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279"/>
        <w:gridCol w:w="2658"/>
      </w:tblGrid>
      <w:tr w:rsidR="0004616B" w:rsidRPr="00B05A2A" w:rsidTr="000D28A0">
        <w:trPr>
          <w:trHeight w:val="1248"/>
        </w:trPr>
        <w:tc>
          <w:tcPr>
            <w:tcW w:w="9780" w:type="dxa"/>
            <w:gridSpan w:val="3"/>
            <w:tcBorders>
              <w:top w:val="single" w:sz="24" w:space="0" w:color="auto"/>
              <w:left w:val="nil"/>
              <w:bottom w:val="single" w:sz="24" w:space="0" w:color="auto"/>
              <w:right w:val="nil"/>
            </w:tcBorders>
          </w:tcPr>
          <w:p w:rsidR="0004616B" w:rsidRPr="00B05A2A" w:rsidRDefault="00FF0572" w:rsidP="002B577B">
            <w:pPr>
              <w:spacing w:before="60" w:after="0" w:line="240" w:lineRule="auto"/>
              <w:ind w:firstLine="34"/>
              <w:jc w:val="center"/>
              <w:rPr>
                <w:rFonts w:ascii="Arial" w:eastAsia="Calibri" w:hAnsi="Arial" w:cs="Arial"/>
                <w:b/>
                <w:bCs/>
                <w:sz w:val="23"/>
                <w:szCs w:val="23"/>
                <w:lang w:eastAsia="ru-RU"/>
              </w:rPr>
            </w:pPr>
            <w:r>
              <w:rPr>
                <w:rFonts w:ascii="Arial" w:eastAsia="Times New Roman" w:hAnsi="Arial" w:cs="Arial"/>
                <w:b/>
                <w:bCs/>
                <w:noProof/>
                <w:sz w:val="23"/>
                <w:szCs w:val="23"/>
                <w:lang w:eastAsia="ru-RU"/>
              </w:rPr>
              <w:pict>
                <v:shapetype id="_x0000_t202" coordsize="21600,21600" o:spt="202" path="m,l,21600r21600,l21600,xe">
                  <v:stroke joinstyle="miter"/>
                  <v:path gradientshapeok="t" o:connecttype="rect"/>
                </v:shapetype>
                <v:shape id="Надпись 17" o:spid="_x0000_s1026" type="#_x0000_t202" style="position:absolute;left:0;text-align:left;margin-left:353.3pt;margin-top:-206.4pt;width:133.2pt;height:12.6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" fillcolor="white [3201]" stroked="f" strokeweight=".5pt">
                  <v:textbox>
                    <w:txbxContent>
                      <w:p w:rsidR="00F75E37" w:rsidRDefault="00F75E37" w:rsidP="0004616B"/>
                    </w:txbxContent>
                  </v:textbox>
                </v:shape>
              </w:pict>
            </w:r>
            <w:r w:rsidR="0004616B" w:rsidRPr="00B05A2A">
              <w:rPr>
                <w:rFonts w:ascii="Arial" w:eastAsia="Calibri" w:hAnsi="Arial" w:cs="Arial"/>
                <w:b/>
                <w:bCs/>
                <w:sz w:val="23"/>
                <w:szCs w:val="23"/>
                <w:lang w:eastAsia="ru-RU"/>
              </w:rPr>
              <w:t>ЕВРАЗИЙСКИЙ СОВЕТ ПО СТАНДАРТИЗАЦИИ, МЕТРОЛОГИИ И СЕРТИФИКАЦИИ</w:t>
            </w:r>
          </w:p>
          <w:p w:rsidR="0004616B" w:rsidRPr="00B05A2A" w:rsidRDefault="0004616B" w:rsidP="000D28A0">
            <w:pPr>
              <w:spacing w:after="0" w:line="240" w:lineRule="auto"/>
              <w:ind w:firstLine="34"/>
              <w:jc w:val="center"/>
              <w:rPr>
                <w:rFonts w:ascii="Arial" w:eastAsia="Calibri" w:hAnsi="Arial" w:cs="Arial"/>
                <w:b/>
                <w:bCs/>
                <w:sz w:val="23"/>
                <w:szCs w:val="23"/>
                <w:lang w:val="en-US" w:eastAsia="ru-RU"/>
              </w:rPr>
            </w:pPr>
            <w:r w:rsidRPr="00B05A2A">
              <w:rPr>
                <w:rFonts w:ascii="Arial" w:eastAsia="Calibri" w:hAnsi="Arial" w:cs="Arial"/>
                <w:b/>
                <w:bCs/>
                <w:sz w:val="23"/>
                <w:szCs w:val="23"/>
                <w:lang w:val="en-US" w:eastAsia="ru-RU"/>
              </w:rPr>
              <w:t>(</w:t>
            </w:r>
            <w:r w:rsidRPr="00B05A2A">
              <w:rPr>
                <w:rFonts w:ascii="Arial" w:eastAsia="Calibri" w:hAnsi="Arial" w:cs="Arial"/>
                <w:b/>
                <w:bCs/>
                <w:sz w:val="23"/>
                <w:szCs w:val="23"/>
                <w:lang w:eastAsia="ru-RU"/>
              </w:rPr>
              <w:t>ЕАСС</w:t>
            </w:r>
            <w:r w:rsidRPr="00B05A2A">
              <w:rPr>
                <w:rFonts w:ascii="Arial" w:eastAsia="Calibri" w:hAnsi="Arial" w:cs="Arial"/>
                <w:b/>
                <w:bCs/>
                <w:sz w:val="23"/>
                <w:szCs w:val="23"/>
                <w:lang w:val="en-US" w:eastAsia="ru-RU"/>
              </w:rPr>
              <w:t xml:space="preserve">) </w:t>
            </w:r>
          </w:p>
          <w:p w:rsidR="0004616B" w:rsidRPr="00B05A2A" w:rsidRDefault="0004616B" w:rsidP="000D28A0">
            <w:pPr>
              <w:spacing w:after="0" w:line="240" w:lineRule="auto"/>
              <w:ind w:firstLine="34"/>
              <w:jc w:val="center"/>
              <w:rPr>
                <w:rFonts w:ascii="Arial" w:eastAsia="Calibri" w:hAnsi="Arial" w:cs="Arial"/>
                <w:b/>
                <w:bCs/>
                <w:sz w:val="23"/>
                <w:szCs w:val="23"/>
                <w:lang w:val="en-US" w:eastAsia="ru-RU"/>
              </w:rPr>
            </w:pPr>
          </w:p>
          <w:p w:rsidR="0004616B" w:rsidRPr="00B05A2A" w:rsidRDefault="0004616B" w:rsidP="000D28A0">
            <w:pPr>
              <w:spacing w:after="0" w:line="240" w:lineRule="auto"/>
              <w:ind w:firstLine="34"/>
              <w:jc w:val="center"/>
              <w:rPr>
                <w:rFonts w:ascii="Arial" w:eastAsia="Calibri" w:hAnsi="Arial" w:cs="Arial"/>
                <w:b/>
                <w:bCs/>
                <w:sz w:val="23"/>
                <w:szCs w:val="23"/>
                <w:lang w:val="en-US" w:eastAsia="ru-RU"/>
              </w:rPr>
            </w:pPr>
            <w:r w:rsidRPr="00B05A2A">
              <w:rPr>
                <w:rFonts w:ascii="Arial" w:eastAsia="Calibri" w:hAnsi="Arial" w:cs="Arial"/>
                <w:b/>
                <w:bCs/>
                <w:sz w:val="23"/>
                <w:szCs w:val="23"/>
                <w:lang w:val="en-US" w:eastAsia="ru-RU"/>
              </w:rPr>
              <w:t>EURO-ASIAN COUNCIL FOR STANDARDIZATION, METROLOGY AND CERTIFICATION</w:t>
            </w:r>
          </w:p>
          <w:p w:rsidR="0004616B" w:rsidRPr="00B05A2A" w:rsidRDefault="0004616B" w:rsidP="000D28A0">
            <w:pPr>
              <w:spacing w:after="0" w:line="240" w:lineRule="auto"/>
              <w:ind w:firstLine="34"/>
              <w:jc w:val="center"/>
              <w:rPr>
                <w:rFonts w:ascii="Arial" w:eastAsia="Calibri" w:hAnsi="Arial" w:cs="Arial"/>
                <w:b/>
                <w:bCs/>
                <w:sz w:val="23"/>
                <w:szCs w:val="23"/>
                <w:lang w:eastAsia="ru-RU"/>
              </w:rPr>
            </w:pPr>
            <w:r w:rsidRPr="00B05A2A">
              <w:rPr>
                <w:rFonts w:ascii="Arial" w:eastAsia="Calibri" w:hAnsi="Arial" w:cs="Arial"/>
                <w:b/>
                <w:bCs/>
                <w:sz w:val="23"/>
                <w:szCs w:val="23"/>
                <w:lang w:val="en-US" w:eastAsia="ru-RU"/>
              </w:rPr>
              <w:t>(</w:t>
            </w:r>
            <w:r w:rsidRPr="00B05A2A">
              <w:rPr>
                <w:rFonts w:ascii="Arial" w:eastAsia="Calibri" w:hAnsi="Arial" w:cs="Arial"/>
                <w:b/>
                <w:bCs/>
                <w:sz w:val="23"/>
                <w:szCs w:val="23"/>
                <w:lang w:eastAsia="ru-RU"/>
              </w:rPr>
              <w:t>ЕА</w:t>
            </w:r>
            <w:r w:rsidRPr="00B05A2A">
              <w:rPr>
                <w:rFonts w:ascii="Arial" w:eastAsia="Calibri" w:hAnsi="Arial" w:cs="Arial"/>
                <w:b/>
                <w:bCs/>
                <w:sz w:val="23"/>
                <w:szCs w:val="23"/>
                <w:lang w:val="en-US" w:eastAsia="ru-RU"/>
              </w:rPr>
              <w:t>SC)</w:t>
            </w:r>
          </w:p>
          <w:p w:rsidR="0004616B" w:rsidRPr="00B05A2A" w:rsidRDefault="0004616B" w:rsidP="000D28A0">
            <w:pPr>
              <w:spacing w:after="0" w:line="240" w:lineRule="auto"/>
              <w:ind w:firstLine="34"/>
              <w:jc w:val="center"/>
              <w:rPr>
                <w:rFonts w:ascii="Arial" w:eastAsia="Calibri" w:hAnsi="Arial" w:cs="Arial"/>
                <w:b/>
                <w:bCs/>
                <w:spacing w:val="102"/>
                <w:sz w:val="24"/>
                <w:szCs w:val="24"/>
                <w:lang w:eastAsia="ru-RU"/>
              </w:rPr>
            </w:pPr>
          </w:p>
        </w:tc>
      </w:tr>
      <w:tr w:rsidR="0004616B" w:rsidRPr="00B05A2A" w:rsidTr="000D28A0">
        <w:trPr>
          <w:trHeight w:val="1583"/>
        </w:trPr>
        <w:tc>
          <w:tcPr>
            <w:tcW w:w="1843" w:type="dxa"/>
            <w:tcBorders>
              <w:top w:val="single" w:sz="24" w:space="0" w:color="auto"/>
              <w:left w:val="nil"/>
              <w:bottom w:val="single" w:sz="24" w:space="0" w:color="auto"/>
              <w:right w:val="nil"/>
            </w:tcBorders>
            <w:vAlign w:val="center"/>
            <w:hideMark/>
          </w:tcPr>
          <w:p w:rsidR="0004616B" w:rsidRPr="00B05A2A" w:rsidRDefault="0004616B" w:rsidP="000D28A0">
            <w:pPr>
              <w:spacing w:after="0" w:line="240" w:lineRule="auto"/>
              <w:ind w:firstLine="34"/>
              <w:rPr>
                <w:rFonts w:ascii="Arial" w:eastAsia="Calibri" w:hAnsi="Arial" w:cs="Arial"/>
                <w:b/>
                <w:bCs/>
                <w:spacing w:val="102"/>
                <w:sz w:val="24"/>
                <w:szCs w:val="24"/>
                <w:lang w:val="en-US" w:eastAsia="ru-RU"/>
              </w:rPr>
            </w:pPr>
            <w:r w:rsidRPr="00B05A2A">
              <w:rPr>
                <w:rFonts w:ascii="Times New Roman" w:eastAsia="Times New Roman" w:hAnsi="Times New Roman" w:cs="Times New Roman"/>
                <w:noProof/>
                <w:sz w:val="24"/>
                <w:szCs w:val="24"/>
                <w:lang w:eastAsia="ru-RU"/>
              </w:rPr>
              <w:drawing>
                <wp:inline distT="0" distB="0" distL="0" distR="0">
                  <wp:extent cx="1068779" cy="10687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780" cy="1068780"/>
                          </a:xfrm>
                          <a:prstGeom prst="rect">
                            <a:avLst/>
                          </a:prstGeom>
                          <a:noFill/>
                          <a:ln>
                            <a:noFill/>
                          </a:ln>
                        </pic:spPr>
                      </pic:pic>
                    </a:graphicData>
                  </a:graphic>
                </wp:inline>
              </w:drawing>
            </w:r>
          </w:p>
        </w:tc>
        <w:tc>
          <w:tcPr>
            <w:tcW w:w="5279" w:type="dxa"/>
            <w:tcBorders>
              <w:top w:val="single" w:sz="24" w:space="0" w:color="auto"/>
              <w:left w:val="nil"/>
              <w:bottom w:val="single" w:sz="24" w:space="0" w:color="auto"/>
              <w:right w:val="nil"/>
            </w:tcBorders>
            <w:vAlign w:val="center"/>
          </w:tcPr>
          <w:p w:rsidR="0004616B" w:rsidRPr="00B05A2A" w:rsidRDefault="0004616B" w:rsidP="000D28A0">
            <w:pPr>
              <w:spacing w:after="0" w:line="360" w:lineRule="auto"/>
              <w:ind w:firstLine="34"/>
              <w:jc w:val="center"/>
              <w:rPr>
                <w:rFonts w:ascii="Arial" w:eastAsia="Calibri" w:hAnsi="Arial" w:cs="Arial"/>
                <w:b/>
                <w:bCs/>
                <w:spacing w:val="58"/>
                <w:sz w:val="24"/>
                <w:szCs w:val="24"/>
                <w:lang w:eastAsia="ru-RU"/>
              </w:rPr>
            </w:pPr>
            <w:r w:rsidRPr="00B05A2A">
              <w:rPr>
                <w:rFonts w:ascii="Arial" w:eastAsia="Calibri" w:hAnsi="Arial" w:cs="Arial"/>
                <w:b/>
                <w:bCs/>
                <w:spacing w:val="58"/>
                <w:sz w:val="24"/>
                <w:szCs w:val="24"/>
                <w:lang w:eastAsia="ru-RU"/>
              </w:rPr>
              <w:t>МЕЖГОСУДАРСТВЕННЫЙ</w:t>
            </w:r>
          </w:p>
          <w:p w:rsidR="0004616B" w:rsidRPr="00B05A2A" w:rsidRDefault="0004616B" w:rsidP="000D28A0">
            <w:pPr>
              <w:spacing w:after="0" w:line="360" w:lineRule="auto"/>
              <w:ind w:firstLine="34"/>
              <w:jc w:val="center"/>
              <w:rPr>
                <w:rFonts w:ascii="Arial" w:eastAsia="Calibri" w:hAnsi="Arial" w:cs="Arial"/>
                <w:b/>
                <w:bCs/>
                <w:spacing w:val="102"/>
                <w:sz w:val="24"/>
                <w:szCs w:val="24"/>
                <w:lang w:eastAsia="ru-RU"/>
              </w:rPr>
            </w:pPr>
            <w:r w:rsidRPr="00B05A2A">
              <w:rPr>
                <w:rFonts w:ascii="Arial" w:eastAsia="Calibri" w:hAnsi="Arial" w:cs="Arial"/>
                <w:b/>
                <w:bCs/>
                <w:spacing w:val="58"/>
                <w:sz w:val="24"/>
                <w:szCs w:val="24"/>
                <w:lang w:eastAsia="ru-RU"/>
              </w:rPr>
              <w:t>СТАНДАРТ</w:t>
            </w:r>
          </w:p>
        </w:tc>
        <w:tc>
          <w:tcPr>
            <w:tcW w:w="2658" w:type="dxa"/>
            <w:tcBorders>
              <w:top w:val="single" w:sz="24" w:space="0" w:color="auto"/>
              <w:left w:val="nil"/>
              <w:bottom w:val="single" w:sz="24" w:space="0" w:color="auto"/>
              <w:right w:val="nil"/>
            </w:tcBorders>
            <w:vAlign w:val="center"/>
          </w:tcPr>
          <w:p w:rsidR="0004616B" w:rsidRPr="00B05A2A" w:rsidRDefault="0004616B" w:rsidP="000D28A0">
            <w:pPr>
              <w:spacing w:before="40" w:after="40" w:line="276" w:lineRule="auto"/>
              <w:rPr>
                <w:rFonts w:ascii="Arial" w:eastAsia="Times New Roman" w:hAnsi="Arial" w:cs="Arial"/>
                <w:b/>
                <w:sz w:val="32"/>
                <w:szCs w:val="28"/>
                <w:lang w:eastAsia="ar-SA"/>
              </w:rPr>
            </w:pPr>
            <w:r w:rsidRPr="00B05A2A">
              <w:rPr>
                <w:rFonts w:ascii="Arial" w:eastAsia="Times New Roman" w:hAnsi="Arial" w:cs="Arial"/>
                <w:b/>
                <w:sz w:val="32"/>
                <w:szCs w:val="28"/>
                <w:lang w:eastAsia="ar-SA"/>
              </w:rPr>
              <w:t>ГОСТ</w:t>
            </w:r>
          </w:p>
          <w:p w:rsidR="0004616B" w:rsidRPr="00B05A2A" w:rsidRDefault="0004616B" w:rsidP="000D28A0">
            <w:pPr>
              <w:spacing w:before="40" w:after="40" w:line="276" w:lineRule="auto"/>
              <w:rPr>
                <w:rFonts w:ascii="Arial" w:eastAsia="Times New Roman" w:hAnsi="Arial" w:cs="Arial"/>
                <w:b/>
                <w:sz w:val="32"/>
                <w:szCs w:val="28"/>
                <w:lang w:eastAsia="ar-SA"/>
              </w:rPr>
            </w:pPr>
            <w:r w:rsidRPr="00B05A2A">
              <w:rPr>
                <w:rFonts w:ascii="Arial" w:eastAsia="Times New Roman" w:hAnsi="Arial" w:cs="Arial"/>
                <w:b/>
                <w:bCs/>
                <w:sz w:val="32"/>
                <w:szCs w:val="28"/>
                <w:lang w:eastAsia="ar-SA"/>
              </w:rPr>
              <w:t xml:space="preserve">IEC </w:t>
            </w:r>
            <w:r w:rsidR="00AB7563" w:rsidRPr="00B05A2A">
              <w:rPr>
                <w:rFonts w:ascii="Arial" w:eastAsia="Times New Roman" w:hAnsi="Arial" w:cs="Arial"/>
                <w:b/>
                <w:bCs/>
                <w:sz w:val="32"/>
                <w:szCs w:val="28"/>
                <w:lang w:eastAsia="ar-SA"/>
              </w:rPr>
              <w:t>6</w:t>
            </w:r>
            <w:r w:rsidR="00077ADF" w:rsidRPr="00DA5991">
              <w:rPr>
                <w:rFonts w:ascii="Arial" w:eastAsia="Times New Roman" w:hAnsi="Arial" w:cs="Arial"/>
                <w:b/>
                <w:bCs/>
                <w:sz w:val="32"/>
                <w:szCs w:val="28"/>
                <w:lang w:eastAsia="ar-SA"/>
              </w:rPr>
              <w:t>1000</w:t>
            </w:r>
            <w:r w:rsidR="00AB7563" w:rsidRPr="00B05A2A">
              <w:rPr>
                <w:rFonts w:ascii="Arial" w:eastAsia="Times New Roman" w:hAnsi="Arial" w:cs="Arial"/>
                <w:b/>
                <w:bCs/>
                <w:sz w:val="32"/>
                <w:szCs w:val="28"/>
                <w:lang w:eastAsia="ar-SA"/>
              </w:rPr>
              <w:t>-</w:t>
            </w:r>
            <w:r w:rsidR="00077ADF" w:rsidRPr="00DA5991">
              <w:rPr>
                <w:rFonts w:ascii="Arial" w:eastAsia="Times New Roman" w:hAnsi="Arial" w:cs="Arial"/>
                <w:b/>
                <w:bCs/>
                <w:sz w:val="32"/>
                <w:szCs w:val="28"/>
                <w:lang w:eastAsia="ar-SA"/>
              </w:rPr>
              <w:t>4</w:t>
            </w:r>
            <w:r w:rsidR="00077ADF" w:rsidRPr="00B05A2A">
              <w:rPr>
                <w:rFonts w:ascii="Arial" w:eastAsia="Times New Roman" w:hAnsi="Arial" w:cs="Arial"/>
                <w:b/>
                <w:bCs/>
                <w:sz w:val="32"/>
                <w:szCs w:val="28"/>
                <w:lang w:eastAsia="ar-SA"/>
              </w:rPr>
              <w:t>-</w:t>
            </w:r>
            <w:r w:rsidR="00077ADF" w:rsidRPr="00DA5991">
              <w:rPr>
                <w:rFonts w:ascii="Arial" w:eastAsia="Times New Roman" w:hAnsi="Arial" w:cs="Arial"/>
                <w:b/>
                <w:bCs/>
                <w:sz w:val="32"/>
                <w:szCs w:val="28"/>
                <w:lang w:eastAsia="ar-SA"/>
              </w:rPr>
              <w:t>11</w:t>
            </w:r>
            <w:r w:rsidRPr="00B05A2A">
              <w:rPr>
                <w:rFonts w:ascii="Arial" w:eastAsia="Times New Roman" w:hAnsi="Arial" w:cs="Arial"/>
                <w:b/>
                <w:sz w:val="32"/>
                <w:szCs w:val="28"/>
                <w:lang w:eastAsia="ar-SA"/>
              </w:rPr>
              <w:t>–</w:t>
            </w:r>
          </w:p>
          <w:p w:rsidR="0004616B" w:rsidRDefault="0004616B" w:rsidP="00077ADF">
            <w:pPr>
              <w:spacing w:before="40" w:after="40" w:line="276" w:lineRule="auto"/>
              <w:rPr>
                <w:rFonts w:ascii="Arial" w:eastAsia="Times New Roman" w:hAnsi="Arial" w:cs="Arial"/>
                <w:b/>
                <w:sz w:val="32"/>
                <w:szCs w:val="28"/>
                <w:lang w:eastAsia="ar-SA"/>
              </w:rPr>
            </w:pPr>
            <w:r w:rsidRPr="00B05A2A">
              <w:rPr>
                <w:rFonts w:ascii="Arial" w:eastAsia="Times New Roman" w:hAnsi="Arial" w:cs="Arial"/>
                <w:b/>
                <w:sz w:val="32"/>
                <w:szCs w:val="28"/>
                <w:lang w:eastAsia="ar-SA"/>
              </w:rPr>
              <w:t>202</w:t>
            </w:r>
            <w:r w:rsidR="00077ADF" w:rsidRPr="00DA5991">
              <w:rPr>
                <w:rFonts w:ascii="Arial" w:eastAsia="Times New Roman" w:hAnsi="Arial" w:cs="Arial"/>
                <w:b/>
                <w:sz w:val="32"/>
                <w:szCs w:val="28"/>
                <w:lang w:eastAsia="ar-SA"/>
              </w:rPr>
              <w:t>_</w:t>
            </w:r>
          </w:p>
          <w:p w:rsidR="00C17EA8" w:rsidRPr="00C17EA8" w:rsidRDefault="00C17EA8" w:rsidP="00077ADF">
            <w:pPr>
              <w:spacing w:before="40" w:after="40" w:line="276" w:lineRule="auto"/>
              <w:rPr>
                <w:rFonts w:ascii="Arial" w:eastAsia="Calibri" w:hAnsi="Arial" w:cs="Arial"/>
                <w:b/>
                <w:bCs/>
                <w:i/>
                <w:sz w:val="24"/>
                <w:szCs w:val="24"/>
                <w:lang w:eastAsia="ru-RU"/>
              </w:rPr>
            </w:pPr>
            <w:r w:rsidRPr="00C17EA8">
              <w:rPr>
                <w:rFonts w:ascii="Arial" w:eastAsia="Times New Roman" w:hAnsi="Arial" w:cs="Arial"/>
                <w:bCs/>
                <w:i/>
                <w:lang w:eastAsia="ar-SA"/>
              </w:rPr>
              <w:t>Проект, RU, первая редакция</w:t>
            </w:r>
          </w:p>
        </w:tc>
      </w:tr>
    </w:tbl>
    <w:p w:rsidR="0004616B" w:rsidRPr="00B05A2A" w:rsidRDefault="0004616B" w:rsidP="0004616B">
      <w:pPr>
        <w:spacing w:after="0" w:line="360" w:lineRule="auto"/>
        <w:jc w:val="center"/>
        <w:rPr>
          <w:rFonts w:ascii="Arial" w:eastAsia="Times New Roman" w:hAnsi="Arial" w:cs="Arial"/>
          <w:b/>
          <w:bCs/>
          <w:sz w:val="26"/>
          <w:szCs w:val="26"/>
          <w:lang w:eastAsia="ru-RU"/>
        </w:rPr>
      </w:pPr>
    </w:p>
    <w:p w:rsidR="0004616B" w:rsidRPr="00B05A2A" w:rsidRDefault="0004616B" w:rsidP="0004616B">
      <w:pPr>
        <w:spacing w:after="0" w:line="360" w:lineRule="auto"/>
        <w:jc w:val="center"/>
        <w:rPr>
          <w:rFonts w:ascii="Arial" w:eastAsia="Times New Roman" w:hAnsi="Arial" w:cs="Arial"/>
          <w:b/>
          <w:bCs/>
          <w:sz w:val="26"/>
          <w:szCs w:val="26"/>
          <w:lang w:eastAsia="ru-RU"/>
        </w:rPr>
      </w:pPr>
    </w:p>
    <w:p w:rsidR="0004616B" w:rsidRPr="00B05A2A" w:rsidRDefault="0004616B" w:rsidP="0004616B">
      <w:pPr>
        <w:spacing w:after="0" w:line="360" w:lineRule="auto"/>
        <w:jc w:val="center"/>
        <w:rPr>
          <w:rFonts w:ascii="Arial" w:eastAsia="Times New Roman" w:hAnsi="Arial" w:cs="Arial"/>
          <w:b/>
          <w:bCs/>
          <w:sz w:val="26"/>
          <w:szCs w:val="26"/>
          <w:lang w:eastAsia="ru-RU"/>
        </w:rPr>
      </w:pPr>
    </w:p>
    <w:p w:rsidR="0004616B" w:rsidRPr="00B05A2A" w:rsidRDefault="00D15C24" w:rsidP="0004616B">
      <w:pPr>
        <w:spacing w:after="0" w:line="360" w:lineRule="auto"/>
        <w:jc w:val="center"/>
        <w:rPr>
          <w:rFonts w:ascii="Arial" w:eastAsia="Times New Roman" w:hAnsi="Arial" w:cs="Arial"/>
          <w:b/>
          <w:bCs/>
          <w:sz w:val="28"/>
          <w:szCs w:val="28"/>
          <w:lang w:eastAsia="ru-RU"/>
        </w:rPr>
      </w:pPr>
      <w:r>
        <w:rPr>
          <w:rFonts w:ascii="Arial" w:eastAsia="Times New Roman" w:hAnsi="Arial" w:cs="Arial"/>
          <w:b/>
          <w:bCs/>
          <w:sz w:val="28"/>
          <w:szCs w:val="28"/>
          <w:lang w:eastAsia="ru-RU"/>
        </w:rPr>
        <w:t>С</w:t>
      </w:r>
      <w:r w:rsidR="00CB1EBC" w:rsidRPr="00B05A2A">
        <w:rPr>
          <w:rFonts w:ascii="Arial" w:eastAsia="Times New Roman" w:hAnsi="Arial" w:cs="Arial"/>
          <w:b/>
          <w:bCs/>
          <w:sz w:val="28"/>
          <w:szCs w:val="28"/>
          <w:lang w:eastAsia="ru-RU"/>
        </w:rPr>
        <w:t>овместимость технических средств электромагнитная</w:t>
      </w:r>
    </w:p>
    <w:p w:rsidR="00AB7563" w:rsidRPr="00B05A2A" w:rsidRDefault="00AB7563" w:rsidP="00AB7563">
      <w:pPr>
        <w:spacing w:after="0" w:line="360" w:lineRule="auto"/>
        <w:jc w:val="center"/>
        <w:rPr>
          <w:rFonts w:ascii="Arial" w:eastAsia="Times New Roman" w:hAnsi="Arial" w:cs="Arial"/>
          <w:b/>
          <w:bCs/>
          <w:sz w:val="28"/>
          <w:szCs w:val="28"/>
          <w:lang w:eastAsia="ru-RU"/>
        </w:rPr>
      </w:pPr>
    </w:p>
    <w:p w:rsidR="00AB7563" w:rsidRPr="00077ADF" w:rsidRDefault="00077ADF" w:rsidP="00AB7563">
      <w:pPr>
        <w:spacing w:after="0" w:line="360" w:lineRule="auto"/>
        <w:jc w:val="center"/>
        <w:rPr>
          <w:rFonts w:ascii="Arial" w:eastAsia="Times New Roman" w:hAnsi="Arial" w:cs="Arial"/>
          <w:b/>
          <w:bCs/>
          <w:sz w:val="28"/>
          <w:szCs w:val="28"/>
          <w:lang w:eastAsia="ru-RU"/>
        </w:rPr>
      </w:pPr>
      <w:r w:rsidRPr="00077ADF">
        <w:rPr>
          <w:rFonts w:ascii="Arial" w:eastAsia="Times New Roman" w:hAnsi="Arial" w:cs="Arial"/>
          <w:b/>
          <w:bCs/>
          <w:sz w:val="28"/>
          <w:szCs w:val="28"/>
          <w:lang w:eastAsia="ru-RU"/>
        </w:rPr>
        <w:t>Устойчивость к провалам, кратковременным прерываниям и измен</w:t>
      </w:r>
      <w:r>
        <w:rPr>
          <w:rFonts w:ascii="Arial" w:eastAsia="Times New Roman" w:hAnsi="Arial" w:cs="Arial"/>
          <w:b/>
          <w:bCs/>
          <w:sz w:val="28"/>
          <w:szCs w:val="28"/>
          <w:lang w:eastAsia="ru-RU"/>
        </w:rPr>
        <w:t>ениям напряжения электропитания</w:t>
      </w:r>
    </w:p>
    <w:p w:rsidR="00AB7563" w:rsidRPr="00077ADF" w:rsidRDefault="00AB7563" w:rsidP="00AB7563">
      <w:pPr>
        <w:spacing w:after="0" w:line="360" w:lineRule="auto"/>
        <w:jc w:val="center"/>
        <w:rPr>
          <w:rFonts w:ascii="Arial" w:eastAsia="Times New Roman" w:hAnsi="Arial" w:cs="Arial"/>
          <w:b/>
          <w:bCs/>
          <w:sz w:val="28"/>
          <w:szCs w:val="28"/>
          <w:lang w:val="en-US" w:eastAsia="ru-RU"/>
        </w:rPr>
      </w:pPr>
      <w:r w:rsidRPr="00B05A2A">
        <w:rPr>
          <w:rFonts w:ascii="Arial" w:eastAsia="Times New Roman" w:hAnsi="Arial" w:cs="Arial"/>
          <w:b/>
          <w:bCs/>
          <w:sz w:val="28"/>
          <w:szCs w:val="28"/>
          <w:lang w:eastAsia="ru-RU"/>
        </w:rPr>
        <w:t>Требования</w:t>
      </w:r>
      <w:r w:rsidRPr="00077ADF">
        <w:rPr>
          <w:rFonts w:ascii="Arial" w:eastAsia="Times New Roman" w:hAnsi="Arial" w:cs="Arial"/>
          <w:b/>
          <w:bCs/>
          <w:sz w:val="28"/>
          <w:szCs w:val="28"/>
          <w:lang w:val="en-US" w:eastAsia="ru-RU"/>
        </w:rPr>
        <w:t xml:space="preserve"> </w:t>
      </w:r>
      <w:r w:rsidRPr="00B05A2A">
        <w:rPr>
          <w:rFonts w:ascii="Arial" w:eastAsia="Times New Roman" w:hAnsi="Arial" w:cs="Arial"/>
          <w:b/>
          <w:bCs/>
          <w:sz w:val="28"/>
          <w:szCs w:val="28"/>
          <w:lang w:eastAsia="ru-RU"/>
        </w:rPr>
        <w:t>и</w:t>
      </w:r>
      <w:r w:rsidRPr="00077ADF">
        <w:rPr>
          <w:rFonts w:ascii="Arial" w:eastAsia="Times New Roman" w:hAnsi="Arial" w:cs="Arial"/>
          <w:b/>
          <w:bCs/>
          <w:sz w:val="28"/>
          <w:szCs w:val="28"/>
          <w:lang w:val="en-US" w:eastAsia="ru-RU"/>
        </w:rPr>
        <w:t xml:space="preserve"> </w:t>
      </w:r>
      <w:r w:rsidRPr="00B05A2A">
        <w:rPr>
          <w:rFonts w:ascii="Arial" w:eastAsia="Times New Roman" w:hAnsi="Arial" w:cs="Arial"/>
          <w:b/>
          <w:bCs/>
          <w:sz w:val="28"/>
          <w:szCs w:val="28"/>
          <w:lang w:eastAsia="ru-RU"/>
        </w:rPr>
        <w:t>методы</w:t>
      </w:r>
      <w:r w:rsidRPr="00077ADF">
        <w:rPr>
          <w:rFonts w:ascii="Arial" w:eastAsia="Times New Roman" w:hAnsi="Arial" w:cs="Arial"/>
          <w:b/>
          <w:bCs/>
          <w:sz w:val="28"/>
          <w:szCs w:val="28"/>
          <w:lang w:val="en-US" w:eastAsia="ru-RU"/>
        </w:rPr>
        <w:t xml:space="preserve"> </w:t>
      </w:r>
      <w:r w:rsidRPr="00B05A2A">
        <w:rPr>
          <w:rFonts w:ascii="Arial" w:eastAsia="Times New Roman" w:hAnsi="Arial" w:cs="Arial"/>
          <w:b/>
          <w:bCs/>
          <w:sz w:val="28"/>
          <w:szCs w:val="28"/>
          <w:lang w:eastAsia="ru-RU"/>
        </w:rPr>
        <w:t>испытаний</w:t>
      </w:r>
    </w:p>
    <w:p w:rsidR="00AB7563" w:rsidRPr="00077ADF" w:rsidRDefault="00AB7563" w:rsidP="0004616B">
      <w:pPr>
        <w:spacing w:after="0" w:line="360" w:lineRule="auto"/>
        <w:jc w:val="center"/>
        <w:rPr>
          <w:rFonts w:ascii="Arial" w:eastAsia="Times New Roman" w:hAnsi="Arial" w:cs="Arial"/>
          <w:b/>
          <w:bCs/>
          <w:sz w:val="26"/>
          <w:szCs w:val="26"/>
          <w:lang w:val="en-US" w:eastAsia="ru-RU"/>
        </w:rPr>
      </w:pPr>
    </w:p>
    <w:p w:rsidR="00AB7563" w:rsidRPr="00077ADF" w:rsidRDefault="00AB7563" w:rsidP="0004616B">
      <w:pPr>
        <w:spacing w:after="0" w:line="360" w:lineRule="auto"/>
        <w:jc w:val="center"/>
        <w:rPr>
          <w:rFonts w:ascii="Arial" w:eastAsia="Times New Roman" w:hAnsi="Arial" w:cs="Arial"/>
          <w:b/>
          <w:bCs/>
          <w:sz w:val="26"/>
          <w:szCs w:val="26"/>
          <w:lang w:val="en-US" w:eastAsia="ru-RU"/>
        </w:rPr>
      </w:pPr>
    </w:p>
    <w:p w:rsidR="0004616B" w:rsidRPr="00077ADF" w:rsidRDefault="0004616B" w:rsidP="0004616B">
      <w:pPr>
        <w:spacing w:after="0" w:line="360" w:lineRule="auto"/>
        <w:jc w:val="center"/>
        <w:rPr>
          <w:rFonts w:ascii="Arial" w:hAnsi="Arial" w:cs="Arial"/>
          <w:b/>
          <w:bCs/>
          <w:lang w:val="en-US"/>
        </w:rPr>
      </w:pPr>
    </w:p>
    <w:p w:rsidR="0004616B" w:rsidRPr="00CB1EBC" w:rsidRDefault="00CB1EBC" w:rsidP="00077ADF">
      <w:pPr>
        <w:spacing w:after="0" w:line="360" w:lineRule="auto"/>
        <w:jc w:val="center"/>
        <w:rPr>
          <w:rFonts w:ascii="Arial" w:hAnsi="Arial" w:cs="Arial"/>
          <w:b/>
          <w:bCs/>
          <w:szCs w:val="32"/>
          <w:lang w:val="en-US"/>
        </w:rPr>
      </w:pPr>
      <w:r>
        <w:rPr>
          <w:rFonts w:ascii="Arial" w:hAnsi="Arial" w:cs="Arial"/>
          <w:b/>
          <w:bCs/>
          <w:sz w:val="28"/>
          <w:szCs w:val="32"/>
          <w:lang w:val="en-US"/>
        </w:rPr>
        <w:t>[</w:t>
      </w:r>
      <w:r w:rsidR="00AB7563" w:rsidRPr="009322EE">
        <w:rPr>
          <w:rFonts w:ascii="Arial" w:hAnsi="Arial" w:cs="Arial"/>
          <w:b/>
          <w:bCs/>
          <w:sz w:val="28"/>
          <w:szCs w:val="32"/>
          <w:lang w:val="en-US"/>
        </w:rPr>
        <w:t>IEC 6</w:t>
      </w:r>
      <w:r w:rsidR="00077ADF">
        <w:rPr>
          <w:rFonts w:ascii="Arial" w:hAnsi="Arial" w:cs="Arial"/>
          <w:b/>
          <w:bCs/>
          <w:sz w:val="28"/>
          <w:szCs w:val="32"/>
          <w:lang w:val="en-US"/>
        </w:rPr>
        <w:t>1000</w:t>
      </w:r>
      <w:r w:rsidR="00AB7563" w:rsidRPr="009322EE">
        <w:rPr>
          <w:rFonts w:ascii="Arial" w:hAnsi="Arial" w:cs="Arial"/>
          <w:b/>
          <w:bCs/>
          <w:sz w:val="28"/>
          <w:szCs w:val="32"/>
          <w:lang w:val="en-US"/>
        </w:rPr>
        <w:t>-</w:t>
      </w:r>
      <w:r w:rsidR="00077ADF">
        <w:rPr>
          <w:rFonts w:ascii="Arial" w:hAnsi="Arial" w:cs="Arial"/>
          <w:b/>
          <w:bCs/>
          <w:sz w:val="28"/>
          <w:szCs w:val="32"/>
          <w:lang w:val="en-US"/>
        </w:rPr>
        <w:t>4</w:t>
      </w:r>
      <w:r w:rsidR="00077ADF" w:rsidRPr="009322EE">
        <w:rPr>
          <w:rFonts w:ascii="Arial" w:hAnsi="Arial" w:cs="Arial"/>
          <w:b/>
          <w:bCs/>
          <w:sz w:val="28"/>
          <w:szCs w:val="32"/>
          <w:lang w:val="en-US"/>
        </w:rPr>
        <w:t>-</w:t>
      </w:r>
      <w:r w:rsidR="00077ADF">
        <w:rPr>
          <w:rFonts w:ascii="Arial" w:hAnsi="Arial" w:cs="Arial"/>
          <w:b/>
          <w:bCs/>
          <w:sz w:val="28"/>
          <w:szCs w:val="32"/>
          <w:lang w:val="en-US"/>
        </w:rPr>
        <w:t>11</w:t>
      </w:r>
      <w:r w:rsidR="00AB7563" w:rsidRPr="009322EE">
        <w:rPr>
          <w:rFonts w:ascii="Arial" w:hAnsi="Arial" w:cs="Arial"/>
          <w:b/>
          <w:bCs/>
          <w:sz w:val="28"/>
          <w:szCs w:val="32"/>
          <w:lang w:val="en-US"/>
        </w:rPr>
        <w:t>:20</w:t>
      </w:r>
      <w:r w:rsidR="00077ADF">
        <w:rPr>
          <w:rFonts w:ascii="Arial" w:hAnsi="Arial" w:cs="Arial"/>
          <w:b/>
          <w:bCs/>
          <w:sz w:val="28"/>
          <w:szCs w:val="32"/>
          <w:lang w:val="en-US"/>
        </w:rPr>
        <w:t>20</w:t>
      </w:r>
      <w:r w:rsidR="0004616B" w:rsidRPr="009322EE">
        <w:rPr>
          <w:rFonts w:ascii="Arial" w:hAnsi="Arial" w:cs="Arial"/>
          <w:b/>
          <w:bCs/>
          <w:sz w:val="28"/>
          <w:szCs w:val="32"/>
          <w:lang w:val="en-US"/>
        </w:rPr>
        <w:t>,</w:t>
      </w:r>
      <w:r w:rsidR="009322EE">
        <w:rPr>
          <w:rFonts w:ascii="Arial" w:hAnsi="Arial" w:cs="Arial"/>
          <w:b/>
          <w:bCs/>
          <w:sz w:val="28"/>
          <w:szCs w:val="32"/>
          <w:lang w:val="en-US"/>
        </w:rPr>
        <w:t xml:space="preserve"> </w:t>
      </w:r>
      <w:r w:rsidR="00077ADF" w:rsidRPr="00077ADF">
        <w:rPr>
          <w:rFonts w:ascii="Arial" w:hAnsi="Arial" w:cs="Arial"/>
          <w:b/>
          <w:bCs/>
          <w:sz w:val="28"/>
          <w:szCs w:val="32"/>
          <w:lang w:val="en-US"/>
        </w:rPr>
        <w:t>Electromagnetic compatibility (EMC) –</w:t>
      </w:r>
      <w:r w:rsidR="00077ADF">
        <w:rPr>
          <w:rFonts w:ascii="Arial" w:hAnsi="Arial" w:cs="Arial"/>
          <w:b/>
          <w:bCs/>
          <w:sz w:val="28"/>
          <w:szCs w:val="32"/>
          <w:lang w:val="en-US"/>
        </w:rPr>
        <w:t xml:space="preserve"> </w:t>
      </w:r>
      <w:r w:rsidR="00077ADF" w:rsidRPr="00077ADF">
        <w:rPr>
          <w:rFonts w:ascii="Arial" w:hAnsi="Arial" w:cs="Arial"/>
          <w:b/>
          <w:bCs/>
          <w:sz w:val="28"/>
          <w:szCs w:val="32"/>
          <w:lang w:val="en-US"/>
        </w:rPr>
        <w:t>Part 4-11: Testing and measurement techniques – Voltage dips, short</w:t>
      </w:r>
      <w:r w:rsidR="00077ADF">
        <w:rPr>
          <w:rFonts w:ascii="Arial" w:hAnsi="Arial" w:cs="Arial"/>
          <w:b/>
          <w:bCs/>
          <w:sz w:val="28"/>
          <w:szCs w:val="32"/>
          <w:lang w:val="en-US"/>
        </w:rPr>
        <w:t xml:space="preserve"> </w:t>
      </w:r>
      <w:r w:rsidR="00077ADF" w:rsidRPr="00077ADF">
        <w:rPr>
          <w:rFonts w:ascii="Arial" w:hAnsi="Arial" w:cs="Arial"/>
          <w:b/>
          <w:bCs/>
          <w:sz w:val="28"/>
          <w:szCs w:val="32"/>
          <w:lang w:val="en-US"/>
        </w:rPr>
        <w:t>interruptions and voltage variations immunity tests for equipment with input</w:t>
      </w:r>
      <w:r w:rsidR="00077ADF">
        <w:rPr>
          <w:rFonts w:ascii="Arial" w:hAnsi="Arial" w:cs="Arial"/>
          <w:b/>
          <w:bCs/>
          <w:sz w:val="28"/>
          <w:szCs w:val="32"/>
          <w:lang w:val="en-US"/>
        </w:rPr>
        <w:t xml:space="preserve"> </w:t>
      </w:r>
      <w:r w:rsidR="00077ADF" w:rsidRPr="00077ADF">
        <w:rPr>
          <w:rFonts w:ascii="Arial" w:hAnsi="Arial" w:cs="Arial"/>
          <w:b/>
          <w:bCs/>
          <w:sz w:val="28"/>
          <w:szCs w:val="32"/>
          <w:lang w:val="en-US"/>
        </w:rPr>
        <w:t>current up to 16 A per phase</w:t>
      </w:r>
      <w:r w:rsidR="009322EE">
        <w:rPr>
          <w:rFonts w:ascii="Arial" w:hAnsi="Arial" w:cs="Arial"/>
          <w:b/>
          <w:bCs/>
          <w:sz w:val="28"/>
          <w:szCs w:val="32"/>
          <w:lang w:val="en-US"/>
        </w:rPr>
        <w:t>,</w:t>
      </w:r>
      <w:r w:rsidR="0004616B" w:rsidRPr="009322EE">
        <w:rPr>
          <w:rFonts w:ascii="Arial" w:hAnsi="Arial" w:cs="Arial"/>
          <w:b/>
          <w:bCs/>
          <w:sz w:val="28"/>
          <w:szCs w:val="32"/>
          <w:lang w:val="en-US"/>
        </w:rPr>
        <w:t xml:space="preserve"> IDT</w:t>
      </w:r>
      <w:r>
        <w:rPr>
          <w:rFonts w:ascii="Arial" w:hAnsi="Arial" w:cs="Arial"/>
          <w:b/>
          <w:bCs/>
          <w:sz w:val="28"/>
          <w:szCs w:val="32"/>
          <w:lang w:val="en-US"/>
        </w:rPr>
        <w:t>]</w:t>
      </w:r>
    </w:p>
    <w:p w:rsidR="0004616B" w:rsidRPr="009322EE" w:rsidRDefault="0004616B" w:rsidP="0004616B">
      <w:pPr>
        <w:spacing w:after="0" w:line="360" w:lineRule="auto"/>
        <w:jc w:val="center"/>
        <w:rPr>
          <w:rFonts w:ascii="Arial" w:eastAsia="Times New Roman" w:hAnsi="Arial" w:cs="Arial"/>
          <w:b/>
          <w:bCs/>
          <w:sz w:val="24"/>
          <w:szCs w:val="24"/>
          <w:lang w:val="en-US" w:eastAsia="ru-RU"/>
        </w:rPr>
      </w:pPr>
    </w:p>
    <w:p w:rsidR="0004616B" w:rsidRPr="009322EE" w:rsidRDefault="0004616B" w:rsidP="0004616B">
      <w:pPr>
        <w:spacing w:after="0" w:line="360" w:lineRule="auto"/>
        <w:jc w:val="center"/>
        <w:rPr>
          <w:rFonts w:ascii="Arial" w:eastAsia="Times New Roman" w:hAnsi="Arial" w:cs="Arial"/>
          <w:b/>
          <w:bCs/>
          <w:sz w:val="24"/>
          <w:szCs w:val="24"/>
          <w:lang w:val="en-US" w:eastAsia="ru-RU"/>
        </w:rPr>
      </w:pPr>
    </w:p>
    <w:p w:rsidR="0004616B" w:rsidRPr="00B05A2A" w:rsidRDefault="0004616B" w:rsidP="0004616B">
      <w:pPr>
        <w:spacing w:after="0" w:line="360" w:lineRule="auto"/>
        <w:jc w:val="center"/>
        <w:rPr>
          <w:rFonts w:ascii="Arial" w:eastAsia="Times New Roman" w:hAnsi="Arial" w:cs="Arial"/>
          <w:b/>
          <w:bCs/>
          <w:sz w:val="24"/>
          <w:szCs w:val="24"/>
          <w:lang w:eastAsia="ru-RU"/>
        </w:rPr>
      </w:pPr>
      <w:r w:rsidRPr="00B05A2A">
        <w:rPr>
          <w:rFonts w:ascii="Arial" w:eastAsia="Times New Roman" w:hAnsi="Arial" w:cs="Arial"/>
          <w:b/>
          <w:bCs/>
          <w:sz w:val="24"/>
          <w:szCs w:val="24"/>
          <w:lang w:eastAsia="ru-RU"/>
        </w:rPr>
        <w:t>Издание официальное</w:t>
      </w:r>
    </w:p>
    <w:p w:rsidR="0004616B" w:rsidRPr="00B05A2A" w:rsidRDefault="0004616B" w:rsidP="0004616B">
      <w:pPr>
        <w:spacing w:after="0" w:line="360" w:lineRule="auto"/>
        <w:jc w:val="center"/>
        <w:rPr>
          <w:rFonts w:ascii="Arial" w:eastAsia="Times New Roman" w:hAnsi="Arial" w:cs="Arial"/>
          <w:b/>
          <w:bCs/>
          <w:sz w:val="24"/>
          <w:szCs w:val="24"/>
          <w:lang w:eastAsia="ru-RU"/>
        </w:rPr>
      </w:pPr>
    </w:p>
    <w:p w:rsidR="0004616B" w:rsidRPr="00B05A2A" w:rsidRDefault="0004616B" w:rsidP="0004616B">
      <w:pPr>
        <w:spacing w:after="0" w:line="360" w:lineRule="auto"/>
        <w:jc w:val="center"/>
        <w:rPr>
          <w:rFonts w:ascii="Arial" w:eastAsia="Times New Roman" w:hAnsi="Arial" w:cs="Arial"/>
          <w:b/>
          <w:bCs/>
          <w:sz w:val="24"/>
          <w:szCs w:val="24"/>
          <w:lang w:eastAsia="ru-RU"/>
        </w:rPr>
      </w:pPr>
    </w:p>
    <w:p w:rsidR="0004616B" w:rsidRPr="00B05A2A" w:rsidRDefault="0004616B" w:rsidP="0004616B">
      <w:pPr>
        <w:spacing w:after="0" w:line="360" w:lineRule="auto"/>
        <w:jc w:val="center"/>
        <w:rPr>
          <w:rFonts w:ascii="Arial" w:eastAsia="Times New Roman" w:hAnsi="Arial" w:cs="Arial"/>
          <w:b/>
          <w:bCs/>
          <w:sz w:val="24"/>
          <w:szCs w:val="24"/>
          <w:lang w:eastAsia="ru-RU"/>
        </w:rPr>
      </w:pPr>
    </w:p>
    <w:p w:rsidR="0004616B" w:rsidRPr="00B05A2A" w:rsidRDefault="0004616B" w:rsidP="0004616B">
      <w:pPr>
        <w:spacing w:after="0" w:line="360" w:lineRule="auto"/>
        <w:jc w:val="center"/>
        <w:rPr>
          <w:rFonts w:ascii="Arial" w:eastAsia="Times New Roman" w:hAnsi="Arial" w:cs="Arial"/>
          <w:b/>
          <w:bCs/>
          <w:sz w:val="24"/>
          <w:szCs w:val="24"/>
          <w:lang w:eastAsia="ru-RU"/>
        </w:rPr>
      </w:pPr>
      <w:r w:rsidRPr="00340E72">
        <w:rPr>
          <w:rFonts w:ascii="Arial" w:eastAsia="Times New Roman" w:hAnsi="Arial" w:cs="Arial"/>
          <w:b/>
          <w:bCs/>
          <w:sz w:val="24"/>
          <w:szCs w:val="24"/>
          <w:lang w:eastAsia="ru-RU"/>
        </w:rPr>
        <w:t>Минск</w:t>
      </w:r>
    </w:p>
    <w:p w:rsidR="0004616B" w:rsidRPr="00B05A2A" w:rsidRDefault="0004616B" w:rsidP="0004616B">
      <w:pPr>
        <w:spacing w:after="0" w:line="360" w:lineRule="auto"/>
        <w:jc w:val="center"/>
        <w:rPr>
          <w:rFonts w:ascii="Arial" w:eastAsia="Times New Roman" w:hAnsi="Arial" w:cs="Arial"/>
          <w:b/>
          <w:bCs/>
          <w:sz w:val="24"/>
          <w:szCs w:val="24"/>
          <w:lang w:eastAsia="ru-RU"/>
        </w:rPr>
      </w:pPr>
      <w:r w:rsidRPr="00B05A2A">
        <w:rPr>
          <w:rFonts w:ascii="Arial" w:eastAsia="Times New Roman" w:hAnsi="Arial" w:cs="Arial"/>
          <w:b/>
          <w:bCs/>
          <w:sz w:val="24"/>
          <w:szCs w:val="24"/>
          <w:lang w:eastAsia="ru-RU"/>
        </w:rPr>
        <w:t>Евразийский совет по стандартизации, метрологии и сертификации</w:t>
      </w:r>
    </w:p>
    <w:p w:rsidR="0004616B" w:rsidRPr="00B05A2A" w:rsidRDefault="0004616B" w:rsidP="0004616B">
      <w:pPr>
        <w:spacing w:after="0" w:line="360" w:lineRule="auto"/>
        <w:jc w:val="center"/>
        <w:rPr>
          <w:rFonts w:ascii="Arial" w:eastAsia="Times New Roman" w:hAnsi="Arial" w:cs="Arial"/>
          <w:b/>
          <w:bCs/>
          <w:sz w:val="26"/>
          <w:szCs w:val="26"/>
          <w:lang w:eastAsia="ru-RU"/>
        </w:rPr>
      </w:pPr>
      <w:r w:rsidRPr="00B05A2A">
        <w:rPr>
          <w:rFonts w:ascii="Arial" w:eastAsia="Times New Roman" w:hAnsi="Arial" w:cs="Arial"/>
          <w:b/>
          <w:bCs/>
          <w:sz w:val="24"/>
          <w:szCs w:val="24"/>
          <w:lang w:eastAsia="ru-RU"/>
        </w:rPr>
        <w:t>202</w:t>
      </w:r>
      <w:r w:rsidR="00077ADF" w:rsidRPr="00A8354A">
        <w:rPr>
          <w:rFonts w:ascii="Arial" w:eastAsia="Times New Roman" w:hAnsi="Arial" w:cs="Arial"/>
          <w:b/>
          <w:bCs/>
          <w:sz w:val="24"/>
          <w:szCs w:val="24"/>
          <w:lang w:eastAsia="ru-RU"/>
        </w:rPr>
        <w:t>_</w:t>
      </w:r>
      <w:r w:rsidRPr="00B05A2A">
        <w:rPr>
          <w:rFonts w:ascii="Arial" w:eastAsia="Times New Roman" w:hAnsi="Arial" w:cs="Arial"/>
          <w:b/>
          <w:bCs/>
          <w:sz w:val="26"/>
          <w:szCs w:val="26"/>
          <w:lang w:eastAsia="ru-RU"/>
        </w:rPr>
        <w:br w:type="page"/>
      </w:r>
    </w:p>
    <w:p w:rsidR="0004616B" w:rsidRPr="00B05A2A" w:rsidRDefault="0004616B" w:rsidP="0004616B">
      <w:pPr>
        <w:spacing w:after="0" w:line="360" w:lineRule="auto"/>
        <w:jc w:val="center"/>
        <w:rPr>
          <w:rFonts w:ascii="Arial" w:eastAsia="Times New Roman" w:hAnsi="Arial" w:cs="Arial"/>
          <w:b/>
          <w:bCs/>
          <w:sz w:val="28"/>
          <w:szCs w:val="28"/>
          <w:lang w:eastAsia="ru-RU"/>
        </w:rPr>
      </w:pPr>
      <w:r w:rsidRPr="00B05A2A">
        <w:rPr>
          <w:rFonts w:ascii="Arial" w:eastAsia="Times New Roman" w:hAnsi="Arial" w:cs="Arial"/>
          <w:b/>
          <w:bCs/>
          <w:sz w:val="28"/>
          <w:szCs w:val="28"/>
          <w:lang w:eastAsia="ru-RU"/>
        </w:rPr>
        <w:lastRenderedPageBreak/>
        <w:t>Предисловие</w:t>
      </w:r>
    </w:p>
    <w:p w:rsidR="0004616B" w:rsidRPr="00CF2492" w:rsidRDefault="0004616B" w:rsidP="0004616B">
      <w:pPr>
        <w:spacing w:after="0" w:line="360" w:lineRule="auto"/>
        <w:ind w:firstLine="709"/>
        <w:jc w:val="both"/>
        <w:rPr>
          <w:rFonts w:ascii="Arial" w:eastAsia="DejaVuSerif" w:hAnsi="Arial" w:cs="Arial"/>
          <w:sz w:val="24"/>
          <w:szCs w:val="24"/>
          <w:lang w:eastAsia="ru-RU"/>
        </w:rPr>
      </w:pPr>
      <w:r w:rsidRPr="00CF2492">
        <w:rPr>
          <w:rFonts w:ascii="Arial" w:eastAsia="DejaVuSerif" w:hAnsi="Arial" w:cs="Arial"/>
          <w:sz w:val="24"/>
          <w:szCs w:val="24"/>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04616B" w:rsidRPr="00CF2492" w:rsidRDefault="0004616B" w:rsidP="0004616B">
      <w:pPr>
        <w:spacing w:after="0" w:line="360" w:lineRule="auto"/>
        <w:ind w:firstLine="709"/>
        <w:jc w:val="both"/>
        <w:rPr>
          <w:rFonts w:ascii="Arial" w:eastAsia="DejaVuSerif" w:hAnsi="Arial" w:cs="Arial"/>
          <w:sz w:val="24"/>
          <w:szCs w:val="24"/>
          <w:lang w:eastAsia="ru-RU"/>
        </w:rPr>
      </w:pPr>
      <w:r w:rsidRPr="00CF2492">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04616B" w:rsidRPr="00CF2492" w:rsidRDefault="0004616B" w:rsidP="0004616B">
      <w:pPr>
        <w:spacing w:after="0" w:line="360" w:lineRule="auto"/>
        <w:ind w:firstLine="709"/>
        <w:jc w:val="both"/>
        <w:rPr>
          <w:rFonts w:ascii="Arial" w:eastAsia="Times New Roman" w:hAnsi="Arial" w:cs="Arial"/>
          <w:b/>
          <w:bCs/>
          <w:sz w:val="24"/>
          <w:szCs w:val="24"/>
          <w:lang w:eastAsia="ru-RU"/>
        </w:rPr>
      </w:pPr>
      <w:r w:rsidRPr="00CF2492">
        <w:rPr>
          <w:rFonts w:ascii="Arial" w:eastAsia="Times New Roman" w:hAnsi="Arial" w:cs="Arial"/>
          <w:b/>
          <w:bCs/>
          <w:sz w:val="24"/>
          <w:szCs w:val="24"/>
          <w:lang w:eastAsia="ru-RU"/>
        </w:rPr>
        <w:t>Сведения о стандарте</w:t>
      </w:r>
    </w:p>
    <w:p w:rsidR="0004616B" w:rsidRPr="00CF2492" w:rsidRDefault="0004616B" w:rsidP="0004616B">
      <w:pPr>
        <w:tabs>
          <w:tab w:val="left" w:pos="993"/>
        </w:tabs>
        <w:spacing w:after="0" w:line="360" w:lineRule="auto"/>
        <w:ind w:firstLine="709"/>
        <w:jc w:val="both"/>
        <w:rPr>
          <w:rFonts w:ascii="Arial" w:eastAsia="Arial Unicode MS" w:hAnsi="Arial" w:cs="Arial"/>
          <w:sz w:val="24"/>
          <w:szCs w:val="24"/>
          <w:lang w:bidi="en-US"/>
        </w:rPr>
      </w:pPr>
      <w:r w:rsidRPr="00CF2492">
        <w:rPr>
          <w:rFonts w:ascii="Arial" w:eastAsia="Times New Roman" w:hAnsi="Arial" w:cs="Arial"/>
          <w:sz w:val="24"/>
          <w:szCs w:val="24"/>
          <w:lang w:eastAsia="ru-RU"/>
        </w:rPr>
        <w:t>1 </w:t>
      </w:r>
      <w:r w:rsidR="00BE3EAF" w:rsidRPr="00CF2492">
        <w:rPr>
          <w:rFonts w:ascii="Arial" w:eastAsia="Arial Unicode MS" w:hAnsi="Arial" w:cs="Arial"/>
          <w:sz w:val="24"/>
          <w:szCs w:val="24"/>
          <w:lang w:bidi="en-US"/>
        </w:rPr>
        <w:t xml:space="preserve">ПОДГОТОВЛЕН </w:t>
      </w:r>
      <w:r w:rsidR="00AB7563" w:rsidRPr="00CF2492">
        <w:rPr>
          <w:rFonts w:ascii="Arial" w:eastAsia="Arial Unicode MS" w:hAnsi="Arial" w:cs="Arial"/>
          <w:sz w:val="24"/>
          <w:szCs w:val="24"/>
          <w:lang w:bidi="en-US"/>
        </w:rPr>
        <w:t>Обществом с ограниченной ответственностью Научно-методический центр «Электромагнитная совместимость» (ООО «НМЦ ЭМС») и Техническим комитетом по стандартизации ТК 030 «Электромагнитная совместимость технических средств»</w:t>
      </w:r>
      <w:r w:rsidRPr="00CF2492">
        <w:rPr>
          <w:rFonts w:ascii="Arial" w:hAnsi="Arial" w:cs="Arial"/>
          <w:bCs/>
          <w:sz w:val="24"/>
          <w:szCs w:val="24"/>
        </w:rPr>
        <w:t xml:space="preserve"> </w:t>
      </w:r>
      <w:r w:rsidRPr="00CF2492">
        <w:rPr>
          <w:rFonts w:ascii="Arial" w:eastAsia="Arial Unicode MS" w:hAnsi="Arial" w:cs="Arial"/>
          <w:sz w:val="24"/>
          <w:szCs w:val="24"/>
          <w:lang w:bidi="en-US"/>
        </w:rPr>
        <w:t>на основе собственного перевода на русский язык англоязычной версии стандарта, указанного в пункте 4</w:t>
      </w:r>
    </w:p>
    <w:p w:rsidR="0004616B" w:rsidRPr="00CF2492" w:rsidRDefault="0004616B" w:rsidP="0004616B">
      <w:pPr>
        <w:tabs>
          <w:tab w:val="left" w:pos="993"/>
        </w:tabs>
        <w:spacing w:after="0" w:line="360" w:lineRule="auto"/>
        <w:ind w:firstLine="709"/>
        <w:jc w:val="both"/>
        <w:rPr>
          <w:rFonts w:ascii="Arial" w:eastAsia="Times New Roman" w:hAnsi="Arial" w:cs="Arial"/>
          <w:sz w:val="24"/>
          <w:szCs w:val="24"/>
          <w:lang w:eastAsia="ru-RU"/>
        </w:rPr>
      </w:pPr>
      <w:r w:rsidRPr="00CF2492">
        <w:rPr>
          <w:rFonts w:ascii="Arial" w:eastAsia="Times New Roman" w:hAnsi="Arial" w:cs="Arial"/>
          <w:sz w:val="24"/>
          <w:szCs w:val="24"/>
          <w:lang w:eastAsia="ru-RU"/>
        </w:rPr>
        <w:t xml:space="preserve">2 ВНЕСЕН </w:t>
      </w:r>
      <w:r w:rsidRPr="00CF2492">
        <w:rPr>
          <w:rFonts w:ascii="Arial" w:eastAsia="DejaVuSerif" w:hAnsi="Arial" w:cs="Arial"/>
          <w:sz w:val="24"/>
          <w:szCs w:val="24"/>
          <w:lang w:eastAsia="ru-RU"/>
        </w:rPr>
        <w:t>Федеральным агентством по техническому регулированию и метрологии</w:t>
      </w:r>
    </w:p>
    <w:p w:rsidR="0004616B" w:rsidRPr="00CF2492" w:rsidRDefault="0004616B" w:rsidP="0004616B">
      <w:pPr>
        <w:tabs>
          <w:tab w:val="left" w:pos="0"/>
          <w:tab w:val="left" w:pos="392"/>
          <w:tab w:val="left" w:pos="540"/>
        </w:tabs>
        <w:spacing w:after="0" w:line="360" w:lineRule="auto"/>
        <w:ind w:firstLine="709"/>
        <w:jc w:val="both"/>
        <w:rPr>
          <w:rFonts w:ascii="Arial" w:eastAsia="DejaVuSerif" w:hAnsi="Arial" w:cs="Arial"/>
          <w:sz w:val="24"/>
          <w:szCs w:val="24"/>
          <w:lang w:eastAsia="ru-RU"/>
        </w:rPr>
      </w:pPr>
      <w:r w:rsidRPr="00CF2492">
        <w:rPr>
          <w:rFonts w:ascii="Arial" w:eastAsia="Times New Roman" w:hAnsi="Arial" w:cs="Arial"/>
          <w:sz w:val="24"/>
          <w:szCs w:val="24"/>
          <w:lang w:eastAsia="ru-RU"/>
        </w:rPr>
        <w:t xml:space="preserve">3 ПРИНЯТ </w:t>
      </w:r>
      <w:r w:rsidRPr="00CF2492">
        <w:rPr>
          <w:rFonts w:ascii="Arial" w:hAnsi="Arial" w:cs="Arial"/>
          <w:sz w:val="24"/>
          <w:szCs w:val="24"/>
        </w:rPr>
        <w:t>Евразийским советом по стандартизации, метрологии и сертификации</w:t>
      </w:r>
      <w:r w:rsidRPr="00CF2492">
        <w:rPr>
          <w:rFonts w:ascii="Arial" w:eastAsia="DejaVuSerif" w:hAnsi="Arial" w:cs="Arial"/>
          <w:sz w:val="24"/>
          <w:szCs w:val="24"/>
          <w:lang w:eastAsia="ru-RU"/>
        </w:rPr>
        <w:t xml:space="preserve"> (протокол от                                          202</w:t>
      </w:r>
      <w:r w:rsidR="00CF2492" w:rsidRPr="00CF2492">
        <w:rPr>
          <w:rFonts w:ascii="Arial" w:eastAsia="DejaVuSerif" w:hAnsi="Arial" w:cs="Arial"/>
          <w:sz w:val="24"/>
          <w:szCs w:val="24"/>
          <w:lang w:eastAsia="ru-RU"/>
        </w:rPr>
        <w:t>_</w:t>
      </w:r>
      <w:r w:rsidRPr="00CF2492">
        <w:rPr>
          <w:rFonts w:ascii="Arial" w:eastAsia="DejaVuSerif" w:hAnsi="Arial" w:cs="Arial"/>
          <w:sz w:val="24"/>
          <w:szCs w:val="24"/>
          <w:lang w:eastAsia="ru-RU"/>
        </w:rPr>
        <w:t xml:space="preserve"> г. №                        )</w:t>
      </w:r>
    </w:p>
    <w:p w:rsidR="0004616B" w:rsidRPr="00CF2492" w:rsidRDefault="0004616B" w:rsidP="0004616B">
      <w:pPr>
        <w:spacing w:after="0" w:line="360" w:lineRule="auto"/>
        <w:ind w:firstLine="709"/>
        <w:jc w:val="both"/>
        <w:rPr>
          <w:rFonts w:ascii="Arial" w:eastAsia="Times New Roman" w:hAnsi="Arial" w:cs="Arial"/>
          <w:sz w:val="24"/>
          <w:szCs w:val="24"/>
        </w:rPr>
      </w:pPr>
      <w:r w:rsidRPr="00CF2492">
        <w:rPr>
          <w:rFonts w:ascii="Arial" w:eastAsia="Times New Roman" w:hAnsi="Arial" w:cs="Arial"/>
          <w:sz w:val="24"/>
          <w:szCs w:val="24"/>
        </w:rPr>
        <w:t>За принятие проголосовали:</w:t>
      </w:r>
    </w:p>
    <w:tbl>
      <w:tblPr>
        <w:tblpPr w:leftFromText="181" w:rightFromText="181" w:vertAnchor="text" w:horzAnchor="margin" w:tblpY="1"/>
        <w:tblW w:w="5000" w:type="pct"/>
        <w:tblLayout w:type="fixed"/>
        <w:tblCellMar>
          <w:left w:w="40" w:type="dxa"/>
          <w:right w:w="40" w:type="dxa"/>
        </w:tblCellMar>
        <w:tblLook w:val="0000" w:firstRow="0" w:lastRow="0" w:firstColumn="0" w:lastColumn="0" w:noHBand="0" w:noVBand="0"/>
      </w:tblPr>
      <w:tblGrid>
        <w:gridCol w:w="3077"/>
        <w:gridCol w:w="1880"/>
        <w:gridCol w:w="5044"/>
      </w:tblGrid>
      <w:tr w:rsidR="0004616B" w:rsidRPr="00FC0650" w:rsidTr="000D28A0">
        <w:trPr>
          <w:trHeight w:val="20"/>
        </w:trPr>
        <w:tc>
          <w:tcPr>
            <w:tcW w:w="3077" w:type="dxa"/>
            <w:tcBorders>
              <w:top w:val="single" w:sz="4" w:space="0" w:color="auto"/>
              <w:left w:val="single" w:sz="4" w:space="0" w:color="auto"/>
              <w:bottom w:val="double" w:sz="4" w:space="0" w:color="auto"/>
              <w:right w:val="single" w:sz="4" w:space="0" w:color="auto"/>
            </w:tcBorders>
            <w:shd w:val="clear" w:color="auto" w:fill="FFFFFF"/>
          </w:tcPr>
          <w:p w:rsidR="0004616B" w:rsidRPr="005B33CE" w:rsidRDefault="0004616B" w:rsidP="000D28A0">
            <w:pPr>
              <w:pStyle w:val="1c"/>
              <w:spacing w:after="0"/>
              <w:ind w:firstLine="0"/>
              <w:jc w:val="center"/>
              <w:rPr>
                <w:sz w:val="24"/>
                <w:szCs w:val="24"/>
              </w:rPr>
            </w:pPr>
            <w:r w:rsidRPr="005B33CE">
              <w:rPr>
                <w:sz w:val="24"/>
                <w:szCs w:val="24"/>
              </w:rPr>
              <w:t>Краткое наименование страны по МК (ИСО 3166) 004–97</w:t>
            </w:r>
          </w:p>
        </w:tc>
        <w:tc>
          <w:tcPr>
            <w:tcW w:w="1880" w:type="dxa"/>
            <w:tcBorders>
              <w:top w:val="single" w:sz="4" w:space="0" w:color="auto"/>
              <w:left w:val="single" w:sz="4" w:space="0" w:color="auto"/>
              <w:bottom w:val="double" w:sz="4" w:space="0" w:color="auto"/>
              <w:right w:val="single" w:sz="4" w:space="0" w:color="auto"/>
            </w:tcBorders>
            <w:shd w:val="clear" w:color="auto" w:fill="FFFFFF"/>
          </w:tcPr>
          <w:p w:rsidR="0004616B" w:rsidRPr="005B33CE" w:rsidRDefault="0004616B" w:rsidP="000D28A0">
            <w:pPr>
              <w:pStyle w:val="1c"/>
              <w:spacing w:after="0"/>
              <w:ind w:firstLine="0"/>
              <w:jc w:val="center"/>
              <w:rPr>
                <w:sz w:val="24"/>
                <w:szCs w:val="24"/>
              </w:rPr>
            </w:pPr>
            <w:r w:rsidRPr="005B33CE">
              <w:rPr>
                <w:sz w:val="24"/>
                <w:szCs w:val="24"/>
              </w:rPr>
              <w:t>Код страны по МК (ИСО 3166) 004–97</w:t>
            </w:r>
          </w:p>
        </w:tc>
        <w:tc>
          <w:tcPr>
            <w:tcW w:w="5044" w:type="dxa"/>
            <w:tcBorders>
              <w:top w:val="single" w:sz="4" w:space="0" w:color="auto"/>
              <w:left w:val="single" w:sz="4" w:space="0" w:color="auto"/>
              <w:bottom w:val="double" w:sz="4" w:space="0" w:color="auto"/>
              <w:right w:val="single" w:sz="4" w:space="0" w:color="auto"/>
            </w:tcBorders>
            <w:shd w:val="clear" w:color="auto" w:fill="FFFFFF"/>
          </w:tcPr>
          <w:p w:rsidR="0004616B" w:rsidRPr="005B33CE" w:rsidRDefault="0004616B" w:rsidP="000D28A0">
            <w:pPr>
              <w:pStyle w:val="1c"/>
              <w:spacing w:after="0"/>
              <w:ind w:firstLine="0"/>
              <w:jc w:val="center"/>
              <w:rPr>
                <w:sz w:val="24"/>
                <w:szCs w:val="24"/>
              </w:rPr>
            </w:pPr>
            <w:r w:rsidRPr="005B33CE">
              <w:rPr>
                <w:sz w:val="24"/>
                <w:szCs w:val="24"/>
              </w:rPr>
              <w:t>Сокращенное наименование национального органа по стандартизации</w:t>
            </w:r>
          </w:p>
        </w:tc>
      </w:tr>
      <w:tr w:rsidR="0004616B" w:rsidRPr="00FC0650" w:rsidTr="000D28A0">
        <w:trPr>
          <w:trHeight w:val="38"/>
        </w:trPr>
        <w:tc>
          <w:tcPr>
            <w:tcW w:w="3077" w:type="dxa"/>
            <w:tcBorders>
              <w:top w:val="double" w:sz="4" w:space="0" w:color="auto"/>
              <w:left w:val="single" w:sz="4" w:space="0" w:color="auto"/>
              <w:right w:val="single" w:sz="4" w:space="0" w:color="auto"/>
            </w:tcBorders>
            <w:shd w:val="clear" w:color="auto" w:fill="FFFFFF"/>
          </w:tcPr>
          <w:p w:rsidR="0004616B" w:rsidRPr="005B33CE" w:rsidRDefault="0004616B" w:rsidP="00226BAA">
            <w:pPr>
              <w:widowControl w:val="0"/>
              <w:autoSpaceDE w:val="0"/>
              <w:autoSpaceDN w:val="0"/>
              <w:adjustRightInd w:val="0"/>
              <w:spacing w:after="0" w:line="240" w:lineRule="auto"/>
              <w:ind w:left="142"/>
              <w:rPr>
                <w:rFonts w:ascii="Arial" w:hAnsi="Arial" w:cs="Arial"/>
                <w:sz w:val="24"/>
                <w:szCs w:val="24"/>
              </w:rPr>
            </w:pPr>
            <w:r w:rsidRPr="005B33CE">
              <w:rPr>
                <w:rFonts w:ascii="Arial" w:hAnsi="Arial" w:cs="Arial"/>
                <w:sz w:val="24"/>
                <w:szCs w:val="24"/>
              </w:rPr>
              <w:t>Азербайджан</w:t>
            </w:r>
          </w:p>
        </w:tc>
        <w:tc>
          <w:tcPr>
            <w:tcW w:w="1880" w:type="dxa"/>
            <w:tcBorders>
              <w:top w:val="double" w:sz="4" w:space="0" w:color="auto"/>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ind w:firstLine="700"/>
              <w:jc w:val="both"/>
              <w:rPr>
                <w:rFonts w:ascii="Arial" w:hAnsi="Arial" w:cs="Arial"/>
                <w:sz w:val="24"/>
                <w:szCs w:val="24"/>
              </w:rPr>
            </w:pPr>
            <w:r w:rsidRPr="005B33CE">
              <w:rPr>
                <w:rFonts w:ascii="Arial" w:hAnsi="Arial" w:cs="Arial"/>
                <w:sz w:val="24"/>
                <w:szCs w:val="24"/>
              </w:rPr>
              <w:t>AZ</w:t>
            </w:r>
          </w:p>
        </w:tc>
        <w:tc>
          <w:tcPr>
            <w:tcW w:w="5044" w:type="dxa"/>
            <w:tcBorders>
              <w:top w:val="double" w:sz="4" w:space="0" w:color="auto"/>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jc w:val="both"/>
              <w:rPr>
                <w:rFonts w:ascii="Arial" w:hAnsi="Arial" w:cs="Arial"/>
                <w:sz w:val="24"/>
                <w:szCs w:val="24"/>
              </w:rPr>
            </w:pPr>
            <w:r w:rsidRPr="005B33CE">
              <w:rPr>
                <w:rFonts w:ascii="Arial" w:hAnsi="Arial" w:cs="Arial"/>
                <w:sz w:val="24"/>
                <w:szCs w:val="24"/>
              </w:rPr>
              <w:t>Азстандарт</w:t>
            </w:r>
          </w:p>
        </w:tc>
      </w:tr>
      <w:tr w:rsidR="0004616B" w:rsidRPr="00FC0650" w:rsidTr="000D28A0">
        <w:trPr>
          <w:trHeight w:val="20"/>
        </w:trPr>
        <w:tc>
          <w:tcPr>
            <w:tcW w:w="3077" w:type="dxa"/>
            <w:tcBorders>
              <w:left w:val="single" w:sz="4" w:space="0" w:color="auto"/>
              <w:right w:val="single" w:sz="4" w:space="0" w:color="auto"/>
            </w:tcBorders>
            <w:shd w:val="clear" w:color="auto" w:fill="FFFFFF"/>
          </w:tcPr>
          <w:p w:rsidR="0004616B" w:rsidRPr="005B33CE" w:rsidRDefault="0004616B" w:rsidP="00226BAA">
            <w:pPr>
              <w:widowControl w:val="0"/>
              <w:autoSpaceDE w:val="0"/>
              <w:autoSpaceDN w:val="0"/>
              <w:adjustRightInd w:val="0"/>
              <w:spacing w:after="0" w:line="240" w:lineRule="auto"/>
              <w:ind w:left="142"/>
              <w:rPr>
                <w:rFonts w:ascii="Arial" w:hAnsi="Arial" w:cs="Arial"/>
                <w:sz w:val="24"/>
                <w:szCs w:val="24"/>
              </w:rPr>
            </w:pPr>
            <w:r w:rsidRPr="005B33CE">
              <w:rPr>
                <w:rFonts w:ascii="Arial" w:hAnsi="Arial" w:cs="Arial"/>
                <w:sz w:val="24"/>
                <w:szCs w:val="24"/>
              </w:rPr>
              <w:t>Армения</w:t>
            </w:r>
          </w:p>
        </w:tc>
        <w:tc>
          <w:tcPr>
            <w:tcW w:w="1880"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ind w:firstLine="700"/>
              <w:jc w:val="both"/>
              <w:rPr>
                <w:rFonts w:ascii="Arial" w:hAnsi="Arial" w:cs="Arial"/>
                <w:sz w:val="24"/>
                <w:szCs w:val="24"/>
              </w:rPr>
            </w:pPr>
            <w:r w:rsidRPr="005B33CE">
              <w:rPr>
                <w:rFonts w:ascii="Arial" w:hAnsi="Arial" w:cs="Arial"/>
                <w:sz w:val="24"/>
                <w:szCs w:val="24"/>
              </w:rPr>
              <w:t>AM</w:t>
            </w:r>
          </w:p>
        </w:tc>
        <w:tc>
          <w:tcPr>
            <w:tcW w:w="5044"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jc w:val="both"/>
              <w:rPr>
                <w:rFonts w:ascii="Arial" w:hAnsi="Arial" w:cs="Arial"/>
                <w:sz w:val="24"/>
                <w:szCs w:val="24"/>
              </w:rPr>
            </w:pPr>
            <w:r w:rsidRPr="005B33CE">
              <w:rPr>
                <w:rFonts w:ascii="Arial" w:hAnsi="Arial" w:cs="Arial"/>
                <w:sz w:val="24"/>
                <w:szCs w:val="24"/>
              </w:rPr>
              <w:t>ЗАО «Национальный орган по стандартизации и метрологии» Республики Армения</w:t>
            </w:r>
          </w:p>
        </w:tc>
      </w:tr>
      <w:tr w:rsidR="0004616B" w:rsidRPr="00FC0650" w:rsidTr="000D28A0">
        <w:trPr>
          <w:trHeight w:val="20"/>
        </w:trPr>
        <w:tc>
          <w:tcPr>
            <w:tcW w:w="3077" w:type="dxa"/>
            <w:tcBorders>
              <w:left w:val="single" w:sz="4" w:space="0" w:color="auto"/>
              <w:right w:val="single" w:sz="4" w:space="0" w:color="auto"/>
            </w:tcBorders>
            <w:shd w:val="clear" w:color="auto" w:fill="FFFFFF"/>
          </w:tcPr>
          <w:p w:rsidR="0004616B" w:rsidRPr="005B33CE" w:rsidRDefault="0004616B" w:rsidP="00226BAA">
            <w:pPr>
              <w:widowControl w:val="0"/>
              <w:autoSpaceDE w:val="0"/>
              <w:autoSpaceDN w:val="0"/>
              <w:adjustRightInd w:val="0"/>
              <w:spacing w:after="0" w:line="240" w:lineRule="auto"/>
              <w:ind w:left="142"/>
              <w:rPr>
                <w:rFonts w:ascii="Arial" w:hAnsi="Arial" w:cs="Arial"/>
                <w:sz w:val="24"/>
                <w:szCs w:val="24"/>
              </w:rPr>
            </w:pPr>
            <w:r w:rsidRPr="005B33CE">
              <w:rPr>
                <w:rFonts w:ascii="Arial" w:hAnsi="Arial" w:cs="Arial"/>
                <w:sz w:val="24"/>
                <w:szCs w:val="24"/>
              </w:rPr>
              <w:t>Беларусь</w:t>
            </w:r>
          </w:p>
        </w:tc>
        <w:tc>
          <w:tcPr>
            <w:tcW w:w="1880"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ind w:firstLine="700"/>
              <w:jc w:val="both"/>
              <w:rPr>
                <w:rFonts w:ascii="Arial" w:hAnsi="Arial" w:cs="Arial"/>
                <w:sz w:val="24"/>
                <w:szCs w:val="24"/>
              </w:rPr>
            </w:pPr>
            <w:r w:rsidRPr="005B33CE">
              <w:rPr>
                <w:rFonts w:ascii="Arial" w:hAnsi="Arial" w:cs="Arial"/>
                <w:sz w:val="24"/>
                <w:szCs w:val="24"/>
              </w:rPr>
              <w:t>BY</w:t>
            </w:r>
          </w:p>
        </w:tc>
        <w:tc>
          <w:tcPr>
            <w:tcW w:w="5044"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jc w:val="both"/>
              <w:rPr>
                <w:rFonts w:ascii="Arial" w:hAnsi="Arial" w:cs="Arial"/>
                <w:sz w:val="24"/>
                <w:szCs w:val="24"/>
              </w:rPr>
            </w:pPr>
            <w:r w:rsidRPr="005B33CE">
              <w:rPr>
                <w:rFonts w:ascii="Arial" w:hAnsi="Arial" w:cs="Arial"/>
                <w:sz w:val="24"/>
                <w:szCs w:val="24"/>
              </w:rPr>
              <w:t>Госстандарт Республики Беларусь</w:t>
            </w:r>
          </w:p>
        </w:tc>
      </w:tr>
      <w:tr w:rsidR="0004616B" w:rsidRPr="00FC0650" w:rsidTr="000D28A0">
        <w:trPr>
          <w:trHeight w:val="20"/>
        </w:trPr>
        <w:tc>
          <w:tcPr>
            <w:tcW w:w="3077" w:type="dxa"/>
            <w:tcBorders>
              <w:left w:val="single" w:sz="4" w:space="0" w:color="auto"/>
              <w:right w:val="single" w:sz="4" w:space="0" w:color="auto"/>
            </w:tcBorders>
            <w:shd w:val="clear" w:color="auto" w:fill="FFFFFF"/>
          </w:tcPr>
          <w:p w:rsidR="0004616B" w:rsidRPr="005B33CE" w:rsidRDefault="0004616B" w:rsidP="00226BAA">
            <w:pPr>
              <w:widowControl w:val="0"/>
              <w:autoSpaceDE w:val="0"/>
              <w:autoSpaceDN w:val="0"/>
              <w:adjustRightInd w:val="0"/>
              <w:spacing w:after="0" w:line="240" w:lineRule="auto"/>
              <w:ind w:left="142"/>
              <w:rPr>
                <w:rFonts w:ascii="Arial" w:hAnsi="Arial" w:cs="Arial"/>
                <w:sz w:val="24"/>
                <w:szCs w:val="24"/>
              </w:rPr>
            </w:pPr>
            <w:r w:rsidRPr="005B33CE">
              <w:rPr>
                <w:rFonts w:ascii="Arial" w:hAnsi="Arial" w:cs="Arial"/>
                <w:sz w:val="24"/>
                <w:szCs w:val="24"/>
              </w:rPr>
              <w:t>Грузия</w:t>
            </w:r>
          </w:p>
        </w:tc>
        <w:tc>
          <w:tcPr>
            <w:tcW w:w="1880"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ind w:firstLine="700"/>
              <w:jc w:val="both"/>
              <w:rPr>
                <w:rFonts w:ascii="Arial" w:hAnsi="Arial" w:cs="Arial"/>
                <w:sz w:val="24"/>
                <w:szCs w:val="24"/>
              </w:rPr>
            </w:pPr>
            <w:r w:rsidRPr="005B33CE">
              <w:rPr>
                <w:rFonts w:ascii="Arial" w:hAnsi="Arial" w:cs="Arial"/>
                <w:sz w:val="24"/>
                <w:szCs w:val="24"/>
              </w:rPr>
              <w:t>GE</w:t>
            </w:r>
          </w:p>
        </w:tc>
        <w:tc>
          <w:tcPr>
            <w:tcW w:w="5044"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jc w:val="both"/>
              <w:rPr>
                <w:rFonts w:ascii="Arial" w:hAnsi="Arial" w:cs="Arial"/>
                <w:sz w:val="24"/>
                <w:szCs w:val="24"/>
              </w:rPr>
            </w:pPr>
            <w:r w:rsidRPr="005B33CE">
              <w:rPr>
                <w:rFonts w:ascii="Arial" w:hAnsi="Arial" w:cs="Arial"/>
                <w:sz w:val="24"/>
                <w:szCs w:val="24"/>
              </w:rPr>
              <w:t>Грузстандарт</w:t>
            </w:r>
          </w:p>
        </w:tc>
      </w:tr>
      <w:tr w:rsidR="0004616B" w:rsidRPr="00FC0650" w:rsidTr="000D28A0">
        <w:trPr>
          <w:trHeight w:val="20"/>
        </w:trPr>
        <w:tc>
          <w:tcPr>
            <w:tcW w:w="3077" w:type="dxa"/>
            <w:tcBorders>
              <w:left w:val="single" w:sz="4" w:space="0" w:color="auto"/>
              <w:right w:val="single" w:sz="4" w:space="0" w:color="auto"/>
            </w:tcBorders>
            <w:shd w:val="clear" w:color="auto" w:fill="FFFFFF"/>
          </w:tcPr>
          <w:p w:rsidR="0004616B" w:rsidRPr="005B33CE" w:rsidRDefault="0004616B" w:rsidP="00226BAA">
            <w:pPr>
              <w:widowControl w:val="0"/>
              <w:autoSpaceDE w:val="0"/>
              <w:autoSpaceDN w:val="0"/>
              <w:adjustRightInd w:val="0"/>
              <w:spacing w:after="0" w:line="240" w:lineRule="auto"/>
              <w:ind w:left="142"/>
              <w:rPr>
                <w:rFonts w:ascii="Arial" w:hAnsi="Arial" w:cs="Arial"/>
                <w:sz w:val="24"/>
                <w:szCs w:val="24"/>
              </w:rPr>
            </w:pPr>
            <w:r w:rsidRPr="005B33CE">
              <w:rPr>
                <w:rFonts w:ascii="Arial" w:hAnsi="Arial" w:cs="Arial"/>
                <w:sz w:val="24"/>
                <w:szCs w:val="24"/>
              </w:rPr>
              <w:t>Казахстан</w:t>
            </w:r>
          </w:p>
        </w:tc>
        <w:tc>
          <w:tcPr>
            <w:tcW w:w="1880"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ind w:firstLine="700"/>
              <w:jc w:val="both"/>
              <w:rPr>
                <w:rFonts w:ascii="Arial" w:hAnsi="Arial" w:cs="Arial"/>
                <w:sz w:val="24"/>
                <w:szCs w:val="24"/>
              </w:rPr>
            </w:pPr>
            <w:r w:rsidRPr="005B33CE">
              <w:rPr>
                <w:rFonts w:ascii="Arial" w:hAnsi="Arial" w:cs="Arial"/>
                <w:sz w:val="24"/>
                <w:szCs w:val="24"/>
              </w:rPr>
              <w:t>KZ</w:t>
            </w:r>
          </w:p>
        </w:tc>
        <w:tc>
          <w:tcPr>
            <w:tcW w:w="5044"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jc w:val="both"/>
              <w:rPr>
                <w:rFonts w:ascii="Arial" w:hAnsi="Arial" w:cs="Arial"/>
                <w:sz w:val="24"/>
                <w:szCs w:val="24"/>
              </w:rPr>
            </w:pPr>
            <w:r w:rsidRPr="005B33CE">
              <w:rPr>
                <w:rFonts w:ascii="Arial" w:hAnsi="Arial" w:cs="Arial"/>
                <w:sz w:val="24"/>
                <w:szCs w:val="24"/>
              </w:rPr>
              <w:t>Госстандарт Республики Казахстан</w:t>
            </w:r>
          </w:p>
        </w:tc>
      </w:tr>
      <w:tr w:rsidR="0004616B" w:rsidRPr="00FC0650" w:rsidTr="000D28A0">
        <w:trPr>
          <w:trHeight w:val="20"/>
        </w:trPr>
        <w:tc>
          <w:tcPr>
            <w:tcW w:w="3077" w:type="dxa"/>
            <w:tcBorders>
              <w:left w:val="single" w:sz="4" w:space="0" w:color="auto"/>
              <w:right w:val="single" w:sz="4" w:space="0" w:color="auto"/>
            </w:tcBorders>
            <w:shd w:val="clear" w:color="auto" w:fill="FFFFFF"/>
          </w:tcPr>
          <w:p w:rsidR="0004616B" w:rsidRPr="005B33CE" w:rsidRDefault="0004616B" w:rsidP="00226BAA">
            <w:pPr>
              <w:widowControl w:val="0"/>
              <w:autoSpaceDE w:val="0"/>
              <w:autoSpaceDN w:val="0"/>
              <w:adjustRightInd w:val="0"/>
              <w:spacing w:after="0" w:line="240" w:lineRule="auto"/>
              <w:ind w:left="142"/>
              <w:rPr>
                <w:rFonts w:ascii="Arial" w:hAnsi="Arial" w:cs="Arial"/>
                <w:sz w:val="24"/>
                <w:szCs w:val="24"/>
              </w:rPr>
            </w:pPr>
            <w:r w:rsidRPr="005B33CE">
              <w:rPr>
                <w:rFonts w:ascii="Arial" w:hAnsi="Arial" w:cs="Arial"/>
                <w:sz w:val="24"/>
                <w:szCs w:val="24"/>
              </w:rPr>
              <w:t>Киргизия</w:t>
            </w:r>
          </w:p>
        </w:tc>
        <w:tc>
          <w:tcPr>
            <w:tcW w:w="1880"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ind w:firstLine="700"/>
              <w:jc w:val="both"/>
              <w:rPr>
                <w:rFonts w:ascii="Arial" w:hAnsi="Arial" w:cs="Arial"/>
                <w:sz w:val="24"/>
                <w:szCs w:val="24"/>
              </w:rPr>
            </w:pPr>
            <w:r w:rsidRPr="005B33CE">
              <w:rPr>
                <w:rFonts w:ascii="Arial" w:hAnsi="Arial" w:cs="Arial"/>
                <w:sz w:val="24"/>
                <w:szCs w:val="24"/>
              </w:rPr>
              <w:t>KG</w:t>
            </w:r>
          </w:p>
        </w:tc>
        <w:tc>
          <w:tcPr>
            <w:tcW w:w="5044"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jc w:val="both"/>
              <w:rPr>
                <w:rFonts w:ascii="Arial" w:hAnsi="Arial" w:cs="Arial"/>
                <w:sz w:val="24"/>
                <w:szCs w:val="24"/>
              </w:rPr>
            </w:pPr>
            <w:r w:rsidRPr="005B33CE">
              <w:rPr>
                <w:rFonts w:ascii="Arial" w:hAnsi="Arial" w:cs="Arial"/>
                <w:sz w:val="24"/>
                <w:szCs w:val="24"/>
              </w:rPr>
              <w:t>Кыргызстандарт</w:t>
            </w:r>
          </w:p>
        </w:tc>
      </w:tr>
      <w:tr w:rsidR="0004616B" w:rsidRPr="00FC0650" w:rsidTr="000D28A0">
        <w:trPr>
          <w:trHeight w:val="20"/>
        </w:trPr>
        <w:tc>
          <w:tcPr>
            <w:tcW w:w="3077" w:type="dxa"/>
            <w:tcBorders>
              <w:left w:val="single" w:sz="4" w:space="0" w:color="auto"/>
              <w:right w:val="single" w:sz="4" w:space="0" w:color="auto"/>
            </w:tcBorders>
            <w:shd w:val="clear" w:color="auto" w:fill="FFFFFF"/>
          </w:tcPr>
          <w:p w:rsidR="0004616B" w:rsidRPr="005B33CE" w:rsidRDefault="0004616B" w:rsidP="00226BAA">
            <w:pPr>
              <w:widowControl w:val="0"/>
              <w:autoSpaceDE w:val="0"/>
              <w:autoSpaceDN w:val="0"/>
              <w:adjustRightInd w:val="0"/>
              <w:spacing w:after="0" w:line="240" w:lineRule="auto"/>
              <w:ind w:left="142"/>
              <w:rPr>
                <w:rFonts w:ascii="Arial" w:hAnsi="Arial" w:cs="Arial"/>
                <w:sz w:val="24"/>
                <w:szCs w:val="24"/>
              </w:rPr>
            </w:pPr>
            <w:r w:rsidRPr="005B33CE">
              <w:rPr>
                <w:rFonts w:ascii="Arial" w:hAnsi="Arial" w:cs="Arial"/>
                <w:sz w:val="24"/>
                <w:szCs w:val="24"/>
              </w:rPr>
              <w:t>Молдова</w:t>
            </w:r>
          </w:p>
        </w:tc>
        <w:tc>
          <w:tcPr>
            <w:tcW w:w="1880"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ind w:firstLine="700"/>
              <w:jc w:val="both"/>
              <w:rPr>
                <w:rFonts w:ascii="Arial" w:hAnsi="Arial" w:cs="Arial"/>
                <w:sz w:val="24"/>
                <w:szCs w:val="24"/>
              </w:rPr>
            </w:pPr>
            <w:r w:rsidRPr="005B33CE">
              <w:rPr>
                <w:rFonts w:ascii="Arial" w:hAnsi="Arial" w:cs="Arial"/>
                <w:sz w:val="24"/>
                <w:szCs w:val="24"/>
              </w:rPr>
              <w:t>MD</w:t>
            </w:r>
          </w:p>
        </w:tc>
        <w:tc>
          <w:tcPr>
            <w:tcW w:w="5044"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jc w:val="both"/>
              <w:rPr>
                <w:rFonts w:ascii="Arial" w:hAnsi="Arial" w:cs="Arial"/>
                <w:sz w:val="24"/>
                <w:szCs w:val="24"/>
              </w:rPr>
            </w:pPr>
            <w:r w:rsidRPr="005B33CE">
              <w:rPr>
                <w:rFonts w:ascii="Arial" w:hAnsi="Arial" w:cs="Arial"/>
                <w:sz w:val="24"/>
                <w:szCs w:val="24"/>
              </w:rPr>
              <w:t xml:space="preserve">Институт стандартизации Молдовы </w:t>
            </w:r>
          </w:p>
        </w:tc>
      </w:tr>
      <w:tr w:rsidR="0004616B" w:rsidRPr="00FC0650" w:rsidTr="000D28A0">
        <w:trPr>
          <w:trHeight w:val="20"/>
        </w:trPr>
        <w:tc>
          <w:tcPr>
            <w:tcW w:w="3077" w:type="dxa"/>
            <w:tcBorders>
              <w:left w:val="single" w:sz="4" w:space="0" w:color="auto"/>
              <w:right w:val="single" w:sz="4" w:space="0" w:color="auto"/>
            </w:tcBorders>
            <w:shd w:val="clear" w:color="auto" w:fill="FFFFFF"/>
          </w:tcPr>
          <w:p w:rsidR="0004616B" w:rsidRPr="005B33CE" w:rsidRDefault="0004616B" w:rsidP="00226BAA">
            <w:pPr>
              <w:widowControl w:val="0"/>
              <w:autoSpaceDE w:val="0"/>
              <w:autoSpaceDN w:val="0"/>
              <w:adjustRightInd w:val="0"/>
              <w:spacing w:after="0" w:line="240" w:lineRule="auto"/>
              <w:ind w:left="142"/>
              <w:rPr>
                <w:rFonts w:ascii="Arial" w:hAnsi="Arial" w:cs="Arial"/>
                <w:sz w:val="24"/>
                <w:szCs w:val="24"/>
              </w:rPr>
            </w:pPr>
            <w:r w:rsidRPr="005B33CE">
              <w:rPr>
                <w:rFonts w:ascii="Arial" w:hAnsi="Arial" w:cs="Arial"/>
                <w:sz w:val="24"/>
                <w:szCs w:val="24"/>
              </w:rPr>
              <w:t>Россия</w:t>
            </w:r>
          </w:p>
        </w:tc>
        <w:tc>
          <w:tcPr>
            <w:tcW w:w="1880"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ind w:firstLine="700"/>
              <w:jc w:val="both"/>
              <w:rPr>
                <w:rFonts w:ascii="Arial" w:hAnsi="Arial" w:cs="Arial"/>
                <w:sz w:val="24"/>
                <w:szCs w:val="24"/>
              </w:rPr>
            </w:pPr>
            <w:r w:rsidRPr="005B33CE">
              <w:rPr>
                <w:rFonts w:ascii="Arial" w:hAnsi="Arial" w:cs="Arial"/>
                <w:sz w:val="24"/>
                <w:szCs w:val="24"/>
              </w:rPr>
              <w:t>RU</w:t>
            </w:r>
          </w:p>
        </w:tc>
        <w:tc>
          <w:tcPr>
            <w:tcW w:w="5044"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jc w:val="both"/>
              <w:rPr>
                <w:rFonts w:ascii="Arial" w:hAnsi="Arial" w:cs="Arial"/>
                <w:sz w:val="24"/>
                <w:szCs w:val="24"/>
              </w:rPr>
            </w:pPr>
            <w:r w:rsidRPr="005B33CE">
              <w:rPr>
                <w:rFonts w:ascii="Arial" w:hAnsi="Arial" w:cs="Arial"/>
                <w:sz w:val="24"/>
                <w:szCs w:val="24"/>
              </w:rPr>
              <w:t>Росстандарт</w:t>
            </w:r>
          </w:p>
        </w:tc>
      </w:tr>
      <w:tr w:rsidR="0004616B" w:rsidRPr="00FC0650" w:rsidTr="000D28A0">
        <w:trPr>
          <w:trHeight w:val="20"/>
        </w:trPr>
        <w:tc>
          <w:tcPr>
            <w:tcW w:w="3077" w:type="dxa"/>
            <w:tcBorders>
              <w:left w:val="single" w:sz="4" w:space="0" w:color="auto"/>
              <w:right w:val="single" w:sz="4" w:space="0" w:color="auto"/>
            </w:tcBorders>
            <w:shd w:val="clear" w:color="auto" w:fill="FFFFFF"/>
          </w:tcPr>
          <w:p w:rsidR="0004616B" w:rsidRPr="005B33CE" w:rsidRDefault="0004616B" w:rsidP="00226BAA">
            <w:pPr>
              <w:widowControl w:val="0"/>
              <w:autoSpaceDE w:val="0"/>
              <w:autoSpaceDN w:val="0"/>
              <w:adjustRightInd w:val="0"/>
              <w:spacing w:after="0" w:line="240" w:lineRule="auto"/>
              <w:ind w:left="142"/>
              <w:rPr>
                <w:rFonts w:ascii="Arial" w:hAnsi="Arial" w:cs="Arial"/>
                <w:sz w:val="24"/>
                <w:szCs w:val="24"/>
              </w:rPr>
            </w:pPr>
            <w:r w:rsidRPr="005B33CE">
              <w:rPr>
                <w:rFonts w:ascii="Arial" w:hAnsi="Arial" w:cs="Arial"/>
                <w:sz w:val="24"/>
                <w:szCs w:val="24"/>
              </w:rPr>
              <w:t>Таджикистан</w:t>
            </w:r>
          </w:p>
        </w:tc>
        <w:tc>
          <w:tcPr>
            <w:tcW w:w="1880"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ind w:firstLine="700"/>
              <w:jc w:val="both"/>
              <w:rPr>
                <w:rFonts w:ascii="Arial" w:hAnsi="Arial" w:cs="Arial"/>
                <w:sz w:val="24"/>
                <w:szCs w:val="24"/>
              </w:rPr>
            </w:pPr>
            <w:r w:rsidRPr="005B33CE">
              <w:rPr>
                <w:rFonts w:ascii="Arial" w:hAnsi="Arial" w:cs="Arial"/>
                <w:sz w:val="24"/>
                <w:szCs w:val="24"/>
              </w:rPr>
              <w:t>TJ</w:t>
            </w:r>
          </w:p>
        </w:tc>
        <w:tc>
          <w:tcPr>
            <w:tcW w:w="5044"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jc w:val="both"/>
              <w:rPr>
                <w:rFonts w:ascii="Arial" w:hAnsi="Arial" w:cs="Arial"/>
                <w:sz w:val="24"/>
                <w:szCs w:val="24"/>
              </w:rPr>
            </w:pPr>
            <w:r w:rsidRPr="005B33CE">
              <w:rPr>
                <w:rFonts w:ascii="Arial" w:hAnsi="Arial" w:cs="Arial"/>
                <w:sz w:val="24"/>
                <w:szCs w:val="24"/>
              </w:rPr>
              <w:t>Таджикстандарт</w:t>
            </w:r>
          </w:p>
        </w:tc>
      </w:tr>
      <w:tr w:rsidR="0004616B" w:rsidRPr="00FC0650" w:rsidTr="000D28A0">
        <w:trPr>
          <w:trHeight w:val="20"/>
        </w:trPr>
        <w:tc>
          <w:tcPr>
            <w:tcW w:w="3077" w:type="dxa"/>
            <w:tcBorders>
              <w:left w:val="single" w:sz="4" w:space="0" w:color="auto"/>
              <w:right w:val="single" w:sz="4" w:space="0" w:color="auto"/>
            </w:tcBorders>
            <w:shd w:val="clear" w:color="auto" w:fill="FFFFFF"/>
          </w:tcPr>
          <w:p w:rsidR="0004616B" w:rsidRPr="005B33CE" w:rsidRDefault="0004616B" w:rsidP="00226BAA">
            <w:pPr>
              <w:widowControl w:val="0"/>
              <w:autoSpaceDE w:val="0"/>
              <w:autoSpaceDN w:val="0"/>
              <w:adjustRightInd w:val="0"/>
              <w:spacing w:after="0" w:line="240" w:lineRule="auto"/>
              <w:ind w:left="142"/>
              <w:rPr>
                <w:rFonts w:ascii="Arial" w:hAnsi="Arial" w:cs="Arial"/>
                <w:sz w:val="24"/>
                <w:szCs w:val="24"/>
              </w:rPr>
            </w:pPr>
            <w:r w:rsidRPr="005B33CE">
              <w:rPr>
                <w:rFonts w:ascii="Arial" w:hAnsi="Arial" w:cs="Arial"/>
                <w:sz w:val="24"/>
                <w:szCs w:val="24"/>
              </w:rPr>
              <w:t>Туркмения</w:t>
            </w:r>
          </w:p>
        </w:tc>
        <w:tc>
          <w:tcPr>
            <w:tcW w:w="1880"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ind w:firstLine="700"/>
              <w:jc w:val="both"/>
              <w:rPr>
                <w:rFonts w:ascii="Arial" w:hAnsi="Arial" w:cs="Arial"/>
                <w:sz w:val="24"/>
                <w:szCs w:val="24"/>
              </w:rPr>
            </w:pPr>
            <w:r w:rsidRPr="005B33CE">
              <w:rPr>
                <w:rFonts w:ascii="Arial" w:hAnsi="Arial" w:cs="Arial"/>
                <w:sz w:val="24"/>
                <w:szCs w:val="24"/>
              </w:rPr>
              <w:t>TM</w:t>
            </w:r>
          </w:p>
        </w:tc>
        <w:tc>
          <w:tcPr>
            <w:tcW w:w="5044" w:type="dxa"/>
            <w:tcBorders>
              <w:left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jc w:val="both"/>
              <w:rPr>
                <w:rFonts w:ascii="Arial" w:hAnsi="Arial" w:cs="Arial"/>
                <w:sz w:val="24"/>
                <w:szCs w:val="24"/>
              </w:rPr>
            </w:pPr>
            <w:r w:rsidRPr="005B33CE">
              <w:rPr>
                <w:rFonts w:ascii="Arial" w:hAnsi="Arial" w:cs="Arial"/>
                <w:sz w:val="24"/>
                <w:szCs w:val="24"/>
              </w:rPr>
              <w:t>Главгосслужба «Туркменстандартлары»</w:t>
            </w:r>
          </w:p>
        </w:tc>
      </w:tr>
      <w:tr w:rsidR="0004616B" w:rsidRPr="00FC0650" w:rsidTr="000D28A0">
        <w:trPr>
          <w:trHeight w:val="20"/>
        </w:trPr>
        <w:tc>
          <w:tcPr>
            <w:tcW w:w="3077" w:type="dxa"/>
            <w:tcBorders>
              <w:left w:val="single" w:sz="4" w:space="0" w:color="auto"/>
              <w:bottom w:val="single" w:sz="4" w:space="0" w:color="auto"/>
              <w:right w:val="single" w:sz="4" w:space="0" w:color="auto"/>
            </w:tcBorders>
            <w:shd w:val="clear" w:color="auto" w:fill="FFFFFF"/>
          </w:tcPr>
          <w:p w:rsidR="0004616B" w:rsidRPr="005B33CE" w:rsidRDefault="0004616B" w:rsidP="00226BAA">
            <w:pPr>
              <w:widowControl w:val="0"/>
              <w:autoSpaceDE w:val="0"/>
              <w:autoSpaceDN w:val="0"/>
              <w:adjustRightInd w:val="0"/>
              <w:spacing w:after="0" w:line="240" w:lineRule="auto"/>
              <w:ind w:left="142"/>
              <w:rPr>
                <w:rFonts w:ascii="Arial" w:hAnsi="Arial" w:cs="Arial"/>
                <w:sz w:val="24"/>
                <w:szCs w:val="24"/>
              </w:rPr>
            </w:pPr>
            <w:r w:rsidRPr="005B33CE">
              <w:rPr>
                <w:rFonts w:ascii="Arial" w:hAnsi="Arial" w:cs="Arial"/>
                <w:sz w:val="24"/>
                <w:szCs w:val="24"/>
                <w:lang w:eastAsia="ar-SA"/>
              </w:rPr>
              <w:t>Узбекистан</w:t>
            </w:r>
          </w:p>
        </w:tc>
        <w:tc>
          <w:tcPr>
            <w:tcW w:w="1880" w:type="dxa"/>
            <w:tcBorders>
              <w:left w:val="single" w:sz="4" w:space="0" w:color="auto"/>
              <w:bottom w:val="single" w:sz="4" w:space="0" w:color="auto"/>
              <w:right w:val="single" w:sz="4" w:space="0" w:color="auto"/>
            </w:tcBorders>
            <w:shd w:val="clear" w:color="auto" w:fill="FFFFFF"/>
          </w:tcPr>
          <w:p w:rsidR="0004616B" w:rsidRPr="005B33CE" w:rsidRDefault="0004616B" w:rsidP="000D28A0">
            <w:pPr>
              <w:widowControl w:val="0"/>
              <w:autoSpaceDE w:val="0"/>
              <w:autoSpaceDN w:val="0"/>
              <w:adjustRightInd w:val="0"/>
              <w:spacing w:after="0" w:line="240" w:lineRule="auto"/>
              <w:ind w:firstLine="700"/>
              <w:jc w:val="both"/>
              <w:rPr>
                <w:rFonts w:ascii="Arial" w:hAnsi="Arial" w:cs="Arial"/>
                <w:sz w:val="24"/>
                <w:szCs w:val="24"/>
              </w:rPr>
            </w:pPr>
            <w:r w:rsidRPr="005B33CE">
              <w:rPr>
                <w:rFonts w:ascii="Arial" w:hAnsi="Arial" w:cs="Arial"/>
                <w:sz w:val="24"/>
                <w:szCs w:val="24"/>
              </w:rPr>
              <w:t>UZ</w:t>
            </w:r>
          </w:p>
        </w:tc>
        <w:tc>
          <w:tcPr>
            <w:tcW w:w="5044" w:type="dxa"/>
            <w:tcBorders>
              <w:left w:val="single" w:sz="4" w:space="0" w:color="auto"/>
              <w:bottom w:val="single" w:sz="4" w:space="0" w:color="auto"/>
              <w:right w:val="single" w:sz="4" w:space="0" w:color="auto"/>
            </w:tcBorders>
            <w:shd w:val="clear" w:color="auto" w:fill="FFFFFF"/>
          </w:tcPr>
          <w:p w:rsidR="0004616B" w:rsidRPr="005B33CE" w:rsidRDefault="0004616B" w:rsidP="00CE4E42">
            <w:pPr>
              <w:widowControl w:val="0"/>
              <w:autoSpaceDE w:val="0"/>
              <w:autoSpaceDN w:val="0"/>
              <w:adjustRightInd w:val="0"/>
              <w:spacing w:after="0" w:line="240" w:lineRule="auto"/>
              <w:jc w:val="both"/>
              <w:rPr>
                <w:rFonts w:ascii="Arial" w:hAnsi="Arial" w:cs="Arial"/>
                <w:sz w:val="24"/>
                <w:szCs w:val="24"/>
              </w:rPr>
            </w:pPr>
            <w:r w:rsidRPr="005B33CE">
              <w:rPr>
                <w:rFonts w:ascii="Arial" w:hAnsi="Arial" w:cs="Arial"/>
                <w:sz w:val="24"/>
                <w:szCs w:val="24"/>
                <w:lang w:eastAsia="ar-SA"/>
              </w:rPr>
              <w:t>Уз</w:t>
            </w:r>
            <w:r w:rsidR="00CE4E42" w:rsidRPr="005B33CE">
              <w:rPr>
                <w:rFonts w:ascii="Arial" w:hAnsi="Arial" w:cs="Arial"/>
                <w:sz w:val="24"/>
                <w:szCs w:val="24"/>
                <w:lang w:eastAsia="ar-SA"/>
              </w:rPr>
              <w:t>бекское агентство по техническому регулированию</w:t>
            </w:r>
          </w:p>
        </w:tc>
      </w:tr>
    </w:tbl>
    <w:p w:rsidR="00074BA0" w:rsidRPr="00DD17A3" w:rsidRDefault="0004616B" w:rsidP="005B33CE">
      <w:pPr>
        <w:spacing w:after="0" w:line="360" w:lineRule="auto"/>
        <w:ind w:right="57" w:firstLine="709"/>
        <w:jc w:val="both"/>
        <w:rPr>
          <w:rFonts w:ascii="Arial" w:eastAsia="Times New Roman" w:hAnsi="Arial" w:cs="Arial"/>
          <w:sz w:val="24"/>
          <w:szCs w:val="24"/>
          <w:lang w:eastAsia="ru-RU"/>
        </w:rPr>
      </w:pPr>
      <w:r w:rsidRPr="005B33CE">
        <w:rPr>
          <w:rFonts w:ascii="Arial" w:eastAsia="Times New Roman" w:hAnsi="Arial" w:cs="Arial"/>
          <w:sz w:val="24"/>
          <w:szCs w:val="24"/>
          <w:lang w:eastAsia="ru-RU"/>
        </w:rPr>
        <w:lastRenderedPageBreak/>
        <w:t xml:space="preserve">4 Настоящий стандарт идентичен международному стандарту </w:t>
      </w:r>
      <w:r w:rsidRPr="00FC0650">
        <w:rPr>
          <w:rFonts w:ascii="Arial" w:eastAsia="Times New Roman" w:hAnsi="Arial" w:cs="Arial"/>
          <w:color w:val="2E74B5" w:themeColor="accent1" w:themeShade="BF"/>
          <w:sz w:val="24"/>
          <w:szCs w:val="24"/>
          <w:lang w:eastAsia="ru-RU"/>
        </w:rPr>
        <w:br/>
      </w:r>
      <w:r w:rsidR="00DD17A3" w:rsidRPr="00DD17A3">
        <w:rPr>
          <w:rFonts w:ascii="Arial" w:eastAsia="Times New Roman" w:hAnsi="Arial" w:cs="Arial"/>
          <w:sz w:val="24"/>
          <w:szCs w:val="24"/>
          <w:lang w:val="en-US" w:eastAsia="ru-RU"/>
        </w:rPr>
        <w:t>IEC</w:t>
      </w:r>
      <w:r w:rsidR="00DD17A3" w:rsidRPr="00DD17A3">
        <w:rPr>
          <w:rFonts w:ascii="Arial" w:eastAsia="Times New Roman" w:hAnsi="Arial" w:cs="Arial"/>
          <w:sz w:val="24"/>
          <w:szCs w:val="24"/>
          <w:lang w:eastAsia="ru-RU"/>
        </w:rPr>
        <w:t xml:space="preserve"> 61000-4-11:2020</w:t>
      </w:r>
      <w:r w:rsidR="00074BA0" w:rsidRPr="00DD17A3">
        <w:rPr>
          <w:rFonts w:ascii="Arial" w:eastAsia="Times New Roman" w:hAnsi="Arial" w:cs="Arial"/>
          <w:sz w:val="24"/>
          <w:szCs w:val="24"/>
          <w:lang w:eastAsia="ru-RU"/>
        </w:rPr>
        <w:t xml:space="preserve"> «</w:t>
      </w:r>
      <w:r w:rsidR="00DD17A3" w:rsidRPr="00DD17A3">
        <w:rPr>
          <w:rFonts w:ascii="Arial" w:eastAsia="Times New Roman" w:hAnsi="Arial" w:cs="Arial"/>
          <w:sz w:val="24"/>
          <w:szCs w:val="24"/>
          <w:lang w:eastAsia="ru-RU"/>
        </w:rPr>
        <w:t>Электромагнитная совместимость (ЭМС). Часть 4-11. Методы испытаний и измерений. Испытания на устойчивость к провалам напряжения, кратковременным прерываниям и колебаниям напряжения для оборудования с входным током до 16 А на фазу</w:t>
      </w:r>
      <w:r w:rsidR="00074BA0" w:rsidRPr="00DD17A3">
        <w:rPr>
          <w:rFonts w:ascii="Arial" w:eastAsia="Times New Roman" w:hAnsi="Arial" w:cs="Arial"/>
          <w:sz w:val="24"/>
          <w:szCs w:val="24"/>
          <w:lang w:eastAsia="ru-RU"/>
        </w:rPr>
        <w:t xml:space="preserve">» </w:t>
      </w:r>
      <w:r w:rsidR="00C3032F" w:rsidRPr="00DD17A3">
        <w:rPr>
          <w:rFonts w:ascii="Arial" w:eastAsia="Times New Roman" w:hAnsi="Arial" w:cs="Arial"/>
          <w:sz w:val="24"/>
          <w:szCs w:val="24"/>
          <w:lang w:eastAsia="ru-RU"/>
        </w:rPr>
        <w:t>[</w:t>
      </w:r>
      <w:r w:rsidR="00074BA0" w:rsidRPr="00DD17A3">
        <w:rPr>
          <w:rFonts w:ascii="Arial" w:eastAsia="Times New Roman" w:hAnsi="Arial" w:cs="Arial"/>
          <w:sz w:val="24"/>
          <w:szCs w:val="24"/>
          <w:lang w:eastAsia="ru-RU"/>
        </w:rPr>
        <w:t>«</w:t>
      </w:r>
      <w:r w:rsidR="005B33CE" w:rsidRPr="00DD17A3">
        <w:rPr>
          <w:rFonts w:ascii="Arial" w:eastAsia="Times New Roman" w:hAnsi="Arial" w:cs="Arial"/>
          <w:sz w:val="24"/>
          <w:szCs w:val="24"/>
          <w:lang w:val="en-US" w:eastAsia="ru-RU"/>
        </w:rPr>
        <w:t>Electromagnetic</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compatibility</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EMC</w:t>
      </w:r>
      <w:r w:rsidR="005B33CE" w:rsidRPr="00DD17A3">
        <w:rPr>
          <w:rFonts w:ascii="Arial" w:eastAsia="Times New Roman" w:hAnsi="Arial" w:cs="Arial"/>
          <w:sz w:val="24"/>
          <w:szCs w:val="24"/>
          <w:lang w:eastAsia="ru-RU"/>
        </w:rPr>
        <w:t xml:space="preserve">) – </w:t>
      </w:r>
      <w:r w:rsidR="005B33CE" w:rsidRPr="00DD17A3">
        <w:rPr>
          <w:rFonts w:ascii="Arial" w:eastAsia="Times New Roman" w:hAnsi="Arial" w:cs="Arial"/>
          <w:sz w:val="24"/>
          <w:szCs w:val="24"/>
          <w:lang w:val="en-US" w:eastAsia="ru-RU"/>
        </w:rPr>
        <w:t>Part</w:t>
      </w:r>
      <w:r w:rsidR="005B33CE" w:rsidRPr="00DD17A3">
        <w:rPr>
          <w:rFonts w:ascii="Arial" w:eastAsia="Times New Roman" w:hAnsi="Arial" w:cs="Arial"/>
          <w:sz w:val="24"/>
          <w:szCs w:val="24"/>
          <w:lang w:eastAsia="ru-RU"/>
        </w:rPr>
        <w:t xml:space="preserve"> 4-11: </w:t>
      </w:r>
      <w:r w:rsidR="005B33CE" w:rsidRPr="00DD17A3">
        <w:rPr>
          <w:rFonts w:ascii="Arial" w:eastAsia="Times New Roman" w:hAnsi="Arial" w:cs="Arial"/>
          <w:sz w:val="24"/>
          <w:szCs w:val="24"/>
          <w:lang w:val="en-US" w:eastAsia="ru-RU"/>
        </w:rPr>
        <w:t>Testing</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and</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measurement</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techniques</w:t>
      </w:r>
      <w:r w:rsidR="005B33CE" w:rsidRPr="00DD17A3">
        <w:rPr>
          <w:rFonts w:ascii="Arial" w:eastAsia="Times New Roman" w:hAnsi="Arial" w:cs="Arial"/>
          <w:sz w:val="24"/>
          <w:szCs w:val="24"/>
          <w:lang w:eastAsia="ru-RU"/>
        </w:rPr>
        <w:t xml:space="preserve"> – </w:t>
      </w:r>
      <w:r w:rsidR="005B33CE" w:rsidRPr="00DD17A3">
        <w:rPr>
          <w:rFonts w:ascii="Arial" w:eastAsia="Times New Roman" w:hAnsi="Arial" w:cs="Arial"/>
          <w:sz w:val="24"/>
          <w:szCs w:val="24"/>
          <w:lang w:val="en-US" w:eastAsia="ru-RU"/>
        </w:rPr>
        <w:t>Voltage</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dips</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short</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interruptions</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and</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voltage</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variations</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immunity</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tests</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for</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equipment</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with</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input</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current</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up</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to</w:t>
      </w:r>
      <w:r w:rsidR="005B33CE" w:rsidRPr="00DD17A3">
        <w:rPr>
          <w:rFonts w:ascii="Arial" w:eastAsia="Times New Roman" w:hAnsi="Arial" w:cs="Arial"/>
          <w:sz w:val="24"/>
          <w:szCs w:val="24"/>
          <w:lang w:eastAsia="ru-RU"/>
        </w:rPr>
        <w:t xml:space="preserve"> 16 </w:t>
      </w:r>
      <w:r w:rsidR="005B33CE" w:rsidRPr="00DD17A3">
        <w:rPr>
          <w:rFonts w:ascii="Arial" w:eastAsia="Times New Roman" w:hAnsi="Arial" w:cs="Arial"/>
          <w:sz w:val="24"/>
          <w:szCs w:val="24"/>
          <w:lang w:val="en-US" w:eastAsia="ru-RU"/>
        </w:rPr>
        <w:t>A</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per</w:t>
      </w:r>
      <w:r w:rsidR="005B33CE" w:rsidRPr="00DD17A3">
        <w:rPr>
          <w:rFonts w:ascii="Arial" w:eastAsia="Times New Roman" w:hAnsi="Arial" w:cs="Arial"/>
          <w:sz w:val="24"/>
          <w:szCs w:val="24"/>
          <w:lang w:eastAsia="ru-RU"/>
        </w:rPr>
        <w:t xml:space="preserve"> </w:t>
      </w:r>
      <w:r w:rsidR="005B33CE" w:rsidRPr="00DD17A3">
        <w:rPr>
          <w:rFonts w:ascii="Arial" w:eastAsia="Times New Roman" w:hAnsi="Arial" w:cs="Arial"/>
          <w:sz w:val="24"/>
          <w:szCs w:val="24"/>
          <w:lang w:val="en-US" w:eastAsia="ru-RU"/>
        </w:rPr>
        <w:t>phase</w:t>
      </w:r>
      <w:r w:rsidR="00074BA0" w:rsidRPr="00DD17A3">
        <w:rPr>
          <w:rFonts w:ascii="Arial" w:eastAsia="Times New Roman" w:hAnsi="Arial" w:cs="Arial"/>
          <w:sz w:val="24"/>
          <w:szCs w:val="24"/>
          <w:lang w:eastAsia="ru-RU"/>
        </w:rPr>
        <w:t xml:space="preserve">», </w:t>
      </w:r>
      <w:r w:rsidR="00074BA0" w:rsidRPr="00DD17A3">
        <w:rPr>
          <w:rFonts w:ascii="Arial" w:eastAsia="Times New Roman" w:hAnsi="Arial" w:cs="Arial"/>
          <w:sz w:val="24"/>
          <w:szCs w:val="24"/>
          <w:lang w:val="en-US" w:eastAsia="ru-RU"/>
        </w:rPr>
        <w:t>IDT</w:t>
      </w:r>
      <w:r w:rsidR="00C3032F" w:rsidRPr="00DD17A3">
        <w:rPr>
          <w:rFonts w:ascii="Arial" w:eastAsia="Times New Roman" w:hAnsi="Arial" w:cs="Arial"/>
          <w:sz w:val="24"/>
          <w:szCs w:val="24"/>
          <w:lang w:eastAsia="ru-RU"/>
        </w:rPr>
        <w:t>]</w:t>
      </w:r>
      <w:r w:rsidR="00074BA0" w:rsidRPr="00DD17A3">
        <w:rPr>
          <w:rFonts w:ascii="Arial" w:eastAsia="Times New Roman" w:hAnsi="Arial" w:cs="Arial"/>
          <w:sz w:val="24"/>
          <w:szCs w:val="24"/>
          <w:lang w:eastAsia="ru-RU"/>
        </w:rPr>
        <w:t>.</w:t>
      </w:r>
    </w:p>
    <w:p w:rsidR="00AB7563" w:rsidRPr="00DD17A3" w:rsidRDefault="00AB7563" w:rsidP="0004616B">
      <w:pPr>
        <w:spacing w:after="0" w:line="360" w:lineRule="auto"/>
        <w:ind w:right="57" w:firstLine="709"/>
        <w:jc w:val="both"/>
        <w:rPr>
          <w:rFonts w:ascii="Arial" w:eastAsia="Times New Roman" w:hAnsi="Arial" w:cs="Arial"/>
          <w:sz w:val="24"/>
          <w:szCs w:val="24"/>
          <w:lang w:eastAsia="ru-RU"/>
        </w:rPr>
      </w:pPr>
      <w:r w:rsidRPr="00DD17A3">
        <w:rPr>
          <w:rFonts w:ascii="Arial" w:eastAsia="Times New Roman" w:hAnsi="Arial" w:cs="Arial"/>
          <w:sz w:val="24"/>
          <w:szCs w:val="24"/>
          <w:lang w:eastAsia="ru-RU"/>
        </w:rPr>
        <w:t xml:space="preserve">Международный стандарт </w:t>
      </w:r>
      <w:r w:rsidR="00074BA0" w:rsidRPr="00DD17A3">
        <w:rPr>
          <w:rFonts w:ascii="Arial" w:eastAsia="Times New Roman" w:hAnsi="Arial" w:cs="Arial"/>
          <w:sz w:val="24"/>
          <w:szCs w:val="24"/>
          <w:lang w:eastAsia="ru-RU"/>
        </w:rPr>
        <w:t xml:space="preserve">разработан </w:t>
      </w:r>
      <w:r w:rsidR="00DD17A3" w:rsidRPr="00DD17A3">
        <w:rPr>
          <w:rFonts w:ascii="Arial" w:eastAsia="Times New Roman" w:hAnsi="Arial" w:cs="Arial"/>
          <w:sz w:val="24"/>
          <w:szCs w:val="24"/>
          <w:lang w:eastAsia="ru-RU"/>
        </w:rPr>
        <w:t>подкомитетом 77А «Низкочастотные электромагнитные явления» Технического комитета МЭК ТК 77 «Электромагнитная совместимость»</w:t>
      </w:r>
      <w:r w:rsidR="00074BA0" w:rsidRPr="00DD17A3">
        <w:rPr>
          <w:rFonts w:ascii="Arial" w:eastAsia="Times New Roman" w:hAnsi="Arial" w:cs="Arial"/>
          <w:sz w:val="24"/>
          <w:szCs w:val="24"/>
          <w:lang w:eastAsia="ru-RU"/>
        </w:rPr>
        <w:t xml:space="preserve"> Международной электротехнической комиссии (IEC).</w:t>
      </w:r>
    </w:p>
    <w:p w:rsidR="00C3032F" w:rsidRPr="00DD17A3" w:rsidRDefault="00C3032F" w:rsidP="0004616B">
      <w:pPr>
        <w:spacing w:after="0" w:line="360" w:lineRule="auto"/>
        <w:ind w:right="57" w:firstLine="709"/>
        <w:jc w:val="both"/>
        <w:rPr>
          <w:rFonts w:ascii="Arial" w:eastAsia="Times New Roman" w:hAnsi="Arial" w:cs="Arial"/>
          <w:sz w:val="24"/>
          <w:szCs w:val="24"/>
          <w:lang w:eastAsia="ru-RU"/>
        </w:rPr>
      </w:pPr>
      <w:r w:rsidRPr="00DD17A3">
        <w:rPr>
          <w:rFonts w:ascii="Arial" w:eastAsia="Times New Roman" w:hAnsi="Arial" w:cs="Arial"/>
          <w:sz w:val="24"/>
          <w:szCs w:val="24"/>
          <w:lang w:eastAsia="ru-RU"/>
        </w:rPr>
        <w:t>Наименование настоящего стандарта изменено относительно наименования указанного международного стандарта для приведения в соответствие с ГОСТ 1.5 (подраздел 3.6).</w:t>
      </w:r>
    </w:p>
    <w:p w:rsidR="0004616B" w:rsidRPr="00DD17A3" w:rsidRDefault="0004616B" w:rsidP="0004616B">
      <w:pPr>
        <w:spacing w:after="0" w:line="360" w:lineRule="auto"/>
        <w:ind w:right="57" w:firstLine="709"/>
        <w:jc w:val="both"/>
        <w:rPr>
          <w:rFonts w:ascii="Arial" w:eastAsia="Times New Roman" w:hAnsi="Arial" w:cs="Arial"/>
          <w:sz w:val="24"/>
          <w:szCs w:val="24"/>
          <w:lang w:eastAsia="ru-RU"/>
        </w:rPr>
      </w:pPr>
      <w:r w:rsidRPr="00DD17A3">
        <w:rPr>
          <w:rFonts w:ascii="Arial" w:eastAsia="Times New Roman" w:hAnsi="Arial" w:cs="Arial"/>
          <w:sz w:val="24"/>
          <w:szCs w:val="24"/>
          <w:lang w:eastAsia="ru-RU"/>
        </w:rPr>
        <w:t xml:space="preserve">При применении настоящего стандарта рекомендуется </w:t>
      </w:r>
      <w:r w:rsidR="00C3032F" w:rsidRPr="00DD17A3">
        <w:rPr>
          <w:rFonts w:ascii="Arial" w:eastAsia="Times New Roman" w:hAnsi="Arial" w:cs="Arial"/>
          <w:sz w:val="24"/>
          <w:szCs w:val="24"/>
          <w:lang w:eastAsia="ru-RU"/>
        </w:rPr>
        <w:t xml:space="preserve">использовать </w:t>
      </w:r>
      <w:r w:rsidRPr="00DD17A3">
        <w:rPr>
          <w:rFonts w:ascii="Arial" w:eastAsia="Times New Roman" w:hAnsi="Arial" w:cs="Arial"/>
          <w:sz w:val="24"/>
          <w:szCs w:val="24"/>
          <w:lang w:eastAsia="ru-RU"/>
        </w:rPr>
        <w:t>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rsidR="0004616B" w:rsidRPr="00A8354A" w:rsidRDefault="0004616B" w:rsidP="0004616B">
      <w:pPr>
        <w:spacing w:after="0" w:line="360" w:lineRule="auto"/>
        <w:ind w:right="57" w:firstLine="709"/>
        <w:jc w:val="both"/>
        <w:rPr>
          <w:rFonts w:ascii="Arial" w:eastAsia="Times New Roman" w:hAnsi="Arial" w:cs="Arial"/>
          <w:sz w:val="24"/>
          <w:szCs w:val="24"/>
          <w:lang w:eastAsia="ru-RU"/>
        </w:rPr>
      </w:pPr>
    </w:p>
    <w:p w:rsidR="0004616B" w:rsidRPr="00A8354A" w:rsidRDefault="0004616B" w:rsidP="0004616B">
      <w:pPr>
        <w:spacing w:after="0" w:line="360" w:lineRule="auto"/>
        <w:ind w:right="57" w:firstLine="709"/>
        <w:jc w:val="both"/>
        <w:rPr>
          <w:rFonts w:ascii="Arial" w:eastAsia="Times New Roman" w:hAnsi="Arial" w:cs="Arial"/>
          <w:sz w:val="24"/>
          <w:szCs w:val="24"/>
          <w:lang w:eastAsia="ru-RU"/>
        </w:rPr>
      </w:pPr>
      <w:r w:rsidRPr="00A8354A">
        <w:rPr>
          <w:rFonts w:ascii="Arial" w:eastAsia="Times New Roman" w:hAnsi="Arial" w:cs="Arial"/>
          <w:snapToGrid w:val="0"/>
          <w:sz w:val="24"/>
          <w:szCs w:val="24"/>
          <w:lang w:eastAsia="ru-RU"/>
        </w:rPr>
        <w:t xml:space="preserve">5 ВЗАМЕН </w:t>
      </w:r>
      <w:r w:rsidR="00A8354A" w:rsidRPr="00A8354A">
        <w:rPr>
          <w:rFonts w:ascii="Arial" w:eastAsia="Times New Roman" w:hAnsi="Arial" w:cs="Arial"/>
          <w:snapToGrid w:val="0"/>
          <w:sz w:val="24"/>
          <w:szCs w:val="24"/>
          <w:lang w:eastAsia="ru-RU"/>
        </w:rPr>
        <w:t>ГОСТ 30804.4.11-2013</w:t>
      </w:r>
      <w:r w:rsidR="00074BA0" w:rsidRPr="00A8354A">
        <w:rPr>
          <w:rFonts w:ascii="Arial" w:eastAsia="Times New Roman" w:hAnsi="Arial" w:cs="Arial"/>
          <w:snapToGrid w:val="0"/>
          <w:sz w:val="24"/>
          <w:szCs w:val="24"/>
          <w:lang w:eastAsia="ru-RU"/>
        </w:rPr>
        <w:t xml:space="preserve"> (IEC 6</w:t>
      </w:r>
      <w:r w:rsidR="00A8354A" w:rsidRPr="00D171FB">
        <w:rPr>
          <w:rFonts w:ascii="Arial" w:eastAsia="Times New Roman" w:hAnsi="Arial" w:cs="Arial"/>
          <w:snapToGrid w:val="0"/>
          <w:sz w:val="24"/>
          <w:szCs w:val="24"/>
          <w:lang w:eastAsia="ru-RU"/>
        </w:rPr>
        <w:t>1000</w:t>
      </w:r>
      <w:r w:rsidR="00074BA0" w:rsidRPr="00A8354A">
        <w:rPr>
          <w:rFonts w:ascii="Arial" w:eastAsia="Times New Roman" w:hAnsi="Arial" w:cs="Arial"/>
          <w:snapToGrid w:val="0"/>
          <w:sz w:val="24"/>
          <w:szCs w:val="24"/>
          <w:lang w:eastAsia="ru-RU"/>
        </w:rPr>
        <w:t>-</w:t>
      </w:r>
      <w:r w:rsidR="00A8354A" w:rsidRPr="00D171FB">
        <w:rPr>
          <w:rFonts w:ascii="Arial" w:eastAsia="Times New Roman" w:hAnsi="Arial" w:cs="Arial"/>
          <w:snapToGrid w:val="0"/>
          <w:sz w:val="24"/>
          <w:szCs w:val="24"/>
          <w:lang w:eastAsia="ru-RU"/>
        </w:rPr>
        <w:t>4</w:t>
      </w:r>
      <w:r w:rsidR="00A8354A" w:rsidRPr="00A8354A">
        <w:rPr>
          <w:rFonts w:ascii="Arial" w:eastAsia="Times New Roman" w:hAnsi="Arial" w:cs="Arial"/>
          <w:snapToGrid w:val="0"/>
          <w:sz w:val="24"/>
          <w:szCs w:val="24"/>
          <w:lang w:eastAsia="ru-RU"/>
        </w:rPr>
        <w:t>-</w:t>
      </w:r>
      <w:r w:rsidR="00A8354A" w:rsidRPr="00D171FB">
        <w:rPr>
          <w:rFonts w:ascii="Arial" w:eastAsia="Times New Roman" w:hAnsi="Arial" w:cs="Arial"/>
          <w:snapToGrid w:val="0"/>
          <w:sz w:val="24"/>
          <w:szCs w:val="24"/>
          <w:lang w:eastAsia="ru-RU"/>
        </w:rPr>
        <w:t>11</w:t>
      </w:r>
      <w:r w:rsidR="00074BA0" w:rsidRPr="00A8354A">
        <w:rPr>
          <w:rFonts w:ascii="Arial" w:eastAsia="Times New Roman" w:hAnsi="Arial" w:cs="Arial"/>
          <w:snapToGrid w:val="0"/>
          <w:sz w:val="24"/>
          <w:szCs w:val="24"/>
          <w:lang w:eastAsia="ru-RU"/>
        </w:rPr>
        <w:t>:200</w:t>
      </w:r>
      <w:r w:rsidR="00A8354A" w:rsidRPr="00D171FB">
        <w:rPr>
          <w:rFonts w:ascii="Arial" w:eastAsia="Times New Roman" w:hAnsi="Arial" w:cs="Arial"/>
          <w:snapToGrid w:val="0"/>
          <w:sz w:val="24"/>
          <w:szCs w:val="24"/>
          <w:lang w:eastAsia="ru-RU"/>
        </w:rPr>
        <w:t>4</w:t>
      </w:r>
      <w:r w:rsidR="00074BA0" w:rsidRPr="00A8354A">
        <w:rPr>
          <w:rFonts w:ascii="Arial" w:eastAsia="Times New Roman" w:hAnsi="Arial" w:cs="Arial"/>
          <w:snapToGrid w:val="0"/>
          <w:sz w:val="24"/>
          <w:szCs w:val="24"/>
          <w:lang w:eastAsia="ru-RU"/>
        </w:rPr>
        <w:t>)</w:t>
      </w:r>
    </w:p>
    <w:p w:rsidR="0004616B" w:rsidRPr="00A8354A" w:rsidRDefault="0004616B" w:rsidP="0004616B">
      <w:pPr>
        <w:widowControl w:val="0"/>
        <w:autoSpaceDE w:val="0"/>
        <w:autoSpaceDN w:val="0"/>
        <w:adjustRightInd w:val="0"/>
        <w:spacing w:after="0" w:line="360" w:lineRule="auto"/>
        <w:ind w:right="57" w:firstLine="709"/>
        <w:jc w:val="both"/>
        <w:rPr>
          <w:rFonts w:ascii="Arial" w:hAnsi="Arial" w:cs="Arial"/>
          <w:i/>
          <w:iCs/>
          <w:sz w:val="24"/>
          <w:szCs w:val="24"/>
        </w:rPr>
      </w:pPr>
    </w:p>
    <w:p w:rsidR="0004616B" w:rsidRPr="00CE4766" w:rsidRDefault="0004616B" w:rsidP="0004616B">
      <w:pPr>
        <w:widowControl w:val="0"/>
        <w:autoSpaceDE w:val="0"/>
        <w:autoSpaceDN w:val="0"/>
        <w:adjustRightInd w:val="0"/>
        <w:spacing w:after="0" w:line="360" w:lineRule="auto"/>
        <w:ind w:right="57" w:firstLine="709"/>
        <w:jc w:val="both"/>
        <w:rPr>
          <w:rFonts w:ascii="Arial" w:hAnsi="Arial" w:cs="Arial"/>
          <w:i/>
          <w:iCs/>
          <w:sz w:val="24"/>
          <w:szCs w:val="24"/>
        </w:rPr>
      </w:pPr>
      <w:r w:rsidRPr="00CE4766">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04616B" w:rsidRPr="00CE4766" w:rsidRDefault="0004616B" w:rsidP="0004616B">
      <w:pPr>
        <w:widowControl w:val="0"/>
        <w:autoSpaceDE w:val="0"/>
        <w:autoSpaceDN w:val="0"/>
        <w:adjustRightInd w:val="0"/>
        <w:spacing w:after="0" w:line="360" w:lineRule="auto"/>
        <w:ind w:right="57" w:firstLine="709"/>
        <w:jc w:val="both"/>
        <w:rPr>
          <w:rFonts w:ascii="Arial" w:hAnsi="Arial" w:cs="Arial"/>
          <w:i/>
          <w:iCs/>
          <w:sz w:val="24"/>
          <w:szCs w:val="24"/>
        </w:rPr>
      </w:pPr>
      <w:r w:rsidRPr="00CE4766">
        <w:rPr>
          <w:rFonts w:ascii="Arial" w:hAnsi="Arial" w:cs="Arial"/>
          <w:i/>
          <w:iCs/>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04616B" w:rsidRPr="00CE4766" w:rsidRDefault="0004616B" w:rsidP="0004616B">
      <w:pPr>
        <w:widowControl w:val="0"/>
        <w:autoSpaceDE w:val="0"/>
        <w:autoSpaceDN w:val="0"/>
        <w:adjustRightInd w:val="0"/>
        <w:spacing w:after="0" w:line="360" w:lineRule="auto"/>
        <w:ind w:right="57" w:firstLine="709"/>
        <w:jc w:val="right"/>
        <w:rPr>
          <w:rFonts w:ascii="Arial" w:hAnsi="Arial" w:cs="Arial"/>
          <w:spacing w:val="-1"/>
          <w:sz w:val="24"/>
          <w:szCs w:val="24"/>
        </w:rPr>
      </w:pPr>
    </w:p>
    <w:p w:rsidR="0004616B" w:rsidRPr="00CE4766" w:rsidRDefault="0004616B" w:rsidP="0004616B">
      <w:pPr>
        <w:widowControl w:val="0"/>
        <w:autoSpaceDE w:val="0"/>
        <w:autoSpaceDN w:val="0"/>
        <w:adjustRightInd w:val="0"/>
        <w:spacing w:after="0" w:line="360" w:lineRule="auto"/>
        <w:ind w:right="57" w:firstLine="709"/>
        <w:jc w:val="right"/>
        <w:rPr>
          <w:rFonts w:ascii="Arial" w:hAnsi="Arial" w:cs="Arial"/>
          <w:spacing w:val="-1"/>
          <w:sz w:val="24"/>
          <w:szCs w:val="24"/>
        </w:rPr>
      </w:pPr>
    </w:p>
    <w:p w:rsidR="0004616B" w:rsidRPr="00CE4766" w:rsidRDefault="0004616B" w:rsidP="0004616B">
      <w:pPr>
        <w:widowControl w:val="0"/>
        <w:autoSpaceDE w:val="0"/>
        <w:autoSpaceDN w:val="0"/>
        <w:adjustRightInd w:val="0"/>
        <w:spacing w:after="0" w:line="360" w:lineRule="auto"/>
        <w:ind w:right="57" w:firstLine="709"/>
        <w:jc w:val="right"/>
        <w:rPr>
          <w:rFonts w:ascii="Arial" w:hAnsi="Arial" w:cs="Arial"/>
          <w:spacing w:val="-1"/>
          <w:sz w:val="24"/>
          <w:szCs w:val="24"/>
        </w:rPr>
      </w:pPr>
    </w:p>
    <w:p w:rsidR="00AB7563" w:rsidRPr="00CE4766" w:rsidRDefault="00AB7563" w:rsidP="00AB7563">
      <w:pPr>
        <w:widowControl w:val="0"/>
        <w:autoSpaceDE w:val="0"/>
        <w:autoSpaceDN w:val="0"/>
        <w:adjustRightInd w:val="0"/>
        <w:spacing w:line="360" w:lineRule="auto"/>
        <w:ind w:right="57" w:firstLine="709"/>
        <w:jc w:val="both"/>
        <w:rPr>
          <w:rFonts w:ascii="Arial" w:eastAsia="Calibri" w:hAnsi="Arial"/>
          <w:b/>
          <w:bCs/>
          <w:snapToGrid w:val="0"/>
          <w:spacing w:val="-4"/>
          <w:sz w:val="24"/>
          <w:szCs w:val="24"/>
        </w:rPr>
      </w:pPr>
      <w:r w:rsidRPr="00CE4766">
        <w:rPr>
          <w:rFonts w:ascii="Arial" w:eastAsia="Calibri" w:hAnsi="Arial" w:cs="Arial"/>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rsidR="0004616B" w:rsidRPr="0066168E" w:rsidRDefault="0004616B" w:rsidP="0004616B">
      <w:pPr>
        <w:spacing w:after="0" w:line="360" w:lineRule="auto"/>
        <w:rPr>
          <w:rFonts w:ascii="Arial" w:hAnsi="Arial"/>
          <w:b/>
          <w:bCs/>
          <w:snapToGrid w:val="0"/>
          <w:spacing w:val="-4"/>
        </w:rPr>
      </w:pPr>
    </w:p>
    <w:p w:rsidR="0004616B" w:rsidRPr="00FC0650" w:rsidRDefault="0004616B" w:rsidP="0036072F">
      <w:pPr>
        <w:spacing w:after="0" w:line="360" w:lineRule="auto"/>
        <w:jc w:val="center"/>
        <w:rPr>
          <w:rFonts w:ascii="Arial" w:hAnsi="Arial"/>
          <w:b/>
          <w:bCs/>
          <w:snapToGrid w:val="0"/>
          <w:color w:val="2E74B5" w:themeColor="accent1" w:themeShade="BF"/>
          <w:spacing w:val="-4"/>
        </w:rPr>
        <w:sectPr w:rsidR="0004616B" w:rsidRPr="00FC0650" w:rsidSect="00A219C6">
          <w:headerReference w:type="even" r:id="rId9"/>
          <w:headerReference w:type="default" r:id="rId10"/>
          <w:footerReference w:type="even" r:id="rId11"/>
          <w:footerReference w:type="default" r:id="rId12"/>
          <w:footerReference w:type="first" r:id="rId13"/>
          <w:pgSz w:w="11906" w:h="16838" w:code="9"/>
          <w:pgMar w:top="1134" w:right="851" w:bottom="1134" w:left="1134" w:header="567" w:footer="567" w:gutter="0"/>
          <w:pgNumType w:fmt="upperRoman" w:start="1"/>
          <w:cols w:space="708"/>
          <w:titlePg/>
          <w:docGrid w:linePitch="360"/>
        </w:sectPr>
      </w:pPr>
    </w:p>
    <w:p w:rsidR="00606445" w:rsidRPr="00183BB6" w:rsidRDefault="00606445" w:rsidP="00606445">
      <w:pPr>
        <w:jc w:val="center"/>
        <w:rPr>
          <w:rFonts w:ascii="Arial" w:eastAsia="Times New Roman" w:hAnsi="Arial" w:cs="Arial"/>
          <w:b/>
          <w:bCs/>
          <w:sz w:val="28"/>
          <w:szCs w:val="28"/>
          <w:lang w:eastAsia="ru-RU"/>
        </w:rPr>
      </w:pPr>
      <w:r w:rsidRPr="00183BB6">
        <w:rPr>
          <w:rFonts w:ascii="Arial" w:eastAsia="Times New Roman" w:hAnsi="Arial" w:cs="Arial"/>
          <w:b/>
          <w:bCs/>
          <w:sz w:val="28"/>
          <w:szCs w:val="28"/>
          <w:lang w:eastAsia="ru-RU"/>
        </w:rPr>
        <w:lastRenderedPageBreak/>
        <w:t>Содержание</w:t>
      </w:r>
    </w:p>
    <w:p w:rsidR="006B57CA" w:rsidRPr="003D5140" w:rsidRDefault="006B57CA" w:rsidP="009338CA">
      <w:pPr>
        <w:tabs>
          <w:tab w:val="left" w:leader="dot" w:pos="9923"/>
        </w:tabs>
        <w:spacing w:after="0" w:line="360" w:lineRule="auto"/>
        <w:rPr>
          <w:rFonts w:ascii="Arial" w:hAnsi="Arial" w:cs="Arial"/>
          <w:sz w:val="24"/>
          <w:szCs w:val="24"/>
        </w:rPr>
      </w:pPr>
      <w:r w:rsidRPr="003D5140">
        <w:rPr>
          <w:rFonts w:ascii="Arial" w:hAnsi="Arial" w:cs="Arial"/>
          <w:sz w:val="24"/>
          <w:szCs w:val="24"/>
        </w:rPr>
        <w:t>1 Область применения</w:t>
      </w:r>
      <w:r w:rsidRPr="003D5140">
        <w:rPr>
          <w:rFonts w:ascii="Arial" w:hAnsi="Arial" w:cs="Arial"/>
          <w:sz w:val="24"/>
          <w:szCs w:val="24"/>
        </w:rPr>
        <w:tab/>
      </w:r>
    </w:p>
    <w:p w:rsidR="006B57CA" w:rsidRPr="003D5140" w:rsidRDefault="006B57CA" w:rsidP="009338CA">
      <w:pPr>
        <w:tabs>
          <w:tab w:val="left" w:leader="dot" w:pos="9923"/>
        </w:tabs>
        <w:spacing w:after="0" w:line="360" w:lineRule="auto"/>
        <w:rPr>
          <w:rFonts w:ascii="Arial" w:hAnsi="Arial" w:cs="Arial"/>
          <w:sz w:val="24"/>
          <w:szCs w:val="24"/>
        </w:rPr>
      </w:pPr>
      <w:r w:rsidRPr="003D5140">
        <w:rPr>
          <w:rFonts w:ascii="Arial" w:hAnsi="Arial" w:cs="Arial"/>
          <w:sz w:val="24"/>
          <w:szCs w:val="24"/>
        </w:rPr>
        <w:t>2 Нормативные ссылки</w:t>
      </w:r>
      <w:r w:rsidRPr="003D5140">
        <w:rPr>
          <w:rFonts w:ascii="Arial" w:hAnsi="Arial" w:cs="Arial"/>
          <w:sz w:val="24"/>
          <w:szCs w:val="24"/>
        </w:rPr>
        <w:tab/>
      </w:r>
    </w:p>
    <w:p w:rsidR="006B57CA" w:rsidRPr="003D5140" w:rsidRDefault="006B57CA" w:rsidP="009338CA">
      <w:pPr>
        <w:tabs>
          <w:tab w:val="left" w:leader="dot" w:pos="9923"/>
        </w:tabs>
        <w:spacing w:after="0" w:line="360" w:lineRule="auto"/>
        <w:rPr>
          <w:rFonts w:ascii="Arial" w:hAnsi="Arial" w:cs="Arial"/>
          <w:sz w:val="24"/>
          <w:szCs w:val="24"/>
        </w:rPr>
      </w:pPr>
      <w:r w:rsidRPr="003D5140">
        <w:rPr>
          <w:rFonts w:ascii="Arial" w:hAnsi="Arial" w:cs="Arial"/>
          <w:sz w:val="24"/>
          <w:szCs w:val="24"/>
        </w:rPr>
        <w:t>3 Термины</w:t>
      </w:r>
      <w:r w:rsidR="003D5140" w:rsidRPr="003D5140">
        <w:rPr>
          <w:rFonts w:ascii="Arial" w:hAnsi="Arial" w:cs="Arial"/>
          <w:sz w:val="24"/>
          <w:szCs w:val="24"/>
        </w:rPr>
        <w:t xml:space="preserve"> и</w:t>
      </w:r>
      <w:r w:rsidRPr="003D5140">
        <w:rPr>
          <w:rFonts w:ascii="Arial" w:hAnsi="Arial" w:cs="Arial"/>
          <w:sz w:val="24"/>
          <w:szCs w:val="24"/>
        </w:rPr>
        <w:t xml:space="preserve"> определения</w:t>
      </w:r>
      <w:r w:rsidRPr="003D5140">
        <w:rPr>
          <w:rFonts w:ascii="Arial" w:hAnsi="Arial" w:cs="Arial"/>
          <w:sz w:val="24"/>
          <w:szCs w:val="24"/>
        </w:rPr>
        <w:tab/>
      </w:r>
    </w:p>
    <w:p w:rsidR="006B57CA" w:rsidRPr="003D5140" w:rsidRDefault="006B57CA" w:rsidP="009338CA">
      <w:pPr>
        <w:tabs>
          <w:tab w:val="left" w:leader="dot" w:pos="9923"/>
        </w:tabs>
        <w:spacing w:after="0" w:line="360" w:lineRule="auto"/>
        <w:rPr>
          <w:rFonts w:ascii="Arial" w:hAnsi="Arial" w:cs="Arial"/>
          <w:sz w:val="24"/>
          <w:szCs w:val="24"/>
        </w:rPr>
      </w:pPr>
      <w:r w:rsidRPr="003D5140">
        <w:rPr>
          <w:rFonts w:ascii="Arial" w:hAnsi="Arial" w:cs="Arial"/>
          <w:sz w:val="24"/>
          <w:szCs w:val="24"/>
        </w:rPr>
        <w:t xml:space="preserve">4 </w:t>
      </w:r>
      <w:r w:rsidR="003D5140" w:rsidRPr="003D5140">
        <w:rPr>
          <w:rFonts w:ascii="Arial" w:hAnsi="Arial" w:cs="Arial"/>
          <w:sz w:val="24"/>
          <w:szCs w:val="24"/>
        </w:rPr>
        <w:t>Общие положения</w:t>
      </w:r>
      <w:r w:rsidRPr="003D5140">
        <w:rPr>
          <w:rFonts w:ascii="Arial" w:hAnsi="Arial" w:cs="Arial"/>
          <w:sz w:val="24"/>
          <w:szCs w:val="24"/>
        </w:rPr>
        <w:tab/>
      </w:r>
    </w:p>
    <w:p w:rsidR="006B57CA" w:rsidRPr="003D5140" w:rsidRDefault="006B57CA" w:rsidP="009338CA">
      <w:pPr>
        <w:tabs>
          <w:tab w:val="left" w:leader="dot" w:pos="9923"/>
        </w:tabs>
        <w:spacing w:after="0" w:line="360" w:lineRule="auto"/>
        <w:rPr>
          <w:rFonts w:ascii="Arial" w:hAnsi="Arial" w:cs="Arial"/>
          <w:sz w:val="24"/>
          <w:szCs w:val="24"/>
        </w:rPr>
      </w:pPr>
      <w:r w:rsidRPr="003D5140">
        <w:rPr>
          <w:rFonts w:ascii="Arial" w:hAnsi="Arial" w:cs="Arial"/>
          <w:sz w:val="24"/>
          <w:szCs w:val="24"/>
        </w:rPr>
        <w:t xml:space="preserve">5 </w:t>
      </w:r>
      <w:r w:rsidR="003D5140" w:rsidRPr="003D5140">
        <w:rPr>
          <w:rFonts w:ascii="Arial" w:hAnsi="Arial" w:cs="Arial"/>
          <w:sz w:val="24"/>
          <w:szCs w:val="24"/>
        </w:rPr>
        <w:t>Испытательные уровни</w:t>
      </w:r>
      <w:r w:rsidRPr="003D5140">
        <w:rPr>
          <w:rFonts w:ascii="Arial" w:hAnsi="Arial" w:cs="Arial"/>
          <w:sz w:val="24"/>
          <w:szCs w:val="24"/>
        </w:rPr>
        <w:tab/>
      </w:r>
    </w:p>
    <w:p w:rsidR="006B57CA" w:rsidRPr="003D5140" w:rsidRDefault="006B57CA" w:rsidP="009338CA">
      <w:pPr>
        <w:tabs>
          <w:tab w:val="left" w:leader="dot" w:pos="9923"/>
        </w:tabs>
        <w:spacing w:after="0" w:line="360" w:lineRule="auto"/>
        <w:ind w:firstLine="284"/>
        <w:rPr>
          <w:rFonts w:ascii="Arial" w:hAnsi="Arial" w:cs="Arial"/>
          <w:sz w:val="24"/>
          <w:szCs w:val="24"/>
        </w:rPr>
      </w:pPr>
      <w:r w:rsidRPr="003D5140">
        <w:rPr>
          <w:rFonts w:ascii="Arial" w:hAnsi="Arial" w:cs="Arial"/>
          <w:sz w:val="24"/>
          <w:szCs w:val="24"/>
        </w:rPr>
        <w:t>5.1 Общие положения</w:t>
      </w:r>
      <w:r w:rsidRPr="003D5140">
        <w:rPr>
          <w:rFonts w:ascii="Arial" w:hAnsi="Arial" w:cs="Arial"/>
          <w:sz w:val="24"/>
          <w:szCs w:val="24"/>
        </w:rPr>
        <w:tab/>
      </w:r>
    </w:p>
    <w:p w:rsidR="006B57CA" w:rsidRPr="003D5140" w:rsidRDefault="006B57CA" w:rsidP="009338CA">
      <w:pPr>
        <w:tabs>
          <w:tab w:val="left" w:leader="dot" w:pos="9923"/>
        </w:tabs>
        <w:spacing w:after="0" w:line="360" w:lineRule="auto"/>
        <w:ind w:firstLine="284"/>
        <w:rPr>
          <w:rFonts w:ascii="Arial" w:hAnsi="Arial" w:cs="Arial"/>
          <w:sz w:val="24"/>
          <w:szCs w:val="24"/>
        </w:rPr>
      </w:pPr>
      <w:r w:rsidRPr="003D5140">
        <w:rPr>
          <w:rFonts w:ascii="Arial" w:hAnsi="Arial" w:cs="Arial"/>
          <w:sz w:val="24"/>
          <w:szCs w:val="24"/>
        </w:rPr>
        <w:t xml:space="preserve">5.2 </w:t>
      </w:r>
      <w:r w:rsidR="003D5140" w:rsidRPr="003D5140">
        <w:rPr>
          <w:rFonts w:ascii="Arial" w:hAnsi="Arial" w:cs="Arial"/>
          <w:sz w:val="24"/>
          <w:szCs w:val="24"/>
        </w:rPr>
        <w:t>Провалы и кратковременные прерывания напряжения электропитания</w:t>
      </w:r>
      <w:r w:rsidRPr="003D5140">
        <w:rPr>
          <w:rFonts w:ascii="Arial" w:hAnsi="Arial" w:cs="Arial"/>
          <w:sz w:val="24"/>
          <w:szCs w:val="24"/>
        </w:rPr>
        <w:tab/>
      </w:r>
    </w:p>
    <w:p w:rsidR="006B57CA" w:rsidRPr="003D5140" w:rsidRDefault="006B57CA" w:rsidP="009338CA">
      <w:pPr>
        <w:tabs>
          <w:tab w:val="left" w:leader="dot" w:pos="9923"/>
        </w:tabs>
        <w:spacing w:after="0" w:line="360" w:lineRule="auto"/>
        <w:ind w:firstLine="284"/>
        <w:rPr>
          <w:rFonts w:ascii="Arial" w:hAnsi="Arial" w:cs="Arial"/>
          <w:sz w:val="24"/>
          <w:szCs w:val="24"/>
        </w:rPr>
      </w:pPr>
      <w:r w:rsidRPr="003D5140">
        <w:rPr>
          <w:rFonts w:ascii="Arial" w:hAnsi="Arial" w:cs="Arial"/>
          <w:sz w:val="24"/>
          <w:szCs w:val="24"/>
        </w:rPr>
        <w:t xml:space="preserve">5.3 </w:t>
      </w:r>
      <w:r w:rsidR="003D5140" w:rsidRPr="003D5140">
        <w:rPr>
          <w:rFonts w:ascii="Arial" w:hAnsi="Arial" w:cs="Arial"/>
          <w:sz w:val="24"/>
          <w:szCs w:val="24"/>
        </w:rPr>
        <w:t>Изменения напряжения электропитания</w:t>
      </w:r>
      <w:r w:rsidRPr="003D5140">
        <w:rPr>
          <w:rFonts w:ascii="Arial" w:hAnsi="Arial" w:cs="Arial"/>
          <w:sz w:val="24"/>
          <w:szCs w:val="24"/>
        </w:rPr>
        <w:tab/>
      </w:r>
    </w:p>
    <w:p w:rsidR="006B57CA" w:rsidRDefault="006B57CA" w:rsidP="009338CA">
      <w:pPr>
        <w:tabs>
          <w:tab w:val="left" w:leader="dot" w:pos="9923"/>
        </w:tabs>
        <w:spacing w:after="0" w:line="360" w:lineRule="auto"/>
        <w:rPr>
          <w:rFonts w:ascii="Arial" w:hAnsi="Arial" w:cs="Arial"/>
          <w:sz w:val="24"/>
          <w:szCs w:val="24"/>
        </w:rPr>
      </w:pPr>
      <w:r w:rsidRPr="003D5140">
        <w:rPr>
          <w:rFonts w:ascii="Arial" w:hAnsi="Arial" w:cs="Arial"/>
          <w:sz w:val="24"/>
          <w:szCs w:val="24"/>
        </w:rPr>
        <w:t xml:space="preserve">6 </w:t>
      </w:r>
      <w:r w:rsidR="003D5140" w:rsidRPr="003D5140">
        <w:rPr>
          <w:rFonts w:ascii="Arial" w:hAnsi="Arial" w:cs="Arial"/>
          <w:sz w:val="24"/>
          <w:szCs w:val="24"/>
        </w:rPr>
        <w:t>Испытательное оборудование</w:t>
      </w:r>
      <w:r w:rsidRPr="003D5140">
        <w:rPr>
          <w:rFonts w:ascii="Arial" w:hAnsi="Arial" w:cs="Arial"/>
          <w:sz w:val="24"/>
          <w:szCs w:val="24"/>
        </w:rPr>
        <w:tab/>
      </w:r>
    </w:p>
    <w:p w:rsidR="006B57CA" w:rsidRPr="003D5140" w:rsidRDefault="006B57CA" w:rsidP="009338CA">
      <w:pPr>
        <w:tabs>
          <w:tab w:val="left" w:leader="dot" w:pos="9923"/>
        </w:tabs>
        <w:spacing w:after="0" w:line="360" w:lineRule="auto"/>
        <w:ind w:firstLine="284"/>
        <w:rPr>
          <w:rFonts w:ascii="Arial" w:hAnsi="Arial" w:cs="Arial"/>
          <w:sz w:val="24"/>
          <w:szCs w:val="24"/>
        </w:rPr>
      </w:pPr>
      <w:r w:rsidRPr="003D5140">
        <w:rPr>
          <w:rFonts w:ascii="Arial" w:hAnsi="Arial" w:cs="Arial"/>
          <w:sz w:val="24"/>
          <w:szCs w:val="24"/>
        </w:rPr>
        <w:t xml:space="preserve">6.1 </w:t>
      </w:r>
      <w:r w:rsidR="003D5140" w:rsidRPr="003D5140">
        <w:rPr>
          <w:rFonts w:ascii="Arial" w:hAnsi="Arial" w:cs="Arial"/>
          <w:sz w:val="24"/>
          <w:szCs w:val="24"/>
        </w:rPr>
        <w:t>Испытательный генератор</w:t>
      </w:r>
      <w:r w:rsidRPr="003D5140">
        <w:rPr>
          <w:rFonts w:ascii="Arial" w:hAnsi="Arial" w:cs="Arial"/>
          <w:sz w:val="24"/>
          <w:szCs w:val="24"/>
        </w:rPr>
        <w:tab/>
      </w:r>
    </w:p>
    <w:p w:rsidR="006B57CA" w:rsidRPr="00A175F1" w:rsidRDefault="006B57CA" w:rsidP="009338CA">
      <w:pPr>
        <w:tabs>
          <w:tab w:val="left" w:leader="dot" w:pos="9923"/>
        </w:tabs>
        <w:spacing w:after="0" w:line="360" w:lineRule="auto"/>
        <w:ind w:firstLine="284"/>
        <w:rPr>
          <w:rFonts w:ascii="Arial" w:hAnsi="Arial" w:cs="Arial"/>
          <w:sz w:val="24"/>
          <w:szCs w:val="24"/>
        </w:rPr>
      </w:pPr>
      <w:r w:rsidRPr="00A175F1">
        <w:rPr>
          <w:rFonts w:ascii="Arial" w:hAnsi="Arial" w:cs="Arial"/>
          <w:sz w:val="24"/>
          <w:szCs w:val="24"/>
        </w:rPr>
        <w:t xml:space="preserve">6.2 </w:t>
      </w:r>
      <w:r w:rsidR="00A175F1" w:rsidRPr="00A175F1">
        <w:rPr>
          <w:rFonts w:ascii="Arial" w:hAnsi="Arial" w:cs="Arial"/>
          <w:sz w:val="24"/>
          <w:szCs w:val="24"/>
        </w:rPr>
        <w:t>Источник электропитания</w:t>
      </w:r>
      <w:r w:rsidRPr="00A175F1">
        <w:rPr>
          <w:rFonts w:ascii="Arial" w:hAnsi="Arial" w:cs="Arial"/>
          <w:sz w:val="24"/>
          <w:szCs w:val="24"/>
        </w:rPr>
        <w:tab/>
      </w:r>
    </w:p>
    <w:p w:rsidR="003D5140" w:rsidRDefault="003D5140" w:rsidP="003D5140">
      <w:pPr>
        <w:tabs>
          <w:tab w:val="left" w:leader="dot" w:pos="9923"/>
        </w:tabs>
        <w:spacing w:after="0" w:line="360" w:lineRule="auto"/>
        <w:rPr>
          <w:rFonts w:ascii="Arial" w:hAnsi="Arial" w:cs="Arial"/>
          <w:sz w:val="24"/>
          <w:szCs w:val="24"/>
        </w:rPr>
      </w:pPr>
      <w:r>
        <w:rPr>
          <w:rFonts w:ascii="Arial" w:hAnsi="Arial" w:cs="Arial"/>
          <w:sz w:val="24"/>
          <w:szCs w:val="24"/>
        </w:rPr>
        <w:t>7</w:t>
      </w:r>
      <w:r w:rsidRPr="003D5140">
        <w:rPr>
          <w:rFonts w:ascii="Arial" w:hAnsi="Arial" w:cs="Arial"/>
          <w:sz w:val="24"/>
          <w:szCs w:val="24"/>
        </w:rPr>
        <w:t xml:space="preserve"> Испытательн</w:t>
      </w:r>
      <w:r w:rsidR="00A175F1">
        <w:rPr>
          <w:rFonts w:ascii="Arial" w:hAnsi="Arial" w:cs="Arial"/>
          <w:sz w:val="24"/>
          <w:szCs w:val="24"/>
        </w:rPr>
        <w:t>ая</w:t>
      </w:r>
      <w:r w:rsidRPr="003D5140">
        <w:rPr>
          <w:rFonts w:ascii="Arial" w:hAnsi="Arial" w:cs="Arial"/>
          <w:sz w:val="24"/>
          <w:szCs w:val="24"/>
        </w:rPr>
        <w:t xml:space="preserve"> </w:t>
      </w:r>
      <w:r w:rsidR="00A175F1" w:rsidRPr="00A175F1">
        <w:rPr>
          <w:rFonts w:ascii="Arial" w:hAnsi="Arial" w:cs="Arial"/>
          <w:sz w:val="24"/>
          <w:szCs w:val="24"/>
        </w:rPr>
        <w:t>установка</w:t>
      </w:r>
      <w:r w:rsidRPr="003D5140">
        <w:rPr>
          <w:rFonts w:ascii="Arial" w:hAnsi="Arial" w:cs="Arial"/>
          <w:sz w:val="24"/>
          <w:szCs w:val="24"/>
        </w:rPr>
        <w:tab/>
      </w:r>
    </w:p>
    <w:p w:rsidR="00B71D57" w:rsidRPr="003D5140" w:rsidRDefault="00B71D57" w:rsidP="00B71D57">
      <w:pPr>
        <w:tabs>
          <w:tab w:val="left" w:leader="dot" w:pos="9923"/>
        </w:tabs>
        <w:spacing w:after="0" w:line="360" w:lineRule="auto"/>
        <w:rPr>
          <w:rFonts w:ascii="Arial" w:hAnsi="Arial" w:cs="Arial"/>
          <w:sz w:val="24"/>
          <w:szCs w:val="24"/>
        </w:rPr>
      </w:pPr>
      <w:r>
        <w:rPr>
          <w:rFonts w:ascii="Arial" w:hAnsi="Arial" w:cs="Arial"/>
          <w:sz w:val="24"/>
          <w:szCs w:val="24"/>
        </w:rPr>
        <w:t>8</w:t>
      </w:r>
      <w:r w:rsidRPr="003D5140">
        <w:rPr>
          <w:rFonts w:ascii="Arial" w:hAnsi="Arial" w:cs="Arial"/>
          <w:sz w:val="24"/>
          <w:szCs w:val="24"/>
        </w:rPr>
        <w:t xml:space="preserve"> </w:t>
      </w:r>
      <w:r w:rsidRPr="00B71D57">
        <w:rPr>
          <w:rFonts w:ascii="Arial" w:hAnsi="Arial" w:cs="Arial"/>
          <w:sz w:val="24"/>
          <w:szCs w:val="24"/>
        </w:rPr>
        <w:t>Процедуры испытаний</w:t>
      </w:r>
      <w:r w:rsidRPr="003D5140">
        <w:rPr>
          <w:rFonts w:ascii="Arial" w:hAnsi="Arial" w:cs="Arial"/>
          <w:sz w:val="24"/>
          <w:szCs w:val="24"/>
        </w:rPr>
        <w:tab/>
      </w:r>
    </w:p>
    <w:p w:rsidR="00B71D57" w:rsidRPr="003D5140" w:rsidRDefault="00B71D57" w:rsidP="00B71D57">
      <w:pPr>
        <w:tabs>
          <w:tab w:val="left" w:leader="dot" w:pos="9923"/>
        </w:tabs>
        <w:spacing w:after="0" w:line="360" w:lineRule="auto"/>
        <w:ind w:firstLine="284"/>
        <w:rPr>
          <w:rFonts w:ascii="Arial" w:hAnsi="Arial" w:cs="Arial"/>
          <w:sz w:val="24"/>
          <w:szCs w:val="24"/>
        </w:rPr>
      </w:pPr>
      <w:r>
        <w:rPr>
          <w:rFonts w:ascii="Arial" w:hAnsi="Arial" w:cs="Arial"/>
          <w:sz w:val="24"/>
          <w:szCs w:val="24"/>
        </w:rPr>
        <w:t>8</w:t>
      </w:r>
      <w:r w:rsidRPr="003D5140">
        <w:rPr>
          <w:rFonts w:ascii="Arial" w:hAnsi="Arial" w:cs="Arial"/>
          <w:sz w:val="24"/>
          <w:szCs w:val="24"/>
        </w:rPr>
        <w:t>.1 Общие положения</w:t>
      </w:r>
      <w:r w:rsidRPr="003D5140">
        <w:rPr>
          <w:rFonts w:ascii="Arial" w:hAnsi="Arial" w:cs="Arial"/>
          <w:sz w:val="24"/>
          <w:szCs w:val="24"/>
        </w:rPr>
        <w:tab/>
      </w:r>
    </w:p>
    <w:p w:rsidR="00B71D57" w:rsidRPr="003D5140" w:rsidRDefault="00B71D57" w:rsidP="00B71D57">
      <w:pPr>
        <w:tabs>
          <w:tab w:val="left" w:leader="dot" w:pos="9923"/>
        </w:tabs>
        <w:spacing w:after="0" w:line="360" w:lineRule="auto"/>
        <w:ind w:firstLine="284"/>
        <w:rPr>
          <w:rFonts w:ascii="Arial" w:hAnsi="Arial" w:cs="Arial"/>
          <w:sz w:val="24"/>
          <w:szCs w:val="24"/>
        </w:rPr>
      </w:pPr>
      <w:r>
        <w:rPr>
          <w:rFonts w:ascii="Arial" w:hAnsi="Arial" w:cs="Arial"/>
          <w:sz w:val="24"/>
          <w:szCs w:val="24"/>
        </w:rPr>
        <w:t>8</w:t>
      </w:r>
      <w:r w:rsidRPr="003D5140">
        <w:rPr>
          <w:rFonts w:ascii="Arial" w:hAnsi="Arial" w:cs="Arial"/>
          <w:sz w:val="24"/>
          <w:szCs w:val="24"/>
        </w:rPr>
        <w:t xml:space="preserve">.2 </w:t>
      </w:r>
      <w:r w:rsidRPr="001F48D9">
        <w:rPr>
          <w:rFonts w:ascii="Arial" w:hAnsi="Arial" w:cs="Arial"/>
        </w:rPr>
        <w:t>Условия испытаний в испытательной лаборатории</w:t>
      </w:r>
      <w:r w:rsidRPr="003D5140">
        <w:rPr>
          <w:rFonts w:ascii="Arial" w:hAnsi="Arial" w:cs="Arial"/>
          <w:sz w:val="24"/>
          <w:szCs w:val="24"/>
        </w:rPr>
        <w:tab/>
      </w:r>
    </w:p>
    <w:p w:rsidR="00B71D57" w:rsidRPr="003D5140" w:rsidRDefault="00B71D57" w:rsidP="00B71D57">
      <w:pPr>
        <w:tabs>
          <w:tab w:val="left" w:leader="dot" w:pos="9923"/>
        </w:tabs>
        <w:spacing w:after="0" w:line="360" w:lineRule="auto"/>
        <w:ind w:firstLine="284"/>
        <w:rPr>
          <w:rFonts w:ascii="Arial" w:hAnsi="Arial" w:cs="Arial"/>
          <w:sz w:val="24"/>
          <w:szCs w:val="24"/>
        </w:rPr>
      </w:pPr>
      <w:r>
        <w:rPr>
          <w:rFonts w:ascii="Arial" w:hAnsi="Arial" w:cs="Arial"/>
          <w:sz w:val="24"/>
          <w:szCs w:val="24"/>
        </w:rPr>
        <w:t>8</w:t>
      </w:r>
      <w:r w:rsidRPr="003D5140">
        <w:rPr>
          <w:rFonts w:ascii="Arial" w:hAnsi="Arial" w:cs="Arial"/>
          <w:sz w:val="24"/>
          <w:szCs w:val="24"/>
        </w:rPr>
        <w:t xml:space="preserve">.3 </w:t>
      </w:r>
      <w:r w:rsidRPr="00B71D57">
        <w:rPr>
          <w:rFonts w:ascii="Arial" w:hAnsi="Arial" w:cs="Arial"/>
          <w:sz w:val="24"/>
          <w:szCs w:val="24"/>
        </w:rPr>
        <w:t>Выполнение испытания</w:t>
      </w:r>
      <w:r w:rsidRPr="003D5140">
        <w:rPr>
          <w:rFonts w:ascii="Arial" w:hAnsi="Arial" w:cs="Arial"/>
          <w:sz w:val="24"/>
          <w:szCs w:val="24"/>
        </w:rPr>
        <w:tab/>
      </w:r>
    </w:p>
    <w:p w:rsidR="002E4D5F" w:rsidRDefault="002E4D5F" w:rsidP="002E4D5F">
      <w:pPr>
        <w:tabs>
          <w:tab w:val="left" w:leader="dot" w:pos="9923"/>
        </w:tabs>
        <w:spacing w:after="0" w:line="360" w:lineRule="auto"/>
        <w:rPr>
          <w:rFonts w:ascii="Arial" w:hAnsi="Arial" w:cs="Arial"/>
          <w:sz w:val="24"/>
          <w:szCs w:val="24"/>
        </w:rPr>
      </w:pPr>
      <w:r>
        <w:rPr>
          <w:rFonts w:ascii="Arial" w:hAnsi="Arial" w:cs="Arial"/>
          <w:sz w:val="24"/>
          <w:szCs w:val="24"/>
        </w:rPr>
        <w:t>9</w:t>
      </w:r>
      <w:r w:rsidRPr="003D5140">
        <w:rPr>
          <w:rFonts w:ascii="Arial" w:hAnsi="Arial" w:cs="Arial"/>
          <w:sz w:val="24"/>
          <w:szCs w:val="24"/>
        </w:rPr>
        <w:t xml:space="preserve"> </w:t>
      </w:r>
      <w:r w:rsidRPr="002E4D5F">
        <w:rPr>
          <w:rFonts w:ascii="Arial" w:hAnsi="Arial" w:cs="Arial"/>
          <w:sz w:val="24"/>
          <w:szCs w:val="24"/>
        </w:rPr>
        <w:t>Оценка результатов испытаний</w:t>
      </w:r>
      <w:r w:rsidRPr="003D5140">
        <w:rPr>
          <w:rFonts w:ascii="Arial" w:hAnsi="Arial" w:cs="Arial"/>
          <w:sz w:val="24"/>
          <w:szCs w:val="24"/>
        </w:rPr>
        <w:tab/>
      </w:r>
    </w:p>
    <w:p w:rsidR="002E4D5F" w:rsidRDefault="002E4D5F" w:rsidP="002E4D5F">
      <w:pPr>
        <w:tabs>
          <w:tab w:val="left" w:leader="dot" w:pos="9923"/>
        </w:tabs>
        <w:spacing w:after="0" w:line="360" w:lineRule="auto"/>
        <w:rPr>
          <w:rFonts w:ascii="Arial" w:hAnsi="Arial" w:cs="Arial"/>
          <w:sz w:val="24"/>
          <w:szCs w:val="24"/>
        </w:rPr>
      </w:pPr>
      <w:r>
        <w:rPr>
          <w:rFonts w:ascii="Arial" w:hAnsi="Arial" w:cs="Arial"/>
          <w:sz w:val="24"/>
          <w:szCs w:val="24"/>
        </w:rPr>
        <w:t>10</w:t>
      </w:r>
      <w:r w:rsidRPr="003D5140">
        <w:rPr>
          <w:rFonts w:ascii="Arial" w:hAnsi="Arial" w:cs="Arial"/>
          <w:sz w:val="24"/>
          <w:szCs w:val="24"/>
        </w:rPr>
        <w:t xml:space="preserve"> </w:t>
      </w:r>
      <w:r w:rsidRPr="002E4D5F">
        <w:rPr>
          <w:rFonts w:ascii="Arial" w:hAnsi="Arial" w:cs="Arial"/>
          <w:sz w:val="24"/>
          <w:szCs w:val="24"/>
        </w:rPr>
        <w:t>Протокол испытаний</w:t>
      </w:r>
      <w:r w:rsidRPr="003D5140">
        <w:rPr>
          <w:rFonts w:ascii="Arial" w:hAnsi="Arial" w:cs="Arial"/>
          <w:sz w:val="24"/>
          <w:szCs w:val="24"/>
        </w:rPr>
        <w:tab/>
      </w:r>
    </w:p>
    <w:p w:rsidR="00B71D57" w:rsidRPr="00BA477B" w:rsidRDefault="00B71D57" w:rsidP="009338CA">
      <w:pPr>
        <w:tabs>
          <w:tab w:val="left" w:leader="dot" w:pos="9923"/>
        </w:tabs>
        <w:spacing w:after="0" w:line="360" w:lineRule="auto"/>
        <w:rPr>
          <w:rFonts w:ascii="Arial" w:hAnsi="Arial" w:cs="Arial"/>
          <w:sz w:val="24"/>
          <w:szCs w:val="24"/>
        </w:rPr>
      </w:pPr>
    </w:p>
    <w:p w:rsidR="006B57CA" w:rsidRPr="00BA477B" w:rsidRDefault="006B57CA" w:rsidP="009338CA">
      <w:pPr>
        <w:tabs>
          <w:tab w:val="left" w:leader="dot" w:pos="9923"/>
        </w:tabs>
        <w:spacing w:after="0" w:line="360" w:lineRule="auto"/>
        <w:rPr>
          <w:rFonts w:ascii="Arial" w:hAnsi="Arial" w:cs="Arial"/>
          <w:sz w:val="24"/>
          <w:szCs w:val="24"/>
        </w:rPr>
      </w:pPr>
      <w:r w:rsidRPr="00BA477B">
        <w:rPr>
          <w:rFonts w:ascii="Arial" w:hAnsi="Arial" w:cs="Arial"/>
          <w:sz w:val="24"/>
          <w:szCs w:val="24"/>
        </w:rPr>
        <w:t xml:space="preserve">Приложение А (обязательное) </w:t>
      </w:r>
      <w:r w:rsidR="00BA477B" w:rsidRPr="00BA477B">
        <w:rPr>
          <w:rFonts w:ascii="Arial" w:hAnsi="Arial" w:cs="Arial"/>
          <w:sz w:val="24"/>
          <w:szCs w:val="24"/>
        </w:rPr>
        <w:t>Детализация</w:t>
      </w:r>
      <w:r w:rsidRPr="00BA477B">
        <w:rPr>
          <w:rFonts w:ascii="Arial" w:hAnsi="Arial" w:cs="Arial"/>
          <w:sz w:val="24"/>
          <w:szCs w:val="24"/>
        </w:rPr>
        <w:t xml:space="preserve"> </w:t>
      </w:r>
      <w:r w:rsidR="00BA477B" w:rsidRPr="00BA477B">
        <w:rPr>
          <w:rFonts w:ascii="Arial" w:hAnsi="Arial" w:cs="Arial"/>
          <w:sz w:val="24"/>
          <w:szCs w:val="24"/>
        </w:rPr>
        <w:t>испытательной схемы</w:t>
      </w:r>
      <w:r w:rsidRPr="00BA477B">
        <w:rPr>
          <w:rFonts w:ascii="Arial" w:hAnsi="Arial" w:cs="Arial"/>
          <w:sz w:val="24"/>
          <w:szCs w:val="24"/>
        </w:rPr>
        <w:tab/>
      </w:r>
    </w:p>
    <w:p w:rsidR="006B57CA" w:rsidRPr="00D31969" w:rsidRDefault="006B57CA" w:rsidP="009338CA">
      <w:pPr>
        <w:tabs>
          <w:tab w:val="left" w:leader="dot" w:pos="9923"/>
        </w:tabs>
        <w:spacing w:after="0" w:line="360" w:lineRule="auto"/>
        <w:ind w:left="1843" w:hanging="1843"/>
        <w:rPr>
          <w:rFonts w:ascii="Arial" w:hAnsi="Arial" w:cs="Arial"/>
          <w:sz w:val="24"/>
          <w:szCs w:val="24"/>
        </w:rPr>
      </w:pPr>
      <w:r w:rsidRPr="00D31969">
        <w:rPr>
          <w:rFonts w:ascii="Arial" w:hAnsi="Arial" w:cs="Arial"/>
          <w:sz w:val="24"/>
          <w:szCs w:val="24"/>
        </w:rPr>
        <w:t xml:space="preserve">Приложение В (справочное) </w:t>
      </w:r>
      <w:r w:rsidR="00D31969" w:rsidRPr="00D31969">
        <w:rPr>
          <w:rFonts w:ascii="Arial" w:hAnsi="Arial" w:cs="Arial"/>
          <w:sz w:val="24"/>
          <w:szCs w:val="24"/>
        </w:rPr>
        <w:t>Классы электромагнитной обстановки</w:t>
      </w:r>
      <w:r w:rsidRPr="00D31969">
        <w:rPr>
          <w:rFonts w:ascii="Arial" w:hAnsi="Arial" w:cs="Arial"/>
          <w:sz w:val="24"/>
          <w:szCs w:val="24"/>
        </w:rPr>
        <w:tab/>
      </w:r>
    </w:p>
    <w:p w:rsidR="006B57CA" w:rsidRPr="00D31969" w:rsidRDefault="006B57CA" w:rsidP="009338CA">
      <w:pPr>
        <w:tabs>
          <w:tab w:val="left" w:leader="dot" w:pos="9923"/>
        </w:tabs>
        <w:spacing w:after="0" w:line="360" w:lineRule="auto"/>
        <w:rPr>
          <w:rFonts w:ascii="Arial" w:hAnsi="Arial" w:cs="Arial"/>
          <w:sz w:val="24"/>
          <w:szCs w:val="24"/>
        </w:rPr>
      </w:pPr>
      <w:r w:rsidRPr="00D31969">
        <w:rPr>
          <w:rFonts w:ascii="Arial" w:hAnsi="Arial" w:cs="Arial"/>
          <w:sz w:val="24"/>
          <w:szCs w:val="24"/>
        </w:rPr>
        <w:t>Приложение С (</w:t>
      </w:r>
      <w:r w:rsidR="002E4D5F" w:rsidRPr="00D31969">
        <w:rPr>
          <w:rFonts w:ascii="Arial" w:hAnsi="Arial" w:cs="Arial"/>
          <w:sz w:val="24"/>
          <w:szCs w:val="24"/>
        </w:rPr>
        <w:t>справочное</w:t>
      </w:r>
      <w:r w:rsidRPr="00D31969">
        <w:rPr>
          <w:rFonts w:ascii="Arial" w:hAnsi="Arial" w:cs="Arial"/>
          <w:sz w:val="24"/>
          <w:szCs w:val="24"/>
        </w:rPr>
        <w:t xml:space="preserve">) </w:t>
      </w:r>
      <w:r w:rsidR="00D31969" w:rsidRPr="00D31969">
        <w:rPr>
          <w:rFonts w:ascii="Arial" w:hAnsi="Arial" w:cs="Arial"/>
          <w:sz w:val="24"/>
          <w:szCs w:val="24"/>
        </w:rPr>
        <w:t>Испытательное оборудование</w:t>
      </w:r>
      <w:r w:rsidRPr="00D31969">
        <w:rPr>
          <w:rFonts w:ascii="Arial" w:hAnsi="Arial" w:cs="Arial"/>
          <w:sz w:val="24"/>
          <w:szCs w:val="24"/>
        </w:rPr>
        <w:tab/>
      </w:r>
    </w:p>
    <w:p w:rsidR="006B57CA" w:rsidRPr="00FB2947" w:rsidRDefault="006B57CA" w:rsidP="009338CA">
      <w:pPr>
        <w:tabs>
          <w:tab w:val="left" w:leader="dot" w:pos="9923"/>
        </w:tabs>
        <w:spacing w:after="0" w:line="360" w:lineRule="auto"/>
        <w:rPr>
          <w:rFonts w:ascii="Arial" w:hAnsi="Arial" w:cs="Arial"/>
          <w:sz w:val="24"/>
          <w:szCs w:val="24"/>
        </w:rPr>
      </w:pPr>
      <w:r w:rsidRPr="00D31969">
        <w:rPr>
          <w:rFonts w:ascii="Arial" w:hAnsi="Arial" w:cs="Arial"/>
          <w:sz w:val="24"/>
          <w:szCs w:val="24"/>
        </w:rPr>
        <w:t>Приложение D (</w:t>
      </w:r>
      <w:r w:rsidR="002E4D5F" w:rsidRPr="00D31969">
        <w:rPr>
          <w:rFonts w:ascii="Arial" w:hAnsi="Arial" w:cs="Arial"/>
          <w:sz w:val="24"/>
          <w:szCs w:val="24"/>
        </w:rPr>
        <w:t>справочное</w:t>
      </w:r>
      <w:r w:rsidRPr="00D31969">
        <w:rPr>
          <w:rFonts w:ascii="Arial" w:hAnsi="Arial" w:cs="Arial"/>
          <w:sz w:val="24"/>
          <w:szCs w:val="24"/>
        </w:rPr>
        <w:t xml:space="preserve">) </w:t>
      </w:r>
      <w:r w:rsidR="00D31969" w:rsidRPr="00D31969">
        <w:rPr>
          <w:rFonts w:ascii="Arial" w:hAnsi="Arial" w:cs="Arial"/>
          <w:sz w:val="24"/>
          <w:szCs w:val="24"/>
        </w:rPr>
        <w:t>Обоснование технических характеристик генератора в отношении напряжения, времени нарастания и спада, а также</w:t>
      </w:r>
      <w:r w:rsidR="00FB2947">
        <w:rPr>
          <w:rFonts w:ascii="Arial" w:hAnsi="Arial" w:cs="Arial"/>
          <w:sz w:val="24"/>
          <w:szCs w:val="24"/>
        </w:rPr>
        <w:t xml:space="preserve"> возможности обеспечения</w:t>
      </w:r>
      <w:r w:rsidR="00D31969" w:rsidRPr="00D31969">
        <w:rPr>
          <w:rFonts w:ascii="Arial" w:hAnsi="Arial" w:cs="Arial"/>
          <w:color w:val="2E74B5" w:themeColor="accent1" w:themeShade="BF"/>
          <w:sz w:val="24"/>
          <w:szCs w:val="24"/>
        </w:rPr>
        <w:t xml:space="preserve"> </w:t>
      </w:r>
      <w:r w:rsidR="00D31969" w:rsidRPr="00FB2947">
        <w:rPr>
          <w:rFonts w:ascii="Arial" w:hAnsi="Arial" w:cs="Arial"/>
          <w:sz w:val="24"/>
          <w:szCs w:val="24"/>
        </w:rPr>
        <w:t>пускового тока</w:t>
      </w:r>
      <w:r w:rsidRPr="00FB2947">
        <w:rPr>
          <w:rFonts w:ascii="Arial" w:hAnsi="Arial" w:cs="Arial"/>
          <w:sz w:val="24"/>
          <w:szCs w:val="24"/>
        </w:rPr>
        <w:tab/>
      </w:r>
    </w:p>
    <w:p w:rsidR="00861FC5" w:rsidRPr="00FB2947" w:rsidRDefault="00861FC5" w:rsidP="009338CA">
      <w:pPr>
        <w:tabs>
          <w:tab w:val="left" w:leader="dot" w:pos="9923"/>
        </w:tabs>
        <w:suppressAutoHyphens/>
        <w:spacing w:after="0" w:line="360" w:lineRule="auto"/>
        <w:ind w:left="1843" w:hanging="1843"/>
        <w:jc w:val="both"/>
        <w:rPr>
          <w:rFonts w:ascii="Arial" w:eastAsia="Times New Roman" w:hAnsi="Arial" w:cs="Arial"/>
          <w:noProof/>
          <w:sz w:val="24"/>
          <w:lang w:eastAsia="ar-SA"/>
        </w:rPr>
      </w:pPr>
      <w:r w:rsidRPr="00DA5991">
        <w:rPr>
          <w:rFonts w:ascii="Arial" w:eastAsia="Times New Roman" w:hAnsi="Arial" w:cs="Arial"/>
          <w:noProof/>
          <w:sz w:val="24"/>
          <w:lang w:eastAsia="ar-SA"/>
        </w:rPr>
        <w:t>Приложение ДА</w:t>
      </w:r>
      <w:r w:rsidRPr="00FC0650">
        <w:rPr>
          <w:rFonts w:ascii="Arial" w:eastAsia="Times New Roman" w:hAnsi="Arial" w:cs="Arial"/>
          <w:noProof/>
          <w:color w:val="2E74B5" w:themeColor="accent1" w:themeShade="BF"/>
          <w:sz w:val="24"/>
          <w:lang w:eastAsia="ar-SA"/>
        </w:rPr>
        <w:t xml:space="preserve"> </w:t>
      </w:r>
      <w:r w:rsidRPr="00FB2947">
        <w:rPr>
          <w:rFonts w:ascii="Arial" w:eastAsia="Times New Roman" w:hAnsi="Arial" w:cs="Arial"/>
          <w:noProof/>
          <w:sz w:val="24"/>
          <w:lang w:eastAsia="ar-SA"/>
        </w:rPr>
        <w:t>(справочное) Сведения о соответствии ссылочных международных стандартов межгосударственным стандартам</w:t>
      </w:r>
      <w:r w:rsidRPr="00FB2947">
        <w:rPr>
          <w:rFonts w:ascii="Arial" w:eastAsia="Times New Roman" w:hAnsi="Arial" w:cs="Arial"/>
          <w:noProof/>
          <w:sz w:val="24"/>
          <w:lang w:eastAsia="ar-SA"/>
        </w:rPr>
        <w:tab/>
      </w:r>
    </w:p>
    <w:p w:rsidR="008A0EDD" w:rsidRPr="002E4D5F" w:rsidRDefault="00861FC5" w:rsidP="009338CA">
      <w:pPr>
        <w:tabs>
          <w:tab w:val="left" w:leader="dot" w:pos="9923"/>
        </w:tabs>
        <w:suppressAutoHyphens/>
        <w:spacing w:after="0" w:line="360" w:lineRule="auto"/>
        <w:ind w:left="480" w:hanging="480"/>
        <w:rPr>
          <w:rFonts w:ascii="Arial" w:hAnsi="Arial" w:cs="Arial"/>
          <w:sz w:val="24"/>
          <w:szCs w:val="24"/>
        </w:rPr>
      </w:pPr>
      <w:r w:rsidRPr="002E4D5F">
        <w:rPr>
          <w:rFonts w:ascii="Arial" w:eastAsia="Arial" w:hAnsi="Arial" w:cs="Arial"/>
          <w:noProof/>
          <w:sz w:val="24"/>
          <w:lang w:eastAsia="ar-SA"/>
        </w:rPr>
        <w:t>Библиография</w:t>
      </w:r>
      <w:r w:rsidRPr="002E4D5F">
        <w:rPr>
          <w:rFonts w:ascii="Arial" w:eastAsia="Arial" w:hAnsi="Arial" w:cs="Arial"/>
          <w:noProof/>
          <w:sz w:val="24"/>
          <w:lang w:eastAsia="ar-SA"/>
        </w:rPr>
        <w:tab/>
      </w:r>
    </w:p>
    <w:p w:rsidR="00074BA0" w:rsidRPr="00183BB6" w:rsidRDefault="00074BA0">
      <w:pPr>
        <w:rPr>
          <w:rFonts w:ascii="Arial" w:eastAsia="Times New Roman" w:hAnsi="Arial" w:cs="Arial"/>
          <w:sz w:val="26"/>
          <w:szCs w:val="24"/>
          <w:lang w:eastAsia="ru-RU"/>
        </w:rPr>
      </w:pPr>
      <w:r w:rsidRPr="00FC0650">
        <w:rPr>
          <w:rFonts w:ascii="Arial" w:eastAsia="Times New Roman" w:hAnsi="Arial" w:cs="Arial"/>
          <w:color w:val="2E74B5" w:themeColor="accent1" w:themeShade="BF"/>
          <w:sz w:val="26"/>
          <w:szCs w:val="24"/>
          <w:lang w:eastAsia="ru-RU"/>
        </w:rPr>
        <w:br w:type="page"/>
      </w:r>
    </w:p>
    <w:p w:rsidR="00074BA0" w:rsidRPr="003F787B" w:rsidRDefault="00074BA0" w:rsidP="00074BA0">
      <w:pPr>
        <w:suppressAutoHyphens/>
        <w:spacing w:after="0" w:line="360" w:lineRule="auto"/>
        <w:jc w:val="center"/>
        <w:rPr>
          <w:rFonts w:ascii="Arial" w:eastAsia="Times New Roman" w:hAnsi="Arial" w:cs="Arial"/>
          <w:b/>
          <w:caps/>
          <w:sz w:val="28"/>
          <w:szCs w:val="28"/>
          <w:lang w:eastAsia="ar-SA"/>
        </w:rPr>
      </w:pPr>
      <w:r w:rsidRPr="003F787B">
        <w:rPr>
          <w:rFonts w:ascii="Arial" w:eastAsia="Times New Roman" w:hAnsi="Arial" w:cs="Arial"/>
          <w:b/>
          <w:caps/>
          <w:sz w:val="28"/>
          <w:szCs w:val="28"/>
          <w:lang w:eastAsia="ar-SA"/>
        </w:rPr>
        <w:lastRenderedPageBreak/>
        <w:t>В</w:t>
      </w:r>
      <w:r w:rsidRPr="003F787B">
        <w:rPr>
          <w:rFonts w:ascii="Arial" w:eastAsia="Times New Roman" w:hAnsi="Arial" w:cs="Arial"/>
          <w:b/>
          <w:sz w:val="28"/>
          <w:szCs w:val="28"/>
          <w:lang w:eastAsia="ar-SA"/>
        </w:rPr>
        <w:t>ведение</w:t>
      </w:r>
    </w:p>
    <w:p w:rsidR="00074BA0" w:rsidRPr="003F787B" w:rsidRDefault="00074BA0" w:rsidP="00074BA0">
      <w:pPr>
        <w:suppressAutoHyphens/>
        <w:spacing w:after="0" w:line="360" w:lineRule="auto"/>
        <w:jc w:val="center"/>
        <w:rPr>
          <w:rFonts w:ascii="Arial" w:eastAsia="Times New Roman" w:hAnsi="Arial" w:cs="Arial"/>
          <w:b/>
          <w:caps/>
          <w:sz w:val="24"/>
          <w:szCs w:val="24"/>
          <w:lang w:eastAsia="ar-SA"/>
        </w:rPr>
      </w:pPr>
    </w:p>
    <w:p w:rsidR="00074BA0" w:rsidRDefault="003F787B" w:rsidP="00074BA0">
      <w:pPr>
        <w:suppressAutoHyphens/>
        <w:spacing w:after="0" w:line="360" w:lineRule="auto"/>
        <w:ind w:firstLine="720"/>
        <w:jc w:val="both"/>
        <w:rPr>
          <w:rFonts w:ascii="Arial" w:eastAsia="Times New Roman" w:hAnsi="Arial" w:cs="Times New Roman"/>
          <w:sz w:val="24"/>
          <w:szCs w:val="24"/>
          <w:lang w:eastAsia="ar-SA"/>
        </w:rPr>
      </w:pPr>
      <w:r w:rsidRPr="003F787B">
        <w:rPr>
          <w:rFonts w:ascii="Arial" w:eastAsia="Times New Roman" w:hAnsi="Arial" w:cs="Times New Roman"/>
          <w:sz w:val="24"/>
          <w:szCs w:val="24"/>
          <w:lang w:eastAsia="ar-SA"/>
        </w:rPr>
        <w:t>Стандарты серии IEC 61000 публикуются отдельными частями в соответствии со следующей структурой:</w:t>
      </w:r>
    </w:p>
    <w:p w:rsidR="003F787B" w:rsidRPr="003F787B" w:rsidRDefault="003F787B" w:rsidP="003F787B">
      <w:pPr>
        <w:suppressAutoHyphens/>
        <w:spacing w:after="0" w:line="360" w:lineRule="auto"/>
        <w:ind w:firstLine="720"/>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 xml:space="preserve">Часть 1: </w:t>
      </w:r>
      <w:r>
        <w:rPr>
          <w:rFonts w:ascii="Arial" w:eastAsia="Times New Roman" w:hAnsi="Arial" w:cs="Arial"/>
          <w:sz w:val="24"/>
          <w:szCs w:val="24"/>
          <w:lang w:eastAsia="ar-SA"/>
        </w:rPr>
        <w:tab/>
      </w:r>
      <w:r w:rsidRPr="003F787B">
        <w:rPr>
          <w:rFonts w:ascii="Arial" w:eastAsia="Times New Roman" w:hAnsi="Arial" w:cs="Arial"/>
          <w:sz w:val="24"/>
          <w:szCs w:val="24"/>
          <w:lang w:eastAsia="ar-SA"/>
        </w:rPr>
        <w:t>Общие положения</w:t>
      </w:r>
    </w:p>
    <w:p w:rsidR="003F787B" w:rsidRPr="003F787B" w:rsidRDefault="003F787B" w:rsidP="003F787B">
      <w:pPr>
        <w:suppressAutoHyphens/>
        <w:spacing w:after="0" w:line="360" w:lineRule="auto"/>
        <w:ind w:left="1407" w:firstLine="720"/>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Общее рассмотрение (введение, фундаментальные принципы)</w:t>
      </w:r>
    </w:p>
    <w:p w:rsidR="003F787B" w:rsidRPr="003F787B" w:rsidRDefault="003F787B" w:rsidP="003F787B">
      <w:pPr>
        <w:suppressAutoHyphens/>
        <w:spacing w:after="0" w:line="360" w:lineRule="auto"/>
        <w:ind w:left="1407" w:firstLine="720"/>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Определения, терминология</w:t>
      </w:r>
    </w:p>
    <w:p w:rsidR="003F787B" w:rsidRPr="003F787B" w:rsidRDefault="003F787B" w:rsidP="003F787B">
      <w:pPr>
        <w:suppressAutoHyphens/>
        <w:spacing w:after="0" w:line="360" w:lineRule="auto"/>
        <w:ind w:firstLine="720"/>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 xml:space="preserve">Часть 2: </w:t>
      </w:r>
      <w:r>
        <w:rPr>
          <w:rFonts w:ascii="Arial" w:eastAsia="Times New Roman" w:hAnsi="Arial" w:cs="Arial"/>
          <w:sz w:val="24"/>
          <w:szCs w:val="24"/>
          <w:lang w:eastAsia="ar-SA"/>
        </w:rPr>
        <w:tab/>
      </w:r>
      <w:r w:rsidRPr="003F787B">
        <w:rPr>
          <w:rFonts w:ascii="Arial" w:eastAsia="Times New Roman" w:hAnsi="Arial" w:cs="Arial"/>
          <w:sz w:val="24"/>
          <w:szCs w:val="24"/>
          <w:lang w:eastAsia="ar-SA"/>
        </w:rPr>
        <w:t>Электромагнитная обстановка</w:t>
      </w:r>
    </w:p>
    <w:p w:rsidR="003F787B" w:rsidRPr="003F787B" w:rsidRDefault="003F787B" w:rsidP="003F787B">
      <w:pPr>
        <w:suppressAutoHyphens/>
        <w:spacing w:after="0" w:line="360" w:lineRule="auto"/>
        <w:ind w:left="1407" w:firstLine="720"/>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Описание электромагнитной обстановки</w:t>
      </w:r>
    </w:p>
    <w:p w:rsidR="003F787B" w:rsidRPr="003F787B" w:rsidRDefault="003F787B" w:rsidP="003F787B">
      <w:pPr>
        <w:suppressAutoHyphens/>
        <w:spacing w:after="0" w:line="360" w:lineRule="auto"/>
        <w:ind w:left="1407" w:firstLine="720"/>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Классификация электромагнитной обстановки</w:t>
      </w:r>
    </w:p>
    <w:p w:rsidR="003F787B" w:rsidRPr="003F787B" w:rsidRDefault="003F787B" w:rsidP="003F787B">
      <w:pPr>
        <w:suppressAutoHyphens/>
        <w:spacing w:after="0" w:line="360" w:lineRule="auto"/>
        <w:ind w:left="1407" w:firstLine="720"/>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Уровни электромагнитной совместимости</w:t>
      </w:r>
    </w:p>
    <w:p w:rsidR="003F787B" w:rsidRPr="003F787B" w:rsidRDefault="003F787B" w:rsidP="003F787B">
      <w:pPr>
        <w:suppressAutoHyphens/>
        <w:spacing w:after="0" w:line="360" w:lineRule="auto"/>
        <w:ind w:firstLine="720"/>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 xml:space="preserve">Часть 3: </w:t>
      </w:r>
      <w:r>
        <w:rPr>
          <w:rFonts w:ascii="Arial" w:eastAsia="Times New Roman" w:hAnsi="Arial" w:cs="Arial"/>
          <w:sz w:val="24"/>
          <w:szCs w:val="24"/>
          <w:lang w:eastAsia="ar-SA"/>
        </w:rPr>
        <w:tab/>
      </w:r>
      <w:r w:rsidRPr="003F787B">
        <w:rPr>
          <w:rFonts w:ascii="Arial" w:eastAsia="Times New Roman" w:hAnsi="Arial" w:cs="Arial"/>
          <w:sz w:val="24"/>
          <w:szCs w:val="24"/>
          <w:lang w:eastAsia="ar-SA"/>
        </w:rPr>
        <w:t>Нормы</w:t>
      </w:r>
    </w:p>
    <w:p w:rsidR="003F787B" w:rsidRPr="003F787B" w:rsidRDefault="003F787B" w:rsidP="003F787B">
      <w:pPr>
        <w:suppressAutoHyphens/>
        <w:spacing w:after="0" w:line="360" w:lineRule="auto"/>
        <w:ind w:left="1407" w:firstLine="720"/>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Нормы помех</w:t>
      </w:r>
      <w:r>
        <w:rPr>
          <w:rFonts w:ascii="Arial" w:eastAsia="Times New Roman" w:hAnsi="Arial" w:cs="Arial"/>
          <w:sz w:val="24"/>
          <w:szCs w:val="24"/>
          <w:lang w:eastAsia="ar-SA"/>
        </w:rPr>
        <w:t>о</w:t>
      </w:r>
      <w:r w:rsidRPr="003F787B">
        <w:rPr>
          <w:rFonts w:ascii="Arial" w:eastAsia="Times New Roman" w:hAnsi="Arial" w:cs="Arial"/>
          <w:sz w:val="24"/>
          <w:szCs w:val="24"/>
          <w:lang w:eastAsia="ar-SA"/>
        </w:rPr>
        <w:t>эмиссии</w:t>
      </w:r>
    </w:p>
    <w:p w:rsidR="003F787B" w:rsidRPr="003F787B" w:rsidRDefault="003F787B" w:rsidP="009F62F3">
      <w:pPr>
        <w:suppressAutoHyphens/>
        <w:spacing w:after="0" w:line="360" w:lineRule="auto"/>
        <w:ind w:left="2127" w:firstLine="11"/>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Нормы помехоустойчивости (в тех случаях, когда они не являются предметом рассмотрения</w:t>
      </w:r>
      <w:r w:rsidR="00855400">
        <w:rPr>
          <w:rFonts w:ascii="Arial" w:eastAsia="Times New Roman" w:hAnsi="Arial" w:cs="Arial"/>
          <w:sz w:val="24"/>
          <w:szCs w:val="24"/>
          <w:lang w:eastAsia="ar-SA"/>
        </w:rPr>
        <w:t xml:space="preserve"> </w:t>
      </w:r>
      <w:r w:rsidRPr="003F787B">
        <w:rPr>
          <w:rFonts w:ascii="Arial" w:eastAsia="Times New Roman" w:hAnsi="Arial" w:cs="Arial"/>
          <w:sz w:val="24"/>
          <w:szCs w:val="24"/>
          <w:lang w:eastAsia="ar-SA"/>
        </w:rPr>
        <w:t>технически</w:t>
      </w:r>
      <w:r w:rsidR="00AB52F3">
        <w:rPr>
          <w:rFonts w:ascii="Arial" w:eastAsia="Times New Roman" w:hAnsi="Arial" w:cs="Arial"/>
          <w:sz w:val="24"/>
          <w:szCs w:val="24"/>
          <w:lang w:eastAsia="ar-SA"/>
        </w:rPr>
        <w:t>х</w:t>
      </w:r>
      <w:r w:rsidRPr="003F787B">
        <w:rPr>
          <w:rFonts w:ascii="Arial" w:eastAsia="Times New Roman" w:hAnsi="Arial" w:cs="Arial"/>
          <w:sz w:val="24"/>
          <w:szCs w:val="24"/>
          <w:lang w:eastAsia="ar-SA"/>
        </w:rPr>
        <w:t xml:space="preserve"> комитет</w:t>
      </w:r>
      <w:r w:rsidR="00AB52F3">
        <w:rPr>
          <w:rFonts w:ascii="Arial" w:eastAsia="Times New Roman" w:hAnsi="Arial" w:cs="Arial"/>
          <w:sz w:val="24"/>
          <w:szCs w:val="24"/>
          <w:lang w:eastAsia="ar-SA"/>
        </w:rPr>
        <w:t>ов</w:t>
      </w:r>
      <w:r w:rsidRPr="003F787B">
        <w:rPr>
          <w:rFonts w:ascii="Arial" w:eastAsia="Times New Roman" w:hAnsi="Arial" w:cs="Arial"/>
          <w:sz w:val="24"/>
          <w:szCs w:val="24"/>
          <w:lang w:eastAsia="ar-SA"/>
        </w:rPr>
        <w:t>, разрабатывающи</w:t>
      </w:r>
      <w:r w:rsidR="00AB52F3">
        <w:rPr>
          <w:rFonts w:ascii="Arial" w:eastAsia="Times New Roman" w:hAnsi="Arial" w:cs="Arial"/>
          <w:sz w:val="24"/>
          <w:szCs w:val="24"/>
          <w:lang w:eastAsia="ar-SA"/>
        </w:rPr>
        <w:t>х</w:t>
      </w:r>
      <w:r w:rsidRPr="003F787B">
        <w:rPr>
          <w:rFonts w:ascii="Arial" w:eastAsia="Times New Roman" w:hAnsi="Arial" w:cs="Arial"/>
          <w:sz w:val="24"/>
          <w:szCs w:val="24"/>
          <w:lang w:eastAsia="ar-SA"/>
        </w:rPr>
        <w:t xml:space="preserve"> стандарты на продукцию)</w:t>
      </w:r>
    </w:p>
    <w:p w:rsidR="003F787B" w:rsidRPr="003F787B" w:rsidRDefault="003F787B" w:rsidP="003F787B">
      <w:pPr>
        <w:suppressAutoHyphens/>
        <w:spacing w:after="0" w:line="360" w:lineRule="auto"/>
        <w:ind w:firstLine="720"/>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 xml:space="preserve">Часть 4: </w:t>
      </w:r>
      <w:r w:rsidR="009F62F3">
        <w:rPr>
          <w:rFonts w:ascii="Arial" w:eastAsia="Times New Roman" w:hAnsi="Arial" w:cs="Arial"/>
          <w:sz w:val="24"/>
          <w:szCs w:val="24"/>
          <w:lang w:eastAsia="ar-SA"/>
        </w:rPr>
        <w:tab/>
      </w:r>
      <w:r w:rsidRPr="003F787B">
        <w:rPr>
          <w:rFonts w:ascii="Arial" w:eastAsia="Times New Roman" w:hAnsi="Arial" w:cs="Arial"/>
          <w:sz w:val="24"/>
          <w:szCs w:val="24"/>
          <w:lang w:eastAsia="ar-SA"/>
        </w:rPr>
        <w:t>Методы испытаний и измерений</w:t>
      </w:r>
    </w:p>
    <w:p w:rsidR="003F787B" w:rsidRPr="003F787B" w:rsidRDefault="003F787B" w:rsidP="009F62F3">
      <w:pPr>
        <w:suppressAutoHyphens/>
        <w:spacing w:after="0" w:line="360" w:lineRule="auto"/>
        <w:ind w:left="1407" w:firstLine="720"/>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Методы измерений</w:t>
      </w:r>
    </w:p>
    <w:p w:rsidR="003F787B" w:rsidRPr="003F787B" w:rsidRDefault="003F787B" w:rsidP="009F62F3">
      <w:pPr>
        <w:suppressAutoHyphens/>
        <w:spacing w:after="0" w:line="360" w:lineRule="auto"/>
        <w:ind w:left="1407" w:firstLine="720"/>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Методы испытаний</w:t>
      </w:r>
    </w:p>
    <w:p w:rsidR="003F787B" w:rsidRPr="003F787B" w:rsidRDefault="003F787B" w:rsidP="003F787B">
      <w:pPr>
        <w:suppressAutoHyphens/>
        <w:spacing w:after="0" w:line="360" w:lineRule="auto"/>
        <w:ind w:firstLine="720"/>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Часть 5:</w:t>
      </w:r>
      <w:r w:rsidR="009F62F3">
        <w:rPr>
          <w:rFonts w:ascii="Arial" w:eastAsia="Times New Roman" w:hAnsi="Arial" w:cs="Arial"/>
          <w:sz w:val="24"/>
          <w:szCs w:val="24"/>
          <w:lang w:eastAsia="ar-SA"/>
        </w:rPr>
        <w:tab/>
      </w:r>
      <w:r w:rsidRPr="003F787B">
        <w:rPr>
          <w:rFonts w:ascii="Arial" w:eastAsia="Times New Roman" w:hAnsi="Arial" w:cs="Arial"/>
          <w:sz w:val="24"/>
          <w:szCs w:val="24"/>
          <w:lang w:eastAsia="ar-SA"/>
        </w:rPr>
        <w:t>Руководства по установке и помех</w:t>
      </w:r>
      <w:r w:rsidR="00855400">
        <w:rPr>
          <w:rFonts w:ascii="Arial" w:eastAsia="Times New Roman" w:hAnsi="Arial" w:cs="Arial"/>
          <w:sz w:val="24"/>
          <w:szCs w:val="24"/>
          <w:lang w:eastAsia="ar-SA"/>
        </w:rPr>
        <w:t>о</w:t>
      </w:r>
      <w:r w:rsidRPr="003F787B">
        <w:rPr>
          <w:rFonts w:ascii="Arial" w:eastAsia="Times New Roman" w:hAnsi="Arial" w:cs="Arial"/>
          <w:sz w:val="24"/>
          <w:szCs w:val="24"/>
          <w:lang w:eastAsia="ar-SA"/>
        </w:rPr>
        <w:t>подавлению</w:t>
      </w:r>
    </w:p>
    <w:p w:rsidR="003F787B" w:rsidRPr="003F787B" w:rsidRDefault="003F787B" w:rsidP="009F62F3">
      <w:pPr>
        <w:suppressAutoHyphens/>
        <w:spacing w:after="0" w:line="360" w:lineRule="auto"/>
        <w:ind w:left="2127" w:firstLine="11"/>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Руководство по установке</w:t>
      </w:r>
    </w:p>
    <w:p w:rsidR="003F787B" w:rsidRPr="003F787B" w:rsidRDefault="003F787B" w:rsidP="009F62F3">
      <w:pPr>
        <w:suppressAutoHyphens/>
        <w:spacing w:after="0" w:line="360" w:lineRule="auto"/>
        <w:ind w:left="2127" w:firstLine="11"/>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Методы и устройства помех</w:t>
      </w:r>
      <w:r w:rsidR="00855400">
        <w:rPr>
          <w:rFonts w:ascii="Arial" w:eastAsia="Times New Roman" w:hAnsi="Arial" w:cs="Arial"/>
          <w:sz w:val="24"/>
          <w:szCs w:val="24"/>
          <w:lang w:eastAsia="ar-SA"/>
        </w:rPr>
        <w:t>о</w:t>
      </w:r>
      <w:r w:rsidRPr="003F787B">
        <w:rPr>
          <w:rFonts w:ascii="Arial" w:eastAsia="Times New Roman" w:hAnsi="Arial" w:cs="Arial"/>
          <w:sz w:val="24"/>
          <w:szCs w:val="24"/>
          <w:lang w:eastAsia="ar-SA"/>
        </w:rPr>
        <w:t>подавления</w:t>
      </w:r>
    </w:p>
    <w:p w:rsidR="003F787B" w:rsidRPr="003F787B" w:rsidRDefault="003F787B" w:rsidP="003F787B">
      <w:pPr>
        <w:suppressAutoHyphens/>
        <w:spacing w:after="0" w:line="360" w:lineRule="auto"/>
        <w:ind w:firstLine="720"/>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 xml:space="preserve">Часть 6: </w:t>
      </w:r>
      <w:r w:rsidR="009F62F3">
        <w:rPr>
          <w:rFonts w:ascii="Arial" w:eastAsia="Times New Roman" w:hAnsi="Arial" w:cs="Arial"/>
          <w:sz w:val="24"/>
          <w:szCs w:val="24"/>
          <w:lang w:eastAsia="ar-SA"/>
        </w:rPr>
        <w:tab/>
      </w:r>
      <w:r w:rsidRPr="003F787B">
        <w:rPr>
          <w:rFonts w:ascii="Arial" w:eastAsia="Times New Roman" w:hAnsi="Arial" w:cs="Arial"/>
          <w:sz w:val="24"/>
          <w:szCs w:val="24"/>
          <w:lang w:eastAsia="ar-SA"/>
        </w:rPr>
        <w:t>Общие стандарты</w:t>
      </w:r>
    </w:p>
    <w:p w:rsidR="003F787B" w:rsidRPr="003F787B" w:rsidRDefault="003F787B" w:rsidP="003F787B">
      <w:pPr>
        <w:suppressAutoHyphens/>
        <w:spacing w:after="0" w:line="360" w:lineRule="auto"/>
        <w:ind w:firstLine="720"/>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 xml:space="preserve">Часть 9: </w:t>
      </w:r>
      <w:r w:rsidR="009F62F3">
        <w:rPr>
          <w:rFonts w:ascii="Arial" w:eastAsia="Times New Roman" w:hAnsi="Arial" w:cs="Arial"/>
          <w:sz w:val="24"/>
          <w:szCs w:val="24"/>
          <w:lang w:eastAsia="ar-SA"/>
        </w:rPr>
        <w:tab/>
      </w:r>
      <w:r w:rsidRPr="003F787B">
        <w:rPr>
          <w:rFonts w:ascii="Arial" w:eastAsia="Times New Roman" w:hAnsi="Arial" w:cs="Arial"/>
          <w:sz w:val="24"/>
          <w:szCs w:val="24"/>
          <w:lang w:eastAsia="ar-SA"/>
        </w:rPr>
        <w:t>Разное</w:t>
      </w:r>
      <w:r w:rsidR="00855400">
        <w:rPr>
          <w:rFonts w:ascii="Arial" w:eastAsia="Times New Roman" w:hAnsi="Arial" w:cs="Arial"/>
          <w:sz w:val="24"/>
          <w:szCs w:val="24"/>
          <w:lang w:eastAsia="ar-SA"/>
        </w:rPr>
        <w:t xml:space="preserve"> </w:t>
      </w:r>
    </w:p>
    <w:p w:rsidR="003F787B" w:rsidRPr="003F787B" w:rsidRDefault="003F787B" w:rsidP="003F787B">
      <w:pPr>
        <w:suppressAutoHyphens/>
        <w:spacing w:after="0" w:line="360" w:lineRule="auto"/>
        <w:ind w:firstLine="720"/>
        <w:jc w:val="both"/>
        <w:rPr>
          <w:rFonts w:ascii="Arial" w:eastAsia="Times New Roman" w:hAnsi="Arial" w:cs="Arial"/>
          <w:sz w:val="24"/>
          <w:szCs w:val="24"/>
          <w:lang w:eastAsia="ar-SA"/>
        </w:rPr>
      </w:pPr>
      <w:r w:rsidRPr="003F787B">
        <w:rPr>
          <w:rFonts w:ascii="Arial" w:eastAsia="Times New Roman" w:hAnsi="Arial" w:cs="Arial"/>
          <w:sz w:val="24"/>
          <w:szCs w:val="24"/>
          <w:lang w:eastAsia="ar-SA"/>
        </w:rPr>
        <w:t xml:space="preserve">Каждая часть подразделяется на </w:t>
      </w:r>
      <w:r w:rsidR="00A631BE">
        <w:rPr>
          <w:rFonts w:ascii="Arial" w:eastAsia="Times New Roman" w:hAnsi="Arial" w:cs="Arial"/>
          <w:sz w:val="24"/>
          <w:szCs w:val="24"/>
          <w:lang w:eastAsia="ar-SA"/>
        </w:rPr>
        <w:t>несколько частей</w:t>
      </w:r>
      <w:r w:rsidRPr="003F787B">
        <w:rPr>
          <w:rFonts w:ascii="Arial" w:eastAsia="Times New Roman" w:hAnsi="Arial" w:cs="Arial"/>
          <w:sz w:val="24"/>
          <w:szCs w:val="24"/>
          <w:lang w:eastAsia="ar-SA"/>
        </w:rPr>
        <w:t>, которые могут быть опубликованы как международные</w:t>
      </w:r>
      <w:r w:rsidR="00855400">
        <w:rPr>
          <w:rFonts w:ascii="Arial" w:eastAsia="Times New Roman" w:hAnsi="Arial" w:cs="Arial"/>
          <w:sz w:val="24"/>
          <w:szCs w:val="24"/>
          <w:lang w:eastAsia="ar-SA"/>
        </w:rPr>
        <w:t xml:space="preserve"> </w:t>
      </w:r>
      <w:r w:rsidRPr="003F787B">
        <w:rPr>
          <w:rFonts w:ascii="Arial" w:eastAsia="Times New Roman" w:hAnsi="Arial" w:cs="Arial"/>
          <w:sz w:val="24"/>
          <w:szCs w:val="24"/>
          <w:lang w:eastAsia="ar-SA"/>
        </w:rPr>
        <w:t xml:space="preserve">стандарты </w:t>
      </w:r>
      <w:r w:rsidR="00A631BE" w:rsidRPr="00A631BE">
        <w:rPr>
          <w:rFonts w:ascii="Arial" w:eastAsia="Times New Roman" w:hAnsi="Arial" w:cs="Arial"/>
          <w:sz w:val="24"/>
          <w:szCs w:val="24"/>
          <w:lang w:eastAsia="ar-SA"/>
        </w:rPr>
        <w:t>либо как технические условия или технические отчеты, некоторые из которых уже были опубликованы как разделы.</w:t>
      </w:r>
    </w:p>
    <w:p w:rsidR="003F787B" w:rsidRPr="003F787B" w:rsidRDefault="00A631BE" w:rsidP="003F787B">
      <w:pPr>
        <w:suppressAutoHyphens/>
        <w:spacing w:after="0" w:line="360" w:lineRule="auto"/>
        <w:ind w:firstLine="720"/>
        <w:jc w:val="both"/>
        <w:rPr>
          <w:rFonts w:ascii="Arial" w:eastAsia="Times New Roman" w:hAnsi="Arial" w:cs="Arial"/>
          <w:sz w:val="24"/>
          <w:szCs w:val="24"/>
          <w:lang w:eastAsia="ar-SA"/>
        </w:rPr>
      </w:pPr>
      <w:r w:rsidRPr="00A631BE">
        <w:rPr>
          <w:rFonts w:ascii="Arial" w:eastAsia="Times New Roman" w:hAnsi="Arial" w:cs="Arial"/>
          <w:sz w:val="24"/>
          <w:szCs w:val="24"/>
          <w:lang w:eastAsia="ar-SA"/>
        </w:rPr>
        <w:t>Другие будут опубликованы с номером части, за которым следует тире и второй номер, идентифицирующий подраздел (пример: IEC 61000-6-1)</w:t>
      </w:r>
      <w:r w:rsidR="003F787B" w:rsidRPr="003F787B">
        <w:rPr>
          <w:rFonts w:ascii="Arial" w:eastAsia="Times New Roman" w:hAnsi="Arial" w:cs="Arial"/>
          <w:sz w:val="24"/>
          <w:szCs w:val="24"/>
          <w:lang w:eastAsia="ar-SA"/>
        </w:rPr>
        <w:t>.</w:t>
      </w:r>
    </w:p>
    <w:p w:rsidR="00074BA0" w:rsidRPr="00A631BE" w:rsidRDefault="00074BA0" w:rsidP="000B7C3F">
      <w:pPr>
        <w:spacing w:after="0" w:line="240" w:lineRule="auto"/>
        <w:ind w:firstLine="426"/>
        <w:rPr>
          <w:rFonts w:ascii="Arial" w:eastAsia="Times New Roman" w:hAnsi="Arial" w:cs="Arial"/>
          <w:sz w:val="26"/>
          <w:szCs w:val="24"/>
          <w:lang w:eastAsia="ru-RU"/>
        </w:rPr>
      </w:pPr>
    </w:p>
    <w:p w:rsidR="00226BAA" w:rsidRPr="00FC0650" w:rsidRDefault="00226BAA" w:rsidP="000B7C3F">
      <w:pPr>
        <w:spacing w:after="0" w:line="240" w:lineRule="auto"/>
        <w:ind w:firstLine="426"/>
        <w:rPr>
          <w:rFonts w:ascii="Arial" w:eastAsia="Times New Roman" w:hAnsi="Arial" w:cs="Arial"/>
          <w:color w:val="2E74B5" w:themeColor="accent1" w:themeShade="BF"/>
          <w:sz w:val="26"/>
          <w:szCs w:val="24"/>
          <w:lang w:eastAsia="ru-RU"/>
        </w:rPr>
        <w:sectPr w:rsidR="00226BAA" w:rsidRPr="00FC0650" w:rsidSect="009220E1">
          <w:headerReference w:type="first" r:id="rId14"/>
          <w:footerReference w:type="first" r:id="rId15"/>
          <w:pgSz w:w="11906" w:h="16838" w:code="9"/>
          <w:pgMar w:top="1134" w:right="851" w:bottom="1134" w:left="1134" w:header="567" w:footer="567" w:gutter="0"/>
          <w:pgNumType w:fmt="upperRoman"/>
          <w:cols w:space="708"/>
          <w:titlePg/>
          <w:docGrid w:linePitch="360"/>
        </w:sect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E9034F" w:rsidRPr="002F3A62" w:rsidTr="004F755D">
        <w:tc>
          <w:tcPr>
            <w:tcW w:w="10137" w:type="dxa"/>
            <w:tcBorders>
              <w:bottom w:val="single" w:sz="18" w:space="0" w:color="auto"/>
            </w:tcBorders>
          </w:tcPr>
          <w:p w:rsidR="00002832" w:rsidRPr="002F3A62" w:rsidRDefault="00002832" w:rsidP="00002832">
            <w:pPr>
              <w:spacing w:line="480" w:lineRule="auto"/>
              <w:jc w:val="center"/>
              <w:rPr>
                <w:rFonts w:ascii="Arial" w:hAnsi="Arial" w:cs="Arial"/>
                <w:b/>
                <w:sz w:val="28"/>
                <w:szCs w:val="28"/>
              </w:rPr>
            </w:pPr>
            <w:r w:rsidRPr="00DA5991">
              <w:rPr>
                <w:rFonts w:ascii="Arial" w:hAnsi="Arial"/>
                <w:b/>
                <w:bCs/>
                <w:spacing w:val="160"/>
                <w:kern w:val="24"/>
                <w:sz w:val="28"/>
                <w:szCs w:val="28"/>
                <w:lang w:val="en-US"/>
              </w:rPr>
              <w:lastRenderedPageBreak/>
              <w:t>МЕЖГОСУДАРСТВЕННЫЙ СТАНДАРТ</w:t>
            </w:r>
          </w:p>
        </w:tc>
      </w:tr>
      <w:tr w:rsidR="00E9034F" w:rsidRPr="00A8354A" w:rsidTr="004F755D">
        <w:tc>
          <w:tcPr>
            <w:tcW w:w="10137" w:type="dxa"/>
            <w:tcBorders>
              <w:top w:val="single" w:sz="18" w:space="0" w:color="auto"/>
              <w:bottom w:val="single" w:sz="12" w:space="0" w:color="auto"/>
            </w:tcBorders>
          </w:tcPr>
          <w:p w:rsidR="006B57CA" w:rsidRPr="002F3A62" w:rsidRDefault="006B57CA" w:rsidP="006B57CA">
            <w:pPr>
              <w:spacing w:before="120" w:line="360" w:lineRule="auto"/>
              <w:jc w:val="center"/>
              <w:rPr>
                <w:rFonts w:ascii="Arial" w:hAnsi="Arial" w:cs="Arial"/>
                <w:b/>
                <w:sz w:val="24"/>
                <w:szCs w:val="24"/>
              </w:rPr>
            </w:pPr>
            <w:r w:rsidRPr="002F3A62">
              <w:rPr>
                <w:rFonts w:ascii="Arial" w:hAnsi="Arial" w:cs="Arial"/>
                <w:b/>
                <w:sz w:val="24"/>
                <w:szCs w:val="24"/>
              </w:rPr>
              <w:t>С</w:t>
            </w:r>
            <w:r w:rsidR="00733D1E" w:rsidRPr="002F3A62">
              <w:rPr>
                <w:rFonts w:ascii="Arial" w:hAnsi="Arial" w:cs="Arial"/>
                <w:b/>
                <w:sz w:val="24"/>
                <w:szCs w:val="24"/>
              </w:rPr>
              <w:t>овместимость технических средств электромагнитная</w:t>
            </w:r>
          </w:p>
          <w:p w:rsidR="002F3A62" w:rsidRPr="002F3A62" w:rsidRDefault="002F3A62" w:rsidP="002F3A62">
            <w:pPr>
              <w:spacing w:before="120" w:line="360" w:lineRule="auto"/>
              <w:jc w:val="center"/>
              <w:rPr>
                <w:rFonts w:ascii="Arial" w:hAnsi="Arial" w:cs="Arial"/>
                <w:b/>
                <w:sz w:val="24"/>
                <w:szCs w:val="24"/>
              </w:rPr>
            </w:pPr>
            <w:r w:rsidRPr="002F3A62">
              <w:rPr>
                <w:rFonts w:ascii="Arial" w:hAnsi="Arial" w:cs="Arial"/>
                <w:b/>
                <w:sz w:val="24"/>
                <w:szCs w:val="24"/>
              </w:rPr>
              <w:t>Устойчивость к провалам, кратковременным прерываниям и изменениям напряжения электропитания</w:t>
            </w:r>
          </w:p>
          <w:p w:rsidR="002F3A62" w:rsidRPr="00D171FB" w:rsidRDefault="002F3A62" w:rsidP="002F3A62">
            <w:pPr>
              <w:spacing w:line="360" w:lineRule="auto"/>
              <w:jc w:val="center"/>
              <w:rPr>
                <w:rFonts w:ascii="Arial" w:hAnsi="Arial" w:cs="Arial"/>
                <w:b/>
                <w:sz w:val="24"/>
                <w:szCs w:val="24"/>
                <w:lang w:val="en-US"/>
              </w:rPr>
            </w:pPr>
            <w:r w:rsidRPr="002F3A62">
              <w:rPr>
                <w:rFonts w:ascii="Arial" w:hAnsi="Arial" w:cs="Arial"/>
                <w:b/>
                <w:sz w:val="24"/>
                <w:szCs w:val="24"/>
              </w:rPr>
              <w:t>Требования</w:t>
            </w:r>
            <w:r w:rsidRPr="002F3A62">
              <w:rPr>
                <w:rFonts w:ascii="Arial" w:hAnsi="Arial" w:cs="Arial"/>
                <w:b/>
                <w:sz w:val="24"/>
                <w:szCs w:val="24"/>
                <w:lang w:val="en-US"/>
              </w:rPr>
              <w:t xml:space="preserve"> </w:t>
            </w:r>
            <w:r w:rsidRPr="002F3A62">
              <w:rPr>
                <w:rFonts w:ascii="Arial" w:hAnsi="Arial" w:cs="Arial"/>
                <w:b/>
                <w:sz w:val="24"/>
                <w:szCs w:val="24"/>
              </w:rPr>
              <w:t>и</w:t>
            </w:r>
            <w:r w:rsidRPr="002F3A62">
              <w:rPr>
                <w:rFonts w:ascii="Arial" w:hAnsi="Arial" w:cs="Arial"/>
                <w:b/>
                <w:sz w:val="24"/>
                <w:szCs w:val="24"/>
                <w:lang w:val="en-US"/>
              </w:rPr>
              <w:t xml:space="preserve"> </w:t>
            </w:r>
            <w:r w:rsidRPr="002F3A62">
              <w:rPr>
                <w:rFonts w:ascii="Arial" w:hAnsi="Arial" w:cs="Arial"/>
                <w:b/>
                <w:sz w:val="24"/>
                <w:szCs w:val="24"/>
              </w:rPr>
              <w:t>методы</w:t>
            </w:r>
            <w:r w:rsidRPr="002F3A62">
              <w:rPr>
                <w:rFonts w:ascii="Arial" w:hAnsi="Arial" w:cs="Arial"/>
                <w:b/>
                <w:sz w:val="24"/>
                <w:szCs w:val="24"/>
                <w:lang w:val="en-US"/>
              </w:rPr>
              <w:t xml:space="preserve"> </w:t>
            </w:r>
            <w:r w:rsidRPr="002F3A62">
              <w:rPr>
                <w:rFonts w:ascii="Arial" w:hAnsi="Arial" w:cs="Arial"/>
                <w:b/>
                <w:sz w:val="24"/>
                <w:szCs w:val="24"/>
              </w:rPr>
              <w:t>испытаний</w:t>
            </w:r>
          </w:p>
          <w:p w:rsidR="004F755D" w:rsidRPr="002F3A62" w:rsidRDefault="00E37792" w:rsidP="002F3A62">
            <w:pPr>
              <w:spacing w:line="360" w:lineRule="auto"/>
              <w:jc w:val="center"/>
              <w:rPr>
                <w:rFonts w:ascii="Arial" w:hAnsi="Arial" w:cs="Arial"/>
                <w:sz w:val="24"/>
                <w:szCs w:val="24"/>
                <w:lang w:val="en-US"/>
              </w:rPr>
            </w:pPr>
            <w:r w:rsidRPr="002F3A62">
              <w:rPr>
                <w:rFonts w:ascii="Arial" w:hAnsi="Arial" w:cs="Arial"/>
                <w:sz w:val="24"/>
                <w:szCs w:val="24"/>
                <w:lang w:val="en-US"/>
              </w:rPr>
              <w:t xml:space="preserve">Electromagnetic compatibility of technical means. </w:t>
            </w:r>
            <w:r w:rsidR="002F3A62" w:rsidRPr="002F3A62">
              <w:rPr>
                <w:rFonts w:ascii="Arial" w:hAnsi="Arial" w:cs="Arial"/>
                <w:sz w:val="24"/>
                <w:szCs w:val="24"/>
                <w:lang w:val="en-US"/>
              </w:rPr>
              <w:t>Voltage dips, short interruptions and voltage variations immunity tests</w:t>
            </w:r>
            <w:r w:rsidRPr="002F3A62">
              <w:rPr>
                <w:rFonts w:ascii="Arial" w:hAnsi="Arial" w:cs="Arial"/>
                <w:sz w:val="24"/>
                <w:szCs w:val="24"/>
                <w:lang w:val="en-US"/>
              </w:rPr>
              <w:t>.</w:t>
            </w:r>
            <w:r w:rsidR="006B57CA" w:rsidRPr="002F3A62">
              <w:rPr>
                <w:rFonts w:ascii="Arial" w:hAnsi="Arial" w:cs="Arial"/>
                <w:sz w:val="24"/>
                <w:szCs w:val="24"/>
                <w:lang w:val="en-US"/>
              </w:rPr>
              <w:t xml:space="preserve">  </w:t>
            </w:r>
            <w:r w:rsidR="00733D1E" w:rsidRPr="002F3A62">
              <w:rPr>
                <w:rFonts w:ascii="Arial" w:hAnsi="Arial" w:cs="Arial"/>
                <w:sz w:val="24"/>
                <w:szCs w:val="24"/>
                <w:lang w:val="en-US"/>
              </w:rPr>
              <w:t>R</w:t>
            </w:r>
            <w:r w:rsidR="006B57CA" w:rsidRPr="002F3A62">
              <w:rPr>
                <w:rFonts w:ascii="Arial" w:hAnsi="Arial" w:cs="Arial"/>
                <w:sz w:val="24"/>
                <w:szCs w:val="24"/>
                <w:lang w:val="en-US"/>
              </w:rPr>
              <w:t>equirements</w:t>
            </w:r>
            <w:r w:rsidR="00733D1E" w:rsidRPr="002F3A62">
              <w:rPr>
                <w:rFonts w:ascii="Arial" w:hAnsi="Arial" w:cs="Arial"/>
                <w:sz w:val="24"/>
                <w:szCs w:val="24"/>
                <w:lang w:val="en-US"/>
              </w:rPr>
              <w:t xml:space="preserve"> and test methods</w:t>
            </w:r>
          </w:p>
        </w:tc>
      </w:tr>
      <w:tr w:rsidR="00002832" w:rsidRPr="002F3A62" w:rsidTr="004F755D">
        <w:tc>
          <w:tcPr>
            <w:tcW w:w="10137" w:type="dxa"/>
            <w:tcBorders>
              <w:top w:val="single" w:sz="12" w:space="0" w:color="auto"/>
            </w:tcBorders>
          </w:tcPr>
          <w:p w:rsidR="004F755D" w:rsidRPr="002F3A62" w:rsidRDefault="004F755D" w:rsidP="004F755D">
            <w:pPr>
              <w:spacing w:line="360" w:lineRule="auto"/>
              <w:ind w:firstLine="5529"/>
              <w:rPr>
                <w:rFonts w:ascii="Arial" w:hAnsi="Arial" w:cs="Arial"/>
                <w:b/>
                <w:sz w:val="24"/>
                <w:szCs w:val="24"/>
                <w:lang w:val="en-US"/>
              </w:rPr>
            </w:pPr>
          </w:p>
          <w:p w:rsidR="00002832" w:rsidRPr="002F3A62" w:rsidRDefault="004F755D" w:rsidP="004F755D">
            <w:pPr>
              <w:spacing w:line="360" w:lineRule="auto"/>
              <w:ind w:firstLine="5529"/>
              <w:rPr>
                <w:rFonts w:ascii="Arial" w:hAnsi="Arial" w:cs="Arial"/>
                <w:b/>
                <w:sz w:val="24"/>
                <w:szCs w:val="24"/>
              </w:rPr>
            </w:pPr>
            <w:r w:rsidRPr="002F3A62">
              <w:rPr>
                <w:rFonts w:ascii="Arial" w:hAnsi="Arial" w:cs="Arial"/>
                <w:b/>
                <w:sz w:val="24"/>
                <w:szCs w:val="24"/>
                <w:lang w:val="en-US"/>
              </w:rPr>
              <w:t>Дата введения –</w:t>
            </w:r>
            <w:r w:rsidRPr="002F3A62">
              <w:rPr>
                <w:rFonts w:ascii="Arial" w:hAnsi="Arial" w:cs="Arial"/>
                <w:b/>
                <w:sz w:val="24"/>
                <w:szCs w:val="24"/>
              </w:rPr>
              <w:t xml:space="preserve"> </w:t>
            </w:r>
          </w:p>
        </w:tc>
      </w:tr>
    </w:tbl>
    <w:p w:rsidR="00A9655A" w:rsidRPr="002F3A62" w:rsidRDefault="00A9655A" w:rsidP="00A9655A">
      <w:pPr>
        <w:widowControl w:val="0"/>
        <w:spacing w:after="0" w:line="360" w:lineRule="auto"/>
        <w:ind w:firstLine="709"/>
        <w:jc w:val="both"/>
        <w:outlineLvl w:val="0"/>
        <w:rPr>
          <w:rFonts w:ascii="Arial" w:eastAsia="Times New Roman" w:hAnsi="Arial" w:cs="Times New Roman"/>
          <w:b/>
          <w:snapToGrid w:val="0"/>
          <w:sz w:val="28"/>
          <w:szCs w:val="20"/>
          <w:lang w:eastAsia="ru-RU"/>
        </w:rPr>
      </w:pPr>
      <w:r w:rsidRPr="002F3A62">
        <w:rPr>
          <w:rFonts w:ascii="Arial" w:eastAsia="Times New Roman" w:hAnsi="Arial" w:cs="Times New Roman"/>
          <w:b/>
          <w:snapToGrid w:val="0"/>
          <w:sz w:val="28"/>
          <w:szCs w:val="20"/>
          <w:lang w:eastAsia="ru-RU"/>
        </w:rPr>
        <w:t xml:space="preserve">1 </w:t>
      </w:r>
      <w:r w:rsidRPr="002F3A62">
        <w:rPr>
          <w:rFonts w:ascii="Arial" w:eastAsia="Times New Roman" w:hAnsi="Arial" w:cs="Arial"/>
          <w:b/>
          <w:sz w:val="28"/>
          <w:szCs w:val="28"/>
          <w:lang w:eastAsia="ru-RU"/>
        </w:rPr>
        <w:t>Область применения</w:t>
      </w:r>
    </w:p>
    <w:p w:rsidR="00D171FB" w:rsidRPr="00953954" w:rsidRDefault="00D171FB" w:rsidP="00D171FB">
      <w:pPr>
        <w:spacing w:after="0" w:line="360" w:lineRule="auto"/>
        <w:ind w:firstLine="720"/>
        <w:jc w:val="both"/>
        <w:rPr>
          <w:rFonts w:ascii="Arial" w:hAnsi="Arial" w:cs="Arial"/>
          <w:sz w:val="24"/>
          <w:szCs w:val="24"/>
        </w:rPr>
      </w:pPr>
      <w:r w:rsidRPr="00D171FB">
        <w:rPr>
          <w:rFonts w:ascii="Arial" w:hAnsi="Arial" w:cs="Arial"/>
          <w:sz w:val="24"/>
          <w:szCs w:val="24"/>
        </w:rPr>
        <w:t>Настоящая часть</w:t>
      </w:r>
      <w:r w:rsidRPr="00D171FB">
        <w:rPr>
          <w:rFonts w:ascii="Arial" w:hAnsi="Arial" w:cs="Arial"/>
          <w:color w:val="538135" w:themeColor="accent6" w:themeShade="BF"/>
          <w:sz w:val="24"/>
          <w:szCs w:val="24"/>
        </w:rPr>
        <w:t xml:space="preserve"> </w:t>
      </w:r>
      <w:r w:rsidRPr="00953954">
        <w:rPr>
          <w:rFonts w:ascii="Arial" w:hAnsi="Arial" w:cs="Arial"/>
          <w:sz w:val="24"/>
          <w:szCs w:val="24"/>
        </w:rPr>
        <w:t>IEC 61000 определя</w:t>
      </w:r>
      <w:r w:rsidR="00953954" w:rsidRPr="00953954">
        <w:rPr>
          <w:rFonts w:ascii="Arial" w:hAnsi="Arial" w:cs="Arial"/>
          <w:sz w:val="24"/>
          <w:szCs w:val="24"/>
        </w:rPr>
        <w:t>ет</w:t>
      </w:r>
      <w:r w:rsidRPr="00953954">
        <w:rPr>
          <w:rFonts w:ascii="Arial" w:hAnsi="Arial" w:cs="Arial"/>
          <w:sz w:val="24"/>
          <w:szCs w:val="24"/>
        </w:rPr>
        <w:t xml:space="preserve"> методы испытаний на устойчивость и диапазон предпочтительных </w:t>
      </w:r>
      <w:r w:rsidR="00953954" w:rsidRPr="00953954">
        <w:rPr>
          <w:rFonts w:ascii="Arial" w:hAnsi="Arial" w:cs="Arial"/>
          <w:sz w:val="24"/>
          <w:szCs w:val="24"/>
        </w:rPr>
        <w:t xml:space="preserve">испытательных </w:t>
      </w:r>
      <w:r w:rsidRPr="00953954">
        <w:rPr>
          <w:rFonts w:ascii="Arial" w:hAnsi="Arial" w:cs="Arial"/>
          <w:sz w:val="24"/>
          <w:szCs w:val="24"/>
        </w:rPr>
        <w:t>уровней для электрического и электронного оборудования, подключ</w:t>
      </w:r>
      <w:r w:rsidR="00465124">
        <w:rPr>
          <w:rFonts w:ascii="Arial" w:hAnsi="Arial" w:cs="Arial"/>
          <w:sz w:val="24"/>
          <w:szCs w:val="24"/>
        </w:rPr>
        <w:t>аемого</w:t>
      </w:r>
      <w:r w:rsidRPr="00953954">
        <w:rPr>
          <w:rFonts w:ascii="Arial" w:hAnsi="Arial" w:cs="Arial"/>
          <w:sz w:val="24"/>
          <w:szCs w:val="24"/>
        </w:rPr>
        <w:t xml:space="preserve"> к низковольтным сетям электропитания,</w:t>
      </w:r>
      <w:r w:rsidRPr="00D171FB">
        <w:rPr>
          <w:rFonts w:ascii="Arial" w:hAnsi="Arial" w:cs="Arial"/>
          <w:color w:val="538135" w:themeColor="accent6" w:themeShade="BF"/>
          <w:sz w:val="24"/>
          <w:szCs w:val="24"/>
        </w:rPr>
        <w:t xml:space="preserve"> </w:t>
      </w:r>
      <w:r w:rsidR="00465124">
        <w:rPr>
          <w:rFonts w:ascii="Arial" w:hAnsi="Arial" w:cs="Arial"/>
          <w:color w:val="538135" w:themeColor="accent6" w:themeShade="BF"/>
          <w:sz w:val="24"/>
          <w:szCs w:val="24"/>
        </w:rPr>
        <w:t>к</w:t>
      </w:r>
      <w:r w:rsidRPr="00D171FB">
        <w:rPr>
          <w:rFonts w:ascii="Arial" w:hAnsi="Arial" w:cs="Arial"/>
          <w:color w:val="538135" w:themeColor="accent6" w:themeShade="BF"/>
          <w:sz w:val="24"/>
          <w:szCs w:val="24"/>
        </w:rPr>
        <w:t xml:space="preserve"> </w:t>
      </w:r>
      <w:r w:rsidRPr="00953954">
        <w:rPr>
          <w:rFonts w:ascii="Arial" w:hAnsi="Arial" w:cs="Arial"/>
          <w:sz w:val="24"/>
          <w:szCs w:val="24"/>
        </w:rPr>
        <w:t>провал</w:t>
      </w:r>
      <w:r w:rsidR="00465124">
        <w:rPr>
          <w:rFonts w:ascii="Arial" w:hAnsi="Arial" w:cs="Arial"/>
          <w:sz w:val="24"/>
          <w:szCs w:val="24"/>
        </w:rPr>
        <w:t>ам</w:t>
      </w:r>
      <w:r w:rsidRPr="00D171FB">
        <w:rPr>
          <w:rFonts w:ascii="Arial" w:hAnsi="Arial" w:cs="Arial"/>
          <w:color w:val="538135" w:themeColor="accent6" w:themeShade="BF"/>
          <w:sz w:val="24"/>
          <w:szCs w:val="24"/>
        </w:rPr>
        <w:t xml:space="preserve">, </w:t>
      </w:r>
      <w:r w:rsidRPr="00953954">
        <w:rPr>
          <w:rFonts w:ascii="Arial" w:hAnsi="Arial" w:cs="Arial"/>
          <w:sz w:val="24"/>
          <w:szCs w:val="24"/>
        </w:rPr>
        <w:t>кратковременны</w:t>
      </w:r>
      <w:r w:rsidR="00465124">
        <w:rPr>
          <w:rFonts w:ascii="Arial" w:hAnsi="Arial" w:cs="Arial"/>
          <w:sz w:val="24"/>
          <w:szCs w:val="24"/>
        </w:rPr>
        <w:t>м прерываниям и колебаниям</w:t>
      </w:r>
      <w:r w:rsidRPr="00953954">
        <w:rPr>
          <w:rFonts w:ascii="Arial" w:hAnsi="Arial" w:cs="Arial"/>
          <w:sz w:val="24"/>
          <w:szCs w:val="24"/>
        </w:rPr>
        <w:t xml:space="preserve"> напряжения.</w:t>
      </w:r>
    </w:p>
    <w:p w:rsidR="00D171FB" w:rsidRPr="0009776B" w:rsidRDefault="0009776B" w:rsidP="00D171FB">
      <w:pPr>
        <w:spacing w:after="0" w:line="360" w:lineRule="auto"/>
        <w:ind w:firstLine="720"/>
        <w:jc w:val="both"/>
        <w:rPr>
          <w:rFonts w:ascii="Arial" w:hAnsi="Arial" w:cs="Arial"/>
          <w:sz w:val="24"/>
          <w:szCs w:val="24"/>
        </w:rPr>
      </w:pPr>
      <w:r w:rsidRPr="0009776B">
        <w:rPr>
          <w:rFonts w:ascii="Arial" w:hAnsi="Arial" w:cs="Arial"/>
          <w:sz w:val="24"/>
          <w:szCs w:val="24"/>
        </w:rPr>
        <w:t>Настоящий</w:t>
      </w:r>
      <w:r w:rsidR="00D171FB" w:rsidRPr="0009776B">
        <w:rPr>
          <w:rFonts w:ascii="Arial" w:hAnsi="Arial" w:cs="Arial"/>
          <w:sz w:val="24"/>
          <w:szCs w:val="24"/>
        </w:rPr>
        <w:t xml:space="preserve"> </w:t>
      </w:r>
      <w:r w:rsidR="006B6F22" w:rsidRPr="0009776B">
        <w:rPr>
          <w:rFonts w:ascii="Arial" w:hAnsi="Arial" w:cs="Arial"/>
          <w:sz w:val="24"/>
          <w:szCs w:val="24"/>
        </w:rPr>
        <w:t xml:space="preserve">стандарт </w:t>
      </w:r>
      <w:r w:rsidR="00D171FB" w:rsidRPr="0009776B">
        <w:rPr>
          <w:rFonts w:ascii="Arial" w:hAnsi="Arial" w:cs="Arial"/>
          <w:sz w:val="24"/>
          <w:szCs w:val="24"/>
        </w:rPr>
        <w:t>применя</w:t>
      </w:r>
      <w:r w:rsidRPr="0009776B">
        <w:rPr>
          <w:rFonts w:ascii="Arial" w:hAnsi="Arial" w:cs="Arial"/>
          <w:sz w:val="24"/>
          <w:szCs w:val="24"/>
        </w:rPr>
        <w:t>ют</w:t>
      </w:r>
      <w:r w:rsidR="00D171FB" w:rsidRPr="0009776B">
        <w:rPr>
          <w:rFonts w:ascii="Arial" w:hAnsi="Arial" w:cs="Arial"/>
          <w:sz w:val="24"/>
          <w:szCs w:val="24"/>
        </w:rPr>
        <w:t xml:space="preserve"> к электрическому и электронному оборудованию с номинальным входным током, не превышающим 16 А на фазу, </w:t>
      </w:r>
      <w:r w:rsidRPr="0009776B">
        <w:rPr>
          <w:rFonts w:ascii="Arial" w:hAnsi="Arial" w:cs="Arial"/>
          <w:sz w:val="24"/>
          <w:szCs w:val="24"/>
        </w:rPr>
        <w:t xml:space="preserve">предназначенному </w:t>
      </w:r>
      <w:r w:rsidR="00D171FB" w:rsidRPr="0009776B">
        <w:rPr>
          <w:rFonts w:ascii="Arial" w:hAnsi="Arial" w:cs="Arial"/>
          <w:sz w:val="24"/>
          <w:szCs w:val="24"/>
        </w:rPr>
        <w:t>для подключения к сетям переменного тока частотой 50 Гц или 60 Гц.</w:t>
      </w:r>
    </w:p>
    <w:p w:rsidR="00D171FB" w:rsidRPr="0009776B" w:rsidRDefault="0009776B" w:rsidP="00D171FB">
      <w:pPr>
        <w:spacing w:after="0" w:line="360" w:lineRule="auto"/>
        <w:ind w:firstLine="720"/>
        <w:jc w:val="both"/>
        <w:rPr>
          <w:rFonts w:ascii="Arial" w:hAnsi="Arial" w:cs="Arial"/>
          <w:sz w:val="24"/>
          <w:szCs w:val="24"/>
        </w:rPr>
      </w:pPr>
      <w:r w:rsidRPr="0009776B">
        <w:rPr>
          <w:rFonts w:ascii="Arial" w:hAnsi="Arial" w:cs="Arial"/>
          <w:sz w:val="24"/>
          <w:szCs w:val="24"/>
        </w:rPr>
        <w:t>Настоящий</w:t>
      </w:r>
      <w:r>
        <w:rPr>
          <w:rFonts w:ascii="Arial" w:hAnsi="Arial" w:cs="Arial"/>
          <w:sz w:val="24"/>
          <w:szCs w:val="24"/>
        </w:rPr>
        <w:t xml:space="preserve"> </w:t>
      </w:r>
      <w:r w:rsidRPr="0009776B">
        <w:rPr>
          <w:rFonts w:ascii="Arial" w:hAnsi="Arial" w:cs="Arial"/>
          <w:sz w:val="24"/>
          <w:szCs w:val="24"/>
        </w:rPr>
        <w:t>стандарт</w:t>
      </w:r>
      <w:r w:rsidR="00D171FB" w:rsidRPr="0009776B">
        <w:rPr>
          <w:rFonts w:ascii="Arial" w:hAnsi="Arial" w:cs="Arial"/>
          <w:sz w:val="24"/>
          <w:szCs w:val="24"/>
        </w:rPr>
        <w:t xml:space="preserve"> не применя</w:t>
      </w:r>
      <w:r w:rsidRPr="0009776B">
        <w:rPr>
          <w:rFonts w:ascii="Arial" w:hAnsi="Arial" w:cs="Arial"/>
          <w:sz w:val="24"/>
          <w:szCs w:val="24"/>
        </w:rPr>
        <w:t>ют</w:t>
      </w:r>
      <w:r w:rsidR="00D171FB" w:rsidRPr="0009776B">
        <w:rPr>
          <w:rFonts w:ascii="Arial" w:hAnsi="Arial" w:cs="Arial"/>
          <w:sz w:val="24"/>
          <w:szCs w:val="24"/>
        </w:rPr>
        <w:t xml:space="preserve"> к электрическому и электронному оборудованию</w:t>
      </w:r>
      <w:r>
        <w:rPr>
          <w:rFonts w:ascii="Arial" w:hAnsi="Arial" w:cs="Arial"/>
          <w:sz w:val="24"/>
          <w:szCs w:val="24"/>
        </w:rPr>
        <w:t>, которое предназначено</w:t>
      </w:r>
      <w:r w:rsidR="00D171FB" w:rsidRPr="0009776B">
        <w:rPr>
          <w:rFonts w:ascii="Arial" w:hAnsi="Arial" w:cs="Arial"/>
          <w:sz w:val="24"/>
          <w:szCs w:val="24"/>
        </w:rPr>
        <w:t xml:space="preserve"> для подключения к сетям переменного тока частотой 400 Гц.</w:t>
      </w:r>
    </w:p>
    <w:p w:rsidR="00D171FB" w:rsidRPr="0009776B" w:rsidRDefault="00D171FB" w:rsidP="00D171FB">
      <w:pPr>
        <w:spacing w:after="0" w:line="360" w:lineRule="auto"/>
        <w:ind w:firstLine="720"/>
        <w:jc w:val="both"/>
        <w:rPr>
          <w:rFonts w:ascii="Arial" w:hAnsi="Arial" w:cs="Arial"/>
          <w:sz w:val="24"/>
          <w:szCs w:val="24"/>
        </w:rPr>
      </w:pPr>
      <w:r w:rsidRPr="0009776B">
        <w:rPr>
          <w:rFonts w:ascii="Arial" w:hAnsi="Arial" w:cs="Arial"/>
          <w:sz w:val="24"/>
          <w:szCs w:val="24"/>
        </w:rPr>
        <w:t xml:space="preserve">Испытания для </w:t>
      </w:r>
      <w:r w:rsidR="0009776B" w:rsidRPr="0009776B">
        <w:rPr>
          <w:rFonts w:ascii="Arial" w:hAnsi="Arial" w:cs="Arial"/>
          <w:sz w:val="24"/>
          <w:szCs w:val="24"/>
        </w:rPr>
        <w:t>таких</w:t>
      </w:r>
      <w:r w:rsidRPr="0009776B">
        <w:rPr>
          <w:rFonts w:ascii="Arial" w:hAnsi="Arial" w:cs="Arial"/>
          <w:sz w:val="24"/>
          <w:szCs w:val="24"/>
        </w:rPr>
        <w:t xml:space="preserve"> сетей будут рассмотрены в будущих документах IEC.</w:t>
      </w:r>
    </w:p>
    <w:p w:rsidR="00D171FB" w:rsidRPr="0009776B" w:rsidRDefault="00D171FB" w:rsidP="00D171FB">
      <w:pPr>
        <w:spacing w:after="0" w:line="360" w:lineRule="auto"/>
        <w:ind w:firstLine="720"/>
        <w:jc w:val="both"/>
        <w:rPr>
          <w:rFonts w:ascii="Arial" w:hAnsi="Arial" w:cs="Arial"/>
          <w:sz w:val="24"/>
          <w:szCs w:val="24"/>
        </w:rPr>
      </w:pPr>
      <w:r w:rsidRPr="0009776B">
        <w:rPr>
          <w:rFonts w:ascii="Arial" w:hAnsi="Arial" w:cs="Arial"/>
          <w:sz w:val="24"/>
          <w:szCs w:val="24"/>
        </w:rPr>
        <w:t xml:space="preserve">Целью настоящего </w:t>
      </w:r>
      <w:r w:rsidR="0009776B" w:rsidRPr="0009776B">
        <w:rPr>
          <w:rFonts w:ascii="Arial" w:hAnsi="Arial" w:cs="Arial"/>
          <w:sz w:val="24"/>
          <w:szCs w:val="24"/>
        </w:rPr>
        <w:t>стандарта</w:t>
      </w:r>
      <w:r w:rsidRPr="0009776B">
        <w:rPr>
          <w:rFonts w:ascii="Arial" w:hAnsi="Arial" w:cs="Arial"/>
          <w:sz w:val="24"/>
          <w:szCs w:val="24"/>
        </w:rPr>
        <w:t xml:space="preserve"> является установление общ</w:t>
      </w:r>
      <w:r w:rsidR="0009776B" w:rsidRPr="0009776B">
        <w:rPr>
          <w:rFonts w:ascii="Arial" w:hAnsi="Arial" w:cs="Arial"/>
          <w:sz w:val="24"/>
          <w:szCs w:val="24"/>
        </w:rPr>
        <w:t>их</w:t>
      </w:r>
      <w:r w:rsidRPr="0009776B">
        <w:rPr>
          <w:rFonts w:ascii="Arial" w:hAnsi="Arial" w:cs="Arial"/>
          <w:sz w:val="24"/>
          <w:szCs w:val="24"/>
        </w:rPr>
        <w:t xml:space="preserve"> </w:t>
      </w:r>
      <w:r w:rsidR="0009776B" w:rsidRPr="0009776B">
        <w:rPr>
          <w:rFonts w:ascii="Arial" w:hAnsi="Arial" w:cs="Arial"/>
          <w:sz w:val="24"/>
          <w:szCs w:val="24"/>
        </w:rPr>
        <w:t>правил</w:t>
      </w:r>
      <w:r w:rsidRPr="0009776B">
        <w:rPr>
          <w:rFonts w:ascii="Arial" w:hAnsi="Arial" w:cs="Arial"/>
          <w:sz w:val="24"/>
          <w:szCs w:val="24"/>
        </w:rPr>
        <w:t xml:space="preserve"> оценки устойчивости электрического и электронного оборудования при воздействии провалов, кратковременных прерываний и колебаний напряжения.</w:t>
      </w:r>
    </w:p>
    <w:p w:rsidR="00D171FB" w:rsidRPr="00B46FD1" w:rsidRDefault="00D171FB" w:rsidP="00D171FB">
      <w:pPr>
        <w:spacing w:after="0" w:line="360" w:lineRule="auto"/>
        <w:ind w:firstLine="720"/>
        <w:jc w:val="both"/>
        <w:rPr>
          <w:rFonts w:ascii="Arial" w:hAnsi="Arial" w:cs="Arial"/>
          <w:sz w:val="24"/>
          <w:szCs w:val="24"/>
        </w:rPr>
      </w:pPr>
    </w:p>
    <w:p w:rsidR="00D171FB" w:rsidRPr="00B46FD1" w:rsidRDefault="00D171FB" w:rsidP="00D171FB">
      <w:pPr>
        <w:spacing w:after="0" w:line="360" w:lineRule="auto"/>
        <w:ind w:firstLine="720"/>
        <w:jc w:val="both"/>
        <w:rPr>
          <w:rStyle w:val="rynqvb"/>
          <w:rFonts w:ascii="Arial" w:hAnsi="Arial" w:cs="Arial"/>
        </w:rPr>
      </w:pPr>
      <w:r w:rsidRPr="00B46FD1">
        <w:rPr>
          <w:rFonts w:ascii="Arial" w:hAnsi="Arial" w:cs="Arial"/>
          <w:spacing w:val="40"/>
        </w:rPr>
        <w:t>Примечание</w:t>
      </w:r>
      <w:r w:rsidR="0009776B" w:rsidRPr="00B46FD1">
        <w:rPr>
          <w:rFonts w:ascii="Arial" w:hAnsi="Arial" w:cs="Arial"/>
          <w:spacing w:val="40"/>
        </w:rPr>
        <w:t> </w:t>
      </w:r>
      <w:r w:rsidRPr="00B46FD1">
        <w:rPr>
          <w:rFonts w:ascii="Arial" w:hAnsi="Arial" w:cs="Arial"/>
          <w:spacing w:val="40"/>
        </w:rPr>
        <w:t>1–</w:t>
      </w:r>
      <w:r w:rsidR="0009776B" w:rsidRPr="00B46FD1">
        <w:rPr>
          <w:rFonts w:ascii="Arial" w:hAnsi="Arial" w:cs="Arial"/>
          <w:spacing w:val="40"/>
        </w:rPr>
        <w:t> </w:t>
      </w:r>
      <w:r w:rsidRPr="00B46FD1">
        <w:rPr>
          <w:rStyle w:val="rynqvb"/>
          <w:rFonts w:ascii="Arial" w:hAnsi="Arial" w:cs="Arial"/>
        </w:rPr>
        <w:t xml:space="preserve">Испытания на устойчивость к колебаниям напряжения </w:t>
      </w:r>
      <w:r w:rsidR="00B46FD1" w:rsidRPr="00B46FD1">
        <w:rPr>
          <w:rStyle w:val="rynqvb"/>
          <w:rFonts w:ascii="Arial" w:hAnsi="Arial" w:cs="Arial"/>
        </w:rPr>
        <w:t>установлены в</w:t>
      </w:r>
      <w:r w:rsidRPr="00B46FD1">
        <w:rPr>
          <w:rStyle w:val="rynqvb"/>
          <w:rFonts w:ascii="Arial" w:hAnsi="Arial" w:cs="Arial"/>
        </w:rPr>
        <w:t xml:space="preserve"> IEC 61000-4-14.</w:t>
      </w:r>
    </w:p>
    <w:p w:rsidR="0009776B" w:rsidRPr="00B46FD1" w:rsidRDefault="0009776B" w:rsidP="00D171FB">
      <w:pPr>
        <w:spacing w:after="0" w:line="360" w:lineRule="auto"/>
        <w:ind w:firstLine="720"/>
        <w:jc w:val="both"/>
        <w:rPr>
          <w:rStyle w:val="rynqvb"/>
          <w:rFonts w:ascii="Arial" w:hAnsi="Arial" w:cs="Arial"/>
        </w:rPr>
      </w:pPr>
    </w:p>
    <w:p w:rsidR="00D171FB" w:rsidRPr="004F352C" w:rsidRDefault="00D171FB" w:rsidP="00D171FB">
      <w:pPr>
        <w:spacing w:after="0" w:line="360" w:lineRule="auto"/>
        <w:ind w:firstLine="720"/>
        <w:jc w:val="both"/>
        <w:rPr>
          <w:rStyle w:val="rynqvb"/>
          <w:rFonts w:ascii="Arial" w:hAnsi="Arial" w:cs="Arial"/>
        </w:rPr>
      </w:pPr>
      <w:r w:rsidRPr="004F352C">
        <w:rPr>
          <w:rStyle w:val="rynqvb"/>
          <w:rFonts w:ascii="Arial" w:hAnsi="Arial" w:cs="Arial"/>
        </w:rPr>
        <w:t xml:space="preserve">Метод испытаний, </w:t>
      </w:r>
      <w:r w:rsidR="004F352C" w:rsidRPr="004F352C">
        <w:rPr>
          <w:rStyle w:val="rynqvb"/>
          <w:rFonts w:ascii="Arial" w:hAnsi="Arial" w:cs="Arial"/>
        </w:rPr>
        <w:t>установленный</w:t>
      </w:r>
      <w:r w:rsidRPr="004F352C">
        <w:rPr>
          <w:rStyle w:val="rynqvb"/>
          <w:rFonts w:ascii="Arial" w:hAnsi="Arial" w:cs="Arial"/>
        </w:rPr>
        <w:t xml:space="preserve"> в настоящем </w:t>
      </w:r>
      <w:r w:rsidR="004F352C" w:rsidRPr="004F352C">
        <w:rPr>
          <w:rStyle w:val="rynqvb"/>
          <w:rFonts w:ascii="Arial" w:hAnsi="Arial" w:cs="Arial"/>
        </w:rPr>
        <w:t>стандарте</w:t>
      </w:r>
      <w:r w:rsidRPr="004F352C">
        <w:rPr>
          <w:rStyle w:val="rynqvb"/>
          <w:rFonts w:ascii="Arial" w:hAnsi="Arial" w:cs="Arial"/>
        </w:rPr>
        <w:t>, описывает последовательн</w:t>
      </w:r>
      <w:r w:rsidR="004F352C" w:rsidRPr="004F352C">
        <w:rPr>
          <w:rStyle w:val="rynqvb"/>
          <w:rFonts w:ascii="Arial" w:hAnsi="Arial" w:cs="Arial"/>
        </w:rPr>
        <w:t>ую</w:t>
      </w:r>
      <w:r w:rsidRPr="004F352C">
        <w:rPr>
          <w:rStyle w:val="rynqvb"/>
          <w:rFonts w:ascii="Arial" w:hAnsi="Arial" w:cs="Arial"/>
        </w:rPr>
        <w:t xml:space="preserve"> метод</w:t>
      </w:r>
      <w:r w:rsidR="004F352C" w:rsidRPr="004F352C">
        <w:rPr>
          <w:rStyle w:val="rynqvb"/>
          <w:rFonts w:ascii="Arial" w:hAnsi="Arial" w:cs="Arial"/>
        </w:rPr>
        <w:t>ику</w:t>
      </w:r>
      <w:r w:rsidRPr="004F352C">
        <w:rPr>
          <w:rStyle w:val="rynqvb"/>
          <w:rFonts w:ascii="Arial" w:hAnsi="Arial" w:cs="Arial"/>
        </w:rPr>
        <w:t xml:space="preserve"> оценки устойчивости оборудования или системы к определенному явлению.</w:t>
      </w:r>
    </w:p>
    <w:p w:rsidR="00D171FB" w:rsidRPr="004F352C" w:rsidRDefault="00D171FB" w:rsidP="00D171FB">
      <w:pPr>
        <w:spacing w:after="0" w:line="360" w:lineRule="auto"/>
        <w:ind w:firstLine="720"/>
        <w:jc w:val="both"/>
        <w:rPr>
          <w:rFonts w:ascii="Arial" w:hAnsi="Arial" w:cs="Arial"/>
          <w:sz w:val="24"/>
          <w:szCs w:val="24"/>
        </w:rPr>
      </w:pPr>
    </w:p>
    <w:p w:rsidR="00D171FB" w:rsidRPr="003353F8" w:rsidRDefault="00D171FB" w:rsidP="00D171FB">
      <w:pPr>
        <w:spacing w:after="0" w:line="360" w:lineRule="auto"/>
        <w:ind w:firstLine="720"/>
        <w:jc w:val="both"/>
        <w:rPr>
          <w:rStyle w:val="rynqvb"/>
          <w:rFonts w:ascii="Arial" w:hAnsi="Arial" w:cs="Arial"/>
        </w:rPr>
      </w:pPr>
      <w:r w:rsidRPr="004F352C">
        <w:rPr>
          <w:rFonts w:ascii="Arial" w:hAnsi="Arial" w:cs="Arial"/>
          <w:spacing w:val="40"/>
        </w:rPr>
        <w:lastRenderedPageBreak/>
        <w:t xml:space="preserve">Примечание </w:t>
      </w:r>
      <w:r w:rsidR="0009776B" w:rsidRPr="004F352C">
        <w:rPr>
          <w:rFonts w:ascii="Arial" w:hAnsi="Arial" w:cs="Arial"/>
          <w:spacing w:val="40"/>
        </w:rPr>
        <w:t>2</w:t>
      </w:r>
      <w:r w:rsidRPr="003353F8">
        <w:rPr>
          <w:rFonts w:ascii="Arial" w:hAnsi="Arial" w:cs="Arial"/>
          <w:spacing w:val="40"/>
        </w:rPr>
        <w:t xml:space="preserve">– </w:t>
      </w:r>
      <w:r w:rsidR="006B6F22" w:rsidRPr="003353F8">
        <w:rPr>
          <w:rStyle w:val="rynqvb"/>
          <w:rFonts w:ascii="Arial" w:hAnsi="Arial" w:cs="Arial"/>
        </w:rPr>
        <w:t>В соответствии</w:t>
      </w:r>
      <w:r w:rsidRPr="003353F8">
        <w:rPr>
          <w:rStyle w:val="rynqvb"/>
          <w:rFonts w:ascii="Arial" w:hAnsi="Arial" w:cs="Arial"/>
        </w:rPr>
        <w:t xml:space="preserve"> </w:t>
      </w:r>
      <w:r w:rsidR="006B6F22" w:rsidRPr="003353F8">
        <w:rPr>
          <w:rStyle w:val="rynqvb"/>
          <w:rFonts w:ascii="Arial" w:hAnsi="Arial" w:cs="Arial"/>
        </w:rPr>
        <w:t>с</w:t>
      </w:r>
      <w:r w:rsidRPr="003353F8">
        <w:rPr>
          <w:rStyle w:val="rynqvb"/>
          <w:rFonts w:ascii="Arial" w:hAnsi="Arial" w:cs="Arial"/>
        </w:rPr>
        <w:t xml:space="preserve"> Руководств</w:t>
      </w:r>
      <w:r w:rsidR="006B6F22" w:rsidRPr="003353F8">
        <w:rPr>
          <w:rStyle w:val="rynqvb"/>
          <w:rFonts w:ascii="Arial" w:hAnsi="Arial" w:cs="Arial"/>
        </w:rPr>
        <w:t>ом</w:t>
      </w:r>
      <w:r w:rsidRPr="003353F8">
        <w:rPr>
          <w:rStyle w:val="rynqvb"/>
          <w:rFonts w:ascii="Arial" w:hAnsi="Arial" w:cs="Arial"/>
        </w:rPr>
        <w:t xml:space="preserve"> IEC 107, </w:t>
      </w:r>
      <w:r w:rsidR="006B6F22" w:rsidRPr="003353F8">
        <w:rPr>
          <w:rStyle w:val="rynqvb"/>
          <w:rFonts w:ascii="Arial" w:hAnsi="Arial" w:cs="Arial"/>
        </w:rPr>
        <w:t xml:space="preserve">настоящий стандарт представляет собой основополагающий стандарт </w:t>
      </w:r>
      <w:r w:rsidRPr="003353F8">
        <w:rPr>
          <w:rStyle w:val="rynqvb"/>
          <w:rFonts w:ascii="Arial" w:hAnsi="Arial" w:cs="Arial"/>
        </w:rPr>
        <w:t xml:space="preserve">ЭМС для использования </w:t>
      </w:r>
      <w:r w:rsidR="004A0960" w:rsidRPr="00B43C7D">
        <w:rPr>
          <w:rFonts w:ascii="Arial" w:eastAsia="Times New Roman" w:hAnsi="Arial" w:cs="Times New Roman"/>
          <w:sz w:val="24"/>
          <w:szCs w:val="24"/>
          <w:lang w:eastAsia="ar-SA"/>
        </w:rPr>
        <w:t>техническими комитетами</w:t>
      </w:r>
      <w:r w:rsidR="004A0960" w:rsidRPr="004A0960">
        <w:rPr>
          <w:rStyle w:val="rynqvb"/>
          <w:rFonts w:ascii="Arial" w:hAnsi="Arial" w:cs="Arial"/>
        </w:rPr>
        <w:t xml:space="preserve"> </w:t>
      </w:r>
      <w:r w:rsidR="004A0960" w:rsidRPr="003353F8">
        <w:rPr>
          <w:rStyle w:val="rynqvb"/>
          <w:rFonts w:ascii="Arial" w:hAnsi="Arial" w:cs="Arial"/>
        </w:rPr>
        <w:t>IEC</w:t>
      </w:r>
      <w:r w:rsidR="004A0960" w:rsidRPr="00B43C7D">
        <w:rPr>
          <w:rFonts w:ascii="Arial" w:eastAsia="Times New Roman" w:hAnsi="Arial" w:cs="Times New Roman"/>
          <w:sz w:val="24"/>
          <w:szCs w:val="24"/>
          <w:lang w:eastAsia="ar-SA"/>
        </w:rPr>
        <w:t>, разрабатывающими стандарты на продукцию</w:t>
      </w:r>
      <w:r w:rsidRPr="003353F8">
        <w:rPr>
          <w:rStyle w:val="rynqvb"/>
          <w:rFonts w:ascii="Arial" w:hAnsi="Arial" w:cs="Arial"/>
        </w:rPr>
        <w:t>.</w:t>
      </w:r>
      <w:r w:rsidRPr="00D171FB">
        <w:rPr>
          <w:rStyle w:val="rynqvb"/>
          <w:rFonts w:ascii="Arial" w:hAnsi="Arial" w:cs="Arial"/>
          <w:color w:val="538135" w:themeColor="accent6" w:themeShade="BF"/>
        </w:rPr>
        <w:t xml:space="preserve"> Как также указано в Руководстве 107, </w:t>
      </w:r>
      <w:r w:rsidR="004A0960" w:rsidRPr="00B43C7D">
        <w:rPr>
          <w:rFonts w:ascii="Arial" w:eastAsia="Times New Roman" w:hAnsi="Arial" w:cs="Times New Roman"/>
          <w:sz w:val="24"/>
          <w:szCs w:val="24"/>
          <w:lang w:eastAsia="ar-SA"/>
        </w:rPr>
        <w:t>технически</w:t>
      </w:r>
      <w:r w:rsidR="004A0960">
        <w:rPr>
          <w:rFonts w:ascii="Arial" w:eastAsia="Times New Roman" w:hAnsi="Arial" w:cs="Times New Roman"/>
          <w:sz w:val="24"/>
          <w:szCs w:val="24"/>
          <w:lang w:eastAsia="ar-SA"/>
        </w:rPr>
        <w:t>е</w:t>
      </w:r>
      <w:r w:rsidR="004A0960" w:rsidRPr="00B43C7D">
        <w:rPr>
          <w:rFonts w:ascii="Arial" w:eastAsia="Times New Roman" w:hAnsi="Arial" w:cs="Times New Roman"/>
          <w:sz w:val="24"/>
          <w:szCs w:val="24"/>
          <w:lang w:eastAsia="ar-SA"/>
        </w:rPr>
        <w:t xml:space="preserve"> комитет</w:t>
      </w:r>
      <w:r w:rsidR="004A0960">
        <w:rPr>
          <w:rFonts w:ascii="Arial" w:eastAsia="Times New Roman" w:hAnsi="Arial" w:cs="Times New Roman"/>
          <w:sz w:val="24"/>
          <w:szCs w:val="24"/>
          <w:lang w:eastAsia="ar-SA"/>
        </w:rPr>
        <w:t>ы</w:t>
      </w:r>
      <w:r w:rsidR="004A0960" w:rsidRPr="004A0960">
        <w:rPr>
          <w:rStyle w:val="rynqvb"/>
          <w:rFonts w:ascii="Arial" w:hAnsi="Arial" w:cs="Arial"/>
        </w:rPr>
        <w:t xml:space="preserve"> </w:t>
      </w:r>
      <w:r w:rsidR="004A0960" w:rsidRPr="003353F8">
        <w:rPr>
          <w:rStyle w:val="rynqvb"/>
          <w:rFonts w:ascii="Arial" w:hAnsi="Arial" w:cs="Arial"/>
        </w:rPr>
        <w:t>IEC</w:t>
      </w:r>
      <w:r w:rsidR="004A0960" w:rsidRPr="00B43C7D">
        <w:rPr>
          <w:rFonts w:ascii="Arial" w:eastAsia="Times New Roman" w:hAnsi="Arial" w:cs="Times New Roman"/>
          <w:sz w:val="24"/>
          <w:szCs w:val="24"/>
          <w:lang w:eastAsia="ar-SA"/>
        </w:rPr>
        <w:t>, разрабатывающи</w:t>
      </w:r>
      <w:r w:rsidR="004A0960">
        <w:rPr>
          <w:rFonts w:ascii="Arial" w:eastAsia="Times New Roman" w:hAnsi="Arial" w:cs="Times New Roman"/>
          <w:sz w:val="24"/>
          <w:szCs w:val="24"/>
          <w:lang w:eastAsia="ar-SA"/>
        </w:rPr>
        <w:t>е</w:t>
      </w:r>
      <w:r w:rsidR="004A0960" w:rsidRPr="00B43C7D">
        <w:rPr>
          <w:rFonts w:ascii="Arial" w:eastAsia="Times New Roman" w:hAnsi="Arial" w:cs="Times New Roman"/>
          <w:sz w:val="24"/>
          <w:szCs w:val="24"/>
          <w:lang w:eastAsia="ar-SA"/>
        </w:rPr>
        <w:t xml:space="preserve"> стандарты на продукцию</w:t>
      </w:r>
      <w:r w:rsidR="004A0960" w:rsidRPr="003353F8">
        <w:rPr>
          <w:rStyle w:val="rynqvb"/>
          <w:rFonts w:ascii="Arial" w:hAnsi="Arial" w:cs="Arial"/>
        </w:rPr>
        <w:t xml:space="preserve"> </w:t>
      </w:r>
      <w:r w:rsidRPr="003353F8">
        <w:rPr>
          <w:rStyle w:val="rynqvb"/>
          <w:rFonts w:ascii="Arial" w:hAnsi="Arial" w:cs="Arial"/>
        </w:rPr>
        <w:t xml:space="preserve">отвечают за определение того, следует ли применять </w:t>
      </w:r>
      <w:r w:rsidR="003353F8" w:rsidRPr="003353F8">
        <w:rPr>
          <w:rStyle w:val="rynqvb"/>
          <w:rFonts w:ascii="Arial" w:hAnsi="Arial" w:cs="Arial"/>
        </w:rPr>
        <w:t>настоящий</w:t>
      </w:r>
      <w:r w:rsidRPr="003353F8">
        <w:rPr>
          <w:rStyle w:val="rynqvb"/>
          <w:rFonts w:ascii="Arial" w:hAnsi="Arial" w:cs="Arial"/>
        </w:rPr>
        <w:t xml:space="preserve"> стандарт испытаний на помехоустойчивость или нет, и, если он применяется, они отвечают за определение соответствующих уровней испытаний. Технический комитет 77 и его подкомитеты готовы сотрудничать с </w:t>
      </w:r>
      <w:r w:rsidR="004A0960" w:rsidRPr="00B43C7D">
        <w:rPr>
          <w:rFonts w:ascii="Arial" w:eastAsia="Times New Roman" w:hAnsi="Arial" w:cs="Times New Roman"/>
          <w:sz w:val="24"/>
          <w:szCs w:val="24"/>
          <w:lang w:eastAsia="ar-SA"/>
        </w:rPr>
        <w:t>техническими комитетами, разрабатывающими стандарты на продукцию</w:t>
      </w:r>
      <w:r w:rsidR="004A0960" w:rsidRPr="003353F8">
        <w:rPr>
          <w:rStyle w:val="rynqvb"/>
          <w:rFonts w:ascii="Arial" w:hAnsi="Arial" w:cs="Arial"/>
        </w:rPr>
        <w:t xml:space="preserve"> </w:t>
      </w:r>
      <w:r w:rsidRPr="003353F8">
        <w:rPr>
          <w:rStyle w:val="rynqvb"/>
          <w:rFonts w:ascii="Arial" w:hAnsi="Arial" w:cs="Arial"/>
        </w:rPr>
        <w:t xml:space="preserve">при оценке </w:t>
      </w:r>
      <w:r w:rsidR="003353F8" w:rsidRPr="003353F8">
        <w:rPr>
          <w:rStyle w:val="rynqvb"/>
          <w:rFonts w:ascii="Arial" w:hAnsi="Arial" w:cs="Arial"/>
        </w:rPr>
        <w:t>значим</w:t>
      </w:r>
      <w:r w:rsidRPr="003353F8">
        <w:rPr>
          <w:rStyle w:val="rynqvb"/>
          <w:rFonts w:ascii="Arial" w:hAnsi="Arial" w:cs="Arial"/>
        </w:rPr>
        <w:t>ости конкретных испытаний на помехоустойчивость для их продукции.</w:t>
      </w:r>
    </w:p>
    <w:p w:rsidR="00D171FB" w:rsidRPr="002A7E17" w:rsidRDefault="00D171FB" w:rsidP="000D28A0">
      <w:pPr>
        <w:spacing w:after="0" w:line="360" w:lineRule="auto"/>
        <w:ind w:firstLine="720"/>
        <w:jc w:val="both"/>
        <w:rPr>
          <w:rFonts w:ascii="Arial" w:hAnsi="Arial" w:cs="Arial"/>
          <w:sz w:val="24"/>
          <w:szCs w:val="24"/>
        </w:rPr>
      </w:pPr>
    </w:p>
    <w:p w:rsidR="000D28A0" w:rsidRPr="00767566" w:rsidRDefault="000D28A0" w:rsidP="00A9655A">
      <w:pPr>
        <w:widowControl w:val="0"/>
        <w:spacing w:after="0" w:line="360" w:lineRule="auto"/>
        <w:ind w:firstLine="709"/>
        <w:jc w:val="both"/>
        <w:rPr>
          <w:rFonts w:ascii="Arial" w:hAnsi="Arial" w:cs="Arial"/>
          <w:spacing w:val="60"/>
          <w:sz w:val="24"/>
          <w:szCs w:val="24"/>
        </w:rPr>
      </w:pPr>
    </w:p>
    <w:p w:rsidR="00A9655A" w:rsidRPr="002A7E17" w:rsidRDefault="00A9655A" w:rsidP="00A9655A">
      <w:pPr>
        <w:widowControl w:val="0"/>
        <w:spacing w:after="0" w:line="360" w:lineRule="auto"/>
        <w:ind w:firstLine="709"/>
        <w:jc w:val="both"/>
        <w:outlineLvl w:val="0"/>
        <w:rPr>
          <w:rFonts w:ascii="Arial" w:eastAsia="Times New Roman" w:hAnsi="Arial" w:cs="Times New Roman"/>
          <w:b/>
          <w:snapToGrid w:val="0"/>
          <w:sz w:val="28"/>
          <w:szCs w:val="20"/>
          <w:lang w:eastAsia="ru-RU"/>
        </w:rPr>
      </w:pPr>
      <w:r w:rsidRPr="002A7E17">
        <w:rPr>
          <w:rFonts w:ascii="Arial" w:eastAsia="Times New Roman" w:hAnsi="Arial" w:cs="Times New Roman"/>
          <w:b/>
          <w:snapToGrid w:val="0"/>
          <w:sz w:val="28"/>
          <w:szCs w:val="20"/>
          <w:lang w:eastAsia="ru-RU"/>
        </w:rPr>
        <w:t xml:space="preserve">2 </w:t>
      </w:r>
      <w:r w:rsidRPr="002A7E17">
        <w:rPr>
          <w:rFonts w:ascii="Arial" w:eastAsia="Times New Roman" w:hAnsi="Arial" w:cs="Arial"/>
          <w:b/>
          <w:bCs/>
          <w:sz w:val="28"/>
          <w:szCs w:val="28"/>
          <w:lang w:eastAsia="ru-RU"/>
        </w:rPr>
        <w:t>Нормативные ссылки</w:t>
      </w:r>
    </w:p>
    <w:p w:rsidR="000D28A0" w:rsidRPr="002A7E17" w:rsidRDefault="002A7E17" w:rsidP="000D28A0">
      <w:pPr>
        <w:widowControl w:val="0"/>
        <w:suppressAutoHyphens/>
        <w:spacing w:after="0" w:line="360" w:lineRule="auto"/>
        <w:ind w:firstLine="709"/>
        <w:jc w:val="both"/>
        <w:rPr>
          <w:rFonts w:ascii="Arial" w:eastAsia="Times New Roman" w:hAnsi="Arial" w:cs="Times New Roman"/>
          <w:sz w:val="24"/>
          <w:szCs w:val="24"/>
          <w:lang w:eastAsia="ru-RU"/>
        </w:rPr>
      </w:pPr>
      <w:r w:rsidRPr="002A7E17">
        <w:rPr>
          <w:rFonts w:ascii="Arial" w:eastAsia="Times New Roman" w:hAnsi="Arial" w:cs="Times New Roman"/>
          <w:sz w:val="24"/>
          <w:szCs w:val="24"/>
          <w:lang w:eastAsia="ru-RU"/>
        </w:rPr>
        <w:t xml:space="preserve">Следующие документы упоминаются в тексте таким образом, что часть или все их содержание представляют собой требования настоящего </w:t>
      </w:r>
      <w:r>
        <w:rPr>
          <w:rFonts w:ascii="Arial" w:eastAsia="Times New Roman" w:hAnsi="Arial" w:cs="Times New Roman"/>
          <w:sz w:val="24"/>
          <w:szCs w:val="24"/>
          <w:lang w:eastAsia="ru-RU"/>
        </w:rPr>
        <w:t>стандарта</w:t>
      </w:r>
      <w:r w:rsidRPr="002A7E17">
        <w:rPr>
          <w:rFonts w:ascii="Arial" w:eastAsia="Times New Roman" w:hAnsi="Arial" w:cs="Times New Roman"/>
          <w:sz w:val="24"/>
          <w:szCs w:val="24"/>
          <w:lang w:eastAsia="ru-RU"/>
        </w:rPr>
        <w:t>.</w:t>
      </w:r>
      <w:r w:rsidR="000D28A0" w:rsidRPr="002A7E17">
        <w:rPr>
          <w:rFonts w:ascii="Arial" w:eastAsia="Times New Roman" w:hAnsi="Arial" w:cs="Times New Roman"/>
          <w:sz w:val="24"/>
          <w:szCs w:val="24"/>
          <w:lang w:eastAsia="ru-RU"/>
        </w:rPr>
        <w:t xml:space="preserve"> </w:t>
      </w:r>
      <w:r w:rsidRPr="002A7E17">
        <w:rPr>
          <w:rFonts w:ascii="Arial" w:eastAsia="Times New Roman" w:hAnsi="Arial" w:cs="Times New Roman"/>
          <w:sz w:val="24"/>
          <w:szCs w:val="24"/>
          <w:lang w:eastAsia="ru-RU"/>
        </w:rPr>
        <w:t>Д</w:t>
      </w:r>
      <w:r w:rsidR="000D28A0" w:rsidRPr="002A7E17">
        <w:rPr>
          <w:rFonts w:ascii="Arial" w:eastAsia="Times New Roman" w:hAnsi="Arial" w:cs="Times New Roman"/>
          <w:sz w:val="24"/>
          <w:szCs w:val="24"/>
          <w:lang w:eastAsia="ru-RU"/>
        </w:rPr>
        <w:t>ля датированных ссылок применяют только указанное издание</w:t>
      </w:r>
      <w:r w:rsidR="004A0960">
        <w:rPr>
          <w:rFonts w:ascii="Arial" w:eastAsia="Times New Roman" w:hAnsi="Arial" w:cs="Times New Roman"/>
          <w:sz w:val="24"/>
          <w:szCs w:val="24"/>
          <w:lang w:eastAsia="ru-RU"/>
        </w:rPr>
        <w:t>.</w:t>
      </w:r>
      <w:r w:rsidR="000D28A0" w:rsidRPr="002A7E17">
        <w:rPr>
          <w:rFonts w:ascii="Times New Roman" w:eastAsia="Times New Roman" w:hAnsi="Times New Roman" w:cs="Times New Roman"/>
          <w:sz w:val="24"/>
          <w:szCs w:val="24"/>
          <w:lang w:eastAsia="ru-RU"/>
        </w:rPr>
        <w:t xml:space="preserve"> </w:t>
      </w:r>
      <w:r w:rsidRPr="002A7E17">
        <w:rPr>
          <w:rFonts w:ascii="Arial" w:eastAsia="Times New Roman" w:hAnsi="Arial" w:cs="Times New Roman"/>
          <w:sz w:val="24"/>
          <w:szCs w:val="24"/>
          <w:lang w:eastAsia="ru-RU"/>
        </w:rPr>
        <w:t>Д</w:t>
      </w:r>
      <w:r w:rsidR="000D28A0" w:rsidRPr="002A7E17">
        <w:rPr>
          <w:rFonts w:ascii="Arial" w:eastAsia="Times New Roman" w:hAnsi="Arial" w:cs="Times New Roman"/>
          <w:sz w:val="24"/>
          <w:szCs w:val="24"/>
          <w:lang w:eastAsia="ru-RU"/>
        </w:rPr>
        <w:t xml:space="preserve">ля недатированных – последнее издание </w:t>
      </w:r>
      <w:r w:rsidRPr="002A7E17">
        <w:rPr>
          <w:rFonts w:ascii="Arial" w:eastAsia="Times New Roman" w:hAnsi="Arial" w:cs="Times New Roman"/>
          <w:sz w:val="24"/>
          <w:szCs w:val="24"/>
          <w:lang w:eastAsia="ru-RU"/>
        </w:rPr>
        <w:t xml:space="preserve">ссылочного стандарта </w:t>
      </w:r>
      <w:r w:rsidR="000D28A0" w:rsidRPr="002A7E17">
        <w:rPr>
          <w:rFonts w:ascii="Arial" w:eastAsia="Times New Roman" w:hAnsi="Arial" w:cs="Times New Roman"/>
          <w:sz w:val="24"/>
          <w:szCs w:val="24"/>
          <w:lang w:eastAsia="ru-RU"/>
        </w:rPr>
        <w:t>(включая все изменения):</w:t>
      </w:r>
    </w:p>
    <w:p w:rsidR="000D28A0" w:rsidRPr="00F04834" w:rsidRDefault="002A7E17" w:rsidP="000D28A0">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709"/>
        <w:jc w:val="both"/>
        <w:rPr>
          <w:rFonts w:ascii="Arial" w:eastAsia="Times New Roman" w:hAnsi="Arial" w:cs="Arial"/>
          <w:bCs/>
          <w:snapToGrid w:val="0"/>
          <w:lang w:eastAsia="ru-RU"/>
        </w:rPr>
      </w:pPr>
      <w:r w:rsidRPr="002A7E17">
        <w:rPr>
          <w:rFonts w:ascii="Arial" w:eastAsia="Times New Roman" w:hAnsi="Arial" w:cs="Arial"/>
          <w:bCs/>
          <w:snapToGrid w:val="0"/>
          <w:lang w:val="en-US" w:eastAsia="ru-RU"/>
        </w:rPr>
        <w:t>IEC</w:t>
      </w:r>
      <w:r w:rsidRPr="00523B94">
        <w:rPr>
          <w:rFonts w:ascii="Arial" w:eastAsia="Times New Roman" w:hAnsi="Arial" w:cs="Arial"/>
          <w:bCs/>
          <w:snapToGrid w:val="0"/>
          <w:lang w:val="en-US" w:eastAsia="ru-RU"/>
        </w:rPr>
        <w:t xml:space="preserve"> </w:t>
      </w:r>
      <w:r w:rsidRPr="002A7E17">
        <w:rPr>
          <w:rFonts w:ascii="Arial" w:eastAsia="Times New Roman" w:hAnsi="Arial" w:cs="Arial"/>
          <w:bCs/>
          <w:snapToGrid w:val="0"/>
          <w:lang w:val="en-US" w:eastAsia="ru-RU"/>
        </w:rPr>
        <w:t>TR</w:t>
      </w:r>
      <w:r w:rsidRPr="00523B94">
        <w:rPr>
          <w:rFonts w:ascii="Arial" w:eastAsia="Times New Roman" w:hAnsi="Arial" w:cs="Arial"/>
          <w:bCs/>
          <w:snapToGrid w:val="0"/>
          <w:lang w:val="en-US" w:eastAsia="ru-RU"/>
        </w:rPr>
        <w:t xml:space="preserve"> 61000-2-8, </w:t>
      </w:r>
      <w:r w:rsidRPr="002A7E17">
        <w:rPr>
          <w:rFonts w:ascii="Arial" w:eastAsia="Times New Roman" w:hAnsi="Arial" w:cs="Arial"/>
          <w:bCs/>
          <w:snapToGrid w:val="0"/>
          <w:lang w:val="en-US" w:eastAsia="ru-RU"/>
        </w:rPr>
        <w:t>Electromagnetic</w:t>
      </w:r>
      <w:r w:rsidRPr="00523B94">
        <w:rPr>
          <w:rFonts w:ascii="Arial" w:eastAsia="Times New Roman" w:hAnsi="Arial" w:cs="Arial"/>
          <w:bCs/>
          <w:snapToGrid w:val="0"/>
          <w:lang w:val="en-US" w:eastAsia="ru-RU"/>
        </w:rPr>
        <w:t xml:space="preserve"> </w:t>
      </w:r>
      <w:r w:rsidRPr="002A7E17">
        <w:rPr>
          <w:rFonts w:ascii="Arial" w:eastAsia="Times New Roman" w:hAnsi="Arial" w:cs="Arial"/>
          <w:bCs/>
          <w:snapToGrid w:val="0"/>
          <w:lang w:val="en-US" w:eastAsia="ru-RU"/>
        </w:rPr>
        <w:t>compatibility</w:t>
      </w:r>
      <w:r w:rsidRPr="00523B94">
        <w:rPr>
          <w:rFonts w:ascii="Arial" w:eastAsia="Times New Roman" w:hAnsi="Arial" w:cs="Arial"/>
          <w:bCs/>
          <w:snapToGrid w:val="0"/>
          <w:lang w:val="en-US" w:eastAsia="ru-RU"/>
        </w:rPr>
        <w:t xml:space="preserve"> (</w:t>
      </w:r>
      <w:r w:rsidRPr="002A7E17">
        <w:rPr>
          <w:rFonts w:ascii="Arial" w:eastAsia="Times New Roman" w:hAnsi="Arial" w:cs="Arial"/>
          <w:bCs/>
          <w:snapToGrid w:val="0"/>
          <w:lang w:val="en-US" w:eastAsia="ru-RU"/>
        </w:rPr>
        <w:t>EMC</w:t>
      </w:r>
      <w:r w:rsidRPr="00523B94">
        <w:rPr>
          <w:rFonts w:ascii="Arial" w:eastAsia="Times New Roman" w:hAnsi="Arial" w:cs="Arial"/>
          <w:bCs/>
          <w:snapToGrid w:val="0"/>
          <w:lang w:val="en-US" w:eastAsia="ru-RU"/>
        </w:rPr>
        <w:t xml:space="preserve">) − </w:t>
      </w:r>
      <w:r w:rsidRPr="002A7E17">
        <w:rPr>
          <w:rFonts w:ascii="Arial" w:eastAsia="Times New Roman" w:hAnsi="Arial" w:cs="Arial"/>
          <w:bCs/>
          <w:snapToGrid w:val="0"/>
          <w:lang w:val="en-US" w:eastAsia="ru-RU"/>
        </w:rPr>
        <w:t>Part</w:t>
      </w:r>
      <w:r w:rsidRPr="00523B94">
        <w:rPr>
          <w:rFonts w:ascii="Arial" w:eastAsia="Times New Roman" w:hAnsi="Arial" w:cs="Arial"/>
          <w:bCs/>
          <w:snapToGrid w:val="0"/>
          <w:lang w:val="en-US" w:eastAsia="ru-RU"/>
        </w:rPr>
        <w:t xml:space="preserve"> 2-8: </w:t>
      </w:r>
      <w:r w:rsidRPr="002A7E17">
        <w:rPr>
          <w:rFonts w:ascii="Arial" w:eastAsia="Times New Roman" w:hAnsi="Arial" w:cs="Arial"/>
          <w:bCs/>
          <w:snapToGrid w:val="0"/>
          <w:lang w:val="en-US" w:eastAsia="ru-RU"/>
        </w:rPr>
        <w:t>Environment</w:t>
      </w:r>
      <w:r w:rsidRPr="00523B94">
        <w:rPr>
          <w:rFonts w:ascii="Arial" w:eastAsia="Times New Roman" w:hAnsi="Arial" w:cs="Arial"/>
          <w:bCs/>
          <w:snapToGrid w:val="0"/>
          <w:lang w:val="en-US" w:eastAsia="ru-RU"/>
        </w:rPr>
        <w:t xml:space="preserve"> − </w:t>
      </w:r>
      <w:r w:rsidRPr="002A7E17">
        <w:rPr>
          <w:rFonts w:ascii="Arial" w:eastAsia="Times New Roman" w:hAnsi="Arial" w:cs="Arial"/>
          <w:bCs/>
          <w:snapToGrid w:val="0"/>
          <w:lang w:val="en-US" w:eastAsia="ru-RU"/>
        </w:rPr>
        <w:t>Voltage</w:t>
      </w:r>
      <w:r w:rsidRPr="00523B94">
        <w:rPr>
          <w:rFonts w:ascii="Arial" w:eastAsia="Times New Roman" w:hAnsi="Arial" w:cs="Arial"/>
          <w:bCs/>
          <w:snapToGrid w:val="0"/>
          <w:lang w:val="en-US" w:eastAsia="ru-RU"/>
        </w:rPr>
        <w:t xml:space="preserve"> </w:t>
      </w:r>
      <w:r w:rsidRPr="002A7E17">
        <w:rPr>
          <w:rFonts w:ascii="Arial" w:eastAsia="Times New Roman" w:hAnsi="Arial" w:cs="Arial"/>
          <w:bCs/>
          <w:snapToGrid w:val="0"/>
          <w:lang w:val="en-US" w:eastAsia="ru-RU"/>
        </w:rPr>
        <w:t>dips</w:t>
      </w:r>
      <w:r w:rsidRPr="00523B94">
        <w:rPr>
          <w:rFonts w:ascii="Arial" w:eastAsia="Times New Roman" w:hAnsi="Arial" w:cs="Arial"/>
          <w:bCs/>
          <w:snapToGrid w:val="0"/>
          <w:lang w:val="en-US" w:eastAsia="ru-RU"/>
        </w:rPr>
        <w:t xml:space="preserve"> </w:t>
      </w:r>
      <w:r w:rsidRPr="002A7E17">
        <w:rPr>
          <w:rFonts w:ascii="Arial" w:eastAsia="Times New Roman" w:hAnsi="Arial" w:cs="Arial"/>
          <w:bCs/>
          <w:snapToGrid w:val="0"/>
          <w:lang w:val="en-US" w:eastAsia="ru-RU"/>
        </w:rPr>
        <w:t>and</w:t>
      </w:r>
      <w:r w:rsidRPr="00523B94">
        <w:rPr>
          <w:rFonts w:ascii="Arial" w:eastAsia="Times New Roman" w:hAnsi="Arial" w:cs="Arial"/>
          <w:bCs/>
          <w:snapToGrid w:val="0"/>
          <w:lang w:val="en-US" w:eastAsia="ru-RU"/>
        </w:rPr>
        <w:t xml:space="preserve"> </w:t>
      </w:r>
      <w:r w:rsidRPr="002A7E17">
        <w:rPr>
          <w:rFonts w:ascii="Arial" w:eastAsia="Times New Roman" w:hAnsi="Arial" w:cs="Arial"/>
          <w:bCs/>
          <w:snapToGrid w:val="0"/>
          <w:lang w:val="en-US" w:eastAsia="ru-RU"/>
        </w:rPr>
        <w:t>short</w:t>
      </w:r>
      <w:r w:rsidRPr="00523B94">
        <w:rPr>
          <w:rFonts w:ascii="Arial" w:eastAsia="Times New Roman" w:hAnsi="Arial" w:cs="Arial"/>
          <w:bCs/>
          <w:snapToGrid w:val="0"/>
          <w:lang w:val="en-US" w:eastAsia="ru-RU"/>
        </w:rPr>
        <w:t xml:space="preserve"> </w:t>
      </w:r>
      <w:r w:rsidRPr="002A7E17">
        <w:rPr>
          <w:rFonts w:ascii="Arial" w:eastAsia="Times New Roman" w:hAnsi="Arial" w:cs="Arial"/>
          <w:bCs/>
          <w:snapToGrid w:val="0"/>
          <w:lang w:val="en-US" w:eastAsia="ru-RU"/>
        </w:rPr>
        <w:t>interruptions</w:t>
      </w:r>
      <w:r w:rsidRPr="00523B94">
        <w:rPr>
          <w:rFonts w:ascii="Arial" w:eastAsia="Times New Roman" w:hAnsi="Arial" w:cs="Arial"/>
          <w:bCs/>
          <w:snapToGrid w:val="0"/>
          <w:lang w:val="en-US" w:eastAsia="ru-RU"/>
        </w:rPr>
        <w:t xml:space="preserve"> </w:t>
      </w:r>
      <w:r w:rsidRPr="002A7E17">
        <w:rPr>
          <w:rFonts w:ascii="Arial" w:eastAsia="Times New Roman" w:hAnsi="Arial" w:cs="Arial"/>
          <w:bCs/>
          <w:snapToGrid w:val="0"/>
          <w:lang w:val="en-US" w:eastAsia="ru-RU"/>
        </w:rPr>
        <w:t>on</w:t>
      </w:r>
      <w:r w:rsidRPr="00523B94">
        <w:rPr>
          <w:rFonts w:ascii="Arial" w:eastAsia="Times New Roman" w:hAnsi="Arial" w:cs="Arial"/>
          <w:bCs/>
          <w:snapToGrid w:val="0"/>
          <w:lang w:val="en-US" w:eastAsia="ru-RU"/>
        </w:rPr>
        <w:t xml:space="preserve"> </w:t>
      </w:r>
      <w:r w:rsidRPr="002A7E17">
        <w:rPr>
          <w:rFonts w:ascii="Arial" w:eastAsia="Times New Roman" w:hAnsi="Arial" w:cs="Arial"/>
          <w:bCs/>
          <w:snapToGrid w:val="0"/>
          <w:lang w:val="en-US" w:eastAsia="ru-RU"/>
        </w:rPr>
        <w:t>public</w:t>
      </w:r>
      <w:r w:rsidRPr="00523B94">
        <w:rPr>
          <w:rFonts w:ascii="Arial" w:eastAsia="Times New Roman" w:hAnsi="Arial" w:cs="Arial"/>
          <w:bCs/>
          <w:snapToGrid w:val="0"/>
          <w:lang w:val="en-US" w:eastAsia="ru-RU"/>
        </w:rPr>
        <w:t xml:space="preserve"> </w:t>
      </w:r>
      <w:r w:rsidRPr="002A7E17">
        <w:rPr>
          <w:rFonts w:ascii="Arial" w:eastAsia="Times New Roman" w:hAnsi="Arial" w:cs="Arial"/>
          <w:bCs/>
          <w:snapToGrid w:val="0"/>
          <w:lang w:val="en-US" w:eastAsia="ru-RU"/>
        </w:rPr>
        <w:t>electric power supply systems with statistical measurement results</w:t>
      </w:r>
      <w:r w:rsidR="000D28A0" w:rsidRPr="00FC0650">
        <w:rPr>
          <w:rFonts w:ascii="Arial" w:eastAsia="Times New Roman" w:hAnsi="Arial" w:cs="Arial"/>
          <w:bCs/>
          <w:snapToGrid w:val="0"/>
          <w:color w:val="2E74B5" w:themeColor="accent1" w:themeShade="BF"/>
          <w:lang w:val="en-US" w:eastAsia="ru-RU"/>
        </w:rPr>
        <w:t xml:space="preserve"> </w:t>
      </w:r>
      <w:r w:rsidR="00F04834" w:rsidRPr="00F04834">
        <w:rPr>
          <w:rFonts w:ascii="Arial" w:eastAsia="Times New Roman" w:hAnsi="Arial" w:cs="Arial"/>
          <w:bCs/>
          <w:snapToGrid w:val="0"/>
          <w:lang w:val="en-US" w:eastAsia="ru-RU"/>
        </w:rPr>
        <w:t>[</w:t>
      </w:r>
      <w:r w:rsidR="00651CD5" w:rsidRPr="00F04834">
        <w:rPr>
          <w:rFonts w:ascii="Arial" w:eastAsia="Times New Roman" w:hAnsi="Arial" w:cs="Arial"/>
          <w:bCs/>
          <w:snapToGrid w:val="0"/>
          <w:lang w:eastAsia="ru-RU"/>
        </w:rPr>
        <w:t>Электромагнитная</w:t>
      </w:r>
      <w:r w:rsidR="00651CD5" w:rsidRPr="00F04834">
        <w:rPr>
          <w:rFonts w:ascii="Arial" w:eastAsia="Times New Roman" w:hAnsi="Arial" w:cs="Arial"/>
          <w:bCs/>
          <w:snapToGrid w:val="0"/>
          <w:lang w:val="en-US" w:eastAsia="ru-RU"/>
        </w:rPr>
        <w:t xml:space="preserve"> </w:t>
      </w:r>
      <w:r w:rsidR="00651CD5" w:rsidRPr="00F04834">
        <w:rPr>
          <w:rFonts w:ascii="Arial" w:eastAsia="Times New Roman" w:hAnsi="Arial" w:cs="Arial"/>
          <w:bCs/>
          <w:snapToGrid w:val="0"/>
          <w:lang w:eastAsia="ru-RU"/>
        </w:rPr>
        <w:t>совместимость</w:t>
      </w:r>
      <w:r w:rsidR="00F04834" w:rsidRPr="00F04834">
        <w:rPr>
          <w:rFonts w:ascii="Arial" w:eastAsia="Times New Roman" w:hAnsi="Arial" w:cs="Arial"/>
          <w:bCs/>
          <w:snapToGrid w:val="0"/>
          <w:lang w:val="en-US" w:eastAsia="ru-RU"/>
        </w:rPr>
        <w:t xml:space="preserve"> (</w:t>
      </w:r>
      <w:r w:rsidR="00F04834" w:rsidRPr="00F04834">
        <w:rPr>
          <w:rFonts w:ascii="Arial" w:eastAsia="Times New Roman" w:hAnsi="Arial" w:cs="Arial"/>
          <w:bCs/>
          <w:snapToGrid w:val="0"/>
          <w:lang w:eastAsia="ru-RU"/>
        </w:rPr>
        <w:t>ЭМС</w:t>
      </w:r>
      <w:r w:rsidR="00F04834" w:rsidRPr="00F04834">
        <w:rPr>
          <w:rFonts w:ascii="Arial" w:eastAsia="Times New Roman" w:hAnsi="Arial" w:cs="Arial"/>
          <w:bCs/>
          <w:snapToGrid w:val="0"/>
          <w:lang w:val="en-US" w:eastAsia="ru-RU"/>
        </w:rPr>
        <w:t>)</w:t>
      </w:r>
      <w:r w:rsidR="00651CD5" w:rsidRPr="00F04834">
        <w:rPr>
          <w:rFonts w:ascii="Arial" w:eastAsia="Times New Roman" w:hAnsi="Arial" w:cs="Arial"/>
          <w:bCs/>
          <w:snapToGrid w:val="0"/>
          <w:lang w:val="en-US" w:eastAsia="ru-RU"/>
        </w:rPr>
        <w:t xml:space="preserve">. </w:t>
      </w:r>
      <w:r w:rsidR="00651CD5" w:rsidRPr="00F04834">
        <w:rPr>
          <w:rFonts w:ascii="Arial" w:eastAsia="Times New Roman" w:hAnsi="Arial" w:cs="Arial"/>
          <w:bCs/>
          <w:snapToGrid w:val="0"/>
          <w:lang w:eastAsia="ru-RU"/>
        </w:rPr>
        <w:t>Часть</w:t>
      </w:r>
      <w:r w:rsidR="00651CD5" w:rsidRPr="00523B94">
        <w:rPr>
          <w:rFonts w:ascii="Arial" w:eastAsia="Times New Roman" w:hAnsi="Arial" w:cs="Arial"/>
          <w:bCs/>
          <w:snapToGrid w:val="0"/>
          <w:lang w:eastAsia="ru-RU"/>
        </w:rPr>
        <w:t xml:space="preserve"> 2-</w:t>
      </w:r>
      <w:r w:rsidR="00F04834" w:rsidRPr="00523B94">
        <w:rPr>
          <w:rFonts w:ascii="Arial" w:eastAsia="Times New Roman" w:hAnsi="Arial" w:cs="Arial"/>
          <w:bCs/>
          <w:snapToGrid w:val="0"/>
          <w:lang w:eastAsia="ru-RU"/>
        </w:rPr>
        <w:t>8</w:t>
      </w:r>
      <w:r w:rsidR="00651CD5" w:rsidRPr="00523B94">
        <w:rPr>
          <w:rFonts w:ascii="Arial" w:eastAsia="Times New Roman" w:hAnsi="Arial" w:cs="Arial"/>
          <w:bCs/>
          <w:snapToGrid w:val="0"/>
          <w:lang w:eastAsia="ru-RU"/>
        </w:rPr>
        <w:t xml:space="preserve">. </w:t>
      </w:r>
      <w:r w:rsidR="00651CD5" w:rsidRPr="00F04834">
        <w:rPr>
          <w:rFonts w:ascii="Arial" w:eastAsia="Times New Roman" w:hAnsi="Arial" w:cs="Arial"/>
          <w:bCs/>
          <w:snapToGrid w:val="0"/>
          <w:lang w:eastAsia="ru-RU"/>
        </w:rPr>
        <w:t>Окружающая</w:t>
      </w:r>
      <w:r w:rsidR="00651CD5" w:rsidRPr="00523B94">
        <w:rPr>
          <w:rFonts w:ascii="Arial" w:eastAsia="Times New Roman" w:hAnsi="Arial" w:cs="Arial"/>
          <w:bCs/>
          <w:snapToGrid w:val="0"/>
          <w:lang w:eastAsia="ru-RU"/>
        </w:rPr>
        <w:t xml:space="preserve"> </w:t>
      </w:r>
      <w:r w:rsidR="00651CD5" w:rsidRPr="00F04834">
        <w:rPr>
          <w:rFonts w:ascii="Arial" w:eastAsia="Times New Roman" w:hAnsi="Arial" w:cs="Arial"/>
          <w:bCs/>
          <w:snapToGrid w:val="0"/>
          <w:lang w:eastAsia="ru-RU"/>
        </w:rPr>
        <w:t>среда</w:t>
      </w:r>
      <w:r w:rsidR="00651CD5" w:rsidRPr="00523B94">
        <w:rPr>
          <w:rFonts w:ascii="Arial" w:eastAsia="Times New Roman" w:hAnsi="Arial" w:cs="Arial"/>
          <w:bCs/>
          <w:snapToGrid w:val="0"/>
          <w:lang w:eastAsia="ru-RU"/>
        </w:rPr>
        <w:t xml:space="preserve">. </w:t>
      </w:r>
      <w:r w:rsidR="00F04834" w:rsidRPr="00F04834">
        <w:rPr>
          <w:rFonts w:ascii="Arial" w:eastAsia="Times New Roman" w:hAnsi="Arial" w:cs="Arial"/>
          <w:bCs/>
          <w:snapToGrid w:val="0"/>
          <w:lang w:eastAsia="ru-RU"/>
        </w:rPr>
        <w:t>Провалы и кратковременные прерывания напряжения в системах электроснабжения общего пользования со статистическими результатами измерений]</w:t>
      </w:r>
    </w:p>
    <w:p w:rsidR="000D28A0" w:rsidRPr="00F04834" w:rsidRDefault="000D28A0" w:rsidP="008A0EDD">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0" w:line="360" w:lineRule="auto"/>
        <w:ind w:firstLine="709"/>
        <w:jc w:val="both"/>
        <w:rPr>
          <w:rFonts w:ascii="Arial" w:eastAsia="Times New Roman" w:hAnsi="Arial" w:cs="Arial"/>
          <w:bCs/>
          <w:snapToGrid w:val="0"/>
          <w:lang w:eastAsia="ru-RU"/>
        </w:rPr>
      </w:pPr>
    </w:p>
    <w:p w:rsidR="00975EA6" w:rsidRPr="00F04834" w:rsidRDefault="00975EA6" w:rsidP="008A0EDD">
      <w:pPr>
        <w:widowControl w:val="0"/>
        <w:spacing w:after="0" w:line="360" w:lineRule="auto"/>
        <w:ind w:firstLine="709"/>
        <w:jc w:val="both"/>
        <w:outlineLvl w:val="0"/>
        <w:rPr>
          <w:rFonts w:ascii="Arial" w:eastAsia="Times New Roman" w:hAnsi="Arial" w:cs="Times New Roman"/>
          <w:b/>
          <w:snapToGrid w:val="0"/>
          <w:sz w:val="28"/>
          <w:szCs w:val="20"/>
          <w:lang w:eastAsia="ru-RU"/>
        </w:rPr>
      </w:pPr>
      <w:bookmarkStart w:id="1" w:name="_Toc116995563"/>
      <w:r w:rsidRPr="00F04834">
        <w:rPr>
          <w:rFonts w:ascii="Arial" w:eastAsia="Times New Roman" w:hAnsi="Arial" w:cs="Times New Roman"/>
          <w:b/>
          <w:snapToGrid w:val="0"/>
          <w:sz w:val="28"/>
          <w:szCs w:val="20"/>
          <w:lang w:eastAsia="ru-RU"/>
        </w:rPr>
        <w:t xml:space="preserve">3 </w:t>
      </w:r>
      <w:bookmarkEnd w:id="1"/>
      <w:r w:rsidR="00FC1B7B" w:rsidRPr="00F04834">
        <w:rPr>
          <w:rFonts w:ascii="Arial" w:eastAsia="Times New Roman" w:hAnsi="Arial" w:cs="Times New Roman"/>
          <w:b/>
          <w:snapToGrid w:val="0"/>
          <w:sz w:val="28"/>
          <w:szCs w:val="20"/>
          <w:lang w:eastAsia="ru-RU"/>
        </w:rPr>
        <w:t>Термины</w:t>
      </w:r>
      <w:r w:rsidR="00F04834">
        <w:rPr>
          <w:rFonts w:ascii="Arial" w:eastAsia="Times New Roman" w:hAnsi="Arial" w:cs="Times New Roman"/>
          <w:b/>
          <w:snapToGrid w:val="0"/>
          <w:sz w:val="28"/>
          <w:szCs w:val="20"/>
          <w:lang w:eastAsia="ru-RU"/>
        </w:rPr>
        <w:t xml:space="preserve"> и</w:t>
      </w:r>
      <w:r w:rsidR="00FC1B7B" w:rsidRPr="00F04834">
        <w:rPr>
          <w:rFonts w:ascii="Arial" w:eastAsia="Times New Roman" w:hAnsi="Arial" w:cs="Times New Roman"/>
          <w:b/>
          <w:snapToGrid w:val="0"/>
          <w:sz w:val="28"/>
          <w:szCs w:val="20"/>
          <w:lang w:eastAsia="ru-RU"/>
        </w:rPr>
        <w:t xml:space="preserve"> определения </w:t>
      </w:r>
    </w:p>
    <w:p w:rsidR="00F16F0F" w:rsidRPr="00F04834" w:rsidRDefault="008E030F" w:rsidP="00F16F0F">
      <w:pPr>
        <w:widowControl w:val="0"/>
        <w:spacing w:after="0" w:line="360" w:lineRule="auto"/>
        <w:ind w:firstLine="709"/>
        <w:jc w:val="both"/>
        <w:rPr>
          <w:rFonts w:ascii="Arial" w:eastAsia="Times New Roman" w:hAnsi="Arial" w:cs="Times New Roman"/>
          <w:sz w:val="24"/>
          <w:szCs w:val="24"/>
          <w:lang w:eastAsia="ar-SA"/>
        </w:rPr>
      </w:pPr>
      <w:r w:rsidRPr="00F04834">
        <w:rPr>
          <w:rFonts w:ascii="Arial" w:eastAsia="Times New Roman" w:hAnsi="Arial" w:cs="Times New Roman"/>
          <w:sz w:val="24"/>
          <w:szCs w:val="24"/>
          <w:lang w:eastAsia="ar-SA"/>
        </w:rPr>
        <w:t>В</w:t>
      </w:r>
      <w:r w:rsidR="00FC1B7B" w:rsidRPr="00F04834">
        <w:rPr>
          <w:rFonts w:ascii="Arial" w:eastAsia="Times New Roman" w:hAnsi="Arial" w:cs="Times New Roman"/>
          <w:sz w:val="24"/>
          <w:szCs w:val="24"/>
          <w:lang w:eastAsia="ar-SA"/>
        </w:rPr>
        <w:t xml:space="preserve"> настояще</w:t>
      </w:r>
      <w:r w:rsidRPr="00F04834">
        <w:rPr>
          <w:rFonts w:ascii="Arial" w:eastAsia="Times New Roman" w:hAnsi="Arial" w:cs="Times New Roman"/>
          <w:sz w:val="24"/>
          <w:szCs w:val="24"/>
          <w:lang w:eastAsia="ar-SA"/>
        </w:rPr>
        <w:t>м</w:t>
      </w:r>
      <w:r w:rsidR="00FC1B7B" w:rsidRPr="00F04834">
        <w:rPr>
          <w:rFonts w:ascii="Arial" w:eastAsia="Times New Roman" w:hAnsi="Arial" w:cs="Times New Roman"/>
          <w:sz w:val="24"/>
          <w:szCs w:val="24"/>
          <w:lang w:eastAsia="ar-SA"/>
        </w:rPr>
        <w:t xml:space="preserve"> стандарт</w:t>
      </w:r>
      <w:r w:rsidRPr="00F04834">
        <w:rPr>
          <w:rFonts w:ascii="Arial" w:eastAsia="Times New Roman" w:hAnsi="Arial" w:cs="Times New Roman"/>
          <w:sz w:val="24"/>
          <w:szCs w:val="24"/>
          <w:lang w:eastAsia="ar-SA"/>
        </w:rPr>
        <w:t>е</w:t>
      </w:r>
      <w:r w:rsidR="00FC1B7B" w:rsidRPr="00F04834">
        <w:rPr>
          <w:rFonts w:ascii="Arial" w:eastAsia="Times New Roman" w:hAnsi="Arial" w:cs="Times New Roman"/>
          <w:sz w:val="24"/>
          <w:szCs w:val="24"/>
          <w:lang w:eastAsia="ar-SA"/>
        </w:rPr>
        <w:t xml:space="preserve"> примен</w:t>
      </w:r>
      <w:r w:rsidRPr="00F04834">
        <w:rPr>
          <w:rFonts w:ascii="Arial" w:eastAsia="Times New Roman" w:hAnsi="Arial" w:cs="Times New Roman"/>
          <w:sz w:val="24"/>
          <w:szCs w:val="24"/>
          <w:lang w:eastAsia="ar-SA"/>
        </w:rPr>
        <w:t>ены</w:t>
      </w:r>
      <w:r w:rsidR="00FC1B7B" w:rsidRPr="00F04834">
        <w:rPr>
          <w:rFonts w:ascii="Arial" w:eastAsia="Times New Roman" w:hAnsi="Arial" w:cs="Times New Roman"/>
          <w:sz w:val="24"/>
          <w:szCs w:val="24"/>
          <w:lang w:eastAsia="ar-SA"/>
        </w:rPr>
        <w:t xml:space="preserve"> </w:t>
      </w:r>
      <w:r w:rsidR="00F16F0F" w:rsidRPr="00F04834">
        <w:rPr>
          <w:rFonts w:ascii="Arial" w:eastAsia="Times New Roman" w:hAnsi="Arial" w:cs="Times New Roman"/>
          <w:sz w:val="24"/>
          <w:szCs w:val="24"/>
          <w:lang w:eastAsia="ar-SA"/>
        </w:rPr>
        <w:t>следующие термины</w:t>
      </w:r>
      <w:r w:rsidRPr="00F04834">
        <w:rPr>
          <w:rFonts w:ascii="Arial" w:eastAsia="Times New Roman" w:hAnsi="Arial" w:cs="Times New Roman"/>
          <w:sz w:val="24"/>
          <w:szCs w:val="24"/>
          <w:lang w:eastAsia="ar-SA"/>
        </w:rPr>
        <w:t xml:space="preserve"> </w:t>
      </w:r>
      <w:r w:rsidR="00F04834" w:rsidRPr="00F04834">
        <w:rPr>
          <w:rFonts w:ascii="Arial" w:eastAsia="Times New Roman" w:hAnsi="Arial" w:cs="Times New Roman"/>
          <w:sz w:val="24"/>
          <w:szCs w:val="24"/>
          <w:lang w:eastAsia="ar-SA"/>
        </w:rPr>
        <w:t xml:space="preserve">и </w:t>
      </w:r>
      <w:r w:rsidRPr="00F04834">
        <w:rPr>
          <w:rFonts w:ascii="Arial" w:eastAsia="Times New Roman" w:hAnsi="Arial" w:cs="Times New Roman"/>
          <w:sz w:val="24"/>
          <w:szCs w:val="24"/>
          <w:lang w:eastAsia="ar-SA"/>
        </w:rPr>
        <w:t>определения.</w:t>
      </w:r>
    </w:p>
    <w:p w:rsidR="00F16F0F" w:rsidRPr="00F04834" w:rsidRDefault="00F16F0F" w:rsidP="00F16F0F">
      <w:pPr>
        <w:widowControl w:val="0"/>
        <w:spacing w:after="0" w:line="360" w:lineRule="auto"/>
        <w:ind w:firstLine="709"/>
        <w:jc w:val="both"/>
        <w:rPr>
          <w:rFonts w:ascii="Arial" w:eastAsia="Times New Roman" w:hAnsi="Arial" w:cs="Times New Roman"/>
          <w:sz w:val="24"/>
          <w:szCs w:val="24"/>
          <w:lang w:eastAsia="ar-SA"/>
        </w:rPr>
      </w:pPr>
      <w:r w:rsidRPr="00F04834">
        <w:rPr>
          <w:rFonts w:ascii="Arial" w:eastAsia="Times New Roman" w:hAnsi="Arial" w:cs="Times New Roman"/>
          <w:sz w:val="24"/>
          <w:szCs w:val="24"/>
          <w:lang w:eastAsia="ar-SA"/>
        </w:rPr>
        <w:t>ISO и IEC</w:t>
      </w:r>
      <w:r w:rsidR="004A3632" w:rsidRPr="00F04834">
        <w:rPr>
          <w:rFonts w:ascii="Arial" w:eastAsia="Times New Roman" w:hAnsi="Arial" w:cs="Arial"/>
          <w:sz w:val="24"/>
          <w:szCs w:val="24"/>
          <w:lang w:eastAsia="ru-RU"/>
        </w:rPr>
        <w:t xml:space="preserve"> поддерживают терминологические базы данных для использования в области стандартизации по следующим адресам:</w:t>
      </w:r>
    </w:p>
    <w:p w:rsidR="00F16F0F" w:rsidRPr="00F04834" w:rsidRDefault="00F16F0F" w:rsidP="00F16F0F">
      <w:pPr>
        <w:widowControl w:val="0"/>
        <w:spacing w:after="0" w:line="360" w:lineRule="auto"/>
        <w:ind w:firstLine="709"/>
        <w:jc w:val="both"/>
        <w:rPr>
          <w:rFonts w:ascii="Arial" w:eastAsia="Times New Roman" w:hAnsi="Arial" w:cs="Times New Roman"/>
          <w:sz w:val="24"/>
          <w:szCs w:val="24"/>
          <w:lang w:eastAsia="ar-SA"/>
        </w:rPr>
      </w:pPr>
      <w:r w:rsidRPr="00F04834">
        <w:rPr>
          <w:rFonts w:ascii="Arial" w:eastAsia="Times New Roman" w:hAnsi="Arial" w:cs="Times New Roman"/>
          <w:sz w:val="24"/>
          <w:szCs w:val="24"/>
          <w:lang w:eastAsia="ar-SA"/>
        </w:rPr>
        <w:t>- Электропедия IEC</w:t>
      </w:r>
      <w:r w:rsidR="004A3632" w:rsidRPr="00F04834">
        <w:rPr>
          <w:rFonts w:ascii="Arial" w:eastAsia="Times New Roman" w:hAnsi="Arial" w:cs="Times New Roman"/>
          <w:sz w:val="24"/>
          <w:szCs w:val="24"/>
          <w:lang w:eastAsia="ar-SA"/>
        </w:rPr>
        <w:t>: доступна</w:t>
      </w:r>
      <w:r w:rsidRPr="00F04834">
        <w:rPr>
          <w:rFonts w:ascii="Arial" w:eastAsia="Times New Roman" w:hAnsi="Arial" w:cs="Times New Roman"/>
          <w:sz w:val="24"/>
          <w:szCs w:val="24"/>
          <w:lang w:eastAsia="ar-SA"/>
        </w:rPr>
        <w:t xml:space="preserve"> по адресу http://www.electropedia.org/;</w:t>
      </w:r>
    </w:p>
    <w:p w:rsidR="00F16F0F" w:rsidRPr="00F04834" w:rsidRDefault="00F16F0F" w:rsidP="00F16F0F">
      <w:pPr>
        <w:widowControl w:val="0"/>
        <w:spacing w:after="0" w:line="360" w:lineRule="auto"/>
        <w:ind w:firstLine="709"/>
        <w:jc w:val="both"/>
        <w:rPr>
          <w:rFonts w:ascii="Arial" w:eastAsia="Times New Roman" w:hAnsi="Arial" w:cs="Times New Roman"/>
          <w:sz w:val="24"/>
          <w:szCs w:val="24"/>
          <w:lang w:eastAsia="ar-SA"/>
        </w:rPr>
      </w:pPr>
      <w:r w:rsidRPr="00F04834">
        <w:rPr>
          <w:rFonts w:ascii="Arial" w:eastAsia="Times New Roman" w:hAnsi="Arial" w:cs="Times New Roman"/>
          <w:sz w:val="24"/>
          <w:szCs w:val="24"/>
          <w:lang w:eastAsia="ar-SA"/>
        </w:rPr>
        <w:t>- платформа</w:t>
      </w:r>
      <w:r w:rsidR="004A3632" w:rsidRPr="00F04834">
        <w:rPr>
          <w:rFonts w:ascii="Arial" w:eastAsia="Times New Roman" w:hAnsi="Arial" w:cs="Times New Roman"/>
          <w:sz w:val="24"/>
          <w:szCs w:val="24"/>
          <w:lang w:eastAsia="ar-SA"/>
        </w:rPr>
        <w:t xml:space="preserve"> </w:t>
      </w:r>
      <w:r w:rsidR="004A3632" w:rsidRPr="00F04834">
        <w:rPr>
          <w:rFonts w:ascii="Arial" w:eastAsia="Times New Roman" w:hAnsi="Arial" w:cs="Arial"/>
          <w:sz w:val="24"/>
          <w:szCs w:val="24"/>
          <w:lang w:eastAsia="ru-RU"/>
        </w:rPr>
        <w:t>онлайн-просмотра</w:t>
      </w:r>
      <w:r w:rsidRPr="00F04834">
        <w:rPr>
          <w:rFonts w:ascii="Arial" w:eastAsia="Times New Roman" w:hAnsi="Arial" w:cs="Times New Roman"/>
          <w:sz w:val="24"/>
          <w:szCs w:val="24"/>
          <w:lang w:eastAsia="ar-SA"/>
        </w:rPr>
        <w:t xml:space="preserve"> ISO</w:t>
      </w:r>
      <w:r w:rsidR="004A3632" w:rsidRPr="00F04834">
        <w:rPr>
          <w:rFonts w:ascii="Arial" w:eastAsia="Times New Roman" w:hAnsi="Arial" w:cs="Times New Roman"/>
          <w:sz w:val="24"/>
          <w:szCs w:val="24"/>
          <w:lang w:eastAsia="ar-SA"/>
        </w:rPr>
        <w:t>:</w:t>
      </w:r>
      <w:r w:rsidRPr="00F04834">
        <w:rPr>
          <w:rFonts w:ascii="Arial" w:eastAsia="Times New Roman" w:hAnsi="Arial" w:cs="Times New Roman"/>
          <w:sz w:val="24"/>
          <w:szCs w:val="24"/>
          <w:lang w:eastAsia="ar-SA"/>
        </w:rPr>
        <w:t xml:space="preserve"> </w:t>
      </w:r>
      <w:r w:rsidR="004A3632" w:rsidRPr="00F04834">
        <w:rPr>
          <w:rFonts w:ascii="Arial" w:eastAsia="Times New Roman" w:hAnsi="Arial" w:cs="Times New Roman"/>
          <w:sz w:val="24"/>
          <w:szCs w:val="24"/>
          <w:lang w:eastAsia="ar-SA"/>
        </w:rPr>
        <w:t xml:space="preserve">доступна </w:t>
      </w:r>
      <w:r w:rsidRPr="00F04834">
        <w:rPr>
          <w:rFonts w:ascii="Arial" w:eastAsia="Times New Roman" w:hAnsi="Arial" w:cs="Times New Roman"/>
          <w:sz w:val="24"/>
          <w:szCs w:val="24"/>
          <w:lang w:eastAsia="ar-SA"/>
        </w:rPr>
        <w:t>по адресу http://www.iso.org/obp.</w:t>
      </w:r>
    </w:p>
    <w:p w:rsidR="00FC1B7B" w:rsidRPr="00D91959" w:rsidRDefault="00FC1B7B" w:rsidP="00FC1B7B">
      <w:pPr>
        <w:suppressAutoHyphens/>
        <w:spacing w:after="0" w:line="360" w:lineRule="auto"/>
        <w:ind w:firstLine="720"/>
        <w:jc w:val="both"/>
        <w:rPr>
          <w:rFonts w:ascii="Arial" w:eastAsia="Times New Roman" w:hAnsi="Arial" w:cs="Times New Roman"/>
          <w:sz w:val="24"/>
          <w:szCs w:val="24"/>
          <w:lang w:eastAsia="ar-SA"/>
        </w:rPr>
      </w:pPr>
      <w:r w:rsidRPr="007A408E">
        <w:rPr>
          <w:rFonts w:ascii="Arial" w:eastAsia="Times New Roman" w:hAnsi="Arial" w:cs="Times New Roman"/>
          <w:sz w:val="24"/>
          <w:szCs w:val="24"/>
          <w:lang w:eastAsia="ar-SA"/>
        </w:rPr>
        <w:t>3.1</w:t>
      </w:r>
      <w:r w:rsidRPr="007A408E">
        <w:rPr>
          <w:rFonts w:ascii="Arial" w:eastAsia="Times New Roman" w:hAnsi="Arial" w:cs="Times New Roman"/>
          <w:b/>
          <w:sz w:val="24"/>
          <w:szCs w:val="24"/>
          <w:lang w:eastAsia="ar-SA"/>
        </w:rPr>
        <w:t xml:space="preserve"> </w:t>
      </w:r>
      <w:r w:rsidR="007A408E" w:rsidRPr="007A408E">
        <w:rPr>
          <w:rFonts w:ascii="Arial" w:eastAsia="Times New Roman" w:hAnsi="Arial" w:cs="Times New Roman"/>
          <w:b/>
          <w:sz w:val="24"/>
          <w:szCs w:val="24"/>
          <w:lang w:eastAsia="ar-SA"/>
        </w:rPr>
        <w:t>устойчивость (к электромагнитной помехе)</w:t>
      </w:r>
      <w:r w:rsidRPr="007A408E">
        <w:rPr>
          <w:rFonts w:ascii="Arial" w:eastAsia="Times New Roman" w:hAnsi="Arial" w:cs="Times New Roman"/>
          <w:b/>
          <w:sz w:val="24"/>
          <w:szCs w:val="24"/>
          <w:lang w:eastAsia="ar-SA"/>
        </w:rPr>
        <w:t xml:space="preserve"> </w:t>
      </w:r>
      <w:r w:rsidR="007A408E" w:rsidRPr="007A408E">
        <w:rPr>
          <w:rFonts w:ascii="Arial" w:eastAsia="Times New Roman" w:hAnsi="Arial" w:cs="Times New Roman"/>
          <w:sz w:val="24"/>
          <w:szCs w:val="24"/>
          <w:lang w:eastAsia="ar-SA"/>
        </w:rPr>
        <w:t>[</w:t>
      </w:r>
      <w:r w:rsidR="007A408E" w:rsidRPr="007A408E">
        <w:rPr>
          <w:rFonts w:ascii="Arial" w:eastAsia="Times New Roman" w:hAnsi="Arial" w:cs="Times New Roman"/>
          <w:sz w:val="24"/>
          <w:szCs w:val="24"/>
          <w:lang w:val="en-US" w:eastAsia="ar-SA"/>
        </w:rPr>
        <w:t>immunity</w:t>
      </w:r>
      <w:r w:rsidR="007A408E" w:rsidRPr="007A408E">
        <w:rPr>
          <w:rFonts w:ascii="Arial" w:eastAsia="Times New Roman" w:hAnsi="Arial" w:cs="Times New Roman"/>
          <w:sz w:val="24"/>
          <w:szCs w:val="24"/>
          <w:lang w:eastAsia="ar-SA"/>
        </w:rPr>
        <w:t xml:space="preserve"> (</w:t>
      </w:r>
      <w:r w:rsidR="007A408E" w:rsidRPr="007A408E">
        <w:rPr>
          <w:rFonts w:ascii="Arial" w:eastAsia="Times New Roman" w:hAnsi="Arial" w:cs="Times New Roman"/>
          <w:sz w:val="24"/>
          <w:szCs w:val="24"/>
          <w:lang w:val="en-US" w:eastAsia="ar-SA"/>
        </w:rPr>
        <w:t>to</w:t>
      </w:r>
      <w:r w:rsidR="007A408E" w:rsidRPr="007A408E">
        <w:rPr>
          <w:rFonts w:ascii="Arial" w:eastAsia="Times New Roman" w:hAnsi="Arial" w:cs="Times New Roman"/>
          <w:sz w:val="24"/>
          <w:szCs w:val="24"/>
          <w:lang w:eastAsia="ar-SA"/>
        </w:rPr>
        <w:t xml:space="preserve"> </w:t>
      </w:r>
      <w:r w:rsidR="007A408E" w:rsidRPr="007A408E">
        <w:rPr>
          <w:rFonts w:ascii="Arial" w:eastAsia="Times New Roman" w:hAnsi="Arial" w:cs="Times New Roman"/>
          <w:sz w:val="24"/>
          <w:szCs w:val="24"/>
          <w:lang w:val="en-US" w:eastAsia="ar-SA"/>
        </w:rPr>
        <w:t>a</w:t>
      </w:r>
      <w:r w:rsidR="007A408E" w:rsidRPr="007A408E">
        <w:rPr>
          <w:rFonts w:ascii="Arial" w:eastAsia="Times New Roman" w:hAnsi="Arial" w:cs="Times New Roman"/>
          <w:sz w:val="24"/>
          <w:szCs w:val="24"/>
          <w:lang w:eastAsia="ar-SA"/>
        </w:rPr>
        <w:t xml:space="preserve"> </w:t>
      </w:r>
      <w:r w:rsidR="007A408E" w:rsidRPr="007A408E">
        <w:rPr>
          <w:rFonts w:ascii="Arial" w:eastAsia="Times New Roman" w:hAnsi="Arial" w:cs="Times New Roman"/>
          <w:sz w:val="24"/>
          <w:szCs w:val="24"/>
          <w:lang w:val="en-US" w:eastAsia="ar-SA"/>
        </w:rPr>
        <w:t>disturbance</w:t>
      </w:r>
      <w:r w:rsidR="007A408E" w:rsidRPr="007A408E">
        <w:rPr>
          <w:rFonts w:ascii="Arial" w:eastAsia="Times New Roman" w:hAnsi="Arial" w:cs="Times New Roman"/>
          <w:sz w:val="24"/>
          <w:szCs w:val="24"/>
          <w:lang w:eastAsia="ar-SA"/>
        </w:rPr>
        <w:t>)]</w:t>
      </w:r>
      <w:r w:rsidRPr="007A408E">
        <w:rPr>
          <w:rFonts w:ascii="Arial" w:eastAsia="Times New Roman" w:hAnsi="Arial" w:cs="Times New Roman"/>
          <w:sz w:val="24"/>
          <w:szCs w:val="24"/>
          <w:lang w:eastAsia="ar-SA"/>
        </w:rPr>
        <w:t>:</w:t>
      </w:r>
      <w:r w:rsidRPr="00FC0650">
        <w:rPr>
          <w:rFonts w:ascii="Arial" w:eastAsia="Times New Roman" w:hAnsi="Arial" w:cs="Times New Roman"/>
          <w:color w:val="2E74B5" w:themeColor="accent1" w:themeShade="BF"/>
          <w:sz w:val="24"/>
          <w:szCs w:val="24"/>
          <w:lang w:eastAsia="ar-SA"/>
        </w:rPr>
        <w:t xml:space="preserve"> </w:t>
      </w:r>
      <w:r w:rsidR="00D91959" w:rsidRPr="00D91959">
        <w:rPr>
          <w:rFonts w:ascii="Arial" w:eastAsia="Times New Roman" w:hAnsi="Arial" w:cs="Times New Roman"/>
          <w:sz w:val="24"/>
          <w:szCs w:val="24"/>
          <w:lang w:eastAsia="ar-SA"/>
        </w:rPr>
        <w:t>С</w:t>
      </w:r>
      <w:r w:rsidR="00A720BE" w:rsidRPr="00D91959">
        <w:rPr>
          <w:rFonts w:ascii="Arial" w:eastAsia="Times New Roman" w:hAnsi="Arial" w:cs="Times New Roman"/>
          <w:sz w:val="24"/>
          <w:szCs w:val="24"/>
          <w:lang w:eastAsia="ar-SA"/>
        </w:rPr>
        <w:t xml:space="preserve">пособность устройства, оборудования или системы </w:t>
      </w:r>
      <w:r w:rsidR="00D91959" w:rsidRPr="00D91959">
        <w:rPr>
          <w:rFonts w:ascii="Arial" w:eastAsia="Times New Roman" w:hAnsi="Arial" w:cs="Times New Roman"/>
          <w:sz w:val="24"/>
          <w:szCs w:val="24"/>
          <w:lang w:eastAsia="ar-SA"/>
        </w:rPr>
        <w:t>сохранять заданное качество функционирования</w:t>
      </w:r>
      <w:r w:rsidR="00A720BE" w:rsidRPr="00D91959">
        <w:rPr>
          <w:rFonts w:ascii="Arial" w:eastAsia="Times New Roman" w:hAnsi="Arial" w:cs="Times New Roman"/>
          <w:sz w:val="24"/>
          <w:szCs w:val="24"/>
          <w:lang w:eastAsia="ar-SA"/>
        </w:rPr>
        <w:t xml:space="preserve"> при наличии электромагнитных помех</w:t>
      </w:r>
    </w:p>
    <w:p w:rsidR="00D91959" w:rsidRDefault="00D91959" w:rsidP="00FC1B7B">
      <w:pPr>
        <w:suppressAutoHyphens/>
        <w:spacing w:after="0" w:line="360" w:lineRule="auto"/>
        <w:ind w:firstLine="720"/>
        <w:jc w:val="both"/>
        <w:rPr>
          <w:rFonts w:ascii="Arial" w:eastAsia="Times New Roman" w:hAnsi="Arial" w:cs="Times New Roman"/>
          <w:sz w:val="24"/>
          <w:szCs w:val="24"/>
          <w:lang w:eastAsia="ar-SA"/>
        </w:rPr>
      </w:pPr>
    </w:p>
    <w:p w:rsidR="00D91959" w:rsidRDefault="00D91959" w:rsidP="00FC1B7B">
      <w:pPr>
        <w:suppressAutoHyphens/>
        <w:spacing w:after="0" w:line="360" w:lineRule="auto"/>
        <w:ind w:firstLine="720"/>
        <w:jc w:val="both"/>
        <w:rPr>
          <w:rFonts w:ascii="Arial" w:eastAsia="Times New Roman" w:hAnsi="Arial" w:cs="Times New Roman"/>
          <w:sz w:val="24"/>
          <w:szCs w:val="24"/>
          <w:lang w:eastAsia="ar-SA"/>
        </w:rPr>
      </w:pPr>
      <w:r w:rsidRPr="00D91959">
        <w:rPr>
          <w:rFonts w:ascii="Arial" w:eastAsia="Times New Roman" w:hAnsi="Arial" w:cs="Times New Roman"/>
          <w:sz w:val="24"/>
          <w:szCs w:val="24"/>
          <w:lang w:eastAsia="ar-SA"/>
        </w:rPr>
        <w:t>[</w:t>
      </w:r>
      <w:r>
        <w:rPr>
          <w:rFonts w:ascii="Arial" w:eastAsia="Times New Roman" w:hAnsi="Arial" w:cs="Times New Roman"/>
          <w:sz w:val="24"/>
          <w:szCs w:val="24"/>
          <w:lang w:eastAsia="ar-SA"/>
        </w:rPr>
        <w:t>Источник</w:t>
      </w:r>
      <w:r w:rsidRPr="00D91959">
        <w:rPr>
          <w:rFonts w:ascii="Arial" w:eastAsia="Times New Roman" w:hAnsi="Arial" w:cs="Times New Roman"/>
          <w:sz w:val="24"/>
          <w:szCs w:val="24"/>
          <w:lang w:eastAsia="ar-SA"/>
        </w:rPr>
        <w:t>: IEC 60050-161:1990, 161-01-20]</w:t>
      </w:r>
    </w:p>
    <w:p w:rsidR="00D91959" w:rsidRPr="00D91959" w:rsidRDefault="00D91959" w:rsidP="00FC1B7B">
      <w:pPr>
        <w:suppressAutoHyphens/>
        <w:spacing w:after="0" w:line="360" w:lineRule="auto"/>
        <w:ind w:firstLine="720"/>
        <w:jc w:val="both"/>
        <w:rPr>
          <w:rFonts w:ascii="Arial" w:eastAsia="Times New Roman" w:hAnsi="Arial" w:cs="Times New Roman"/>
          <w:sz w:val="24"/>
          <w:szCs w:val="24"/>
          <w:lang w:eastAsia="ar-SA"/>
        </w:rPr>
      </w:pPr>
    </w:p>
    <w:p w:rsidR="00FC1B7B" w:rsidRPr="00D91959" w:rsidRDefault="00FC1B7B" w:rsidP="00FC1B7B">
      <w:pPr>
        <w:suppressAutoHyphens/>
        <w:spacing w:after="0" w:line="360" w:lineRule="auto"/>
        <w:ind w:firstLine="720"/>
        <w:jc w:val="both"/>
        <w:rPr>
          <w:rFonts w:ascii="Arial" w:eastAsia="Times New Roman" w:hAnsi="Arial" w:cs="Times New Roman"/>
          <w:bCs/>
          <w:sz w:val="24"/>
          <w:szCs w:val="24"/>
          <w:lang w:eastAsia="ar-SA"/>
        </w:rPr>
      </w:pPr>
      <w:r w:rsidRPr="00D91959">
        <w:rPr>
          <w:rFonts w:ascii="Arial" w:eastAsia="Times New Roman" w:hAnsi="Arial" w:cs="Times New Roman"/>
          <w:sz w:val="24"/>
          <w:szCs w:val="24"/>
          <w:lang w:eastAsia="ar-SA"/>
        </w:rPr>
        <w:t>3.</w:t>
      </w:r>
      <w:r w:rsidR="00F84F76" w:rsidRPr="00D91959">
        <w:rPr>
          <w:rFonts w:ascii="Arial" w:eastAsia="Times New Roman" w:hAnsi="Arial" w:cs="Times New Roman"/>
          <w:sz w:val="24"/>
          <w:szCs w:val="24"/>
          <w:lang w:eastAsia="ar-SA"/>
        </w:rPr>
        <w:t>2</w:t>
      </w:r>
      <w:r w:rsidRPr="00D91959">
        <w:rPr>
          <w:rFonts w:ascii="Arial" w:eastAsia="Times New Roman" w:hAnsi="Arial" w:cs="Times New Roman"/>
          <w:b/>
          <w:sz w:val="24"/>
          <w:szCs w:val="24"/>
          <w:lang w:eastAsia="ar-SA"/>
        </w:rPr>
        <w:t xml:space="preserve"> </w:t>
      </w:r>
      <w:r w:rsidR="00D91959" w:rsidRPr="00D91959">
        <w:rPr>
          <w:rFonts w:ascii="Arial" w:eastAsia="Times New Roman" w:hAnsi="Arial" w:cs="Times New Roman"/>
          <w:b/>
          <w:bCs/>
          <w:sz w:val="24"/>
          <w:szCs w:val="24"/>
          <w:lang w:eastAsia="ar-SA"/>
        </w:rPr>
        <w:t>провал напряжения</w:t>
      </w:r>
      <w:r w:rsidRPr="00D91959">
        <w:rPr>
          <w:rFonts w:ascii="Arial" w:eastAsia="Times New Roman" w:hAnsi="Arial" w:cs="Times New Roman"/>
          <w:b/>
          <w:bCs/>
          <w:sz w:val="24"/>
          <w:szCs w:val="24"/>
          <w:lang w:eastAsia="ar-SA"/>
        </w:rPr>
        <w:t xml:space="preserve"> </w:t>
      </w:r>
      <w:r w:rsidRPr="00D91959">
        <w:rPr>
          <w:rFonts w:ascii="Arial" w:eastAsia="Times New Roman" w:hAnsi="Arial" w:cs="Times New Roman"/>
          <w:bCs/>
          <w:sz w:val="24"/>
          <w:szCs w:val="24"/>
          <w:lang w:eastAsia="ar-SA"/>
        </w:rPr>
        <w:t>(</w:t>
      </w:r>
      <w:r w:rsidR="00D91959" w:rsidRPr="00D91959">
        <w:rPr>
          <w:rFonts w:ascii="Arial" w:eastAsia="Times New Roman" w:hAnsi="Arial" w:cs="Times New Roman"/>
          <w:bCs/>
          <w:sz w:val="24"/>
          <w:szCs w:val="24"/>
          <w:lang w:val="en-US" w:eastAsia="ar-SA"/>
        </w:rPr>
        <w:t>voltage</w:t>
      </w:r>
      <w:r w:rsidR="00D91959" w:rsidRPr="00D91959">
        <w:rPr>
          <w:rFonts w:ascii="Arial" w:eastAsia="Times New Roman" w:hAnsi="Arial" w:cs="Times New Roman"/>
          <w:bCs/>
          <w:sz w:val="24"/>
          <w:szCs w:val="24"/>
          <w:lang w:eastAsia="ar-SA"/>
        </w:rPr>
        <w:t xml:space="preserve"> </w:t>
      </w:r>
      <w:r w:rsidR="00D91959" w:rsidRPr="00D91959">
        <w:rPr>
          <w:rFonts w:ascii="Arial" w:eastAsia="Times New Roman" w:hAnsi="Arial" w:cs="Times New Roman"/>
          <w:bCs/>
          <w:sz w:val="24"/>
          <w:szCs w:val="24"/>
          <w:lang w:val="en-US" w:eastAsia="ar-SA"/>
        </w:rPr>
        <w:t>dip</w:t>
      </w:r>
      <w:r w:rsidRPr="00D91959">
        <w:rPr>
          <w:rFonts w:ascii="Arial" w:eastAsia="Times New Roman" w:hAnsi="Arial" w:cs="Times New Roman"/>
          <w:bCs/>
          <w:sz w:val="24"/>
          <w:szCs w:val="24"/>
          <w:lang w:eastAsia="ar-SA"/>
        </w:rPr>
        <w:t>):</w:t>
      </w:r>
      <w:r w:rsidRPr="00FC0650">
        <w:rPr>
          <w:rFonts w:ascii="Arial" w:eastAsia="Times New Roman" w:hAnsi="Arial" w:cs="Times New Roman"/>
          <w:bCs/>
          <w:color w:val="2E74B5" w:themeColor="accent1" w:themeShade="BF"/>
          <w:sz w:val="24"/>
          <w:szCs w:val="24"/>
          <w:lang w:eastAsia="ar-SA"/>
        </w:rPr>
        <w:t xml:space="preserve"> </w:t>
      </w:r>
      <w:r w:rsidR="00D91959" w:rsidRPr="006A0C8F">
        <w:rPr>
          <w:rFonts w:ascii="Arial" w:eastAsia="Times New Roman" w:hAnsi="Arial" w:cs="Times New Roman"/>
          <w:bCs/>
          <w:sz w:val="24"/>
          <w:szCs w:val="24"/>
          <w:lang w:eastAsia="ar-SA"/>
        </w:rPr>
        <w:t xml:space="preserve">Резкое </w:t>
      </w:r>
      <w:r w:rsidR="00D91959" w:rsidRPr="00D91959">
        <w:rPr>
          <w:rFonts w:ascii="Arial" w:eastAsia="Times New Roman" w:hAnsi="Arial" w:cs="Times New Roman"/>
          <w:bCs/>
          <w:sz w:val="24"/>
          <w:szCs w:val="24"/>
          <w:lang w:eastAsia="ar-SA"/>
        </w:rPr>
        <w:t>снижение напряжения в определенной точке системы электроснабжения ниже заданного порогового значения</w:t>
      </w:r>
      <w:r w:rsidR="00034DF4">
        <w:rPr>
          <w:rFonts w:ascii="Arial" w:eastAsia="Times New Roman" w:hAnsi="Arial" w:cs="Times New Roman"/>
          <w:bCs/>
          <w:sz w:val="24"/>
          <w:szCs w:val="24"/>
          <w:lang w:eastAsia="ar-SA"/>
        </w:rPr>
        <w:t xml:space="preserve"> </w:t>
      </w:r>
      <w:r w:rsidR="00034DF4">
        <w:rPr>
          <w:rFonts w:ascii="Arial" w:eastAsia="Times New Roman" w:hAnsi="Arial" w:cs="Times New Roman"/>
          <w:bCs/>
          <w:sz w:val="24"/>
          <w:szCs w:val="24"/>
          <w:lang w:eastAsia="ar-SA"/>
        </w:rPr>
        <w:lastRenderedPageBreak/>
        <w:t>провала</w:t>
      </w:r>
      <w:r w:rsidR="00D91959" w:rsidRPr="00D91959">
        <w:rPr>
          <w:rFonts w:ascii="Arial" w:eastAsia="Times New Roman" w:hAnsi="Arial" w:cs="Times New Roman"/>
          <w:bCs/>
          <w:sz w:val="24"/>
          <w:szCs w:val="24"/>
          <w:lang w:eastAsia="ar-SA"/>
        </w:rPr>
        <w:t xml:space="preserve"> с последующим возвращением к исходному значению через короткий промежуток времени.</w:t>
      </w:r>
    </w:p>
    <w:p w:rsidR="00F16F0F" w:rsidRPr="00D91959" w:rsidRDefault="00F16F0F" w:rsidP="00FC1B7B">
      <w:pPr>
        <w:suppressAutoHyphens/>
        <w:spacing w:after="0" w:line="360" w:lineRule="auto"/>
        <w:ind w:firstLine="720"/>
        <w:jc w:val="both"/>
        <w:rPr>
          <w:rFonts w:ascii="Arial" w:eastAsia="Times New Roman" w:hAnsi="Arial" w:cs="Arial"/>
          <w:spacing w:val="40"/>
          <w:lang w:eastAsia="ar-SA"/>
        </w:rPr>
      </w:pPr>
    </w:p>
    <w:p w:rsidR="00FC1B7B" w:rsidRPr="001D18E9" w:rsidRDefault="00F16F0F" w:rsidP="00FC1B7B">
      <w:pPr>
        <w:suppressAutoHyphens/>
        <w:spacing w:after="0" w:line="360" w:lineRule="auto"/>
        <w:ind w:firstLine="720"/>
        <w:jc w:val="both"/>
        <w:rPr>
          <w:rFonts w:ascii="Arial" w:eastAsia="Times New Roman" w:hAnsi="Arial" w:cs="Arial"/>
          <w:lang w:eastAsia="ar-SA"/>
        </w:rPr>
      </w:pPr>
      <w:r w:rsidRPr="00D91959">
        <w:rPr>
          <w:rFonts w:ascii="Arial" w:eastAsia="Times New Roman" w:hAnsi="Arial" w:cs="Arial"/>
          <w:spacing w:val="40"/>
          <w:lang w:eastAsia="ar-SA"/>
        </w:rPr>
        <w:t xml:space="preserve">Примечание </w:t>
      </w:r>
      <w:r w:rsidRPr="001D18E9">
        <w:rPr>
          <w:rFonts w:ascii="Arial" w:eastAsia="Times New Roman" w:hAnsi="Arial" w:cs="Arial"/>
          <w:spacing w:val="40"/>
          <w:lang w:eastAsia="ar-SA"/>
        </w:rPr>
        <w:t>1</w:t>
      </w:r>
      <w:r w:rsidRPr="001D18E9">
        <w:rPr>
          <w:rFonts w:ascii="Arial" w:eastAsia="Times New Roman" w:hAnsi="Arial" w:cs="Arial"/>
          <w:lang w:eastAsia="ar-SA"/>
        </w:rPr>
        <w:t xml:space="preserve"> – </w:t>
      </w:r>
      <w:r w:rsidR="006D0FE7" w:rsidRPr="001D18E9">
        <w:rPr>
          <w:rFonts w:ascii="Arial" w:eastAsia="Times New Roman" w:hAnsi="Arial" w:cs="Arial"/>
          <w:lang w:eastAsia="ar-SA"/>
        </w:rPr>
        <w:t>Обычно провал связан с возникновением и прекращением короткого замыкания или другого экстремального увеличения тока в системе или подключенных к ней установках.</w:t>
      </w:r>
    </w:p>
    <w:p w:rsidR="00D91959" w:rsidRPr="00FC0650" w:rsidRDefault="00D91959" w:rsidP="00D91959">
      <w:pPr>
        <w:suppressAutoHyphens/>
        <w:spacing w:after="0" w:line="360" w:lineRule="auto"/>
        <w:ind w:firstLine="720"/>
        <w:jc w:val="both"/>
        <w:rPr>
          <w:rFonts w:ascii="Arial" w:eastAsia="Times New Roman" w:hAnsi="Arial" w:cs="Arial"/>
          <w:color w:val="2E74B5" w:themeColor="accent1" w:themeShade="BF"/>
          <w:lang w:eastAsia="ar-SA"/>
        </w:rPr>
      </w:pPr>
      <w:r w:rsidRPr="00D91959">
        <w:rPr>
          <w:rFonts w:ascii="Arial" w:eastAsia="Times New Roman" w:hAnsi="Arial" w:cs="Arial"/>
          <w:spacing w:val="40"/>
          <w:lang w:eastAsia="ar-SA"/>
        </w:rPr>
        <w:t xml:space="preserve">Примечание </w:t>
      </w:r>
      <w:r>
        <w:rPr>
          <w:rFonts w:ascii="Arial" w:eastAsia="Times New Roman" w:hAnsi="Arial" w:cs="Arial"/>
          <w:spacing w:val="40"/>
          <w:lang w:eastAsia="ar-SA"/>
        </w:rPr>
        <w:t>2</w:t>
      </w:r>
      <w:r w:rsidRPr="00D91959">
        <w:rPr>
          <w:rFonts w:ascii="Arial" w:eastAsia="Times New Roman" w:hAnsi="Arial" w:cs="Arial"/>
          <w:lang w:eastAsia="ar-SA"/>
        </w:rPr>
        <w:t xml:space="preserve"> –</w:t>
      </w:r>
      <w:r w:rsidR="006D0FE7" w:rsidRPr="006D0FE7">
        <w:t xml:space="preserve"> </w:t>
      </w:r>
      <w:r w:rsidR="006D0FE7" w:rsidRPr="006D0FE7">
        <w:rPr>
          <w:rFonts w:ascii="Arial" w:eastAsia="Times New Roman" w:hAnsi="Arial" w:cs="Arial"/>
          <w:lang w:eastAsia="ar-SA"/>
        </w:rPr>
        <w:t xml:space="preserve">Провал напряжения </w:t>
      </w:r>
      <w:r w:rsidR="006D0FE7">
        <w:rPr>
          <w:rFonts w:ascii="Arial" w:eastAsia="Times New Roman" w:hAnsi="Arial" w:cs="Arial"/>
          <w:lang w:eastAsia="ar-SA"/>
        </w:rPr>
        <w:t>является</w:t>
      </w:r>
      <w:r w:rsidR="006D0FE7" w:rsidRPr="006D0FE7">
        <w:rPr>
          <w:rFonts w:ascii="Arial" w:eastAsia="Times New Roman" w:hAnsi="Arial" w:cs="Arial"/>
          <w:lang w:eastAsia="ar-SA"/>
        </w:rPr>
        <w:t xml:space="preserve"> двумерно</w:t>
      </w:r>
      <w:r w:rsidR="006D0FE7">
        <w:rPr>
          <w:rFonts w:ascii="Arial" w:eastAsia="Times New Roman" w:hAnsi="Arial" w:cs="Arial"/>
          <w:lang w:eastAsia="ar-SA"/>
        </w:rPr>
        <w:t>й</w:t>
      </w:r>
      <w:r w:rsidR="006D0FE7" w:rsidRPr="006D0FE7">
        <w:rPr>
          <w:rFonts w:ascii="Arial" w:eastAsia="Times New Roman" w:hAnsi="Arial" w:cs="Arial"/>
          <w:lang w:eastAsia="ar-SA"/>
        </w:rPr>
        <w:t xml:space="preserve"> электромагнитно</w:t>
      </w:r>
      <w:r w:rsidR="006D0FE7">
        <w:rPr>
          <w:rFonts w:ascii="Arial" w:eastAsia="Times New Roman" w:hAnsi="Arial" w:cs="Arial"/>
          <w:lang w:eastAsia="ar-SA"/>
        </w:rPr>
        <w:t>й</w:t>
      </w:r>
      <w:r w:rsidR="006D0FE7" w:rsidRPr="006D0FE7">
        <w:rPr>
          <w:rFonts w:ascii="Arial" w:eastAsia="Times New Roman" w:hAnsi="Arial" w:cs="Arial"/>
          <w:lang w:eastAsia="ar-SA"/>
        </w:rPr>
        <w:t xml:space="preserve"> </w:t>
      </w:r>
      <w:r w:rsidR="006D0FE7">
        <w:rPr>
          <w:rFonts w:ascii="Arial" w:eastAsia="Times New Roman" w:hAnsi="Arial" w:cs="Arial"/>
          <w:lang w:eastAsia="ar-SA"/>
        </w:rPr>
        <w:t>помехой</w:t>
      </w:r>
      <w:r w:rsidR="006D0FE7" w:rsidRPr="006D0FE7">
        <w:rPr>
          <w:rFonts w:ascii="Arial" w:eastAsia="Times New Roman" w:hAnsi="Arial" w:cs="Arial"/>
          <w:lang w:eastAsia="ar-SA"/>
        </w:rPr>
        <w:t>, уровень которо</w:t>
      </w:r>
      <w:r w:rsidR="006D0FE7">
        <w:rPr>
          <w:rFonts w:ascii="Arial" w:eastAsia="Times New Roman" w:hAnsi="Arial" w:cs="Arial"/>
          <w:lang w:eastAsia="ar-SA"/>
        </w:rPr>
        <w:t>й</w:t>
      </w:r>
      <w:r w:rsidR="006D0FE7" w:rsidRPr="006D0FE7">
        <w:rPr>
          <w:rFonts w:ascii="Arial" w:eastAsia="Times New Roman" w:hAnsi="Arial" w:cs="Arial"/>
          <w:lang w:eastAsia="ar-SA"/>
        </w:rPr>
        <w:t xml:space="preserve"> определяется как напряжением, так и временем (длительностью).</w:t>
      </w:r>
    </w:p>
    <w:p w:rsidR="00FC1B7B" w:rsidRPr="003E53C8" w:rsidRDefault="00FC1B7B" w:rsidP="00FC1B7B">
      <w:pPr>
        <w:suppressAutoHyphens/>
        <w:spacing w:after="0" w:line="360" w:lineRule="auto"/>
        <w:ind w:firstLine="720"/>
        <w:jc w:val="both"/>
        <w:rPr>
          <w:rFonts w:ascii="Arial" w:eastAsia="Times New Roman" w:hAnsi="Arial" w:cs="Times New Roman"/>
          <w:sz w:val="24"/>
          <w:szCs w:val="24"/>
          <w:lang w:eastAsia="ar-SA"/>
        </w:rPr>
      </w:pPr>
    </w:p>
    <w:p w:rsidR="00FC1B7B" w:rsidRPr="00034DF4" w:rsidRDefault="00FC1B7B" w:rsidP="00FC1B7B">
      <w:pPr>
        <w:suppressAutoHyphens/>
        <w:spacing w:after="0" w:line="360" w:lineRule="auto"/>
        <w:ind w:firstLine="720"/>
        <w:jc w:val="both"/>
        <w:rPr>
          <w:rFonts w:ascii="Arial" w:eastAsia="Times New Roman" w:hAnsi="Arial" w:cs="Times New Roman"/>
          <w:sz w:val="24"/>
          <w:szCs w:val="24"/>
          <w:lang w:eastAsia="ar-SA"/>
        </w:rPr>
      </w:pPr>
      <w:r w:rsidRPr="00034DF4">
        <w:rPr>
          <w:rFonts w:ascii="Arial" w:eastAsia="Times New Roman" w:hAnsi="Arial" w:cs="Times New Roman"/>
          <w:sz w:val="24"/>
          <w:szCs w:val="24"/>
          <w:lang w:eastAsia="ar-SA"/>
        </w:rPr>
        <w:t>3.</w:t>
      </w:r>
      <w:r w:rsidR="00F84F76" w:rsidRPr="00034DF4">
        <w:rPr>
          <w:rFonts w:ascii="Arial" w:eastAsia="Times New Roman" w:hAnsi="Arial" w:cs="Times New Roman"/>
          <w:sz w:val="24"/>
          <w:szCs w:val="24"/>
          <w:lang w:eastAsia="ar-SA"/>
        </w:rPr>
        <w:t>3</w:t>
      </w:r>
      <w:r w:rsidRPr="00034DF4">
        <w:rPr>
          <w:rFonts w:ascii="Arial" w:eastAsia="Times New Roman" w:hAnsi="Arial" w:cs="Times New Roman"/>
          <w:b/>
          <w:sz w:val="24"/>
          <w:szCs w:val="24"/>
          <w:lang w:eastAsia="ar-SA"/>
        </w:rPr>
        <w:t xml:space="preserve"> </w:t>
      </w:r>
      <w:r w:rsidR="003E53C8" w:rsidRPr="00034DF4">
        <w:rPr>
          <w:rFonts w:ascii="Arial" w:eastAsia="Times New Roman" w:hAnsi="Arial" w:cs="Times New Roman"/>
          <w:b/>
          <w:bCs/>
          <w:sz w:val="24"/>
          <w:szCs w:val="24"/>
          <w:lang w:eastAsia="ar-SA"/>
        </w:rPr>
        <w:t>кратковременное прерывание напряжения</w:t>
      </w:r>
      <w:r w:rsidRPr="00034DF4">
        <w:rPr>
          <w:rFonts w:ascii="Arial" w:eastAsia="Times New Roman" w:hAnsi="Arial" w:cs="Times New Roman"/>
          <w:b/>
          <w:bCs/>
          <w:sz w:val="24"/>
          <w:szCs w:val="24"/>
          <w:lang w:eastAsia="ar-SA"/>
        </w:rPr>
        <w:t xml:space="preserve"> </w:t>
      </w:r>
      <w:r w:rsidRPr="00034DF4">
        <w:rPr>
          <w:rFonts w:ascii="Arial" w:eastAsia="Times New Roman" w:hAnsi="Arial" w:cs="Times New Roman"/>
          <w:bCs/>
          <w:sz w:val="24"/>
          <w:szCs w:val="24"/>
          <w:lang w:eastAsia="ar-SA"/>
        </w:rPr>
        <w:t>(</w:t>
      </w:r>
      <w:r w:rsidR="003E53C8" w:rsidRPr="00034DF4">
        <w:rPr>
          <w:rFonts w:ascii="Arial" w:eastAsia="Times New Roman" w:hAnsi="Arial" w:cs="Times New Roman"/>
          <w:bCs/>
          <w:sz w:val="24"/>
          <w:szCs w:val="24"/>
          <w:lang w:val="en-US" w:eastAsia="ar-SA"/>
        </w:rPr>
        <w:t>short</w:t>
      </w:r>
      <w:r w:rsidR="003E53C8" w:rsidRPr="00034DF4">
        <w:rPr>
          <w:rFonts w:ascii="Arial" w:eastAsia="Times New Roman" w:hAnsi="Arial" w:cs="Times New Roman"/>
          <w:bCs/>
          <w:sz w:val="24"/>
          <w:szCs w:val="24"/>
          <w:lang w:eastAsia="ar-SA"/>
        </w:rPr>
        <w:t xml:space="preserve"> </w:t>
      </w:r>
      <w:r w:rsidR="003E53C8" w:rsidRPr="00034DF4">
        <w:rPr>
          <w:rFonts w:ascii="Arial" w:eastAsia="Times New Roman" w:hAnsi="Arial" w:cs="Times New Roman"/>
          <w:bCs/>
          <w:sz w:val="24"/>
          <w:szCs w:val="24"/>
          <w:lang w:val="en-US" w:eastAsia="ar-SA"/>
        </w:rPr>
        <w:t>interruption</w:t>
      </w:r>
      <w:r w:rsidRPr="00034DF4">
        <w:rPr>
          <w:rFonts w:ascii="Arial" w:eastAsia="Times New Roman" w:hAnsi="Arial" w:cs="Times New Roman"/>
          <w:bCs/>
          <w:sz w:val="24"/>
          <w:szCs w:val="24"/>
          <w:lang w:eastAsia="ar-SA"/>
        </w:rPr>
        <w:t xml:space="preserve">): </w:t>
      </w:r>
      <w:r w:rsidR="00034DF4" w:rsidRPr="00034DF4">
        <w:rPr>
          <w:rFonts w:ascii="Arial" w:eastAsia="Times New Roman" w:hAnsi="Arial" w:cs="Times New Roman"/>
          <w:sz w:val="24"/>
          <w:szCs w:val="24"/>
          <w:lang w:eastAsia="ar-SA"/>
        </w:rPr>
        <w:t xml:space="preserve">Резкое снижение напряжения во всех фазах в определенной точке системы электроснабжения ниже заданного порогового значения прерывания с последующим его восстановлением </w:t>
      </w:r>
      <w:r w:rsidR="00034DF4" w:rsidRPr="00034DF4">
        <w:rPr>
          <w:rFonts w:ascii="Arial" w:eastAsia="Times New Roman" w:hAnsi="Arial" w:cs="Times New Roman"/>
          <w:bCs/>
          <w:sz w:val="24"/>
          <w:szCs w:val="24"/>
          <w:lang w:eastAsia="ar-SA"/>
        </w:rPr>
        <w:t>через короткий промежуток времени.</w:t>
      </w:r>
    </w:p>
    <w:p w:rsidR="00FC1B7B" w:rsidRPr="003E53C8" w:rsidRDefault="00FC1B7B" w:rsidP="00FC1B7B">
      <w:pPr>
        <w:suppressAutoHyphens/>
        <w:spacing w:after="0" w:line="360" w:lineRule="auto"/>
        <w:ind w:firstLine="720"/>
        <w:jc w:val="both"/>
        <w:rPr>
          <w:rFonts w:ascii="Arial" w:eastAsia="Times New Roman" w:hAnsi="Arial" w:cs="Times New Roman"/>
          <w:sz w:val="24"/>
          <w:szCs w:val="24"/>
          <w:lang w:eastAsia="ar-SA"/>
        </w:rPr>
      </w:pPr>
    </w:p>
    <w:p w:rsidR="00FC1B7B" w:rsidRPr="00034DF4" w:rsidRDefault="00F16F0F" w:rsidP="00034DF4">
      <w:pPr>
        <w:suppressAutoHyphens/>
        <w:spacing w:after="0" w:line="360" w:lineRule="auto"/>
        <w:ind w:firstLine="720"/>
        <w:jc w:val="both"/>
        <w:rPr>
          <w:rFonts w:ascii="Arial" w:eastAsia="Times New Roman" w:hAnsi="Arial" w:cs="Arial"/>
          <w:lang w:eastAsia="ar-SA"/>
        </w:rPr>
      </w:pPr>
      <w:r w:rsidRPr="003E53C8">
        <w:rPr>
          <w:rFonts w:ascii="Arial" w:eastAsia="Times New Roman" w:hAnsi="Arial" w:cs="Arial"/>
          <w:spacing w:val="40"/>
          <w:lang w:eastAsia="ar-SA"/>
        </w:rPr>
        <w:t>Примечание 1</w:t>
      </w:r>
      <w:r w:rsidRPr="003E53C8">
        <w:rPr>
          <w:rFonts w:ascii="Arial" w:eastAsia="Times New Roman" w:hAnsi="Arial" w:cs="Arial"/>
          <w:lang w:eastAsia="ar-SA"/>
        </w:rPr>
        <w:t xml:space="preserve"> </w:t>
      </w:r>
      <w:r w:rsidRPr="00034DF4">
        <w:rPr>
          <w:rFonts w:ascii="Arial" w:eastAsia="Times New Roman" w:hAnsi="Arial" w:cs="Arial"/>
          <w:lang w:eastAsia="ar-SA"/>
        </w:rPr>
        <w:t xml:space="preserve">– </w:t>
      </w:r>
      <w:r w:rsidR="00034DF4" w:rsidRPr="00034DF4">
        <w:rPr>
          <w:rFonts w:ascii="Arial" w:eastAsia="Times New Roman" w:hAnsi="Arial" w:cs="Arial"/>
          <w:lang w:eastAsia="ar-SA"/>
        </w:rPr>
        <w:t>Кратковременные прерывания напряжения обычно связаны с операциями переключения коммутационной аппаратуры, связанными с возникновением и прекращением коротких замыканий в системе или на подключенных к ней установках.</w:t>
      </w:r>
    </w:p>
    <w:p w:rsidR="00FC1B7B" w:rsidRPr="00034DF4" w:rsidRDefault="00FC1B7B" w:rsidP="00FC1B7B">
      <w:pPr>
        <w:suppressAutoHyphens/>
        <w:spacing w:after="0" w:line="360" w:lineRule="auto"/>
        <w:ind w:firstLine="720"/>
        <w:jc w:val="both"/>
        <w:rPr>
          <w:rFonts w:ascii="Arial" w:eastAsia="Times New Roman" w:hAnsi="Arial" w:cs="Times New Roman"/>
          <w:sz w:val="24"/>
          <w:szCs w:val="24"/>
          <w:lang w:eastAsia="ar-SA"/>
        </w:rPr>
      </w:pPr>
    </w:p>
    <w:p w:rsidR="00FC1B7B" w:rsidRPr="002B44A2" w:rsidRDefault="00FC1B7B" w:rsidP="009D499D">
      <w:pPr>
        <w:suppressAutoHyphens/>
        <w:spacing w:after="0" w:line="360" w:lineRule="auto"/>
        <w:ind w:firstLine="720"/>
        <w:jc w:val="both"/>
        <w:rPr>
          <w:rFonts w:ascii="Arial" w:eastAsia="Times New Roman" w:hAnsi="Arial" w:cs="Times New Roman"/>
          <w:sz w:val="24"/>
          <w:szCs w:val="24"/>
          <w:lang w:eastAsia="ar-SA"/>
        </w:rPr>
      </w:pPr>
      <w:r w:rsidRPr="002B44A2">
        <w:rPr>
          <w:rFonts w:ascii="Arial" w:eastAsia="Times New Roman" w:hAnsi="Arial" w:cs="Times New Roman"/>
          <w:sz w:val="24"/>
          <w:szCs w:val="24"/>
          <w:lang w:eastAsia="ar-SA"/>
        </w:rPr>
        <w:t>3.</w:t>
      </w:r>
      <w:r w:rsidR="00F84F76" w:rsidRPr="002B44A2">
        <w:rPr>
          <w:rFonts w:ascii="Arial" w:eastAsia="Times New Roman" w:hAnsi="Arial" w:cs="Times New Roman"/>
          <w:sz w:val="24"/>
          <w:szCs w:val="24"/>
          <w:lang w:eastAsia="ar-SA"/>
        </w:rPr>
        <w:t>4</w:t>
      </w:r>
      <w:r w:rsidRPr="002B44A2">
        <w:rPr>
          <w:rFonts w:ascii="Arial" w:eastAsia="Times New Roman" w:hAnsi="Arial" w:cs="Times New Roman"/>
          <w:b/>
          <w:sz w:val="24"/>
          <w:szCs w:val="24"/>
          <w:lang w:eastAsia="ar-SA"/>
        </w:rPr>
        <w:t xml:space="preserve"> </w:t>
      </w:r>
      <w:r w:rsidR="002B44A2" w:rsidRPr="002B44A2">
        <w:rPr>
          <w:rFonts w:ascii="Arial" w:eastAsia="Times New Roman" w:hAnsi="Arial" w:cs="Times New Roman"/>
          <w:b/>
          <w:bCs/>
          <w:sz w:val="24"/>
          <w:szCs w:val="24"/>
          <w:lang w:eastAsia="ar-SA"/>
        </w:rPr>
        <w:t>остаточное напряжение (при провале или прерывании напряжения)</w:t>
      </w:r>
      <w:r w:rsidRPr="002B44A2">
        <w:rPr>
          <w:rFonts w:ascii="Arial" w:eastAsia="Times New Roman" w:hAnsi="Arial" w:cs="Times New Roman"/>
          <w:b/>
          <w:bCs/>
          <w:sz w:val="24"/>
          <w:szCs w:val="24"/>
          <w:lang w:eastAsia="ar-SA"/>
        </w:rPr>
        <w:t xml:space="preserve"> </w:t>
      </w:r>
      <w:r w:rsidR="009D499D" w:rsidRPr="002B44A2">
        <w:rPr>
          <w:rFonts w:ascii="Arial" w:eastAsia="Times New Roman" w:hAnsi="Arial" w:cs="Times New Roman"/>
          <w:bCs/>
          <w:sz w:val="24"/>
          <w:szCs w:val="24"/>
          <w:lang w:eastAsia="ar-SA"/>
        </w:rPr>
        <w:t>[residual voltage (voltage dip</w:t>
      </w:r>
      <w:r w:rsidRPr="002B44A2">
        <w:rPr>
          <w:rFonts w:ascii="Arial" w:eastAsia="Times New Roman" w:hAnsi="Arial" w:cs="Times New Roman"/>
          <w:bCs/>
          <w:sz w:val="24"/>
          <w:szCs w:val="24"/>
          <w:lang w:eastAsia="ar-SA"/>
        </w:rPr>
        <w:t>)</w:t>
      </w:r>
      <w:r w:rsidR="009D499D" w:rsidRPr="002B44A2">
        <w:rPr>
          <w:rFonts w:ascii="Arial" w:eastAsia="Times New Roman" w:hAnsi="Arial" w:cs="Times New Roman"/>
          <w:bCs/>
          <w:sz w:val="24"/>
          <w:szCs w:val="24"/>
          <w:lang w:eastAsia="ar-SA"/>
        </w:rPr>
        <w:t>]</w:t>
      </w:r>
      <w:r w:rsidRPr="002B44A2">
        <w:rPr>
          <w:rFonts w:ascii="Arial" w:eastAsia="Times New Roman" w:hAnsi="Arial" w:cs="Times New Roman"/>
          <w:bCs/>
          <w:sz w:val="24"/>
          <w:szCs w:val="24"/>
          <w:lang w:eastAsia="ar-SA"/>
        </w:rPr>
        <w:t xml:space="preserve">: </w:t>
      </w:r>
      <w:r w:rsidR="002B44A2" w:rsidRPr="002B44A2">
        <w:rPr>
          <w:rFonts w:ascii="Arial" w:eastAsia="Times New Roman" w:hAnsi="Arial" w:cs="Times New Roman"/>
          <w:sz w:val="24"/>
          <w:szCs w:val="24"/>
          <w:lang w:eastAsia="ar-SA"/>
        </w:rPr>
        <w:t>Минимальное среднеквадратичное значение напряжения, зарегистрированное во время провала или кратковременного прерывания напряжения.</w:t>
      </w:r>
    </w:p>
    <w:p w:rsidR="00FC1B7B" w:rsidRPr="002B44A2" w:rsidRDefault="00FC1B7B" w:rsidP="00FC1B7B">
      <w:pPr>
        <w:suppressAutoHyphens/>
        <w:spacing w:after="0" w:line="360" w:lineRule="auto"/>
        <w:ind w:firstLine="720"/>
        <w:jc w:val="both"/>
        <w:rPr>
          <w:rFonts w:ascii="Arial" w:eastAsia="Times New Roman" w:hAnsi="Arial" w:cs="Times New Roman"/>
          <w:sz w:val="24"/>
          <w:szCs w:val="24"/>
          <w:lang w:eastAsia="ar-SA"/>
        </w:rPr>
      </w:pPr>
    </w:p>
    <w:p w:rsidR="00FC1B7B" w:rsidRPr="002B44A2" w:rsidRDefault="00F16F0F" w:rsidP="00FC1B7B">
      <w:pPr>
        <w:suppressAutoHyphens/>
        <w:spacing w:after="0" w:line="360" w:lineRule="auto"/>
        <w:ind w:firstLine="720"/>
        <w:jc w:val="both"/>
        <w:rPr>
          <w:rFonts w:ascii="Arial" w:eastAsia="Times New Roman" w:hAnsi="Arial" w:cs="Arial"/>
          <w:lang w:eastAsia="ar-SA"/>
        </w:rPr>
      </w:pPr>
      <w:r w:rsidRPr="002B44A2">
        <w:rPr>
          <w:rFonts w:ascii="Arial" w:eastAsia="Times New Roman" w:hAnsi="Arial" w:cs="Arial"/>
          <w:spacing w:val="40"/>
          <w:lang w:eastAsia="ar-SA"/>
        </w:rPr>
        <w:t>Примечание 1</w:t>
      </w:r>
      <w:r w:rsidRPr="002B44A2">
        <w:rPr>
          <w:rFonts w:ascii="Arial" w:eastAsia="Times New Roman" w:hAnsi="Arial" w:cs="Arial"/>
          <w:lang w:eastAsia="ar-SA"/>
        </w:rPr>
        <w:t xml:space="preserve"> – </w:t>
      </w:r>
      <w:r w:rsidR="002B44A2" w:rsidRPr="002B44A2">
        <w:rPr>
          <w:rFonts w:ascii="Arial" w:eastAsia="Times New Roman" w:hAnsi="Arial" w:cs="Arial"/>
          <w:lang w:eastAsia="ar-SA"/>
        </w:rPr>
        <w:t>Значение остаточного напряжения может быть выражено в вольтах, а также в процентах или</w:t>
      </w:r>
      <w:r w:rsidR="002B44A2" w:rsidRPr="002B44A2">
        <w:rPr>
          <w:rFonts w:ascii="Arial" w:eastAsia="Times New Roman" w:hAnsi="Arial" w:cs="Arial"/>
          <w:color w:val="2E74B5" w:themeColor="accent1" w:themeShade="BF"/>
          <w:lang w:eastAsia="ar-SA"/>
        </w:rPr>
        <w:t xml:space="preserve"> </w:t>
      </w:r>
      <w:r w:rsidR="002B44A2" w:rsidRPr="006A0C8F">
        <w:rPr>
          <w:rFonts w:ascii="Arial" w:eastAsia="Times New Roman" w:hAnsi="Arial" w:cs="Arial"/>
          <w:lang w:eastAsia="ar-SA"/>
        </w:rPr>
        <w:t>долях</w:t>
      </w:r>
      <w:r w:rsidR="002B44A2" w:rsidRPr="002B44A2">
        <w:rPr>
          <w:rFonts w:ascii="Arial" w:eastAsia="Times New Roman" w:hAnsi="Arial" w:cs="Arial"/>
          <w:color w:val="2E74B5" w:themeColor="accent1" w:themeShade="BF"/>
          <w:lang w:eastAsia="ar-SA"/>
        </w:rPr>
        <w:t xml:space="preserve"> </w:t>
      </w:r>
      <w:r w:rsidR="002B44A2" w:rsidRPr="002B44A2">
        <w:rPr>
          <w:rFonts w:ascii="Arial" w:eastAsia="Times New Roman" w:hAnsi="Arial" w:cs="Arial"/>
          <w:lang w:eastAsia="ar-SA"/>
        </w:rPr>
        <w:t>опорного напряжения</w:t>
      </w:r>
      <w:r w:rsidR="00FC1B7B" w:rsidRPr="002B44A2">
        <w:rPr>
          <w:rFonts w:ascii="Arial" w:eastAsia="Times New Roman" w:hAnsi="Arial" w:cs="Arial"/>
          <w:lang w:eastAsia="ar-SA"/>
        </w:rPr>
        <w:t>.</w:t>
      </w:r>
    </w:p>
    <w:p w:rsidR="00FC1B7B" w:rsidRPr="007F0280" w:rsidRDefault="00FC1B7B" w:rsidP="00FC1B7B">
      <w:pPr>
        <w:suppressAutoHyphens/>
        <w:spacing w:after="0" w:line="360" w:lineRule="auto"/>
        <w:ind w:firstLine="720"/>
        <w:jc w:val="both"/>
        <w:rPr>
          <w:rFonts w:ascii="Arial" w:eastAsia="Times New Roman" w:hAnsi="Arial" w:cs="Times New Roman"/>
          <w:sz w:val="24"/>
          <w:szCs w:val="24"/>
          <w:lang w:eastAsia="ar-SA"/>
        </w:rPr>
      </w:pPr>
    </w:p>
    <w:p w:rsidR="00FC1B7B" w:rsidRPr="007F0280" w:rsidRDefault="00FC1B7B" w:rsidP="00FC1B7B">
      <w:pPr>
        <w:suppressAutoHyphens/>
        <w:spacing w:after="0" w:line="360" w:lineRule="auto"/>
        <w:ind w:firstLine="720"/>
        <w:jc w:val="both"/>
        <w:rPr>
          <w:rFonts w:ascii="Arial" w:eastAsia="Times New Roman" w:hAnsi="Arial" w:cs="Arial"/>
          <w:sz w:val="24"/>
          <w:szCs w:val="24"/>
          <w:lang w:eastAsia="ar-SA"/>
        </w:rPr>
      </w:pPr>
      <w:r w:rsidRPr="007F0280">
        <w:rPr>
          <w:rFonts w:ascii="Arial" w:eastAsia="Times New Roman" w:hAnsi="Arial" w:cs="Times New Roman"/>
          <w:sz w:val="24"/>
          <w:szCs w:val="24"/>
          <w:lang w:eastAsia="ar-SA"/>
        </w:rPr>
        <w:t>3.</w:t>
      </w:r>
      <w:r w:rsidR="00F84F76" w:rsidRPr="007F0280">
        <w:rPr>
          <w:rFonts w:ascii="Arial" w:eastAsia="Times New Roman" w:hAnsi="Arial" w:cs="Times New Roman"/>
          <w:sz w:val="24"/>
          <w:szCs w:val="24"/>
          <w:lang w:eastAsia="ar-SA"/>
        </w:rPr>
        <w:t>5</w:t>
      </w:r>
      <w:r w:rsidRPr="007F0280">
        <w:rPr>
          <w:rFonts w:ascii="Arial" w:eastAsia="Times New Roman" w:hAnsi="Arial" w:cs="Times New Roman"/>
          <w:b/>
          <w:sz w:val="24"/>
          <w:szCs w:val="24"/>
          <w:lang w:eastAsia="ar-SA"/>
        </w:rPr>
        <w:t xml:space="preserve"> </w:t>
      </w:r>
      <w:r w:rsidR="007F0280" w:rsidRPr="007F0280">
        <w:rPr>
          <w:rFonts w:ascii="Arial" w:eastAsia="Times New Roman" w:hAnsi="Arial" w:cs="Times New Roman"/>
          <w:b/>
          <w:sz w:val="24"/>
          <w:szCs w:val="24"/>
          <w:lang w:eastAsia="ar-SA"/>
        </w:rPr>
        <w:t>нарушение функционирования</w:t>
      </w:r>
      <w:r w:rsidRPr="00FC0650">
        <w:rPr>
          <w:rFonts w:ascii="Arial" w:eastAsia="Times New Roman" w:hAnsi="Arial" w:cs="Times New Roman"/>
          <w:b/>
          <w:color w:val="2E74B5" w:themeColor="accent1" w:themeShade="BF"/>
          <w:sz w:val="24"/>
          <w:szCs w:val="24"/>
          <w:lang w:eastAsia="ar-SA"/>
        </w:rPr>
        <w:t xml:space="preserve"> </w:t>
      </w:r>
      <w:r w:rsidRPr="00A91E61">
        <w:rPr>
          <w:rFonts w:ascii="Arial" w:eastAsia="Times New Roman" w:hAnsi="Arial" w:cs="Times New Roman"/>
          <w:sz w:val="24"/>
          <w:szCs w:val="24"/>
          <w:lang w:eastAsia="ar-SA"/>
        </w:rPr>
        <w:t>(</w:t>
      </w:r>
      <w:r w:rsidR="00A91E61" w:rsidRPr="00A91E61">
        <w:rPr>
          <w:rFonts w:ascii="Arial" w:eastAsia="Times New Roman" w:hAnsi="Arial" w:cs="Times New Roman"/>
          <w:sz w:val="24"/>
          <w:szCs w:val="24"/>
          <w:lang w:val="en-US" w:eastAsia="ar-SA"/>
        </w:rPr>
        <w:t>malfunction</w:t>
      </w:r>
      <w:r w:rsidRPr="007F0280">
        <w:rPr>
          <w:rFonts w:ascii="Arial" w:eastAsia="Times New Roman" w:hAnsi="Arial" w:cs="Times New Roman"/>
          <w:sz w:val="24"/>
          <w:szCs w:val="24"/>
          <w:lang w:eastAsia="ar-SA"/>
        </w:rPr>
        <w:t>):</w:t>
      </w:r>
      <w:r w:rsidRPr="007F0280">
        <w:rPr>
          <w:rFonts w:ascii="Arial" w:eastAsia="Times New Roman" w:hAnsi="Arial" w:cs="Arial"/>
          <w:bCs/>
          <w:sz w:val="24"/>
          <w:szCs w:val="24"/>
          <w:lang w:eastAsia="ar-SA"/>
        </w:rPr>
        <w:t xml:space="preserve"> </w:t>
      </w:r>
      <w:r w:rsidR="007F0280" w:rsidRPr="007F0280">
        <w:rPr>
          <w:rFonts w:ascii="Arial" w:eastAsia="Times New Roman" w:hAnsi="Arial" w:cs="Arial"/>
          <w:bCs/>
          <w:sz w:val="24"/>
          <w:szCs w:val="24"/>
          <w:lang w:eastAsia="ar-SA"/>
        </w:rPr>
        <w:t>Нарушение способности оборудования выполнять установленные функции или выполнение оборудованием непредусмотренных функций</w:t>
      </w:r>
      <w:r w:rsidRPr="007F0280">
        <w:rPr>
          <w:rFonts w:ascii="Arial" w:eastAsia="Times New Roman" w:hAnsi="Arial" w:cs="Arial"/>
          <w:bCs/>
          <w:sz w:val="24"/>
          <w:szCs w:val="24"/>
          <w:lang w:eastAsia="ar-SA"/>
        </w:rPr>
        <w:t>.</w:t>
      </w:r>
    </w:p>
    <w:p w:rsidR="00FC1B7B" w:rsidRPr="007F0280" w:rsidRDefault="00FC1B7B" w:rsidP="00FC1B7B">
      <w:pPr>
        <w:suppressAutoHyphens/>
        <w:spacing w:after="0" w:line="360" w:lineRule="auto"/>
        <w:ind w:firstLine="720"/>
        <w:jc w:val="both"/>
        <w:rPr>
          <w:rFonts w:ascii="Arial" w:eastAsia="Times New Roman" w:hAnsi="Arial" w:cs="Times New Roman"/>
          <w:sz w:val="24"/>
          <w:szCs w:val="24"/>
          <w:lang w:eastAsia="ar-SA"/>
        </w:rPr>
      </w:pPr>
    </w:p>
    <w:p w:rsidR="00FC1B7B" w:rsidRPr="002A5DD3" w:rsidRDefault="00FC1B7B" w:rsidP="00FC1B7B">
      <w:pPr>
        <w:suppressAutoHyphens/>
        <w:spacing w:after="0" w:line="360" w:lineRule="auto"/>
        <w:ind w:firstLine="720"/>
        <w:jc w:val="both"/>
        <w:rPr>
          <w:rFonts w:ascii="Arial" w:eastAsia="Times New Roman" w:hAnsi="Arial" w:cs="Times New Roman"/>
          <w:sz w:val="24"/>
          <w:szCs w:val="24"/>
          <w:lang w:eastAsia="ar-SA"/>
        </w:rPr>
      </w:pPr>
      <w:r w:rsidRPr="007F0280">
        <w:rPr>
          <w:rFonts w:ascii="Arial" w:eastAsia="Times New Roman" w:hAnsi="Arial" w:cs="Times New Roman"/>
          <w:sz w:val="24"/>
          <w:szCs w:val="24"/>
          <w:lang w:eastAsia="ar-SA"/>
        </w:rPr>
        <w:t>3.6</w:t>
      </w:r>
      <w:r w:rsidRPr="00FC0650">
        <w:rPr>
          <w:rFonts w:ascii="Arial" w:eastAsia="Times New Roman" w:hAnsi="Arial" w:cs="Times New Roman"/>
          <w:b/>
          <w:color w:val="2E74B5" w:themeColor="accent1" w:themeShade="BF"/>
          <w:sz w:val="24"/>
          <w:szCs w:val="24"/>
          <w:lang w:eastAsia="ar-SA"/>
        </w:rPr>
        <w:t xml:space="preserve"> </w:t>
      </w:r>
      <w:r w:rsidR="002A5DD3" w:rsidRPr="002A5DD3">
        <w:rPr>
          <w:rFonts w:ascii="Arial" w:eastAsia="Times New Roman" w:hAnsi="Arial" w:cs="Times New Roman"/>
          <w:b/>
          <w:sz w:val="24"/>
          <w:szCs w:val="24"/>
          <w:lang w:eastAsia="ar-SA"/>
        </w:rPr>
        <w:t>калибровка</w:t>
      </w:r>
      <w:r w:rsidRPr="002A5DD3">
        <w:rPr>
          <w:rFonts w:ascii="Arial" w:eastAsia="Times New Roman" w:hAnsi="Arial" w:cs="Times New Roman"/>
          <w:b/>
          <w:sz w:val="24"/>
          <w:szCs w:val="24"/>
          <w:lang w:eastAsia="ar-SA"/>
        </w:rPr>
        <w:t xml:space="preserve"> </w:t>
      </w:r>
      <w:r w:rsidRPr="002A5DD3">
        <w:rPr>
          <w:rFonts w:ascii="Arial" w:eastAsia="Times New Roman" w:hAnsi="Arial" w:cs="Times New Roman"/>
          <w:sz w:val="24"/>
          <w:szCs w:val="24"/>
          <w:lang w:eastAsia="ar-SA"/>
        </w:rPr>
        <w:t>(</w:t>
      </w:r>
      <w:r w:rsidR="002A5DD3" w:rsidRPr="002A5DD3">
        <w:rPr>
          <w:rFonts w:ascii="Arial" w:eastAsia="Times New Roman" w:hAnsi="Arial" w:cs="Times New Roman"/>
          <w:sz w:val="24"/>
          <w:szCs w:val="24"/>
          <w:lang w:val="en-US" w:eastAsia="ar-SA"/>
        </w:rPr>
        <w:t>calibration</w:t>
      </w:r>
      <w:r w:rsidRPr="002A5DD3">
        <w:rPr>
          <w:rFonts w:ascii="Arial" w:eastAsia="Times New Roman" w:hAnsi="Arial" w:cs="Times New Roman"/>
          <w:sz w:val="24"/>
          <w:szCs w:val="24"/>
          <w:lang w:eastAsia="ar-SA"/>
        </w:rPr>
        <w:t xml:space="preserve">): </w:t>
      </w:r>
      <w:r w:rsidR="002A5DD3" w:rsidRPr="002A5DD3">
        <w:rPr>
          <w:rFonts w:ascii="Arial" w:eastAsia="Times New Roman" w:hAnsi="Arial" w:cs="Times New Roman"/>
          <w:sz w:val="24"/>
          <w:szCs w:val="24"/>
          <w:lang w:eastAsia="ar-SA"/>
        </w:rPr>
        <w:t>Метод подтверждения того, что измерительное оборудование соответствует своим спецификациям</w:t>
      </w:r>
      <w:r w:rsidR="002A5DD3">
        <w:rPr>
          <w:rFonts w:ascii="Arial" w:eastAsia="Times New Roman" w:hAnsi="Arial" w:cs="Times New Roman"/>
          <w:sz w:val="24"/>
          <w:szCs w:val="24"/>
          <w:lang w:eastAsia="ar-SA"/>
        </w:rPr>
        <w:t>.</w:t>
      </w:r>
    </w:p>
    <w:p w:rsidR="002A5DD3" w:rsidRPr="002A5DD3" w:rsidRDefault="002A5DD3" w:rsidP="00FC1B7B">
      <w:pPr>
        <w:suppressAutoHyphens/>
        <w:spacing w:after="0" w:line="360" w:lineRule="auto"/>
        <w:ind w:firstLine="720"/>
        <w:jc w:val="both"/>
        <w:rPr>
          <w:rFonts w:ascii="Arial" w:eastAsia="Times New Roman" w:hAnsi="Arial" w:cs="Times New Roman"/>
          <w:sz w:val="24"/>
          <w:szCs w:val="24"/>
          <w:lang w:eastAsia="ar-SA"/>
        </w:rPr>
      </w:pPr>
    </w:p>
    <w:p w:rsidR="002A5DD3" w:rsidRPr="002A5DD3" w:rsidRDefault="002A5DD3" w:rsidP="002A5DD3">
      <w:pPr>
        <w:suppressAutoHyphens/>
        <w:spacing w:after="0" w:line="360" w:lineRule="auto"/>
        <w:ind w:firstLine="720"/>
        <w:jc w:val="both"/>
        <w:rPr>
          <w:rFonts w:ascii="Arial" w:eastAsia="Times New Roman" w:hAnsi="Arial" w:cs="Times New Roman"/>
          <w:sz w:val="24"/>
          <w:szCs w:val="24"/>
          <w:lang w:eastAsia="ar-SA"/>
        </w:rPr>
      </w:pPr>
      <w:r w:rsidRPr="002A5DD3">
        <w:rPr>
          <w:rFonts w:ascii="Arial" w:eastAsia="Times New Roman" w:hAnsi="Arial" w:cs="Arial"/>
          <w:spacing w:val="40"/>
          <w:lang w:eastAsia="ar-SA"/>
        </w:rPr>
        <w:t>Примечание 1</w:t>
      </w:r>
      <w:r w:rsidRPr="002A5DD3">
        <w:rPr>
          <w:rFonts w:ascii="Arial" w:eastAsia="Times New Roman" w:hAnsi="Arial" w:cs="Arial"/>
          <w:lang w:eastAsia="ar-SA"/>
        </w:rPr>
        <w:t xml:space="preserve"> – Для целей настоящего стандарта калибровка применяется к испытательному генератору</w:t>
      </w:r>
    </w:p>
    <w:p w:rsidR="002A5DD3" w:rsidRPr="002A5DD3" w:rsidRDefault="002A5DD3" w:rsidP="00FC1B7B">
      <w:pPr>
        <w:suppressAutoHyphens/>
        <w:spacing w:after="0" w:line="360" w:lineRule="auto"/>
        <w:ind w:firstLine="720"/>
        <w:jc w:val="both"/>
        <w:rPr>
          <w:rFonts w:ascii="Arial" w:eastAsia="Times New Roman" w:hAnsi="Arial" w:cs="Times New Roman"/>
          <w:sz w:val="24"/>
          <w:szCs w:val="24"/>
          <w:lang w:eastAsia="ar-SA"/>
        </w:rPr>
      </w:pPr>
    </w:p>
    <w:p w:rsidR="00FC1B7B" w:rsidRPr="0092064A" w:rsidRDefault="00FC1B7B" w:rsidP="00FC1B7B">
      <w:pPr>
        <w:suppressAutoHyphens/>
        <w:spacing w:after="0" w:line="360" w:lineRule="auto"/>
        <w:ind w:firstLine="720"/>
        <w:jc w:val="both"/>
        <w:rPr>
          <w:rFonts w:ascii="Arial" w:eastAsia="Times New Roman" w:hAnsi="Arial" w:cs="Times New Roman"/>
          <w:b/>
          <w:sz w:val="24"/>
          <w:szCs w:val="24"/>
          <w:lang w:eastAsia="ar-SA"/>
        </w:rPr>
      </w:pPr>
      <w:r w:rsidRPr="002A5DD3">
        <w:rPr>
          <w:rFonts w:ascii="Arial" w:eastAsia="Times New Roman" w:hAnsi="Arial" w:cs="Times New Roman"/>
          <w:sz w:val="24"/>
          <w:szCs w:val="24"/>
          <w:lang w:eastAsia="ar-SA"/>
        </w:rPr>
        <w:lastRenderedPageBreak/>
        <w:t>3.7</w:t>
      </w:r>
      <w:r w:rsidRPr="002A5DD3">
        <w:rPr>
          <w:rFonts w:ascii="Arial" w:eastAsia="Times New Roman" w:hAnsi="Arial" w:cs="Times New Roman"/>
          <w:b/>
          <w:sz w:val="24"/>
          <w:szCs w:val="24"/>
          <w:lang w:eastAsia="ar-SA"/>
        </w:rPr>
        <w:t xml:space="preserve"> </w:t>
      </w:r>
      <w:r w:rsidR="002A5DD3" w:rsidRPr="002A5DD3">
        <w:rPr>
          <w:rFonts w:ascii="Arial" w:eastAsia="Times New Roman" w:hAnsi="Arial" w:cs="Times New Roman"/>
          <w:b/>
          <w:sz w:val="24"/>
          <w:szCs w:val="24"/>
          <w:lang w:eastAsia="ar-SA"/>
        </w:rPr>
        <w:t>верификация</w:t>
      </w:r>
      <w:r w:rsidRPr="002A5DD3">
        <w:rPr>
          <w:rFonts w:ascii="Arial" w:eastAsia="Times New Roman" w:hAnsi="Arial" w:cs="Times New Roman"/>
          <w:b/>
          <w:sz w:val="24"/>
          <w:szCs w:val="24"/>
          <w:lang w:eastAsia="ar-SA"/>
        </w:rPr>
        <w:t xml:space="preserve"> </w:t>
      </w:r>
      <w:r w:rsidRPr="002A5DD3">
        <w:rPr>
          <w:rFonts w:ascii="Arial" w:eastAsia="Times New Roman" w:hAnsi="Arial" w:cs="Times New Roman"/>
          <w:sz w:val="24"/>
          <w:szCs w:val="24"/>
          <w:lang w:eastAsia="ar-SA"/>
        </w:rPr>
        <w:t>(</w:t>
      </w:r>
      <w:r w:rsidR="002A5DD3" w:rsidRPr="002A5DD3">
        <w:rPr>
          <w:rFonts w:ascii="Arial" w:eastAsia="Times New Roman" w:hAnsi="Arial" w:cs="Times New Roman"/>
          <w:sz w:val="24"/>
          <w:szCs w:val="24"/>
          <w:lang w:val="en-US" w:eastAsia="ar-SA"/>
        </w:rPr>
        <w:t>verification</w:t>
      </w:r>
      <w:r w:rsidRPr="002A5DD3">
        <w:rPr>
          <w:rFonts w:ascii="Arial" w:eastAsia="Times New Roman" w:hAnsi="Arial" w:cs="Times New Roman"/>
          <w:sz w:val="24"/>
          <w:szCs w:val="24"/>
          <w:lang w:eastAsia="ar-SA"/>
        </w:rPr>
        <w:t>):</w:t>
      </w:r>
      <w:r w:rsidRPr="00FC0650">
        <w:rPr>
          <w:rFonts w:ascii="Arial" w:eastAsia="Times New Roman" w:hAnsi="Arial" w:cs="Times New Roman"/>
          <w:color w:val="2E74B5" w:themeColor="accent1" w:themeShade="BF"/>
          <w:sz w:val="24"/>
          <w:szCs w:val="24"/>
          <w:lang w:eastAsia="ar-SA"/>
        </w:rPr>
        <w:t xml:space="preserve"> </w:t>
      </w:r>
      <w:r w:rsidR="000E413C">
        <w:rPr>
          <w:rFonts w:ascii="Arial" w:eastAsia="Times New Roman" w:hAnsi="Arial" w:cs="Times New Roman"/>
          <w:sz w:val="24"/>
          <w:szCs w:val="24"/>
          <w:lang w:eastAsia="ar-SA"/>
        </w:rPr>
        <w:t>Н</w:t>
      </w:r>
      <w:r w:rsidR="0092064A" w:rsidRPr="0092064A">
        <w:rPr>
          <w:rFonts w:ascii="Arial" w:eastAsia="Times New Roman" w:hAnsi="Arial" w:cs="Times New Roman"/>
          <w:sz w:val="24"/>
          <w:szCs w:val="24"/>
          <w:lang w:eastAsia="ar-SA"/>
        </w:rPr>
        <w:t>абор операций, используемых для проверки системы испытательного оборудования (например, испытательного генератора и соединительных кабелей) для демонстрации того, что испытательная система функционирует в соответствии со спецификациями, приведенными в разделе 6</w:t>
      </w:r>
    </w:p>
    <w:p w:rsidR="00FC1B7B" w:rsidRPr="0092064A" w:rsidRDefault="00FC1B7B" w:rsidP="00FC1B7B">
      <w:pPr>
        <w:suppressAutoHyphens/>
        <w:spacing w:after="0" w:line="360" w:lineRule="auto"/>
        <w:ind w:firstLine="720"/>
        <w:jc w:val="both"/>
        <w:rPr>
          <w:rFonts w:ascii="Arial" w:eastAsia="Times New Roman" w:hAnsi="Arial" w:cs="Times New Roman"/>
          <w:b/>
          <w:sz w:val="24"/>
          <w:szCs w:val="24"/>
          <w:lang w:eastAsia="ar-SA"/>
        </w:rPr>
      </w:pPr>
    </w:p>
    <w:p w:rsidR="00FC1B7B" w:rsidRPr="0092064A" w:rsidRDefault="00F16F0F" w:rsidP="00FC1B7B">
      <w:pPr>
        <w:suppressAutoHyphens/>
        <w:spacing w:after="0" w:line="360" w:lineRule="auto"/>
        <w:ind w:firstLine="720"/>
        <w:jc w:val="both"/>
        <w:rPr>
          <w:rFonts w:ascii="Arial" w:eastAsia="Times New Roman" w:hAnsi="Arial" w:cs="Times New Roman"/>
          <w:lang w:eastAsia="ar-SA"/>
        </w:rPr>
      </w:pPr>
      <w:r w:rsidRPr="002A5DD3">
        <w:rPr>
          <w:rFonts w:ascii="Arial" w:eastAsia="Times New Roman" w:hAnsi="Arial" w:cs="Arial"/>
          <w:spacing w:val="40"/>
          <w:lang w:eastAsia="ar-SA"/>
        </w:rPr>
        <w:t xml:space="preserve">Примечание </w:t>
      </w:r>
      <w:r w:rsidRPr="0092064A">
        <w:rPr>
          <w:rFonts w:ascii="Arial" w:eastAsia="Times New Roman" w:hAnsi="Arial" w:cs="Arial"/>
          <w:spacing w:val="40"/>
          <w:lang w:eastAsia="ar-SA"/>
        </w:rPr>
        <w:t>1</w:t>
      </w:r>
      <w:r w:rsidRPr="0092064A">
        <w:rPr>
          <w:rFonts w:ascii="Arial" w:eastAsia="Times New Roman" w:hAnsi="Arial" w:cs="Arial"/>
          <w:lang w:eastAsia="ar-SA"/>
        </w:rPr>
        <w:t xml:space="preserve"> – </w:t>
      </w:r>
      <w:r w:rsidR="0092064A" w:rsidRPr="0092064A">
        <w:rPr>
          <w:rFonts w:ascii="Arial" w:eastAsia="Times New Roman" w:hAnsi="Arial" w:cs="Times New Roman"/>
          <w:lang w:eastAsia="ar-SA"/>
        </w:rPr>
        <w:t>Методы, используемые для верификации, могут отличаться от методов, используемых для калибровки.</w:t>
      </w:r>
    </w:p>
    <w:p w:rsidR="00FC1B7B" w:rsidRPr="0092064A" w:rsidRDefault="002A5DD3" w:rsidP="002A5DD3">
      <w:pPr>
        <w:suppressAutoHyphens/>
        <w:spacing w:after="0" w:line="360" w:lineRule="auto"/>
        <w:ind w:firstLine="720"/>
        <w:jc w:val="both"/>
        <w:rPr>
          <w:rFonts w:ascii="Arial" w:eastAsia="Times New Roman" w:hAnsi="Arial" w:cs="Times New Roman"/>
          <w:b/>
          <w:sz w:val="24"/>
          <w:szCs w:val="24"/>
          <w:lang w:eastAsia="ar-SA"/>
        </w:rPr>
      </w:pPr>
      <w:r w:rsidRPr="002A5DD3">
        <w:rPr>
          <w:rFonts w:ascii="Arial" w:eastAsia="Times New Roman" w:hAnsi="Arial" w:cs="Arial"/>
          <w:spacing w:val="40"/>
          <w:lang w:eastAsia="ar-SA"/>
        </w:rPr>
        <w:t>Примечание 2</w:t>
      </w:r>
      <w:r w:rsidRPr="002A5DD3">
        <w:rPr>
          <w:rFonts w:ascii="Arial" w:eastAsia="Times New Roman" w:hAnsi="Arial" w:cs="Arial"/>
          <w:lang w:eastAsia="ar-SA"/>
        </w:rPr>
        <w:t xml:space="preserve"> </w:t>
      </w:r>
      <w:r w:rsidRPr="0092064A">
        <w:rPr>
          <w:rFonts w:ascii="Arial" w:eastAsia="Times New Roman" w:hAnsi="Arial" w:cs="Arial"/>
          <w:lang w:eastAsia="ar-SA"/>
        </w:rPr>
        <w:t xml:space="preserve">– </w:t>
      </w:r>
      <w:r w:rsidR="0092064A" w:rsidRPr="0092064A">
        <w:rPr>
          <w:rFonts w:ascii="Arial" w:eastAsia="Times New Roman" w:hAnsi="Arial" w:cs="Times New Roman"/>
          <w:lang w:eastAsia="ar-SA"/>
        </w:rPr>
        <w:t xml:space="preserve">Процедура проверки п. 6.1.3 предназначена в качестве руководства для обеспечения правильной работы испытательного генератора и других элементов, составляющих испытательную установку, чтобы на испытуемое оборудование </w:t>
      </w:r>
      <w:r w:rsidR="00B255C6">
        <w:rPr>
          <w:rFonts w:ascii="Arial" w:eastAsia="Times New Roman" w:hAnsi="Arial" w:cs="Times New Roman"/>
          <w:lang w:eastAsia="ar-SA"/>
        </w:rPr>
        <w:t>(</w:t>
      </w:r>
      <w:r w:rsidR="0092064A" w:rsidRPr="00B255C6">
        <w:rPr>
          <w:rFonts w:ascii="Arial" w:eastAsia="Times New Roman" w:hAnsi="Arial" w:cs="Times New Roman"/>
          <w:lang w:val="en-US" w:eastAsia="ar-SA"/>
        </w:rPr>
        <w:t>EUT</w:t>
      </w:r>
      <w:r w:rsidR="00B255C6">
        <w:rPr>
          <w:rFonts w:ascii="Arial" w:eastAsia="Times New Roman" w:hAnsi="Arial" w:cs="Times New Roman"/>
          <w:lang w:eastAsia="ar-SA"/>
        </w:rPr>
        <w:t>)</w:t>
      </w:r>
      <w:r w:rsidR="0092064A" w:rsidRPr="0092064A">
        <w:rPr>
          <w:rFonts w:ascii="Arial" w:eastAsia="Times New Roman" w:hAnsi="Arial" w:cs="Times New Roman"/>
          <w:lang w:eastAsia="ar-SA"/>
        </w:rPr>
        <w:t xml:space="preserve"> подавался сигнала установленной формы.</w:t>
      </w:r>
    </w:p>
    <w:p w:rsidR="002A5DD3" w:rsidRPr="0092064A" w:rsidRDefault="002A5DD3" w:rsidP="00FC1B7B">
      <w:pPr>
        <w:suppressAutoHyphens/>
        <w:spacing w:after="0" w:line="360" w:lineRule="auto"/>
        <w:ind w:firstLine="720"/>
        <w:jc w:val="both"/>
        <w:rPr>
          <w:rFonts w:ascii="Arial" w:eastAsia="Times New Roman" w:hAnsi="Arial" w:cs="Times New Roman"/>
          <w:b/>
          <w:sz w:val="24"/>
          <w:szCs w:val="24"/>
          <w:lang w:eastAsia="ar-SA"/>
        </w:rPr>
      </w:pPr>
    </w:p>
    <w:p w:rsidR="00F16F0F" w:rsidRPr="000E413C" w:rsidRDefault="00F16F0F" w:rsidP="00F16F0F">
      <w:pPr>
        <w:suppressAutoHyphens/>
        <w:spacing w:after="0" w:line="360" w:lineRule="auto"/>
        <w:ind w:firstLine="720"/>
        <w:jc w:val="both"/>
        <w:rPr>
          <w:rFonts w:ascii="Arial" w:eastAsia="Times New Roman" w:hAnsi="Arial" w:cs="Times New Roman"/>
          <w:sz w:val="24"/>
          <w:szCs w:val="24"/>
          <w:lang w:eastAsia="ar-SA"/>
        </w:rPr>
      </w:pPr>
      <w:r w:rsidRPr="000E413C">
        <w:rPr>
          <w:rFonts w:ascii="Arial" w:eastAsia="Times New Roman" w:hAnsi="Arial" w:cs="Times New Roman"/>
          <w:sz w:val="24"/>
          <w:szCs w:val="24"/>
          <w:lang w:eastAsia="ar-SA"/>
        </w:rPr>
        <w:t>3.8</w:t>
      </w:r>
      <w:r w:rsidRPr="000E413C">
        <w:rPr>
          <w:rFonts w:ascii="Arial" w:eastAsia="Times New Roman" w:hAnsi="Arial" w:cs="Times New Roman"/>
          <w:b/>
          <w:sz w:val="24"/>
          <w:szCs w:val="24"/>
          <w:lang w:eastAsia="ar-SA"/>
        </w:rPr>
        <w:t xml:space="preserve"> </w:t>
      </w:r>
      <w:r w:rsidR="000E413C" w:rsidRPr="000E413C">
        <w:rPr>
          <w:rFonts w:ascii="Arial" w:eastAsia="Times New Roman" w:hAnsi="Arial" w:cs="Times New Roman"/>
          <w:b/>
          <w:sz w:val="24"/>
          <w:szCs w:val="24"/>
          <w:lang w:eastAsia="ar-SA"/>
        </w:rPr>
        <w:t>время нарастания</w:t>
      </w:r>
      <w:r w:rsidRPr="000E413C">
        <w:rPr>
          <w:rFonts w:ascii="Arial" w:eastAsia="Times New Roman" w:hAnsi="Arial" w:cs="Times New Roman"/>
          <w:b/>
          <w:sz w:val="24"/>
          <w:szCs w:val="24"/>
          <w:lang w:eastAsia="ar-SA"/>
        </w:rPr>
        <w:t xml:space="preserve"> </w:t>
      </w:r>
      <w:r w:rsidRPr="000E413C">
        <w:rPr>
          <w:rFonts w:ascii="Arial" w:eastAsia="Times New Roman" w:hAnsi="Arial" w:cs="Times New Roman"/>
          <w:sz w:val="24"/>
          <w:szCs w:val="24"/>
          <w:lang w:eastAsia="ar-SA"/>
        </w:rPr>
        <w:t>(</w:t>
      </w:r>
      <w:r w:rsidR="000E413C" w:rsidRPr="000E413C">
        <w:rPr>
          <w:rFonts w:ascii="Arial" w:eastAsia="Times New Roman" w:hAnsi="Arial" w:cs="Times New Roman"/>
          <w:sz w:val="24"/>
          <w:szCs w:val="24"/>
          <w:lang w:val="en-US" w:eastAsia="ar-SA"/>
        </w:rPr>
        <w:t>rise</w:t>
      </w:r>
      <w:r w:rsidR="000E413C" w:rsidRPr="000E413C">
        <w:rPr>
          <w:rFonts w:ascii="Arial" w:eastAsia="Times New Roman" w:hAnsi="Arial" w:cs="Times New Roman"/>
          <w:sz w:val="24"/>
          <w:szCs w:val="24"/>
          <w:lang w:eastAsia="ar-SA"/>
        </w:rPr>
        <w:t xml:space="preserve"> </w:t>
      </w:r>
      <w:r w:rsidR="000E413C" w:rsidRPr="000E413C">
        <w:rPr>
          <w:rFonts w:ascii="Arial" w:eastAsia="Times New Roman" w:hAnsi="Arial" w:cs="Times New Roman"/>
          <w:sz w:val="24"/>
          <w:szCs w:val="24"/>
          <w:lang w:val="en-US" w:eastAsia="ar-SA"/>
        </w:rPr>
        <w:t>time</w:t>
      </w:r>
      <w:r w:rsidRPr="000E413C">
        <w:rPr>
          <w:rFonts w:ascii="Arial" w:eastAsia="Times New Roman" w:hAnsi="Arial" w:cs="Times New Roman"/>
          <w:sz w:val="24"/>
          <w:szCs w:val="24"/>
          <w:lang w:eastAsia="ar-SA"/>
        </w:rPr>
        <w:t xml:space="preserve">): </w:t>
      </w:r>
      <w:r w:rsidR="000E413C" w:rsidRPr="000E413C">
        <w:rPr>
          <w:rFonts w:ascii="Arial" w:eastAsia="Times New Roman" w:hAnsi="Arial" w:cs="Times New Roman"/>
          <w:sz w:val="24"/>
          <w:szCs w:val="24"/>
          <w:lang w:eastAsia="ar-SA"/>
        </w:rPr>
        <w:t>Интервал времени между моментами, в которые мгновенное значение импульса сначала достигает заданного нижнего значения, а затем заданного верхнего значения</w:t>
      </w:r>
      <w:r w:rsidR="000809AF">
        <w:rPr>
          <w:rFonts w:ascii="Arial" w:eastAsia="Times New Roman" w:hAnsi="Arial" w:cs="Times New Roman"/>
          <w:sz w:val="24"/>
          <w:szCs w:val="24"/>
          <w:lang w:eastAsia="ar-SA"/>
        </w:rPr>
        <w:t>.</w:t>
      </w:r>
    </w:p>
    <w:p w:rsidR="00F16F0F" w:rsidRPr="000E413C" w:rsidRDefault="00F16F0F" w:rsidP="00F16F0F">
      <w:pPr>
        <w:suppressAutoHyphens/>
        <w:spacing w:after="0" w:line="360" w:lineRule="auto"/>
        <w:ind w:firstLine="720"/>
        <w:jc w:val="both"/>
        <w:rPr>
          <w:rFonts w:ascii="Arial" w:eastAsia="Times New Roman" w:hAnsi="Arial" w:cs="Times New Roman"/>
          <w:b/>
          <w:sz w:val="24"/>
          <w:szCs w:val="24"/>
          <w:lang w:eastAsia="ar-SA"/>
        </w:rPr>
      </w:pPr>
    </w:p>
    <w:p w:rsidR="00F16F0F" w:rsidRPr="000E413C" w:rsidRDefault="00F16F0F" w:rsidP="00F16F0F">
      <w:pPr>
        <w:suppressAutoHyphens/>
        <w:spacing w:after="0" w:line="360" w:lineRule="auto"/>
        <w:ind w:firstLine="720"/>
        <w:jc w:val="both"/>
        <w:rPr>
          <w:rFonts w:ascii="Arial" w:eastAsia="Times New Roman" w:hAnsi="Arial" w:cs="Times New Roman"/>
          <w:lang w:eastAsia="ar-SA"/>
        </w:rPr>
      </w:pPr>
      <w:r w:rsidRPr="000E413C">
        <w:rPr>
          <w:rFonts w:ascii="Arial" w:eastAsia="Times New Roman" w:hAnsi="Arial" w:cs="Arial"/>
          <w:spacing w:val="40"/>
          <w:lang w:eastAsia="ar-SA"/>
        </w:rPr>
        <w:t>Примечание 1</w:t>
      </w:r>
      <w:r w:rsidRPr="000E413C">
        <w:rPr>
          <w:rFonts w:ascii="Arial" w:eastAsia="Times New Roman" w:hAnsi="Arial" w:cs="Arial"/>
          <w:lang w:eastAsia="ar-SA"/>
        </w:rPr>
        <w:t xml:space="preserve"> – </w:t>
      </w:r>
      <w:r w:rsidR="000E413C" w:rsidRPr="000E413C">
        <w:rPr>
          <w:rFonts w:ascii="Arial" w:eastAsia="Times New Roman" w:hAnsi="Arial" w:cs="Times New Roman"/>
          <w:lang w:eastAsia="ar-SA"/>
        </w:rPr>
        <w:t>Нижнее и верхнее значения фиксируют на уровне 10 и 90 % от величины импульса</w:t>
      </w:r>
      <w:r w:rsidRPr="000E413C">
        <w:rPr>
          <w:rFonts w:ascii="Arial" w:eastAsia="Times New Roman" w:hAnsi="Arial" w:cs="Times New Roman"/>
          <w:lang w:eastAsia="ar-SA"/>
        </w:rPr>
        <w:t>.</w:t>
      </w:r>
    </w:p>
    <w:p w:rsidR="000809AF" w:rsidRDefault="000809AF" w:rsidP="00F16F0F">
      <w:pPr>
        <w:suppressAutoHyphens/>
        <w:spacing w:after="0" w:line="360" w:lineRule="auto"/>
        <w:ind w:firstLine="720"/>
        <w:jc w:val="both"/>
        <w:rPr>
          <w:rFonts w:cs="ArialMT"/>
          <w:sz w:val="24"/>
          <w:szCs w:val="24"/>
        </w:rPr>
      </w:pPr>
    </w:p>
    <w:p w:rsidR="00F16F0F" w:rsidRPr="000809AF" w:rsidRDefault="000809AF" w:rsidP="00F16F0F">
      <w:pPr>
        <w:suppressAutoHyphens/>
        <w:spacing w:after="0" w:line="360" w:lineRule="auto"/>
        <w:ind w:firstLine="720"/>
        <w:jc w:val="both"/>
        <w:rPr>
          <w:rFonts w:ascii="Arial" w:eastAsia="Times New Roman" w:hAnsi="Arial" w:cs="Times New Roman"/>
          <w:b/>
          <w:sz w:val="24"/>
          <w:szCs w:val="24"/>
          <w:lang w:eastAsia="ar-SA"/>
        </w:rPr>
      </w:pPr>
      <w:r w:rsidRPr="000809AF">
        <w:rPr>
          <w:rFonts w:ascii="ArialMT" w:hAnsi="ArialMT" w:cs="ArialMT"/>
          <w:sz w:val="24"/>
          <w:szCs w:val="24"/>
        </w:rPr>
        <w:t>[</w:t>
      </w:r>
      <w:r w:rsidRPr="000809AF">
        <w:rPr>
          <w:rFonts w:cs="ArialMT"/>
          <w:sz w:val="24"/>
          <w:szCs w:val="24"/>
        </w:rPr>
        <w:t>Источник</w:t>
      </w:r>
      <w:r w:rsidRPr="000809AF">
        <w:rPr>
          <w:rFonts w:ascii="ArialMT" w:hAnsi="ArialMT" w:cs="ArialMT"/>
          <w:sz w:val="24"/>
          <w:szCs w:val="24"/>
        </w:rPr>
        <w:t>: IEC 60050-161:1990, 161-02-05]</w:t>
      </w:r>
    </w:p>
    <w:p w:rsidR="000809AF" w:rsidRPr="000E413C" w:rsidRDefault="000809AF" w:rsidP="00F16F0F">
      <w:pPr>
        <w:suppressAutoHyphens/>
        <w:spacing w:after="0" w:line="360" w:lineRule="auto"/>
        <w:ind w:firstLine="720"/>
        <w:jc w:val="both"/>
        <w:rPr>
          <w:rFonts w:ascii="Arial" w:eastAsia="Times New Roman" w:hAnsi="Arial" w:cs="Times New Roman"/>
          <w:b/>
          <w:sz w:val="24"/>
          <w:szCs w:val="24"/>
          <w:lang w:eastAsia="ar-SA"/>
        </w:rPr>
      </w:pPr>
    </w:p>
    <w:p w:rsidR="00F16F0F" w:rsidRDefault="00F16F0F" w:rsidP="00F16F0F">
      <w:pPr>
        <w:suppressAutoHyphens/>
        <w:spacing w:after="0" w:line="360" w:lineRule="auto"/>
        <w:ind w:firstLine="720"/>
        <w:jc w:val="both"/>
        <w:rPr>
          <w:rFonts w:ascii="Arial" w:eastAsia="Times New Roman" w:hAnsi="Arial" w:cs="Times New Roman"/>
          <w:sz w:val="24"/>
          <w:szCs w:val="24"/>
          <w:lang w:eastAsia="ar-SA"/>
        </w:rPr>
      </w:pPr>
      <w:r w:rsidRPr="000809AF">
        <w:rPr>
          <w:rFonts w:ascii="Arial" w:eastAsia="Times New Roman" w:hAnsi="Arial" w:cs="Times New Roman"/>
          <w:sz w:val="24"/>
          <w:szCs w:val="24"/>
          <w:lang w:eastAsia="ar-SA"/>
        </w:rPr>
        <w:t>3.9</w:t>
      </w:r>
      <w:r w:rsidRPr="000809AF">
        <w:rPr>
          <w:rFonts w:ascii="Arial" w:eastAsia="Times New Roman" w:hAnsi="Arial" w:cs="Times New Roman"/>
          <w:b/>
          <w:sz w:val="24"/>
          <w:szCs w:val="24"/>
          <w:lang w:eastAsia="ar-SA"/>
        </w:rPr>
        <w:t xml:space="preserve"> </w:t>
      </w:r>
      <w:r w:rsidR="000809AF" w:rsidRPr="000E413C">
        <w:rPr>
          <w:rFonts w:ascii="Arial" w:eastAsia="Times New Roman" w:hAnsi="Arial" w:cs="Times New Roman"/>
          <w:b/>
          <w:sz w:val="24"/>
          <w:szCs w:val="24"/>
          <w:lang w:eastAsia="ar-SA"/>
        </w:rPr>
        <w:t xml:space="preserve">время </w:t>
      </w:r>
      <w:r w:rsidR="000809AF">
        <w:rPr>
          <w:rFonts w:ascii="Arial" w:eastAsia="Times New Roman" w:hAnsi="Arial" w:cs="Times New Roman"/>
          <w:b/>
          <w:sz w:val="24"/>
          <w:szCs w:val="24"/>
          <w:lang w:eastAsia="ar-SA"/>
        </w:rPr>
        <w:t>спада</w:t>
      </w:r>
      <w:r w:rsidR="000809AF" w:rsidRPr="000E413C">
        <w:rPr>
          <w:rFonts w:ascii="Arial" w:eastAsia="Times New Roman" w:hAnsi="Arial" w:cs="Times New Roman"/>
          <w:b/>
          <w:sz w:val="24"/>
          <w:szCs w:val="24"/>
          <w:lang w:eastAsia="ar-SA"/>
        </w:rPr>
        <w:t xml:space="preserve"> </w:t>
      </w:r>
      <w:r w:rsidR="000809AF" w:rsidRPr="000E413C">
        <w:rPr>
          <w:rFonts w:ascii="Arial" w:eastAsia="Times New Roman" w:hAnsi="Arial" w:cs="Times New Roman"/>
          <w:sz w:val="24"/>
          <w:szCs w:val="24"/>
          <w:lang w:eastAsia="ar-SA"/>
        </w:rPr>
        <w:t>(</w:t>
      </w:r>
      <w:r w:rsidR="000809AF" w:rsidRPr="000809AF">
        <w:rPr>
          <w:rFonts w:ascii="Arial" w:eastAsia="Times New Roman" w:hAnsi="Arial" w:cs="Times New Roman"/>
          <w:sz w:val="24"/>
          <w:szCs w:val="24"/>
          <w:lang w:val="en-US" w:eastAsia="ar-SA"/>
        </w:rPr>
        <w:t>fall</w:t>
      </w:r>
      <w:r w:rsidR="000809AF" w:rsidRPr="000809AF">
        <w:rPr>
          <w:rFonts w:ascii="Arial" w:eastAsia="Times New Roman" w:hAnsi="Arial" w:cs="Times New Roman"/>
          <w:sz w:val="24"/>
          <w:szCs w:val="24"/>
          <w:lang w:eastAsia="ar-SA"/>
        </w:rPr>
        <w:t xml:space="preserve"> </w:t>
      </w:r>
      <w:r w:rsidR="000809AF" w:rsidRPr="000E413C">
        <w:rPr>
          <w:rFonts w:ascii="Arial" w:eastAsia="Times New Roman" w:hAnsi="Arial" w:cs="Times New Roman"/>
          <w:sz w:val="24"/>
          <w:szCs w:val="24"/>
          <w:lang w:val="en-US" w:eastAsia="ar-SA"/>
        </w:rPr>
        <w:t>time</w:t>
      </w:r>
      <w:r w:rsidR="000809AF" w:rsidRPr="000E413C">
        <w:rPr>
          <w:rFonts w:ascii="Arial" w:eastAsia="Times New Roman" w:hAnsi="Arial" w:cs="Times New Roman"/>
          <w:sz w:val="24"/>
          <w:szCs w:val="24"/>
          <w:lang w:eastAsia="ar-SA"/>
        </w:rPr>
        <w:t>): Интервал времени между моментами, в которые мгновенное значение импульса сначала достигает заданного верхнего значения, а затем заданного нижнего значения</w:t>
      </w:r>
      <w:r w:rsidRPr="000809AF">
        <w:rPr>
          <w:rFonts w:ascii="Arial" w:eastAsia="Times New Roman" w:hAnsi="Arial" w:cs="Times New Roman"/>
          <w:sz w:val="24"/>
          <w:szCs w:val="24"/>
          <w:lang w:eastAsia="ar-SA"/>
        </w:rPr>
        <w:t>.</w:t>
      </w:r>
    </w:p>
    <w:p w:rsidR="000809AF" w:rsidRPr="000809AF" w:rsidRDefault="000809AF" w:rsidP="00F16F0F">
      <w:pPr>
        <w:suppressAutoHyphens/>
        <w:spacing w:after="0" w:line="360" w:lineRule="auto"/>
        <w:ind w:firstLine="720"/>
        <w:jc w:val="both"/>
        <w:rPr>
          <w:rFonts w:ascii="Arial" w:eastAsia="Times New Roman" w:hAnsi="Arial" w:cs="Times New Roman"/>
          <w:b/>
          <w:sz w:val="24"/>
          <w:szCs w:val="24"/>
          <w:lang w:eastAsia="ar-SA"/>
        </w:rPr>
      </w:pPr>
    </w:p>
    <w:p w:rsidR="000809AF" w:rsidRPr="000E413C" w:rsidRDefault="000809AF" w:rsidP="000809AF">
      <w:pPr>
        <w:suppressAutoHyphens/>
        <w:spacing w:after="0" w:line="360" w:lineRule="auto"/>
        <w:ind w:firstLine="720"/>
        <w:jc w:val="both"/>
        <w:rPr>
          <w:rFonts w:ascii="Arial" w:eastAsia="Times New Roman" w:hAnsi="Arial" w:cs="Times New Roman"/>
          <w:lang w:eastAsia="ar-SA"/>
        </w:rPr>
      </w:pPr>
      <w:r w:rsidRPr="000E413C">
        <w:rPr>
          <w:rFonts w:ascii="Arial" w:eastAsia="Times New Roman" w:hAnsi="Arial" w:cs="Arial"/>
          <w:spacing w:val="40"/>
          <w:lang w:eastAsia="ar-SA"/>
        </w:rPr>
        <w:t>Примечание 1</w:t>
      </w:r>
      <w:r w:rsidRPr="000E413C">
        <w:rPr>
          <w:rFonts w:ascii="Arial" w:eastAsia="Times New Roman" w:hAnsi="Arial" w:cs="Arial"/>
          <w:lang w:eastAsia="ar-SA"/>
        </w:rPr>
        <w:t xml:space="preserve"> – </w:t>
      </w:r>
      <w:r w:rsidRPr="000E413C">
        <w:rPr>
          <w:rFonts w:ascii="Arial" w:eastAsia="Times New Roman" w:hAnsi="Arial" w:cs="Times New Roman"/>
          <w:lang w:eastAsia="ar-SA"/>
        </w:rPr>
        <w:t>Нижнее и верхнее значения фиксируют на уровне 10 и 90 % от величины импульса.</w:t>
      </w:r>
    </w:p>
    <w:p w:rsidR="00F16F0F" w:rsidRPr="000809AF" w:rsidRDefault="00F16F0F" w:rsidP="00F16F0F">
      <w:pPr>
        <w:suppressAutoHyphens/>
        <w:spacing w:after="0" w:line="360" w:lineRule="auto"/>
        <w:ind w:firstLine="720"/>
        <w:jc w:val="both"/>
        <w:rPr>
          <w:rFonts w:ascii="Arial" w:eastAsia="Times New Roman" w:hAnsi="Arial" w:cs="Times New Roman"/>
          <w:lang w:eastAsia="ar-SA"/>
        </w:rPr>
      </w:pPr>
      <w:r w:rsidRPr="000809AF">
        <w:rPr>
          <w:rFonts w:ascii="Arial" w:eastAsia="Times New Roman" w:hAnsi="Arial" w:cs="Arial"/>
          <w:spacing w:val="40"/>
          <w:lang w:eastAsia="ar-SA"/>
        </w:rPr>
        <w:t xml:space="preserve">Примечание </w:t>
      </w:r>
      <w:r w:rsidR="000809AF" w:rsidRPr="000809AF">
        <w:rPr>
          <w:rFonts w:ascii="Arial" w:eastAsia="Times New Roman" w:hAnsi="Arial" w:cs="Arial"/>
          <w:spacing w:val="40"/>
          <w:lang w:eastAsia="ar-SA"/>
        </w:rPr>
        <w:t>2</w:t>
      </w:r>
      <w:r w:rsidRPr="000809AF">
        <w:rPr>
          <w:rFonts w:ascii="Arial" w:eastAsia="Times New Roman" w:hAnsi="Arial" w:cs="Arial"/>
          <w:lang w:eastAsia="ar-SA"/>
        </w:rPr>
        <w:t xml:space="preserve"> – </w:t>
      </w:r>
      <w:r w:rsidR="000809AF" w:rsidRPr="000809AF">
        <w:rPr>
          <w:rFonts w:ascii="Arial" w:eastAsia="Times New Roman" w:hAnsi="Arial" w:cs="Arial"/>
          <w:lang w:eastAsia="ar-SA"/>
        </w:rPr>
        <w:t xml:space="preserve">Настоящее </w:t>
      </w:r>
      <w:r w:rsidR="000809AF" w:rsidRPr="000809AF">
        <w:rPr>
          <w:rFonts w:ascii="Arial" w:eastAsia="Times New Roman" w:hAnsi="Arial" w:cs="Times New Roman"/>
          <w:lang w:eastAsia="ar-SA"/>
        </w:rPr>
        <w:t>определение получено из IEC 60050-161:1990, 161-02-05</w:t>
      </w:r>
      <w:r w:rsidRPr="000809AF">
        <w:rPr>
          <w:rFonts w:ascii="Arial" w:eastAsia="Times New Roman" w:hAnsi="Arial" w:cs="Times New Roman"/>
          <w:lang w:eastAsia="ar-SA"/>
        </w:rPr>
        <w:t>.</w:t>
      </w:r>
    </w:p>
    <w:p w:rsidR="00FC1B7B" w:rsidRPr="000809AF" w:rsidRDefault="00FC1B7B" w:rsidP="008A0EDD">
      <w:pPr>
        <w:widowControl w:val="0"/>
        <w:spacing w:after="0" w:line="360" w:lineRule="auto"/>
        <w:ind w:firstLine="709"/>
        <w:jc w:val="both"/>
        <w:rPr>
          <w:rFonts w:ascii="Arial" w:hAnsi="Arial" w:cs="Arial"/>
          <w:spacing w:val="60"/>
          <w:sz w:val="24"/>
          <w:szCs w:val="24"/>
        </w:rPr>
      </w:pPr>
    </w:p>
    <w:p w:rsidR="00F54ECE" w:rsidRPr="00F84F76" w:rsidRDefault="00F54ECE" w:rsidP="008A0EDD">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F84F76">
        <w:rPr>
          <w:rFonts w:ascii="Arial" w:eastAsia="Times New Roman" w:hAnsi="Arial" w:cs="Arial"/>
          <w:b/>
          <w:sz w:val="28"/>
          <w:szCs w:val="24"/>
          <w:lang w:eastAsia="ar-SA"/>
        </w:rPr>
        <w:t xml:space="preserve">4 </w:t>
      </w:r>
      <w:r w:rsidR="00F84F76" w:rsidRPr="00F84F76">
        <w:rPr>
          <w:rFonts w:ascii="Arial" w:eastAsia="Times New Roman" w:hAnsi="Arial" w:cs="Arial"/>
          <w:b/>
          <w:sz w:val="28"/>
          <w:szCs w:val="24"/>
          <w:lang w:eastAsia="ar-SA"/>
        </w:rPr>
        <w:t>Общие положения</w:t>
      </w:r>
    </w:p>
    <w:p w:rsidR="005131F3" w:rsidRPr="00AC5631" w:rsidRDefault="005131F3" w:rsidP="005131F3">
      <w:pPr>
        <w:spacing w:after="0" w:line="360" w:lineRule="auto"/>
        <w:ind w:firstLine="709"/>
        <w:jc w:val="both"/>
        <w:rPr>
          <w:rFonts w:ascii="Arial" w:eastAsia="Times New Roman" w:hAnsi="Arial" w:cs="Times New Roman"/>
          <w:sz w:val="24"/>
          <w:szCs w:val="24"/>
          <w:lang w:eastAsia="ar-SA"/>
        </w:rPr>
      </w:pPr>
      <w:bookmarkStart w:id="2" w:name="_Toc62043234"/>
      <w:bookmarkStart w:id="3" w:name="bookmark24"/>
      <w:r w:rsidRPr="00AC5631">
        <w:rPr>
          <w:rFonts w:ascii="Arial" w:eastAsia="Times New Roman" w:hAnsi="Arial" w:cs="Times New Roman"/>
          <w:sz w:val="24"/>
          <w:szCs w:val="24"/>
          <w:lang w:eastAsia="ar-SA"/>
        </w:rPr>
        <w:t xml:space="preserve">Электрическое и электронное оборудование может </w:t>
      </w:r>
      <w:r w:rsidR="00AC5631" w:rsidRPr="00AC5631">
        <w:rPr>
          <w:rFonts w:ascii="Arial" w:eastAsia="Times New Roman" w:hAnsi="Arial" w:cs="Times New Roman"/>
          <w:sz w:val="24"/>
          <w:szCs w:val="24"/>
          <w:lang w:eastAsia="ar-SA"/>
        </w:rPr>
        <w:t>подвергаться воздействию</w:t>
      </w:r>
      <w:r w:rsidRPr="00AC5631">
        <w:rPr>
          <w:rFonts w:ascii="Arial" w:eastAsia="Times New Roman" w:hAnsi="Arial" w:cs="Times New Roman"/>
          <w:sz w:val="24"/>
          <w:szCs w:val="24"/>
          <w:lang w:eastAsia="ar-SA"/>
        </w:rPr>
        <w:t xml:space="preserve"> провал</w:t>
      </w:r>
      <w:r w:rsidR="00AC5631" w:rsidRPr="00AC5631">
        <w:rPr>
          <w:rFonts w:ascii="Arial" w:eastAsia="Times New Roman" w:hAnsi="Arial" w:cs="Times New Roman"/>
          <w:sz w:val="24"/>
          <w:szCs w:val="24"/>
          <w:lang w:eastAsia="ar-SA"/>
        </w:rPr>
        <w:t>ов</w:t>
      </w:r>
      <w:r w:rsidRPr="00AC5631">
        <w:rPr>
          <w:rFonts w:ascii="Arial" w:eastAsia="Times New Roman" w:hAnsi="Arial" w:cs="Times New Roman"/>
          <w:sz w:val="24"/>
          <w:szCs w:val="24"/>
          <w:lang w:eastAsia="ar-SA"/>
        </w:rPr>
        <w:t>, кратковременны</w:t>
      </w:r>
      <w:r w:rsidR="00AC5631" w:rsidRPr="00AC5631">
        <w:rPr>
          <w:rFonts w:ascii="Arial" w:eastAsia="Times New Roman" w:hAnsi="Arial" w:cs="Times New Roman"/>
          <w:sz w:val="24"/>
          <w:szCs w:val="24"/>
          <w:lang w:eastAsia="ar-SA"/>
        </w:rPr>
        <w:t>х</w:t>
      </w:r>
      <w:r w:rsidRPr="00AC5631">
        <w:rPr>
          <w:rFonts w:ascii="Arial" w:eastAsia="Times New Roman" w:hAnsi="Arial" w:cs="Times New Roman"/>
          <w:sz w:val="24"/>
          <w:szCs w:val="24"/>
          <w:lang w:eastAsia="ar-SA"/>
        </w:rPr>
        <w:t xml:space="preserve"> прерывани</w:t>
      </w:r>
      <w:r w:rsidR="00AC5631" w:rsidRPr="00AC5631">
        <w:rPr>
          <w:rFonts w:ascii="Arial" w:eastAsia="Times New Roman" w:hAnsi="Arial" w:cs="Times New Roman"/>
          <w:sz w:val="24"/>
          <w:szCs w:val="24"/>
          <w:lang w:eastAsia="ar-SA"/>
        </w:rPr>
        <w:t>й</w:t>
      </w:r>
      <w:r w:rsidRPr="00AC5631">
        <w:rPr>
          <w:rFonts w:ascii="Arial" w:eastAsia="Times New Roman" w:hAnsi="Arial" w:cs="Times New Roman"/>
          <w:sz w:val="24"/>
          <w:szCs w:val="24"/>
          <w:lang w:eastAsia="ar-SA"/>
        </w:rPr>
        <w:t xml:space="preserve"> или колебани</w:t>
      </w:r>
      <w:r w:rsidR="00AC5631" w:rsidRPr="00AC5631">
        <w:rPr>
          <w:rFonts w:ascii="Arial" w:eastAsia="Times New Roman" w:hAnsi="Arial" w:cs="Times New Roman"/>
          <w:sz w:val="24"/>
          <w:szCs w:val="24"/>
          <w:lang w:eastAsia="ar-SA"/>
        </w:rPr>
        <w:t>й</w:t>
      </w:r>
      <w:r w:rsidRPr="00AC5631">
        <w:rPr>
          <w:rFonts w:ascii="Arial" w:eastAsia="Times New Roman" w:hAnsi="Arial" w:cs="Times New Roman"/>
          <w:sz w:val="24"/>
          <w:szCs w:val="24"/>
          <w:lang w:eastAsia="ar-SA"/>
        </w:rPr>
        <w:t xml:space="preserve"> напряжения источника питания.</w:t>
      </w:r>
    </w:p>
    <w:p w:rsidR="005131F3" w:rsidRPr="00491263" w:rsidRDefault="005131F3" w:rsidP="005131F3">
      <w:pPr>
        <w:spacing w:after="0" w:line="360" w:lineRule="auto"/>
        <w:ind w:firstLine="709"/>
        <w:jc w:val="both"/>
        <w:rPr>
          <w:rFonts w:ascii="Arial" w:eastAsia="Times New Roman" w:hAnsi="Arial" w:cs="Times New Roman"/>
          <w:sz w:val="24"/>
          <w:szCs w:val="24"/>
          <w:lang w:eastAsia="ar-SA"/>
        </w:rPr>
      </w:pPr>
      <w:r w:rsidRPr="00491263">
        <w:rPr>
          <w:rFonts w:ascii="Arial" w:eastAsia="Times New Roman" w:hAnsi="Arial" w:cs="Times New Roman"/>
          <w:sz w:val="24"/>
          <w:szCs w:val="24"/>
          <w:lang w:eastAsia="ar-SA"/>
        </w:rPr>
        <w:t xml:space="preserve">Провалы и кратковременные прерывания </w:t>
      </w:r>
      <w:r w:rsidR="00491263" w:rsidRPr="00491263">
        <w:rPr>
          <w:rFonts w:ascii="Arial" w:eastAsia="Times New Roman" w:hAnsi="Arial" w:cs="Times New Roman"/>
          <w:sz w:val="24"/>
          <w:szCs w:val="24"/>
          <w:lang w:eastAsia="ar-SA"/>
        </w:rPr>
        <w:t xml:space="preserve">напряжения </w:t>
      </w:r>
      <w:r w:rsidRPr="00491263">
        <w:rPr>
          <w:rFonts w:ascii="Arial" w:eastAsia="Times New Roman" w:hAnsi="Arial" w:cs="Times New Roman"/>
          <w:sz w:val="24"/>
          <w:szCs w:val="24"/>
          <w:lang w:eastAsia="ar-SA"/>
        </w:rPr>
        <w:t xml:space="preserve">происходят из-за неисправностей в (общедоступной или </w:t>
      </w:r>
      <w:r w:rsidR="00491263" w:rsidRPr="00491263">
        <w:rPr>
          <w:rFonts w:ascii="Arial" w:eastAsia="Times New Roman" w:hAnsi="Arial" w:cs="Times New Roman"/>
          <w:sz w:val="24"/>
          <w:szCs w:val="24"/>
          <w:lang w:eastAsia="ar-SA"/>
        </w:rPr>
        <w:t>не общедоступной</w:t>
      </w:r>
      <w:r w:rsidRPr="00491263">
        <w:rPr>
          <w:rFonts w:ascii="Arial" w:eastAsia="Times New Roman" w:hAnsi="Arial" w:cs="Times New Roman"/>
          <w:sz w:val="24"/>
          <w:szCs w:val="24"/>
          <w:lang w:eastAsia="ar-SA"/>
        </w:rPr>
        <w:t xml:space="preserve">) сети или в установках из-за </w:t>
      </w:r>
      <w:r w:rsidRPr="00491263">
        <w:rPr>
          <w:rFonts w:ascii="Arial" w:eastAsia="Times New Roman" w:hAnsi="Arial" w:cs="Times New Roman"/>
          <w:sz w:val="24"/>
          <w:szCs w:val="24"/>
          <w:lang w:eastAsia="ar-SA"/>
        </w:rPr>
        <w:lastRenderedPageBreak/>
        <w:t>резких изменений больших нагрузок. В некоторых случаях могут возникнуть два или более последовательных провала или прерывания. Колебания напряжения вызваны непрерывно изменяющимися нагрузками, подключенными к сети.</w:t>
      </w:r>
    </w:p>
    <w:p w:rsidR="005131F3" w:rsidRPr="00491263" w:rsidRDefault="005131F3" w:rsidP="005131F3">
      <w:pPr>
        <w:spacing w:after="0" w:line="360" w:lineRule="auto"/>
        <w:ind w:firstLine="709"/>
        <w:jc w:val="both"/>
        <w:rPr>
          <w:rFonts w:ascii="Arial" w:eastAsia="Times New Roman" w:hAnsi="Arial" w:cs="Times New Roman"/>
          <w:sz w:val="24"/>
          <w:szCs w:val="24"/>
          <w:lang w:eastAsia="ar-SA"/>
        </w:rPr>
      </w:pPr>
      <w:r w:rsidRPr="00491263">
        <w:rPr>
          <w:rFonts w:ascii="Arial" w:eastAsia="Times New Roman" w:hAnsi="Arial" w:cs="Times New Roman"/>
          <w:sz w:val="24"/>
          <w:szCs w:val="24"/>
          <w:lang w:eastAsia="ar-SA"/>
        </w:rPr>
        <w:t>Эти явления носят случайный характер и могут быть минимально охарактеризованы для целей лабораторного моделирования отклонени</w:t>
      </w:r>
      <w:r w:rsidR="00491263" w:rsidRPr="00491263">
        <w:rPr>
          <w:rFonts w:ascii="Arial" w:eastAsia="Times New Roman" w:hAnsi="Arial" w:cs="Times New Roman"/>
          <w:sz w:val="24"/>
          <w:szCs w:val="24"/>
          <w:lang w:eastAsia="ar-SA"/>
        </w:rPr>
        <w:t>ем</w:t>
      </w:r>
      <w:r w:rsidRPr="00491263">
        <w:rPr>
          <w:rFonts w:ascii="Arial" w:eastAsia="Times New Roman" w:hAnsi="Arial" w:cs="Times New Roman"/>
          <w:sz w:val="24"/>
          <w:szCs w:val="24"/>
          <w:lang w:eastAsia="ar-SA"/>
        </w:rPr>
        <w:t xml:space="preserve"> от номинального напряжения и длительнос</w:t>
      </w:r>
      <w:r w:rsidR="00491263">
        <w:rPr>
          <w:rFonts w:ascii="Arial" w:eastAsia="Times New Roman" w:hAnsi="Arial" w:cs="Times New Roman"/>
          <w:sz w:val="24"/>
          <w:szCs w:val="24"/>
          <w:lang w:eastAsia="ar-SA"/>
        </w:rPr>
        <w:t>т</w:t>
      </w:r>
      <w:r w:rsidR="00491263" w:rsidRPr="00491263">
        <w:rPr>
          <w:rFonts w:ascii="Arial" w:eastAsia="Times New Roman" w:hAnsi="Arial" w:cs="Times New Roman"/>
          <w:sz w:val="24"/>
          <w:szCs w:val="24"/>
          <w:lang w:eastAsia="ar-SA"/>
        </w:rPr>
        <w:t>ью</w:t>
      </w:r>
      <w:r w:rsidRPr="00491263">
        <w:rPr>
          <w:rFonts w:ascii="Arial" w:eastAsia="Times New Roman" w:hAnsi="Arial" w:cs="Times New Roman"/>
          <w:sz w:val="24"/>
          <w:szCs w:val="24"/>
          <w:lang w:eastAsia="ar-SA"/>
        </w:rPr>
        <w:t>.</w:t>
      </w:r>
    </w:p>
    <w:p w:rsidR="005131F3" w:rsidRPr="00491263" w:rsidRDefault="005131F3" w:rsidP="005131F3">
      <w:pPr>
        <w:spacing w:after="0" w:line="360" w:lineRule="auto"/>
        <w:ind w:firstLine="709"/>
        <w:jc w:val="both"/>
        <w:rPr>
          <w:rFonts w:ascii="Arial" w:eastAsia="Times New Roman" w:hAnsi="Arial" w:cs="Times New Roman"/>
          <w:sz w:val="24"/>
          <w:szCs w:val="24"/>
          <w:lang w:eastAsia="ar-SA"/>
        </w:rPr>
      </w:pPr>
      <w:r w:rsidRPr="00491263">
        <w:rPr>
          <w:rFonts w:ascii="Arial" w:eastAsia="Times New Roman" w:hAnsi="Arial" w:cs="Times New Roman"/>
          <w:sz w:val="24"/>
          <w:szCs w:val="24"/>
          <w:lang w:eastAsia="ar-SA"/>
        </w:rPr>
        <w:t xml:space="preserve">Следовательно, в </w:t>
      </w:r>
      <w:r w:rsidR="00491263" w:rsidRPr="00491263">
        <w:rPr>
          <w:rFonts w:ascii="Arial" w:eastAsia="Times New Roman" w:hAnsi="Arial" w:cs="Times New Roman"/>
          <w:sz w:val="24"/>
          <w:szCs w:val="24"/>
          <w:lang w:eastAsia="ar-SA"/>
        </w:rPr>
        <w:t>настоящем стандарте</w:t>
      </w:r>
      <w:r w:rsidRPr="00491263">
        <w:rPr>
          <w:rFonts w:ascii="Arial" w:eastAsia="Times New Roman" w:hAnsi="Arial" w:cs="Times New Roman"/>
          <w:sz w:val="24"/>
          <w:szCs w:val="24"/>
          <w:lang w:eastAsia="ar-SA"/>
        </w:rPr>
        <w:t xml:space="preserve"> указаны различные типы испытаний для моделирования эффектов резкого изменения напряжения. Эти испытания должны использоваться только для конкретных и обоснованных случаев под ответственностью </w:t>
      </w:r>
      <w:r w:rsidR="00D513C0" w:rsidRPr="00B43C7D">
        <w:rPr>
          <w:rFonts w:ascii="Arial" w:eastAsia="Times New Roman" w:hAnsi="Arial" w:cs="Times New Roman"/>
          <w:sz w:val="24"/>
          <w:szCs w:val="24"/>
          <w:lang w:eastAsia="ar-SA"/>
        </w:rPr>
        <w:t>технически</w:t>
      </w:r>
      <w:r w:rsidR="00D513C0">
        <w:rPr>
          <w:rFonts w:ascii="Arial" w:eastAsia="Times New Roman" w:hAnsi="Arial" w:cs="Times New Roman"/>
          <w:sz w:val="24"/>
          <w:szCs w:val="24"/>
          <w:lang w:eastAsia="ar-SA"/>
        </w:rPr>
        <w:t>х</w:t>
      </w:r>
      <w:r w:rsidR="00D513C0" w:rsidRPr="00B43C7D">
        <w:rPr>
          <w:rFonts w:ascii="Arial" w:eastAsia="Times New Roman" w:hAnsi="Arial" w:cs="Times New Roman"/>
          <w:sz w:val="24"/>
          <w:szCs w:val="24"/>
          <w:lang w:eastAsia="ar-SA"/>
        </w:rPr>
        <w:t xml:space="preserve"> комитет</w:t>
      </w:r>
      <w:r w:rsidR="00D513C0">
        <w:rPr>
          <w:rFonts w:ascii="Arial" w:eastAsia="Times New Roman" w:hAnsi="Arial" w:cs="Times New Roman"/>
          <w:sz w:val="24"/>
          <w:szCs w:val="24"/>
          <w:lang w:eastAsia="ar-SA"/>
        </w:rPr>
        <w:t>ов</w:t>
      </w:r>
      <w:r w:rsidR="00D513C0" w:rsidRPr="00B43C7D">
        <w:rPr>
          <w:rFonts w:ascii="Arial" w:eastAsia="Times New Roman" w:hAnsi="Arial" w:cs="Times New Roman"/>
          <w:sz w:val="24"/>
          <w:szCs w:val="24"/>
          <w:lang w:eastAsia="ar-SA"/>
        </w:rPr>
        <w:t>, разрабатывающи</w:t>
      </w:r>
      <w:r w:rsidR="00D513C0">
        <w:rPr>
          <w:rFonts w:ascii="Arial" w:eastAsia="Times New Roman" w:hAnsi="Arial" w:cs="Times New Roman"/>
          <w:sz w:val="24"/>
          <w:szCs w:val="24"/>
          <w:lang w:eastAsia="ar-SA"/>
        </w:rPr>
        <w:t>х</w:t>
      </w:r>
      <w:r w:rsidR="00D513C0" w:rsidRPr="00B43C7D">
        <w:rPr>
          <w:rFonts w:ascii="Arial" w:eastAsia="Times New Roman" w:hAnsi="Arial" w:cs="Times New Roman"/>
          <w:sz w:val="24"/>
          <w:szCs w:val="24"/>
          <w:lang w:eastAsia="ar-SA"/>
        </w:rPr>
        <w:t xml:space="preserve"> стандарты на продукцию</w:t>
      </w:r>
      <w:r w:rsidR="00D513C0" w:rsidRPr="00491263">
        <w:rPr>
          <w:rFonts w:ascii="Arial" w:eastAsia="Times New Roman" w:hAnsi="Arial" w:cs="Times New Roman"/>
          <w:sz w:val="24"/>
          <w:szCs w:val="24"/>
          <w:lang w:eastAsia="ar-SA"/>
        </w:rPr>
        <w:t xml:space="preserve"> </w:t>
      </w:r>
      <w:r w:rsidR="006D6BFB" w:rsidRPr="00491263">
        <w:rPr>
          <w:rFonts w:ascii="Arial" w:eastAsia="Times New Roman" w:hAnsi="Arial" w:cs="Times New Roman"/>
          <w:sz w:val="24"/>
          <w:szCs w:val="24"/>
          <w:lang w:eastAsia="ar-SA"/>
        </w:rPr>
        <w:t>или,</w:t>
      </w:r>
      <w:r w:rsidR="00491263" w:rsidRPr="00491263">
        <w:rPr>
          <w:rFonts w:ascii="Arial" w:eastAsia="Times New Roman" w:hAnsi="Arial" w:cs="Times New Roman"/>
          <w:sz w:val="24"/>
          <w:szCs w:val="24"/>
          <w:lang w:eastAsia="ar-SA"/>
        </w:rPr>
        <w:t xml:space="preserve"> когда они указаны в </w:t>
      </w:r>
      <w:r w:rsidRPr="00491263">
        <w:rPr>
          <w:rFonts w:ascii="Arial" w:eastAsia="Times New Roman" w:hAnsi="Arial" w:cs="Times New Roman"/>
          <w:sz w:val="24"/>
          <w:szCs w:val="24"/>
          <w:lang w:eastAsia="ar-SA"/>
        </w:rPr>
        <w:t>технических услови</w:t>
      </w:r>
      <w:r w:rsidR="00491263" w:rsidRPr="00491263">
        <w:rPr>
          <w:rFonts w:ascii="Arial" w:eastAsia="Times New Roman" w:hAnsi="Arial" w:cs="Times New Roman"/>
          <w:sz w:val="24"/>
          <w:szCs w:val="24"/>
          <w:lang w:eastAsia="ar-SA"/>
        </w:rPr>
        <w:t>ях</w:t>
      </w:r>
      <w:r w:rsidRPr="00491263">
        <w:rPr>
          <w:rFonts w:ascii="Arial" w:eastAsia="Times New Roman" w:hAnsi="Arial" w:cs="Times New Roman"/>
          <w:sz w:val="24"/>
          <w:szCs w:val="24"/>
          <w:lang w:eastAsia="ar-SA"/>
        </w:rPr>
        <w:t xml:space="preserve"> на продукцию.</w:t>
      </w:r>
    </w:p>
    <w:p w:rsidR="00F16F0F" w:rsidRPr="00491263" w:rsidRDefault="00D513C0" w:rsidP="005131F3">
      <w:pPr>
        <w:spacing w:after="0" w:line="360" w:lineRule="auto"/>
        <w:ind w:firstLine="709"/>
        <w:jc w:val="both"/>
        <w:rPr>
          <w:rFonts w:ascii="Arial" w:eastAsia="Times New Roman" w:hAnsi="Arial" w:cs="Times New Roman"/>
          <w:sz w:val="24"/>
          <w:szCs w:val="24"/>
          <w:lang w:eastAsia="ar-SA"/>
        </w:rPr>
      </w:pPr>
      <w:r>
        <w:rPr>
          <w:rFonts w:ascii="Arial" w:eastAsia="Times New Roman" w:hAnsi="Arial" w:cs="Times New Roman"/>
          <w:sz w:val="24"/>
          <w:szCs w:val="24"/>
          <w:lang w:eastAsia="ar-SA"/>
        </w:rPr>
        <w:t>Т</w:t>
      </w:r>
      <w:r w:rsidRPr="00B43C7D">
        <w:rPr>
          <w:rFonts w:ascii="Arial" w:eastAsia="Times New Roman" w:hAnsi="Arial" w:cs="Times New Roman"/>
          <w:sz w:val="24"/>
          <w:szCs w:val="24"/>
          <w:lang w:eastAsia="ar-SA"/>
        </w:rPr>
        <w:t>ехнически</w:t>
      </w:r>
      <w:r>
        <w:rPr>
          <w:rFonts w:ascii="Arial" w:eastAsia="Times New Roman" w:hAnsi="Arial" w:cs="Times New Roman"/>
          <w:sz w:val="24"/>
          <w:szCs w:val="24"/>
          <w:lang w:eastAsia="ar-SA"/>
        </w:rPr>
        <w:t>е</w:t>
      </w:r>
      <w:r w:rsidRPr="00B43C7D">
        <w:rPr>
          <w:rFonts w:ascii="Arial" w:eastAsia="Times New Roman" w:hAnsi="Arial" w:cs="Times New Roman"/>
          <w:sz w:val="24"/>
          <w:szCs w:val="24"/>
          <w:lang w:eastAsia="ar-SA"/>
        </w:rPr>
        <w:t xml:space="preserve"> комитет</w:t>
      </w:r>
      <w:r>
        <w:rPr>
          <w:rFonts w:ascii="Arial" w:eastAsia="Times New Roman" w:hAnsi="Arial" w:cs="Times New Roman"/>
          <w:sz w:val="24"/>
          <w:szCs w:val="24"/>
          <w:lang w:eastAsia="ar-SA"/>
        </w:rPr>
        <w:t>ы</w:t>
      </w:r>
      <w:r w:rsidRPr="00B43C7D">
        <w:rPr>
          <w:rFonts w:ascii="Arial" w:eastAsia="Times New Roman" w:hAnsi="Arial" w:cs="Times New Roman"/>
          <w:sz w:val="24"/>
          <w:szCs w:val="24"/>
          <w:lang w:eastAsia="ar-SA"/>
        </w:rPr>
        <w:t>, разрабатывающи</w:t>
      </w:r>
      <w:r>
        <w:rPr>
          <w:rFonts w:ascii="Arial" w:eastAsia="Times New Roman" w:hAnsi="Arial" w:cs="Times New Roman"/>
          <w:sz w:val="24"/>
          <w:szCs w:val="24"/>
          <w:lang w:eastAsia="ar-SA"/>
        </w:rPr>
        <w:t>е</w:t>
      </w:r>
      <w:r w:rsidRPr="00B43C7D">
        <w:rPr>
          <w:rFonts w:ascii="Arial" w:eastAsia="Times New Roman" w:hAnsi="Arial" w:cs="Times New Roman"/>
          <w:sz w:val="24"/>
          <w:szCs w:val="24"/>
          <w:lang w:eastAsia="ar-SA"/>
        </w:rPr>
        <w:t xml:space="preserve"> стандарты на продукцию</w:t>
      </w:r>
      <w:r w:rsidRPr="00491263">
        <w:rPr>
          <w:rFonts w:ascii="Arial" w:eastAsia="Times New Roman" w:hAnsi="Arial" w:cs="Times New Roman"/>
          <w:sz w:val="24"/>
          <w:szCs w:val="24"/>
          <w:lang w:eastAsia="ar-SA"/>
        </w:rPr>
        <w:t xml:space="preserve"> </w:t>
      </w:r>
      <w:r w:rsidR="005131F3" w:rsidRPr="00491263">
        <w:rPr>
          <w:rFonts w:ascii="Arial" w:eastAsia="Times New Roman" w:hAnsi="Arial" w:cs="Times New Roman"/>
          <w:sz w:val="24"/>
          <w:szCs w:val="24"/>
          <w:lang w:eastAsia="ar-SA"/>
        </w:rPr>
        <w:t xml:space="preserve">обязаны установить, какие явления среди рассматриваемых в </w:t>
      </w:r>
      <w:r w:rsidR="00491263" w:rsidRPr="00491263">
        <w:rPr>
          <w:rFonts w:ascii="Arial" w:eastAsia="Times New Roman" w:hAnsi="Arial" w:cs="Times New Roman"/>
          <w:sz w:val="24"/>
          <w:szCs w:val="24"/>
          <w:lang w:eastAsia="ar-SA"/>
        </w:rPr>
        <w:t xml:space="preserve">настоящем </w:t>
      </w:r>
      <w:r w:rsidR="00491263">
        <w:rPr>
          <w:rFonts w:ascii="Arial" w:eastAsia="Times New Roman" w:hAnsi="Arial" w:cs="Times New Roman"/>
          <w:sz w:val="24"/>
          <w:szCs w:val="24"/>
          <w:lang w:eastAsia="ar-SA"/>
        </w:rPr>
        <w:t>с</w:t>
      </w:r>
      <w:r w:rsidR="00491263" w:rsidRPr="00491263">
        <w:rPr>
          <w:rFonts w:ascii="Arial" w:eastAsia="Times New Roman" w:hAnsi="Arial" w:cs="Times New Roman"/>
          <w:sz w:val="24"/>
          <w:szCs w:val="24"/>
          <w:lang w:eastAsia="ar-SA"/>
        </w:rPr>
        <w:t>тандарте</w:t>
      </w:r>
      <w:r w:rsidR="005131F3" w:rsidRPr="00491263">
        <w:rPr>
          <w:rFonts w:ascii="Arial" w:eastAsia="Times New Roman" w:hAnsi="Arial" w:cs="Times New Roman"/>
          <w:sz w:val="24"/>
          <w:szCs w:val="24"/>
          <w:lang w:eastAsia="ar-SA"/>
        </w:rPr>
        <w:t xml:space="preserve"> являются релевантными, и принять решение о применимости испытания</w:t>
      </w:r>
      <w:r w:rsidR="00F16F0F" w:rsidRPr="00491263">
        <w:rPr>
          <w:rFonts w:ascii="Arial" w:eastAsia="Times New Roman" w:hAnsi="Arial" w:cs="Times New Roman"/>
          <w:sz w:val="24"/>
          <w:szCs w:val="24"/>
          <w:lang w:eastAsia="ar-SA"/>
        </w:rPr>
        <w:t>.</w:t>
      </w:r>
    </w:p>
    <w:p w:rsidR="002B577B" w:rsidRPr="004541F5" w:rsidRDefault="002B577B" w:rsidP="002A6A5B">
      <w:pPr>
        <w:suppressAutoHyphens/>
        <w:spacing w:after="0" w:line="360" w:lineRule="auto"/>
        <w:ind w:firstLine="720"/>
        <w:jc w:val="both"/>
        <w:rPr>
          <w:rFonts w:ascii="Arial" w:eastAsia="Times New Roman" w:hAnsi="Arial" w:cs="Times New Roman"/>
          <w:sz w:val="24"/>
          <w:szCs w:val="24"/>
          <w:lang w:eastAsia="ar-SA"/>
        </w:rPr>
      </w:pPr>
    </w:p>
    <w:p w:rsidR="002A6A5B" w:rsidRPr="004541F5" w:rsidRDefault="002A6A5B" w:rsidP="002A6A5B">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4541F5">
        <w:rPr>
          <w:rFonts w:ascii="Arial" w:eastAsia="Times New Roman" w:hAnsi="Arial" w:cs="Arial"/>
          <w:b/>
          <w:sz w:val="28"/>
          <w:szCs w:val="24"/>
          <w:lang w:eastAsia="ar-SA"/>
        </w:rPr>
        <w:t xml:space="preserve">5 </w:t>
      </w:r>
      <w:r w:rsidR="004541F5" w:rsidRPr="004541F5">
        <w:rPr>
          <w:rFonts w:ascii="Arial" w:eastAsia="Times New Roman" w:hAnsi="Arial" w:cs="Arial"/>
          <w:b/>
          <w:sz w:val="28"/>
          <w:szCs w:val="24"/>
          <w:lang w:eastAsia="ar-SA"/>
        </w:rPr>
        <w:t>Испытательные уровни</w:t>
      </w:r>
    </w:p>
    <w:p w:rsidR="002A6A5B" w:rsidRPr="004541F5" w:rsidRDefault="002A6A5B" w:rsidP="002A6A5B">
      <w:pPr>
        <w:suppressAutoHyphens/>
        <w:spacing w:after="0" w:line="360" w:lineRule="auto"/>
        <w:ind w:firstLine="720"/>
        <w:jc w:val="both"/>
        <w:rPr>
          <w:rFonts w:ascii="Arial" w:eastAsia="Times New Roman" w:hAnsi="Arial" w:cs="Times New Roman"/>
          <w:b/>
          <w:sz w:val="24"/>
          <w:szCs w:val="24"/>
          <w:lang w:eastAsia="ar-SA"/>
        </w:rPr>
      </w:pPr>
      <w:r w:rsidRPr="004541F5">
        <w:rPr>
          <w:rFonts w:ascii="Arial" w:eastAsia="Times New Roman" w:hAnsi="Arial" w:cs="Times New Roman"/>
          <w:b/>
          <w:sz w:val="24"/>
          <w:szCs w:val="24"/>
          <w:lang w:eastAsia="ar-SA"/>
        </w:rPr>
        <w:t>5.1 Общие положения</w:t>
      </w:r>
    </w:p>
    <w:p w:rsidR="006356DF" w:rsidRPr="006356DF" w:rsidRDefault="000919F1" w:rsidP="006356DF">
      <w:pPr>
        <w:suppressAutoHyphens/>
        <w:spacing w:after="0" w:line="360" w:lineRule="auto"/>
        <w:ind w:firstLine="720"/>
        <w:jc w:val="both"/>
        <w:rPr>
          <w:rFonts w:ascii="Arial" w:eastAsia="Times New Roman" w:hAnsi="Arial" w:cs="Times New Roman"/>
          <w:color w:val="538135" w:themeColor="accent6" w:themeShade="BF"/>
          <w:sz w:val="24"/>
          <w:szCs w:val="24"/>
          <w:lang w:eastAsia="ar-SA"/>
        </w:rPr>
      </w:pPr>
      <w:r w:rsidRPr="000919F1">
        <w:rPr>
          <w:rFonts w:ascii="Arial" w:eastAsia="Times New Roman" w:hAnsi="Arial" w:cs="Times New Roman"/>
          <w:sz w:val="24"/>
          <w:szCs w:val="24"/>
          <w:lang w:eastAsia="ar-SA"/>
        </w:rPr>
        <w:t>В настоящем стандарте в качестве основы для определения уровней испытательных напряжений используется номинальное напряжение электропитания</w:t>
      </w:r>
      <w:r w:rsidR="006356DF" w:rsidRPr="000919F1">
        <w:rPr>
          <w:rFonts w:ascii="Arial" w:eastAsia="Times New Roman" w:hAnsi="Arial" w:cs="Times New Roman"/>
          <w:sz w:val="24"/>
          <w:szCs w:val="24"/>
          <w:lang w:eastAsia="ar-SA"/>
        </w:rPr>
        <w:t xml:space="preserve"> </w:t>
      </w:r>
      <w:r w:rsidR="006356DF" w:rsidRPr="000919F1">
        <w:rPr>
          <w:rFonts w:ascii="Arial" w:eastAsia="Times New Roman" w:hAnsi="Arial" w:cs="Times New Roman"/>
          <w:i/>
          <w:sz w:val="24"/>
          <w:szCs w:val="24"/>
          <w:lang w:eastAsia="ar-SA"/>
        </w:rPr>
        <w:t>U</w:t>
      </w:r>
      <w:r w:rsidR="006356DF" w:rsidRPr="000919F1">
        <w:rPr>
          <w:rFonts w:ascii="Arial" w:eastAsia="Times New Roman" w:hAnsi="Arial" w:cs="Times New Roman"/>
          <w:sz w:val="24"/>
          <w:szCs w:val="24"/>
          <w:vertAlign w:val="subscript"/>
          <w:lang w:eastAsia="ar-SA"/>
        </w:rPr>
        <w:t>T</w:t>
      </w:r>
      <w:r w:rsidR="006356DF" w:rsidRPr="006356DF">
        <w:rPr>
          <w:rFonts w:ascii="Arial" w:eastAsia="Times New Roman" w:hAnsi="Arial" w:cs="Times New Roman"/>
          <w:color w:val="538135" w:themeColor="accent6" w:themeShade="BF"/>
          <w:sz w:val="24"/>
          <w:szCs w:val="24"/>
          <w:lang w:eastAsia="ar-SA"/>
        </w:rPr>
        <w:t>.</w:t>
      </w:r>
    </w:p>
    <w:p w:rsidR="006356DF" w:rsidRPr="000919F1" w:rsidRDefault="000919F1" w:rsidP="006356DF">
      <w:pPr>
        <w:suppressAutoHyphens/>
        <w:spacing w:after="0" w:line="360" w:lineRule="auto"/>
        <w:ind w:firstLine="720"/>
        <w:jc w:val="both"/>
        <w:rPr>
          <w:rFonts w:ascii="Arial" w:eastAsia="Times New Roman" w:hAnsi="Arial" w:cs="Times New Roman"/>
          <w:sz w:val="24"/>
          <w:szCs w:val="24"/>
          <w:lang w:eastAsia="ar-SA"/>
        </w:rPr>
      </w:pPr>
      <w:r w:rsidRPr="000919F1">
        <w:rPr>
          <w:rFonts w:ascii="Arial" w:eastAsia="Times New Roman" w:hAnsi="Arial" w:cs="Times New Roman"/>
          <w:sz w:val="24"/>
          <w:szCs w:val="24"/>
          <w:lang w:eastAsia="ar-SA"/>
        </w:rPr>
        <w:t>Для</w:t>
      </w:r>
      <w:r w:rsidR="006356DF" w:rsidRPr="000919F1">
        <w:rPr>
          <w:rFonts w:ascii="Arial" w:eastAsia="Times New Roman" w:hAnsi="Arial" w:cs="Times New Roman"/>
          <w:sz w:val="24"/>
          <w:szCs w:val="24"/>
          <w:lang w:eastAsia="ar-SA"/>
        </w:rPr>
        <w:t xml:space="preserve"> оборудовани</w:t>
      </w:r>
      <w:r w:rsidRPr="000919F1">
        <w:rPr>
          <w:rFonts w:ascii="Arial" w:eastAsia="Times New Roman" w:hAnsi="Arial" w:cs="Times New Roman"/>
          <w:sz w:val="24"/>
          <w:szCs w:val="24"/>
          <w:lang w:eastAsia="ar-SA"/>
        </w:rPr>
        <w:t>я</w:t>
      </w:r>
      <w:r w:rsidR="006356DF" w:rsidRPr="000919F1">
        <w:rPr>
          <w:rFonts w:ascii="Arial" w:eastAsia="Times New Roman" w:hAnsi="Arial" w:cs="Times New Roman"/>
          <w:sz w:val="24"/>
          <w:szCs w:val="24"/>
          <w:lang w:eastAsia="ar-SA"/>
        </w:rPr>
        <w:t xml:space="preserve"> </w:t>
      </w:r>
      <w:r w:rsidRPr="000919F1">
        <w:rPr>
          <w:rFonts w:ascii="Arial" w:eastAsia="Times New Roman" w:hAnsi="Arial" w:cs="Times New Roman"/>
          <w:sz w:val="24"/>
          <w:szCs w:val="24"/>
          <w:lang w:eastAsia="ar-SA"/>
        </w:rPr>
        <w:t>с</w:t>
      </w:r>
      <w:r w:rsidR="006356DF" w:rsidRPr="000919F1">
        <w:rPr>
          <w:rFonts w:ascii="Arial" w:eastAsia="Times New Roman" w:hAnsi="Arial" w:cs="Times New Roman"/>
          <w:sz w:val="24"/>
          <w:szCs w:val="24"/>
          <w:lang w:eastAsia="ar-SA"/>
        </w:rPr>
        <w:t xml:space="preserve"> диапазон</w:t>
      </w:r>
      <w:r w:rsidRPr="000919F1">
        <w:rPr>
          <w:rFonts w:ascii="Arial" w:eastAsia="Times New Roman" w:hAnsi="Arial" w:cs="Times New Roman"/>
          <w:sz w:val="24"/>
          <w:szCs w:val="24"/>
          <w:lang w:eastAsia="ar-SA"/>
        </w:rPr>
        <w:t>ом</w:t>
      </w:r>
      <w:r w:rsidR="006356DF" w:rsidRPr="000919F1">
        <w:rPr>
          <w:rFonts w:ascii="Arial" w:eastAsia="Times New Roman" w:hAnsi="Arial" w:cs="Times New Roman"/>
          <w:sz w:val="24"/>
          <w:szCs w:val="24"/>
          <w:lang w:eastAsia="ar-SA"/>
        </w:rPr>
        <w:t xml:space="preserve"> номинального напряжения должно применяться следующее:</w:t>
      </w:r>
    </w:p>
    <w:p w:rsidR="006356DF" w:rsidRPr="000919F1" w:rsidRDefault="006356DF" w:rsidP="006356DF">
      <w:pPr>
        <w:suppressAutoHyphens/>
        <w:spacing w:after="0" w:line="360" w:lineRule="auto"/>
        <w:ind w:firstLine="720"/>
        <w:jc w:val="both"/>
        <w:rPr>
          <w:rFonts w:ascii="Arial" w:eastAsia="Times New Roman" w:hAnsi="Arial" w:cs="Times New Roman"/>
          <w:sz w:val="24"/>
          <w:szCs w:val="24"/>
          <w:lang w:eastAsia="ar-SA"/>
        </w:rPr>
      </w:pPr>
      <w:r w:rsidRPr="000919F1">
        <w:rPr>
          <w:rFonts w:ascii="Arial" w:eastAsia="Times New Roman" w:hAnsi="Arial" w:cs="Times New Roman"/>
          <w:sz w:val="24"/>
          <w:szCs w:val="24"/>
          <w:lang w:eastAsia="ar-SA"/>
        </w:rPr>
        <w:t xml:space="preserve">- если диапазон напряжения не превышает 20 % от нижнего напряжения, указанного для диапазона номинального напряжения, одно напряжение в пределах этого диапазона может быть указано в качестве основы для </w:t>
      </w:r>
      <w:r w:rsidR="000919F1" w:rsidRPr="000919F1">
        <w:rPr>
          <w:rFonts w:ascii="Arial" w:eastAsia="Times New Roman" w:hAnsi="Arial" w:cs="Times New Roman"/>
          <w:sz w:val="24"/>
          <w:szCs w:val="24"/>
          <w:lang w:eastAsia="ar-SA"/>
        </w:rPr>
        <w:t>определения</w:t>
      </w:r>
      <w:r w:rsidRPr="000919F1">
        <w:rPr>
          <w:rFonts w:ascii="Arial" w:eastAsia="Times New Roman" w:hAnsi="Arial" w:cs="Times New Roman"/>
          <w:sz w:val="24"/>
          <w:szCs w:val="24"/>
          <w:lang w:eastAsia="ar-SA"/>
        </w:rPr>
        <w:t xml:space="preserve"> испыта</w:t>
      </w:r>
      <w:r w:rsidR="000919F1" w:rsidRPr="000919F1">
        <w:rPr>
          <w:rFonts w:ascii="Arial" w:eastAsia="Times New Roman" w:hAnsi="Arial" w:cs="Times New Roman"/>
          <w:sz w:val="24"/>
          <w:szCs w:val="24"/>
          <w:lang w:eastAsia="ar-SA"/>
        </w:rPr>
        <w:t>тельного</w:t>
      </w:r>
      <w:r w:rsidRPr="000919F1">
        <w:rPr>
          <w:rFonts w:ascii="Arial" w:eastAsia="Times New Roman" w:hAnsi="Arial" w:cs="Times New Roman"/>
          <w:sz w:val="24"/>
          <w:szCs w:val="24"/>
          <w:lang w:eastAsia="ar-SA"/>
        </w:rPr>
        <w:t xml:space="preserve"> </w:t>
      </w:r>
      <w:r w:rsidR="000919F1" w:rsidRPr="000919F1">
        <w:rPr>
          <w:rFonts w:ascii="Arial" w:eastAsia="Times New Roman" w:hAnsi="Arial" w:cs="Times New Roman"/>
          <w:sz w:val="24"/>
          <w:szCs w:val="24"/>
          <w:lang w:eastAsia="ar-SA"/>
        </w:rPr>
        <w:t xml:space="preserve">уровня </w:t>
      </w:r>
      <w:r w:rsidRPr="000919F1">
        <w:rPr>
          <w:rFonts w:ascii="Arial" w:eastAsia="Times New Roman" w:hAnsi="Arial" w:cs="Times New Roman"/>
          <w:i/>
          <w:sz w:val="24"/>
          <w:szCs w:val="24"/>
          <w:lang w:eastAsia="ar-SA"/>
        </w:rPr>
        <w:t>U</w:t>
      </w:r>
      <w:r w:rsidRPr="000919F1">
        <w:rPr>
          <w:rFonts w:ascii="Arial" w:eastAsia="Times New Roman" w:hAnsi="Arial" w:cs="Times New Roman"/>
          <w:sz w:val="24"/>
          <w:szCs w:val="24"/>
          <w:vertAlign w:val="subscript"/>
          <w:lang w:eastAsia="ar-SA"/>
        </w:rPr>
        <w:t>T</w:t>
      </w:r>
      <w:r w:rsidRPr="000919F1">
        <w:rPr>
          <w:rFonts w:ascii="Arial" w:eastAsia="Times New Roman" w:hAnsi="Arial" w:cs="Times New Roman"/>
          <w:sz w:val="24"/>
          <w:szCs w:val="24"/>
          <w:lang w:eastAsia="ar-SA"/>
        </w:rPr>
        <w:t>;</w:t>
      </w:r>
    </w:p>
    <w:p w:rsidR="006356DF" w:rsidRPr="000919F1" w:rsidRDefault="006356DF" w:rsidP="006356DF">
      <w:pPr>
        <w:suppressAutoHyphens/>
        <w:spacing w:after="0" w:line="360" w:lineRule="auto"/>
        <w:ind w:firstLine="720"/>
        <w:jc w:val="both"/>
        <w:rPr>
          <w:rFonts w:ascii="Arial" w:eastAsia="Times New Roman" w:hAnsi="Arial" w:cs="Times New Roman"/>
          <w:sz w:val="24"/>
          <w:szCs w:val="24"/>
          <w:lang w:eastAsia="ar-SA"/>
        </w:rPr>
      </w:pPr>
      <w:r w:rsidRPr="000919F1">
        <w:rPr>
          <w:rFonts w:ascii="Arial" w:eastAsia="Times New Roman" w:hAnsi="Arial" w:cs="Times New Roman"/>
          <w:sz w:val="24"/>
          <w:szCs w:val="24"/>
          <w:lang w:eastAsia="ar-SA"/>
        </w:rPr>
        <w:t>- во всех других случаях процедура испытания должна применяться как для самого низкого, так и для самого высокого напряжения, заявленного в диапазоне напряжений;</w:t>
      </w:r>
    </w:p>
    <w:p w:rsidR="002A6A5B" w:rsidRPr="000919F1" w:rsidRDefault="006356DF" w:rsidP="006356DF">
      <w:pPr>
        <w:suppressAutoHyphens/>
        <w:spacing w:after="0" w:line="360" w:lineRule="auto"/>
        <w:ind w:firstLine="720"/>
        <w:jc w:val="both"/>
        <w:rPr>
          <w:rFonts w:ascii="Arial" w:eastAsia="Times New Roman" w:hAnsi="Arial" w:cs="Times New Roman"/>
          <w:sz w:val="24"/>
          <w:szCs w:val="24"/>
          <w:lang w:eastAsia="ar-SA"/>
        </w:rPr>
      </w:pPr>
      <w:r w:rsidRPr="000919F1">
        <w:rPr>
          <w:rFonts w:ascii="Arial" w:eastAsia="Times New Roman" w:hAnsi="Arial" w:cs="Times New Roman"/>
          <w:sz w:val="24"/>
          <w:szCs w:val="24"/>
          <w:lang w:eastAsia="ar-SA"/>
        </w:rPr>
        <w:t>- руководство по выбору</w:t>
      </w:r>
      <w:r w:rsidR="000919F1" w:rsidRPr="000919F1">
        <w:rPr>
          <w:rFonts w:ascii="Arial" w:eastAsia="Times New Roman" w:hAnsi="Arial" w:cs="Times New Roman"/>
          <w:sz w:val="24"/>
          <w:szCs w:val="24"/>
          <w:lang w:eastAsia="ar-SA"/>
        </w:rPr>
        <w:t xml:space="preserve"> испытательных</w:t>
      </w:r>
      <w:r w:rsidRPr="000919F1">
        <w:rPr>
          <w:rFonts w:ascii="Arial" w:eastAsia="Times New Roman" w:hAnsi="Arial" w:cs="Times New Roman"/>
          <w:sz w:val="24"/>
          <w:szCs w:val="24"/>
          <w:lang w:eastAsia="ar-SA"/>
        </w:rPr>
        <w:t xml:space="preserve"> уровней и </w:t>
      </w:r>
      <w:r w:rsidR="000919F1" w:rsidRPr="000919F1">
        <w:rPr>
          <w:rFonts w:ascii="Arial" w:eastAsia="Times New Roman" w:hAnsi="Arial" w:cs="Times New Roman"/>
          <w:sz w:val="24"/>
          <w:szCs w:val="24"/>
          <w:lang w:eastAsia="ar-SA"/>
        </w:rPr>
        <w:t>длительностей</w:t>
      </w:r>
      <w:r w:rsidRPr="000919F1">
        <w:rPr>
          <w:rFonts w:ascii="Arial" w:eastAsia="Times New Roman" w:hAnsi="Arial" w:cs="Times New Roman"/>
          <w:sz w:val="24"/>
          <w:szCs w:val="24"/>
          <w:lang w:eastAsia="ar-SA"/>
        </w:rPr>
        <w:t xml:space="preserve"> </w:t>
      </w:r>
      <w:r w:rsidR="000919F1" w:rsidRPr="000919F1">
        <w:rPr>
          <w:rFonts w:ascii="Arial" w:eastAsia="Times New Roman" w:hAnsi="Arial" w:cs="Times New Roman"/>
          <w:sz w:val="24"/>
          <w:szCs w:val="24"/>
          <w:lang w:eastAsia="ar-SA"/>
        </w:rPr>
        <w:t>воздействий</w:t>
      </w:r>
      <w:r w:rsidRPr="000919F1">
        <w:rPr>
          <w:rFonts w:ascii="Arial" w:eastAsia="Times New Roman" w:hAnsi="Arial" w:cs="Times New Roman"/>
          <w:sz w:val="24"/>
          <w:szCs w:val="24"/>
          <w:lang w:eastAsia="ar-SA"/>
        </w:rPr>
        <w:t xml:space="preserve"> приведено в IEC TR 61000-2-8.</w:t>
      </w:r>
    </w:p>
    <w:p w:rsidR="002A6A5B" w:rsidRPr="006B201A" w:rsidRDefault="002A6A5B" w:rsidP="002A6A5B">
      <w:pPr>
        <w:suppressAutoHyphens/>
        <w:spacing w:after="0" w:line="360" w:lineRule="auto"/>
        <w:ind w:firstLine="720"/>
        <w:jc w:val="both"/>
        <w:rPr>
          <w:rFonts w:ascii="Arial" w:eastAsia="Times New Roman" w:hAnsi="Arial" w:cs="Times New Roman"/>
          <w:b/>
          <w:sz w:val="24"/>
          <w:szCs w:val="24"/>
          <w:lang w:eastAsia="ar-SA"/>
        </w:rPr>
      </w:pPr>
      <w:r w:rsidRPr="006B201A">
        <w:rPr>
          <w:rFonts w:ascii="Arial" w:eastAsia="Times New Roman" w:hAnsi="Arial" w:cs="Times New Roman"/>
          <w:b/>
          <w:sz w:val="24"/>
          <w:szCs w:val="24"/>
          <w:lang w:eastAsia="ar-SA"/>
        </w:rPr>
        <w:t xml:space="preserve">5.2 </w:t>
      </w:r>
      <w:r w:rsidR="006B201A" w:rsidRPr="006B201A">
        <w:rPr>
          <w:rFonts w:ascii="Arial" w:eastAsia="Times New Roman" w:hAnsi="Arial" w:cs="Times New Roman"/>
          <w:b/>
          <w:sz w:val="24"/>
          <w:szCs w:val="24"/>
          <w:lang w:eastAsia="ar-SA"/>
        </w:rPr>
        <w:t>Провалы и кратковременные прерывания напряжения электропитания</w:t>
      </w:r>
    </w:p>
    <w:p w:rsidR="006D1F63" w:rsidRDefault="006D1F63" w:rsidP="006D1F63">
      <w:pPr>
        <w:suppressAutoHyphens/>
        <w:spacing w:after="0" w:line="360" w:lineRule="auto"/>
        <w:ind w:firstLine="720"/>
        <w:jc w:val="both"/>
        <w:rPr>
          <w:rFonts w:ascii="Arial" w:eastAsia="Times New Roman" w:hAnsi="Arial" w:cs="Times New Roman"/>
          <w:sz w:val="24"/>
          <w:szCs w:val="24"/>
          <w:lang w:eastAsia="ar-SA"/>
        </w:rPr>
      </w:pPr>
      <w:r w:rsidRPr="006D1F63">
        <w:rPr>
          <w:rFonts w:ascii="Arial" w:eastAsia="Times New Roman" w:hAnsi="Arial" w:cs="Times New Roman"/>
          <w:sz w:val="24"/>
          <w:szCs w:val="24"/>
          <w:lang w:eastAsia="ar-SA"/>
        </w:rPr>
        <w:t xml:space="preserve">Изменение между </w:t>
      </w:r>
      <w:r w:rsidRPr="006D1F63">
        <w:rPr>
          <w:rFonts w:ascii="Arial" w:eastAsia="Times New Roman" w:hAnsi="Arial" w:cs="Times New Roman"/>
          <w:i/>
          <w:sz w:val="24"/>
          <w:szCs w:val="24"/>
          <w:lang w:eastAsia="ar-SA"/>
        </w:rPr>
        <w:t>U</w:t>
      </w:r>
      <w:r w:rsidRPr="006D1F63">
        <w:rPr>
          <w:rFonts w:ascii="Arial" w:eastAsia="Times New Roman" w:hAnsi="Arial" w:cs="Times New Roman"/>
          <w:sz w:val="24"/>
          <w:szCs w:val="24"/>
          <w:vertAlign w:val="subscript"/>
          <w:lang w:eastAsia="ar-SA"/>
        </w:rPr>
        <w:t>T</w:t>
      </w:r>
      <w:r w:rsidRPr="006D1F63">
        <w:rPr>
          <w:rFonts w:ascii="Arial" w:eastAsia="Times New Roman" w:hAnsi="Arial" w:cs="Times New Roman"/>
          <w:sz w:val="24"/>
          <w:szCs w:val="24"/>
          <w:lang w:eastAsia="ar-SA"/>
        </w:rPr>
        <w:t xml:space="preserve"> и измененным напряжением происходит резко. Скачок напряжения может начинаться и заканчиваться при любом фазовом угле напряжения сети. Используют следующие уровни испытательного напряжения (в % </w:t>
      </w:r>
      <w:r w:rsidRPr="006D1F63">
        <w:rPr>
          <w:rFonts w:ascii="Arial" w:eastAsia="Times New Roman" w:hAnsi="Arial" w:cs="Times New Roman"/>
          <w:i/>
          <w:sz w:val="24"/>
          <w:szCs w:val="24"/>
          <w:lang w:eastAsia="ar-SA"/>
        </w:rPr>
        <w:t>U</w:t>
      </w:r>
      <w:r w:rsidRPr="006D1F63">
        <w:rPr>
          <w:rFonts w:ascii="Arial" w:eastAsia="Times New Roman" w:hAnsi="Arial" w:cs="Times New Roman"/>
          <w:sz w:val="24"/>
          <w:szCs w:val="24"/>
          <w:vertAlign w:val="subscript"/>
          <w:lang w:eastAsia="ar-SA"/>
        </w:rPr>
        <w:t>T</w:t>
      </w:r>
      <w:r w:rsidRPr="006D1F63">
        <w:rPr>
          <w:rFonts w:ascii="Arial" w:eastAsia="Times New Roman" w:hAnsi="Arial" w:cs="Times New Roman"/>
          <w:sz w:val="24"/>
          <w:szCs w:val="24"/>
          <w:lang w:eastAsia="ar-SA"/>
        </w:rPr>
        <w:t xml:space="preserve">): 0 %, 40 %, </w:t>
      </w:r>
      <w:r w:rsidRPr="006D1F63">
        <w:rPr>
          <w:rFonts w:ascii="Arial" w:eastAsia="Times New Roman" w:hAnsi="Arial" w:cs="Times New Roman"/>
          <w:sz w:val="24"/>
          <w:szCs w:val="24"/>
          <w:lang w:eastAsia="ar-SA"/>
        </w:rPr>
        <w:lastRenderedPageBreak/>
        <w:t>70 % и 80 %, что соответствует провалам с остаточным напряжением 0 %, 40 %, 70 % и 80 %.</w:t>
      </w:r>
    </w:p>
    <w:p w:rsidR="006D1F63" w:rsidRDefault="006D1F63" w:rsidP="006D1F63">
      <w:pPr>
        <w:suppressAutoHyphens/>
        <w:spacing w:after="0" w:line="360" w:lineRule="auto"/>
        <w:ind w:firstLine="720"/>
        <w:jc w:val="both"/>
        <w:rPr>
          <w:rFonts w:ascii="Arial" w:eastAsia="Times New Roman" w:hAnsi="Arial" w:cs="Times New Roman"/>
          <w:sz w:val="24"/>
          <w:szCs w:val="24"/>
          <w:lang w:eastAsia="ar-SA"/>
        </w:rPr>
      </w:pPr>
      <w:r>
        <w:rPr>
          <w:rFonts w:ascii="Arial" w:eastAsia="Times New Roman" w:hAnsi="Arial" w:cs="Times New Roman"/>
          <w:sz w:val="24"/>
          <w:szCs w:val="24"/>
          <w:lang w:eastAsia="ar-SA"/>
        </w:rPr>
        <w:t>П</w:t>
      </w:r>
      <w:r w:rsidRPr="006D1F63">
        <w:rPr>
          <w:rFonts w:ascii="Arial" w:eastAsia="Times New Roman" w:hAnsi="Arial" w:cs="Times New Roman"/>
          <w:sz w:val="24"/>
          <w:szCs w:val="24"/>
          <w:lang w:eastAsia="ar-SA"/>
        </w:rPr>
        <w:t>редпочтительные уровни и длительност</w:t>
      </w:r>
      <w:r w:rsidR="00161317">
        <w:rPr>
          <w:rFonts w:ascii="Arial" w:eastAsia="Times New Roman" w:hAnsi="Arial" w:cs="Times New Roman"/>
          <w:sz w:val="24"/>
          <w:szCs w:val="24"/>
          <w:lang w:eastAsia="ar-SA"/>
        </w:rPr>
        <w:t>и</w:t>
      </w:r>
      <w:r w:rsidRPr="006D1F63">
        <w:rPr>
          <w:rFonts w:ascii="Arial" w:eastAsia="Times New Roman" w:hAnsi="Arial" w:cs="Times New Roman"/>
          <w:sz w:val="24"/>
          <w:szCs w:val="24"/>
          <w:lang w:eastAsia="ar-SA"/>
        </w:rPr>
        <w:t xml:space="preserve"> </w:t>
      </w:r>
      <w:r>
        <w:rPr>
          <w:rFonts w:ascii="Arial" w:eastAsia="Times New Roman" w:hAnsi="Arial" w:cs="Times New Roman"/>
          <w:sz w:val="24"/>
          <w:szCs w:val="24"/>
          <w:lang w:eastAsia="ar-SA"/>
        </w:rPr>
        <w:t>д</w:t>
      </w:r>
      <w:r w:rsidRPr="006D1F63">
        <w:rPr>
          <w:rFonts w:ascii="Arial" w:eastAsia="Times New Roman" w:hAnsi="Arial" w:cs="Times New Roman"/>
          <w:sz w:val="24"/>
          <w:szCs w:val="24"/>
          <w:lang w:eastAsia="ar-SA"/>
        </w:rPr>
        <w:t xml:space="preserve">ля провалов напряжения приведены в </w:t>
      </w:r>
      <w:r>
        <w:rPr>
          <w:rFonts w:ascii="Arial" w:eastAsia="Times New Roman" w:hAnsi="Arial" w:cs="Times New Roman"/>
          <w:sz w:val="24"/>
          <w:szCs w:val="24"/>
          <w:lang w:eastAsia="ar-SA"/>
        </w:rPr>
        <w:t>т</w:t>
      </w:r>
      <w:r w:rsidRPr="006D1F63">
        <w:rPr>
          <w:rFonts w:ascii="Arial" w:eastAsia="Times New Roman" w:hAnsi="Arial" w:cs="Times New Roman"/>
          <w:sz w:val="24"/>
          <w:szCs w:val="24"/>
          <w:lang w:eastAsia="ar-SA"/>
        </w:rPr>
        <w:t xml:space="preserve">аблице 1, а пример показан на </w:t>
      </w:r>
      <w:r>
        <w:rPr>
          <w:rFonts w:ascii="Arial" w:eastAsia="Times New Roman" w:hAnsi="Arial" w:cs="Times New Roman"/>
          <w:sz w:val="24"/>
          <w:szCs w:val="24"/>
          <w:lang w:eastAsia="ar-SA"/>
        </w:rPr>
        <w:t>р</w:t>
      </w:r>
      <w:r w:rsidRPr="006D1F63">
        <w:rPr>
          <w:rFonts w:ascii="Arial" w:eastAsia="Times New Roman" w:hAnsi="Arial" w:cs="Times New Roman"/>
          <w:sz w:val="24"/>
          <w:szCs w:val="24"/>
          <w:lang w:eastAsia="ar-SA"/>
        </w:rPr>
        <w:t>исунке 1</w:t>
      </w:r>
      <w:r>
        <w:rPr>
          <w:rFonts w:ascii="Arial" w:eastAsia="Times New Roman" w:hAnsi="Arial" w:cs="Times New Roman"/>
          <w:sz w:val="24"/>
          <w:szCs w:val="24"/>
          <w:lang w:val="en-US" w:eastAsia="ar-SA"/>
        </w:rPr>
        <w:t>a</w:t>
      </w:r>
      <w:r w:rsidRPr="006D1F63">
        <w:rPr>
          <w:rFonts w:ascii="Arial" w:eastAsia="Times New Roman" w:hAnsi="Arial" w:cs="Times New Roman"/>
          <w:sz w:val="24"/>
          <w:szCs w:val="24"/>
          <w:lang w:eastAsia="ar-SA"/>
        </w:rPr>
        <w:t>) и 1</w:t>
      </w:r>
      <w:r>
        <w:rPr>
          <w:rFonts w:ascii="Arial" w:eastAsia="Times New Roman" w:hAnsi="Arial" w:cs="Times New Roman"/>
          <w:sz w:val="24"/>
          <w:szCs w:val="24"/>
          <w:lang w:val="en-US" w:eastAsia="ar-SA"/>
        </w:rPr>
        <w:t>b</w:t>
      </w:r>
      <w:r w:rsidRPr="006D1F63">
        <w:rPr>
          <w:rFonts w:ascii="Arial" w:eastAsia="Times New Roman" w:hAnsi="Arial" w:cs="Times New Roman"/>
          <w:sz w:val="24"/>
          <w:szCs w:val="24"/>
          <w:lang w:eastAsia="ar-SA"/>
        </w:rPr>
        <w:t>).</w:t>
      </w:r>
    </w:p>
    <w:p w:rsidR="007B422D" w:rsidRDefault="007B422D" w:rsidP="007B422D">
      <w:pPr>
        <w:suppressAutoHyphens/>
        <w:spacing w:after="0" w:line="360" w:lineRule="auto"/>
        <w:ind w:firstLine="720"/>
        <w:jc w:val="both"/>
        <w:rPr>
          <w:rFonts w:ascii="Arial" w:eastAsia="Times New Roman" w:hAnsi="Arial" w:cs="Times New Roman"/>
          <w:sz w:val="24"/>
          <w:szCs w:val="24"/>
          <w:lang w:eastAsia="ar-SA"/>
        </w:rPr>
      </w:pPr>
      <w:r>
        <w:rPr>
          <w:rFonts w:ascii="Arial" w:eastAsia="Times New Roman" w:hAnsi="Arial" w:cs="Times New Roman"/>
          <w:sz w:val="24"/>
          <w:szCs w:val="24"/>
          <w:lang w:eastAsia="ar-SA"/>
        </w:rPr>
        <w:t>П</w:t>
      </w:r>
      <w:r w:rsidRPr="006D1F63">
        <w:rPr>
          <w:rFonts w:ascii="Arial" w:eastAsia="Times New Roman" w:hAnsi="Arial" w:cs="Times New Roman"/>
          <w:sz w:val="24"/>
          <w:szCs w:val="24"/>
          <w:lang w:eastAsia="ar-SA"/>
        </w:rPr>
        <w:t>редпочтительные уровни и длительност</w:t>
      </w:r>
      <w:r>
        <w:rPr>
          <w:rFonts w:ascii="Arial" w:eastAsia="Times New Roman" w:hAnsi="Arial" w:cs="Times New Roman"/>
          <w:sz w:val="24"/>
          <w:szCs w:val="24"/>
          <w:lang w:eastAsia="ar-SA"/>
        </w:rPr>
        <w:t>и</w:t>
      </w:r>
      <w:r w:rsidRPr="006D1F63">
        <w:rPr>
          <w:rFonts w:ascii="Arial" w:eastAsia="Times New Roman" w:hAnsi="Arial" w:cs="Times New Roman"/>
          <w:sz w:val="24"/>
          <w:szCs w:val="24"/>
          <w:lang w:eastAsia="ar-SA"/>
        </w:rPr>
        <w:t xml:space="preserve"> </w:t>
      </w:r>
      <w:r>
        <w:rPr>
          <w:rFonts w:ascii="Arial" w:eastAsia="Times New Roman" w:hAnsi="Arial" w:cs="Times New Roman"/>
          <w:sz w:val="24"/>
          <w:szCs w:val="24"/>
          <w:lang w:eastAsia="ar-SA"/>
        </w:rPr>
        <w:t>д</w:t>
      </w:r>
      <w:r w:rsidRPr="006D1F63">
        <w:rPr>
          <w:rFonts w:ascii="Arial" w:eastAsia="Times New Roman" w:hAnsi="Arial" w:cs="Times New Roman"/>
          <w:sz w:val="24"/>
          <w:szCs w:val="24"/>
          <w:lang w:eastAsia="ar-SA"/>
        </w:rPr>
        <w:t xml:space="preserve">ля </w:t>
      </w:r>
      <w:r w:rsidRPr="007B422D">
        <w:rPr>
          <w:rFonts w:ascii="Arial" w:eastAsia="Times New Roman" w:hAnsi="Arial" w:cs="Times New Roman"/>
          <w:sz w:val="24"/>
          <w:szCs w:val="24"/>
          <w:lang w:eastAsia="ar-SA"/>
        </w:rPr>
        <w:t>кратковременны</w:t>
      </w:r>
      <w:r>
        <w:rPr>
          <w:rFonts w:ascii="Arial" w:eastAsia="Times New Roman" w:hAnsi="Arial" w:cs="Times New Roman"/>
          <w:sz w:val="24"/>
          <w:szCs w:val="24"/>
          <w:lang w:eastAsia="ar-SA"/>
        </w:rPr>
        <w:t>х</w:t>
      </w:r>
      <w:r w:rsidRPr="007B422D">
        <w:rPr>
          <w:rFonts w:ascii="Arial" w:eastAsia="Times New Roman" w:hAnsi="Arial" w:cs="Times New Roman"/>
          <w:sz w:val="24"/>
          <w:szCs w:val="24"/>
          <w:lang w:eastAsia="ar-SA"/>
        </w:rPr>
        <w:t xml:space="preserve"> прерывани</w:t>
      </w:r>
      <w:r>
        <w:rPr>
          <w:rFonts w:ascii="Arial" w:eastAsia="Times New Roman" w:hAnsi="Arial" w:cs="Times New Roman"/>
          <w:sz w:val="24"/>
          <w:szCs w:val="24"/>
          <w:lang w:eastAsia="ar-SA"/>
        </w:rPr>
        <w:t>й</w:t>
      </w:r>
      <w:r w:rsidRPr="007B422D">
        <w:rPr>
          <w:rFonts w:ascii="Arial" w:eastAsia="Times New Roman" w:hAnsi="Arial" w:cs="Times New Roman"/>
          <w:sz w:val="24"/>
          <w:szCs w:val="24"/>
          <w:lang w:eastAsia="ar-SA"/>
        </w:rPr>
        <w:t xml:space="preserve"> </w:t>
      </w:r>
      <w:r w:rsidRPr="006D1F63">
        <w:rPr>
          <w:rFonts w:ascii="Arial" w:eastAsia="Times New Roman" w:hAnsi="Arial" w:cs="Times New Roman"/>
          <w:sz w:val="24"/>
          <w:szCs w:val="24"/>
          <w:lang w:eastAsia="ar-SA"/>
        </w:rPr>
        <w:t xml:space="preserve">напряжения приведены в </w:t>
      </w:r>
      <w:r>
        <w:rPr>
          <w:rFonts w:ascii="Arial" w:eastAsia="Times New Roman" w:hAnsi="Arial" w:cs="Times New Roman"/>
          <w:sz w:val="24"/>
          <w:szCs w:val="24"/>
          <w:lang w:eastAsia="ar-SA"/>
        </w:rPr>
        <w:t>т</w:t>
      </w:r>
      <w:r w:rsidRPr="006D1F63">
        <w:rPr>
          <w:rFonts w:ascii="Arial" w:eastAsia="Times New Roman" w:hAnsi="Arial" w:cs="Times New Roman"/>
          <w:sz w:val="24"/>
          <w:szCs w:val="24"/>
          <w:lang w:eastAsia="ar-SA"/>
        </w:rPr>
        <w:t xml:space="preserve">аблице </w:t>
      </w:r>
      <w:r>
        <w:rPr>
          <w:rFonts w:ascii="Arial" w:eastAsia="Times New Roman" w:hAnsi="Arial" w:cs="Times New Roman"/>
          <w:sz w:val="24"/>
          <w:szCs w:val="24"/>
          <w:lang w:eastAsia="ar-SA"/>
        </w:rPr>
        <w:t>2</w:t>
      </w:r>
      <w:r w:rsidRPr="006D1F63">
        <w:rPr>
          <w:rFonts w:ascii="Arial" w:eastAsia="Times New Roman" w:hAnsi="Arial" w:cs="Times New Roman"/>
          <w:sz w:val="24"/>
          <w:szCs w:val="24"/>
          <w:lang w:eastAsia="ar-SA"/>
        </w:rPr>
        <w:t xml:space="preserve">, а пример показан на </w:t>
      </w:r>
      <w:r>
        <w:rPr>
          <w:rFonts w:ascii="Arial" w:eastAsia="Times New Roman" w:hAnsi="Arial" w:cs="Times New Roman"/>
          <w:sz w:val="24"/>
          <w:szCs w:val="24"/>
          <w:lang w:eastAsia="ar-SA"/>
        </w:rPr>
        <w:t>р</w:t>
      </w:r>
      <w:r w:rsidRPr="006D1F63">
        <w:rPr>
          <w:rFonts w:ascii="Arial" w:eastAsia="Times New Roman" w:hAnsi="Arial" w:cs="Times New Roman"/>
          <w:sz w:val="24"/>
          <w:szCs w:val="24"/>
          <w:lang w:eastAsia="ar-SA"/>
        </w:rPr>
        <w:t xml:space="preserve">исунке </w:t>
      </w:r>
      <w:r>
        <w:rPr>
          <w:rFonts w:ascii="Arial" w:eastAsia="Times New Roman" w:hAnsi="Arial" w:cs="Times New Roman"/>
          <w:sz w:val="24"/>
          <w:szCs w:val="24"/>
          <w:lang w:eastAsia="ar-SA"/>
        </w:rPr>
        <w:t>2</w:t>
      </w:r>
      <w:r>
        <w:rPr>
          <w:rFonts w:ascii="Arial" w:eastAsia="Times New Roman" w:hAnsi="Arial" w:cs="Times New Roman"/>
          <w:sz w:val="24"/>
          <w:szCs w:val="24"/>
          <w:lang w:val="en-US" w:eastAsia="ar-SA"/>
        </w:rPr>
        <w:t>a</w:t>
      </w:r>
      <w:r w:rsidRPr="006D1F63">
        <w:rPr>
          <w:rFonts w:ascii="Arial" w:eastAsia="Times New Roman" w:hAnsi="Arial" w:cs="Times New Roman"/>
          <w:sz w:val="24"/>
          <w:szCs w:val="24"/>
          <w:lang w:eastAsia="ar-SA"/>
        </w:rPr>
        <w:t>.</w:t>
      </w:r>
    </w:p>
    <w:p w:rsidR="007B422D" w:rsidRDefault="00646491" w:rsidP="006D1F63">
      <w:pPr>
        <w:suppressAutoHyphens/>
        <w:spacing w:after="0" w:line="360" w:lineRule="auto"/>
        <w:ind w:firstLine="720"/>
        <w:jc w:val="both"/>
        <w:rPr>
          <w:rFonts w:ascii="Arial" w:eastAsia="Times New Roman" w:hAnsi="Arial" w:cs="Times New Roman"/>
          <w:sz w:val="24"/>
          <w:szCs w:val="24"/>
          <w:lang w:eastAsia="ar-SA"/>
        </w:rPr>
      </w:pPr>
      <w:r w:rsidRPr="00646491">
        <w:rPr>
          <w:rFonts w:ascii="Arial" w:eastAsia="Times New Roman" w:hAnsi="Arial" w:cs="Times New Roman"/>
          <w:sz w:val="24"/>
          <w:szCs w:val="24"/>
          <w:lang w:eastAsia="ar-SA"/>
        </w:rPr>
        <w:t>Предпочтительные уровни и длительности, приведенные в Таблиц</w:t>
      </w:r>
      <w:r>
        <w:rPr>
          <w:rFonts w:ascii="Arial" w:eastAsia="Times New Roman" w:hAnsi="Arial" w:cs="Times New Roman"/>
          <w:sz w:val="24"/>
          <w:szCs w:val="24"/>
          <w:lang w:eastAsia="ar-SA"/>
        </w:rPr>
        <w:t>ах</w:t>
      </w:r>
      <w:r w:rsidRPr="00646491">
        <w:rPr>
          <w:rFonts w:ascii="Arial" w:eastAsia="Times New Roman" w:hAnsi="Arial" w:cs="Times New Roman"/>
          <w:sz w:val="24"/>
          <w:szCs w:val="24"/>
          <w:lang w:eastAsia="ar-SA"/>
        </w:rPr>
        <w:t xml:space="preserve"> 1 и 2, учитывают информацию, приведенную в IEC TR 61000-2-8.</w:t>
      </w:r>
    </w:p>
    <w:p w:rsidR="00646491" w:rsidRDefault="00E2778C" w:rsidP="006D1F63">
      <w:pPr>
        <w:suppressAutoHyphens/>
        <w:spacing w:after="0" w:line="360" w:lineRule="auto"/>
        <w:ind w:firstLine="720"/>
        <w:jc w:val="both"/>
        <w:rPr>
          <w:rFonts w:ascii="Arial" w:eastAsia="Times New Roman" w:hAnsi="Arial" w:cs="Times New Roman"/>
          <w:sz w:val="24"/>
          <w:szCs w:val="24"/>
          <w:lang w:eastAsia="ar-SA"/>
        </w:rPr>
      </w:pPr>
      <w:r w:rsidRPr="00E2778C">
        <w:rPr>
          <w:rFonts w:ascii="Arial" w:eastAsia="Times New Roman" w:hAnsi="Arial" w:cs="Times New Roman"/>
          <w:sz w:val="24"/>
          <w:szCs w:val="24"/>
          <w:lang w:eastAsia="ar-SA"/>
        </w:rPr>
        <w:t xml:space="preserve">Предпочтительные уровни испытаний в </w:t>
      </w:r>
      <w:r>
        <w:rPr>
          <w:rFonts w:ascii="Arial" w:eastAsia="Times New Roman" w:hAnsi="Arial" w:cs="Times New Roman"/>
          <w:sz w:val="24"/>
          <w:szCs w:val="24"/>
          <w:lang w:eastAsia="ar-SA"/>
        </w:rPr>
        <w:t>т</w:t>
      </w:r>
      <w:r w:rsidRPr="00E2778C">
        <w:rPr>
          <w:rFonts w:ascii="Arial" w:eastAsia="Times New Roman" w:hAnsi="Arial" w:cs="Times New Roman"/>
          <w:sz w:val="24"/>
          <w:szCs w:val="24"/>
          <w:lang w:eastAsia="ar-SA"/>
        </w:rPr>
        <w:t xml:space="preserve">аблице 1 являются достаточно </w:t>
      </w:r>
      <w:r>
        <w:rPr>
          <w:rFonts w:ascii="Arial" w:eastAsia="Times New Roman" w:hAnsi="Arial" w:cs="Times New Roman"/>
          <w:sz w:val="24"/>
          <w:szCs w:val="24"/>
          <w:lang w:eastAsia="ar-SA"/>
        </w:rPr>
        <w:t>жесткими</w:t>
      </w:r>
      <w:r w:rsidRPr="00E2778C">
        <w:rPr>
          <w:rFonts w:ascii="Arial" w:eastAsia="Times New Roman" w:hAnsi="Arial" w:cs="Times New Roman"/>
          <w:sz w:val="24"/>
          <w:szCs w:val="24"/>
          <w:lang w:eastAsia="ar-SA"/>
        </w:rPr>
        <w:t xml:space="preserve"> и представляют многие реальные провалы напряжения, но не предназначены для</w:t>
      </w:r>
      <w:r>
        <w:rPr>
          <w:rFonts w:ascii="Arial" w:eastAsia="Times New Roman" w:hAnsi="Arial" w:cs="Times New Roman"/>
          <w:sz w:val="24"/>
          <w:szCs w:val="24"/>
          <w:lang w:eastAsia="ar-SA"/>
        </w:rPr>
        <w:t xml:space="preserve"> того, чтобы</w:t>
      </w:r>
      <w:r w:rsidRPr="00E2778C">
        <w:rPr>
          <w:rFonts w:ascii="Arial" w:eastAsia="Times New Roman" w:hAnsi="Arial" w:cs="Times New Roman"/>
          <w:sz w:val="24"/>
          <w:szCs w:val="24"/>
          <w:lang w:eastAsia="ar-SA"/>
        </w:rPr>
        <w:t xml:space="preserve"> гаранти</w:t>
      </w:r>
      <w:r>
        <w:rPr>
          <w:rFonts w:ascii="Arial" w:eastAsia="Times New Roman" w:hAnsi="Arial" w:cs="Times New Roman"/>
          <w:sz w:val="24"/>
          <w:szCs w:val="24"/>
          <w:lang w:eastAsia="ar-SA"/>
        </w:rPr>
        <w:t>ровать</w:t>
      </w:r>
      <w:r w:rsidRPr="00E2778C">
        <w:rPr>
          <w:rFonts w:ascii="Arial" w:eastAsia="Times New Roman" w:hAnsi="Arial" w:cs="Times New Roman"/>
          <w:sz w:val="24"/>
          <w:szCs w:val="24"/>
          <w:lang w:eastAsia="ar-SA"/>
        </w:rPr>
        <w:t xml:space="preserve"> устойчивост</w:t>
      </w:r>
      <w:r>
        <w:rPr>
          <w:rFonts w:ascii="Arial" w:eastAsia="Times New Roman" w:hAnsi="Arial" w:cs="Times New Roman"/>
          <w:sz w:val="24"/>
          <w:szCs w:val="24"/>
          <w:lang w:eastAsia="ar-SA"/>
        </w:rPr>
        <w:t>ь</w:t>
      </w:r>
      <w:r w:rsidRPr="00E2778C">
        <w:rPr>
          <w:rFonts w:ascii="Arial" w:eastAsia="Times New Roman" w:hAnsi="Arial" w:cs="Times New Roman"/>
          <w:sz w:val="24"/>
          <w:szCs w:val="24"/>
          <w:lang w:eastAsia="ar-SA"/>
        </w:rPr>
        <w:t xml:space="preserve"> ко всем провалам напряжения. Более серьезные провалы, например 0</w:t>
      </w:r>
      <w:r>
        <w:rPr>
          <w:rFonts w:ascii="Arial" w:eastAsia="Times New Roman" w:hAnsi="Arial" w:cs="Times New Roman"/>
          <w:sz w:val="24"/>
          <w:szCs w:val="24"/>
          <w:lang w:eastAsia="ar-SA"/>
        </w:rPr>
        <w:t xml:space="preserve"> </w:t>
      </w:r>
      <w:r w:rsidRPr="00E2778C">
        <w:rPr>
          <w:rFonts w:ascii="Arial" w:eastAsia="Times New Roman" w:hAnsi="Arial" w:cs="Times New Roman"/>
          <w:sz w:val="24"/>
          <w:szCs w:val="24"/>
          <w:lang w:eastAsia="ar-SA"/>
        </w:rPr>
        <w:t xml:space="preserve">% в течение 1 с и сбалансированные трехфазные провалы, могут рассматриваться </w:t>
      </w:r>
      <w:r w:rsidR="00E948BB" w:rsidRPr="00B43C7D">
        <w:rPr>
          <w:rFonts w:ascii="Arial" w:eastAsia="Times New Roman" w:hAnsi="Arial" w:cs="Times New Roman"/>
          <w:sz w:val="24"/>
          <w:szCs w:val="24"/>
          <w:lang w:eastAsia="ar-SA"/>
        </w:rPr>
        <w:t>техническими комитетами, разрабатывающими стандарты на продукцию</w:t>
      </w:r>
      <w:r w:rsidRPr="00E2778C">
        <w:rPr>
          <w:rFonts w:ascii="Arial" w:eastAsia="Times New Roman" w:hAnsi="Arial" w:cs="Times New Roman"/>
          <w:sz w:val="24"/>
          <w:szCs w:val="24"/>
          <w:lang w:eastAsia="ar-SA"/>
        </w:rPr>
        <w:t>.</w:t>
      </w:r>
    </w:p>
    <w:p w:rsidR="00E2778C" w:rsidRDefault="00E2778C" w:rsidP="006D1F63">
      <w:pPr>
        <w:suppressAutoHyphens/>
        <w:spacing w:after="0" w:line="360" w:lineRule="auto"/>
        <w:ind w:firstLine="720"/>
        <w:jc w:val="both"/>
        <w:rPr>
          <w:rFonts w:ascii="Arial" w:eastAsia="Times New Roman" w:hAnsi="Arial" w:cs="Times New Roman"/>
          <w:sz w:val="24"/>
          <w:szCs w:val="24"/>
          <w:lang w:eastAsia="ar-SA"/>
        </w:rPr>
      </w:pPr>
      <w:r>
        <w:rPr>
          <w:rFonts w:ascii="Arial" w:eastAsia="Times New Roman" w:hAnsi="Arial" w:cs="Times New Roman"/>
          <w:sz w:val="24"/>
          <w:szCs w:val="24"/>
          <w:lang w:eastAsia="ar-SA"/>
        </w:rPr>
        <w:t>Характеристики</w:t>
      </w:r>
      <w:r w:rsidRPr="00E2778C">
        <w:rPr>
          <w:rFonts w:ascii="Arial" w:eastAsia="Times New Roman" w:hAnsi="Arial" w:cs="Times New Roman"/>
          <w:sz w:val="24"/>
          <w:szCs w:val="24"/>
          <w:lang w:eastAsia="ar-SA"/>
        </w:rPr>
        <w:t xml:space="preserve"> генератора </w:t>
      </w:r>
      <w:r w:rsidR="00DF1F5D">
        <w:rPr>
          <w:rFonts w:ascii="Arial" w:eastAsia="Times New Roman" w:hAnsi="Arial" w:cs="Times New Roman"/>
          <w:sz w:val="24"/>
          <w:szCs w:val="24"/>
          <w:lang w:eastAsia="ar-SA"/>
        </w:rPr>
        <w:t>в части</w:t>
      </w:r>
      <w:r w:rsidRPr="00E2778C">
        <w:rPr>
          <w:rFonts w:ascii="Arial" w:eastAsia="Times New Roman" w:hAnsi="Arial" w:cs="Times New Roman"/>
          <w:sz w:val="24"/>
          <w:szCs w:val="24"/>
          <w:lang w:eastAsia="ar-SA"/>
        </w:rPr>
        <w:t xml:space="preserve"> времени нарастания напряжения </w:t>
      </w:r>
      <w:r w:rsidRPr="00DF1F5D">
        <w:rPr>
          <w:rFonts w:ascii="Arial" w:eastAsia="Times New Roman" w:hAnsi="Arial" w:cs="Times New Roman"/>
          <w:i/>
          <w:sz w:val="24"/>
          <w:szCs w:val="24"/>
          <w:lang w:eastAsia="ar-SA"/>
        </w:rPr>
        <w:t>t</w:t>
      </w:r>
      <w:r w:rsidRPr="00DF1F5D">
        <w:rPr>
          <w:rFonts w:ascii="Arial" w:eastAsia="Times New Roman" w:hAnsi="Arial" w:cs="Times New Roman"/>
          <w:sz w:val="24"/>
          <w:szCs w:val="24"/>
          <w:vertAlign w:val="subscript"/>
          <w:lang w:eastAsia="ar-SA"/>
        </w:rPr>
        <w:t>r</w:t>
      </w:r>
      <w:r w:rsidRPr="00E2778C">
        <w:rPr>
          <w:rFonts w:ascii="Arial" w:eastAsia="Times New Roman" w:hAnsi="Arial" w:cs="Times New Roman"/>
          <w:sz w:val="24"/>
          <w:szCs w:val="24"/>
          <w:lang w:eastAsia="ar-SA"/>
        </w:rPr>
        <w:t xml:space="preserve"> и времени спада напряжения </w:t>
      </w:r>
      <w:r w:rsidRPr="00DF1F5D">
        <w:rPr>
          <w:rFonts w:ascii="Arial" w:eastAsia="Times New Roman" w:hAnsi="Arial" w:cs="Times New Roman"/>
          <w:i/>
          <w:sz w:val="24"/>
          <w:szCs w:val="24"/>
          <w:lang w:eastAsia="ar-SA"/>
        </w:rPr>
        <w:t>t</w:t>
      </w:r>
      <w:r w:rsidRPr="00DF1F5D">
        <w:rPr>
          <w:rFonts w:ascii="Arial" w:eastAsia="Times New Roman" w:hAnsi="Arial" w:cs="Times New Roman"/>
          <w:sz w:val="24"/>
          <w:szCs w:val="24"/>
          <w:vertAlign w:val="subscript"/>
          <w:lang w:eastAsia="ar-SA"/>
        </w:rPr>
        <w:t>f</w:t>
      </w:r>
      <w:r w:rsidRPr="00E2778C">
        <w:rPr>
          <w:rFonts w:ascii="Arial" w:eastAsia="Times New Roman" w:hAnsi="Arial" w:cs="Times New Roman"/>
          <w:sz w:val="24"/>
          <w:szCs w:val="24"/>
          <w:lang w:eastAsia="ar-SA"/>
        </w:rPr>
        <w:t xml:space="preserve"> во время резких изменений</w:t>
      </w:r>
      <w:r w:rsidR="00DF1F5D">
        <w:rPr>
          <w:rFonts w:ascii="Arial" w:eastAsia="Times New Roman" w:hAnsi="Arial" w:cs="Times New Roman"/>
          <w:sz w:val="24"/>
          <w:szCs w:val="24"/>
          <w:lang w:eastAsia="ar-SA"/>
        </w:rPr>
        <w:t xml:space="preserve"> напряжения</w:t>
      </w:r>
      <w:r w:rsidRPr="00E2778C">
        <w:rPr>
          <w:rFonts w:ascii="Arial" w:eastAsia="Times New Roman" w:hAnsi="Arial" w:cs="Times New Roman"/>
          <w:sz w:val="24"/>
          <w:szCs w:val="24"/>
          <w:lang w:eastAsia="ar-SA"/>
        </w:rPr>
        <w:t xml:space="preserve"> указан</w:t>
      </w:r>
      <w:r w:rsidR="00DF1F5D">
        <w:rPr>
          <w:rFonts w:ascii="Arial" w:eastAsia="Times New Roman" w:hAnsi="Arial" w:cs="Times New Roman"/>
          <w:sz w:val="24"/>
          <w:szCs w:val="24"/>
          <w:lang w:eastAsia="ar-SA"/>
        </w:rPr>
        <w:t>ы</w:t>
      </w:r>
      <w:r w:rsidRPr="00E2778C">
        <w:rPr>
          <w:rFonts w:ascii="Arial" w:eastAsia="Times New Roman" w:hAnsi="Arial" w:cs="Times New Roman"/>
          <w:sz w:val="24"/>
          <w:szCs w:val="24"/>
          <w:lang w:eastAsia="ar-SA"/>
        </w:rPr>
        <w:t xml:space="preserve"> в </w:t>
      </w:r>
      <w:r w:rsidR="00DF1F5D">
        <w:rPr>
          <w:rFonts w:ascii="Arial" w:eastAsia="Times New Roman" w:hAnsi="Arial" w:cs="Times New Roman"/>
          <w:sz w:val="24"/>
          <w:szCs w:val="24"/>
          <w:lang w:eastAsia="ar-SA"/>
        </w:rPr>
        <w:t>т</w:t>
      </w:r>
      <w:r w:rsidRPr="00E2778C">
        <w:rPr>
          <w:rFonts w:ascii="Arial" w:eastAsia="Times New Roman" w:hAnsi="Arial" w:cs="Times New Roman"/>
          <w:sz w:val="24"/>
          <w:szCs w:val="24"/>
          <w:lang w:eastAsia="ar-SA"/>
        </w:rPr>
        <w:t>аблице 4.</w:t>
      </w:r>
    </w:p>
    <w:p w:rsidR="00566754" w:rsidRPr="00566754" w:rsidRDefault="00566754" w:rsidP="00566754">
      <w:pPr>
        <w:suppressAutoHyphens/>
        <w:spacing w:after="0" w:line="360" w:lineRule="auto"/>
        <w:ind w:firstLine="720"/>
        <w:jc w:val="both"/>
        <w:rPr>
          <w:rFonts w:ascii="Arial" w:eastAsia="Times New Roman" w:hAnsi="Arial" w:cs="Times New Roman"/>
          <w:sz w:val="24"/>
          <w:szCs w:val="24"/>
          <w:lang w:eastAsia="ar-SA"/>
        </w:rPr>
      </w:pPr>
      <w:r w:rsidRPr="00566754">
        <w:rPr>
          <w:rFonts w:ascii="Arial" w:eastAsia="Times New Roman" w:hAnsi="Arial" w:cs="Times New Roman"/>
          <w:sz w:val="24"/>
          <w:szCs w:val="24"/>
          <w:lang w:eastAsia="ar-SA"/>
        </w:rPr>
        <w:t>Испытательные уровни и длительности должны быть указаны в технической документации на продукцию. Уровень испытания 0 % соответствует полному прерыванию напряжения питания. На практике уровень испытательного напряжения от 0 % до 20 % от номинального напряжения может рассматриваться как полное прерывание.</w:t>
      </w:r>
    </w:p>
    <w:p w:rsidR="00566754" w:rsidRPr="00057F35" w:rsidRDefault="00566754" w:rsidP="00566754">
      <w:pPr>
        <w:suppressAutoHyphens/>
        <w:spacing w:after="0" w:line="360" w:lineRule="auto"/>
        <w:ind w:firstLine="720"/>
        <w:jc w:val="both"/>
        <w:rPr>
          <w:rFonts w:ascii="Arial" w:eastAsia="Times New Roman" w:hAnsi="Arial" w:cs="Times New Roman"/>
          <w:sz w:val="24"/>
          <w:szCs w:val="24"/>
          <w:lang w:eastAsia="ar-SA"/>
        </w:rPr>
      </w:pPr>
      <w:r w:rsidRPr="00057F35">
        <w:rPr>
          <w:rFonts w:ascii="Arial" w:eastAsia="Times New Roman" w:hAnsi="Arial" w:cs="Times New Roman"/>
          <w:sz w:val="24"/>
          <w:szCs w:val="24"/>
          <w:lang w:eastAsia="ar-SA"/>
        </w:rPr>
        <w:t>Меньшие длительности</w:t>
      </w:r>
      <w:r w:rsidR="00057F35" w:rsidRPr="00057F35">
        <w:rPr>
          <w:rFonts w:ascii="Arial" w:eastAsia="Times New Roman" w:hAnsi="Arial" w:cs="Times New Roman"/>
          <w:sz w:val="24"/>
          <w:szCs w:val="24"/>
          <w:lang w:eastAsia="ar-SA"/>
        </w:rPr>
        <w:t>, приведенные</w:t>
      </w:r>
      <w:r w:rsidRPr="00057F35">
        <w:rPr>
          <w:rFonts w:ascii="Arial" w:eastAsia="Times New Roman" w:hAnsi="Arial" w:cs="Times New Roman"/>
          <w:sz w:val="24"/>
          <w:szCs w:val="24"/>
          <w:lang w:eastAsia="ar-SA"/>
        </w:rPr>
        <w:t xml:space="preserve"> в </w:t>
      </w:r>
      <w:r w:rsidR="002F21FE" w:rsidRPr="00057F35">
        <w:rPr>
          <w:rFonts w:ascii="Arial" w:eastAsia="Times New Roman" w:hAnsi="Arial" w:cs="Times New Roman"/>
          <w:sz w:val="24"/>
          <w:szCs w:val="24"/>
          <w:lang w:eastAsia="ar-SA"/>
        </w:rPr>
        <w:t>т</w:t>
      </w:r>
      <w:r w:rsidRPr="00057F35">
        <w:rPr>
          <w:rFonts w:ascii="Arial" w:eastAsia="Times New Roman" w:hAnsi="Arial" w:cs="Times New Roman"/>
          <w:sz w:val="24"/>
          <w:szCs w:val="24"/>
          <w:lang w:eastAsia="ar-SA"/>
        </w:rPr>
        <w:t xml:space="preserve">аблице 1, в частности полупериод, должны быть </w:t>
      </w:r>
      <w:r w:rsidR="00057F35" w:rsidRPr="00057F35">
        <w:rPr>
          <w:rFonts w:ascii="Arial" w:eastAsia="Times New Roman" w:hAnsi="Arial" w:cs="Times New Roman"/>
          <w:sz w:val="24"/>
          <w:szCs w:val="24"/>
          <w:lang w:eastAsia="ar-SA"/>
        </w:rPr>
        <w:t>испытаны</w:t>
      </w:r>
      <w:r w:rsidRPr="00057F35">
        <w:rPr>
          <w:rFonts w:ascii="Arial" w:eastAsia="Times New Roman" w:hAnsi="Arial" w:cs="Times New Roman"/>
          <w:sz w:val="24"/>
          <w:szCs w:val="24"/>
          <w:lang w:eastAsia="ar-SA"/>
        </w:rPr>
        <w:t>, чтобы гарантировать, что испыт</w:t>
      </w:r>
      <w:r w:rsidR="00057F35" w:rsidRPr="00057F35">
        <w:rPr>
          <w:rFonts w:ascii="Arial" w:eastAsia="Times New Roman" w:hAnsi="Arial" w:cs="Times New Roman"/>
          <w:sz w:val="24"/>
          <w:szCs w:val="24"/>
          <w:lang w:eastAsia="ar-SA"/>
        </w:rPr>
        <w:t>у</w:t>
      </w:r>
      <w:r w:rsidRPr="00057F35">
        <w:rPr>
          <w:rFonts w:ascii="Arial" w:eastAsia="Times New Roman" w:hAnsi="Arial" w:cs="Times New Roman"/>
          <w:sz w:val="24"/>
          <w:szCs w:val="24"/>
          <w:lang w:eastAsia="ar-SA"/>
        </w:rPr>
        <w:t xml:space="preserve">емое оборудование (EUT) работает в пределах </w:t>
      </w:r>
      <w:r w:rsidR="00057F35" w:rsidRPr="00057F35">
        <w:rPr>
          <w:rFonts w:ascii="Arial" w:eastAsia="Times New Roman" w:hAnsi="Arial" w:cs="Times New Roman"/>
          <w:sz w:val="24"/>
          <w:szCs w:val="24"/>
          <w:lang w:eastAsia="ar-SA"/>
        </w:rPr>
        <w:t>установленных для него критериев качества функционирования</w:t>
      </w:r>
      <w:r w:rsidRPr="00057F35">
        <w:rPr>
          <w:rFonts w:ascii="Arial" w:eastAsia="Times New Roman" w:hAnsi="Arial" w:cs="Times New Roman"/>
          <w:sz w:val="24"/>
          <w:szCs w:val="24"/>
          <w:lang w:eastAsia="ar-SA"/>
        </w:rPr>
        <w:t>.</w:t>
      </w:r>
    </w:p>
    <w:p w:rsidR="00566754" w:rsidRPr="00057F35" w:rsidRDefault="00566754" w:rsidP="00566754">
      <w:pPr>
        <w:suppressAutoHyphens/>
        <w:spacing w:after="0" w:line="360" w:lineRule="auto"/>
        <w:ind w:firstLine="720"/>
        <w:jc w:val="both"/>
        <w:rPr>
          <w:rFonts w:ascii="Arial" w:eastAsia="Times New Roman" w:hAnsi="Arial" w:cs="Times New Roman"/>
          <w:sz w:val="24"/>
          <w:szCs w:val="24"/>
          <w:lang w:eastAsia="ar-SA"/>
        </w:rPr>
      </w:pPr>
      <w:r w:rsidRPr="00057F35">
        <w:rPr>
          <w:rFonts w:ascii="Arial" w:eastAsia="Times New Roman" w:hAnsi="Arial" w:cs="Times New Roman"/>
          <w:sz w:val="24"/>
          <w:szCs w:val="24"/>
          <w:lang w:eastAsia="ar-SA"/>
        </w:rPr>
        <w:t xml:space="preserve">При установлении критериев </w:t>
      </w:r>
      <w:r w:rsidR="002F21FE" w:rsidRPr="00057F35">
        <w:rPr>
          <w:rFonts w:ascii="Arial" w:eastAsia="Times New Roman" w:hAnsi="Arial" w:cs="Times New Roman"/>
          <w:sz w:val="24"/>
          <w:szCs w:val="24"/>
          <w:lang w:eastAsia="ar-SA"/>
        </w:rPr>
        <w:t>качества функционирования</w:t>
      </w:r>
      <w:r w:rsidRPr="00057F35">
        <w:rPr>
          <w:rFonts w:ascii="Arial" w:eastAsia="Times New Roman" w:hAnsi="Arial" w:cs="Times New Roman"/>
          <w:sz w:val="24"/>
          <w:szCs w:val="24"/>
          <w:lang w:eastAsia="ar-SA"/>
        </w:rPr>
        <w:t xml:space="preserve"> для помех продолжительностью полупериода для </w:t>
      </w:r>
      <w:r w:rsidR="002F21FE" w:rsidRPr="00057F35">
        <w:rPr>
          <w:rFonts w:ascii="Arial" w:eastAsia="Times New Roman" w:hAnsi="Arial" w:cs="Times New Roman"/>
          <w:sz w:val="24"/>
          <w:szCs w:val="24"/>
          <w:lang w:eastAsia="ar-SA"/>
        </w:rPr>
        <w:t>продукции</w:t>
      </w:r>
      <w:r w:rsidRPr="00057F35">
        <w:rPr>
          <w:rFonts w:ascii="Arial" w:eastAsia="Times New Roman" w:hAnsi="Arial" w:cs="Times New Roman"/>
          <w:sz w:val="24"/>
          <w:szCs w:val="24"/>
          <w:lang w:eastAsia="ar-SA"/>
        </w:rPr>
        <w:t xml:space="preserve"> с сетевым трансформатором </w:t>
      </w:r>
      <w:r w:rsidR="00BC420A" w:rsidRPr="00B43C7D">
        <w:rPr>
          <w:rFonts w:ascii="Arial" w:eastAsia="Times New Roman" w:hAnsi="Arial" w:cs="Times New Roman"/>
          <w:sz w:val="24"/>
          <w:szCs w:val="24"/>
          <w:lang w:eastAsia="ar-SA"/>
        </w:rPr>
        <w:t>технически</w:t>
      </w:r>
      <w:r w:rsidR="00BC420A">
        <w:rPr>
          <w:rFonts w:ascii="Arial" w:eastAsia="Times New Roman" w:hAnsi="Arial" w:cs="Times New Roman"/>
          <w:sz w:val="24"/>
          <w:szCs w:val="24"/>
          <w:lang w:eastAsia="ar-SA"/>
        </w:rPr>
        <w:t>е</w:t>
      </w:r>
      <w:r w:rsidR="00BC420A" w:rsidRPr="00B43C7D">
        <w:rPr>
          <w:rFonts w:ascii="Arial" w:eastAsia="Times New Roman" w:hAnsi="Arial" w:cs="Times New Roman"/>
          <w:sz w:val="24"/>
          <w:szCs w:val="24"/>
          <w:lang w:eastAsia="ar-SA"/>
        </w:rPr>
        <w:t xml:space="preserve"> комитет</w:t>
      </w:r>
      <w:r w:rsidR="00BC420A">
        <w:rPr>
          <w:rFonts w:ascii="Arial" w:eastAsia="Times New Roman" w:hAnsi="Arial" w:cs="Times New Roman"/>
          <w:sz w:val="24"/>
          <w:szCs w:val="24"/>
          <w:lang w:eastAsia="ar-SA"/>
        </w:rPr>
        <w:t>ы</w:t>
      </w:r>
      <w:r w:rsidR="00BC420A" w:rsidRPr="00B43C7D">
        <w:rPr>
          <w:rFonts w:ascii="Arial" w:eastAsia="Times New Roman" w:hAnsi="Arial" w:cs="Times New Roman"/>
          <w:sz w:val="24"/>
          <w:szCs w:val="24"/>
          <w:lang w:eastAsia="ar-SA"/>
        </w:rPr>
        <w:t>, разрабатывающи</w:t>
      </w:r>
      <w:r w:rsidR="00BC420A">
        <w:rPr>
          <w:rFonts w:ascii="Arial" w:eastAsia="Times New Roman" w:hAnsi="Arial" w:cs="Times New Roman"/>
          <w:sz w:val="24"/>
          <w:szCs w:val="24"/>
          <w:lang w:eastAsia="ar-SA"/>
        </w:rPr>
        <w:t>е</w:t>
      </w:r>
      <w:r w:rsidR="00BC420A" w:rsidRPr="00B43C7D">
        <w:rPr>
          <w:rFonts w:ascii="Arial" w:eastAsia="Times New Roman" w:hAnsi="Arial" w:cs="Times New Roman"/>
          <w:sz w:val="24"/>
          <w:szCs w:val="24"/>
          <w:lang w:eastAsia="ar-SA"/>
        </w:rPr>
        <w:t xml:space="preserve"> стандарты на продукцию</w:t>
      </w:r>
      <w:r w:rsidR="00BC420A" w:rsidRPr="00057F35">
        <w:rPr>
          <w:rFonts w:ascii="Arial" w:eastAsia="Times New Roman" w:hAnsi="Arial" w:cs="Times New Roman"/>
          <w:sz w:val="24"/>
          <w:szCs w:val="24"/>
          <w:lang w:eastAsia="ar-SA"/>
        </w:rPr>
        <w:t xml:space="preserve"> </w:t>
      </w:r>
      <w:r w:rsidRPr="00057F35">
        <w:rPr>
          <w:rFonts w:ascii="Arial" w:eastAsia="Times New Roman" w:hAnsi="Arial" w:cs="Times New Roman"/>
          <w:sz w:val="24"/>
          <w:szCs w:val="24"/>
          <w:lang w:eastAsia="ar-SA"/>
        </w:rPr>
        <w:t>должны уделять особое внимание эффектам, которые могут быть результатом пусковых токов. Для так</w:t>
      </w:r>
      <w:r w:rsidR="002F21FE" w:rsidRPr="00057F35">
        <w:rPr>
          <w:rFonts w:ascii="Arial" w:eastAsia="Times New Roman" w:hAnsi="Arial" w:cs="Times New Roman"/>
          <w:sz w:val="24"/>
          <w:szCs w:val="24"/>
          <w:lang w:eastAsia="ar-SA"/>
        </w:rPr>
        <w:t>ой</w:t>
      </w:r>
      <w:r w:rsidRPr="00057F35">
        <w:rPr>
          <w:rFonts w:ascii="Arial" w:eastAsia="Times New Roman" w:hAnsi="Arial" w:cs="Times New Roman"/>
          <w:sz w:val="24"/>
          <w:szCs w:val="24"/>
          <w:lang w:eastAsia="ar-SA"/>
        </w:rPr>
        <w:t xml:space="preserve"> продук</w:t>
      </w:r>
      <w:r w:rsidR="002F21FE" w:rsidRPr="00057F35">
        <w:rPr>
          <w:rFonts w:ascii="Arial" w:eastAsia="Times New Roman" w:hAnsi="Arial" w:cs="Times New Roman"/>
          <w:sz w:val="24"/>
          <w:szCs w:val="24"/>
          <w:lang w:eastAsia="ar-SA"/>
        </w:rPr>
        <w:t>ции</w:t>
      </w:r>
      <w:r w:rsidRPr="00057F35">
        <w:rPr>
          <w:rFonts w:ascii="Arial" w:eastAsia="Times New Roman" w:hAnsi="Arial" w:cs="Times New Roman"/>
          <w:sz w:val="24"/>
          <w:szCs w:val="24"/>
          <w:lang w:eastAsia="ar-SA"/>
        </w:rPr>
        <w:t xml:space="preserve"> они могут достигать 10-40 </w:t>
      </w:r>
      <w:r w:rsidR="00057F35" w:rsidRPr="00057F35">
        <w:rPr>
          <w:rFonts w:ascii="Arial" w:eastAsia="Times New Roman" w:hAnsi="Arial" w:cs="Times New Roman"/>
          <w:sz w:val="24"/>
          <w:szCs w:val="24"/>
          <w:lang w:eastAsia="ar-SA"/>
        </w:rPr>
        <w:t>кратного</w:t>
      </w:r>
      <w:r w:rsidRPr="00057F35">
        <w:rPr>
          <w:rFonts w:ascii="Arial" w:eastAsia="Times New Roman" w:hAnsi="Arial" w:cs="Times New Roman"/>
          <w:sz w:val="24"/>
          <w:szCs w:val="24"/>
          <w:lang w:eastAsia="ar-SA"/>
        </w:rPr>
        <w:t xml:space="preserve"> номинального тока из-за насыщения магнитного потока сердечника трансформатора после провала напряжения.</w:t>
      </w:r>
    </w:p>
    <w:p w:rsidR="00566754" w:rsidRPr="00057F35" w:rsidRDefault="00566754" w:rsidP="00566754">
      <w:pPr>
        <w:suppressAutoHyphens/>
        <w:spacing w:after="0" w:line="360" w:lineRule="auto"/>
        <w:ind w:firstLine="720"/>
        <w:jc w:val="both"/>
        <w:rPr>
          <w:rFonts w:ascii="Arial" w:eastAsia="Times New Roman" w:hAnsi="Arial" w:cs="Times New Roman"/>
          <w:sz w:val="24"/>
          <w:szCs w:val="24"/>
          <w:lang w:eastAsia="ar-SA"/>
        </w:rPr>
      </w:pPr>
      <w:r w:rsidRPr="00057F35">
        <w:rPr>
          <w:rFonts w:ascii="Arial" w:eastAsia="Times New Roman" w:hAnsi="Arial" w:cs="Times New Roman"/>
          <w:sz w:val="24"/>
          <w:szCs w:val="24"/>
          <w:lang w:eastAsia="ar-SA"/>
        </w:rPr>
        <w:t>Высокие пусковые токи могут также возникать в продук</w:t>
      </w:r>
      <w:r w:rsidR="00057F35" w:rsidRPr="00057F35">
        <w:rPr>
          <w:rFonts w:ascii="Arial" w:eastAsia="Times New Roman" w:hAnsi="Arial" w:cs="Times New Roman"/>
          <w:sz w:val="24"/>
          <w:szCs w:val="24"/>
          <w:lang w:eastAsia="ar-SA"/>
        </w:rPr>
        <w:t>ции</w:t>
      </w:r>
      <w:r w:rsidRPr="00057F35">
        <w:rPr>
          <w:rFonts w:ascii="Arial" w:eastAsia="Times New Roman" w:hAnsi="Arial" w:cs="Times New Roman"/>
          <w:sz w:val="24"/>
          <w:szCs w:val="24"/>
          <w:lang w:eastAsia="ar-SA"/>
        </w:rPr>
        <w:t xml:space="preserve"> с конденсаторами (например, фильтры ЭМС, мостовые выпрямители, подключенные к конденсаторам постоянного тока).</w:t>
      </w:r>
    </w:p>
    <w:p w:rsidR="002A6A5B" w:rsidRPr="00B43C7D" w:rsidRDefault="002A6A5B" w:rsidP="002A6A5B">
      <w:pPr>
        <w:suppressAutoHyphens/>
        <w:spacing w:after="0" w:line="360" w:lineRule="auto"/>
        <w:ind w:firstLine="720"/>
        <w:jc w:val="both"/>
        <w:rPr>
          <w:rFonts w:ascii="Arial" w:eastAsia="Times New Roman" w:hAnsi="Arial" w:cs="Times New Roman"/>
          <w:sz w:val="24"/>
          <w:szCs w:val="24"/>
          <w:lang w:eastAsia="ar-SA"/>
        </w:rPr>
      </w:pPr>
    </w:p>
    <w:p w:rsidR="0064614C" w:rsidRPr="00B43C7D" w:rsidRDefault="0064614C" w:rsidP="002A6A5B">
      <w:pPr>
        <w:suppressAutoHyphens/>
        <w:spacing w:after="0" w:line="360" w:lineRule="auto"/>
        <w:ind w:firstLine="720"/>
        <w:jc w:val="both"/>
        <w:rPr>
          <w:rFonts w:ascii="Arial" w:eastAsia="Times New Roman" w:hAnsi="Arial" w:cs="Times New Roman"/>
          <w:sz w:val="24"/>
          <w:szCs w:val="24"/>
          <w:lang w:eastAsia="ar-SA"/>
        </w:rPr>
      </w:pPr>
    </w:p>
    <w:p w:rsidR="0064614C" w:rsidRPr="00B43C7D" w:rsidRDefault="0064614C" w:rsidP="0064614C">
      <w:pPr>
        <w:suppressAutoHyphens/>
        <w:spacing w:after="0" w:line="360" w:lineRule="auto"/>
        <w:ind w:firstLine="720"/>
        <w:jc w:val="both"/>
        <w:rPr>
          <w:rFonts w:ascii="Arial" w:eastAsia="Times New Roman" w:hAnsi="Arial" w:cs="Times New Roman"/>
          <w:lang w:eastAsia="ar-SA"/>
        </w:rPr>
      </w:pPr>
      <w:r w:rsidRPr="00B43C7D">
        <w:rPr>
          <w:rFonts w:ascii="Arial" w:hAnsi="Arial" w:cs="Arial"/>
          <w:spacing w:val="40"/>
        </w:rPr>
        <w:t xml:space="preserve">Таблица </w:t>
      </w:r>
      <w:r w:rsidRPr="00B43C7D">
        <w:rPr>
          <w:rFonts w:ascii="Arial" w:hAnsi="Arial" w:cs="Arial"/>
        </w:rPr>
        <w:t xml:space="preserve">1 – </w:t>
      </w:r>
      <w:r w:rsidR="00B43C7D" w:rsidRPr="00B43C7D">
        <w:rPr>
          <w:rFonts w:ascii="Arial" w:eastAsia="Times New Roman" w:hAnsi="Arial" w:cs="Times New Roman"/>
          <w:lang w:eastAsia="ar-SA"/>
        </w:rPr>
        <w:t>Предпочтительные</w:t>
      </w:r>
      <w:r w:rsidRPr="00B43C7D">
        <w:rPr>
          <w:rFonts w:ascii="Arial" w:eastAsia="Times New Roman" w:hAnsi="Arial" w:cs="Times New Roman"/>
          <w:lang w:eastAsia="ar-SA"/>
        </w:rPr>
        <w:t xml:space="preserve"> </w:t>
      </w:r>
      <w:r w:rsidR="00B43C7D" w:rsidRPr="00B43C7D">
        <w:rPr>
          <w:rFonts w:ascii="Arial" w:eastAsia="Times New Roman" w:hAnsi="Arial" w:cs="Times New Roman"/>
          <w:lang w:eastAsia="ar-SA"/>
        </w:rPr>
        <w:t xml:space="preserve">испытательные </w:t>
      </w:r>
      <w:r w:rsidRPr="00B43C7D">
        <w:rPr>
          <w:rFonts w:ascii="Arial" w:eastAsia="Times New Roman" w:hAnsi="Arial" w:cs="Times New Roman"/>
          <w:lang w:eastAsia="ar-SA"/>
        </w:rPr>
        <w:t xml:space="preserve">уровни и длительности </w:t>
      </w:r>
      <w:r w:rsidR="00B43C7D" w:rsidRPr="00B43C7D">
        <w:rPr>
          <w:rFonts w:ascii="Arial" w:eastAsia="Times New Roman" w:hAnsi="Arial" w:cs="Times New Roman"/>
          <w:lang w:eastAsia="ar-SA"/>
        </w:rPr>
        <w:t>для</w:t>
      </w:r>
      <w:r w:rsidRPr="00B43C7D">
        <w:rPr>
          <w:rFonts w:ascii="Arial" w:eastAsia="Times New Roman" w:hAnsi="Arial" w:cs="Times New Roman"/>
          <w:lang w:eastAsia="ar-SA"/>
        </w:rPr>
        <w:t xml:space="preserve"> </w:t>
      </w:r>
      <w:r w:rsidR="00B43C7D" w:rsidRPr="00B43C7D">
        <w:rPr>
          <w:rFonts w:ascii="Arial" w:eastAsia="Times New Roman" w:hAnsi="Arial" w:cs="Times New Roman"/>
          <w:lang w:eastAsia="ar-SA"/>
        </w:rPr>
        <w:t xml:space="preserve">провалов </w:t>
      </w:r>
      <w:r w:rsidRPr="00B43C7D">
        <w:rPr>
          <w:rFonts w:ascii="Arial" w:eastAsia="Times New Roman" w:hAnsi="Arial" w:cs="Times New Roman"/>
          <w:lang w:eastAsia="ar-SA"/>
        </w:rPr>
        <w:t xml:space="preserve">напряжения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1843"/>
        <w:gridCol w:w="1843"/>
        <w:gridCol w:w="1559"/>
        <w:gridCol w:w="1701"/>
        <w:gridCol w:w="1843"/>
      </w:tblGrid>
      <w:tr w:rsidR="0064614C" w:rsidRPr="0064614C" w:rsidTr="00776BD4">
        <w:trPr>
          <w:cantSplit/>
        </w:trPr>
        <w:tc>
          <w:tcPr>
            <w:tcW w:w="1384" w:type="dxa"/>
          </w:tcPr>
          <w:p w:rsidR="0064614C" w:rsidRPr="00C97F87" w:rsidRDefault="0064614C" w:rsidP="00776BD4">
            <w:pPr>
              <w:suppressAutoHyphens/>
              <w:spacing w:after="0" w:line="240" w:lineRule="auto"/>
              <w:jc w:val="both"/>
              <w:rPr>
                <w:rFonts w:ascii="Arial" w:eastAsia="Times New Roman" w:hAnsi="Arial" w:cs="Times New Roman"/>
                <w:bCs/>
                <w:iCs/>
                <w:sz w:val="24"/>
                <w:szCs w:val="24"/>
                <w:vertAlign w:val="superscript"/>
                <w:lang w:eastAsia="ar-SA"/>
              </w:rPr>
            </w:pPr>
            <w:r w:rsidRPr="00C97F87">
              <w:rPr>
                <w:rFonts w:ascii="Arial" w:eastAsia="Times New Roman" w:hAnsi="Arial" w:cs="Times New Roman"/>
                <w:bCs/>
                <w:iCs/>
                <w:sz w:val="24"/>
                <w:szCs w:val="24"/>
                <w:lang w:eastAsia="ar-SA"/>
              </w:rPr>
              <w:t xml:space="preserve">Класс </w:t>
            </w:r>
            <w:r w:rsidR="009942B8" w:rsidRPr="00C97F87">
              <w:rPr>
                <w:rFonts w:ascii="Arial" w:eastAsia="Times New Roman" w:hAnsi="Arial" w:cs="Times New Roman"/>
                <w:bCs/>
                <w:iCs/>
                <w:sz w:val="24"/>
                <w:szCs w:val="24"/>
                <w:vertAlign w:val="superscript"/>
                <w:lang w:val="en-US" w:eastAsia="ar-SA"/>
              </w:rPr>
              <w:t>a</w:t>
            </w:r>
          </w:p>
        </w:tc>
        <w:tc>
          <w:tcPr>
            <w:tcW w:w="8789" w:type="dxa"/>
            <w:gridSpan w:val="5"/>
          </w:tcPr>
          <w:p w:rsidR="0064614C" w:rsidRPr="00C97F87" w:rsidRDefault="009942B8" w:rsidP="00132702">
            <w:pPr>
              <w:suppressAutoHyphens/>
              <w:spacing w:after="0" w:line="240" w:lineRule="auto"/>
              <w:ind w:firstLine="28"/>
              <w:jc w:val="both"/>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Испытательные у</w:t>
            </w:r>
            <w:r w:rsidR="0064614C" w:rsidRPr="00C97F87">
              <w:rPr>
                <w:rFonts w:ascii="Arial" w:eastAsia="Times New Roman" w:hAnsi="Arial" w:cs="Times New Roman"/>
                <w:bCs/>
                <w:iCs/>
                <w:sz w:val="24"/>
                <w:szCs w:val="24"/>
                <w:lang w:eastAsia="ar-SA"/>
              </w:rPr>
              <w:t xml:space="preserve">ровни и длительности </w:t>
            </w:r>
            <w:r w:rsidR="00132702" w:rsidRPr="00C97F87">
              <w:rPr>
                <w:rFonts w:ascii="Arial" w:eastAsia="Times New Roman" w:hAnsi="Arial" w:cs="Times New Roman"/>
                <w:bCs/>
                <w:iCs/>
                <w:sz w:val="24"/>
                <w:szCs w:val="24"/>
                <w:lang w:eastAsia="ar-SA"/>
              </w:rPr>
              <w:t xml:space="preserve">для </w:t>
            </w:r>
            <w:r w:rsidR="0064614C" w:rsidRPr="00C97F87">
              <w:rPr>
                <w:rFonts w:ascii="Arial" w:eastAsia="Times New Roman" w:hAnsi="Arial" w:cs="Times New Roman"/>
                <w:bCs/>
                <w:iCs/>
                <w:sz w:val="24"/>
                <w:szCs w:val="24"/>
                <w:lang w:eastAsia="ar-SA"/>
              </w:rPr>
              <w:t>провалов напряжения</w:t>
            </w:r>
            <w:r w:rsidR="00132702" w:rsidRPr="00C97F87">
              <w:rPr>
                <w:rFonts w:ascii="Arial" w:eastAsia="Times New Roman" w:hAnsi="Arial" w:cs="Times New Roman"/>
                <w:bCs/>
                <w:iCs/>
                <w:sz w:val="24"/>
                <w:szCs w:val="24"/>
                <w:lang w:eastAsia="ar-SA"/>
              </w:rPr>
              <w:t xml:space="preserve"> (</w:t>
            </w:r>
            <w:r w:rsidR="00132702" w:rsidRPr="00C97F87">
              <w:rPr>
                <w:rFonts w:ascii="Arial" w:eastAsia="Times New Roman" w:hAnsi="Arial" w:cs="Times New Roman"/>
                <w:bCs/>
                <w:i/>
                <w:iCs/>
                <w:sz w:val="24"/>
                <w:szCs w:val="24"/>
                <w:lang w:eastAsia="ar-SA"/>
              </w:rPr>
              <w:t>t</w:t>
            </w:r>
            <w:r w:rsidR="00132702" w:rsidRPr="00C97F87">
              <w:rPr>
                <w:rFonts w:ascii="Arial" w:eastAsia="Times New Roman" w:hAnsi="Arial" w:cs="Times New Roman"/>
                <w:bCs/>
                <w:iCs/>
                <w:sz w:val="24"/>
                <w:szCs w:val="24"/>
                <w:vertAlign w:val="subscript"/>
                <w:lang w:eastAsia="ar-SA"/>
              </w:rPr>
              <w:t>s</w:t>
            </w:r>
            <w:r w:rsidR="00132702" w:rsidRPr="00C97F87">
              <w:rPr>
                <w:rFonts w:ascii="Arial" w:eastAsia="Times New Roman" w:hAnsi="Arial" w:cs="Times New Roman"/>
                <w:bCs/>
                <w:iCs/>
                <w:sz w:val="24"/>
                <w:szCs w:val="24"/>
                <w:lang w:eastAsia="ar-SA"/>
              </w:rPr>
              <w:t xml:space="preserve">) </w:t>
            </w:r>
            <w:r w:rsidR="00132702" w:rsidRPr="00C97F87">
              <w:rPr>
                <w:rFonts w:ascii="Arial" w:eastAsia="Times New Roman" w:hAnsi="Arial" w:cs="Times New Roman"/>
                <w:bCs/>
                <w:iCs/>
                <w:sz w:val="24"/>
                <w:szCs w:val="24"/>
                <w:lang w:eastAsia="ar-SA"/>
              </w:rPr>
              <w:br/>
              <w:t>(50/60 Гц)</w:t>
            </w:r>
          </w:p>
        </w:tc>
      </w:tr>
      <w:tr w:rsidR="0064614C" w:rsidRPr="0064614C" w:rsidTr="00776BD4">
        <w:trPr>
          <w:cantSplit/>
          <w:trHeight w:hRule="exact" w:val="57"/>
        </w:trPr>
        <w:tc>
          <w:tcPr>
            <w:tcW w:w="1384" w:type="dxa"/>
          </w:tcPr>
          <w:p w:rsidR="0064614C" w:rsidRPr="00C97F87" w:rsidRDefault="0064614C" w:rsidP="00776BD4">
            <w:pPr>
              <w:suppressAutoHyphens/>
              <w:spacing w:after="0" w:line="240" w:lineRule="auto"/>
              <w:jc w:val="both"/>
              <w:rPr>
                <w:rFonts w:ascii="Arial" w:eastAsia="Times New Roman" w:hAnsi="Arial" w:cs="Times New Roman"/>
                <w:bCs/>
                <w:iCs/>
                <w:sz w:val="24"/>
                <w:szCs w:val="24"/>
                <w:lang w:eastAsia="ar-SA"/>
              </w:rPr>
            </w:pPr>
          </w:p>
        </w:tc>
        <w:tc>
          <w:tcPr>
            <w:tcW w:w="8789" w:type="dxa"/>
            <w:gridSpan w:val="5"/>
          </w:tcPr>
          <w:p w:rsidR="0064614C" w:rsidRPr="00C97F87" w:rsidRDefault="0064614C" w:rsidP="0064614C">
            <w:pPr>
              <w:suppressAutoHyphens/>
              <w:spacing w:after="0" w:line="240" w:lineRule="auto"/>
              <w:ind w:firstLine="720"/>
              <w:jc w:val="both"/>
              <w:rPr>
                <w:rFonts w:ascii="Arial" w:eastAsia="Times New Roman" w:hAnsi="Arial" w:cs="Times New Roman"/>
                <w:bCs/>
                <w:iCs/>
                <w:sz w:val="24"/>
                <w:szCs w:val="24"/>
                <w:lang w:eastAsia="ar-SA"/>
              </w:rPr>
            </w:pPr>
          </w:p>
        </w:tc>
      </w:tr>
      <w:tr w:rsidR="0064614C" w:rsidRPr="0064614C" w:rsidTr="00776BD4">
        <w:trPr>
          <w:cantSplit/>
        </w:trPr>
        <w:tc>
          <w:tcPr>
            <w:tcW w:w="1384" w:type="dxa"/>
          </w:tcPr>
          <w:p w:rsidR="0064614C" w:rsidRPr="00C97F87" w:rsidRDefault="009942B8" w:rsidP="00776BD4">
            <w:pPr>
              <w:suppressAutoHyphens/>
              <w:spacing w:after="0" w:line="240" w:lineRule="auto"/>
              <w:jc w:val="both"/>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 xml:space="preserve">Класс </w:t>
            </w:r>
            <w:r w:rsidR="0064614C" w:rsidRPr="00C97F87">
              <w:rPr>
                <w:rFonts w:ascii="Arial" w:eastAsia="Times New Roman" w:hAnsi="Arial" w:cs="Times New Roman"/>
                <w:bCs/>
                <w:iCs/>
                <w:sz w:val="24"/>
                <w:szCs w:val="24"/>
                <w:lang w:eastAsia="ar-SA"/>
              </w:rPr>
              <w:t>1</w:t>
            </w:r>
          </w:p>
        </w:tc>
        <w:tc>
          <w:tcPr>
            <w:tcW w:w="8789" w:type="dxa"/>
            <w:gridSpan w:val="5"/>
          </w:tcPr>
          <w:p w:rsidR="0064614C" w:rsidRPr="00C97F87" w:rsidRDefault="0064614C" w:rsidP="004B2110">
            <w:pPr>
              <w:suppressAutoHyphens/>
              <w:spacing w:after="0" w:line="240" w:lineRule="auto"/>
              <w:ind w:firstLine="720"/>
              <w:jc w:val="both"/>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Устанавливают в каждом конкр</w:t>
            </w:r>
            <w:r w:rsidR="004B2110" w:rsidRPr="00C97F87">
              <w:rPr>
                <w:rFonts w:ascii="Arial" w:eastAsia="Times New Roman" w:hAnsi="Arial" w:cs="Times New Roman"/>
                <w:bCs/>
                <w:iCs/>
                <w:sz w:val="24"/>
                <w:szCs w:val="24"/>
                <w:lang w:eastAsia="ar-SA"/>
              </w:rPr>
              <w:t>етном случае в  соответствии с требованиями к оборудованию</w:t>
            </w:r>
          </w:p>
        </w:tc>
      </w:tr>
      <w:tr w:rsidR="0064614C" w:rsidRPr="0064614C" w:rsidTr="00776BD4">
        <w:trPr>
          <w:cantSplit/>
        </w:trPr>
        <w:tc>
          <w:tcPr>
            <w:tcW w:w="1384" w:type="dxa"/>
          </w:tcPr>
          <w:p w:rsidR="0064614C" w:rsidRPr="00C97F87" w:rsidRDefault="009942B8" w:rsidP="00776BD4">
            <w:pPr>
              <w:suppressAutoHyphens/>
              <w:spacing w:after="0" w:line="240" w:lineRule="auto"/>
              <w:jc w:val="both"/>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 xml:space="preserve">Класс </w:t>
            </w:r>
            <w:r w:rsidR="0064614C" w:rsidRPr="00C97F87">
              <w:rPr>
                <w:rFonts w:ascii="Arial" w:eastAsia="Times New Roman" w:hAnsi="Arial" w:cs="Times New Roman"/>
                <w:bCs/>
                <w:iCs/>
                <w:sz w:val="24"/>
                <w:szCs w:val="24"/>
                <w:lang w:eastAsia="ar-SA"/>
              </w:rPr>
              <w:t>2</w:t>
            </w:r>
          </w:p>
        </w:tc>
        <w:tc>
          <w:tcPr>
            <w:tcW w:w="1843" w:type="dxa"/>
          </w:tcPr>
          <w:p w:rsidR="0064614C" w:rsidRPr="00C97F87" w:rsidRDefault="0064614C" w:rsidP="00C97F87">
            <w:pPr>
              <w:suppressAutoHyphens/>
              <w:spacing w:after="0" w:line="240" w:lineRule="auto"/>
              <w:jc w:val="center"/>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0 %</w:t>
            </w:r>
            <w:r w:rsidR="00C97F87" w:rsidRPr="00C97F87">
              <w:rPr>
                <w:rFonts w:ascii="Arial" w:eastAsia="Times New Roman" w:hAnsi="Arial" w:cs="Times New Roman"/>
                <w:bCs/>
                <w:iCs/>
                <w:sz w:val="24"/>
                <w:szCs w:val="24"/>
                <w:lang w:eastAsia="ar-SA"/>
              </w:rPr>
              <w:t xml:space="preserve"> в течение</w:t>
            </w:r>
            <w:r w:rsidRPr="00C97F87">
              <w:rPr>
                <w:rFonts w:ascii="Arial" w:eastAsia="Times New Roman" w:hAnsi="Arial" w:cs="Times New Roman"/>
                <w:bCs/>
                <w:iCs/>
                <w:sz w:val="24"/>
                <w:szCs w:val="24"/>
                <w:lang w:eastAsia="ar-SA"/>
              </w:rPr>
              <w:t xml:space="preserve">  </w:t>
            </w:r>
            <w:r w:rsidR="00132702" w:rsidRPr="00C97F87">
              <w:rPr>
                <w:rFonts w:ascii="Arial" w:eastAsia="Times New Roman" w:hAnsi="Arial" w:cs="Times New Roman"/>
                <w:bCs/>
                <w:iCs/>
                <w:sz w:val="24"/>
                <w:szCs w:val="24"/>
                <w:lang w:eastAsia="ar-SA"/>
              </w:rPr>
              <w:br/>
              <w:t>½ периода</w:t>
            </w:r>
          </w:p>
        </w:tc>
        <w:tc>
          <w:tcPr>
            <w:tcW w:w="1843" w:type="dxa"/>
          </w:tcPr>
          <w:p w:rsidR="0064614C" w:rsidRPr="00C97F87" w:rsidRDefault="0064614C" w:rsidP="00C97F87">
            <w:pPr>
              <w:suppressAutoHyphens/>
              <w:spacing w:after="0" w:line="240" w:lineRule="auto"/>
              <w:jc w:val="center"/>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0 %</w:t>
            </w:r>
            <w:r w:rsidR="00C97F87" w:rsidRPr="00C97F87">
              <w:rPr>
                <w:rFonts w:ascii="Arial" w:eastAsia="Times New Roman" w:hAnsi="Arial" w:cs="Times New Roman"/>
                <w:bCs/>
                <w:iCs/>
                <w:sz w:val="24"/>
                <w:szCs w:val="24"/>
                <w:lang w:eastAsia="ar-SA"/>
              </w:rPr>
              <w:t xml:space="preserve"> в течение</w:t>
            </w:r>
            <w:r w:rsidR="00132702" w:rsidRPr="00C97F87">
              <w:rPr>
                <w:rFonts w:ascii="Arial" w:eastAsia="Times New Roman" w:hAnsi="Arial" w:cs="Times New Roman"/>
                <w:bCs/>
                <w:iCs/>
                <w:sz w:val="24"/>
                <w:szCs w:val="24"/>
                <w:lang w:eastAsia="ar-SA"/>
              </w:rPr>
              <w:br/>
            </w:r>
            <w:r w:rsidRPr="00C97F87">
              <w:rPr>
                <w:rFonts w:ascii="Arial" w:eastAsia="Times New Roman" w:hAnsi="Arial" w:cs="Times New Roman"/>
                <w:bCs/>
                <w:iCs/>
                <w:sz w:val="24"/>
                <w:szCs w:val="24"/>
                <w:lang w:eastAsia="ar-SA"/>
              </w:rPr>
              <w:t xml:space="preserve"> 1 период</w:t>
            </w:r>
            <w:r w:rsidR="00C97F87" w:rsidRPr="00C97F87">
              <w:rPr>
                <w:rFonts w:ascii="Arial" w:eastAsia="Times New Roman" w:hAnsi="Arial" w:cs="Times New Roman"/>
                <w:bCs/>
                <w:iCs/>
                <w:sz w:val="24"/>
                <w:szCs w:val="24"/>
                <w:lang w:eastAsia="ar-SA"/>
              </w:rPr>
              <w:t>а</w:t>
            </w:r>
          </w:p>
        </w:tc>
        <w:tc>
          <w:tcPr>
            <w:tcW w:w="5103" w:type="dxa"/>
            <w:gridSpan w:val="3"/>
          </w:tcPr>
          <w:p w:rsidR="0064614C" w:rsidRPr="00C97F87" w:rsidRDefault="0064614C" w:rsidP="004B2110">
            <w:pPr>
              <w:suppressAutoHyphens/>
              <w:spacing w:after="0" w:line="240" w:lineRule="auto"/>
              <w:ind w:firstLine="177"/>
              <w:jc w:val="center"/>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70 %  в течение 25</w:t>
            </w:r>
            <w:r w:rsidR="00132702" w:rsidRPr="00C97F87">
              <w:rPr>
                <w:rFonts w:ascii="Arial" w:eastAsia="Times New Roman" w:hAnsi="Arial" w:cs="Times New Roman"/>
                <w:bCs/>
                <w:iCs/>
                <w:sz w:val="24"/>
                <w:szCs w:val="24"/>
                <w:lang w:eastAsia="ar-SA"/>
              </w:rPr>
              <w:t>/30</w:t>
            </w:r>
            <w:r w:rsidR="00132702" w:rsidRPr="00C97F87">
              <w:rPr>
                <w:rFonts w:ascii="Arial" w:eastAsia="Times New Roman" w:hAnsi="Arial" w:cs="Times New Roman"/>
                <w:bCs/>
                <w:iCs/>
                <w:sz w:val="24"/>
                <w:szCs w:val="24"/>
                <w:vertAlign w:val="superscript"/>
                <w:lang w:val="en-US" w:eastAsia="ar-SA"/>
              </w:rPr>
              <w:t>c</w:t>
            </w:r>
            <w:r w:rsidRPr="00C97F87">
              <w:rPr>
                <w:rFonts w:ascii="Arial" w:eastAsia="Times New Roman" w:hAnsi="Arial" w:cs="Times New Roman"/>
                <w:bCs/>
                <w:iCs/>
                <w:sz w:val="24"/>
                <w:szCs w:val="24"/>
                <w:lang w:eastAsia="ar-SA"/>
              </w:rPr>
              <w:t xml:space="preserve"> периодов</w:t>
            </w:r>
          </w:p>
        </w:tc>
      </w:tr>
      <w:tr w:rsidR="0064614C" w:rsidRPr="0064614C" w:rsidTr="00776BD4">
        <w:tc>
          <w:tcPr>
            <w:tcW w:w="1384" w:type="dxa"/>
          </w:tcPr>
          <w:p w:rsidR="0064614C" w:rsidRPr="00C97F87" w:rsidRDefault="009942B8" w:rsidP="00776BD4">
            <w:pPr>
              <w:suppressAutoHyphens/>
              <w:spacing w:after="0" w:line="240" w:lineRule="auto"/>
              <w:jc w:val="both"/>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 xml:space="preserve">Класс </w:t>
            </w:r>
            <w:r w:rsidR="0064614C" w:rsidRPr="00C97F87">
              <w:rPr>
                <w:rFonts w:ascii="Arial" w:eastAsia="Times New Roman" w:hAnsi="Arial" w:cs="Times New Roman"/>
                <w:bCs/>
                <w:iCs/>
                <w:sz w:val="24"/>
                <w:szCs w:val="24"/>
                <w:lang w:eastAsia="ar-SA"/>
              </w:rPr>
              <w:t>3</w:t>
            </w:r>
          </w:p>
        </w:tc>
        <w:tc>
          <w:tcPr>
            <w:tcW w:w="1843" w:type="dxa"/>
          </w:tcPr>
          <w:p w:rsidR="0064614C" w:rsidRPr="00C97F87" w:rsidRDefault="00C97F87" w:rsidP="00C97F87">
            <w:pPr>
              <w:suppressAutoHyphens/>
              <w:spacing w:after="0" w:line="240" w:lineRule="auto"/>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 xml:space="preserve">0 % в течение  </w:t>
            </w:r>
            <w:r w:rsidRPr="00C97F87">
              <w:rPr>
                <w:rFonts w:ascii="Arial" w:eastAsia="Times New Roman" w:hAnsi="Arial" w:cs="Times New Roman"/>
                <w:bCs/>
                <w:iCs/>
                <w:sz w:val="24"/>
                <w:szCs w:val="24"/>
                <w:lang w:eastAsia="ar-SA"/>
              </w:rPr>
              <w:br/>
              <w:t>½ периода</w:t>
            </w:r>
          </w:p>
        </w:tc>
        <w:tc>
          <w:tcPr>
            <w:tcW w:w="1843" w:type="dxa"/>
          </w:tcPr>
          <w:p w:rsidR="0064614C" w:rsidRPr="00C97F87" w:rsidRDefault="00C97F87" w:rsidP="00C97F87">
            <w:pPr>
              <w:suppressAutoHyphens/>
              <w:spacing w:after="0" w:line="240" w:lineRule="auto"/>
              <w:ind w:firstLine="27"/>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0 % в течение</w:t>
            </w:r>
            <w:r w:rsidRPr="00C97F87">
              <w:rPr>
                <w:rFonts w:ascii="Arial" w:eastAsia="Times New Roman" w:hAnsi="Arial" w:cs="Times New Roman"/>
                <w:bCs/>
                <w:iCs/>
                <w:sz w:val="24"/>
                <w:szCs w:val="24"/>
                <w:lang w:eastAsia="ar-SA"/>
              </w:rPr>
              <w:br/>
              <w:t xml:space="preserve"> 1 периода</w:t>
            </w:r>
          </w:p>
        </w:tc>
        <w:tc>
          <w:tcPr>
            <w:tcW w:w="1559" w:type="dxa"/>
          </w:tcPr>
          <w:p w:rsidR="0064614C" w:rsidRPr="00C97F87" w:rsidRDefault="0064614C" w:rsidP="00C97F87">
            <w:pPr>
              <w:suppressAutoHyphens/>
              <w:spacing w:after="0" w:line="240" w:lineRule="auto"/>
              <w:ind w:firstLine="35"/>
              <w:jc w:val="center"/>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40 %</w:t>
            </w:r>
            <w:r w:rsidRPr="00C97F87">
              <w:rPr>
                <w:rFonts w:ascii="Arial" w:eastAsia="Times New Roman" w:hAnsi="Arial" w:cs="Times New Roman"/>
                <w:i/>
                <w:iCs/>
                <w:sz w:val="24"/>
                <w:szCs w:val="24"/>
                <w:lang w:eastAsia="ar-SA"/>
              </w:rPr>
              <w:t xml:space="preserve"> </w:t>
            </w:r>
            <w:r w:rsidRPr="00C97F87">
              <w:rPr>
                <w:rFonts w:ascii="Arial" w:eastAsia="Times New Roman" w:hAnsi="Arial" w:cs="Times New Roman"/>
                <w:bCs/>
                <w:iCs/>
                <w:sz w:val="24"/>
                <w:szCs w:val="24"/>
                <w:lang w:eastAsia="ar-SA"/>
              </w:rPr>
              <w:t>в течение 10</w:t>
            </w:r>
            <w:r w:rsidR="00C97F87" w:rsidRPr="00C97F87">
              <w:rPr>
                <w:rFonts w:ascii="Arial" w:eastAsia="Times New Roman" w:hAnsi="Arial" w:cs="Times New Roman"/>
                <w:bCs/>
                <w:iCs/>
                <w:sz w:val="24"/>
                <w:szCs w:val="24"/>
                <w:lang w:eastAsia="ar-SA"/>
              </w:rPr>
              <w:t>/12</w:t>
            </w:r>
            <w:r w:rsidR="00C97F87" w:rsidRPr="00C97F87">
              <w:rPr>
                <w:rFonts w:ascii="Arial" w:eastAsia="Times New Roman" w:hAnsi="Arial" w:cs="Times New Roman"/>
                <w:bCs/>
                <w:iCs/>
                <w:sz w:val="24"/>
                <w:szCs w:val="24"/>
                <w:vertAlign w:val="superscript"/>
                <w:lang w:val="en-US" w:eastAsia="ar-SA"/>
              </w:rPr>
              <w:t xml:space="preserve"> c</w:t>
            </w:r>
            <w:r w:rsidRPr="00C97F87">
              <w:rPr>
                <w:rFonts w:ascii="Arial" w:eastAsia="Times New Roman" w:hAnsi="Arial" w:cs="Times New Roman"/>
                <w:bCs/>
                <w:iCs/>
                <w:sz w:val="24"/>
                <w:szCs w:val="24"/>
                <w:lang w:eastAsia="ar-SA"/>
              </w:rPr>
              <w:t xml:space="preserve"> периодов</w:t>
            </w:r>
          </w:p>
        </w:tc>
        <w:tc>
          <w:tcPr>
            <w:tcW w:w="1701" w:type="dxa"/>
          </w:tcPr>
          <w:p w:rsidR="0064614C" w:rsidRPr="00C97F87" w:rsidRDefault="0064614C" w:rsidP="00C97F87">
            <w:pPr>
              <w:suppressAutoHyphens/>
              <w:spacing w:after="0" w:line="240" w:lineRule="auto"/>
              <w:ind w:firstLine="33"/>
              <w:jc w:val="center"/>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70 % в течение 25</w:t>
            </w:r>
            <w:r w:rsidR="00C97F87" w:rsidRPr="00C97F87">
              <w:rPr>
                <w:rFonts w:ascii="Arial" w:eastAsia="Times New Roman" w:hAnsi="Arial" w:cs="Times New Roman"/>
                <w:bCs/>
                <w:iCs/>
                <w:sz w:val="24"/>
                <w:szCs w:val="24"/>
                <w:lang w:eastAsia="ar-SA"/>
              </w:rPr>
              <w:t>/30</w:t>
            </w:r>
            <w:r w:rsidR="00C97F87" w:rsidRPr="00C97F87">
              <w:rPr>
                <w:rFonts w:ascii="Arial" w:eastAsia="Times New Roman" w:hAnsi="Arial" w:cs="Times New Roman"/>
                <w:bCs/>
                <w:iCs/>
                <w:sz w:val="24"/>
                <w:szCs w:val="24"/>
                <w:vertAlign w:val="superscript"/>
                <w:lang w:val="en-US" w:eastAsia="ar-SA"/>
              </w:rPr>
              <w:t xml:space="preserve"> c</w:t>
            </w:r>
            <w:r w:rsidRPr="00C97F87">
              <w:rPr>
                <w:rFonts w:ascii="Arial" w:eastAsia="Times New Roman" w:hAnsi="Arial" w:cs="Times New Roman"/>
                <w:bCs/>
                <w:iCs/>
                <w:sz w:val="24"/>
                <w:szCs w:val="24"/>
                <w:lang w:eastAsia="ar-SA"/>
              </w:rPr>
              <w:t xml:space="preserve"> периодов</w:t>
            </w:r>
          </w:p>
        </w:tc>
        <w:tc>
          <w:tcPr>
            <w:tcW w:w="1843" w:type="dxa"/>
          </w:tcPr>
          <w:p w:rsidR="0064614C" w:rsidRPr="00C97F87" w:rsidRDefault="0064614C" w:rsidP="00C97F87">
            <w:pPr>
              <w:suppressAutoHyphens/>
              <w:spacing w:after="0" w:line="240" w:lineRule="auto"/>
              <w:jc w:val="center"/>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80 % в течение 250</w:t>
            </w:r>
            <w:r w:rsidR="00C97F87" w:rsidRPr="00C97F87">
              <w:rPr>
                <w:rFonts w:ascii="Arial" w:eastAsia="Times New Roman" w:hAnsi="Arial" w:cs="Times New Roman"/>
                <w:bCs/>
                <w:iCs/>
                <w:sz w:val="24"/>
                <w:szCs w:val="24"/>
                <w:lang w:eastAsia="ar-SA"/>
              </w:rPr>
              <w:t>/300</w:t>
            </w:r>
            <w:r w:rsidR="00C97F87" w:rsidRPr="00C97F87">
              <w:rPr>
                <w:rFonts w:ascii="Arial" w:eastAsia="Times New Roman" w:hAnsi="Arial" w:cs="Times New Roman"/>
                <w:bCs/>
                <w:iCs/>
                <w:sz w:val="24"/>
                <w:szCs w:val="24"/>
                <w:vertAlign w:val="superscript"/>
                <w:lang w:val="en-US" w:eastAsia="ar-SA"/>
              </w:rPr>
              <w:t xml:space="preserve"> c</w:t>
            </w:r>
            <w:r w:rsidRPr="00C97F87">
              <w:rPr>
                <w:rFonts w:ascii="Arial" w:eastAsia="Times New Roman" w:hAnsi="Arial" w:cs="Times New Roman"/>
                <w:bCs/>
                <w:iCs/>
                <w:sz w:val="24"/>
                <w:szCs w:val="24"/>
                <w:lang w:eastAsia="ar-SA"/>
              </w:rPr>
              <w:t xml:space="preserve"> периодов</w:t>
            </w:r>
          </w:p>
        </w:tc>
      </w:tr>
      <w:tr w:rsidR="0064614C" w:rsidRPr="0064614C" w:rsidTr="00776BD4">
        <w:tc>
          <w:tcPr>
            <w:tcW w:w="1384" w:type="dxa"/>
          </w:tcPr>
          <w:p w:rsidR="0064614C" w:rsidRPr="00C97F87" w:rsidRDefault="009942B8" w:rsidP="00776BD4">
            <w:pPr>
              <w:suppressAutoHyphens/>
              <w:spacing w:after="0" w:line="240" w:lineRule="auto"/>
              <w:jc w:val="both"/>
              <w:rPr>
                <w:rFonts w:ascii="Arial" w:eastAsia="Times New Roman" w:hAnsi="Arial" w:cs="Times New Roman"/>
                <w:bCs/>
                <w:i/>
                <w:iCs/>
                <w:sz w:val="24"/>
                <w:szCs w:val="24"/>
                <w:lang w:val="en-US" w:eastAsia="ar-SA"/>
              </w:rPr>
            </w:pPr>
            <w:r w:rsidRPr="00C97F87">
              <w:rPr>
                <w:rFonts w:ascii="Arial" w:eastAsia="Times New Roman" w:hAnsi="Arial" w:cs="Times New Roman"/>
                <w:bCs/>
                <w:iCs/>
                <w:sz w:val="24"/>
                <w:szCs w:val="24"/>
                <w:lang w:eastAsia="ar-SA"/>
              </w:rPr>
              <w:t>Класс</w:t>
            </w:r>
            <w:r w:rsidRPr="00C97F87">
              <w:rPr>
                <w:rFonts w:ascii="Arial" w:eastAsia="Times New Roman" w:hAnsi="Arial" w:cs="Times New Roman"/>
                <w:bCs/>
                <w:i/>
                <w:iCs/>
                <w:sz w:val="24"/>
                <w:szCs w:val="24"/>
                <w:lang w:eastAsia="ar-SA"/>
              </w:rPr>
              <w:t xml:space="preserve"> </w:t>
            </w:r>
            <w:r w:rsidR="0064614C" w:rsidRPr="00C97F87">
              <w:rPr>
                <w:rFonts w:ascii="Arial" w:eastAsia="Times New Roman" w:hAnsi="Arial" w:cs="Times New Roman"/>
                <w:bCs/>
                <w:iCs/>
                <w:sz w:val="24"/>
                <w:szCs w:val="24"/>
                <w:lang w:eastAsia="ar-SA"/>
              </w:rPr>
              <w:t>Х</w:t>
            </w:r>
            <w:r w:rsidR="0064614C" w:rsidRPr="00C97F87">
              <w:rPr>
                <w:rFonts w:ascii="Arial" w:eastAsia="Times New Roman" w:hAnsi="Arial" w:cs="Times New Roman"/>
                <w:bCs/>
                <w:i/>
                <w:iCs/>
                <w:sz w:val="24"/>
                <w:szCs w:val="24"/>
                <w:lang w:eastAsia="ar-SA"/>
              </w:rPr>
              <w:t xml:space="preserve"> </w:t>
            </w:r>
            <w:r w:rsidRPr="00C97F87">
              <w:rPr>
                <w:rFonts w:ascii="Arial" w:eastAsia="Times New Roman" w:hAnsi="Arial" w:cs="Times New Roman"/>
                <w:bCs/>
                <w:iCs/>
                <w:sz w:val="24"/>
                <w:szCs w:val="24"/>
                <w:vertAlign w:val="superscript"/>
                <w:lang w:val="en-US" w:eastAsia="ar-SA"/>
              </w:rPr>
              <w:t>b</w:t>
            </w:r>
          </w:p>
        </w:tc>
        <w:tc>
          <w:tcPr>
            <w:tcW w:w="1843" w:type="dxa"/>
          </w:tcPr>
          <w:p w:rsidR="0064614C" w:rsidRPr="00C97F87" w:rsidRDefault="009942B8" w:rsidP="009942B8">
            <w:pPr>
              <w:suppressAutoHyphens/>
              <w:spacing w:after="0" w:line="240" w:lineRule="auto"/>
              <w:ind w:firstLine="720"/>
              <w:jc w:val="both"/>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val="en-US" w:eastAsia="ar-SA"/>
              </w:rPr>
              <w:t>X</w:t>
            </w:r>
          </w:p>
        </w:tc>
        <w:tc>
          <w:tcPr>
            <w:tcW w:w="1843" w:type="dxa"/>
          </w:tcPr>
          <w:p w:rsidR="0064614C" w:rsidRPr="00C97F87" w:rsidRDefault="009942B8" w:rsidP="0064614C">
            <w:pPr>
              <w:suppressAutoHyphens/>
              <w:spacing w:after="0" w:line="240" w:lineRule="auto"/>
              <w:ind w:firstLine="720"/>
              <w:jc w:val="both"/>
              <w:rPr>
                <w:rFonts w:ascii="Arial" w:eastAsia="Times New Roman" w:hAnsi="Arial" w:cs="Times New Roman"/>
                <w:bCs/>
                <w:i/>
                <w:iCs/>
                <w:sz w:val="24"/>
                <w:szCs w:val="24"/>
                <w:lang w:val="en-US" w:eastAsia="ar-SA"/>
              </w:rPr>
            </w:pPr>
            <w:r w:rsidRPr="00C97F87">
              <w:rPr>
                <w:rFonts w:ascii="Arial" w:eastAsia="Times New Roman" w:hAnsi="Arial" w:cs="Times New Roman"/>
                <w:bCs/>
                <w:iCs/>
                <w:sz w:val="24"/>
                <w:szCs w:val="24"/>
                <w:lang w:val="en-US" w:eastAsia="ar-SA"/>
              </w:rPr>
              <w:t>X</w:t>
            </w:r>
          </w:p>
        </w:tc>
        <w:tc>
          <w:tcPr>
            <w:tcW w:w="1559" w:type="dxa"/>
          </w:tcPr>
          <w:p w:rsidR="0064614C" w:rsidRPr="00C97F87" w:rsidRDefault="009942B8" w:rsidP="0064614C">
            <w:pPr>
              <w:suppressAutoHyphens/>
              <w:spacing w:after="0" w:line="240" w:lineRule="auto"/>
              <w:ind w:firstLine="720"/>
              <w:jc w:val="both"/>
              <w:rPr>
                <w:rFonts w:ascii="Arial" w:eastAsia="Times New Roman" w:hAnsi="Arial" w:cs="Times New Roman"/>
                <w:bCs/>
                <w:i/>
                <w:iCs/>
                <w:sz w:val="24"/>
                <w:szCs w:val="24"/>
                <w:lang w:eastAsia="ar-SA"/>
              </w:rPr>
            </w:pPr>
            <w:r w:rsidRPr="00C97F87">
              <w:rPr>
                <w:rFonts w:ascii="Arial" w:eastAsia="Times New Roman" w:hAnsi="Arial" w:cs="Times New Roman"/>
                <w:bCs/>
                <w:iCs/>
                <w:sz w:val="24"/>
                <w:szCs w:val="24"/>
                <w:lang w:val="en-US" w:eastAsia="ar-SA"/>
              </w:rPr>
              <w:t>X</w:t>
            </w:r>
            <w:r w:rsidR="0064614C" w:rsidRPr="00C97F87">
              <w:rPr>
                <w:rFonts w:ascii="Arial" w:eastAsia="Times New Roman" w:hAnsi="Arial" w:cs="Times New Roman"/>
                <w:bCs/>
                <w:i/>
                <w:iCs/>
                <w:sz w:val="24"/>
                <w:szCs w:val="24"/>
                <w:lang w:eastAsia="ar-SA"/>
              </w:rPr>
              <w:t xml:space="preserve"> </w:t>
            </w:r>
          </w:p>
        </w:tc>
        <w:tc>
          <w:tcPr>
            <w:tcW w:w="1701" w:type="dxa"/>
          </w:tcPr>
          <w:p w:rsidR="0064614C" w:rsidRPr="00C97F87" w:rsidRDefault="009942B8" w:rsidP="0064614C">
            <w:pPr>
              <w:suppressAutoHyphens/>
              <w:spacing w:after="0" w:line="240" w:lineRule="auto"/>
              <w:ind w:firstLine="720"/>
              <w:jc w:val="both"/>
              <w:rPr>
                <w:rFonts w:ascii="Arial" w:eastAsia="Times New Roman" w:hAnsi="Arial" w:cs="Times New Roman"/>
                <w:bCs/>
                <w:i/>
                <w:iCs/>
                <w:sz w:val="24"/>
                <w:szCs w:val="24"/>
                <w:lang w:val="en-US" w:eastAsia="ar-SA"/>
              </w:rPr>
            </w:pPr>
            <w:r w:rsidRPr="00C97F87">
              <w:rPr>
                <w:rFonts w:ascii="Arial" w:eastAsia="Times New Roman" w:hAnsi="Arial" w:cs="Times New Roman"/>
                <w:bCs/>
                <w:iCs/>
                <w:sz w:val="24"/>
                <w:szCs w:val="24"/>
                <w:lang w:val="en-US" w:eastAsia="ar-SA"/>
              </w:rPr>
              <w:t>X</w:t>
            </w:r>
          </w:p>
        </w:tc>
        <w:tc>
          <w:tcPr>
            <w:tcW w:w="1843" w:type="dxa"/>
          </w:tcPr>
          <w:p w:rsidR="0064614C" w:rsidRPr="00C97F87" w:rsidRDefault="009942B8" w:rsidP="0064614C">
            <w:pPr>
              <w:suppressAutoHyphens/>
              <w:spacing w:after="0" w:line="240" w:lineRule="auto"/>
              <w:ind w:firstLine="720"/>
              <w:jc w:val="both"/>
              <w:rPr>
                <w:rFonts w:ascii="Arial" w:eastAsia="Times New Roman" w:hAnsi="Arial" w:cs="Times New Roman"/>
                <w:bCs/>
                <w:i/>
                <w:iCs/>
                <w:sz w:val="24"/>
                <w:szCs w:val="24"/>
                <w:lang w:val="en-US" w:eastAsia="ar-SA"/>
              </w:rPr>
            </w:pPr>
            <w:r w:rsidRPr="00C97F87">
              <w:rPr>
                <w:rFonts w:ascii="Arial" w:eastAsia="Times New Roman" w:hAnsi="Arial" w:cs="Times New Roman"/>
                <w:bCs/>
                <w:iCs/>
                <w:sz w:val="24"/>
                <w:szCs w:val="24"/>
                <w:lang w:val="en-US" w:eastAsia="ar-SA"/>
              </w:rPr>
              <w:t>X</w:t>
            </w:r>
          </w:p>
        </w:tc>
      </w:tr>
      <w:tr w:rsidR="0064614C" w:rsidRPr="0064614C" w:rsidTr="009942B8">
        <w:trPr>
          <w:cantSplit/>
        </w:trPr>
        <w:tc>
          <w:tcPr>
            <w:tcW w:w="10173" w:type="dxa"/>
            <w:gridSpan w:val="6"/>
          </w:tcPr>
          <w:p w:rsidR="0064614C" w:rsidRPr="00A45E43" w:rsidRDefault="009942B8" w:rsidP="00776BD4">
            <w:pPr>
              <w:suppressAutoHyphens/>
              <w:spacing w:after="0" w:line="240" w:lineRule="auto"/>
              <w:ind w:firstLine="284"/>
              <w:rPr>
                <w:rFonts w:ascii="Arial" w:eastAsia="Times New Roman" w:hAnsi="Arial" w:cs="Times New Roman"/>
                <w:bCs/>
                <w:iCs/>
                <w:lang w:eastAsia="ar-SA"/>
              </w:rPr>
            </w:pPr>
            <w:r w:rsidRPr="00A45E43">
              <w:rPr>
                <w:rFonts w:ascii="Arial" w:eastAsia="Times New Roman" w:hAnsi="Arial" w:cs="Times New Roman"/>
                <w:bCs/>
                <w:iCs/>
                <w:vertAlign w:val="superscript"/>
                <w:lang w:val="en-US" w:eastAsia="ar-SA"/>
              </w:rPr>
              <w:t>a</w:t>
            </w:r>
            <w:r w:rsidR="0064614C" w:rsidRPr="00A45E43">
              <w:rPr>
                <w:rFonts w:ascii="Arial" w:eastAsia="Times New Roman" w:hAnsi="Arial" w:cs="Times New Roman"/>
                <w:bCs/>
                <w:iCs/>
                <w:vertAlign w:val="superscript"/>
                <w:lang w:eastAsia="ar-SA"/>
              </w:rPr>
              <w:t xml:space="preserve"> </w:t>
            </w:r>
            <w:r w:rsidR="0064614C" w:rsidRPr="00A45E43">
              <w:rPr>
                <w:rFonts w:ascii="Arial" w:eastAsia="Times New Roman" w:hAnsi="Arial" w:cs="Times New Roman"/>
                <w:lang w:eastAsia="ar-SA"/>
              </w:rPr>
              <w:t xml:space="preserve">Классы электромагнитной обстановки </w:t>
            </w:r>
            <w:r w:rsidR="0064614C" w:rsidRPr="00A45E43">
              <w:rPr>
                <w:rFonts w:ascii="Arial" w:eastAsia="Times New Roman" w:hAnsi="Arial" w:cs="Times New Roman"/>
                <w:bCs/>
                <w:iCs/>
                <w:lang w:eastAsia="ar-SA"/>
              </w:rPr>
              <w:t xml:space="preserve">по </w:t>
            </w:r>
            <w:r w:rsidRPr="00A45E43">
              <w:rPr>
                <w:rFonts w:ascii="Arial" w:eastAsia="Times New Roman" w:hAnsi="Arial" w:cs="Times New Roman"/>
                <w:bCs/>
                <w:iCs/>
                <w:lang w:eastAsia="ar-SA"/>
              </w:rPr>
              <w:t>IEC 61000-2-4</w:t>
            </w:r>
            <w:r w:rsidR="00132702" w:rsidRPr="00A45E43">
              <w:rPr>
                <w:rFonts w:ascii="Arial" w:eastAsia="Times New Roman" w:hAnsi="Arial" w:cs="Times New Roman"/>
                <w:bCs/>
                <w:iCs/>
                <w:lang w:eastAsia="ar-SA"/>
              </w:rPr>
              <w:t>, см.</w:t>
            </w:r>
            <w:r w:rsidR="0064614C" w:rsidRPr="00A45E43">
              <w:rPr>
                <w:rFonts w:ascii="Arial" w:eastAsia="Times New Roman" w:hAnsi="Arial" w:cs="Times New Roman"/>
                <w:bCs/>
                <w:iCs/>
                <w:lang w:eastAsia="ar-SA"/>
              </w:rPr>
              <w:t xml:space="preserve"> приложение </w:t>
            </w:r>
            <w:r w:rsidR="0064614C" w:rsidRPr="00A45E43">
              <w:rPr>
                <w:rFonts w:ascii="Arial" w:eastAsia="Times New Roman" w:hAnsi="Arial" w:cs="Times New Roman"/>
                <w:bCs/>
                <w:iCs/>
                <w:lang w:val="en-US" w:eastAsia="ar-SA"/>
              </w:rPr>
              <w:t>B</w:t>
            </w:r>
            <w:r w:rsidR="00132702" w:rsidRPr="00A45E43">
              <w:rPr>
                <w:rFonts w:ascii="Arial" w:eastAsia="Times New Roman" w:hAnsi="Arial" w:cs="Times New Roman"/>
                <w:bCs/>
                <w:iCs/>
                <w:lang w:eastAsia="ar-SA"/>
              </w:rPr>
              <w:t>.</w:t>
            </w:r>
          </w:p>
          <w:p w:rsidR="0064614C" w:rsidRPr="00A45E43" w:rsidRDefault="009942B8" w:rsidP="00776BD4">
            <w:pPr>
              <w:suppressAutoHyphens/>
              <w:spacing w:after="0" w:line="240" w:lineRule="auto"/>
              <w:ind w:firstLine="284"/>
              <w:rPr>
                <w:rFonts w:ascii="Arial" w:eastAsia="Times New Roman" w:hAnsi="Arial" w:cs="Times New Roman"/>
                <w:lang w:eastAsia="ar-SA"/>
              </w:rPr>
            </w:pPr>
            <w:r w:rsidRPr="00A45E43">
              <w:rPr>
                <w:rFonts w:ascii="Arial" w:eastAsia="Times New Roman" w:hAnsi="Arial" w:cs="Times New Roman"/>
                <w:bCs/>
                <w:iCs/>
                <w:vertAlign w:val="superscript"/>
                <w:lang w:val="en-US" w:eastAsia="ar-SA"/>
              </w:rPr>
              <w:t>b</w:t>
            </w:r>
            <w:r w:rsidR="0064614C" w:rsidRPr="00A45E43">
              <w:rPr>
                <w:rFonts w:ascii="Arial" w:eastAsia="Times New Roman" w:hAnsi="Arial" w:cs="Times New Roman"/>
                <w:bCs/>
                <w:iCs/>
                <w:lang w:eastAsia="ar-SA"/>
              </w:rPr>
              <w:t xml:space="preserve"> </w:t>
            </w:r>
            <w:r w:rsidR="00C97F87" w:rsidRPr="00A45E43">
              <w:rPr>
                <w:rFonts w:ascii="Arial" w:eastAsia="Times New Roman" w:hAnsi="Arial" w:cs="Times New Roman"/>
                <w:bCs/>
                <w:iCs/>
                <w:lang w:eastAsia="ar-SA"/>
              </w:rPr>
              <w:t xml:space="preserve">Определяются </w:t>
            </w:r>
            <w:r w:rsidR="0064614C" w:rsidRPr="00A45E43">
              <w:rPr>
                <w:rFonts w:ascii="Arial" w:eastAsia="Times New Roman" w:hAnsi="Arial" w:cs="Times New Roman"/>
                <w:lang w:eastAsia="ar-SA"/>
              </w:rPr>
              <w:t xml:space="preserve">техническими комитетами, разрабатывающими стандарты на </w:t>
            </w:r>
            <w:r w:rsidR="00C97F87" w:rsidRPr="00A45E43">
              <w:rPr>
                <w:rFonts w:ascii="Arial" w:eastAsia="Times New Roman" w:hAnsi="Arial" w:cs="Times New Roman"/>
                <w:lang w:eastAsia="ar-SA"/>
              </w:rPr>
              <w:t>продукцию</w:t>
            </w:r>
            <w:r w:rsidR="0064614C" w:rsidRPr="00A45E43">
              <w:rPr>
                <w:rFonts w:ascii="Arial" w:eastAsia="Times New Roman" w:hAnsi="Arial" w:cs="Times New Roman"/>
                <w:lang w:eastAsia="ar-SA"/>
              </w:rPr>
              <w:t>.</w:t>
            </w:r>
            <w:r w:rsidR="00D61D25" w:rsidRPr="00A45E43">
              <w:rPr>
                <w:rFonts w:ascii="Arial" w:eastAsia="Times New Roman" w:hAnsi="Arial" w:cs="Times New Roman"/>
                <w:lang w:eastAsia="ar-SA"/>
              </w:rPr>
              <w:t xml:space="preserve"> Для оборудования,</w:t>
            </w:r>
            <w:r w:rsidR="0064614C" w:rsidRPr="00A45E43">
              <w:rPr>
                <w:rFonts w:ascii="Arial" w:eastAsia="Times New Roman" w:hAnsi="Arial" w:cs="Times New Roman"/>
                <w:lang w:eastAsia="ar-SA"/>
              </w:rPr>
              <w:t xml:space="preserve"> подключаем</w:t>
            </w:r>
            <w:r w:rsidR="00D61D25" w:rsidRPr="00A45E43">
              <w:rPr>
                <w:rFonts w:ascii="Arial" w:eastAsia="Times New Roman" w:hAnsi="Arial" w:cs="Times New Roman"/>
                <w:lang w:eastAsia="ar-SA"/>
              </w:rPr>
              <w:t>ого</w:t>
            </w:r>
            <w:r w:rsidR="0064614C" w:rsidRPr="00A45E43">
              <w:rPr>
                <w:rFonts w:ascii="Arial" w:eastAsia="Times New Roman" w:hAnsi="Arial" w:cs="Times New Roman"/>
                <w:lang w:eastAsia="ar-SA"/>
              </w:rPr>
              <w:t xml:space="preserve"> </w:t>
            </w:r>
            <w:r w:rsidR="00B43C7D" w:rsidRPr="00A45E43">
              <w:rPr>
                <w:rFonts w:ascii="Arial" w:eastAsia="Times New Roman" w:hAnsi="Arial" w:cs="Times New Roman"/>
                <w:lang w:eastAsia="ar-SA"/>
              </w:rPr>
              <w:t>напрямую или косвенно к общественным</w:t>
            </w:r>
            <w:r w:rsidR="0064614C" w:rsidRPr="00A45E43">
              <w:rPr>
                <w:rFonts w:ascii="Arial" w:eastAsia="Times New Roman" w:hAnsi="Arial" w:cs="Times New Roman"/>
                <w:lang w:eastAsia="ar-SA"/>
              </w:rPr>
              <w:t xml:space="preserve"> распр</w:t>
            </w:r>
            <w:r w:rsidR="00B43C7D" w:rsidRPr="00A45E43">
              <w:rPr>
                <w:rFonts w:ascii="Arial" w:eastAsia="Times New Roman" w:hAnsi="Arial" w:cs="Times New Roman"/>
                <w:lang w:eastAsia="ar-SA"/>
              </w:rPr>
              <w:t>еделительным электрическим сетям,</w:t>
            </w:r>
            <w:r w:rsidR="0064614C" w:rsidRPr="00A45E43">
              <w:rPr>
                <w:rFonts w:ascii="Arial" w:eastAsia="Times New Roman" w:hAnsi="Arial" w:cs="Times New Roman"/>
                <w:lang w:eastAsia="ar-SA"/>
              </w:rPr>
              <w:t xml:space="preserve"> </w:t>
            </w:r>
            <w:r w:rsidR="00B43C7D" w:rsidRPr="00A45E43">
              <w:rPr>
                <w:rFonts w:ascii="Arial" w:eastAsia="Times New Roman" w:hAnsi="Arial" w:cs="Times New Roman"/>
                <w:lang w:eastAsia="ar-SA"/>
              </w:rPr>
              <w:t xml:space="preserve">испытательные </w:t>
            </w:r>
            <w:r w:rsidR="0064614C" w:rsidRPr="00A45E43">
              <w:rPr>
                <w:rFonts w:ascii="Arial" w:eastAsia="Times New Roman" w:hAnsi="Arial" w:cs="Times New Roman"/>
                <w:lang w:eastAsia="ar-SA"/>
              </w:rPr>
              <w:t>уровни не должны быть менее класса 2.</w:t>
            </w:r>
          </w:p>
          <w:p w:rsidR="00132702" w:rsidRPr="00C97F87" w:rsidRDefault="00132702" w:rsidP="00776BD4">
            <w:pPr>
              <w:suppressAutoHyphens/>
              <w:spacing w:after="0" w:line="240" w:lineRule="auto"/>
              <w:ind w:firstLine="284"/>
              <w:rPr>
                <w:rFonts w:ascii="Arial" w:eastAsia="Times New Roman" w:hAnsi="Arial" w:cs="Times New Roman"/>
                <w:bCs/>
                <w:iCs/>
                <w:sz w:val="24"/>
                <w:szCs w:val="24"/>
                <w:u w:val="single"/>
                <w:lang w:eastAsia="ar-SA"/>
              </w:rPr>
            </w:pPr>
            <w:r w:rsidRPr="00A45E43">
              <w:rPr>
                <w:rFonts w:ascii="Arial" w:eastAsia="Times New Roman" w:hAnsi="Arial" w:cs="Times New Roman"/>
                <w:vertAlign w:val="superscript"/>
                <w:lang w:val="en-US" w:eastAsia="ar-SA"/>
              </w:rPr>
              <w:t>c</w:t>
            </w:r>
            <w:r w:rsidR="00C97F87" w:rsidRPr="00A45E43">
              <w:rPr>
                <w:rFonts w:ascii="Arial" w:eastAsia="Times New Roman" w:hAnsi="Arial" w:cs="Times New Roman"/>
                <w:vertAlign w:val="superscript"/>
                <w:lang w:eastAsia="ar-SA"/>
              </w:rPr>
              <w:t xml:space="preserve"> </w:t>
            </w:r>
            <w:r w:rsidRPr="00A45E43">
              <w:rPr>
                <w:rFonts w:ascii="Arial" w:eastAsia="Times New Roman" w:hAnsi="Arial" w:cs="Times New Roman"/>
                <w:lang w:eastAsia="ar-SA"/>
              </w:rPr>
              <w:t>25/30 периодов</w:t>
            </w:r>
            <w:r w:rsidR="00C97F87" w:rsidRPr="00A45E43">
              <w:rPr>
                <w:rFonts w:ascii="Arial" w:eastAsia="Times New Roman" w:hAnsi="Arial" w:cs="Times New Roman"/>
                <w:lang w:eastAsia="ar-SA"/>
              </w:rPr>
              <w:t xml:space="preserve"> означает 25 периодов для испытаний при 50 Гц и 30 периодов для испытаний при 60 Гц</w:t>
            </w:r>
            <w:r w:rsidR="00C97F87" w:rsidRPr="00A45E43">
              <w:rPr>
                <w:rFonts w:ascii="Arial" w:eastAsia="Times New Roman" w:hAnsi="Arial" w:cs="Times New Roman"/>
                <w:u w:val="single"/>
                <w:lang w:eastAsia="ar-SA"/>
              </w:rPr>
              <w:t>.</w:t>
            </w:r>
          </w:p>
        </w:tc>
      </w:tr>
    </w:tbl>
    <w:p w:rsidR="0064614C" w:rsidRPr="00B43C7D" w:rsidRDefault="0064614C" w:rsidP="0064614C">
      <w:pPr>
        <w:suppressAutoHyphens/>
        <w:spacing w:after="0" w:line="360" w:lineRule="auto"/>
        <w:ind w:firstLine="720"/>
        <w:jc w:val="both"/>
        <w:rPr>
          <w:rFonts w:ascii="Arial" w:eastAsia="Times New Roman" w:hAnsi="Arial" w:cs="Times New Roman"/>
          <w:sz w:val="24"/>
          <w:szCs w:val="24"/>
          <w:lang w:eastAsia="ar-SA"/>
        </w:rPr>
      </w:pPr>
    </w:p>
    <w:p w:rsidR="00D24CBF" w:rsidRPr="00B43C7D" w:rsidRDefault="00D24CBF" w:rsidP="00776BD4">
      <w:pPr>
        <w:suppressAutoHyphens/>
        <w:spacing w:after="0" w:line="360" w:lineRule="auto"/>
        <w:ind w:firstLine="720"/>
        <w:jc w:val="both"/>
        <w:rPr>
          <w:rFonts w:ascii="Arial" w:eastAsia="Times New Roman" w:hAnsi="Arial" w:cs="Times New Roman"/>
          <w:lang w:eastAsia="ar-SA"/>
        </w:rPr>
      </w:pPr>
      <w:r w:rsidRPr="00B43C7D">
        <w:rPr>
          <w:rFonts w:ascii="Arial" w:hAnsi="Arial" w:cs="Arial"/>
          <w:spacing w:val="40"/>
        </w:rPr>
        <w:t xml:space="preserve">Таблица </w:t>
      </w:r>
      <w:r>
        <w:rPr>
          <w:rFonts w:ascii="Arial" w:hAnsi="Arial" w:cs="Arial"/>
        </w:rPr>
        <w:t>2</w:t>
      </w:r>
      <w:r w:rsidRPr="00B43C7D">
        <w:rPr>
          <w:rFonts w:ascii="Arial" w:hAnsi="Arial" w:cs="Arial"/>
        </w:rPr>
        <w:t xml:space="preserve"> – </w:t>
      </w:r>
      <w:r w:rsidRPr="00B43C7D">
        <w:rPr>
          <w:rFonts w:ascii="Arial" w:eastAsia="Times New Roman" w:hAnsi="Arial" w:cs="Times New Roman"/>
          <w:lang w:eastAsia="ar-SA"/>
        </w:rPr>
        <w:t xml:space="preserve">Предпочтительные испытательные уровни и длительности для </w:t>
      </w:r>
      <w:r w:rsidR="00776BD4" w:rsidRPr="00776BD4">
        <w:rPr>
          <w:rFonts w:ascii="Arial" w:eastAsia="Times New Roman" w:hAnsi="Arial" w:cs="Times New Roman"/>
          <w:lang w:eastAsia="ar-SA"/>
        </w:rPr>
        <w:t xml:space="preserve">кратковременных прерываний </w:t>
      </w:r>
      <w:r w:rsidRPr="00B43C7D">
        <w:rPr>
          <w:rFonts w:ascii="Arial" w:eastAsia="Times New Roman" w:hAnsi="Arial" w:cs="Times New Roman"/>
          <w:lang w:eastAsia="ar-SA"/>
        </w:rPr>
        <w:t xml:space="preserve">напряжения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8789"/>
      </w:tblGrid>
      <w:tr w:rsidR="00776BD4" w:rsidRPr="0064614C" w:rsidTr="00787A3C">
        <w:trPr>
          <w:cantSplit/>
        </w:trPr>
        <w:tc>
          <w:tcPr>
            <w:tcW w:w="1384" w:type="dxa"/>
          </w:tcPr>
          <w:p w:rsidR="00776BD4" w:rsidRPr="00C97F87" w:rsidRDefault="00776BD4" w:rsidP="00776BD4">
            <w:pPr>
              <w:suppressAutoHyphens/>
              <w:spacing w:after="0" w:line="240" w:lineRule="auto"/>
              <w:jc w:val="both"/>
              <w:rPr>
                <w:rFonts w:ascii="Arial" w:eastAsia="Times New Roman" w:hAnsi="Arial" w:cs="Times New Roman"/>
                <w:bCs/>
                <w:iCs/>
                <w:sz w:val="24"/>
                <w:szCs w:val="24"/>
                <w:vertAlign w:val="superscript"/>
                <w:lang w:eastAsia="ar-SA"/>
              </w:rPr>
            </w:pPr>
            <w:r w:rsidRPr="00C97F87">
              <w:rPr>
                <w:rFonts w:ascii="Arial" w:eastAsia="Times New Roman" w:hAnsi="Arial" w:cs="Times New Roman"/>
                <w:bCs/>
                <w:iCs/>
                <w:sz w:val="24"/>
                <w:szCs w:val="24"/>
                <w:lang w:eastAsia="ar-SA"/>
              </w:rPr>
              <w:t xml:space="preserve">Класс </w:t>
            </w:r>
            <w:r w:rsidRPr="00C97F87">
              <w:rPr>
                <w:rFonts w:ascii="Arial" w:eastAsia="Times New Roman" w:hAnsi="Arial" w:cs="Times New Roman"/>
                <w:bCs/>
                <w:iCs/>
                <w:sz w:val="24"/>
                <w:szCs w:val="24"/>
                <w:vertAlign w:val="superscript"/>
                <w:lang w:val="en-US" w:eastAsia="ar-SA"/>
              </w:rPr>
              <w:t>a</w:t>
            </w:r>
          </w:p>
        </w:tc>
        <w:tc>
          <w:tcPr>
            <w:tcW w:w="8789" w:type="dxa"/>
          </w:tcPr>
          <w:p w:rsidR="00776BD4" w:rsidRPr="00C97F87" w:rsidRDefault="00776BD4" w:rsidP="00776BD4">
            <w:pPr>
              <w:suppressAutoHyphens/>
              <w:spacing w:after="0" w:line="240" w:lineRule="auto"/>
              <w:ind w:firstLine="28"/>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 xml:space="preserve">Испытательные уровни и длительности для </w:t>
            </w:r>
            <w:r w:rsidRPr="00776BD4">
              <w:rPr>
                <w:rFonts w:ascii="Arial" w:eastAsia="Times New Roman" w:hAnsi="Arial" w:cs="Times New Roman"/>
                <w:bCs/>
                <w:iCs/>
                <w:sz w:val="24"/>
                <w:szCs w:val="24"/>
                <w:lang w:eastAsia="ar-SA"/>
              </w:rPr>
              <w:t xml:space="preserve">кратковременных прерываний </w:t>
            </w:r>
            <w:r w:rsidRPr="00C97F87">
              <w:rPr>
                <w:rFonts w:ascii="Arial" w:eastAsia="Times New Roman" w:hAnsi="Arial" w:cs="Times New Roman"/>
                <w:bCs/>
                <w:iCs/>
                <w:sz w:val="24"/>
                <w:szCs w:val="24"/>
                <w:lang w:eastAsia="ar-SA"/>
              </w:rPr>
              <w:t>напряжения (</w:t>
            </w:r>
            <w:r w:rsidRPr="00C97F87">
              <w:rPr>
                <w:rFonts w:ascii="Arial" w:eastAsia="Times New Roman" w:hAnsi="Arial" w:cs="Times New Roman"/>
                <w:bCs/>
                <w:i/>
                <w:iCs/>
                <w:sz w:val="24"/>
                <w:szCs w:val="24"/>
                <w:lang w:eastAsia="ar-SA"/>
              </w:rPr>
              <w:t>t</w:t>
            </w:r>
            <w:r w:rsidRPr="00C97F87">
              <w:rPr>
                <w:rFonts w:ascii="Arial" w:eastAsia="Times New Roman" w:hAnsi="Arial" w:cs="Times New Roman"/>
                <w:bCs/>
                <w:iCs/>
                <w:sz w:val="24"/>
                <w:szCs w:val="24"/>
                <w:vertAlign w:val="subscript"/>
                <w:lang w:eastAsia="ar-SA"/>
              </w:rPr>
              <w:t>s</w:t>
            </w:r>
            <w:r w:rsidRPr="00C97F87">
              <w:rPr>
                <w:rFonts w:ascii="Arial" w:eastAsia="Times New Roman" w:hAnsi="Arial" w:cs="Times New Roman"/>
                <w:bCs/>
                <w:iCs/>
                <w:sz w:val="24"/>
                <w:szCs w:val="24"/>
                <w:lang w:eastAsia="ar-SA"/>
              </w:rPr>
              <w:t>) (50/60 Гц)</w:t>
            </w:r>
          </w:p>
        </w:tc>
      </w:tr>
      <w:tr w:rsidR="00776BD4" w:rsidRPr="0064614C" w:rsidTr="00787A3C">
        <w:trPr>
          <w:cantSplit/>
          <w:trHeight w:hRule="exact" w:val="57"/>
        </w:trPr>
        <w:tc>
          <w:tcPr>
            <w:tcW w:w="1384" w:type="dxa"/>
          </w:tcPr>
          <w:p w:rsidR="00776BD4" w:rsidRPr="00C97F87" w:rsidRDefault="00776BD4" w:rsidP="00776BD4">
            <w:pPr>
              <w:suppressAutoHyphens/>
              <w:spacing w:after="0" w:line="240" w:lineRule="auto"/>
              <w:jc w:val="both"/>
              <w:rPr>
                <w:rFonts w:ascii="Arial" w:eastAsia="Times New Roman" w:hAnsi="Arial" w:cs="Times New Roman"/>
                <w:bCs/>
                <w:iCs/>
                <w:sz w:val="24"/>
                <w:szCs w:val="24"/>
                <w:lang w:eastAsia="ar-SA"/>
              </w:rPr>
            </w:pPr>
          </w:p>
        </w:tc>
        <w:tc>
          <w:tcPr>
            <w:tcW w:w="8789" w:type="dxa"/>
          </w:tcPr>
          <w:p w:rsidR="00776BD4" w:rsidRPr="00C97F87" w:rsidRDefault="00776BD4" w:rsidP="00776BD4">
            <w:pPr>
              <w:suppressAutoHyphens/>
              <w:spacing w:after="0" w:line="240" w:lineRule="auto"/>
              <w:ind w:firstLine="720"/>
              <w:jc w:val="both"/>
              <w:rPr>
                <w:rFonts w:ascii="Arial" w:eastAsia="Times New Roman" w:hAnsi="Arial" w:cs="Times New Roman"/>
                <w:bCs/>
                <w:iCs/>
                <w:sz w:val="24"/>
                <w:szCs w:val="24"/>
                <w:lang w:eastAsia="ar-SA"/>
              </w:rPr>
            </w:pPr>
          </w:p>
        </w:tc>
      </w:tr>
      <w:tr w:rsidR="00776BD4" w:rsidRPr="0064614C" w:rsidTr="00787A3C">
        <w:trPr>
          <w:cantSplit/>
        </w:trPr>
        <w:tc>
          <w:tcPr>
            <w:tcW w:w="1384" w:type="dxa"/>
          </w:tcPr>
          <w:p w:rsidR="00776BD4" w:rsidRPr="00C97F87" w:rsidRDefault="00776BD4" w:rsidP="00776BD4">
            <w:pPr>
              <w:suppressAutoHyphens/>
              <w:spacing w:after="0" w:line="240" w:lineRule="auto"/>
              <w:jc w:val="both"/>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Класс 1</w:t>
            </w:r>
          </w:p>
        </w:tc>
        <w:tc>
          <w:tcPr>
            <w:tcW w:w="8789" w:type="dxa"/>
          </w:tcPr>
          <w:p w:rsidR="00776BD4" w:rsidRPr="00C97F87" w:rsidRDefault="00776BD4" w:rsidP="00776BD4">
            <w:pPr>
              <w:suppressAutoHyphens/>
              <w:spacing w:after="0" w:line="240" w:lineRule="auto"/>
              <w:ind w:firstLine="32"/>
              <w:jc w:val="center"/>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Устанавливают в каждом конкретном случае в  соответствии с требованиями к оборудованию</w:t>
            </w:r>
          </w:p>
        </w:tc>
      </w:tr>
      <w:tr w:rsidR="00776BD4" w:rsidRPr="0064614C" w:rsidTr="00787A3C">
        <w:trPr>
          <w:cantSplit/>
        </w:trPr>
        <w:tc>
          <w:tcPr>
            <w:tcW w:w="1384" w:type="dxa"/>
          </w:tcPr>
          <w:p w:rsidR="00776BD4" w:rsidRPr="00C97F87" w:rsidRDefault="00776BD4" w:rsidP="00776BD4">
            <w:pPr>
              <w:suppressAutoHyphens/>
              <w:spacing w:after="0" w:line="240" w:lineRule="auto"/>
              <w:jc w:val="both"/>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Класс 2</w:t>
            </w:r>
          </w:p>
        </w:tc>
        <w:tc>
          <w:tcPr>
            <w:tcW w:w="8789" w:type="dxa"/>
          </w:tcPr>
          <w:p w:rsidR="00776BD4" w:rsidRPr="00C97F87" w:rsidRDefault="00776BD4" w:rsidP="00776BD4">
            <w:pPr>
              <w:suppressAutoHyphens/>
              <w:spacing w:after="0" w:line="240" w:lineRule="auto"/>
              <w:ind w:firstLine="32"/>
              <w:jc w:val="center"/>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0 % в течение 250/300</w:t>
            </w:r>
            <w:r w:rsidRPr="00C97F87">
              <w:rPr>
                <w:rFonts w:ascii="Arial" w:eastAsia="Times New Roman" w:hAnsi="Arial" w:cs="Times New Roman"/>
                <w:bCs/>
                <w:iCs/>
                <w:sz w:val="24"/>
                <w:szCs w:val="24"/>
                <w:vertAlign w:val="superscript"/>
                <w:lang w:val="en-US" w:eastAsia="ar-SA"/>
              </w:rPr>
              <w:t xml:space="preserve"> c</w:t>
            </w:r>
            <w:r w:rsidRPr="00C97F87">
              <w:rPr>
                <w:rFonts w:ascii="Arial" w:eastAsia="Times New Roman" w:hAnsi="Arial" w:cs="Times New Roman"/>
                <w:bCs/>
                <w:iCs/>
                <w:sz w:val="24"/>
                <w:szCs w:val="24"/>
                <w:lang w:eastAsia="ar-SA"/>
              </w:rPr>
              <w:t xml:space="preserve"> периодов</w:t>
            </w:r>
          </w:p>
        </w:tc>
      </w:tr>
      <w:tr w:rsidR="00776BD4" w:rsidRPr="0064614C" w:rsidTr="00787A3C">
        <w:trPr>
          <w:cantSplit/>
        </w:trPr>
        <w:tc>
          <w:tcPr>
            <w:tcW w:w="1384" w:type="dxa"/>
          </w:tcPr>
          <w:p w:rsidR="00776BD4" w:rsidRPr="00C97F87" w:rsidRDefault="00776BD4" w:rsidP="00776BD4">
            <w:pPr>
              <w:suppressAutoHyphens/>
              <w:spacing w:after="0" w:line="240" w:lineRule="auto"/>
              <w:jc w:val="both"/>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Класс 3</w:t>
            </w:r>
          </w:p>
        </w:tc>
        <w:tc>
          <w:tcPr>
            <w:tcW w:w="8789" w:type="dxa"/>
          </w:tcPr>
          <w:p w:rsidR="00776BD4" w:rsidRPr="00C97F87" w:rsidRDefault="00776BD4" w:rsidP="00776BD4">
            <w:pPr>
              <w:suppressAutoHyphens/>
              <w:spacing w:after="0" w:line="240" w:lineRule="auto"/>
              <w:ind w:firstLine="32"/>
              <w:jc w:val="center"/>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0 % в течение 250/300</w:t>
            </w:r>
            <w:r w:rsidRPr="00C97F87">
              <w:rPr>
                <w:rFonts w:ascii="Arial" w:eastAsia="Times New Roman" w:hAnsi="Arial" w:cs="Times New Roman"/>
                <w:bCs/>
                <w:iCs/>
                <w:sz w:val="24"/>
                <w:szCs w:val="24"/>
                <w:vertAlign w:val="superscript"/>
                <w:lang w:val="en-US" w:eastAsia="ar-SA"/>
              </w:rPr>
              <w:t xml:space="preserve"> c</w:t>
            </w:r>
            <w:r w:rsidRPr="00C97F87">
              <w:rPr>
                <w:rFonts w:ascii="Arial" w:eastAsia="Times New Roman" w:hAnsi="Arial" w:cs="Times New Roman"/>
                <w:bCs/>
                <w:iCs/>
                <w:sz w:val="24"/>
                <w:szCs w:val="24"/>
                <w:lang w:eastAsia="ar-SA"/>
              </w:rPr>
              <w:t xml:space="preserve"> периодов</w:t>
            </w:r>
          </w:p>
        </w:tc>
      </w:tr>
      <w:tr w:rsidR="00776BD4" w:rsidRPr="0064614C" w:rsidTr="00787A3C">
        <w:trPr>
          <w:cantSplit/>
        </w:trPr>
        <w:tc>
          <w:tcPr>
            <w:tcW w:w="1384" w:type="dxa"/>
          </w:tcPr>
          <w:p w:rsidR="00776BD4" w:rsidRPr="00C97F87" w:rsidRDefault="00776BD4" w:rsidP="00776BD4">
            <w:pPr>
              <w:suppressAutoHyphens/>
              <w:spacing w:after="0" w:line="240" w:lineRule="auto"/>
              <w:jc w:val="both"/>
              <w:rPr>
                <w:rFonts w:ascii="Arial" w:eastAsia="Times New Roman" w:hAnsi="Arial" w:cs="Times New Roman"/>
                <w:bCs/>
                <w:i/>
                <w:iCs/>
                <w:sz w:val="24"/>
                <w:szCs w:val="24"/>
                <w:lang w:val="en-US" w:eastAsia="ar-SA"/>
              </w:rPr>
            </w:pPr>
            <w:r w:rsidRPr="00C97F87">
              <w:rPr>
                <w:rFonts w:ascii="Arial" w:eastAsia="Times New Roman" w:hAnsi="Arial" w:cs="Times New Roman"/>
                <w:bCs/>
                <w:iCs/>
                <w:sz w:val="24"/>
                <w:szCs w:val="24"/>
                <w:lang w:eastAsia="ar-SA"/>
              </w:rPr>
              <w:t>Класс</w:t>
            </w:r>
            <w:r w:rsidRPr="00C97F87">
              <w:rPr>
                <w:rFonts w:ascii="Arial" w:eastAsia="Times New Roman" w:hAnsi="Arial" w:cs="Times New Roman"/>
                <w:bCs/>
                <w:i/>
                <w:iCs/>
                <w:sz w:val="24"/>
                <w:szCs w:val="24"/>
                <w:lang w:eastAsia="ar-SA"/>
              </w:rPr>
              <w:t xml:space="preserve"> </w:t>
            </w:r>
            <w:r w:rsidRPr="00C97F87">
              <w:rPr>
                <w:rFonts w:ascii="Arial" w:eastAsia="Times New Roman" w:hAnsi="Arial" w:cs="Times New Roman"/>
                <w:bCs/>
                <w:iCs/>
                <w:sz w:val="24"/>
                <w:szCs w:val="24"/>
                <w:lang w:eastAsia="ar-SA"/>
              </w:rPr>
              <w:t>Х</w:t>
            </w:r>
            <w:r w:rsidRPr="00C97F87">
              <w:rPr>
                <w:rFonts w:ascii="Arial" w:eastAsia="Times New Roman" w:hAnsi="Arial" w:cs="Times New Roman"/>
                <w:bCs/>
                <w:i/>
                <w:iCs/>
                <w:sz w:val="24"/>
                <w:szCs w:val="24"/>
                <w:lang w:eastAsia="ar-SA"/>
              </w:rPr>
              <w:t xml:space="preserve"> </w:t>
            </w:r>
            <w:r w:rsidRPr="00C97F87">
              <w:rPr>
                <w:rFonts w:ascii="Arial" w:eastAsia="Times New Roman" w:hAnsi="Arial" w:cs="Times New Roman"/>
                <w:bCs/>
                <w:iCs/>
                <w:sz w:val="24"/>
                <w:szCs w:val="24"/>
                <w:vertAlign w:val="superscript"/>
                <w:lang w:val="en-US" w:eastAsia="ar-SA"/>
              </w:rPr>
              <w:t>b</w:t>
            </w:r>
          </w:p>
        </w:tc>
        <w:tc>
          <w:tcPr>
            <w:tcW w:w="8789" w:type="dxa"/>
          </w:tcPr>
          <w:p w:rsidR="00776BD4" w:rsidRPr="00C97F87" w:rsidRDefault="00776BD4" w:rsidP="00776BD4">
            <w:pPr>
              <w:suppressAutoHyphens/>
              <w:spacing w:after="0" w:line="240" w:lineRule="auto"/>
              <w:ind w:firstLine="32"/>
              <w:jc w:val="center"/>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Х</w:t>
            </w:r>
          </w:p>
        </w:tc>
      </w:tr>
      <w:tr w:rsidR="00776BD4" w:rsidRPr="0064614C" w:rsidTr="00787A3C">
        <w:trPr>
          <w:cantSplit/>
        </w:trPr>
        <w:tc>
          <w:tcPr>
            <w:tcW w:w="10173" w:type="dxa"/>
            <w:gridSpan w:val="2"/>
          </w:tcPr>
          <w:p w:rsidR="00776BD4" w:rsidRPr="00A45E43" w:rsidRDefault="00776BD4" w:rsidP="00776BD4">
            <w:pPr>
              <w:suppressAutoHyphens/>
              <w:spacing w:after="0" w:line="240" w:lineRule="auto"/>
              <w:ind w:firstLine="284"/>
              <w:rPr>
                <w:rFonts w:ascii="Arial" w:eastAsia="Times New Roman" w:hAnsi="Arial" w:cs="Times New Roman"/>
                <w:bCs/>
                <w:iCs/>
                <w:lang w:eastAsia="ar-SA"/>
              </w:rPr>
            </w:pPr>
            <w:r w:rsidRPr="00A45E43">
              <w:rPr>
                <w:rFonts w:ascii="Arial" w:eastAsia="Times New Roman" w:hAnsi="Arial" w:cs="Times New Roman"/>
                <w:bCs/>
                <w:iCs/>
                <w:vertAlign w:val="superscript"/>
                <w:lang w:val="en-US" w:eastAsia="ar-SA"/>
              </w:rPr>
              <w:t>a</w:t>
            </w:r>
            <w:r w:rsidRPr="00A45E43">
              <w:rPr>
                <w:rFonts w:ascii="Arial" w:eastAsia="Times New Roman" w:hAnsi="Arial" w:cs="Times New Roman"/>
                <w:bCs/>
                <w:iCs/>
                <w:vertAlign w:val="superscript"/>
                <w:lang w:eastAsia="ar-SA"/>
              </w:rPr>
              <w:t xml:space="preserve"> </w:t>
            </w:r>
            <w:r w:rsidRPr="00A45E43">
              <w:rPr>
                <w:rFonts w:ascii="Arial" w:eastAsia="Times New Roman" w:hAnsi="Arial" w:cs="Times New Roman"/>
                <w:lang w:eastAsia="ar-SA"/>
              </w:rPr>
              <w:t xml:space="preserve">Классы электромагнитной обстановки </w:t>
            </w:r>
            <w:r w:rsidRPr="00A45E43">
              <w:rPr>
                <w:rFonts w:ascii="Arial" w:eastAsia="Times New Roman" w:hAnsi="Arial" w:cs="Times New Roman"/>
                <w:bCs/>
                <w:iCs/>
                <w:lang w:eastAsia="ar-SA"/>
              </w:rPr>
              <w:t xml:space="preserve">по IEC 61000-2-4, см. приложение </w:t>
            </w:r>
            <w:r w:rsidRPr="00A45E43">
              <w:rPr>
                <w:rFonts w:ascii="Arial" w:eastAsia="Times New Roman" w:hAnsi="Arial" w:cs="Times New Roman"/>
                <w:bCs/>
                <w:iCs/>
                <w:lang w:val="en-US" w:eastAsia="ar-SA"/>
              </w:rPr>
              <w:t>B</w:t>
            </w:r>
            <w:r w:rsidRPr="00A45E43">
              <w:rPr>
                <w:rFonts w:ascii="Arial" w:eastAsia="Times New Roman" w:hAnsi="Arial" w:cs="Times New Roman"/>
                <w:bCs/>
                <w:iCs/>
                <w:lang w:eastAsia="ar-SA"/>
              </w:rPr>
              <w:t>.</w:t>
            </w:r>
          </w:p>
          <w:p w:rsidR="00776BD4" w:rsidRPr="00A45E43" w:rsidRDefault="00776BD4" w:rsidP="00776BD4">
            <w:pPr>
              <w:suppressAutoHyphens/>
              <w:spacing w:after="0" w:line="240" w:lineRule="auto"/>
              <w:ind w:firstLine="284"/>
              <w:rPr>
                <w:rFonts w:ascii="Arial" w:eastAsia="Times New Roman" w:hAnsi="Arial" w:cs="Times New Roman"/>
                <w:lang w:eastAsia="ar-SA"/>
              </w:rPr>
            </w:pPr>
            <w:r w:rsidRPr="00A45E43">
              <w:rPr>
                <w:rFonts w:ascii="Arial" w:eastAsia="Times New Roman" w:hAnsi="Arial" w:cs="Times New Roman"/>
                <w:bCs/>
                <w:iCs/>
                <w:vertAlign w:val="superscript"/>
                <w:lang w:val="en-US" w:eastAsia="ar-SA"/>
              </w:rPr>
              <w:t>b</w:t>
            </w:r>
            <w:r w:rsidRPr="00A45E43">
              <w:rPr>
                <w:rFonts w:ascii="Arial" w:eastAsia="Times New Roman" w:hAnsi="Arial" w:cs="Times New Roman"/>
                <w:bCs/>
                <w:iCs/>
                <w:vertAlign w:val="superscript"/>
                <w:lang w:eastAsia="ar-SA"/>
              </w:rPr>
              <w:t xml:space="preserve"> </w:t>
            </w:r>
            <w:r w:rsidRPr="00A45E43">
              <w:rPr>
                <w:rFonts w:ascii="Arial" w:eastAsia="Times New Roman" w:hAnsi="Arial" w:cs="Times New Roman"/>
                <w:bCs/>
                <w:iCs/>
                <w:lang w:eastAsia="ar-SA"/>
              </w:rPr>
              <w:t>Определя</w:t>
            </w:r>
            <w:r w:rsidR="00A83033" w:rsidRPr="00A45E43">
              <w:rPr>
                <w:rFonts w:ascii="Arial" w:eastAsia="Times New Roman" w:hAnsi="Arial" w:cs="Times New Roman"/>
                <w:bCs/>
                <w:iCs/>
                <w:lang w:eastAsia="ar-SA"/>
              </w:rPr>
              <w:t>е</w:t>
            </w:r>
            <w:r w:rsidRPr="00A45E43">
              <w:rPr>
                <w:rFonts w:ascii="Arial" w:eastAsia="Times New Roman" w:hAnsi="Arial" w:cs="Times New Roman"/>
                <w:bCs/>
                <w:iCs/>
                <w:lang w:eastAsia="ar-SA"/>
              </w:rPr>
              <w:t xml:space="preserve">тся </w:t>
            </w:r>
            <w:r w:rsidRPr="00A45E43">
              <w:rPr>
                <w:rFonts w:ascii="Arial" w:eastAsia="Times New Roman" w:hAnsi="Arial" w:cs="Times New Roman"/>
                <w:lang w:eastAsia="ar-SA"/>
              </w:rPr>
              <w:t>техническими комитетами, разрабатывающими стандарты на продукцию. Для оборудования, подключаемого напрямую или косвенно к общественным распределительным электрическим сетям, испытательные уровни не должны быть менее класса 2.</w:t>
            </w:r>
          </w:p>
          <w:p w:rsidR="00776BD4" w:rsidRPr="00C97F87" w:rsidRDefault="00776BD4" w:rsidP="00776BD4">
            <w:pPr>
              <w:suppressAutoHyphens/>
              <w:spacing w:after="0" w:line="240" w:lineRule="auto"/>
              <w:ind w:firstLine="284"/>
              <w:jc w:val="both"/>
              <w:rPr>
                <w:rFonts w:ascii="Arial" w:eastAsia="Times New Roman" w:hAnsi="Arial" w:cs="Times New Roman"/>
                <w:bCs/>
                <w:iCs/>
                <w:sz w:val="24"/>
                <w:szCs w:val="24"/>
                <w:lang w:eastAsia="ar-SA"/>
              </w:rPr>
            </w:pPr>
            <w:r w:rsidRPr="00A45E43">
              <w:rPr>
                <w:rFonts w:ascii="Arial" w:eastAsia="Times New Roman" w:hAnsi="Arial" w:cs="Times New Roman"/>
                <w:vertAlign w:val="superscript"/>
                <w:lang w:val="en-US" w:eastAsia="ar-SA"/>
              </w:rPr>
              <w:t>c</w:t>
            </w:r>
            <w:r w:rsidRPr="00A45E43">
              <w:rPr>
                <w:rFonts w:ascii="Arial" w:eastAsia="Times New Roman" w:hAnsi="Arial" w:cs="Times New Roman"/>
                <w:vertAlign w:val="superscript"/>
                <w:lang w:eastAsia="ar-SA"/>
              </w:rPr>
              <w:t xml:space="preserve"> </w:t>
            </w:r>
            <w:r w:rsidRPr="00A45E43">
              <w:rPr>
                <w:rFonts w:ascii="Arial" w:eastAsia="Times New Roman" w:hAnsi="Arial" w:cs="Times New Roman"/>
                <w:lang w:eastAsia="ar-SA"/>
              </w:rPr>
              <w:t>25/30 периодов означает 25 периодов для испытаний при 50 Гц и 30 периодов для испытаний при 60 Гц.</w:t>
            </w:r>
          </w:p>
        </w:tc>
      </w:tr>
    </w:tbl>
    <w:p w:rsidR="0064614C" w:rsidRPr="00776BD4" w:rsidRDefault="0064614C" w:rsidP="002A6A5B">
      <w:pPr>
        <w:suppressAutoHyphens/>
        <w:spacing w:after="0" w:line="360" w:lineRule="auto"/>
        <w:ind w:firstLine="720"/>
        <w:jc w:val="both"/>
        <w:rPr>
          <w:rFonts w:ascii="Arial" w:eastAsia="Times New Roman" w:hAnsi="Arial" w:cs="Times New Roman"/>
          <w:sz w:val="24"/>
          <w:szCs w:val="24"/>
          <w:lang w:eastAsia="ar-SA"/>
        </w:rPr>
      </w:pPr>
    </w:p>
    <w:p w:rsidR="002A6A5B" w:rsidRPr="006B201A" w:rsidRDefault="002A6A5B" w:rsidP="002A6A5B">
      <w:pPr>
        <w:suppressAutoHyphens/>
        <w:spacing w:after="0" w:line="360" w:lineRule="auto"/>
        <w:ind w:firstLine="720"/>
        <w:jc w:val="both"/>
        <w:rPr>
          <w:rFonts w:ascii="Arial" w:eastAsia="Times New Roman" w:hAnsi="Arial" w:cs="Times New Roman"/>
          <w:b/>
          <w:sz w:val="24"/>
          <w:szCs w:val="24"/>
          <w:lang w:eastAsia="ar-SA"/>
        </w:rPr>
      </w:pPr>
      <w:r w:rsidRPr="006B201A">
        <w:rPr>
          <w:rFonts w:ascii="Arial" w:eastAsia="Times New Roman" w:hAnsi="Arial" w:cs="Times New Roman"/>
          <w:b/>
          <w:sz w:val="24"/>
          <w:szCs w:val="24"/>
          <w:lang w:eastAsia="ar-SA"/>
        </w:rPr>
        <w:t xml:space="preserve">5.3 </w:t>
      </w:r>
      <w:r w:rsidR="006B201A" w:rsidRPr="006B201A">
        <w:rPr>
          <w:rFonts w:ascii="Arial" w:eastAsia="Times New Roman" w:hAnsi="Arial" w:cs="Times New Roman"/>
          <w:b/>
          <w:sz w:val="24"/>
          <w:szCs w:val="24"/>
          <w:lang w:eastAsia="ar-SA"/>
        </w:rPr>
        <w:t>Изменения напряжения электропитания</w:t>
      </w:r>
    </w:p>
    <w:p w:rsidR="00081340" w:rsidRPr="00A707FD" w:rsidRDefault="00A707FD" w:rsidP="00081340">
      <w:pPr>
        <w:suppressAutoHyphens/>
        <w:spacing w:after="0" w:line="360" w:lineRule="auto"/>
        <w:ind w:firstLine="720"/>
        <w:jc w:val="both"/>
        <w:rPr>
          <w:rFonts w:ascii="Arial" w:eastAsia="Times New Roman" w:hAnsi="Arial" w:cs="Times New Roman"/>
          <w:sz w:val="24"/>
          <w:szCs w:val="24"/>
          <w:lang w:eastAsia="ar-SA"/>
        </w:rPr>
      </w:pPr>
      <w:r w:rsidRPr="00A707FD">
        <w:rPr>
          <w:rFonts w:ascii="Arial" w:eastAsia="Times New Roman" w:hAnsi="Arial" w:cs="Times New Roman"/>
          <w:sz w:val="24"/>
          <w:szCs w:val="24"/>
          <w:lang w:eastAsia="ar-SA"/>
        </w:rPr>
        <w:t>Данное</w:t>
      </w:r>
      <w:r w:rsidR="00081340" w:rsidRPr="00A707FD">
        <w:rPr>
          <w:rFonts w:ascii="Arial" w:eastAsia="Times New Roman" w:hAnsi="Arial" w:cs="Times New Roman"/>
          <w:sz w:val="24"/>
          <w:szCs w:val="24"/>
          <w:lang w:eastAsia="ar-SA"/>
        </w:rPr>
        <w:t xml:space="preserve"> испытани</w:t>
      </w:r>
      <w:r w:rsidRPr="00A707FD">
        <w:rPr>
          <w:rFonts w:ascii="Arial" w:eastAsia="Times New Roman" w:hAnsi="Arial" w:cs="Times New Roman"/>
          <w:sz w:val="24"/>
          <w:szCs w:val="24"/>
          <w:lang w:eastAsia="ar-SA"/>
        </w:rPr>
        <w:t>е</w:t>
      </w:r>
      <w:r w:rsidR="00081340" w:rsidRPr="00A707FD">
        <w:rPr>
          <w:rFonts w:ascii="Arial" w:eastAsia="Times New Roman" w:hAnsi="Arial" w:cs="Times New Roman"/>
          <w:sz w:val="24"/>
          <w:szCs w:val="24"/>
          <w:lang w:eastAsia="ar-SA"/>
        </w:rPr>
        <w:t xml:space="preserve"> рассматривает определенный переход между номинальным напряжением </w:t>
      </w:r>
      <w:r w:rsidR="001543F1" w:rsidRPr="00A707FD">
        <w:rPr>
          <w:rFonts w:ascii="Arial" w:eastAsia="Times New Roman" w:hAnsi="Arial" w:cs="Times New Roman"/>
          <w:i/>
          <w:sz w:val="24"/>
          <w:szCs w:val="24"/>
          <w:lang w:eastAsia="ar-SA"/>
        </w:rPr>
        <w:t>U</w:t>
      </w:r>
      <w:r w:rsidR="001543F1" w:rsidRPr="00A707FD">
        <w:rPr>
          <w:rFonts w:ascii="Arial" w:eastAsia="Times New Roman" w:hAnsi="Arial" w:cs="Times New Roman"/>
          <w:sz w:val="24"/>
          <w:szCs w:val="24"/>
          <w:vertAlign w:val="subscript"/>
          <w:lang w:eastAsia="ar-SA"/>
        </w:rPr>
        <w:t>T</w:t>
      </w:r>
      <w:r w:rsidR="00081340" w:rsidRPr="00A707FD">
        <w:rPr>
          <w:rFonts w:ascii="Arial" w:eastAsia="Times New Roman" w:hAnsi="Arial" w:cs="Times New Roman"/>
          <w:sz w:val="24"/>
          <w:szCs w:val="24"/>
          <w:lang w:eastAsia="ar-SA"/>
        </w:rPr>
        <w:t xml:space="preserve"> и измененным напряжением.</w:t>
      </w:r>
    </w:p>
    <w:p w:rsidR="00081340" w:rsidRPr="008F6B8B" w:rsidRDefault="008F6B8B" w:rsidP="00081340">
      <w:pPr>
        <w:suppressAutoHyphens/>
        <w:spacing w:after="0" w:line="360" w:lineRule="auto"/>
        <w:ind w:firstLine="720"/>
        <w:jc w:val="both"/>
        <w:rPr>
          <w:rFonts w:ascii="Arial" w:eastAsia="Times New Roman" w:hAnsi="Arial" w:cs="Times New Roman"/>
          <w:lang w:eastAsia="ar-SA"/>
        </w:rPr>
      </w:pPr>
      <w:r w:rsidRPr="000E413C">
        <w:rPr>
          <w:rFonts w:ascii="Arial" w:eastAsia="Times New Roman" w:hAnsi="Arial" w:cs="Arial"/>
          <w:spacing w:val="40"/>
          <w:lang w:eastAsia="ar-SA"/>
        </w:rPr>
        <w:t xml:space="preserve">Примечание </w:t>
      </w:r>
      <w:r w:rsidRPr="000E413C">
        <w:rPr>
          <w:rFonts w:ascii="Arial" w:eastAsia="Times New Roman" w:hAnsi="Arial" w:cs="Arial"/>
          <w:lang w:eastAsia="ar-SA"/>
        </w:rPr>
        <w:t xml:space="preserve">– </w:t>
      </w:r>
      <w:r w:rsidR="00081340" w:rsidRPr="008F6B8B">
        <w:rPr>
          <w:rFonts w:ascii="Arial" w:eastAsia="Times New Roman" w:hAnsi="Arial" w:cs="Times New Roman"/>
          <w:lang w:eastAsia="ar-SA"/>
        </w:rPr>
        <w:t>Изменение напряжения происходит в течение короткого периода и может произойти из-за изменения нагрузки.</w:t>
      </w:r>
    </w:p>
    <w:p w:rsidR="002A6A5B" w:rsidRDefault="00081340" w:rsidP="00081340">
      <w:pPr>
        <w:suppressAutoHyphens/>
        <w:spacing w:after="0" w:line="360" w:lineRule="auto"/>
        <w:ind w:firstLine="720"/>
        <w:jc w:val="both"/>
        <w:rPr>
          <w:rFonts w:ascii="Arial" w:eastAsia="Times New Roman" w:hAnsi="Arial" w:cs="Times New Roman"/>
          <w:sz w:val="24"/>
          <w:szCs w:val="24"/>
          <w:lang w:eastAsia="ar-SA"/>
        </w:rPr>
      </w:pPr>
      <w:r w:rsidRPr="00A707FD">
        <w:rPr>
          <w:rFonts w:ascii="Arial" w:eastAsia="Times New Roman" w:hAnsi="Arial" w:cs="Times New Roman"/>
          <w:sz w:val="24"/>
          <w:szCs w:val="24"/>
          <w:lang w:eastAsia="ar-SA"/>
        </w:rPr>
        <w:lastRenderedPageBreak/>
        <w:t xml:space="preserve">Предпочтительная продолжительность изменений напряжения и время, в течение которого должны поддерживаться пониженные напряжения, приведены в </w:t>
      </w:r>
      <w:r w:rsidR="00A707FD" w:rsidRPr="00A707FD">
        <w:rPr>
          <w:rFonts w:ascii="Arial" w:eastAsia="Times New Roman" w:hAnsi="Arial" w:cs="Times New Roman"/>
          <w:sz w:val="24"/>
          <w:szCs w:val="24"/>
          <w:lang w:eastAsia="ar-SA"/>
        </w:rPr>
        <w:t>т</w:t>
      </w:r>
      <w:r w:rsidRPr="00A707FD">
        <w:rPr>
          <w:rFonts w:ascii="Arial" w:eastAsia="Times New Roman" w:hAnsi="Arial" w:cs="Times New Roman"/>
          <w:sz w:val="24"/>
          <w:szCs w:val="24"/>
          <w:lang w:eastAsia="ar-SA"/>
        </w:rPr>
        <w:t xml:space="preserve">аблице 3. Скорость изменения должна быть постоянной; однако напряжение может быть ступенчатым. Шаги должны располагаться в точках пересечения нуля и не должны превышать 10 % от </w:t>
      </w:r>
      <w:r w:rsidR="001543F1" w:rsidRPr="00A707FD">
        <w:rPr>
          <w:rFonts w:ascii="Arial" w:eastAsia="Times New Roman" w:hAnsi="Arial" w:cs="Times New Roman"/>
          <w:i/>
          <w:sz w:val="24"/>
          <w:szCs w:val="24"/>
          <w:lang w:eastAsia="ar-SA"/>
        </w:rPr>
        <w:t>U</w:t>
      </w:r>
      <w:r w:rsidR="001543F1" w:rsidRPr="00A707FD">
        <w:rPr>
          <w:rFonts w:ascii="Arial" w:eastAsia="Times New Roman" w:hAnsi="Arial" w:cs="Times New Roman"/>
          <w:sz w:val="24"/>
          <w:szCs w:val="24"/>
          <w:vertAlign w:val="subscript"/>
          <w:lang w:eastAsia="ar-SA"/>
        </w:rPr>
        <w:t>T</w:t>
      </w:r>
      <w:r w:rsidRPr="00A707FD">
        <w:rPr>
          <w:rFonts w:ascii="Arial" w:eastAsia="Times New Roman" w:hAnsi="Arial" w:cs="Times New Roman"/>
          <w:sz w:val="24"/>
          <w:szCs w:val="24"/>
          <w:lang w:eastAsia="ar-SA"/>
        </w:rPr>
        <w:t xml:space="preserve">. Шаги менее 1 % от </w:t>
      </w:r>
      <w:r w:rsidR="001543F1" w:rsidRPr="00A707FD">
        <w:rPr>
          <w:rFonts w:ascii="Arial" w:eastAsia="Times New Roman" w:hAnsi="Arial" w:cs="Times New Roman"/>
          <w:i/>
          <w:sz w:val="24"/>
          <w:szCs w:val="24"/>
          <w:lang w:eastAsia="ar-SA"/>
        </w:rPr>
        <w:t>U</w:t>
      </w:r>
      <w:r w:rsidR="001543F1" w:rsidRPr="00A707FD">
        <w:rPr>
          <w:rFonts w:ascii="Arial" w:eastAsia="Times New Roman" w:hAnsi="Arial" w:cs="Times New Roman"/>
          <w:sz w:val="24"/>
          <w:szCs w:val="24"/>
          <w:vertAlign w:val="subscript"/>
          <w:lang w:eastAsia="ar-SA"/>
        </w:rPr>
        <w:t>T</w:t>
      </w:r>
      <w:r w:rsidRPr="00A707FD">
        <w:rPr>
          <w:rFonts w:ascii="Arial" w:eastAsia="Times New Roman" w:hAnsi="Arial" w:cs="Times New Roman"/>
          <w:sz w:val="24"/>
          <w:szCs w:val="24"/>
          <w:lang w:eastAsia="ar-SA"/>
        </w:rPr>
        <w:t xml:space="preserve"> считаются постоянными скоростями изменения напряжения.</w:t>
      </w:r>
    </w:p>
    <w:p w:rsidR="00A707FD" w:rsidRPr="00B43C7D" w:rsidRDefault="00A707FD" w:rsidP="00A707FD">
      <w:pPr>
        <w:suppressAutoHyphens/>
        <w:spacing w:after="0" w:line="360" w:lineRule="auto"/>
        <w:ind w:firstLine="720"/>
        <w:jc w:val="both"/>
        <w:rPr>
          <w:rFonts w:ascii="Arial" w:eastAsia="Times New Roman" w:hAnsi="Arial" w:cs="Times New Roman"/>
          <w:lang w:eastAsia="ar-SA"/>
        </w:rPr>
      </w:pPr>
      <w:r w:rsidRPr="00B43C7D">
        <w:rPr>
          <w:rFonts w:ascii="Arial" w:hAnsi="Arial" w:cs="Arial"/>
          <w:spacing w:val="40"/>
        </w:rPr>
        <w:t xml:space="preserve">Таблица </w:t>
      </w:r>
      <w:r>
        <w:rPr>
          <w:rFonts w:ascii="Arial" w:hAnsi="Arial" w:cs="Arial"/>
        </w:rPr>
        <w:t>3</w:t>
      </w:r>
      <w:r w:rsidRPr="00B43C7D">
        <w:rPr>
          <w:rFonts w:ascii="Arial" w:hAnsi="Arial" w:cs="Arial"/>
        </w:rPr>
        <w:t xml:space="preserve"> – </w:t>
      </w:r>
      <w:r>
        <w:rPr>
          <w:rFonts w:ascii="Arial" w:hAnsi="Arial" w:cs="Arial"/>
        </w:rPr>
        <w:t>Временные характеристики</w:t>
      </w:r>
      <w:r w:rsidR="00A83033">
        <w:rPr>
          <w:rFonts w:ascii="Arial" w:hAnsi="Arial" w:cs="Arial"/>
        </w:rPr>
        <w:t xml:space="preserve"> </w:t>
      </w:r>
      <w:r w:rsidRPr="00A707FD">
        <w:rPr>
          <w:rFonts w:ascii="Arial" w:eastAsia="Times New Roman" w:hAnsi="Arial" w:cs="Times New Roman"/>
          <w:lang w:eastAsia="ar-SA"/>
        </w:rPr>
        <w:t xml:space="preserve">кратковременных колебаний напряжения </w:t>
      </w:r>
      <w:r w:rsidR="00DD165A">
        <w:rPr>
          <w:rFonts w:ascii="Arial" w:eastAsia="Times New Roman" w:hAnsi="Arial" w:cs="Times New Roman"/>
          <w:lang w:eastAsia="ar-SA"/>
        </w:rPr>
        <w:t>электро</w:t>
      </w:r>
      <w:r w:rsidRPr="00A707FD">
        <w:rPr>
          <w:rFonts w:ascii="Arial" w:eastAsia="Times New Roman" w:hAnsi="Arial" w:cs="Times New Roman"/>
          <w:lang w:eastAsia="ar-SA"/>
        </w:rPr>
        <w:t>питания</w:t>
      </w:r>
      <w:r w:rsidRPr="00B43C7D">
        <w:rPr>
          <w:rFonts w:ascii="Arial" w:eastAsia="Times New Roman" w:hAnsi="Arial" w:cs="Times New Roman"/>
          <w:lang w:eastAsia="ar-SA"/>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410"/>
        <w:gridCol w:w="2409"/>
        <w:gridCol w:w="2694"/>
      </w:tblGrid>
      <w:tr w:rsidR="00A707FD" w:rsidRPr="0064614C" w:rsidTr="00A83033">
        <w:trPr>
          <w:cantSplit/>
        </w:trPr>
        <w:tc>
          <w:tcPr>
            <w:tcW w:w="2660" w:type="dxa"/>
          </w:tcPr>
          <w:p w:rsidR="00A707FD" w:rsidRPr="00C97F87" w:rsidRDefault="00A83033" w:rsidP="00A83033">
            <w:pPr>
              <w:suppressAutoHyphens/>
              <w:spacing w:after="0" w:line="240" w:lineRule="auto"/>
              <w:jc w:val="center"/>
              <w:rPr>
                <w:rFonts w:ascii="Arial" w:eastAsia="Times New Roman" w:hAnsi="Arial" w:cs="Times New Roman"/>
                <w:bCs/>
                <w:iCs/>
                <w:sz w:val="24"/>
                <w:szCs w:val="24"/>
                <w:vertAlign w:val="superscript"/>
                <w:lang w:eastAsia="ar-SA"/>
              </w:rPr>
            </w:pPr>
            <w:r>
              <w:rPr>
                <w:rFonts w:ascii="Arial" w:eastAsia="Times New Roman" w:hAnsi="Arial" w:cs="Times New Roman"/>
                <w:bCs/>
                <w:iCs/>
                <w:sz w:val="24"/>
                <w:szCs w:val="24"/>
                <w:lang w:eastAsia="ar-SA"/>
              </w:rPr>
              <w:t>Испытательный уровень напряжения</w:t>
            </w:r>
          </w:p>
        </w:tc>
        <w:tc>
          <w:tcPr>
            <w:tcW w:w="2410" w:type="dxa"/>
          </w:tcPr>
          <w:p w:rsidR="00A707FD" w:rsidRPr="00C97F87" w:rsidRDefault="00A83033" w:rsidP="00A83033">
            <w:pPr>
              <w:suppressAutoHyphens/>
              <w:spacing w:after="0" w:line="240" w:lineRule="auto"/>
              <w:ind w:firstLine="28"/>
              <w:jc w:val="center"/>
              <w:rPr>
                <w:rFonts w:ascii="Arial" w:eastAsia="Times New Roman" w:hAnsi="Arial" w:cs="Times New Roman"/>
                <w:bCs/>
                <w:iCs/>
                <w:sz w:val="24"/>
                <w:szCs w:val="24"/>
                <w:lang w:eastAsia="ar-SA"/>
              </w:rPr>
            </w:pPr>
            <w:r>
              <w:rPr>
                <w:rFonts w:ascii="Arial" w:eastAsia="Times New Roman" w:hAnsi="Arial" w:cs="Times New Roman"/>
                <w:bCs/>
                <w:iCs/>
                <w:sz w:val="24"/>
                <w:szCs w:val="24"/>
                <w:lang w:eastAsia="ar-SA"/>
              </w:rPr>
              <w:t>Время понижения напряжения</w:t>
            </w:r>
          </w:p>
        </w:tc>
        <w:tc>
          <w:tcPr>
            <w:tcW w:w="2409" w:type="dxa"/>
          </w:tcPr>
          <w:p w:rsidR="00A707FD" w:rsidRPr="00C97F87" w:rsidRDefault="00A83033" w:rsidP="00A83033">
            <w:pPr>
              <w:suppressAutoHyphens/>
              <w:spacing w:after="0" w:line="240" w:lineRule="auto"/>
              <w:ind w:firstLine="28"/>
              <w:jc w:val="both"/>
              <w:rPr>
                <w:rFonts w:ascii="Arial" w:eastAsia="Times New Roman" w:hAnsi="Arial" w:cs="Times New Roman"/>
                <w:bCs/>
                <w:iCs/>
                <w:sz w:val="24"/>
                <w:szCs w:val="24"/>
                <w:lang w:eastAsia="ar-SA"/>
              </w:rPr>
            </w:pPr>
            <w:r>
              <w:rPr>
                <w:rFonts w:ascii="Arial" w:eastAsia="Times New Roman" w:hAnsi="Arial" w:cs="Times New Roman"/>
                <w:bCs/>
                <w:iCs/>
                <w:sz w:val="24"/>
                <w:szCs w:val="24"/>
                <w:lang w:eastAsia="ar-SA"/>
              </w:rPr>
              <w:t>Время выдержки при пониженном напряжении</w:t>
            </w:r>
          </w:p>
        </w:tc>
        <w:tc>
          <w:tcPr>
            <w:tcW w:w="2694" w:type="dxa"/>
          </w:tcPr>
          <w:p w:rsidR="00A707FD" w:rsidRPr="00C97F87" w:rsidRDefault="00A83033" w:rsidP="00A83033">
            <w:pPr>
              <w:suppressAutoHyphens/>
              <w:spacing w:after="0" w:line="240" w:lineRule="auto"/>
              <w:ind w:firstLine="28"/>
              <w:jc w:val="both"/>
              <w:rPr>
                <w:rFonts w:ascii="Arial" w:eastAsia="Times New Roman" w:hAnsi="Arial" w:cs="Times New Roman"/>
                <w:bCs/>
                <w:iCs/>
                <w:sz w:val="24"/>
                <w:szCs w:val="24"/>
                <w:lang w:eastAsia="ar-SA"/>
              </w:rPr>
            </w:pPr>
            <w:r>
              <w:rPr>
                <w:rFonts w:ascii="Arial" w:eastAsia="Times New Roman" w:hAnsi="Arial" w:cs="Times New Roman"/>
                <w:bCs/>
                <w:iCs/>
                <w:sz w:val="24"/>
                <w:szCs w:val="24"/>
                <w:lang w:eastAsia="ar-SA"/>
              </w:rPr>
              <w:t>Время повышения напряжения</w:t>
            </w:r>
          </w:p>
        </w:tc>
      </w:tr>
      <w:tr w:rsidR="00A707FD" w:rsidRPr="0064614C" w:rsidTr="00A83033">
        <w:trPr>
          <w:cantSplit/>
          <w:trHeight w:hRule="exact" w:val="57"/>
        </w:trPr>
        <w:tc>
          <w:tcPr>
            <w:tcW w:w="2660" w:type="dxa"/>
          </w:tcPr>
          <w:p w:rsidR="00A707FD" w:rsidRPr="00C97F87" w:rsidRDefault="00A707FD" w:rsidP="00787A3C">
            <w:pPr>
              <w:suppressAutoHyphens/>
              <w:spacing w:after="0" w:line="240" w:lineRule="auto"/>
              <w:jc w:val="both"/>
              <w:rPr>
                <w:rFonts w:ascii="Arial" w:eastAsia="Times New Roman" w:hAnsi="Arial" w:cs="Times New Roman"/>
                <w:bCs/>
                <w:iCs/>
                <w:sz w:val="24"/>
                <w:szCs w:val="24"/>
                <w:lang w:eastAsia="ar-SA"/>
              </w:rPr>
            </w:pPr>
          </w:p>
        </w:tc>
        <w:tc>
          <w:tcPr>
            <w:tcW w:w="7513" w:type="dxa"/>
            <w:gridSpan w:val="3"/>
          </w:tcPr>
          <w:p w:rsidR="00A707FD" w:rsidRPr="00C97F87" w:rsidRDefault="00A707FD" w:rsidP="00787A3C">
            <w:pPr>
              <w:suppressAutoHyphens/>
              <w:spacing w:after="0" w:line="240" w:lineRule="auto"/>
              <w:ind w:firstLine="720"/>
              <w:jc w:val="both"/>
              <w:rPr>
                <w:rFonts w:ascii="Arial" w:eastAsia="Times New Roman" w:hAnsi="Arial" w:cs="Times New Roman"/>
                <w:bCs/>
                <w:iCs/>
                <w:sz w:val="24"/>
                <w:szCs w:val="24"/>
                <w:lang w:eastAsia="ar-SA"/>
              </w:rPr>
            </w:pPr>
          </w:p>
        </w:tc>
      </w:tr>
      <w:tr w:rsidR="00A707FD" w:rsidRPr="0064614C" w:rsidTr="00A83033">
        <w:trPr>
          <w:cantSplit/>
        </w:trPr>
        <w:tc>
          <w:tcPr>
            <w:tcW w:w="2660" w:type="dxa"/>
          </w:tcPr>
          <w:p w:rsidR="00A707FD" w:rsidRPr="00C97F87" w:rsidRDefault="00A83033" w:rsidP="00A83033">
            <w:pPr>
              <w:suppressAutoHyphens/>
              <w:spacing w:after="0" w:line="240" w:lineRule="auto"/>
              <w:jc w:val="center"/>
              <w:rPr>
                <w:rFonts w:ascii="Arial" w:eastAsia="Times New Roman" w:hAnsi="Arial" w:cs="Times New Roman"/>
                <w:bCs/>
                <w:iCs/>
                <w:sz w:val="24"/>
                <w:szCs w:val="24"/>
                <w:lang w:eastAsia="ar-SA"/>
              </w:rPr>
            </w:pPr>
            <w:r>
              <w:rPr>
                <w:rFonts w:ascii="Arial" w:eastAsia="Times New Roman" w:hAnsi="Arial" w:cs="Times New Roman"/>
                <w:bCs/>
                <w:iCs/>
                <w:sz w:val="24"/>
                <w:szCs w:val="24"/>
                <w:lang w:eastAsia="ar-SA"/>
              </w:rPr>
              <w:t>70%</w:t>
            </w:r>
          </w:p>
        </w:tc>
        <w:tc>
          <w:tcPr>
            <w:tcW w:w="2410" w:type="dxa"/>
          </w:tcPr>
          <w:p w:rsidR="00A707FD" w:rsidRPr="00C97F87" w:rsidRDefault="00A83033" w:rsidP="00787A3C">
            <w:pPr>
              <w:suppressAutoHyphens/>
              <w:spacing w:after="0" w:line="240" w:lineRule="auto"/>
              <w:jc w:val="center"/>
              <w:rPr>
                <w:rFonts w:ascii="Arial" w:eastAsia="Times New Roman" w:hAnsi="Arial" w:cs="Times New Roman"/>
                <w:bCs/>
                <w:iCs/>
                <w:sz w:val="24"/>
                <w:szCs w:val="24"/>
                <w:lang w:eastAsia="ar-SA"/>
              </w:rPr>
            </w:pPr>
            <w:r>
              <w:rPr>
                <w:rFonts w:ascii="Arial" w:eastAsia="Times New Roman" w:hAnsi="Arial" w:cs="Times New Roman"/>
                <w:bCs/>
                <w:iCs/>
                <w:sz w:val="24"/>
                <w:szCs w:val="24"/>
                <w:lang w:eastAsia="ar-SA"/>
              </w:rPr>
              <w:t>Резкое</w:t>
            </w:r>
          </w:p>
        </w:tc>
        <w:tc>
          <w:tcPr>
            <w:tcW w:w="2409" w:type="dxa"/>
          </w:tcPr>
          <w:p w:rsidR="00A707FD" w:rsidRPr="00C97F87" w:rsidRDefault="00A707FD" w:rsidP="00A83033">
            <w:pPr>
              <w:suppressAutoHyphens/>
              <w:spacing w:after="0" w:line="240" w:lineRule="auto"/>
              <w:jc w:val="center"/>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1 период</w:t>
            </w:r>
          </w:p>
        </w:tc>
        <w:tc>
          <w:tcPr>
            <w:tcW w:w="2694" w:type="dxa"/>
          </w:tcPr>
          <w:p w:rsidR="00A707FD" w:rsidRPr="00C97F87" w:rsidRDefault="00A707FD" w:rsidP="00A83033">
            <w:pPr>
              <w:suppressAutoHyphens/>
              <w:spacing w:after="0" w:line="240" w:lineRule="auto"/>
              <w:ind w:firstLine="177"/>
              <w:jc w:val="center"/>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eastAsia="ar-SA"/>
              </w:rPr>
              <w:t>25/30</w:t>
            </w:r>
            <w:r w:rsidR="00A83033">
              <w:rPr>
                <w:rFonts w:ascii="Arial" w:eastAsia="Times New Roman" w:hAnsi="Arial" w:cs="Times New Roman"/>
                <w:bCs/>
                <w:iCs/>
                <w:sz w:val="24"/>
                <w:szCs w:val="24"/>
                <w:vertAlign w:val="superscript"/>
                <w:lang w:val="en-US" w:eastAsia="ar-SA"/>
              </w:rPr>
              <w:t>b</w:t>
            </w:r>
            <w:r w:rsidRPr="00C97F87">
              <w:rPr>
                <w:rFonts w:ascii="Arial" w:eastAsia="Times New Roman" w:hAnsi="Arial" w:cs="Times New Roman"/>
                <w:bCs/>
                <w:iCs/>
                <w:sz w:val="24"/>
                <w:szCs w:val="24"/>
                <w:lang w:eastAsia="ar-SA"/>
              </w:rPr>
              <w:t xml:space="preserve"> периодов</w:t>
            </w:r>
          </w:p>
        </w:tc>
      </w:tr>
      <w:tr w:rsidR="00A83033" w:rsidRPr="0064614C" w:rsidTr="00A83033">
        <w:tc>
          <w:tcPr>
            <w:tcW w:w="2660" w:type="dxa"/>
          </w:tcPr>
          <w:p w:rsidR="00A83033" w:rsidRPr="00C97F87" w:rsidRDefault="00A83033" w:rsidP="00A83033">
            <w:pPr>
              <w:suppressAutoHyphens/>
              <w:spacing w:after="0" w:line="240" w:lineRule="auto"/>
              <w:jc w:val="center"/>
              <w:rPr>
                <w:rFonts w:ascii="Arial" w:eastAsia="Times New Roman" w:hAnsi="Arial" w:cs="Times New Roman"/>
                <w:bCs/>
                <w:i/>
                <w:iCs/>
                <w:sz w:val="24"/>
                <w:szCs w:val="24"/>
                <w:lang w:val="en-US" w:eastAsia="ar-SA"/>
              </w:rPr>
            </w:pPr>
            <w:r w:rsidRPr="00C97F87">
              <w:rPr>
                <w:rFonts w:ascii="Arial" w:eastAsia="Times New Roman" w:hAnsi="Arial" w:cs="Times New Roman"/>
                <w:bCs/>
                <w:iCs/>
                <w:sz w:val="24"/>
                <w:szCs w:val="24"/>
                <w:lang w:eastAsia="ar-SA"/>
              </w:rPr>
              <w:t>Х</w:t>
            </w:r>
            <w:r w:rsidRPr="00C97F87">
              <w:rPr>
                <w:rFonts w:ascii="Arial" w:eastAsia="Times New Roman" w:hAnsi="Arial" w:cs="Times New Roman"/>
                <w:bCs/>
                <w:i/>
                <w:iCs/>
                <w:sz w:val="24"/>
                <w:szCs w:val="24"/>
                <w:lang w:eastAsia="ar-SA"/>
              </w:rPr>
              <w:t xml:space="preserve"> </w:t>
            </w:r>
            <w:r>
              <w:rPr>
                <w:rFonts w:ascii="Arial" w:eastAsia="Times New Roman" w:hAnsi="Arial" w:cs="Times New Roman"/>
                <w:bCs/>
                <w:iCs/>
                <w:sz w:val="24"/>
                <w:szCs w:val="24"/>
                <w:vertAlign w:val="superscript"/>
                <w:lang w:val="en-US" w:eastAsia="ar-SA"/>
              </w:rPr>
              <w:t>a</w:t>
            </w:r>
          </w:p>
        </w:tc>
        <w:tc>
          <w:tcPr>
            <w:tcW w:w="2410" w:type="dxa"/>
          </w:tcPr>
          <w:p w:rsidR="00A83033" w:rsidRPr="00C97F87" w:rsidRDefault="00A83033" w:rsidP="00A83033">
            <w:pPr>
              <w:suppressAutoHyphens/>
              <w:spacing w:after="0" w:line="240" w:lineRule="auto"/>
              <w:ind w:firstLine="31"/>
              <w:jc w:val="center"/>
              <w:rPr>
                <w:rFonts w:ascii="Arial" w:eastAsia="Times New Roman" w:hAnsi="Arial" w:cs="Times New Roman"/>
                <w:bCs/>
                <w:iCs/>
                <w:sz w:val="24"/>
                <w:szCs w:val="24"/>
                <w:lang w:eastAsia="ar-SA"/>
              </w:rPr>
            </w:pPr>
            <w:r w:rsidRPr="00C97F87">
              <w:rPr>
                <w:rFonts w:ascii="Arial" w:eastAsia="Times New Roman" w:hAnsi="Arial" w:cs="Times New Roman"/>
                <w:bCs/>
                <w:iCs/>
                <w:sz w:val="24"/>
                <w:szCs w:val="24"/>
                <w:lang w:val="en-US" w:eastAsia="ar-SA"/>
              </w:rPr>
              <w:t>X</w:t>
            </w:r>
            <w:r>
              <w:rPr>
                <w:rFonts w:ascii="Arial" w:eastAsia="Times New Roman" w:hAnsi="Arial" w:cs="Times New Roman"/>
                <w:bCs/>
                <w:iCs/>
                <w:sz w:val="24"/>
                <w:szCs w:val="24"/>
                <w:vertAlign w:val="superscript"/>
                <w:lang w:val="en-US" w:eastAsia="ar-SA"/>
              </w:rPr>
              <w:t xml:space="preserve"> a</w:t>
            </w:r>
          </w:p>
        </w:tc>
        <w:tc>
          <w:tcPr>
            <w:tcW w:w="2409" w:type="dxa"/>
          </w:tcPr>
          <w:p w:rsidR="00A83033" w:rsidRPr="00C97F87" w:rsidRDefault="00A83033" w:rsidP="00A83033">
            <w:pPr>
              <w:suppressAutoHyphens/>
              <w:spacing w:after="0" w:line="240" w:lineRule="auto"/>
              <w:jc w:val="center"/>
              <w:rPr>
                <w:rFonts w:ascii="Arial" w:eastAsia="Times New Roman" w:hAnsi="Arial" w:cs="Times New Roman"/>
                <w:bCs/>
                <w:i/>
                <w:iCs/>
                <w:sz w:val="24"/>
                <w:szCs w:val="24"/>
                <w:lang w:val="en-US" w:eastAsia="ar-SA"/>
              </w:rPr>
            </w:pPr>
            <w:r w:rsidRPr="00C97F87">
              <w:rPr>
                <w:rFonts w:ascii="Arial" w:eastAsia="Times New Roman" w:hAnsi="Arial" w:cs="Times New Roman"/>
                <w:bCs/>
                <w:iCs/>
                <w:sz w:val="24"/>
                <w:szCs w:val="24"/>
                <w:lang w:val="en-US" w:eastAsia="ar-SA"/>
              </w:rPr>
              <w:t>X</w:t>
            </w:r>
            <w:r>
              <w:rPr>
                <w:rFonts w:ascii="Arial" w:eastAsia="Times New Roman" w:hAnsi="Arial" w:cs="Times New Roman"/>
                <w:bCs/>
                <w:iCs/>
                <w:sz w:val="24"/>
                <w:szCs w:val="24"/>
                <w:vertAlign w:val="superscript"/>
                <w:lang w:val="en-US" w:eastAsia="ar-SA"/>
              </w:rPr>
              <w:t xml:space="preserve"> a</w:t>
            </w:r>
          </w:p>
        </w:tc>
        <w:tc>
          <w:tcPr>
            <w:tcW w:w="2694" w:type="dxa"/>
          </w:tcPr>
          <w:p w:rsidR="00A83033" w:rsidRPr="00C97F87" w:rsidRDefault="00A83033" w:rsidP="00A83033">
            <w:pPr>
              <w:suppressAutoHyphens/>
              <w:spacing w:after="0" w:line="240" w:lineRule="auto"/>
              <w:jc w:val="center"/>
              <w:rPr>
                <w:rFonts w:ascii="Arial" w:eastAsia="Times New Roman" w:hAnsi="Arial" w:cs="Times New Roman"/>
                <w:bCs/>
                <w:i/>
                <w:iCs/>
                <w:sz w:val="24"/>
                <w:szCs w:val="24"/>
                <w:lang w:eastAsia="ar-SA"/>
              </w:rPr>
            </w:pPr>
            <w:r w:rsidRPr="00C97F87">
              <w:rPr>
                <w:rFonts w:ascii="Arial" w:eastAsia="Times New Roman" w:hAnsi="Arial" w:cs="Times New Roman"/>
                <w:bCs/>
                <w:iCs/>
                <w:sz w:val="24"/>
                <w:szCs w:val="24"/>
                <w:lang w:val="en-US" w:eastAsia="ar-SA"/>
              </w:rPr>
              <w:t>X</w:t>
            </w:r>
            <w:r w:rsidRPr="00C97F87">
              <w:rPr>
                <w:rFonts w:ascii="Arial" w:eastAsia="Times New Roman" w:hAnsi="Arial" w:cs="Times New Roman"/>
                <w:bCs/>
                <w:i/>
                <w:iCs/>
                <w:sz w:val="24"/>
                <w:szCs w:val="24"/>
                <w:lang w:eastAsia="ar-SA"/>
              </w:rPr>
              <w:t xml:space="preserve"> </w:t>
            </w:r>
            <w:r>
              <w:rPr>
                <w:rFonts w:ascii="Arial" w:eastAsia="Times New Roman" w:hAnsi="Arial" w:cs="Times New Roman"/>
                <w:bCs/>
                <w:iCs/>
                <w:sz w:val="24"/>
                <w:szCs w:val="24"/>
                <w:vertAlign w:val="superscript"/>
                <w:lang w:val="en-US" w:eastAsia="ar-SA"/>
              </w:rPr>
              <w:t>a</w:t>
            </w:r>
          </w:p>
        </w:tc>
      </w:tr>
      <w:tr w:rsidR="00A707FD" w:rsidRPr="0064614C" w:rsidTr="00787A3C">
        <w:trPr>
          <w:cantSplit/>
        </w:trPr>
        <w:tc>
          <w:tcPr>
            <w:tcW w:w="10173" w:type="dxa"/>
            <w:gridSpan w:val="4"/>
          </w:tcPr>
          <w:p w:rsidR="00A707FD" w:rsidRPr="00A45E43" w:rsidRDefault="00A707FD" w:rsidP="00787A3C">
            <w:pPr>
              <w:suppressAutoHyphens/>
              <w:spacing w:after="0" w:line="240" w:lineRule="auto"/>
              <w:ind w:firstLine="284"/>
              <w:rPr>
                <w:rFonts w:ascii="Arial" w:eastAsia="Times New Roman" w:hAnsi="Arial" w:cs="Times New Roman"/>
                <w:bCs/>
                <w:iCs/>
                <w:lang w:eastAsia="ar-SA"/>
              </w:rPr>
            </w:pPr>
            <w:r w:rsidRPr="00A45E43">
              <w:rPr>
                <w:rFonts w:ascii="Arial" w:eastAsia="Times New Roman" w:hAnsi="Arial" w:cs="Times New Roman"/>
                <w:bCs/>
                <w:iCs/>
                <w:vertAlign w:val="superscript"/>
                <w:lang w:val="en-US" w:eastAsia="ar-SA"/>
              </w:rPr>
              <w:t>a</w:t>
            </w:r>
            <w:r w:rsidRPr="00A45E43">
              <w:rPr>
                <w:rFonts w:ascii="Arial" w:eastAsia="Times New Roman" w:hAnsi="Arial" w:cs="Times New Roman"/>
                <w:bCs/>
                <w:iCs/>
                <w:vertAlign w:val="superscript"/>
                <w:lang w:eastAsia="ar-SA"/>
              </w:rPr>
              <w:t xml:space="preserve"> </w:t>
            </w:r>
            <w:r w:rsidR="00A83033" w:rsidRPr="00A45E43">
              <w:rPr>
                <w:rFonts w:ascii="Arial" w:eastAsia="Times New Roman" w:hAnsi="Arial" w:cs="Times New Roman"/>
                <w:bCs/>
                <w:iCs/>
                <w:lang w:eastAsia="ar-SA"/>
              </w:rPr>
              <w:t xml:space="preserve">Определяется </w:t>
            </w:r>
            <w:r w:rsidR="00A83033" w:rsidRPr="00A45E43">
              <w:rPr>
                <w:rFonts w:ascii="Arial" w:eastAsia="Times New Roman" w:hAnsi="Arial" w:cs="Times New Roman"/>
                <w:lang w:eastAsia="ar-SA"/>
              </w:rPr>
              <w:t>техническими комитетами, разрабатывающими стандарты на продукцию.</w:t>
            </w:r>
          </w:p>
          <w:p w:rsidR="00A707FD" w:rsidRPr="00C97F87" w:rsidRDefault="00A83033" w:rsidP="00787A3C">
            <w:pPr>
              <w:suppressAutoHyphens/>
              <w:spacing w:after="0" w:line="240" w:lineRule="auto"/>
              <w:ind w:firstLine="284"/>
              <w:rPr>
                <w:rFonts w:ascii="Arial" w:eastAsia="Times New Roman" w:hAnsi="Arial" w:cs="Times New Roman"/>
                <w:bCs/>
                <w:iCs/>
                <w:sz w:val="24"/>
                <w:szCs w:val="24"/>
                <w:u w:val="single"/>
                <w:lang w:eastAsia="ar-SA"/>
              </w:rPr>
            </w:pPr>
            <w:r w:rsidRPr="00A45E43">
              <w:rPr>
                <w:rFonts w:ascii="Arial" w:eastAsia="Times New Roman" w:hAnsi="Arial" w:cs="Times New Roman"/>
                <w:vertAlign w:val="superscript"/>
                <w:lang w:val="en-US" w:eastAsia="ar-SA"/>
              </w:rPr>
              <w:t>b</w:t>
            </w:r>
            <w:r w:rsidR="00A707FD" w:rsidRPr="00A45E43">
              <w:rPr>
                <w:rFonts w:ascii="Arial" w:eastAsia="Times New Roman" w:hAnsi="Arial" w:cs="Times New Roman"/>
                <w:vertAlign w:val="superscript"/>
                <w:lang w:eastAsia="ar-SA"/>
              </w:rPr>
              <w:t xml:space="preserve"> </w:t>
            </w:r>
            <w:r w:rsidR="00A707FD" w:rsidRPr="00A45E43">
              <w:rPr>
                <w:rFonts w:ascii="Arial" w:eastAsia="Times New Roman" w:hAnsi="Arial" w:cs="Times New Roman"/>
                <w:lang w:eastAsia="ar-SA"/>
              </w:rPr>
              <w:t>25/30 периодов означает 25 периодов для испытаний при 50 Гц и 30 периодов для испытаний при 60 Гц.</w:t>
            </w:r>
          </w:p>
        </w:tc>
      </w:tr>
    </w:tbl>
    <w:p w:rsidR="00A707FD" w:rsidRDefault="00A707FD" w:rsidP="00081340">
      <w:pPr>
        <w:suppressAutoHyphens/>
        <w:spacing w:after="0" w:line="360" w:lineRule="auto"/>
        <w:ind w:firstLine="720"/>
        <w:jc w:val="both"/>
        <w:rPr>
          <w:rFonts w:ascii="Arial" w:eastAsia="Times New Roman" w:hAnsi="Arial" w:cs="Times New Roman"/>
          <w:sz w:val="24"/>
          <w:szCs w:val="24"/>
          <w:lang w:eastAsia="ar-SA"/>
        </w:rPr>
      </w:pPr>
    </w:p>
    <w:p w:rsidR="00A707FD" w:rsidRPr="00DD165A" w:rsidRDefault="00DD165A" w:rsidP="00081340">
      <w:pPr>
        <w:suppressAutoHyphens/>
        <w:spacing w:after="0" w:line="360" w:lineRule="auto"/>
        <w:ind w:firstLine="720"/>
        <w:jc w:val="both"/>
        <w:rPr>
          <w:rFonts w:ascii="Arial" w:eastAsia="Times New Roman" w:hAnsi="Arial" w:cs="Times New Roman"/>
          <w:sz w:val="24"/>
          <w:szCs w:val="24"/>
          <w:lang w:eastAsia="ar-SA"/>
        </w:rPr>
      </w:pPr>
      <w:r w:rsidRPr="00DD165A">
        <w:rPr>
          <w:rFonts w:ascii="Arial" w:eastAsia="Times New Roman" w:hAnsi="Arial" w:cs="Times New Roman"/>
          <w:sz w:val="24"/>
          <w:szCs w:val="24"/>
          <w:lang w:eastAsia="ar-SA"/>
        </w:rPr>
        <w:t>Приведенная</w:t>
      </w:r>
      <w:r w:rsidR="00A707FD" w:rsidRPr="00DD165A">
        <w:rPr>
          <w:rFonts w:ascii="Arial" w:eastAsia="Times New Roman" w:hAnsi="Arial" w:cs="Times New Roman"/>
          <w:sz w:val="24"/>
          <w:szCs w:val="24"/>
          <w:lang w:eastAsia="ar-SA"/>
        </w:rPr>
        <w:t xml:space="preserve"> форма</w:t>
      </w:r>
      <w:r w:rsidRPr="00DD165A">
        <w:rPr>
          <w:rFonts w:ascii="Arial" w:eastAsia="Times New Roman" w:hAnsi="Arial" w:cs="Times New Roman"/>
          <w:sz w:val="24"/>
          <w:szCs w:val="24"/>
          <w:lang w:eastAsia="ar-SA"/>
        </w:rPr>
        <w:t xml:space="preserve"> напряжения</w:t>
      </w:r>
      <w:r w:rsidR="00A707FD" w:rsidRPr="00DD165A">
        <w:rPr>
          <w:rFonts w:ascii="Arial" w:eastAsia="Times New Roman" w:hAnsi="Arial" w:cs="Times New Roman"/>
          <w:sz w:val="24"/>
          <w:szCs w:val="24"/>
          <w:lang w:eastAsia="ar-SA"/>
        </w:rPr>
        <w:t xml:space="preserve"> является типичной </w:t>
      </w:r>
      <w:r w:rsidRPr="00DD165A">
        <w:rPr>
          <w:rFonts w:ascii="Arial" w:eastAsia="Times New Roman" w:hAnsi="Arial" w:cs="Times New Roman"/>
          <w:sz w:val="24"/>
          <w:szCs w:val="24"/>
          <w:lang w:eastAsia="ar-SA"/>
        </w:rPr>
        <w:t>для</w:t>
      </w:r>
      <w:r w:rsidR="00A707FD" w:rsidRPr="00DD165A">
        <w:rPr>
          <w:rFonts w:ascii="Arial" w:eastAsia="Times New Roman" w:hAnsi="Arial" w:cs="Times New Roman"/>
          <w:sz w:val="24"/>
          <w:szCs w:val="24"/>
          <w:lang w:eastAsia="ar-SA"/>
        </w:rPr>
        <w:t xml:space="preserve"> запуска двигателя.</w:t>
      </w:r>
    </w:p>
    <w:p w:rsidR="00A707FD" w:rsidRDefault="00A707FD" w:rsidP="00081340">
      <w:pPr>
        <w:suppressAutoHyphens/>
        <w:spacing w:after="0" w:line="360" w:lineRule="auto"/>
        <w:ind w:firstLine="720"/>
        <w:jc w:val="both"/>
        <w:rPr>
          <w:rFonts w:ascii="Arial" w:eastAsia="Times New Roman" w:hAnsi="Arial" w:cs="Times New Roman"/>
          <w:sz w:val="24"/>
          <w:szCs w:val="24"/>
          <w:lang w:eastAsia="ar-SA"/>
        </w:rPr>
      </w:pPr>
    </w:p>
    <w:p w:rsidR="00D35331" w:rsidRDefault="006D6BFB" w:rsidP="006D6BFB">
      <w:pPr>
        <w:suppressAutoHyphens/>
        <w:spacing w:after="0" w:line="360" w:lineRule="auto"/>
        <w:ind w:firstLine="142"/>
        <w:jc w:val="center"/>
        <w:rPr>
          <w:rFonts w:ascii="Arial" w:eastAsia="Times New Roman" w:hAnsi="Arial" w:cs="Times New Roman"/>
          <w:sz w:val="24"/>
          <w:szCs w:val="24"/>
          <w:lang w:eastAsia="ar-SA"/>
        </w:rPr>
      </w:pPr>
      <w:r>
        <w:rPr>
          <w:rFonts w:ascii="Arial" w:eastAsia="Times New Roman" w:hAnsi="Arial" w:cs="Times New Roman"/>
          <w:noProof/>
          <w:sz w:val="24"/>
          <w:szCs w:val="24"/>
          <w:lang w:eastAsia="ru-RU"/>
        </w:rPr>
        <w:drawing>
          <wp:inline distT="0" distB="0" distL="0" distR="0">
            <wp:extent cx="6299835" cy="2369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99835" cy="2369820"/>
                    </a:xfrm>
                    <a:prstGeom prst="rect">
                      <a:avLst/>
                    </a:prstGeom>
                  </pic:spPr>
                </pic:pic>
              </a:graphicData>
            </a:graphic>
          </wp:inline>
        </w:drawing>
      </w:r>
    </w:p>
    <w:p w:rsidR="009C3183" w:rsidRDefault="00D35331" w:rsidP="00D35331">
      <w:pPr>
        <w:suppressAutoHyphens/>
        <w:spacing w:after="0" w:line="360" w:lineRule="auto"/>
        <w:ind w:firstLine="720"/>
        <w:jc w:val="both"/>
        <w:rPr>
          <w:rFonts w:ascii="Arial" w:eastAsia="Times New Roman" w:hAnsi="Arial" w:cs="Times New Roman"/>
          <w:sz w:val="24"/>
          <w:szCs w:val="24"/>
          <w:lang w:eastAsia="ar-SA"/>
        </w:rPr>
      </w:pPr>
      <w:r w:rsidRPr="000E413C">
        <w:rPr>
          <w:rFonts w:ascii="Arial" w:eastAsia="Times New Roman" w:hAnsi="Arial" w:cs="Arial"/>
          <w:spacing w:val="40"/>
          <w:lang w:eastAsia="ar-SA"/>
        </w:rPr>
        <w:t xml:space="preserve">Примечание </w:t>
      </w:r>
      <w:r w:rsidRPr="000E413C">
        <w:rPr>
          <w:rFonts w:ascii="Arial" w:eastAsia="Times New Roman" w:hAnsi="Arial" w:cs="Arial"/>
          <w:lang w:eastAsia="ar-SA"/>
        </w:rPr>
        <w:t xml:space="preserve">– </w:t>
      </w:r>
      <w:r w:rsidRPr="00D35331">
        <w:rPr>
          <w:rFonts w:ascii="Arial" w:eastAsia="Times New Roman" w:hAnsi="Arial" w:cs="Times New Roman"/>
          <w:lang w:eastAsia="ar-SA"/>
        </w:rPr>
        <w:t xml:space="preserve">Напряжение уменьшается до 70% </w:t>
      </w:r>
      <w:r>
        <w:rPr>
          <w:rFonts w:ascii="Arial" w:eastAsia="Times New Roman" w:hAnsi="Arial" w:cs="Times New Roman"/>
          <w:lang w:eastAsia="ar-SA"/>
        </w:rPr>
        <w:t>н</w:t>
      </w:r>
      <w:r w:rsidRPr="00D35331">
        <w:rPr>
          <w:rFonts w:ascii="Arial" w:eastAsia="Times New Roman" w:hAnsi="Arial" w:cs="Times New Roman"/>
          <w:lang w:eastAsia="ar-SA"/>
        </w:rPr>
        <w:t xml:space="preserve">а 25 периодов. </w:t>
      </w:r>
      <w:r>
        <w:rPr>
          <w:rFonts w:ascii="Arial" w:eastAsia="Times New Roman" w:hAnsi="Arial" w:cs="Times New Roman"/>
          <w:lang w:eastAsia="ar-SA"/>
        </w:rPr>
        <w:t>Ступень начинается при переходе через ноль.</w:t>
      </w:r>
    </w:p>
    <w:p w:rsidR="009C3183" w:rsidRPr="006D6BFB" w:rsidRDefault="009C3183" w:rsidP="009C3183">
      <w:pPr>
        <w:suppressAutoHyphens/>
        <w:spacing w:after="0" w:line="360" w:lineRule="auto"/>
        <w:ind w:left="284" w:right="-2"/>
        <w:jc w:val="center"/>
        <w:rPr>
          <w:rFonts w:ascii="Arial" w:eastAsia="Times New Roman" w:hAnsi="Arial" w:cs="Times New Roman"/>
          <w:sz w:val="20"/>
          <w:szCs w:val="20"/>
          <w:lang w:eastAsia="ar-SA"/>
        </w:rPr>
      </w:pPr>
    </w:p>
    <w:p w:rsidR="009C3183" w:rsidRPr="006D6BFB" w:rsidRDefault="00D35331" w:rsidP="00D35331">
      <w:pPr>
        <w:suppressAutoHyphens/>
        <w:spacing w:after="0" w:line="360" w:lineRule="auto"/>
        <w:ind w:left="284" w:right="-2"/>
        <w:jc w:val="center"/>
        <w:rPr>
          <w:rFonts w:ascii="Arial" w:eastAsia="Times New Roman" w:hAnsi="Arial" w:cs="Times New Roman"/>
          <w:sz w:val="20"/>
          <w:szCs w:val="20"/>
          <w:lang w:eastAsia="ar-SA"/>
        </w:rPr>
      </w:pPr>
      <w:r w:rsidRPr="006D6BFB">
        <w:rPr>
          <w:rFonts w:ascii="Arial" w:eastAsia="Times New Roman" w:hAnsi="Arial" w:cs="Times New Roman"/>
          <w:sz w:val="20"/>
          <w:szCs w:val="20"/>
          <w:lang w:val="en-US" w:eastAsia="ar-SA"/>
        </w:rPr>
        <w:t>a</w:t>
      </w:r>
      <w:r w:rsidRPr="006D6BFB">
        <w:rPr>
          <w:rFonts w:ascii="Arial" w:eastAsia="Times New Roman" w:hAnsi="Arial" w:cs="Times New Roman"/>
          <w:sz w:val="20"/>
          <w:szCs w:val="20"/>
          <w:lang w:eastAsia="ar-SA"/>
        </w:rPr>
        <w:t xml:space="preserve">) </w:t>
      </w:r>
      <w:r w:rsidRPr="006D6BFB">
        <w:rPr>
          <w:rFonts w:ascii="Arial" w:eastAsia="Times New Roman" w:hAnsi="Arial" w:cs="Times New Roman"/>
          <w:lang w:eastAsia="ar-SA"/>
        </w:rPr>
        <w:t>Провал напряжения. График синусоидального колебания провала напряжения 70% при фазовом угле 0</w:t>
      </w:r>
      <w:r w:rsidR="006D6BFB" w:rsidRPr="006D6BFB">
        <w:rPr>
          <w:rFonts w:ascii="Arial" w:eastAsia="Times New Roman" w:hAnsi="Arial" w:cs="Arial"/>
          <w:lang w:eastAsia="ar-SA"/>
        </w:rPr>
        <w:t>°</w:t>
      </w:r>
    </w:p>
    <w:p w:rsidR="009C3183" w:rsidRDefault="009C3183" w:rsidP="009C3183">
      <w:pPr>
        <w:suppressAutoHyphens/>
        <w:spacing w:after="0" w:line="360" w:lineRule="auto"/>
        <w:ind w:left="284" w:right="-2"/>
        <w:jc w:val="center"/>
        <w:rPr>
          <w:rFonts w:ascii="Arial" w:eastAsia="Times New Roman" w:hAnsi="Arial" w:cs="Times New Roman"/>
          <w:sz w:val="20"/>
          <w:szCs w:val="20"/>
          <w:lang w:eastAsia="ar-SA"/>
        </w:rPr>
      </w:pPr>
    </w:p>
    <w:p w:rsidR="00D0332B" w:rsidRPr="006D6BFB" w:rsidRDefault="004E7FFC" w:rsidP="009C3183">
      <w:pPr>
        <w:suppressAutoHyphens/>
        <w:spacing w:after="0" w:line="360" w:lineRule="auto"/>
        <w:ind w:left="284" w:right="-2"/>
        <w:jc w:val="center"/>
        <w:rPr>
          <w:rFonts w:ascii="Arial" w:eastAsia="Times New Roman" w:hAnsi="Arial" w:cs="Times New Roman"/>
          <w:sz w:val="20"/>
          <w:szCs w:val="20"/>
          <w:lang w:eastAsia="ar-SA"/>
        </w:rPr>
      </w:pPr>
      <w:r>
        <w:rPr>
          <w:rFonts w:ascii="Arial" w:eastAsia="Times New Roman" w:hAnsi="Arial" w:cs="Times New Roman"/>
          <w:noProof/>
          <w:sz w:val="20"/>
          <w:szCs w:val="20"/>
          <w:lang w:eastAsia="ru-RU"/>
        </w:rPr>
        <w:lastRenderedPageBreak/>
        <w:drawing>
          <wp:inline distT="0" distB="0" distL="0" distR="0">
            <wp:extent cx="6299835" cy="43535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b)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9835" cy="4353560"/>
                    </a:xfrm>
                    <a:prstGeom prst="rect">
                      <a:avLst/>
                    </a:prstGeom>
                  </pic:spPr>
                </pic:pic>
              </a:graphicData>
            </a:graphic>
          </wp:inline>
        </w:drawing>
      </w:r>
    </w:p>
    <w:p w:rsidR="009C3183" w:rsidRPr="004E7FFC" w:rsidRDefault="00D0332B" w:rsidP="009C3183">
      <w:pPr>
        <w:suppressAutoHyphens/>
        <w:spacing w:after="0" w:line="360" w:lineRule="auto"/>
        <w:ind w:left="284" w:right="-2"/>
        <w:jc w:val="center"/>
        <w:rPr>
          <w:rFonts w:ascii="Arial" w:eastAsia="Times New Roman" w:hAnsi="Arial" w:cs="Times New Roman"/>
          <w:sz w:val="20"/>
          <w:szCs w:val="20"/>
          <w:lang w:eastAsia="ar-SA"/>
        </w:rPr>
      </w:pPr>
      <w:r w:rsidRPr="004E7FFC">
        <w:rPr>
          <w:rFonts w:ascii="Arial" w:eastAsia="Times New Roman" w:hAnsi="Arial" w:cs="Times New Roman"/>
          <w:i/>
          <w:sz w:val="20"/>
          <w:szCs w:val="20"/>
          <w:lang w:val="en-US" w:eastAsia="ar-SA"/>
        </w:rPr>
        <w:t>t</w:t>
      </w:r>
      <w:r w:rsidRPr="004E7FFC">
        <w:rPr>
          <w:rFonts w:ascii="Arial" w:eastAsia="Times New Roman" w:hAnsi="Arial" w:cs="Times New Roman"/>
          <w:sz w:val="20"/>
          <w:szCs w:val="20"/>
          <w:vertAlign w:val="subscript"/>
          <w:lang w:val="en-US" w:eastAsia="ar-SA"/>
        </w:rPr>
        <w:t>f</w:t>
      </w:r>
      <w:r w:rsidR="009C3183" w:rsidRPr="004E7FFC">
        <w:rPr>
          <w:rFonts w:ascii="Arial" w:eastAsia="Times New Roman" w:hAnsi="Arial" w:cs="Times New Roman"/>
          <w:sz w:val="20"/>
          <w:szCs w:val="20"/>
          <w:lang w:eastAsia="ar-SA"/>
        </w:rPr>
        <w:t xml:space="preserve"> </w:t>
      </w:r>
      <w:r w:rsidR="009C3183" w:rsidRPr="004E7FFC">
        <w:rPr>
          <w:rFonts w:ascii="Arial" w:eastAsia="Times New Roman" w:hAnsi="Arial" w:cs="Arial"/>
          <w:sz w:val="20"/>
          <w:szCs w:val="20"/>
          <w:lang w:eastAsia="ar-SA"/>
        </w:rPr>
        <w:t>–</w:t>
      </w:r>
      <w:r w:rsidR="009C3183" w:rsidRPr="004E7FFC">
        <w:rPr>
          <w:rFonts w:ascii="Arial" w:eastAsia="Times New Roman" w:hAnsi="Arial" w:cs="Times New Roman"/>
          <w:sz w:val="20"/>
          <w:szCs w:val="20"/>
          <w:lang w:eastAsia="ar-SA"/>
        </w:rPr>
        <w:t xml:space="preserve"> </w:t>
      </w:r>
      <w:r w:rsidR="006D6BFB" w:rsidRPr="004E7FFC">
        <w:rPr>
          <w:rFonts w:ascii="Arial" w:eastAsia="Times New Roman" w:hAnsi="Arial" w:cs="Times New Roman"/>
          <w:sz w:val="20"/>
          <w:szCs w:val="20"/>
          <w:lang w:eastAsia="ar-SA"/>
        </w:rPr>
        <w:t>время спада</w:t>
      </w:r>
      <w:r w:rsidR="009C3183" w:rsidRPr="004E7FFC">
        <w:rPr>
          <w:rFonts w:ascii="Arial" w:eastAsia="Times New Roman" w:hAnsi="Arial" w:cs="Times New Roman"/>
          <w:sz w:val="20"/>
          <w:szCs w:val="20"/>
          <w:lang w:eastAsia="ar-SA"/>
        </w:rPr>
        <w:t xml:space="preserve">; </w:t>
      </w:r>
      <w:r w:rsidRPr="004E7FFC">
        <w:rPr>
          <w:rFonts w:ascii="Arial" w:eastAsia="Times New Roman" w:hAnsi="Arial" w:cs="Times New Roman"/>
          <w:i/>
          <w:sz w:val="20"/>
          <w:szCs w:val="20"/>
          <w:lang w:val="en-US" w:eastAsia="ar-SA"/>
        </w:rPr>
        <w:t>t</w:t>
      </w:r>
      <w:r w:rsidRPr="004E7FFC">
        <w:rPr>
          <w:rFonts w:ascii="Arial" w:eastAsia="Times New Roman" w:hAnsi="Arial" w:cs="Times New Roman"/>
          <w:sz w:val="20"/>
          <w:szCs w:val="20"/>
          <w:vertAlign w:val="subscript"/>
          <w:lang w:val="en-US" w:eastAsia="ar-SA"/>
        </w:rPr>
        <w:t>r</w:t>
      </w:r>
      <w:r w:rsidRPr="004E7FFC">
        <w:rPr>
          <w:rFonts w:ascii="Arial" w:eastAsia="Times New Roman" w:hAnsi="Arial" w:cs="Times New Roman"/>
          <w:sz w:val="20"/>
          <w:szCs w:val="20"/>
          <w:lang w:eastAsia="ar-SA"/>
        </w:rPr>
        <w:t xml:space="preserve"> </w:t>
      </w:r>
      <w:r w:rsidR="009C3183" w:rsidRPr="004E7FFC">
        <w:rPr>
          <w:rFonts w:ascii="Arial" w:eastAsia="Times New Roman" w:hAnsi="Arial" w:cs="Arial"/>
          <w:sz w:val="20"/>
          <w:szCs w:val="20"/>
          <w:lang w:eastAsia="ar-SA"/>
        </w:rPr>
        <w:t>–</w:t>
      </w:r>
      <w:r w:rsidR="009C3183" w:rsidRPr="004E7FFC">
        <w:rPr>
          <w:rFonts w:ascii="Arial" w:eastAsia="Times New Roman" w:hAnsi="Arial" w:cs="Times New Roman"/>
          <w:sz w:val="20"/>
          <w:szCs w:val="20"/>
          <w:lang w:eastAsia="ar-SA"/>
        </w:rPr>
        <w:t xml:space="preserve"> </w:t>
      </w:r>
      <w:r w:rsidR="006D6BFB" w:rsidRPr="004E7FFC">
        <w:rPr>
          <w:rFonts w:ascii="Arial" w:eastAsia="Times New Roman" w:hAnsi="Arial" w:cs="Times New Roman"/>
          <w:sz w:val="20"/>
          <w:szCs w:val="20"/>
          <w:lang w:eastAsia="ar-SA"/>
        </w:rPr>
        <w:t>время нарастания</w:t>
      </w:r>
      <w:r w:rsidR="009C3183" w:rsidRPr="004E7FFC">
        <w:rPr>
          <w:rFonts w:ascii="Arial" w:eastAsia="Times New Roman" w:hAnsi="Arial" w:cs="Times New Roman"/>
          <w:sz w:val="20"/>
          <w:szCs w:val="20"/>
          <w:lang w:eastAsia="ar-SA"/>
        </w:rPr>
        <w:t xml:space="preserve">; </w:t>
      </w:r>
      <w:r w:rsidRPr="004E7FFC">
        <w:rPr>
          <w:rFonts w:ascii="Arial" w:eastAsia="Times New Roman" w:hAnsi="Arial" w:cs="Times New Roman"/>
          <w:i/>
          <w:sz w:val="20"/>
          <w:szCs w:val="20"/>
          <w:lang w:val="en-US" w:eastAsia="ar-SA"/>
        </w:rPr>
        <w:t>t</w:t>
      </w:r>
      <w:r w:rsidRPr="004E7FFC">
        <w:rPr>
          <w:rFonts w:ascii="Arial" w:eastAsia="Times New Roman" w:hAnsi="Arial" w:cs="Times New Roman"/>
          <w:sz w:val="20"/>
          <w:szCs w:val="20"/>
          <w:vertAlign w:val="subscript"/>
          <w:lang w:val="en-US" w:eastAsia="ar-SA"/>
        </w:rPr>
        <w:t>s</w:t>
      </w:r>
      <w:r w:rsidR="009C3183" w:rsidRPr="004E7FFC">
        <w:rPr>
          <w:rFonts w:ascii="Arial" w:eastAsia="Times New Roman" w:hAnsi="Arial" w:cs="Times New Roman"/>
          <w:sz w:val="20"/>
          <w:szCs w:val="20"/>
          <w:lang w:eastAsia="ar-SA"/>
        </w:rPr>
        <w:t xml:space="preserve"> </w:t>
      </w:r>
      <w:r w:rsidR="009C3183" w:rsidRPr="004E7FFC">
        <w:rPr>
          <w:rFonts w:ascii="Arial" w:eastAsia="Times New Roman" w:hAnsi="Arial" w:cs="Arial"/>
          <w:sz w:val="20"/>
          <w:szCs w:val="20"/>
          <w:lang w:eastAsia="ar-SA"/>
        </w:rPr>
        <w:t>–</w:t>
      </w:r>
      <w:r w:rsidR="009C3183" w:rsidRPr="004E7FFC">
        <w:rPr>
          <w:rFonts w:ascii="Arial" w:eastAsia="Times New Roman" w:hAnsi="Arial" w:cs="Times New Roman"/>
          <w:sz w:val="20"/>
          <w:szCs w:val="20"/>
          <w:lang w:eastAsia="ar-SA"/>
        </w:rPr>
        <w:t xml:space="preserve"> </w:t>
      </w:r>
      <w:r w:rsidRPr="004E7FFC">
        <w:rPr>
          <w:rFonts w:ascii="Arial" w:eastAsia="Times New Roman" w:hAnsi="Arial" w:cs="Times New Roman"/>
          <w:sz w:val="20"/>
          <w:szCs w:val="20"/>
          <w:lang w:eastAsia="ar-SA"/>
        </w:rPr>
        <w:t>длительность пониженного напряжения</w:t>
      </w:r>
    </w:p>
    <w:p w:rsidR="009C3183" w:rsidRPr="004E7FFC" w:rsidRDefault="009C3183" w:rsidP="009C3183">
      <w:pPr>
        <w:suppressAutoHyphens/>
        <w:spacing w:after="0" w:line="360" w:lineRule="auto"/>
        <w:ind w:left="284"/>
        <w:jc w:val="both"/>
        <w:rPr>
          <w:rFonts w:ascii="Arial" w:eastAsia="Times New Roman" w:hAnsi="Arial" w:cs="Times New Roman"/>
          <w:sz w:val="20"/>
          <w:szCs w:val="20"/>
          <w:lang w:eastAsia="ar-SA"/>
        </w:rPr>
      </w:pPr>
    </w:p>
    <w:p w:rsidR="006D6BFB" w:rsidRPr="006D6BFB" w:rsidRDefault="006D6BFB" w:rsidP="006D6BFB">
      <w:pPr>
        <w:suppressAutoHyphens/>
        <w:spacing w:after="0" w:line="360" w:lineRule="auto"/>
        <w:ind w:left="284" w:right="-2"/>
        <w:jc w:val="center"/>
        <w:rPr>
          <w:rFonts w:ascii="Arial" w:eastAsia="Times New Roman" w:hAnsi="Arial" w:cs="Times New Roman"/>
          <w:sz w:val="20"/>
          <w:szCs w:val="20"/>
          <w:lang w:eastAsia="ar-SA"/>
        </w:rPr>
      </w:pPr>
      <w:r>
        <w:rPr>
          <w:rFonts w:ascii="Arial" w:eastAsia="Times New Roman" w:hAnsi="Arial" w:cs="Times New Roman"/>
          <w:sz w:val="20"/>
          <w:szCs w:val="20"/>
          <w:lang w:val="en-US" w:eastAsia="ar-SA"/>
        </w:rPr>
        <w:t>b</w:t>
      </w:r>
      <w:r w:rsidRPr="006D6BFB">
        <w:rPr>
          <w:rFonts w:ascii="Arial" w:eastAsia="Times New Roman" w:hAnsi="Arial" w:cs="Times New Roman"/>
          <w:sz w:val="20"/>
          <w:szCs w:val="20"/>
          <w:lang w:eastAsia="ar-SA"/>
        </w:rPr>
        <w:t xml:space="preserve">) </w:t>
      </w:r>
      <w:r w:rsidRPr="006D6BFB">
        <w:rPr>
          <w:rFonts w:ascii="Arial" w:eastAsia="Times New Roman" w:hAnsi="Arial" w:cs="Times New Roman"/>
          <w:lang w:eastAsia="ar-SA"/>
        </w:rPr>
        <w:t>Провал напряжения. График синусоидального колебания провала напряжения 40% при фазовом угле 90</w:t>
      </w:r>
      <w:r w:rsidRPr="006D6BFB">
        <w:rPr>
          <w:rFonts w:ascii="Arial" w:eastAsia="Times New Roman" w:hAnsi="Arial" w:cs="Arial"/>
          <w:lang w:eastAsia="ar-SA"/>
        </w:rPr>
        <w:t>°</w:t>
      </w:r>
    </w:p>
    <w:p w:rsidR="009C3183" w:rsidRPr="009C3183" w:rsidRDefault="009C3183" w:rsidP="009C3183">
      <w:pPr>
        <w:suppressAutoHyphens/>
        <w:spacing w:after="0" w:line="360" w:lineRule="auto"/>
        <w:jc w:val="center"/>
        <w:rPr>
          <w:rFonts w:ascii="Arial" w:eastAsia="Times New Roman" w:hAnsi="Arial" w:cs="Times New Roman"/>
          <w:lang w:eastAsia="ar-SA"/>
        </w:rPr>
      </w:pPr>
      <w:r w:rsidRPr="009C3183">
        <w:rPr>
          <w:rFonts w:ascii="Arial" w:eastAsia="Times New Roman" w:hAnsi="Arial" w:cs="Times New Roman"/>
          <w:lang w:eastAsia="ar-SA"/>
        </w:rPr>
        <w:t>Рисунок 1 – Провал напряжения – Примеры</w:t>
      </w:r>
    </w:p>
    <w:p w:rsidR="009C3183" w:rsidRDefault="009C3183" w:rsidP="00081340">
      <w:pPr>
        <w:suppressAutoHyphens/>
        <w:spacing w:after="0" w:line="360" w:lineRule="auto"/>
        <w:ind w:firstLine="720"/>
        <w:jc w:val="both"/>
        <w:rPr>
          <w:rFonts w:ascii="Arial" w:eastAsia="Times New Roman" w:hAnsi="Arial" w:cs="Times New Roman"/>
          <w:sz w:val="24"/>
          <w:szCs w:val="24"/>
          <w:lang w:eastAsia="ar-SA"/>
        </w:rPr>
      </w:pPr>
    </w:p>
    <w:p w:rsidR="009C3183" w:rsidRDefault="00D477D7" w:rsidP="00D477D7">
      <w:pPr>
        <w:suppressAutoHyphens/>
        <w:spacing w:after="0" w:line="360" w:lineRule="auto"/>
        <w:ind w:firstLine="720"/>
        <w:jc w:val="center"/>
        <w:rPr>
          <w:rFonts w:ascii="Arial" w:eastAsia="Times New Roman" w:hAnsi="Arial" w:cs="Times New Roman"/>
          <w:sz w:val="24"/>
          <w:szCs w:val="24"/>
          <w:lang w:eastAsia="ar-SA"/>
        </w:rPr>
      </w:pPr>
      <w:r>
        <w:rPr>
          <w:rFonts w:ascii="Arial" w:eastAsia="Times New Roman" w:hAnsi="Arial" w:cs="Times New Roman"/>
          <w:noProof/>
          <w:sz w:val="24"/>
          <w:szCs w:val="24"/>
          <w:lang w:eastAsia="ru-RU"/>
        </w:rPr>
        <w:lastRenderedPageBreak/>
        <w:drawing>
          <wp:inline distT="0" distB="0" distL="0" distR="0">
            <wp:extent cx="6299835" cy="43535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b)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9835" cy="4353560"/>
                    </a:xfrm>
                    <a:prstGeom prst="rect">
                      <a:avLst/>
                    </a:prstGeom>
                  </pic:spPr>
                </pic:pic>
              </a:graphicData>
            </a:graphic>
          </wp:inline>
        </w:drawing>
      </w:r>
    </w:p>
    <w:p w:rsidR="00D477D7" w:rsidRPr="004E7FFC" w:rsidRDefault="00D477D7" w:rsidP="00D477D7">
      <w:pPr>
        <w:suppressAutoHyphens/>
        <w:spacing w:after="0" w:line="360" w:lineRule="auto"/>
        <w:ind w:left="284" w:right="-2"/>
        <w:jc w:val="center"/>
        <w:rPr>
          <w:rFonts w:ascii="Arial" w:eastAsia="Times New Roman" w:hAnsi="Arial" w:cs="Times New Roman"/>
          <w:sz w:val="20"/>
          <w:szCs w:val="20"/>
          <w:lang w:eastAsia="ar-SA"/>
        </w:rPr>
      </w:pPr>
      <w:r w:rsidRPr="004E7FFC">
        <w:rPr>
          <w:rFonts w:ascii="Arial" w:eastAsia="Times New Roman" w:hAnsi="Arial" w:cs="Times New Roman"/>
          <w:i/>
          <w:sz w:val="20"/>
          <w:szCs w:val="20"/>
          <w:lang w:val="en-US" w:eastAsia="ar-SA"/>
        </w:rPr>
        <w:t>t</w:t>
      </w:r>
      <w:r w:rsidRPr="004E7FFC">
        <w:rPr>
          <w:rFonts w:ascii="Arial" w:eastAsia="Times New Roman" w:hAnsi="Arial" w:cs="Times New Roman"/>
          <w:sz w:val="20"/>
          <w:szCs w:val="20"/>
          <w:vertAlign w:val="subscript"/>
          <w:lang w:val="en-US" w:eastAsia="ar-SA"/>
        </w:rPr>
        <w:t>f</w:t>
      </w:r>
      <w:r w:rsidRPr="004E7FFC">
        <w:rPr>
          <w:rFonts w:ascii="Arial" w:eastAsia="Times New Roman" w:hAnsi="Arial" w:cs="Times New Roman"/>
          <w:sz w:val="20"/>
          <w:szCs w:val="20"/>
          <w:lang w:eastAsia="ar-SA"/>
        </w:rPr>
        <w:t xml:space="preserve"> </w:t>
      </w:r>
      <w:r w:rsidRPr="004E7FFC">
        <w:rPr>
          <w:rFonts w:ascii="Arial" w:eastAsia="Times New Roman" w:hAnsi="Arial" w:cs="Arial"/>
          <w:sz w:val="20"/>
          <w:szCs w:val="20"/>
          <w:lang w:eastAsia="ar-SA"/>
        </w:rPr>
        <w:t>–</w:t>
      </w:r>
      <w:r w:rsidRPr="004E7FFC">
        <w:rPr>
          <w:rFonts w:ascii="Arial" w:eastAsia="Times New Roman" w:hAnsi="Arial" w:cs="Times New Roman"/>
          <w:sz w:val="20"/>
          <w:szCs w:val="20"/>
          <w:lang w:eastAsia="ar-SA"/>
        </w:rPr>
        <w:t xml:space="preserve"> время спада; </w:t>
      </w:r>
      <w:r w:rsidRPr="004E7FFC">
        <w:rPr>
          <w:rFonts w:ascii="Arial" w:eastAsia="Times New Roman" w:hAnsi="Arial" w:cs="Times New Roman"/>
          <w:i/>
          <w:sz w:val="20"/>
          <w:szCs w:val="20"/>
          <w:lang w:val="en-US" w:eastAsia="ar-SA"/>
        </w:rPr>
        <w:t>t</w:t>
      </w:r>
      <w:r w:rsidRPr="004E7FFC">
        <w:rPr>
          <w:rFonts w:ascii="Arial" w:eastAsia="Times New Roman" w:hAnsi="Arial" w:cs="Times New Roman"/>
          <w:sz w:val="20"/>
          <w:szCs w:val="20"/>
          <w:vertAlign w:val="subscript"/>
          <w:lang w:val="en-US" w:eastAsia="ar-SA"/>
        </w:rPr>
        <w:t>r</w:t>
      </w:r>
      <w:r w:rsidRPr="004E7FFC">
        <w:rPr>
          <w:rFonts w:ascii="Arial" w:eastAsia="Times New Roman" w:hAnsi="Arial" w:cs="Times New Roman"/>
          <w:sz w:val="20"/>
          <w:szCs w:val="20"/>
          <w:lang w:eastAsia="ar-SA"/>
        </w:rPr>
        <w:t xml:space="preserve"> </w:t>
      </w:r>
      <w:r w:rsidRPr="004E7FFC">
        <w:rPr>
          <w:rFonts w:ascii="Arial" w:eastAsia="Times New Roman" w:hAnsi="Arial" w:cs="Arial"/>
          <w:sz w:val="20"/>
          <w:szCs w:val="20"/>
          <w:lang w:eastAsia="ar-SA"/>
        </w:rPr>
        <w:t>–</w:t>
      </w:r>
      <w:r w:rsidRPr="004E7FFC">
        <w:rPr>
          <w:rFonts w:ascii="Arial" w:eastAsia="Times New Roman" w:hAnsi="Arial" w:cs="Times New Roman"/>
          <w:sz w:val="20"/>
          <w:szCs w:val="20"/>
          <w:lang w:eastAsia="ar-SA"/>
        </w:rPr>
        <w:t xml:space="preserve"> время нарастания; </w:t>
      </w:r>
      <w:r w:rsidRPr="004E7FFC">
        <w:rPr>
          <w:rFonts w:ascii="Arial" w:eastAsia="Times New Roman" w:hAnsi="Arial" w:cs="Times New Roman"/>
          <w:i/>
          <w:sz w:val="20"/>
          <w:szCs w:val="20"/>
          <w:lang w:val="en-US" w:eastAsia="ar-SA"/>
        </w:rPr>
        <w:t>t</w:t>
      </w:r>
      <w:r w:rsidRPr="004E7FFC">
        <w:rPr>
          <w:rFonts w:ascii="Arial" w:eastAsia="Times New Roman" w:hAnsi="Arial" w:cs="Times New Roman"/>
          <w:sz w:val="20"/>
          <w:szCs w:val="20"/>
          <w:vertAlign w:val="subscript"/>
          <w:lang w:val="en-US" w:eastAsia="ar-SA"/>
        </w:rPr>
        <w:t>s</w:t>
      </w:r>
      <w:r w:rsidRPr="004E7FFC">
        <w:rPr>
          <w:rFonts w:ascii="Arial" w:eastAsia="Times New Roman" w:hAnsi="Arial" w:cs="Times New Roman"/>
          <w:sz w:val="20"/>
          <w:szCs w:val="20"/>
          <w:lang w:eastAsia="ar-SA"/>
        </w:rPr>
        <w:t xml:space="preserve"> </w:t>
      </w:r>
      <w:r w:rsidRPr="004E7FFC">
        <w:rPr>
          <w:rFonts w:ascii="Arial" w:eastAsia="Times New Roman" w:hAnsi="Arial" w:cs="Arial"/>
          <w:sz w:val="20"/>
          <w:szCs w:val="20"/>
          <w:lang w:eastAsia="ar-SA"/>
        </w:rPr>
        <w:t>–</w:t>
      </w:r>
      <w:r w:rsidRPr="004E7FFC">
        <w:rPr>
          <w:rFonts w:ascii="Arial" w:eastAsia="Times New Roman" w:hAnsi="Arial" w:cs="Times New Roman"/>
          <w:sz w:val="20"/>
          <w:szCs w:val="20"/>
          <w:lang w:eastAsia="ar-SA"/>
        </w:rPr>
        <w:t xml:space="preserve"> длительность пониженного напряжения</w:t>
      </w:r>
    </w:p>
    <w:p w:rsidR="00D477D7" w:rsidRPr="004E7FFC" w:rsidRDefault="00D477D7" w:rsidP="00D477D7">
      <w:pPr>
        <w:suppressAutoHyphens/>
        <w:spacing w:after="0" w:line="360" w:lineRule="auto"/>
        <w:ind w:left="284"/>
        <w:jc w:val="both"/>
        <w:rPr>
          <w:rFonts w:ascii="Arial" w:eastAsia="Times New Roman" w:hAnsi="Arial" w:cs="Times New Roman"/>
          <w:sz w:val="20"/>
          <w:szCs w:val="20"/>
          <w:lang w:eastAsia="ar-SA"/>
        </w:rPr>
      </w:pPr>
    </w:p>
    <w:p w:rsidR="00D477D7" w:rsidRPr="009C3183" w:rsidRDefault="00D477D7" w:rsidP="00D477D7">
      <w:pPr>
        <w:suppressAutoHyphens/>
        <w:spacing w:after="0" w:line="360" w:lineRule="auto"/>
        <w:jc w:val="center"/>
        <w:rPr>
          <w:rFonts w:ascii="Arial" w:eastAsia="Times New Roman" w:hAnsi="Arial" w:cs="Times New Roman"/>
          <w:lang w:eastAsia="ar-SA"/>
        </w:rPr>
      </w:pPr>
      <w:r w:rsidRPr="009C3183">
        <w:rPr>
          <w:rFonts w:ascii="Arial" w:eastAsia="Times New Roman" w:hAnsi="Arial" w:cs="Times New Roman"/>
          <w:lang w:eastAsia="ar-SA"/>
        </w:rPr>
        <w:t xml:space="preserve">Рисунок </w:t>
      </w:r>
      <w:r>
        <w:rPr>
          <w:rFonts w:ascii="Arial" w:eastAsia="Times New Roman" w:hAnsi="Arial" w:cs="Times New Roman"/>
          <w:lang w:eastAsia="ar-SA"/>
        </w:rPr>
        <w:t>2</w:t>
      </w:r>
      <w:r w:rsidRPr="009C3183">
        <w:rPr>
          <w:rFonts w:ascii="Arial" w:eastAsia="Times New Roman" w:hAnsi="Arial" w:cs="Times New Roman"/>
          <w:lang w:eastAsia="ar-SA"/>
        </w:rPr>
        <w:t xml:space="preserve"> – </w:t>
      </w:r>
      <w:r>
        <w:rPr>
          <w:rFonts w:ascii="Arial" w:eastAsia="Times New Roman" w:hAnsi="Arial" w:cs="Times New Roman"/>
          <w:lang w:eastAsia="ar-SA"/>
        </w:rPr>
        <w:t>К</w:t>
      </w:r>
      <w:r w:rsidRPr="00D477D7">
        <w:rPr>
          <w:rFonts w:ascii="Arial" w:eastAsia="Times New Roman" w:hAnsi="Arial" w:cs="Times New Roman"/>
          <w:lang w:eastAsia="ar-SA"/>
        </w:rPr>
        <w:t>ратковременн</w:t>
      </w:r>
      <w:r>
        <w:rPr>
          <w:rFonts w:ascii="Arial" w:eastAsia="Times New Roman" w:hAnsi="Arial" w:cs="Times New Roman"/>
          <w:lang w:eastAsia="ar-SA"/>
        </w:rPr>
        <w:t>ое</w:t>
      </w:r>
      <w:r w:rsidRPr="00D477D7">
        <w:rPr>
          <w:rFonts w:ascii="Arial" w:eastAsia="Times New Roman" w:hAnsi="Arial" w:cs="Times New Roman"/>
          <w:lang w:eastAsia="ar-SA"/>
        </w:rPr>
        <w:t xml:space="preserve"> прерывани</w:t>
      </w:r>
      <w:r>
        <w:rPr>
          <w:rFonts w:ascii="Arial" w:eastAsia="Times New Roman" w:hAnsi="Arial" w:cs="Times New Roman"/>
          <w:lang w:eastAsia="ar-SA"/>
        </w:rPr>
        <w:t>е</w:t>
      </w:r>
      <w:r w:rsidRPr="00D477D7">
        <w:rPr>
          <w:rFonts w:ascii="Arial" w:eastAsia="Times New Roman" w:hAnsi="Arial" w:cs="Times New Roman"/>
          <w:lang w:eastAsia="ar-SA"/>
        </w:rPr>
        <w:t xml:space="preserve"> напряжения</w:t>
      </w:r>
    </w:p>
    <w:p w:rsidR="00D477D7" w:rsidRDefault="00D477D7" w:rsidP="00081340">
      <w:pPr>
        <w:suppressAutoHyphens/>
        <w:spacing w:after="0" w:line="360" w:lineRule="auto"/>
        <w:ind w:firstLine="720"/>
        <w:jc w:val="both"/>
        <w:rPr>
          <w:rFonts w:ascii="Arial" w:eastAsia="Times New Roman" w:hAnsi="Arial" w:cs="Times New Roman"/>
          <w:sz w:val="24"/>
          <w:szCs w:val="24"/>
          <w:lang w:eastAsia="ar-SA"/>
        </w:rPr>
      </w:pPr>
    </w:p>
    <w:p w:rsidR="00D477D7" w:rsidRDefault="00FF560F" w:rsidP="00574AD1">
      <w:pPr>
        <w:suppressAutoHyphens/>
        <w:spacing w:after="0" w:line="360" w:lineRule="auto"/>
        <w:ind w:firstLine="720"/>
        <w:jc w:val="center"/>
        <w:rPr>
          <w:rFonts w:ascii="Arial" w:eastAsia="Times New Roman" w:hAnsi="Arial" w:cs="Times New Roman"/>
          <w:sz w:val="24"/>
          <w:szCs w:val="24"/>
          <w:lang w:eastAsia="ar-SA"/>
        </w:rPr>
      </w:pPr>
      <w:r>
        <w:rPr>
          <w:rFonts w:ascii="Arial" w:eastAsia="Times New Roman" w:hAnsi="Arial" w:cs="Times New Roman"/>
          <w:noProof/>
          <w:sz w:val="24"/>
          <w:szCs w:val="24"/>
          <w:lang w:eastAsia="ru-RU"/>
        </w:rPr>
        <w:drawing>
          <wp:inline distT="0" distB="0" distL="0" distR="0">
            <wp:extent cx="4357315" cy="286271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13468" cy="2899605"/>
                    </a:xfrm>
                    <a:prstGeom prst="rect">
                      <a:avLst/>
                    </a:prstGeom>
                  </pic:spPr>
                </pic:pic>
              </a:graphicData>
            </a:graphic>
          </wp:inline>
        </w:drawing>
      </w:r>
    </w:p>
    <w:p w:rsidR="00D477D7" w:rsidRDefault="00D477D7" w:rsidP="00D477D7">
      <w:pPr>
        <w:suppressAutoHyphens/>
        <w:spacing w:after="0" w:line="360" w:lineRule="auto"/>
        <w:ind w:firstLine="720"/>
        <w:jc w:val="center"/>
        <w:rPr>
          <w:rFonts w:ascii="Arial" w:eastAsia="Times New Roman" w:hAnsi="Arial" w:cs="Times New Roman"/>
          <w:lang w:eastAsia="ar-SA"/>
        </w:rPr>
      </w:pPr>
      <w:r w:rsidRPr="00FF560F">
        <w:rPr>
          <w:rFonts w:ascii="Arial" w:eastAsia="Times New Roman" w:hAnsi="Arial" w:cs="Times New Roman"/>
          <w:lang w:eastAsia="ar-SA"/>
        </w:rPr>
        <w:t>Рисунок 3 – Подробный вид времени нарастания и спада</w:t>
      </w:r>
    </w:p>
    <w:p w:rsidR="00574AD1" w:rsidRDefault="00574AD1" w:rsidP="00D477D7">
      <w:pPr>
        <w:suppressAutoHyphens/>
        <w:spacing w:after="0" w:line="360" w:lineRule="auto"/>
        <w:ind w:firstLine="720"/>
        <w:jc w:val="center"/>
        <w:rPr>
          <w:rFonts w:ascii="Arial" w:eastAsia="Times New Roman" w:hAnsi="Arial" w:cs="Times New Roman"/>
          <w:sz w:val="24"/>
          <w:szCs w:val="24"/>
          <w:lang w:eastAsia="ar-SA"/>
        </w:rPr>
      </w:pPr>
    </w:p>
    <w:p w:rsidR="00D477D7" w:rsidRPr="00574AD1" w:rsidRDefault="00574AD1" w:rsidP="00081340">
      <w:pPr>
        <w:suppressAutoHyphens/>
        <w:spacing w:after="0" w:line="360" w:lineRule="auto"/>
        <w:ind w:firstLine="720"/>
        <w:jc w:val="both"/>
        <w:rPr>
          <w:rFonts w:ascii="Arial" w:eastAsia="Times New Roman" w:hAnsi="Arial" w:cs="Times New Roman"/>
          <w:sz w:val="24"/>
          <w:szCs w:val="24"/>
          <w:lang w:eastAsia="ar-SA"/>
        </w:rPr>
      </w:pPr>
      <w:r w:rsidRPr="00574AD1">
        <w:rPr>
          <w:rFonts w:ascii="Arial" w:eastAsia="Times New Roman" w:hAnsi="Arial" w:cs="Times New Roman"/>
          <w:sz w:val="24"/>
          <w:szCs w:val="24"/>
          <w:lang w:eastAsia="ar-SA"/>
        </w:rPr>
        <w:lastRenderedPageBreak/>
        <w:t>Рисунок 4 показывает среднеквадратичное напряжение как функцию времени. В обоснованных случаях могут быть приняты другие значения, которые должны быть указаны</w:t>
      </w:r>
      <w:r w:rsidRPr="00574AD1">
        <w:rPr>
          <w:rFonts w:ascii="Arial" w:eastAsia="Times New Roman" w:hAnsi="Arial" w:cs="Times New Roman"/>
          <w:color w:val="538135" w:themeColor="accent6" w:themeShade="BF"/>
          <w:sz w:val="24"/>
          <w:szCs w:val="24"/>
          <w:lang w:eastAsia="ar-SA"/>
        </w:rPr>
        <w:t xml:space="preserve"> </w:t>
      </w:r>
      <w:r w:rsidRPr="00574AD1">
        <w:rPr>
          <w:rFonts w:ascii="Arial" w:eastAsia="Times New Roman" w:hAnsi="Arial" w:cs="Times New Roman"/>
          <w:sz w:val="24"/>
          <w:szCs w:val="24"/>
          <w:lang w:eastAsia="ar-SA"/>
        </w:rPr>
        <w:t>техническим комитетом, разрабатывающим стандарт на продукцию.</w:t>
      </w:r>
    </w:p>
    <w:p w:rsidR="00675269" w:rsidRDefault="00431004" w:rsidP="00675269">
      <w:pPr>
        <w:suppressAutoHyphens/>
        <w:spacing w:after="0" w:line="360" w:lineRule="auto"/>
        <w:ind w:firstLine="720"/>
        <w:jc w:val="center"/>
        <w:rPr>
          <w:rFonts w:ascii="Arial" w:eastAsia="Times New Roman" w:hAnsi="Arial" w:cs="Times New Roman"/>
          <w:sz w:val="24"/>
          <w:szCs w:val="24"/>
          <w:lang w:eastAsia="ar-SA"/>
        </w:rPr>
      </w:pPr>
      <w:r>
        <w:rPr>
          <w:rFonts w:ascii="Arial" w:eastAsia="Times New Roman" w:hAnsi="Arial" w:cs="Times New Roman"/>
          <w:noProof/>
          <w:sz w:val="24"/>
          <w:szCs w:val="24"/>
          <w:lang w:eastAsia="ru-RU"/>
        </w:rPr>
        <w:drawing>
          <wp:inline distT="0" distB="0" distL="0" distR="0">
            <wp:extent cx="6299835" cy="44615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9835" cy="4461510"/>
                    </a:xfrm>
                    <a:prstGeom prst="rect">
                      <a:avLst/>
                    </a:prstGeom>
                  </pic:spPr>
                </pic:pic>
              </a:graphicData>
            </a:graphic>
          </wp:inline>
        </w:drawing>
      </w:r>
    </w:p>
    <w:p w:rsidR="00675269" w:rsidRPr="004E7FFC" w:rsidRDefault="00675269" w:rsidP="00675269">
      <w:pPr>
        <w:suppressAutoHyphens/>
        <w:spacing w:after="0" w:line="360" w:lineRule="auto"/>
        <w:ind w:left="284" w:right="-2"/>
        <w:jc w:val="center"/>
        <w:rPr>
          <w:rFonts w:ascii="Arial" w:eastAsia="Times New Roman" w:hAnsi="Arial" w:cs="Times New Roman"/>
          <w:sz w:val="20"/>
          <w:szCs w:val="20"/>
          <w:lang w:eastAsia="ar-SA"/>
        </w:rPr>
      </w:pPr>
      <w:r w:rsidRPr="004E7FFC">
        <w:rPr>
          <w:rFonts w:ascii="Arial" w:eastAsia="Times New Roman" w:hAnsi="Arial" w:cs="Times New Roman"/>
          <w:i/>
          <w:sz w:val="20"/>
          <w:szCs w:val="20"/>
          <w:lang w:val="en-US" w:eastAsia="ar-SA"/>
        </w:rPr>
        <w:t>t</w:t>
      </w:r>
      <w:r w:rsidRPr="004E7FFC">
        <w:rPr>
          <w:rFonts w:ascii="Arial" w:eastAsia="Times New Roman" w:hAnsi="Arial" w:cs="Times New Roman"/>
          <w:sz w:val="20"/>
          <w:szCs w:val="20"/>
          <w:vertAlign w:val="subscript"/>
          <w:lang w:val="en-US" w:eastAsia="ar-SA"/>
        </w:rPr>
        <w:t>f</w:t>
      </w:r>
      <w:r w:rsidRPr="004E7FFC">
        <w:rPr>
          <w:rFonts w:ascii="Arial" w:eastAsia="Times New Roman" w:hAnsi="Arial" w:cs="Times New Roman"/>
          <w:sz w:val="20"/>
          <w:szCs w:val="20"/>
          <w:lang w:eastAsia="ar-SA"/>
        </w:rPr>
        <w:t xml:space="preserve"> </w:t>
      </w:r>
      <w:r w:rsidRPr="004E7FFC">
        <w:rPr>
          <w:rFonts w:ascii="Arial" w:eastAsia="Times New Roman" w:hAnsi="Arial" w:cs="Arial"/>
          <w:sz w:val="20"/>
          <w:szCs w:val="20"/>
          <w:lang w:eastAsia="ar-SA"/>
        </w:rPr>
        <w:t>–</w:t>
      </w:r>
      <w:r w:rsidRPr="004E7FFC">
        <w:rPr>
          <w:rFonts w:ascii="Arial" w:eastAsia="Times New Roman" w:hAnsi="Arial" w:cs="Times New Roman"/>
          <w:sz w:val="20"/>
          <w:szCs w:val="20"/>
          <w:lang w:eastAsia="ar-SA"/>
        </w:rPr>
        <w:t xml:space="preserve"> время спада; </w:t>
      </w:r>
      <w:r w:rsidRPr="004E7FFC">
        <w:rPr>
          <w:rFonts w:ascii="Arial" w:eastAsia="Times New Roman" w:hAnsi="Arial" w:cs="Times New Roman"/>
          <w:i/>
          <w:sz w:val="20"/>
          <w:szCs w:val="20"/>
          <w:lang w:val="en-US" w:eastAsia="ar-SA"/>
        </w:rPr>
        <w:t>t</w:t>
      </w:r>
      <w:r w:rsidRPr="004E7FFC">
        <w:rPr>
          <w:rFonts w:ascii="Arial" w:eastAsia="Times New Roman" w:hAnsi="Arial" w:cs="Times New Roman"/>
          <w:sz w:val="20"/>
          <w:szCs w:val="20"/>
          <w:vertAlign w:val="subscript"/>
          <w:lang w:val="en-US" w:eastAsia="ar-SA"/>
        </w:rPr>
        <w:t>r</w:t>
      </w:r>
      <w:r w:rsidRPr="004E7FFC">
        <w:rPr>
          <w:rFonts w:ascii="Arial" w:eastAsia="Times New Roman" w:hAnsi="Arial" w:cs="Times New Roman"/>
          <w:sz w:val="20"/>
          <w:szCs w:val="20"/>
          <w:lang w:eastAsia="ar-SA"/>
        </w:rPr>
        <w:t xml:space="preserve"> </w:t>
      </w:r>
      <w:r w:rsidRPr="004E7FFC">
        <w:rPr>
          <w:rFonts w:ascii="Arial" w:eastAsia="Times New Roman" w:hAnsi="Arial" w:cs="Arial"/>
          <w:sz w:val="20"/>
          <w:szCs w:val="20"/>
          <w:lang w:eastAsia="ar-SA"/>
        </w:rPr>
        <w:t>–</w:t>
      </w:r>
      <w:r w:rsidRPr="004E7FFC">
        <w:rPr>
          <w:rFonts w:ascii="Arial" w:eastAsia="Times New Roman" w:hAnsi="Arial" w:cs="Times New Roman"/>
          <w:sz w:val="20"/>
          <w:szCs w:val="20"/>
          <w:lang w:eastAsia="ar-SA"/>
        </w:rPr>
        <w:t xml:space="preserve"> время нарастания; </w:t>
      </w:r>
      <w:r w:rsidRPr="004E7FFC">
        <w:rPr>
          <w:rFonts w:ascii="Arial" w:eastAsia="Times New Roman" w:hAnsi="Arial" w:cs="Times New Roman"/>
          <w:i/>
          <w:sz w:val="20"/>
          <w:szCs w:val="20"/>
          <w:lang w:val="en-US" w:eastAsia="ar-SA"/>
        </w:rPr>
        <w:t>t</w:t>
      </w:r>
      <w:r w:rsidRPr="004E7FFC">
        <w:rPr>
          <w:rFonts w:ascii="Arial" w:eastAsia="Times New Roman" w:hAnsi="Arial" w:cs="Times New Roman"/>
          <w:sz w:val="20"/>
          <w:szCs w:val="20"/>
          <w:vertAlign w:val="subscript"/>
          <w:lang w:val="en-US" w:eastAsia="ar-SA"/>
        </w:rPr>
        <w:t>s</w:t>
      </w:r>
      <w:r w:rsidRPr="004E7FFC">
        <w:rPr>
          <w:rFonts w:ascii="Arial" w:eastAsia="Times New Roman" w:hAnsi="Arial" w:cs="Times New Roman"/>
          <w:sz w:val="20"/>
          <w:szCs w:val="20"/>
          <w:lang w:eastAsia="ar-SA"/>
        </w:rPr>
        <w:t xml:space="preserve"> </w:t>
      </w:r>
      <w:r w:rsidRPr="004E7FFC">
        <w:rPr>
          <w:rFonts w:ascii="Arial" w:eastAsia="Times New Roman" w:hAnsi="Arial" w:cs="Arial"/>
          <w:sz w:val="20"/>
          <w:szCs w:val="20"/>
          <w:lang w:eastAsia="ar-SA"/>
        </w:rPr>
        <w:t>–</w:t>
      </w:r>
      <w:r w:rsidRPr="004E7FFC">
        <w:rPr>
          <w:rFonts w:ascii="Arial" w:eastAsia="Times New Roman" w:hAnsi="Arial" w:cs="Times New Roman"/>
          <w:sz w:val="20"/>
          <w:szCs w:val="20"/>
          <w:lang w:eastAsia="ar-SA"/>
        </w:rPr>
        <w:t xml:space="preserve"> длительность пониженного напряжения</w:t>
      </w:r>
    </w:p>
    <w:p w:rsidR="00D477D7" w:rsidRDefault="00D477D7" w:rsidP="00081340">
      <w:pPr>
        <w:suppressAutoHyphens/>
        <w:spacing w:after="0" w:line="360" w:lineRule="auto"/>
        <w:ind w:firstLine="720"/>
        <w:jc w:val="both"/>
        <w:rPr>
          <w:rFonts w:ascii="Arial" w:eastAsia="Times New Roman" w:hAnsi="Arial" w:cs="Times New Roman"/>
          <w:sz w:val="24"/>
          <w:szCs w:val="24"/>
          <w:lang w:eastAsia="ar-SA"/>
        </w:rPr>
      </w:pPr>
    </w:p>
    <w:p w:rsidR="00D477D7" w:rsidRDefault="00D477D7" w:rsidP="00D477D7">
      <w:pPr>
        <w:suppressAutoHyphens/>
        <w:spacing w:after="0" w:line="360" w:lineRule="auto"/>
        <w:ind w:firstLine="720"/>
        <w:jc w:val="center"/>
        <w:rPr>
          <w:rFonts w:ascii="Arial" w:eastAsia="Times New Roman" w:hAnsi="Arial" w:cs="Times New Roman"/>
          <w:sz w:val="24"/>
          <w:szCs w:val="24"/>
          <w:lang w:eastAsia="ar-SA"/>
        </w:rPr>
      </w:pPr>
      <w:r w:rsidRPr="009C3183">
        <w:rPr>
          <w:rFonts w:ascii="Arial" w:eastAsia="Times New Roman" w:hAnsi="Arial" w:cs="Times New Roman"/>
          <w:lang w:eastAsia="ar-SA"/>
        </w:rPr>
        <w:t xml:space="preserve">Рисунок </w:t>
      </w:r>
      <w:r w:rsidR="00675269">
        <w:rPr>
          <w:rFonts w:ascii="Arial" w:eastAsia="Times New Roman" w:hAnsi="Arial" w:cs="Times New Roman"/>
          <w:lang w:eastAsia="ar-SA"/>
        </w:rPr>
        <w:t>4</w:t>
      </w:r>
      <w:r w:rsidRPr="009C3183">
        <w:rPr>
          <w:rFonts w:ascii="Arial" w:eastAsia="Times New Roman" w:hAnsi="Arial" w:cs="Times New Roman"/>
          <w:lang w:eastAsia="ar-SA"/>
        </w:rPr>
        <w:t xml:space="preserve"> – </w:t>
      </w:r>
      <w:r w:rsidR="00675269">
        <w:rPr>
          <w:rFonts w:ascii="Arial" w:eastAsia="Times New Roman" w:hAnsi="Arial" w:cs="Times New Roman"/>
          <w:lang w:eastAsia="ar-SA"/>
        </w:rPr>
        <w:t>И</w:t>
      </w:r>
      <w:r w:rsidR="00675269" w:rsidRPr="00675269">
        <w:rPr>
          <w:rFonts w:ascii="Arial" w:eastAsia="Times New Roman" w:hAnsi="Arial" w:cs="Times New Roman"/>
          <w:lang w:eastAsia="ar-SA"/>
        </w:rPr>
        <w:t>зменени</w:t>
      </w:r>
      <w:r w:rsidR="00675269">
        <w:rPr>
          <w:rFonts w:ascii="Arial" w:eastAsia="Times New Roman" w:hAnsi="Arial" w:cs="Times New Roman"/>
          <w:lang w:eastAsia="ar-SA"/>
        </w:rPr>
        <w:t>е</w:t>
      </w:r>
      <w:r w:rsidR="00675269" w:rsidRPr="00675269">
        <w:rPr>
          <w:rFonts w:ascii="Arial" w:eastAsia="Times New Roman" w:hAnsi="Arial" w:cs="Times New Roman"/>
          <w:lang w:eastAsia="ar-SA"/>
        </w:rPr>
        <w:t xml:space="preserve"> напряжения</w:t>
      </w:r>
    </w:p>
    <w:p w:rsidR="00D477D7" w:rsidRDefault="00D477D7" w:rsidP="00081340">
      <w:pPr>
        <w:suppressAutoHyphens/>
        <w:spacing w:after="0" w:line="360" w:lineRule="auto"/>
        <w:ind w:firstLine="720"/>
        <w:jc w:val="both"/>
        <w:rPr>
          <w:rFonts w:ascii="Arial" w:eastAsia="Times New Roman" w:hAnsi="Arial" w:cs="Times New Roman"/>
          <w:sz w:val="24"/>
          <w:szCs w:val="24"/>
          <w:lang w:eastAsia="ar-SA"/>
        </w:rPr>
      </w:pPr>
    </w:p>
    <w:p w:rsidR="004440FA" w:rsidRPr="006B201A" w:rsidRDefault="004440FA" w:rsidP="004440FA">
      <w:pPr>
        <w:suppressAutoHyphens/>
        <w:spacing w:after="0" w:line="360" w:lineRule="auto"/>
        <w:ind w:firstLine="720"/>
        <w:jc w:val="both"/>
        <w:rPr>
          <w:rFonts w:ascii="Arial" w:eastAsia="Times New Roman" w:hAnsi="Arial" w:cs="Times New Roman"/>
          <w:sz w:val="24"/>
          <w:szCs w:val="24"/>
          <w:lang w:eastAsia="ar-SA"/>
        </w:rPr>
      </w:pPr>
    </w:p>
    <w:p w:rsidR="000D0078" w:rsidRPr="006B201A" w:rsidRDefault="000D0078" w:rsidP="000D0078">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sidRPr="006B201A">
        <w:rPr>
          <w:rFonts w:ascii="Arial" w:eastAsia="Times New Roman" w:hAnsi="Arial" w:cs="Arial"/>
          <w:b/>
          <w:sz w:val="28"/>
          <w:szCs w:val="24"/>
          <w:lang w:eastAsia="ar-SA"/>
        </w:rPr>
        <w:t xml:space="preserve">6 </w:t>
      </w:r>
      <w:r w:rsidR="006B201A" w:rsidRPr="006B201A">
        <w:rPr>
          <w:rFonts w:ascii="Arial" w:eastAsia="Times New Roman" w:hAnsi="Arial" w:cs="Arial"/>
          <w:b/>
          <w:sz w:val="28"/>
          <w:szCs w:val="24"/>
          <w:lang w:eastAsia="ar-SA"/>
        </w:rPr>
        <w:t>Испытательное оборудование</w:t>
      </w:r>
    </w:p>
    <w:p w:rsidR="000D0078" w:rsidRDefault="000D0078" w:rsidP="000D0078">
      <w:pPr>
        <w:suppressAutoHyphens/>
        <w:spacing w:after="0" w:line="360" w:lineRule="auto"/>
        <w:ind w:firstLine="720"/>
        <w:jc w:val="both"/>
        <w:rPr>
          <w:rFonts w:ascii="Arial" w:eastAsia="Times New Roman" w:hAnsi="Arial" w:cs="Times New Roman"/>
          <w:b/>
          <w:sz w:val="24"/>
          <w:szCs w:val="24"/>
          <w:lang w:eastAsia="ar-SA"/>
        </w:rPr>
      </w:pPr>
      <w:r w:rsidRPr="006B201A">
        <w:rPr>
          <w:rFonts w:ascii="Arial" w:eastAsia="Times New Roman" w:hAnsi="Arial" w:cs="Times New Roman"/>
          <w:b/>
          <w:sz w:val="24"/>
          <w:szCs w:val="24"/>
          <w:lang w:eastAsia="ar-SA"/>
        </w:rPr>
        <w:t xml:space="preserve">6.1 </w:t>
      </w:r>
      <w:r w:rsidR="006B201A" w:rsidRPr="006B201A">
        <w:rPr>
          <w:rFonts w:ascii="Arial" w:eastAsia="Times New Roman" w:hAnsi="Arial" w:cs="Times New Roman"/>
          <w:b/>
          <w:sz w:val="24"/>
          <w:szCs w:val="24"/>
          <w:lang w:eastAsia="ar-SA"/>
        </w:rPr>
        <w:t>Испытательный генератор</w:t>
      </w:r>
    </w:p>
    <w:p w:rsidR="00DF721D" w:rsidRDefault="00ED3D41" w:rsidP="000D0078">
      <w:pPr>
        <w:suppressAutoHyphens/>
        <w:spacing w:after="0" w:line="360" w:lineRule="auto"/>
        <w:ind w:firstLine="720"/>
        <w:jc w:val="both"/>
        <w:rPr>
          <w:rFonts w:ascii="Arial" w:eastAsia="Times New Roman" w:hAnsi="Arial" w:cs="Times New Roman"/>
          <w:sz w:val="24"/>
          <w:szCs w:val="24"/>
          <w:lang w:eastAsia="ar-SA"/>
        </w:rPr>
      </w:pPr>
      <w:r w:rsidRPr="00ED3D41">
        <w:rPr>
          <w:rFonts w:ascii="Arial" w:eastAsia="Times New Roman" w:hAnsi="Arial" w:cs="Times New Roman"/>
          <w:sz w:val="24"/>
          <w:szCs w:val="24"/>
          <w:lang w:eastAsia="ar-SA"/>
        </w:rPr>
        <w:t>6.1.1 Общие положения</w:t>
      </w:r>
    </w:p>
    <w:p w:rsidR="004B0B71" w:rsidRPr="004B0B71" w:rsidRDefault="004B0B71" w:rsidP="004B0B71">
      <w:pPr>
        <w:suppressAutoHyphens/>
        <w:spacing w:after="0" w:line="360" w:lineRule="auto"/>
        <w:ind w:firstLine="720"/>
        <w:jc w:val="both"/>
        <w:rPr>
          <w:rFonts w:ascii="Arial" w:eastAsia="Times New Roman" w:hAnsi="Arial" w:cs="Times New Roman"/>
          <w:sz w:val="24"/>
          <w:szCs w:val="24"/>
          <w:lang w:eastAsia="ar-SA"/>
        </w:rPr>
      </w:pPr>
      <w:r w:rsidRPr="004B0B71">
        <w:rPr>
          <w:rFonts w:ascii="Arial" w:eastAsia="Times New Roman" w:hAnsi="Arial" w:cs="Times New Roman"/>
          <w:sz w:val="24"/>
          <w:szCs w:val="24"/>
          <w:lang w:eastAsia="ar-SA"/>
        </w:rPr>
        <w:t>Следующие характеристики являются общими для генератора провалов, кратковременных прерываний и колебаний напряжения, если не указано иное.</w:t>
      </w:r>
    </w:p>
    <w:p w:rsidR="004B0B71" w:rsidRPr="004B0B71" w:rsidRDefault="004B0B71" w:rsidP="004B0B71">
      <w:pPr>
        <w:suppressAutoHyphens/>
        <w:spacing w:after="0" w:line="360" w:lineRule="auto"/>
        <w:ind w:firstLine="720"/>
        <w:jc w:val="both"/>
        <w:rPr>
          <w:rFonts w:ascii="Arial" w:eastAsia="Times New Roman" w:hAnsi="Arial" w:cs="Times New Roman"/>
          <w:sz w:val="24"/>
          <w:szCs w:val="24"/>
          <w:lang w:eastAsia="ar-SA"/>
        </w:rPr>
      </w:pPr>
      <w:r w:rsidRPr="004B0B71">
        <w:rPr>
          <w:rFonts w:ascii="Arial" w:eastAsia="Times New Roman" w:hAnsi="Arial" w:cs="Times New Roman"/>
          <w:sz w:val="24"/>
          <w:szCs w:val="24"/>
          <w:lang w:eastAsia="ar-SA"/>
        </w:rPr>
        <w:t>Примеры генераторов приведены в Приложении C.</w:t>
      </w:r>
    </w:p>
    <w:p w:rsidR="004B0B71" w:rsidRPr="004B0B71" w:rsidRDefault="004B0B71" w:rsidP="004B0B71">
      <w:pPr>
        <w:suppressAutoHyphens/>
        <w:spacing w:after="0" w:line="360" w:lineRule="auto"/>
        <w:ind w:firstLine="720"/>
        <w:jc w:val="both"/>
        <w:rPr>
          <w:rFonts w:ascii="Arial" w:eastAsia="Times New Roman" w:hAnsi="Arial" w:cs="Times New Roman"/>
          <w:sz w:val="24"/>
          <w:szCs w:val="24"/>
          <w:lang w:eastAsia="ar-SA"/>
        </w:rPr>
      </w:pPr>
      <w:r w:rsidRPr="004B0B71">
        <w:rPr>
          <w:rFonts w:ascii="Arial" w:eastAsia="Times New Roman" w:hAnsi="Arial" w:cs="Times New Roman"/>
          <w:sz w:val="24"/>
          <w:szCs w:val="24"/>
          <w:lang w:eastAsia="ar-SA"/>
        </w:rPr>
        <w:t>Генератор должен иметь средства для предотвращения эмиссии сильных помех, которые при попадании в сеть электропитания могут повлиять на результаты испытаний.</w:t>
      </w:r>
    </w:p>
    <w:p w:rsidR="00ED3D41" w:rsidRDefault="004B0B71" w:rsidP="004B0B71">
      <w:pPr>
        <w:suppressAutoHyphens/>
        <w:spacing w:after="0" w:line="360" w:lineRule="auto"/>
        <w:ind w:firstLine="720"/>
        <w:jc w:val="both"/>
        <w:rPr>
          <w:rFonts w:ascii="Arial" w:eastAsia="Times New Roman" w:hAnsi="Arial" w:cs="Times New Roman"/>
          <w:sz w:val="24"/>
          <w:szCs w:val="24"/>
          <w:lang w:eastAsia="ar-SA"/>
        </w:rPr>
      </w:pPr>
      <w:r w:rsidRPr="004B0B71">
        <w:rPr>
          <w:rFonts w:ascii="Arial" w:eastAsia="Times New Roman" w:hAnsi="Arial" w:cs="Times New Roman"/>
          <w:sz w:val="24"/>
          <w:szCs w:val="24"/>
          <w:lang w:eastAsia="ar-SA"/>
        </w:rPr>
        <w:lastRenderedPageBreak/>
        <w:t>Разрешается использовать любой генератор, создающий провал напряжения с равными или более жесткими характеристиками (амплитуда и длительность), чем указано в настоящем стандарте.</w:t>
      </w:r>
    </w:p>
    <w:p w:rsidR="00E112EE" w:rsidRPr="00D95892" w:rsidRDefault="00E112EE" w:rsidP="00E112EE">
      <w:pPr>
        <w:suppressAutoHyphens/>
        <w:spacing w:after="0" w:line="360" w:lineRule="auto"/>
        <w:ind w:firstLine="720"/>
        <w:jc w:val="both"/>
        <w:rPr>
          <w:rFonts w:ascii="Arial" w:eastAsia="Times New Roman" w:hAnsi="Arial" w:cs="Times New Roman"/>
          <w:sz w:val="24"/>
          <w:szCs w:val="24"/>
          <w:lang w:eastAsia="ar-SA"/>
        </w:rPr>
      </w:pPr>
      <w:r w:rsidRPr="00D95892">
        <w:rPr>
          <w:rFonts w:ascii="Arial" w:eastAsia="Times New Roman" w:hAnsi="Arial" w:cs="Times New Roman"/>
          <w:sz w:val="24"/>
          <w:szCs w:val="24"/>
          <w:lang w:eastAsia="ar-SA"/>
        </w:rPr>
        <w:t xml:space="preserve">6.1.2 </w:t>
      </w:r>
      <w:r w:rsidRPr="00E112EE">
        <w:rPr>
          <w:rFonts w:ascii="Arial" w:eastAsia="Times New Roman" w:hAnsi="Arial" w:cs="Times New Roman"/>
          <w:sz w:val="24"/>
          <w:szCs w:val="24"/>
          <w:lang w:eastAsia="ar-SA"/>
        </w:rPr>
        <w:t xml:space="preserve">Характеристики и </w:t>
      </w:r>
      <w:r w:rsidR="00BE1E89">
        <w:rPr>
          <w:rFonts w:ascii="Arial" w:eastAsia="Times New Roman" w:hAnsi="Arial" w:cs="Times New Roman"/>
          <w:sz w:val="24"/>
          <w:szCs w:val="24"/>
          <w:lang w:eastAsia="ar-SA"/>
        </w:rPr>
        <w:t>параметры</w:t>
      </w:r>
      <w:r w:rsidRPr="00E112EE">
        <w:rPr>
          <w:rFonts w:ascii="Arial" w:eastAsia="Times New Roman" w:hAnsi="Arial" w:cs="Times New Roman"/>
          <w:sz w:val="24"/>
          <w:szCs w:val="24"/>
          <w:lang w:eastAsia="ar-SA"/>
        </w:rPr>
        <w:t xml:space="preserve"> генератора.</w:t>
      </w:r>
    </w:p>
    <w:p w:rsidR="00D95892" w:rsidRDefault="00D95892" w:rsidP="00D95892">
      <w:pPr>
        <w:suppressAutoHyphens/>
        <w:spacing w:after="0" w:line="360" w:lineRule="auto"/>
        <w:ind w:firstLine="720"/>
        <w:jc w:val="both"/>
        <w:rPr>
          <w:rFonts w:ascii="Arial" w:eastAsia="Times New Roman" w:hAnsi="Arial" w:cs="Times New Roman"/>
          <w:lang w:eastAsia="ar-SA"/>
        </w:rPr>
      </w:pPr>
      <w:r w:rsidRPr="00B43C7D">
        <w:rPr>
          <w:rFonts w:ascii="Arial" w:hAnsi="Arial" w:cs="Arial"/>
          <w:spacing w:val="40"/>
        </w:rPr>
        <w:t xml:space="preserve">Таблица </w:t>
      </w:r>
      <w:r>
        <w:rPr>
          <w:rFonts w:ascii="Arial" w:hAnsi="Arial" w:cs="Arial"/>
        </w:rPr>
        <w:t>4</w:t>
      </w:r>
      <w:r w:rsidRPr="00B43C7D">
        <w:rPr>
          <w:rFonts w:ascii="Arial" w:hAnsi="Arial" w:cs="Arial"/>
        </w:rPr>
        <w:t xml:space="preserve"> – </w:t>
      </w:r>
      <w:r>
        <w:rPr>
          <w:rFonts w:ascii="Arial" w:hAnsi="Arial" w:cs="Arial"/>
        </w:rPr>
        <w:t xml:space="preserve">Технические характеристики </w:t>
      </w:r>
      <w:r>
        <w:rPr>
          <w:rFonts w:ascii="Arial" w:eastAsia="Times New Roman" w:hAnsi="Arial" w:cs="Times New Roman"/>
          <w:lang w:eastAsia="ar-SA"/>
        </w:rPr>
        <w:t>генератора</w:t>
      </w:r>
      <w:r w:rsidRPr="00B43C7D">
        <w:rPr>
          <w:rFonts w:ascii="Arial" w:eastAsia="Times New Roman" w:hAnsi="Arial" w:cs="Times New Roman"/>
          <w:lang w:eastAsia="ar-SA"/>
        </w:rPr>
        <w:t xml:space="preserve"> </w:t>
      </w:r>
    </w:p>
    <w:p w:rsidR="00B24CB6" w:rsidRPr="00B24CB6" w:rsidRDefault="00B24CB6" w:rsidP="00B24CB6">
      <w:pPr>
        <w:kinsoku w:val="0"/>
        <w:overflowPunct w:val="0"/>
        <w:autoSpaceDE w:val="0"/>
        <w:autoSpaceDN w:val="0"/>
        <w:adjustRightInd w:val="0"/>
        <w:spacing w:after="0" w:line="240" w:lineRule="auto"/>
        <w:rPr>
          <w:rFonts w:ascii="Times New Roman" w:hAnsi="Times New Roman" w:cs="Times New Roman"/>
          <w:sz w:val="4"/>
          <w:szCs w:val="4"/>
        </w:rPr>
      </w:pPr>
    </w:p>
    <w:tbl>
      <w:tblPr>
        <w:tblW w:w="0" w:type="auto"/>
        <w:tblInd w:w="121" w:type="dxa"/>
        <w:tblLayout w:type="fixed"/>
        <w:tblCellMar>
          <w:left w:w="0" w:type="dxa"/>
          <w:right w:w="0" w:type="dxa"/>
        </w:tblCellMar>
        <w:tblLook w:val="0000" w:firstRow="0" w:lastRow="0" w:firstColumn="0" w:lastColumn="0" w:noHBand="0" w:noVBand="0"/>
      </w:tblPr>
      <w:tblGrid>
        <w:gridCol w:w="4824"/>
        <w:gridCol w:w="4824"/>
      </w:tblGrid>
      <w:tr w:rsidR="00B24CB6" w:rsidRPr="00B24CB6">
        <w:trPr>
          <w:trHeight w:val="493"/>
        </w:trPr>
        <w:tc>
          <w:tcPr>
            <w:tcW w:w="4824" w:type="dxa"/>
            <w:tcBorders>
              <w:top w:val="single" w:sz="6" w:space="0" w:color="000000"/>
              <w:left w:val="single" w:sz="6" w:space="0" w:color="000000"/>
              <w:bottom w:val="double" w:sz="2" w:space="0" w:color="000000"/>
              <w:right w:val="single" w:sz="6" w:space="0" w:color="000000"/>
            </w:tcBorders>
          </w:tcPr>
          <w:p w:rsidR="00B24CB6" w:rsidRPr="00B24CB6" w:rsidRDefault="00B24CB6" w:rsidP="00B24CB6">
            <w:pPr>
              <w:kinsoku w:val="0"/>
              <w:overflowPunct w:val="0"/>
              <w:autoSpaceDE w:val="0"/>
              <w:autoSpaceDN w:val="0"/>
              <w:adjustRightInd w:val="0"/>
              <w:spacing w:before="143" w:after="0" w:line="240" w:lineRule="auto"/>
              <w:ind w:left="323"/>
              <w:rPr>
                <w:rFonts w:ascii="Arial" w:hAnsi="Arial" w:cs="Arial"/>
                <w:sz w:val="18"/>
                <w:szCs w:val="18"/>
              </w:rPr>
            </w:pPr>
            <w:r w:rsidRPr="00B24CB6">
              <w:rPr>
                <w:rFonts w:ascii="Arial" w:hAnsi="Arial" w:cs="Arial"/>
                <w:sz w:val="18"/>
                <w:szCs w:val="18"/>
              </w:rPr>
              <w:t>Выходное напряжение без нагрузки</w:t>
            </w:r>
          </w:p>
        </w:tc>
        <w:tc>
          <w:tcPr>
            <w:tcW w:w="4824" w:type="dxa"/>
            <w:tcBorders>
              <w:top w:val="single" w:sz="6" w:space="0" w:color="000000"/>
              <w:left w:val="single" w:sz="6" w:space="0" w:color="000000"/>
              <w:bottom w:val="double" w:sz="2" w:space="0" w:color="000000"/>
              <w:right w:val="single" w:sz="6" w:space="0" w:color="000000"/>
            </w:tcBorders>
          </w:tcPr>
          <w:p w:rsidR="00B24CB6" w:rsidRPr="00B24CB6" w:rsidRDefault="00B24CB6" w:rsidP="00B24CB6">
            <w:pPr>
              <w:kinsoku w:val="0"/>
              <w:overflowPunct w:val="0"/>
              <w:autoSpaceDE w:val="0"/>
              <w:autoSpaceDN w:val="0"/>
              <w:adjustRightInd w:val="0"/>
              <w:spacing w:before="38" w:after="0" w:line="240" w:lineRule="auto"/>
              <w:ind w:left="311" w:right="399" w:hanging="9"/>
              <w:rPr>
                <w:rFonts w:ascii="Arial" w:hAnsi="Arial" w:cs="Arial"/>
                <w:sz w:val="18"/>
                <w:szCs w:val="18"/>
              </w:rPr>
            </w:pPr>
            <w:r>
              <w:rPr>
                <w:rFonts w:ascii="Arial" w:hAnsi="Arial" w:cs="Arial"/>
                <w:sz w:val="18"/>
                <w:szCs w:val="18"/>
              </w:rPr>
              <w:t>В соответствии с требованиями</w:t>
            </w:r>
            <w:r w:rsidRPr="00B24CB6">
              <w:rPr>
                <w:rFonts w:ascii="Arial" w:hAnsi="Arial" w:cs="Arial"/>
                <w:sz w:val="18"/>
                <w:szCs w:val="18"/>
              </w:rPr>
              <w:t xml:space="preserve"> таблиц</w:t>
            </w:r>
            <w:r>
              <w:rPr>
                <w:rFonts w:ascii="Arial" w:hAnsi="Arial" w:cs="Arial"/>
                <w:sz w:val="18"/>
                <w:szCs w:val="18"/>
              </w:rPr>
              <w:t>ы</w:t>
            </w:r>
            <w:r w:rsidRPr="00B24CB6">
              <w:rPr>
                <w:rFonts w:ascii="Arial" w:hAnsi="Arial" w:cs="Arial"/>
                <w:sz w:val="18"/>
                <w:szCs w:val="18"/>
              </w:rPr>
              <w:t xml:space="preserve"> 1, погрешность значения остаточного напряжения ± 5 %</w:t>
            </w:r>
          </w:p>
        </w:tc>
      </w:tr>
      <w:tr w:rsidR="00B24CB6" w:rsidRPr="00B24CB6">
        <w:trPr>
          <w:trHeight w:val="1380"/>
        </w:trPr>
        <w:tc>
          <w:tcPr>
            <w:tcW w:w="4824" w:type="dxa"/>
            <w:tcBorders>
              <w:top w:val="double" w:sz="2" w:space="0" w:color="000000"/>
              <w:left w:val="single" w:sz="6" w:space="0" w:color="000000"/>
              <w:bottom w:val="single" w:sz="6" w:space="0" w:color="000000"/>
              <w:right w:val="single" w:sz="6" w:space="0" w:color="000000"/>
            </w:tcBorders>
          </w:tcPr>
          <w:p w:rsidR="00B24CB6" w:rsidRPr="00B24CB6" w:rsidRDefault="00B24CB6" w:rsidP="00B24CB6">
            <w:pPr>
              <w:kinsoku w:val="0"/>
              <w:overflowPunct w:val="0"/>
              <w:autoSpaceDE w:val="0"/>
              <w:autoSpaceDN w:val="0"/>
              <w:adjustRightInd w:val="0"/>
              <w:spacing w:after="0" w:line="240" w:lineRule="auto"/>
              <w:ind w:left="70"/>
              <w:rPr>
                <w:rFonts w:ascii="Arial" w:hAnsi="Arial" w:cs="Arial"/>
                <w:sz w:val="20"/>
                <w:szCs w:val="20"/>
              </w:rPr>
            </w:pPr>
            <w:r w:rsidRPr="00B24CB6">
              <w:rPr>
                <w:rFonts w:ascii="Arial" w:hAnsi="Arial" w:cs="Arial"/>
                <w:sz w:val="20"/>
                <w:szCs w:val="20"/>
              </w:rPr>
              <w:t>Изменение напряжения в зависимости от нагрузки на выходе</w:t>
            </w:r>
            <w:r w:rsidRPr="00B24CB6">
              <w:rPr>
                <w:rFonts w:ascii="Arial" w:hAnsi="Arial" w:cs="Arial"/>
                <w:spacing w:val="-6"/>
                <w:sz w:val="20"/>
                <w:szCs w:val="20"/>
              </w:rPr>
              <w:t xml:space="preserve"> </w:t>
            </w:r>
            <w:r w:rsidRPr="00B24CB6">
              <w:rPr>
                <w:rFonts w:ascii="Arial" w:hAnsi="Arial" w:cs="Arial"/>
                <w:sz w:val="20"/>
                <w:szCs w:val="20"/>
              </w:rPr>
              <w:t>генератора:</w:t>
            </w:r>
          </w:p>
          <w:p w:rsidR="00B24CB6" w:rsidRPr="00B24CB6" w:rsidRDefault="00B24CB6" w:rsidP="00B24CB6">
            <w:pPr>
              <w:kinsoku w:val="0"/>
              <w:overflowPunct w:val="0"/>
              <w:autoSpaceDE w:val="0"/>
              <w:autoSpaceDN w:val="0"/>
              <w:adjustRightInd w:val="0"/>
              <w:spacing w:after="0" w:line="230" w:lineRule="exact"/>
              <w:ind w:left="431"/>
              <w:rPr>
                <w:rFonts w:ascii="Arial" w:hAnsi="Arial" w:cs="Arial"/>
                <w:sz w:val="20"/>
                <w:szCs w:val="20"/>
              </w:rPr>
            </w:pPr>
            <w:r w:rsidRPr="00B24CB6">
              <w:rPr>
                <w:rFonts w:ascii="Arial" w:hAnsi="Arial" w:cs="Arial"/>
                <w:sz w:val="20"/>
                <w:szCs w:val="20"/>
              </w:rPr>
              <w:t>100 %, от 0 до 16 А</w:t>
            </w:r>
          </w:p>
          <w:p w:rsidR="00B24CB6" w:rsidRPr="00B24CB6" w:rsidRDefault="00B24CB6" w:rsidP="00B24CB6">
            <w:pPr>
              <w:kinsoku w:val="0"/>
              <w:overflowPunct w:val="0"/>
              <w:autoSpaceDE w:val="0"/>
              <w:autoSpaceDN w:val="0"/>
              <w:adjustRightInd w:val="0"/>
              <w:spacing w:after="0" w:line="240" w:lineRule="auto"/>
              <w:ind w:left="431"/>
              <w:rPr>
                <w:rFonts w:ascii="Arial" w:hAnsi="Arial" w:cs="Arial"/>
                <w:sz w:val="20"/>
                <w:szCs w:val="20"/>
              </w:rPr>
            </w:pPr>
            <w:r w:rsidRPr="00B24CB6">
              <w:rPr>
                <w:rFonts w:ascii="Arial" w:hAnsi="Arial" w:cs="Arial"/>
                <w:sz w:val="20"/>
                <w:szCs w:val="20"/>
              </w:rPr>
              <w:t>80 %, от 0 до 20</w:t>
            </w:r>
            <w:r w:rsidRPr="00B24CB6">
              <w:rPr>
                <w:rFonts w:ascii="Arial" w:hAnsi="Arial" w:cs="Arial"/>
                <w:spacing w:val="-4"/>
                <w:sz w:val="20"/>
                <w:szCs w:val="20"/>
              </w:rPr>
              <w:t xml:space="preserve"> </w:t>
            </w:r>
            <w:r w:rsidRPr="00B24CB6">
              <w:rPr>
                <w:rFonts w:ascii="Arial" w:hAnsi="Arial" w:cs="Arial"/>
                <w:sz w:val="20"/>
                <w:szCs w:val="20"/>
              </w:rPr>
              <w:t>А</w:t>
            </w:r>
          </w:p>
          <w:p w:rsidR="00B24CB6" w:rsidRPr="00B24CB6" w:rsidRDefault="00B24CB6" w:rsidP="00B24CB6">
            <w:pPr>
              <w:kinsoku w:val="0"/>
              <w:overflowPunct w:val="0"/>
              <w:autoSpaceDE w:val="0"/>
              <w:autoSpaceDN w:val="0"/>
              <w:adjustRightInd w:val="0"/>
              <w:spacing w:after="0" w:line="230" w:lineRule="exact"/>
              <w:ind w:left="431"/>
              <w:rPr>
                <w:rFonts w:ascii="Arial" w:hAnsi="Arial" w:cs="Arial"/>
                <w:sz w:val="20"/>
                <w:szCs w:val="20"/>
              </w:rPr>
            </w:pPr>
            <w:r w:rsidRPr="00B24CB6">
              <w:rPr>
                <w:rFonts w:ascii="Arial" w:hAnsi="Arial" w:cs="Arial"/>
                <w:sz w:val="20"/>
                <w:szCs w:val="20"/>
              </w:rPr>
              <w:t>70 %, от 0 до 23</w:t>
            </w:r>
            <w:r w:rsidRPr="00B24CB6">
              <w:rPr>
                <w:rFonts w:ascii="Arial" w:hAnsi="Arial" w:cs="Arial"/>
                <w:spacing w:val="-4"/>
                <w:sz w:val="20"/>
                <w:szCs w:val="20"/>
              </w:rPr>
              <w:t xml:space="preserve"> </w:t>
            </w:r>
            <w:r w:rsidRPr="00B24CB6">
              <w:rPr>
                <w:rFonts w:ascii="Arial" w:hAnsi="Arial" w:cs="Arial"/>
                <w:sz w:val="20"/>
                <w:szCs w:val="20"/>
              </w:rPr>
              <w:t>А</w:t>
            </w:r>
          </w:p>
          <w:p w:rsidR="00B24CB6" w:rsidRPr="00B24CB6" w:rsidRDefault="00B24CB6" w:rsidP="00B24CB6">
            <w:pPr>
              <w:kinsoku w:val="0"/>
              <w:overflowPunct w:val="0"/>
              <w:autoSpaceDE w:val="0"/>
              <w:autoSpaceDN w:val="0"/>
              <w:adjustRightInd w:val="0"/>
              <w:spacing w:after="0" w:line="212" w:lineRule="exact"/>
              <w:ind w:left="432"/>
              <w:rPr>
                <w:rFonts w:ascii="Arial" w:hAnsi="Arial" w:cs="Arial"/>
                <w:sz w:val="20"/>
                <w:szCs w:val="20"/>
              </w:rPr>
            </w:pPr>
            <w:r w:rsidRPr="00B24CB6">
              <w:rPr>
                <w:rFonts w:ascii="Arial" w:hAnsi="Arial" w:cs="Arial"/>
                <w:sz w:val="20"/>
                <w:szCs w:val="20"/>
              </w:rPr>
              <w:t>40 %, от 0 до 40</w:t>
            </w:r>
            <w:r w:rsidRPr="00B24CB6">
              <w:rPr>
                <w:rFonts w:ascii="Arial" w:hAnsi="Arial" w:cs="Arial"/>
                <w:spacing w:val="-4"/>
                <w:sz w:val="20"/>
                <w:szCs w:val="20"/>
              </w:rPr>
              <w:t xml:space="preserve"> </w:t>
            </w:r>
            <w:r w:rsidRPr="00B24CB6">
              <w:rPr>
                <w:rFonts w:ascii="Arial" w:hAnsi="Arial" w:cs="Arial"/>
                <w:sz w:val="20"/>
                <w:szCs w:val="20"/>
              </w:rPr>
              <w:t>А</w:t>
            </w:r>
          </w:p>
        </w:tc>
        <w:tc>
          <w:tcPr>
            <w:tcW w:w="4824" w:type="dxa"/>
            <w:tcBorders>
              <w:top w:val="double" w:sz="2" w:space="0" w:color="000000"/>
              <w:left w:val="single" w:sz="6" w:space="0" w:color="000000"/>
              <w:bottom w:val="single" w:sz="6" w:space="0" w:color="000000"/>
              <w:right w:val="single" w:sz="6" w:space="0" w:color="000000"/>
            </w:tcBorders>
          </w:tcPr>
          <w:p w:rsidR="00B24CB6" w:rsidRPr="00B24CB6" w:rsidRDefault="00B24CB6" w:rsidP="00B24CB6">
            <w:pPr>
              <w:kinsoku w:val="0"/>
              <w:overflowPunct w:val="0"/>
              <w:autoSpaceDE w:val="0"/>
              <w:autoSpaceDN w:val="0"/>
              <w:adjustRightInd w:val="0"/>
              <w:spacing w:after="0" w:line="240" w:lineRule="auto"/>
              <w:rPr>
                <w:rFonts w:ascii="Times New Roman" w:hAnsi="Times New Roman" w:cs="Times New Roman"/>
                <w:sz w:val="24"/>
                <w:szCs w:val="24"/>
              </w:rPr>
            </w:pPr>
          </w:p>
          <w:p w:rsidR="00B24CB6" w:rsidRPr="00B24CB6" w:rsidRDefault="00B24CB6" w:rsidP="00B24CB6">
            <w:pPr>
              <w:kinsoku w:val="0"/>
              <w:overflowPunct w:val="0"/>
              <w:autoSpaceDE w:val="0"/>
              <w:autoSpaceDN w:val="0"/>
              <w:adjustRightInd w:val="0"/>
              <w:spacing w:before="181" w:after="0" w:line="240" w:lineRule="auto"/>
              <w:ind w:left="50" w:right="3058"/>
              <w:jc w:val="both"/>
              <w:rPr>
                <w:rFonts w:ascii="Arial" w:hAnsi="Arial" w:cs="Arial"/>
                <w:sz w:val="20"/>
                <w:szCs w:val="20"/>
                <w:vertAlign w:val="subscript"/>
              </w:rPr>
            </w:pPr>
            <w:r w:rsidRPr="00B24CB6">
              <w:rPr>
                <w:rFonts w:ascii="Arial" w:hAnsi="Arial" w:cs="Arial"/>
                <w:sz w:val="20"/>
                <w:szCs w:val="20"/>
              </w:rPr>
              <w:t xml:space="preserve">Менее чем 5 % </w:t>
            </w:r>
            <w:r w:rsidRPr="00B24CB6">
              <w:rPr>
                <w:rFonts w:ascii="Arial" w:hAnsi="Arial" w:cs="Arial"/>
                <w:i/>
                <w:iCs/>
                <w:sz w:val="20"/>
                <w:szCs w:val="20"/>
              </w:rPr>
              <w:t>U</w:t>
            </w:r>
            <w:r w:rsidRPr="00B24CB6">
              <w:rPr>
                <w:rFonts w:ascii="Arial" w:hAnsi="Arial" w:cs="Arial"/>
                <w:sz w:val="20"/>
                <w:szCs w:val="20"/>
                <w:vertAlign w:val="subscript"/>
              </w:rPr>
              <w:t>T</w:t>
            </w:r>
            <w:r w:rsidRPr="00B24CB6">
              <w:rPr>
                <w:rFonts w:ascii="Arial" w:hAnsi="Arial" w:cs="Arial"/>
                <w:sz w:val="20"/>
                <w:szCs w:val="20"/>
              </w:rPr>
              <w:t xml:space="preserve"> Менее чем 5 % </w:t>
            </w:r>
            <w:r w:rsidRPr="00B24CB6">
              <w:rPr>
                <w:rFonts w:ascii="Arial" w:hAnsi="Arial" w:cs="Arial"/>
                <w:i/>
                <w:iCs/>
                <w:sz w:val="20"/>
                <w:szCs w:val="20"/>
              </w:rPr>
              <w:t>U</w:t>
            </w:r>
            <w:r w:rsidRPr="00B24CB6">
              <w:rPr>
                <w:rFonts w:ascii="Arial" w:hAnsi="Arial" w:cs="Arial"/>
                <w:sz w:val="20"/>
                <w:szCs w:val="20"/>
                <w:vertAlign w:val="subscript"/>
              </w:rPr>
              <w:t>T</w:t>
            </w:r>
            <w:r w:rsidRPr="00B24CB6">
              <w:rPr>
                <w:rFonts w:ascii="Arial" w:hAnsi="Arial" w:cs="Arial"/>
                <w:sz w:val="20"/>
                <w:szCs w:val="20"/>
              </w:rPr>
              <w:t xml:space="preserve"> Менее чем 5 %</w:t>
            </w:r>
            <w:r w:rsidRPr="00B24CB6">
              <w:rPr>
                <w:rFonts w:ascii="Arial" w:hAnsi="Arial" w:cs="Arial"/>
                <w:spacing w:val="-10"/>
                <w:sz w:val="20"/>
                <w:szCs w:val="20"/>
              </w:rPr>
              <w:t xml:space="preserve"> </w:t>
            </w:r>
            <w:r w:rsidRPr="00B24CB6">
              <w:rPr>
                <w:rFonts w:ascii="Arial" w:hAnsi="Arial" w:cs="Arial"/>
                <w:i/>
                <w:iCs/>
                <w:sz w:val="20"/>
                <w:szCs w:val="20"/>
              </w:rPr>
              <w:t>U</w:t>
            </w:r>
            <w:r w:rsidRPr="00B24CB6">
              <w:rPr>
                <w:rFonts w:ascii="Arial" w:hAnsi="Arial" w:cs="Arial"/>
                <w:sz w:val="20"/>
                <w:szCs w:val="20"/>
                <w:vertAlign w:val="subscript"/>
              </w:rPr>
              <w:t>T</w:t>
            </w:r>
          </w:p>
          <w:p w:rsidR="00B24CB6" w:rsidRPr="00B24CB6" w:rsidRDefault="00B24CB6" w:rsidP="00B24CB6">
            <w:pPr>
              <w:kinsoku w:val="0"/>
              <w:overflowPunct w:val="0"/>
              <w:autoSpaceDE w:val="0"/>
              <w:autoSpaceDN w:val="0"/>
              <w:adjustRightInd w:val="0"/>
              <w:spacing w:after="0" w:line="213" w:lineRule="exact"/>
              <w:ind w:left="50"/>
              <w:jc w:val="both"/>
              <w:rPr>
                <w:rFonts w:ascii="Arial" w:hAnsi="Arial" w:cs="Arial"/>
                <w:sz w:val="20"/>
                <w:szCs w:val="20"/>
                <w:vertAlign w:val="subscript"/>
              </w:rPr>
            </w:pPr>
            <w:r w:rsidRPr="00B24CB6">
              <w:rPr>
                <w:rFonts w:ascii="Arial" w:hAnsi="Arial" w:cs="Arial"/>
                <w:sz w:val="20"/>
                <w:szCs w:val="20"/>
              </w:rPr>
              <w:t>Менее чем 5 %</w:t>
            </w:r>
            <w:r w:rsidRPr="00B24CB6">
              <w:rPr>
                <w:rFonts w:ascii="Arial" w:hAnsi="Arial" w:cs="Arial"/>
                <w:spacing w:val="-6"/>
                <w:sz w:val="20"/>
                <w:szCs w:val="20"/>
              </w:rPr>
              <w:t xml:space="preserve"> </w:t>
            </w:r>
            <w:r w:rsidRPr="00B24CB6">
              <w:rPr>
                <w:rFonts w:ascii="Arial" w:hAnsi="Arial" w:cs="Arial"/>
                <w:i/>
                <w:iCs/>
                <w:sz w:val="20"/>
                <w:szCs w:val="20"/>
              </w:rPr>
              <w:t>U</w:t>
            </w:r>
            <w:r w:rsidRPr="00B24CB6">
              <w:rPr>
                <w:rFonts w:ascii="Arial" w:hAnsi="Arial" w:cs="Arial"/>
                <w:sz w:val="20"/>
                <w:szCs w:val="20"/>
                <w:vertAlign w:val="subscript"/>
              </w:rPr>
              <w:t>T</w:t>
            </w:r>
          </w:p>
        </w:tc>
      </w:tr>
      <w:tr w:rsidR="00B24CB6" w:rsidRPr="00B24CB6">
        <w:trPr>
          <w:trHeight w:val="2299"/>
        </w:trPr>
        <w:tc>
          <w:tcPr>
            <w:tcW w:w="4824" w:type="dxa"/>
            <w:tcBorders>
              <w:top w:val="single" w:sz="6" w:space="0" w:color="000000"/>
              <w:left w:val="single" w:sz="6" w:space="0" w:color="000000"/>
              <w:bottom w:val="single" w:sz="6" w:space="0" w:color="000000"/>
              <w:right w:val="single" w:sz="6" w:space="0" w:color="000000"/>
            </w:tcBorders>
          </w:tcPr>
          <w:p w:rsidR="00B24CB6" w:rsidRPr="00B24CB6" w:rsidRDefault="00B24CB6" w:rsidP="00B24CB6">
            <w:pPr>
              <w:kinsoku w:val="0"/>
              <w:overflowPunct w:val="0"/>
              <w:autoSpaceDE w:val="0"/>
              <w:autoSpaceDN w:val="0"/>
              <w:adjustRightInd w:val="0"/>
              <w:spacing w:after="0" w:line="228" w:lineRule="exact"/>
              <w:ind w:left="70"/>
              <w:rPr>
                <w:rFonts w:ascii="Arial" w:hAnsi="Arial" w:cs="Arial"/>
                <w:sz w:val="20"/>
                <w:szCs w:val="20"/>
              </w:rPr>
            </w:pPr>
            <w:r w:rsidRPr="00B24CB6">
              <w:rPr>
                <w:rFonts w:ascii="Arial" w:hAnsi="Arial" w:cs="Arial"/>
                <w:sz w:val="20"/>
                <w:szCs w:val="20"/>
              </w:rPr>
              <w:t>Характеристики выходного тока</w:t>
            </w:r>
          </w:p>
        </w:tc>
        <w:tc>
          <w:tcPr>
            <w:tcW w:w="4824" w:type="dxa"/>
            <w:tcBorders>
              <w:top w:val="single" w:sz="6" w:space="0" w:color="000000"/>
              <w:left w:val="single" w:sz="6" w:space="0" w:color="000000"/>
              <w:bottom w:val="single" w:sz="6" w:space="0" w:color="000000"/>
              <w:right w:val="single" w:sz="6" w:space="0" w:color="000000"/>
            </w:tcBorders>
          </w:tcPr>
          <w:p w:rsidR="00B24CB6" w:rsidRPr="00B24CB6" w:rsidRDefault="00B24CB6" w:rsidP="00B24CB6">
            <w:pPr>
              <w:kinsoku w:val="0"/>
              <w:overflowPunct w:val="0"/>
              <w:autoSpaceDE w:val="0"/>
              <w:autoSpaceDN w:val="0"/>
              <w:adjustRightInd w:val="0"/>
              <w:spacing w:after="0" w:line="240" w:lineRule="auto"/>
              <w:ind w:left="63" w:right="27"/>
              <w:jc w:val="both"/>
              <w:rPr>
                <w:rFonts w:ascii="Arial" w:hAnsi="Arial" w:cs="Arial"/>
                <w:sz w:val="20"/>
                <w:szCs w:val="20"/>
              </w:rPr>
            </w:pPr>
            <w:r w:rsidRPr="00B24CB6">
              <w:rPr>
                <w:rFonts w:ascii="Arial" w:hAnsi="Arial" w:cs="Arial"/>
                <w:sz w:val="20"/>
                <w:szCs w:val="20"/>
              </w:rPr>
              <w:t xml:space="preserve">16 А (среднеквадратическое значение) </w:t>
            </w:r>
            <w:r>
              <w:rPr>
                <w:rFonts w:ascii="Arial" w:hAnsi="Arial" w:cs="Arial"/>
                <w:sz w:val="20"/>
                <w:szCs w:val="20"/>
              </w:rPr>
              <w:t>на</w:t>
            </w:r>
            <w:r w:rsidRPr="00B24CB6">
              <w:rPr>
                <w:rFonts w:ascii="Arial" w:hAnsi="Arial" w:cs="Arial"/>
                <w:sz w:val="20"/>
                <w:szCs w:val="20"/>
              </w:rPr>
              <w:t xml:space="preserve"> фаз</w:t>
            </w:r>
            <w:r>
              <w:rPr>
                <w:rFonts w:ascii="Arial" w:hAnsi="Arial" w:cs="Arial"/>
                <w:sz w:val="20"/>
                <w:szCs w:val="20"/>
              </w:rPr>
              <w:t>у</w:t>
            </w:r>
            <w:r w:rsidRPr="00B24CB6">
              <w:rPr>
                <w:rFonts w:ascii="Arial" w:hAnsi="Arial" w:cs="Arial"/>
                <w:sz w:val="20"/>
                <w:szCs w:val="20"/>
              </w:rPr>
              <w:t xml:space="preserve"> при номинальном напряжении. Генератор должен </w:t>
            </w:r>
            <w:r>
              <w:rPr>
                <w:rFonts w:ascii="Arial" w:hAnsi="Arial" w:cs="Arial"/>
                <w:sz w:val="20"/>
                <w:szCs w:val="20"/>
              </w:rPr>
              <w:t>обеспеч</w:t>
            </w:r>
            <w:r w:rsidRPr="00B24CB6">
              <w:rPr>
                <w:rFonts w:ascii="Arial" w:hAnsi="Arial" w:cs="Arial"/>
                <w:sz w:val="20"/>
                <w:szCs w:val="20"/>
              </w:rPr>
              <w:t>ивать</w:t>
            </w:r>
            <w:r>
              <w:rPr>
                <w:rFonts w:ascii="Arial" w:hAnsi="Arial" w:cs="Arial"/>
                <w:sz w:val="20"/>
                <w:szCs w:val="20"/>
              </w:rPr>
              <w:t xml:space="preserve"> ток</w:t>
            </w:r>
            <w:r w:rsidRPr="00B24CB6">
              <w:rPr>
                <w:rFonts w:ascii="Arial" w:hAnsi="Arial" w:cs="Arial"/>
                <w:sz w:val="20"/>
                <w:szCs w:val="20"/>
              </w:rPr>
              <w:t xml:space="preserve"> 20 А при уровне 80 % номинального значения </w:t>
            </w:r>
            <w:r>
              <w:rPr>
                <w:rFonts w:ascii="Arial" w:hAnsi="Arial" w:cs="Arial"/>
                <w:sz w:val="20"/>
                <w:szCs w:val="20"/>
              </w:rPr>
              <w:t>в течение</w:t>
            </w:r>
            <w:r w:rsidRPr="00B24CB6">
              <w:rPr>
                <w:rFonts w:ascii="Arial" w:hAnsi="Arial" w:cs="Arial"/>
                <w:sz w:val="20"/>
                <w:szCs w:val="20"/>
              </w:rPr>
              <w:t xml:space="preserve"> 5</w:t>
            </w:r>
            <w:r w:rsidRPr="00B24CB6">
              <w:rPr>
                <w:rFonts w:ascii="Arial" w:hAnsi="Arial" w:cs="Arial"/>
                <w:spacing w:val="-4"/>
                <w:sz w:val="20"/>
                <w:szCs w:val="20"/>
              </w:rPr>
              <w:t xml:space="preserve"> </w:t>
            </w:r>
            <w:r w:rsidRPr="00B24CB6">
              <w:rPr>
                <w:rFonts w:ascii="Arial" w:hAnsi="Arial" w:cs="Arial"/>
                <w:sz w:val="20"/>
                <w:szCs w:val="20"/>
              </w:rPr>
              <w:t>с.</w:t>
            </w:r>
          </w:p>
          <w:p w:rsidR="00B24CB6" w:rsidRPr="00B24CB6" w:rsidRDefault="00B24CB6" w:rsidP="00B24CB6">
            <w:pPr>
              <w:kinsoku w:val="0"/>
              <w:overflowPunct w:val="0"/>
              <w:autoSpaceDE w:val="0"/>
              <w:autoSpaceDN w:val="0"/>
              <w:adjustRightInd w:val="0"/>
              <w:spacing w:after="0" w:line="240" w:lineRule="auto"/>
              <w:ind w:left="63" w:right="37"/>
              <w:jc w:val="both"/>
              <w:rPr>
                <w:rFonts w:ascii="Arial" w:hAnsi="Arial" w:cs="Arial"/>
                <w:sz w:val="20"/>
                <w:szCs w:val="20"/>
              </w:rPr>
            </w:pPr>
            <w:r w:rsidRPr="00B24CB6">
              <w:rPr>
                <w:rFonts w:ascii="Arial" w:hAnsi="Arial" w:cs="Arial"/>
                <w:sz w:val="20"/>
                <w:szCs w:val="20"/>
              </w:rPr>
              <w:t xml:space="preserve">Генератор должен </w:t>
            </w:r>
            <w:r>
              <w:rPr>
                <w:rFonts w:ascii="Arial" w:hAnsi="Arial" w:cs="Arial"/>
                <w:sz w:val="20"/>
                <w:szCs w:val="20"/>
              </w:rPr>
              <w:t>обеспеч</w:t>
            </w:r>
            <w:r w:rsidRPr="00B24CB6">
              <w:rPr>
                <w:rFonts w:ascii="Arial" w:hAnsi="Arial" w:cs="Arial"/>
                <w:sz w:val="20"/>
                <w:szCs w:val="20"/>
              </w:rPr>
              <w:t>ивать</w:t>
            </w:r>
            <w:r>
              <w:rPr>
                <w:rFonts w:ascii="Arial" w:hAnsi="Arial" w:cs="Arial"/>
                <w:sz w:val="20"/>
                <w:szCs w:val="20"/>
              </w:rPr>
              <w:t xml:space="preserve"> ток</w:t>
            </w:r>
            <w:r w:rsidRPr="00B24CB6">
              <w:rPr>
                <w:rFonts w:ascii="Arial" w:hAnsi="Arial" w:cs="Arial"/>
                <w:sz w:val="20"/>
                <w:szCs w:val="20"/>
              </w:rPr>
              <w:t xml:space="preserve"> 23 А при уровне 70 % номинального напряжения и 40 А при уровне 40 % номинального напряжении </w:t>
            </w:r>
            <w:r>
              <w:rPr>
                <w:rFonts w:ascii="Arial" w:hAnsi="Arial" w:cs="Arial"/>
                <w:sz w:val="20"/>
                <w:szCs w:val="20"/>
              </w:rPr>
              <w:t>в течение</w:t>
            </w:r>
            <w:r w:rsidRPr="00B24CB6">
              <w:rPr>
                <w:rFonts w:ascii="Arial" w:hAnsi="Arial" w:cs="Arial"/>
                <w:sz w:val="20"/>
                <w:szCs w:val="20"/>
              </w:rPr>
              <w:t xml:space="preserve"> 3 с. (Это требование может быть уменьшено в зависимости от номинального установившегося тока электропитания </w:t>
            </w:r>
            <w:r>
              <w:rPr>
                <w:rFonts w:ascii="Arial" w:hAnsi="Arial" w:cs="Arial"/>
                <w:sz w:val="20"/>
                <w:szCs w:val="20"/>
                <w:lang w:val="en-US"/>
              </w:rPr>
              <w:t>EUT</w:t>
            </w:r>
            <w:r w:rsidRPr="00B24CB6">
              <w:rPr>
                <w:rFonts w:ascii="Arial" w:hAnsi="Arial" w:cs="Arial"/>
                <w:sz w:val="20"/>
                <w:szCs w:val="20"/>
              </w:rPr>
              <w:t>, см. раздел А.3)</w:t>
            </w:r>
          </w:p>
        </w:tc>
      </w:tr>
      <w:tr w:rsidR="00B24CB6" w:rsidRPr="00B24CB6">
        <w:trPr>
          <w:trHeight w:val="1609"/>
        </w:trPr>
        <w:tc>
          <w:tcPr>
            <w:tcW w:w="4824" w:type="dxa"/>
            <w:tcBorders>
              <w:top w:val="single" w:sz="6" w:space="0" w:color="000000"/>
              <w:left w:val="single" w:sz="6" w:space="0" w:color="000000"/>
              <w:bottom w:val="single" w:sz="6" w:space="0" w:color="000000"/>
              <w:right w:val="single" w:sz="6" w:space="0" w:color="000000"/>
            </w:tcBorders>
          </w:tcPr>
          <w:p w:rsidR="00B24CB6" w:rsidRPr="00B24CB6" w:rsidRDefault="0053784C" w:rsidP="0053784C">
            <w:pPr>
              <w:kinsoku w:val="0"/>
              <w:overflowPunct w:val="0"/>
              <w:autoSpaceDE w:val="0"/>
              <w:autoSpaceDN w:val="0"/>
              <w:adjustRightInd w:val="0"/>
              <w:spacing w:after="0" w:line="240" w:lineRule="auto"/>
              <w:ind w:left="70" w:right="46"/>
              <w:jc w:val="both"/>
              <w:rPr>
                <w:rFonts w:ascii="Arial" w:hAnsi="Arial" w:cs="Arial"/>
                <w:sz w:val="20"/>
                <w:szCs w:val="20"/>
              </w:rPr>
            </w:pPr>
            <w:r>
              <w:rPr>
                <w:rFonts w:ascii="Arial" w:hAnsi="Arial" w:cs="Arial"/>
                <w:sz w:val="20"/>
                <w:szCs w:val="20"/>
              </w:rPr>
              <w:t>П</w:t>
            </w:r>
            <w:r w:rsidRPr="00B24CB6">
              <w:rPr>
                <w:rFonts w:ascii="Arial" w:hAnsi="Arial" w:cs="Arial"/>
                <w:sz w:val="20"/>
                <w:szCs w:val="20"/>
              </w:rPr>
              <w:t>иков</w:t>
            </w:r>
            <w:r>
              <w:rPr>
                <w:rFonts w:ascii="Arial" w:hAnsi="Arial" w:cs="Arial"/>
                <w:sz w:val="20"/>
                <w:szCs w:val="20"/>
              </w:rPr>
              <w:t>ая</w:t>
            </w:r>
            <w:r w:rsidRPr="00B24CB6">
              <w:rPr>
                <w:rFonts w:ascii="Arial" w:hAnsi="Arial" w:cs="Arial"/>
                <w:sz w:val="20"/>
                <w:szCs w:val="20"/>
              </w:rPr>
              <w:t xml:space="preserve"> </w:t>
            </w:r>
            <w:r>
              <w:rPr>
                <w:rFonts w:ascii="Arial" w:hAnsi="Arial" w:cs="Arial"/>
                <w:sz w:val="20"/>
                <w:szCs w:val="20"/>
              </w:rPr>
              <w:t>н</w:t>
            </w:r>
            <w:r w:rsidR="00B24CB6" w:rsidRPr="00B24CB6">
              <w:rPr>
                <w:rFonts w:ascii="Arial" w:hAnsi="Arial" w:cs="Arial"/>
                <w:sz w:val="20"/>
                <w:szCs w:val="20"/>
              </w:rPr>
              <w:t>агрузочная способность по</w:t>
            </w:r>
            <w:r>
              <w:rPr>
                <w:rFonts w:ascii="Arial" w:hAnsi="Arial" w:cs="Arial"/>
                <w:sz w:val="20"/>
                <w:szCs w:val="20"/>
              </w:rPr>
              <w:t xml:space="preserve"> пусковому</w:t>
            </w:r>
            <w:r w:rsidR="00B24CB6" w:rsidRPr="00B24CB6">
              <w:rPr>
                <w:rFonts w:ascii="Arial" w:hAnsi="Arial" w:cs="Arial"/>
                <w:sz w:val="20"/>
                <w:szCs w:val="20"/>
              </w:rPr>
              <w:t xml:space="preserve"> току (для испытаний изменения напряжения</w:t>
            </w:r>
            <w:r w:rsidRPr="00B24CB6">
              <w:rPr>
                <w:rFonts w:ascii="Arial" w:hAnsi="Arial" w:cs="Arial"/>
                <w:sz w:val="20"/>
                <w:szCs w:val="20"/>
              </w:rPr>
              <w:t xml:space="preserve"> требования</w:t>
            </w:r>
            <w:r w:rsidRPr="0053784C">
              <w:rPr>
                <w:rFonts w:ascii="Arial" w:hAnsi="Arial" w:cs="Arial"/>
                <w:sz w:val="20"/>
                <w:szCs w:val="20"/>
              </w:rPr>
              <w:t xml:space="preserve"> </w:t>
            </w:r>
            <w:r>
              <w:rPr>
                <w:rFonts w:ascii="Arial" w:hAnsi="Arial" w:cs="Arial"/>
                <w:sz w:val="20"/>
                <w:szCs w:val="20"/>
              </w:rPr>
              <w:t>не установлены</w:t>
            </w:r>
            <w:r w:rsidR="00B24CB6" w:rsidRPr="00B24CB6">
              <w:rPr>
                <w:rFonts w:ascii="Arial" w:hAnsi="Arial" w:cs="Arial"/>
                <w:sz w:val="20"/>
                <w:szCs w:val="20"/>
              </w:rPr>
              <w:t>)</w:t>
            </w:r>
          </w:p>
        </w:tc>
        <w:tc>
          <w:tcPr>
            <w:tcW w:w="4824" w:type="dxa"/>
            <w:tcBorders>
              <w:top w:val="single" w:sz="6" w:space="0" w:color="000000"/>
              <w:left w:val="single" w:sz="6" w:space="0" w:color="000000"/>
              <w:bottom w:val="single" w:sz="6" w:space="0" w:color="000000"/>
              <w:right w:val="single" w:sz="6" w:space="0" w:color="000000"/>
            </w:tcBorders>
          </w:tcPr>
          <w:p w:rsidR="00B24CB6" w:rsidRPr="00B24CB6" w:rsidRDefault="00CF5CAB" w:rsidP="00CF5CAB">
            <w:pPr>
              <w:kinsoku w:val="0"/>
              <w:overflowPunct w:val="0"/>
              <w:autoSpaceDE w:val="0"/>
              <w:autoSpaceDN w:val="0"/>
              <w:adjustRightInd w:val="0"/>
              <w:spacing w:after="0" w:line="240" w:lineRule="auto"/>
              <w:ind w:left="91" w:right="26" w:hanging="15"/>
              <w:jc w:val="both"/>
              <w:rPr>
                <w:rFonts w:ascii="Arial" w:hAnsi="Arial" w:cs="Arial"/>
                <w:sz w:val="20"/>
                <w:szCs w:val="20"/>
              </w:rPr>
            </w:pPr>
            <w:r>
              <w:rPr>
                <w:rFonts w:ascii="Arial" w:hAnsi="Arial" w:cs="Arial"/>
                <w:sz w:val="20"/>
                <w:szCs w:val="20"/>
              </w:rPr>
              <w:t>Не должна</w:t>
            </w:r>
            <w:r w:rsidR="00B24CB6" w:rsidRPr="00B24CB6">
              <w:rPr>
                <w:rFonts w:ascii="Arial" w:hAnsi="Arial" w:cs="Arial"/>
                <w:sz w:val="20"/>
                <w:szCs w:val="20"/>
              </w:rPr>
              <w:t xml:space="preserve"> огранич</w:t>
            </w:r>
            <w:r>
              <w:rPr>
                <w:rFonts w:ascii="Arial" w:hAnsi="Arial" w:cs="Arial"/>
                <w:sz w:val="20"/>
                <w:szCs w:val="20"/>
              </w:rPr>
              <w:t>иваться</w:t>
            </w:r>
            <w:r w:rsidR="00B24CB6" w:rsidRPr="00B24CB6">
              <w:rPr>
                <w:rFonts w:ascii="Arial" w:hAnsi="Arial" w:cs="Arial"/>
                <w:sz w:val="20"/>
                <w:szCs w:val="20"/>
              </w:rPr>
              <w:t xml:space="preserve"> генератор</w:t>
            </w:r>
            <w:r>
              <w:rPr>
                <w:rFonts w:ascii="Arial" w:hAnsi="Arial" w:cs="Arial"/>
                <w:sz w:val="20"/>
                <w:szCs w:val="20"/>
              </w:rPr>
              <w:t>ом</w:t>
            </w:r>
            <w:r w:rsidR="00B24CB6" w:rsidRPr="00B24CB6">
              <w:rPr>
                <w:rFonts w:ascii="Arial" w:hAnsi="Arial" w:cs="Arial"/>
                <w:sz w:val="20"/>
                <w:szCs w:val="20"/>
              </w:rPr>
              <w:t>. Однако максимальный пиковый ток генератора не должен превышать 1000 А</w:t>
            </w:r>
            <w:r>
              <w:rPr>
                <w:rFonts w:ascii="Arial" w:hAnsi="Arial" w:cs="Arial"/>
                <w:sz w:val="20"/>
                <w:szCs w:val="20"/>
              </w:rPr>
              <w:t xml:space="preserve"> для</w:t>
            </w:r>
            <w:r w:rsidR="00B24CB6" w:rsidRPr="00B24CB6">
              <w:rPr>
                <w:rFonts w:ascii="Arial" w:hAnsi="Arial" w:cs="Arial"/>
                <w:sz w:val="20"/>
                <w:szCs w:val="20"/>
              </w:rPr>
              <w:t xml:space="preserve"> питающих сетей </w:t>
            </w:r>
            <w:r>
              <w:rPr>
                <w:rFonts w:ascii="Arial" w:hAnsi="Arial" w:cs="Arial"/>
                <w:sz w:val="20"/>
                <w:szCs w:val="20"/>
              </w:rPr>
              <w:t xml:space="preserve">с </w:t>
            </w:r>
            <w:r w:rsidRPr="00B24CB6">
              <w:rPr>
                <w:rFonts w:ascii="Arial" w:hAnsi="Arial" w:cs="Arial"/>
                <w:sz w:val="20"/>
                <w:szCs w:val="20"/>
              </w:rPr>
              <w:t>напряжен</w:t>
            </w:r>
            <w:r>
              <w:rPr>
                <w:rFonts w:ascii="Arial" w:hAnsi="Arial" w:cs="Arial"/>
                <w:sz w:val="20"/>
                <w:szCs w:val="20"/>
              </w:rPr>
              <w:t>ием</w:t>
            </w:r>
            <w:r w:rsidRPr="00B24CB6">
              <w:rPr>
                <w:rFonts w:ascii="Arial" w:hAnsi="Arial" w:cs="Arial"/>
                <w:sz w:val="20"/>
                <w:szCs w:val="20"/>
              </w:rPr>
              <w:t xml:space="preserve"> </w:t>
            </w:r>
            <w:r w:rsidR="00B24CB6" w:rsidRPr="00B24CB6">
              <w:rPr>
                <w:rFonts w:ascii="Arial" w:hAnsi="Arial" w:cs="Arial"/>
                <w:sz w:val="20"/>
                <w:szCs w:val="20"/>
              </w:rPr>
              <w:t>от 250 до 600 В;</w:t>
            </w:r>
            <w:r>
              <w:rPr>
                <w:rFonts w:ascii="Arial" w:hAnsi="Arial" w:cs="Arial"/>
                <w:sz w:val="20"/>
                <w:szCs w:val="20"/>
              </w:rPr>
              <w:t xml:space="preserve"> </w:t>
            </w:r>
            <w:r w:rsidR="00B24CB6" w:rsidRPr="00B24CB6">
              <w:rPr>
                <w:rFonts w:ascii="Arial" w:hAnsi="Arial" w:cs="Arial"/>
                <w:sz w:val="20"/>
                <w:szCs w:val="20"/>
              </w:rPr>
              <w:t xml:space="preserve">500 А </w:t>
            </w:r>
            <w:r>
              <w:rPr>
                <w:rFonts w:ascii="Arial" w:hAnsi="Arial" w:cs="Arial"/>
                <w:sz w:val="20"/>
                <w:szCs w:val="20"/>
              </w:rPr>
              <w:t>для</w:t>
            </w:r>
            <w:r w:rsidRPr="00B24CB6">
              <w:rPr>
                <w:rFonts w:ascii="Arial" w:hAnsi="Arial" w:cs="Arial"/>
                <w:sz w:val="20"/>
                <w:szCs w:val="20"/>
              </w:rPr>
              <w:t xml:space="preserve"> питающих сетей </w:t>
            </w:r>
            <w:r>
              <w:rPr>
                <w:rFonts w:ascii="Arial" w:hAnsi="Arial" w:cs="Arial"/>
                <w:sz w:val="20"/>
                <w:szCs w:val="20"/>
              </w:rPr>
              <w:t xml:space="preserve">с </w:t>
            </w:r>
            <w:r w:rsidRPr="00B24CB6">
              <w:rPr>
                <w:rFonts w:ascii="Arial" w:hAnsi="Arial" w:cs="Arial"/>
                <w:sz w:val="20"/>
                <w:szCs w:val="20"/>
              </w:rPr>
              <w:t>напряжен</w:t>
            </w:r>
            <w:r>
              <w:rPr>
                <w:rFonts w:ascii="Arial" w:hAnsi="Arial" w:cs="Arial"/>
                <w:sz w:val="20"/>
                <w:szCs w:val="20"/>
              </w:rPr>
              <w:t>ием</w:t>
            </w:r>
            <w:r w:rsidR="00B24CB6" w:rsidRPr="00B24CB6">
              <w:rPr>
                <w:rFonts w:ascii="Arial" w:hAnsi="Arial" w:cs="Arial"/>
                <w:sz w:val="20"/>
                <w:szCs w:val="20"/>
              </w:rPr>
              <w:t xml:space="preserve"> от 200 до</w:t>
            </w:r>
            <w:r>
              <w:rPr>
                <w:rFonts w:ascii="Arial" w:hAnsi="Arial" w:cs="Arial"/>
                <w:sz w:val="20"/>
                <w:szCs w:val="20"/>
              </w:rPr>
              <w:t xml:space="preserve"> </w:t>
            </w:r>
            <w:r w:rsidR="00B24CB6" w:rsidRPr="00B24CB6">
              <w:rPr>
                <w:rFonts w:ascii="Arial" w:hAnsi="Arial" w:cs="Arial"/>
                <w:sz w:val="20"/>
                <w:szCs w:val="20"/>
              </w:rPr>
              <w:t xml:space="preserve">240 В или 250 А </w:t>
            </w:r>
            <w:r>
              <w:rPr>
                <w:rFonts w:ascii="Arial" w:hAnsi="Arial" w:cs="Arial"/>
                <w:sz w:val="20"/>
                <w:szCs w:val="20"/>
              </w:rPr>
              <w:t>для</w:t>
            </w:r>
            <w:r w:rsidRPr="00B24CB6">
              <w:rPr>
                <w:rFonts w:ascii="Arial" w:hAnsi="Arial" w:cs="Arial"/>
                <w:sz w:val="20"/>
                <w:szCs w:val="20"/>
              </w:rPr>
              <w:t xml:space="preserve"> питающих сетей </w:t>
            </w:r>
            <w:r>
              <w:rPr>
                <w:rFonts w:ascii="Arial" w:hAnsi="Arial" w:cs="Arial"/>
                <w:sz w:val="20"/>
                <w:szCs w:val="20"/>
              </w:rPr>
              <w:t xml:space="preserve">с </w:t>
            </w:r>
            <w:r w:rsidRPr="00B24CB6">
              <w:rPr>
                <w:rFonts w:ascii="Arial" w:hAnsi="Arial" w:cs="Arial"/>
                <w:sz w:val="20"/>
                <w:szCs w:val="20"/>
              </w:rPr>
              <w:t>напряжен</w:t>
            </w:r>
            <w:r>
              <w:rPr>
                <w:rFonts w:ascii="Arial" w:hAnsi="Arial" w:cs="Arial"/>
                <w:sz w:val="20"/>
                <w:szCs w:val="20"/>
              </w:rPr>
              <w:t>ием</w:t>
            </w:r>
            <w:r w:rsidR="00B24CB6" w:rsidRPr="00B24CB6">
              <w:rPr>
                <w:rFonts w:ascii="Arial" w:hAnsi="Arial" w:cs="Arial"/>
                <w:sz w:val="20"/>
                <w:szCs w:val="20"/>
              </w:rPr>
              <w:t xml:space="preserve"> от 100 до 120 В</w:t>
            </w:r>
          </w:p>
        </w:tc>
      </w:tr>
      <w:tr w:rsidR="00B24CB6" w:rsidRPr="00B24CB6" w:rsidTr="000F6EDE">
        <w:trPr>
          <w:trHeight w:val="788"/>
        </w:trPr>
        <w:tc>
          <w:tcPr>
            <w:tcW w:w="4824" w:type="dxa"/>
            <w:tcBorders>
              <w:top w:val="single" w:sz="6" w:space="0" w:color="000000"/>
              <w:left w:val="single" w:sz="6" w:space="0" w:color="000000"/>
              <w:bottom w:val="single" w:sz="6" w:space="0" w:color="000000"/>
              <w:right w:val="single" w:sz="6" w:space="0" w:color="000000"/>
            </w:tcBorders>
          </w:tcPr>
          <w:p w:rsidR="00B24CB6" w:rsidRPr="00B24CB6" w:rsidRDefault="000F6EDE" w:rsidP="000F6EDE">
            <w:pPr>
              <w:kinsoku w:val="0"/>
              <w:overflowPunct w:val="0"/>
              <w:autoSpaceDE w:val="0"/>
              <w:autoSpaceDN w:val="0"/>
              <w:adjustRightInd w:val="0"/>
              <w:spacing w:after="0" w:line="240" w:lineRule="auto"/>
              <w:ind w:left="70"/>
              <w:rPr>
                <w:rFonts w:ascii="Arial" w:hAnsi="Arial" w:cs="Arial"/>
                <w:sz w:val="20"/>
                <w:szCs w:val="20"/>
              </w:rPr>
            </w:pPr>
            <w:r w:rsidRPr="000F6EDE">
              <w:rPr>
                <w:rFonts w:ascii="Arial" w:hAnsi="Arial" w:cs="Arial"/>
                <w:sz w:val="20"/>
                <w:szCs w:val="20"/>
              </w:rPr>
              <w:t>Мгновенный пиковый выброс/</w:t>
            </w:r>
            <w:r>
              <w:rPr>
                <w:rFonts w:ascii="Arial" w:hAnsi="Arial" w:cs="Arial"/>
                <w:sz w:val="20"/>
                <w:szCs w:val="20"/>
              </w:rPr>
              <w:t>провал</w:t>
            </w:r>
            <w:r w:rsidRPr="000F6EDE">
              <w:rPr>
                <w:rFonts w:ascii="Arial" w:hAnsi="Arial" w:cs="Arial"/>
                <w:sz w:val="20"/>
                <w:szCs w:val="20"/>
              </w:rPr>
              <w:t xml:space="preserve"> фактического напряжения, генератор нагружен резистивной нагрузкой </w:t>
            </w:r>
            <w:r>
              <w:rPr>
                <w:rFonts w:ascii="Arial" w:hAnsi="Arial" w:cs="Arial"/>
                <w:sz w:val="20"/>
                <w:szCs w:val="20"/>
              </w:rPr>
              <w:t xml:space="preserve">сопротивлением </w:t>
            </w:r>
            <w:r w:rsidRPr="000F6EDE">
              <w:rPr>
                <w:rFonts w:ascii="Arial" w:hAnsi="Arial" w:cs="Arial"/>
                <w:sz w:val="20"/>
                <w:szCs w:val="20"/>
              </w:rPr>
              <w:t>100 Ом</w:t>
            </w:r>
          </w:p>
        </w:tc>
        <w:tc>
          <w:tcPr>
            <w:tcW w:w="4824" w:type="dxa"/>
            <w:tcBorders>
              <w:top w:val="single" w:sz="6" w:space="0" w:color="000000"/>
              <w:left w:val="single" w:sz="6" w:space="0" w:color="000000"/>
              <w:bottom w:val="single" w:sz="6" w:space="0" w:color="000000"/>
              <w:right w:val="single" w:sz="6" w:space="0" w:color="000000"/>
            </w:tcBorders>
          </w:tcPr>
          <w:p w:rsidR="00B24CB6" w:rsidRPr="00B24CB6" w:rsidRDefault="00B24CB6" w:rsidP="00B24CB6">
            <w:pPr>
              <w:kinsoku w:val="0"/>
              <w:overflowPunct w:val="0"/>
              <w:autoSpaceDE w:val="0"/>
              <w:autoSpaceDN w:val="0"/>
              <w:adjustRightInd w:val="0"/>
              <w:spacing w:before="7" w:after="0" w:line="240" w:lineRule="auto"/>
              <w:rPr>
                <w:rFonts w:ascii="Times New Roman" w:hAnsi="Times New Roman" w:cs="Times New Roman"/>
                <w:sz w:val="29"/>
                <w:szCs w:val="29"/>
              </w:rPr>
            </w:pPr>
          </w:p>
          <w:p w:rsidR="00B24CB6" w:rsidRPr="00B24CB6" w:rsidRDefault="00B24CB6" w:rsidP="00B24CB6">
            <w:pPr>
              <w:kinsoku w:val="0"/>
              <w:overflowPunct w:val="0"/>
              <w:autoSpaceDE w:val="0"/>
              <w:autoSpaceDN w:val="0"/>
              <w:adjustRightInd w:val="0"/>
              <w:spacing w:after="0" w:line="240" w:lineRule="auto"/>
              <w:ind w:left="91"/>
              <w:rPr>
                <w:rFonts w:ascii="Arial" w:hAnsi="Arial" w:cs="Arial"/>
                <w:sz w:val="20"/>
                <w:szCs w:val="20"/>
                <w:vertAlign w:val="subscript"/>
              </w:rPr>
            </w:pPr>
            <w:r w:rsidRPr="00B24CB6">
              <w:rPr>
                <w:rFonts w:ascii="Arial" w:hAnsi="Arial" w:cs="Arial"/>
                <w:sz w:val="20"/>
                <w:szCs w:val="20"/>
              </w:rPr>
              <w:t xml:space="preserve">Менее 5 % </w:t>
            </w:r>
            <w:r w:rsidRPr="00B24CB6">
              <w:rPr>
                <w:rFonts w:ascii="Arial" w:hAnsi="Arial" w:cs="Arial"/>
                <w:i/>
                <w:iCs/>
                <w:sz w:val="20"/>
                <w:szCs w:val="20"/>
              </w:rPr>
              <w:t>U</w:t>
            </w:r>
            <w:r w:rsidRPr="00B24CB6">
              <w:rPr>
                <w:rFonts w:ascii="Arial" w:hAnsi="Arial" w:cs="Arial"/>
                <w:sz w:val="20"/>
                <w:szCs w:val="20"/>
                <w:vertAlign w:val="subscript"/>
              </w:rPr>
              <w:t>T</w:t>
            </w:r>
          </w:p>
        </w:tc>
      </w:tr>
      <w:tr w:rsidR="00B24CB6" w:rsidRPr="00B24CB6">
        <w:trPr>
          <w:trHeight w:val="917"/>
        </w:trPr>
        <w:tc>
          <w:tcPr>
            <w:tcW w:w="4824" w:type="dxa"/>
            <w:tcBorders>
              <w:top w:val="single" w:sz="6" w:space="0" w:color="000000"/>
              <w:left w:val="single" w:sz="6" w:space="0" w:color="000000"/>
              <w:bottom w:val="single" w:sz="6" w:space="0" w:color="000000"/>
              <w:right w:val="single" w:sz="6" w:space="0" w:color="000000"/>
            </w:tcBorders>
          </w:tcPr>
          <w:p w:rsidR="00B24CB6" w:rsidRPr="00B24CB6" w:rsidRDefault="00B24CB6" w:rsidP="000F6EDE">
            <w:pPr>
              <w:kinsoku w:val="0"/>
              <w:overflowPunct w:val="0"/>
              <w:autoSpaceDE w:val="0"/>
              <w:autoSpaceDN w:val="0"/>
              <w:adjustRightInd w:val="0"/>
              <w:spacing w:after="0" w:line="240" w:lineRule="auto"/>
              <w:ind w:left="70"/>
              <w:rPr>
                <w:rFonts w:ascii="Arial" w:hAnsi="Arial" w:cs="Arial"/>
                <w:sz w:val="20"/>
                <w:szCs w:val="20"/>
              </w:rPr>
            </w:pPr>
            <w:r w:rsidRPr="00B24CB6">
              <w:rPr>
                <w:rFonts w:ascii="Arial" w:hAnsi="Arial" w:cs="Arial"/>
                <w:sz w:val="20"/>
                <w:szCs w:val="20"/>
              </w:rPr>
              <w:t xml:space="preserve">Время нарастания </w:t>
            </w:r>
            <w:r w:rsidRPr="00B24CB6">
              <w:rPr>
                <w:rFonts w:ascii="Arial" w:hAnsi="Arial" w:cs="Arial"/>
                <w:i/>
                <w:iCs/>
                <w:sz w:val="20"/>
                <w:szCs w:val="20"/>
              </w:rPr>
              <w:t>t</w:t>
            </w:r>
            <w:r w:rsidRPr="00B24CB6">
              <w:rPr>
                <w:rFonts w:ascii="Arial" w:hAnsi="Arial" w:cs="Arial"/>
                <w:sz w:val="20"/>
                <w:szCs w:val="20"/>
                <w:vertAlign w:val="subscript"/>
              </w:rPr>
              <w:t>r</w:t>
            </w:r>
            <w:r w:rsidRPr="00B24CB6">
              <w:rPr>
                <w:rFonts w:ascii="Arial" w:hAnsi="Arial" w:cs="Arial"/>
                <w:sz w:val="20"/>
                <w:szCs w:val="20"/>
              </w:rPr>
              <w:t xml:space="preserve"> и спада </w:t>
            </w:r>
            <w:r w:rsidRPr="00B24CB6">
              <w:rPr>
                <w:rFonts w:ascii="Arial" w:hAnsi="Arial" w:cs="Arial"/>
                <w:i/>
                <w:iCs/>
                <w:sz w:val="20"/>
                <w:szCs w:val="20"/>
              </w:rPr>
              <w:t>t</w:t>
            </w:r>
            <w:r w:rsidRPr="00B24CB6">
              <w:rPr>
                <w:rFonts w:ascii="Arial" w:hAnsi="Arial" w:cs="Arial"/>
                <w:sz w:val="20"/>
                <w:szCs w:val="20"/>
                <w:vertAlign w:val="subscript"/>
              </w:rPr>
              <w:t>f</w:t>
            </w:r>
            <w:r w:rsidRPr="00B24CB6">
              <w:rPr>
                <w:rFonts w:ascii="Arial" w:hAnsi="Arial" w:cs="Arial"/>
                <w:sz w:val="20"/>
                <w:szCs w:val="20"/>
              </w:rPr>
              <w:t xml:space="preserve"> напряжения </w:t>
            </w:r>
            <w:r w:rsidR="000F6EDE">
              <w:rPr>
                <w:rFonts w:ascii="Arial" w:hAnsi="Arial" w:cs="Arial"/>
                <w:sz w:val="20"/>
                <w:szCs w:val="20"/>
              </w:rPr>
              <w:t>во время</w:t>
            </w:r>
            <w:r w:rsidRPr="00B24CB6">
              <w:rPr>
                <w:rFonts w:ascii="Arial" w:hAnsi="Arial" w:cs="Arial"/>
                <w:sz w:val="20"/>
                <w:szCs w:val="20"/>
              </w:rPr>
              <w:t xml:space="preserve"> внезапного изменения, см. рисунки 1b) и 2, </w:t>
            </w:r>
            <w:r w:rsidR="000F6EDE" w:rsidRPr="000F6EDE">
              <w:rPr>
                <w:rFonts w:ascii="Arial" w:hAnsi="Arial" w:cs="Arial"/>
                <w:sz w:val="20"/>
                <w:szCs w:val="20"/>
              </w:rPr>
              <w:t xml:space="preserve">генератор нагружен резистивной нагрузкой </w:t>
            </w:r>
            <w:r w:rsidR="000F6EDE">
              <w:rPr>
                <w:rFonts w:ascii="Arial" w:hAnsi="Arial" w:cs="Arial"/>
                <w:sz w:val="20"/>
                <w:szCs w:val="20"/>
              </w:rPr>
              <w:t xml:space="preserve">сопротивлением </w:t>
            </w:r>
            <w:r w:rsidR="000F6EDE" w:rsidRPr="000F6EDE">
              <w:rPr>
                <w:rFonts w:ascii="Arial" w:hAnsi="Arial" w:cs="Arial"/>
                <w:sz w:val="20"/>
                <w:szCs w:val="20"/>
              </w:rPr>
              <w:t>100 Ом</w:t>
            </w:r>
          </w:p>
        </w:tc>
        <w:tc>
          <w:tcPr>
            <w:tcW w:w="4824" w:type="dxa"/>
            <w:tcBorders>
              <w:top w:val="single" w:sz="6" w:space="0" w:color="000000"/>
              <w:left w:val="single" w:sz="6" w:space="0" w:color="000000"/>
              <w:bottom w:val="single" w:sz="6" w:space="0" w:color="000000"/>
              <w:right w:val="single" w:sz="6" w:space="0" w:color="000000"/>
            </w:tcBorders>
          </w:tcPr>
          <w:p w:rsidR="00B24CB6" w:rsidRPr="00B24CB6" w:rsidRDefault="00B24CB6" w:rsidP="00B24CB6">
            <w:pPr>
              <w:kinsoku w:val="0"/>
              <w:overflowPunct w:val="0"/>
              <w:autoSpaceDE w:val="0"/>
              <w:autoSpaceDN w:val="0"/>
              <w:adjustRightInd w:val="0"/>
              <w:spacing w:before="7" w:after="0" w:line="240" w:lineRule="auto"/>
              <w:rPr>
                <w:rFonts w:ascii="Times New Roman" w:hAnsi="Times New Roman" w:cs="Times New Roman"/>
                <w:sz w:val="29"/>
                <w:szCs w:val="29"/>
              </w:rPr>
            </w:pPr>
          </w:p>
          <w:p w:rsidR="00B24CB6" w:rsidRPr="00B24CB6" w:rsidRDefault="00B24CB6" w:rsidP="00B24CB6">
            <w:pPr>
              <w:kinsoku w:val="0"/>
              <w:overflowPunct w:val="0"/>
              <w:autoSpaceDE w:val="0"/>
              <w:autoSpaceDN w:val="0"/>
              <w:adjustRightInd w:val="0"/>
              <w:spacing w:after="0" w:line="240" w:lineRule="auto"/>
              <w:ind w:left="92"/>
              <w:rPr>
                <w:rFonts w:ascii="Arial" w:hAnsi="Arial" w:cs="Arial"/>
                <w:sz w:val="20"/>
                <w:szCs w:val="20"/>
              </w:rPr>
            </w:pPr>
            <w:r w:rsidRPr="00B24CB6">
              <w:rPr>
                <w:rFonts w:ascii="Arial" w:hAnsi="Arial" w:cs="Arial"/>
                <w:sz w:val="20"/>
                <w:szCs w:val="20"/>
              </w:rPr>
              <w:t>От 1 до 5 мкс</w:t>
            </w:r>
          </w:p>
        </w:tc>
      </w:tr>
      <w:tr w:rsidR="00B24CB6" w:rsidRPr="00B24CB6">
        <w:trPr>
          <w:trHeight w:val="227"/>
        </w:trPr>
        <w:tc>
          <w:tcPr>
            <w:tcW w:w="4824" w:type="dxa"/>
            <w:tcBorders>
              <w:top w:val="single" w:sz="6" w:space="0" w:color="000000"/>
              <w:left w:val="single" w:sz="6" w:space="0" w:color="000000"/>
              <w:bottom w:val="single" w:sz="6" w:space="0" w:color="000000"/>
              <w:right w:val="single" w:sz="6" w:space="0" w:color="000000"/>
            </w:tcBorders>
          </w:tcPr>
          <w:p w:rsidR="00B24CB6" w:rsidRPr="00B24CB6" w:rsidRDefault="00B24CB6" w:rsidP="00B24CB6">
            <w:pPr>
              <w:kinsoku w:val="0"/>
              <w:overflowPunct w:val="0"/>
              <w:autoSpaceDE w:val="0"/>
              <w:autoSpaceDN w:val="0"/>
              <w:adjustRightInd w:val="0"/>
              <w:spacing w:after="0" w:line="208" w:lineRule="exact"/>
              <w:ind w:left="70"/>
              <w:rPr>
                <w:rFonts w:ascii="Arial" w:hAnsi="Arial" w:cs="Arial"/>
                <w:sz w:val="20"/>
                <w:szCs w:val="20"/>
              </w:rPr>
            </w:pPr>
            <w:r w:rsidRPr="00B24CB6">
              <w:rPr>
                <w:rFonts w:ascii="Arial" w:hAnsi="Arial" w:cs="Arial"/>
                <w:sz w:val="20"/>
                <w:szCs w:val="20"/>
              </w:rPr>
              <w:t>Фазовый сдвиг (при необходимости)</w:t>
            </w:r>
          </w:p>
        </w:tc>
        <w:tc>
          <w:tcPr>
            <w:tcW w:w="4824" w:type="dxa"/>
            <w:tcBorders>
              <w:top w:val="single" w:sz="6" w:space="0" w:color="000000"/>
              <w:left w:val="single" w:sz="6" w:space="0" w:color="000000"/>
              <w:bottom w:val="single" w:sz="6" w:space="0" w:color="000000"/>
              <w:right w:val="single" w:sz="6" w:space="0" w:color="000000"/>
            </w:tcBorders>
          </w:tcPr>
          <w:p w:rsidR="00B24CB6" w:rsidRPr="00B24CB6" w:rsidRDefault="00B24CB6" w:rsidP="00B24CB6">
            <w:pPr>
              <w:kinsoku w:val="0"/>
              <w:overflowPunct w:val="0"/>
              <w:autoSpaceDE w:val="0"/>
              <w:autoSpaceDN w:val="0"/>
              <w:adjustRightInd w:val="0"/>
              <w:spacing w:after="0" w:line="208" w:lineRule="exact"/>
              <w:ind w:left="92"/>
              <w:rPr>
                <w:rFonts w:ascii="Arial" w:hAnsi="Arial" w:cs="Arial"/>
                <w:sz w:val="20"/>
                <w:szCs w:val="20"/>
              </w:rPr>
            </w:pPr>
            <w:r w:rsidRPr="00B24CB6">
              <w:rPr>
                <w:rFonts w:ascii="Arial" w:hAnsi="Arial" w:cs="Arial"/>
                <w:sz w:val="20"/>
                <w:szCs w:val="20"/>
              </w:rPr>
              <w:t>От 0° до 360°</w:t>
            </w:r>
          </w:p>
        </w:tc>
      </w:tr>
      <w:tr w:rsidR="00B24CB6" w:rsidRPr="00B24CB6">
        <w:trPr>
          <w:trHeight w:val="690"/>
        </w:trPr>
        <w:tc>
          <w:tcPr>
            <w:tcW w:w="4824" w:type="dxa"/>
            <w:tcBorders>
              <w:top w:val="single" w:sz="6" w:space="0" w:color="000000"/>
              <w:left w:val="single" w:sz="6" w:space="0" w:color="000000"/>
              <w:bottom w:val="single" w:sz="6" w:space="0" w:color="000000"/>
              <w:right w:val="single" w:sz="6" w:space="0" w:color="000000"/>
            </w:tcBorders>
          </w:tcPr>
          <w:p w:rsidR="00B24CB6" w:rsidRPr="00B24CB6" w:rsidRDefault="00B24CB6" w:rsidP="0097232C">
            <w:pPr>
              <w:kinsoku w:val="0"/>
              <w:overflowPunct w:val="0"/>
              <w:autoSpaceDE w:val="0"/>
              <w:autoSpaceDN w:val="0"/>
              <w:adjustRightInd w:val="0"/>
              <w:spacing w:before="1" w:after="0" w:line="230" w:lineRule="exact"/>
              <w:ind w:left="70" w:right="19"/>
              <w:jc w:val="both"/>
              <w:rPr>
                <w:rFonts w:ascii="Arial" w:hAnsi="Arial" w:cs="Arial"/>
                <w:sz w:val="20"/>
                <w:szCs w:val="20"/>
              </w:rPr>
            </w:pPr>
            <w:r w:rsidRPr="00B24CB6">
              <w:rPr>
                <w:rFonts w:ascii="Arial" w:hAnsi="Arial" w:cs="Arial"/>
                <w:sz w:val="20"/>
                <w:szCs w:val="20"/>
              </w:rPr>
              <w:t>Фазовые отношения провалов и прерываний напряжения по отношению к частоте электропитания</w:t>
            </w:r>
          </w:p>
        </w:tc>
        <w:tc>
          <w:tcPr>
            <w:tcW w:w="4824" w:type="dxa"/>
            <w:tcBorders>
              <w:top w:val="single" w:sz="6" w:space="0" w:color="000000"/>
              <w:left w:val="single" w:sz="6" w:space="0" w:color="000000"/>
              <w:bottom w:val="single" w:sz="6" w:space="0" w:color="000000"/>
              <w:right w:val="single" w:sz="6" w:space="0" w:color="000000"/>
            </w:tcBorders>
          </w:tcPr>
          <w:p w:rsidR="00B24CB6" w:rsidRPr="00B24CB6" w:rsidRDefault="00B24CB6" w:rsidP="00B24CB6">
            <w:pPr>
              <w:kinsoku w:val="0"/>
              <w:overflowPunct w:val="0"/>
              <w:autoSpaceDE w:val="0"/>
              <w:autoSpaceDN w:val="0"/>
              <w:adjustRightInd w:val="0"/>
              <w:spacing w:before="8" w:after="0" w:line="240" w:lineRule="auto"/>
              <w:rPr>
                <w:rFonts w:ascii="Times New Roman" w:hAnsi="Times New Roman" w:cs="Times New Roman"/>
                <w:sz w:val="19"/>
                <w:szCs w:val="19"/>
              </w:rPr>
            </w:pPr>
          </w:p>
          <w:p w:rsidR="00B24CB6" w:rsidRPr="00B24CB6" w:rsidRDefault="00B24CB6" w:rsidP="00B24CB6">
            <w:pPr>
              <w:kinsoku w:val="0"/>
              <w:overflowPunct w:val="0"/>
              <w:autoSpaceDE w:val="0"/>
              <w:autoSpaceDN w:val="0"/>
              <w:adjustRightInd w:val="0"/>
              <w:spacing w:before="1" w:after="0" w:line="240" w:lineRule="auto"/>
              <w:ind w:left="91"/>
              <w:rPr>
                <w:rFonts w:ascii="Arial" w:hAnsi="Arial" w:cs="Arial"/>
                <w:sz w:val="20"/>
                <w:szCs w:val="20"/>
              </w:rPr>
            </w:pPr>
            <w:r w:rsidRPr="00B24CB6">
              <w:rPr>
                <w:rFonts w:ascii="Arial" w:hAnsi="Arial" w:cs="Arial"/>
                <w:sz w:val="20"/>
                <w:szCs w:val="20"/>
              </w:rPr>
              <w:t>Менее ± 10°</w:t>
            </w:r>
          </w:p>
        </w:tc>
      </w:tr>
      <w:tr w:rsidR="00B24CB6" w:rsidRPr="00B24CB6">
        <w:trPr>
          <w:trHeight w:val="459"/>
        </w:trPr>
        <w:tc>
          <w:tcPr>
            <w:tcW w:w="4824" w:type="dxa"/>
            <w:tcBorders>
              <w:top w:val="single" w:sz="6" w:space="0" w:color="000000"/>
              <w:left w:val="single" w:sz="6" w:space="0" w:color="000000"/>
              <w:bottom w:val="single" w:sz="6" w:space="0" w:color="000000"/>
              <w:right w:val="single" w:sz="6" w:space="0" w:color="000000"/>
            </w:tcBorders>
          </w:tcPr>
          <w:p w:rsidR="00B24CB6" w:rsidRPr="00B24CB6" w:rsidRDefault="00B24CB6" w:rsidP="00145B44">
            <w:pPr>
              <w:kinsoku w:val="0"/>
              <w:overflowPunct w:val="0"/>
              <w:autoSpaceDE w:val="0"/>
              <w:autoSpaceDN w:val="0"/>
              <w:adjustRightInd w:val="0"/>
              <w:spacing w:before="1" w:after="0" w:line="230" w:lineRule="exact"/>
              <w:ind w:left="70"/>
              <w:rPr>
                <w:rFonts w:ascii="Arial" w:hAnsi="Arial" w:cs="Arial"/>
                <w:sz w:val="20"/>
                <w:szCs w:val="20"/>
              </w:rPr>
            </w:pPr>
            <w:r w:rsidRPr="00B24CB6">
              <w:rPr>
                <w:rFonts w:ascii="Arial" w:hAnsi="Arial" w:cs="Arial"/>
                <w:sz w:val="20"/>
                <w:szCs w:val="20"/>
              </w:rPr>
              <w:t xml:space="preserve">Контроль перехода </w:t>
            </w:r>
            <w:r w:rsidR="00145B44" w:rsidRPr="00B24CB6">
              <w:rPr>
                <w:rFonts w:ascii="Arial" w:hAnsi="Arial" w:cs="Arial"/>
                <w:sz w:val="20"/>
                <w:szCs w:val="20"/>
              </w:rPr>
              <w:t xml:space="preserve">генераторов </w:t>
            </w:r>
            <w:r w:rsidRPr="00B24CB6">
              <w:rPr>
                <w:rFonts w:ascii="Arial" w:hAnsi="Arial" w:cs="Arial"/>
                <w:sz w:val="20"/>
                <w:szCs w:val="20"/>
              </w:rPr>
              <w:t xml:space="preserve">через нулевой уровень </w:t>
            </w:r>
          </w:p>
        </w:tc>
        <w:tc>
          <w:tcPr>
            <w:tcW w:w="4824" w:type="dxa"/>
            <w:tcBorders>
              <w:top w:val="single" w:sz="6" w:space="0" w:color="000000"/>
              <w:left w:val="single" w:sz="6" w:space="0" w:color="000000"/>
              <w:bottom w:val="single" w:sz="6" w:space="0" w:color="000000"/>
              <w:right w:val="single" w:sz="6" w:space="0" w:color="000000"/>
            </w:tcBorders>
          </w:tcPr>
          <w:p w:rsidR="00B24CB6" w:rsidRPr="00B24CB6" w:rsidRDefault="00B24CB6" w:rsidP="00B24CB6">
            <w:pPr>
              <w:kinsoku w:val="0"/>
              <w:overflowPunct w:val="0"/>
              <w:autoSpaceDE w:val="0"/>
              <w:autoSpaceDN w:val="0"/>
              <w:adjustRightInd w:val="0"/>
              <w:spacing w:before="111" w:after="0" w:line="240" w:lineRule="auto"/>
              <w:ind w:left="91"/>
              <w:rPr>
                <w:rFonts w:ascii="Arial" w:hAnsi="Arial" w:cs="Arial"/>
                <w:w w:val="105"/>
                <w:sz w:val="20"/>
                <w:szCs w:val="20"/>
              </w:rPr>
            </w:pPr>
            <w:r w:rsidRPr="00B24CB6">
              <w:rPr>
                <w:rFonts w:ascii="Arial" w:hAnsi="Arial" w:cs="Arial"/>
                <w:w w:val="105"/>
                <w:sz w:val="20"/>
                <w:szCs w:val="20"/>
              </w:rPr>
              <w:t>± 10°</w:t>
            </w:r>
          </w:p>
        </w:tc>
      </w:tr>
    </w:tbl>
    <w:p w:rsidR="00B24CB6" w:rsidRPr="00B43C7D" w:rsidRDefault="00B24CB6" w:rsidP="00D95892">
      <w:pPr>
        <w:suppressAutoHyphens/>
        <w:spacing w:after="0" w:line="360" w:lineRule="auto"/>
        <w:ind w:firstLine="720"/>
        <w:jc w:val="both"/>
        <w:rPr>
          <w:rFonts w:ascii="Arial" w:eastAsia="Times New Roman" w:hAnsi="Arial" w:cs="Times New Roman"/>
          <w:lang w:eastAsia="ar-SA"/>
        </w:rPr>
      </w:pPr>
    </w:p>
    <w:p w:rsidR="0053018E" w:rsidRPr="00767566" w:rsidRDefault="0053018E" w:rsidP="0053018E">
      <w:pPr>
        <w:suppressAutoHyphens/>
        <w:spacing w:after="0" w:line="360" w:lineRule="auto"/>
        <w:ind w:firstLine="720"/>
        <w:jc w:val="both"/>
        <w:rPr>
          <w:rFonts w:ascii="Arial" w:eastAsia="Times New Roman" w:hAnsi="Arial" w:cs="Times New Roman"/>
          <w:sz w:val="24"/>
          <w:szCs w:val="24"/>
          <w:lang w:eastAsia="ar-SA"/>
        </w:rPr>
      </w:pPr>
      <w:bookmarkStart w:id="4" w:name="6.1.3_Verification_of_the_characteristic"/>
      <w:bookmarkStart w:id="5" w:name="_bookmark2"/>
      <w:bookmarkEnd w:id="4"/>
      <w:bookmarkEnd w:id="5"/>
      <w:r w:rsidRPr="00767566">
        <w:rPr>
          <w:rFonts w:ascii="Arial" w:eastAsia="Times New Roman" w:hAnsi="Arial" w:cs="Times New Roman"/>
          <w:sz w:val="24"/>
          <w:szCs w:val="24"/>
          <w:lang w:eastAsia="ar-SA"/>
        </w:rPr>
        <w:t xml:space="preserve">Выходное </w:t>
      </w:r>
      <w:r w:rsidR="00767566" w:rsidRPr="00767566">
        <w:rPr>
          <w:rFonts w:ascii="Arial" w:eastAsia="Times New Roman" w:hAnsi="Arial" w:cs="Times New Roman"/>
          <w:sz w:val="24"/>
          <w:szCs w:val="24"/>
          <w:lang w:eastAsia="ar-SA"/>
        </w:rPr>
        <w:t xml:space="preserve">полное </w:t>
      </w:r>
      <w:r w:rsidRPr="00767566">
        <w:rPr>
          <w:rFonts w:ascii="Arial" w:eastAsia="Times New Roman" w:hAnsi="Arial" w:cs="Times New Roman"/>
          <w:sz w:val="24"/>
          <w:szCs w:val="24"/>
          <w:lang w:eastAsia="ar-SA"/>
        </w:rPr>
        <w:t xml:space="preserve">сопротивление должно быть преимущественно </w:t>
      </w:r>
      <w:r w:rsidR="00767566" w:rsidRPr="00767566">
        <w:rPr>
          <w:rFonts w:ascii="Arial" w:eastAsia="Times New Roman" w:hAnsi="Arial" w:cs="Times New Roman"/>
          <w:sz w:val="24"/>
          <w:szCs w:val="24"/>
          <w:lang w:eastAsia="ar-SA"/>
        </w:rPr>
        <w:t>ак</w:t>
      </w:r>
      <w:r w:rsidRPr="00767566">
        <w:rPr>
          <w:rFonts w:ascii="Arial" w:eastAsia="Times New Roman" w:hAnsi="Arial" w:cs="Times New Roman"/>
          <w:sz w:val="24"/>
          <w:szCs w:val="24"/>
          <w:lang w:eastAsia="ar-SA"/>
        </w:rPr>
        <w:t>тивным.</w:t>
      </w:r>
    </w:p>
    <w:p w:rsidR="0053018E" w:rsidRPr="00787A3C" w:rsidRDefault="0053018E" w:rsidP="0053018E">
      <w:pPr>
        <w:suppressAutoHyphens/>
        <w:spacing w:after="0" w:line="360" w:lineRule="auto"/>
        <w:ind w:firstLine="720"/>
        <w:jc w:val="both"/>
        <w:rPr>
          <w:rFonts w:ascii="Arial" w:eastAsia="Times New Roman" w:hAnsi="Arial" w:cs="Times New Roman"/>
          <w:sz w:val="24"/>
          <w:szCs w:val="24"/>
          <w:lang w:eastAsia="ar-SA"/>
        </w:rPr>
      </w:pPr>
      <w:r w:rsidRPr="00787A3C">
        <w:rPr>
          <w:rFonts w:ascii="Arial" w:eastAsia="Times New Roman" w:hAnsi="Arial" w:cs="Times New Roman"/>
          <w:sz w:val="24"/>
          <w:szCs w:val="24"/>
          <w:lang w:eastAsia="ar-SA"/>
        </w:rPr>
        <w:t xml:space="preserve">Выходное </w:t>
      </w:r>
      <w:r w:rsidR="00787A3C" w:rsidRPr="00787A3C">
        <w:rPr>
          <w:rFonts w:ascii="Arial" w:eastAsia="Times New Roman" w:hAnsi="Arial" w:cs="Times New Roman"/>
          <w:sz w:val="24"/>
          <w:szCs w:val="24"/>
          <w:lang w:eastAsia="ar-SA"/>
        </w:rPr>
        <w:t xml:space="preserve">полное </w:t>
      </w:r>
      <w:r w:rsidRPr="00787A3C">
        <w:rPr>
          <w:rFonts w:ascii="Arial" w:eastAsia="Times New Roman" w:hAnsi="Arial" w:cs="Times New Roman"/>
          <w:sz w:val="24"/>
          <w:szCs w:val="24"/>
          <w:lang w:eastAsia="ar-SA"/>
        </w:rPr>
        <w:t>сопротивление генератора испытательного напряжения должно быть достаточно низким даже во время переход</w:t>
      </w:r>
      <w:r w:rsidR="00787A3C" w:rsidRPr="00787A3C">
        <w:rPr>
          <w:rFonts w:ascii="Arial" w:eastAsia="Times New Roman" w:hAnsi="Arial" w:cs="Times New Roman"/>
          <w:sz w:val="24"/>
          <w:szCs w:val="24"/>
          <w:lang w:eastAsia="ar-SA"/>
        </w:rPr>
        <w:t>ных процессов</w:t>
      </w:r>
      <w:r w:rsidRPr="00787A3C">
        <w:rPr>
          <w:rFonts w:ascii="Arial" w:eastAsia="Times New Roman" w:hAnsi="Arial" w:cs="Times New Roman"/>
          <w:sz w:val="24"/>
          <w:szCs w:val="24"/>
          <w:lang w:eastAsia="ar-SA"/>
        </w:rPr>
        <w:t>.</w:t>
      </w:r>
    </w:p>
    <w:p w:rsidR="0053018E" w:rsidRPr="00787A3C" w:rsidRDefault="0053018E" w:rsidP="0053018E">
      <w:pPr>
        <w:suppressAutoHyphens/>
        <w:spacing w:after="0" w:line="360" w:lineRule="auto"/>
        <w:ind w:firstLine="720"/>
        <w:jc w:val="both"/>
        <w:rPr>
          <w:rFonts w:ascii="Arial" w:eastAsia="Times New Roman" w:hAnsi="Arial" w:cs="Times New Roman"/>
          <w:sz w:val="24"/>
          <w:szCs w:val="24"/>
          <w:lang w:eastAsia="ar-SA"/>
        </w:rPr>
      </w:pPr>
      <w:r w:rsidRPr="00787A3C">
        <w:rPr>
          <w:rFonts w:ascii="Arial" w:eastAsia="Times New Roman" w:hAnsi="Arial" w:cs="Times New Roman"/>
          <w:sz w:val="24"/>
          <w:szCs w:val="24"/>
          <w:lang w:eastAsia="ar-SA"/>
        </w:rPr>
        <w:t xml:space="preserve">Резистивная нагрузка 100 Ом, используемая для проверки генератора, не должна </w:t>
      </w:r>
      <w:r w:rsidR="00787A3C" w:rsidRPr="00787A3C">
        <w:rPr>
          <w:rFonts w:ascii="Arial" w:eastAsia="Times New Roman" w:hAnsi="Arial" w:cs="Times New Roman"/>
          <w:sz w:val="24"/>
          <w:szCs w:val="24"/>
          <w:lang w:eastAsia="ar-SA"/>
        </w:rPr>
        <w:t>обладать</w:t>
      </w:r>
      <w:r w:rsidRPr="00787A3C">
        <w:rPr>
          <w:rFonts w:ascii="Arial" w:eastAsia="Times New Roman" w:hAnsi="Arial" w:cs="Times New Roman"/>
          <w:sz w:val="24"/>
          <w:szCs w:val="24"/>
          <w:lang w:eastAsia="ar-SA"/>
        </w:rPr>
        <w:t xml:space="preserve"> дополнительной индуктивност</w:t>
      </w:r>
      <w:r w:rsidR="00787A3C" w:rsidRPr="00787A3C">
        <w:rPr>
          <w:rFonts w:ascii="Arial" w:eastAsia="Times New Roman" w:hAnsi="Arial" w:cs="Times New Roman"/>
          <w:sz w:val="24"/>
          <w:szCs w:val="24"/>
          <w:lang w:eastAsia="ar-SA"/>
        </w:rPr>
        <w:t>ью</w:t>
      </w:r>
      <w:r w:rsidRPr="00787A3C">
        <w:rPr>
          <w:rFonts w:ascii="Arial" w:eastAsia="Times New Roman" w:hAnsi="Arial" w:cs="Times New Roman"/>
          <w:sz w:val="24"/>
          <w:szCs w:val="24"/>
          <w:lang w:eastAsia="ar-SA"/>
        </w:rPr>
        <w:t>.</w:t>
      </w:r>
    </w:p>
    <w:p w:rsidR="00D95892" w:rsidRPr="00D67093" w:rsidRDefault="0053018E" w:rsidP="0053018E">
      <w:pPr>
        <w:suppressAutoHyphens/>
        <w:spacing w:after="0" w:line="360" w:lineRule="auto"/>
        <w:ind w:firstLine="720"/>
        <w:jc w:val="both"/>
        <w:rPr>
          <w:rFonts w:ascii="Arial" w:eastAsia="Times New Roman" w:hAnsi="Arial" w:cs="Times New Roman"/>
          <w:sz w:val="24"/>
          <w:szCs w:val="24"/>
          <w:lang w:eastAsia="ar-SA"/>
        </w:rPr>
      </w:pPr>
      <w:r w:rsidRPr="00D67093">
        <w:rPr>
          <w:rFonts w:ascii="Arial" w:eastAsia="Times New Roman" w:hAnsi="Arial" w:cs="Times New Roman"/>
          <w:sz w:val="24"/>
          <w:szCs w:val="24"/>
          <w:lang w:eastAsia="ar-SA"/>
        </w:rPr>
        <w:lastRenderedPageBreak/>
        <w:t xml:space="preserve">Для </w:t>
      </w:r>
      <w:r w:rsidR="00787A3C" w:rsidRPr="00D67093">
        <w:rPr>
          <w:rFonts w:ascii="Arial" w:eastAsia="Times New Roman" w:hAnsi="Arial" w:cs="Times New Roman"/>
          <w:sz w:val="24"/>
          <w:szCs w:val="24"/>
          <w:lang w:eastAsia="ar-SA"/>
        </w:rPr>
        <w:t>испыт</w:t>
      </w:r>
      <w:r w:rsidR="008A6A98" w:rsidRPr="00D67093">
        <w:rPr>
          <w:rFonts w:ascii="Arial" w:eastAsia="Times New Roman" w:hAnsi="Arial" w:cs="Times New Roman"/>
          <w:sz w:val="24"/>
          <w:szCs w:val="24"/>
          <w:lang w:eastAsia="ar-SA"/>
        </w:rPr>
        <w:t>уем</w:t>
      </w:r>
      <w:r w:rsidR="00787A3C" w:rsidRPr="00D67093">
        <w:rPr>
          <w:rFonts w:ascii="Arial" w:eastAsia="Times New Roman" w:hAnsi="Arial" w:cs="Times New Roman"/>
          <w:sz w:val="24"/>
          <w:szCs w:val="24"/>
          <w:lang w:eastAsia="ar-SA"/>
        </w:rPr>
        <w:t>ого</w:t>
      </w:r>
      <w:r w:rsidRPr="00D67093">
        <w:rPr>
          <w:rFonts w:ascii="Arial" w:eastAsia="Times New Roman" w:hAnsi="Arial" w:cs="Times New Roman"/>
          <w:sz w:val="24"/>
          <w:szCs w:val="24"/>
          <w:lang w:eastAsia="ar-SA"/>
        </w:rPr>
        <w:t xml:space="preserve"> оборудования, которое регенерирует энергию, </w:t>
      </w:r>
      <w:r w:rsidR="00405BA8" w:rsidRPr="00D67093">
        <w:rPr>
          <w:rFonts w:ascii="Arial" w:eastAsia="Times New Roman" w:hAnsi="Arial" w:cs="Times New Roman"/>
          <w:sz w:val="24"/>
          <w:szCs w:val="24"/>
          <w:lang w:eastAsia="ar-SA"/>
        </w:rPr>
        <w:t xml:space="preserve">(фр. Для проверки оборудования, рекуперирующего энергию,) </w:t>
      </w:r>
      <w:r w:rsidRPr="00D67093">
        <w:rPr>
          <w:rFonts w:ascii="Arial" w:eastAsia="Times New Roman" w:hAnsi="Arial" w:cs="Times New Roman"/>
          <w:sz w:val="24"/>
          <w:szCs w:val="24"/>
          <w:lang w:eastAsia="ar-SA"/>
        </w:rPr>
        <w:t>мож</w:t>
      </w:r>
      <w:r w:rsidR="006E2A5A" w:rsidRPr="00D67093">
        <w:rPr>
          <w:rFonts w:ascii="Arial" w:eastAsia="Times New Roman" w:hAnsi="Arial" w:cs="Times New Roman"/>
          <w:sz w:val="24"/>
          <w:szCs w:val="24"/>
          <w:lang w:eastAsia="ar-SA"/>
        </w:rPr>
        <w:t>ет</w:t>
      </w:r>
      <w:r w:rsidRPr="00D67093">
        <w:rPr>
          <w:rFonts w:ascii="Arial" w:eastAsia="Times New Roman" w:hAnsi="Arial" w:cs="Times New Roman"/>
          <w:sz w:val="24"/>
          <w:szCs w:val="24"/>
          <w:lang w:eastAsia="ar-SA"/>
        </w:rPr>
        <w:t xml:space="preserve"> </w:t>
      </w:r>
      <w:r w:rsidR="006E2A5A" w:rsidRPr="00D67093">
        <w:rPr>
          <w:rFonts w:ascii="Arial" w:eastAsia="Times New Roman" w:hAnsi="Arial" w:cs="Times New Roman"/>
          <w:sz w:val="24"/>
          <w:szCs w:val="24"/>
          <w:lang w:eastAsia="ar-SA"/>
        </w:rPr>
        <w:t xml:space="preserve">быть </w:t>
      </w:r>
      <w:r w:rsidRPr="00D67093">
        <w:rPr>
          <w:rFonts w:ascii="Arial" w:eastAsia="Times New Roman" w:hAnsi="Arial" w:cs="Times New Roman"/>
          <w:sz w:val="24"/>
          <w:szCs w:val="24"/>
          <w:lang w:eastAsia="ar-SA"/>
        </w:rPr>
        <w:t>добав</w:t>
      </w:r>
      <w:r w:rsidR="006E2A5A" w:rsidRPr="00D67093">
        <w:rPr>
          <w:rFonts w:ascii="Arial" w:eastAsia="Times New Roman" w:hAnsi="Arial" w:cs="Times New Roman"/>
          <w:sz w:val="24"/>
          <w:szCs w:val="24"/>
          <w:lang w:eastAsia="ar-SA"/>
        </w:rPr>
        <w:t>лен</w:t>
      </w:r>
      <w:r w:rsidRPr="00D67093">
        <w:rPr>
          <w:rFonts w:ascii="Arial" w:eastAsia="Times New Roman" w:hAnsi="Arial" w:cs="Times New Roman"/>
          <w:sz w:val="24"/>
          <w:szCs w:val="24"/>
          <w:lang w:eastAsia="ar-SA"/>
        </w:rPr>
        <w:t xml:space="preserve"> внешний резистор, подключенный параллельно нагрузке. </w:t>
      </w:r>
      <w:r w:rsidR="006E2A5A" w:rsidRPr="00D67093">
        <w:rPr>
          <w:rFonts w:ascii="Arial" w:eastAsia="Times New Roman" w:hAnsi="Arial" w:cs="Times New Roman"/>
          <w:sz w:val="24"/>
          <w:szCs w:val="24"/>
          <w:lang w:eastAsia="ar-SA"/>
        </w:rPr>
        <w:t>Эта нагрузка не должна влиять на результат испытания.</w:t>
      </w:r>
    </w:p>
    <w:p w:rsidR="00405BA8" w:rsidRDefault="00405BA8" w:rsidP="00405BA8">
      <w:pPr>
        <w:suppressAutoHyphens/>
        <w:spacing w:after="0" w:line="360" w:lineRule="auto"/>
        <w:ind w:firstLine="720"/>
        <w:jc w:val="both"/>
        <w:rPr>
          <w:rFonts w:ascii="Arial" w:eastAsia="Times New Roman" w:hAnsi="Arial" w:cs="Times New Roman"/>
          <w:sz w:val="24"/>
          <w:szCs w:val="24"/>
          <w:lang w:eastAsia="ar-SA"/>
        </w:rPr>
      </w:pPr>
      <w:r w:rsidRPr="00D95892">
        <w:rPr>
          <w:rFonts w:ascii="Arial" w:eastAsia="Times New Roman" w:hAnsi="Arial" w:cs="Times New Roman"/>
          <w:sz w:val="24"/>
          <w:szCs w:val="24"/>
          <w:lang w:eastAsia="ar-SA"/>
        </w:rPr>
        <w:t>6.1.</w:t>
      </w:r>
      <w:r>
        <w:rPr>
          <w:rFonts w:ascii="Arial" w:eastAsia="Times New Roman" w:hAnsi="Arial" w:cs="Times New Roman"/>
          <w:sz w:val="24"/>
          <w:szCs w:val="24"/>
          <w:lang w:eastAsia="ar-SA"/>
        </w:rPr>
        <w:t>3</w:t>
      </w:r>
      <w:r w:rsidRPr="00D95892">
        <w:rPr>
          <w:rFonts w:ascii="Arial" w:eastAsia="Times New Roman" w:hAnsi="Arial" w:cs="Times New Roman"/>
          <w:sz w:val="24"/>
          <w:szCs w:val="24"/>
          <w:lang w:eastAsia="ar-SA"/>
        </w:rPr>
        <w:t xml:space="preserve"> </w:t>
      </w:r>
      <w:r>
        <w:rPr>
          <w:rFonts w:ascii="Arial" w:eastAsia="Times New Roman" w:hAnsi="Arial" w:cs="Times New Roman"/>
          <w:sz w:val="24"/>
          <w:szCs w:val="24"/>
          <w:lang w:eastAsia="ar-SA"/>
        </w:rPr>
        <w:t>Верификация х</w:t>
      </w:r>
      <w:r w:rsidRPr="00E112EE">
        <w:rPr>
          <w:rFonts w:ascii="Arial" w:eastAsia="Times New Roman" w:hAnsi="Arial" w:cs="Times New Roman"/>
          <w:sz w:val="24"/>
          <w:szCs w:val="24"/>
          <w:lang w:eastAsia="ar-SA"/>
        </w:rPr>
        <w:t>арактеристик генератор</w:t>
      </w:r>
      <w:r>
        <w:rPr>
          <w:rFonts w:ascii="Arial" w:eastAsia="Times New Roman" w:hAnsi="Arial" w:cs="Times New Roman"/>
          <w:sz w:val="24"/>
          <w:szCs w:val="24"/>
          <w:lang w:eastAsia="ar-SA"/>
        </w:rPr>
        <w:t>ов провалов и кратковременных прерываний напряжения</w:t>
      </w:r>
      <w:r w:rsidRPr="00E112EE">
        <w:rPr>
          <w:rFonts w:ascii="Arial" w:eastAsia="Times New Roman" w:hAnsi="Arial" w:cs="Times New Roman"/>
          <w:sz w:val="24"/>
          <w:szCs w:val="24"/>
          <w:lang w:eastAsia="ar-SA"/>
        </w:rPr>
        <w:t>.</w:t>
      </w:r>
    </w:p>
    <w:p w:rsidR="00405BA8" w:rsidRPr="00F16D71" w:rsidRDefault="00405BA8" w:rsidP="00405BA8">
      <w:pPr>
        <w:suppressAutoHyphens/>
        <w:spacing w:after="0" w:line="360" w:lineRule="auto"/>
        <w:ind w:firstLine="720"/>
        <w:jc w:val="both"/>
        <w:rPr>
          <w:rFonts w:ascii="Arial" w:eastAsia="Times New Roman" w:hAnsi="Arial" w:cs="Times New Roman"/>
          <w:sz w:val="24"/>
          <w:szCs w:val="24"/>
          <w:lang w:eastAsia="ar-SA"/>
        </w:rPr>
      </w:pPr>
      <w:r w:rsidRPr="00F16D71">
        <w:rPr>
          <w:rFonts w:ascii="Arial" w:eastAsia="Times New Roman" w:hAnsi="Arial" w:cs="Times New Roman"/>
          <w:sz w:val="24"/>
          <w:szCs w:val="24"/>
          <w:lang w:eastAsia="ar-SA"/>
        </w:rPr>
        <w:t xml:space="preserve">Для </w:t>
      </w:r>
      <w:r w:rsidR="00F16D71" w:rsidRPr="00F16D71">
        <w:rPr>
          <w:rFonts w:ascii="Arial" w:eastAsia="Times New Roman" w:hAnsi="Arial" w:cs="Times New Roman"/>
          <w:sz w:val="24"/>
          <w:szCs w:val="24"/>
          <w:lang w:eastAsia="ar-SA"/>
        </w:rPr>
        <w:t>обеспечения воспроизводимости</w:t>
      </w:r>
      <w:r w:rsidRPr="00F16D71">
        <w:rPr>
          <w:rFonts w:ascii="Arial" w:eastAsia="Times New Roman" w:hAnsi="Arial" w:cs="Times New Roman"/>
          <w:sz w:val="24"/>
          <w:szCs w:val="24"/>
          <w:lang w:eastAsia="ar-SA"/>
        </w:rPr>
        <w:t xml:space="preserve"> результатов испытаний, полученных с помощью различных испытательных генераторов, характеристики генератора должны</w:t>
      </w:r>
      <w:r w:rsidR="00F16D71">
        <w:rPr>
          <w:rFonts w:ascii="Arial" w:eastAsia="Times New Roman" w:hAnsi="Arial" w:cs="Times New Roman"/>
          <w:sz w:val="24"/>
          <w:szCs w:val="24"/>
          <w:lang w:eastAsia="ar-SA"/>
        </w:rPr>
        <w:t xml:space="preserve"> быть проверены в соответствии с ниже</w:t>
      </w:r>
      <w:r w:rsidRPr="00F16D71">
        <w:rPr>
          <w:rFonts w:ascii="Arial" w:eastAsia="Times New Roman" w:hAnsi="Arial" w:cs="Times New Roman"/>
          <w:sz w:val="24"/>
          <w:szCs w:val="24"/>
          <w:lang w:eastAsia="ar-SA"/>
        </w:rPr>
        <w:t>следующим:</w:t>
      </w:r>
    </w:p>
    <w:p w:rsidR="00405BA8" w:rsidRPr="00F16D71" w:rsidRDefault="00FC390C" w:rsidP="00405BA8">
      <w:pPr>
        <w:suppressAutoHyphens/>
        <w:spacing w:after="0" w:line="360" w:lineRule="auto"/>
        <w:ind w:firstLine="720"/>
        <w:jc w:val="both"/>
        <w:rPr>
          <w:rFonts w:ascii="Arial" w:eastAsia="Times New Roman" w:hAnsi="Arial" w:cs="Times New Roman"/>
          <w:sz w:val="24"/>
          <w:szCs w:val="24"/>
          <w:lang w:eastAsia="ar-SA"/>
        </w:rPr>
      </w:pPr>
      <w:r w:rsidRPr="00FC390C">
        <w:rPr>
          <w:rFonts w:ascii="Arial" w:eastAsia="Arial" w:hAnsi="Arial" w:cs="Arial"/>
        </w:rPr>
        <w:t>–</w:t>
      </w:r>
      <w:r w:rsidR="00405BA8" w:rsidRPr="00F16D71">
        <w:rPr>
          <w:rFonts w:ascii="Arial" w:eastAsia="Times New Roman" w:hAnsi="Arial" w:cs="Times New Roman"/>
          <w:sz w:val="24"/>
          <w:szCs w:val="24"/>
          <w:lang w:eastAsia="ar-SA"/>
        </w:rPr>
        <w:t xml:space="preserve"> 100 %, 80 %, 70 % и 40 % среднеквадратичного выходного напряжения генератора</w:t>
      </w:r>
      <w:r w:rsidR="00F16D71" w:rsidRPr="00F16D71">
        <w:rPr>
          <w:rFonts w:ascii="Arial" w:eastAsia="Times New Roman" w:hAnsi="Arial" w:cs="Times New Roman"/>
          <w:sz w:val="24"/>
          <w:szCs w:val="24"/>
          <w:lang w:eastAsia="ar-SA"/>
        </w:rPr>
        <w:t xml:space="preserve"> в процентном отношении</w:t>
      </w:r>
      <w:r w:rsidR="00405BA8" w:rsidRPr="00F16D71">
        <w:rPr>
          <w:rFonts w:ascii="Arial" w:eastAsia="Times New Roman" w:hAnsi="Arial" w:cs="Times New Roman"/>
          <w:sz w:val="24"/>
          <w:szCs w:val="24"/>
          <w:lang w:eastAsia="ar-SA"/>
        </w:rPr>
        <w:t xml:space="preserve"> должны соответствовать выбранно</w:t>
      </w:r>
      <w:r w:rsidR="00F16D71" w:rsidRPr="00F16D71">
        <w:rPr>
          <w:rFonts w:ascii="Arial" w:eastAsia="Times New Roman" w:hAnsi="Arial" w:cs="Times New Roman"/>
          <w:sz w:val="24"/>
          <w:szCs w:val="24"/>
          <w:lang w:eastAsia="ar-SA"/>
        </w:rPr>
        <w:t>му</w:t>
      </w:r>
      <w:r w:rsidR="00405BA8" w:rsidRPr="00F16D71">
        <w:rPr>
          <w:rFonts w:ascii="Arial" w:eastAsia="Times New Roman" w:hAnsi="Arial" w:cs="Times New Roman"/>
          <w:sz w:val="24"/>
          <w:szCs w:val="24"/>
          <w:lang w:eastAsia="ar-SA"/>
        </w:rPr>
        <w:t xml:space="preserve"> рабоче</w:t>
      </w:r>
      <w:r w:rsidR="00F16D71" w:rsidRPr="00F16D71">
        <w:rPr>
          <w:rFonts w:ascii="Arial" w:eastAsia="Times New Roman" w:hAnsi="Arial" w:cs="Times New Roman"/>
          <w:sz w:val="24"/>
          <w:szCs w:val="24"/>
          <w:lang w:eastAsia="ar-SA"/>
        </w:rPr>
        <w:t>му</w:t>
      </w:r>
      <w:r w:rsidR="00405BA8" w:rsidRPr="00F16D71">
        <w:rPr>
          <w:rFonts w:ascii="Arial" w:eastAsia="Times New Roman" w:hAnsi="Arial" w:cs="Times New Roman"/>
          <w:sz w:val="24"/>
          <w:szCs w:val="24"/>
          <w:lang w:eastAsia="ar-SA"/>
        </w:rPr>
        <w:t xml:space="preserve"> напряжени</w:t>
      </w:r>
      <w:r w:rsidR="00F16D71" w:rsidRPr="00F16D71">
        <w:rPr>
          <w:rFonts w:ascii="Arial" w:eastAsia="Times New Roman" w:hAnsi="Arial" w:cs="Times New Roman"/>
          <w:sz w:val="24"/>
          <w:szCs w:val="24"/>
          <w:lang w:eastAsia="ar-SA"/>
        </w:rPr>
        <w:t>ю</w:t>
      </w:r>
      <w:r w:rsidR="00405BA8" w:rsidRPr="00F16D71">
        <w:rPr>
          <w:rFonts w:ascii="Arial" w:eastAsia="Times New Roman" w:hAnsi="Arial" w:cs="Times New Roman"/>
          <w:sz w:val="24"/>
          <w:szCs w:val="24"/>
          <w:lang w:eastAsia="ar-SA"/>
        </w:rPr>
        <w:t>: 230 В, 120 В и т. д.;</w:t>
      </w:r>
    </w:p>
    <w:p w:rsidR="00405BA8" w:rsidRPr="00F16D71" w:rsidRDefault="00FC390C" w:rsidP="00405BA8">
      <w:pPr>
        <w:suppressAutoHyphens/>
        <w:spacing w:after="0" w:line="360" w:lineRule="auto"/>
        <w:ind w:firstLine="720"/>
        <w:jc w:val="both"/>
        <w:rPr>
          <w:rFonts w:ascii="Arial" w:eastAsia="Times New Roman" w:hAnsi="Arial" w:cs="Times New Roman"/>
          <w:sz w:val="24"/>
          <w:szCs w:val="24"/>
          <w:lang w:eastAsia="ar-SA"/>
        </w:rPr>
      </w:pPr>
      <w:r w:rsidRPr="00FC390C">
        <w:rPr>
          <w:rFonts w:ascii="Arial" w:eastAsia="Arial" w:hAnsi="Arial" w:cs="Arial"/>
        </w:rPr>
        <w:t>–</w:t>
      </w:r>
      <w:r w:rsidR="00405BA8" w:rsidRPr="00F16D71">
        <w:rPr>
          <w:rFonts w:ascii="Arial" w:eastAsia="Times New Roman" w:hAnsi="Arial" w:cs="Times New Roman"/>
          <w:sz w:val="24"/>
          <w:szCs w:val="24"/>
          <w:lang w:eastAsia="ar-SA"/>
        </w:rPr>
        <w:t xml:space="preserve"> 100 %, 80 %, 70 % и 40 % среднеквадратичного выходного напряжения генератора должны быть измерены без нагрузки и должны поддерживаться в пределах указанного процента от </w:t>
      </w:r>
      <w:r w:rsidR="00405BA8" w:rsidRPr="00F16D71">
        <w:rPr>
          <w:rFonts w:ascii="Arial" w:eastAsia="Times New Roman" w:hAnsi="Arial" w:cs="Times New Roman"/>
          <w:i/>
          <w:sz w:val="24"/>
          <w:szCs w:val="24"/>
          <w:lang w:eastAsia="ar-SA"/>
        </w:rPr>
        <w:t>U</w:t>
      </w:r>
      <w:r w:rsidR="00405BA8" w:rsidRPr="00F16D71">
        <w:rPr>
          <w:rFonts w:ascii="Arial" w:eastAsia="Times New Roman" w:hAnsi="Arial" w:cs="Times New Roman"/>
          <w:sz w:val="24"/>
          <w:szCs w:val="24"/>
          <w:vertAlign w:val="subscript"/>
          <w:lang w:eastAsia="ar-SA"/>
        </w:rPr>
        <w:t>T</w:t>
      </w:r>
      <w:r w:rsidR="00405BA8" w:rsidRPr="00F16D71">
        <w:rPr>
          <w:rFonts w:ascii="Arial" w:eastAsia="Times New Roman" w:hAnsi="Arial" w:cs="Times New Roman"/>
          <w:sz w:val="24"/>
          <w:szCs w:val="24"/>
          <w:lang w:eastAsia="ar-SA"/>
        </w:rPr>
        <w:t>;</w:t>
      </w:r>
    </w:p>
    <w:p w:rsidR="00405BA8" w:rsidRDefault="00FC390C" w:rsidP="00405BA8">
      <w:pPr>
        <w:suppressAutoHyphens/>
        <w:spacing w:after="0" w:line="360" w:lineRule="auto"/>
        <w:ind w:firstLine="720"/>
        <w:jc w:val="both"/>
        <w:rPr>
          <w:rFonts w:ascii="Arial" w:eastAsia="Times New Roman" w:hAnsi="Arial" w:cs="Times New Roman"/>
          <w:sz w:val="24"/>
          <w:szCs w:val="24"/>
          <w:lang w:eastAsia="ar-SA"/>
        </w:rPr>
      </w:pPr>
      <w:r w:rsidRPr="00FC390C">
        <w:rPr>
          <w:rFonts w:ascii="Arial" w:eastAsia="Arial" w:hAnsi="Arial" w:cs="Arial"/>
        </w:rPr>
        <w:t>–</w:t>
      </w:r>
      <w:r w:rsidR="00405BA8" w:rsidRPr="00F16D71">
        <w:rPr>
          <w:rFonts w:ascii="Arial" w:eastAsia="Times New Roman" w:hAnsi="Arial" w:cs="Times New Roman"/>
          <w:sz w:val="24"/>
          <w:szCs w:val="24"/>
          <w:lang w:eastAsia="ar-SA"/>
        </w:rPr>
        <w:t xml:space="preserve"> регулировка нагрузки должна быть проверена при номинальном токе нагрузки при каждом из выходных напряжений, а изменение не должно превышать 5 % номинального напряжения питания при 100 %, 80 %, 70 % и 40 % номинального напряжения питания.</w:t>
      </w:r>
    </w:p>
    <w:p w:rsidR="00F16D71" w:rsidRPr="00F16D71" w:rsidRDefault="00F16D71" w:rsidP="00F16D71">
      <w:pPr>
        <w:suppressAutoHyphens/>
        <w:spacing w:after="0" w:line="360" w:lineRule="auto"/>
        <w:ind w:firstLine="720"/>
        <w:jc w:val="both"/>
        <w:rPr>
          <w:rFonts w:ascii="Arial" w:eastAsia="Times New Roman" w:hAnsi="Arial" w:cs="Times New Roman"/>
          <w:sz w:val="24"/>
          <w:szCs w:val="24"/>
          <w:lang w:eastAsia="ar-SA"/>
        </w:rPr>
      </w:pPr>
      <w:r w:rsidRPr="00F16D71">
        <w:rPr>
          <w:rFonts w:ascii="Arial" w:eastAsia="Times New Roman" w:hAnsi="Arial" w:cs="Times New Roman"/>
          <w:sz w:val="24"/>
          <w:szCs w:val="24"/>
          <w:lang w:eastAsia="ar-SA"/>
        </w:rPr>
        <w:t>Для выходного напряжения 80 % от номинального значения вышеуказанные требования необходимо проверять только в течение максимальной продолжительности 5 с.</w:t>
      </w:r>
    </w:p>
    <w:p w:rsidR="00F16D71" w:rsidRPr="00F16D71" w:rsidRDefault="00F16D71" w:rsidP="00F16D71">
      <w:pPr>
        <w:suppressAutoHyphens/>
        <w:spacing w:after="0" w:line="360" w:lineRule="auto"/>
        <w:ind w:firstLine="720"/>
        <w:jc w:val="both"/>
        <w:rPr>
          <w:rFonts w:ascii="Arial" w:eastAsia="Times New Roman" w:hAnsi="Arial" w:cs="Times New Roman"/>
          <w:sz w:val="24"/>
          <w:szCs w:val="24"/>
          <w:lang w:eastAsia="ar-SA"/>
        </w:rPr>
      </w:pPr>
      <w:r w:rsidRPr="00F16D71">
        <w:rPr>
          <w:rFonts w:ascii="Arial" w:eastAsia="Times New Roman" w:hAnsi="Arial" w:cs="Times New Roman"/>
          <w:sz w:val="24"/>
          <w:szCs w:val="24"/>
          <w:lang w:eastAsia="ar-SA"/>
        </w:rPr>
        <w:t>Для выходных напряжений 70 % и 40 % от номинального значения вышеуказанные требования необходимо проверять только в течение максимальной продолжительности 3 с.</w:t>
      </w:r>
    </w:p>
    <w:p w:rsidR="00F16D71" w:rsidRPr="00F16D71" w:rsidRDefault="00F16D71" w:rsidP="00F16D71">
      <w:pPr>
        <w:suppressAutoHyphens/>
        <w:spacing w:after="0" w:line="360" w:lineRule="auto"/>
        <w:ind w:firstLine="720"/>
        <w:jc w:val="both"/>
        <w:rPr>
          <w:rFonts w:ascii="Arial" w:eastAsia="Times New Roman" w:hAnsi="Arial" w:cs="Times New Roman"/>
          <w:sz w:val="24"/>
          <w:szCs w:val="24"/>
          <w:lang w:eastAsia="ar-SA"/>
        </w:rPr>
      </w:pPr>
      <w:r w:rsidRPr="00F16D71">
        <w:rPr>
          <w:rFonts w:ascii="Arial" w:eastAsia="Times New Roman" w:hAnsi="Arial" w:cs="Times New Roman"/>
          <w:sz w:val="24"/>
          <w:szCs w:val="24"/>
          <w:lang w:eastAsia="ar-SA"/>
        </w:rPr>
        <w:t>Для выходных напряжений 40 % от номинального значения допустимо проверять требования к регулированию нагрузки либо при номинальном напряжении 200–240 В, либо при номинальном напряжении 100–120 В.</w:t>
      </w:r>
    </w:p>
    <w:p w:rsidR="00F16D71" w:rsidRPr="000548AB" w:rsidRDefault="00F16D71" w:rsidP="00F16D71">
      <w:pPr>
        <w:suppressAutoHyphens/>
        <w:spacing w:after="0" w:line="360" w:lineRule="auto"/>
        <w:ind w:firstLine="720"/>
        <w:jc w:val="both"/>
        <w:rPr>
          <w:rFonts w:ascii="Arial" w:eastAsia="Times New Roman" w:hAnsi="Arial" w:cs="Times New Roman"/>
          <w:sz w:val="24"/>
          <w:szCs w:val="24"/>
          <w:lang w:eastAsia="ar-SA"/>
        </w:rPr>
      </w:pPr>
      <w:r w:rsidRPr="000548AB">
        <w:rPr>
          <w:rFonts w:ascii="Arial" w:eastAsia="Times New Roman" w:hAnsi="Arial" w:cs="Times New Roman"/>
          <w:sz w:val="24"/>
          <w:szCs w:val="24"/>
          <w:lang w:eastAsia="ar-SA"/>
        </w:rPr>
        <w:t xml:space="preserve">Если необходимо проверить пиковую </w:t>
      </w:r>
      <w:r w:rsidR="000548AB" w:rsidRPr="000548AB">
        <w:rPr>
          <w:rFonts w:ascii="Arial" w:eastAsia="Times New Roman" w:hAnsi="Arial" w:cs="Times New Roman"/>
          <w:sz w:val="24"/>
          <w:szCs w:val="24"/>
          <w:lang w:eastAsia="ar-SA"/>
        </w:rPr>
        <w:t>нагрузочную способность по</w:t>
      </w:r>
      <w:r w:rsidRPr="000548AB">
        <w:rPr>
          <w:rFonts w:ascii="Arial" w:eastAsia="Times New Roman" w:hAnsi="Arial" w:cs="Times New Roman"/>
          <w:sz w:val="24"/>
          <w:szCs w:val="24"/>
          <w:lang w:eastAsia="ar-SA"/>
        </w:rPr>
        <w:t xml:space="preserve"> пусково</w:t>
      </w:r>
      <w:r w:rsidR="000548AB" w:rsidRPr="000548AB">
        <w:rPr>
          <w:rFonts w:ascii="Arial" w:eastAsia="Times New Roman" w:hAnsi="Arial" w:cs="Times New Roman"/>
          <w:sz w:val="24"/>
          <w:szCs w:val="24"/>
          <w:lang w:eastAsia="ar-SA"/>
        </w:rPr>
        <w:t>му</w:t>
      </w:r>
      <w:r w:rsidRPr="000548AB">
        <w:rPr>
          <w:rFonts w:ascii="Arial" w:eastAsia="Times New Roman" w:hAnsi="Arial" w:cs="Times New Roman"/>
          <w:sz w:val="24"/>
          <w:szCs w:val="24"/>
          <w:lang w:eastAsia="ar-SA"/>
        </w:rPr>
        <w:t xml:space="preserve"> ток</w:t>
      </w:r>
      <w:r w:rsidR="000548AB" w:rsidRPr="000548AB">
        <w:rPr>
          <w:rFonts w:ascii="Arial" w:eastAsia="Times New Roman" w:hAnsi="Arial" w:cs="Times New Roman"/>
          <w:sz w:val="24"/>
          <w:szCs w:val="24"/>
          <w:lang w:eastAsia="ar-SA"/>
        </w:rPr>
        <w:t>у</w:t>
      </w:r>
      <w:r w:rsidRPr="000548AB">
        <w:rPr>
          <w:rFonts w:ascii="Arial" w:eastAsia="Times New Roman" w:hAnsi="Arial" w:cs="Times New Roman"/>
          <w:sz w:val="24"/>
          <w:szCs w:val="24"/>
          <w:lang w:eastAsia="ar-SA"/>
        </w:rPr>
        <w:t>, ге</w:t>
      </w:r>
      <w:r w:rsidR="000548AB" w:rsidRPr="000548AB">
        <w:rPr>
          <w:rFonts w:ascii="Arial" w:eastAsia="Times New Roman" w:hAnsi="Arial" w:cs="Times New Roman"/>
          <w:sz w:val="24"/>
          <w:szCs w:val="24"/>
          <w:lang w:eastAsia="ar-SA"/>
        </w:rPr>
        <w:t>нератор следует переключить с 0</w:t>
      </w:r>
      <w:r w:rsidR="000548AB">
        <w:rPr>
          <w:rFonts w:ascii="Arial" w:eastAsia="Times New Roman" w:hAnsi="Arial" w:cs="Times New Roman"/>
          <w:sz w:val="24"/>
          <w:szCs w:val="24"/>
          <w:lang w:eastAsia="ar-SA"/>
        </w:rPr>
        <w:t xml:space="preserve"> </w:t>
      </w:r>
      <w:r w:rsidR="000548AB" w:rsidRPr="000548AB">
        <w:rPr>
          <w:rFonts w:ascii="Arial" w:eastAsia="Times New Roman" w:hAnsi="Arial" w:cs="Times New Roman"/>
          <w:sz w:val="24"/>
          <w:szCs w:val="24"/>
          <w:lang w:eastAsia="ar-SA"/>
        </w:rPr>
        <w:t>%</w:t>
      </w:r>
      <w:r w:rsidRPr="000548AB">
        <w:rPr>
          <w:rFonts w:ascii="Arial" w:eastAsia="Times New Roman" w:hAnsi="Arial" w:cs="Times New Roman"/>
          <w:sz w:val="24"/>
          <w:szCs w:val="24"/>
          <w:lang w:eastAsia="ar-SA"/>
        </w:rPr>
        <w:t xml:space="preserve"> до 100 % полной мощности при </w:t>
      </w:r>
      <w:r w:rsidR="000548AB" w:rsidRPr="000548AB">
        <w:rPr>
          <w:rFonts w:ascii="Arial" w:eastAsia="Times New Roman" w:hAnsi="Arial" w:cs="Times New Roman"/>
          <w:sz w:val="24"/>
          <w:szCs w:val="24"/>
          <w:lang w:eastAsia="ar-SA"/>
        </w:rPr>
        <w:t>подключенной</w:t>
      </w:r>
      <w:r w:rsidRPr="000548AB">
        <w:rPr>
          <w:rFonts w:ascii="Arial" w:eastAsia="Times New Roman" w:hAnsi="Arial" w:cs="Times New Roman"/>
          <w:sz w:val="24"/>
          <w:szCs w:val="24"/>
          <w:lang w:eastAsia="ar-SA"/>
        </w:rPr>
        <w:t xml:space="preserve"> нагрузк</w:t>
      </w:r>
      <w:r w:rsidR="000548AB" w:rsidRPr="000548AB">
        <w:rPr>
          <w:rFonts w:ascii="Arial" w:eastAsia="Times New Roman" w:hAnsi="Arial" w:cs="Times New Roman"/>
          <w:sz w:val="24"/>
          <w:szCs w:val="24"/>
          <w:lang w:eastAsia="ar-SA"/>
        </w:rPr>
        <w:t>е</w:t>
      </w:r>
      <w:r w:rsidRPr="000548AB">
        <w:rPr>
          <w:rFonts w:ascii="Arial" w:eastAsia="Times New Roman" w:hAnsi="Arial" w:cs="Times New Roman"/>
          <w:sz w:val="24"/>
          <w:szCs w:val="24"/>
          <w:lang w:eastAsia="ar-SA"/>
        </w:rPr>
        <w:t>, состоящей из подходящего выпрямителя с незаряженным конденсатором, значение которого составляет 1700 мкФ на стороне постоянного тока.</w:t>
      </w:r>
      <w:r w:rsidRPr="00F16D71">
        <w:rPr>
          <w:rFonts w:ascii="Arial" w:eastAsia="Times New Roman" w:hAnsi="Arial" w:cs="Times New Roman"/>
          <w:color w:val="538135" w:themeColor="accent6" w:themeShade="BF"/>
          <w:sz w:val="24"/>
          <w:szCs w:val="24"/>
          <w:lang w:eastAsia="ar-SA"/>
        </w:rPr>
        <w:t xml:space="preserve"> </w:t>
      </w:r>
      <w:r w:rsidRPr="000548AB">
        <w:rPr>
          <w:rFonts w:ascii="Arial" w:eastAsia="Times New Roman" w:hAnsi="Arial" w:cs="Times New Roman"/>
          <w:sz w:val="24"/>
          <w:szCs w:val="24"/>
          <w:lang w:eastAsia="ar-SA"/>
        </w:rPr>
        <w:t>Испытание должно проводиться при фазовых углах как 90</w:t>
      </w:r>
      <w:r w:rsidR="000548AB" w:rsidRPr="000548AB">
        <w:rPr>
          <w:rFonts w:ascii="Arial" w:eastAsia="Times New Roman" w:hAnsi="Arial" w:cs="Times New Roman"/>
          <w:sz w:val="24"/>
          <w:szCs w:val="24"/>
          <w:lang w:eastAsia="ar-SA"/>
        </w:rPr>
        <w:t>°</w:t>
      </w:r>
      <w:r w:rsidRPr="000548AB">
        <w:rPr>
          <w:rFonts w:ascii="Arial" w:eastAsia="Times New Roman" w:hAnsi="Arial" w:cs="Times New Roman"/>
          <w:sz w:val="24"/>
          <w:szCs w:val="24"/>
          <w:lang w:eastAsia="ar-SA"/>
        </w:rPr>
        <w:t xml:space="preserve">, так и 270°. Схема, необходимая для измерения </w:t>
      </w:r>
      <w:r w:rsidR="000548AB" w:rsidRPr="000548AB">
        <w:rPr>
          <w:rFonts w:ascii="Arial" w:eastAsia="Times New Roman" w:hAnsi="Arial" w:cs="Times New Roman"/>
          <w:sz w:val="24"/>
          <w:szCs w:val="24"/>
          <w:lang w:eastAsia="ar-SA"/>
        </w:rPr>
        <w:t>нагрузочной способности по</w:t>
      </w:r>
      <w:r w:rsidRPr="000548AB">
        <w:rPr>
          <w:rFonts w:ascii="Arial" w:eastAsia="Times New Roman" w:hAnsi="Arial" w:cs="Times New Roman"/>
          <w:sz w:val="24"/>
          <w:szCs w:val="24"/>
          <w:lang w:eastAsia="ar-SA"/>
        </w:rPr>
        <w:t xml:space="preserve"> пусково</w:t>
      </w:r>
      <w:r w:rsidR="000548AB" w:rsidRPr="000548AB">
        <w:rPr>
          <w:rFonts w:ascii="Arial" w:eastAsia="Times New Roman" w:hAnsi="Arial" w:cs="Times New Roman"/>
          <w:sz w:val="24"/>
          <w:szCs w:val="24"/>
          <w:lang w:eastAsia="ar-SA"/>
        </w:rPr>
        <w:t>му</w:t>
      </w:r>
      <w:r w:rsidRPr="000548AB">
        <w:rPr>
          <w:rFonts w:ascii="Arial" w:eastAsia="Times New Roman" w:hAnsi="Arial" w:cs="Times New Roman"/>
          <w:sz w:val="24"/>
          <w:szCs w:val="24"/>
          <w:lang w:eastAsia="ar-SA"/>
        </w:rPr>
        <w:t xml:space="preserve"> тока генератора, приведена на рисунке A.1.</w:t>
      </w:r>
    </w:p>
    <w:p w:rsidR="00826035" w:rsidRPr="00986D40" w:rsidRDefault="00826035" w:rsidP="00826035">
      <w:pPr>
        <w:suppressAutoHyphens/>
        <w:spacing w:after="0" w:line="360" w:lineRule="auto"/>
        <w:ind w:firstLine="720"/>
        <w:jc w:val="both"/>
        <w:rPr>
          <w:rFonts w:ascii="Arial" w:eastAsia="Times New Roman" w:hAnsi="Arial" w:cs="Times New Roman"/>
          <w:sz w:val="24"/>
          <w:szCs w:val="24"/>
          <w:lang w:eastAsia="ar-SA"/>
        </w:rPr>
      </w:pPr>
      <w:r w:rsidRPr="00986D40">
        <w:rPr>
          <w:rFonts w:ascii="Arial" w:eastAsia="Times New Roman" w:hAnsi="Arial" w:cs="Times New Roman"/>
          <w:sz w:val="24"/>
          <w:szCs w:val="24"/>
          <w:lang w:eastAsia="ar-SA"/>
        </w:rPr>
        <w:lastRenderedPageBreak/>
        <w:t xml:space="preserve">Если предполагается, что генератор с пиковым пусковым током генератора, меньшим указанного стандартного генератора, может быть использован, поскольку EUT может потреблять меньше указанного стандартного </w:t>
      </w:r>
      <w:r w:rsidR="00D91710" w:rsidRPr="00986D40">
        <w:rPr>
          <w:rFonts w:ascii="Arial" w:eastAsia="Times New Roman" w:hAnsi="Arial" w:cs="Times New Roman"/>
          <w:sz w:val="24"/>
          <w:szCs w:val="24"/>
          <w:lang w:eastAsia="ar-SA"/>
        </w:rPr>
        <w:t xml:space="preserve">пикового пускового тока </w:t>
      </w:r>
      <w:r w:rsidRPr="00986D40">
        <w:rPr>
          <w:rFonts w:ascii="Arial" w:eastAsia="Times New Roman" w:hAnsi="Arial" w:cs="Times New Roman"/>
          <w:sz w:val="24"/>
          <w:szCs w:val="24"/>
          <w:lang w:eastAsia="ar-SA"/>
        </w:rPr>
        <w:t xml:space="preserve">генератора (например, 500 А для сетей 220–240 В), это должно быть сначала подтверждено путем измерения пикового пускового тока </w:t>
      </w:r>
      <w:r w:rsidRPr="00B255C6">
        <w:rPr>
          <w:rFonts w:ascii="Arial" w:eastAsia="Times New Roman" w:hAnsi="Arial" w:cs="Times New Roman"/>
          <w:sz w:val="24"/>
          <w:szCs w:val="24"/>
          <w:lang w:eastAsia="ar-SA"/>
        </w:rPr>
        <w:t xml:space="preserve">EUT. При подаче питания от испытательного генератора измеренный пиковый пусковой ток EUT должен быть менее 70 % от </w:t>
      </w:r>
      <w:r w:rsidR="00986D40" w:rsidRPr="00B255C6">
        <w:rPr>
          <w:rFonts w:ascii="Arial" w:eastAsia="Times New Roman" w:hAnsi="Arial" w:cs="Times New Roman"/>
          <w:sz w:val="24"/>
          <w:szCs w:val="24"/>
          <w:lang w:eastAsia="ar-SA"/>
        </w:rPr>
        <w:t>пиковой нагрузочной способности генератора по пусковому току</w:t>
      </w:r>
      <w:r w:rsidRPr="00B255C6">
        <w:rPr>
          <w:rFonts w:ascii="Arial" w:eastAsia="Times New Roman" w:hAnsi="Arial" w:cs="Times New Roman"/>
          <w:sz w:val="24"/>
          <w:szCs w:val="24"/>
          <w:lang w:eastAsia="ar-SA"/>
        </w:rPr>
        <w:t>, как уже проверено в соответствии с Приложением A.</w:t>
      </w:r>
      <w:r w:rsidRPr="00B255C6">
        <w:rPr>
          <w:rFonts w:ascii="Arial" w:eastAsia="Times New Roman" w:hAnsi="Arial" w:cs="Times New Roman"/>
          <w:color w:val="538135" w:themeColor="accent6" w:themeShade="BF"/>
          <w:sz w:val="24"/>
          <w:szCs w:val="24"/>
          <w:lang w:eastAsia="ar-SA"/>
        </w:rPr>
        <w:t xml:space="preserve"> </w:t>
      </w:r>
      <w:r w:rsidRPr="00B255C6">
        <w:rPr>
          <w:rFonts w:ascii="Arial" w:eastAsia="Times New Roman" w:hAnsi="Arial" w:cs="Times New Roman"/>
          <w:sz w:val="24"/>
          <w:szCs w:val="24"/>
          <w:lang w:eastAsia="ar-SA"/>
        </w:rPr>
        <w:t>Фактический пусковой ток EUT д</w:t>
      </w:r>
      <w:r w:rsidRPr="00986D40">
        <w:rPr>
          <w:rFonts w:ascii="Arial" w:eastAsia="Times New Roman" w:hAnsi="Arial" w:cs="Times New Roman"/>
          <w:sz w:val="24"/>
          <w:szCs w:val="24"/>
          <w:lang w:eastAsia="ar-SA"/>
        </w:rPr>
        <w:t xml:space="preserve">олжен быть измерен как при холодном запуске, так и после 5-секундного выключения, используя процедуру, описанную в </w:t>
      </w:r>
      <w:r w:rsidR="00986D40" w:rsidRPr="00986D40">
        <w:rPr>
          <w:rFonts w:ascii="Arial" w:eastAsia="Times New Roman" w:hAnsi="Arial" w:cs="Times New Roman"/>
          <w:sz w:val="24"/>
          <w:szCs w:val="24"/>
          <w:lang w:eastAsia="ar-SA"/>
        </w:rPr>
        <w:t>разделе</w:t>
      </w:r>
      <w:r w:rsidRPr="00986D40">
        <w:rPr>
          <w:rFonts w:ascii="Arial" w:eastAsia="Times New Roman" w:hAnsi="Arial" w:cs="Times New Roman"/>
          <w:sz w:val="24"/>
          <w:szCs w:val="24"/>
          <w:lang w:eastAsia="ar-SA"/>
        </w:rPr>
        <w:t xml:space="preserve"> A.3.</w:t>
      </w:r>
    </w:p>
    <w:p w:rsidR="00826035" w:rsidRPr="00986D40" w:rsidRDefault="00826035" w:rsidP="00826035">
      <w:pPr>
        <w:suppressAutoHyphens/>
        <w:spacing w:after="0" w:line="360" w:lineRule="auto"/>
        <w:ind w:firstLine="720"/>
        <w:jc w:val="both"/>
        <w:rPr>
          <w:rFonts w:ascii="Arial" w:eastAsia="Times New Roman" w:hAnsi="Arial" w:cs="Times New Roman"/>
          <w:sz w:val="24"/>
          <w:szCs w:val="24"/>
          <w:lang w:eastAsia="ar-SA"/>
        </w:rPr>
      </w:pPr>
      <w:r w:rsidRPr="00986D40">
        <w:rPr>
          <w:rFonts w:ascii="Arial" w:eastAsia="Times New Roman" w:hAnsi="Arial" w:cs="Times New Roman"/>
          <w:sz w:val="24"/>
          <w:szCs w:val="24"/>
          <w:lang w:eastAsia="ar-SA"/>
        </w:rPr>
        <w:t xml:space="preserve">Характеристики переключения генератора должны быть измерены с нагрузкой 100 Ом </w:t>
      </w:r>
      <w:r w:rsidR="00986D40">
        <w:rPr>
          <w:rFonts w:ascii="Arial" w:eastAsia="Times New Roman" w:hAnsi="Arial" w:cs="Times New Roman"/>
          <w:sz w:val="24"/>
          <w:szCs w:val="24"/>
          <w:lang w:eastAsia="ar-SA"/>
        </w:rPr>
        <w:t>с соответству</w:t>
      </w:r>
      <w:r w:rsidR="00986D40" w:rsidRPr="00986D40">
        <w:rPr>
          <w:rFonts w:ascii="Arial" w:eastAsia="Times New Roman" w:hAnsi="Arial" w:cs="Times New Roman"/>
          <w:sz w:val="24"/>
          <w:szCs w:val="24"/>
          <w:lang w:eastAsia="ar-SA"/>
        </w:rPr>
        <w:t>ющей</w:t>
      </w:r>
      <w:r w:rsidRPr="00986D40">
        <w:rPr>
          <w:rFonts w:ascii="Arial" w:eastAsia="Times New Roman" w:hAnsi="Arial" w:cs="Times New Roman"/>
          <w:sz w:val="24"/>
          <w:szCs w:val="24"/>
          <w:lang w:eastAsia="ar-SA"/>
        </w:rPr>
        <w:t xml:space="preserve"> мощност</w:t>
      </w:r>
      <w:r w:rsidR="00986D40">
        <w:rPr>
          <w:rFonts w:ascii="Arial" w:eastAsia="Times New Roman" w:hAnsi="Arial" w:cs="Times New Roman"/>
          <w:sz w:val="24"/>
          <w:szCs w:val="24"/>
          <w:lang w:eastAsia="ar-SA"/>
        </w:rPr>
        <w:t>ью</w:t>
      </w:r>
      <w:r w:rsidRPr="00986D40">
        <w:rPr>
          <w:rFonts w:ascii="Arial" w:eastAsia="Times New Roman" w:hAnsi="Arial" w:cs="Times New Roman"/>
          <w:sz w:val="24"/>
          <w:szCs w:val="24"/>
          <w:lang w:eastAsia="ar-SA"/>
        </w:rPr>
        <w:t xml:space="preserve"> рассеивания.</w:t>
      </w:r>
    </w:p>
    <w:p w:rsidR="00405BA8" w:rsidRDefault="00826035" w:rsidP="00826035">
      <w:pPr>
        <w:suppressAutoHyphens/>
        <w:spacing w:after="0" w:line="360" w:lineRule="auto"/>
        <w:ind w:firstLine="720"/>
        <w:jc w:val="both"/>
        <w:rPr>
          <w:rFonts w:ascii="Arial" w:eastAsia="Times New Roman" w:hAnsi="Arial" w:cs="Times New Roman"/>
          <w:sz w:val="24"/>
          <w:szCs w:val="24"/>
          <w:lang w:eastAsia="ar-SA"/>
        </w:rPr>
      </w:pPr>
      <w:r w:rsidRPr="00986D40">
        <w:rPr>
          <w:rFonts w:ascii="Arial" w:eastAsia="Times New Roman" w:hAnsi="Arial" w:cs="Times New Roman"/>
          <w:sz w:val="24"/>
          <w:szCs w:val="24"/>
          <w:lang w:eastAsia="ar-SA"/>
        </w:rPr>
        <w:t>Резистивная нагрузка 100 Ом, используемая для испытания генератора, не должна иметь дополнительной индуктивности.</w:t>
      </w:r>
    </w:p>
    <w:p w:rsidR="001155CE" w:rsidRPr="0090691B" w:rsidRDefault="001155CE" w:rsidP="001155CE">
      <w:pPr>
        <w:suppressAutoHyphens/>
        <w:spacing w:after="0" w:line="360" w:lineRule="auto"/>
        <w:ind w:firstLine="720"/>
        <w:jc w:val="both"/>
        <w:rPr>
          <w:rFonts w:ascii="Arial" w:eastAsia="Times New Roman" w:hAnsi="Arial" w:cs="Times New Roman"/>
          <w:sz w:val="24"/>
          <w:szCs w:val="24"/>
          <w:lang w:eastAsia="ar-SA"/>
        </w:rPr>
      </w:pPr>
      <w:r w:rsidRPr="005D24F3">
        <w:rPr>
          <w:rFonts w:ascii="Arial" w:eastAsia="Times New Roman" w:hAnsi="Arial" w:cs="Times New Roman"/>
          <w:sz w:val="24"/>
          <w:szCs w:val="24"/>
          <w:lang w:eastAsia="ar-SA"/>
        </w:rPr>
        <w:t xml:space="preserve">Время нарастания и спада, а также выброс и </w:t>
      </w:r>
      <w:r w:rsidR="008669D2" w:rsidRPr="005D24F3">
        <w:rPr>
          <w:rFonts w:ascii="Arial" w:eastAsia="Times New Roman" w:hAnsi="Arial" w:cs="Times New Roman"/>
          <w:sz w:val="24"/>
          <w:szCs w:val="24"/>
          <w:lang w:eastAsia="ar-SA"/>
        </w:rPr>
        <w:t>провал</w:t>
      </w:r>
      <w:r w:rsidRPr="005D24F3">
        <w:rPr>
          <w:rFonts w:ascii="Arial" w:eastAsia="Times New Roman" w:hAnsi="Arial" w:cs="Times New Roman"/>
          <w:sz w:val="24"/>
          <w:szCs w:val="24"/>
          <w:lang w:eastAsia="ar-SA"/>
        </w:rPr>
        <w:t xml:space="preserve"> должны быть проверены как </w:t>
      </w:r>
      <w:r w:rsidR="008669D2" w:rsidRPr="005D24F3">
        <w:rPr>
          <w:rFonts w:ascii="Arial" w:eastAsia="Times New Roman" w:hAnsi="Arial" w:cs="Times New Roman"/>
          <w:sz w:val="24"/>
          <w:szCs w:val="24"/>
          <w:lang w:eastAsia="ar-SA"/>
        </w:rPr>
        <w:t>для фазового угла</w:t>
      </w:r>
      <w:r w:rsidRPr="005D24F3">
        <w:rPr>
          <w:rFonts w:ascii="Arial" w:eastAsia="Times New Roman" w:hAnsi="Arial" w:cs="Times New Roman"/>
          <w:sz w:val="24"/>
          <w:szCs w:val="24"/>
          <w:lang w:eastAsia="ar-SA"/>
        </w:rPr>
        <w:t xml:space="preserve"> 90°, так и 270°,</w:t>
      </w:r>
      <w:r w:rsidR="005D24F3" w:rsidRPr="005D24F3">
        <w:rPr>
          <w:rFonts w:ascii="Arial" w:eastAsia="Times New Roman" w:hAnsi="Arial" w:cs="Times New Roman"/>
          <w:sz w:val="24"/>
          <w:szCs w:val="24"/>
          <w:lang w:eastAsia="ar-SA"/>
        </w:rPr>
        <w:t xml:space="preserve"> при переключениях</w:t>
      </w:r>
      <w:r w:rsidRPr="005D24F3">
        <w:rPr>
          <w:rFonts w:ascii="Arial" w:eastAsia="Times New Roman" w:hAnsi="Arial" w:cs="Times New Roman"/>
          <w:sz w:val="24"/>
          <w:szCs w:val="24"/>
          <w:lang w:eastAsia="ar-SA"/>
        </w:rPr>
        <w:t xml:space="preserve"> от 0% до 100%, от 100% до 80%, от 100% до 70%, от 100% до 40% и от 100% до 0%</w:t>
      </w:r>
      <w:r w:rsidR="0090691B">
        <w:rPr>
          <w:rFonts w:ascii="Arial" w:eastAsia="Times New Roman" w:hAnsi="Arial" w:cs="Times New Roman"/>
          <w:sz w:val="24"/>
          <w:szCs w:val="24"/>
          <w:lang w:eastAsia="ar-SA"/>
        </w:rPr>
        <w:t>.</w:t>
      </w:r>
    </w:p>
    <w:p w:rsidR="001155CE" w:rsidRPr="005D24F3" w:rsidRDefault="001155CE" w:rsidP="001155CE">
      <w:pPr>
        <w:suppressAutoHyphens/>
        <w:spacing w:after="0" w:line="360" w:lineRule="auto"/>
        <w:ind w:firstLine="720"/>
        <w:jc w:val="both"/>
        <w:rPr>
          <w:rFonts w:ascii="Arial" w:eastAsia="Times New Roman" w:hAnsi="Arial" w:cs="Times New Roman"/>
          <w:sz w:val="24"/>
          <w:szCs w:val="24"/>
          <w:lang w:eastAsia="ar-SA"/>
        </w:rPr>
      </w:pPr>
      <w:r w:rsidRPr="005D24F3">
        <w:rPr>
          <w:rFonts w:ascii="Arial" w:eastAsia="Times New Roman" w:hAnsi="Arial" w:cs="Times New Roman"/>
          <w:sz w:val="24"/>
          <w:szCs w:val="24"/>
          <w:lang w:eastAsia="ar-SA"/>
        </w:rPr>
        <w:t>Точность</w:t>
      </w:r>
      <w:r w:rsidR="005D24F3" w:rsidRPr="005D24F3">
        <w:rPr>
          <w:rFonts w:ascii="Arial" w:eastAsia="Times New Roman" w:hAnsi="Arial" w:cs="Times New Roman"/>
          <w:sz w:val="24"/>
          <w:szCs w:val="24"/>
          <w:lang w:eastAsia="ar-SA"/>
        </w:rPr>
        <w:t xml:space="preserve"> установки</w:t>
      </w:r>
      <w:r w:rsidRPr="005D24F3">
        <w:rPr>
          <w:rFonts w:ascii="Arial" w:eastAsia="Times New Roman" w:hAnsi="Arial" w:cs="Times New Roman"/>
          <w:sz w:val="24"/>
          <w:szCs w:val="24"/>
          <w:lang w:eastAsia="ar-SA"/>
        </w:rPr>
        <w:t xml:space="preserve"> фаз</w:t>
      </w:r>
      <w:r w:rsidR="005D24F3" w:rsidRPr="005D24F3">
        <w:rPr>
          <w:rFonts w:ascii="Arial" w:eastAsia="Times New Roman" w:hAnsi="Arial" w:cs="Times New Roman"/>
          <w:sz w:val="24"/>
          <w:szCs w:val="24"/>
          <w:lang w:eastAsia="ar-SA"/>
        </w:rPr>
        <w:t>ового</w:t>
      </w:r>
      <w:r w:rsidRPr="005D24F3">
        <w:rPr>
          <w:rFonts w:ascii="Arial" w:eastAsia="Times New Roman" w:hAnsi="Arial" w:cs="Times New Roman"/>
          <w:sz w:val="24"/>
          <w:szCs w:val="24"/>
          <w:lang w:eastAsia="ar-SA"/>
        </w:rPr>
        <w:t xml:space="preserve"> </w:t>
      </w:r>
      <w:r w:rsidR="005D24F3" w:rsidRPr="005D24F3">
        <w:rPr>
          <w:rFonts w:ascii="Arial" w:eastAsia="Times New Roman" w:hAnsi="Arial" w:cs="Times New Roman"/>
          <w:sz w:val="24"/>
          <w:szCs w:val="24"/>
          <w:lang w:eastAsia="ar-SA"/>
        </w:rPr>
        <w:t xml:space="preserve">угла </w:t>
      </w:r>
      <w:r w:rsidRPr="005D24F3">
        <w:rPr>
          <w:rFonts w:ascii="Arial" w:eastAsia="Times New Roman" w:hAnsi="Arial" w:cs="Times New Roman"/>
          <w:sz w:val="24"/>
          <w:szCs w:val="24"/>
          <w:lang w:eastAsia="ar-SA"/>
        </w:rPr>
        <w:t>должна быть проверена для переключения от 0% до 100% и от 100% до 0%, при девяти фаз</w:t>
      </w:r>
      <w:r w:rsidR="005D24F3" w:rsidRPr="005D24F3">
        <w:rPr>
          <w:rFonts w:ascii="Arial" w:eastAsia="Times New Roman" w:hAnsi="Arial" w:cs="Times New Roman"/>
          <w:sz w:val="24"/>
          <w:szCs w:val="24"/>
          <w:lang w:eastAsia="ar-SA"/>
        </w:rPr>
        <w:t>овых</w:t>
      </w:r>
      <w:r w:rsidRPr="005D24F3">
        <w:rPr>
          <w:rFonts w:ascii="Arial" w:eastAsia="Times New Roman" w:hAnsi="Arial" w:cs="Times New Roman"/>
          <w:sz w:val="24"/>
          <w:szCs w:val="24"/>
          <w:lang w:eastAsia="ar-SA"/>
        </w:rPr>
        <w:t xml:space="preserve"> </w:t>
      </w:r>
      <w:r w:rsidR="005D24F3" w:rsidRPr="005D24F3">
        <w:rPr>
          <w:rFonts w:ascii="Arial" w:eastAsia="Times New Roman" w:hAnsi="Arial" w:cs="Times New Roman"/>
          <w:sz w:val="24"/>
          <w:szCs w:val="24"/>
          <w:lang w:eastAsia="ar-SA"/>
        </w:rPr>
        <w:t xml:space="preserve">углах </w:t>
      </w:r>
      <w:r w:rsidRPr="005D24F3">
        <w:rPr>
          <w:rFonts w:ascii="Arial" w:eastAsia="Times New Roman" w:hAnsi="Arial" w:cs="Times New Roman"/>
          <w:sz w:val="24"/>
          <w:szCs w:val="24"/>
          <w:lang w:eastAsia="ar-SA"/>
        </w:rPr>
        <w:t>от 0° до 360° с шагом 45°. Она также должна быть проверена для переключения от 100% до 80% и от 80% до 100%, от 100% до 70% и от 70% до 100%, а также от 100% до 40% и от 40% до 100%, при 90° и 180°.</w:t>
      </w:r>
    </w:p>
    <w:p w:rsidR="001155CE" w:rsidRPr="005D24F3" w:rsidRDefault="005D24F3" w:rsidP="001155CE">
      <w:pPr>
        <w:suppressAutoHyphens/>
        <w:spacing w:after="0" w:line="360" w:lineRule="auto"/>
        <w:ind w:firstLine="720"/>
        <w:jc w:val="both"/>
        <w:rPr>
          <w:rFonts w:ascii="Arial" w:eastAsia="Times New Roman" w:hAnsi="Arial" w:cs="Times New Roman"/>
          <w:sz w:val="24"/>
          <w:szCs w:val="24"/>
          <w:lang w:eastAsia="ar-SA"/>
        </w:rPr>
      </w:pPr>
      <w:r w:rsidRPr="005D24F3">
        <w:rPr>
          <w:rFonts w:ascii="Arial" w:eastAsia="Times New Roman" w:hAnsi="Arial" w:cs="Times New Roman"/>
          <w:sz w:val="24"/>
          <w:szCs w:val="24"/>
          <w:lang w:eastAsia="ar-SA"/>
        </w:rPr>
        <w:t>Предпочтительно г</w:t>
      </w:r>
      <w:r w:rsidR="001155CE" w:rsidRPr="005D24F3">
        <w:rPr>
          <w:rFonts w:ascii="Arial" w:eastAsia="Times New Roman" w:hAnsi="Arial" w:cs="Times New Roman"/>
          <w:sz w:val="24"/>
          <w:szCs w:val="24"/>
          <w:lang w:eastAsia="ar-SA"/>
        </w:rPr>
        <w:t>енераторы напряжения должны проходить повторную калибровку через определенные промежутки времени в соответствии с признанной системой обеспечения качества.</w:t>
      </w:r>
    </w:p>
    <w:p w:rsidR="001155CE" w:rsidRPr="005D24F3" w:rsidRDefault="001155CE" w:rsidP="001155CE">
      <w:pPr>
        <w:suppressAutoHyphens/>
        <w:spacing w:after="0" w:line="360" w:lineRule="auto"/>
        <w:ind w:firstLine="720"/>
        <w:jc w:val="both"/>
        <w:rPr>
          <w:rFonts w:ascii="Arial" w:eastAsia="Times New Roman" w:hAnsi="Arial" w:cs="Times New Roman"/>
          <w:sz w:val="24"/>
          <w:szCs w:val="24"/>
          <w:lang w:eastAsia="ar-SA"/>
        </w:rPr>
      </w:pPr>
      <w:r w:rsidRPr="005D24F3">
        <w:rPr>
          <w:rFonts w:ascii="Arial" w:eastAsia="Times New Roman" w:hAnsi="Arial" w:cs="Times New Roman"/>
          <w:sz w:val="24"/>
          <w:szCs w:val="24"/>
          <w:lang w:eastAsia="ar-SA"/>
        </w:rPr>
        <w:t xml:space="preserve">Приложение D содержит обоснование </w:t>
      </w:r>
      <w:r w:rsidR="005D24F3">
        <w:rPr>
          <w:rFonts w:ascii="Arial" w:eastAsia="Times New Roman" w:hAnsi="Arial" w:cs="Times New Roman"/>
          <w:sz w:val="24"/>
          <w:szCs w:val="24"/>
          <w:lang w:eastAsia="ar-SA"/>
        </w:rPr>
        <w:t>характеристик</w:t>
      </w:r>
      <w:r w:rsidRPr="005D24F3">
        <w:rPr>
          <w:rFonts w:ascii="Arial" w:eastAsia="Times New Roman" w:hAnsi="Arial" w:cs="Times New Roman"/>
          <w:sz w:val="24"/>
          <w:szCs w:val="24"/>
          <w:lang w:eastAsia="ar-SA"/>
        </w:rPr>
        <w:t xml:space="preserve"> генератора относительно времени нарастания и спада напряжения и </w:t>
      </w:r>
      <w:r w:rsidR="005D24F3" w:rsidRPr="00986D40">
        <w:rPr>
          <w:rFonts w:ascii="Arial" w:eastAsia="Times New Roman" w:hAnsi="Arial" w:cs="Times New Roman"/>
          <w:sz w:val="24"/>
          <w:szCs w:val="24"/>
          <w:lang w:eastAsia="ar-SA"/>
        </w:rPr>
        <w:t>нагрузочной способности</w:t>
      </w:r>
      <w:r w:rsidR="005D24F3" w:rsidRPr="005D24F3">
        <w:rPr>
          <w:rFonts w:ascii="Arial" w:eastAsia="Times New Roman" w:hAnsi="Arial" w:cs="Times New Roman"/>
          <w:sz w:val="24"/>
          <w:szCs w:val="24"/>
          <w:lang w:eastAsia="ar-SA"/>
        </w:rPr>
        <w:t xml:space="preserve"> </w:t>
      </w:r>
      <w:r w:rsidR="005D24F3">
        <w:rPr>
          <w:rFonts w:ascii="Arial" w:eastAsia="Times New Roman" w:hAnsi="Arial" w:cs="Times New Roman"/>
          <w:sz w:val="24"/>
          <w:szCs w:val="24"/>
          <w:lang w:eastAsia="ar-SA"/>
        </w:rPr>
        <w:t xml:space="preserve">по </w:t>
      </w:r>
      <w:r w:rsidRPr="005D24F3">
        <w:rPr>
          <w:rFonts w:ascii="Arial" w:eastAsia="Times New Roman" w:hAnsi="Arial" w:cs="Times New Roman"/>
          <w:sz w:val="24"/>
          <w:szCs w:val="24"/>
          <w:lang w:eastAsia="ar-SA"/>
        </w:rPr>
        <w:t>пусково</w:t>
      </w:r>
      <w:r w:rsidR="005D24F3">
        <w:rPr>
          <w:rFonts w:ascii="Arial" w:eastAsia="Times New Roman" w:hAnsi="Arial" w:cs="Times New Roman"/>
          <w:sz w:val="24"/>
          <w:szCs w:val="24"/>
          <w:lang w:eastAsia="ar-SA"/>
        </w:rPr>
        <w:t>му</w:t>
      </w:r>
      <w:r w:rsidRPr="005D24F3">
        <w:rPr>
          <w:rFonts w:ascii="Arial" w:eastAsia="Times New Roman" w:hAnsi="Arial" w:cs="Times New Roman"/>
          <w:sz w:val="24"/>
          <w:szCs w:val="24"/>
          <w:lang w:eastAsia="ar-SA"/>
        </w:rPr>
        <w:t xml:space="preserve"> ток</w:t>
      </w:r>
      <w:r w:rsidR="005D24F3">
        <w:rPr>
          <w:rFonts w:ascii="Arial" w:eastAsia="Times New Roman" w:hAnsi="Arial" w:cs="Times New Roman"/>
          <w:sz w:val="24"/>
          <w:szCs w:val="24"/>
          <w:lang w:eastAsia="ar-SA"/>
        </w:rPr>
        <w:t>у</w:t>
      </w:r>
      <w:r w:rsidRPr="005D24F3">
        <w:rPr>
          <w:rFonts w:ascii="Arial" w:eastAsia="Times New Roman" w:hAnsi="Arial" w:cs="Times New Roman"/>
          <w:sz w:val="24"/>
          <w:szCs w:val="24"/>
          <w:lang w:eastAsia="ar-SA"/>
        </w:rPr>
        <w:t>.</w:t>
      </w:r>
    </w:p>
    <w:p w:rsidR="001155CE" w:rsidRDefault="001155CE" w:rsidP="00826035">
      <w:pPr>
        <w:suppressAutoHyphens/>
        <w:spacing w:after="0" w:line="360" w:lineRule="auto"/>
        <w:ind w:firstLine="720"/>
        <w:jc w:val="both"/>
        <w:rPr>
          <w:rFonts w:ascii="Arial" w:eastAsia="Times New Roman" w:hAnsi="Arial" w:cs="Times New Roman"/>
          <w:sz w:val="24"/>
          <w:szCs w:val="24"/>
          <w:lang w:eastAsia="ar-SA"/>
        </w:rPr>
      </w:pPr>
    </w:p>
    <w:p w:rsidR="000D0078" w:rsidRPr="006B201A" w:rsidRDefault="000D0078" w:rsidP="000D0078">
      <w:pPr>
        <w:suppressAutoHyphens/>
        <w:spacing w:after="0" w:line="360" w:lineRule="auto"/>
        <w:ind w:firstLine="720"/>
        <w:jc w:val="both"/>
        <w:rPr>
          <w:rFonts w:ascii="Arial" w:eastAsia="Times New Roman" w:hAnsi="Arial" w:cs="Times New Roman"/>
          <w:b/>
          <w:sz w:val="24"/>
          <w:szCs w:val="24"/>
          <w:lang w:eastAsia="ar-SA"/>
        </w:rPr>
      </w:pPr>
      <w:r w:rsidRPr="006B201A">
        <w:rPr>
          <w:rFonts w:ascii="Arial" w:eastAsia="Times New Roman" w:hAnsi="Arial" w:cs="Times New Roman"/>
          <w:b/>
          <w:sz w:val="24"/>
          <w:szCs w:val="24"/>
          <w:lang w:eastAsia="ar-SA"/>
        </w:rPr>
        <w:t xml:space="preserve">6.2 </w:t>
      </w:r>
      <w:r w:rsidR="006B201A" w:rsidRPr="006B201A">
        <w:rPr>
          <w:rFonts w:ascii="Arial" w:eastAsia="Times New Roman" w:hAnsi="Arial" w:cs="Times New Roman"/>
          <w:b/>
          <w:sz w:val="24"/>
          <w:szCs w:val="24"/>
          <w:lang w:eastAsia="ar-SA"/>
        </w:rPr>
        <w:t>Источник электропитания</w:t>
      </w:r>
    </w:p>
    <w:p w:rsidR="00C115B9" w:rsidRDefault="00C115B9" w:rsidP="00C115B9">
      <w:pPr>
        <w:suppressAutoHyphens/>
        <w:spacing w:after="0" w:line="360" w:lineRule="auto"/>
        <w:ind w:firstLine="720"/>
        <w:jc w:val="both"/>
        <w:rPr>
          <w:rFonts w:ascii="Arial" w:eastAsia="Times New Roman" w:hAnsi="Arial" w:cs="Times New Roman"/>
          <w:sz w:val="24"/>
          <w:szCs w:val="24"/>
          <w:lang w:eastAsia="ar-SA"/>
        </w:rPr>
      </w:pPr>
      <w:r w:rsidRPr="00C115B9">
        <w:rPr>
          <w:rFonts w:ascii="Arial" w:eastAsia="Times New Roman" w:hAnsi="Arial" w:cs="Times New Roman"/>
          <w:sz w:val="24"/>
          <w:szCs w:val="24"/>
          <w:lang w:eastAsia="ar-SA"/>
        </w:rPr>
        <w:t>Частота испытательного напряжения должна быть в преде</w:t>
      </w:r>
      <w:r>
        <w:rPr>
          <w:rFonts w:ascii="Arial" w:eastAsia="Times New Roman" w:hAnsi="Arial" w:cs="Times New Roman"/>
          <w:sz w:val="24"/>
          <w:szCs w:val="24"/>
          <w:lang w:eastAsia="ar-SA"/>
        </w:rPr>
        <w:t>лах ±2 % от номинальной частоты</w:t>
      </w:r>
      <w:r w:rsidRPr="005D24F3">
        <w:rPr>
          <w:rFonts w:ascii="Arial" w:eastAsia="Times New Roman" w:hAnsi="Arial" w:cs="Times New Roman"/>
          <w:sz w:val="24"/>
          <w:szCs w:val="24"/>
          <w:lang w:eastAsia="ar-SA"/>
        </w:rPr>
        <w:t>.</w:t>
      </w:r>
    </w:p>
    <w:p w:rsidR="00F743CB" w:rsidRPr="005D24F3" w:rsidRDefault="00F743CB" w:rsidP="00C115B9">
      <w:pPr>
        <w:suppressAutoHyphens/>
        <w:spacing w:after="0" w:line="360" w:lineRule="auto"/>
        <w:ind w:firstLine="720"/>
        <w:jc w:val="both"/>
        <w:rPr>
          <w:rFonts w:ascii="Arial" w:eastAsia="Times New Roman" w:hAnsi="Arial" w:cs="Times New Roman"/>
          <w:sz w:val="24"/>
          <w:szCs w:val="24"/>
          <w:lang w:eastAsia="ar-SA"/>
        </w:rPr>
      </w:pPr>
    </w:p>
    <w:p w:rsidR="00C01E5E" w:rsidRPr="006B201A" w:rsidRDefault="00C01E5E" w:rsidP="00C01E5E">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Pr>
          <w:rFonts w:ascii="Arial" w:eastAsia="Times New Roman" w:hAnsi="Arial" w:cs="Arial"/>
          <w:b/>
          <w:sz w:val="28"/>
          <w:szCs w:val="24"/>
          <w:lang w:eastAsia="ar-SA"/>
        </w:rPr>
        <w:t>7</w:t>
      </w:r>
      <w:r w:rsidRPr="006B201A">
        <w:rPr>
          <w:rFonts w:ascii="Arial" w:eastAsia="Times New Roman" w:hAnsi="Arial" w:cs="Arial"/>
          <w:b/>
          <w:sz w:val="28"/>
          <w:szCs w:val="24"/>
          <w:lang w:eastAsia="ar-SA"/>
        </w:rPr>
        <w:t xml:space="preserve"> Испытательн</w:t>
      </w:r>
      <w:r>
        <w:rPr>
          <w:rFonts w:ascii="Arial" w:eastAsia="Times New Roman" w:hAnsi="Arial" w:cs="Arial"/>
          <w:b/>
          <w:sz w:val="28"/>
          <w:szCs w:val="24"/>
          <w:lang w:eastAsia="ar-SA"/>
        </w:rPr>
        <w:t>ая</w:t>
      </w:r>
      <w:r w:rsidRPr="006B201A">
        <w:rPr>
          <w:rFonts w:ascii="Arial" w:eastAsia="Times New Roman" w:hAnsi="Arial" w:cs="Arial"/>
          <w:b/>
          <w:sz w:val="28"/>
          <w:szCs w:val="24"/>
          <w:lang w:eastAsia="ar-SA"/>
        </w:rPr>
        <w:t xml:space="preserve"> </w:t>
      </w:r>
      <w:r>
        <w:rPr>
          <w:rFonts w:ascii="Arial" w:eastAsia="Times New Roman" w:hAnsi="Arial" w:cs="Arial"/>
          <w:b/>
          <w:sz w:val="28"/>
          <w:szCs w:val="24"/>
          <w:lang w:eastAsia="ar-SA"/>
        </w:rPr>
        <w:t>установка</w:t>
      </w:r>
    </w:p>
    <w:p w:rsidR="00F743CB" w:rsidRPr="00EB5D8E" w:rsidRDefault="00F743CB" w:rsidP="00F743CB">
      <w:pPr>
        <w:spacing w:after="0" w:line="360" w:lineRule="auto"/>
        <w:ind w:firstLine="720"/>
        <w:jc w:val="both"/>
        <w:rPr>
          <w:rFonts w:ascii="Arial" w:hAnsi="Arial" w:cs="Arial"/>
          <w:sz w:val="24"/>
          <w:szCs w:val="24"/>
        </w:rPr>
      </w:pPr>
      <w:r w:rsidRPr="00EB5D8E">
        <w:rPr>
          <w:rFonts w:ascii="Arial" w:hAnsi="Arial" w:cs="Arial"/>
          <w:sz w:val="24"/>
          <w:szCs w:val="24"/>
        </w:rPr>
        <w:lastRenderedPageBreak/>
        <w:t xml:space="preserve">Испытание должно проводиться с EUT, подключенным к испытательному генератору с помощью самого короткого кабеля </w:t>
      </w:r>
      <w:r w:rsidR="00603DCF" w:rsidRPr="00EB5D8E">
        <w:rPr>
          <w:rFonts w:ascii="Arial" w:hAnsi="Arial" w:cs="Arial"/>
          <w:sz w:val="24"/>
          <w:szCs w:val="24"/>
        </w:rPr>
        <w:t>электро</w:t>
      </w:r>
      <w:r w:rsidRPr="00EB5D8E">
        <w:rPr>
          <w:rFonts w:ascii="Arial" w:hAnsi="Arial" w:cs="Arial"/>
          <w:sz w:val="24"/>
          <w:szCs w:val="24"/>
        </w:rPr>
        <w:t xml:space="preserve">питания, указанного </w:t>
      </w:r>
      <w:r w:rsidR="00603DCF" w:rsidRPr="00EB5D8E">
        <w:rPr>
          <w:rFonts w:ascii="Arial" w:hAnsi="Arial" w:cs="Arial"/>
          <w:sz w:val="24"/>
          <w:szCs w:val="24"/>
        </w:rPr>
        <w:t>изготов</w:t>
      </w:r>
      <w:r w:rsidRPr="00EB5D8E">
        <w:rPr>
          <w:rFonts w:ascii="Arial" w:hAnsi="Arial" w:cs="Arial"/>
          <w:sz w:val="24"/>
          <w:szCs w:val="24"/>
        </w:rPr>
        <w:t>ителем EUT. Если длина кабеля не указана, она должна быть самой короткой, подходящей для применения EUT.</w:t>
      </w:r>
    </w:p>
    <w:p w:rsidR="00F743CB" w:rsidRPr="00EB5D8E" w:rsidRDefault="00F743CB" w:rsidP="00F743CB">
      <w:pPr>
        <w:spacing w:after="0" w:line="360" w:lineRule="auto"/>
        <w:ind w:firstLine="720"/>
        <w:jc w:val="both"/>
        <w:rPr>
          <w:rFonts w:ascii="Arial" w:hAnsi="Arial" w:cs="Arial"/>
          <w:sz w:val="24"/>
          <w:szCs w:val="24"/>
        </w:rPr>
      </w:pPr>
      <w:r w:rsidRPr="00EB5D8E">
        <w:rPr>
          <w:rFonts w:ascii="Arial" w:hAnsi="Arial" w:cs="Arial"/>
          <w:sz w:val="24"/>
          <w:szCs w:val="24"/>
        </w:rPr>
        <w:t>Испытательные установки для трех типов явлений, описанных в этом документе</w:t>
      </w:r>
      <w:r w:rsidR="00603DCF" w:rsidRPr="00EB5D8E">
        <w:rPr>
          <w:rFonts w:ascii="Arial" w:hAnsi="Arial" w:cs="Arial"/>
          <w:sz w:val="24"/>
          <w:szCs w:val="24"/>
        </w:rPr>
        <w:t>, обеспечивают</w:t>
      </w:r>
      <w:r w:rsidRPr="00EB5D8E">
        <w:rPr>
          <w:rFonts w:ascii="Arial" w:hAnsi="Arial" w:cs="Arial"/>
          <w:sz w:val="24"/>
          <w:szCs w:val="24"/>
        </w:rPr>
        <w:t>:</w:t>
      </w:r>
    </w:p>
    <w:p w:rsidR="002B7CBC" w:rsidRPr="00EB5D8E" w:rsidRDefault="00603DCF" w:rsidP="00F743CB">
      <w:pPr>
        <w:spacing w:after="0" w:line="360" w:lineRule="auto"/>
        <w:ind w:firstLine="720"/>
        <w:jc w:val="both"/>
        <w:rPr>
          <w:rFonts w:ascii="Arial" w:hAnsi="Arial" w:cs="Arial"/>
          <w:sz w:val="24"/>
          <w:szCs w:val="24"/>
        </w:rPr>
      </w:pPr>
      <w:r w:rsidRPr="00EB5D8E">
        <w:rPr>
          <w:rFonts w:ascii="Arial" w:hAnsi="Arial" w:cs="Arial"/>
          <w:sz w:val="24"/>
          <w:szCs w:val="24"/>
        </w:rPr>
        <w:t>-</w:t>
      </w:r>
      <w:r w:rsidR="00F743CB" w:rsidRPr="00EB5D8E">
        <w:rPr>
          <w:rFonts w:ascii="Arial" w:hAnsi="Arial" w:cs="Arial"/>
          <w:sz w:val="24"/>
          <w:szCs w:val="24"/>
        </w:rPr>
        <w:t xml:space="preserve"> провалы напряжения;</w:t>
      </w:r>
    </w:p>
    <w:p w:rsidR="00603DCF" w:rsidRPr="00EB5D8E" w:rsidRDefault="00603DCF" w:rsidP="00603DCF">
      <w:pPr>
        <w:spacing w:after="0" w:line="360" w:lineRule="auto"/>
        <w:ind w:firstLine="720"/>
        <w:jc w:val="both"/>
        <w:rPr>
          <w:rFonts w:ascii="Arial" w:hAnsi="Arial" w:cs="Arial"/>
          <w:sz w:val="24"/>
          <w:szCs w:val="24"/>
        </w:rPr>
      </w:pPr>
      <w:r w:rsidRPr="00EB5D8E">
        <w:rPr>
          <w:rFonts w:ascii="Arial" w:hAnsi="Arial" w:cs="Arial"/>
          <w:sz w:val="24"/>
          <w:szCs w:val="24"/>
        </w:rPr>
        <w:t>- кратковременные прерывания;</w:t>
      </w:r>
    </w:p>
    <w:p w:rsidR="00603DCF" w:rsidRPr="00EB5D8E" w:rsidRDefault="00603DCF" w:rsidP="00603DCF">
      <w:pPr>
        <w:spacing w:after="0" w:line="360" w:lineRule="auto"/>
        <w:ind w:firstLine="720"/>
        <w:jc w:val="both"/>
        <w:rPr>
          <w:rFonts w:ascii="Arial" w:hAnsi="Arial" w:cs="Arial"/>
          <w:sz w:val="24"/>
          <w:szCs w:val="24"/>
        </w:rPr>
      </w:pPr>
      <w:r w:rsidRPr="00EB5D8E">
        <w:rPr>
          <w:rFonts w:ascii="Arial" w:hAnsi="Arial" w:cs="Arial"/>
          <w:sz w:val="24"/>
          <w:szCs w:val="24"/>
        </w:rPr>
        <w:t>- изменения напряжения с постепенным переходом между номинальным напряжением и измененным напряжением (опция).</w:t>
      </w:r>
    </w:p>
    <w:p w:rsidR="00603DCF" w:rsidRPr="00EB5D8E" w:rsidRDefault="00603DCF" w:rsidP="00603DCF">
      <w:pPr>
        <w:spacing w:after="0" w:line="360" w:lineRule="auto"/>
        <w:ind w:firstLine="720"/>
        <w:jc w:val="both"/>
        <w:rPr>
          <w:rFonts w:ascii="Arial" w:hAnsi="Arial" w:cs="Arial"/>
          <w:sz w:val="24"/>
          <w:szCs w:val="24"/>
        </w:rPr>
      </w:pPr>
      <w:r w:rsidRPr="00EB5D8E">
        <w:rPr>
          <w:rFonts w:ascii="Arial" w:hAnsi="Arial" w:cs="Arial"/>
          <w:sz w:val="24"/>
          <w:szCs w:val="24"/>
        </w:rPr>
        <w:t>Примеры испытательных установок приведены в приложении C.</w:t>
      </w:r>
    </w:p>
    <w:p w:rsidR="00603DCF" w:rsidRPr="00EB5D8E" w:rsidRDefault="00603DCF" w:rsidP="00603DCF">
      <w:pPr>
        <w:spacing w:after="0" w:line="360" w:lineRule="auto"/>
        <w:ind w:firstLine="720"/>
        <w:jc w:val="both"/>
        <w:rPr>
          <w:rFonts w:ascii="Arial" w:hAnsi="Arial" w:cs="Arial"/>
          <w:sz w:val="24"/>
          <w:szCs w:val="24"/>
        </w:rPr>
      </w:pPr>
      <w:r w:rsidRPr="00EB5D8E">
        <w:rPr>
          <w:rFonts w:ascii="Arial" w:hAnsi="Arial" w:cs="Arial"/>
          <w:sz w:val="24"/>
          <w:szCs w:val="24"/>
        </w:rPr>
        <w:t>На рисунке C.1a) показана схема для создания провалов напряжения, кратковременных прерываний и изменений напряжения с постепенным переходом между номинальным и измененным напряжением с использованием генератора с внутренним переключением. На рисунке C.1b) используются генератор и усилитель мощности.</w:t>
      </w:r>
    </w:p>
    <w:p w:rsidR="00C01E5E" w:rsidRPr="00EB5D8E" w:rsidRDefault="00603DCF" w:rsidP="00603DCF">
      <w:pPr>
        <w:spacing w:after="0" w:line="360" w:lineRule="auto"/>
        <w:ind w:firstLine="720"/>
        <w:jc w:val="both"/>
        <w:rPr>
          <w:rFonts w:ascii="Arial" w:hAnsi="Arial" w:cs="Arial"/>
          <w:sz w:val="24"/>
          <w:szCs w:val="24"/>
        </w:rPr>
      </w:pPr>
      <w:r w:rsidRPr="00EB5D8E">
        <w:rPr>
          <w:rFonts w:ascii="Arial" w:hAnsi="Arial" w:cs="Arial"/>
          <w:sz w:val="24"/>
          <w:szCs w:val="24"/>
        </w:rPr>
        <w:t>На рисунке C.2 показана схема для создания провалов напряжения, кратковременных прерываний и изменений напряжения с использованием генератора и усилителя мощности для трехфазного оборудования.</w:t>
      </w:r>
    </w:p>
    <w:p w:rsidR="00C01E5E" w:rsidRPr="00765D0A" w:rsidRDefault="00C01E5E" w:rsidP="00082E9A">
      <w:pPr>
        <w:spacing w:after="0" w:line="360" w:lineRule="auto"/>
        <w:ind w:firstLine="720"/>
        <w:jc w:val="both"/>
        <w:rPr>
          <w:rFonts w:ascii="Arial" w:hAnsi="Arial" w:cs="Arial"/>
        </w:rPr>
      </w:pPr>
    </w:p>
    <w:p w:rsidR="00C01E5E" w:rsidRPr="006B201A" w:rsidRDefault="00C01E5E" w:rsidP="00C01E5E">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Pr>
          <w:rFonts w:ascii="Arial" w:eastAsia="Times New Roman" w:hAnsi="Arial" w:cs="Arial"/>
          <w:b/>
          <w:sz w:val="28"/>
          <w:szCs w:val="24"/>
          <w:lang w:eastAsia="ar-SA"/>
        </w:rPr>
        <w:t>8</w:t>
      </w:r>
      <w:r w:rsidRPr="006B201A">
        <w:rPr>
          <w:rFonts w:ascii="Arial" w:eastAsia="Times New Roman" w:hAnsi="Arial" w:cs="Arial"/>
          <w:b/>
          <w:sz w:val="28"/>
          <w:szCs w:val="24"/>
          <w:lang w:eastAsia="ar-SA"/>
        </w:rPr>
        <w:t xml:space="preserve"> </w:t>
      </w:r>
      <w:r w:rsidRPr="00C01E5E">
        <w:rPr>
          <w:rFonts w:ascii="Arial" w:eastAsia="Times New Roman" w:hAnsi="Arial" w:cs="Arial"/>
          <w:b/>
          <w:sz w:val="28"/>
          <w:szCs w:val="24"/>
          <w:lang w:eastAsia="ar-SA"/>
        </w:rPr>
        <w:t>Процедуры испытаний</w:t>
      </w:r>
    </w:p>
    <w:p w:rsidR="00C01E5E" w:rsidRDefault="00C01E5E" w:rsidP="00C01E5E">
      <w:pPr>
        <w:spacing w:after="0" w:line="360" w:lineRule="auto"/>
        <w:ind w:firstLine="720"/>
        <w:jc w:val="both"/>
        <w:rPr>
          <w:rFonts w:ascii="Arial" w:hAnsi="Arial" w:cs="Arial"/>
          <w:b/>
          <w:sz w:val="24"/>
          <w:szCs w:val="24"/>
        </w:rPr>
      </w:pPr>
      <w:r w:rsidRPr="00C01E5E">
        <w:rPr>
          <w:rFonts w:ascii="Arial" w:hAnsi="Arial" w:cs="Arial"/>
          <w:b/>
          <w:sz w:val="24"/>
          <w:szCs w:val="24"/>
        </w:rPr>
        <w:t>8.1 Общие положения</w:t>
      </w:r>
    </w:p>
    <w:p w:rsidR="00765D0A" w:rsidRPr="00D75251" w:rsidRDefault="00765D0A" w:rsidP="00765D0A">
      <w:pPr>
        <w:spacing w:after="0" w:line="360" w:lineRule="auto"/>
        <w:ind w:firstLine="720"/>
        <w:jc w:val="both"/>
        <w:rPr>
          <w:rFonts w:ascii="Arial" w:hAnsi="Arial" w:cs="Arial"/>
          <w:sz w:val="24"/>
          <w:szCs w:val="24"/>
        </w:rPr>
      </w:pPr>
      <w:r w:rsidRPr="00D75251">
        <w:rPr>
          <w:rFonts w:ascii="Arial" w:hAnsi="Arial" w:cs="Arial"/>
          <w:sz w:val="24"/>
          <w:szCs w:val="24"/>
        </w:rPr>
        <w:t>Перед началом испытания конкретного EUT необходимо подготовить план испытаний.</w:t>
      </w:r>
    </w:p>
    <w:p w:rsidR="00765D0A" w:rsidRPr="00D75251" w:rsidRDefault="00765D0A" w:rsidP="00765D0A">
      <w:pPr>
        <w:spacing w:after="0" w:line="360" w:lineRule="auto"/>
        <w:ind w:firstLine="720"/>
        <w:jc w:val="both"/>
        <w:rPr>
          <w:rFonts w:ascii="Arial" w:hAnsi="Arial" w:cs="Arial"/>
          <w:sz w:val="24"/>
          <w:szCs w:val="24"/>
        </w:rPr>
      </w:pPr>
      <w:r w:rsidRPr="00D75251">
        <w:rPr>
          <w:rFonts w:ascii="Arial" w:hAnsi="Arial" w:cs="Arial"/>
          <w:sz w:val="24"/>
          <w:szCs w:val="24"/>
        </w:rPr>
        <w:t>План испытаний должен отражать способ фактического использования системы.</w:t>
      </w:r>
    </w:p>
    <w:p w:rsidR="00765D0A" w:rsidRPr="00D75251" w:rsidRDefault="00765D0A" w:rsidP="00765D0A">
      <w:pPr>
        <w:spacing w:after="0" w:line="360" w:lineRule="auto"/>
        <w:ind w:firstLine="720"/>
        <w:jc w:val="both"/>
        <w:rPr>
          <w:rFonts w:ascii="Arial" w:hAnsi="Arial" w:cs="Arial"/>
          <w:sz w:val="24"/>
          <w:szCs w:val="24"/>
        </w:rPr>
      </w:pPr>
      <w:r w:rsidRPr="00D75251">
        <w:rPr>
          <w:rFonts w:ascii="Arial" w:hAnsi="Arial" w:cs="Arial"/>
          <w:sz w:val="24"/>
          <w:szCs w:val="24"/>
        </w:rPr>
        <w:t xml:space="preserve">Системы могут потребовать точного предварительного анализа для определения того, какие конфигурации системы должны быть испытаны для воспроизведения </w:t>
      </w:r>
      <w:r w:rsidR="00D75251" w:rsidRPr="00D75251">
        <w:rPr>
          <w:rFonts w:ascii="Arial" w:hAnsi="Arial" w:cs="Arial"/>
          <w:sz w:val="24"/>
          <w:szCs w:val="24"/>
        </w:rPr>
        <w:t>реальных эксплуатационных</w:t>
      </w:r>
      <w:r w:rsidRPr="00D75251">
        <w:rPr>
          <w:rFonts w:ascii="Arial" w:hAnsi="Arial" w:cs="Arial"/>
          <w:sz w:val="24"/>
          <w:szCs w:val="24"/>
        </w:rPr>
        <w:t xml:space="preserve"> ситуаций.</w:t>
      </w:r>
    </w:p>
    <w:p w:rsidR="00765D0A" w:rsidRPr="008C416C" w:rsidRDefault="008C416C" w:rsidP="00765D0A">
      <w:pPr>
        <w:spacing w:after="0" w:line="360" w:lineRule="auto"/>
        <w:ind w:firstLine="720"/>
        <w:jc w:val="both"/>
        <w:rPr>
          <w:rFonts w:ascii="Arial" w:hAnsi="Arial" w:cs="Arial"/>
          <w:sz w:val="24"/>
          <w:szCs w:val="24"/>
        </w:rPr>
      </w:pPr>
      <w:r w:rsidRPr="008C416C">
        <w:rPr>
          <w:rFonts w:ascii="Arial" w:hAnsi="Arial" w:cs="Arial"/>
          <w:sz w:val="24"/>
          <w:szCs w:val="24"/>
        </w:rPr>
        <w:t>Испытательные</w:t>
      </w:r>
      <w:r w:rsidR="00765D0A" w:rsidRPr="008C416C">
        <w:rPr>
          <w:rFonts w:ascii="Arial" w:hAnsi="Arial" w:cs="Arial"/>
          <w:sz w:val="24"/>
          <w:szCs w:val="24"/>
        </w:rPr>
        <w:t xml:space="preserve"> случаи должны быть объяснены и указаны в отчете об испытаниях.</w:t>
      </w:r>
    </w:p>
    <w:p w:rsidR="00765D0A" w:rsidRPr="00D75251" w:rsidRDefault="00765D0A" w:rsidP="00765D0A">
      <w:pPr>
        <w:spacing w:after="0" w:line="360" w:lineRule="auto"/>
        <w:ind w:firstLine="720"/>
        <w:jc w:val="both"/>
        <w:rPr>
          <w:rFonts w:ascii="Arial" w:hAnsi="Arial" w:cs="Arial"/>
          <w:sz w:val="24"/>
          <w:szCs w:val="24"/>
        </w:rPr>
      </w:pPr>
      <w:r w:rsidRPr="00D75251">
        <w:rPr>
          <w:rFonts w:ascii="Arial" w:hAnsi="Arial" w:cs="Arial"/>
          <w:sz w:val="24"/>
          <w:szCs w:val="24"/>
        </w:rPr>
        <w:t>Рекомендуется, чтобы план испытаний включал следующие пункты:</w:t>
      </w:r>
    </w:p>
    <w:p w:rsidR="00765D0A" w:rsidRPr="00B255C6" w:rsidRDefault="00FC390C" w:rsidP="00765D0A">
      <w:pPr>
        <w:spacing w:after="0" w:line="360" w:lineRule="auto"/>
        <w:ind w:firstLine="720"/>
        <w:jc w:val="both"/>
        <w:rPr>
          <w:rFonts w:ascii="Arial" w:hAnsi="Arial" w:cs="Arial"/>
          <w:sz w:val="24"/>
          <w:szCs w:val="24"/>
        </w:rPr>
      </w:pPr>
      <w:r w:rsidRPr="0048657D">
        <w:rPr>
          <w:rFonts w:ascii="Arial" w:eastAsia="Arial" w:hAnsi="Arial" w:cs="Arial"/>
        </w:rPr>
        <w:t>–</w:t>
      </w:r>
      <w:r w:rsidR="00765D0A" w:rsidRPr="0048657D">
        <w:rPr>
          <w:rFonts w:ascii="Arial" w:hAnsi="Arial" w:cs="Arial"/>
          <w:sz w:val="24"/>
          <w:szCs w:val="24"/>
        </w:rPr>
        <w:t xml:space="preserve"> обозначение </w:t>
      </w:r>
      <w:r w:rsidR="00765D0A" w:rsidRPr="00B255C6">
        <w:rPr>
          <w:rFonts w:ascii="Arial" w:hAnsi="Arial" w:cs="Arial"/>
          <w:sz w:val="24"/>
          <w:szCs w:val="24"/>
        </w:rPr>
        <w:t>типа EUT;</w:t>
      </w:r>
    </w:p>
    <w:p w:rsidR="00765D0A" w:rsidRPr="00B255C6" w:rsidRDefault="00FC390C" w:rsidP="00765D0A">
      <w:pPr>
        <w:spacing w:after="0" w:line="360" w:lineRule="auto"/>
        <w:ind w:firstLine="720"/>
        <w:jc w:val="both"/>
        <w:rPr>
          <w:rFonts w:ascii="Arial" w:hAnsi="Arial" w:cs="Arial"/>
          <w:sz w:val="24"/>
          <w:szCs w:val="24"/>
        </w:rPr>
      </w:pPr>
      <w:r w:rsidRPr="00B255C6">
        <w:rPr>
          <w:rFonts w:ascii="Arial" w:eastAsia="Arial" w:hAnsi="Arial" w:cs="Arial"/>
        </w:rPr>
        <w:t>–</w:t>
      </w:r>
      <w:r w:rsidR="00765D0A" w:rsidRPr="00B255C6">
        <w:rPr>
          <w:rFonts w:ascii="Arial" w:hAnsi="Arial" w:cs="Arial"/>
          <w:sz w:val="24"/>
          <w:szCs w:val="24"/>
        </w:rPr>
        <w:t xml:space="preserve"> информация о возможных соединениях (</w:t>
      </w:r>
      <w:r w:rsidR="00D75251" w:rsidRPr="00B255C6">
        <w:rPr>
          <w:rFonts w:ascii="Arial" w:hAnsi="Arial" w:cs="Arial"/>
          <w:sz w:val="24"/>
          <w:szCs w:val="24"/>
        </w:rPr>
        <w:t>соединители, клеммы и т. д.),</w:t>
      </w:r>
      <w:r w:rsidR="00765D0A" w:rsidRPr="00B255C6">
        <w:rPr>
          <w:rFonts w:ascii="Arial" w:hAnsi="Arial" w:cs="Arial"/>
          <w:sz w:val="24"/>
          <w:szCs w:val="24"/>
        </w:rPr>
        <w:t xml:space="preserve"> соответствующих кабелях и периферийных устройствах;</w:t>
      </w:r>
    </w:p>
    <w:p w:rsidR="00765D0A" w:rsidRPr="00B255C6" w:rsidRDefault="00FC390C" w:rsidP="00765D0A">
      <w:pPr>
        <w:spacing w:after="0" w:line="360" w:lineRule="auto"/>
        <w:ind w:firstLine="720"/>
        <w:jc w:val="both"/>
        <w:rPr>
          <w:rFonts w:ascii="Arial" w:hAnsi="Arial" w:cs="Arial"/>
          <w:sz w:val="24"/>
          <w:szCs w:val="24"/>
        </w:rPr>
      </w:pPr>
      <w:r w:rsidRPr="00B255C6">
        <w:rPr>
          <w:rFonts w:ascii="Arial" w:eastAsia="Arial" w:hAnsi="Arial" w:cs="Arial"/>
        </w:rPr>
        <w:t>–</w:t>
      </w:r>
      <w:r w:rsidR="00765D0A" w:rsidRPr="00B255C6">
        <w:rPr>
          <w:rFonts w:ascii="Arial" w:hAnsi="Arial" w:cs="Arial"/>
          <w:sz w:val="24"/>
          <w:szCs w:val="24"/>
        </w:rPr>
        <w:t xml:space="preserve"> входной порт </w:t>
      </w:r>
      <w:r w:rsidR="00D75251" w:rsidRPr="00B255C6">
        <w:rPr>
          <w:rFonts w:ascii="Arial" w:hAnsi="Arial" w:cs="Arial"/>
          <w:sz w:val="24"/>
          <w:szCs w:val="24"/>
        </w:rPr>
        <w:t>электро</w:t>
      </w:r>
      <w:r w:rsidR="00765D0A" w:rsidRPr="00B255C6">
        <w:rPr>
          <w:rFonts w:ascii="Arial" w:hAnsi="Arial" w:cs="Arial"/>
          <w:sz w:val="24"/>
          <w:szCs w:val="24"/>
        </w:rPr>
        <w:t>питания оборудования, подлежащего испытанию;</w:t>
      </w:r>
    </w:p>
    <w:p w:rsidR="00765D0A" w:rsidRPr="00D75251" w:rsidRDefault="00FC390C" w:rsidP="00765D0A">
      <w:pPr>
        <w:spacing w:after="0" w:line="360" w:lineRule="auto"/>
        <w:ind w:firstLine="720"/>
        <w:jc w:val="both"/>
        <w:rPr>
          <w:rFonts w:ascii="Arial" w:hAnsi="Arial" w:cs="Arial"/>
          <w:sz w:val="24"/>
          <w:szCs w:val="24"/>
        </w:rPr>
      </w:pPr>
      <w:r w:rsidRPr="00B255C6">
        <w:rPr>
          <w:rFonts w:ascii="Arial" w:eastAsia="Arial" w:hAnsi="Arial" w:cs="Arial"/>
        </w:rPr>
        <w:lastRenderedPageBreak/>
        <w:t>–</w:t>
      </w:r>
      <w:r w:rsidR="00765D0A" w:rsidRPr="00B255C6">
        <w:rPr>
          <w:rFonts w:ascii="Arial" w:hAnsi="Arial" w:cs="Arial"/>
          <w:sz w:val="24"/>
          <w:szCs w:val="24"/>
        </w:rPr>
        <w:t xml:space="preserve"> представительные режимы работы EUT</w:t>
      </w:r>
      <w:r w:rsidR="00765D0A" w:rsidRPr="00D75251">
        <w:rPr>
          <w:rFonts w:ascii="Arial" w:hAnsi="Arial" w:cs="Arial"/>
          <w:sz w:val="24"/>
          <w:szCs w:val="24"/>
        </w:rPr>
        <w:t xml:space="preserve"> для испытания;</w:t>
      </w:r>
    </w:p>
    <w:p w:rsidR="00765D0A" w:rsidRPr="00D75251" w:rsidRDefault="00FC390C" w:rsidP="00765D0A">
      <w:pPr>
        <w:spacing w:after="0" w:line="360" w:lineRule="auto"/>
        <w:ind w:firstLine="720"/>
        <w:jc w:val="both"/>
        <w:rPr>
          <w:rFonts w:ascii="Arial" w:hAnsi="Arial" w:cs="Arial"/>
          <w:sz w:val="24"/>
          <w:szCs w:val="24"/>
        </w:rPr>
      </w:pPr>
      <w:r w:rsidRPr="00FC390C">
        <w:rPr>
          <w:rFonts w:ascii="Arial" w:eastAsia="Arial" w:hAnsi="Arial" w:cs="Arial"/>
        </w:rPr>
        <w:t>–</w:t>
      </w:r>
      <w:r w:rsidR="00765D0A" w:rsidRPr="00D75251">
        <w:rPr>
          <w:rFonts w:ascii="Arial" w:hAnsi="Arial" w:cs="Arial"/>
          <w:sz w:val="24"/>
          <w:szCs w:val="24"/>
        </w:rPr>
        <w:t xml:space="preserve"> </w:t>
      </w:r>
      <w:r w:rsidR="00D75251" w:rsidRPr="00D75251">
        <w:rPr>
          <w:rFonts w:ascii="Arial" w:hAnsi="Arial" w:cs="Arial"/>
          <w:sz w:val="24"/>
          <w:szCs w:val="24"/>
        </w:rPr>
        <w:t xml:space="preserve">используемые </w:t>
      </w:r>
      <w:r w:rsidR="00765D0A" w:rsidRPr="00D75251">
        <w:rPr>
          <w:rFonts w:ascii="Arial" w:hAnsi="Arial" w:cs="Arial"/>
          <w:sz w:val="24"/>
          <w:szCs w:val="24"/>
        </w:rPr>
        <w:t xml:space="preserve">критерии </w:t>
      </w:r>
      <w:r w:rsidR="00D75251" w:rsidRPr="00D75251">
        <w:rPr>
          <w:rFonts w:ascii="Arial" w:hAnsi="Arial" w:cs="Arial"/>
          <w:sz w:val="24"/>
          <w:szCs w:val="24"/>
        </w:rPr>
        <w:t>качества функционирования</w:t>
      </w:r>
      <w:r w:rsidR="00765D0A" w:rsidRPr="00D75251">
        <w:rPr>
          <w:rFonts w:ascii="Arial" w:hAnsi="Arial" w:cs="Arial"/>
          <w:sz w:val="24"/>
          <w:szCs w:val="24"/>
        </w:rPr>
        <w:t>, определенные в техническ</w:t>
      </w:r>
      <w:r w:rsidR="00D75251" w:rsidRPr="00D75251">
        <w:rPr>
          <w:rFonts w:ascii="Arial" w:hAnsi="Arial" w:cs="Arial"/>
          <w:sz w:val="24"/>
          <w:szCs w:val="24"/>
        </w:rPr>
        <w:t>ой</w:t>
      </w:r>
      <w:r w:rsidR="00765D0A" w:rsidRPr="00D75251">
        <w:rPr>
          <w:rFonts w:ascii="Arial" w:hAnsi="Arial" w:cs="Arial"/>
          <w:sz w:val="24"/>
          <w:szCs w:val="24"/>
        </w:rPr>
        <w:t xml:space="preserve"> </w:t>
      </w:r>
      <w:r w:rsidR="00D75251" w:rsidRPr="00D75251">
        <w:rPr>
          <w:rFonts w:ascii="Arial" w:hAnsi="Arial" w:cs="Arial"/>
          <w:sz w:val="24"/>
          <w:szCs w:val="24"/>
        </w:rPr>
        <w:t>документации</w:t>
      </w:r>
      <w:r w:rsidR="00765D0A" w:rsidRPr="00D75251">
        <w:rPr>
          <w:rFonts w:ascii="Arial" w:hAnsi="Arial" w:cs="Arial"/>
          <w:sz w:val="24"/>
          <w:szCs w:val="24"/>
        </w:rPr>
        <w:t>;</w:t>
      </w:r>
    </w:p>
    <w:p w:rsidR="00765D0A" w:rsidRPr="00D75251" w:rsidRDefault="00FC390C" w:rsidP="00765D0A">
      <w:pPr>
        <w:spacing w:after="0" w:line="360" w:lineRule="auto"/>
        <w:ind w:firstLine="720"/>
        <w:jc w:val="both"/>
        <w:rPr>
          <w:rFonts w:ascii="Arial" w:hAnsi="Arial" w:cs="Arial"/>
          <w:sz w:val="24"/>
          <w:szCs w:val="24"/>
        </w:rPr>
      </w:pPr>
      <w:r w:rsidRPr="00FC390C">
        <w:rPr>
          <w:rFonts w:ascii="Arial" w:eastAsia="Arial" w:hAnsi="Arial" w:cs="Arial"/>
        </w:rPr>
        <w:t>–</w:t>
      </w:r>
      <w:r w:rsidR="00765D0A" w:rsidRPr="00D75251">
        <w:rPr>
          <w:rFonts w:ascii="Arial" w:hAnsi="Arial" w:cs="Arial"/>
          <w:sz w:val="24"/>
          <w:szCs w:val="24"/>
        </w:rPr>
        <w:t xml:space="preserve"> </w:t>
      </w:r>
      <w:r w:rsidR="00D75251" w:rsidRPr="00D75251">
        <w:rPr>
          <w:rFonts w:ascii="Arial" w:hAnsi="Arial" w:cs="Arial"/>
          <w:sz w:val="24"/>
          <w:szCs w:val="24"/>
        </w:rPr>
        <w:t xml:space="preserve">рабочий(е) </w:t>
      </w:r>
      <w:r w:rsidR="00765D0A" w:rsidRPr="00D75251">
        <w:rPr>
          <w:rFonts w:ascii="Arial" w:hAnsi="Arial" w:cs="Arial"/>
          <w:sz w:val="24"/>
          <w:szCs w:val="24"/>
        </w:rPr>
        <w:t>режим(ы) оборудования;</w:t>
      </w:r>
    </w:p>
    <w:p w:rsidR="00C01E5E" w:rsidRPr="00D75251" w:rsidRDefault="00FC390C" w:rsidP="00765D0A">
      <w:pPr>
        <w:spacing w:after="0" w:line="360" w:lineRule="auto"/>
        <w:ind w:firstLine="720"/>
        <w:jc w:val="both"/>
        <w:rPr>
          <w:rFonts w:ascii="Arial" w:hAnsi="Arial" w:cs="Arial"/>
          <w:sz w:val="24"/>
          <w:szCs w:val="24"/>
        </w:rPr>
      </w:pPr>
      <w:r w:rsidRPr="00FC390C">
        <w:rPr>
          <w:rFonts w:ascii="Arial" w:eastAsia="Arial" w:hAnsi="Arial" w:cs="Arial"/>
        </w:rPr>
        <w:t>–</w:t>
      </w:r>
      <w:r w:rsidR="00765D0A" w:rsidRPr="00D75251">
        <w:rPr>
          <w:rFonts w:ascii="Arial" w:hAnsi="Arial" w:cs="Arial"/>
          <w:sz w:val="24"/>
          <w:szCs w:val="24"/>
        </w:rPr>
        <w:t xml:space="preserve"> описание испытательной установки.</w:t>
      </w:r>
    </w:p>
    <w:p w:rsidR="0067346B" w:rsidRDefault="0067346B" w:rsidP="00C01E5E">
      <w:pPr>
        <w:spacing w:after="0" w:line="360" w:lineRule="auto"/>
        <w:ind w:firstLine="720"/>
        <w:jc w:val="both"/>
        <w:rPr>
          <w:rFonts w:ascii="Arial" w:hAnsi="Arial" w:cs="Arial"/>
          <w:color w:val="538135" w:themeColor="accent6" w:themeShade="BF"/>
        </w:rPr>
      </w:pPr>
      <w:r w:rsidRPr="0067346B">
        <w:rPr>
          <w:rFonts w:ascii="Arial" w:hAnsi="Arial" w:cs="Arial"/>
        </w:rPr>
        <w:t>Если при испытаниях невозможно обеспечить реальные источники сигналов для EUT, их можно заменить имитаторами сигналов.</w:t>
      </w:r>
      <w:r w:rsidRPr="0067346B">
        <w:rPr>
          <w:rFonts w:ascii="Arial" w:hAnsi="Arial" w:cs="Arial"/>
          <w:color w:val="538135" w:themeColor="accent6" w:themeShade="BF"/>
        </w:rPr>
        <w:t xml:space="preserve"> </w:t>
      </w:r>
    </w:p>
    <w:p w:rsidR="00C01E5E" w:rsidRPr="0067346B" w:rsidRDefault="0067346B" w:rsidP="00C01E5E">
      <w:pPr>
        <w:spacing w:after="0" w:line="360" w:lineRule="auto"/>
        <w:ind w:firstLine="720"/>
        <w:jc w:val="both"/>
        <w:rPr>
          <w:rFonts w:ascii="Arial" w:hAnsi="Arial" w:cs="Arial"/>
        </w:rPr>
      </w:pPr>
      <w:r w:rsidRPr="0067346B">
        <w:rPr>
          <w:rFonts w:ascii="Arial" w:hAnsi="Arial" w:cs="Arial"/>
        </w:rPr>
        <w:t>Для каждого испытания должно быть зафиксировано любое ухудшение качества фун</w:t>
      </w:r>
      <w:r>
        <w:rPr>
          <w:rFonts w:ascii="Arial" w:hAnsi="Arial" w:cs="Arial"/>
        </w:rPr>
        <w:t>к</w:t>
      </w:r>
      <w:r w:rsidRPr="0067346B">
        <w:rPr>
          <w:rFonts w:ascii="Arial" w:hAnsi="Arial" w:cs="Arial"/>
        </w:rPr>
        <w:t>ционирования. Контрольное оборудование должно быть способно отображать состояние рабочего режима EUT во время и после испытаний. После каждой группы испытаний должна быть выполнена полная функциональная проверка.</w:t>
      </w:r>
    </w:p>
    <w:p w:rsidR="0067346B" w:rsidRPr="00C01E5E" w:rsidRDefault="0067346B" w:rsidP="00C01E5E">
      <w:pPr>
        <w:spacing w:after="0" w:line="360" w:lineRule="auto"/>
        <w:ind w:firstLine="720"/>
        <w:jc w:val="both"/>
        <w:rPr>
          <w:rFonts w:ascii="Arial" w:hAnsi="Arial" w:cs="Arial"/>
        </w:rPr>
      </w:pPr>
    </w:p>
    <w:p w:rsidR="002B7CBC" w:rsidRDefault="00C01E5E" w:rsidP="00082E9A">
      <w:pPr>
        <w:spacing w:after="0" w:line="360" w:lineRule="auto"/>
        <w:ind w:firstLine="720"/>
        <w:jc w:val="both"/>
        <w:rPr>
          <w:rFonts w:ascii="Arial" w:hAnsi="Arial" w:cs="Arial"/>
          <w:b/>
          <w:sz w:val="24"/>
          <w:szCs w:val="24"/>
        </w:rPr>
      </w:pPr>
      <w:r w:rsidRPr="00C01E5E">
        <w:rPr>
          <w:rFonts w:ascii="Arial" w:hAnsi="Arial" w:cs="Arial"/>
          <w:b/>
          <w:sz w:val="24"/>
          <w:szCs w:val="24"/>
        </w:rPr>
        <w:t>8.</w:t>
      </w:r>
      <w:r>
        <w:rPr>
          <w:rFonts w:ascii="Arial" w:hAnsi="Arial" w:cs="Arial"/>
          <w:b/>
          <w:sz w:val="24"/>
          <w:szCs w:val="24"/>
        </w:rPr>
        <w:t>2</w:t>
      </w:r>
      <w:r w:rsidRPr="00C01E5E">
        <w:rPr>
          <w:rFonts w:ascii="Arial" w:hAnsi="Arial" w:cs="Arial"/>
          <w:b/>
          <w:sz w:val="24"/>
          <w:szCs w:val="24"/>
        </w:rPr>
        <w:t xml:space="preserve"> </w:t>
      </w:r>
      <w:r w:rsidRPr="001F48D9">
        <w:rPr>
          <w:rFonts w:ascii="Arial" w:hAnsi="Arial" w:cs="Arial"/>
          <w:b/>
          <w:sz w:val="24"/>
          <w:szCs w:val="24"/>
        </w:rPr>
        <w:t>Условия испытаний в испытательной лаборатории</w:t>
      </w:r>
    </w:p>
    <w:p w:rsidR="00C01E5E" w:rsidRPr="001F7D1B" w:rsidRDefault="001F7D1B" w:rsidP="001F7D1B">
      <w:pPr>
        <w:spacing w:after="0" w:line="360" w:lineRule="auto"/>
        <w:ind w:firstLine="720"/>
        <w:jc w:val="both"/>
        <w:rPr>
          <w:rFonts w:ascii="Arial" w:hAnsi="Arial" w:cs="Arial"/>
          <w:sz w:val="24"/>
          <w:szCs w:val="24"/>
        </w:rPr>
      </w:pPr>
      <w:r w:rsidRPr="001F7D1B">
        <w:rPr>
          <w:rFonts w:ascii="Arial" w:hAnsi="Arial" w:cs="Arial"/>
          <w:sz w:val="24"/>
          <w:szCs w:val="24"/>
        </w:rPr>
        <w:t xml:space="preserve">8.2.1 </w:t>
      </w:r>
      <w:r w:rsidR="00E35514">
        <w:rPr>
          <w:rFonts w:ascii="Arial" w:hAnsi="Arial" w:cs="Arial"/>
          <w:sz w:val="24"/>
          <w:szCs w:val="24"/>
        </w:rPr>
        <w:t>Климатические у</w:t>
      </w:r>
      <w:r w:rsidRPr="001F7D1B">
        <w:rPr>
          <w:rFonts w:ascii="Arial" w:hAnsi="Arial" w:cs="Arial"/>
          <w:sz w:val="24"/>
          <w:szCs w:val="24"/>
        </w:rPr>
        <w:t>словия</w:t>
      </w:r>
    </w:p>
    <w:p w:rsidR="0067346B" w:rsidRPr="00923450" w:rsidRDefault="0067346B" w:rsidP="001F7D1B">
      <w:pPr>
        <w:spacing w:after="0" w:line="360" w:lineRule="auto"/>
        <w:ind w:firstLine="720"/>
        <w:jc w:val="both"/>
        <w:rPr>
          <w:rFonts w:ascii="Arial" w:hAnsi="Arial" w:cs="Arial"/>
          <w:sz w:val="24"/>
          <w:szCs w:val="24"/>
        </w:rPr>
      </w:pPr>
      <w:r w:rsidRPr="00923450">
        <w:rPr>
          <w:rFonts w:ascii="Arial" w:hAnsi="Arial" w:cs="Arial"/>
          <w:sz w:val="24"/>
          <w:szCs w:val="24"/>
        </w:rPr>
        <w:t xml:space="preserve">Если иное не указано </w:t>
      </w:r>
      <w:r w:rsidR="00923450" w:rsidRPr="00923450">
        <w:rPr>
          <w:rFonts w:ascii="Arial" w:hAnsi="Arial" w:cs="Arial"/>
          <w:sz w:val="24"/>
          <w:szCs w:val="24"/>
        </w:rPr>
        <w:t xml:space="preserve">техническим </w:t>
      </w:r>
      <w:r w:rsidRPr="00923450">
        <w:rPr>
          <w:rFonts w:ascii="Arial" w:hAnsi="Arial" w:cs="Arial"/>
          <w:sz w:val="24"/>
          <w:szCs w:val="24"/>
        </w:rPr>
        <w:t>комитетом, ответственным за</w:t>
      </w:r>
      <w:r w:rsidR="00923450" w:rsidRPr="00923450">
        <w:rPr>
          <w:rFonts w:ascii="Arial" w:hAnsi="Arial" w:cs="Arial"/>
          <w:sz w:val="24"/>
          <w:szCs w:val="24"/>
        </w:rPr>
        <w:t xml:space="preserve"> разработку</w:t>
      </w:r>
      <w:r w:rsidRPr="00923450">
        <w:rPr>
          <w:rFonts w:ascii="Arial" w:hAnsi="Arial" w:cs="Arial"/>
          <w:sz w:val="24"/>
          <w:szCs w:val="24"/>
        </w:rPr>
        <w:t xml:space="preserve"> о</w:t>
      </w:r>
      <w:r w:rsidR="00923450" w:rsidRPr="00923450">
        <w:rPr>
          <w:rFonts w:ascii="Arial" w:hAnsi="Arial" w:cs="Arial"/>
          <w:sz w:val="24"/>
          <w:szCs w:val="24"/>
        </w:rPr>
        <w:t>сновополагающего</w:t>
      </w:r>
      <w:r w:rsidRPr="00923450">
        <w:rPr>
          <w:rFonts w:ascii="Arial" w:hAnsi="Arial" w:cs="Arial"/>
          <w:sz w:val="24"/>
          <w:szCs w:val="24"/>
        </w:rPr>
        <w:t xml:space="preserve"> </w:t>
      </w:r>
      <w:r w:rsidR="00923450" w:rsidRPr="00923450">
        <w:rPr>
          <w:rFonts w:ascii="Arial" w:hAnsi="Arial" w:cs="Arial"/>
          <w:sz w:val="24"/>
          <w:szCs w:val="24"/>
        </w:rPr>
        <w:t xml:space="preserve">стандарта </w:t>
      </w:r>
      <w:r w:rsidRPr="00923450">
        <w:rPr>
          <w:rFonts w:ascii="Arial" w:hAnsi="Arial" w:cs="Arial"/>
          <w:sz w:val="24"/>
          <w:szCs w:val="24"/>
        </w:rPr>
        <w:t xml:space="preserve">или </w:t>
      </w:r>
      <w:r w:rsidR="00923450" w:rsidRPr="00923450">
        <w:rPr>
          <w:rFonts w:ascii="Arial" w:hAnsi="Arial" w:cs="Arial"/>
          <w:sz w:val="24"/>
          <w:szCs w:val="24"/>
        </w:rPr>
        <w:t>стандарта на продукцию</w:t>
      </w:r>
      <w:r w:rsidRPr="00923450">
        <w:rPr>
          <w:rFonts w:ascii="Arial" w:hAnsi="Arial" w:cs="Arial"/>
          <w:sz w:val="24"/>
          <w:szCs w:val="24"/>
        </w:rPr>
        <w:t>, климатические условия в лаборатории должны соответствовать любым ограничениям, у</w:t>
      </w:r>
      <w:r w:rsidR="00923450" w:rsidRPr="00923450">
        <w:rPr>
          <w:rFonts w:ascii="Arial" w:hAnsi="Arial" w:cs="Arial"/>
          <w:sz w:val="24"/>
          <w:szCs w:val="24"/>
        </w:rPr>
        <w:t>становленным</w:t>
      </w:r>
      <w:r w:rsidRPr="00923450">
        <w:rPr>
          <w:rFonts w:ascii="Arial" w:hAnsi="Arial" w:cs="Arial"/>
          <w:sz w:val="24"/>
          <w:szCs w:val="24"/>
        </w:rPr>
        <w:t xml:space="preserve"> для эксплуатации EUT и испытательного оборудования их соответствующими изготовителями.</w:t>
      </w:r>
    </w:p>
    <w:p w:rsidR="001F7D1B" w:rsidRPr="00B255C6" w:rsidRDefault="0067346B" w:rsidP="001F7D1B">
      <w:pPr>
        <w:spacing w:after="0" w:line="360" w:lineRule="auto"/>
        <w:ind w:firstLine="720"/>
        <w:jc w:val="both"/>
        <w:rPr>
          <w:rFonts w:ascii="Arial" w:hAnsi="Arial" w:cs="Arial"/>
          <w:sz w:val="24"/>
          <w:szCs w:val="24"/>
        </w:rPr>
      </w:pPr>
      <w:r w:rsidRPr="0067346B">
        <w:rPr>
          <w:rFonts w:ascii="Arial" w:hAnsi="Arial" w:cs="Arial"/>
          <w:sz w:val="24"/>
          <w:szCs w:val="24"/>
        </w:rPr>
        <w:t xml:space="preserve">Испытания не должны проводиться, если относительная влажность настолько высока, что может вызвать конденсацию на </w:t>
      </w:r>
      <w:r w:rsidRPr="00B255C6">
        <w:rPr>
          <w:rFonts w:ascii="Arial" w:hAnsi="Arial" w:cs="Arial"/>
          <w:sz w:val="24"/>
          <w:szCs w:val="24"/>
        </w:rPr>
        <w:t>EUT или испытательном оборудовании.</w:t>
      </w:r>
    </w:p>
    <w:p w:rsidR="0067346B" w:rsidRPr="0038482F" w:rsidRDefault="00923450" w:rsidP="00923450">
      <w:pPr>
        <w:spacing w:after="0" w:line="360" w:lineRule="auto"/>
        <w:ind w:firstLine="720"/>
        <w:jc w:val="both"/>
        <w:rPr>
          <w:rFonts w:ascii="Arial" w:eastAsia="Times New Roman" w:hAnsi="Arial" w:cs="Times New Roman"/>
          <w:lang w:eastAsia="ar-SA"/>
        </w:rPr>
      </w:pPr>
      <w:r w:rsidRPr="0038482F">
        <w:rPr>
          <w:rFonts w:ascii="Arial" w:eastAsia="Times New Roman" w:hAnsi="Arial" w:cs="Arial"/>
          <w:spacing w:val="40"/>
          <w:lang w:eastAsia="ar-SA"/>
        </w:rPr>
        <w:t>Примечание</w:t>
      </w:r>
      <w:r w:rsidRPr="0038482F">
        <w:rPr>
          <w:rFonts w:ascii="Arial" w:eastAsia="Arial" w:hAnsi="Arial" w:cs="Arial"/>
        </w:rPr>
        <w:t xml:space="preserve"> – </w:t>
      </w:r>
      <w:r w:rsidRPr="0038482F">
        <w:rPr>
          <w:rFonts w:ascii="Arial" w:eastAsia="Times New Roman" w:hAnsi="Arial" w:cs="Times New Roman"/>
          <w:lang w:eastAsia="ar-SA"/>
        </w:rPr>
        <w:t>Если считается, что имеются достаточные доказательства того, что на эффекты явления, описываемого в настоящем стандарте, влияют климатические условия, это доводится до сведения технического комитета, ответственного за настоящий стандарт.</w:t>
      </w:r>
    </w:p>
    <w:p w:rsidR="00370EC9" w:rsidRPr="00B255C6" w:rsidRDefault="00370EC9" w:rsidP="00370EC9">
      <w:pPr>
        <w:spacing w:after="0" w:line="360" w:lineRule="auto"/>
        <w:ind w:firstLine="720"/>
        <w:jc w:val="both"/>
        <w:rPr>
          <w:rFonts w:ascii="Arial" w:hAnsi="Arial" w:cs="Arial"/>
          <w:sz w:val="24"/>
          <w:szCs w:val="24"/>
        </w:rPr>
      </w:pPr>
      <w:r w:rsidRPr="00B255C6">
        <w:rPr>
          <w:rFonts w:ascii="Arial" w:hAnsi="Arial" w:cs="Arial"/>
          <w:sz w:val="24"/>
          <w:szCs w:val="24"/>
        </w:rPr>
        <w:t>8.2.2 Электромагнитная обстановка</w:t>
      </w:r>
    </w:p>
    <w:p w:rsidR="0067346B" w:rsidRPr="001F7D1B" w:rsidRDefault="00370EC9" w:rsidP="00370EC9">
      <w:pPr>
        <w:spacing w:after="0" w:line="360" w:lineRule="auto"/>
        <w:ind w:firstLine="720"/>
        <w:jc w:val="both"/>
        <w:rPr>
          <w:rFonts w:ascii="Arial" w:hAnsi="Arial" w:cs="Arial"/>
          <w:sz w:val="24"/>
          <w:szCs w:val="24"/>
        </w:rPr>
      </w:pPr>
      <w:r w:rsidRPr="00B255C6">
        <w:rPr>
          <w:rFonts w:ascii="Arial" w:hAnsi="Arial" w:cs="Arial"/>
          <w:sz w:val="24"/>
          <w:szCs w:val="24"/>
        </w:rPr>
        <w:t>Электромагнитная обстановка в лаборатории должна гарантировать правильную работу EUT и не должна влиять на результаты</w:t>
      </w:r>
      <w:r w:rsidRPr="00370EC9">
        <w:rPr>
          <w:rFonts w:ascii="Arial" w:hAnsi="Arial" w:cs="Arial"/>
          <w:sz w:val="24"/>
          <w:szCs w:val="24"/>
        </w:rPr>
        <w:t xml:space="preserve"> испытаний.</w:t>
      </w:r>
    </w:p>
    <w:p w:rsidR="00C01E5E" w:rsidRDefault="00C01E5E" w:rsidP="00082E9A">
      <w:pPr>
        <w:spacing w:after="0" w:line="360" w:lineRule="auto"/>
        <w:ind w:firstLine="720"/>
        <w:jc w:val="both"/>
        <w:rPr>
          <w:rFonts w:ascii="Arial" w:hAnsi="Arial" w:cs="Arial"/>
          <w:b/>
          <w:sz w:val="24"/>
          <w:szCs w:val="24"/>
        </w:rPr>
      </w:pPr>
      <w:r w:rsidRPr="00C01E5E">
        <w:rPr>
          <w:rFonts w:ascii="Arial" w:hAnsi="Arial" w:cs="Arial"/>
          <w:b/>
          <w:sz w:val="24"/>
          <w:szCs w:val="24"/>
        </w:rPr>
        <w:t>8.</w:t>
      </w:r>
      <w:r>
        <w:rPr>
          <w:rFonts w:ascii="Arial" w:hAnsi="Arial" w:cs="Arial"/>
          <w:b/>
          <w:sz w:val="24"/>
          <w:szCs w:val="24"/>
        </w:rPr>
        <w:t>3</w:t>
      </w:r>
      <w:r w:rsidRPr="00C01E5E">
        <w:rPr>
          <w:rFonts w:ascii="Arial" w:hAnsi="Arial" w:cs="Arial"/>
          <w:b/>
          <w:sz w:val="24"/>
          <w:szCs w:val="24"/>
        </w:rPr>
        <w:t xml:space="preserve"> Выполнение испытания</w:t>
      </w:r>
    </w:p>
    <w:p w:rsidR="00370EC9" w:rsidRDefault="00370EC9" w:rsidP="00082E9A">
      <w:pPr>
        <w:spacing w:after="0" w:line="360" w:lineRule="auto"/>
        <w:ind w:firstLine="720"/>
        <w:jc w:val="both"/>
        <w:rPr>
          <w:rFonts w:ascii="Arial" w:hAnsi="Arial" w:cs="Arial"/>
          <w:sz w:val="24"/>
          <w:szCs w:val="24"/>
        </w:rPr>
      </w:pPr>
      <w:r w:rsidRPr="00370EC9">
        <w:rPr>
          <w:rFonts w:ascii="Arial" w:hAnsi="Arial" w:cs="Arial"/>
          <w:sz w:val="24"/>
          <w:szCs w:val="24"/>
        </w:rPr>
        <w:t>8.3.1 Общие положения</w:t>
      </w:r>
    </w:p>
    <w:p w:rsidR="00370EC9" w:rsidRDefault="00BD7D68" w:rsidP="00082E9A">
      <w:pPr>
        <w:spacing w:after="0" w:line="360" w:lineRule="auto"/>
        <w:ind w:firstLine="720"/>
        <w:jc w:val="both"/>
        <w:rPr>
          <w:rFonts w:ascii="Arial" w:hAnsi="Arial" w:cs="Arial"/>
          <w:sz w:val="24"/>
          <w:szCs w:val="24"/>
        </w:rPr>
      </w:pPr>
      <w:r w:rsidRPr="00BD7D68">
        <w:rPr>
          <w:rFonts w:ascii="Arial" w:hAnsi="Arial" w:cs="Arial"/>
          <w:sz w:val="24"/>
          <w:szCs w:val="24"/>
        </w:rPr>
        <w:t>Во время испытаний напряжение испытательной сети должно контролироваться с точностью до 2%.</w:t>
      </w:r>
    </w:p>
    <w:p w:rsidR="00370EC9" w:rsidRPr="00370EC9" w:rsidRDefault="00370EC9" w:rsidP="00370EC9">
      <w:pPr>
        <w:spacing w:after="0" w:line="360" w:lineRule="auto"/>
        <w:ind w:firstLine="720"/>
        <w:jc w:val="both"/>
        <w:rPr>
          <w:rFonts w:ascii="Arial" w:hAnsi="Arial" w:cs="Arial"/>
          <w:sz w:val="24"/>
          <w:szCs w:val="24"/>
        </w:rPr>
      </w:pPr>
      <w:r w:rsidRPr="00370EC9">
        <w:rPr>
          <w:rFonts w:ascii="Arial" w:hAnsi="Arial" w:cs="Arial"/>
          <w:sz w:val="24"/>
          <w:szCs w:val="24"/>
        </w:rPr>
        <w:t>8.3.</w:t>
      </w:r>
      <w:r>
        <w:rPr>
          <w:rFonts w:ascii="Arial" w:hAnsi="Arial" w:cs="Arial"/>
          <w:sz w:val="24"/>
          <w:szCs w:val="24"/>
        </w:rPr>
        <w:t xml:space="preserve">2 Провалы и </w:t>
      </w:r>
      <w:r w:rsidRPr="00370EC9">
        <w:rPr>
          <w:rFonts w:ascii="Arial" w:hAnsi="Arial" w:cs="Arial"/>
          <w:sz w:val="24"/>
          <w:szCs w:val="24"/>
        </w:rPr>
        <w:t>кратковременны</w:t>
      </w:r>
      <w:r>
        <w:rPr>
          <w:rFonts w:ascii="Arial" w:hAnsi="Arial" w:cs="Arial"/>
          <w:sz w:val="24"/>
          <w:szCs w:val="24"/>
        </w:rPr>
        <w:t>е</w:t>
      </w:r>
      <w:r w:rsidRPr="00370EC9">
        <w:rPr>
          <w:rFonts w:ascii="Arial" w:hAnsi="Arial" w:cs="Arial"/>
          <w:sz w:val="24"/>
          <w:szCs w:val="24"/>
        </w:rPr>
        <w:t xml:space="preserve"> прерывани</w:t>
      </w:r>
      <w:r>
        <w:rPr>
          <w:rFonts w:ascii="Arial" w:hAnsi="Arial" w:cs="Arial"/>
          <w:sz w:val="24"/>
          <w:szCs w:val="24"/>
        </w:rPr>
        <w:t>я</w:t>
      </w:r>
      <w:r w:rsidRPr="00370EC9">
        <w:rPr>
          <w:rFonts w:ascii="Arial" w:hAnsi="Arial" w:cs="Arial"/>
          <w:sz w:val="24"/>
          <w:szCs w:val="24"/>
        </w:rPr>
        <w:t xml:space="preserve"> напряжения</w:t>
      </w:r>
    </w:p>
    <w:p w:rsidR="00844167" w:rsidRPr="0038482F" w:rsidRDefault="00844167" w:rsidP="00844167">
      <w:pPr>
        <w:spacing w:after="0" w:line="360" w:lineRule="auto"/>
        <w:ind w:firstLine="720"/>
        <w:jc w:val="both"/>
        <w:rPr>
          <w:rFonts w:ascii="Arial" w:hAnsi="Arial" w:cs="Arial"/>
          <w:sz w:val="24"/>
          <w:szCs w:val="24"/>
        </w:rPr>
      </w:pPr>
      <w:r w:rsidRPr="0038482F">
        <w:rPr>
          <w:rFonts w:ascii="Arial" w:hAnsi="Arial" w:cs="Arial"/>
          <w:sz w:val="24"/>
          <w:szCs w:val="24"/>
        </w:rPr>
        <w:t>Испытуемое оборудование должно быть испытано для каждой выбранной комбинации уровня и продолжительности испытания последовательностью из трех провалов/прерываний с интервалами не менее 10 с (между каждым испытательным воздействием). Каждый представительный режим работы должен быть испытан.</w:t>
      </w:r>
    </w:p>
    <w:p w:rsidR="00844167" w:rsidRPr="0038482F" w:rsidRDefault="00844167" w:rsidP="00282030">
      <w:pPr>
        <w:spacing w:after="0" w:line="360" w:lineRule="auto"/>
        <w:ind w:firstLine="720"/>
        <w:jc w:val="both"/>
        <w:rPr>
          <w:rFonts w:ascii="Arial" w:hAnsi="Arial" w:cs="Arial"/>
          <w:sz w:val="24"/>
          <w:szCs w:val="24"/>
        </w:rPr>
      </w:pPr>
      <w:r w:rsidRPr="0038482F">
        <w:rPr>
          <w:rFonts w:ascii="Arial" w:hAnsi="Arial" w:cs="Arial"/>
          <w:sz w:val="24"/>
          <w:szCs w:val="24"/>
        </w:rPr>
        <w:lastRenderedPageBreak/>
        <w:t xml:space="preserve">Для провалов напряжения изменения напряжения </w:t>
      </w:r>
      <w:r w:rsidR="00282030" w:rsidRPr="0038482F">
        <w:rPr>
          <w:rFonts w:ascii="Arial" w:hAnsi="Arial" w:cs="Arial"/>
          <w:sz w:val="24"/>
          <w:szCs w:val="24"/>
        </w:rPr>
        <w:t>электро</w:t>
      </w:r>
      <w:r w:rsidRPr="0038482F">
        <w:rPr>
          <w:rFonts w:ascii="Arial" w:hAnsi="Arial" w:cs="Arial"/>
          <w:sz w:val="24"/>
          <w:szCs w:val="24"/>
        </w:rPr>
        <w:t xml:space="preserve">питания должны происходить при переходах напряжения </w:t>
      </w:r>
      <w:r w:rsidR="00282030" w:rsidRPr="0038482F">
        <w:rPr>
          <w:rFonts w:ascii="Arial" w:hAnsi="Arial" w:cs="Arial"/>
          <w:sz w:val="24"/>
          <w:szCs w:val="24"/>
        </w:rPr>
        <w:t xml:space="preserve">через ноль </w:t>
      </w:r>
      <w:r w:rsidRPr="0038482F">
        <w:rPr>
          <w:rFonts w:ascii="Arial" w:hAnsi="Arial" w:cs="Arial"/>
          <w:sz w:val="24"/>
          <w:szCs w:val="24"/>
        </w:rPr>
        <w:t xml:space="preserve">и при дополнительных </w:t>
      </w:r>
      <w:r w:rsidR="00282030" w:rsidRPr="0038482F">
        <w:rPr>
          <w:rFonts w:ascii="Arial" w:hAnsi="Arial" w:cs="Arial"/>
          <w:sz w:val="24"/>
          <w:szCs w:val="24"/>
        </w:rPr>
        <w:t xml:space="preserve">фазовых </w:t>
      </w:r>
      <w:r w:rsidRPr="0038482F">
        <w:rPr>
          <w:rFonts w:ascii="Arial" w:hAnsi="Arial" w:cs="Arial"/>
          <w:sz w:val="24"/>
          <w:szCs w:val="24"/>
        </w:rPr>
        <w:t>углах,</w:t>
      </w:r>
      <w:r w:rsidRPr="0038482F">
        <w:rPr>
          <w:rFonts w:ascii="Arial" w:hAnsi="Arial" w:cs="Arial"/>
          <w:color w:val="538135" w:themeColor="accent6" w:themeShade="BF"/>
          <w:sz w:val="24"/>
          <w:szCs w:val="24"/>
        </w:rPr>
        <w:t xml:space="preserve"> </w:t>
      </w:r>
      <w:r w:rsidR="00282030" w:rsidRPr="0038482F">
        <w:rPr>
          <w:rFonts w:ascii="Arial" w:hAnsi="Arial" w:cs="Arial"/>
          <w:sz w:val="24"/>
          <w:szCs w:val="24"/>
        </w:rPr>
        <w:t>которые технические комитеты, разрабатывающие стандарты на продукцию считают критическими</w:t>
      </w:r>
      <w:r w:rsidRPr="0038482F">
        <w:rPr>
          <w:rFonts w:ascii="Arial" w:hAnsi="Arial" w:cs="Arial"/>
          <w:sz w:val="24"/>
          <w:szCs w:val="24"/>
        </w:rPr>
        <w:t xml:space="preserve"> или </w:t>
      </w:r>
      <w:r w:rsidR="00282030" w:rsidRPr="0038482F">
        <w:rPr>
          <w:rFonts w:ascii="Arial" w:hAnsi="Arial" w:cs="Arial"/>
          <w:sz w:val="24"/>
          <w:szCs w:val="24"/>
        </w:rPr>
        <w:t>это установлено</w:t>
      </w:r>
      <w:r w:rsidRPr="0038482F">
        <w:rPr>
          <w:rFonts w:ascii="Arial" w:hAnsi="Arial" w:cs="Arial"/>
          <w:sz w:val="24"/>
          <w:szCs w:val="24"/>
        </w:rPr>
        <w:t xml:space="preserve"> </w:t>
      </w:r>
      <w:r w:rsidR="00282030" w:rsidRPr="0038482F">
        <w:rPr>
          <w:rFonts w:ascii="Arial" w:hAnsi="Arial" w:cs="Arial"/>
          <w:sz w:val="24"/>
          <w:szCs w:val="24"/>
        </w:rPr>
        <w:t>технической документацией на</w:t>
      </w:r>
      <w:r w:rsidRPr="0038482F">
        <w:rPr>
          <w:rFonts w:ascii="Arial" w:hAnsi="Arial" w:cs="Arial"/>
          <w:sz w:val="24"/>
          <w:szCs w:val="24"/>
        </w:rPr>
        <w:t xml:space="preserve"> продукци</w:t>
      </w:r>
      <w:r w:rsidR="00282030" w:rsidRPr="0038482F">
        <w:rPr>
          <w:rFonts w:ascii="Arial" w:hAnsi="Arial" w:cs="Arial"/>
          <w:sz w:val="24"/>
          <w:szCs w:val="24"/>
        </w:rPr>
        <w:t>ю</w:t>
      </w:r>
      <w:r w:rsidRPr="0038482F">
        <w:rPr>
          <w:rFonts w:ascii="Arial" w:hAnsi="Arial" w:cs="Arial"/>
          <w:sz w:val="24"/>
          <w:szCs w:val="24"/>
        </w:rPr>
        <w:t xml:space="preserve">, предпочтительно выбираемыми из </w:t>
      </w:r>
      <w:r w:rsidR="00282030" w:rsidRPr="0038482F">
        <w:rPr>
          <w:rFonts w:ascii="Arial" w:hAnsi="Arial" w:cs="Arial"/>
          <w:sz w:val="24"/>
          <w:szCs w:val="24"/>
        </w:rPr>
        <w:t xml:space="preserve">ряда </w:t>
      </w:r>
      <w:r w:rsidRPr="0038482F">
        <w:rPr>
          <w:rFonts w:ascii="Arial" w:hAnsi="Arial" w:cs="Arial"/>
          <w:sz w:val="24"/>
          <w:szCs w:val="24"/>
        </w:rPr>
        <w:t>45°, 90°, 135°, 180°, 225°, 270° и 315° на каждой фазе.</w:t>
      </w:r>
    </w:p>
    <w:p w:rsidR="00844167" w:rsidRPr="0038482F" w:rsidRDefault="00844167" w:rsidP="00282030">
      <w:pPr>
        <w:spacing w:after="0" w:line="360" w:lineRule="auto"/>
        <w:ind w:firstLine="720"/>
        <w:jc w:val="both"/>
        <w:rPr>
          <w:rFonts w:ascii="Arial" w:hAnsi="Arial" w:cs="Arial"/>
          <w:sz w:val="24"/>
          <w:szCs w:val="24"/>
        </w:rPr>
      </w:pPr>
      <w:r w:rsidRPr="0038482F">
        <w:rPr>
          <w:rFonts w:ascii="Arial" w:hAnsi="Arial" w:cs="Arial"/>
          <w:sz w:val="24"/>
          <w:szCs w:val="24"/>
        </w:rPr>
        <w:t xml:space="preserve">Для кратковременных прерываний </w:t>
      </w:r>
      <w:r w:rsidR="00282030" w:rsidRPr="0038482F">
        <w:rPr>
          <w:rFonts w:ascii="Arial" w:hAnsi="Arial" w:cs="Arial"/>
          <w:sz w:val="24"/>
          <w:szCs w:val="24"/>
        </w:rPr>
        <w:t xml:space="preserve">фазовый </w:t>
      </w:r>
      <w:r w:rsidRPr="0038482F">
        <w:rPr>
          <w:rFonts w:ascii="Arial" w:hAnsi="Arial" w:cs="Arial"/>
          <w:sz w:val="24"/>
          <w:szCs w:val="24"/>
        </w:rPr>
        <w:t xml:space="preserve">угол должен быть определен </w:t>
      </w:r>
      <w:r w:rsidR="00282030" w:rsidRPr="0038482F">
        <w:rPr>
          <w:rFonts w:ascii="Arial" w:hAnsi="Arial" w:cs="Arial"/>
          <w:sz w:val="24"/>
          <w:szCs w:val="24"/>
        </w:rPr>
        <w:t>техническим комитетом, разрабатывающими стандарты на продукцию</w:t>
      </w:r>
      <w:r w:rsidRPr="0038482F">
        <w:rPr>
          <w:rFonts w:ascii="Arial" w:hAnsi="Arial" w:cs="Arial"/>
          <w:sz w:val="24"/>
          <w:szCs w:val="24"/>
        </w:rPr>
        <w:t xml:space="preserve"> как наихудший случай. При отсутствии определения рекомендуется использовать 0° для одной из фаз.</w:t>
      </w:r>
    </w:p>
    <w:p w:rsidR="00844167" w:rsidRPr="0038482F" w:rsidRDefault="00844167" w:rsidP="00844167">
      <w:pPr>
        <w:spacing w:after="0" w:line="360" w:lineRule="auto"/>
        <w:ind w:firstLine="720"/>
        <w:jc w:val="both"/>
        <w:rPr>
          <w:rFonts w:ascii="Arial" w:hAnsi="Arial" w:cs="Arial"/>
          <w:sz w:val="24"/>
          <w:szCs w:val="24"/>
        </w:rPr>
      </w:pPr>
      <w:r w:rsidRPr="0038482F">
        <w:rPr>
          <w:rFonts w:ascii="Arial" w:hAnsi="Arial" w:cs="Arial"/>
          <w:sz w:val="24"/>
          <w:szCs w:val="24"/>
        </w:rPr>
        <w:t>Для испытания кратковременного прерывания трехфазных систем все три фазы должны быть одновременно испытаны в соответствии с 5.2.</w:t>
      </w:r>
    </w:p>
    <w:p w:rsidR="00C01E5E" w:rsidRPr="0038482F" w:rsidRDefault="00844167" w:rsidP="00844167">
      <w:pPr>
        <w:spacing w:after="0" w:line="360" w:lineRule="auto"/>
        <w:ind w:firstLine="720"/>
        <w:jc w:val="both"/>
        <w:rPr>
          <w:rFonts w:ascii="Arial" w:hAnsi="Arial" w:cs="Arial"/>
          <w:sz w:val="24"/>
          <w:szCs w:val="24"/>
        </w:rPr>
      </w:pPr>
      <w:r w:rsidRPr="0038482F">
        <w:rPr>
          <w:rFonts w:ascii="Arial" w:hAnsi="Arial" w:cs="Arial"/>
          <w:sz w:val="24"/>
          <w:szCs w:val="24"/>
        </w:rPr>
        <w:t>Для испытания провалов напряжения однофазных систем напряжение должно быть испытано в соответствии с 5.2. Это подразумевает одну серию испытаний.</w:t>
      </w:r>
    </w:p>
    <w:p w:rsidR="002E2A40" w:rsidRPr="0038482F" w:rsidRDefault="002E2A40" w:rsidP="002E2A40">
      <w:pPr>
        <w:spacing w:after="0" w:line="360" w:lineRule="auto"/>
        <w:ind w:firstLine="720"/>
        <w:jc w:val="both"/>
        <w:rPr>
          <w:rFonts w:ascii="Arial" w:hAnsi="Arial" w:cs="Arial"/>
          <w:sz w:val="24"/>
          <w:szCs w:val="24"/>
        </w:rPr>
      </w:pPr>
      <w:r w:rsidRPr="0038482F">
        <w:rPr>
          <w:rFonts w:ascii="Arial" w:hAnsi="Arial" w:cs="Arial"/>
          <w:sz w:val="24"/>
          <w:szCs w:val="24"/>
        </w:rPr>
        <w:t xml:space="preserve">Для испытания на провалы напряжения трехфазных систем с нейтралью каждое отдельное напряжение (фаза-нейтраль и фаза-фаза) должно быть </w:t>
      </w:r>
      <w:r w:rsidR="0058648F" w:rsidRPr="0038482F">
        <w:rPr>
          <w:rFonts w:ascii="Arial" w:hAnsi="Arial" w:cs="Arial"/>
          <w:sz w:val="24"/>
          <w:szCs w:val="24"/>
        </w:rPr>
        <w:t>испытано</w:t>
      </w:r>
      <w:r w:rsidRPr="0038482F">
        <w:rPr>
          <w:rFonts w:ascii="Arial" w:hAnsi="Arial" w:cs="Arial"/>
          <w:sz w:val="24"/>
          <w:szCs w:val="24"/>
        </w:rPr>
        <w:t xml:space="preserve"> по одному за раз в соответствии с 5.2. Это подразумевает шесть различных серий испытаний. См. Рисунок 5b).</w:t>
      </w:r>
    </w:p>
    <w:p w:rsidR="002E2A40" w:rsidRPr="0038482F" w:rsidRDefault="002E2A40" w:rsidP="002E2A40">
      <w:pPr>
        <w:spacing w:after="0" w:line="360" w:lineRule="auto"/>
        <w:ind w:firstLine="720"/>
        <w:jc w:val="both"/>
        <w:rPr>
          <w:rFonts w:ascii="Arial" w:hAnsi="Arial" w:cs="Arial"/>
          <w:sz w:val="24"/>
          <w:szCs w:val="24"/>
        </w:rPr>
      </w:pPr>
      <w:r w:rsidRPr="0038482F">
        <w:rPr>
          <w:rFonts w:ascii="Arial" w:hAnsi="Arial" w:cs="Arial"/>
          <w:sz w:val="24"/>
          <w:szCs w:val="24"/>
        </w:rPr>
        <w:t xml:space="preserve">Для испытания на провалы напряжения трехфазных систем без нейтрали каждое напряжение фаза-фаза должно быть </w:t>
      </w:r>
      <w:r w:rsidR="0058648F" w:rsidRPr="0038482F">
        <w:rPr>
          <w:rFonts w:ascii="Arial" w:hAnsi="Arial" w:cs="Arial"/>
          <w:sz w:val="24"/>
          <w:szCs w:val="24"/>
        </w:rPr>
        <w:t>испытано</w:t>
      </w:r>
      <w:r w:rsidRPr="0038482F">
        <w:rPr>
          <w:rFonts w:ascii="Arial" w:hAnsi="Arial" w:cs="Arial"/>
          <w:sz w:val="24"/>
          <w:szCs w:val="24"/>
        </w:rPr>
        <w:t xml:space="preserve"> по одному за раз в соответствии с 5.2. Это подразумевает три различных серии испытаний. См. Рисунок 5b).</w:t>
      </w:r>
    </w:p>
    <w:p w:rsidR="0058648F" w:rsidRPr="0038482F" w:rsidRDefault="0058648F" w:rsidP="0058648F">
      <w:pPr>
        <w:spacing w:after="0" w:line="360" w:lineRule="auto"/>
        <w:ind w:firstLine="720"/>
        <w:jc w:val="both"/>
        <w:rPr>
          <w:rFonts w:ascii="Arial" w:eastAsia="Times New Roman" w:hAnsi="Arial" w:cs="Times New Roman"/>
          <w:lang w:eastAsia="ar-SA"/>
        </w:rPr>
      </w:pPr>
      <w:r w:rsidRPr="0038482F">
        <w:rPr>
          <w:rFonts w:ascii="Arial" w:eastAsia="Times New Roman" w:hAnsi="Arial" w:cs="Arial"/>
          <w:spacing w:val="40"/>
          <w:lang w:eastAsia="ar-SA"/>
        </w:rPr>
        <w:t>Примечание</w:t>
      </w:r>
      <w:r w:rsidRPr="0038482F">
        <w:rPr>
          <w:rFonts w:ascii="Arial" w:eastAsia="Arial" w:hAnsi="Arial" w:cs="Arial"/>
        </w:rPr>
        <w:t xml:space="preserve"> – </w:t>
      </w:r>
      <w:r w:rsidRPr="0038482F">
        <w:rPr>
          <w:rFonts w:ascii="Arial" w:eastAsia="Times New Roman" w:hAnsi="Arial" w:cs="Times New Roman"/>
          <w:lang w:eastAsia="ar-SA"/>
        </w:rPr>
        <w:t>Для трехфазных систем во время провала напряжения фаза-фаза также произойдет изменение одного или двух других напряжений.</w:t>
      </w:r>
    </w:p>
    <w:p w:rsidR="002E2A40" w:rsidRPr="0038482F" w:rsidRDefault="002E2A40" w:rsidP="000C4A6E">
      <w:pPr>
        <w:spacing w:after="0" w:line="360" w:lineRule="auto"/>
        <w:ind w:firstLine="720"/>
        <w:jc w:val="both"/>
        <w:rPr>
          <w:rFonts w:ascii="Arial" w:hAnsi="Arial" w:cs="Arial"/>
          <w:sz w:val="24"/>
          <w:szCs w:val="24"/>
        </w:rPr>
      </w:pPr>
      <w:r w:rsidRPr="0038482F">
        <w:rPr>
          <w:rFonts w:ascii="Arial" w:hAnsi="Arial" w:cs="Arial"/>
          <w:sz w:val="24"/>
          <w:szCs w:val="24"/>
        </w:rPr>
        <w:t>Для EUT</w:t>
      </w:r>
      <w:r w:rsidR="000C4A6E" w:rsidRPr="0038482F">
        <w:rPr>
          <w:rFonts w:ascii="Arial" w:hAnsi="Arial" w:cs="Arial"/>
          <w:sz w:val="24"/>
          <w:szCs w:val="24"/>
        </w:rPr>
        <w:t>,</w:t>
      </w:r>
      <w:r w:rsidRPr="0038482F">
        <w:rPr>
          <w:rFonts w:ascii="Arial" w:hAnsi="Arial" w:cs="Arial"/>
          <w:sz w:val="24"/>
          <w:szCs w:val="24"/>
        </w:rPr>
        <w:t xml:space="preserve"> </w:t>
      </w:r>
      <w:r w:rsidR="000C4A6E" w:rsidRPr="0038482F">
        <w:rPr>
          <w:rFonts w:ascii="Arial" w:hAnsi="Arial" w:cs="Arial"/>
          <w:sz w:val="24"/>
          <w:szCs w:val="24"/>
        </w:rPr>
        <w:t>у которых более одного шнура электропитания, каждый шнур электропитания должен быть проверен отдельно</w:t>
      </w:r>
      <w:r w:rsidRPr="0038482F">
        <w:rPr>
          <w:rFonts w:ascii="Arial" w:hAnsi="Arial" w:cs="Arial"/>
          <w:sz w:val="24"/>
          <w:szCs w:val="24"/>
        </w:rPr>
        <w:t>.</w:t>
      </w:r>
    </w:p>
    <w:p w:rsidR="002E2A40" w:rsidRPr="0038482F" w:rsidRDefault="002E2A40" w:rsidP="00844167">
      <w:pPr>
        <w:spacing w:after="0" w:line="360" w:lineRule="auto"/>
        <w:ind w:firstLine="720"/>
        <w:jc w:val="both"/>
        <w:rPr>
          <w:rFonts w:ascii="Arial" w:hAnsi="Arial" w:cs="Arial"/>
          <w:sz w:val="24"/>
          <w:szCs w:val="24"/>
        </w:rPr>
      </w:pPr>
    </w:p>
    <w:p w:rsidR="00EC6BC3" w:rsidRDefault="00DB5660" w:rsidP="00DB5660">
      <w:pPr>
        <w:spacing w:after="0" w:line="360" w:lineRule="auto"/>
        <w:jc w:val="center"/>
        <w:rPr>
          <w:rFonts w:ascii="Arial" w:hAnsi="Arial" w:cs="Arial"/>
        </w:rPr>
      </w:pPr>
      <w:r>
        <w:rPr>
          <w:rFonts w:ascii="Arial" w:hAnsi="Arial" w:cs="Arial"/>
          <w:noProof/>
          <w:lang w:eastAsia="ru-RU"/>
        </w:rPr>
        <w:drawing>
          <wp:inline distT="0" distB="0" distL="0" distR="0">
            <wp:extent cx="5812403" cy="161758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5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1041" cy="1631119"/>
                    </a:xfrm>
                    <a:prstGeom prst="rect">
                      <a:avLst/>
                    </a:prstGeom>
                  </pic:spPr>
                </pic:pic>
              </a:graphicData>
            </a:graphic>
          </wp:inline>
        </w:drawing>
      </w:r>
    </w:p>
    <w:p w:rsidR="002E2A40" w:rsidRPr="00EC6BC3" w:rsidRDefault="00EC6BC3" w:rsidP="00EC6BC3">
      <w:pPr>
        <w:spacing w:after="0" w:line="360" w:lineRule="auto"/>
        <w:ind w:firstLine="720"/>
        <w:jc w:val="center"/>
        <w:rPr>
          <w:rFonts w:ascii="Arial" w:hAnsi="Arial" w:cs="Arial"/>
        </w:rPr>
      </w:pPr>
      <w:r>
        <w:rPr>
          <w:rFonts w:ascii="Arial" w:hAnsi="Arial" w:cs="Arial"/>
          <w:lang w:val="en-US"/>
        </w:rPr>
        <w:t>a</w:t>
      </w:r>
      <w:r w:rsidRPr="00EC6BC3">
        <w:rPr>
          <w:rFonts w:ascii="Arial" w:hAnsi="Arial" w:cs="Arial"/>
        </w:rPr>
        <w:t xml:space="preserve">) </w:t>
      </w:r>
      <w:r>
        <w:rPr>
          <w:rFonts w:ascii="Arial" w:hAnsi="Arial" w:cs="Arial"/>
        </w:rPr>
        <w:t xml:space="preserve">Испытания фаза – нейтраль </w:t>
      </w:r>
      <w:r w:rsidR="00D850CB">
        <w:rPr>
          <w:rFonts w:ascii="Arial" w:hAnsi="Arial" w:cs="Arial"/>
        </w:rPr>
        <w:t>в трехфазной системе</w:t>
      </w:r>
    </w:p>
    <w:p w:rsidR="00EC6BC3" w:rsidRDefault="00DB5660" w:rsidP="00DB5660">
      <w:pPr>
        <w:spacing w:after="0" w:line="360" w:lineRule="auto"/>
        <w:jc w:val="center"/>
        <w:rPr>
          <w:rFonts w:ascii="Arial" w:hAnsi="Arial" w:cs="Arial"/>
        </w:rPr>
      </w:pPr>
      <w:r>
        <w:rPr>
          <w:rFonts w:ascii="Arial" w:hAnsi="Arial" w:cs="Arial"/>
          <w:noProof/>
          <w:lang w:eastAsia="ru-RU"/>
        </w:rPr>
        <w:lastRenderedPageBreak/>
        <w:drawing>
          <wp:inline distT="0" distB="0" distL="0" distR="0">
            <wp:extent cx="4023360" cy="17620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4346" cy="1775640"/>
                    </a:xfrm>
                    <a:prstGeom prst="rect">
                      <a:avLst/>
                    </a:prstGeom>
                  </pic:spPr>
                </pic:pic>
              </a:graphicData>
            </a:graphic>
          </wp:inline>
        </w:drawing>
      </w:r>
    </w:p>
    <w:p w:rsidR="00EC6BC3" w:rsidRPr="0038482F" w:rsidRDefault="00EC6BC3" w:rsidP="00EC6BC3">
      <w:pPr>
        <w:spacing w:after="0" w:line="360" w:lineRule="auto"/>
        <w:ind w:firstLine="720"/>
        <w:jc w:val="both"/>
        <w:rPr>
          <w:rFonts w:ascii="Arial" w:hAnsi="Arial" w:cs="Arial"/>
        </w:rPr>
      </w:pPr>
      <w:r w:rsidRPr="0038482F">
        <w:rPr>
          <w:rFonts w:ascii="Arial" w:eastAsia="Times New Roman" w:hAnsi="Arial" w:cs="Arial"/>
          <w:spacing w:val="40"/>
          <w:lang w:eastAsia="ar-SA"/>
        </w:rPr>
        <w:t>Примечание</w:t>
      </w:r>
      <w:r w:rsidRPr="0038482F">
        <w:rPr>
          <w:rFonts w:ascii="Arial" w:eastAsia="Arial" w:hAnsi="Arial" w:cs="Arial"/>
        </w:rPr>
        <w:t xml:space="preserve"> – </w:t>
      </w:r>
      <w:r w:rsidRPr="0038482F">
        <w:rPr>
          <w:rFonts w:ascii="Arial" w:hAnsi="Arial" w:cs="Arial"/>
        </w:rPr>
        <w:t xml:space="preserve">В трехфазной системе испытания по схеме фаза − фаза проводят на каждой фазе </w:t>
      </w:r>
      <w:r w:rsidR="006318DE" w:rsidRPr="0038482F">
        <w:rPr>
          <w:rFonts w:ascii="Arial" w:hAnsi="Arial" w:cs="Arial"/>
        </w:rPr>
        <w:t xml:space="preserve">по </w:t>
      </w:r>
      <w:r w:rsidRPr="0038482F">
        <w:rPr>
          <w:rFonts w:ascii="Arial" w:hAnsi="Arial" w:cs="Arial"/>
        </w:rPr>
        <w:t>отдельно</w:t>
      </w:r>
      <w:r w:rsidR="006318DE" w:rsidRPr="0038482F">
        <w:rPr>
          <w:rFonts w:ascii="Arial" w:hAnsi="Arial" w:cs="Arial"/>
        </w:rPr>
        <w:t>сти</w:t>
      </w:r>
      <w:r w:rsidRPr="0038482F">
        <w:rPr>
          <w:rFonts w:ascii="Arial" w:hAnsi="Arial" w:cs="Arial"/>
        </w:rPr>
        <w:t>. Оба примера (А) и (В) показаны для 70 % провала напряжения. Рекомендуется использовать пример (А), но допускается также использовать пример (В).</w:t>
      </w:r>
    </w:p>
    <w:p w:rsidR="00EC6BC3" w:rsidRDefault="00EC6BC3" w:rsidP="00EC6BC3">
      <w:pPr>
        <w:spacing w:after="0" w:line="360" w:lineRule="auto"/>
        <w:ind w:firstLine="720"/>
        <w:jc w:val="center"/>
        <w:rPr>
          <w:rFonts w:ascii="Arial" w:hAnsi="Arial" w:cs="Arial"/>
        </w:rPr>
      </w:pPr>
      <w:r>
        <w:rPr>
          <w:rFonts w:ascii="Arial" w:hAnsi="Arial" w:cs="Arial"/>
          <w:lang w:val="en-US"/>
        </w:rPr>
        <w:t>b</w:t>
      </w:r>
      <w:r w:rsidRPr="00EC6BC3">
        <w:rPr>
          <w:rFonts w:ascii="Arial" w:hAnsi="Arial" w:cs="Arial"/>
        </w:rPr>
        <w:t xml:space="preserve">) </w:t>
      </w:r>
      <w:r>
        <w:rPr>
          <w:rFonts w:ascii="Arial" w:hAnsi="Arial" w:cs="Arial"/>
        </w:rPr>
        <w:t>Испытания фаза – фаза</w:t>
      </w:r>
      <w:r w:rsidRPr="00EC6BC3">
        <w:rPr>
          <w:rFonts w:ascii="Arial" w:hAnsi="Arial" w:cs="Arial"/>
        </w:rPr>
        <w:t xml:space="preserve"> в трехфазной системе </w:t>
      </w:r>
    </w:p>
    <w:p w:rsidR="00EC6BC3" w:rsidRDefault="00EC6BC3" w:rsidP="00844167">
      <w:pPr>
        <w:spacing w:after="0" w:line="360" w:lineRule="auto"/>
        <w:ind w:firstLine="720"/>
        <w:jc w:val="both"/>
        <w:rPr>
          <w:rFonts w:ascii="Arial" w:hAnsi="Arial" w:cs="Arial"/>
        </w:rPr>
      </w:pPr>
    </w:p>
    <w:p w:rsidR="002E2A40" w:rsidRDefault="00EC6BC3" w:rsidP="00EC6BC3">
      <w:pPr>
        <w:spacing w:after="0" w:line="360" w:lineRule="auto"/>
        <w:ind w:firstLine="720"/>
        <w:jc w:val="center"/>
        <w:rPr>
          <w:rFonts w:ascii="Arial" w:hAnsi="Arial" w:cs="Arial"/>
        </w:rPr>
      </w:pPr>
      <w:r>
        <w:rPr>
          <w:rFonts w:ascii="Arial" w:hAnsi="Arial" w:cs="Arial"/>
        </w:rPr>
        <w:t>Рисунок 5 – Испытания фаза – нейтраль и фаза – фаза</w:t>
      </w:r>
      <w:r w:rsidRPr="00EC6BC3">
        <w:rPr>
          <w:rFonts w:ascii="Arial" w:hAnsi="Arial" w:cs="Arial"/>
        </w:rPr>
        <w:t xml:space="preserve"> в трехфазной </w:t>
      </w:r>
      <w:r w:rsidR="00D850CB">
        <w:rPr>
          <w:rFonts w:ascii="Arial" w:hAnsi="Arial" w:cs="Arial"/>
        </w:rPr>
        <w:t>системе</w:t>
      </w:r>
    </w:p>
    <w:p w:rsidR="009413E3" w:rsidRDefault="009413E3" w:rsidP="009413E3">
      <w:pPr>
        <w:spacing w:after="0" w:line="360" w:lineRule="auto"/>
        <w:ind w:firstLine="720"/>
        <w:jc w:val="both"/>
        <w:rPr>
          <w:rFonts w:ascii="Arial" w:hAnsi="Arial" w:cs="Arial"/>
          <w:sz w:val="24"/>
          <w:szCs w:val="24"/>
        </w:rPr>
      </w:pPr>
    </w:p>
    <w:p w:rsidR="009413E3" w:rsidRPr="00370EC9" w:rsidRDefault="009413E3" w:rsidP="009413E3">
      <w:pPr>
        <w:spacing w:after="0" w:line="360" w:lineRule="auto"/>
        <w:ind w:firstLine="720"/>
        <w:jc w:val="both"/>
        <w:rPr>
          <w:rFonts w:ascii="Arial" w:hAnsi="Arial" w:cs="Arial"/>
          <w:sz w:val="24"/>
          <w:szCs w:val="24"/>
        </w:rPr>
      </w:pPr>
      <w:r w:rsidRPr="00370EC9">
        <w:rPr>
          <w:rFonts w:ascii="Arial" w:hAnsi="Arial" w:cs="Arial"/>
          <w:sz w:val="24"/>
          <w:szCs w:val="24"/>
        </w:rPr>
        <w:t>8.3.</w:t>
      </w:r>
      <w:r>
        <w:rPr>
          <w:rFonts w:ascii="Arial" w:hAnsi="Arial" w:cs="Arial"/>
          <w:sz w:val="24"/>
          <w:szCs w:val="24"/>
        </w:rPr>
        <w:t>3 Изменения</w:t>
      </w:r>
      <w:r w:rsidRPr="00370EC9">
        <w:rPr>
          <w:rFonts w:ascii="Arial" w:hAnsi="Arial" w:cs="Arial"/>
          <w:sz w:val="24"/>
          <w:szCs w:val="24"/>
        </w:rPr>
        <w:t xml:space="preserve"> напряжения</w:t>
      </w:r>
    </w:p>
    <w:p w:rsidR="002E2A40" w:rsidRPr="0038482F" w:rsidRDefault="009413E3" w:rsidP="00844167">
      <w:pPr>
        <w:spacing w:after="0" w:line="360" w:lineRule="auto"/>
        <w:ind w:firstLine="720"/>
        <w:jc w:val="both"/>
        <w:rPr>
          <w:rFonts w:ascii="Arial" w:hAnsi="Arial" w:cs="Arial"/>
          <w:sz w:val="24"/>
          <w:szCs w:val="24"/>
        </w:rPr>
      </w:pPr>
      <w:r w:rsidRPr="0038482F">
        <w:rPr>
          <w:rFonts w:ascii="Arial" w:hAnsi="Arial" w:cs="Arial"/>
          <w:sz w:val="24"/>
          <w:szCs w:val="24"/>
          <w:lang w:val="en-US"/>
        </w:rPr>
        <w:t>EUT</w:t>
      </w:r>
      <w:r w:rsidRPr="0038482F">
        <w:rPr>
          <w:rFonts w:ascii="Arial" w:hAnsi="Arial" w:cs="Arial"/>
          <w:sz w:val="24"/>
          <w:szCs w:val="24"/>
        </w:rPr>
        <w:t xml:space="preserve"> испытывают при каждом из указанных изменений напряжения три раза с интервалом 10 с для наиболее представительных режимов работы.</w:t>
      </w:r>
    </w:p>
    <w:p w:rsidR="00C01E5E" w:rsidRPr="006B201A" w:rsidRDefault="00C01E5E" w:rsidP="00C01E5E">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Pr>
          <w:rFonts w:ascii="Arial" w:eastAsia="Times New Roman" w:hAnsi="Arial" w:cs="Arial"/>
          <w:b/>
          <w:sz w:val="28"/>
          <w:szCs w:val="24"/>
          <w:lang w:eastAsia="ar-SA"/>
        </w:rPr>
        <w:t>9</w:t>
      </w:r>
      <w:r w:rsidRPr="006B201A">
        <w:rPr>
          <w:rFonts w:ascii="Arial" w:eastAsia="Times New Roman" w:hAnsi="Arial" w:cs="Arial"/>
          <w:b/>
          <w:sz w:val="28"/>
          <w:szCs w:val="24"/>
          <w:lang w:eastAsia="ar-SA"/>
        </w:rPr>
        <w:t xml:space="preserve"> </w:t>
      </w:r>
      <w:r>
        <w:rPr>
          <w:rFonts w:ascii="Arial" w:eastAsia="Times New Roman" w:hAnsi="Arial" w:cs="Arial"/>
          <w:b/>
          <w:sz w:val="28"/>
          <w:szCs w:val="24"/>
          <w:lang w:eastAsia="ar-SA"/>
        </w:rPr>
        <w:t>Оценка результатов</w:t>
      </w:r>
      <w:r w:rsidRPr="00C01E5E">
        <w:rPr>
          <w:rFonts w:ascii="Arial" w:eastAsia="Times New Roman" w:hAnsi="Arial" w:cs="Arial"/>
          <w:b/>
          <w:sz w:val="28"/>
          <w:szCs w:val="24"/>
          <w:lang w:eastAsia="ar-SA"/>
        </w:rPr>
        <w:t xml:space="preserve"> испытаний</w:t>
      </w:r>
    </w:p>
    <w:p w:rsidR="004D0C32" w:rsidRPr="0038482F" w:rsidRDefault="004D0C32" w:rsidP="004D0C32">
      <w:pPr>
        <w:spacing w:after="0" w:line="360" w:lineRule="auto"/>
        <w:ind w:firstLine="720"/>
        <w:jc w:val="both"/>
        <w:rPr>
          <w:rFonts w:ascii="Arial" w:hAnsi="Arial" w:cs="Arial"/>
          <w:sz w:val="24"/>
          <w:szCs w:val="24"/>
        </w:rPr>
      </w:pPr>
      <w:r w:rsidRPr="0038482F">
        <w:rPr>
          <w:rFonts w:ascii="Arial" w:hAnsi="Arial" w:cs="Arial"/>
          <w:sz w:val="24"/>
          <w:szCs w:val="24"/>
        </w:rPr>
        <w:t xml:space="preserve">Результаты испытаний должны быть классифицированы с точки зрения потери функции или ухудшения </w:t>
      </w:r>
      <w:r w:rsidR="001D3D60" w:rsidRPr="0038482F">
        <w:rPr>
          <w:rFonts w:ascii="Arial" w:hAnsi="Arial" w:cs="Arial"/>
          <w:sz w:val="24"/>
          <w:szCs w:val="24"/>
        </w:rPr>
        <w:t>качества функционирования</w:t>
      </w:r>
      <w:r w:rsidRPr="0038482F">
        <w:rPr>
          <w:rFonts w:ascii="Arial" w:hAnsi="Arial" w:cs="Arial"/>
          <w:sz w:val="24"/>
          <w:szCs w:val="24"/>
        </w:rPr>
        <w:t xml:space="preserve"> испыт</w:t>
      </w:r>
      <w:r w:rsidR="001D3D60" w:rsidRPr="0038482F">
        <w:rPr>
          <w:rFonts w:ascii="Arial" w:hAnsi="Arial" w:cs="Arial"/>
          <w:sz w:val="24"/>
          <w:szCs w:val="24"/>
        </w:rPr>
        <w:t>у</w:t>
      </w:r>
      <w:r w:rsidRPr="0038482F">
        <w:rPr>
          <w:rFonts w:ascii="Arial" w:hAnsi="Arial" w:cs="Arial"/>
          <w:sz w:val="24"/>
          <w:szCs w:val="24"/>
        </w:rPr>
        <w:t xml:space="preserve">емого оборудования относительно уровня </w:t>
      </w:r>
      <w:r w:rsidR="001D3D60" w:rsidRPr="0038482F">
        <w:rPr>
          <w:rFonts w:ascii="Arial" w:hAnsi="Arial" w:cs="Arial"/>
          <w:sz w:val="24"/>
          <w:szCs w:val="24"/>
        </w:rPr>
        <w:t>качества функционирования</w:t>
      </w:r>
      <w:r w:rsidRPr="0038482F">
        <w:rPr>
          <w:rFonts w:ascii="Arial" w:hAnsi="Arial" w:cs="Arial"/>
          <w:sz w:val="24"/>
          <w:szCs w:val="24"/>
        </w:rPr>
        <w:t xml:space="preserve">, определенного его </w:t>
      </w:r>
      <w:r w:rsidR="001D3D60" w:rsidRPr="0038482F">
        <w:rPr>
          <w:rFonts w:ascii="Arial" w:hAnsi="Arial" w:cs="Arial"/>
          <w:sz w:val="24"/>
          <w:szCs w:val="24"/>
        </w:rPr>
        <w:t>изготов</w:t>
      </w:r>
      <w:r w:rsidRPr="0038482F">
        <w:rPr>
          <w:rFonts w:ascii="Arial" w:hAnsi="Arial" w:cs="Arial"/>
          <w:sz w:val="24"/>
          <w:szCs w:val="24"/>
        </w:rPr>
        <w:t xml:space="preserve">ителем или заказчиком испытаний, или согласованного между производителем и покупателем </w:t>
      </w:r>
      <w:r w:rsidR="001D3D60" w:rsidRPr="0038482F">
        <w:rPr>
          <w:rFonts w:ascii="Arial" w:hAnsi="Arial" w:cs="Arial"/>
          <w:sz w:val="24"/>
          <w:szCs w:val="24"/>
        </w:rPr>
        <w:t>оборудования</w:t>
      </w:r>
      <w:r w:rsidRPr="0038482F">
        <w:rPr>
          <w:rFonts w:ascii="Arial" w:hAnsi="Arial" w:cs="Arial"/>
          <w:sz w:val="24"/>
          <w:szCs w:val="24"/>
        </w:rPr>
        <w:t>. Рекомендуемая классификация следующая:</w:t>
      </w:r>
    </w:p>
    <w:p w:rsidR="004D0C32" w:rsidRPr="0038482F" w:rsidRDefault="004D0C32" w:rsidP="004D0C32">
      <w:pPr>
        <w:spacing w:after="0" w:line="360" w:lineRule="auto"/>
        <w:ind w:firstLine="720"/>
        <w:jc w:val="both"/>
        <w:rPr>
          <w:rFonts w:ascii="Arial" w:hAnsi="Arial" w:cs="Arial"/>
          <w:sz w:val="24"/>
          <w:szCs w:val="24"/>
        </w:rPr>
      </w:pPr>
      <w:r w:rsidRPr="0038482F">
        <w:rPr>
          <w:rFonts w:ascii="Arial" w:hAnsi="Arial" w:cs="Arial"/>
          <w:sz w:val="24"/>
          <w:szCs w:val="24"/>
        </w:rPr>
        <w:t>a) нормальн</w:t>
      </w:r>
      <w:r w:rsidR="001D3D60" w:rsidRPr="0038482F">
        <w:rPr>
          <w:rFonts w:ascii="Arial" w:hAnsi="Arial" w:cs="Arial"/>
          <w:sz w:val="24"/>
          <w:szCs w:val="24"/>
        </w:rPr>
        <w:t>ое</w:t>
      </w:r>
      <w:r w:rsidRPr="0038482F">
        <w:rPr>
          <w:rFonts w:ascii="Arial" w:hAnsi="Arial" w:cs="Arial"/>
          <w:sz w:val="24"/>
          <w:szCs w:val="24"/>
        </w:rPr>
        <w:t xml:space="preserve"> </w:t>
      </w:r>
      <w:r w:rsidR="001D3D60" w:rsidRPr="0038482F">
        <w:rPr>
          <w:rFonts w:ascii="Arial" w:hAnsi="Arial" w:cs="Arial"/>
          <w:sz w:val="24"/>
          <w:szCs w:val="24"/>
        </w:rPr>
        <w:t>качество функционирования</w:t>
      </w:r>
      <w:r w:rsidRPr="0038482F">
        <w:rPr>
          <w:rFonts w:ascii="Arial" w:hAnsi="Arial" w:cs="Arial"/>
          <w:sz w:val="24"/>
          <w:szCs w:val="24"/>
        </w:rPr>
        <w:t xml:space="preserve"> в пределах, у</w:t>
      </w:r>
      <w:r w:rsidR="001D3D60" w:rsidRPr="0038482F">
        <w:rPr>
          <w:rFonts w:ascii="Arial" w:hAnsi="Arial" w:cs="Arial"/>
          <w:sz w:val="24"/>
          <w:szCs w:val="24"/>
        </w:rPr>
        <w:t>становле</w:t>
      </w:r>
      <w:r w:rsidRPr="0038482F">
        <w:rPr>
          <w:rFonts w:ascii="Arial" w:hAnsi="Arial" w:cs="Arial"/>
          <w:sz w:val="24"/>
          <w:szCs w:val="24"/>
        </w:rPr>
        <w:t xml:space="preserve">нных </w:t>
      </w:r>
      <w:r w:rsidR="001D3D60" w:rsidRPr="0038482F">
        <w:rPr>
          <w:rFonts w:ascii="Arial" w:hAnsi="Arial" w:cs="Arial"/>
          <w:sz w:val="24"/>
          <w:szCs w:val="24"/>
        </w:rPr>
        <w:t>изготов</w:t>
      </w:r>
      <w:r w:rsidRPr="0038482F">
        <w:rPr>
          <w:rFonts w:ascii="Arial" w:hAnsi="Arial" w:cs="Arial"/>
          <w:sz w:val="24"/>
          <w:szCs w:val="24"/>
        </w:rPr>
        <w:t>ителем, заказчиком или покупателем;</w:t>
      </w:r>
    </w:p>
    <w:p w:rsidR="004D0C32" w:rsidRPr="0038482F" w:rsidRDefault="004D0C32" w:rsidP="004D0C32">
      <w:pPr>
        <w:spacing w:after="0" w:line="360" w:lineRule="auto"/>
        <w:ind w:firstLine="720"/>
        <w:jc w:val="both"/>
        <w:rPr>
          <w:rFonts w:ascii="Arial" w:hAnsi="Arial" w:cs="Arial"/>
          <w:sz w:val="24"/>
          <w:szCs w:val="24"/>
        </w:rPr>
      </w:pPr>
      <w:r w:rsidRPr="0038482F">
        <w:rPr>
          <w:rFonts w:ascii="Arial" w:hAnsi="Arial" w:cs="Arial"/>
          <w:sz w:val="24"/>
          <w:szCs w:val="24"/>
        </w:rPr>
        <w:t xml:space="preserve">b) временная потеря функции или ухудшение </w:t>
      </w:r>
      <w:r w:rsidR="001D3D60" w:rsidRPr="0038482F">
        <w:rPr>
          <w:rFonts w:ascii="Arial" w:hAnsi="Arial" w:cs="Arial"/>
          <w:sz w:val="24"/>
          <w:szCs w:val="24"/>
        </w:rPr>
        <w:t>качества функционирования</w:t>
      </w:r>
      <w:r w:rsidRPr="0038482F">
        <w:rPr>
          <w:rFonts w:ascii="Arial" w:hAnsi="Arial" w:cs="Arial"/>
          <w:sz w:val="24"/>
          <w:szCs w:val="24"/>
        </w:rPr>
        <w:t>, котор</w:t>
      </w:r>
      <w:r w:rsidR="001D3D60" w:rsidRPr="0038482F">
        <w:rPr>
          <w:rFonts w:ascii="Arial" w:hAnsi="Arial" w:cs="Arial"/>
          <w:sz w:val="24"/>
          <w:szCs w:val="24"/>
        </w:rPr>
        <w:t>ое</w:t>
      </w:r>
      <w:r w:rsidRPr="0038482F">
        <w:rPr>
          <w:rFonts w:ascii="Arial" w:hAnsi="Arial" w:cs="Arial"/>
          <w:sz w:val="24"/>
          <w:szCs w:val="24"/>
        </w:rPr>
        <w:t xml:space="preserve"> прекращается после прекращения помех, и после которой испыт</w:t>
      </w:r>
      <w:r w:rsidR="001D3D60" w:rsidRPr="0038482F">
        <w:rPr>
          <w:rFonts w:ascii="Arial" w:hAnsi="Arial" w:cs="Arial"/>
          <w:sz w:val="24"/>
          <w:szCs w:val="24"/>
        </w:rPr>
        <w:t>у</w:t>
      </w:r>
      <w:r w:rsidRPr="0038482F">
        <w:rPr>
          <w:rFonts w:ascii="Arial" w:hAnsi="Arial" w:cs="Arial"/>
          <w:sz w:val="24"/>
          <w:szCs w:val="24"/>
        </w:rPr>
        <w:t>емое оборудование восстанавливает сво</w:t>
      </w:r>
      <w:r w:rsidR="001D3D60" w:rsidRPr="0038482F">
        <w:rPr>
          <w:rFonts w:ascii="Arial" w:hAnsi="Arial" w:cs="Arial"/>
          <w:sz w:val="24"/>
          <w:szCs w:val="24"/>
        </w:rPr>
        <w:t>е</w:t>
      </w:r>
      <w:r w:rsidRPr="0038482F">
        <w:rPr>
          <w:rFonts w:ascii="Arial" w:hAnsi="Arial" w:cs="Arial"/>
          <w:sz w:val="24"/>
          <w:szCs w:val="24"/>
        </w:rPr>
        <w:t xml:space="preserve"> нормальн</w:t>
      </w:r>
      <w:r w:rsidR="001D3D60" w:rsidRPr="0038482F">
        <w:rPr>
          <w:rFonts w:ascii="Arial" w:hAnsi="Arial" w:cs="Arial"/>
          <w:sz w:val="24"/>
          <w:szCs w:val="24"/>
        </w:rPr>
        <w:t>ое</w:t>
      </w:r>
      <w:r w:rsidRPr="0038482F">
        <w:rPr>
          <w:rFonts w:ascii="Arial" w:hAnsi="Arial" w:cs="Arial"/>
          <w:sz w:val="24"/>
          <w:szCs w:val="24"/>
        </w:rPr>
        <w:t xml:space="preserve"> </w:t>
      </w:r>
      <w:r w:rsidR="001D3D60" w:rsidRPr="0038482F">
        <w:rPr>
          <w:rFonts w:ascii="Arial" w:hAnsi="Arial" w:cs="Arial"/>
          <w:sz w:val="24"/>
          <w:szCs w:val="24"/>
        </w:rPr>
        <w:t>функционирование</w:t>
      </w:r>
      <w:r w:rsidRPr="0038482F">
        <w:rPr>
          <w:rFonts w:ascii="Arial" w:hAnsi="Arial" w:cs="Arial"/>
          <w:sz w:val="24"/>
          <w:szCs w:val="24"/>
        </w:rPr>
        <w:t xml:space="preserve"> без вмешательства оператора;</w:t>
      </w:r>
    </w:p>
    <w:p w:rsidR="004D0C32" w:rsidRPr="0038482F" w:rsidRDefault="004D0C32" w:rsidP="004D0C32">
      <w:pPr>
        <w:spacing w:after="0" w:line="360" w:lineRule="auto"/>
        <w:ind w:firstLine="720"/>
        <w:jc w:val="both"/>
        <w:rPr>
          <w:rFonts w:ascii="Arial" w:hAnsi="Arial" w:cs="Arial"/>
          <w:sz w:val="24"/>
          <w:szCs w:val="24"/>
        </w:rPr>
      </w:pPr>
      <w:r w:rsidRPr="0038482F">
        <w:rPr>
          <w:rFonts w:ascii="Arial" w:hAnsi="Arial" w:cs="Arial"/>
          <w:sz w:val="24"/>
          <w:szCs w:val="24"/>
        </w:rPr>
        <w:t xml:space="preserve">c) временная потеря функции </w:t>
      </w:r>
      <w:r w:rsidR="001D3D60" w:rsidRPr="0038482F">
        <w:rPr>
          <w:rFonts w:ascii="Arial" w:hAnsi="Arial" w:cs="Arial"/>
          <w:sz w:val="24"/>
          <w:szCs w:val="24"/>
        </w:rPr>
        <w:t>или ухудшение качества функционирования</w:t>
      </w:r>
      <w:r w:rsidRPr="0038482F">
        <w:rPr>
          <w:rFonts w:ascii="Arial" w:hAnsi="Arial" w:cs="Arial"/>
          <w:sz w:val="24"/>
          <w:szCs w:val="24"/>
        </w:rPr>
        <w:t>, исправление которо</w:t>
      </w:r>
      <w:r w:rsidR="001D3D60" w:rsidRPr="0038482F">
        <w:rPr>
          <w:rFonts w:ascii="Arial" w:hAnsi="Arial" w:cs="Arial"/>
          <w:sz w:val="24"/>
          <w:szCs w:val="24"/>
        </w:rPr>
        <w:t>го</w:t>
      </w:r>
      <w:r w:rsidRPr="0038482F">
        <w:rPr>
          <w:rFonts w:ascii="Arial" w:hAnsi="Arial" w:cs="Arial"/>
          <w:sz w:val="24"/>
          <w:szCs w:val="24"/>
        </w:rPr>
        <w:t xml:space="preserve"> требует вмешательства оператора;</w:t>
      </w:r>
    </w:p>
    <w:p w:rsidR="004D0C32" w:rsidRPr="0038482F" w:rsidRDefault="004D0C32" w:rsidP="004D0C32">
      <w:pPr>
        <w:spacing w:after="0" w:line="360" w:lineRule="auto"/>
        <w:ind w:firstLine="720"/>
        <w:jc w:val="both"/>
        <w:rPr>
          <w:rFonts w:ascii="Arial" w:hAnsi="Arial" w:cs="Arial"/>
          <w:sz w:val="24"/>
          <w:szCs w:val="24"/>
        </w:rPr>
      </w:pPr>
      <w:r w:rsidRPr="0038482F">
        <w:rPr>
          <w:rFonts w:ascii="Arial" w:hAnsi="Arial" w:cs="Arial"/>
          <w:sz w:val="24"/>
          <w:szCs w:val="24"/>
        </w:rPr>
        <w:t xml:space="preserve">d) потеря функции </w:t>
      </w:r>
      <w:r w:rsidR="001D3D60" w:rsidRPr="0038482F">
        <w:rPr>
          <w:rFonts w:ascii="Arial" w:hAnsi="Arial" w:cs="Arial"/>
          <w:sz w:val="24"/>
          <w:szCs w:val="24"/>
        </w:rPr>
        <w:t>или ухудшение качества функционирования</w:t>
      </w:r>
      <w:r w:rsidRPr="0038482F">
        <w:rPr>
          <w:rFonts w:ascii="Arial" w:hAnsi="Arial" w:cs="Arial"/>
          <w:sz w:val="24"/>
          <w:szCs w:val="24"/>
        </w:rPr>
        <w:t>, которые не подлежат восстановлению из-за повреждения оборудования или программного обеспечения или потери данных.</w:t>
      </w:r>
    </w:p>
    <w:p w:rsidR="00C01E5E" w:rsidRPr="0038482F" w:rsidRDefault="00EA3FF6" w:rsidP="004D0C32">
      <w:pPr>
        <w:spacing w:after="0" w:line="360" w:lineRule="auto"/>
        <w:ind w:firstLine="720"/>
        <w:jc w:val="both"/>
        <w:rPr>
          <w:rFonts w:ascii="Arial" w:hAnsi="Arial" w:cs="Arial"/>
          <w:sz w:val="24"/>
          <w:szCs w:val="24"/>
        </w:rPr>
      </w:pPr>
      <w:r w:rsidRPr="0038482F">
        <w:rPr>
          <w:rFonts w:ascii="Arial" w:hAnsi="Arial" w:cs="Arial"/>
          <w:sz w:val="24"/>
          <w:szCs w:val="24"/>
        </w:rPr>
        <w:lastRenderedPageBreak/>
        <w:t>В д</w:t>
      </w:r>
      <w:r w:rsidR="001D3D60" w:rsidRPr="0038482F">
        <w:rPr>
          <w:rFonts w:ascii="Arial" w:hAnsi="Arial" w:cs="Arial"/>
          <w:sz w:val="24"/>
          <w:szCs w:val="24"/>
        </w:rPr>
        <w:t>окументаци</w:t>
      </w:r>
      <w:r w:rsidRPr="0038482F">
        <w:rPr>
          <w:rFonts w:ascii="Arial" w:hAnsi="Arial" w:cs="Arial"/>
          <w:sz w:val="24"/>
          <w:szCs w:val="24"/>
        </w:rPr>
        <w:t>и</w:t>
      </w:r>
      <w:r w:rsidR="004D0C32" w:rsidRPr="0038482F">
        <w:rPr>
          <w:rFonts w:ascii="Arial" w:hAnsi="Arial" w:cs="Arial"/>
          <w:sz w:val="24"/>
          <w:szCs w:val="24"/>
        </w:rPr>
        <w:t xml:space="preserve"> </w:t>
      </w:r>
      <w:r w:rsidR="001D3D60" w:rsidRPr="0038482F">
        <w:rPr>
          <w:rFonts w:ascii="Arial" w:hAnsi="Arial" w:cs="Arial"/>
          <w:sz w:val="24"/>
          <w:szCs w:val="24"/>
        </w:rPr>
        <w:t>изготов</w:t>
      </w:r>
      <w:r w:rsidR="004D0C32" w:rsidRPr="0038482F">
        <w:rPr>
          <w:rFonts w:ascii="Arial" w:hAnsi="Arial" w:cs="Arial"/>
          <w:sz w:val="24"/>
          <w:szCs w:val="24"/>
        </w:rPr>
        <w:t>ителя мо</w:t>
      </w:r>
      <w:r w:rsidRPr="0038482F">
        <w:rPr>
          <w:rFonts w:ascii="Arial" w:hAnsi="Arial" w:cs="Arial"/>
          <w:sz w:val="24"/>
          <w:szCs w:val="24"/>
        </w:rPr>
        <w:t>гут быть</w:t>
      </w:r>
      <w:r w:rsidR="004D0C32" w:rsidRPr="0038482F">
        <w:rPr>
          <w:rFonts w:ascii="Arial" w:hAnsi="Arial" w:cs="Arial"/>
          <w:color w:val="538135" w:themeColor="accent6" w:themeShade="BF"/>
          <w:sz w:val="24"/>
          <w:szCs w:val="24"/>
        </w:rPr>
        <w:t xml:space="preserve"> определ</w:t>
      </w:r>
      <w:r w:rsidRPr="0038482F">
        <w:rPr>
          <w:rFonts w:ascii="Arial" w:hAnsi="Arial" w:cs="Arial"/>
          <w:color w:val="538135" w:themeColor="accent6" w:themeShade="BF"/>
          <w:sz w:val="24"/>
          <w:szCs w:val="24"/>
        </w:rPr>
        <w:t>ены</w:t>
      </w:r>
      <w:r w:rsidR="004D0C32" w:rsidRPr="0038482F">
        <w:rPr>
          <w:rFonts w:ascii="Arial" w:hAnsi="Arial" w:cs="Arial"/>
          <w:color w:val="538135" w:themeColor="accent6" w:themeShade="BF"/>
          <w:sz w:val="24"/>
          <w:szCs w:val="24"/>
        </w:rPr>
        <w:t xml:space="preserve"> воздействия на EUT, </w:t>
      </w:r>
      <w:r w:rsidR="004D0C32" w:rsidRPr="0038482F">
        <w:rPr>
          <w:rFonts w:ascii="Arial" w:hAnsi="Arial" w:cs="Arial"/>
          <w:sz w:val="24"/>
          <w:szCs w:val="24"/>
        </w:rPr>
        <w:t>которые можно считать незначительными и, следовательно, приемлемыми.</w:t>
      </w:r>
    </w:p>
    <w:p w:rsidR="00C01E5E" w:rsidRPr="0038482F" w:rsidRDefault="00776A5D" w:rsidP="00776A5D">
      <w:pPr>
        <w:spacing w:after="0" w:line="360" w:lineRule="auto"/>
        <w:ind w:firstLine="720"/>
        <w:jc w:val="both"/>
        <w:rPr>
          <w:rFonts w:ascii="Arial" w:hAnsi="Arial" w:cs="Arial"/>
          <w:sz w:val="24"/>
          <w:szCs w:val="24"/>
        </w:rPr>
      </w:pPr>
      <w:r w:rsidRPr="0038482F">
        <w:rPr>
          <w:rFonts w:ascii="Arial" w:hAnsi="Arial" w:cs="Arial"/>
          <w:sz w:val="24"/>
          <w:szCs w:val="24"/>
        </w:rPr>
        <w:t>Данная классификация может использоваться в качестве руководства при формулировании критериев качества функционирования техническими комитетами, ответственными за разработку основополагающих стандартов, стандартов на группу однородной продукции и продуктовых стандартов, или в качестве основы для соглашения о критериях качества функционирования между изготовителем и покупателем, например, когда не существует подходящего основополагающего стандарта, стандарта на группу однородной продукции или продуктового стандарта.</w:t>
      </w:r>
    </w:p>
    <w:p w:rsidR="00CF5A99" w:rsidRPr="0038482F" w:rsidRDefault="00CF5A99" w:rsidP="00CF5A99">
      <w:pPr>
        <w:spacing w:after="0" w:line="360" w:lineRule="auto"/>
        <w:ind w:firstLine="720"/>
        <w:jc w:val="both"/>
        <w:rPr>
          <w:rFonts w:ascii="Arial" w:hAnsi="Arial" w:cs="Arial"/>
        </w:rPr>
      </w:pPr>
      <w:r w:rsidRPr="0038482F">
        <w:rPr>
          <w:rFonts w:ascii="Arial" w:eastAsia="Times New Roman" w:hAnsi="Arial" w:cs="Arial"/>
          <w:spacing w:val="40"/>
          <w:lang w:eastAsia="ar-SA"/>
        </w:rPr>
        <w:t>Примечание</w:t>
      </w:r>
      <w:r w:rsidRPr="0038482F">
        <w:rPr>
          <w:rFonts w:ascii="Arial" w:eastAsia="Arial" w:hAnsi="Arial" w:cs="Arial"/>
        </w:rPr>
        <w:t xml:space="preserve"> – </w:t>
      </w:r>
      <w:r w:rsidRPr="0038482F">
        <w:rPr>
          <w:rFonts w:ascii="Arial" w:hAnsi="Arial" w:cs="Arial"/>
        </w:rPr>
        <w:t xml:space="preserve">Уровни </w:t>
      </w:r>
      <w:r w:rsidR="00C60DF9" w:rsidRPr="0038482F">
        <w:rPr>
          <w:rFonts w:ascii="Arial" w:hAnsi="Arial" w:cs="Arial"/>
        </w:rPr>
        <w:t>качества функционирования</w:t>
      </w:r>
      <w:r w:rsidRPr="0038482F">
        <w:rPr>
          <w:rFonts w:ascii="Arial" w:hAnsi="Arial" w:cs="Arial"/>
        </w:rPr>
        <w:t xml:space="preserve"> могут быть разными для испытаний на провалы напряжения и на кратковременные прерывания</w:t>
      </w:r>
      <w:r w:rsidR="00C60DF9" w:rsidRPr="0038482F">
        <w:rPr>
          <w:rFonts w:ascii="Arial" w:hAnsi="Arial" w:cs="Arial"/>
        </w:rPr>
        <w:t xml:space="preserve"> напряжения</w:t>
      </w:r>
      <w:r w:rsidRPr="0038482F">
        <w:rPr>
          <w:rFonts w:ascii="Arial" w:hAnsi="Arial" w:cs="Arial"/>
        </w:rPr>
        <w:t>, а также для испытаний на колебания напряжения, если эт</w:t>
      </w:r>
      <w:r w:rsidR="00C60DF9" w:rsidRPr="0038482F">
        <w:rPr>
          <w:rFonts w:ascii="Arial" w:hAnsi="Arial" w:cs="Arial"/>
        </w:rPr>
        <w:t>и</w:t>
      </w:r>
      <w:r w:rsidRPr="0038482F">
        <w:rPr>
          <w:rFonts w:ascii="Arial" w:hAnsi="Arial" w:cs="Arial"/>
        </w:rPr>
        <w:t xml:space="preserve"> дополнительн</w:t>
      </w:r>
      <w:r w:rsidR="00C60DF9" w:rsidRPr="0038482F">
        <w:rPr>
          <w:rFonts w:ascii="Arial" w:hAnsi="Arial" w:cs="Arial"/>
        </w:rPr>
        <w:t>ы</w:t>
      </w:r>
      <w:r w:rsidRPr="0038482F">
        <w:rPr>
          <w:rFonts w:ascii="Arial" w:hAnsi="Arial" w:cs="Arial"/>
        </w:rPr>
        <w:t>е испытани</w:t>
      </w:r>
      <w:r w:rsidR="00C60DF9" w:rsidRPr="0038482F">
        <w:rPr>
          <w:rFonts w:ascii="Arial" w:hAnsi="Arial" w:cs="Arial"/>
        </w:rPr>
        <w:t>я</w:t>
      </w:r>
      <w:r w:rsidRPr="0038482F">
        <w:rPr>
          <w:rFonts w:ascii="Arial" w:hAnsi="Arial" w:cs="Arial"/>
        </w:rPr>
        <w:t xml:space="preserve"> </w:t>
      </w:r>
      <w:r w:rsidR="00C60DF9" w:rsidRPr="0038482F">
        <w:rPr>
          <w:rFonts w:ascii="Arial" w:hAnsi="Arial" w:cs="Arial"/>
        </w:rPr>
        <w:t>требуются</w:t>
      </w:r>
      <w:r w:rsidRPr="0038482F">
        <w:rPr>
          <w:rFonts w:ascii="Arial" w:hAnsi="Arial" w:cs="Arial"/>
        </w:rPr>
        <w:t>.</w:t>
      </w:r>
    </w:p>
    <w:p w:rsidR="00C01E5E" w:rsidRPr="0038482F" w:rsidRDefault="00C01E5E" w:rsidP="00082E9A">
      <w:pPr>
        <w:spacing w:after="0" w:line="360" w:lineRule="auto"/>
        <w:ind w:firstLine="720"/>
        <w:jc w:val="both"/>
        <w:rPr>
          <w:rFonts w:ascii="Arial" w:hAnsi="Arial" w:cs="Arial"/>
          <w:sz w:val="24"/>
          <w:szCs w:val="24"/>
        </w:rPr>
      </w:pPr>
    </w:p>
    <w:p w:rsidR="00C01E5E" w:rsidRPr="006B201A" w:rsidRDefault="00C01E5E" w:rsidP="00C01E5E">
      <w:pPr>
        <w:widowControl w:val="0"/>
        <w:tabs>
          <w:tab w:val="left" w:pos="426"/>
        </w:tabs>
        <w:spacing w:after="0" w:line="360" w:lineRule="auto"/>
        <w:ind w:firstLine="709"/>
        <w:jc w:val="both"/>
        <w:outlineLvl w:val="0"/>
        <w:rPr>
          <w:rFonts w:ascii="Arial" w:eastAsia="Times New Roman" w:hAnsi="Arial" w:cs="Arial"/>
          <w:b/>
          <w:sz w:val="28"/>
          <w:szCs w:val="24"/>
          <w:lang w:eastAsia="ar-SA"/>
        </w:rPr>
      </w:pPr>
      <w:r>
        <w:rPr>
          <w:rFonts w:ascii="Arial" w:eastAsia="Times New Roman" w:hAnsi="Arial" w:cs="Arial"/>
          <w:b/>
          <w:sz w:val="28"/>
          <w:szCs w:val="24"/>
          <w:lang w:eastAsia="ar-SA"/>
        </w:rPr>
        <w:t>10</w:t>
      </w:r>
      <w:r w:rsidRPr="006B201A">
        <w:rPr>
          <w:rFonts w:ascii="Arial" w:eastAsia="Times New Roman" w:hAnsi="Arial" w:cs="Arial"/>
          <w:b/>
          <w:sz w:val="28"/>
          <w:szCs w:val="24"/>
          <w:lang w:eastAsia="ar-SA"/>
        </w:rPr>
        <w:t xml:space="preserve"> </w:t>
      </w:r>
      <w:r w:rsidRPr="00C01E5E">
        <w:rPr>
          <w:rFonts w:ascii="Arial" w:eastAsia="Times New Roman" w:hAnsi="Arial" w:cs="Arial"/>
          <w:b/>
          <w:sz w:val="28"/>
          <w:szCs w:val="24"/>
          <w:lang w:eastAsia="ar-SA"/>
        </w:rPr>
        <w:t>Про</w:t>
      </w:r>
      <w:r>
        <w:rPr>
          <w:rFonts w:ascii="Arial" w:eastAsia="Times New Roman" w:hAnsi="Arial" w:cs="Arial"/>
          <w:b/>
          <w:sz w:val="28"/>
          <w:szCs w:val="24"/>
          <w:lang w:eastAsia="ar-SA"/>
        </w:rPr>
        <w:t>токол</w:t>
      </w:r>
      <w:r w:rsidRPr="00C01E5E">
        <w:rPr>
          <w:rFonts w:ascii="Arial" w:eastAsia="Times New Roman" w:hAnsi="Arial" w:cs="Arial"/>
          <w:b/>
          <w:sz w:val="28"/>
          <w:szCs w:val="24"/>
          <w:lang w:eastAsia="ar-SA"/>
        </w:rPr>
        <w:t xml:space="preserve"> испытаний</w:t>
      </w:r>
    </w:p>
    <w:p w:rsidR="000722BC" w:rsidRPr="0038482F" w:rsidRDefault="000722BC" w:rsidP="000722BC">
      <w:pPr>
        <w:spacing w:after="0" w:line="360" w:lineRule="auto"/>
        <w:ind w:firstLine="720"/>
        <w:jc w:val="both"/>
        <w:rPr>
          <w:rFonts w:ascii="Arial" w:hAnsi="Arial" w:cs="Arial"/>
          <w:sz w:val="24"/>
          <w:szCs w:val="24"/>
        </w:rPr>
      </w:pPr>
      <w:r w:rsidRPr="0038482F">
        <w:rPr>
          <w:rFonts w:ascii="Arial" w:hAnsi="Arial" w:cs="Arial"/>
          <w:sz w:val="24"/>
          <w:szCs w:val="24"/>
        </w:rPr>
        <w:t>Протокол испытаний должен содержать всю информацию, необходимую для воспроизведения испытания. В частности, должно быть зафиксировано следующее:</w:t>
      </w:r>
    </w:p>
    <w:p w:rsidR="000722BC" w:rsidRPr="0038482F" w:rsidRDefault="00FC390C" w:rsidP="000722BC">
      <w:pPr>
        <w:spacing w:after="0" w:line="360" w:lineRule="auto"/>
        <w:ind w:firstLine="720"/>
        <w:jc w:val="both"/>
        <w:rPr>
          <w:rFonts w:ascii="Arial" w:hAnsi="Arial" w:cs="Arial"/>
          <w:sz w:val="24"/>
          <w:szCs w:val="24"/>
        </w:rPr>
      </w:pPr>
      <w:r w:rsidRPr="0038482F">
        <w:rPr>
          <w:rFonts w:ascii="Arial" w:eastAsia="Arial" w:hAnsi="Arial" w:cs="Arial"/>
          <w:sz w:val="24"/>
          <w:szCs w:val="24"/>
        </w:rPr>
        <w:t>–</w:t>
      </w:r>
      <w:r w:rsidR="000722BC" w:rsidRPr="0038482F">
        <w:rPr>
          <w:rFonts w:ascii="Arial" w:hAnsi="Arial" w:cs="Arial"/>
          <w:color w:val="2E74B5" w:themeColor="accent1" w:themeShade="BF"/>
          <w:sz w:val="24"/>
          <w:szCs w:val="24"/>
        </w:rPr>
        <w:t xml:space="preserve"> </w:t>
      </w:r>
      <w:r w:rsidR="000722BC" w:rsidRPr="0038482F">
        <w:rPr>
          <w:rFonts w:ascii="Arial" w:hAnsi="Arial" w:cs="Arial"/>
          <w:sz w:val="24"/>
          <w:szCs w:val="24"/>
        </w:rPr>
        <w:t xml:space="preserve">пункты, указанные в плане испытаний, </w:t>
      </w:r>
      <w:r w:rsidRPr="0038482F">
        <w:rPr>
          <w:rFonts w:ascii="Arial" w:hAnsi="Arial" w:cs="Arial"/>
          <w:sz w:val="24"/>
          <w:szCs w:val="24"/>
        </w:rPr>
        <w:t>в соответствии с</w:t>
      </w:r>
      <w:r w:rsidR="000722BC" w:rsidRPr="0038482F">
        <w:rPr>
          <w:rFonts w:ascii="Arial" w:hAnsi="Arial" w:cs="Arial"/>
          <w:sz w:val="24"/>
          <w:szCs w:val="24"/>
        </w:rPr>
        <w:t xml:space="preserve"> </w:t>
      </w:r>
      <w:r w:rsidRPr="0038482F">
        <w:rPr>
          <w:rFonts w:ascii="Arial" w:hAnsi="Arial" w:cs="Arial"/>
          <w:sz w:val="24"/>
          <w:szCs w:val="24"/>
        </w:rPr>
        <w:t>р</w:t>
      </w:r>
      <w:r w:rsidR="000722BC" w:rsidRPr="0038482F">
        <w:rPr>
          <w:rFonts w:ascii="Arial" w:hAnsi="Arial" w:cs="Arial"/>
          <w:sz w:val="24"/>
          <w:szCs w:val="24"/>
        </w:rPr>
        <w:t>азделом 8;</w:t>
      </w:r>
    </w:p>
    <w:p w:rsidR="000722BC" w:rsidRPr="0038482F" w:rsidRDefault="00FC390C" w:rsidP="000722BC">
      <w:pPr>
        <w:spacing w:after="0" w:line="360" w:lineRule="auto"/>
        <w:ind w:firstLine="720"/>
        <w:jc w:val="both"/>
        <w:rPr>
          <w:rFonts w:ascii="Arial" w:hAnsi="Arial" w:cs="Arial"/>
          <w:sz w:val="24"/>
          <w:szCs w:val="24"/>
        </w:rPr>
      </w:pPr>
      <w:r w:rsidRPr="0038482F">
        <w:rPr>
          <w:rFonts w:ascii="Arial" w:eastAsia="Arial" w:hAnsi="Arial" w:cs="Arial"/>
          <w:sz w:val="24"/>
          <w:szCs w:val="24"/>
        </w:rPr>
        <w:t>–</w:t>
      </w:r>
      <w:r w:rsidR="000722BC" w:rsidRPr="0038482F">
        <w:rPr>
          <w:rFonts w:ascii="Arial" w:hAnsi="Arial" w:cs="Arial"/>
          <w:sz w:val="24"/>
          <w:szCs w:val="24"/>
        </w:rPr>
        <w:t xml:space="preserve"> идентификация EUT и любого связанного с ним оборудования, например, название бренда, тип </w:t>
      </w:r>
      <w:r w:rsidRPr="0038482F">
        <w:rPr>
          <w:rFonts w:ascii="Arial" w:hAnsi="Arial" w:cs="Arial"/>
          <w:sz w:val="24"/>
          <w:szCs w:val="24"/>
        </w:rPr>
        <w:t>продукции</w:t>
      </w:r>
      <w:r w:rsidR="000722BC" w:rsidRPr="0038482F">
        <w:rPr>
          <w:rFonts w:ascii="Arial" w:hAnsi="Arial" w:cs="Arial"/>
          <w:sz w:val="24"/>
          <w:szCs w:val="24"/>
        </w:rPr>
        <w:t>, серийный номер;</w:t>
      </w:r>
    </w:p>
    <w:p w:rsidR="000722BC" w:rsidRPr="0038482F" w:rsidRDefault="00FC390C" w:rsidP="000722BC">
      <w:pPr>
        <w:spacing w:after="0" w:line="360" w:lineRule="auto"/>
        <w:ind w:firstLine="720"/>
        <w:jc w:val="both"/>
        <w:rPr>
          <w:rFonts w:ascii="Arial" w:hAnsi="Arial" w:cs="Arial"/>
          <w:sz w:val="24"/>
          <w:szCs w:val="24"/>
        </w:rPr>
      </w:pPr>
      <w:r w:rsidRPr="0038482F">
        <w:rPr>
          <w:rFonts w:ascii="Arial" w:eastAsia="Arial" w:hAnsi="Arial" w:cs="Arial"/>
          <w:sz w:val="24"/>
          <w:szCs w:val="24"/>
        </w:rPr>
        <w:t>–</w:t>
      </w:r>
      <w:r w:rsidR="000722BC" w:rsidRPr="0038482F">
        <w:rPr>
          <w:rFonts w:ascii="Arial" w:hAnsi="Arial" w:cs="Arial"/>
          <w:sz w:val="24"/>
          <w:szCs w:val="24"/>
        </w:rPr>
        <w:t xml:space="preserve"> идентификация испытательного оборудования, например, название бренда, тип продук</w:t>
      </w:r>
      <w:r w:rsidRPr="0038482F">
        <w:rPr>
          <w:rFonts w:ascii="Arial" w:hAnsi="Arial" w:cs="Arial"/>
          <w:sz w:val="24"/>
          <w:szCs w:val="24"/>
        </w:rPr>
        <w:t>ции</w:t>
      </w:r>
      <w:r w:rsidR="000722BC" w:rsidRPr="0038482F">
        <w:rPr>
          <w:rFonts w:ascii="Arial" w:hAnsi="Arial" w:cs="Arial"/>
          <w:sz w:val="24"/>
          <w:szCs w:val="24"/>
        </w:rPr>
        <w:t>, серийный номер;</w:t>
      </w:r>
    </w:p>
    <w:p w:rsidR="000722BC" w:rsidRPr="0038482F" w:rsidRDefault="00FC390C" w:rsidP="000722BC">
      <w:pPr>
        <w:spacing w:after="0" w:line="360" w:lineRule="auto"/>
        <w:ind w:firstLine="720"/>
        <w:jc w:val="both"/>
        <w:rPr>
          <w:rFonts w:ascii="Arial" w:hAnsi="Arial" w:cs="Arial"/>
          <w:sz w:val="24"/>
          <w:szCs w:val="24"/>
        </w:rPr>
      </w:pPr>
      <w:r w:rsidRPr="0038482F">
        <w:rPr>
          <w:rFonts w:ascii="Arial" w:eastAsia="Arial" w:hAnsi="Arial" w:cs="Arial"/>
          <w:sz w:val="24"/>
          <w:szCs w:val="24"/>
        </w:rPr>
        <w:t>–</w:t>
      </w:r>
      <w:r w:rsidR="000722BC" w:rsidRPr="0038482F">
        <w:rPr>
          <w:rFonts w:ascii="Arial" w:hAnsi="Arial" w:cs="Arial"/>
          <w:sz w:val="24"/>
          <w:szCs w:val="24"/>
        </w:rPr>
        <w:t xml:space="preserve"> любые особые условия окружающей среды, в которых проводилось испытание, например, экранированн</w:t>
      </w:r>
      <w:r w:rsidRPr="0038482F">
        <w:rPr>
          <w:rFonts w:ascii="Arial" w:hAnsi="Arial" w:cs="Arial"/>
          <w:sz w:val="24"/>
          <w:szCs w:val="24"/>
        </w:rPr>
        <w:t>ая</w:t>
      </w:r>
      <w:r w:rsidR="000722BC" w:rsidRPr="0038482F">
        <w:rPr>
          <w:rFonts w:ascii="Arial" w:hAnsi="Arial" w:cs="Arial"/>
          <w:sz w:val="24"/>
          <w:szCs w:val="24"/>
        </w:rPr>
        <w:t xml:space="preserve"> </w:t>
      </w:r>
      <w:r w:rsidRPr="0038482F">
        <w:rPr>
          <w:rFonts w:ascii="Arial" w:hAnsi="Arial" w:cs="Arial"/>
          <w:sz w:val="24"/>
          <w:szCs w:val="24"/>
        </w:rPr>
        <w:t>камера</w:t>
      </w:r>
      <w:r w:rsidR="000722BC" w:rsidRPr="0038482F">
        <w:rPr>
          <w:rFonts w:ascii="Arial" w:hAnsi="Arial" w:cs="Arial"/>
          <w:sz w:val="24"/>
          <w:szCs w:val="24"/>
        </w:rPr>
        <w:t>;</w:t>
      </w:r>
    </w:p>
    <w:p w:rsidR="000722BC" w:rsidRPr="0038482F" w:rsidRDefault="00FC390C" w:rsidP="000722BC">
      <w:pPr>
        <w:spacing w:after="0" w:line="360" w:lineRule="auto"/>
        <w:ind w:firstLine="720"/>
        <w:jc w:val="both"/>
        <w:rPr>
          <w:rFonts w:ascii="Arial" w:hAnsi="Arial" w:cs="Arial"/>
          <w:sz w:val="24"/>
          <w:szCs w:val="24"/>
        </w:rPr>
      </w:pPr>
      <w:r w:rsidRPr="0038482F">
        <w:rPr>
          <w:rFonts w:ascii="Arial" w:eastAsia="Arial" w:hAnsi="Arial" w:cs="Arial"/>
          <w:sz w:val="24"/>
          <w:szCs w:val="24"/>
        </w:rPr>
        <w:t>–</w:t>
      </w:r>
      <w:r w:rsidR="000722BC" w:rsidRPr="0038482F">
        <w:rPr>
          <w:rFonts w:ascii="Arial" w:hAnsi="Arial" w:cs="Arial"/>
          <w:sz w:val="24"/>
          <w:szCs w:val="24"/>
        </w:rPr>
        <w:t xml:space="preserve"> любые особые условия, необходимые для проведения испытания;</w:t>
      </w:r>
    </w:p>
    <w:p w:rsidR="000722BC" w:rsidRPr="0038482F" w:rsidRDefault="00FC390C" w:rsidP="000722BC">
      <w:pPr>
        <w:spacing w:after="0" w:line="360" w:lineRule="auto"/>
        <w:ind w:firstLine="720"/>
        <w:jc w:val="both"/>
        <w:rPr>
          <w:rFonts w:ascii="Arial" w:hAnsi="Arial" w:cs="Arial"/>
          <w:sz w:val="24"/>
          <w:szCs w:val="24"/>
        </w:rPr>
      </w:pPr>
      <w:r w:rsidRPr="0038482F">
        <w:rPr>
          <w:rFonts w:ascii="Arial" w:eastAsia="Arial" w:hAnsi="Arial" w:cs="Arial"/>
          <w:sz w:val="24"/>
          <w:szCs w:val="24"/>
        </w:rPr>
        <w:t>–</w:t>
      </w:r>
      <w:r w:rsidR="000722BC" w:rsidRPr="0038482F">
        <w:rPr>
          <w:rFonts w:ascii="Arial" w:hAnsi="Arial" w:cs="Arial"/>
          <w:sz w:val="24"/>
          <w:szCs w:val="24"/>
        </w:rPr>
        <w:t xml:space="preserve"> уровень </w:t>
      </w:r>
      <w:r w:rsidR="00AA1870" w:rsidRPr="0038482F">
        <w:rPr>
          <w:rFonts w:ascii="Arial" w:hAnsi="Arial" w:cs="Arial"/>
          <w:sz w:val="24"/>
          <w:szCs w:val="24"/>
        </w:rPr>
        <w:t>качества функционирования</w:t>
      </w:r>
      <w:r w:rsidR="000722BC" w:rsidRPr="0038482F">
        <w:rPr>
          <w:rFonts w:ascii="Arial" w:hAnsi="Arial" w:cs="Arial"/>
          <w:sz w:val="24"/>
          <w:szCs w:val="24"/>
        </w:rPr>
        <w:t xml:space="preserve">, определенный </w:t>
      </w:r>
      <w:r w:rsidR="00AA1870" w:rsidRPr="0038482F">
        <w:rPr>
          <w:rFonts w:ascii="Arial" w:hAnsi="Arial" w:cs="Arial"/>
          <w:sz w:val="24"/>
          <w:szCs w:val="24"/>
        </w:rPr>
        <w:t>изготов</w:t>
      </w:r>
      <w:r w:rsidR="007E37B8" w:rsidRPr="0038482F">
        <w:rPr>
          <w:rFonts w:ascii="Arial" w:hAnsi="Arial" w:cs="Arial"/>
          <w:sz w:val="24"/>
          <w:szCs w:val="24"/>
        </w:rPr>
        <w:t>и</w:t>
      </w:r>
      <w:r w:rsidR="000722BC" w:rsidRPr="0038482F">
        <w:rPr>
          <w:rFonts w:ascii="Arial" w:hAnsi="Arial" w:cs="Arial"/>
          <w:sz w:val="24"/>
          <w:szCs w:val="24"/>
        </w:rPr>
        <w:t>телем, заказчиком или покупателем;</w:t>
      </w:r>
    </w:p>
    <w:p w:rsidR="000722BC" w:rsidRPr="0038482F" w:rsidRDefault="00FC390C" w:rsidP="000722BC">
      <w:pPr>
        <w:spacing w:after="0" w:line="360" w:lineRule="auto"/>
        <w:ind w:firstLine="720"/>
        <w:jc w:val="both"/>
        <w:rPr>
          <w:rFonts w:ascii="Arial" w:hAnsi="Arial" w:cs="Arial"/>
          <w:sz w:val="24"/>
          <w:szCs w:val="24"/>
        </w:rPr>
      </w:pPr>
      <w:r w:rsidRPr="0038482F">
        <w:rPr>
          <w:rFonts w:ascii="Arial" w:eastAsia="Arial" w:hAnsi="Arial" w:cs="Arial"/>
          <w:sz w:val="24"/>
          <w:szCs w:val="24"/>
        </w:rPr>
        <w:t>–</w:t>
      </w:r>
      <w:r w:rsidR="000722BC" w:rsidRPr="0038482F">
        <w:rPr>
          <w:rFonts w:ascii="Arial" w:hAnsi="Arial" w:cs="Arial"/>
          <w:sz w:val="24"/>
          <w:szCs w:val="24"/>
        </w:rPr>
        <w:t xml:space="preserve"> критерий </w:t>
      </w:r>
      <w:r w:rsidR="007E37B8" w:rsidRPr="0038482F">
        <w:rPr>
          <w:rFonts w:ascii="Arial" w:hAnsi="Arial" w:cs="Arial"/>
          <w:sz w:val="24"/>
          <w:szCs w:val="24"/>
        </w:rPr>
        <w:t>качества функционирования</w:t>
      </w:r>
      <w:r w:rsidR="000722BC" w:rsidRPr="0038482F">
        <w:rPr>
          <w:rFonts w:ascii="Arial" w:hAnsi="Arial" w:cs="Arial"/>
          <w:sz w:val="24"/>
          <w:szCs w:val="24"/>
        </w:rPr>
        <w:t xml:space="preserve">, </w:t>
      </w:r>
      <w:r w:rsidR="007E37B8" w:rsidRPr="0038482F">
        <w:rPr>
          <w:rFonts w:ascii="Arial" w:hAnsi="Arial" w:cs="Arial"/>
          <w:sz w:val="24"/>
          <w:szCs w:val="24"/>
        </w:rPr>
        <w:t>установленный</w:t>
      </w:r>
      <w:r w:rsidR="000722BC" w:rsidRPr="0038482F">
        <w:rPr>
          <w:rFonts w:ascii="Arial" w:hAnsi="Arial" w:cs="Arial"/>
          <w:sz w:val="24"/>
          <w:szCs w:val="24"/>
        </w:rPr>
        <w:t xml:space="preserve"> в </w:t>
      </w:r>
      <w:r w:rsidR="007E37B8" w:rsidRPr="0038482F">
        <w:rPr>
          <w:rFonts w:ascii="Arial" w:hAnsi="Arial" w:cs="Arial"/>
          <w:sz w:val="24"/>
          <w:szCs w:val="24"/>
        </w:rPr>
        <w:t>основополагающем стандарте, стандарте на группу однородной продукции или продуктовом стандарте</w:t>
      </w:r>
      <w:r w:rsidR="000722BC" w:rsidRPr="0038482F">
        <w:rPr>
          <w:rFonts w:ascii="Arial" w:hAnsi="Arial" w:cs="Arial"/>
          <w:sz w:val="24"/>
          <w:szCs w:val="24"/>
        </w:rPr>
        <w:t>;</w:t>
      </w:r>
    </w:p>
    <w:p w:rsidR="000722BC" w:rsidRPr="0038482F" w:rsidRDefault="00FC390C" w:rsidP="000722BC">
      <w:pPr>
        <w:spacing w:after="0" w:line="360" w:lineRule="auto"/>
        <w:ind w:firstLine="720"/>
        <w:jc w:val="both"/>
        <w:rPr>
          <w:rFonts w:ascii="Arial" w:hAnsi="Arial" w:cs="Arial"/>
          <w:sz w:val="24"/>
          <w:szCs w:val="24"/>
        </w:rPr>
      </w:pPr>
      <w:r w:rsidRPr="0038482F">
        <w:rPr>
          <w:rFonts w:ascii="Arial" w:eastAsia="Arial" w:hAnsi="Arial" w:cs="Arial"/>
          <w:sz w:val="24"/>
          <w:szCs w:val="24"/>
        </w:rPr>
        <w:t>–</w:t>
      </w:r>
      <w:r w:rsidR="000722BC" w:rsidRPr="0038482F">
        <w:rPr>
          <w:rFonts w:ascii="Arial" w:hAnsi="Arial" w:cs="Arial"/>
          <w:sz w:val="24"/>
          <w:szCs w:val="24"/>
        </w:rPr>
        <w:t xml:space="preserve"> </w:t>
      </w:r>
      <w:r w:rsidR="00051287" w:rsidRPr="0038482F">
        <w:rPr>
          <w:rFonts w:ascii="Arial" w:hAnsi="Arial" w:cs="Arial"/>
          <w:sz w:val="24"/>
          <w:szCs w:val="24"/>
        </w:rPr>
        <w:t>любые эффекты,</w:t>
      </w:r>
      <w:r w:rsidR="000722BC" w:rsidRPr="0038482F">
        <w:rPr>
          <w:rFonts w:ascii="Arial" w:hAnsi="Arial" w:cs="Arial"/>
          <w:sz w:val="24"/>
          <w:szCs w:val="24"/>
        </w:rPr>
        <w:t xml:space="preserve"> </w:t>
      </w:r>
      <w:r w:rsidR="00051287" w:rsidRPr="0038482F">
        <w:rPr>
          <w:rFonts w:ascii="Arial" w:hAnsi="Arial" w:cs="Arial"/>
          <w:sz w:val="24"/>
          <w:szCs w:val="24"/>
        </w:rPr>
        <w:t>связанные с функционированием</w:t>
      </w:r>
      <w:r w:rsidR="000722BC" w:rsidRPr="0038482F">
        <w:rPr>
          <w:rFonts w:ascii="Arial" w:hAnsi="Arial" w:cs="Arial"/>
          <w:sz w:val="24"/>
          <w:szCs w:val="24"/>
        </w:rPr>
        <w:t xml:space="preserve"> EUT, наблюдаемые во время или после применения испытательного воз</w:t>
      </w:r>
      <w:r w:rsidR="007E37B8" w:rsidRPr="0038482F">
        <w:rPr>
          <w:rFonts w:ascii="Arial" w:hAnsi="Arial" w:cs="Arial"/>
          <w:sz w:val="24"/>
          <w:szCs w:val="24"/>
        </w:rPr>
        <w:t>действия</w:t>
      </w:r>
      <w:r w:rsidR="000722BC" w:rsidRPr="0038482F">
        <w:rPr>
          <w:rFonts w:ascii="Arial" w:hAnsi="Arial" w:cs="Arial"/>
          <w:sz w:val="24"/>
          <w:szCs w:val="24"/>
        </w:rPr>
        <w:t>, и продолжительность, в течение которой эти эффекты сохраняются;</w:t>
      </w:r>
    </w:p>
    <w:p w:rsidR="000722BC" w:rsidRPr="0038482F" w:rsidRDefault="00FC390C" w:rsidP="000722BC">
      <w:pPr>
        <w:spacing w:after="0" w:line="360" w:lineRule="auto"/>
        <w:ind w:firstLine="720"/>
        <w:jc w:val="both"/>
        <w:rPr>
          <w:rFonts w:ascii="Arial" w:hAnsi="Arial" w:cs="Arial"/>
          <w:sz w:val="24"/>
          <w:szCs w:val="24"/>
        </w:rPr>
      </w:pPr>
      <w:r w:rsidRPr="0038482F">
        <w:rPr>
          <w:rFonts w:ascii="Arial" w:eastAsia="Arial" w:hAnsi="Arial" w:cs="Arial"/>
          <w:sz w:val="24"/>
          <w:szCs w:val="24"/>
        </w:rPr>
        <w:t>–</w:t>
      </w:r>
      <w:r w:rsidR="000722BC" w:rsidRPr="0038482F">
        <w:rPr>
          <w:rFonts w:ascii="Arial" w:hAnsi="Arial" w:cs="Arial"/>
          <w:sz w:val="24"/>
          <w:szCs w:val="24"/>
        </w:rPr>
        <w:t xml:space="preserve"> обоснование решения о </w:t>
      </w:r>
      <w:r w:rsidR="00062192" w:rsidRPr="0038482F">
        <w:rPr>
          <w:rFonts w:ascii="Arial" w:hAnsi="Arial" w:cs="Arial"/>
          <w:sz w:val="24"/>
          <w:szCs w:val="24"/>
        </w:rPr>
        <w:t xml:space="preserve">результате испытания - </w:t>
      </w:r>
      <w:r w:rsidR="000722BC" w:rsidRPr="0038482F">
        <w:rPr>
          <w:rFonts w:ascii="Arial" w:hAnsi="Arial" w:cs="Arial"/>
          <w:sz w:val="24"/>
          <w:szCs w:val="24"/>
        </w:rPr>
        <w:t>про</w:t>
      </w:r>
      <w:r w:rsidR="00062192" w:rsidRPr="0038482F">
        <w:rPr>
          <w:rFonts w:ascii="Arial" w:hAnsi="Arial" w:cs="Arial"/>
          <w:sz w:val="24"/>
          <w:szCs w:val="24"/>
        </w:rPr>
        <w:t>йдено</w:t>
      </w:r>
      <w:r w:rsidR="000722BC" w:rsidRPr="0038482F">
        <w:rPr>
          <w:rFonts w:ascii="Arial" w:hAnsi="Arial" w:cs="Arial"/>
          <w:sz w:val="24"/>
          <w:szCs w:val="24"/>
        </w:rPr>
        <w:t>/не</w:t>
      </w:r>
      <w:r w:rsidR="00062192" w:rsidRPr="0038482F">
        <w:rPr>
          <w:rFonts w:ascii="Arial" w:hAnsi="Arial" w:cs="Arial"/>
          <w:sz w:val="24"/>
          <w:szCs w:val="24"/>
        </w:rPr>
        <w:t xml:space="preserve"> </w:t>
      </w:r>
      <w:r w:rsidR="000722BC" w:rsidRPr="0038482F">
        <w:rPr>
          <w:rFonts w:ascii="Arial" w:hAnsi="Arial" w:cs="Arial"/>
          <w:sz w:val="24"/>
          <w:szCs w:val="24"/>
        </w:rPr>
        <w:t>про</w:t>
      </w:r>
      <w:r w:rsidR="00062192" w:rsidRPr="0038482F">
        <w:rPr>
          <w:rFonts w:ascii="Arial" w:hAnsi="Arial" w:cs="Arial"/>
          <w:sz w:val="24"/>
          <w:szCs w:val="24"/>
        </w:rPr>
        <w:t>йдено</w:t>
      </w:r>
      <w:r w:rsidR="000722BC" w:rsidRPr="0038482F">
        <w:rPr>
          <w:rFonts w:ascii="Arial" w:hAnsi="Arial" w:cs="Arial"/>
          <w:sz w:val="24"/>
          <w:szCs w:val="24"/>
        </w:rPr>
        <w:t xml:space="preserve"> (на основе критерия </w:t>
      </w:r>
      <w:r w:rsidR="00051287" w:rsidRPr="0038482F">
        <w:rPr>
          <w:rFonts w:ascii="Arial" w:hAnsi="Arial" w:cs="Arial"/>
          <w:sz w:val="24"/>
          <w:szCs w:val="24"/>
        </w:rPr>
        <w:t>качества функционирования, установленного в основополагающем стандарте, стандарте на группу однородной продукции, продуктовом стандарте</w:t>
      </w:r>
      <w:r w:rsidR="000722BC" w:rsidRPr="0038482F">
        <w:rPr>
          <w:rFonts w:ascii="Arial" w:hAnsi="Arial" w:cs="Arial"/>
          <w:sz w:val="24"/>
          <w:szCs w:val="24"/>
        </w:rPr>
        <w:t xml:space="preserve"> или согласованного между </w:t>
      </w:r>
      <w:r w:rsidR="00051287" w:rsidRPr="0038482F">
        <w:rPr>
          <w:rFonts w:ascii="Arial" w:hAnsi="Arial" w:cs="Arial"/>
          <w:sz w:val="24"/>
          <w:szCs w:val="24"/>
        </w:rPr>
        <w:t>изготов</w:t>
      </w:r>
      <w:r w:rsidR="000722BC" w:rsidRPr="0038482F">
        <w:rPr>
          <w:rFonts w:ascii="Arial" w:hAnsi="Arial" w:cs="Arial"/>
          <w:sz w:val="24"/>
          <w:szCs w:val="24"/>
        </w:rPr>
        <w:t>ителем и покупателем);</w:t>
      </w:r>
    </w:p>
    <w:p w:rsidR="00C01E5E" w:rsidRPr="0038482F" w:rsidRDefault="00FC390C" w:rsidP="000722BC">
      <w:pPr>
        <w:spacing w:after="0" w:line="360" w:lineRule="auto"/>
        <w:ind w:firstLine="720"/>
        <w:jc w:val="both"/>
        <w:rPr>
          <w:rFonts w:ascii="Arial" w:hAnsi="Arial" w:cs="Arial"/>
          <w:sz w:val="24"/>
          <w:szCs w:val="24"/>
        </w:rPr>
      </w:pPr>
      <w:r w:rsidRPr="0038482F">
        <w:rPr>
          <w:rFonts w:ascii="Arial" w:eastAsia="Arial" w:hAnsi="Arial" w:cs="Arial"/>
          <w:sz w:val="24"/>
          <w:szCs w:val="24"/>
        </w:rPr>
        <w:lastRenderedPageBreak/>
        <w:t>–</w:t>
      </w:r>
      <w:r w:rsidR="000722BC" w:rsidRPr="0038482F">
        <w:rPr>
          <w:rFonts w:ascii="Arial" w:hAnsi="Arial" w:cs="Arial"/>
          <w:sz w:val="24"/>
          <w:szCs w:val="24"/>
        </w:rPr>
        <w:t xml:space="preserve"> любые особые условия использования, например, длина или тип кабеля, экранирование или заземление, или условия эксплуатации ИО, которые требуются для достижения соответствия.</w:t>
      </w:r>
    </w:p>
    <w:p w:rsidR="002A6A5B" w:rsidRPr="0006280C" w:rsidRDefault="00FE3797" w:rsidP="00082E9A">
      <w:pPr>
        <w:spacing w:after="0" w:line="360" w:lineRule="auto"/>
        <w:ind w:firstLine="720"/>
        <w:jc w:val="both"/>
        <w:rPr>
          <w:rFonts w:ascii="Arial" w:eastAsia="Arial" w:hAnsi="Arial" w:cs="Arial"/>
          <w:sz w:val="24"/>
          <w:szCs w:val="24"/>
          <w:lang w:eastAsia="ru-RU"/>
        </w:rPr>
      </w:pPr>
      <w:r w:rsidRPr="00FC0650">
        <w:rPr>
          <w:rFonts w:ascii="Arial" w:hAnsi="Arial" w:cs="Arial"/>
          <w:color w:val="2E74B5" w:themeColor="accent1" w:themeShade="BF"/>
        </w:rPr>
        <w:t>.</w:t>
      </w:r>
      <w:r w:rsidR="002A6A5B" w:rsidRPr="00FC0650">
        <w:rPr>
          <w:rFonts w:ascii="Arial" w:eastAsia="Arial" w:hAnsi="Arial" w:cs="Arial"/>
          <w:color w:val="2E74B5" w:themeColor="accent1" w:themeShade="BF"/>
          <w:sz w:val="24"/>
          <w:szCs w:val="24"/>
          <w:lang w:eastAsia="ru-RU"/>
        </w:rPr>
        <w:br w:type="page"/>
      </w:r>
    </w:p>
    <w:bookmarkEnd w:id="2"/>
    <w:bookmarkEnd w:id="3"/>
    <w:p w:rsidR="00A31C28" w:rsidRPr="00122162" w:rsidRDefault="00A31C28" w:rsidP="00A31C28">
      <w:pPr>
        <w:pStyle w:val="1"/>
        <w:keepNext w:val="0"/>
        <w:widowControl w:val="0"/>
        <w:spacing w:line="360" w:lineRule="auto"/>
        <w:rPr>
          <w:rFonts w:ascii="Arial" w:hAnsi="Arial" w:cs="Arial"/>
          <w:color w:val="auto"/>
          <w:sz w:val="24"/>
          <w:lang w:val="ru-RU"/>
        </w:rPr>
      </w:pPr>
      <w:r w:rsidRPr="00122162">
        <w:rPr>
          <w:rFonts w:ascii="Arial" w:hAnsi="Arial" w:cs="Arial"/>
          <w:color w:val="auto"/>
          <w:sz w:val="24"/>
          <w:lang w:val="ru-RU"/>
        </w:rPr>
        <w:lastRenderedPageBreak/>
        <w:t>Приложение А</w:t>
      </w:r>
    </w:p>
    <w:p w:rsidR="00A31C28" w:rsidRPr="00122162" w:rsidRDefault="00A31C28" w:rsidP="00A31C28">
      <w:pPr>
        <w:widowControl w:val="0"/>
        <w:tabs>
          <w:tab w:val="left" w:pos="426"/>
        </w:tabs>
        <w:spacing w:after="0" w:line="360" w:lineRule="auto"/>
        <w:jc w:val="center"/>
        <w:outlineLvl w:val="0"/>
        <w:rPr>
          <w:rFonts w:ascii="Arial" w:eastAsia="Times New Roman" w:hAnsi="Arial" w:cs="Arial"/>
          <w:b/>
          <w:sz w:val="24"/>
          <w:szCs w:val="24"/>
          <w:lang w:eastAsia="ar-SA"/>
        </w:rPr>
      </w:pPr>
      <w:r w:rsidRPr="00122162">
        <w:rPr>
          <w:rFonts w:ascii="Arial" w:eastAsia="Times New Roman" w:hAnsi="Arial" w:cs="Arial"/>
          <w:b/>
          <w:sz w:val="24"/>
          <w:szCs w:val="24"/>
          <w:lang w:eastAsia="ar-SA"/>
        </w:rPr>
        <w:t>(обязательное)</w:t>
      </w:r>
    </w:p>
    <w:p w:rsidR="00A31C28" w:rsidRPr="00854EC9" w:rsidRDefault="00122162" w:rsidP="00A31C28">
      <w:pPr>
        <w:widowControl w:val="0"/>
        <w:spacing w:after="0" w:line="360" w:lineRule="auto"/>
        <w:jc w:val="center"/>
        <w:rPr>
          <w:rFonts w:ascii="Arial" w:eastAsia="Times New Roman" w:hAnsi="Arial" w:cs="Arial"/>
          <w:b/>
          <w:sz w:val="24"/>
          <w:szCs w:val="24"/>
          <w:lang w:eastAsia="ar-SA"/>
        </w:rPr>
      </w:pPr>
      <w:r w:rsidRPr="00854EC9">
        <w:rPr>
          <w:rFonts w:ascii="Arial" w:eastAsia="Times New Roman" w:hAnsi="Arial" w:cs="Arial"/>
          <w:b/>
          <w:sz w:val="24"/>
          <w:szCs w:val="24"/>
          <w:lang w:eastAsia="ar-SA"/>
        </w:rPr>
        <w:t>Детализация испытательной схемы</w:t>
      </w:r>
    </w:p>
    <w:p w:rsidR="00A31C28" w:rsidRPr="0038482F" w:rsidRDefault="00A31C28" w:rsidP="00A31C28">
      <w:pPr>
        <w:widowControl w:val="0"/>
        <w:spacing w:after="0" w:line="360" w:lineRule="auto"/>
        <w:ind w:firstLine="709"/>
        <w:jc w:val="both"/>
        <w:rPr>
          <w:rFonts w:ascii="Arial" w:eastAsia="Times New Roman" w:hAnsi="Arial" w:cs="Arial"/>
          <w:b/>
          <w:sz w:val="24"/>
          <w:szCs w:val="24"/>
          <w:lang w:eastAsia="ar-SA"/>
        </w:rPr>
      </w:pPr>
    </w:p>
    <w:p w:rsidR="00A31C28" w:rsidRPr="0038482F" w:rsidRDefault="00A31C28" w:rsidP="00A31C28">
      <w:pPr>
        <w:suppressAutoHyphens/>
        <w:spacing w:after="0" w:line="360" w:lineRule="auto"/>
        <w:ind w:firstLine="720"/>
        <w:jc w:val="both"/>
        <w:rPr>
          <w:rFonts w:ascii="Arial" w:eastAsia="Times New Roman" w:hAnsi="Arial" w:cs="Arial"/>
          <w:sz w:val="24"/>
          <w:szCs w:val="24"/>
          <w:lang w:eastAsia="ar-SA"/>
        </w:rPr>
      </w:pPr>
      <w:r w:rsidRPr="0038482F">
        <w:rPr>
          <w:rFonts w:ascii="Arial" w:eastAsia="Times New Roman" w:hAnsi="Arial" w:cs="Arial"/>
          <w:b/>
          <w:bCs/>
          <w:sz w:val="24"/>
          <w:szCs w:val="24"/>
          <w:lang w:eastAsia="ru-RU"/>
        </w:rPr>
        <w:t xml:space="preserve">A.1 </w:t>
      </w:r>
      <w:r w:rsidR="00854EC9" w:rsidRPr="0038482F">
        <w:rPr>
          <w:rFonts w:ascii="Arial" w:eastAsia="Times New Roman" w:hAnsi="Arial" w:cs="Arial"/>
          <w:b/>
          <w:bCs/>
          <w:sz w:val="24"/>
          <w:szCs w:val="24"/>
          <w:lang w:eastAsia="ru-RU"/>
        </w:rPr>
        <w:t>Пиковая нагрузочная способность по пусковому току</w:t>
      </w:r>
    </w:p>
    <w:p w:rsidR="00854EC9" w:rsidRPr="0038482F" w:rsidRDefault="00854EC9" w:rsidP="00854EC9">
      <w:pPr>
        <w:suppressAutoHyphens/>
        <w:spacing w:after="0" w:line="360" w:lineRule="auto"/>
        <w:ind w:firstLine="720"/>
        <w:jc w:val="both"/>
        <w:rPr>
          <w:rFonts w:ascii="Arial" w:eastAsia="Times New Roman" w:hAnsi="Arial" w:cs="Arial"/>
          <w:sz w:val="24"/>
          <w:szCs w:val="24"/>
          <w:lang w:eastAsia="ar-SA"/>
        </w:rPr>
      </w:pPr>
      <w:r w:rsidRPr="0038482F">
        <w:rPr>
          <w:rFonts w:ascii="Arial" w:eastAsia="Times New Roman" w:hAnsi="Arial" w:cs="Arial"/>
          <w:sz w:val="24"/>
          <w:szCs w:val="24"/>
          <w:lang w:eastAsia="ar-SA"/>
        </w:rPr>
        <w:t xml:space="preserve">Схема для измерения пикового пускового тока генератора показана на рисунке A.1. Использование </w:t>
      </w:r>
      <w:r w:rsidR="00C54721" w:rsidRPr="0038482F">
        <w:rPr>
          <w:rFonts w:ascii="Arial" w:eastAsia="Times New Roman" w:hAnsi="Arial" w:cs="Arial"/>
          <w:sz w:val="24"/>
          <w:szCs w:val="24"/>
          <w:lang w:eastAsia="ar-SA"/>
        </w:rPr>
        <w:t xml:space="preserve">выпрямительного </w:t>
      </w:r>
      <w:r w:rsidRPr="0038482F">
        <w:rPr>
          <w:rFonts w:ascii="Arial" w:eastAsia="Times New Roman" w:hAnsi="Arial" w:cs="Arial"/>
          <w:sz w:val="24"/>
          <w:szCs w:val="24"/>
          <w:lang w:eastAsia="ar-SA"/>
        </w:rPr>
        <w:t>мостового делает ненужным изменение полярности выпрямителя для испытаний при 270° по сравнению с 90°. Номинальный ток полупериода выпрямителя должен быть как минимум в два раза больше пускового тока генератора, чтобы обеспечить подходящий коэффициент безопасно</w:t>
      </w:r>
      <w:r w:rsidR="00C54721" w:rsidRPr="0038482F">
        <w:rPr>
          <w:rFonts w:ascii="Arial" w:eastAsia="Times New Roman" w:hAnsi="Arial" w:cs="Arial"/>
          <w:sz w:val="24"/>
          <w:szCs w:val="24"/>
          <w:lang w:eastAsia="ar-SA"/>
        </w:rPr>
        <w:t>й</w:t>
      </w:r>
      <w:r w:rsidRPr="0038482F">
        <w:rPr>
          <w:rFonts w:ascii="Arial" w:eastAsia="Times New Roman" w:hAnsi="Arial" w:cs="Arial"/>
          <w:sz w:val="24"/>
          <w:szCs w:val="24"/>
          <w:lang w:eastAsia="ar-SA"/>
        </w:rPr>
        <w:t xml:space="preserve"> эксплуатации.</w:t>
      </w:r>
    </w:p>
    <w:p w:rsidR="00A31C28" w:rsidRPr="0038482F" w:rsidRDefault="00854EC9" w:rsidP="00854EC9">
      <w:pPr>
        <w:suppressAutoHyphens/>
        <w:spacing w:after="0" w:line="360" w:lineRule="auto"/>
        <w:ind w:firstLine="720"/>
        <w:jc w:val="both"/>
        <w:rPr>
          <w:rFonts w:ascii="Arial" w:eastAsia="Times New Roman" w:hAnsi="Arial" w:cs="Arial"/>
          <w:sz w:val="24"/>
          <w:szCs w:val="24"/>
          <w:lang w:eastAsia="ar-SA"/>
        </w:rPr>
      </w:pPr>
      <w:r w:rsidRPr="0038482F">
        <w:rPr>
          <w:rFonts w:ascii="Arial" w:eastAsia="Times New Roman" w:hAnsi="Arial" w:cs="Arial"/>
          <w:sz w:val="24"/>
          <w:szCs w:val="24"/>
          <w:lang w:eastAsia="ar-SA"/>
        </w:rPr>
        <w:t>Электролитический конденсатор емкостью 1700 мкФ должен иметь допуск ±20 %. Он должен иметь номинальное напряжение, предпочтительно на 15–20 % превышающее номинальное пиковое напряжение сети, например, 400 В для сетей 220–240 В.</w:t>
      </w:r>
      <w:r w:rsidRPr="0038482F">
        <w:rPr>
          <w:rFonts w:ascii="Arial" w:eastAsia="Times New Roman" w:hAnsi="Arial" w:cs="Arial"/>
          <w:color w:val="538135" w:themeColor="accent6" w:themeShade="BF"/>
          <w:sz w:val="24"/>
          <w:szCs w:val="24"/>
          <w:lang w:eastAsia="ar-SA"/>
        </w:rPr>
        <w:t xml:space="preserve"> </w:t>
      </w:r>
      <w:r w:rsidRPr="0038482F">
        <w:rPr>
          <w:rFonts w:ascii="Arial" w:eastAsia="Times New Roman" w:hAnsi="Arial" w:cs="Arial"/>
          <w:sz w:val="24"/>
          <w:szCs w:val="24"/>
          <w:lang w:eastAsia="ar-SA"/>
        </w:rPr>
        <w:t>Он также должен выдерживать пиковый пусковой ток, по крайней мере, в два раза превышающий пусковой ток генератора, чтобы обеспечить соответствующий коэффициент безопасно</w:t>
      </w:r>
      <w:r w:rsidR="00861E06" w:rsidRPr="0038482F">
        <w:rPr>
          <w:rFonts w:ascii="Arial" w:eastAsia="Times New Roman" w:hAnsi="Arial" w:cs="Arial"/>
          <w:sz w:val="24"/>
          <w:szCs w:val="24"/>
          <w:lang w:eastAsia="ar-SA"/>
        </w:rPr>
        <w:t>й</w:t>
      </w:r>
      <w:r w:rsidRPr="0038482F">
        <w:rPr>
          <w:rFonts w:ascii="Arial" w:eastAsia="Times New Roman" w:hAnsi="Arial" w:cs="Arial"/>
          <w:sz w:val="24"/>
          <w:szCs w:val="24"/>
          <w:lang w:eastAsia="ar-SA"/>
        </w:rPr>
        <w:t xml:space="preserve"> эксплуатации. Конденсатор должен иметь минимально возможное эквивалентное последовательное сопротивление (ESR)</w:t>
      </w:r>
      <w:r w:rsidR="00861E06" w:rsidRPr="0038482F">
        <w:rPr>
          <w:rFonts w:ascii="Arial" w:eastAsia="Times New Roman" w:hAnsi="Arial" w:cs="Arial"/>
          <w:sz w:val="24"/>
          <w:szCs w:val="24"/>
          <w:lang w:eastAsia="ar-SA"/>
        </w:rPr>
        <w:t>, не превышающее 0,1 Ом</w:t>
      </w:r>
      <w:r w:rsidRPr="0038482F">
        <w:rPr>
          <w:rFonts w:ascii="Arial" w:eastAsia="Times New Roman" w:hAnsi="Arial" w:cs="Arial"/>
          <w:sz w:val="24"/>
          <w:szCs w:val="24"/>
          <w:lang w:eastAsia="ar-SA"/>
        </w:rPr>
        <w:t xml:space="preserve"> как на частоте 100 Гц, так и на частоте 20 кГц.</w:t>
      </w:r>
    </w:p>
    <w:p w:rsidR="00861E06" w:rsidRPr="0038482F" w:rsidRDefault="00861E06" w:rsidP="00861E06">
      <w:pPr>
        <w:suppressAutoHyphens/>
        <w:spacing w:after="0" w:line="360" w:lineRule="auto"/>
        <w:ind w:firstLine="720"/>
        <w:jc w:val="both"/>
        <w:rPr>
          <w:rFonts w:ascii="Arial" w:eastAsia="Times New Roman" w:hAnsi="Arial" w:cs="Arial"/>
          <w:sz w:val="24"/>
          <w:szCs w:val="24"/>
          <w:lang w:eastAsia="ar-SA"/>
        </w:rPr>
      </w:pPr>
      <w:r w:rsidRPr="0038482F">
        <w:rPr>
          <w:rFonts w:ascii="Arial" w:eastAsia="Times New Roman" w:hAnsi="Arial" w:cs="Arial"/>
          <w:sz w:val="24"/>
          <w:szCs w:val="24"/>
          <w:lang w:eastAsia="ar-SA"/>
        </w:rPr>
        <w:t xml:space="preserve">Поскольку испытание должно проводиться с разряженным конденсатором 1700 мкФ, параллельно ему должен быть подключен резистор, и </w:t>
      </w:r>
      <w:r w:rsidR="00A0757E" w:rsidRPr="0038482F">
        <w:rPr>
          <w:rFonts w:ascii="Arial" w:eastAsia="Times New Roman" w:hAnsi="Arial" w:cs="Arial"/>
          <w:sz w:val="24"/>
          <w:szCs w:val="24"/>
          <w:lang w:eastAsia="ar-SA"/>
        </w:rPr>
        <w:t xml:space="preserve">интервал </w:t>
      </w:r>
      <w:r w:rsidRPr="0038482F">
        <w:rPr>
          <w:rFonts w:ascii="Arial" w:eastAsia="Times New Roman" w:hAnsi="Arial" w:cs="Arial"/>
          <w:sz w:val="24"/>
          <w:szCs w:val="24"/>
          <w:lang w:eastAsia="ar-SA"/>
        </w:rPr>
        <w:t>между испытаниями долж</w:t>
      </w:r>
      <w:r w:rsidR="00A0757E" w:rsidRPr="0038482F">
        <w:rPr>
          <w:rFonts w:ascii="Arial" w:eastAsia="Times New Roman" w:hAnsi="Arial" w:cs="Arial"/>
          <w:sz w:val="24"/>
          <w:szCs w:val="24"/>
          <w:lang w:eastAsia="ar-SA"/>
        </w:rPr>
        <w:t>ен</w:t>
      </w:r>
      <w:r w:rsidRPr="0038482F">
        <w:rPr>
          <w:rFonts w:ascii="Arial" w:eastAsia="Times New Roman" w:hAnsi="Arial" w:cs="Arial"/>
          <w:sz w:val="24"/>
          <w:szCs w:val="24"/>
          <w:lang w:eastAsia="ar-SA"/>
        </w:rPr>
        <w:t xml:space="preserve"> </w:t>
      </w:r>
      <w:r w:rsidR="00A0757E" w:rsidRPr="0038482F">
        <w:rPr>
          <w:rFonts w:ascii="Arial" w:eastAsia="Times New Roman" w:hAnsi="Arial" w:cs="Arial"/>
          <w:sz w:val="24"/>
          <w:szCs w:val="24"/>
          <w:lang w:eastAsia="ar-SA"/>
        </w:rPr>
        <w:t>в несколько раз превышать</w:t>
      </w:r>
      <w:r w:rsidRPr="0038482F">
        <w:rPr>
          <w:rFonts w:ascii="Arial" w:eastAsia="Times New Roman" w:hAnsi="Arial" w:cs="Arial"/>
          <w:sz w:val="24"/>
          <w:szCs w:val="24"/>
          <w:lang w:eastAsia="ar-SA"/>
        </w:rPr>
        <w:t xml:space="preserve"> постоянн</w:t>
      </w:r>
      <w:r w:rsidR="00A0757E" w:rsidRPr="0038482F">
        <w:rPr>
          <w:rFonts w:ascii="Arial" w:eastAsia="Times New Roman" w:hAnsi="Arial" w:cs="Arial"/>
          <w:sz w:val="24"/>
          <w:szCs w:val="24"/>
          <w:lang w:eastAsia="ar-SA"/>
        </w:rPr>
        <w:t>ую</w:t>
      </w:r>
      <w:r w:rsidRPr="0038482F">
        <w:rPr>
          <w:rFonts w:ascii="Arial" w:eastAsia="Times New Roman" w:hAnsi="Arial" w:cs="Arial"/>
          <w:sz w:val="24"/>
          <w:szCs w:val="24"/>
          <w:lang w:eastAsia="ar-SA"/>
        </w:rPr>
        <w:t xml:space="preserve"> времени (RC).</w:t>
      </w:r>
    </w:p>
    <w:p w:rsidR="00861E06" w:rsidRPr="0038482F" w:rsidRDefault="00861E06" w:rsidP="00861E06">
      <w:pPr>
        <w:suppressAutoHyphens/>
        <w:spacing w:after="0" w:line="360" w:lineRule="auto"/>
        <w:ind w:firstLine="720"/>
        <w:jc w:val="both"/>
        <w:rPr>
          <w:rFonts w:ascii="Arial" w:eastAsia="Times New Roman" w:hAnsi="Arial" w:cs="Arial"/>
          <w:sz w:val="24"/>
          <w:szCs w:val="24"/>
          <w:lang w:eastAsia="ar-SA"/>
        </w:rPr>
      </w:pPr>
      <w:r w:rsidRPr="0038482F">
        <w:rPr>
          <w:rFonts w:ascii="Arial" w:eastAsia="Times New Roman" w:hAnsi="Arial" w:cs="Arial"/>
          <w:sz w:val="24"/>
          <w:szCs w:val="24"/>
          <w:lang w:eastAsia="ar-SA"/>
        </w:rPr>
        <w:t>При использовании резистора 10000 Ом постоянная времени RC составляет 17 с,</w:t>
      </w:r>
      <w:r w:rsidRPr="0038482F">
        <w:rPr>
          <w:rFonts w:ascii="Arial" w:eastAsia="Times New Roman" w:hAnsi="Arial" w:cs="Arial"/>
          <w:color w:val="538135" w:themeColor="accent6" w:themeShade="BF"/>
          <w:sz w:val="24"/>
          <w:szCs w:val="24"/>
          <w:lang w:eastAsia="ar-SA"/>
        </w:rPr>
        <w:t xml:space="preserve"> </w:t>
      </w:r>
      <w:r w:rsidRPr="0038482F">
        <w:rPr>
          <w:rFonts w:ascii="Arial" w:eastAsia="Times New Roman" w:hAnsi="Arial" w:cs="Arial"/>
          <w:sz w:val="24"/>
          <w:szCs w:val="24"/>
          <w:lang w:eastAsia="ar-SA"/>
        </w:rPr>
        <w:t xml:space="preserve">поэтому между испытаниями на </w:t>
      </w:r>
      <w:r w:rsidR="00A0757E" w:rsidRPr="0038482F">
        <w:rPr>
          <w:rFonts w:ascii="Arial" w:eastAsia="Times New Roman" w:hAnsi="Arial" w:cs="Arial"/>
          <w:sz w:val="24"/>
          <w:szCs w:val="24"/>
          <w:lang w:eastAsia="ar-SA"/>
        </w:rPr>
        <w:t>нагрузочную способность по пусковому току должен быть интервал</w:t>
      </w:r>
      <w:r w:rsidRPr="0038482F">
        <w:rPr>
          <w:rFonts w:ascii="Arial" w:eastAsia="Times New Roman" w:hAnsi="Arial" w:cs="Arial"/>
          <w:sz w:val="24"/>
          <w:szCs w:val="24"/>
          <w:lang w:eastAsia="ar-SA"/>
        </w:rPr>
        <w:t xml:space="preserve"> от 1,5 до 2 мин. </w:t>
      </w:r>
      <w:r w:rsidR="00A0757E" w:rsidRPr="0038482F">
        <w:rPr>
          <w:rFonts w:ascii="Arial" w:eastAsia="Times New Roman" w:hAnsi="Arial" w:cs="Arial"/>
          <w:sz w:val="24"/>
          <w:szCs w:val="24"/>
          <w:lang w:eastAsia="ar-SA"/>
        </w:rPr>
        <w:t>В случае необходимости более коротких временных интервалов могут быть использованы р</w:t>
      </w:r>
      <w:r w:rsidRPr="0038482F">
        <w:rPr>
          <w:rFonts w:ascii="Arial" w:eastAsia="Times New Roman" w:hAnsi="Arial" w:cs="Arial"/>
          <w:sz w:val="24"/>
          <w:szCs w:val="24"/>
          <w:lang w:eastAsia="ar-SA"/>
        </w:rPr>
        <w:t>езисторы номиналом до 100 Ом.</w:t>
      </w:r>
    </w:p>
    <w:p w:rsidR="00A0757E" w:rsidRPr="0038482F" w:rsidRDefault="00A0757E" w:rsidP="00A0757E">
      <w:pPr>
        <w:suppressAutoHyphens/>
        <w:spacing w:after="0" w:line="360" w:lineRule="auto"/>
        <w:ind w:firstLine="720"/>
        <w:jc w:val="both"/>
        <w:rPr>
          <w:rFonts w:ascii="Arial" w:eastAsia="Times New Roman" w:hAnsi="Arial" w:cs="Arial"/>
          <w:sz w:val="24"/>
          <w:szCs w:val="24"/>
          <w:lang w:eastAsia="ar-SA"/>
        </w:rPr>
      </w:pPr>
      <w:r w:rsidRPr="0038482F">
        <w:rPr>
          <w:rFonts w:ascii="Arial" w:eastAsia="Times New Roman" w:hAnsi="Arial" w:cs="Arial"/>
          <w:sz w:val="24"/>
          <w:szCs w:val="24"/>
          <w:lang w:eastAsia="ar-SA"/>
        </w:rPr>
        <w:t>Токосъемник должен выдерживать полный пиковый ток генератора в течение одной четверти цикла без насыщения.</w:t>
      </w:r>
    </w:p>
    <w:p w:rsidR="002B577B" w:rsidRPr="0038482F" w:rsidRDefault="00861E06" w:rsidP="00A0757E">
      <w:pPr>
        <w:suppressAutoHyphens/>
        <w:spacing w:after="0" w:line="360" w:lineRule="auto"/>
        <w:ind w:firstLine="720"/>
        <w:jc w:val="both"/>
        <w:rPr>
          <w:rFonts w:ascii="Arial" w:eastAsia="Times New Roman" w:hAnsi="Arial" w:cs="Arial"/>
          <w:sz w:val="24"/>
          <w:szCs w:val="24"/>
          <w:lang w:eastAsia="ar-SA"/>
        </w:rPr>
      </w:pPr>
      <w:r w:rsidRPr="0038482F">
        <w:rPr>
          <w:rFonts w:ascii="Arial" w:eastAsia="Times New Roman" w:hAnsi="Arial" w:cs="Arial"/>
          <w:sz w:val="24"/>
          <w:szCs w:val="24"/>
          <w:lang w:eastAsia="ar-SA"/>
        </w:rPr>
        <w:t xml:space="preserve">Испытания должны проводиться путем переключения выходного сигнала генератора </w:t>
      </w:r>
      <w:r w:rsidR="00A0757E" w:rsidRPr="0038482F">
        <w:rPr>
          <w:rFonts w:ascii="Arial" w:eastAsia="Times New Roman" w:hAnsi="Arial" w:cs="Arial"/>
          <w:sz w:val="24"/>
          <w:szCs w:val="24"/>
          <w:lang w:eastAsia="ar-SA"/>
        </w:rPr>
        <w:t>от</w:t>
      </w:r>
      <w:r w:rsidRPr="0038482F">
        <w:rPr>
          <w:rFonts w:ascii="Arial" w:eastAsia="Times New Roman" w:hAnsi="Arial" w:cs="Arial"/>
          <w:sz w:val="24"/>
          <w:szCs w:val="24"/>
          <w:lang w:eastAsia="ar-SA"/>
        </w:rPr>
        <w:t xml:space="preserve"> 0 % на 100 % </w:t>
      </w:r>
      <w:r w:rsidR="00A0757E" w:rsidRPr="0038482F">
        <w:rPr>
          <w:rFonts w:ascii="Arial" w:eastAsia="Times New Roman" w:hAnsi="Arial" w:cs="Arial"/>
          <w:sz w:val="24"/>
          <w:szCs w:val="24"/>
          <w:lang w:eastAsia="ar-SA"/>
        </w:rPr>
        <w:t xml:space="preserve">напряжения при фазовых углах </w:t>
      </w:r>
      <w:r w:rsidRPr="0038482F">
        <w:rPr>
          <w:rFonts w:ascii="Arial" w:eastAsia="Times New Roman" w:hAnsi="Arial" w:cs="Arial"/>
          <w:sz w:val="24"/>
          <w:szCs w:val="24"/>
          <w:lang w:eastAsia="ar-SA"/>
        </w:rPr>
        <w:t xml:space="preserve">90°, и 270°, чтобы обеспечить достаточную </w:t>
      </w:r>
      <w:r w:rsidR="00A0757E" w:rsidRPr="0038482F">
        <w:rPr>
          <w:rFonts w:ascii="Arial" w:eastAsia="Times New Roman" w:hAnsi="Arial" w:cs="Arial"/>
          <w:sz w:val="24"/>
          <w:szCs w:val="24"/>
          <w:lang w:eastAsia="ar-SA"/>
        </w:rPr>
        <w:t xml:space="preserve">нагрузочную </w:t>
      </w:r>
      <w:r w:rsidRPr="0038482F">
        <w:rPr>
          <w:rFonts w:ascii="Arial" w:eastAsia="Times New Roman" w:hAnsi="Arial" w:cs="Arial"/>
          <w:sz w:val="24"/>
          <w:szCs w:val="24"/>
          <w:lang w:eastAsia="ar-SA"/>
        </w:rPr>
        <w:t xml:space="preserve">способность </w:t>
      </w:r>
      <w:r w:rsidR="00A0757E" w:rsidRPr="0038482F">
        <w:rPr>
          <w:rFonts w:ascii="Arial" w:eastAsia="Times New Roman" w:hAnsi="Arial" w:cs="Arial"/>
          <w:sz w:val="24"/>
          <w:szCs w:val="24"/>
          <w:lang w:eastAsia="ar-SA"/>
        </w:rPr>
        <w:t xml:space="preserve">по </w:t>
      </w:r>
      <w:r w:rsidRPr="0038482F">
        <w:rPr>
          <w:rFonts w:ascii="Arial" w:eastAsia="Times New Roman" w:hAnsi="Arial" w:cs="Arial"/>
          <w:sz w:val="24"/>
          <w:szCs w:val="24"/>
          <w:lang w:eastAsia="ar-SA"/>
        </w:rPr>
        <w:t>пиков</w:t>
      </w:r>
      <w:r w:rsidR="00A0757E" w:rsidRPr="0038482F">
        <w:rPr>
          <w:rFonts w:ascii="Arial" w:eastAsia="Times New Roman" w:hAnsi="Arial" w:cs="Arial"/>
          <w:sz w:val="24"/>
          <w:szCs w:val="24"/>
          <w:lang w:eastAsia="ar-SA"/>
        </w:rPr>
        <w:t>ому</w:t>
      </w:r>
      <w:r w:rsidRPr="0038482F">
        <w:rPr>
          <w:rFonts w:ascii="Arial" w:eastAsia="Times New Roman" w:hAnsi="Arial" w:cs="Arial"/>
          <w:sz w:val="24"/>
          <w:szCs w:val="24"/>
          <w:lang w:eastAsia="ar-SA"/>
        </w:rPr>
        <w:t xml:space="preserve"> пусков</w:t>
      </w:r>
      <w:r w:rsidR="00A0757E" w:rsidRPr="0038482F">
        <w:rPr>
          <w:rFonts w:ascii="Arial" w:eastAsia="Times New Roman" w:hAnsi="Arial" w:cs="Arial"/>
          <w:sz w:val="24"/>
          <w:szCs w:val="24"/>
          <w:lang w:eastAsia="ar-SA"/>
        </w:rPr>
        <w:t>о</w:t>
      </w:r>
      <w:r w:rsidRPr="0038482F">
        <w:rPr>
          <w:rFonts w:ascii="Arial" w:eastAsia="Times New Roman" w:hAnsi="Arial" w:cs="Arial"/>
          <w:sz w:val="24"/>
          <w:szCs w:val="24"/>
          <w:lang w:eastAsia="ar-SA"/>
        </w:rPr>
        <w:t>м</w:t>
      </w:r>
      <w:r w:rsidR="00A0757E" w:rsidRPr="0038482F">
        <w:rPr>
          <w:rFonts w:ascii="Arial" w:eastAsia="Times New Roman" w:hAnsi="Arial" w:cs="Arial"/>
          <w:sz w:val="24"/>
          <w:szCs w:val="24"/>
          <w:lang w:eastAsia="ar-SA"/>
        </w:rPr>
        <w:t>у</w:t>
      </w:r>
      <w:r w:rsidRPr="0038482F">
        <w:rPr>
          <w:rFonts w:ascii="Arial" w:eastAsia="Times New Roman" w:hAnsi="Arial" w:cs="Arial"/>
          <w:sz w:val="24"/>
          <w:szCs w:val="24"/>
          <w:lang w:eastAsia="ar-SA"/>
        </w:rPr>
        <w:t xml:space="preserve"> ток</w:t>
      </w:r>
      <w:r w:rsidR="00A0757E" w:rsidRPr="0038482F">
        <w:rPr>
          <w:rFonts w:ascii="Arial" w:eastAsia="Times New Roman" w:hAnsi="Arial" w:cs="Arial"/>
          <w:sz w:val="24"/>
          <w:szCs w:val="24"/>
          <w:lang w:eastAsia="ar-SA"/>
        </w:rPr>
        <w:t>у</w:t>
      </w:r>
      <w:r w:rsidRPr="0038482F">
        <w:rPr>
          <w:rFonts w:ascii="Arial" w:eastAsia="Times New Roman" w:hAnsi="Arial" w:cs="Arial"/>
          <w:sz w:val="24"/>
          <w:szCs w:val="24"/>
          <w:lang w:eastAsia="ar-SA"/>
        </w:rPr>
        <w:t xml:space="preserve"> для обеих полярностей.</w:t>
      </w:r>
    </w:p>
    <w:p w:rsidR="00861E06" w:rsidRPr="0038482F" w:rsidRDefault="00861E06" w:rsidP="004F2977">
      <w:pPr>
        <w:suppressAutoHyphens/>
        <w:spacing w:after="0" w:line="360" w:lineRule="auto"/>
        <w:ind w:firstLine="720"/>
        <w:jc w:val="both"/>
        <w:rPr>
          <w:rFonts w:ascii="Arial" w:eastAsia="Times New Roman" w:hAnsi="Arial" w:cs="Arial"/>
          <w:color w:val="538135" w:themeColor="accent6" w:themeShade="BF"/>
          <w:sz w:val="24"/>
          <w:szCs w:val="24"/>
          <w:lang w:eastAsia="ar-SA"/>
        </w:rPr>
      </w:pPr>
    </w:p>
    <w:p w:rsidR="00A31C28" w:rsidRPr="0038482F" w:rsidRDefault="00A31C28" w:rsidP="00A31C28">
      <w:pPr>
        <w:suppressAutoHyphens/>
        <w:spacing w:after="0" w:line="360" w:lineRule="auto"/>
        <w:ind w:firstLine="720"/>
        <w:jc w:val="both"/>
        <w:rPr>
          <w:rFonts w:ascii="Arial" w:eastAsia="Times New Roman" w:hAnsi="Arial" w:cs="Arial"/>
          <w:b/>
          <w:bCs/>
          <w:sz w:val="24"/>
          <w:szCs w:val="24"/>
          <w:lang w:eastAsia="ru-RU"/>
        </w:rPr>
      </w:pPr>
      <w:r w:rsidRPr="0038482F">
        <w:rPr>
          <w:rFonts w:ascii="Arial" w:eastAsia="Times New Roman" w:hAnsi="Arial" w:cs="Arial"/>
          <w:b/>
          <w:bCs/>
          <w:sz w:val="24"/>
          <w:szCs w:val="24"/>
          <w:lang w:eastAsia="ru-RU"/>
        </w:rPr>
        <w:t xml:space="preserve">A.2 </w:t>
      </w:r>
      <w:r w:rsidR="002C0910" w:rsidRPr="0038482F">
        <w:rPr>
          <w:rFonts w:ascii="Arial" w:eastAsia="Times New Roman" w:hAnsi="Arial" w:cs="Arial"/>
          <w:b/>
          <w:bCs/>
          <w:sz w:val="24"/>
          <w:szCs w:val="24"/>
          <w:lang w:eastAsia="ru-RU"/>
        </w:rPr>
        <w:t>Характеристики токосъемника для измерения пикового пускового тока</w:t>
      </w:r>
    </w:p>
    <w:p w:rsidR="00B009EB" w:rsidRPr="0038482F" w:rsidRDefault="00B009EB" w:rsidP="00A31C28">
      <w:pPr>
        <w:suppressAutoHyphens/>
        <w:spacing w:after="0" w:line="360" w:lineRule="auto"/>
        <w:ind w:firstLine="720"/>
        <w:jc w:val="both"/>
        <w:rPr>
          <w:rFonts w:ascii="Arial" w:eastAsia="Times New Roman" w:hAnsi="Arial" w:cs="Arial"/>
          <w:sz w:val="24"/>
          <w:szCs w:val="24"/>
          <w:lang w:eastAsia="ar-SA"/>
        </w:rPr>
      </w:pPr>
    </w:p>
    <w:p w:rsidR="00B009EB" w:rsidRPr="0038482F" w:rsidRDefault="00B009EB" w:rsidP="00B009EB">
      <w:pPr>
        <w:suppressAutoHyphens/>
        <w:spacing w:after="0" w:line="360" w:lineRule="auto"/>
        <w:jc w:val="both"/>
        <w:rPr>
          <w:rFonts w:ascii="Arial" w:eastAsia="Times New Roman" w:hAnsi="Arial" w:cs="Arial"/>
          <w:sz w:val="24"/>
          <w:szCs w:val="24"/>
          <w:lang w:eastAsia="ar-SA"/>
        </w:rPr>
      </w:pPr>
      <w:r w:rsidRPr="0038482F">
        <w:rPr>
          <w:rFonts w:ascii="Arial" w:eastAsia="Times New Roman" w:hAnsi="Arial" w:cs="Arial"/>
          <w:sz w:val="24"/>
          <w:szCs w:val="24"/>
          <w:lang w:eastAsia="ar-SA"/>
        </w:rPr>
        <w:lastRenderedPageBreak/>
        <w:t xml:space="preserve">Выходное напряжение при нагрузке 50 Ом </w:t>
      </w:r>
      <w:r w:rsidRPr="0038482F">
        <w:rPr>
          <w:rFonts w:ascii="Arial" w:eastAsia="Times New Roman" w:hAnsi="Arial" w:cs="Arial"/>
          <w:sz w:val="24"/>
          <w:szCs w:val="24"/>
          <w:lang w:eastAsia="ar-SA"/>
        </w:rPr>
        <w:tab/>
        <w:t>0,01 В/А или более;</w:t>
      </w:r>
    </w:p>
    <w:p w:rsidR="00B009EB" w:rsidRPr="0038482F" w:rsidRDefault="00B009EB" w:rsidP="00B009EB">
      <w:pPr>
        <w:suppressAutoHyphens/>
        <w:spacing w:after="0" w:line="360" w:lineRule="auto"/>
        <w:jc w:val="both"/>
        <w:rPr>
          <w:rFonts w:ascii="Arial" w:eastAsia="Times New Roman" w:hAnsi="Arial" w:cs="Arial"/>
          <w:sz w:val="24"/>
          <w:szCs w:val="24"/>
          <w:lang w:eastAsia="ar-SA"/>
        </w:rPr>
      </w:pPr>
      <w:r w:rsidRPr="0038482F">
        <w:rPr>
          <w:rFonts w:ascii="Arial" w:eastAsia="Times New Roman" w:hAnsi="Arial" w:cs="Arial"/>
          <w:sz w:val="24"/>
          <w:szCs w:val="24"/>
          <w:lang w:eastAsia="ar-SA"/>
        </w:rPr>
        <w:t xml:space="preserve">Пиковый ток </w:t>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t>не менее 1000 А;</w:t>
      </w:r>
    </w:p>
    <w:p w:rsidR="00B009EB" w:rsidRPr="0038482F" w:rsidRDefault="00B009EB" w:rsidP="00B009EB">
      <w:pPr>
        <w:suppressAutoHyphens/>
        <w:spacing w:after="0" w:line="360" w:lineRule="auto"/>
        <w:jc w:val="both"/>
        <w:rPr>
          <w:rFonts w:ascii="Arial" w:eastAsia="Times New Roman" w:hAnsi="Arial" w:cs="Arial"/>
          <w:sz w:val="24"/>
          <w:szCs w:val="24"/>
          <w:lang w:eastAsia="ar-SA"/>
        </w:rPr>
      </w:pPr>
      <w:r w:rsidRPr="0038482F">
        <w:rPr>
          <w:rFonts w:ascii="Arial" w:eastAsia="Times New Roman" w:hAnsi="Arial" w:cs="Arial"/>
          <w:sz w:val="24"/>
          <w:szCs w:val="24"/>
          <w:lang w:eastAsia="ar-SA"/>
        </w:rPr>
        <w:t xml:space="preserve">Погрешность пикового тока </w:t>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t>± 10 % (длительность импульса 3 мс);</w:t>
      </w:r>
    </w:p>
    <w:p w:rsidR="00B009EB" w:rsidRPr="0038482F" w:rsidRDefault="00B009EB" w:rsidP="00B009EB">
      <w:pPr>
        <w:suppressAutoHyphens/>
        <w:spacing w:after="0" w:line="360" w:lineRule="auto"/>
        <w:jc w:val="both"/>
        <w:rPr>
          <w:rFonts w:ascii="Arial" w:eastAsia="Times New Roman" w:hAnsi="Arial" w:cs="Arial"/>
          <w:sz w:val="24"/>
          <w:szCs w:val="24"/>
          <w:lang w:eastAsia="ar-SA"/>
        </w:rPr>
      </w:pPr>
      <w:r w:rsidRPr="0038482F">
        <w:rPr>
          <w:rFonts w:ascii="Arial" w:eastAsia="Times New Roman" w:hAnsi="Arial" w:cs="Arial"/>
          <w:sz w:val="24"/>
          <w:szCs w:val="24"/>
          <w:lang w:eastAsia="ar-SA"/>
        </w:rPr>
        <w:t xml:space="preserve">Среднеквадратическое значение тока </w:t>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t>не менее 50 А;</w:t>
      </w:r>
    </w:p>
    <w:p w:rsidR="00B009EB" w:rsidRPr="0038482F" w:rsidRDefault="00B009EB" w:rsidP="00B009EB">
      <w:pPr>
        <w:suppressAutoHyphens/>
        <w:spacing w:after="0" w:line="360" w:lineRule="auto"/>
        <w:jc w:val="both"/>
        <w:rPr>
          <w:rFonts w:ascii="Arial" w:eastAsia="Times New Roman" w:hAnsi="Arial" w:cs="Arial"/>
          <w:sz w:val="24"/>
          <w:szCs w:val="24"/>
          <w:lang w:eastAsia="ar-SA"/>
        </w:rPr>
      </w:pPr>
      <w:r w:rsidRPr="0038482F">
        <w:rPr>
          <w:rFonts w:ascii="Arial" w:eastAsia="Times New Roman" w:hAnsi="Arial" w:cs="Arial"/>
          <w:i/>
          <w:sz w:val="24"/>
          <w:szCs w:val="24"/>
          <w:lang w:eastAsia="ar-SA"/>
        </w:rPr>
        <w:t>I</w:t>
      </w:r>
      <w:r w:rsidRPr="0038482F">
        <w:rPr>
          <w:rFonts w:ascii="Arial" w:eastAsia="Times New Roman" w:hAnsi="Arial" w:cs="Arial"/>
          <w:sz w:val="24"/>
          <w:szCs w:val="24"/>
          <w:lang w:eastAsia="ar-SA"/>
        </w:rPr>
        <w:t xml:space="preserve"> × </w:t>
      </w:r>
      <w:r w:rsidRPr="0038482F">
        <w:rPr>
          <w:rFonts w:ascii="Arial" w:eastAsia="Times New Roman" w:hAnsi="Arial" w:cs="Arial"/>
          <w:i/>
          <w:sz w:val="24"/>
          <w:szCs w:val="24"/>
          <w:lang w:eastAsia="ar-SA"/>
        </w:rPr>
        <w:t>T</w:t>
      </w:r>
      <w:r w:rsidRPr="0038482F">
        <w:rPr>
          <w:rFonts w:ascii="Arial" w:eastAsia="Times New Roman" w:hAnsi="Arial" w:cs="Arial"/>
          <w:sz w:val="24"/>
          <w:szCs w:val="24"/>
          <w:lang w:eastAsia="ar-SA"/>
        </w:rPr>
        <w:t xml:space="preserve"> максимум </w:t>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t>10 А · с или более;</w:t>
      </w:r>
    </w:p>
    <w:p w:rsidR="00B009EB" w:rsidRPr="0038482F" w:rsidRDefault="00B009EB" w:rsidP="00B009EB">
      <w:pPr>
        <w:suppressAutoHyphens/>
        <w:spacing w:after="0" w:line="360" w:lineRule="auto"/>
        <w:jc w:val="both"/>
        <w:rPr>
          <w:rFonts w:ascii="Arial" w:eastAsia="Times New Roman" w:hAnsi="Arial" w:cs="Arial"/>
          <w:sz w:val="24"/>
          <w:szCs w:val="24"/>
          <w:lang w:eastAsia="ar-SA"/>
        </w:rPr>
      </w:pPr>
      <w:r w:rsidRPr="0038482F">
        <w:rPr>
          <w:rFonts w:ascii="Arial" w:eastAsia="Times New Roman" w:hAnsi="Arial" w:cs="Arial"/>
          <w:sz w:val="24"/>
          <w:szCs w:val="24"/>
          <w:lang w:eastAsia="ar-SA"/>
        </w:rPr>
        <w:t xml:space="preserve">Время нарастания/спада </w:t>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t>500 нс или менее;</w:t>
      </w:r>
    </w:p>
    <w:p w:rsidR="00B009EB" w:rsidRPr="0038482F" w:rsidRDefault="00B009EB" w:rsidP="00B009EB">
      <w:pPr>
        <w:suppressAutoHyphens/>
        <w:spacing w:after="0" w:line="360" w:lineRule="auto"/>
        <w:jc w:val="both"/>
        <w:rPr>
          <w:rFonts w:ascii="Arial" w:eastAsia="Times New Roman" w:hAnsi="Arial" w:cs="Arial"/>
          <w:sz w:val="24"/>
          <w:szCs w:val="24"/>
          <w:lang w:eastAsia="ar-SA"/>
        </w:rPr>
      </w:pPr>
      <w:r w:rsidRPr="0038482F">
        <w:rPr>
          <w:rFonts w:ascii="Arial" w:eastAsia="Times New Roman" w:hAnsi="Arial" w:cs="Arial"/>
          <w:sz w:val="24"/>
          <w:szCs w:val="24"/>
          <w:lang w:eastAsia="ar-SA"/>
        </w:rPr>
        <w:t xml:space="preserve">Граница полосы пропускания на уровне 3 дБ </w:t>
      </w:r>
      <w:r w:rsidRPr="0038482F">
        <w:rPr>
          <w:rFonts w:ascii="Arial" w:eastAsia="Times New Roman" w:hAnsi="Arial" w:cs="Arial"/>
          <w:sz w:val="24"/>
          <w:szCs w:val="24"/>
          <w:lang w:eastAsia="ar-SA"/>
        </w:rPr>
        <w:tab/>
        <w:t>10 Гц или менее;</w:t>
      </w:r>
    </w:p>
    <w:p w:rsidR="00B009EB" w:rsidRPr="0038482F" w:rsidRDefault="00B009EB" w:rsidP="00B009EB">
      <w:pPr>
        <w:suppressAutoHyphens/>
        <w:spacing w:after="0" w:line="360" w:lineRule="auto"/>
        <w:jc w:val="both"/>
        <w:rPr>
          <w:rFonts w:ascii="Arial" w:eastAsia="Times New Roman" w:hAnsi="Arial" w:cs="Arial"/>
          <w:sz w:val="24"/>
          <w:szCs w:val="24"/>
          <w:lang w:eastAsia="ar-SA"/>
        </w:rPr>
      </w:pPr>
      <w:r w:rsidRPr="0038482F">
        <w:rPr>
          <w:rFonts w:ascii="Arial" w:eastAsia="Times New Roman" w:hAnsi="Arial" w:cs="Arial"/>
          <w:sz w:val="24"/>
          <w:szCs w:val="24"/>
          <w:lang w:eastAsia="ar-SA"/>
        </w:rPr>
        <w:t>В</w:t>
      </w:r>
      <w:r w:rsidR="000D43F5" w:rsidRPr="0038482F">
        <w:rPr>
          <w:rFonts w:ascii="Arial" w:eastAsia="Times New Roman" w:hAnsi="Arial" w:cs="Arial"/>
          <w:sz w:val="24"/>
          <w:szCs w:val="24"/>
          <w:lang w:eastAsia="ar-SA"/>
        </w:rPr>
        <w:t>носим</w:t>
      </w:r>
      <w:r w:rsidRPr="0038482F">
        <w:rPr>
          <w:rFonts w:ascii="Arial" w:eastAsia="Times New Roman" w:hAnsi="Arial" w:cs="Arial"/>
          <w:sz w:val="24"/>
          <w:szCs w:val="24"/>
          <w:lang w:eastAsia="ar-SA"/>
        </w:rPr>
        <w:t xml:space="preserve">ое сопротивление </w:t>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r>
      <w:r w:rsidRPr="0038482F">
        <w:rPr>
          <w:rFonts w:ascii="Arial" w:eastAsia="Times New Roman" w:hAnsi="Arial" w:cs="Arial"/>
          <w:sz w:val="24"/>
          <w:szCs w:val="24"/>
          <w:lang w:eastAsia="ar-SA"/>
        </w:rPr>
        <w:tab/>
        <w:t>0,001 Ом или менее.</w:t>
      </w:r>
    </w:p>
    <w:p w:rsidR="00A31C28" w:rsidRPr="0038482F" w:rsidRDefault="00A31C28" w:rsidP="00A31C28">
      <w:pPr>
        <w:suppressAutoHyphens/>
        <w:spacing w:after="0" w:line="360" w:lineRule="auto"/>
        <w:ind w:firstLine="720"/>
        <w:jc w:val="both"/>
        <w:rPr>
          <w:rFonts w:ascii="Arial" w:eastAsia="Times New Roman" w:hAnsi="Arial" w:cs="Arial"/>
          <w:sz w:val="24"/>
          <w:szCs w:val="24"/>
          <w:lang w:eastAsia="ar-SA"/>
        </w:rPr>
      </w:pPr>
    </w:p>
    <w:p w:rsidR="00A31C28" w:rsidRPr="0038482F" w:rsidRDefault="00A31C28" w:rsidP="00A31C28">
      <w:pPr>
        <w:suppressAutoHyphens/>
        <w:spacing w:after="0" w:line="360" w:lineRule="auto"/>
        <w:ind w:firstLine="720"/>
        <w:jc w:val="both"/>
        <w:rPr>
          <w:rFonts w:ascii="Arial" w:eastAsia="Times New Roman" w:hAnsi="Arial" w:cs="Arial"/>
          <w:sz w:val="24"/>
          <w:szCs w:val="24"/>
          <w:lang w:eastAsia="ar-SA"/>
        </w:rPr>
      </w:pPr>
      <w:r w:rsidRPr="0038482F">
        <w:rPr>
          <w:rFonts w:ascii="Arial" w:eastAsia="Times New Roman" w:hAnsi="Arial" w:cs="Arial"/>
          <w:b/>
          <w:bCs/>
          <w:sz w:val="24"/>
          <w:szCs w:val="24"/>
          <w:lang w:eastAsia="ru-RU"/>
        </w:rPr>
        <w:t xml:space="preserve">A.3 </w:t>
      </w:r>
      <w:r w:rsidR="007D74C0" w:rsidRPr="0038482F">
        <w:rPr>
          <w:rFonts w:ascii="Arial" w:eastAsia="Times New Roman" w:hAnsi="Arial" w:cs="Arial"/>
          <w:b/>
          <w:bCs/>
          <w:sz w:val="24"/>
          <w:szCs w:val="24"/>
          <w:lang w:eastAsia="ru-RU"/>
        </w:rPr>
        <w:t xml:space="preserve">Требования к пиковому пусковому току </w:t>
      </w:r>
      <w:r w:rsidR="007D74C0" w:rsidRPr="0038482F">
        <w:rPr>
          <w:rFonts w:ascii="Arial" w:eastAsia="Times New Roman" w:hAnsi="Arial" w:cs="Arial"/>
          <w:b/>
          <w:bCs/>
          <w:sz w:val="24"/>
          <w:szCs w:val="24"/>
          <w:lang w:val="en-US" w:eastAsia="ru-RU"/>
        </w:rPr>
        <w:t>EUT</w:t>
      </w:r>
    </w:p>
    <w:p w:rsidR="00F712D3" w:rsidRPr="0038482F" w:rsidRDefault="00F712D3" w:rsidP="00F712D3">
      <w:pPr>
        <w:suppressAutoHyphens/>
        <w:spacing w:after="0" w:line="360" w:lineRule="auto"/>
        <w:ind w:firstLine="567"/>
        <w:rPr>
          <w:rFonts w:ascii="Arial" w:eastAsia="Times New Roman" w:hAnsi="Arial" w:cs="Times New Roman"/>
          <w:sz w:val="24"/>
          <w:szCs w:val="24"/>
          <w:lang w:eastAsia="ar-SA"/>
        </w:rPr>
      </w:pPr>
      <w:r w:rsidRPr="0038482F">
        <w:rPr>
          <w:rFonts w:ascii="Arial" w:eastAsia="Times New Roman" w:hAnsi="Arial" w:cs="Times New Roman"/>
          <w:sz w:val="24"/>
          <w:szCs w:val="24"/>
          <w:lang w:eastAsia="ar-SA"/>
        </w:rPr>
        <w:t>Когда пиковая нагрузочная способность по пусковому току генератора соответствует указанному требованию (например, не менее 500 А для сети 220–240 В), нет необходимости измерять пиковый пусковой ток EUT.</w:t>
      </w:r>
    </w:p>
    <w:p w:rsidR="00CC2CD4" w:rsidRPr="0038482F" w:rsidRDefault="00F712D3" w:rsidP="00F712D3">
      <w:pPr>
        <w:suppressAutoHyphens/>
        <w:spacing w:after="0" w:line="360" w:lineRule="auto"/>
        <w:ind w:firstLine="567"/>
        <w:rPr>
          <w:rFonts w:ascii="Arial" w:eastAsia="Times New Roman" w:hAnsi="Arial" w:cs="Times New Roman"/>
          <w:sz w:val="24"/>
          <w:szCs w:val="24"/>
          <w:lang w:eastAsia="ar-SA"/>
        </w:rPr>
      </w:pPr>
      <w:r w:rsidRPr="0038482F">
        <w:rPr>
          <w:rFonts w:ascii="Arial" w:eastAsia="Times New Roman" w:hAnsi="Arial" w:cs="Times New Roman"/>
          <w:sz w:val="24"/>
          <w:szCs w:val="24"/>
          <w:lang w:eastAsia="ar-SA"/>
        </w:rPr>
        <w:t>Однако генератор с меньшим пусковым током, чем указанный, может использоваться для испытания, если пусковой ток, потребляемый EUT, меньше пиковой нагрузочной способности по пусковому току генератора. Схема на рисунке A.2 показывает пример того, как измерить пиковый пусковой ток EUT, чтобы определить, меньше ли он пиковой нагрузочной способности по пусковому току генератора с низкой пиковой нагрузочной способностью по пусковому току.</w:t>
      </w:r>
    </w:p>
    <w:p w:rsidR="00120093" w:rsidRPr="0038482F" w:rsidRDefault="00120093" w:rsidP="00120093">
      <w:pPr>
        <w:suppressAutoHyphens/>
        <w:spacing w:after="0" w:line="360" w:lineRule="auto"/>
        <w:ind w:firstLine="567"/>
        <w:rPr>
          <w:rFonts w:ascii="Arial" w:eastAsia="Times New Roman" w:hAnsi="Arial" w:cs="Times New Roman"/>
          <w:sz w:val="24"/>
          <w:szCs w:val="24"/>
          <w:lang w:eastAsia="ar-SA"/>
        </w:rPr>
      </w:pPr>
      <w:r w:rsidRPr="0038482F">
        <w:rPr>
          <w:rFonts w:ascii="Arial" w:eastAsia="Times New Roman" w:hAnsi="Arial" w:cs="Times New Roman"/>
          <w:sz w:val="24"/>
          <w:szCs w:val="24"/>
          <w:lang w:eastAsia="ar-SA"/>
        </w:rPr>
        <w:t xml:space="preserve">В схеме используется тот же трансформатор тока, что и в схеме на рисунке A.1. </w:t>
      </w:r>
      <w:r w:rsidR="00CC37A0" w:rsidRPr="0038482F">
        <w:rPr>
          <w:rFonts w:ascii="Arial" w:eastAsia="Times New Roman" w:hAnsi="Arial" w:cs="Times New Roman"/>
          <w:sz w:val="24"/>
          <w:szCs w:val="24"/>
          <w:lang w:eastAsia="ar-SA"/>
        </w:rPr>
        <w:t>Выполняют</w:t>
      </w:r>
      <w:r w:rsidRPr="0038482F">
        <w:rPr>
          <w:rFonts w:ascii="Arial" w:eastAsia="Times New Roman" w:hAnsi="Arial" w:cs="Times New Roman"/>
          <w:sz w:val="24"/>
          <w:szCs w:val="24"/>
          <w:lang w:eastAsia="ar-SA"/>
        </w:rPr>
        <w:t xml:space="preserve"> четыре испытания пикового пускового тока:</w:t>
      </w:r>
    </w:p>
    <w:p w:rsidR="00120093" w:rsidRPr="0038482F" w:rsidRDefault="00120093" w:rsidP="00120093">
      <w:pPr>
        <w:suppressAutoHyphens/>
        <w:spacing w:after="0" w:line="360" w:lineRule="auto"/>
        <w:ind w:firstLine="567"/>
        <w:rPr>
          <w:rFonts w:ascii="Arial" w:eastAsia="Times New Roman" w:hAnsi="Arial" w:cs="Times New Roman"/>
          <w:sz w:val="24"/>
          <w:szCs w:val="24"/>
          <w:lang w:eastAsia="ar-SA"/>
        </w:rPr>
      </w:pPr>
      <w:r w:rsidRPr="0038482F">
        <w:rPr>
          <w:rFonts w:ascii="Arial" w:eastAsia="Times New Roman" w:hAnsi="Arial" w:cs="Times New Roman"/>
          <w:sz w:val="24"/>
          <w:szCs w:val="24"/>
          <w:lang w:eastAsia="ar-SA"/>
        </w:rPr>
        <w:t>a) отключ</w:t>
      </w:r>
      <w:r w:rsidR="00CC37A0" w:rsidRPr="0038482F">
        <w:rPr>
          <w:rFonts w:ascii="Arial" w:eastAsia="Times New Roman" w:hAnsi="Arial" w:cs="Times New Roman"/>
          <w:sz w:val="24"/>
          <w:szCs w:val="24"/>
          <w:lang w:eastAsia="ar-SA"/>
        </w:rPr>
        <w:t>ают</w:t>
      </w:r>
      <w:r w:rsidRPr="0038482F">
        <w:rPr>
          <w:rFonts w:ascii="Arial" w:eastAsia="Times New Roman" w:hAnsi="Arial" w:cs="Times New Roman"/>
          <w:sz w:val="24"/>
          <w:szCs w:val="24"/>
          <w:lang w:eastAsia="ar-SA"/>
        </w:rPr>
        <w:t xml:space="preserve"> </w:t>
      </w:r>
      <w:r w:rsidR="00CC37A0" w:rsidRPr="0038482F">
        <w:rPr>
          <w:rFonts w:ascii="Arial" w:eastAsia="Times New Roman" w:hAnsi="Arial" w:cs="Times New Roman"/>
          <w:sz w:val="24"/>
          <w:szCs w:val="24"/>
          <w:lang w:eastAsia="ar-SA"/>
        </w:rPr>
        <w:t>электропитание</w:t>
      </w:r>
      <w:r w:rsidRPr="0038482F">
        <w:rPr>
          <w:rFonts w:ascii="Arial" w:eastAsia="Times New Roman" w:hAnsi="Arial" w:cs="Times New Roman"/>
          <w:sz w:val="24"/>
          <w:szCs w:val="24"/>
          <w:lang w:eastAsia="ar-SA"/>
        </w:rPr>
        <w:t xml:space="preserve"> не менее чем на 5 мин; измер</w:t>
      </w:r>
      <w:r w:rsidR="00CC37A0" w:rsidRPr="0038482F">
        <w:rPr>
          <w:rFonts w:ascii="Arial" w:eastAsia="Times New Roman" w:hAnsi="Arial" w:cs="Times New Roman"/>
          <w:sz w:val="24"/>
          <w:szCs w:val="24"/>
          <w:lang w:eastAsia="ar-SA"/>
        </w:rPr>
        <w:t>яют</w:t>
      </w:r>
      <w:r w:rsidRPr="0038482F">
        <w:rPr>
          <w:rFonts w:ascii="Arial" w:eastAsia="Times New Roman" w:hAnsi="Arial" w:cs="Times New Roman"/>
          <w:sz w:val="24"/>
          <w:szCs w:val="24"/>
          <w:lang w:eastAsia="ar-SA"/>
        </w:rPr>
        <w:t xml:space="preserve"> пиково</w:t>
      </w:r>
      <w:r w:rsidR="00CC37A0" w:rsidRPr="0038482F">
        <w:rPr>
          <w:rFonts w:ascii="Arial" w:eastAsia="Times New Roman" w:hAnsi="Arial" w:cs="Times New Roman"/>
          <w:sz w:val="24"/>
          <w:szCs w:val="24"/>
          <w:lang w:eastAsia="ar-SA"/>
        </w:rPr>
        <w:t>е значение</w:t>
      </w:r>
      <w:r w:rsidRPr="0038482F">
        <w:rPr>
          <w:rFonts w:ascii="Arial" w:eastAsia="Times New Roman" w:hAnsi="Arial" w:cs="Times New Roman"/>
          <w:sz w:val="24"/>
          <w:szCs w:val="24"/>
          <w:lang w:eastAsia="ar-SA"/>
        </w:rPr>
        <w:t xml:space="preserve"> пускового тока при повторном включении </w:t>
      </w:r>
      <w:r w:rsidR="00CC37A0" w:rsidRPr="0038482F">
        <w:rPr>
          <w:rFonts w:ascii="Arial" w:eastAsia="Times New Roman" w:hAnsi="Arial" w:cs="Times New Roman"/>
          <w:sz w:val="24"/>
          <w:szCs w:val="24"/>
          <w:lang w:eastAsia="ar-SA"/>
        </w:rPr>
        <w:t>для фазового угла</w:t>
      </w:r>
      <w:r w:rsidRPr="0038482F">
        <w:rPr>
          <w:rFonts w:ascii="Arial" w:eastAsia="Times New Roman" w:hAnsi="Arial" w:cs="Times New Roman"/>
          <w:sz w:val="24"/>
          <w:szCs w:val="24"/>
          <w:lang w:eastAsia="ar-SA"/>
        </w:rPr>
        <w:t xml:space="preserve"> 90°;</w:t>
      </w:r>
    </w:p>
    <w:p w:rsidR="00120093" w:rsidRPr="0038482F" w:rsidRDefault="00120093" w:rsidP="00120093">
      <w:pPr>
        <w:suppressAutoHyphens/>
        <w:spacing w:after="0" w:line="360" w:lineRule="auto"/>
        <w:ind w:firstLine="567"/>
        <w:rPr>
          <w:rFonts w:ascii="Arial" w:eastAsia="Times New Roman" w:hAnsi="Arial" w:cs="Times New Roman"/>
          <w:sz w:val="24"/>
          <w:szCs w:val="24"/>
          <w:lang w:eastAsia="ar-SA"/>
        </w:rPr>
      </w:pPr>
      <w:r w:rsidRPr="0038482F">
        <w:rPr>
          <w:rFonts w:ascii="Arial" w:eastAsia="Times New Roman" w:hAnsi="Arial" w:cs="Times New Roman"/>
          <w:sz w:val="24"/>
          <w:szCs w:val="24"/>
          <w:lang w:eastAsia="ar-SA"/>
        </w:rPr>
        <w:t>b) повтор</w:t>
      </w:r>
      <w:r w:rsidR="00CC37A0" w:rsidRPr="0038482F">
        <w:rPr>
          <w:rFonts w:ascii="Arial" w:eastAsia="Times New Roman" w:hAnsi="Arial" w:cs="Times New Roman"/>
          <w:sz w:val="24"/>
          <w:szCs w:val="24"/>
          <w:lang w:eastAsia="ar-SA"/>
        </w:rPr>
        <w:t>яют испытание</w:t>
      </w:r>
      <w:r w:rsidRPr="0038482F">
        <w:rPr>
          <w:rFonts w:ascii="Arial" w:eastAsia="Times New Roman" w:hAnsi="Arial" w:cs="Times New Roman"/>
          <w:sz w:val="24"/>
          <w:szCs w:val="24"/>
          <w:lang w:eastAsia="ar-SA"/>
        </w:rPr>
        <w:t xml:space="preserve"> a) </w:t>
      </w:r>
      <w:r w:rsidR="00CC37A0" w:rsidRPr="0038482F">
        <w:rPr>
          <w:rFonts w:ascii="Arial" w:eastAsia="Times New Roman" w:hAnsi="Arial" w:cs="Times New Roman"/>
          <w:sz w:val="24"/>
          <w:szCs w:val="24"/>
          <w:lang w:eastAsia="ar-SA"/>
        </w:rPr>
        <w:t>для фазового угла</w:t>
      </w:r>
      <w:r w:rsidRPr="0038482F">
        <w:rPr>
          <w:rFonts w:ascii="Arial" w:eastAsia="Times New Roman" w:hAnsi="Arial" w:cs="Times New Roman"/>
          <w:sz w:val="24"/>
          <w:szCs w:val="24"/>
          <w:lang w:eastAsia="ar-SA"/>
        </w:rPr>
        <w:t xml:space="preserve"> 270°;</w:t>
      </w:r>
    </w:p>
    <w:p w:rsidR="00120093" w:rsidRPr="0038482F" w:rsidRDefault="00120093" w:rsidP="00120093">
      <w:pPr>
        <w:suppressAutoHyphens/>
        <w:spacing w:after="0" w:line="360" w:lineRule="auto"/>
        <w:ind w:firstLine="567"/>
        <w:rPr>
          <w:rFonts w:ascii="Arial" w:eastAsia="Times New Roman" w:hAnsi="Arial" w:cs="Times New Roman"/>
          <w:sz w:val="24"/>
          <w:szCs w:val="24"/>
          <w:lang w:eastAsia="ar-SA"/>
        </w:rPr>
      </w:pPr>
      <w:r w:rsidRPr="0038482F">
        <w:rPr>
          <w:rFonts w:ascii="Arial" w:eastAsia="Times New Roman" w:hAnsi="Arial" w:cs="Times New Roman"/>
          <w:sz w:val="24"/>
          <w:szCs w:val="24"/>
          <w:lang w:eastAsia="ar-SA"/>
        </w:rPr>
        <w:t>c) вклю</w:t>
      </w:r>
      <w:r w:rsidR="00CC37A0" w:rsidRPr="0038482F">
        <w:rPr>
          <w:rFonts w:ascii="Arial" w:eastAsia="Times New Roman" w:hAnsi="Arial" w:cs="Times New Roman"/>
          <w:sz w:val="24"/>
          <w:szCs w:val="24"/>
          <w:lang w:eastAsia="ar-SA"/>
        </w:rPr>
        <w:t>чают</w:t>
      </w:r>
      <w:r w:rsidRPr="0038482F">
        <w:rPr>
          <w:rFonts w:ascii="Arial" w:eastAsia="Times New Roman" w:hAnsi="Arial" w:cs="Times New Roman"/>
          <w:sz w:val="24"/>
          <w:szCs w:val="24"/>
          <w:lang w:eastAsia="ar-SA"/>
        </w:rPr>
        <w:t xml:space="preserve"> </w:t>
      </w:r>
      <w:r w:rsidR="00CC37A0" w:rsidRPr="0038482F">
        <w:rPr>
          <w:rFonts w:ascii="Arial" w:eastAsia="Times New Roman" w:hAnsi="Arial" w:cs="Times New Roman"/>
          <w:sz w:val="24"/>
          <w:szCs w:val="24"/>
          <w:lang w:eastAsia="ar-SA"/>
        </w:rPr>
        <w:t>электро</w:t>
      </w:r>
      <w:r w:rsidRPr="0038482F">
        <w:rPr>
          <w:rFonts w:ascii="Arial" w:eastAsia="Times New Roman" w:hAnsi="Arial" w:cs="Times New Roman"/>
          <w:sz w:val="24"/>
          <w:szCs w:val="24"/>
          <w:lang w:eastAsia="ar-SA"/>
        </w:rPr>
        <w:t>питани</w:t>
      </w:r>
      <w:r w:rsidR="00CC37A0" w:rsidRPr="0038482F">
        <w:rPr>
          <w:rFonts w:ascii="Arial" w:eastAsia="Times New Roman" w:hAnsi="Arial" w:cs="Times New Roman"/>
          <w:sz w:val="24"/>
          <w:szCs w:val="24"/>
          <w:lang w:eastAsia="ar-SA"/>
        </w:rPr>
        <w:t>е</w:t>
      </w:r>
      <w:r w:rsidRPr="0038482F">
        <w:rPr>
          <w:rFonts w:ascii="Arial" w:eastAsia="Times New Roman" w:hAnsi="Arial" w:cs="Times New Roman"/>
          <w:sz w:val="24"/>
          <w:szCs w:val="24"/>
          <w:lang w:eastAsia="ar-SA"/>
        </w:rPr>
        <w:t xml:space="preserve"> </w:t>
      </w:r>
      <w:r w:rsidR="00CC37A0" w:rsidRPr="0038482F">
        <w:rPr>
          <w:rFonts w:ascii="Arial" w:eastAsia="Times New Roman" w:hAnsi="Arial" w:cs="Times New Roman"/>
          <w:sz w:val="24"/>
          <w:szCs w:val="24"/>
          <w:lang w:eastAsia="ar-SA"/>
        </w:rPr>
        <w:t>на время</w:t>
      </w:r>
      <w:r w:rsidRPr="0038482F">
        <w:rPr>
          <w:rFonts w:ascii="Arial" w:eastAsia="Times New Roman" w:hAnsi="Arial" w:cs="Times New Roman"/>
          <w:sz w:val="24"/>
          <w:szCs w:val="24"/>
          <w:lang w:eastAsia="ar-SA"/>
        </w:rPr>
        <w:t xml:space="preserve"> не менее 1 мин; выключ</w:t>
      </w:r>
      <w:r w:rsidR="00CC37A0" w:rsidRPr="0038482F">
        <w:rPr>
          <w:rFonts w:ascii="Arial" w:eastAsia="Times New Roman" w:hAnsi="Arial" w:cs="Times New Roman"/>
          <w:sz w:val="24"/>
          <w:szCs w:val="24"/>
          <w:lang w:eastAsia="ar-SA"/>
        </w:rPr>
        <w:t>ают</w:t>
      </w:r>
      <w:r w:rsidRPr="0038482F">
        <w:rPr>
          <w:rFonts w:ascii="Arial" w:eastAsia="Times New Roman" w:hAnsi="Arial" w:cs="Times New Roman"/>
          <w:sz w:val="24"/>
          <w:szCs w:val="24"/>
          <w:lang w:eastAsia="ar-SA"/>
        </w:rPr>
        <w:t xml:space="preserve"> на 5 с; затем измер</w:t>
      </w:r>
      <w:r w:rsidR="00CC37A0" w:rsidRPr="0038482F">
        <w:rPr>
          <w:rFonts w:ascii="Arial" w:eastAsia="Times New Roman" w:hAnsi="Arial" w:cs="Times New Roman"/>
          <w:sz w:val="24"/>
          <w:szCs w:val="24"/>
          <w:lang w:eastAsia="ar-SA"/>
        </w:rPr>
        <w:t>яют</w:t>
      </w:r>
      <w:r w:rsidRPr="0038482F">
        <w:rPr>
          <w:rFonts w:ascii="Arial" w:eastAsia="Times New Roman" w:hAnsi="Arial" w:cs="Times New Roman"/>
          <w:sz w:val="24"/>
          <w:szCs w:val="24"/>
          <w:lang w:eastAsia="ar-SA"/>
        </w:rPr>
        <w:t xml:space="preserve"> пиково</w:t>
      </w:r>
      <w:r w:rsidR="00CC37A0" w:rsidRPr="0038482F">
        <w:rPr>
          <w:rFonts w:ascii="Arial" w:eastAsia="Times New Roman" w:hAnsi="Arial" w:cs="Times New Roman"/>
          <w:sz w:val="24"/>
          <w:szCs w:val="24"/>
          <w:lang w:eastAsia="ar-SA"/>
        </w:rPr>
        <w:t>е значение</w:t>
      </w:r>
      <w:r w:rsidRPr="0038482F">
        <w:rPr>
          <w:rFonts w:ascii="Arial" w:eastAsia="Times New Roman" w:hAnsi="Arial" w:cs="Times New Roman"/>
          <w:sz w:val="24"/>
          <w:szCs w:val="24"/>
          <w:lang w:eastAsia="ar-SA"/>
        </w:rPr>
        <w:t xml:space="preserve"> пускового тока при повторном включении </w:t>
      </w:r>
      <w:r w:rsidR="00CC37A0" w:rsidRPr="0038482F">
        <w:rPr>
          <w:rFonts w:ascii="Arial" w:eastAsia="Times New Roman" w:hAnsi="Arial" w:cs="Times New Roman"/>
          <w:sz w:val="24"/>
          <w:szCs w:val="24"/>
          <w:lang w:eastAsia="ar-SA"/>
        </w:rPr>
        <w:t>для фазового угла</w:t>
      </w:r>
      <w:r w:rsidRPr="0038482F">
        <w:rPr>
          <w:rFonts w:ascii="Arial" w:eastAsia="Times New Roman" w:hAnsi="Arial" w:cs="Times New Roman"/>
          <w:sz w:val="24"/>
          <w:szCs w:val="24"/>
          <w:lang w:eastAsia="ar-SA"/>
        </w:rPr>
        <w:t xml:space="preserve"> 90°;</w:t>
      </w:r>
    </w:p>
    <w:p w:rsidR="00120093" w:rsidRPr="0038482F" w:rsidRDefault="00120093" w:rsidP="00120093">
      <w:pPr>
        <w:suppressAutoHyphens/>
        <w:spacing w:after="0" w:line="360" w:lineRule="auto"/>
        <w:ind w:firstLine="567"/>
        <w:rPr>
          <w:rFonts w:ascii="Arial" w:eastAsia="Times New Roman" w:hAnsi="Arial" w:cs="Times New Roman"/>
          <w:sz w:val="24"/>
          <w:szCs w:val="24"/>
          <w:lang w:eastAsia="ar-SA"/>
        </w:rPr>
      </w:pPr>
      <w:r w:rsidRPr="0038482F">
        <w:rPr>
          <w:rFonts w:ascii="Arial" w:eastAsia="Times New Roman" w:hAnsi="Arial" w:cs="Times New Roman"/>
          <w:sz w:val="24"/>
          <w:szCs w:val="24"/>
          <w:lang w:eastAsia="ar-SA"/>
        </w:rPr>
        <w:t xml:space="preserve">d) </w:t>
      </w:r>
      <w:r w:rsidR="00CC37A0" w:rsidRPr="0038482F">
        <w:rPr>
          <w:rFonts w:ascii="Arial" w:eastAsia="Times New Roman" w:hAnsi="Arial" w:cs="Times New Roman"/>
          <w:sz w:val="24"/>
          <w:szCs w:val="24"/>
          <w:lang w:eastAsia="ar-SA"/>
        </w:rPr>
        <w:t>повторяют испытание</w:t>
      </w:r>
      <w:r w:rsidRPr="0038482F">
        <w:rPr>
          <w:rFonts w:ascii="Arial" w:eastAsia="Times New Roman" w:hAnsi="Arial" w:cs="Times New Roman"/>
          <w:sz w:val="24"/>
          <w:szCs w:val="24"/>
          <w:lang w:eastAsia="ar-SA"/>
        </w:rPr>
        <w:t xml:space="preserve"> c) </w:t>
      </w:r>
      <w:r w:rsidR="00CC37A0" w:rsidRPr="0038482F">
        <w:rPr>
          <w:rFonts w:ascii="Arial" w:eastAsia="Times New Roman" w:hAnsi="Arial" w:cs="Times New Roman"/>
          <w:sz w:val="24"/>
          <w:szCs w:val="24"/>
          <w:lang w:eastAsia="ar-SA"/>
        </w:rPr>
        <w:t>для фазового угла</w:t>
      </w:r>
      <w:r w:rsidRPr="0038482F">
        <w:rPr>
          <w:rFonts w:ascii="Arial" w:eastAsia="Times New Roman" w:hAnsi="Arial" w:cs="Times New Roman"/>
          <w:sz w:val="24"/>
          <w:szCs w:val="24"/>
          <w:lang w:eastAsia="ar-SA"/>
        </w:rPr>
        <w:t xml:space="preserve"> 270°.</w:t>
      </w:r>
    </w:p>
    <w:p w:rsidR="00F712D3" w:rsidRPr="0038482F" w:rsidRDefault="00120093" w:rsidP="00120093">
      <w:pPr>
        <w:suppressAutoHyphens/>
        <w:spacing w:after="0" w:line="360" w:lineRule="auto"/>
        <w:ind w:firstLine="567"/>
        <w:rPr>
          <w:rFonts w:ascii="Arial" w:eastAsia="Times New Roman" w:hAnsi="Arial" w:cs="Times New Roman"/>
          <w:sz w:val="24"/>
          <w:szCs w:val="24"/>
          <w:lang w:eastAsia="ar-SA"/>
        </w:rPr>
      </w:pPr>
      <w:r w:rsidRPr="0038482F">
        <w:rPr>
          <w:rFonts w:ascii="Arial" w:eastAsia="Times New Roman" w:hAnsi="Arial" w:cs="Times New Roman"/>
          <w:sz w:val="24"/>
          <w:szCs w:val="24"/>
          <w:lang w:eastAsia="ar-SA"/>
        </w:rPr>
        <w:t>Чтобы иметь возможность использовать генератор с низким пусковым током для проверки конкретного EUT, измеренный</w:t>
      </w:r>
      <w:r w:rsidR="00CC37A0" w:rsidRPr="0038482F">
        <w:rPr>
          <w:rFonts w:ascii="Arial" w:eastAsia="Times New Roman" w:hAnsi="Arial" w:cs="Times New Roman"/>
          <w:sz w:val="24"/>
          <w:szCs w:val="24"/>
          <w:lang w:eastAsia="ar-SA"/>
        </w:rPr>
        <w:t xml:space="preserve"> пиковый</w:t>
      </w:r>
      <w:r w:rsidRPr="0038482F">
        <w:rPr>
          <w:rFonts w:ascii="Arial" w:eastAsia="Times New Roman" w:hAnsi="Arial" w:cs="Times New Roman"/>
          <w:sz w:val="24"/>
          <w:szCs w:val="24"/>
          <w:lang w:eastAsia="ar-SA"/>
        </w:rPr>
        <w:t xml:space="preserve"> пусковой ток EUT должен быть менее 70 % от измеренной </w:t>
      </w:r>
      <w:r w:rsidR="00CC37A0" w:rsidRPr="0038482F">
        <w:rPr>
          <w:rFonts w:ascii="Arial" w:eastAsia="Times New Roman" w:hAnsi="Arial" w:cs="Times New Roman"/>
          <w:sz w:val="24"/>
          <w:szCs w:val="24"/>
          <w:lang w:eastAsia="ar-SA"/>
        </w:rPr>
        <w:t xml:space="preserve">пиковой нагрузочной способности </w:t>
      </w:r>
      <w:r w:rsidRPr="0038482F">
        <w:rPr>
          <w:rFonts w:ascii="Arial" w:eastAsia="Times New Roman" w:hAnsi="Arial" w:cs="Times New Roman"/>
          <w:sz w:val="24"/>
          <w:szCs w:val="24"/>
          <w:lang w:eastAsia="ar-SA"/>
        </w:rPr>
        <w:t>генератора по пусковому току.</w:t>
      </w:r>
    </w:p>
    <w:p w:rsidR="00F712D3" w:rsidRPr="003B3960" w:rsidRDefault="00F712D3" w:rsidP="00CC2CD4">
      <w:pPr>
        <w:suppressAutoHyphens/>
        <w:spacing w:after="0" w:line="360" w:lineRule="auto"/>
        <w:jc w:val="center"/>
        <w:rPr>
          <w:rFonts w:ascii="Arial" w:eastAsia="Times New Roman" w:hAnsi="Arial" w:cs="Times New Roman"/>
          <w:sz w:val="24"/>
          <w:szCs w:val="24"/>
          <w:lang w:eastAsia="ar-SA"/>
        </w:rPr>
      </w:pPr>
    </w:p>
    <w:p w:rsidR="00F712D3" w:rsidRPr="003B3960" w:rsidRDefault="008D32B0" w:rsidP="00CC2CD4">
      <w:pPr>
        <w:suppressAutoHyphens/>
        <w:spacing w:after="0" w:line="360" w:lineRule="auto"/>
        <w:jc w:val="center"/>
        <w:rPr>
          <w:rFonts w:ascii="Arial" w:eastAsia="Times New Roman" w:hAnsi="Arial" w:cs="Times New Roman"/>
          <w:sz w:val="24"/>
          <w:szCs w:val="24"/>
          <w:lang w:eastAsia="ar-SA"/>
        </w:rPr>
      </w:pPr>
      <w:r>
        <w:rPr>
          <w:rFonts w:ascii="Arial" w:eastAsia="Times New Roman" w:hAnsi="Arial" w:cs="Times New Roman"/>
          <w:noProof/>
          <w:sz w:val="24"/>
          <w:szCs w:val="24"/>
          <w:lang w:eastAsia="ru-RU"/>
        </w:rPr>
        <w:lastRenderedPageBreak/>
        <w:drawing>
          <wp:inline distT="0" distB="0" distL="0" distR="0">
            <wp:extent cx="6299835" cy="1797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A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99835" cy="1797050"/>
                    </a:xfrm>
                    <a:prstGeom prst="rect">
                      <a:avLst/>
                    </a:prstGeom>
                  </pic:spPr>
                </pic:pic>
              </a:graphicData>
            </a:graphic>
          </wp:inline>
        </w:drawing>
      </w:r>
    </w:p>
    <w:p w:rsidR="00CC2CD4" w:rsidRPr="003B3960" w:rsidRDefault="00D641C1" w:rsidP="00137037">
      <w:pPr>
        <w:suppressAutoHyphens/>
        <w:spacing w:after="0" w:line="360" w:lineRule="auto"/>
        <w:ind w:left="284" w:right="-2"/>
        <w:jc w:val="center"/>
        <w:rPr>
          <w:rFonts w:ascii="Arial" w:eastAsia="Times New Roman" w:hAnsi="Arial" w:cs="Times New Roman"/>
          <w:sz w:val="20"/>
          <w:szCs w:val="20"/>
          <w:lang w:eastAsia="ar-SA"/>
        </w:rPr>
      </w:pPr>
      <w:r w:rsidRPr="007843CB">
        <w:rPr>
          <w:rFonts w:ascii="Arial" w:eastAsia="Times New Roman" w:hAnsi="Arial" w:cs="Times New Roman"/>
          <w:sz w:val="20"/>
          <w:szCs w:val="20"/>
          <w:lang w:val="en-US" w:eastAsia="ar-SA"/>
        </w:rPr>
        <w:t>G</w:t>
      </w:r>
      <w:r w:rsidR="00CC2CD4" w:rsidRPr="007843CB">
        <w:rPr>
          <w:rFonts w:ascii="Arial" w:eastAsia="Times New Roman" w:hAnsi="Arial" w:cs="Times New Roman"/>
          <w:sz w:val="20"/>
          <w:szCs w:val="20"/>
          <w:lang w:eastAsia="ar-SA"/>
        </w:rPr>
        <w:t xml:space="preserve"> </w:t>
      </w:r>
      <w:r w:rsidR="009F0F75" w:rsidRPr="007843CB">
        <w:rPr>
          <w:rFonts w:ascii="Arial" w:eastAsia="Times New Roman" w:hAnsi="Arial" w:cs="Arial"/>
          <w:sz w:val="20"/>
          <w:szCs w:val="20"/>
          <w:lang w:eastAsia="ar-SA"/>
        </w:rPr>
        <w:t>–</w:t>
      </w:r>
      <w:r w:rsidR="00AF1813" w:rsidRPr="007843CB">
        <w:rPr>
          <w:rFonts w:ascii="Arial" w:eastAsia="Times New Roman" w:hAnsi="Arial" w:cs="Times New Roman"/>
          <w:sz w:val="20"/>
          <w:szCs w:val="20"/>
          <w:lang w:eastAsia="ar-SA"/>
        </w:rPr>
        <w:t>генератор прерываний напряжения с переключением при фазовых углах 90° и 270°;</w:t>
      </w:r>
      <w:r w:rsidR="009F0F75" w:rsidRPr="00FC0650">
        <w:rPr>
          <w:rFonts w:ascii="Arial" w:eastAsia="Times New Roman" w:hAnsi="Arial" w:cs="Times New Roman"/>
          <w:color w:val="2E74B5" w:themeColor="accent1" w:themeShade="BF"/>
          <w:sz w:val="20"/>
          <w:szCs w:val="20"/>
          <w:lang w:eastAsia="ar-SA"/>
        </w:rPr>
        <w:t xml:space="preserve"> </w:t>
      </w:r>
      <w:r w:rsidRPr="007843CB">
        <w:rPr>
          <w:rFonts w:ascii="Arial" w:eastAsia="Times New Roman" w:hAnsi="Arial" w:cs="Times New Roman"/>
          <w:sz w:val="20"/>
          <w:szCs w:val="20"/>
          <w:lang w:val="en-US" w:eastAsia="ar-SA"/>
        </w:rPr>
        <w:t>T</w:t>
      </w:r>
      <w:r w:rsidR="00CC2CD4" w:rsidRPr="007843CB">
        <w:rPr>
          <w:rFonts w:ascii="Arial" w:eastAsia="Times New Roman" w:hAnsi="Arial" w:cs="Times New Roman"/>
          <w:sz w:val="20"/>
          <w:szCs w:val="20"/>
          <w:lang w:eastAsia="ar-SA"/>
        </w:rPr>
        <w:t xml:space="preserve"> </w:t>
      </w:r>
      <w:r w:rsidR="009F0F75" w:rsidRPr="007843CB">
        <w:rPr>
          <w:rFonts w:ascii="Arial" w:eastAsia="Times New Roman" w:hAnsi="Arial" w:cs="Arial"/>
          <w:sz w:val="20"/>
          <w:szCs w:val="20"/>
          <w:lang w:eastAsia="ar-SA"/>
        </w:rPr>
        <w:t>–</w:t>
      </w:r>
      <w:r w:rsidR="00CC2CD4" w:rsidRPr="007843CB">
        <w:rPr>
          <w:rFonts w:ascii="Arial" w:eastAsia="Times New Roman" w:hAnsi="Arial" w:cs="Times New Roman"/>
          <w:sz w:val="20"/>
          <w:szCs w:val="20"/>
          <w:lang w:eastAsia="ar-SA"/>
        </w:rPr>
        <w:t xml:space="preserve"> </w:t>
      </w:r>
      <w:r w:rsidR="007843CB" w:rsidRPr="007843CB">
        <w:rPr>
          <w:rFonts w:ascii="Arial" w:eastAsia="Times New Roman" w:hAnsi="Arial" w:cs="Times New Roman"/>
          <w:sz w:val="20"/>
          <w:szCs w:val="20"/>
          <w:lang w:eastAsia="ar-SA"/>
        </w:rPr>
        <w:t>токосъемник с выходом на осциллограф</w:t>
      </w:r>
      <w:r w:rsidR="009F0F75" w:rsidRPr="007843CB">
        <w:rPr>
          <w:rFonts w:ascii="Arial" w:eastAsia="Times New Roman" w:hAnsi="Arial" w:cs="Times New Roman"/>
          <w:sz w:val="20"/>
          <w:szCs w:val="20"/>
          <w:lang w:eastAsia="ar-SA"/>
        </w:rPr>
        <w:t>;</w:t>
      </w:r>
      <w:r w:rsidR="009F0F75" w:rsidRPr="00FC0650">
        <w:rPr>
          <w:rFonts w:ascii="Arial" w:eastAsia="Times New Roman" w:hAnsi="Arial" w:cs="Times New Roman"/>
          <w:color w:val="2E74B5" w:themeColor="accent1" w:themeShade="BF"/>
          <w:sz w:val="20"/>
          <w:szCs w:val="20"/>
          <w:lang w:eastAsia="ar-SA"/>
        </w:rPr>
        <w:t xml:space="preserve"> </w:t>
      </w:r>
      <w:r w:rsidRPr="00242959">
        <w:rPr>
          <w:rFonts w:ascii="Arial" w:eastAsia="Times New Roman" w:hAnsi="Arial" w:cs="Times New Roman"/>
          <w:sz w:val="20"/>
          <w:szCs w:val="20"/>
          <w:lang w:val="en-US" w:eastAsia="ar-SA"/>
        </w:rPr>
        <w:t>B</w:t>
      </w:r>
      <w:r w:rsidR="00CC2CD4" w:rsidRPr="00242959">
        <w:rPr>
          <w:rFonts w:ascii="Arial" w:eastAsia="Times New Roman" w:hAnsi="Arial" w:cs="Times New Roman"/>
          <w:sz w:val="20"/>
          <w:szCs w:val="20"/>
          <w:lang w:eastAsia="ar-SA"/>
        </w:rPr>
        <w:t xml:space="preserve"> </w:t>
      </w:r>
      <w:r w:rsidR="009F0F75" w:rsidRPr="00242959">
        <w:rPr>
          <w:rFonts w:ascii="Arial" w:eastAsia="Times New Roman" w:hAnsi="Arial" w:cs="Arial"/>
          <w:sz w:val="20"/>
          <w:szCs w:val="20"/>
          <w:lang w:eastAsia="ar-SA"/>
        </w:rPr>
        <w:t>–</w:t>
      </w:r>
      <w:r w:rsidR="00CC2CD4" w:rsidRPr="00242959">
        <w:rPr>
          <w:rFonts w:ascii="Arial" w:eastAsia="Times New Roman" w:hAnsi="Arial" w:cs="Times New Roman"/>
          <w:sz w:val="20"/>
          <w:szCs w:val="20"/>
          <w:lang w:eastAsia="ar-SA"/>
        </w:rPr>
        <w:t xml:space="preserve"> </w:t>
      </w:r>
      <w:r w:rsidR="007843CB" w:rsidRPr="00242959">
        <w:rPr>
          <w:rFonts w:ascii="Arial" w:eastAsia="Times New Roman" w:hAnsi="Arial" w:cs="Times New Roman"/>
          <w:sz w:val="20"/>
          <w:szCs w:val="20"/>
          <w:lang w:eastAsia="ar-SA"/>
        </w:rPr>
        <w:t>выпрямительный мост</w:t>
      </w:r>
      <w:r w:rsidR="009F0F75" w:rsidRPr="00242959">
        <w:rPr>
          <w:rFonts w:ascii="Arial" w:eastAsia="Times New Roman" w:hAnsi="Arial" w:cs="Times New Roman"/>
          <w:sz w:val="20"/>
          <w:szCs w:val="20"/>
          <w:lang w:eastAsia="ar-SA"/>
        </w:rPr>
        <w:t xml:space="preserve">; </w:t>
      </w:r>
      <w:r w:rsidRPr="00242959">
        <w:rPr>
          <w:rFonts w:ascii="Arial" w:eastAsia="Times New Roman" w:hAnsi="Arial" w:cs="Times New Roman"/>
          <w:sz w:val="20"/>
          <w:szCs w:val="20"/>
          <w:lang w:val="en-US" w:eastAsia="ar-SA"/>
        </w:rPr>
        <w:t>R</w:t>
      </w:r>
      <w:r w:rsidR="00CC2CD4" w:rsidRPr="00242959">
        <w:rPr>
          <w:rFonts w:ascii="Arial" w:eastAsia="Times New Roman" w:hAnsi="Arial" w:cs="Times New Roman"/>
          <w:sz w:val="20"/>
          <w:szCs w:val="20"/>
          <w:lang w:eastAsia="ar-SA"/>
        </w:rPr>
        <w:t xml:space="preserve"> </w:t>
      </w:r>
      <w:r w:rsidR="009F0F75" w:rsidRPr="00242959">
        <w:rPr>
          <w:rFonts w:ascii="Arial" w:eastAsia="Times New Roman" w:hAnsi="Arial" w:cs="Arial"/>
          <w:sz w:val="20"/>
          <w:szCs w:val="20"/>
          <w:lang w:eastAsia="ar-SA"/>
        </w:rPr>
        <w:t>–</w:t>
      </w:r>
      <w:r w:rsidR="00CC2CD4" w:rsidRPr="00242959">
        <w:rPr>
          <w:rFonts w:ascii="Arial" w:eastAsia="Times New Roman" w:hAnsi="Arial" w:cs="Times New Roman"/>
          <w:sz w:val="20"/>
          <w:szCs w:val="20"/>
          <w:lang w:eastAsia="ar-SA"/>
        </w:rPr>
        <w:t xml:space="preserve"> </w:t>
      </w:r>
      <w:r w:rsidR="00242959" w:rsidRPr="00242959">
        <w:rPr>
          <w:rFonts w:ascii="Arial" w:eastAsia="Times New Roman" w:hAnsi="Arial" w:cs="Times New Roman"/>
          <w:sz w:val="20"/>
          <w:szCs w:val="20"/>
          <w:lang w:eastAsia="ar-SA"/>
        </w:rPr>
        <w:t>разрядный резистор сопротивлением от 10000 до 100 Ом</w:t>
      </w:r>
      <w:r w:rsidR="009F0F75" w:rsidRPr="00242959">
        <w:rPr>
          <w:rFonts w:ascii="Arial" w:eastAsia="Times New Roman" w:hAnsi="Arial" w:cs="Times New Roman"/>
          <w:sz w:val="20"/>
          <w:szCs w:val="20"/>
          <w:lang w:eastAsia="ar-SA"/>
        </w:rPr>
        <w:t xml:space="preserve">; </w:t>
      </w:r>
      <w:r w:rsidRPr="00242959">
        <w:rPr>
          <w:rFonts w:ascii="Arial" w:eastAsia="Times New Roman" w:hAnsi="Arial" w:cs="Times New Roman"/>
          <w:sz w:val="20"/>
          <w:szCs w:val="20"/>
          <w:lang w:val="en-US" w:eastAsia="ar-SA"/>
        </w:rPr>
        <w:t>C</w:t>
      </w:r>
      <w:r w:rsidR="00CC2CD4" w:rsidRPr="00FC0650">
        <w:rPr>
          <w:rFonts w:ascii="Arial" w:eastAsia="Times New Roman" w:hAnsi="Arial" w:cs="Times New Roman"/>
          <w:color w:val="2E74B5" w:themeColor="accent1" w:themeShade="BF"/>
          <w:sz w:val="20"/>
          <w:szCs w:val="20"/>
          <w:lang w:eastAsia="ar-SA"/>
        </w:rPr>
        <w:t xml:space="preserve"> </w:t>
      </w:r>
      <w:r w:rsidR="009F0F75" w:rsidRPr="003B3960">
        <w:rPr>
          <w:rFonts w:ascii="Arial" w:eastAsia="Times New Roman" w:hAnsi="Arial" w:cs="Arial"/>
          <w:sz w:val="20"/>
          <w:szCs w:val="20"/>
          <w:lang w:eastAsia="ar-SA"/>
        </w:rPr>
        <w:t>–</w:t>
      </w:r>
      <w:r w:rsidR="00CC2CD4" w:rsidRPr="003B3960">
        <w:rPr>
          <w:rFonts w:ascii="Arial" w:eastAsia="Times New Roman" w:hAnsi="Arial" w:cs="Times New Roman"/>
          <w:sz w:val="20"/>
          <w:szCs w:val="20"/>
          <w:lang w:eastAsia="ar-SA"/>
        </w:rPr>
        <w:t xml:space="preserve"> </w:t>
      </w:r>
      <w:r w:rsidR="003B3960" w:rsidRPr="003B3960">
        <w:rPr>
          <w:rFonts w:ascii="Arial" w:eastAsia="Times New Roman" w:hAnsi="Arial" w:cs="Times New Roman"/>
          <w:sz w:val="20"/>
          <w:szCs w:val="20"/>
          <w:lang w:eastAsia="ar-SA"/>
        </w:rPr>
        <w:t>электролитический конденсатор емкостью 1 700 мкФ ± 20 %</w:t>
      </w:r>
    </w:p>
    <w:p w:rsidR="00BC29B7" w:rsidRPr="003B3960" w:rsidRDefault="00BC29B7" w:rsidP="00137037">
      <w:pPr>
        <w:suppressAutoHyphens/>
        <w:spacing w:after="0" w:line="360" w:lineRule="auto"/>
        <w:ind w:left="284"/>
        <w:jc w:val="both"/>
        <w:rPr>
          <w:rFonts w:ascii="Arial" w:eastAsia="Times New Roman" w:hAnsi="Arial" w:cs="Times New Roman"/>
          <w:sz w:val="20"/>
          <w:szCs w:val="20"/>
          <w:lang w:eastAsia="ar-SA"/>
        </w:rPr>
      </w:pPr>
    </w:p>
    <w:p w:rsidR="00D641C1" w:rsidRPr="003B3960" w:rsidRDefault="00D641C1" w:rsidP="003B3960">
      <w:pPr>
        <w:suppressAutoHyphens/>
        <w:spacing w:after="0" w:line="360" w:lineRule="auto"/>
        <w:ind w:left="284"/>
        <w:jc w:val="center"/>
        <w:rPr>
          <w:rFonts w:ascii="Arial" w:eastAsia="Times New Roman" w:hAnsi="Arial" w:cs="Times New Roman"/>
          <w:lang w:eastAsia="ar-SA"/>
        </w:rPr>
      </w:pPr>
      <w:r w:rsidRPr="00655A7C">
        <w:rPr>
          <w:rFonts w:ascii="Arial" w:eastAsia="Times New Roman" w:hAnsi="Arial" w:cs="Times New Roman"/>
          <w:lang w:eastAsia="ar-SA"/>
        </w:rPr>
        <w:t>Рисунок А.1 –</w:t>
      </w:r>
      <w:r w:rsidR="003B3960">
        <w:rPr>
          <w:rFonts w:ascii="Arial" w:eastAsia="Times New Roman" w:hAnsi="Arial" w:cs="Times New Roman"/>
          <w:lang w:eastAsia="ar-SA"/>
        </w:rPr>
        <w:t xml:space="preserve"> </w:t>
      </w:r>
      <w:r w:rsidR="00655A7C" w:rsidRPr="003B3960">
        <w:rPr>
          <w:rFonts w:ascii="Arial" w:eastAsia="Times New Roman" w:hAnsi="Arial" w:cs="Times New Roman"/>
          <w:lang w:eastAsia="ar-SA"/>
        </w:rPr>
        <w:t xml:space="preserve">Схема </w:t>
      </w:r>
      <w:r w:rsidR="003B3960" w:rsidRPr="003B3960">
        <w:rPr>
          <w:rFonts w:ascii="Arial" w:eastAsia="Times New Roman" w:hAnsi="Arial" w:cs="Times New Roman"/>
          <w:lang w:eastAsia="ar-SA"/>
        </w:rPr>
        <w:t>определения пиковой нагрузочной способности по пусковому току</w:t>
      </w:r>
      <w:r w:rsidR="00655A7C" w:rsidRPr="003B3960">
        <w:rPr>
          <w:rFonts w:ascii="Arial" w:eastAsia="Times New Roman" w:hAnsi="Arial" w:cs="Times New Roman"/>
          <w:lang w:eastAsia="ar-SA"/>
        </w:rPr>
        <w:t xml:space="preserve"> генератора </w:t>
      </w:r>
      <w:r w:rsidR="003B3960" w:rsidRPr="003B3960">
        <w:rPr>
          <w:rFonts w:ascii="Arial" w:eastAsia="Times New Roman" w:hAnsi="Arial" w:cs="Times New Roman"/>
          <w:lang w:eastAsia="ar-SA"/>
        </w:rPr>
        <w:t>кратковременны</w:t>
      </w:r>
      <w:r w:rsidR="00655A7C" w:rsidRPr="003B3960">
        <w:rPr>
          <w:rFonts w:ascii="Arial" w:eastAsia="Times New Roman" w:hAnsi="Arial" w:cs="Times New Roman"/>
          <w:lang w:eastAsia="ar-SA"/>
        </w:rPr>
        <w:t>х прерываний</w:t>
      </w:r>
      <w:r w:rsidR="003B3960" w:rsidRPr="003B3960">
        <w:rPr>
          <w:rFonts w:ascii="Arial" w:eastAsia="Times New Roman" w:hAnsi="Arial" w:cs="Times New Roman"/>
          <w:lang w:eastAsia="ar-SA"/>
        </w:rPr>
        <w:t xml:space="preserve"> напряжения</w:t>
      </w:r>
    </w:p>
    <w:p w:rsidR="003B3960" w:rsidRPr="003B3960" w:rsidRDefault="003B3960" w:rsidP="003B3960">
      <w:pPr>
        <w:suppressAutoHyphens/>
        <w:spacing w:after="0" w:line="360" w:lineRule="auto"/>
        <w:ind w:left="284"/>
        <w:jc w:val="center"/>
        <w:rPr>
          <w:rFonts w:ascii="Arial" w:eastAsia="Times New Roman" w:hAnsi="Arial" w:cs="Times New Roman"/>
          <w:lang w:eastAsia="ar-SA"/>
        </w:rPr>
      </w:pPr>
    </w:p>
    <w:p w:rsidR="00D641C1" w:rsidRPr="0031023B" w:rsidRDefault="00A22C9A" w:rsidP="00655A7C">
      <w:pPr>
        <w:suppressAutoHyphens/>
        <w:spacing w:after="0" w:line="360" w:lineRule="auto"/>
        <w:ind w:left="284"/>
        <w:jc w:val="center"/>
        <w:rPr>
          <w:rFonts w:ascii="Arial" w:eastAsia="Times New Roman" w:hAnsi="Arial" w:cs="Times New Roman"/>
          <w:sz w:val="20"/>
          <w:szCs w:val="20"/>
          <w:lang w:eastAsia="ar-SA"/>
        </w:rPr>
      </w:pPr>
      <w:r>
        <w:rPr>
          <w:rFonts w:ascii="Arial" w:eastAsia="Times New Roman" w:hAnsi="Arial" w:cs="Times New Roman"/>
          <w:noProof/>
          <w:lang w:eastAsia="ru-RU"/>
        </w:rPr>
        <w:drawing>
          <wp:inline distT="0" distB="0" distL="0" distR="0">
            <wp:extent cx="6299835" cy="2314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A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99835" cy="2314575"/>
                    </a:xfrm>
                    <a:prstGeom prst="rect">
                      <a:avLst/>
                    </a:prstGeom>
                  </pic:spPr>
                </pic:pic>
              </a:graphicData>
            </a:graphic>
          </wp:inline>
        </w:drawing>
      </w:r>
      <w:r w:rsidR="00655A7C" w:rsidRPr="00655A7C">
        <w:rPr>
          <w:rFonts w:ascii="Arial" w:eastAsia="Times New Roman" w:hAnsi="Arial" w:cs="Times New Roman"/>
          <w:lang w:eastAsia="ar-SA"/>
        </w:rPr>
        <w:t>Рисунок А.</w:t>
      </w:r>
      <w:r w:rsidR="00655A7C" w:rsidRPr="008D32B0">
        <w:rPr>
          <w:rFonts w:ascii="Arial" w:eastAsia="Times New Roman" w:hAnsi="Arial" w:cs="Times New Roman"/>
          <w:lang w:eastAsia="ar-SA"/>
        </w:rPr>
        <w:t>2</w:t>
      </w:r>
      <w:r w:rsidR="00655A7C" w:rsidRPr="00655A7C">
        <w:rPr>
          <w:rFonts w:ascii="Arial" w:eastAsia="Times New Roman" w:hAnsi="Arial" w:cs="Times New Roman"/>
          <w:lang w:eastAsia="ar-SA"/>
        </w:rPr>
        <w:t xml:space="preserve"> –</w:t>
      </w:r>
      <w:r w:rsidR="00655A7C" w:rsidRPr="00FC0650">
        <w:rPr>
          <w:rFonts w:ascii="Arial" w:eastAsia="Times New Roman" w:hAnsi="Arial" w:cs="Times New Roman"/>
          <w:color w:val="2E74B5" w:themeColor="accent1" w:themeShade="BF"/>
          <w:lang w:eastAsia="ar-SA"/>
        </w:rPr>
        <w:t xml:space="preserve"> </w:t>
      </w:r>
      <w:r w:rsidRPr="0031023B">
        <w:rPr>
          <w:rFonts w:ascii="Arial" w:eastAsia="Times New Roman" w:hAnsi="Arial" w:cs="Times New Roman"/>
          <w:lang w:eastAsia="ar-SA"/>
        </w:rPr>
        <w:t xml:space="preserve">Схема определения </w:t>
      </w:r>
      <w:r w:rsidR="00F9117E" w:rsidRPr="0031023B">
        <w:rPr>
          <w:rFonts w:ascii="Arial" w:eastAsia="Times New Roman" w:hAnsi="Arial" w:cs="Times New Roman"/>
          <w:lang w:eastAsia="ar-SA"/>
        </w:rPr>
        <w:t>пикового пускового тока,</w:t>
      </w:r>
      <w:r w:rsidRPr="0031023B">
        <w:rPr>
          <w:rFonts w:ascii="Arial" w:eastAsia="Times New Roman" w:hAnsi="Arial" w:cs="Times New Roman"/>
          <w:lang w:eastAsia="ar-SA"/>
        </w:rPr>
        <w:t xml:space="preserve"> </w:t>
      </w:r>
      <w:r w:rsidR="0031023B" w:rsidRPr="0031023B">
        <w:rPr>
          <w:rFonts w:ascii="Arial" w:eastAsia="Times New Roman" w:hAnsi="Arial" w:cs="Times New Roman"/>
          <w:lang w:eastAsia="ar-SA"/>
        </w:rPr>
        <w:t xml:space="preserve">требуемого </w:t>
      </w:r>
      <w:r w:rsidR="0031023B" w:rsidRPr="0031023B">
        <w:rPr>
          <w:rFonts w:ascii="Arial" w:eastAsia="Times New Roman" w:hAnsi="Arial" w:cs="Times New Roman"/>
          <w:lang w:val="en-US" w:eastAsia="ar-SA"/>
        </w:rPr>
        <w:t>EUT</w:t>
      </w:r>
    </w:p>
    <w:p w:rsidR="00A31C28" w:rsidRPr="0031023B" w:rsidRDefault="00A31C28" w:rsidP="00CC2CD4">
      <w:pPr>
        <w:suppressAutoHyphens/>
        <w:spacing w:after="0" w:line="360" w:lineRule="auto"/>
        <w:jc w:val="center"/>
        <w:rPr>
          <w:rFonts w:ascii="Arial" w:eastAsia="Times New Roman" w:hAnsi="Arial" w:cs="Times New Roman"/>
          <w:b/>
          <w:sz w:val="24"/>
          <w:szCs w:val="24"/>
          <w:lang w:eastAsia="ar-SA"/>
        </w:rPr>
      </w:pPr>
      <w:r w:rsidRPr="0031023B">
        <w:rPr>
          <w:rFonts w:ascii="Arial" w:eastAsia="Times New Roman" w:hAnsi="Arial" w:cs="Times New Roman"/>
          <w:b/>
          <w:sz w:val="24"/>
          <w:szCs w:val="24"/>
          <w:lang w:eastAsia="ar-SA"/>
        </w:rPr>
        <w:br w:type="page"/>
      </w:r>
    </w:p>
    <w:p w:rsidR="00CC2CD4" w:rsidRPr="009534C5" w:rsidRDefault="00CC2CD4">
      <w:pPr>
        <w:rPr>
          <w:rFonts w:ascii="Arial" w:eastAsia="Times New Roman" w:hAnsi="Arial" w:cs="Arial"/>
          <w:b/>
          <w:sz w:val="24"/>
          <w:szCs w:val="24"/>
          <w:lang w:eastAsia="ru-RU"/>
        </w:rPr>
      </w:pPr>
    </w:p>
    <w:p w:rsidR="00A31C28" w:rsidRPr="00C72B23" w:rsidRDefault="00A31C28" w:rsidP="00A31C28">
      <w:pPr>
        <w:pStyle w:val="1"/>
        <w:keepNext w:val="0"/>
        <w:widowControl w:val="0"/>
        <w:spacing w:line="360" w:lineRule="auto"/>
        <w:rPr>
          <w:rFonts w:ascii="Arial" w:hAnsi="Arial" w:cs="Arial"/>
          <w:color w:val="auto"/>
          <w:sz w:val="24"/>
          <w:lang w:val="ru-RU"/>
        </w:rPr>
      </w:pPr>
      <w:r w:rsidRPr="00C72B23">
        <w:rPr>
          <w:rFonts w:ascii="Arial" w:hAnsi="Arial" w:cs="Arial"/>
          <w:color w:val="auto"/>
          <w:sz w:val="24"/>
          <w:lang w:val="ru-RU"/>
        </w:rPr>
        <w:t xml:space="preserve">Приложение </w:t>
      </w:r>
      <w:r w:rsidRPr="00C72B23">
        <w:rPr>
          <w:rFonts w:ascii="Arial" w:hAnsi="Arial" w:cs="Arial"/>
          <w:color w:val="auto"/>
          <w:sz w:val="24"/>
        </w:rPr>
        <w:t>B</w:t>
      </w:r>
    </w:p>
    <w:p w:rsidR="00A31C28" w:rsidRPr="00C72B23" w:rsidRDefault="00CC2CD4" w:rsidP="00A31C28">
      <w:pPr>
        <w:widowControl w:val="0"/>
        <w:tabs>
          <w:tab w:val="left" w:pos="426"/>
        </w:tabs>
        <w:spacing w:after="0" w:line="360" w:lineRule="auto"/>
        <w:jc w:val="center"/>
        <w:outlineLvl w:val="0"/>
        <w:rPr>
          <w:rFonts w:ascii="Arial" w:eastAsia="Times New Roman" w:hAnsi="Arial" w:cs="Arial"/>
          <w:b/>
          <w:sz w:val="24"/>
          <w:szCs w:val="24"/>
          <w:lang w:eastAsia="ar-SA"/>
        </w:rPr>
      </w:pPr>
      <w:r w:rsidRPr="00C72B23">
        <w:rPr>
          <w:rFonts w:ascii="Arial" w:eastAsia="Times New Roman" w:hAnsi="Arial" w:cs="Arial"/>
          <w:b/>
          <w:sz w:val="24"/>
          <w:szCs w:val="24"/>
          <w:lang w:eastAsia="ar-SA"/>
        </w:rPr>
        <w:t>(справочное)</w:t>
      </w:r>
    </w:p>
    <w:p w:rsidR="00CC2CD4" w:rsidRPr="00C72B23" w:rsidRDefault="00C72B23" w:rsidP="00A31C28">
      <w:pPr>
        <w:widowControl w:val="0"/>
        <w:spacing w:after="0" w:line="360" w:lineRule="auto"/>
        <w:jc w:val="center"/>
        <w:rPr>
          <w:rFonts w:ascii="Arial" w:eastAsia="Times New Roman" w:hAnsi="Arial" w:cs="Arial"/>
          <w:b/>
          <w:sz w:val="24"/>
          <w:szCs w:val="24"/>
          <w:lang w:eastAsia="ar-SA"/>
        </w:rPr>
      </w:pPr>
      <w:r w:rsidRPr="00C72B23">
        <w:rPr>
          <w:rFonts w:ascii="Arial" w:eastAsia="Times New Roman" w:hAnsi="Arial" w:cs="Arial"/>
          <w:b/>
          <w:sz w:val="24"/>
          <w:szCs w:val="24"/>
          <w:lang w:eastAsia="ar-SA"/>
        </w:rPr>
        <w:t>Классы электромагнитной обстановки</w:t>
      </w:r>
    </w:p>
    <w:p w:rsidR="00A31C28" w:rsidRPr="009534C5" w:rsidRDefault="00A31C28" w:rsidP="00A31C28">
      <w:pPr>
        <w:widowControl w:val="0"/>
        <w:spacing w:after="0" w:line="360" w:lineRule="auto"/>
        <w:ind w:firstLine="709"/>
        <w:jc w:val="both"/>
        <w:rPr>
          <w:rFonts w:ascii="Arial" w:eastAsia="Times New Roman" w:hAnsi="Arial" w:cs="Arial"/>
          <w:b/>
          <w:sz w:val="24"/>
          <w:szCs w:val="24"/>
          <w:lang w:eastAsia="ar-SA"/>
        </w:rPr>
      </w:pPr>
    </w:p>
    <w:p w:rsidR="00314C47" w:rsidRPr="009534C5" w:rsidRDefault="00314C47" w:rsidP="00F9117E">
      <w:pPr>
        <w:suppressAutoHyphens/>
        <w:spacing w:after="0" w:line="360" w:lineRule="auto"/>
        <w:ind w:firstLine="720"/>
        <w:jc w:val="both"/>
        <w:rPr>
          <w:rFonts w:ascii="Arial" w:eastAsia="Times New Roman" w:hAnsi="Arial" w:cs="Arial"/>
          <w:sz w:val="24"/>
          <w:szCs w:val="24"/>
          <w:lang w:eastAsia="ar-SA"/>
        </w:rPr>
      </w:pPr>
      <w:r w:rsidRPr="009534C5">
        <w:rPr>
          <w:rFonts w:ascii="Arial" w:eastAsia="Times New Roman" w:hAnsi="Arial" w:cs="Arial"/>
          <w:sz w:val="24"/>
          <w:szCs w:val="24"/>
          <w:lang w:eastAsia="ar-SA"/>
        </w:rPr>
        <w:t xml:space="preserve">Следующие классы электромагнитной обстановки были обобщены из </w:t>
      </w:r>
      <w:r w:rsidR="009534C5">
        <w:rPr>
          <w:rFonts w:ascii="Arial" w:eastAsia="Times New Roman" w:hAnsi="Arial" w:cs="Arial"/>
          <w:sz w:val="24"/>
          <w:szCs w:val="24"/>
          <w:lang w:eastAsia="ar-SA"/>
        </w:rPr>
        <w:br/>
      </w:r>
      <w:r w:rsidRPr="009534C5">
        <w:rPr>
          <w:rFonts w:ascii="Arial" w:eastAsia="Times New Roman" w:hAnsi="Arial" w:cs="Arial"/>
          <w:sz w:val="24"/>
          <w:szCs w:val="24"/>
          <w:lang w:eastAsia="ar-SA"/>
        </w:rPr>
        <w:t>IEC 61000-2-4.</w:t>
      </w:r>
    </w:p>
    <w:p w:rsidR="00F9117E" w:rsidRPr="009534C5" w:rsidRDefault="00F9117E" w:rsidP="00F9117E">
      <w:pPr>
        <w:suppressAutoHyphens/>
        <w:spacing w:after="0" w:line="360" w:lineRule="auto"/>
        <w:ind w:firstLine="720"/>
        <w:jc w:val="both"/>
        <w:rPr>
          <w:rFonts w:ascii="Arial" w:eastAsia="Times New Roman" w:hAnsi="Arial" w:cs="Arial"/>
          <w:sz w:val="24"/>
          <w:szCs w:val="24"/>
          <w:lang w:eastAsia="ar-SA"/>
        </w:rPr>
      </w:pPr>
      <w:r w:rsidRPr="009534C5">
        <w:rPr>
          <w:rFonts w:ascii="Arial" w:eastAsia="Times New Roman" w:hAnsi="Arial" w:cs="Arial"/>
          <w:b/>
          <w:sz w:val="24"/>
          <w:szCs w:val="24"/>
          <w:lang w:eastAsia="ar-SA"/>
        </w:rPr>
        <w:t>Класс 1</w:t>
      </w:r>
      <w:r w:rsidR="00B0045B" w:rsidRPr="009534C5">
        <w:rPr>
          <w:rFonts w:ascii="Arial" w:eastAsia="Times New Roman" w:hAnsi="Arial" w:cs="Arial"/>
          <w:b/>
          <w:sz w:val="24"/>
          <w:szCs w:val="24"/>
          <w:lang w:eastAsia="ar-SA"/>
        </w:rPr>
        <w:t>.</w:t>
      </w:r>
      <w:r w:rsidR="00B0045B" w:rsidRPr="009534C5">
        <w:rPr>
          <w:rFonts w:ascii="Arial" w:eastAsia="Times New Roman" w:hAnsi="Arial" w:cs="Arial"/>
          <w:sz w:val="24"/>
          <w:szCs w:val="24"/>
          <w:lang w:eastAsia="ar-SA"/>
        </w:rPr>
        <w:t xml:space="preserve"> Данный класс применяется для защищенных сетей, имеющих уровень электромагнитной совместимости ниже, чем в системах электроснабжения общего назначения. Соответствует системе с применением очень чувствительного к помехам в сети оборудования, например электрические измерительные приборы в лабораториях, некоторое </w:t>
      </w:r>
      <w:r w:rsidR="00FC333C" w:rsidRPr="009534C5">
        <w:rPr>
          <w:rFonts w:ascii="Arial" w:eastAsia="Times New Roman" w:hAnsi="Arial" w:cs="Arial"/>
          <w:sz w:val="24"/>
          <w:szCs w:val="24"/>
          <w:lang w:eastAsia="ar-SA"/>
        </w:rPr>
        <w:t xml:space="preserve">оборудование </w:t>
      </w:r>
      <w:r w:rsidR="00B0045B" w:rsidRPr="009534C5">
        <w:rPr>
          <w:rFonts w:ascii="Arial" w:eastAsia="Times New Roman" w:hAnsi="Arial" w:cs="Arial"/>
          <w:sz w:val="24"/>
          <w:szCs w:val="24"/>
          <w:lang w:eastAsia="ar-SA"/>
        </w:rPr>
        <w:t>автоматиз</w:t>
      </w:r>
      <w:r w:rsidR="00FC333C" w:rsidRPr="009534C5">
        <w:rPr>
          <w:rFonts w:ascii="Arial" w:eastAsia="Times New Roman" w:hAnsi="Arial" w:cs="Arial"/>
          <w:sz w:val="24"/>
          <w:szCs w:val="24"/>
          <w:lang w:eastAsia="ar-SA"/>
        </w:rPr>
        <w:t>ации</w:t>
      </w:r>
      <w:r w:rsidR="00B0045B" w:rsidRPr="009534C5">
        <w:rPr>
          <w:rFonts w:ascii="Arial" w:eastAsia="Times New Roman" w:hAnsi="Arial" w:cs="Arial"/>
          <w:sz w:val="24"/>
          <w:szCs w:val="24"/>
          <w:lang w:eastAsia="ar-SA"/>
        </w:rPr>
        <w:t xml:space="preserve"> и защит</w:t>
      </w:r>
      <w:r w:rsidR="00FC333C" w:rsidRPr="009534C5">
        <w:rPr>
          <w:rFonts w:ascii="Arial" w:eastAsia="Times New Roman" w:hAnsi="Arial" w:cs="Arial"/>
          <w:sz w:val="24"/>
          <w:szCs w:val="24"/>
          <w:lang w:eastAsia="ar-SA"/>
        </w:rPr>
        <w:t>ы</w:t>
      </w:r>
      <w:r w:rsidR="00B0045B" w:rsidRPr="009534C5">
        <w:rPr>
          <w:rFonts w:ascii="Arial" w:eastAsia="Times New Roman" w:hAnsi="Arial" w:cs="Arial"/>
          <w:sz w:val="24"/>
          <w:szCs w:val="24"/>
          <w:lang w:eastAsia="ar-SA"/>
        </w:rPr>
        <w:t>, некоторые компьютеры и т.д.</w:t>
      </w:r>
    </w:p>
    <w:p w:rsidR="00F9117E" w:rsidRPr="0038482F" w:rsidRDefault="001C0BDE" w:rsidP="00F9117E">
      <w:pPr>
        <w:suppressAutoHyphens/>
        <w:spacing w:after="0" w:line="360" w:lineRule="auto"/>
        <w:ind w:firstLine="720"/>
        <w:jc w:val="both"/>
        <w:rPr>
          <w:rFonts w:ascii="Arial" w:eastAsia="Times New Roman" w:hAnsi="Arial" w:cs="Arial"/>
          <w:lang w:eastAsia="ar-SA"/>
        </w:rPr>
      </w:pPr>
      <w:r w:rsidRPr="0038482F">
        <w:rPr>
          <w:rFonts w:ascii="Arial" w:eastAsia="Times New Roman" w:hAnsi="Arial" w:cs="Arial"/>
          <w:spacing w:val="40"/>
          <w:lang w:eastAsia="ar-SA"/>
        </w:rPr>
        <w:t>Примечание</w:t>
      </w:r>
      <w:r w:rsidRPr="0038482F">
        <w:rPr>
          <w:rFonts w:ascii="Arial" w:eastAsia="Arial" w:hAnsi="Arial" w:cs="Arial"/>
        </w:rPr>
        <w:t xml:space="preserve"> – </w:t>
      </w:r>
      <w:r w:rsidR="00F9117E" w:rsidRPr="0038482F">
        <w:rPr>
          <w:rFonts w:ascii="Arial" w:eastAsia="Times New Roman" w:hAnsi="Arial" w:cs="Arial"/>
          <w:lang w:eastAsia="ar-SA"/>
        </w:rPr>
        <w:t>Для защиты оборудовани</w:t>
      </w:r>
      <w:r w:rsidRPr="0038482F">
        <w:rPr>
          <w:rFonts w:ascii="Arial" w:eastAsia="Times New Roman" w:hAnsi="Arial" w:cs="Arial"/>
          <w:lang w:eastAsia="ar-SA"/>
        </w:rPr>
        <w:t>я</w:t>
      </w:r>
      <w:r w:rsidR="00F9117E" w:rsidRPr="0038482F">
        <w:rPr>
          <w:rFonts w:ascii="Arial" w:eastAsia="Times New Roman" w:hAnsi="Arial" w:cs="Arial"/>
          <w:lang w:eastAsia="ar-SA"/>
        </w:rPr>
        <w:t xml:space="preserve">, которое включено в класс 1 электромагнитной обстановки, обычно требуется аппаратура типа: источники бесперебойного питания (ИПБ), фильтры или </w:t>
      </w:r>
      <w:r w:rsidRPr="0038482F">
        <w:rPr>
          <w:rFonts w:ascii="Arial" w:eastAsia="Times New Roman" w:hAnsi="Arial" w:cs="Arial"/>
          <w:lang w:eastAsia="ar-SA"/>
        </w:rPr>
        <w:t>ограничители перенапряжения.</w:t>
      </w:r>
    </w:p>
    <w:p w:rsidR="00F9117E" w:rsidRPr="009534C5" w:rsidRDefault="00B0045B" w:rsidP="00F9117E">
      <w:pPr>
        <w:suppressAutoHyphens/>
        <w:spacing w:after="0" w:line="360" w:lineRule="auto"/>
        <w:ind w:firstLine="720"/>
        <w:jc w:val="both"/>
        <w:rPr>
          <w:rFonts w:ascii="Arial" w:eastAsia="Times New Roman" w:hAnsi="Arial" w:cs="Arial"/>
          <w:sz w:val="24"/>
          <w:szCs w:val="24"/>
          <w:lang w:eastAsia="ar-SA"/>
        </w:rPr>
      </w:pPr>
      <w:r w:rsidRPr="009534C5">
        <w:rPr>
          <w:rFonts w:ascii="Arial" w:eastAsia="Times New Roman" w:hAnsi="Arial" w:cs="Arial"/>
          <w:b/>
          <w:sz w:val="24"/>
          <w:szCs w:val="24"/>
          <w:lang w:eastAsia="ar-SA"/>
        </w:rPr>
        <w:t>Класс 2.</w:t>
      </w:r>
      <w:r w:rsidRPr="009534C5">
        <w:rPr>
          <w:rFonts w:ascii="Arial" w:eastAsia="Times New Roman" w:hAnsi="Arial" w:cs="Arial"/>
          <w:sz w:val="24"/>
          <w:szCs w:val="24"/>
          <w:lang w:eastAsia="ar-SA"/>
        </w:rPr>
        <w:t xml:space="preserve"> Данный класс применяется обычно для электромагнитной обстановки в</w:t>
      </w:r>
      <w:r w:rsidR="00F9117E" w:rsidRPr="009534C5">
        <w:rPr>
          <w:rFonts w:ascii="Arial" w:eastAsia="Times New Roman" w:hAnsi="Arial" w:cs="Arial"/>
          <w:sz w:val="24"/>
          <w:szCs w:val="24"/>
          <w:lang w:eastAsia="ar-SA"/>
        </w:rPr>
        <w:t xml:space="preserve"> точка</w:t>
      </w:r>
      <w:r w:rsidRPr="009534C5">
        <w:rPr>
          <w:rFonts w:ascii="Arial" w:eastAsia="Times New Roman" w:hAnsi="Arial" w:cs="Arial"/>
          <w:sz w:val="24"/>
          <w:szCs w:val="24"/>
          <w:lang w:eastAsia="ar-SA"/>
        </w:rPr>
        <w:t>х</w:t>
      </w:r>
      <w:r w:rsidR="00F9117E" w:rsidRPr="009534C5">
        <w:rPr>
          <w:rFonts w:ascii="Arial" w:eastAsia="Times New Roman" w:hAnsi="Arial" w:cs="Arial"/>
          <w:sz w:val="24"/>
          <w:szCs w:val="24"/>
          <w:lang w:eastAsia="ar-SA"/>
        </w:rPr>
        <w:t xml:space="preserve"> общего присоединения (точки общего присоединения систем потребления)</w:t>
      </w:r>
      <w:r w:rsidRPr="009534C5">
        <w:rPr>
          <w:rFonts w:ascii="Arial" w:eastAsia="Times New Roman" w:hAnsi="Arial" w:cs="Arial"/>
          <w:sz w:val="24"/>
          <w:szCs w:val="24"/>
          <w:lang w:eastAsia="ar-SA"/>
        </w:rPr>
        <w:t xml:space="preserve"> и</w:t>
      </w:r>
      <w:r w:rsidR="00F9117E" w:rsidRPr="009534C5">
        <w:rPr>
          <w:rFonts w:ascii="Arial" w:eastAsia="Times New Roman" w:hAnsi="Arial" w:cs="Arial"/>
          <w:sz w:val="24"/>
          <w:szCs w:val="24"/>
          <w:lang w:eastAsia="ar-SA"/>
        </w:rPr>
        <w:t xml:space="preserve"> </w:t>
      </w:r>
      <w:r w:rsidRPr="009534C5">
        <w:rPr>
          <w:rFonts w:ascii="Arial" w:eastAsia="Times New Roman" w:hAnsi="Arial" w:cs="Arial"/>
          <w:sz w:val="24"/>
          <w:szCs w:val="24"/>
          <w:lang w:eastAsia="ar-SA"/>
        </w:rPr>
        <w:t>в</w:t>
      </w:r>
      <w:r w:rsidR="00F9117E" w:rsidRPr="009534C5">
        <w:rPr>
          <w:rFonts w:ascii="Arial" w:eastAsia="Times New Roman" w:hAnsi="Arial" w:cs="Arial"/>
          <w:sz w:val="24"/>
          <w:szCs w:val="24"/>
          <w:lang w:eastAsia="ar-SA"/>
        </w:rPr>
        <w:t xml:space="preserve"> точка</w:t>
      </w:r>
      <w:r w:rsidRPr="009534C5">
        <w:rPr>
          <w:rFonts w:ascii="Arial" w:eastAsia="Times New Roman" w:hAnsi="Arial" w:cs="Arial"/>
          <w:sz w:val="24"/>
          <w:szCs w:val="24"/>
          <w:lang w:eastAsia="ar-SA"/>
        </w:rPr>
        <w:t>х</w:t>
      </w:r>
      <w:r w:rsidR="00F9117E" w:rsidRPr="009534C5">
        <w:rPr>
          <w:rFonts w:ascii="Arial" w:eastAsia="Times New Roman" w:hAnsi="Arial" w:cs="Arial"/>
          <w:sz w:val="24"/>
          <w:szCs w:val="24"/>
          <w:lang w:eastAsia="ar-SA"/>
        </w:rPr>
        <w:t xml:space="preserve"> внутризаводского присоединения в основном в промышленной среде. Уровни электромагнитной совместимости этого класса идентичны уровням, применяемым для сетей общего </w:t>
      </w:r>
      <w:r w:rsidR="001C0BDE" w:rsidRPr="009534C5">
        <w:rPr>
          <w:rFonts w:ascii="Arial" w:eastAsia="Times New Roman" w:hAnsi="Arial" w:cs="Arial"/>
          <w:sz w:val="24"/>
          <w:szCs w:val="24"/>
          <w:lang w:eastAsia="ar-SA"/>
        </w:rPr>
        <w:t>пользования, п</w:t>
      </w:r>
      <w:r w:rsidR="00F9117E" w:rsidRPr="009534C5">
        <w:rPr>
          <w:rFonts w:ascii="Arial" w:eastAsia="Times New Roman" w:hAnsi="Arial" w:cs="Arial"/>
          <w:sz w:val="24"/>
          <w:szCs w:val="24"/>
          <w:lang w:eastAsia="ar-SA"/>
        </w:rPr>
        <w:t xml:space="preserve">оэтому оборудование, применяемое в сети общего </w:t>
      </w:r>
      <w:r w:rsidR="001C0BDE" w:rsidRPr="009534C5">
        <w:rPr>
          <w:rFonts w:ascii="Arial" w:eastAsia="Times New Roman" w:hAnsi="Arial" w:cs="Arial"/>
          <w:sz w:val="24"/>
          <w:szCs w:val="24"/>
          <w:lang w:eastAsia="ar-SA"/>
        </w:rPr>
        <w:t>пользования</w:t>
      </w:r>
      <w:r w:rsidR="00F9117E" w:rsidRPr="009534C5">
        <w:rPr>
          <w:rFonts w:ascii="Arial" w:eastAsia="Times New Roman" w:hAnsi="Arial" w:cs="Arial"/>
          <w:sz w:val="24"/>
          <w:szCs w:val="24"/>
          <w:lang w:eastAsia="ar-SA"/>
        </w:rPr>
        <w:t>, может использоваться и для данного класса электромагнитной обстановки.</w:t>
      </w:r>
    </w:p>
    <w:p w:rsidR="00F9117E" w:rsidRPr="009534C5" w:rsidRDefault="00B0045B" w:rsidP="00F9117E">
      <w:pPr>
        <w:suppressAutoHyphens/>
        <w:spacing w:after="0" w:line="360" w:lineRule="auto"/>
        <w:ind w:firstLine="720"/>
        <w:jc w:val="both"/>
        <w:rPr>
          <w:rFonts w:ascii="Arial" w:eastAsia="Times New Roman" w:hAnsi="Arial" w:cs="Arial"/>
          <w:sz w:val="24"/>
          <w:szCs w:val="24"/>
          <w:lang w:eastAsia="ar-SA"/>
        </w:rPr>
      </w:pPr>
      <w:r w:rsidRPr="009534C5">
        <w:rPr>
          <w:rFonts w:ascii="Arial" w:eastAsia="Times New Roman" w:hAnsi="Arial" w:cs="Arial"/>
          <w:b/>
          <w:sz w:val="24"/>
          <w:szCs w:val="24"/>
          <w:lang w:eastAsia="ar-SA"/>
        </w:rPr>
        <w:t xml:space="preserve">Класс </w:t>
      </w:r>
      <w:r w:rsidRPr="00416398">
        <w:rPr>
          <w:rFonts w:ascii="Arial" w:eastAsia="Times New Roman" w:hAnsi="Arial" w:cs="Arial"/>
          <w:b/>
          <w:sz w:val="24"/>
          <w:szCs w:val="24"/>
          <w:lang w:eastAsia="ar-SA"/>
        </w:rPr>
        <w:t>3</w:t>
      </w:r>
      <w:r w:rsidRPr="009534C5">
        <w:rPr>
          <w:rFonts w:ascii="Arial" w:eastAsia="Times New Roman" w:hAnsi="Arial" w:cs="Arial"/>
          <w:b/>
          <w:sz w:val="24"/>
          <w:szCs w:val="24"/>
          <w:lang w:eastAsia="ar-SA"/>
        </w:rPr>
        <w:t>.</w:t>
      </w:r>
      <w:r w:rsidRPr="009534C5">
        <w:rPr>
          <w:rFonts w:ascii="Arial" w:eastAsia="Times New Roman" w:hAnsi="Arial" w:cs="Arial"/>
          <w:sz w:val="24"/>
          <w:szCs w:val="24"/>
          <w:lang w:eastAsia="ar-SA"/>
        </w:rPr>
        <w:t xml:space="preserve"> </w:t>
      </w:r>
      <w:r w:rsidR="00F9117E" w:rsidRPr="009534C5">
        <w:rPr>
          <w:rFonts w:ascii="Arial" w:eastAsia="Times New Roman" w:hAnsi="Arial" w:cs="Arial"/>
          <w:sz w:val="24"/>
          <w:szCs w:val="24"/>
          <w:lang w:eastAsia="ar-SA"/>
        </w:rPr>
        <w:t>Этот класс применяется только к точкам внутризаводского присоединения. Он имеет более высокие уровни электромагнитной совместимости, класс 2, для некоторых явлений, вызывающих помехи. Например, этот класс нужно рассматривать, когда выполняется любое из следующих условий:</w:t>
      </w:r>
    </w:p>
    <w:p w:rsidR="00F9117E" w:rsidRPr="009534C5" w:rsidRDefault="00F9117E" w:rsidP="00F9117E">
      <w:pPr>
        <w:suppressAutoHyphens/>
        <w:spacing w:after="0" w:line="360" w:lineRule="auto"/>
        <w:ind w:firstLine="720"/>
        <w:jc w:val="both"/>
        <w:rPr>
          <w:rFonts w:ascii="Arial" w:eastAsia="Times New Roman" w:hAnsi="Arial" w:cs="Arial"/>
          <w:sz w:val="24"/>
          <w:szCs w:val="24"/>
          <w:lang w:eastAsia="ar-SA"/>
        </w:rPr>
      </w:pPr>
      <w:r w:rsidRPr="009534C5">
        <w:rPr>
          <w:rFonts w:ascii="Arial" w:eastAsia="Times New Roman" w:hAnsi="Arial" w:cs="Arial"/>
          <w:sz w:val="24"/>
          <w:szCs w:val="24"/>
          <w:lang w:eastAsia="ar-SA"/>
        </w:rPr>
        <w:t xml:space="preserve">− </w:t>
      </w:r>
      <w:r w:rsidR="001C0BDE" w:rsidRPr="009534C5">
        <w:rPr>
          <w:rFonts w:ascii="Arial" w:eastAsia="Times New Roman" w:hAnsi="Arial" w:cs="Arial"/>
          <w:sz w:val="24"/>
          <w:szCs w:val="24"/>
          <w:lang w:eastAsia="ar-SA"/>
        </w:rPr>
        <w:t>питание большей части нагрузки осуществляется через преобразователи</w:t>
      </w:r>
      <w:r w:rsidRPr="009534C5">
        <w:rPr>
          <w:rFonts w:ascii="Arial" w:eastAsia="Times New Roman" w:hAnsi="Arial" w:cs="Arial"/>
          <w:sz w:val="24"/>
          <w:szCs w:val="24"/>
          <w:lang w:eastAsia="ar-SA"/>
        </w:rPr>
        <w:t>;</w:t>
      </w:r>
    </w:p>
    <w:p w:rsidR="00F9117E" w:rsidRPr="009534C5" w:rsidRDefault="00F9117E" w:rsidP="00F9117E">
      <w:pPr>
        <w:suppressAutoHyphens/>
        <w:spacing w:after="0" w:line="360" w:lineRule="auto"/>
        <w:ind w:firstLine="720"/>
        <w:jc w:val="both"/>
        <w:rPr>
          <w:rFonts w:ascii="Arial" w:eastAsia="Times New Roman" w:hAnsi="Arial" w:cs="Arial"/>
          <w:sz w:val="24"/>
          <w:szCs w:val="24"/>
          <w:lang w:eastAsia="ar-SA"/>
        </w:rPr>
      </w:pPr>
      <w:r w:rsidRPr="009534C5">
        <w:rPr>
          <w:rFonts w:ascii="Arial" w:eastAsia="Times New Roman" w:hAnsi="Arial" w:cs="Arial"/>
          <w:sz w:val="24"/>
          <w:szCs w:val="24"/>
          <w:lang w:eastAsia="ar-SA"/>
        </w:rPr>
        <w:t>− используется сварочное оборудование;</w:t>
      </w:r>
    </w:p>
    <w:p w:rsidR="00F9117E" w:rsidRPr="009534C5" w:rsidRDefault="00F9117E" w:rsidP="00F9117E">
      <w:pPr>
        <w:suppressAutoHyphens/>
        <w:spacing w:after="0" w:line="360" w:lineRule="auto"/>
        <w:ind w:firstLine="720"/>
        <w:jc w:val="both"/>
        <w:rPr>
          <w:rFonts w:ascii="Arial" w:eastAsia="Times New Roman" w:hAnsi="Arial" w:cs="Arial"/>
          <w:sz w:val="24"/>
          <w:szCs w:val="24"/>
          <w:lang w:eastAsia="ar-SA"/>
        </w:rPr>
      </w:pPr>
      <w:r w:rsidRPr="009534C5">
        <w:rPr>
          <w:rFonts w:ascii="Arial" w:eastAsia="Times New Roman" w:hAnsi="Arial" w:cs="Arial"/>
          <w:sz w:val="24"/>
          <w:szCs w:val="24"/>
          <w:lang w:eastAsia="ar-SA"/>
        </w:rPr>
        <w:t>− при частых пусках электродвигателей большой мощности;</w:t>
      </w:r>
    </w:p>
    <w:p w:rsidR="00F9117E" w:rsidRPr="009534C5" w:rsidRDefault="00F9117E" w:rsidP="00F9117E">
      <w:pPr>
        <w:suppressAutoHyphens/>
        <w:spacing w:after="0" w:line="360" w:lineRule="auto"/>
        <w:ind w:firstLine="720"/>
        <w:jc w:val="both"/>
        <w:rPr>
          <w:rFonts w:ascii="Arial" w:eastAsia="Times New Roman" w:hAnsi="Arial" w:cs="Arial"/>
          <w:sz w:val="24"/>
          <w:szCs w:val="24"/>
          <w:lang w:eastAsia="ar-SA"/>
        </w:rPr>
      </w:pPr>
      <w:r w:rsidRPr="009534C5">
        <w:rPr>
          <w:rFonts w:ascii="Arial" w:eastAsia="Times New Roman" w:hAnsi="Arial" w:cs="Arial"/>
          <w:sz w:val="24"/>
          <w:szCs w:val="24"/>
          <w:lang w:eastAsia="ar-SA"/>
        </w:rPr>
        <w:t>− имеют место резкие изменения нагрузок.</w:t>
      </w:r>
    </w:p>
    <w:p w:rsidR="00ED7915" w:rsidRPr="0038482F" w:rsidRDefault="00ED7915" w:rsidP="009534C5">
      <w:pPr>
        <w:suppressAutoHyphens/>
        <w:spacing w:after="0" w:line="360" w:lineRule="auto"/>
        <w:ind w:firstLine="709"/>
        <w:jc w:val="both"/>
        <w:rPr>
          <w:rFonts w:ascii="Arial" w:eastAsia="Times New Roman" w:hAnsi="Arial" w:cs="Arial"/>
          <w:sz w:val="24"/>
          <w:szCs w:val="24"/>
          <w:lang w:eastAsia="ar-SA"/>
        </w:rPr>
      </w:pPr>
      <w:r w:rsidRPr="0038482F">
        <w:rPr>
          <w:rFonts w:ascii="Arial" w:eastAsia="Times New Roman" w:hAnsi="Arial" w:cs="Arial"/>
          <w:sz w:val="24"/>
          <w:szCs w:val="24"/>
          <w:lang w:eastAsia="ar-SA"/>
        </w:rPr>
        <w:t>Линии электропитания потребителей, создающих сильные помехи, таких как дуговые печи и большие преобразователи, которые обычно питаются от отдельной шины, часто имеют уровни помех, превышающие класс 3 (жесткая электромагнитная обстановка).</w:t>
      </w:r>
    </w:p>
    <w:p w:rsidR="00F9117E" w:rsidRPr="0038482F" w:rsidRDefault="00F9117E" w:rsidP="009534C5">
      <w:pPr>
        <w:suppressAutoHyphens/>
        <w:spacing w:after="0" w:line="360" w:lineRule="auto"/>
        <w:ind w:firstLine="709"/>
        <w:jc w:val="both"/>
        <w:rPr>
          <w:rFonts w:ascii="Arial" w:eastAsia="Times New Roman" w:hAnsi="Arial" w:cs="Arial"/>
          <w:sz w:val="24"/>
          <w:szCs w:val="24"/>
          <w:lang w:eastAsia="ar-SA"/>
        </w:rPr>
      </w:pPr>
      <w:r w:rsidRPr="0038482F">
        <w:rPr>
          <w:rFonts w:ascii="Arial" w:eastAsia="Times New Roman" w:hAnsi="Arial" w:cs="Arial"/>
          <w:color w:val="2E74B5" w:themeColor="accent1" w:themeShade="BF"/>
          <w:sz w:val="24"/>
          <w:szCs w:val="24"/>
          <w:lang w:eastAsia="ar-SA"/>
        </w:rPr>
        <w:lastRenderedPageBreak/>
        <w:t xml:space="preserve">  </w:t>
      </w:r>
      <w:r w:rsidRPr="0038482F">
        <w:rPr>
          <w:rFonts w:ascii="Arial" w:eastAsia="Times New Roman" w:hAnsi="Arial" w:cs="Arial"/>
          <w:sz w:val="24"/>
          <w:szCs w:val="24"/>
          <w:lang w:eastAsia="ar-SA"/>
        </w:rPr>
        <w:t>В таких специальных ситуациях уровни совместимости должны быть согласованы.</w:t>
      </w:r>
    </w:p>
    <w:p w:rsidR="00CC2CD4" w:rsidRPr="0038482F" w:rsidRDefault="00F9117E" w:rsidP="00F9117E">
      <w:pPr>
        <w:suppressAutoHyphens/>
        <w:spacing w:after="0" w:line="360" w:lineRule="auto"/>
        <w:ind w:firstLine="720"/>
        <w:jc w:val="both"/>
        <w:rPr>
          <w:rFonts w:ascii="Arial" w:eastAsia="Times New Roman" w:hAnsi="Arial" w:cs="Arial"/>
          <w:sz w:val="24"/>
          <w:szCs w:val="24"/>
          <w:lang w:eastAsia="ar-SA"/>
        </w:rPr>
      </w:pPr>
      <w:r w:rsidRPr="0038482F">
        <w:rPr>
          <w:rFonts w:ascii="Arial" w:eastAsia="Times New Roman" w:hAnsi="Arial" w:cs="Arial"/>
          <w:sz w:val="24"/>
          <w:szCs w:val="24"/>
          <w:lang w:eastAsia="ar-SA"/>
        </w:rPr>
        <w:t>Класс электромагнитной обстановки для нового предприятия и при модернизации существующего предприятия должен учитывать тип оборудования и технологические процессы и не может быть определен</w:t>
      </w:r>
      <w:r w:rsidR="00314C47" w:rsidRPr="0038482F">
        <w:rPr>
          <w:rFonts w:ascii="Arial" w:eastAsia="Times New Roman" w:hAnsi="Arial" w:cs="Arial"/>
          <w:sz w:val="24"/>
          <w:szCs w:val="24"/>
          <w:lang w:eastAsia="ar-SA"/>
        </w:rPr>
        <w:t xml:space="preserve"> </w:t>
      </w:r>
      <w:r w:rsidRPr="0038482F">
        <w:rPr>
          <w:rFonts w:ascii="Arial" w:eastAsia="Times New Roman" w:hAnsi="Arial" w:cs="Arial"/>
          <w:sz w:val="24"/>
          <w:szCs w:val="24"/>
          <w:lang w:eastAsia="ar-SA"/>
        </w:rPr>
        <w:t>заранее.</w:t>
      </w:r>
    </w:p>
    <w:p w:rsidR="00A31C28" w:rsidRPr="00ED7915" w:rsidRDefault="00A31C28" w:rsidP="00A31C28">
      <w:pPr>
        <w:spacing w:after="0" w:line="360" w:lineRule="auto"/>
        <w:ind w:firstLine="709"/>
        <w:rPr>
          <w:rFonts w:ascii="Arial" w:eastAsia="Times New Roman" w:hAnsi="Arial" w:cs="Arial"/>
          <w:b/>
          <w:sz w:val="24"/>
          <w:szCs w:val="24"/>
          <w:lang w:eastAsia="ru-RU"/>
        </w:rPr>
      </w:pPr>
    </w:p>
    <w:p w:rsidR="00A31C28" w:rsidRPr="00ED7915" w:rsidRDefault="00A31C28" w:rsidP="00A31C28">
      <w:pPr>
        <w:rPr>
          <w:rFonts w:ascii="Arial" w:eastAsia="Times New Roman" w:hAnsi="Arial" w:cs="Times New Roman"/>
          <w:b/>
          <w:sz w:val="24"/>
          <w:szCs w:val="24"/>
          <w:lang w:eastAsia="ar-SA"/>
        </w:rPr>
      </w:pPr>
      <w:r w:rsidRPr="00ED7915">
        <w:rPr>
          <w:rFonts w:ascii="Arial" w:eastAsia="Times New Roman" w:hAnsi="Arial" w:cs="Times New Roman"/>
          <w:b/>
          <w:sz w:val="24"/>
          <w:szCs w:val="24"/>
          <w:lang w:eastAsia="ar-SA"/>
        </w:rPr>
        <w:br w:type="page"/>
      </w:r>
    </w:p>
    <w:p w:rsidR="00A31C28" w:rsidRPr="0065498E" w:rsidRDefault="00A31C28" w:rsidP="00A31C28">
      <w:pPr>
        <w:pStyle w:val="1"/>
        <w:keepNext w:val="0"/>
        <w:widowControl w:val="0"/>
        <w:spacing w:line="360" w:lineRule="auto"/>
        <w:rPr>
          <w:rFonts w:ascii="Arial" w:hAnsi="Arial" w:cs="Arial"/>
          <w:color w:val="auto"/>
          <w:sz w:val="24"/>
          <w:lang w:val="ru-RU"/>
        </w:rPr>
      </w:pPr>
      <w:r w:rsidRPr="0065498E">
        <w:rPr>
          <w:rFonts w:ascii="Arial" w:hAnsi="Arial" w:cs="Arial"/>
          <w:color w:val="auto"/>
          <w:sz w:val="24"/>
          <w:lang w:val="ru-RU"/>
        </w:rPr>
        <w:lastRenderedPageBreak/>
        <w:t xml:space="preserve">Приложение </w:t>
      </w:r>
      <w:r w:rsidR="00211747" w:rsidRPr="0065498E">
        <w:rPr>
          <w:rFonts w:ascii="Arial" w:hAnsi="Arial" w:cs="Arial"/>
          <w:color w:val="auto"/>
          <w:sz w:val="24"/>
          <w:lang w:val="ru-RU"/>
        </w:rPr>
        <w:t>С</w:t>
      </w:r>
    </w:p>
    <w:p w:rsidR="00A31C28" w:rsidRPr="0065498E" w:rsidRDefault="00A31C28" w:rsidP="00A31C28">
      <w:pPr>
        <w:widowControl w:val="0"/>
        <w:tabs>
          <w:tab w:val="left" w:pos="426"/>
        </w:tabs>
        <w:spacing w:after="0" w:line="360" w:lineRule="auto"/>
        <w:jc w:val="center"/>
        <w:outlineLvl w:val="0"/>
        <w:rPr>
          <w:rFonts w:ascii="Arial" w:eastAsia="Times New Roman" w:hAnsi="Arial" w:cs="Arial"/>
          <w:b/>
          <w:sz w:val="24"/>
          <w:szCs w:val="24"/>
          <w:lang w:eastAsia="ar-SA"/>
        </w:rPr>
      </w:pPr>
      <w:r w:rsidRPr="0065498E">
        <w:rPr>
          <w:rFonts w:ascii="Arial" w:eastAsia="Times New Roman" w:hAnsi="Arial" w:cs="Arial"/>
          <w:b/>
          <w:sz w:val="24"/>
          <w:szCs w:val="24"/>
          <w:lang w:eastAsia="ar-SA"/>
        </w:rPr>
        <w:t>(</w:t>
      </w:r>
      <w:r w:rsidR="0065498E" w:rsidRPr="0065498E">
        <w:rPr>
          <w:rFonts w:ascii="Arial" w:eastAsia="Times New Roman" w:hAnsi="Arial" w:cs="Arial"/>
          <w:b/>
          <w:sz w:val="24"/>
          <w:szCs w:val="24"/>
          <w:lang w:eastAsia="ar-SA"/>
        </w:rPr>
        <w:t>справочное</w:t>
      </w:r>
      <w:r w:rsidRPr="0065498E">
        <w:rPr>
          <w:rFonts w:ascii="Arial" w:eastAsia="Times New Roman" w:hAnsi="Arial" w:cs="Arial"/>
          <w:b/>
          <w:sz w:val="24"/>
          <w:szCs w:val="24"/>
          <w:lang w:eastAsia="ar-SA"/>
        </w:rPr>
        <w:t>)</w:t>
      </w:r>
    </w:p>
    <w:p w:rsidR="00211747" w:rsidRPr="0065498E" w:rsidRDefault="0065498E" w:rsidP="00A31C28">
      <w:pPr>
        <w:widowControl w:val="0"/>
        <w:spacing w:after="0" w:line="360" w:lineRule="auto"/>
        <w:jc w:val="center"/>
        <w:rPr>
          <w:rFonts w:ascii="Arial" w:eastAsia="Times New Roman" w:hAnsi="Arial" w:cs="Arial"/>
          <w:b/>
          <w:sz w:val="24"/>
          <w:szCs w:val="24"/>
          <w:lang w:eastAsia="ar-SA"/>
        </w:rPr>
      </w:pPr>
      <w:r w:rsidRPr="0065498E">
        <w:rPr>
          <w:rFonts w:ascii="Arial" w:eastAsia="Times New Roman" w:hAnsi="Arial" w:cs="Arial"/>
          <w:b/>
          <w:sz w:val="24"/>
          <w:szCs w:val="24"/>
          <w:lang w:eastAsia="ar-SA"/>
        </w:rPr>
        <w:t>Испытательное оборудование</w:t>
      </w:r>
    </w:p>
    <w:p w:rsidR="00A31C28" w:rsidRPr="00327EE7" w:rsidRDefault="00A31C28" w:rsidP="00211747">
      <w:pPr>
        <w:widowControl w:val="0"/>
        <w:spacing w:after="0" w:line="360" w:lineRule="auto"/>
        <w:ind w:firstLine="709"/>
        <w:jc w:val="both"/>
        <w:rPr>
          <w:rFonts w:ascii="Arial" w:eastAsia="Times New Roman" w:hAnsi="Arial" w:cs="Arial"/>
          <w:lang w:eastAsia="ar-SA"/>
        </w:rPr>
      </w:pPr>
    </w:p>
    <w:p w:rsidR="00C77FBA" w:rsidRPr="00327EE7" w:rsidRDefault="00C77FBA" w:rsidP="00C77FBA">
      <w:pPr>
        <w:widowControl w:val="0"/>
        <w:spacing w:after="0" w:line="360" w:lineRule="auto"/>
        <w:ind w:firstLine="709"/>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 xml:space="preserve">На рисунках C.1a) и C.1b) </w:t>
      </w:r>
      <w:r w:rsidR="00DD7EAC" w:rsidRPr="00327EE7">
        <w:rPr>
          <w:rFonts w:ascii="Arial" w:eastAsia="Times New Roman" w:hAnsi="Arial" w:cs="Arial"/>
          <w:sz w:val="24"/>
          <w:szCs w:val="24"/>
          <w:lang w:eastAsia="ar-SA"/>
        </w:rPr>
        <w:t>приведены</w:t>
      </w:r>
      <w:r w:rsidRPr="00327EE7">
        <w:rPr>
          <w:rFonts w:ascii="Arial" w:eastAsia="Times New Roman" w:hAnsi="Arial" w:cs="Arial"/>
          <w:sz w:val="24"/>
          <w:szCs w:val="24"/>
          <w:lang w:eastAsia="ar-SA"/>
        </w:rPr>
        <w:t xml:space="preserve"> две возможные конфигурации </w:t>
      </w:r>
      <w:r w:rsidR="00DD7EAC" w:rsidRPr="00327EE7">
        <w:rPr>
          <w:rFonts w:ascii="Arial" w:eastAsia="Times New Roman" w:hAnsi="Arial" w:cs="Arial"/>
          <w:sz w:val="24"/>
          <w:szCs w:val="24"/>
          <w:lang w:eastAsia="ar-SA"/>
        </w:rPr>
        <w:t xml:space="preserve">для </w:t>
      </w:r>
      <w:r w:rsidRPr="00327EE7">
        <w:rPr>
          <w:rFonts w:ascii="Arial" w:eastAsia="Times New Roman" w:hAnsi="Arial" w:cs="Arial"/>
          <w:sz w:val="24"/>
          <w:szCs w:val="24"/>
          <w:lang w:eastAsia="ar-SA"/>
        </w:rPr>
        <w:t>испытаний</w:t>
      </w:r>
      <w:r w:rsidR="00DD7EAC" w:rsidRPr="00327EE7">
        <w:rPr>
          <w:rFonts w:ascii="Arial" w:eastAsia="Times New Roman" w:hAnsi="Arial" w:cs="Arial"/>
          <w:sz w:val="24"/>
          <w:szCs w:val="24"/>
          <w:lang w:eastAsia="ar-SA"/>
        </w:rPr>
        <w:t>,</w:t>
      </w:r>
      <w:r w:rsidRPr="00327EE7">
        <w:rPr>
          <w:rFonts w:ascii="Arial" w:eastAsia="Times New Roman" w:hAnsi="Arial" w:cs="Arial"/>
          <w:sz w:val="24"/>
          <w:szCs w:val="24"/>
          <w:lang w:eastAsia="ar-SA"/>
        </w:rPr>
        <w:t xml:space="preserve"> моделир</w:t>
      </w:r>
      <w:r w:rsidR="00DD7EAC" w:rsidRPr="00327EE7">
        <w:rPr>
          <w:rFonts w:ascii="Arial" w:eastAsia="Times New Roman" w:hAnsi="Arial" w:cs="Arial"/>
          <w:sz w:val="24"/>
          <w:szCs w:val="24"/>
          <w:lang w:eastAsia="ar-SA"/>
        </w:rPr>
        <w:t>ующих</w:t>
      </w:r>
      <w:r w:rsidRPr="00327EE7">
        <w:rPr>
          <w:rFonts w:ascii="Arial" w:eastAsia="Times New Roman" w:hAnsi="Arial" w:cs="Arial"/>
          <w:sz w:val="24"/>
          <w:szCs w:val="24"/>
          <w:lang w:eastAsia="ar-SA"/>
        </w:rPr>
        <w:t xml:space="preserve"> сетев</w:t>
      </w:r>
      <w:r w:rsidR="00DD7EAC" w:rsidRPr="00327EE7">
        <w:rPr>
          <w:rFonts w:ascii="Arial" w:eastAsia="Times New Roman" w:hAnsi="Arial" w:cs="Arial"/>
          <w:sz w:val="24"/>
          <w:szCs w:val="24"/>
          <w:lang w:eastAsia="ar-SA"/>
        </w:rPr>
        <w:t>ое</w:t>
      </w:r>
      <w:r w:rsidRPr="00327EE7">
        <w:rPr>
          <w:rFonts w:ascii="Arial" w:eastAsia="Times New Roman" w:hAnsi="Arial" w:cs="Arial"/>
          <w:sz w:val="24"/>
          <w:szCs w:val="24"/>
          <w:lang w:eastAsia="ar-SA"/>
        </w:rPr>
        <w:t xml:space="preserve"> </w:t>
      </w:r>
      <w:r w:rsidR="00DD7EAC" w:rsidRPr="00327EE7">
        <w:rPr>
          <w:rFonts w:ascii="Arial" w:eastAsia="Times New Roman" w:hAnsi="Arial" w:cs="Arial"/>
          <w:sz w:val="24"/>
          <w:szCs w:val="24"/>
          <w:lang w:eastAsia="ar-SA"/>
        </w:rPr>
        <w:t>электро</w:t>
      </w:r>
      <w:r w:rsidRPr="00327EE7">
        <w:rPr>
          <w:rFonts w:ascii="Arial" w:eastAsia="Times New Roman" w:hAnsi="Arial" w:cs="Arial"/>
          <w:sz w:val="24"/>
          <w:szCs w:val="24"/>
          <w:lang w:eastAsia="ar-SA"/>
        </w:rPr>
        <w:t>питани</w:t>
      </w:r>
      <w:r w:rsidR="00DD7EAC" w:rsidRPr="00327EE7">
        <w:rPr>
          <w:rFonts w:ascii="Arial" w:eastAsia="Times New Roman" w:hAnsi="Arial" w:cs="Arial"/>
          <w:sz w:val="24"/>
          <w:szCs w:val="24"/>
          <w:lang w:eastAsia="ar-SA"/>
        </w:rPr>
        <w:t>е</w:t>
      </w:r>
      <w:r w:rsidRPr="00327EE7">
        <w:rPr>
          <w:rFonts w:ascii="Arial" w:eastAsia="Times New Roman" w:hAnsi="Arial" w:cs="Arial"/>
          <w:color w:val="2E74B5" w:themeColor="accent1" w:themeShade="BF"/>
          <w:sz w:val="24"/>
          <w:szCs w:val="24"/>
          <w:lang w:eastAsia="ar-SA"/>
        </w:rPr>
        <w:t xml:space="preserve">. </w:t>
      </w:r>
      <w:r w:rsidR="00DD7EAC" w:rsidRPr="00327EE7">
        <w:rPr>
          <w:rFonts w:ascii="Arial" w:eastAsia="Times New Roman" w:hAnsi="Arial" w:cs="Arial"/>
          <w:sz w:val="24"/>
          <w:szCs w:val="24"/>
          <w:lang w:eastAsia="ar-SA"/>
        </w:rPr>
        <w:t>Для того, ч</w:t>
      </w:r>
      <w:r w:rsidRPr="00327EE7">
        <w:rPr>
          <w:rFonts w:ascii="Arial" w:eastAsia="Times New Roman" w:hAnsi="Arial" w:cs="Arial"/>
          <w:sz w:val="24"/>
          <w:szCs w:val="24"/>
          <w:lang w:eastAsia="ar-SA"/>
        </w:rPr>
        <w:t xml:space="preserve">тобы </w:t>
      </w:r>
      <w:r w:rsidR="00DD7EAC" w:rsidRPr="00327EE7">
        <w:rPr>
          <w:rFonts w:ascii="Arial" w:eastAsia="Times New Roman" w:hAnsi="Arial" w:cs="Arial"/>
          <w:sz w:val="24"/>
          <w:szCs w:val="24"/>
          <w:lang w:eastAsia="ar-SA"/>
        </w:rPr>
        <w:t>продемонстрировать</w:t>
      </w:r>
      <w:r w:rsidRPr="00327EE7">
        <w:rPr>
          <w:rFonts w:ascii="Arial" w:eastAsia="Times New Roman" w:hAnsi="Arial" w:cs="Arial"/>
          <w:sz w:val="24"/>
          <w:szCs w:val="24"/>
          <w:lang w:eastAsia="ar-SA"/>
        </w:rPr>
        <w:t xml:space="preserve"> поведение EUT в определенных условиях, прерывания и изменения напряжения моделируют с помощью двух трансформаторов с переменным выходным напряжением.</w:t>
      </w:r>
    </w:p>
    <w:p w:rsidR="00C77FBA" w:rsidRPr="00327EE7" w:rsidRDefault="00C77FBA" w:rsidP="0036191D">
      <w:pPr>
        <w:widowControl w:val="0"/>
        <w:spacing w:after="0" w:line="360" w:lineRule="auto"/>
        <w:ind w:firstLine="709"/>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 xml:space="preserve">Падения, </w:t>
      </w:r>
      <w:r w:rsidR="00DD7EAC" w:rsidRPr="00327EE7">
        <w:rPr>
          <w:rFonts w:ascii="Arial" w:eastAsia="Times New Roman" w:hAnsi="Arial" w:cs="Arial"/>
          <w:sz w:val="24"/>
          <w:szCs w:val="24"/>
          <w:lang w:eastAsia="ar-SA"/>
        </w:rPr>
        <w:t>нарастания</w:t>
      </w:r>
      <w:r w:rsidRPr="00327EE7">
        <w:rPr>
          <w:rFonts w:ascii="Arial" w:eastAsia="Times New Roman" w:hAnsi="Arial" w:cs="Arial"/>
          <w:sz w:val="24"/>
          <w:szCs w:val="24"/>
          <w:lang w:eastAsia="ar-SA"/>
        </w:rPr>
        <w:t xml:space="preserve"> и прерывания напряжения моделируют путем попеременного замыкания переключател</w:t>
      </w:r>
      <w:r w:rsidR="00DD7EAC" w:rsidRPr="00327EE7">
        <w:rPr>
          <w:rFonts w:ascii="Arial" w:eastAsia="Times New Roman" w:hAnsi="Arial" w:cs="Arial"/>
          <w:sz w:val="24"/>
          <w:szCs w:val="24"/>
          <w:lang w:eastAsia="ar-SA"/>
        </w:rPr>
        <w:t>ей</w:t>
      </w:r>
      <w:r w:rsidRPr="00327EE7">
        <w:rPr>
          <w:rFonts w:ascii="Arial" w:eastAsia="Times New Roman" w:hAnsi="Arial" w:cs="Arial"/>
          <w:sz w:val="24"/>
          <w:szCs w:val="24"/>
          <w:lang w:eastAsia="ar-SA"/>
        </w:rPr>
        <w:t xml:space="preserve"> 1 и 2.</w:t>
      </w:r>
      <w:r w:rsidRPr="00327EE7">
        <w:rPr>
          <w:rFonts w:ascii="Arial" w:eastAsia="Times New Roman" w:hAnsi="Arial" w:cs="Arial"/>
          <w:color w:val="2E74B5" w:themeColor="accent1" w:themeShade="BF"/>
          <w:sz w:val="24"/>
          <w:szCs w:val="24"/>
          <w:lang w:eastAsia="ar-SA"/>
        </w:rPr>
        <w:t xml:space="preserve"> </w:t>
      </w:r>
      <w:r w:rsidRPr="00327EE7">
        <w:rPr>
          <w:rFonts w:ascii="Arial" w:eastAsia="Times New Roman" w:hAnsi="Arial" w:cs="Arial"/>
          <w:sz w:val="24"/>
          <w:szCs w:val="24"/>
          <w:lang w:eastAsia="ar-SA"/>
        </w:rPr>
        <w:t xml:space="preserve">Эти два переключателя никогда не замыкают одновременно, и интервал до 100 мкс с двумя </w:t>
      </w:r>
      <w:r w:rsidR="00DD7EAC" w:rsidRPr="00327EE7">
        <w:rPr>
          <w:rFonts w:ascii="Arial" w:eastAsia="Times New Roman" w:hAnsi="Arial" w:cs="Arial"/>
          <w:sz w:val="24"/>
          <w:szCs w:val="24"/>
          <w:lang w:eastAsia="ar-SA"/>
        </w:rPr>
        <w:t>незамкнутыми</w:t>
      </w:r>
      <w:r w:rsidRPr="00327EE7">
        <w:rPr>
          <w:rFonts w:ascii="Arial" w:eastAsia="Times New Roman" w:hAnsi="Arial" w:cs="Arial"/>
          <w:sz w:val="24"/>
          <w:szCs w:val="24"/>
          <w:lang w:eastAsia="ar-SA"/>
        </w:rPr>
        <w:t xml:space="preserve"> переключателями является приемлемым.</w:t>
      </w:r>
      <w:r w:rsidRPr="00327EE7">
        <w:rPr>
          <w:rFonts w:ascii="Arial" w:eastAsia="Times New Roman" w:hAnsi="Arial" w:cs="Arial"/>
          <w:color w:val="2E74B5" w:themeColor="accent1" w:themeShade="BF"/>
          <w:sz w:val="24"/>
          <w:szCs w:val="24"/>
          <w:lang w:eastAsia="ar-SA"/>
        </w:rPr>
        <w:t xml:space="preserve"> </w:t>
      </w:r>
      <w:r w:rsidRPr="00327EE7">
        <w:rPr>
          <w:rFonts w:ascii="Arial" w:eastAsia="Times New Roman" w:hAnsi="Arial" w:cs="Arial"/>
          <w:sz w:val="24"/>
          <w:szCs w:val="24"/>
          <w:lang w:eastAsia="ar-SA"/>
        </w:rPr>
        <w:t>Должна быть</w:t>
      </w:r>
      <w:r w:rsidR="00DD7EAC" w:rsidRPr="00327EE7">
        <w:rPr>
          <w:rFonts w:ascii="Arial" w:eastAsia="Times New Roman" w:hAnsi="Arial" w:cs="Arial"/>
          <w:sz w:val="24"/>
          <w:szCs w:val="24"/>
          <w:lang w:eastAsia="ar-SA"/>
        </w:rPr>
        <w:t xml:space="preserve"> предусмотрена</w:t>
      </w:r>
      <w:r w:rsidRPr="00327EE7">
        <w:rPr>
          <w:rFonts w:ascii="Arial" w:eastAsia="Times New Roman" w:hAnsi="Arial" w:cs="Arial"/>
          <w:sz w:val="24"/>
          <w:szCs w:val="24"/>
          <w:lang w:eastAsia="ar-SA"/>
        </w:rPr>
        <w:t xml:space="preserve"> возможность </w:t>
      </w:r>
      <w:r w:rsidR="00DD7EAC" w:rsidRPr="00327EE7">
        <w:rPr>
          <w:rFonts w:ascii="Arial" w:eastAsia="Times New Roman" w:hAnsi="Arial" w:cs="Arial"/>
          <w:sz w:val="24"/>
          <w:szCs w:val="24"/>
          <w:lang w:eastAsia="ar-SA"/>
        </w:rPr>
        <w:t xml:space="preserve">замыкания и размыкания </w:t>
      </w:r>
      <w:r w:rsidRPr="00327EE7">
        <w:rPr>
          <w:rFonts w:ascii="Arial" w:eastAsia="Times New Roman" w:hAnsi="Arial" w:cs="Arial"/>
          <w:sz w:val="24"/>
          <w:szCs w:val="24"/>
          <w:lang w:eastAsia="ar-SA"/>
        </w:rPr>
        <w:t>переключател</w:t>
      </w:r>
      <w:r w:rsidR="00DD7EAC" w:rsidRPr="00327EE7">
        <w:rPr>
          <w:rFonts w:ascii="Arial" w:eastAsia="Times New Roman" w:hAnsi="Arial" w:cs="Arial"/>
          <w:sz w:val="24"/>
          <w:szCs w:val="24"/>
          <w:lang w:eastAsia="ar-SA"/>
        </w:rPr>
        <w:t>ей</w:t>
      </w:r>
      <w:r w:rsidRPr="00327EE7">
        <w:rPr>
          <w:rFonts w:ascii="Arial" w:eastAsia="Times New Roman" w:hAnsi="Arial" w:cs="Arial"/>
          <w:sz w:val="24"/>
          <w:szCs w:val="24"/>
          <w:lang w:eastAsia="ar-SA"/>
        </w:rPr>
        <w:t xml:space="preserve"> независимо от фазового угла.</w:t>
      </w:r>
      <w:r w:rsidRPr="00327EE7">
        <w:rPr>
          <w:rFonts w:ascii="Arial" w:eastAsia="Times New Roman" w:hAnsi="Arial" w:cs="Arial"/>
          <w:color w:val="2E74B5" w:themeColor="accent1" w:themeShade="BF"/>
          <w:sz w:val="24"/>
          <w:szCs w:val="24"/>
          <w:lang w:eastAsia="ar-SA"/>
        </w:rPr>
        <w:t xml:space="preserve"> </w:t>
      </w:r>
      <w:r w:rsidRPr="00327EE7">
        <w:rPr>
          <w:rFonts w:ascii="Arial" w:eastAsia="Times New Roman" w:hAnsi="Arial" w:cs="Arial"/>
          <w:sz w:val="24"/>
          <w:szCs w:val="24"/>
          <w:lang w:eastAsia="ar-SA"/>
        </w:rPr>
        <w:t xml:space="preserve">Полупроводниковые переключатели, </w:t>
      </w:r>
      <w:r w:rsidR="0036191D" w:rsidRPr="00327EE7">
        <w:rPr>
          <w:rFonts w:ascii="Arial" w:eastAsia="Times New Roman" w:hAnsi="Arial" w:cs="Arial"/>
          <w:sz w:val="24"/>
          <w:szCs w:val="24"/>
          <w:lang w:eastAsia="ar-SA"/>
        </w:rPr>
        <w:t>построенные на МОП-транзисторах (MOSFET) и на полевых транзисторах с изолированными затворами (IGBT), могут удовлетворять этим требованиям.</w:t>
      </w:r>
      <w:r w:rsidRPr="00327EE7">
        <w:rPr>
          <w:rFonts w:ascii="Arial" w:eastAsia="Times New Roman" w:hAnsi="Arial" w:cs="Arial"/>
          <w:sz w:val="24"/>
          <w:szCs w:val="24"/>
          <w:lang w:eastAsia="ar-SA"/>
        </w:rPr>
        <w:t xml:space="preserve"> Тиристоры и симисторы открыва</w:t>
      </w:r>
      <w:r w:rsidR="0036191D" w:rsidRPr="00327EE7">
        <w:rPr>
          <w:rFonts w:ascii="Arial" w:eastAsia="Times New Roman" w:hAnsi="Arial" w:cs="Arial"/>
          <w:sz w:val="24"/>
          <w:szCs w:val="24"/>
          <w:lang w:eastAsia="ar-SA"/>
        </w:rPr>
        <w:t>ются</w:t>
      </w:r>
      <w:r w:rsidRPr="00327EE7">
        <w:rPr>
          <w:rFonts w:ascii="Arial" w:eastAsia="Times New Roman" w:hAnsi="Arial" w:cs="Arial"/>
          <w:sz w:val="24"/>
          <w:szCs w:val="24"/>
          <w:lang w:eastAsia="ar-SA"/>
        </w:rPr>
        <w:t xml:space="preserve"> </w:t>
      </w:r>
      <w:r w:rsidR="0036191D" w:rsidRPr="00327EE7">
        <w:rPr>
          <w:rFonts w:ascii="Arial" w:eastAsia="Times New Roman" w:hAnsi="Arial" w:cs="Arial"/>
          <w:sz w:val="24"/>
          <w:szCs w:val="24"/>
          <w:lang w:eastAsia="ar-SA"/>
        </w:rPr>
        <w:t xml:space="preserve">во время перехода через нулевое </w:t>
      </w:r>
      <w:r w:rsidR="00A300E7" w:rsidRPr="00327EE7">
        <w:rPr>
          <w:rFonts w:ascii="Arial" w:eastAsia="Times New Roman" w:hAnsi="Arial" w:cs="Arial"/>
          <w:sz w:val="24"/>
          <w:szCs w:val="24"/>
          <w:lang w:eastAsia="ar-SA"/>
        </w:rPr>
        <w:t>значение тока</w:t>
      </w:r>
      <w:r w:rsidR="0036191D" w:rsidRPr="00327EE7">
        <w:rPr>
          <w:rFonts w:ascii="Arial" w:eastAsia="Times New Roman" w:hAnsi="Arial" w:cs="Arial"/>
          <w:sz w:val="24"/>
          <w:szCs w:val="24"/>
          <w:lang w:eastAsia="ar-SA"/>
        </w:rPr>
        <w:t xml:space="preserve"> </w:t>
      </w:r>
      <w:r w:rsidR="00A300E7" w:rsidRPr="00327EE7">
        <w:rPr>
          <w:rFonts w:ascii="Arial" w:eastAsia="Times New Roman" w:hAnsi="Arial" w:cs="Arial"/>
          <w:sz w:val="24"/>
          <w:szCs w:val="24"/>
          <w:lang w:eastAsia="ar-SA"/>
        </w:rPr>
        <w:t>и, следовательно</w:t>
      </w:r>
      <w:r w:rsidR="0036191D" w:rsidRPr="00327EE7">
        <w:rPr>
          <w:rFonts w:ascii="Arial" w:eastAsia="Times New Roman" w:hAnsi="Arial" w:cs="Arial"/>
          <w:sz w:val="24"/>
          <w:szCs w:val="24"/>
          <w:lang w:eastAsia="ar-SA"/>
        </w:rPr>
        <w:t>,</w:t>
      </w:r>
      <w:r w:rsidRPr="00327EE7">
        <w:rPr>
          <w:rFonts w:ascii="Arial" w:eastAsia="Times New Roman" w:hAnsi="Arial" w:cs="Arial"/>
          <w:sz w:val="24"/>
          <w:szCs w:val="24"/>
          <w:lang w:eastAsia="ar-SA"/>
        </w:rPr>
        <w:t xml:space="preserve"> не соответствуют этому требованию.</w:t>
      </w:r>
    </w:p>
    <w:p w:rsidR="00C77FBA" w:rsidRPr="00327EE7" w:rsidRDefault="00C77FBA" w:rsidP="00C77FBA">
      <w:pPr>
        <w:widowControl w:val="0"/>
        <w:spacing w:after="0" w:line="360" w:lineRule="auto"/>
        <w:ind w:firstLine="709"/>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 xml:space="preserve">Выходное напряжение </w:t>
      </w:r>
      <w:r w:rsidR="0036191D" w:rsidRPr="00327EE7">
        <w:rPr>
          <w:rFonts w:ascii="Arial" w:eastAsia="Times New Roman" w:hAnsi="Arial" w:cs="Arial"/>
          <w:sz w:val="24"/>
          <w:szCs w:val="24"/>
          <w:lang w:eastAsia="ar-SA"/>
        </w:rPr>
        <w:t>регулируемых</w:t>
      </w:r>
      <w:r w:rsidRPr="00327EE7">
        <w:rPr>
          <w:rFonts w:ascii="Arial" w:eastAsia="Times New Roman" w:hAnsi="Arial" w:cs="Arial"/>
          <w:sz w:val="24"/>
          <w:szCs w:val="24"/>
          <w:lang w:eastAsia="ar-SA"/>
        </w:rPr>
        <w:t xml:space="preserve"> трансформаторов может регулироваться вручную или автоматически с помощью двигателя. В качестве альтернативы можно использовать автотрансформатор с несколькими переключаемыми отв</w:t>
      </w:r>
      <w:r w:rsidR="00D147F5" w:rsidRPr="00327EE7">
        <w:rPr>
          <w:rFonts w:ascii="Arial" w:eastAsia="Times New Roman" w:hAnsi="Arial" w:cs="Arial"/>
          <w:sz w:val="24"/>
          <w:szCs w:val="24"/>
          <w:lang w:eastAsia="ar-SA"/>
        </w:rPr>
        <w:t>одами</w:t>
      </w:r>
      <w:r w:rsidRPr="00327EE7">
        <w:rPr>
          <w:rFonts w:ascii="Arial" w:eastAsia="Times New Roman" w:hAnsi="Arial" w:cs="Arial"/>
          <w:sz w:val="24"/>
          <w:szCs w:val="24"/>
          <w:lang w:eastAsia="ar-SA"/>
        </w:rPr>
        <w:t>.</w:t>
      </w:r>
      <w:r w:rsidRPr="00327EE7">
        <w:rPr>
          <w:rFonts w:ascii="Arial" w:eastAsia="Times New Roman" w:hAnsi="Arial" w:cs="Arial"/>
          <w:color w:val="2E74B5" w:themeColor="accent1" w:themeShade="BF"/>
          <w:sz w:val="24"/>
          <w:szCs w:val="24"/>
          <w:lang w:eastAsia="ar-SA"/>
        </w:rPr>
        <w:t xml:space="preserve"> </w:t>
      </w:r>
      <w:r w:rsidRPr="00327EE7">
        <w:rPr>
          <w:rFonts w:ascii="Arial" w:eastAsia="Times New Roman" w:hAnsi="Arial" w:cs="Arial"/>
          <w:sz w:val="24"/>
          <w:szCs w:val="24"/>
          <w:lang w:eastAsia="ar-SA"/>
        </w:rPr>
        <w:t xml:space="preserve">Генераторы </w:t>
      </w:r>
      <w:r w:rsidR="00A300E7" w:rsidRPr="00327EE7">
        <w:rPr>
          <w:rFonts w:ascii="Arial" w:eastAsia="Times New Roman" w:hAnsi="Arial" w:cs="Arial"/>
          <w:sz w:val="24"/>
          <w:szCs w:val="24"/>
          <w:lang w:eastAsia="ar-SA"/>
        </w:rPr>
        <w:t>сигналов</w:t>
      </w:r>
      <w:r w:rsidRPr="00327EE7">
        <w:rPr>
          <w:rFonts w:ascii="Arial" w:eastAsia="Times New Roman" w:hAnsi="Arial" w:cs="Arial"/>
          <w:sz w:val="24"/>
          <w:szCs w:val="24"/>
          <w:lang w:eastAsia="ar-SA"/>
        </w:rPr>
        <w:t xml:space="preserve"> и усилители мощности могут использоваться вместо </w:t>
      </w:r>
      <w:r w:rsidR="00A300E7" w:rsidRPr="00327EE7">
        <w:rPr>
          <w:rFonts w:ascii="Arial" w:eastAsia="Times New Roman" w:hAnsi="Arial" w:cs="Arial"/>
          <w:sz w:val="24"/>
          <w:szCs w:val="24"/>
          <w:lang w:eastAsia="ar-SA"/>
        </w:rPr>
        <w:t xml:space="preserve">регулируемых </w:t>
      </w:r>
      <w:r w:rsidRPr="00327EE7">
        <w:rPr>
          <w:rFonts w:ascii="Arial" w:eastAsia="Times New Roman" w:hAnsi="Arial" w:cs="Arial"/>
          <w:sz w:val="24"/>
          <w:szCs w:val="24"/>
          <w:lang w:eastAsia="ar-SA"/>
        </w:rPr>
        <w:t xml:space="preserve">трансформаторов и переключателей (см. </w:t>
      </w:r>
      <w:r w:rsidR="00A300E7" w:rsidRPr="00327EE7">
        <w:rPr>
          <w:rFonts w:ascii="Arial" w:eastAsia="Times New Roman" w:hAnsi="Arial" w:cs="Arial"/>
          <w:sz w:val="24"/>
          <w:szCs w:val="24"/>
          <w:lang w:eastAsia="ar-SA"/>
        </w:rPr>
        <w:t>р</w:t>
      </w:r>
      <w:r w:rsidRPr="00327EE7">
        <w:rPr>
          <w:rFonts w:ascii="Arial" w:eastAsia="Times New Roman" w:hAnsi="Arial" w:cs="Arial"/>
          <w:sz w:val="24"/>
          <w:szCs w:val="24"/>
          <w:lang w:eastAsia="ar-SA"/>
        </w:rPr>
        <w:t xml:space="preserve">исунок C.1b)). Эта конфигурация также позволяет проводить испытания EUT в контексте изменений частоты и гармоник. Генераторы, описанные для </w:t>
      </w:r>
      <w:r w:rsidR="00A300E7" w:rsidRPr="00327EE7">
        <w:rPr>
          <w:rFonts w:ascii="Arial" w:eastAsia="Times New Roman" w:hAnsi="Arial" w:cs="Arial"/>
          <w:sz w:val="24"/>
          <w:szCs w:val="24"/>
          <w:lang w:eastAsia="ar-SA"/>
        </w:rPr>
        <w:t xml:space="preserve">испытания в </w:t>
      </w:r>
      <w:r w:rsidRPr="00327EE7">
        <w:rPr>
          <w:rFonts w:ascii="Arial" w:eastAsia="Times New Roman" w:hAnsi="Arial" w:cs="Arial"/>
          <w:sz w:val="24"/>
          <w:szCs w:val="24"/>
          <w:lang w:eastAsia="ar-SA"/>
        </w:rPr>
        <w:t>однофазно</w:t>
      </w:r>
      <w:r w:rsidR="00A300E7" w:rsidRPr="00327EE7">
        <w:rPr>
          <w:rFonts w:ascii="Arial" w:eastAsia="Times New Roman" w:hAnsi="Arial" w:cs="Arial"/>
          <w:sz w:val="24"/>
          <w:szCs w:val="24"/>
          <w:lang w:eastAsia="ar-SA"/>
        </w:rPr>
        <w:t>й сети</w:t>
      </w:r>
      <w:r w:rsidRPr="00327EE7">
        <w:rPr>
          <w:rFonts w:ascii="Arial" w:eastAsia="Times New Roman" w:hAnsi="Arial" w:cs="Arial"/>
          <w:sz w:val="24"/>
          <w:szCs w:val="24"/>
          <w:lang w:eastAsia="ar-SA"/>
        </w:rPr>
        <w:t xml:space="preserve"> (см. </w:t>
      </w:r>
      <w:r w:rsidR="00A300E7" w:rsidRPr="00327EE7">
        <w:rPr>
          <w:rFonts w:ascii="Arial" w:eastAsia="Times New Roman" w:hAnsi="Arial" w:cs="Arial"/>
          <w:sz w:val="24"/>
          <w:szCs w:val="24"/>
          <w:lang w:eastAsia="ar-SA"/>
        </w:rPr>
        <w:t>р</w:t>
      </w:r>
      <w:r w:rsidRPr="00327EE7">
        <w:rPr>
          <w:rFonts w:ascii="Arial" w:eastAsia="Times New Roman" w:hAnsi="Arial" w:cs="Arial"/>
          <w:sz w:val="24"/>
          <w:szCs w:val="24"/>
          <w:lang w:eastAsia="ar-SA"/>
        </w:rPr>
        <w:t xml:space="preserve">исунок C.1a), </w:t>
      </w:r>
      <w:r w:rsidR="00A300E7" w:rsidRPr="00327EE7">
        <w:rPr>
          <w:rFonts w:ascii="Arial" w:eastAsia="Times New Roman" w:hAnsi="Arial" w:cs="Arial"/>
          <w:sz w:val="24"/>
          <w:szCs w:val="24"/>
          <w:lang w:eastAsia="ar-SA"/>
        </w:rPr>
        <w:t>р</w:t>
      </w:r>
      <w:r w:rsidRPr="00327EE7">
        <w:rPr>
          <w:rFonts w:ascii="Arial" w:eastAsia="Times New Roman" w:hAnsi="Arial" w:cs="Arial"/>
          <w:sz w:val="24"/>
          <w:szCs w:val="24"/>
          <w:lang w:eastAsia="ar-SA"/>
        </w:rPr>
        <w:t xml:space="preserve">исунок C.1b) и </w:t>
      </w:r>
      <w:r w:rsidR="00A300E7" w:rsidRPr="00327EE7">
        <w:rPr>
          <w:rFonts w:ascii="Arial" w:eastAsia="Times New Roman" w:hAnsi="Arial" w:cs="Arial"/>
          <w:sz w:val="24"/>
          <w:szCs w:val="24"/>
          <w:lang w:eastAsia="ar-SA"/>
        </w:rPr>
        <w:t>р</w:t>
      </w:r>
      <w:r w:rsidRPr="00327EE7">
        <w:rPr>
          <w:rFonts w:ascii="Arial" w:eastAsia="Times New Roman" w:hAnsi="Arial" w:cs="Arial"/>
          <w:sz w:val="24"/>
          <w:szCs w:val="24"/>
          <w:lang w:eastAsia="ar-SA"/>
        </w:rPr>
        <w:t xml:space="preserve">исунок C.1c)) также могут использоваться для </w:t>
      </w:r>
      <w:r w:rsidR="00A300E7" w:rsidRPr="00327EE7">
        <w:rPr>
          <w:rFonts w:ascii="Arial" w:eastAsia="Times New Roman" w:hAnsi="Arial" w:cs="Arial"/>
          <w:sz w:val="24"/>
          <w:szCs w:val="24"/>
          <w:lang w:eastAsia="ar-SA"/>
        </w:rPr>
        <w:t xml:space="preserve">испытания в </w:t>
      </w:r>
      <w:r w:rsidRPr="00327EE7">
        <w:rPr>
          <w:rFonts w:ascii="Arial" w:eastAsia="Times New Roman" w:hAnsi="Arial" w:cs="Arial"/>
          <w:sz w:val="24"/>
          <w:szCs w:val="24"/>
          <w:lang w:eastAsia="ar-SA"/>
        </w:rPr>
        <w:t>трехфазно</w:t>
      </w:r>
      <w:r w:rsidR="00A300E7" w:rsidRPr="00327EE7">
        <w:rPr>
          <w:rFonts w:ascii="Arial" w:eastAsia="Times New Roman" w:hAnsi="Arial" w:cs="Arial"/>
          <w:sz w:val="24"/>
          <w:szCs w:val="24"/>
          <w:lang w:eastAsia="ar-SA"/>
        </w:rPr>
        <w:t xml:space="preserve">й сети </w:t>
      </w:r>
      <w:r w:rsidRPr="00327EE7">
        <w:rPr>
          <w:rFonts w:ascii="Arial" w:eastAsia="Times New Roman" w:hAnsi="Arial" w:cs="Arial"/>
          <w:sz w:val="24"/>
          <w:szCs w:val="24"/>
          <w:lang w:eastAsia="ar-SA"/>
        </w:rPr>
        <w:t xml:space="preserve">(см. </w:t>
      </w:r>
      <w:r w:rsidR="00A300E7" w:rsidRPr="00327EE7">
        <w:rPr>
          <w:rFonts w:ascii="Arial" w:eastAsia="Times New Roman" w:hAnsi="Arial" w:cs="Arial"/>
          <w:sz w:val="24"/>
          <w:szCs w:val="24"/>
          <w:lang w:eastAsia="ar-SA"/>
        </w:rPr>
        <w:t>р</w:t>
      </w:r>
      <w:r w:rsidRPr="00327EE7">
        <w:rPr>
          <w:rFonts w:ascii="Arial" w:eastAsia="Times New Roman" w:hAnsi="Arial" w:cs="Arial"/>
          <w:sz w:val="24"/>
          <w:szCs w:val="24"/>
          <w:lang w:eastAsia="ar-SA"/>
        </w:rPr>
        <w:t>исунок C.2).</w:t>
      </w:r>
    </w:p>
    <w:p w:rsidR="00C77FBA" w:rsidRPr="00A300E7" w:rsidRDefault="00AB391F" w:rsidP="00A80448">
      <w:pPr>
        <w:spacing w:after="0" w:line="360" w:lineRule="auto"/>
        <w:ind w:firstLine="142"/>
        <w:jc w:val="center"/>
        <w:rPr>
          <w:rFonts w:ascii="Arial" w:hAnsi="Arial" w:cs="Arial"/>
        </w:rPr>
      </w:pPr>
      <w:r>
        <w:rPr>
          <w:rFonts w:ascii="Arial" w:hAnsi="Arial" w:cs="Arial"/>
          <w:noProof/>
          <w:lang w:eastAsia="ru-RU"/>
        </w:rPr>
        <w:lastRenderedPageBreak/>
        <w:drawing>
          <wp:inline distT="0" distB="0" distL="0" distR="0">
            <wp:extent cx="6299835" cy="34207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C1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99835" cy="3420745"/>
                    </a:xfrm>
                    <a:prstGeom prst="rect">
                      <a:avLst/>
                    </a:prstGeom>
                  </pic:spPr>
                </pic:pic>
              </a:graphicData>
            </a:graphic>
          </wp:inline>
        </w:drawing>
      </w:r>
    </w:p>
    <w:p w:rsidR="00C77FBA" w:rsidRDefault="00C77FBA" w:rsidP="00B8164D">
      <w:pPr>
        <w:spacing w:after="0" w:line="360" w:lineRule="auto"/>
        <w:ind w:firstLine="720"/>
        <w:jc w:val="center"/>
        <w:rPr>
          <w:rFonts w:ascii="Arial" w:hAnsi="Arial" w:cs="Arial"/>
        </w:rPr>
      </w:pPr>
      <w:r>
        <w:rPr>
          <w:rFonts w:ascii="Arial" w:hAnsi="Arial" w:cs="Arial"/>
          <w:lang w:val="en-US"/>
        </w:rPr>
        <w:t>a</w:t>
      </w:r>
      <w:r w:rsidRPr="00EC6BC3">
        <w:rPr>
          <w:rFonts w:ascii="Arial" w:hAnsi="Arial" w:cs="Arial"/>
        </w:rPr>
        <w:t xml:space="preserve">) </w:t>
      </w:r>
      <w:r w:rsidR="00B8164D" w:rsidRPr="00C77FBA">
        <w:rPr>
          <w:rFonts w:ascii="Arial" w:hAnsi="Arial" w:cs="Arial"/>
        </w:rPr>
        <w:t>Схем</w:t>
      </w:r>
      <w:r w:rsidR="00D147F5">
        <w:rPr>
          <w:rFonts w:ascii="Arial" w:hAnsi="Arial" w:cs="Arial"/>
        </w:rPr>
        <w:t>а</w:t>
      </w:r>
      <w:r w:rsidR="00B8164D" w:rsidRPr="00C77FBA">
        <w:rPr>
          <w:rFonts w:ascii="Arial" w:hAnsi="Arial" w:cs="Arial"/>
        </w:rPr>
        <w:t xml:space="preserve"> испытательн</w:t>
      </w:r>
      <w:r w:rsidR="00B8164D">
        <w:rPr>
          <w:rFonts w:ascii="Arial" w:hAnsi="Arial" w:cs="Arial"/>
        </w:rPr>
        <w:t>ого</w:t>
      </w:r>
      <w:r w:rsidR="00B8164D" w:rsidRPr="00C77FBA">
        <w:rPr>
          <w:rFonts w:ascii="Arial" w:hAnsi="Arial" w:cs="Arial"/>
        </w:rPr>
        <w:t xml:space="preserve"> </w:t>
      </w:r>
      <w:r w:rsidR="00B8164D">
        <w:rPr>
          <w:rFonts w:ascii="Arial" w:hAnsi="Arial" w:cs="Arial"/>
        </w:rPr>
        <w:t>оборудования</w:t>
      </w:r>
      <w:r w:rsidR="00B8164D" w:rsidRPr="00C77FBA">
        <w:rPr>
          <w:rFonts w:ascii="Arial" w:hAnsi="Arial" w:cs="Arial"/>
        </w:rPr>
        <w:t xml:space="preserve"> для провалов, кратковременных прерываний и колебаний напряжения</w:t>
      </w:r>
      <w:r w:rsidR="00B8164D">
        <w:rPr>
          <w:rFonts w:ascii="Arial" w:hAnsi="Arial" w:cs="Arial"/>
        </w:rPr>
        <w:t xml:space="preserve"> </w:t>
      </w:r>
      <w:r w:rsidR="00B8164D" w:rsidRPr="00B8164D">
        <w:rPr>
          <w:rFonts w:ascii="Arial" w:hAnsi="Arial" w:cs="Arial"/>
        </w:rPr>
        <w:t>с использованием регулируемых</w:t>
      </w:r>
      <w:r w:rsidR="00B8164D">
        <w:rPr>
          <w:rFonts w:ascii="Arial" w:hAnsi="Arial" w:cs="Arial"/>
        </w:rPr>
        <w:t xml:space="preserve"> </w:t>
      </w:r>
      <w:r w:rsidR="00B8164D" w:rsidRPr="00B8164D">
        <w:rPr>
          <w:rFonts w:ascii="Arial" w:hAnsi="Arial" w:cs="Arial"/>
        </w:rPr>
        <w:t>трансформаторов и переключателей</w:t>
      </w:r>
    </w:p>
    <w:p w:rsidR="00D147F5" w:rsidRDefault="00F32090" w:rsidP="00F32090">
      <w:pPr>
        <w:spacing w:after="0" w:line="360" w:lineRule="auto"/>
        <w:ind w:firstLine="284"/>
        <w:jc w:val="center"/>
        <w:rPr>
          <w:rFonts w:ascii="Arial" w:hAnsi="Arial" w:cs="Arial"/>
        </w:rPr>
      </w:pPr>
      <w:r>
        <w:rPr>
          <w:rFonts w:ascii="Arial" w:hAnsi="Arial" w:cs="Arial"/>
          <w:noProof/>
          <w:lang w:eastAsia="ru-RU"/>
        </w:rPr>
        <w:drawing>
          <wp:inline distT="0" distB="0" distL="0" distR="0">
            <wp:extent cx="6299835" cy="32886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C1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99835" cy="3288665"/>
                    </a:xfrm>
                    <a:prstGeom prst="rect">
                      <a:avLst/>
                    </a:prstGeom>
                  </pic:spPr>
                </pic:pic>
              </a:graphicData>
            </a:graphic>
          </wp:inline>
        </w:drawing>
      </w:r>
    </w:p>
    <w:p w:rsidR="00C77FBA" w:rsidRDefault="00C77FBA" w:rsidP="00C77FBA">
      <w:pPr>
        <w:spacing w:after="0" w:line="360" w:lineRule="auto"/>
        <w:ind w:firstLine="720"/>
        <w:jc w:val="center"/>
        <w:rPr>
          <w:rFonts w:ascii="Arial" w:hAnsi="Arial" w:cs="Arial"/>
        </w:rPr>
      </w:pPr>
      <w:r>
        <w:rPr>
          <w:rFonts w:ascii="Arial" w:hAnsi="Arial" w:cs="Arial"/>
          <w:lang w:val="en-US"/>
        </w:rPr>
        <w:t>b</w:t>
      </w:r>
      <w:r w:rsidRPr="00EC6BC3">
        <w:rPr>
          <w:rFonts w:ascii="Arial" w:hAnsi="Arial" w:cs="Arial"/>
        </w:rPr>
        <w:t xml:space="preserve">) </w:t>
      </w:r>
      <w:r w:rsidR="00D147F5" w:rsidRPr="00C77FBA">
        <w:rPr>
          <w:rFonts w:ascii="Arial" w:hAnsi="Arial" w:cs="Arial"/>
        </w:rPr>
        <w:t>Схем</w:t>
      </w:r>
      <w:r w:rsidR="00D147F5">
        <w:rPr>
          <w:rFonts w:ascii="Arial" w:hAnsi="Arial" w:cs="Arial"/>
        </w:rPr>
        <w:t>а</w:t>
      </w:r>
      <w:r w:rsidR="00D147F5" w:rsidRPr="00C77FBA">
        <w:rPr>
          <w:rFonts w:ascii="Arial" w:hAnsi="Arial" w:cs="Arial"/>
        </w:rPr>
        <w:t xml:space="preserve"> испытательн</w:t>
      </w:r>
      <w:r w:rsidR="00D147F5">
        <w:rPr>
          <w:rFonts w:ascii="Arial" w:hAnsi="Arial" w:cs="Arial"/>
        </w:rPr>
        <w:t>ого</w:t>
      </w:r>
      <w:r w:rsidR="00D147F5" w:rsidRPr="00C77FBA">
        <w:rPr>
          <w:rFonts w:ascii="Arial" w:hAnsi="Arial" w:cs="Arial"/>
        </w:rPr>
        <w:t xml:space="preserve"> </w:t>
      </w:r>
      <w:r w:rsidR="00D147F5">
        <w:rPr>
          <w:rFonts w:ascii="Arial" w:hAnsi="Arial" w:cs="Arial"/>
        </w:rPr>
        <w:t>оборудования</w:t>
      </w:r>
      <w:r w:rsidR="00D147F5" w:rsidRPr="00C77FBA">
        <w:rPr>
          <w:rFonts w:ascii="Arial" w:hAnsi="Arial" w:cs="Arial"/>
        </w:rPr>
        <w:t xml:space="preserve"> для провалов, кратковременных прерываний и колебаний напряжения</w:t>
      </w:r>
      <w:r w:rsidR="00D147F5">
        <w:rPr>
          <w:rFonts w:ascii="Arial" w:hAnsi="Arial" w:cs="Arial"/>
        </w:rPr>
        <w:t xml:space="preserve"> </w:t>
      </w:r>
      <w:r w:rsidR="00D147F5" w:rsidRPr="00B8164D">
        <w:rPr>
          <w:rFonts w:ascii="Arial" w:hAnsi="Arial" w:cs="Arial"/>
        </w:rPr>
        <w:t xml:space="preserve">с использованием </w:t>
      </w:r>
      <w:r w:rsidR="00D147F5" w:rsidRPr="00D147F5">
        <w:rPr>
          <w:rFonts w:ascii="Arial" w:hAnsi="Arial" w:cs="Arial"/>
        </w:rPr>
        <w:t>усилителя мощности</w:t>
      </w:r>
    </w:p>
    <w:p w:rsidR="00D147F5" w:rsidRPr="00A80448" w:rsidRDefault="00F05935" w:rsidP="00F05935">
      <w:pPr>
        <w:spacing w:after="0" w:line="360" w:lineRule="auto"/>
        <w:ind w:firstLine="284"/>
        <w:jc w:val="center"/>
        <w:rPr>
          <w:rFonts w:ascii="Arial" w:hAnsi="Arial" w:cs="Arial"/>
          <w:lang w:val="en-US"/>
        </w:rPr>
      </w:pPr>
      <w:r>
        <w:rPr>
          <w:rFonts w:ascii="Arial" w:hAnsi="Arial" w:cs="Arial"/>
          <w:noProof/>
          <w:lang w:eastAsia="ru-RU"/>
        </w:rPr>
        <w:lastRenderedPageBreak/>
        <w:drawing>
          <wp:inline distT="0" distB="0" distL="0" distR="0">
            <wp:extent cx="6011186" cy="29883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C1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28891" cy="2997127"/>
                    </a:xfrm>
                    <a:prstGeom prst="rect">
                      <a:avLst/>
                    </a:prstGeom>
                  </pic:spPr>
                </pic:pic>
              </a:graphicData>
            </a:graphic>
          </wp:inline>
        </w:drawing>
      </w:r>
    </w:p>
    <w:p w:rsidR="00C77FBA" w:rsidRDefault="00C77FBA" w:rsidP="00C77FBA">
      <w:pPr>
        <w:spacing w:after="0" w:line="360" w:lineRule="auto"/>
        <w:ind w:firstLine="720"/>
        <w:jc w:val="center"/>
        <w:rPr>
          <w:rFonts w:ascii="Arial" w:hAnsi="Arial" w:cs="Arial"/>
        </w:rPr>
      </w:pPr>
      <w:r>
        <w:rPr>
          <w:rFonts w:ascii="Arial" w:hAnsi="Arial" w:cs="Arial"/>
          <w:lang w:val="en-US"/>
        </w:rPr>
        <w:t>c</w:t>
      </w:r>
      <w:r w:rsidRPr="00EC6BC3">
        <w:rPr>
          <w:rFonts w:ascii="Arial" w:hAnsi="Arial" w:cs="Arial"/>
        </w:rPr>
        <w:t xml:space="preserve">) </w:t>
      </w:r>
      <w:r w:rsidR="00D147F5" w:rsidRPr="00C77FBA">
        <w:rPr>
          <w:rFonts w:ascii="Arial" w:hAnsi="Arial" w:cs="Arial"/>
        </w:rPr>
        <w:t>Схем</w:t>
      </w:r>
      <w:r w:rsidR="00D147F5">
        <w:rPr>
          <w:rFonts w:ascii="Arial" w:hAnsi="Arial" w:cs="Arial"/>
        </w:rPr>
        <w:t>а</w:t>
      </w:r>
      <w:r w:rsidR="00D147F5" w:rsidRPr="00C77FBA">
        <w:rPr>
          <w:rFonts w:ascii="Arial" w:hAnsi="Arial" w:cs="Arial"/>
        </w:rPr>
        <w:t xml:space="preserve"> испытательн</w:t>
      </w:r>
      <w:r w:rsidR="00D147F5">
        <w:rPr>
          <w:rFonts w:ascii="Arial" w:hAnsi="Arial" w:cs="Arial"/>
        </w:rPr>
        <w:t>ого</w:t>
      </w:r>
      <w:r w:rsidR="00D147F5" w:rsidRPr="00C77FBA">
        <w:rPr>
          <w:rFonts w:ascii="Arial" w:hAnsi="Arial" w:cs="Arial"/>
        </w:rPr>
        <w:t xml:space="preserve"> </w:t>
      </w:r>
      <w:r w:rsidR="00D147F5">
        <w:rPr>
          <w:rFonts w:ascii="Arial" w:hAnsi="Arial" w:cs="Arial"/>
        </w:rPr>
        <w:t>оборудования</w:t>
      </w:r>
      <w:r w:rsidR="00D147F5" w:rsidRPr="00C77FBA">
        <w:rPr>
          <w:rFonts w:ascii="Arial" w:hAnsi="Arial" w:cs="Arial"/>
        </w:rPr>
        <w:t xml:space="preserve"> для провалов, кратковременных прерываний и колебаний напряжения</w:t>
      </w:r>
      <w:r w:rsidR="00D147F5">
        <w:rPr>
          <w:rFonts w:ascii="Arial" w:hAnsi="Arial" w:cs="Arial"/>
        </w:rPr>
        <w:t xml:space="preserve"> </w:t>
      </w:r>
      <w:r w:rsidR="00D147F5" w:rsidRPr="00B8164D">
        <w:rPr>
          <w:rFonts w:ascii="Arial" w:hAnsi="Arial" w:cs="Arial"/>
        </w:rPr>
        <w:t>с использованием трансформатор</w:t>
      </w:r>
      <w:r w:rsidR="00D147F5">
        <w:rPr>
          <w:rFonts w:ascii="Arial" w:hAnsi="Arial" w:cs="Arial"/>
        </w:rPr>
        <w:t xml:space="preserve">а с </w:t>
      </w:r>
      <w:r w:rsidR="00D147F5" w:rsidRPr="00A300E7">
        <w:rPr>
          <w:rFonts w:ascii="Arial" w:eastAsia="Times New Roman" w:hAnsi="Arial" w:cs="Arial"/>
          <w:lang w:eastAsia="ar-SA"/>
        </w:rPr>
        <w:t>отв</w:t>
      </w:r>
      <w:r w:rsidR="00D147F5">
        <w:rPr>
          <w:rFonts w:ascii="Arial" w:eastAsia="Times New Roman" w:hAnsi="Arial" w:cs="Arial"/>
          <w:lang w:eastAsia="ar-SA"/>
        </w:rPr>
        <w:t>одами</w:t>
      </w:r>
      <w:r w:rsidR="00D147F5" w:rsidRPr="00B8164D">
        <w:rPr>
          <w:rFonts w:ascii="Arial" w:hAnsi="Arial" w:cs="Arial"/>
        </w:rPr>
        <w:t xml:space="preserve"> и переключателей</w:t>
      </w:r>
    </w:p>
    <w:p w:rsidR="00C77FBA" w:rsidRDefault="00C77FBA" w:rsidP="00C77FBA">
      <w:pPr>
        <w:spacing w:after="0" w:line="360" w:lineRule="auto"/>
        <w:ind w:firstLine="720"/>
        <w:jc w:val="both"/>
        <w:rPr>
          <w:rFonts w:ascii="Arial" w:hAnsi="Arial" w:cs="Arial"/>
        </w:rPr>
      </w:pPr>
    </w:p>
    <w:p w:rsidR="00C77FBA" w:rsidRDefault="00C77FBA" w:rsidP="00C77FBA">
      <w:pPr>
        <w:spacing w:after="0" w:line="360" w:lineRule="auto"/>
        <w:ind w:firstLine="720"/>
        <w:jc w:val="center"/>
        <w:rPr>
          <w:rFonts w:ascii="Arial" w:hAnsi="Arial" w:cs="Arial"/>
        </w:rPr>
      </w:pPr>
      <w:r>
        <w:rPr>
          <w:rFonts w:ascii="Arial" w:hAnsi="Arial" w:cs="Arial"/>
        </w:rPr>
        <w:t xml:space="preserve">Рисунок </w:t>
      </w:r>
      <w:r>
        <w:rPr>
          <w:rFonts w:ascii="Arial" w:hAnsi="Arial" w:cs="Arial"/>
          <w:lang w:val="en-US"/>
        </w:rPr>
        <w:t>C</w:t>
      </w:r>
      <w:r w:rsidRPr="00C77FBA">
        <w:rPr>
          <w:rFonts w:ascii="Arial" w:hAnsi="Arial" w:cs="Arial"/>
        </w:rPr>
        <w:t>.1</w:t>
      </w:r>
      <w:r>
        <w:rPr>
          <w:rFonts w:ascii="Arial" w:hAnsi="Arial" w:cs="Arial"/>
        </w:rPr>
        <w:t xml:space="preserve"> – </w:t>
      </w:r>
      <w:r w:rsidRPr="00C77FBA">
        <w:rPr>
          <w:rFonts w:ascii="Arial" w:hAnsi="Arial" w:cs="Arial"/>
        </w:rPr>
        <w:t>Схемы испытательн</w:t>
      </w:r>
      <w:r>
        <w:rPr>
          <w:rFonts w:ascii="Arial" w:hAnsi="Arial" w:cs="Arial"/>
        </w:rPr>
        <w:t>ого</w:t>
      </w:r>
      <w:r w:rsidRPr="00C77FBA">
        <w:rPr>
          <w:rFonts w:ascii="Arial" w:hAnsi="Arial" w:cs="Arial"/>
        </w:rPr>
        <w:t xml:space="preserve"> </w:t>
      </w:r>
      <w:r w:rsidR="00B8164D">
        <w:rPr>
          <w:rFonts w:ascii="Arial" w:hAnsi="Arial" w:cs="Arial"/>
        </w:rPr>
        <w:t>оборудования</w:t>
      </w:r>
      <w:r w:rsidRPr="00C77FBA">
        <w:rPr>
          <w:rFonts w:ascii="Arial" w:hAnsi="Arial" w:cs="Arial"/>
        </w:rPr>
        <w:t xml:space="preserve"> для провалов, кратковременных прерываний и колебаний напряжения</w:t>
      </w:r>
    </w:p>
    <w:p w:rsidR="00A31C28" w:rsidRPr="0062539A" w:rsidRDefault="00A31C28" w:rsidP="00A31C28">
      <w:pPr>
        <w:rPr>
          <w:rFonts w:ascii="Arial" w:eastAsia="Times New Roman" w:hAnsi="Arial" w:cs="Times New Roman"/>
          <w:b/>
          <w:sz w:val="24"/>
          <w:szCs w:val="24"/>
          <w:lang w:eastAsia="ar-SA"/>
        </w:rPr>
      </w:pPr>
      <w:r w:rsidRPr="00FC0650">
        <w:rPr>
          <w:rFonts w:ascii="Arial" w:eastAsia="Times New Roman" w:hAnsi="Arial" w:cs="Times New Roman"/>
          <w:b/>
          <w:color w:val="2E74B5" w:themeColor="accent1" w:themeShade="BF"/>
          <w:sz w:val="24"/>
          <w:szCs w:val="24"/>
          <w:lang w:eastAsia="ar-SA"/>
        </w:rPr>
        <w:br w:type="page"/>
      </w:r>
    </w:p>
    <w:p w:rsidR="00A31C28" w:rsidRPr="00A157B3" w:rsidRDefault="00A31C28" w:rsidP="00A31C28">
      <w:pPr>
        <w:pStyle w:val="1"/>
        <w:keepNext w:val="0"/>
        <w:widowControl w:val="0"/>
        <w:spacing w:line="360" w:lineRule="auto"/>
        <w:rPr>
          <w:rFonts w:ascii="Arial" w:hAnsi="Arial" w:cs="Arial"/>
          <w:color w:val="auto"/>
          <w:sz w:val="24"/>
          <w:lang w:val="ru-RU"/>
        </w:rPr>
      </w:pPr>
      <w:r w:rsidRPr="00A157B3">
        <w:rPr>
          <w:rFonts w:ascii="Arial" w:hAnsi="Arial" w:cs="Arial"/>
          <w:color w:val="auto"/>
          <w:sz w:val="24"/>
          <w:lang w:val="ru-RU"/>
        </w:rPr>
        <w:lastRenderedPageBreak/>
        <w:t xml:space="preserve">Приложение </w:t>
      </w:r>
      <w:r w:rsidR="00211747" w:rsidRPr="00A157B3">
        <w:rPr>
          <w:rFonts w:ascii="Arial" w:hAnsi="Arial" w:cs="Arial"/>
          <w:color w:val="auto"/>
          <w:sz w:val="24"/>
        </w:rPr>
        <w:t>D</w:t>
      </w:r>
    </w:p>
    <w:p w:rsidR="00A31C28" w:rsidRPr="00A157B3" w:rsidRDefault="00A31C28" w:rsidP="00A31C28">
      <w:pPr>
        <w:widowControl w:val="0"/>
        <w:tabs>
          <w:tab w:val="left" w:pos="426"/>
        </w:tabs>
        <w:spacing w:after="0" w:line="360" w:lineRule="auto"/>
        <w:jc w:val="center"/>
        <w:outlineLvl w:val="0"/>
        <w:rPr>
          <w:rFonts w:ascii="Arial" w:eastAsia="Times New Roman" w:hAnsi="Arial" w:cs="Arial"/>
          <w:b/>
          <w:sz w:val="24"/>
          <w:szCs w:val="24"/>
          <w:lang w:eastAsia="ar-SA"/>
        </w:rPr>
      </w:pPr>
      <w:r w:rsidRPr="00A157B3">
        <w:rPr>
          <w:rFonts w:ascii="Arial" w:eastAsia="Times New Roman" w:hAnsi="Arial" w:cs="Arial"/>
          <w:b/>
          <w:sz w:val="24"/>
          <w:szCs w:val="24"/>
          <w:lang w:eastAsia="ar-SA"/>
        </w:rPr>
        <w:t>(</w:t>
      </w:r>
      <w:r w:rsidR="00A157B3" w:rsidRPr="00A157B3">
        <w:rPr>
          <w:rFonts w:ascii="Arial" w:eastAsia="Times New Roman" w:hAnsi="Arial" w:cs="Arial"/>
          <w:b/>
          <w:sz w:val="24"/>
          <w:szCs w:val="24"/>
          <w:lang w:eastAsia="ar-SA"/>
        </w:rPr>
        <w:t>справочное</w:t>
      </w:r>
      <w:r w:rsidRPr="00A157B3">
        <w:rPr>
          <w:rFonts w:ascii="Arial" w:eastAsia="Times New Roman" w:hAnsi="Arial" w:cs="Arial"/>
          <w:b/>
          <w:sz w:val="24"/>
          <w:szCs w:val="24"/>
          <w:lang w:eastAsia="ar-SA"/>
        </w:rPr>
        <w:t>)</w:t>
      </w:r>
    </w:p>
    <w:p w:rsidR="00211747" w:rsidRPr="00A157B3" w:rsidRDefault="00A157B3" w:rsidP="00A31C28">
      <w:pPr>
        <w:widowControl w:val="0"/>
        <w:spacing w:after="0" w:line="360" w:lineRule="auto"/>
        <w:jc w:val="center"/>
        <w:rPr>
          <w:rFonts w:ascii="Arial" w:eastAsia="Times New Roman" w:hAnsi="Arial" w:cs="Arial"/>
          <w:b/>
          <w:sz w:val="24"/>
          <w:szCs w:val="24"/>
          <w:lang w:eastAsia="ar-SA"/>
        </w:rPr>
      </w:pPr>
      <w:r w:rsidRPr="00A157B3">
        <w:rPr>
          <w:rFonts w:ascii="Arial" w:eastAsia="Times New Roman" w:hAnsi="Arial" w:cs="Arial"/>
          <w:b/>
          <w:sz w:val="24"/>
          <w:szCs w:val="24"/>
          <w:lang w:eastAsia="ar-SA"/>
        </w:rPr>
        <w:t>Обоснование технических характеристик генератора в отношении напряжения, времени нарастания и спада, а также возможности обеспечения пускового тока</w:t>
      </w:r>
    </w:p>
    <w:p w:rsidR="00A31C28" w:rsidRPr="00F13B01" w:rsidRDefault="00A31C28" w:rsidP="00A31C28">
      <w:pPr>
        <w:widowControl w:val="0"/>
        <w:spacing w:after="0" w:line="360" w:lineRule="auto"/>
        <w:ind w:firstLine="709"/>
        <w:jc w:val="both"/>
        <w:rPr>
          <w:rFonts w:ascii="Arial" w:eastAsia="Times New Roman" w:hAnsi="Arial" w:cs="Arial"/>
          <w:b/>
          <w:lang w:eastAsia="ar-SA"/>
        </w:rPr>
      </w:pPr>
    </w:p>
    <w:p w:rsidR="00231014" w:rsidRPr="00327EE7" w:rsidRDefault="00231014" w:rsidP="00231014">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b/>
          <w:bCs/>
          <w:sz w:val="24"/>
          <w:szCs w:val="24"/>
          <w:lang w:val="en-US" w:eastAsia="ru-RU"/>
        </w:rPr>
        <w:t>D</w:t>
      </w:r>
      <w:r w:rsidRPr="00327EE7">
        <w:rPr>
          <w:rFonts w:ascii="Arial" w:eastAsia="Times New Roman" w:hAnsi="Arial" w:cs="Arial"/>
          <w:b/>
          <w:bCs/>
          <w:sz w:val="24"/>
          <w:szCs w:val="24"/>
          <w:lang w:eastAsia="ru-RU"/>
        </w:rPr>
        <w:t xml:space="preserve">.1 </w:t>
      </w:r>
      <w:r w:rsidR="00F13B01" w:rsidRPr="00327EE7">
        <w:rPr>
          <w:rFonts w:ascii="Arial" w:eastAsia="Times New Roman" w:hAnsi="Arial" w:cs="Arial"/>
          <w:b/>
          <w:bCs/>
          <w:sz w:val="24"/>
          <w:szCs w:val="24"/>
          <w:lang w:eastAsia="ru-RU"/>
        </w:rPr>
        <w:t>Концепция основополагающего стандарта</w:t>
      </w:r>
    </w:p>
    <w:p w:rsidR="00F13B01" w:rsidRPr="00327EE7" w:rsidRDefault="00416398" w:rsidP="00F13B01">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Основополагающие</w:t>
      </w:r>
      <w:r w:rsidR="00F13B01" w:rsidRPr="00327EE7">
        <w:rPr>
          <w:rFonts w:ascii="Arial" w:eastAsia="Times New Roman" w:hAnsi="Arial" w:cs="Arial"/>
          <w:sz w:val="24"/>
          <w:szCs w:val="24"/>
          <w:lang w:eastAsia="ar-SA"/>
        </w:rPr>
        <w:t xml:space="preserve"> стандарты помехоустойчивости серии IEC 61000-4 основаны на концепции определения </w:t>
      </w:r>
      <w:r w:rsidRPr="00327EE7">
        <w:rPr>
          <w:rFonts w:ascii="Arial" w:eastAsia="Times New Roman" w:hAnsi="Arial" w:cs="Arial"/>
          <w:sz w:val="24"/>
          <w:szCs w:val="24"/>
          <w:lang w:eastAsia="ar-SA"/>
        </w:rPr>
        <w:t xml:space="preserve">системы </w:t>
      </w:r>
      <w:r w:rsidR="00F13B01" w:rsidRPr="00327EE7">
        <w:rPr>
          <w:rFonts w:ascii="Arial" w:eastAsia="Times New Roman" w:hAnsi="Arial" w:cs="Arial"/>
          <w:sz w:val="24"/>
          <w:szCs w:val="24"/>
          <w:lang w:eastAsia="ar-SA"/>
        </w:rPr>
        <w:t>испыта</w:t>
      </w:r>
      <w:r w:rsidRPr="00327EE7">
        <w:rPr>
          <w:rFonts w:ascii="Arial" w:eastAsia="Times New Roman" w:hAnsi="Arial" w:cs="Arial"/>
          <w:sz w:val="24"/>
          <w:szCs w:val="24"/>
          <w:lang w:eastAsia="ar-SA"/>
        </w:rPr>
        <w:t>ний</w:t>
      </w:r>
      <w:r w:rsidR="00F13B01" w:rsidRPr="00327EE7">
        <w:rPr>
          <w:rFonts w:ascii="Arial" w:eastAsia="Times New Roman" w:hAnsi="Arial" w:cs="Arial"/>
          <w:sz w:val="24"/>
          <w:szCs w:val="24"/>
          <w:lang w:eastAsia="ar-SA"/>
        </w:rPr>
        <w:t xml:space="preserve"> в одном документе, представляющем обычно один тип электромагнитных помех.</w:t>
      </w:r>
    </w:p>
    <w:p w:rsidR="00F13B01" w:rsidRPr="00327EE7" w:rsidRDefault="00F13B01" w:rsidP="00F13B01">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 xml:space="preserve">Описание </w:t>
      </w:r>
      <w:r w:rsidR="007737ED" w:rsidRPr="00327EE7">
        <w:rPr>
          <w:rFonts w:ascii="Arial" w:eastAsia="Times New Roman" w:hAnsi="Arial" w:cs="Arial"/>
          <w:sz w:val="24"/>
          <w:szCs w:val="24"/>
          <w:lang w:eastAsia="ar-SA"/>
        </w:rPr>
        <w:t>электромагнитной обстановки</w:t>
      </w:r>
      <w:r w:rsidRPr="00327EE7">
        <w:rPr>
          <w:rFonts w:ascii="Arial" w:eastAsia="Times New Roman" w:hAnsi="Arial" w:cs="Arial"/>
          <w:sz w:val="24"/>
          <w:szCs w:val="24"/>
          <w:lang w:eastAsia="ar-SA"/>
        </w:rPr>
        <w:t xml:space="preserve"> серии IEC 61000-2 (которое также включает уровни совместимости) вместе с практическим отраслевым опытом является основой для определения имитатора источника помех, необходимых </w:t>
      </w:r>
      <w:r w:rsidR="007737ED" w:rsidRPr="00327EE7">
        <w:rPr>
          <w:rFonts w:ascii="Arial" w:eastAsia="Times New Roman" w:hAnsi="Arial" w:cs="Arial"/>
          <w:sz w:val="24"/>
          <w:szCs w:val="24"/>
          <w:lang w:eastAsia="ar-SA"/>
        </w:rPr>
        <w:t>устройств</w:t>
      </w:r>
      <w:r w:rsidRPr="00327EE7">
        <w:rPr>
          <w:rFonts w:ascii="Arial" w:eastAsia="Times New Roman" w:hAnsi="Arial" w:cs="Arial"/>
          <w:sz w:val="24"/>
          <w:szCs w:val="24"/>
          <w:lang w:eastAsia="ar-SA"/>
        </w:rPr>
        <w:t xml:space="preserve"> связи и развязки и диапазона </w:t>
      </w:r>
      <w:r w:rsidR="007737ED" w:rsidRPr="00327EE7">
        <w:rPr>
          <w:rFonts w:ascii="Arial" w:eastAsia="Times New Roman" w:hAnsi="Arial" w:cs="Arial"/>
          <w:sz w:val="24"/>
          <w:szCs w:val="24"/>
          <w:lang w:eastAsia="ar-SA"/>
        </w:rPr>
        <w:t xml:space="preserve">испытательных </w:t>
      </w:r>
      <w:r w:rsidRPr="00327EE7">
        <w:rPr>
          <w:rFonts w:ascii="Arial" w:eastAsia="Times New Roman" w:hAnsi="Arial" w:cs="Arial"/>
          <w:sz w:val="24"/>
          <w:szCs w:val="24"/>
          <w:lang w:eastAsia="ar-SA"/>
        </w:rPr>
        <w:t>уровней.</w:t>
      </w:r>
    </w:p>
    <w:p w:rsidR="00F13B01" w:rsidRPr="00327EE7" w:rsidRDefault="00F13B01" w:rsidP="00F13B01">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 xml:space="preserve">Параметры в </w:t>
      </w:r>
      <w:r w:rsidR="00796C1C" w:rsidRPr="00327EE7">
        <w:rPr>
          <w:rFonts w:ascii="Arial" w:eastAsia="Times New Roman" w:hAnsi="Arial" w:cs="Arial"/>
          <w:sz w:val="24"/>
          <w:szCs w:val="24"/>
          <w:lang w:eastAsia="ar-SA"/>
        </w:rPr>
        <w:t>основополагающем</w:t>
      </w:r>
      <w:r w:rsidRPr="00327EE7">
        <w:rPr>
          <w:rFonts w:ascii="Arial" w:eastAsia="Times New Roman" w:hAnsi="Arial" w:cs="Arial"/>
          <w:sz w:val="24"/>
          <w:szCs w:val="24"/>
          <w:lang w:eastAsia="ar-SA"/>
        </w:rPr>
        <w:t xml:space="preserve"> стандарте всегда являются компромиссами, выбранными из большого количества данных, полученных от источника помех. Компромисс считается правильным, если после пр</w:t>
      </w:r>
      <w:r w:rsidR="00381D41" w:rsidRPr="00327EE7">
        <w:rPr>
          <w:rFonts w:ascii="Arial" w:eastAsia="Times New Roman" w:hAnsi="Arial" w:cs="Arial"/>
          <w:sz w:val="24"/>
          <w:szCs w:val="24"/>
          <w:lang w:eastAsia="ar-SA"/>
        </w:rPr>
        <w:t>овед</w:t>
      </w:r>
      <w:r w:rsidRPr="00327EE7">
        <w:rPr>
          <w:rFonts w:ascii="Arial" w:eastAsia="Times New Roman" w:hAnsi="Arial" w:cs="Arial"/>
          <w:sz w:val="24"/>
          <w:szCs w:val="24"/>
          <w:lang w:eastAsia="ar-SA"/>
        </w:rPr>
        <w:t xml:space="preserve">ения </w:t>
      </w:r>
      <w:r w:rsidR="00381D41" w:rsidRPr="00327EE7">
        <w:rPr>
          <w:rFonts w:ascii="Arial" w:eastAsia="Times New Roman" w:hAnsi="Arial" w:cs="Arial"/>
          <w:sz w:val="24"/>
          <w:szCs w:val="24"/>
          <w:lang w:eastAsia="ar-SA"/>
        </w:rPr>
        <w:t>испытания</w:t>
      </w:r>
      <w:r w:rsidRPr="00327EE7">
        <w:rPr>
          <w:rFonts w:ascii="Arial" w:eastAsia="Times New Roman" w:hAnsi="Arial" w:cs="Arial"/>
          <w:sz w:val="24"/>
          <w:szCs w:val="24"/>
          <w:lang w:eastAsia="ar-SA"/>
        </w:rPr>
        <w:t xml:space="preserve"> на помехоустойчивость </w:t>
      </w:r>
      <w:r w:rsidR="004A3287" w:rsidRPr="00327EE7">
        <w:rPr>
          <w:rFonts w:ascii="Arial" w:eastAsia="Times New Roman" w:hAnsi="Arial" w:cs="Arial"/>
          <w:sz w:val="24"/>
          <w:szCs w:val="24"/>
          <w:lang w:eastAsia="ar-SA"/>
        </w:rPr>
        <w:t>при</w:t>
      </w:r>
      <w:r w:rsidRPr="00327EE7">
        <w:rPr>
          <w:rFonts w:ascii="Arial" w:eastAsia="Times New Roman" w:hAnsi="Arial" w:cs="Arial"/>
          <w:sz w:val="24"/>
          <w:szCs w:val="24"/>
          <w:lang w:eastAsia="ar-SA"/>
        </w:rPr>
        <w:t xml:space="preserve"> реально</w:t>
      </w:r>
      <w:r w:rsidR="004A3287" w:rsidRPr="00327EE7">
        <w:rPr>
          <w:rFonts w:ascii="Arial" w:eastAsia="Times New Roman" w:hAnsi="Arial" w:cs="Arial"/>
          <w:sz w:val="24"/>
          <w:szCs w:val="24"/>
          <w:lang w:eastAsia="ar-SA"/>
        </w:rPr>
        <w:t>й</w:t>
      </w:r>
      <w:r w:rsidRPr="00327EE7">
        <w:rPr>
          <w:rFonts w:ascii="Arial" w:eastAsia="Times New Roman" w:hAnsi="Arial" w:cs="Arial"/>
          <w:sz w:val="24"/>
          <w:szCs w:val="24"/>
          <w:lang w:eastAsia="ar-SA"/>
        </w:rPr>
        <w:t xml:space="preserve"> </w:t>
      </w:r>
      <w:r w:rsidR="004A3287" w:rsidRPr="00327EE7">
        <w:rPr>
          <w:rFonts w:ascii="Arial" w:eastAsia="Times New Roman" w:hAnsi="Arial" w:cs="Arial"/>
          <w:sz w:val="24"/>
          <w:szCs w:val="24"/>
          <w:lang w:eastAsia="ar-SA"/>
        </w:rPr>
        <w:t>эксплуатации</w:t>
      </w:r>
      <w:r w:rsidRPr="00327EE7">
        <w:rPr>
          <w:rFonts w:ascii="Arial" w:eastAsia="Times New Roman" w:hAnsi="Arial" w:cs="Arial"/>
          <w:sz w:val="24"/>
          <w:szCs w:val="24"/>
          <w:lang w:eastAsia="ar-SA"/>
        </w:rPr>
        <w:t xml:space="preserve"> происходит только несколько неисправностей.</w:t>
      </w:r>
    </w:p>
    <w:p w:rsidR="00231014" w:rsidRPr="00327EE7" w:rsidRDefault="00F13B01" w:rsidP="00F13B01">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 xml:space="preserve">Чтобы максимально упростить </w:t>
      </w:r>
      <w:r w:rsidR="00796C1C" w:rsidRPr="00327EE7">
        <w:rPr>
          <w:rFonts w:ascii="Arial" w:eastAsia="Times New Roman" w:hAnsi="Arial" w:cs="Arial"/>
          <w:sz w:val="24"/>
          <w:szCs w:val="24"/>
          <w:lang w:eastAsia="ar-SA"/>
        </w:rPr>
        <w:t>испытание</w:t>
      </w:r>
      <w:r w:rsidRPr="00327EE7">
        <w:rPr>
          <w:rFonts w:ascii="Arial" w:eastAsia="Times New Roman" w:hAnsi="Arial" w:cs="Arial"/>
          <w:sz w:val="24"/>
          <w:szCs w:val="24"/>
          <w:lang w:eastAsia="ar-SA"/>
        </w:rPr>
        <w:t xml:space="preserve"> на помехоустойчивость, выход генератора должен быть </w:t>
      </w:r>
      <w:r w:rsidR="00796C1C" w:rsidRPr="00327EE7">
        <w:rPr>
          <w:rFonts w:ascii="Arial" w:eastAsia="Times New Roman" w:hAnsi="Arial" w:cs="Arial"/>
          <w:sz w:val="24"/>
          <w:szCs w:val="24"/>
          <w:lang w:eastAsia="ar-SA"/>
        </w:rPr>
        <w:t>верифицирован</w:t>
      </w:r>
      <w:r w:rsidRPr="00327EE7">
        <w:rPr>
          <w:rFonts w:ascii="Arial" w:eastAsia="Times New Roman" w:hAnsi="Arial" w:cs="Arial"/>
          <w:sz w:val="24"/>
          <w:szCs w:val="24"/>
          <w:lang w:eastAsia="ar-SA"/>
        </w:rPr>
        <w:t xml:space="preserve"> в калибровочной установке, а не с EUT, подключенным к выходу генератора. Цель калибровки — гарантировать сопоставимые результаты испытаний между различными марками генераторов.</w:t>
      </w:r>
    </w:p>
    <w:p w:rsidR="00231014" w:rsidRPr="00327EE7" w:rsidRDefault="00231014" w:rsidP="00231014">
      <w:pPr>
        <w:suppressAutoHyphens/>
        <w:spacing w:after="0" w:line="360" w:lineRule="auto"/>
        <w:ind w:firstLine="720"/>
        <w:jc w:val="both"/>
        <w:rPr>
          <w:rFonts w:ascii="Arial" w:eastAsia="Times New Roman" w:hAnsi="Arial" w:cs="Arial"/>
          <w:sz w:val="24"/>
          <w:szCs w:val="24"/>
          <w:lang w:eastAsia="ar-SA"/>
        </w:rPr>
      </w:pPr>
    </w:p>
    <w:p w:rsidR="00231014" w:rsidRPr="00327EE7" w:rsidRDefault="00231014" w:rsidP="00231014">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b/>
          <w:bCs/>
          <w:sz w:val="24"/>
          <w:szCs w:val="24"/>
          <w:lang w:val="en-US" w:eastAsia="ru-RU"/>
        </w:rPr>
        <w:t>D</w:t>
      </w:r>
      <w:r w:rsidRPr="00327EE7">
        <w:rPr>
          <w:rFonts w:ascii="Arial" w:eastAsia="Times New Roman" w:hAnsi="Arial" w:cs="Arial"/>
          <w:b/>
          <w:bCs/>
          <w:sz w:val="24"/>
          <w:szCs w:val="24"/>
          <w:lang w:eastAsia="ru-RU"/>
        </w:rPr>
        <w:t xml:space="preserve">.2 </w:t>
      </w:r>
      <w:r w:rsidR="009C16D2" w:rsidRPr="00327EE7">
        <w:rPr>
          <w:rFonts w:ascii="Arial" w:eastAsia="Times New Roman" w:hAnsi="Arial" w:cs="Arial"/>
          <w:b/>
          <w:bCs/>
          <w:sz w:val="24"/>
          <w:szCs w:val="24"/>
          <w:lang w:eastAsia="ru-RU"/>
        </w:rPr>
        <w:t>IEC 61000-4-11:1994 (первое издание)</w:t>
      </w:r>
    </w:p>
    <w:p w:rsidR="009C16D2" w:rsidRPr="00327EE7" w:rsidRDefault="009C16D2" w:rsidP="009C16D2">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 xml:space="preserve">Были использованы данные из отчета UNIPEDE, в котором короткое замыкание указывалось с точки зрения снижения напряжения и продолжительности прерывания. В то время были доступны редкие результаты измерений, показывающие, как было затронуто оборудование на той же фазе в </w:t>
      </w:r>
      <w:r w:rsidR="007C558B" w:rsidRPr="00327EE7">
        <w:rPr>
          <w:rFonts w:ascii="Arial" w:eastAsia="Times New Roman" w:hAnsi="Arial" w:cs="Arial"/>
          <w:sz w:val="24"/>
          <w:szCs w:val="24"/>
          <w:lang w:eastAsia="ar-SA"/>
        </w:rPr>
        <w:t xml:space="preserve">электросети </w:t>
      </w:r>
      <w:r w:rsidRPr="00327EE7">
        <w:rPr>
          <w:rFonts w:ascii="Arial" w:eastAsia="Times New Roman" w:hAnsi="Arial" w:cs="Arial"/>
          <w:sz w:val="24"/>
          <w:szCs w:val="24"/>
          <w:lang w:eastAsia="ar-SA"/>
        </w:rPr>
        <w:t>общественно</w:t>
      </w:r>
      <w:r w:rsidR="007C558B" w:rsidRPr="00327EE7">
        <w:rPr>
          <w:rFonts w:ascii="Arial" w:eastAsia="Times New Roman" w:hAnsi="Arial" w:cs="Arial"/>
          <w:sz w:val="24"/>
          <w:szCs w:val="24"/>
          <w:lang w:eastAsia="ar-SA"/>
        </w:rPr>
        <w:t>го пользования</w:t>
      </w:r>
      <w:r w:rsidRPr="00327EE7">
        <w:rPr>
          <w:rFonts w:ascii="Arial" w:eastAsia="Times New Roman" w:hAnsi="Arial" w:cs="Arial"/>
          <w:sz w:val="24"/>
          <w:szCs w:val="24"/>
          <w:lang w:eastAsia="ar-SA"/>
        </w:rPr>
        <w:t>.</w:t>
      </w:r>
    </w:p>
    <w:p w:rsidR="00231014" w:rsidRPr="00327EE7" w:rsidRDefault="009C16D2" w:rsidP="009C16D2">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На основе этой информации был определен и опубликован в 1994 году стандарт IEC 61000-4-11:1994 (первое издание).</w:t>
      </w:r>
      <w:r w:rsidRPr="00327EE7">
        <w:rPr>
          <w:rFonts w:ascii="Arial" w:eastAsia="Times New Roman" w:hAnsi="Arial" w:cs="Arial"/>
          <w:color w:val="2E74B5" w:themeColor="accent1" w:themeShade="BF"/>
          <w:sz w:val="24"/>
          <w:szCs w:val="24"/>
          <w:lang w:eastAsia="ar-SA"/>
        </w:rPr>
        <w:t xml:space="preserve"> </w:t>
      </w:r>
      <w:r w:rsidRPr="00327EE7">
        <w:rPr>
          <w:rFonts w:ascii="Arial" w:eastAsia="Times New Roman" w:hAnsi="Arial" w:cs="Arial"/>
          <w:sz w:val="24"/>
          <w:szCs w:val="24"/>
          <w:lang w:eastAsia="ar-SA"/>
        </w:rPr>
        <w:t xml:space="preserve">Для времени переключения было выбрано значение от 1 до 5 мкс для представления наихудшего случая короткого замыкания, происходящего на расстоянии до 50 м между источником и затронутым оборудованием. Например, оборудование, используемое в лаборатории или на промышленном предприятии, имеет больший риск быть </w:t>
      </w:r>
      <w:r w:rsidR="007C558B" w:rsidRPr="00327EE7">
        <w:rPr>
          <w:rFonts w:ascii="Arial" w:eastAsia="Times New Roman" w:hAnsi="Arial" w:cs="Arial"/>
          <w:sz w:val="24"/>
          <w:szCs w:val="24"/>
          <w:lang w:eastAsia="ar-SA"/>
        </w:rPr>
        <w:t>подверженным</w:t>
      </w:r>
      <w:r w:rsidRPr="00327EE7">
        <w:rPr>
          <w:rFonts w:ascii="Arial" w:eastAsia="Times New Roman" w:hAnsi="Arial" w:cs="Arial"/>
          <w:sz w:val="24"/>
          <w:szCs w:val="24"/>
          <w:lang w:eastAsia="ar-SA"/>
        </w:rPr>
        <w:t xml:space="preserve"> провалам </w:t>
      </w:r>
      <w:r w:rsidR="007C558B" w:rsidRPr="00327EE7">
        <w:rPr>
          <w:rFonts w:ascii="Arial" w:eastAsia="Times New Roman" w:hAnsi="Arial" w:cs="Arial"/>
          <w:sz w:val="24"/>
          <w:szCs w:val="24"/>
          <w:lang w:eastAsia="ar-SA"/>
        </w:rPr>
        <w:t>и кратковременными прерываниям напряжения</w:t>
      </w:r>
      <w:r w:rsidRPr="00327EE7">
        <w:rPr>
          <w:rFonts w:ascii="Arial" w:eastAsia="Times New Roman" w:hAnsi="Arial" w:cs="Arial"/>
          <w:sz w:val="24"/>
          <w:szCs w:val="24"/>
          <w:lang w:eastAsia="ar-SA"/>
        </w:rPr>
        <w:t xml:space="preserve"> в пределах 50 м.</w:t>
      </w:r>
    </w:p>
    <w:p w:rsidR="00231014" w:rsidRPr="00327EE7" w:rsidRDefault="00231014" w:rsidP="00231014">
      <w:pPr>
        <w:suppressAutoHyphens/>
        <w:spacing w:after="0" w:line="360" w:lineRule="auto"/>
        <w:ind w:firstLine="720"/>
        <w:jc w:val="both"/>
        <w:rPr>
          <w:rFonts w:ascii="Arial" w:eastAsia="Times New Roman" w:hAnsi="Arial" w:cs="Arial"/>
          <w:sz w:val="24"/>
          <w:szCs w:val="24"/>
          <w:lang w:eastAsia="ar-SA"/>
        </w:rPr>
      </w:pPr>
    </w:p>
    <w:p w:rsidR="00231014" w:rsidRPr="00327EE7" w:rsidRDefault="00231014" w:rsidP="00231014">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b/>
          <w:bCs/>
          <w:sz w:val="24"/>
          <w:szCs w:val="24"/>
          <w:lang w:val="en-US" w:eastAsia="ru-RU"/>
        </w:rPr>
        <w:t>D</w:t>
      </w:r>
      <w:r w:rsidRPr="00327EE7">
        <w:rPr>
          <w:rFonts w:ascii="Arial" w:eastAsia="Times New Roman" w:hAnsi="Arial" w:cs="Arial"/>
          <w:b/>
          <w:bCs/>
          <w:sz w:val="24"/>
          <w:szCs w:val="24"/>
          <w:lang w:eastAsia="ru-RU"/>
        </w:rPr>
        <w:t xml:space="preserve">.3 </w:t>
      </w:r>
      <w:r w:rsidR="00F24C8F" w:rsidRPr="00327EE7">
        <w:rPr>
          <w:rFonts w:ascii="Arial" w:eastAsia="Times New Roman" w:hAnsi="Arial" w:cs="Arial"/>
          <w:b/>
          <w:bCs/>
          <w:sz w:val="24"/>
          <w:szCs w:val="24"/>
          <w:lang w:eastAsia="ru-RU"/>
        </w:rPr>
        <w:t>Обоснование необходимости быстрого времени спада</w:t>
      </w:r>
    </w:p>
    <w:p w:rsidR="00F24C8F" w:rsidRPr="00327EE7" w:rsidRDefault="00F24C8F" w:rsidP="00F24C8F">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В случае короткого замыкания в линии напряжение на входных клеммах оборудования может упасть до нуля менее чем за 5 мкс.</w:t>
      </w:r>
    </w:p>
    <w:p w:rsidR="00F24C8F" w:rsidRPr="00327EE7" w:rsidRDefault="00F24C8F" w:rsidP="00F24C8F">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 xml:space="preserve">Если короткое замыкание происходит </w:t>
      </w:r>
      <w:r w:rsidR="0077402A" w:rsidRPr="00327EE7">
        <w:rPr>
          <w:rFonts w:ascii="Arial" w:eastAsia="Times New Roman" w:hAnsi="Arial" w:cs="Arial"/>
          <w:sz w:val="24"/>
          <w:szCs w:val="24"/>
          <w:lang w:eastAsia="ar-SA"/>
        </w:rPr>
        <w:t>в</w:t>
      </w:r>
      <w:r w:rsidRPr="00327EE7">
        <w:rPr>
          <w:rFonts w:ascii="Arial" w:eastAsia="Times New Roman" w:hAnsi="Arial" w:cs="Arial"/>
          <w:sz w:val="24"/>
          <w:szCs w:val="24"/>
          <w:lang w:eastAsia="ar-SA"/>
        </w:rPr>
        <w:t xml:space="preserve"> сети общего пользования, время спада будет относительно медленным, порядка</w:t>
      </w:r>
      <w:r w:rsidR="0077402A" w:rsidRPr="00327EE7">
        <w:rPr>
          <w:rFonts w:ascii="Arial" w:eastAsia="Times New Roman" w:hAnsi="Arial" w:cs="Arial"/>
          <w:sz w:val="24"/>
          <w:szCs w:val="24"/>
          <w:lang w:eastAsia="ar-SA"/>
        </w:rPr>
        <w:t xml:space="preserve"> от</w:t>
      </w:r>
      <w:r w:rsidRPr="00327EE7">
        <w:rPr>
          <w:rFonts w:ascii="Arial" w:eastAsia="Times New Roman" w:hAnsi="Arial" w:cs="Arial"/>
          <w:sz w:val="24"/>
          <w:szCs w:val="24"/>
          <w:lang w:eastAsia="ar-SA"/>
        </w:rPr>
        <w:t xml:space="preserve"> сотен микросекунд до нескольких миллисекунд. Однако, если короткое замыкание происходит в локальном помещении, например, из-за отказа другого оборудования, установленного в непосредственной близости, напряжение сети упадет до нуля в течение микросекунд, причем в некоторых случаях сообщается о времени спада менее 1 мкс.</w:t>
      </w:r>
    </w:p>
    <w:p w:rsidR="00F24C8F" w:rsidRPr="00327EE7" w:rsidRDefault="00F24C8F" w:rsidP="00F24C8F">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В этом случае входные выпрямительные диоды оборудования будут переключены из режима проводимости в режим блокировки с внезапным высоким обратным напряжением из-за этого очень быстрого времени нарастания напряжения.</w:t>
      </w:r>
    </w:p>
    <w:p w:rsidR="00F24C8F" w:rsidRPr="00327EE7" w:rsidRDefault="00F24C8F" w:rsidP="00F24C8F">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Поскольку эти диоды обычно рассчитаны на естественную коммутацию линии со временем нарастания напряжения в диапазоне миллисекунд, это событие представляет собой повышенную нагрузку на выпрямительные диоды.</w:t>
      </w:r>
    </w:p>
    <w:p w:rsidR="00231014" w:rsidRPr="00327EE7" w:rsidRDefault="00F24C8F" w:rsidP="00F24C8F">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В более общем плане быстрые переходные процессы напряжения могут также нарушить работу электроники, что приведет к повреждению оборудования.</w:t>
      </w:r>
    </w:p>
    <w:p w:rsidR="00231014" w:rsidRPr="00327EE7" w:rsidRDefault="00231014" w:rsidP="00231014">
      <w:pPr>
        <w:suppressAutoHyphens/>
        <w:spacing w:after="0" w:line="360" w:lineRule="auto"/>
        <w:ind w:firstLine="720"/>
        <w:jc w:val="both"/>
        <w:rPr>
          <w:rFonts w:ascii="Arial" w:eastAsia="Times New Roman" w:hAnsi="Arial" w:cs="Arial"/>
          <w:sz w:val="24"/>
          <w:szCs w:val="24"/>
          <w:lang w:eastAsia="ar-SA"/>
        </w:rPr>
      </w:pPr>
    </w:p>
    <w:p w:rsidR="00231014" w:rsidRPr="00327EE7" w:rsidRDefault="00231014" w:rsidP="00231014">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b/>
          <w:bCs/>
          <w:sz w:val="24"/>
          <w:szCs w:val="24"/>
          <w:lang w:val="en-US" w:eastAsia="ru-RU"/>
        </w:rPr>
        <w:t>D</w:t>
      </w:r>
      <w:r w:rsidRPr="00327EE7">
        <w:rPr>
          <w:rFonts w:ascii="Arial" w:eastAsia="Times New Roman" w:hAnsi="Arial" w:cs="Arial"/>
          <w:b/>
          <w:bCs/>
          <w:sz w:val="24"/>
          <w:szCs w:val="24"/>
          <w:lang w:eastAsia="ru-RU"/>
        </w:rPr>
        <w:t xml:space="preserve">.4 </w:t>
      </w:r>
      <w:r w:rsidR="008A1B27" w:rsidRPr="00327EE7">
        <w:rPr>
          <w:rFonts w:ascii="Arial" w:eastAsia="Times New Roman" w:hAnsi="Arial" w:cs="Arial"/>
          <w:b/>
          <w:bCs/>
          <w:sz w:val="24"/>
          <w:szCs w:val="24"/>
          <w:lang w:eastAsia="ru-RU"/>
        </w:rPr>
        <w:t>Интерпретация требований к времени нарастания и времени спада во время испытаний EUT</w:t>
      </w:r>
    </w:p>
    <w:p w:rsidR="008A1B27" w:rsidRPr="00327EE7" w:rsidRDefault="008A1B27" w:rsidP="008A1B27">
      <w:pPr>
        <w:suppressAutoHyphens/>
        <w:spacing w:after="0" w:line="360" w:lineRule="auto"/>
        <w:ind w:firstLine="720"/>
        <w:jc w:val="both"/>
        <w:rPr>
          <w:rFonts w:ascii="Arial" w:eastAsia="Times New Roman" w:hAnsi="Arial" w:cs="Arial"/>
          <w:bCs/>
          <w:sz w:val="24"/>
          <w:szCs w:val="24"/>
          <w:lang w:eastAsia="ru-RU"/>
        </w:rPr>
      </w:pPr>
      <w:r w:rsidRPr="00327EE7">
        <w:rPr>
          <w:rFonts w:ascii="Arial" w:eastAsia="Times New Roman" w:hAnsi="Arial" w:cs="Arial"/>
          <w:bCs/>
          <w:sz w:val="24"/>
          <w:szCs w:val="24"/>
          <w:lang w:eastAsia="ru-RU"/>
        </w:rPr>
        <w:t>В 2010 году был выпущен лист интерпретации для IEC 61000-4-11:2004 (второе издание). Содержание этого листа следующее:</w:t>
      </w:r>
    </w:p>
    <w:p w:rsidR="008A1B27" w:rsidRPr="00327EE7" w:rsidRDefault="008A1B27" w:rsidP="008A1B27">
      <w:pPr>
        <w:suppressAutoHyphens/>
        <w:spacing w:after="0" w:line="360" w:lineRule="auto"/>
        <w:ind w:firstLine="720"/>
        <w:jc w:val="both"/>
        <w:rPr>
          <w:rFonts w:ascii="Arial" w:eastAsia="Times New Roman" w:hAnsi="Arial" w:cs="Arial"/>
          <w:bCs/>
          <w:sz w:val="24"/>
          <w:szCs w:val="24"/>
          <w:lang w:eastAsia="ru-RU"/>
        </w:rPr>
      </w:pPr>
      <w:r w:rsidRPr="00327EE7">
        <w:rPr>
          <w:rFonts w:ascii="Arial" w:eastAsia="Times New Roman" w:hAnsi="Arial" w:cs="Arial"/>
          <w:bCs/>
          <w:sz w:val="24"/>
          <w:szCs w:val="24"/>
          <w:lang w:eastAsia="ru-RU"/>
        </w:rPr>
        <w:t>1) «В IEC 61000-4-11:2004 таблиц</w:t>
      </w:r>
      <w:r w:rsidR="0097677D" w:rsidRPr="00327EE7">
        <w:rPr>
          <w:rFonts w:ascii="Arial" w:eastAsia="Times New Roman" w:hAnsi="Arial" w:cs="Arial"/>
          <w:bCs/>
          <w:sz w:val="24"/>
          <w:szCs w:val="24"/>
          <w:lang w:eastAsia="ru-RU"/>
        </w:rPr>
        <w:t>у</w:t>
      </w:r>
      <w:r w:rsidRPr="00327EE7">
        <w:rPr>
          <w:rFonts w:ascii="Arial" w:eastAsia="Times New Roman" w:hAnsi="Arial" w:cs="Arial"/>
          <w:bCs/>
          <w:sz w:val="24"/>
          <w:szCs w:val="24"/>
          <w:lang w:eastAsia="ru-RU"/>
        </w:rPr>
        <w:t xml:space="preserve"> 4 не применя</w:t>
      </w:r>
      <w:r w:rsidR="0097677D" w:rsidRPr="00327EE7">
        <w:rPr>
          <w:rFonts w:ascii="Arial" w:eastAsia="Times New Roman" w:hAnsi="Arial" w:cs="Arial"/>
          <w:bCs/>
          <w:sz w:val="24"/>
          <w:szCs w:val="24"/>
          <w:lang w:eastAsia="ru-RU"/>
        </w:rPr>
        <w:t>ют</w:t>
      </w:r>
      <w:r w:rsidRPr="00327EE7">
        <w:rPr>
          <w:rFonts w:ascii="Arial" w:eastAsia="Times New Roman" w:hAnsi="Arial" w:cs="Arial"/>
          <w:bCs/>
          <w:sz w:val="24"/>
          <w:szCs w:val="24"/>
          <w:lang w:eastAsia="ru-RU"/>
        </w:rPr>
        <w:t xml:space="preserve"> к испытаниям EUT (испытуемого оборудования). Таблица 4 предназначена только для калибровки и проектирования генератора.</w:t>
      </w:r>
    </w:p>
    <w:p w:rsidR="008A1B27" w:rsidRPr="00327EE7" w:rsidRDefault="008A1B27" w:rsidP="008A1B27">
      <w:pPr>
        <w:suppressAutoHyphens/>
        <w:spacing w:after="0" w:line="360" w:lineRule="auto"/>
        <w:ind w:firstLine="720"/>
        <w:jc w:val="both"/>
        <w:rPr>
          <w:rFonts w:ascii="Arial" w:eastAsia="Times New Roman" w:hAnsi="Arial" w:cs="Arial"/>
          <w:bCs/>
          <w:sz w:val="24"/>
          <w:szCs w:val="24"/>
          <w:lang w:eastAsia="ru-RU"/>
        </w:rPr>
      </w:pPr>
      <w:r w:rsidRPr="00327EE7">
        <w:rPr>
          <w:rFonts w:ascii="Arial" w:eastAsia="Times New Roman" w:hAnsi="Arial" w:cs="Arial"/>
          <w:bCs/>
          <w:sz w:val="24"/>
          <w:szCs w:val="24"/>
          <w:lang w:eastAsia="ru-RU"/>
        </w:rPr>
        <w:t xml:space="preserve">2) Что касается </w:t>
      </w:r>
      <w:r w:rsidR="0097677D" w:rsidRPr="00327EE7">
        <w:rPr>
          <w:rFonts w:ascii="Arial" w:eastAsia="Times New Roman" w:hAnsi="Arial" w:cs="Arial"/>
          <w:bCs/>
          <w:sz w:val="24"/>
          <w:szCs w:val="24"/>
          <w:lang w:eastAsia="ru-RU"/>
        </w:rPr>
        <w:t>т</w:t>
      </w:r>
      <w:r w:rsidRPr="00327EE7">
        <w:rPr>
          <w:rFonts w:ascii="Arial" w:eastAsia="Times New Roman" w:hAnsi="Arial" w:cs="Arial"/>
          <w:bCs/>
          <w:sz w:val="24"/>
          <w:szCs w:val="24"/>
          <w:lang w:eastAsia="ru-RU"/>
        </w:rPr>
        <w:t xml:space="preserve">аблицы 1 и </w:t>
      </w:r>
      <w:r w:rsidR="0097677D" w:rsidRPr="00327EE7">
        <w:rPr>
          <w:rFonts w:ascii="Arial" w:eastAsia="Times New Roman" w:hAnsi="Arial" w:cs="Arial"/>
          <w:bCs/>
          <w:sz w:val="24"/>
          <w:szCs w:val="24"/>
          <w:lang w:eastAsia="ru-RU"/>
        </w:rPr>
        <w:t>т</w:t>
      </w:r>
      <w:r w:rsidRPr="00327EE7">
        <w:rPr>
          <w:rFonts w:ascii="Arial" w:eastAsia="Times New Roman" w:hAnsi="Arial" w:cs="Arial"/>
          <w:bCs/>
          <w:sz w:val="24"/>
          <w:szCs w:val="24"/>
          <w:lang w:eastAsia="ru-RU"/>
        </w:rPr>
        <w:t>аблицы 2, в 61000-4-11:2004 нет требований к времени нарастания и времени спада при испытании EUT; поэтому нет необходимости измерять эти параметры во время испытаний.</w:t>
      </w:r>
    </w:p>
    <w:p w:rsidR="00231014" w:rsidRPr="00327EE7" w:rsidRDefault="008A1B27" w:rsidP="008A1B27">
      <w:pPr>
        <w:suppressAutoHyphens/>
        <w:spacing w:after="0" w:line="360" w:lineRule="auto"/>
        <w:ind w:firstLine="720"/>
        <w:jc w:val="both"/>
        <w:rPr>
          <w:rFonts w:ascii="Arial" w:eastAsia="Times New Roman" w:hAnsi="Arial" w:cs="Arial"/>
          <w:bCs/>
          <w:sz w:val="24"/>
          <w:szCs w:val="24"/>
          <w:lang w:eastAsia="ru-RU"/>
        </w:rPr>
      </w:pPr>
      <w:r w:rsidRPr="00327EE7">
        <w:rPr>
          <w:rFonts w:ascii="Arial" w:eastAsia="Times New Roman" w:hAnsi="Arial" w:cs="Arial"/>
          <w:bCs/>
          <w:sz w:val="24"/>
          <w:szCs w:val="24"/>
          <w:lang w:eastAsia="ru-RU"/>
        </w:rPr>
        <w:t xml:space="preserve">3) Со ссылкой на </w:t>
      </w:r>
      <w:r w:rsidR="0097677D" w:rsidRPr="00327EE7">
        <w:rPr>
          <w:rFonts w:ascii="Arial" w:eastAsia="Times New Roman" w:hAnsi="Arial" w:cs="Arial"/>
          <w:bCs/>
          <w:sz w:val="24"/>
          <w:szCs w:val="24"/>
          <w:lang w:eastAsia="ru-RU"/>
        </w:rPr>
        <w:t>т</w:t>
      </w:r>
      <w:r w:rsidRPr="00327EE7">
        <w:rPr>
          <w:rFonts w:ascii="Arial" w:eastAsia="Times New Roman" w:hAnsi="Arial" w:cs="Arial"/>
          <w:bCs/>
          <w:sz w:val="24"/>
          <w:szCs w:val="24"/>
          <w:lang w:eastAsia="ru-RU"/>
        </w:rPr>
        <w:t xml:space="preserve">аблицу 4 все требования применимы к конструкции и калибровке генератора. Требования </w:t>
      </w:r>
      <w:r w:rsidR="0097677D" w:rsidRPr="00327EE7">
        <w:rPr>
          <w:rFonts w:ascii="Arial" w:eastAsia="Times New Roman" w:hAnsi="Arial" w:cs="Arial"/>
          <w:bCs/>
          <w:sz w:val="24"/>
          <w:szCs w:val="24"/>
          <w:lang w:eastAsia="ru-RU"/>
        </w:rPr>
        <w:t>т</w:t>
      </w:r>
      <w:r w:rsidRPr="00327EE7">
        <w:rPr>
          <w:rFonts w:ascii="Arial" w:eastAsia="Times New Roman" w:hAnsi="Arial" w:cs="Arial"/>
          <w:bCs/>
          <w:sz w:val="24"/>
          <w:szCs w:val="24"/>
          <w:lang w:eastAsia="ru-RU"/>
        </w:rPr>
        <w:t xml:space="preserve">аблицы 4 применяют только в том случае, если нагрузка представляет собой неиндуктивный резистор сопротивлением 100 Ом. Требования </w:t>
      </w:r>
      <w:r w:rsidR="0097677D" w:rsidRPr="00327EE7">
        <w:rPr>
          <w:rFonts w:ascii="Arial" w:eastAsia="Times New Roman" w:hAnsi="Arial" w:cs="Arial"/>
          <w:bCs/>
          <w:sz w:val="24"/>
          <w:szCs w:val="24"/>
          <w:lang w:eastAsia="ru-RU"/>
        </w:rPr>
        <w:t>т</w:t>
      </w:r>
      <w:r w:rsidRPr="00327EE7">
        <w:rPr>
          <w:rFonts w:ascii="Arial" w:eastAsia="Times New Roman" w:hAnsi="Arial" w:cs="Arial"/>
          <w:bCs/>
          <w:sz w:val="24"/>
          <w:szCs w:val="24"/>
          <w:lang w:eastAsia="ru-RU"/>
        </w:rPr>
        <w:t>аблицы 4 не применяют во время испытаний EUT.</w:t>
      </w:r>
    </w:p>
    <w:p w:rsidR="00231014" w:rsidRPr="00327EE7" w:rsidRDefault="00231014" w:rsidP="00231014">
      <w:pPr>
        <w:suppressAutoHyphens/>
        <w:spacing w:after="0" w:line="360" w:lineRule="auto"/>
        <w:ind w:firstLine="720"/>
        <w:jc w:val="both"/>
        <w:rPr>
          <w:rFonts w:ascii="Arial" w:eastAsia="Times New Roman" w:hAnsi="Arial" w:cs="Arial"/>
          <w:sz w:val="24"/>
          <w:szCs w:val="24"/>
          <w:lang w:eastAsia="ar-SA"/>
        </w:rPr>
      </w:pPr>
    </w:p>
    <w:p w:rsidR="00231014" w:rsidRPr="00327EE7" w:rsidRDefault="00231014" w:rsidP="00231014">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b/>
          <w:bCs/>
          <w:sz w:val="24"/>
          <w:szCs w:val="24"/>
          <w:lang w:val="en-US" w:eastAsia="ru-RU"/>
        </w:rPr>
        <w:t>D</w:t>
      </w:r>
      <w:r w:rsidRPr="00327EE7">
        <w:rPr>
          <w:rFonts w:ascii="Arial" w:eastAsia="Times New Roman" w:hAnsi="Arial" w:cs="Arial"/>
          <w:b/>
          <w:bCs/>
          <w:sz w:val="24"/>
          <w:szCs w:val="24"/>
          <w:lang w:eastAsia="ru-RU"/>
        </w:rPr>
        <w:t xml:space="preserve">.5 </w:t>
      </w:r>
      <w:r w:rsidR="004E3D83" w:rsidRPr="00327EE7">
        <w:rPr>
          <w:rFonts w:ascii="Arial" w:eastAsia="Times New Roman" w:hAnsi="Arial" w:cs="Arial"/>
          <w:b/>
          <w:bCs/>
          <w:sz w:val="24"/>
          <w:szCs w:val="24"/>
          <w:lang w:eastAsia="ru-RU"/>
        </w:rPr>
        <w:t>Основные выводы</w:t>
      </w:r>
    </w:p>
    <w:p w:rsidR="009D0747" w:rsidRPr="00327EE7" w:rsidRDefault="009D0747" w:rsidP="009D0747">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lastRenderedPageBreak/>
        <w:t>Что касается времени нарастания и времени спада, то основные выводы следующие:</w:t>
      </w:r>
    </w:p>
    <w:p w:rsidR="009D0747" w:rsidRPr="00327EE7" w:rsidRDefault="0097677D" w:rsidP="009D0747">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w:t>
      </w:r>
      <w:r w:rsidR="009D0747" w:rsidRPr="00327EE7">
        <w:rPr>
          <w:rFonts w:ascii="Arial" w:eastAsia="Times New Roman" w:hAnsi="Arial" w:cs="Arial"/>
          <w:sz w:val="24"/>
          <w:szCs w:val="24"/>
          <w:lang w:eastAsia="ar-SA"/>
        </w:rPr>
        <w:t xml:space="preserve"> Для реальных провалов напряжения время спада</w:t>
      </w:r>
      <w:r w:rsidR="004A3563" w:rsidRPr="00327EE7">
        <w:rPr>
          <w:rFonts w:ascii="Arial" w:eastAsia="Times New Roman" w:hAnsi="Arial" w:cs="Arial"/>
          <w:sz w:val="24"/>
          <w:szCs w:val="24"/>
          <w:lang w:eastAsia="ar-SA"/>
        </w:rPr>
        <w:t xml:space="preserve"> может быть</w:t>
      </w:r>
      <w:r w:rsidR="009D0747" w:rsidRPr="00327EE7">
        <w:rPr>
          <w:rFonts w:ascii="Arial" w:eastAsia="Times New Roman" w:hAnsi="Arial" w:cs="Arial"/>
          <w:sz w:val="24"/>
          <w:szCs w:val="24"/>
          <w:lang w:eastAsia="ar-SA"/>
        </w:rPr>
        <w:t xml:space="preserve"> быстрее</w:t>
      </w:r>
      <w:r w:rsidR="004A3563" w:rsidRPr="00327EE7">
        <w:rPr>
          <w:rFonts w:ascii="Arial" w:eastAsia="Times New Roman" w:hAnsi="Arial" w:cs="Arial"/>
          <w:sz w:val="24"/>
          <w:szCs w:val="24"/>
          <w:lang w:eastAsia="ar-SA"/>
        </w:rPr>
        <w:t>, чем</w:t>
      </w:r>
      <w:r w:rsidR="009D0747" w:rsidRPr="00327EE7">
        <w:rPr>
          <w:rFonts w:ascii="Arial" w:eastAsia="Times New Roman" w:hAnsi="Arial" w:cs="Arial"/>
          <w:sz w:val="24"/>
          <w:szCs w:val="24"/>
          <w:lang w:eastAsia="ar-SA"/>
        </w:rPr>
        <w:t xml:space="preserve"> 5 мкс в случае коротких замыканий вблизи оборудования.</w:t>
      </w:r>
      <w:r w:rsidR="009D0747" w:rsidRPr="00327EE7">
        <w:rPr>
          <w:rFonts w:ascii="Arial" w:eastAsia="Times New Roman" w:hAnsi="Arial" w:cs="Arial"/>
          <w:color w:val="2E74B5" w:themeColor="accent1" w:themeShade="BF"/>
          <w:sz w:val="24"/>
          <w:szCs w:val="24"/>
          <w:lang w:eastAsia="ar-SA"/>
        </w:rPr>
        <w:t xml:space="preserve"> </w:t>
      </w:r>
      <w:r w:rsidR="009D0747" w:rsidRPr="00327EE7">
        <w:rPr>
          <w:rFonts w:ascii="Arial" w:eastAsia="Times New Roman" w:hAnsi="Arial" w:cs="Arial"/>
          <w:sz w:val="24"/>
          <w:szCs w:val="24"/>
          <w:lang w:eastAsia="ar-SA"/>
        </w:rPr>
        <w:t xml:space="preserve">Однако на данный момент </w:t>
      </w:r>
      <w:r w:rsidR="00EE176E" w:rsidRPr="00327EE7">
        <w:rPr>
          <w:rFonts w:ascii="Arial" w:eastAsia="Times New Roman" w:hAnsi="Arial" w:cs="Arial"/>
          <w:sz w:val="24"/>
          <w:szCs w:val="24"/>
          <w:lang w:eastAsia="ar-SA"/>
        </w:rPr>
        <w:t>настоящий стандарт</w:t>
      </w:r>
      <w:r w:rsidR="009D0747" w:rsidRPr="00327EE7">
        <w:rPr>
          <w:rFonts w:ascii="Arial" w:eastAsia="Times New Roman" w:hAnsi="Arial" w:cs="Arial"/>
          <w:sz w:val="24"/>
          <w:szCs w:val="24"/>
          <w:lang w:eastAsia="ar-SA"/>
        </w:rPr>
        <w:t xml:space="preserve"> не рассматривает эффекты времени спада напряжения короче 1 мкс.</w:t>
      </w:r>
    </w:p>
    <w:p w:rsidR="009D0747" w:rsidRPr="00327EE7" w:rsidRDefault="0097677D" w:rsidP="009D0747">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w:t>
      </w:r>
      <w:r w:rsidR="009D0747" w:rsidRPr="00327EE7">
        <w:rPr>
          <w:rFonts w:ascii="Arial" w:eastAsia="Times New Roman" w:hAnsi="Arial" w:cs="Arial"/>
          <w:sz w:val="24"/>
          <w:szCs w:val="24"/>
          <w:lang w:eastAsia="ar-SA"/>
        </w:rPr>
        <w:t xml:space="preserve"> Время нарастания зависит от нескольких факторов, включая </w:t>
      </w:r>
      <w:r w:rsidR="00501A8E" w:rsidRPr="00327EE7">
        <w:rPr>
          <w:rFonts w:ascii="Arial" w:eastAsia="Times New Roman" w:hAnsi="Arial" w:cs="Arial"/>
          <w:sz w:val="24"/>
          <w:szCs w:val="24"/>
          <w:lang w:eastAsia="ar-SA"/>
        </w:rPr>
        <w:t>полное сопротивление</w:t>
      </w:r>
      <w:r w:rsidR="009D0747" w:rsidRPr="00327EE7">
        <w:rPr>
          <w:rFonts w:ascii="Arial" w:eastAsia="Times New Roman" w:hAnsi="Arial" w:cs="Arial"/>
          <w:sz w:val="24"/>
          <w:szCs w:val="24"/>
          <w:lang w:eastAsia="ar-SA"/>
        </w:rPr>
        <w:t xml:space="preserve"> сети, кабелей и оборудования, подключенного параллельно.</w:t>
      </w:r>
    </w:p>
    <w:p w:rsidR="009D0747" w:rsidRPr="00327EE7" w:rsidRDefault="0097677D" w:rsidP="009D0747">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w:t>
      </w:r>
      <w:r w:rsidR="009D0747" w:rsidRPr="00327EE7">
        <w:rPr>
          <w:rFonts w:ascii="Arial" w:eastAsia="Times New Roman" w:hAnsi="Arial" w:cs="Arial"/>
          <w:sz w:val="24"/>
          <w:szCs w:val="24"/>
          <w:lang w:eastAsia="ar-SA"/>
        </w:rPr>
        <w:t xml:space="preserve"> Требования к времени нарастания и времени спада остались неизменными, и документ использовался во всем мире с момента его первой публикации в 1994 году, но, как и в интерпретационном листе, эти требования к времени нарастания и времени спада не применяют во время испытания EUT. </w:t>
      </w:r>
      <w:r w:rsidR="00501A8E" w:rsidRPr="00327EE7">
        <w:rPr>
          <w:rFonts w:ascii="Arial" w:eastAsia="Times New Roman" w:hAnsi="Arial" w:cs="Arial"/>
          <w:sz w:val="24"/>
          <w:szCs w:val="24"/>
          <w:lang w:eastAsia="ar-SA"/>
        </w:rPr>
        <w:t>Их</w:t>
      </w:r>
      <w:r w:rsidR="009D0747" w:rsidRPr="00327EE7">
        <w:rPr>
          <w:rFonts w:ascii="Arial" w:eastAsia="Times New Roman" w:hAnsi="Arial" w:cs="Arial"/>
          <w:sz w:val="24"/>
          <w:szCs w:val="24"/>
          <w:lang w:eastAsia="ar-SA"/>
        </w:rPr>
        <w:t xml:space="preserve"> применяют только при калибровке генератора провалов с резистивной нагрузкой 100 Ом. Эти времена нарастания и времени спада не обязательно </w:t>
      </w:r>
      <w:r w:rsidR="00501A8E" w:rsidRPr="00327EE7">
        <w:rPr>
          <w:rFonts w:ascii="Arial" w:eastAsia="Times New Roman" w:hAnsi="Arial" w:cs="Arial"/>
          <w:sz w:val="24"/>
          <w:szCs w:val="24"/>
          <w:lang w:eastAsia="ar-SA"/>
        </w:rPr>
        <w:t>имеют место</w:t>
      </w:r>
      <w:r w:rsidR="009D0747" w:rsidRPr="00327EE7">
        <w:rPr>
          <w:rFonts w:ascii="Arial" w:eastAsia="Times New Roman" w:hAnsi="Arial" w:cs="Arial"/>
          <w:sz w:val="24"/>
          <w:szCs w:val="24"/>
          <w:lang w:eastAsia="ar-SA"/>
        </w:rPr>
        <w:t xml:space="preserve"> во время фактического испытания EUT.</w:t>
      </w:r>
    </w:p>
    <w:p w:rsidR="009D0747" w:rsidRPr="00327EE7" w:rsidRDefault="0097677D" w:rsidP="009D0747">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w:t>
      </w:r>
      <w:r w:rsidR="009D0747" w:rsidRPr="00327EE7">
        <w:rPr>
          <w:rFonts w:ascii="Arial" w:eastAsia="Times New Roman" w:hAnsi="Arial" w:cs="Arial"/>
          <w:sz w:val="24"/>
          <w:szCs w:val="24"/>
          <w:lang w:eastAsia="ar-SA"/>
        </w:rPr>
        <w:t xml:space="preserve"> Большинство испытаний на устойчивость к провалам и коротким прерываниям </w:t>
      </w:r>
      <w:r w:rsidR="00501A8E" w:rsidRPr="00327EE7">
        <w:rPr>
          <w:rFonts w:ascii="Arial" w:eastAsia="Times New Roman" w:hAnsi="Arial" w:cs="Arial"/>
          <w:sz w:val="24"/>
          <w:szCs w:val="24"/>
          <w:lang w:eastAsia="ar-SA"/>
        </w:rPr>
        <w:t xml:space="preserve">напряжения </w:t>
      </w:r>
      <w:r w:rsidR="009D0747" w:rsidRPr="00327EE7">
        <w:rPr>
          <w:rFonts w:ascii="Arial" w:eastAsia="Times New Roman" w:hAnsi="Arial" w:cs="Arial"/>
          <w:sz w:val="24"/>
          <w:szCs w:val="24"/>
          <w:lang w:eastAsia="ar-SA"/>
        </w:rPr>
        <w:t>начинаются и заканчиваются при</w:t>
      </w:r>
      <w:r w:rsidR="00501A8E" w:rsidRPr="00327EE7">
        <w:rPr>
          <w:rFonts w:ascii="Arial" w:eastAsia="Times New Roman" w:hAnsi="Arial" w:cs="Arial"/>
          <w:sz w:val="24"/>
          <w:szCs w:val="24"/>
          <w:lang w:eastAsia="ar-SA"/>
        </w:rPr>
        <w:t xml:space="preserve"> фазовом угле</w:t>
      </w:r>
      <w:r w:rsidR="009D0747" w:rsidRPr="00327EE7">
        <w:rPr>
          <w:rFonts w:ascii="Arial" w:eastAsia="Times New Roman" w:hAnsi="Arial" w:cs="Arial"/>
          <w:sz w:val="24"/>
          <w:szCs w:val="24"/>
          <w:lang w:eastAsia="ar-SA"/>
        </w:rPr>
        <w:t xml:space="preserve"> 0˚ или 180˚.</w:t>
      </w:r>
      <w:r w:rsidR="009D0747" w:rsidRPr="00327EE7">
        <w:rPr>
          <w:rFonts w:ascii="Arial" w:eastAsia="Times New Roman" w:hAnsi="Arial" w:cs="Arial"/>
          <w:color w:val="2E74B5" w:themeColor="accent1" w:themeShade="BF"/>
          <w:sz w:val="24"/>
          <w:szCs w:val="24"/>
          <w:lang w:eastAsia="ar-SA"/>
        </w:rPr>
        <w:t xml:space="preserve"> </w:t>
      </w:r>
      <w:r w:rsidR="00501A8E" w:rsidRPr="00327EE7">
        <w:rPr>
          <w:rFonts w:ascii="Arial" w:eastAsia="Times New Roman" w:hAnsi="Arial" w:cs="Arial"/>
          <w:sz w:val="24"/>
          <w:szCs w:val="24"/>
          <w:lang w:eastAsia="ar-SA"/>
        </w:rPr>
        <w:t>В о</w:t>
      </w:r>
      <w:r w:rsidR="009D0747" w:rsidRPr="00327EE7">
        <w:rPr>
          <w:rFonts w:ascii="Arial" w:eastAsia="Times New Roman" w:hAnsi="Arial" w:cs="Arial"/>
          <w:sz w:val="24"/>
          <w:szCs w:val="24"/>
          <w:lang w:eastAsia="ar-SA"/>
        </w:rPr>
        <w:t>публикованны</w:t>
      </w:r>
      <w:r w:rsidR="00501A8E" w:rsidRPr="00327EE7">
        <w:rPr>
          <w:rFonts w:ascii="Arial" w:eastAsia="Times New Roman" w:hAnsi="Arial" w:cs="Arial"/>
          <w:sz w:val="24"/>
          <w:szCs w:val="24"/>
          <w:lang w:eastAsia="ar-SA"/>
        </w:rPr>
        <w:t>х</w:t>
      </w:r>
      <w:r w:rsidR="009D0747" w:rsidRPr="00327EE7">
        <w:rPr>
          <w:rFonts w:ascii="Arial" w:eastAsia="Times New Roman" w:hAnsi="Arial" w:cs="Arial"/>
          <w:sz w:val="24"/>
          <w:szCs w:val="24"/>
          <w:lang w:eastAsia="ar-SA"/>
        </w:rPr>
        <w:t xml:space="preserve"> исследования</w:t>
      </w:r>
      <w:r w:rsidR="00501A8E" w:rsidRPr="00327EE7">
        <w:rPr>
          <w:rFonts w:ascii="Arial" w:eastAsia="Times New Roman" w:hAnsi="Arial" w:cs="Arial"/>
          <w:sz w:val="24"/>
          <w:szCs w:val="24"/>
          <w:lang w:eastAsia="ar-SA"/>
        </w:rPr>
        <w:t>х</w:t>
      </w:r>
      <w:r w:rsidR="009D0747" w:rsidRPr="00327EE7">
        <w:rPr>
          <w:rFonts w:ascii="Arial" w:eastAsia="Times New Roman" w:hAnsi="Arial" w:cs="Arial"/>
          <w:sz w:val="24"/>
          <w:szCs w:val="24"/>
          <w:lang w:eastAsia="ar-SA"/>
        </w:rPr>
        <w:t xml:space="preserve"> обычно приходят к выводу, что это самые жесткие </w:t>
      </w:r>
      <w:r w:rsidR="00501A8E" w:rsidRPr="00327EE7">
        <w:rPr>
          <w:rFonts w:ascii="Arial" w:eastAsia="Times New Roman" w:hAnsi="Arial" w:cs="Arial"/>
          <w:sz w:val="24"/>
          <w:szCs w:val="24"/>
          <w:lang w:eastAsia="ar-SA"/>
        </w:rPr>
        <w:t xml:space="preserve">фазовые </w:t>
      </w:r>
      <w:r w:rsidR="009D0747" w:rsidRPr="00327EE7">
        <w:rPr>
          <w:rFonts w:ascii="Arial" w:eastAsia="Times New Roman" w:hAnsi="Arial" w:cs="Arial"/>
          <w:sz w:val="24"/>
          <w:szCs w:val="24"/>
          <w:lang w:eastAsia="ar-SA"/>
        </w:rPr>
        <w:t>углы для испытаний напряжения</w:t>
      </w:r>
      <w:r w:rsidR="009D0747" w:rsidRPr="00327EE7">
        <w:rPr>
          <w:rFonts w:ascii="Arial" w:eastAsia="Times New Roman" w:hAnsi="Arial" w:cs="Arial"/>
          <w:color w:val="2E74B5" w:themeColor="accent1" w:themeShade="BF"/>
          <w:sz w:val="24"/>
          <w:szCs w:val="24"/>
          <w:lang w:eastAsia="ar-SA"/>
        </w:rPr>
        <w:t xml:space="preserve">. </w:t>
      </w:r>
      <w:r w:rsidR="009D0747" w:rsidRPr="00327EE7">
        <w:rPr>
          <w:rFonts w:ascii="Arial" w:eastAsia="Times New Roman" w:hAnsi="Arial" w:cs="Arial"/>
          <w:sz w:val="24"/>
          <w:szCs w:val="24"/>
          <w:lang w:eastAsia="ar-SA"/>
        </w:rPr>
        <w:t xml:space="preserve">Обратите внимание, что </w:t>
      </w:r>
      <w:r w:rsidR="00501A8E" w:rsidRPr="00327EE7">
        <w:rPr>
          <w:rFonts w:ascii="Arial" w:eastAsia="Times New Roman" w:hAnsi="Arial" w:cs="Arial"/>
          <w:sz w:val="24"/>
          <w:szCs w:val="24"/>
          <w:lang w:eastAsia="ar-SA"/>
        </w:rPr>
        <w:t>при фазовых углах</w:t>
      </w:r>
      <w:r w:rsidR="009D0747" w:rsidRPr="00327EE7">
        <w:rPr>
          <w:rFonts w:ascii="Arial" w:eastAsia="Times New Roman" w:hAnsi="Arial" w:cs="Arial"/>
          <w:sz w:val="24"/>
          <w:szCs w:val="24"/>
          <w:lang w:eastAsia="ar-SA"/>
        </w:rPr>
        <w:t xml:space="preserve"> 0˚ и 180˚ мгновенн</w:t>
      </w:r>
      <w:r w:rsidR="004C22F8" w:rsidRPr="00327EE7">
        <w:rPr>
          <w:rFonts w:ascii="Arial" w:eastAsia="Times New Roman" w:hAnsi="Arial" w:cs="Arial"/>
          <w:sz w:val="24"/>
          <w:szCs w:val="24"/>
          <w:lang w:eastAsia="ar-SA"/>
        </w:rPr>
        <w:t>ая</w:t>
      </w:r>
      <w:r w:rsidR="009D0747" w:rsidRPr="00327EE7">
        <w:rPr>
          <w:rFonts w:ascii="Arial" w:eastAsia="Times New Roman" w:hAnsi="Arial" w:cs="Arial"/>
          <w:sz w:val="24"/>
          <w:szCs w:val="24"/>
          <w:lang w:eastAsia="ar-SA"/>
        </w:rPr>
        <w:t xml:space="preserve"> форм</w:t>
      </w:r>
      <w:r w:rsidR="004C22F8" w:rsidRPr="00327EE7">
        <w:rPr>
          <w:rFonts w:ascii="Arial" w:eastAsia="Times New Roman" w:hAnsi="Arial" w:cs="Arial"/>
          <w:sz w:val="24"/>
          <w:szCs w:val="24"/>
          <w:lang w:eastAsia="ar-SA"/>
        </w:rPr>
        <w:t>а</w:t>
      </w:r>
      <w:r w:rsidR="009D0747" w:rsidRPr="00327EE7">
        <w:rPr>
          <w:rFonts w:ascii="Arial" w:eastAsia="Times New Roman" w:hAnsi="Arial" w:cs="Arial"/>
          <w:sz w:val="24"/>
          <w:szCs w:val="24"/>
          <w:lang w:eastAsia="ar-SA"/>
        </w:rPr>
        <w:t xml:space="preserve"> </w:t>
      </w:r>
      <w:r w:rsidR="004C22F8" w:rsidRPr="00327EE7">
        <w:rPr>
          <w:rFonts w:ascii="Arial" w:eastAsia="Times New Roman" w:hAnsi="Arial" w:cs="Arial"/>
          <w:sz w:val="24"/>
          <w:szCs w:val="24"/>
          <w:lang w:eastAsia="ar-SA"/>
        </w:rPr>
        <w:t>сигнала</w:t>
      </w:r>
      <w:r w:rsidR="009D0747" w:rsidRPr="00327EE7">
        <w:rPr>
          <w:rFonts w:ascii="Arial" w:eastAsia="Times New Roman" w:hAnsi="Arial" w:cs="Arial"/>
          <w:color w:val="2E74B5" w:themeColor="accent1" w:themeShade="BF"/>
          <w:sz w:val="24"/>
          <w:szCs w:val="24"/>
          <w:lang w:eastAsia="ar-SA"/>
        </w:rPr>
        <w:t xml:space="preserve"> </w:t>
      </w:r>
      <w:r w:rsidR="004C22F8" w:rsidRPr="00327EE7">
        <w:rPr>
          <w:rFonts w:ascii="Arial" w:eastAsia="Times New Roman" w:hAnsi="Arial" w:cs="Arial"/>
          <w:sz w:val="24"/>
          <w:szCs w:val="24"/>
          <w:lang w:eastAsia="ar-SA"/>
        </w:rPr>
        <w:t xml:space="preserve">напряжения </w:t>
      </w:r>
      <w:r w:rsidR="009D0747" w:rsidRPr="00327EE7">
        <w:rPr>
          <w:rFonts w:ascii="Arial" w:eastAsia="Times New Roman" w:hAnsi="Arial" w:cs="Arial"/>
          <w:sz w:val="24"/>
          <w:szCs w:val="24"/>
          <w:lang w:eastAsia="ar-SA"/>
        </w:rPr>
        <w:t>равно нулю, поэтому время нарастания и время спада не имеют значения.</w:t>
      </w:r>
    </w:p>
    <w:p w:rsidR="00231014" w:rsidRPr="00327EE7" w:rsidRDefault="0097677D" w:rsidP="009D0747">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w:t>
      </w:r>
      <w:r w:rsidR="009D0747" w:rsidRPr="00327EE7">
        <w:rPr>
          <w:rFonts w:ascii="Arial" w:eastAsia="Times New Roman" w:hAnsi="Arial" w:cs="Arial"/>
          <w:sz w:val="24"/>
          <w:szCs w:val="24"/>
          <w:lang w:eastAsia="ar-SA"/>
        </w:rPr>
        <w:t xml:space="preserve"> Предварительное испытание на соответствие можно рассматривать с использованием генератора провалов с более длительным временем нарастания и временем спада до 200 мкс для испытаний на провалы </w:t>
      </w:r>
      <w:r w:rsidR="009048D9" w:rsidRPr="00327EE7">
        <w:rPr>
          <w:rFonts w:ascii="Arial" w:eastAsia="Times New Roman" w:hAnsi="Arial" w:cs="Arial"/>
          <w:sz w:val="24"/>
          <w:szCs w:val="24"/>
          <w:lang w:eastAsia="ar-SA"/>
        </w:rPr>
        <w:t>и к</w:t>
      </w:r>
      <w:r w:rsidR="009D0747" w:rsidRPr="00327EE7">
        <w:rPr>
          <w:rFonts w:ascii="Arial" w:eastAsia="Times New Roman" w:hAnsi="Arial" w:cs="Arial"/>
          <w:sz w:val="24"/>
          <w:szCs w:val="24"/>
          <w:lang w:eastAsia="ar-SA"/>
        </w:rPr>
        <w:t>р</w:t>
      </w:r>
      <w:r w:rsidR="009048D9" w:rsidRPr="00327EE7">
        <w:rPr>
          <w:rFonts w:ascii="Arial" w:eastAsia="Times New Roman" w:hAnsi="Arial" w:cs="Arial"/>
          <w:sz w:val="24"/>
          <w:szCs w:val="24"/>
          <w:lang w:eastAsia="ar-SA"/>
        </w:rPr>
        <w:t>атковременные</w:t>
      </w:r>
      <w:r w:rsidR="009D0747" w:rsidRPr="00327EE7">
        <w:rPr>
          <w:rFonts w:ascii="Arial" w:eastAsia="Times New Roman" w:hAnsi="Arial" w:cs="Arial"/>
          <w:sz w:val="24"/>
          <w:szCs w:val="24"/>
          <w:lang w:eastAsia="ar-SA"/>
        </w:rPr>
        <w:t xml:space="preserve"> прерывания</w:t>
      </w:r>
      <w:r w:rsidR="009048D9" w:rsidRPr="00327EE7">
        <w:rPr>
          <w:rFonts w:ascii="Arial" w:eastAsia="Times New Roman" w:hAnsi="Arial" w:cs="Arial"/>
          <w:sz w:val="24"/>
          <w:szCs w:val="24"/>
          <w:lang w:eastAsia="ar-SA"/>
        </w:rPr>
        <w:t xml:space="preserve"> напряжения</w:t>
      </w:r>
      <w:r w:rsidR="009D0747" w:rsidRPr="00327EE7">
        <w:rPr>
          <w:rFonts w:ascii="Arial" w:eastAsia="Times New Roman" w:hAnsi="Arial" w:cs="Arial"/>
          <w:sz w:val="24"/>
          <w:szCs w:val="24"/>
          <w:lang w:eastAsia="ar-SA"/>
        </w:rPr>
        <w:t>, которые начинаются и заканчиваются при</w:t>
      </w:r>
      <w:r w:rsidR="009048D9" w:rsidRPr="00327EE7">
        <w:rPr>
          <w:rFonts w:ascii="Arial" w:eastAsia="Times New Roman" w:hAnsi="Arial" w:cs="Arial"/>
          <w:sz w:val="24"/>
          <w:szCs w:val="24"/>
          <w:lang w:eastAsia="ar-SA"/>
        </w:rPr>
        <w:t xml:space="preserve"> фазовом угле</w:t>
      </w:r>
      <w:r w:rsidR="009D0747" w:rsidRPr="00327EE7">
        <w:rPr>
          <w:rFonts w:ascii="Arial" w:eastAsia="Times New Roman" w:hAnsi="Arial" w:cs="Arial"/>
          <w:sz w:val="24"/>
          <w:szCs w:val="24"/>
          <w:lang w:eastAsia="ar-SA"/>
        </w:rPr>
        <w:t xml:space="preserve"> 0˚ или 180˚, поскольку время нарастания и время спада не важны при этих</w:t>
      </w:r>
      <w:r w:rsidR="009048D9" w:rsidRPr="00327EE7">
        <w:rPr>
          <w:rFonts w:ascii="Arial" w:eastAsia="Times New Roman" w:hAnsi="Arial" w:cs="Arial"/>
          <w:sz w:val="24"/>
          <w:szCs w:val="24"/>
          <w:lang w:eastAsia="ar-SA"/>
        </w:rPr>
        <w:t xml:space="preserve"> фазовых</w:t>
      </w:r>
      <w:r w:rsidR="009D0747" w:rsidRPr="00327EE7">
        <w:rPr>
          <w:rFonts w:ascii="Arial" w:eastAsia="Times New Roman" w:hAnsi="Arial" w:cs="Arial"/>
          <w:sz w:val="24"/>
          <w:szCs w:val="24"/>
          <w:lang w:eastAsia="ar-SA"/>
        </w:rPr>
        <w:t xml:space="preserve"> углах. Однако полное соответствие методам испытаний </w:t>
      </w:r>
      <w:r w:rsidR="009048D9" w:rsidRPr="00327EE7">
        <w:rPr>
          <w:rFonts w:ascii="Arial" w:eastAsia="Times New Roman" w:hAnsi="Arial" w:cs="Arial"/>
          <w:sz w:val="24"/>
          <w:szCs w:val="24"/>
          <w:lang w:eastAsia="ar-SA"/>
        </w:rPr>
        <w:t>настоящего стандарта</w:t>
      </w:r>
      <w:r w:rsidR="009D0747" w:rsidRPr="00327EE7">
        <w:rPr>
          <w:rFonts w:ascii="Arial" w:eastAsia="Times New Roman" w:hAnsi="Arial" w:cs="Arial"/>
          <w:sz w:val="24"/>
          <w:szCs w:val="24"/>
          <w:lang w:eastAsia="ar-SA"/>
        </w:rPr>
        <w:t xml:space="preserve"> требует использования генератора, который при испытании с резистивной нагрузкой 100 Ом соответствует требованию</w:t>
      </w:r>
      <w:r w:rsidR="009048D9" w:rsidRPr="00327EE7">
        <w:rPr>
          <w:rFonts w:ascii="Arial" w:eastAsia="Times New Roman" w:hAnsi="Arial" w:cs="Arial"/>
          <w:sz w:val="24"/>
          <w:szCs w:val="24"/>
          <w:lang w:eastAsia="ar-SA"/>
        </w:rPr>
        <w:t xml:space="preserve"> от </w:t>
      </w:r>
      <w:r w:rsidR="009D0747" w:rsidRPr="00327EE7">
        <w:rPr>
          <w:rFonts w:ascii="Arial" w:eastAsia="Times New Roman" w:hAnsi="Arial" w:cs="Arial"/>
          <w:sz w:val="24"/>
          <w:szCs w:val="24"/>
          <w:lang w:eastAsia="ar-SA"/>
        </w:rPr>
        <w:t xml:space="preserve">1 </w:t>
      </w:r>
      <w:r w:rsidR="009048D9" w:rsidRPr="00327EE7">
        <w:rPr>
          <w:rFonts w:ascii="Arial" w:eastAsia="Times New Roman" w:hAnsi="Arial" w:cs="Arial"/>
          <w:sz w:val="24"/>
          <w:szCs w:val="24"/>
          <w:lang w:eastAsia="ar-SA"/>
        </w:rPr>
        <w:t xml:space="preserve">до </w:t>
      </w:r>
      <w:r w:rsidR="009D0747" w:rsidRPr="00327EE7">
        <w:rPr>
          <w:rFonts w:ascii="Arial" w:eastAsia="Times New Roman" w:hAnsi="Arial" w:cs="Arial"/>
          <w:sz w:val="24"/>
          <w:szCs w:val="24"/>
          <w:lang w:eastAsia="ar-SA"/>
        </w:rPr>
        <w:t>5 мкс в 6.1.3.</w:t>
      </w:r>
    </w:p>
    <w:p w:rsidR="00231014" w:rsidRPr="00327EE7" w:rsidRDefault="00231014" w:rsidP="00231014">
      <w:pPr>
        <w:suppressAutoHyphens/>
        <w:spacing w:after="0" w:line="360" w:lineRule="auto"/>
        <w:ind w:firstLine="720"/>
        <w:jc w:val="both"/>
        <w:rPr>
          <w:rFonts w:ascii="Arial" w:eastAsia="Times New Roman" w:hAnsi="Arial" w:cs="Arial"/>
          <w:sz w:val="24"/>
          <w:szCs w:val="24"/>
          <w:lang w:eastAsia="ar-SA"/>
        </w:rPr>
      </w:pPr>
    </w:p>
    <w:p w:rsidR="00231014" w:rsidRPr="00327EE7" w:rsidRDefault="00231014" w:rsidP="00231014">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b/>
          <w:bCs/>
          <w:sz w:val="24"/>
          <w:szCs w:val="24"/>
          <w:lang w:val="en-US" w:eastAsia="ru-RU"/>
        </w:rPr>
        <w:t>D</w:t>
      </w:r>
      <w:r w:rsidRPr="00327EE7">
        <w:rPr>
          <w:rFonts w:ascii="Arial" w:eastAsia="Times New Roman" w:hAnsi="Arial" w:cs="Arial"/>
          <w:b/>
          <w:bCs/>
          <w:sz w:val="24"/>
          <w:szCs w:val="24"/>
          <w:lang w:eastAsia="ru-RU"/>
        </w:rPr>
        <w:t xml:space="preserve">.6 </w:t>
      </w:r>
      <w:r w:rsidR="00A45CF2" w:rsidRPr="00327EE7">
        <w:rPr>
          <w:rFonts w:ascii="Arial" w:eastAsia="Times New Roman" w:hAnsi="Arial" w:cs="Arial"/>
          <w:b/>
          <w:bCs/>
          <w:sz w:val="24"/>
          <w:szCs w:val="24"/>
          <w:lang w:eastAsia="ru-RU"/>
        </w:rPr>
        <w:t>Обоснование возможности</w:t>
      </w:r>
      <w:r w:rsidR="006A179D" w:rsidRPr="00327EE7">
        <w:rPr>
          <w:rFonts w:ascii="Arial" w:eastAsia="Times New Roman" w:hAnsi="Arial" w:cs="Arial"/>
          <w:b/>
          <w:bCs/>
          <w:sz w:val="24"/>
          <w:szCs w:val="24"/>
          <w:lang w:eastAsia="ru-RU"/>
        </w:rPr>
        <w:t xml:space="preserve"> по</w:t>
      </w:r>
      <w:r w:rsidR="00A45CF2" w:rsidRPr="00327EE7">
        <w:rPr>
          <w:rFonts w:ascii="Arial" w:eastAsia="Times New Roman" w:hAnsi="Arial" w:cs="Arial"/>
          <w:b/>
          <w:bCs/>
          <w:sz w:val="24"/>
          <w:szCs w:val="24"/>
          <w:lang w:eastAsia="ru-RU"/>
        </w:rPr>
        <w:t xml:space="preserve"> пусково</w:t>
      </w:r>
      <w:r w:rsidR="006A179D" w:rsidRPr="00327EE7">
        <w:rPr>
          <w:rFonts w:ascii="Arial" w:eastAsia="Times New Roman" w:hAnsi="Arial" w:cs="Arial"/>
          <w:b/>
          <w:bCs/>
          <w:sz w:val="24"/>
          <w:szCs w:val="24"/>
          <w:lang w:eastAsia="ru-RU"/>
        </w:rPr>
        <w:t>му</w:t>
      </w:r>
      <w:r w:rsidR="00A45CF2" w:rsidRPr="00327EE7">
        <w:rPr>
          <w:rFonts w:ascii="Arial" w:eastAsia="Times New Roman" w:hAnsi="Arial" w:cs="Arial"/>
          <w:b/>
          <w:bCs/>
          <w:sz w:val="24"/>
          <w:szCs w:val="24"/>
          <w:lang w:eastAsia="ru-RU"/>
        </w:rPr>
        <w:t xml:space="preserve"> ток</w:t>
      </w:r>
      <w:r w:rsidR="006A179D" w:rsidRPr="00327EE7">
        <w:rPr>
          <w:rFonts w:ascii="Arial" w:eastAsia="Times New Roman" w:hAnsi="Arial" w:cs="Arial"/>
          <w:b/>
          <w:bCs/>
          <w:sz w:val="24"/>
          <w:szCs w:val="24"/>
          <w:lang w:eastAsia="ru-RU"/>
        </w:rPr>
        <w:t>у</w:t>
      </w:r>
    </w:p>
    <w:p w:rsidR="00A45CF2" w:rsidRPr="00327EE7" w:rsidRDefault="00A45CF2" w:rsidP="00A45CF2">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t>Во время подключения оборудования к линии электропередачи п</w:t>
      </w:r>
      <w:r w:rsidR="00993CAC" w:rsidRPr="00327EE7">
        <w:rPr>
          <w:rFonts w:ascii="Arial" w:eastAsia="Times New Roman" w:hAnsi="Arial" w:cs="Arial"/>
          <w:sz w:val="24"/>
          <w:szCs w:val="24"/>
          <w:lang w:eastAsia="ar-SA"/>
        </w:rPr>
        <w:t>ротек</w:t>
      </w:r>
      <w:r w:rsidRPr="00327EE7">
        <w:rPr>
          <w:rFonts w:ascii="Arial" w:eastAsia="Times New Roman" w:hAnsi="Arial" w:cs="Arial"/>
          <w:sz w:val="24"/>
          <w:szCs w:val="24"/>
          <w:lang w:eastAsia="ar-SA"/>
        </w:rPr>
        <w:t>ает пусковой ток.</w:t>
      </w:r>
      <w:r w:rsidRPr="00327EE7">
        <w:rPr>
          <w:rFonts w:ascii="Arial" w:eastAsia="Times New Roman" w:hAnsi="Arial" w:cs="Arial"/>
          <w:color w:val="2E74B5" w:themeColor="accent1" w:themeShade="BF"/>
          <w:sz w:val="24"/>
          <w:szCs w:val="24"/>
          <w:lang w:eastAsia="ar-SA"/>
        </w:rPr>
        <w:t xml:space="preserve"> </w:t>
      </w:r>
      <w:r w:rsidRPr="00327EE7">
        <w:rPr>
          <w:rFonts w:ascii="Arial" w:eastAsia="Times New Roman" w:hAnsi="Arial" w:cs="Arial"/>
          <w:sz w:val="24"/>
          <w:szCs w:val="24"/>
          <w:lang w:eastAsia="ar-SA"/>
        </w:rPr>
        <w:t xml:space="preserve">Этот пусковой ток может потенциально повредить </w:t>
      </w:r>
      <w:r w:rsidR="00993CAC" w:rsidRPr="00327EE7">
        <w:rPr>
          <w:rFonts w:ascii="Arial" w:eastAsia="Times New Roman" w:hAnsi="Arial" w:cs="Arial"/>
          <w:sz w:val="24"/>
          <w:szCs w:val="24"/>
          <w:lang w:eastAsia="ar-SA"/>
        </w:rPr>
        <w:t>элементы</w:t>
      </w:r>
      <w:r w:rsidRPr="00327EE7">
        <w:rPr>
          <w:rFonts w:ascii="Arial" w:eastAsia="Times New Roman" w:hAnsi="Arial" w:cs="Arial"/>
          <w:sz w:val="24"/>
          <w:szCs w:val="24"/>
          <w:lang w:eastAsia="ar-SA"/>
        </w:rPr>
        <w:t xml:space="preserve"> оборудования, например, входной выпрямитель с емкостным</w:t>
      </w:r>
      <w:r w:rsidRPr="00327EE7">
        <w:rPr>
          <w:rFonts w:ascii="Arial" w:eastAsia="Times New Roman" w:hAnsi="Arial" w:cs="Arial"/>
          <w:color w:val="2E74B5" w:themeColor="accent1" w:themeShade="BF"/>
          <w:sz w:val="24"/>
          <w:szCs w:val="24"/>
          <w:lang w:eastAsia="ar-SA"/>
        </w:rPr>
        <w:t xml:space="preserve"> </w:t>
      </w:r>
      <w:r w:rsidRPr="00327EE7">
        <w:rPr>
          <w:rFonts w:ascii="Arial" w:eastAsia="Times New Roman" w:hAnsi="Arial" w:cs="Arial"/>
          <w:sz w:val="24"/>
          <w:szCs w:val="24"/>
          <w:lang w:eastAsia="ar-SA"/>
        </w:rPr>
        <w:t>сглаживанием.</w:t>
      </w:r>
      <w:r w:rsidRPr="00327EE7">
        <w:rPr>
          <w:rFonts w:ascii="Arial" w:eastAsia="Times New Roman" w:hAnsi="Arial" w:cs="Arial"/>
          <w:color w:val="2E74B5" w:themeColor="accent1" w:themeShade="BF"/>
          <w:sz w:val="24"/>
          <w:szCs w:val="24"/>
          <w:lang w:eastAsia="ar-SA"/>
        </w:rPr>
        <w:t xml:space="preserve"> </w:t>
      </w:r>
      <w:r w:rsidRPr="00327EE7">
        <w:rPr>
          <w:rFonts w:ascii="Arial" w:eastAsia="Times New Roman" w:hAnsi="Arial" w:cs="Arial"/>
          <w:sz w:val="24"/>
          <w:szCs w:val="24"/>
          <w:lang w:eastAsia="ar-SA"/>
        </w:rPr>
        <w:t xml:space="preserve">Чтобы предотвратить повреждение </w:t>
      </w:r>
      <w:r w:rsidR="004A3287" w:rsidRPr="00327EE7">
        <w:rPr>
          <w:rFonts w:ascii="Arial" w:eastAsia="Times New Roman" w:hAnsi="Arial" w:cs="Arial"/>
          <w:sz w:val="24"/>
          <w:szCs w:val="24"/>
          <w:lang w:eastAsia="ar-SA"/>
        </w:rPr>
        <w:t xml:space="preserve">обычно в оборудовании принимают </w:t>
      </w:r>
      <w:r w:rsidRPr="00327EE7">
        <w:rPr>
          <w:rFonts w:ascii="Arial" w:eastAsia="Times New Roman" w:hAnsi="Arial" w:cs="Arial"/>
          <w:sz w:val="24"/>
          <w:szCs w:val="24"/>
          <w:lang w:eastAsia="ar-SA"/>
        </w:rPr>
        <w:t>меры по ограничению пускового тока.</w:t>
      </w:r>
    </w:p>
    <w:p w:rsidR="00231014" w:rsidRPr="00327EE7" w:rsidRDefault="00A45CF2" w:rsidP="00A45CF2">
      <w:pPr>
        <w:suppressAutoHyphens/>
        <w:spacing w:after="0" w:line="360" w:lineRule="auto"/>
        <w:ind w:firstLine="720"/>
        <w:jc w:val="both"/>
        <w:rPr>
          <w:rFonts w:ascii="Arial" w:eastAsia="Times New Roman" w:hAnsi="Arial" w:cs="Arial"/>
          <w:sz w:val="24"/>
          <w:szCs w:val="24"/>
          <w:lang w:eastAsia="ar-SA"/>
        </w:rPr>
      </w:pPr>
      <w:r w:rsidRPr="00327EE7">
        <w:rPr>
          <w:rFonts w:ascii="Arial" w:eastAsia="Times New Roman" w:hAnsi="Arial" w:cs="Arial"/>
          <w:sz w:val="24"/>
          <w:szCs w:val="24"/>
          <w:lang w:eastAsia="ar-SA"/>
        </w:rPr>
        <w:lastRenderedPageBreak/>
        <w:t xml:space="preserve">Пусковой ток также будет возникать, когда напряжение в сети восстанавливается после провала или прерывания напряжения. В этом случае меры по ограничению пускового тока могут не </w:t>
      </w:r>
      <w:r w:rsidR="00DD69C3" w:rsidRPr="00327EE7">
        <w:rPr>
          <w:rFonts w:ascii="Arial" w:eastAsia="Times New Roman" w:hAnsi="Arial" w:cs="Arial"/>
          <w:sz w:val="24"/>
          <w:szCs w:val="24"/>
          <w:lang w:eastAsia="ar-SA"/>
        </w:rPr>
        <w:t>сработать</w:t>
      </w:r>
      <w:r w:rsidRPr="00327EE7">
        <w:rPr>
          <w:rFonts w:ascii="Arial" w:eastAsia="Times New Roman" w:hAnsi="Arial" w:cs="Arial"/>
          <w:sz w:val="24"/>
          <w:szCs w:val="24"/>
          <w:lang w:eastAsia="ar-SA"/>
        </w:rPr>
        <w:t xml:space="preserve"> в оборудовании</w:t>
      </w:r>
      <w:r w:rsidR="00DD69C3" w:rsidRPr="00327EE7">
        <w:rPr>
          <w:rFonts w:ascii="Arial" w:eastAsia="Times New Roman" w:hAnsi="Arial" w:cs="Arial"/>
          <w:sz w:val="24"/>
          <w:szCs w:val="24"/>
          <w:lang w:eastAsia="ar-SA"/>
        </w:rPr>
        <w:t>,</w:t>
      </w:r>
      <w:r w:rsidRPr="00327EE7">
        <w:rPr>
          <w:rFonts w:ascii="Arial" w:eastAsia="Times New Roman" w:hAnsi="Arial" w:cs="Arial"/>
          <w:sz w:val="24"/>
          <w:szCs w:val="24"/>
          <w:lang w:eastAsia="ar-SA"/>
        </w:rPr>
        <w:t xml:space="preserve"> </w:t>
      </w:r>
      <w:r w:rsidR="00DD69C3" w:rsidRPr="00327EE7">
        <w:rPr>
          <w:rFonts w:ascii="Arial" w:eastAsia="Times New Roman" w:hAnsi="Arial" w:cs="Arial"/>
          <w:sz w:val="24"/>
          <w:szCs w:val="24"/>
          <w:lang w:eastAsia="ar-SA"/>
        </w:rPr>
        <w:t>цепь</w:t>
      </w:r>
      <w:r w:rsidRPr="00327EE7">
        <w:rPr>
          <w:rFonts w:ascii="Arial" w:eastAsia="Times New Roman" w:hAnsi="Arial" w:cs="Arial"/>
          <w:sz w:val="24"/>
          <w:szCs w:val="24"/>
          <w:lang w:eastAsia="ar-SA"/>
        </w:rPr>
        <w:t xml:space="preserve"> предварительной зарядки</w:t>
      </w:r>
      <w:r w:rsidR="00DD69C3" w:rsidRPr="00327EE7">
        <w:rPr>
          <w:rFonts w:ascii="Arial" w:eastAsia="Times New Roman" w:hAnsi="Arial" w:cs="Arial"/>
          <w:sz w:val="24"/>
          <w:szCs w:val="24"/>
          <w:lang w:eastAsia="ar-SA"/>
        </w:rPr>
        <w:t xml:space="preserve"> которого отключена</w:t>
      </w:r>
      <w:r w:rsidRPr="00327EE7">
        <w:rPr>
          <w:rFonts w:ascii="Arial" w:eastAsia="Times New Roman" w:hAnsi="Arial" w:cs="Arial"/>
          <w:sz w:val="24"/>
          <w:szCs w:val="24"/>
          <w:lang w:eastAsia="ar-SA"/>
        </w:rPr>
        <w:t>,</w:t>
      </w:r>
      <w:r w:rsidRPr="00327EE7">
        <w:rPr>
          <w:rFonts w:ascii="Arial" w:eastAsia="Times New Roman" w:hAnsi="Arial" w:cs="Arial"/>
          <w:color w:val="2E74B5" w:themeColor="accent1" w:themeShade="BF"/>
          <w:sz w:val="24"/>
          <w:szCs w:val="24"/>
          <w:lang w:eastAsia="ar-SA"/>
        </w:rPr>
        <w:t xml:space="preserve"> </w:t>
      </w:r>
      <w:r w:rsidRPr="00327EE7">
        <w:rPr>
          <w:rFonts w:ascii="Arial" w:eastAsia="Times New Roman" w:hAnsi="Arial" w:cs="Arial"/>
          <w:sz w:val="24"/>
          <w:szCs w:val="24"/>
          <w:lang w:eastAsia="ar-SA"/>
        </w:rPr>
        <w:t>поэтому пусковой ток после провала может повредить оборудование.</w:t>
      </w:r>
    </w:p>
    <w:p w:rsidR="0095677B" w:rsidRPr="00327EE7" w:rsidRDefault="0095677B" w:rsidP="0095677B">
      <w:pPr>
        <w:suppressAutoHyphens/>
        <w:spacing w:after="0" w:line="360" w:lineRule="auto"/>
        <w:ind w:firstLine="720"/>
        <w:jc w:val="both"/>
        <w:rPr>
          <w:rFonts w:ascii="Arial" w:eastAsia="Times New Roman" w:hAnsi="Arial" w:cs="Times New Roman"/>
          <w:sz w:val="24"/>
          <w:szCs w:val="24"/>
          <w:lang w:eastAsia="ar-SA"/>
        </w:rPr>
      </w:pPr>
      <w:r w:rsidRPr="00327EE7">
        <w:rPr>
          <w:rFonts w:ascii="Arial" w:eastAsia="Times New Roman" w:hAnsi="Arial" w:cs="Times New Roman"/>
          <w:sz w:val="24"/>
          <w:szCs w:val="24"/>
          <w:lang w:eastAsia="ar-SA"/>
        </w:rPr>
        <w:t>По этой причине необходимо, чтобы генератор провала напряжения мог обеспечивать достаточный ток, а пусковой ток после провала не ограничивался генератором провала.</w:t>
      </w:r>
    </w:p>
    <w:p w:rsidR="0095677B" w:rsidRPr="00327EE7" w:rsidRDefault="0095677B" w:rsidP="0095677B">
      <w:pPr>
        <w:suppressAutoHyphens/>
        <w:spacing w:after="0" w:line="360" w:lineRule="auto"/>
        <w:ind w:firstLine="720"/>
        <w:jc w:val="both"/>
        <w:rPr>
          <w:rFonts w:ascii="Arial" w:eastAsia="Times New Roman" w:hAnsi="Arial" w:cs="Times New Roman"/>
          <w:sz w:val="24"/>
          <w:szCs w:val="24"/>
          <w:lang w:eastAsia="ar-SA"/>
        </w:rPr>
      </w:pPr>
      <w:r w:rsidRPr="00327EE7">
        <w:rPr>
          <w:rFonts w:ascii="Arial" w:eastAsia="Times New Roman" w:hAnsi="Arial" w:cs="Times New Roman"/>
          <w:sz w:val="24"/>
          <w:szCs w:val="24"/>
          <w:lang w:eastAsia="ar-SA"/>
        </w:rPr>
        <w:t xml:space="preserve">Без этого требования к пусковому току оборудование могло бы пройти тест на устойчивость, выполняемый с генератором провала, но выйти из строя </w:t>
      </w:r>
      <w:r w:rsidR="004A3287" w:rsidRPr="00327EE7">
        <w:rPr>
          <w:rFonts w:ascii="Arial" w:eastAsia="Times New Roman" w:hAnsi="Arial" w:cs="Times New Roman"/>
          <w:sz w:val="24"/>
          <w:szCs w:val="24"/>
          <w:lang w:eastAsia="ar-SA"/>
        </w:rPr>
        <w:t>при</w:t>
      </w:r>
      <w:r w:rsidRPr="00327EE7">
        <w:rPr>
          <w:rFonts w:ascii="Arial" w:eastAsia="Times New Roman" w:hAnsi="Arial" w:cs="Times New Roman"/>
          <w:sz w:val="24"/>
          <w:szCs w:val="24"/>
          <w:lang w:eastAsia="ar-SA"/>
        </w:rPr>
        <w:t xml:space="preserve"> реально</w:t>
      </w:r>
      <w:r w:rsidR="004A3287" w:rsidRPr="00327EE7">
        <w:rPr>
          <w:rFonts w:ascii="Arial" w:eastAsia="Times New Roman" w:hAnsi="Arial" w:cs="Times New Roman"/>
          <w:sz w:val="24"/>
          <w:szCs w:val="24"/>
          <w:lang w:eastAsia="ar-SA"/>
        </w:rPr>
        <w:t>й</w:t>
      </w:r>
      <w:r w:rsidRPr="00327EE7">
        <w:rPr>
          <w:rFonts w:ascii="Arial" w:eastAsia="Times New Roman" w:hAnsi="Arial" w:cs="Times New Roman"/>
          <w:sz w:val="24"/>
          <w:szCs w:val="24"/>
          <w:lang w:eastAsia="ar-SA"/>
        </w:rPr>
        <w:t xml:space="preserve"> </w:t>
      </w:r>
      <w:r w:rsidR="004A3287" w:rsidRPr="00327EE7">
        <w:rPr>
          <w:rFonts w:ascii="Arial" w:eastAsia="Times New Roman" w:hAnsi="Arial" w:cs="Times New Roman"/>
          <w:sz w:val="24"/>
          <w:szCs w:val="24"/>
          <w:lang w:eastAsia="ar-SA"/>
        </w:rPr>
        <w:t>эксплуатации</w:t>
      </w:r>
      <w:r w:rsidRPr="00327EE7">
        <w:rPr>
          <w:rFonts w:ascii="Arial" w:eastAsia="Times New Roman" w:hAnsi="Arial" w:cs="Times New Roman"/>
          <w:sz w:val="24"/>
          <w:szCs w:val="24"/>
          <w:lang w:eastAsia="ar-SA"/>
        </w:rPr>
        <w:t xml:space="preserve"> из-за повреждения пусковым током.</w:t>
      </w:r>
    </w:p>
    <w:p w:rsidR="0095677B" w:rsidRPr="00327EE7" w:rsidRDefault="0095677B" w:rsidP="0095677B">
      <w:pPr>
        <w:suppressAutoHyphens/>
        <w:spacing w:after="0" w:line="360" w:lineRule="auto"/>
        <w:ind w:firstLine="720"/>
        <w:jc w:val="both"/>
        <w:rPr>
          <w:rFonts w:ascii="Arial" w:eastAsia="Times New Roman" w:hAnsi="Arial" w:cs="Times New Roman"/>
          <w:sz w:val="24"/>
          <w:szCs w:val="24"/>
          <w:lang w:eastAsia="ar-SA"/>
        </w:rPr>
      </w:pPr>
      <w:r w:rsidRPr="00327EE7">
        <w:rPr>
          <w:rFonts w:ascii="Arial" w:eastAsia="Times New Roman" w:hAnsi="Arial" w:cs="Times New Roman"/>
          <w:sz w:val="24"/>
          <w:szCs w:val="24"/>
          <w:lang w:eastAsia="ar-SA"/>
        </w:rPr>
        <w:t xml:space="preserve">В реальной установке этот пусковой ток будет ограничен </w:t>
      </w:r>
      <w:r w:rsidR="001F20D8" w:rsidRPr="00327EE7">
        <w:rPr>
          <w:rFonts w:ascii="Arial" w:eastAsia="Times New Roman" w:hAnsi="Arial" w:cs="Times New Roman"/>
          <w:sz w:val="24"/>
          <w:szCs w:val="24"/>
          <w:lang w:eastAsia="ar-SA"/>
        </w:rPr>
        <w:t>полным сопротивлением сети</w:t>
      </w:r>
      <w:r w:rsidRPr="00327EE7">
        <w:rPr>
          <w:rFonts w:ascii="Arial" w:eastAsia="Times New Roman" w:hAnsi="Arial" w:cs="Times New Roman"/>
          <w:sz w:val="24"/>
          <w:szCs w:val="24"/>
          <w:lang w:eastAsia="ar-SA"/>
        </w:rPr>
        <w:t>.</w:t>
      </w:r>
      <w:r w:rsidRPr="00327EE7">
        <w:rPr>
          <w:rFonts w:ascii="Arial" w:eastAsia="Times New Roman" w:hAnsi="Arial" w:cs="Times New Roman"/>
          <w:color w:val="2E74B5" w:themeColor="accent1" w:themeShade="BF"/>
          <w:sz w:val="24"/>
          <w:szCs w:val="24"/>
          <w:lang w:eastAsia="ar-SA"/>
        </w:rPr>
        <w:t xml:space="preserve"> </w:t>
      </w:r>
      <w:r w:rsidRPr="00327EE7">
        <w:rPr>
          <w:rFonts w:ascii="Arial" w:eastAsia="Times New Roman" w:hAnsi="Arial" w:cs="Times New Roman"/>
          <w:sz w:val="24"/>
          <w:szCs w:val="24"/>
          <w:lang w:eastAsia="ar-SA"/>
        </w:rPr>
        <w:t xml:space="preserve">Если короткое замыкание происходит в источнике </w:t>
      </w:r>
      <w:r w:rsidR="002D37F0" w:rsidRPr="00327EE7">
        <w:rPr>
          <w:rFonts w:ascii="Arial" w:eastAsia="Times New Roman" w:hAnsi="Arial" w:cs="Times New Roman"/>
          <w:sz w:val="24"/>
          <w:szCs w:val="24"/>
          <w:lang w:eastAsia="ar-SA"/>
        </w:rPr>
        <w:t>электропитания общего пользования</w:t>
      </w:r>
      <w:r w:rsidRPr="00327EE7">
        <w:rPr>
          <w:rFonts w:ascii="Arial" w:eastAsia="Times New Roman" w:hAnsi="Arial" w:cs="Times New Roman"/>
          <w:sz w:val="24"/>
          <w:szCs w:val="24"/>
          <w:lang w:eastAsia="ar-SA"/>
        </w:rPr>
        <w:t xml:space="preserve">, </w:t>
      </w:r>
      <w:r w:rsidR="002D37F0" w:rsidRPr="00327EE7">
        <w:rPr>
          <w:rFonts w:ascii="Arial" w:eastAsia="Times New Roman" w:hAnsi="Arial" w:cs="Times New Roman"/>
          <w:sz w:val="24"/>
          <w:szCs w:val="24"/>
          <w:lang w:eastAsia="ar-SA"/>
        </w:rPr>
        <w:t xml:space="preserve">полное сопротивление сети </w:t>
      </w:r>
      <w:r w:rsidRPr="00327EE7">
        <w:rPr>
          <w:rFonts w:ascii="Arial" w:eastAsia="Times New Roman" w:hAnsi="Arial" w:cs="Times New Roman"/>
          <w:sz w:val="24"/>
          <w:szCs w:val="24"/>
          <w:lang w:eastAsia="ar-SA"/>
        </w:rPr>
        <w:t xml:space="preserve">соответствует </w:t>
      </w:r>
      <w:r w:rsidR="002D37F0" w:rsidRPr="00327EE7">
        <w:rPr>
          <w:rFonts w:ascii="Arial" w:eastAsia="Times New Roman" w:hAnsi="Arial" w:cs="Times New Roman"/>
          <w:sz w:val="24"/>
          <w:szCs w:val="24"/>
          <w:lang w:eastAsia="ar-SA"/>
        </w:rPr>
        <w:t xml:space="preserve">линейному </w:t>
      </w:r>
      <w:r w:rsidRPr="00327EE7">
        <w:rPr>
          <w:rFonts w:ascii="Arial" w:eastAsia="Times New Roman" w:hAnsi="Arial" w:cs="Times New Roman"/>
          <w:sz w:val="24"/>
          <w:szCs w:val="24"/>
          <w:lang w:eastAsia="ar-SA"/>
        </w:rPr>
        <w:t xml:space="preserve">опорному сопротивлению </w:t>
      </w:r>
      <w:r w:rsidR="002D37F0" w:rsidRPr="00327EE7">
        <w:rPr>
          <w:rFonts w:ascii="Arial" w:eastAsia="Times New Roman" w:hAnsi="Arial" w:cs="Times New Roman"/>
          <w:sz w:val="24"/>
          <w:szCs w:val="24"/>
          <w:lang w:eastAsia="ar-SA"/>
        </w:rPr>
        <w:t xml:space="preserve">источника электропитания общего пользования </w:t>
      </w:r>
      <w:r w:rsidRPr="00327EE7">
        <w:rPr>
          <w:rFonts w:ascii="Arial" w:eastAsia="Times New Roman" w:hAnsi="Arial" w:cs="Times New Roman"/>
          <w:sz w:val="24"/>
          <w:szCs w:val="24"/>
          <w:lang w:eastAsia="ar-SA"/>
        </w:rPr>
        <w:t>(796 мкГн согласно IEC TR 60725), что типично для сельских сетей низкого напряжения, и он ограничит пусковой ток примерно до 15–20 А.</w:t>
      </w:r>
      <w:r w:rsidRPr="00327EE7">
        <w:rPr>
          <w:rFonts w:ascii="Arial" w:eastAsia="Times New Roman" w:hAnsi="Arial" w:cs="Times New Roman"/>
          <w:color w:val="2E74B5" w:themeColor="accent1" w:themeShade="BF"/>
          <w:sz w:val="24"/>
          <w:szCs w:val="24"/>
          <w:lang w:eastAsia="ar-SA"/>
        </w:rPr>
        <w:t xml:space="preserve"> </w:t>
      </w:r>
      <w:r w:rsidRPr="00327EE7">
        <w:rPr>
          <w:rFonts w:ascii="Arial" w:eastAsia="Times New Roman" w:hAnsi="Arial" w:cs="Times New Roman"/>
          <w:sz w:val="24"/>
          <w:szCs w:val="24"/>
          <w:lang w:eastAsia="ar-SA"/>
        </w:rPr>
        <w:t>Однако, если короткое замыкание происходит внутри локального помещения, в конкретной большой установке, такой как промышленн</w:t>
      </w:r>
      <w:r w:rsidR="001F20D8" w:rsidRPr="00327EE7">
        <w:rPr>
          <w:rFonts w:ascii="Arial" w:eastAsia="Times New Roman" w:hAnsi="Arial" w:cs="Times New Roman"/>
          <w:sz w:val="24"/>
          <w:szCs w:val="24"/>
          <w:lang w:eastAsia="ar-SA"/>
        </w:rPr>
        <w:t>ое</w:t>
      </w:r>
      <w:r w:rsidRPr="00327EE7">
        <w:rPr>
          <w:rFonts w:ascii="Arial" w:eastAsia="Times New Roman" w:hAnsi="Arial" w:cs="Times New Roman"/>
          <w:sz w:val="24"/>
          <w:szCs w:val="24"/>
          <w:lang w:eastAsia="ar-SA"/>
        </w:rPr>
        <w:t xml:space="preserve"> </w:t>
      </w:r>
      <w:r w:rsidR="001F20D8" w:rsidRPr="00327EE7">
        <w:rPr>
          <w:rFonts w:ascii="Arial" w:eastAsia="Times New Roman" w:hAnsi="Arial" w:cs="Times New Roman"/>
          <w:sz w:val="24"/>
          <w:szCs w:val="24"/>
          <w:lang w:eastAsia="ar-SA"/>
        </w:rPr>
        <w:t>предприятие</w:t>
      </w:r>
      <w:r w:rsidRPr="00327EE7">
        <w:rPr>
          <w:rFonts w:ascii="Arial" w:eastAsia="Times New Roman" w:hAnsi="Arial" w:cs="Times New Roman"/>
          <w:sz w:val="24"/>
          <w:szCs w:val="24"/>
          <w:lang w:eastAsia="ar-SA"/>
        </w:rPr>
        <w:t xml:space="preserve">, </w:t>
      </w:r>
      <w:r w:rsidR="001F20D8" w:rsidRPr="00327EE7">
        <w:rPr>
          <w:rFonts w:ascii="Arial" w:eastAsia="Times New Roman" w:hAnsi="Arial" w:cs="Times New Roman"/>
          <w:sz w:val="24"/>
          <w:szCs w:val="24"/>
          <w:lang w:eastAsia="ar-SA"/>
        </w:rPr>
        <w:t>полное сопротивление</w:t>
      </w:r>
      <w:r w:rsidRPr="00327EE7">
        <w:rPr>
          <w:rFonts w:ascii="Arial" w:eastAsia="Times New Roman" w:hAnsi="Arial" w:cs="Times New Roman"/>
          <w:sz w:val="24"/>
          <w:szCs w:val="24"/>
          <w:lang w:eastAsia="ar-SA"/>
        </w:rPr>
        <w:t xml:space="preserve"> может быть намного ниже, а пусковой ток намного больше.</w:t>
      </w:r>
    </w:p>
    <w:p w:rsidR="00231014" w:rsidRPr="00327EE7" w:rsidRDefault="0095677B" w:rsidP="0095677B">
      <w:pPr>
        <w:suppressAutoHyphens/>
        <w:spacing w:after="0" w:line="360" w:lineRule="auto"/>
        <w:ind w:firstLine="720"/>
        <w:jc w:val="both"/>
        <w:rPr>
          <w:rFonts w:ascii="Arial" w:eastAsia="Times New Roman" w:hAnsi="Arial" w:cs="Times New Roman"/>
          <w:sz w:val="24"/>
          <w:szCs w:val="24"/>
          <w:lang w:eastAsia="ar-SA"/>
        </w:rPr>
      </w:pPr>
      <w:r w:rsidRPr="00327EE7">
        <w:rPr>
          <w:rFonts w:ascii="Arial" w:eastAsia="Times New Roman" w:hAnsi="Arial" w:cs="Times New Roman"/>
          <w:sz w:val="24"/>
          <w:szCs w:val="24"/>
          <w:lang w:eastAsia="ar-SA"/>
        </w:rPr>
        <w:t>Для того чтобы испытательный генератор имел достаточные возможности для надлежаще</w:t>
      </w:r>
      <w:r w:rsidR="006A179D" w:rsidRPr="00327EE7">
        <w:rPr>
          <w:rFonts w:ascii="Arial" w:eastAsia="Times New Roman" w:hAnsi="Arial" w:cs="Times New Roman"/>
          <w:sz w:val="24"/>
          <w:szCs w:val="24"/>
          <w:lang w:eastAsia="ar-SA"/>
        </w:rPr>
        <w:t>го</w:t>
      </w:r>
      <w:r w:rsidRPr="00327EE7">
        <w:rPr>
          <w:rFonts w:ascii="Arial" w:eastAsia="Times New Roman" w:hAnsi="Arial" w:cs="Times New Roman"/>
          <w:sz w:val="24"/>
          <w:szCs w:val="24"/>
          <w:lang w:eastAsia="ar-SA"/>
        </w:rPr>
        <w:t xml:space="preserve"> нагру</w:t>
      </w:r>
      <w:r w:rsidR="006A179D" w:rsidRPr="00327EE7">
        <w:rPr>
          <w:rFonts w:ascii="Arial" w:eastAsia="Times New Roman" w:hAnsi="Arial" w:cs="Times New Roman"/>
          <w:sz w:val="24"/>
          <w:szCs w:val="24"/>
          <w:lang w:eastAsia="ar-SA"/>
        </w:rPr>
        <w:t>жения</w:t>
      </w:r>
      <w:r w:rsidRPr="00327EE7">
        <w:rPr>
          <w:rFonts w:ascii="Arial" w:eastAsia="Times New Roman" w:hAnsi="Arial" w:cs="Times New Roman"/>
          <w:sz w:val="24"/>
          <w:szCs w:val="24"/>
          <w:lang w:eastAsia="ar-SA"/>
        </w:rPr>
        <w:t xml:space="preserve"> испыт</w:t>
      </w:r>
      <w:r w:rsidR="001F20D8" w:rsidRPr="00327EE7">
        <w:rPr>
          <w:rFonts w:ascii="Arial" w:eastAsia="Times New Roman" w:hAnsi="Arial" w:cs="Times New Roman"/>
          <w:sz w:val="24"/>
          <w:szCs w:val="24"/>
          <w:lang w:eastAsia="ar-SA"/>
        </w:rPr>
        <w:t>у</w:t>
      </w:r>
      <w:r w:rsidRPr="00327EE7">
        <w:rPr>
          <w:rFonts w:ascii="Arial" w:eastAsia="Times New Roman" w:hAnsi="Arial" w:cs="Times New Roman"/>
          <w:sz w:val="24"/>
          <w:szCs w:val="24"/>
          <w:lang w:eastAsia="ar-SA"/>
        </w:rPr>
        <w:t>емого оборудования, в пункте 6.1.3 прив</w:t>
      </w:r>
      <w:r w:rsidR="001F20D8" w:rsidRPr="00327EE7">
        <w:rPr>
          <w:rFonts w:ascii="Arial" w:eastAsia="Times New Roman" w:hAnsi="Arial" w:cs="Times New Roman"/>
          <w:sz w:val="24"/>
          <w:szCs w:val="24"/>
          <w:lang w:eastAsia="ar-SA"/>
        </w:rPr>
        <w:t>едены</w:t>
      </w:r>
      <w:r w:rsidRPr="00327EE7">
        <w:rPr>
          <w:rFonts w:ascii="Arial" w:eastAsia="Times New Roman" w:hAnsi="Arial" w:cs="Times New Roman"/>
          <w:sz w:val="24"/>
          <w:szCs w:val="24"/>
          <w:lang w:eastAsia="ar-SA"/>
        </w:rPr>
        <w:t xml:space="preserve"> указания, гарантирующие, что оборудование не будет потреблять ток, превышающий 70 % </w:t>
      </w:r>
      <w:r w:rsidR="001F20D8" w:rsidRPr="00327EE7">
        <w:rPr>
          <w:rFonts w:ascii="Arial" w:eastAsia="Times New Roman" w:hAnsi="Arial" w:cs="Times New Roman"/>
          <w:sz w:val="24"/>
          <w:szCs w:val="24"/>
          <w:lang w:eastAsia="ar-SA"/>
        </w:rPr>
        <w:t>нагрузочной способности</w:t>
      </w:r>
      <w:r w:rsidRPr="00327EE7">
        <w:rPr>
          <w:rFonts w:ascii="Arial" w:eastAsia="Times New Roman" w:hAnsi="Arial" w:cs="Times New Roman"/>
          <w:sz w:val="24"/>
          <w:szCs w:val="24"/>
          <w:lang w:eastAsia="ar-SA"/>
        </w:rPr>
        <w:t xml:space="preserve"> генератора, например, 500 А для сетей напряжением 220–240 В.</w:t>
      </w:r>
    </w:p>
    <w:p w:rsidR="00A31C28" w:rsidRPr="006A179D" w:rsidRDefault="00A31C28" w:rsidP="00A31C28">
      <w:pPr>
        <w:rPr>
          <w:rFonts w:ascii="Arial" w:eastAsia="Times New Roman" w:hAnsi="Arial" w:cs="Times New Roman"/>
          <w:b/>
          <w:sz w:val="24"/>
          <w:szCs w:val="24"/>
          <w:lang w:eastAsia="ar-SA"/>
        </w:rPr>
      </w:pPr>
      <w:r w:rsidRPr="00FC0650">
        <w:rPr>
          <w:rFonts w:ascii="Arial" w:eastAsia="Times New Roman" w:hAnsi="Arial" w:cs="Times New Roman"/>
          <w:b/>
          <w:color w:val="2E74B5" w:themeColor="accent1" w:themeShade="BF"/>
          <w:sz w:val="24"/>
          <w:szCs w:val="24"/>
          <w:lang w:eastAsia="ar-SA"/>
        </w:rPr>
        <w:br w:type="page"/>
      </w:r>
    </w:p>
    <w:p w:rsidR="004B0576" w:rsidRPr="006A179D" w:rsidRDefault="004B0576" w:rsidP="004B0576">
      <w:pPr>
        <w:spacing w:after="0" w:line="360" w:lineRule="auto"/>
        <w:jc w:val="center"/>
        <w:rPr>
          <w:rFonts w:ascii="Arial" w:eastAsia="Times New Roman" w:hAnsi="Arial" w:cs="Arial"/>
          <w:b/>
          <w:sz w:val="24"/>
          <w:szCs w:val="24"/>
          <w:lang w:eastAsia="ru-RU"/>
        </w:rPr>
      </w:pPr>
      <w:r w:rsidRPr="006A179D">
        <w:rPr>
          <w:rFonts w:ascii="Arial" w:eastAsia="Times New Roman" w:hAnsi="Arial" w:cs="Arial"/>
          <w:b/>
          <w:sz w:val="24"/>
          <w:szCs w:val="24"/>
          <w:lang w:eastAsia="ru-RU"/>
        </w:rPr>
        <w:lastRenderedPageBreak/>
        <w:t>Приложение ДА</w:t>
      </w:r>
    </w:p>
    <w:p w:rsidR="004B0576" w:rsidRPr="006A179D" w:rsidRDefault="004B0576" w:rsidP="004B0576">
      <w:pPr>
        <w:spacing w:after="0" w:line="360" w:lineRule="auto"/>
        <w:jc w:val="center"/>
        <w:rPr>
          <w:rFonts w:ascii="Arial" w:eastAsia="Times New Roman" w:hAnsi="Arial" w:cs="Arial"/>
          <w:b/>
          <w:sz w:val="24"/>
          <w:szCs w:val="24"/>
          <w:lang w:eastAsia="ru-RU"/>
        </w:rPr>
      </w:pPr>
      <w:r w:rsidRPr="006A179D">
        <w:rPr>
          <w:rFonts w:ascii="Arial" w:eastAsia="Times New Roman" w:hAnsi="Arial" w:cs="Arial"/>
          <w:b/>
          <w:sz w:val="24"/>
          <w:szCs w:val="24"/>
          <w:lang w:eastAsia="ru-RU"/>
        </w:rPr>
        <w:t>(справочное)</w:t>
      </w:r>
    </w:p>
    <w:p w:rsidR="004B0576" w:rsidRPr="006A179D" w:rsidRDefault="004B0576" w:rsidP="004B0576">
      <w:pPr>
        <w:spacing w:after="0" w:line="360" w:lineRule="auto"/>
        <w:jc w:val="center"/>
        <w:rPr>
          <w:rFonts w:ascii="Arial" w:eastAsia="Times New Roman" w:hAnsi="Arial" w:cs="Arial"/>
          <w:b/>
          <w:sz w:val="24"/>
          <w:szCs w:val="24"/>
          <w:lang w:eastAsia="ru-RU"/>
        </w:rPr>
      </w:pPr>
      <w:r w:rsidRPr="006A179D">
        <w:rPr>
          <w:rFonts w:ascii="Arial" w:eastAsia="Times New Roman" w:hAnsi="Arial" w:cs="Arial"/>
          <w:b/>
          <w:sz w:val="24"/>
          <w:szCs w:val="24"/>
          <w:lang w:eastAsia="ru-RU"/>
        </w:rPr>
        <w:t>Сведения о соответствии ссылочных международных стандартов межгосударственным стандартам</w:t>
      </w:r>
    </w:p>
    <w:p w:rsidR="001062CC" w:rsidRPr="006A179D" w:rsidRDefault="001062CC" w:rsidP="00A9384F">
      <w:pPr>
        <w:spacing w:after="0" w:line="240" w:lineRule="auto"/>
        <w:ind w:left="-142"/>
        <w:rPr>
          <w:rFonts w:ascii="Arial" w:hAnsi="Arial" w:cs="Arial"/>
          <w:spacing w:val="40"/>
          <w:sz w:val="24"/>
          <w:szCs w:val="24"/>
        </w:rPr>
      </w:pPr>
    </w:p>
    <w:p w:rsidR="00A9384F" w:rsidRPr="00327EE7" w:rsidRDefault="00A9384F" w:rsidP="00A9384F">
      <w:pPr>
        <w:spacing w:after="0" w:line="240" w:lineRule="auto"/>
        <w:ind w:left="-142"/>
        <w:rPr>
          <w:rFonts w:ascii="Arial" w:eastAsia="Times New Roman" w:hAnsi="Arial" w:cs="Arial"/>
          <w:lang w:eastAsia="ru-RU"/>
        </w:rPr>
      </w:pPr>
      <w:r w:rsidRPr="00327EE7">
        <w:rPr>
          <w:rFonts w:ascii="Arial" w:hAnsi="Arial" w:cs="Arial"/>
          <w:spacing w:val="40"/>
        </w:rPr>
        <w:t xml:space="preserve">Таблица </w:t>
      </w:r>
      <w:r w:rsidRPr="00327EE7">
        <w:rPr>
          <w:rFonts w:ascii="Arial" w:eastAsia="Times New Roman" w:hAnsi="Arial" w:cs="Arial"/>
          <w:lang w:eastAsia="ru-RU"/>
        </w:rPr>
        <w:t>ДА.1</w:t>
      </w:r>
    </w:p>
    <w:p w:rsidR="00A9384F" w:rsidRPr="00327EE7" w:rsidRDefault="00A9384F" w:rsidP="00A9384F">
      <w:pPr>
        <w:spacing w:after="0" w:line="240" w:lineRule="auto"/>
        <w:ind w:left="-142"/>
        <w:rPr>
          <w:rFonts w:ascii="Arial" w:eastAsia="Times New Roman" w:hAnsi="Arial" w:cs="Arial"/>
          <w:lang w:eastAsia="ru-RU"/>
        </w:rPr>
      </w:pPr>
    </w:p>
    <w:tbl>
      <w:tblPr>
        <w:tblStyle w:val="aff"/>
        <w:tblW w:w="10173" w:type="dxa"/>
        <w:tblLayout w:type="fixed"/>
        <w:tblLook w:val="04A0" w:firstRow="1" w:lastRow="0" w:firstColumn="1" w:lastColumn="0" w:noHBand="0" w:noVBand="1"/>
      </w:tblPr>
      <w:tblGrid>
        <w:gridCol w:w="3085"/>
        <w:gridCol w:w="1701"/>
        <w:gridCol w:w="5387"/>
      </w:tblGrid>
      <w:tr w:rsidR="00446E93" w:rsidRPr="00FC0650" w:rsidTr="001062CC">
        <w:trPr>
          <w:trHeight w:val="447"/>
        </w:trPr>
        <w:tc>
          <w:tcPr>
            <w:tcW w:w="3085" w:type="dxa"/>
            <w:tcBorders>
              <w:bottom w:val="double" w:sz="4" w:space="0" w:color="auto"/>
            </w:tcBorders>
          </w:tcPr>
          <w:p w:rsidR="00446E93" w:rsidRPr="006A179D" w:rsidRDefault="00446E93" w:rsidP="00446E93">
            <w:pPr>
              <w:widowControl w:val="0"/>
              <w:spacing w:line="360" w:lineRule="auto"/>
              <w:jc w:val="center"/>
              <w:rPr>
                <w:rFonts w:ascii="Arial" w:hAnsi="Arial" w:cs="Arial"/>
                <w:sz w:val="22"/>
                <w:szCs w:val="22"/>
              </w:rPr>
            </w:pPr>
            <w:r w:rsidRPr="006A179D">
              <w:rPr>
                <w:rFonts w:ascii="Arial" w:eastAsia="DejaVuSerif" w:hAnsi="Arial" w:cs="Arial"/>
                <w:sz w:val="22"/>
                <w:szCs w:val="22"/>
              </w:rPr>
              <w:t>Обозначение ссылочного международного стандарта</w:t>
            </w:r>
          </w:p>
        </w:tc>
        <w:tc>
          <w:tcPr>
            <w:tcW w:w="1701" w:type="dxa"/>
            <w:tcBorders>
              <w:bottom w:val="double" w:sz="4" w:space="0" w:color="auto"/>
            </w:tcBorders>
          </w:tcPr>
          <w:p w:rsidR="00446E93" w:rsidRPr="006A179D" w:rsidRDefault="00446E93" w:rsidP="0061283D">
            <w:pPr>
              <w:widowControl w:val="0"/>
              <w:spacing w:line="360" w:lineRule="auto"/>
              <w:jc w:val="center"/>
              <w:rPr>
                <w:rFonts w:ascii="Arial" w:hAnsi="Arial" w:cs="Arial"/>
                <w:sz w:val="22"/>
                <w:szCs w:val="22"/>
              </w:rPr>
            </w:pPr>
            <w:r w:rsidRPr="006A179D">
              <w:rPr>
                <w:rFonts w:ascii="Arial" w:hAnsi="Arial" w:cs="Arial"/>
                <w:sz w:val="22"/>
                <w:szCs w:val="22"/>
              </w:rPr>
              <w:t>Степень</w:t>
            </w:r>
          </w:p>
          <w:p w:rsidR="00446E93" w:rsidRPr="006A179D" w:rsidRDefault="00446E93" w:rsidP="0061283D">
            <w:pPr>
              <w:widowControl w:val="0"/>
              <w:spacing w:line="360" w:lineRule="auto"/>
              <w:jc w:val="center"/>
              <w:rPr>
                <w:rFonts w:ascii="Arial" w:hAnsi="Arial" w:cs="Arial"/>
                <w:sz w:val="22"/>
                <w:szCs w:val="22"/>
              </w:rPr>
            </w:pPr>
            <w:r w:rsidRPr="006A179D">
              <w:rPr>
                <w:rFonts w:ascii="Arial" w:hAnsi="Arial" w:cs="Arial"/>
                <w:sz w:val="22"/>
                <w:szCs w:val="22"/>
              </w:rPr>
              <w:t>соответствия</w:t>
            </w:r>
          </w:p>
        </w:tc>
        <w:tc>
          <w:tcPr>
            <w:tcW w:w="5387" w:type="dxa"/>
            <w:tcBorders>
              <w:bottom w:val="double" w:sz="4" w:space="0" w:color="auto"/>
            </w:tcBorders>
          </w:tcPr>
          <w:p w:rsidR="00446E93" w:rsidRPr="006A179D" w:rsidRDefault="00446E93" w:rsidP="00446E93">
            <w:pPr>
              <w:widowControl w:val="0"/>
              <w:spacing w:line="360" w:lineRule="auto"/>
              <w:jc w:val="center"/>
              <w:rPr>
                <w:rFonts w:ascii="Arial" w:hAnsi="Arial" w:cs="Arial"/>
                <w:sz w:val="22"/>
                <w:szCs w:val="22"/>
              </w:rPr>
            </w:pPr>
            <w:r w:rsidRPr="006A179D">
              <w:rPr>
                <w:rFonts w:ascii="Arial" w:hAnsi="Arial" w:cs="Arial"/>
                <w:sz w:val="22"/>
                <w:szCs w:val="22"/>
              </w:rPr>
              <w:t>Обозначение и наименование соответствующего межгосударственного стандарта</w:t>
            </w:r>
          </w:p>
        </w:tc>
      </w:tr>
      <w:tr w:rsidR="00446E93" w:rsidRPr="00FC0650" w:rsidTr="006A179D">
        <w:tc>
          <w:tcPr>
            <w:tcW w:w="3085" w:type="dxa"/>
            <w:tcBorders>
              <w:top w:val="double" w:sz="4" w:space="0" w:color="auto"/>
              <w:bottom w:val="double" w:sz="4" w:space="0" w:color="auto"/>
            </w:tcBorders>
          </w:tcPr>
          <w:p w:rsidR="00446E93" w:rsidRPr="006A179D" w:rsidRDefault="006A179D" w:rsidP="00446E93">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line="360" w:lineRule="auto"/>
              <w:ind w:firstLine="142"/>
              <w:jc w:val="both"/>
              <w:rPr>
                <w:rFonts w:ascii="Arial" w:hAnsi="Arial" w:cs="Arial"/>
                <w:bCs/>
                <w:snapToGrid w:val="0"/>
                <w:sz w:val="22"/>
                <w:szCs w:val="22"/>
                <w:lang w:val="en-US"/>
              </w:rPr>
            </w:pPr>
            <w:r w:rsidRPr="006A179D">
              <w:rPr>
                <w:rFonts w:ascii="Arial" w:hAnsi="Arial" w:cs="Arial"/>
                <w:bCs/>
                <w:snapToGrid w:val="0"/>
                <w:sz w:val="22"/>
                <w:szCs w:val="22"/>
                <w:lang w:val="en-US"/>
              </w:rPr>
              <w:t>IEC TR 61000-2-</w:t>
            </w:r>
            <w:bookmarkStart w:id="6" w:name="_GoBack"/>
            <w:bookmarkEnd w:id="6"/>
            <w:r w:rsidRPr="006A179D">
              <w:rPr>
                <w:rFonts w:ascii="Arial" w:hAnsi="Arial" w:cs="Arial"/>
                <w:bCs/>
                <w:snapToGrid w:val="0"/>
                <w:sz w:val="22"/>
                <w:szCs w:val="22"/>
                <w:lang w:val="en-US"/>
              </w:rPr>
              <w:t>8</w:t>
            </w:r>
          </w:p>
        </w:tc>
        <w:tc>
          <w:tcPr>
            <w:tcW w:w="1701" w:type="dxa"/>
            <w:tcBorders>
              <w:top w:val="double" w:sz="4" w:space="0" w:color="auto"/>
              <w:bottom w:val="double" w:sz="4" w:space="0" w:color="auto"/>
            </w:tcBorders>
          </w:tcPr>
          <w:p w:rsidR="00446E93" w:rsidRPr="006A179D" w:rsidRDefault="008302CE" w:rsidP="0061283D">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line="360" w:lineRule="auto"/>
              <w:jc w:val="center"/>
              <w:rPr>
                <w:rFonts w:ascii="Arial" w:hAnsi="Arial" w:cs="Arial"/>
                <w:bCs/>
                <w:snapToGrid w:val="0"/>
                <w:sz w:val="22"/>
                <w:szCs w:val="22"/>
                <w:lang w:val="en-US"/>
              </w:rPr>
            </w:pPr>
            <w:r w:rsidRPr="006A179D">
              <w:rPr>
                <w:rFonts w:ascii="Arial" w:hAnsi="Arial" w:cs="Arial"/>
                <w:bCs/>
                <w:snapToGrid w:val="0"/>
                <w:sz w:val="22"/>
                <w:szCs w:val="22"/>
                <w:lang w:val="en-US"/>
              </w:rPr>
              <w:t>–</w:t>
            </w:r>
          </w:p>
        </w:tc>
        <w:tc>
          <w:tcPr>
            <w:tcW w:w="5387" w:type="dxa"/>
            <w:tcBorders>
              <w:top w:val="double" w:sz="4" w:space="0" w:color="auto"/>
              <w:bottom w:val="double" w:sz="4" w:space="0" w:color="auto"/>
            </w:tcBorders>
          </w:tcPr>
          <w:p w:rsidR="00446E93" w:rsidRPr="006A179D" w:rsidRDefault="008302CE" w:rsidP="008302CE">
            <w:pPr>
              <w:widowControl w:val="0"/>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line="360" w:lineRule="auto"/>
              <w:jc w:val="center"/>
              <w:rPr>
                <w:rFonts w:ascii="Arial" w:hAnsi="Arial" w:cs="Arial"/>
                <w:bCs/>
                <w:snapToGrid w:val="0"/>
                <w:sz w:val="22"/>
                <w:szCs w:val="22"/>
                <w:lang w:val="en-US"/>
              </w:rPr>
            </w:pPr>
            <w:r w:rsidRPr="006A179D">
              <w:rPr>
                <w:rFonts w:ascii="Arial" w:hAnsi="Arial" w:cs="Arial"/>
                <w:bCs/>
                <w:snapToGrid w:val="0"/>
                <w:sz w:val="22"/>
                <w:szCs w:val="22"/>
                <w:lang w:val="en-US"/>
              </w:rPr>
              <w:t>*</w:t>
            </w:r>
          </w:p>
        </w:tc>
      </w:tr>
      <w:tr w:rsidR="006A179D" w:rsidRPr="00FC0650" w:rsidTr="00F75E37">
        <w:tc>
          <w:tcPr>
            <w:tcW w:w="10173" w:type="dxa"/>
            <w:gridSpan w:val="3"/>
            <w:tcBorders>
              <w:top w:val="double" w:sz="4" w:space="0" w:color="auto"/>
            </w:tcBorders>
          </w:tcPr>
          <w:p w:rsidR="006A179D" w:rsidRPr="006A179D" w:rsidRDefault="006A179D" w:rsidP="006A179D">
            <w:pPr>
              <w:spacing w:line="360" w:lineRule="auto"/>
              <w:ind w:firstLine="567"/>
              <w:rPr>
                <w:rFonts w:ascii="Arial" w:hAnsi="Arial" w:cs="Arial"/>
                <w:bCs/>
                <w:snapToGrid w:val="0"/>
              </w:rPr>
            </w:pPr>
            <w:r w:rsidRPr="006A179D">
              <w:rPr>
                <w:rFonts w:ascii="Arial" w:eastAsia="Calibri" w:hAnsi="Arial" w:cs="Arial"/>
                <w:lang w:eastAsia="en-US"/>
              </w:rPr>
              <w:t>* Соответствующий межгосударственный стандарт отсутствует. До его принятия рекомендуется использовать перевод на русский язык данного международного стандарта.</w:t>
            </w:r>
          </w:p>
        </w:tc>
      </w:tr>
    </w:tbl>
    <w:p w:rsidR="006A179D" w:rsidRPr="006A179D" w:rsidRDefault="006A179D"/>
    <w:p w:rsidR="001062CC" w:rsidRPr="006A179D" w:rsidRDefault="001062CC">
      <w:r w:rsidRPr="00FC0650">
        <w:rPr>
          <w:color w:val="2E74B5" w:themeColor="accent1" w:themeShade="BF"/>
        </w:rPr>
        <w:br w:type="page"/>
      </w:r>
    </w:p>
    <w:p w:rsidR="007212E3" w:rsidRPr="00860CC6" w:rsidRDefault="007212E3">
      <w:pPr>
        <w:rPr>
          <w:rFonts w:ascii="Arial" w:eastAsia="Times New Roman" w:hAnsi="Arial" w:cs="Arial"/>
          <w:b/>
          <w:sz w:val="28"/>
          <w:szCs w:val="28"/>
          <w:lang w:eastAsia="ru-RU"/>
        </w:rPr>
      </w:pPr>
    </w:p>
    <w:p w:rsidR="003D71B2" w:rsidRPr="00860CC6" w:rsidRDefault="003D71B2" w:rsidP="003D71B2">
      <w:pPr>
        <w:spacing w:after="0" w:line="240" w:lineRule="auto"/>
        <w:jc w:val="center"/>
        <w:rPr>
          <w:rFonts w:ascii="Arial" w:eastAsia="Times New Roman" w:hAnsi="Arial" w:cs="Arial"/>
          <w:b/>
          <w:sz w:val="28"/>
          <w:szCs w:val="28"/>
          <w:lang w:eastAsia="ru-RU"/>
        </w:rPr>
      </w:pPr>
      <w:r w:rsidRPr="00860CC6">
        <w:rPr>
          <w:rFonts w:ascii="Arial" w:eastAsia="Times New Roman" w:hAnsi="Arial" w:cs="Arial"/>
          <w:b/>
          <w:sz w:val="28"/>
          <w:szCs w:val="28"/>
          <w:lang w:eastAsia="ru-RU"/>
        </w:rPr>
        <w:t>Библиография</w:t>
      </w:r>
    </w:p>
    <w:p w:rsidR="003D71B2" w:rsidRPr="00860CC6" w:rsidRDefault="003D71B2" w:rsidP="003D71B2">
      <w:pPr>
        <w:spacing w:after="0" w:line="240" w:lineRule="auto"/>
        <w:rPr>
          <w:rFonts w:ascii="Arial" w:eastAsia="Times New Roman" w:hAnsi="Arial" w:cs="Arial"/>
          <w:sz w:val="24"/>
          <w:szCs w:val="24"/>
          <w:lang w:eastAsia="ru-RU"/>
        </w:rPr>
      </w:pPr>
    </w:p>
    <w:tbl>
      <w:tblPr>
        <w:tblW w:w="10172" w:type="dxa"/>
        <w:tblLook w:val="04A0" w:firstRow="1" w:lastRow="0" w:firstColumn="1" w:lastColumn="0" w:noHBand="0" w:noVBand="1"/>
      </w:tblPr>
      <w:tblGrid>
        <w:gridCol w:w="3085"/>
        <w:gridCol w:w="7087"/>
      </w:tblGrid>
      <w:tr w:rsidR="00860CC6" w:rsidRPr="00860CC6" w:rsidTr="00707461">
        <w:tc>
          <w:tcPr>
            <w:tcW w:w="3085" w:type="dxa"/>
          </w:tcPr>
          <w:p w:rsidR="00231014" w:rsidRPr="00860CC6" w:rsidRDefault="00231014" w:rsidP="00B14D8F">
            <w:pPr>
              <w:spacing w:after="0" w:line="360" w:lineRule="auto"/>
              <w:rPr>
                <w:rFonts w:ascii="Arial" w:hAnsi="Arial" w:cs="Arial"/>
                <w:sz w:val="24"/>
                <w:szCs w:val="24"/>
              </w:rPr>
            </w:pPr>
            <w:r w:rsidRPr="00860CC6">
              <w:rPr>
                <w:rFonts w:ascii="Arial" w:hAnsi="Arial" w:cs="Arial"/>
                <w:sz w:val="24"/>
                <w:szCs w:val="24"/>
              </w:rPr>
              <w:t>IEC 60050</w:t>
            </w:r>
            <w:r w:rsidRPr="00860CC6">
              <w:rPr>
                <w:rFonts w:ascii="Arial" w:hAnsi="Arial" w:cs="Arial"/>
                <w:sz w:val="24"/>
                <w:szCs w:val="24"/>
                <w:lang w:val="en-US"/>
              </w:rPr>
              <w:t>-</w:t>
            </w:r>
            <w:r w:rsidRPr="00860CC6">
              <w:rPr>
                <w:rFonts w:ascii="Arial" w:hAnsi="Arial" w:cs="Arial"/>
                <w:sz w:val="24"/>
                <w:szCs w:val="24"/>
              </w:rPr>
              <w:t>161</w:t>
            </w:r>
            <w:r w:rsidR="00860CC6" w:rsidRPr="00860CC6">
              <w:rPr>
                <w:rFonts w:ascii="Arial" w:eastAsia="Times New Roman" w:hAnsi="Arial" w:cs="Arial"/>
                <w:sz w:val="24"/>
                <w:szCs w:val="24"/>
                <w:lang w:val="en-US" w:eastAsia="ru-RU"/>
              </w:rPr>
              <w:t>:1990</w:t>
            </w:r>
          </w:p>
        </w:tc>
        <w:tc>
          <w:tcPr>
            <w:tcW w:w="7087" w:type="dxa"/>
          </w:tcPr>
          <w:p w:rsidR="00231014" w:rsidRPr="00860CC6" w:rsidRDefault="00860CC6" w:rsidP="00860CC6">
            <w:pPr>
              <w:spacing w:after="0" w:line="360" w:lineRule="auto"/>
              <w:jc w:val="both"/>
              <w:rPr>
                <w:rFonts w:ascii="Arial" w:hAnsi="Arial" w:cs="Arial"/>
                <w:sz w:val="24"/>
                <w:szCs w:val="24"/>
                <w:lang w:val="en-US"/>
              </w:rPr>
            </w:pPr>
            <w:r w:rsidRPr="00860CC6">
              <w:rPr>
                <w:rFonts w:ascii="Arial" w:eastAsia="Times New Roman" w:hAnsi="Arial" w:cs="Arial"/>
                <w:sz w:val="24"/>
                <w:szCs w:val="24"/>
                <w:lang w:val="en-US" w:eastAsia="ru-RU"/>
              </w:rPr>
              <w:t>International Electrotechnical Vocabulary (IEV) – Part 161 – Electromagnetic compatibility (available at www.electropedia.org)</w:t>
            </w:r>
            <w:r w:rsidR="00231014" w:rsidRPr="00860CC6">
              <w:rPr>
                <w:rFonts w:ascii="Arial" w:hAnsi="Arial" w:cs="Arial"/>
                <w:sz w:val="24"/>
                <w:szCs w:val="24"/>
                <w:lang w:val="en-US"/>
              </w:rPr>
              <w:t xml:space="preserve"> </w:t>
            </w:r>
            <w:r>
              <w:rPr>
                <w:rFonts w:ascii="Arial" w:hAnsi="Arial" w:cs="Arial"/>
                <w:sz w:val="24"/>
                <w:szCs w:val="24"/>
                <w:lang w:val="en-US"/>
              </w:rPr>
              <w:t>[</w:t>
            </w:r>
            <w:r w:rsidR="00231014" w:rsidRPr="00860CC6">
              <w:rPr>
                <w:rFonts w:ascii="Arial" w:hAnsi="Arial" w:cs="Arial"/>
                <w:sz w:val="24"/>
                <w:szCs w:val="24"/>
              </w:rPr>
              <w:t>Международный</w:t>
            </w:r>
            <w:r w:rsidR="00231014" w:rsidRPr="00860CC6">
              <w:rPr>
                <w:rFonts w:ascii="Arial" w:hAnsi="Arial" w:cs="Arial"/>
                <w:sz w:val="24"/>
                <w:szCs w:val="24"/>
                <w:lang w:val="en-US"/>
              </w:rPr>
              <w:t xml:space="preserve"> </w:t>
            </w:r>
            <w:r w:rsidR="00231014" w:rsidRPr="00860CC6">
              <w:rPr>
                <w:rFonts w:ascii="Arial" w:hAnsi="Arial" w:cs="Arial"/>
                <w:sz w:val="24"/>
                <w:szCs w:val="24"/>
              </w:rPr>
              <w:t>электротехнический</w:t>
            </w:r>
            <w:r w:rsidR="00231014" w:rsidRPr="00860CC6">
              <w:rPr>
                <w:rFonts w:ascii="Arial" w:hAnsi="Arial" w:cs="Arial"/>
                <w:sz w:val="24"/>
                <w:szCs w:val="24"/>
                <w:lang w:val="en-US"/>
              </w:rPr>
              <w:t xml:space="preserve"> </w:t>
            </w:r>
            <w:r w:rsidR="00231014" w:rsidRPr="00860CC6">
              <w:rPr>
                <w:rFonts w:ascii="Arial" w:hAnsi="Arial" w:cs="Arial"/>
                <w:sz w:val="24"/>
                <w:szCs w:val="24"/>
              </w:rPr>
              <w:t>словарь</w:t>
            </w:r>
            <w:r w:rsidR="00231014" w:rsidRPr="00860CC6">
              <w:rPr>
                <w:rFonts w:ascii="Arial" w:hAnsi="Arial" w:cs="Arial"/>
                <w:sz w:val="24"/>
                <w:szCs w:val="24"/>
                <w:lang w:val="en-US"/>
              </w:rPr>
              <w:t xml:space="preserve">. </w:t>
            </w:r>
            <w:r w:rsidR="00231014" w:rsidRPr="00860CC6">
              <w:rPr>
                <w:rFonts w:ascii="Arial" w:hAnsi="Arial" w:cs="Arial"/>
                <w:sz w:val="24"/>
                <w:szCs w:val="24"/>
              </w:rPr>
              <w:t>Глава 161. Электромагнитная совместимость</w:t>
            </w:r>
            <w:r>
              <w:rPr>
                <w:rFonts w:ascii="Arial" w:hAnsi="Arial" w:cs="Arial"/>
                <w:sz w:val="24"/>
                <w:szCs w:val="24"/>
                <w:lang w:val="en-US"/>
              </w:rPr>
              <w:t xml:space="preserve"> (</w:t>
            </w:r>
            <w:r>
              <w:rPr>
                <w:rFonts w:ascii="Arial" w:hAnsi="Arial" w:cs="Arial"/>
                <w:sz w:val="24"/>
                <w:szCs w:val="24"/>
              </w:rPr>
              <w:t xml:space="preserve">доступен по адресу </w:t>
            </w:r>
            <w:r w:rsidR="0010110C" w:rsidRPr="00860CC6">
              <w:rPr>
                <w:rFonts w:ascii="Arial" w:eastAsia="Times New Roman" w:hAnsi="Arial" w:cs="Arial"/>
                <w:sz w:val="24"/>
                <w:szCs w:val="24"/>
                <w:lang w:val="en-US" w:eastAsia="ru-RU"/>
              </w:rPr>
              <w:t>www.electropedia.org</w:t>
            </w:r>
            <w:r>
              <w:rPr>
                <w:rFonts w:ascii="Arial" w:hAnsi="Arial" w:cs="Arial"/>
                <w:sz w:val="24"/>
                <w:szCs w:val="24"/>
                <w:lang w:val="en-US"/>
              </w:rPr>
              <w:t>)]</w:t>
            </w:r>
          </w:p>
        </w:tc>
      </w:tr>
      <w:tr w:rsidR="002E3833" w:rsidRPr="002E3833" w:rsidTr="00707461">
        <w:tc>
          <w:tcPr>
            <w:tcW w:w="3085" w:type="dxa"/>
          </w:tcPr>
          <w:p w:rsidR="002E3833" w:rsidRPr="00860CC6" w:rsidRDefault="002E3833" w:rsidP="00B14D8F">
            <w:pPr>
              <w:spacing w:after="0" w:line="360" w:lineRule="auto"/>
              <w:rPr>
                <w:rFonts w:ascii="Arial" w:hAnsi="Arial" w:cs="Arial"/>
                <w:sz w:val="24"/>
                <w:szCs w:val="24"/>
              </w:rPr>
            </w:pPr>
            <w:r w:rsidRPr="002E3833">
              <w:rPr>
                <w:rFonts w:ascii="Arial" w:hAnsi="Arial" w:cs="Arial"/>
                <w:sz w:val="24"/>
                <w:szCs w:val="24"/>
              </w:rPr>
              <w:t>IEC TR 60725</w:t>
            </w:r>
          </w:p>
        </w:tc>
        <w:tc>
          <w:tcPr>
            <w:tcW w:w="7087" w:type="dxa"/>
          </w:tcPr>
          <w:p w:rsidR="002E3833" w:rsidRPr="002E3833" w:rsidRDefault="002E3833" w:rsidP="002E3833">
            <w:pPr>
              <w:spacing w:after="0" w:line="360" w:lineRule="auto"/>
              <w:jc w:val="both"/>
              <w:rPr>
                <w:rFonts w:ascii="Arial" w:eastAsia="Times New Roman" w:hAnsi="Arial" w:cs="Arial"/>
                <w:sz w:val="24"/>
                <w:szCs w:val="24"/>
                <w:lang w:eastAsia="ru-RU"/>
              </w:rPr>
            </w:pPr>
            <w:r w:rsidRPr="002E3833">
              <w:rPr>
                <w:rFonts w:ascii="Arial" w:eastAsia="Times New Roman" w:hAnsi="Arial" w:cs="Arial"/>
                <w:sz w:val="24"/>
                <w:szCs w:val="24"/>
                <w:lang w:val="en-US" w:eastAsia="ru-RU"/>
              </w:rPr>
              <w:t>Consideration</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of</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reference</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impedances</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and</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public</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supply</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network</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impedances</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for</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use</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in</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determining</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the</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disturbance</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characteristics</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of</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electrical</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equipment</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having</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a</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rated</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current</w:t>
            </w:r>
            <w:r w:rsidRPr="002E3833">
              <w:rPr>
                <w:rFonts w:ascii="Arial" w:eastAsia="Times New Roman" w:hAnsi="Arial" w:cs="Arial"/>
                <w:sz w:val="24"/>
                <w:szCs w:val="24"/>
                <w:lang w:eastAsia="ru-RU"/>
              </w:rPr>
              <w:t xml:space="preserve"> ≤75 </w:t>
            </w:r>
            <w:r w:rsidRPr="002E3833">
              <w:rPr>
                <w:rFonts w:ascii="Arial" w:eastAsia="Times New Roman" w:hAnsi="Arial" w:cs="Arial"/>
                <w:sz w:val="24"/>
                <w:szCs w:val="24"/>
                <w:lang w:val="en-US" w:eastAsia="ru-RU"/>
              </w:rPr>
              <w:t>A</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per</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phase</w:t>
            </w:r>
            <w:r w:rsidRPr="002E3833">
              <w:rPr>
                <w:rFonts w:ascii="Arial" w:eastAsia="Times New Roman" w:hAnsi="Arial" w:cs="Arial"/>
                <w:sz w:val="24"/>
                <w:szCs w:val="24"/>
                <w:lang w:eastAsia="ru-RU"/>
              </w:rPr>
              <w:t xml:space="preserve"> (Рассмотрение эталонных </w:t>
            </w:r>
            <w:r>
              <w:rPr>
                <w:rFonts w:ascii="Arial" w:eastAsia="Times New Roman" w:hAnsi="Arial" w:cs="Arial"/>
                <w:sz w:val="24"/>
                <w:szCs w:val="24"/>
                <w:lang w:eastAsia="ru-RU"/>
              </w:rPr>
              <w:t xml:space="preserve">полных </w:t>
            </w:r>
            <w:r w:rsidRPr="002E3833">
              <w:rPr>
                <w:rFonts w:ascii="Arial" w:eastAsia="Times New Roman" w:hAnsi="Arial" w:cs="Arial"/>
                <w:sz w:val="24"/>
                <w:szCs w:val="24"/>
                <w:lang w:eastAsia="ru-RU"/>
              </w:rPr>
              <w:t xml:space="preserve">сопротивлений и </w:t>
            </w:r>
            <w:r>
              <w:rPr>
                <w:rFonts w:ascii="Arial" w:eastAsia="Times New Roman" w:hAnsi="Arial" w:cs="Arial"/>
                <w:sz w:val="24"/>
                <w:szCs w:val="24"/>
                <w:lang w:eastAsia="ru-RU"/>
              </w:rPr>
              <w:t xml:space="preserve">полных </w:t>
            </w:r>
            <w:r w:rsidRPr="002E3833">
              <w:rPr>
                <w:rFonts w:ascii="Arial" w:eastAsia="Times New Roman" w:hAnsi="Arial" w:cs="Arial"/>
                <w:sz w:val="24"/>
                <w:szCs w:val="24"/>
                <w:lang w:eastAsia="ru-RU"/>
              </w:rPr>
              <w:t>сопротивлений сетей электроснабжения обще</w:t>
            </w:r>
            <w:r>
              <w:rPr>
                <w:rFonts w:ascii="Arial" w:eastAsia="Times New Roman" w:hAnsi="Arial" w:cs="Arial"/>
                <w:sz w:val="24"/>
                <w:szCs w:val="24"/>
                <w:lang w:eastAsia="ru-RU"/>
              </w:rPr>
              <w:t>го пользования</w:t>
            </w:r>
            <w:r w:rsidRPr="002E3833">
              <w:rPr>
                <w:rFonts w:ascii="Arial" w:eastAsia="Times New Roman" w:hAnsi="Arial" w:cs="Arial"/>
                <w:sz w:val="24"/>
                <w:szCs w:val="24"/>
                <w:lang w:eastAsia="ru-RU"/>
              </w:rPr>
              <w:t xml:space="preserve"> для использования при определении характеристик помех электрооборудования с номинальным током ≤75 А на фазу)</w:t>
            </w:r>
          </w:p>
        </w:tc>
      </w:tr>
      <w:tr w:rsidR="002E3833" w:rsidRPr="00F119EC" w:rsidTr="00707461">
        <w:tc>
          <w:tcPr>
            <w:tcW w:w="3085" w:type="dxa"/>
          </w:tcPr>
          <w:p w:rsidR="002E3833" w:rsidRPr="00FD5E68" w:rsidRDefault="00FD5E68" w:rsidP="00B14D8F">
            <w:pPr>
              <w:spacing w:after="0" w:line="360" w:lineRule="auto"/>
              <w:rPr>
                <w:rFonts w:ascii="Arial" w:hAnsi="Arial" w:cs="Arial"/>
                <w:sz w:val="24"/>
                <w:szCs w:val="24"/>
              </w:rPr>
            </w:pPr>
            <w:r w:rsidRPr="00FD5E68">
              <w:rPr>
                <w:rFonts w:ascii="Arial" w:eastAsia="Times New Roman" w:hAnsi="Arial" w:cs="Arial"/>
                <w:sz w:val="24"/>
                <w:szCs w:val="24"/>
                <w:lang w:val="en-US" w:eastAsia="ru-RU"/>
              </w:rPr>
              <w:t>IEC 61000-2 (</w:t>
            </w:r>
            <w:r w:rsidRPr="00FD5E68">
              <w:rPr>
                <w:rFonts w:ascii="Arial" w:hAnsi="Arial" w:cs="Arial"/>
                <w:sz w:val="24"/>
                <w:szCs w:val="24"/>
              </w:rPr>
              <w:t>все части</w:t>
            </w:r>
            <w:r w:rsidRPr="00FD5E68">
              <w:rPr>
                <w:rFonts w:ascii="Arial" w:eastAsia="Times New Roman" w:hAnsi="Arial" w:cs="Arial"/>
                <w:sz w:val="24"/>
                <w:szCs w:val="24"/>
                <w:lang w:val="en-US" w:eastAsia="ru-RU"/>
              </w:rPr>
              <w:t>)</w:t>
            </w:r>
          </w:p>
        </w:tc>
        <w:tc>
          <w:tcPr>
            <w:tcW w:w="7087" w:type="dxa"/>
          </w:tcPr>
          <w:p w:rsidR="002E3833" w:rsidRPr="00F119EC" w:rsidRDefault="00FD5E68" w:rsidP="00F119EC">
            <w:pPr>
              <w:rPr>
                <w:rFonts w:ascii="Arial" w:eastAsia="Times New Roman" w:hAnsi="Arial" w:cs="Arial"/>
                <w:sz w:val="24"/>
                <w:szCs w:val="24"/>
                <w:lang w:eastAsia="ru-RU"/>
              </w:rPr>
            </w:pPr>
            <w:r w:rsidRPr="00F119EC">
              <w:rPr>
                <w:rFonts w:ascii="Arial" w:eastAsia="Times New Roman" w:hAnsi="Arial" w:cs="Arial"/>
                <w:sz w:val="24"/>
                <w:szCs w:val="24"/>
                <w:lang w:val="en-US" w:eastAsia="ru-RU"/>
              </w:rPr>
              <w:t>Electromagnetic</w:t>
            </w:r>
            <w:r w:rsidRPr="00F119EC">
              <w:rPr>
                <w:rFonts w:ascii="Arial" w:eastAsia="Times New Roman" w:hAnsi="Arial" w:cs="Arial"/>
                <w:sz w:val="24"/>
                <w:szCs w:val="24"/>
                <w:lang w:eastAsia="ru-RU"/>
              </w:rPr>
              <w:t xml:space="preserve"> </w:t>
            </w:r>
            <w:r w:rsidRPr="00F119EC">
              <w:rPr>
                <w:rFonts w:ascii="Arial" w:eastAsia="Times New Roman" w:hAnsi="Arial" w:cs="Arial"/>
                <w:sz w:val="24"/>
                <w:szCs w:val="24"/>
                <w:lang w:val="en-US" w:eastAsia="ru-RU"/>
              </w:rPr>
              <w:t>compatibility</w:t>
            </w:r>
            <w:r w:rsidRPr="00F119EC">
              <w:rPr>
                <w:rFonts w:ascii="Arial" w:eastAsia="Times New Roman" w:hAnsi="Arial" w:cs="Arial"/>
                <w:sz w:val="24"/>
                <w:szCs w:val="24"/>
                <w:lang w:eastAsia="ru-RU"/>
              </w:rPr>
              <w:t xml:space="preserve"> (</w:t>
            </w:r>
            <w:r w:rsidRPr="00F119EC">
              <w:rPr>
                <w:rFonts w:ascii="Arial" w:eastAsia="Times New Roman" w:hAnsi="Arial" w:cs="Arial"/>
                <w:sz w:val="24"/>
                <w:szCs w:val="24"/>
                <w:lang w:val="en-US" w:eastAsia="ru-RU"/>
              </w:rPr>
              <w:t>EMC</w:t>
            </w:r>
            <w:r w:rsidRPr="00F119EC">
              <w:rPr>
                <w:rFonts w:ascii="Arial" w:eastAsia="Times New Roman" w:hAnsi="Arial" w:cs="Arial"/>
                <w:sz w:val="24"/>
                <w:szCs w:val="24"/>
                <w:lang w:eastAsia="ru-RU"/>
              </w:rPr>
              <w:t xml:space="preserve">) – </w:t>
            </w:r>
            <w:r w:rsidRPr="00F119EC">
              <w:rPr>
                <w:rFonts w:ascii="Arial" w:eastAsia="Times New Roman" w:hAnsi="Arial" w:cs="Arial"/>
                <w:sz w:val="24"/>
                <w:szCs w:val="24"/>
                <w:lang w:val="en-US" w:eastAsia="ru-RU"/>
              </w:rPr>
              <w:t>Part</w:t>
            </w:r>
            <w:r w:rsidRPr="00F119EC">
              <w:rPr>
                <w:rFonts w:ascii="Arial" w:eastAsia="Times New Roman" w:hAnsi="Arial" w:cs="Arial"/>
                <w:sz w:val="24"/>
                <w:szCs w:val="24"/>
                <w:lang w:eastAsia="ru-RU"/>
              </w:rPr>
              <w:t xml:space="preserve"> 2-</w:t>
            </w:r>
            <w:r w:rsidRPr="00F119EC">
              <w:rPr>
                <w:rFonts w:ascii="Arial" w:eastAsia="Times New Roman" w:hAnsi="Arial" w:cs="Arial"/>
                <w:sz w:val="24"/>
                <w:szCs w:val="24"/>
                <w:lang w:val="en-US" w:eastAsia="ru-RU"/>
              </w:rPr>
              <w:t>X</w:t>
            </w:r>
            <w:r w:rsidRPr="00F119EC">
              <w:rPr>
                <w:rFonts w:ascii="Arial" w:eastAsia="Times New Roman" w:hAnsi="Arial" w:cs="Arial"/>
                <w:sz w:val="24"/>
                <w:szCs w:val="24"/>
                <w:lang w:eastAsia="ru-RU"/>
              </w:rPr>
              <w:t xml:space="preserve">: </w:t>
            </w:r>
            <w:r w:rsidRPr="00F119EC">
              <w:rPr>
                <w:rFonts w:ascii="Arial" w:eastAsia="Times New Roman" w:hAnsi="Arial" w:cs="Arial"/>
                <w:sz w:val="24"/>
                <w:szCs w:val="24"/>
                <w:lang w:val="en-US" w:eastAsia="ru-RU"/>
              </w:rPr>
              <w:t>Environment</w:t>
            </w:r>
            <w:r w:rsidR="00F119EC" w:rsidRPr="00F119EC">
              <w:rPr>
                <w:rFonts w:ascii="Arial" w:eastAsia="Times New Roman" w:hAnsi="Arial" w:cs="Arial"/>
                <w:sz w:val="24"/>
                <w:szCs w:val="24"/>
                <w:lang w:eastAsia="ru-RU"/>
              </w:rPr>
              <w:t xml:space="preserve"> [Электромагнитная совместимость (ЭМС) – Часть 2-X: Электромагнитная обстановка]</w:t>
            </w:r>
          </w:p>
        </w:tc>
      </w:tr>
      <w:tr w:rsidR="002E3833" w:rsidRPr="00DD7369" w:rsidTr="00707461">
        <w:tc>
          <w:tcPr>
            <w:tcW w:w="3085" w:type="dxa"/>
          </w:tcPr>
          <w:p w:rsidR="002E3833" w:rsidRPr="00E35C6A" w:rsidRDefault="00E35C6A" w:rsidP="00B14D8F">
            <w:pPr>
              <w:spacing w:after="0" w:line="360" w:lineRule="auto"/>
              <w:rPr>
                <w:rFonts w:ascii="Arial" w:hAnsi="Arial" w:cs="Arial"/>
                <w:sz w:val="24"/>
                <w:szCs w:val="24"/>
                <w:lang w:val="en-US"/>
              </w:rPr>
            </w:pPr>
            <w:r w:rsidRPr="00E35C6A">
              <w:rPr>
                <w:rFonts w:ascii="Arial" w:eastAsia="Times New Roman" w:hAnsi="Arial" w:cs="Arial"/>
                <w:sz w:val="24"/>
                <w:szCs w:val="24"/>
                <w:lang w:val="en-US" w:eastAsia="ru-RU"/>
              </w:rPr>
              <w:t>IEC 61000-2-4</w:t>
            </w:r>
          </w:p>
        </w:tc>
        <w:tc>
          <w:tcPr>
            <w:tcW w:w="7087" w:type="dxa"/>
          </w:tcPr>
          <w:p w:rsidR="002E3833" w:rsidRPr="00F119EC" w:rsidRDefault="00E35C6A" w:rsidP="00F119EC">
            <w:pPr>
              <w:spacing w:after="0" w:line="360" w:lineRule="auto"/>
              <w:jc w:val="both"/>
              <w:rPr>
                <w:rFonts w:ascii="Arial" w:eastAsia="Times New Roman" w:hAnsi="Arial" w:cs="Arial"/>
                <w:sz w:val="24"/>
                <w:szCs w:val="24"/>
                <w:lang w:val="en-US" w:eastAsia="ru-RU"/>
              </w:rPr>
            </w:pPr>
            <w:r w:rsidRPr="00F119EC">
              <w:rPr>
                <w:rFonts w:ascii="Arial" w:eastAsia="Times New Roman" w:hAnsi="Arial" w:cs="Arial"/>
                <w:sz w:val="24"/>
                <w:szCs w:val="24"/>
                <w:lang w:val="en-US" w:eastAsia="ru-RU"/>
              </w:rPr>
              <w:t>Electromagnetic compatibility (EMC) – Part 2-4: Environment – Compatibility levels in industrial plants for low-frequency conducted disturbances</w:t>
            </w:r>
            <w:r w:rsidR="00F119EC">
              <w:rPr>
                <w:rFonts w:ascii="Arial" w:eastAsia="Times New Roman" w:hAnsi="Arial" w:cs="Arial"/>
                <w:color w:val="538135" w:themeColor="accent6" w:themeShade="BF"/>
                <w:sz w:val="24"/>
                <w:szCs w:val="24"/>
                <w:lang w:val="en-US" w:eastAsia="ru-RU"/>
              </w:rPr>
              <w:t xml:space="preserve"> </w:t>
            </w:r>
            <w:r w:rsidR="00F119EC" w:rsidRPr="00F119EC">
              <w:rPr>
                <w:rFonts w:ascii="Arial" w:eastAsia="Times New Roman" w:hAnsi="Arial" w:cs="Arial"/>
                <w:sz w:val="24"/>
                <w:szCs w:val="24"/>
                <w:lang w:val="en-US" w:eastAsia="ru-RU"/>
              </w:rPr>
              <w:t>[</w:t>
            </w:r>
            <w:r w:rsidR="00F119EC" w:rsidRPr="00F119EC">
              <w:rPr>
                <w:rFonts w:ascii="Arial" w:eastAsia="Times New Roman" w:hAnsi="Arial" w:cs="Arial"/>
                <w:sz w:val="24"/>
                <w:szCs w:val="24"/>
                <w:lang w:eastAsia="ru-RU"/>
              </w:rPr>
              <w:t>Электромагнитная</w:t>
            </w:r>
            <w:r w:rsidR="00F119EC" w:rsidRPr="00F119EC">
              <w:rPr>
                <w:rFonts w:ascii="Arial" w:eastAsia="Times New Roman" w:hAnsi="Arial" w:cs="Arial"/>
                <w:sz w:val="24"/>
                <w:szCs w:val="24"/>
                <w:lang w:val="en-US" w:eastAsia="ru-RU"/>
              </w:rPr>
              <w:t xml:space="preserve"> </w:t>
            </w:r>
            <w:r w:rsidR="00F119EC" w:rsidRPr="00F119EC">
              <w:rPr>
                <w:rFonts w:ascii="Arial" w:eastAsia="Times New Roman" w:hAnsi="Arial" w:cs="Arial"/>
                <w:sz w:val="24"/>
                <w:szCs w:val="24"/>
                <w:lang w:eastAsia="ru-RU"/>
              </w:rPr>
              <w:t>совместимость</w:t>
            </w:r>
            <w:r w:rsidR="00F119EC" w:rsidRPr="00F119EC">
              <w:rPr>
                <w:rFonts w:ascii="Arial" w:eastAsia="Times New Roman" w:hAnsi="Arial" w:cs="Arial"/>
                <w:sz w:val="24"/>
                <w:szCs w:val="24"/>
                <w:lang w:val="en-US" w:eastAsia="ru-RU"/>
              </w:rPr>
              <w:t xml:space="preserve"> (</w:t>
            </w:r>
            <w:r w:rsidR="00F119EC" w:rsidRPr="00F119EC">
              <w:rPr>
                <w:rFonts w:ascii="Arial" w:eastAsia="Times New Roman" w:hAnsi="Arial" w:cs="Arial"/>
                <w:sz w:val="24"/>
                <w:szCs w:val="24"/>
                <w:lang w:eastAsia="ru-RU"/>
              </w:rPr>
              <w:t>ЭМС</w:t>
            </w:r>
            <w:r w:rsidR="00F119EC" w:rsidRPr="00F119EC">
              <w:rPr>
                <w:rFonts w:ascii="Arial" w:eastAsia="Times New Roman" w:hAnsi="Arial" w:cs="Arial"/>
                <w:sz w:val="24"/>
                <w:szCs w:val="24"/>
                <w:lang w:val="en-US" w:eastAsia="ru-RU"/>
              </w:rPr>
              <w:t xml:space="preserve">) – </w:t>
            </w:r>
            <w:r w:rsidR="00F119EC" w:rsidRPr="00F119EC">
              <w:rPr>
                <w:rFonts w:ascii="Arial" w:eastAsia="Times New Roman" w:hAnsi="Arial" w:cs="Arial"/>
                <w:sz w:val="24"/>
                <w:szCs w:val="24"/>
                <w:lang w:eastAsia="ru-RU"/>
              </w:rPr>
              <w:t>Часть</w:t>
            </w:r>
            <w:r w:rsidR="00F119EC" w:rsidRPr="00F119EC">
              <w:rPr>
                <w:rFonts w:ascii="Arial" w:eastAsia="Times New Roman" w:hAnsi="Arial" w:cs="Arial"/>
                <w:sz w:val="24"/>
                <w:szCs w:val="24"/>
                <w:lang w:val="en-US" w:eastAsia="ru-RU"/>
              </w:rPr>
              <w:t xml:space="preserve"> 2-X: </w:t>
            </w:r>
            <w:r w:rsidR="00F119EC" w:rsidRPr="00F119EC">
              <w:rPr>
                <w:rFonts w:ascii="Arial" w:eastAsia="Times New Roman" w:hAnsi="Arial" w:cs="Arial"/>
                <w:sz w:val="24"/>
                <w:szCs w:val="24"/>
                <w:lang w:eastAsia="ru-RU"/>
              </w:rPr>
              <w:t>Электромагнитная</w:t>
            </w:r>
            <w:r w:rsidR="00F119EC" w:rsidRPr="00F119EC">
              <w:rPr>
                <w:rFonts w:ascii="Arial" w:eastAsia="Times New Roman" w:hAnsi="Arial" w:cs="Arial"/>
                <w:sz w:val="24"/>
                <w:szCs w:val="24"/>
                <w:lang w:val="en-US" w:eastAsia="ru-RU"/>
              </w:rPr>
              <w:t xml:space="preserve"> </w:t>
            </w:r>
            <w:r w:rsidR="00F119EC" w:rsidRPr="00F119EC">
              <w:rPr>
                <w:rFonts w:ascii="Arial" w:eastAsia="Times New Roman" w:hAnsi="Arial" w:cs="Arial"/>
                <w:sz w:val="24"/>
                <w:szCs w:val="24"/>
                <w:lang w:eastAsia="ru-RU"/>
              </w:rPr>
              <w:t>обстановка</w:t>
            </w:r>
            <w:r w:rsidR="00F119EC">
              <w:rPr>
                <w:rFonts w:ascii="Arial" w:eastAsia="Times New Roman" w:hAnsi="Arial" w:cs="Arial"/>
                <w:sz w:val="24"/>
                <w:szCs w:val="24"/>
                <w:lang w:val="en-US" w:eastAsia="ru-RU"/>
              </w:rPr>
              <w:t xml:space="preserve"> – </w:t>
            </w:r>
            <w:r w:rsidR="00F119EC" w:rsidRPr="00F119EC">
              <w:rPr>
                <w:rFonts w:ascii="Arial" w:eastAsia="Times New Roman" w:hAnsi="Arial" w:cs="Arial"/>
                <w:sz w:val="24"/>
                <w:szCs w:val="24"/>
                <w:lang w:val="en-US" w:eastAsia="ru-RU"/>
              </w:rPr>
              <w:t>Уровни совместимости для низкочастотных кондуктивных помех на промышленных предприятиях]</w:t>
            </w:r>
          </w:p>
        </w:tc>
      </w:tr>
      <w:tr w:rsidR="00724408" w:rsidRPr="00724408" w:rsidTr="00707461">
        <w:tc>
          <w:tcPr>
            <w:tcW w:w="3085" w:type="dxa"/>
          </w:tcPr>
          <w:p w:rsidR="00724408" w:rsidRPr="002E3833" w:rsidRDefault="00724408" w:rsidP="00724408">
            <w:pPr>
              <w:spacing w:after="0" w:line="360" w:lineRule="auto"/>
              <w:rPr>
                <w:rFonts w:ascii="Arial" w:hAnsi="Arial" w:cs="Arial"/>
                <w:sz w:val="24"/>
                <w:szCs w:val="24"/>
              </w:rPr>
            </w:pPr>
            <w:r w:rsidRPr="002E3833">
              <w:rPr>
                <w:rFonts w:ascii="Arial" w:hAnsi="Arial" w:cs="Arial"/>
                <w:sz w:val="24"/>
                <w:szCs w:val="24"/>
              </w:rPr>
              <w:t>IEC 61000-4 (все части)</w:t>
            </w:r>
          </w:p>
        </w:tc>
        <w:tc>
          <w:tcPr>
            <w:tcW w:w="7087" w:type="dxa"/>
          </w:tcPr>
          <w:p w:rsidR="00724408" w:rsidRPr="002E3833" w:rsidRDefault="00724408" w:rsidP="00724408">
            <w:pPr>
              <w:spacing w:after="0" w:line="360" w:lineRule="auto"/>
              <w:jc w:val="both"/>
              <w:rPr>
                <w:rFonts w:ascii="Arial" w:hAnsi="Arial" w:cs="Arial"/>
                <w:sz w:val="24"/>
                <w:szCs w:val="24"/>
              </w:rPr>
            </w:pPr>
            <w:r w:rsidRPr="002E3833">
              <w:rPr>
                <w:rFonts w:ascii="Arial" w:eastAsia="Times New Roman" w:hAnsi="Arial" w:cs="Arial"/>
                <w:sz w:val="24"/>
                <w:szCs w:val="24"/>
                <w:lang w:val="en-US" w:eastAsia="ru-RU"/>
              </w:rPr>
              <w:t>Electromagnetic</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compatibility</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EMC</w:t>
            </w:r>
            <w:r w:rsidRPr="002E3833">
              <w:rPr>
                <w:rFonts w:ascii="Arial" w:eastAsia="Times New Roman" w:hAnsi="Arial" w:cs="Arial"/>
                <w:sz w:val="24"/>
                <w:szCs w:val="24"/>
                <w:lang w:eastAsia="ru-RU"/>
              </w:rPr>
              <w:t xml:space="preserve">) – </w:t>
            </w:r>
            <w:r w:rsidRPr="002E3833">
              <w:rPr>
                <w:rFonts w:ascii="Arial" w:eastAsia="Times New Roman" w:hAnsi="Arial" w:cs="Arial"/>
                <w:sz w:val="24"/>
                <w:szCs w:val="24"/>
                <w:lang w:val="en-US" w:eastAsia="ru-RU"/>
              </w:rPr>
              <w:t>Part</w:t>
            </w:r>
            <w:r w:rsidRPr="002E3833">
              <w:rPr>
                <w:rFonts w:ascii="Arial" w:eastAsia="Times New Roman" w:hAnsi="Arial" w:cs="Arial"/>
                <w:sz w:val="24"/>
                <w:szCs w:val="24"/>
                <w:lang w:eastAsia="ru-RU"/>
              </w:rPr>
              <w:t xml:space="preserve"> 4-</w:t>
            </w:r>
            <w:r w:rsidRPr="002E3833">
              <w:rPr>
                <w:rFonts w:ascii="Arial" w:eastAsia="Times New Roman" w:hAnsi="Arial" w:cs="Arial"/>
                <w:sz w:val="24"/>
                <w:szCs w:val="24"/>
                <w:lang w:val="en-US" w:eastAsia="ru-RU"/>
              </w:rPr>
              <w:t>X</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Testing</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and</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measurement</w:t>
            </w:r>
            <w:r w:rsidRPr="002E3833">
              <w:rPr>
                <w:rFonts w:ascii="Arial" w:eastAsia="Times New Roman" w:hAnsi="Arial" w:cs="Arial"/>
                <w:sz w:val="24"/>
                <w:szCs w:val="24"/>
                <w:lang w:eastAsia="ru-RU"/>
              </w:rPr>
              <w:t xml:space="preserve"> </w:t>
            </w:r>
            <w:r w:rsidRPr="002E3833">
              <w:rPr>
                <w:rFonts w:ascii="Arial" w:eastAsia="Times New Roman" w:hAnsi="Arial" w:cs="Arial"/>
                <w:sz w:val="24"/>
                <w:szCs w:val="24"/>
                <w:lang w:val="en-US" w:eastAsia="ru-RU"/>
              </w:rPr>
              <w:t>techniques</w:t>
            </w:r>
            <w:r w:rsidRPr="002E3833">
              <w:rPr>
                <w:rFonts w:ascii="Arial" w:hAnsi="Arial" w:cs="Arial"/>
                <w:sz w:val="24"/>
                <w:szCs w:val="24"/>
              </w:rPr>
              <w:t xml:space="preserve"> [Электромагнитная совместимость (ЭМС) Часть 4-</w:t>
            </w:r>
            <w:r w:rsidRPr="002E3833">
              <w:rPr>
                <w:rFonts w:ascii="Arial" w:hAnsi="Arial" w:cs="Arial"/>
                <w:sz w:val="24"/>
                <w:szCs w:val="24"/>
                <w:lang w:val="en-US"/>
              </w:rPr>
              <w:t>X</w:t>
            </w:r>
            <w:r w:rsidRPr="002E3833">
              <w:rPr>
                <w:rFonts w:ascii="Arial" w:hAnsi="Arial" w:cs="Arial"/>
                <w:sz w:val="24"/>
                <w:szCs w:val="24"/>
              </w:rPr>
              <w:t>: Методы испытаний и измерений]</w:t>
            </w:r>
          </w:p>
        </w:tc>
      </w:tr>
      <w:tr w:rsidR="00724408" w:rsidRPr="00DD7369" w:rsidTr="00707461">
        <w:tc>
          <w:tcPr>
            <w:tcW w:w="3085" w:type="dxa"/>
          </w:tcPr>
          <w:p w:rsidR="00724408" w:rsidRPr="00F119EC" w:rsidRDefault="00724408" w:rsidP="00724408">
            <w:pPr>
              <w:spacing w:after="0" w:line="360" w:lineRule="auto"/>
              <w:rPr>
                <w:rFonts w:ascii="Arial" w:hAnsi="Arial" w:cs="Arial"/>
                <w:sz w:val="24"/>
                <w:szCs w:val="24"/>
                <w:lang w:val="en-US"/>
              </w:rPr>
            </w:pPr>
            <w:r w:rsidRPr="00F119EC">
              <w:rPr>
                <w:rFonts w:ascii="Arial" w:eastAsia="Times New Roman" w:hAnsi="Arial" w:cs="Arial"/>
                <w:sz w:val="24"/>
                <w:szCs w:val="24"/>
                <w:lang w:val="en-US" w:eastAsia="ru-RU"/>
              </w:rPr>
              <w:t>IEC 61000-4-11:1994</w:t>
            </w:r>
            <w:r w:rsidRPr="00F119EC">
              <w:rPr>
                <w:rStyle w:val="af6"/>
                <w:rFonts w:ascii="Arial" w:eastAsia="Times New Roman" w:hAnsi="Arial" w:cs="Arial"/>
                <w:sz w:val="24"/>
                <w:szCs w:val="24"/>
                <w:lang w:val="en-US" w:eastAsia="ru-RU"/>
              </w:rPr>
              <w:footnoteReference w:id="1"/>
            </w:r>
          </w:p>
        </w:tc>
        <w:tc>
          <w:tcPr>
            <w:tcW w:w="7087" w:type="dxa"/>
          </w:tcPr>
          <w:p w:rsidR="00724408" w:rsidRPr="00F119EC" w:rsidRDefault="00724408" w:rsidP="00724408">
            <w:pPr>
              <w:spacing w:after="0" w:line="360" w:lineRule="auto"/>
              <w:jc w:val="both"/>
              <w:rPr>
                <w:rFonts w:ascii="Arial" w:hAnsi="Arial" w:cs="Arial"/>
                <w:sz w:val="24"/>
                <w:szCs w:val="24"/>
                <w:lang w:val="en-US"/>
              </w:rPr>
            </w:pPr>
            <w:r w:rsidRPr="00F119EC">
              <w:rPr>
                <w:rFonts w:ascii="Arial" w:eastAsia="Times New Roman" w:hAnsi="Arial" w:cs="Arial"/>
                <w:sz w:val="24"/>
                <w:szCs w:val="24"/>
                <w:lang w:val="en-US" w:eastAsia="ru-RU"/>
              </w:rPr>
              <w:t xml:space="preserve">Electromagnetic compatibility (EMC) – Part 4: Testing and measuring techniques – Section 11: Voltage dips, short interruptions and voltage variations immunity tests [Электромагнитная совместимость (ЭМС) – Часть 4: Методы испытаний и измерений – Раздел 11: Испытания на устойчивость к провалам, кратковременным прерываниям и </w:t>
            </w:r>
            <w:r w:rsidRPr="00F119EC">
              <w:rPr>
                <w:rFonts w:ascii="Arial" w:eastAsia="Times New Roman" w:hAnsi="Arial" w:cs="Arial"/>
                <w:sz w:val="24"/>
                <w:szCs w:val="24"/>
                <w:lang w:val="en-US" w:eastAsia="ru-RU"/>
              </w:rPr>
              <w:lastRenderedPageBreak/>
              <w:t>колебаниям напряжения]</w:t>
            </w:r>
          </w:p>
        </w:tc>
      </w:tr>
      <w:tr w:rsidR="00724408" w:rsidRPr="00DD7369" w:rsidTr="00707461">
        <w:tc>
          <w:tcPr>
            <w:tcW w:w="3085" w:type="dxa"/>
          </w:tcPr>
          <w:p w:rsidR="00724408" w:rsidRPr="00E35C6A" w:rsidRDefault="00724408" w:rsidP="00724408">
            <w:pPr>
              <w:spacing w:after="0" w:line="360" w:lineRule="auto"/>
              <w:rPr>
                <w:rFonts w:ascii="Arial" w:eastAsia="Times New Roman" w:hAnsi="Arial" w:cs="Arial"/>
                <w:sz w:val="24"/>
                <w:szCs w:val="24"/>
                <w:lang w:val="en-US" w:eastAsia="ru-RU"/>
              </w:rPr>
            </w:pPr>
            <w:r w:rsidRPr="00E35C6A">
              <w:rPr>
                <w:rFonts w:ascii="Arial" w:eastAsia="Times New Roman" w:hAnsi="Arial" w:cs="Arial"/>
                <w:sz w:val="24"/>
                <w:szCs w:val="24"/>
                <w:lang w:val="en-US" w:eastAsia="ru-RU"/>
              </w:rPr>
              <w:lastRenderedPageBreak/>
              <w:t>IEC 61000-4-11:2004</w:t>
            </w:r>
          </w:p>
        </w:tc>
        <w:tc>
          <w:tcPr>
            <w:tcW w:w="7087" w:type="dxa"/>
          </w:tcPr>
          <w:p w:rsidR="00724408" w:rsidRPr="001E1705" w:rsidRDefault="00724408" w:rsidP="00724408">
            <w:pPr>
              <w:spacing w:after="0" w:line="360" w:lineRule="auto"/>
              <w:jc w:val="both"/>
              <w:rPr>
                <w:rFonts w:ascii="Arial" w:eastAsia="Times New Roman" w:hAnsi="Arial" w:cs="Arial"/>
                <w:sz w:val="24"/>
                <w:szCs w:val="24"/>
                <w:lang w:val="en-US" w:eastAsia="ru-RU"/>
              </w:rPr>
            </w:pPr>
            <w:r w:rsidRPr="001E1705">
              <w:rPr>
                <w:rFonts w:ascii="Arial" w:eastAsia="Times New Roman" w:hAnsi="Arial" w:cs="Arial"/>
                <w:sz w:val="24"/>
                <w:szCs w:val="24"/>
                <w:lang w:val="en-US" w:eastAsia="ru-RU"/>
              </w:rPr>
              <w:t>Electromagnetic compatibility (EMC) – Part 4-11: Testing and measurement techniques – Voltage dips, short interruptions and voltage variations immunity tests [Электромагнитная совместимость (ЭМС) – Часть 4-11: Методы испытаний и измерений – Испытания на устойчивость к провалам, кратковременным прерываниям и колебаниям напряжения]</w:t>
            </w:r>
          </w:p>
        </w:tc>
      </w:tr>
      <w:tr w:rsidR="00724408" w:rsidRPr="00DD7369" w:rsidTr="00707461">
        <w:tc>
          <w:tcPr>
            <w:tcW w:w="3085" w:type="dxa"/>
          </w:tcPr>
          <w:p w:rsidR="00724408" w:rsidRPr="00E35C6A" w:rsidRDefault="00724408" w:rsidP="00724408">
            <w:pPr>
              <w:spacing w:after="0" w:line="360" w:lineRule="auto"/>
              <w:rPr>
                <w:rFonts w:ascii="Arial" w:eastAsia="Times New Roman" w:hAnsi="Arial" w:cs="Arial"/>
                <w:sz w:val="24"/>
                <w:szCs w:val="24"/>
                <w:lang w:val="en-US" w:eastAsia="ru-RU"/>
              </w:rPr>
            </w:pPr>
            <w:r w:rsidRPr="00707461">
              <w:rPr>
                <w:rFonts w:ascii="Arial" w:eastAsia="Times New Roman" w:hAnsi="Arial" w:cs="Arial"/>
                <w:sz w:val="24"/>
                <w:szCs w:val="24"/>
                <w:lang w:val="en-US" w:eastAsia="ru-RU"/>
              </w:rPr>
              <w:t>IEC 61000-4-11:2004/</w:t>
            </w:r>
            <w:r>
              <w:rPr>
                <w:rFonts w:ascii="Arial" w:eastAsia="Times New Roman" w:hAnsi="Arial" w:cs="Arial"/>
                <w:sz w:val="24"/>
                <w:szCs w:val="24"/>
                <w:lang w:eastAsia="ru-RU"/>
              </w:rPr>
              <w:t xml:space="preserve"> </w:t>
            </w:r>
            <w:r w:rsidRPr="00707461">
              <w:rPr>
                <w:rFonts w:ascii="Arial" w:eastAsia="Times New Roman" w:hAnsi="Arial" w:cs="Arial"/>
                <w:sz w:val="24"/>
                <w:szCs w:val="24"/>
                <w:lang w:val="en-US" w:eastAsia="ru-RU"/>
              </w:rPr>
              <w:t>ISH1:2010</w:t>
            </w:r>
            <w:r>
              <w:rPr>
                <w:rStyle w:val="af6"/>
                <w:rFonts w:ascii="Arial" w:eastAsia="Times New Roman" w:hAnsi="Arial" w:cs="Arial"/>
                <w:sz w:val="24"/>
                <w:szCs w:val="24"/>
                <w:lang w:val="en-US" w:eastAsia="ru-RU"/>
              </w:rPr>
              <w:footnoteReference w:id="2"/>
            </w:r>
          </w:p>
        </w:tc>
        <w:tc>
          <w:tcPr>
            <w:tcW w:w="7087" w:type="dxa"/>
          </w:tcPr>
          <w:p w:rsidR="00724408" w:rsidRPr="001E1705" w:rsidRDefault="00724408" w:rsidP="00724408">
            <w:pPr>
              <w:spacing w:after="0" w:line="360" w:lineRule="auto"/>
              <w:jc w:val="both"/>
              <w:rPr>
                <w:rFonts w:ascii="Arial" w:eastAsia="Times New Roman" w:hAnsi="Arial" w:cs="Arial"/>
                <w:sz w:val="24"/>
                <w:szCs w:val="24"/>
                <w:lang w:val="en-US" w:eastAsia="ru-RU"/>
              </w:rPr>
            </w:pPr>
            <w:r w:rsidRPr="001E1705">
              <w:rPr>
                <w:rFonts w:ascii="Arial" w:eastAsia="Times New Roman" w:hAnsi="Arial" w:cs="Arial"/>
                <w:sz w:val="24"/>
                <w:szCs w:val="24"/>
                <w:lang w:val="en-US" w:eastAsia="ru-RU"/>
              </w:rPr>
              <w:t>Interpretation sheet 1 – Electromagnetic compatibility (EMC) – Part 4-11: Testing and measurement techniques – Voltage dips, short interruptions and voltage variations immunity tests</w:t>
            </w:r>
            <w:r>
              <w:rPr>
                <w:rFonts w:ascii="Arial" w:eastAsia="Times New Roman" w:hAnsi="Arial" w:cs="Arial"/>
                <w:sz w:val="24"/>
                <w:szCs w:val="24"/>
                <w:lang w:val="en-US" w:eastAsia="ru-RU"/>
              </w:rPr>
              <w:t xml:space="preserve"> [</w:t>
            </w:r>
            <w:r w:rsidRPr="00D7752D">
              <w:rPr>
                <w:rFonts w:ascii="Arial" w:eastAsia="Times New Roman" w:hAnsi="Arial" w:cs="Arial"/>
                <w:sz w:val="24"/>
                <w:szCs w:val="24"/>
                <w:lang w:val="en-US" w:eastAsia="ru-RU"/>
              </w:rPr>
              <w:t>Интерпретационный лист 1 – Электромагнитная совместимость (ЭМС) – Часть 4-11: Методы испытаний и измерений – Испытания на устойчивость к провалам, кратковременным прерываниям и колебаниям напряжения</w:t>
            </w:r>
            <w:r>
              <w:rPr>
                <w:rFonts w:ascii="Arial" w:eastAsia="Times New Roman" w:hAnsi="Arial" w:cs="Arial"/>
                <w:sz w:val="24"/>
                <w:szCs w:val="24"/>
                <w:lang w:val="en-US" w:eastAsia="ru-RU"/>
              </w:rPr>
              <w:t>]</w:t>
            </w:r>
          </w:p>
        </w:tc>
      </w:tr>
      <w:tr w:rsidR="00724408" w:rsidRPr="00724408" w:rsidTr="00707461">
        <w:tc>
          <w:tcPr>
            <w:tcW w:w="3085" w:type="dxa"/>
          </w:tcPr>
          <w:p w:rsidR="00724408" w:rsidRPr="002E3833" w:rsidRDefault="00724408" w:rsidP="00724408">
            <w:pPr>
              <w:spacing w:after="0" w:line="360" w:lineRule="auto"/>
              <w:rPr>
                <w:rFonts w:ascii="Arial" w:hAnsi="Arial" w:cs="Arial"/>
                <w:sz w:val="24"/>
                <w:szCs w:val="24"/>
              </w:rPr>
            </w:pPr>
            <w:r w:rsidRPr="00F37CDE">
              <w:rPr>
                <w:rFonts w:ascii="Arial" w:hAnsi="Arial" w:cs="Arial"/>
                <w:sz w:val="24"/>
                <w:szCs w:val="24"/>
              </w:rPr>
              <w:t>IEC 61000-4-14</w:t>
            </w:r>
          </w:p>
        </w:tc>
        <w:tc>
          <w:tcPr>
            <w:tcW w:w="7087" w:type="dxa"/>
          </w:tcPr>
          <w:p w:rsidR="00724408" w:rsidRPr="00724408" w:rsidRDefault="00724408" w:rsidP="00724408">
            <w:pPr>
              <w:spacing w:after="0" w:line="360" w:lineRule="auto"/>
              <w:jc w:val="both"/>
              <w:rPr>
                <w:rFonts w:ascii="Arial" w:hAnsi="Arial" w:cs="Arial"/>
                <w:sz w:val="24"/>
                <w:szCs w:val="24"/>
              </w:rPr>
            </w:pPr>
            <w:r w:rsidRPr="00724408">
              <w:rPr>
                <w:rFonts w:ascii="Arial" w:eastAsia="Times New Roman" w:hAnsi="Arial" w:cs="Arial"/>
                <w:sz w:val="24"/>
                <w:szCs w:val="24"/>
                <w:lang w:val="en-US" w:eastAsia="ru-RU"/>
              </w:rPr>
              <w:t>Electromagnetic</w:t>
            </w:r>
            <w:r w:rsidRPr="00724408">
              <w:rPr>
                <w:rFonts w:ascii="Arial" w:eastAsia="Times New Roman" w:hAnsi="Arial" w:cs="Arial"/>
                <w:sz w:val="24"/>
                <w:szCs w:val="24"/>
                <w:lang w:eastAsia="ru-RU"/>
              </w:rPr>
              <w:t xml:space="preserve"> </w:t>
            </w:r>
            <w:r w:rsidRPr="00724408">
              <w:rPr>
                <w:rFonts w:ascii="Arial" w:eastAsia="Times New Roman" w:hAnsi="Arial" w:cs="Arial"/>
                <w:sz w:val="24"/>
                <w:szCs w:val="24"/>
                <w:lang w:val="en-US" w:eastAsia="ru-RU"/>
              </w:rPr>
              <w:t>compatibility</w:t>
            </w:r>
            <w:r w:rsidRPr="00724408">
              <w:rPr>
                <w:rFonts w:ascii="Arial" w:eastAsia="Times New Roman" w:hAnsi="Arial" w:cs="Arial"/>
                <w:sz w:val="24"/>
                <w:szCs w:val="24"/>
                <w:lang w:eastAsia="ru-RU"/>
              </w:rPr>
              <w:t xml:space="preserve"> (</w:t>
            </w:r>
            <w:r w:rsidRPr="00724408">
              <w:rPr>
                <w:rFonts w:ascii="Arial" w:eastAsia="Times New Roman" w:hAnsi="Arial" w:cs="Arial"/>
                <w:sz w:val="24"/>
                <w:szCs w:val="24"/>
                <w:lang w:val="en-US" w:eastAsia="ru-RU"/>
              </w:rPr>
              <w:t>EMC</w:t>
            </w:r>
            <w:r w:rsidRPr="00724408">
              <w:rPr>
                <w:rFonts w:ascii="Arial" w:eastAsia="Times New Roman" w:hAnsi="Arial" w:cs="Arial"/>
                <w:sz w:val="24"/>
                <w:szCs w:val="24"/>
                <w:lang w:eastAsia="ru-RU"/>
              </w:rPr>
              <w:t xml:space="preserve">) – </w:t>
            </w:r>
            <w:r w:rsidRPr="00724408">
              <w:rPr>
                <w:rFonts w:ascii="Arial" w:eastAsia="Times New Roman" w:hAnsi="Arial" w:cs="Arial"/>
                <w:sz w:val="24"/>
                <w:szCs w:val="24"/>
                <w:lang w:val="en-US" w:eastAsia="ru-RU"/>
              </w:rPr>
              <w:t>Part</w:t>
            </w:r>
            <w:r w:rsidRPr="00724408">
              <w:rPr>
                <w:rFonts w:ascii="Arial" w:eastAsia="Times New Roman" w:hAnsi="Arial" w:cs="Arial"/>
                <w:sz w:val="24"/>
                <w:szCs w:val="24"/>
                <w:lang w:eastAsia="ru-RU"/>
              </w:rPr>
              <w:t xml:space="preserve"> 4-14: </w:t>
            </w:r>
            <w:r w:rsidRPr="00724408">
              <w:rPr>
                <w:rFonts w:ascii="Arial" w:eastAsia="Times New Roman" w:hAnsi="Arial" w:cs="Arial"/>
                <w:sz w:val="24"/>
                <w:szCs w:val="24"/>
                <w:lang w:val="en-US" w:eastAsia="ru-RU"/>
              </w:rPr>
              <w:t>Testing</w:t>
            </w:r>
            <w:r w:rsidRPr="00724408">
              <w:rPr>
                <w:rFonts w:ascii="Arial" w:eastAsia="Times New Roman" w:hAnsi="Arial" w:cs="Arial"/>
                <w:sz w:val="24"/>
                <w:szCs w:val="24"/>
                <w:lang w:eastAsia="ru-RU"/>
              </w:rPr>
              <w:t xml:space="preserve"> </w:t>
            </w:r>
            <w:r w:rsidRPr="00724408">
              <w:rPr>
                <w:rFonts w:ascii="Arial" w:eastAsia="Times New Roman" w:hAnsi="Arial" w:cs="Arial"/>
                <w:sz w:val="24"/>
                <w:szCs w:val="24"/>
                <w:lang w:val="en-US" w:eastAsia="ru-RU"/>
              </w:rPr>
              <w:t>and</w:t>
            </w:r>
            <w:r w:rsidRPr="00724408">
              <w:rPr>
                <w:rFonts w:ascii="Arial" w:eastAsia="Times New Roman" w:hAnsi="Arial" w:cs="Arial"/>
                <w:sz w:val="24"/>
                <w:szCs w:val="24"/>
                <w:lang w:eastAsia="ru-RU"/>
              </w:rPr>
              <w:t xml:space="preserve"> </w:t>
            </w:r>
            <w:r w:rsidRPr="00724408">
              <w:rPr>
                <w:rFonts w:ascii="Arial" w:eastAsia="Times New Roman" w:hAnsi="Arial" w:cs="Arial"/>
                <w:sz w:val="24"/>
                <w:szCs w:val="24"/>
                <w:lang w:val="en-US" w:eastAsia="ru-RU"/>
              </w:rPr>
              <w:t>measurement</w:t>
            </w:r>
            <w:r w:rsidRPr="00724408">
              <w:rPr>
                <w:rFonts w:ascii="Arial" w:eastAsia="Times New Roman" w:hAnsi="Arial" w:cs="Arial"/>
                <w:sz w:val="24"/>
                <w:szCs w:val="24"/>
                <w:lang w:eastAsia="ru-RU"/>
              </w:rPr>
              <w:t xml:space="preserve"> </w:t>
            </w:r>
            <w:r w:rsidRPr="00724408">
              <w:rPr>
                <w:rFonts w:ascii="Arial" w:eastAsia="Times New Roman" w:hAnsi="Arial" w:cs="Arial"/>
                <w:sz w:val="24"/>
                <w:szCs w:val="24"/>
                <w:lang w:val="en-US" w:eastAsia="ru-RU"/>
              </w:rPr>
              <w:t>techniques</w:t>
            </w:r>
            <w:r w:rsidRPr="00724408">
              <w:rPr>
                <w:rFonts w:ascii="Arial" w:eastAsia="Times New Roman" w:hAnsi="Arial" w:cs="Arial"/>
                <w:sz w:val="24"/>
                <w:szCs w:val="24"/>
                <w:lang w:eastAsia="ru-RU"/>
              </w:rPr>
              <w:t xml:space="preserve"> – </w:t>
            </w:r>
            <w:r w:rsidRPr="00724408">
              <w:rPr>
                <w:rFonts w:ascii="Arial" w:eastAsia="Times New Roman" w:hAnsi="Arial" w:cs="Arial"/>
                <w:sz w:val="24"/>
                <w:szCs w:val="24"/>
                <w:lang w:val="en-US" w:eastAsia="ru-RU"/>
              </w:rPr>
              <w:t>Voltage</w:t>
            </w:r>
            <w:r w:rsidRPr="00724408">
              <w:rPr>
                <w:rFonts w:ascii="Arial" w:eastAsia="Times New Roman" w:hAnsi="Arial" w:cs="Arial"/>
                <w:sz w:val="24"/>
                <w:szCs w:val="24"/>
                <w:lang w:eastAsia="ru-RU"/>
              </w:rPr>
              <w:t xml:space="preserve"> </w:t>
            </w:r>
            <w:r w:rsidRPr="00724408">
              <w:rPr>
                <w:rFonts w:ascii="Arial" w:eastAsia="Times New Roman" w:hAnsi="Arial" w:cs="Arial"/>
                <w:sz w:val="24"/>
                <w:szCs w:val="24"/>
                <w:lang w:val="en-US" w:eastAsia="ru-RU"/>
              </w:rPr>
              <w:t>fluctuation</w:t>
            </w:r>
            <w:r w:rsidRPr="00724408">
              <w:rPr>
                <w:rFonts w:ascii="Arial" w:eastAsia="Times New Roman" w:hAnsi="Arial" w:cs="Arial"/>
                <w:sz w:val="24"/>
                <w:szCs w:val="24"/>
                <w:lang w:eastAsia="ru-RU"/>
              </w:rPr>
              <w:t xml:space="preserve"> </w:t>
            </w:r>
            <w:r w:rsidRPr="00724408">
              <w:rPr>
                <w:rFonts w:ascii="Arial" w:eastAsia="Times New Roman" w:hAnsi="Arial" w:cs="Arial"/>
                <w:sz w:val="24"/>
                <w:szCs w:val="24"/>
                <w:lang w:val="en-US" w:eastAsia="ru-RU"/>
              </w:rPr>
              <w:t>immunity</w:t>
            </w:r>
            <w:r w:rsidRPr="00724408">
              <w:rPr>
                <w:rFonts w:ascii="Arial" w:eastAsia="Times New Roman" w:hAnsi="Arial" w:cs="Arial"/>
                <w:sz w:val="24"/>
                <w:szCs w:val="24"/>
                <w:lang w:eastAsia="ru-RU"/>
              </w:rPr>
              <w:t xml:space="preserve"> </w:t>
            </w:r>
            <w:r w:rsidRPr="00724408">
              <w:rPr>
                <w:rFonts w:ascii="Arial" w:eastAsia="Times New Roman" w:hAnsi="Arial" w:cs="Arial"/>
                <w:sz w:val="24"/>
                <w:szCs w:val="24"/>
                <w:lang w:val="en-US" w:eastAsia="ru-RU"/>
              </w:rPr>
              <w:t>test</w:t>
            </w:r>
            <w:r w:rsidRPr="00724408">
              <w:rPr>
                <w:rFonts w:ascii="Arial" w:eastAsia="Times New Roman" w:hAnsi="Arial" w:cs="Arial"/>
                <w:sz w:val="24"/>
                <w:szCs w:val="24"/>
                <w:lang w:eastAsia="ru-RU"/>
              </w:rPr>
              <w:t xml:space="preserve"> [Электромагнитная совместимость (ЭМС) – Часть 4-14: Методы испытаний и измерений – Испытание на устойчивость к колебаниям напряжения]</w:t>
            </w:r>
          </w:p>
        </w:tc>
      </w:tr>
      <w:tr w:rsidR="00724408" w:rsidRPr="00DD7369" w:rsidTr="00707461">
        <w:tc>
          <w:tcPr>
            <w:tcW w:w="3085" w:type="dxa"/>
          </w:tcPr>
          <w:p w:rsidR="00724408" w:rsidRPr="000D2DB2" w:rsidRDefault="00724408" w:rsidP="00724408">
            <w:pPr>
              <w:spacing w:after="0" w:line="360" w:lineRule="auto"/>
              <w:rPr>
                <w:rFonts w:ascii="Arial" w:hAnsi="Arial" w:cs="Arial"/>
                <w:sz w:val="24"/>
                <w:szCs w:val="24"/>
                <w:lang w:val="en-US"/>
              </w:rPr>
            </w:pPr>
            <w:r w:rsidRPr="000D2DB2">
              <w:rPr>
                <w:rFonts w:ascii="Arial" w:hAnsi="Arial" w:cs="Arial"/>
                <w:sz w:val="24"/>
                <w:szCs w:val="24"/>
                <w:lang w:val="en-US"/>
              </w:rPr>
              <w:t>IEC GUIDE 107</w:t>
            </w:r>
          </w:p>
        </w:tc>
        <w:tc>
          <w:tcPr>
            <w:tcW w:w="7087" w:type="dxa"/>
          </w:tcPr>
          <w:p w:rsidR="00724408" w:rsidRPr="00EA3FF6" w:rsidRDefault="00724408" w:rsidP="00724408">
            <w:pPr>
              <w:spacing w:after="0" w:line="360" w:lineRule="auto"/>
              <w:jc w:val="both"/>
              <w:rPr>
                <w:rFonts w:ascii="Arial" w:hAnsi="Arial" w:cs="Arial"/>
                <w:sz w:val="24"/>
                <w:szCs w:val="24"/>
                <w:lang w:val="en-US"/>
              </w:rPr>
            </w:pPr>
            <w:r w:rsidRPr="00EA3FF6">
              <w:rPr>
                <w:rFonts w:ascii="Arial" w:eastAsia="Times New Roman" w:hAnsi="Arial" w:cs="Arial"/>
                <w:sz w:val="24"/>
                <w:szCs w:val="24"/>
                <w:lang w:val="en-US" w:eastAsia="ru-RU"/>
              </w:rPr>
              <w:t>Electromagnetic compatibility – Guide to the drafting of electromagnetic compatibility publications</w:t>
            </w:r>
            <w:r w:rsidR="00EA3FF6" w:rsidRPr="00EA3FF6">
              <w:rPr>
                <w:rFonts w:ascii="Arial" w:eastAsia="Times New Roman" w:hAnsi="Arial" w:cs="Arial"/>
                <w:sz w:val="24"/>
                <w:szCs w:val="24"/>
                <w:lang w:val="en-US" w:eastAsia="ru-RU"/>
              </w:rPr>
              <w:t xml:space="preserve"> (Электромагнитная совместимость – Руководство по составлению публикаций по электромагнитной совместимости)</w:t>
            </w:r>
          </w:p>
        </w:tc>
      </w:tr>
      <w:tr w:rsidR="00724408" w:rsidRPr="00DD7369" w:rsidTr="00707461">
        <w:tc>
          <w:tcPr>
            <w:tcW w:w="3085" w:type="dxa"/>
          </w:tcPr>
          <w:p w:rsidR="00724408" w:rsidRPr="000D2DB2" w:rsidRDefault="00724408" w:rsidP="00724408">
            <w:pPr>
              <w:spacing w:after="0" w:line="360" w:lineRule="auto"/>
              <w:rPr>
                <w:rFonts w:ascii="Arial" w:hAnsi="Arial" w:cs="Arial"/>
                <w:sz w:val="24"/>
                <w:szCs w:val="24"/>
                <w:lang w:val="en-US"/>
              </w:rPr>
            </w:pPr>
            <w:r w:rsidRPr="000D2DB2">
              <w:rPr>
                <w:rFonts w:ascii="Arial" w:hAnsi="Arial" w:cs="Arial"/>
                <w:sz w:val="24"/>
                <w:szCs w:val="24"/>
                <w:lang w:val="en-US"/>
              </w:rPr>
              <w:t>UNIPEDE</w:t>
            </w:r>
          </w:p>
        </w:tc>
        <w:tc>
          <w:tcPr>
            <w:tcW w:w="7087" w:type="dxa"/>
          </w:tcPr>
          <w:p w:rsidR="00724408" w:rsidRPr="000D2DB2" w:rsidRDefault="00724408" w:rsidP="00EA3FF6">
            <w:pPr>
              <w:spacing w:after="0" w:line="360" w:lineRule="auto"/>
              <w:jc w:val="both"/>
              <w:rPr>
                <w:rFonts w:ascii="Arial" w:hAnsi="Arial" w:cs="Arial"/>
                <w:sz w:val="24"/>
                <w:szCs w:val="24"/>
                <w:lang w:val="en-US"/>
              </w:rPr>
            </w:pPr>
            <w:r w:rsidRPr="00EA3FF6">
              <w:rPr>
                <w:rFonts w:ascii="Arial" w:eastAsia="Times New Roman" w:hAnsi="Arial" w:cs="Arial"/>
                <w:sz w:val="24"/>
                <w:szCs w:val="24"/>
                <w:lang w:val="en-US" w:eastAsia="ru-RU"/>
              </w:rPr>
              <w:t>Characteristics of the Low Voltage Electricity Supply – Group pf Experts for Determination of the Characteristics of Usual Distortions of the Voltage Waveform, published in Electricity Supply, 54th Year, No. 92, May 1981</w:t>
            </w:r>
            <w:r w:rsidR="00EA3FF6">
              <w:rPr>
                <w:rFonts w:ascii="Arial" w:eastAsia="Times New Roman" w:hAnsi="Arial" w:cs="Arial"/>
                <w:color w:val="538135" w:themeColor="accent6" w:themeShade="BF"/>
                <w:sz w:val="24"/>
                <w:szCs w:val="24"/>
                <w:lang w:val="en-US" w:eastAsia="ru-RU"/>
              </w:rPr>
              <w:t xml:space="preserve"> </w:t>
            </w:r>
            <w:r w:rsidR="00EA3FF6" w:rsidRPr="00EA3FF6">
              <w:rPr>
                <w:rFonts w:ascii="Arial" w:eastAsia="Times New Roman" w:hAnsi="Arial" w:cs="Arial"/>
                <w:sz w:val="24"/>
                <w:szCs w:val="24"/>
                <w:lang w:val="en-US" w:eastAsia="ru-RU"/>
              </w:rPr>
              <w:t xml:space="preserve">(Характеристики электроснабжения низкого напряжения – Группа экспертов по определению характеристик обычных искажений формы </w:t>
            </w:r>
            <w:r w:rsidR="00EA3FF6" w:rsidRPr="00EA3FF6">
              <w:rPr>
                <w:rFonts w:ascii="Arial" w:eastAsia="Times New Roman" w:hAnsi="Arial" w:cs="Arial"/>
                <w:sz w:val="24"/>
                <w:szCs w:val="24"/>
                <w:lang w:eastAsia="ru-RU"/>
              </w:rPr>
              <w:t>сигнала</w:t>
            </w:r>
            <w:r w:rsidR="00EA3FF6" w:rsidRPr="00EA3FF6">
              <w:rPr>
                <w:rFonts w:ascii="Arial" w:eastAsia="Times New Roman" w:hAnsi="Arial" w:cs="Arial"/>
                <w:sz w:val="24"/>
                <w:szCs w:val="24"/>
                <w:lang w:val="en-US" w:eastAsia="ru-RU"/>
              </w:rPr>
              <w:t xml:space="preserve"> напряжения, опубликовано в журнале «Электроснабжение», 54-й </w:t>
            </w:r>
            <w:r w:rsidR="00EA3FF6" w:rsidRPr="00EA3FF6">
              <w:rPr>
                <w:rFonts w:ascii="Arial" w:eastAsia="Times New Roman" w:hAnsi="Arial" w:cs="Arial"/>
                <w:sz w:val="24"/>
                <w:szCs w:val="24"/>
                <w:lang w:eastAsia="ru-RU"/>
              </w:rPr>
              <w:t>Ежегодник</w:t>
            </w:r>
            <w:r w:rsidR="00EA3FF6" w:rsidRPr="00EA3FF6">
              <w:rPr>
                <w:rFonts w:ascii="Arial" w:eastAsia="Times New Roman" w:hAnsi="Arial" w:cs="Arial"/>
                <w:sz w:val="24"/>
                <w:szCs w:val="24"/>
                <w:lang w:val="en-US" w:eastAsia="ru-RU"/>
              </w:rPr>
              <w:t>, № 92, май 1981 г.)</w:t>
            </w:r>
          </w:p>
        </w:tc>
      </w:tr>
    </w:tbl>
    <w:p w:rsidR="003D71B2" w:rsidRPr="00D965B5" w:rsidRDefault="003D71B2">
      <w:pPr>
        <w:rPr>
          <w:rFonts w:ascii="Arial" w:eastAsia="Times New Roman" w:hAnsi="Arial" w:cs="Arial"/>
          <w:b/>
          <w:sz w:val="24"/>
          <w:szCs w:val="24"/>
          <w:lang w:val="en-US" w:eastAsia="ru-RU"/>
        </w:rPr>
      </w:pPr>
      <w:r w:rsidRPr="00823B77">
        <w:rPr>
          <w:rFonts w:ascii="Arial" w:eastAsia="Times New Roman" w:hAnsi="Arial" w:cs="Arial"/>
          <w:b/>
          <w:color w:val="2E74B5" w:themeColor="accent1" w:themeShade="BF"/>
          <w:sz w:val="24"/>
          <w:szCs w:val="24"/>
          <w:lang w:val="en-US" w:eastAsia="ru-RU"/>
        </w:rPr>
        <w:br w:type="page"/>
      </w:r>
    </w:p>
    <w:tbl>
      <w:tblPr>
        <w:tblW w:w="10065" w:type="dxa"/>
        <w:tblInd w:w="-142" w:type="dxa"/>
        <w:tblBorders>
          <w:top w:val="single" w:sz="8" w:space="0" w:color="auto"/>
          <w:bottom w:val="single" w:sz="8" w:space="0" w:color="auto"/>
        </w:tblBorders>
        <w:tblLayout w:type="fixed"/>
        <w:tblCellMar>
          <w:top w:w="142" w:type="dxa"/>
          <w:left w:w="57" w:type="dxa"/>
          <w:right w:w="57" w:type="dxa"/>
        </w:tblCellMar>
        <w:tblLook w:val="01E0" w:firstRow="1" w:lastRow="1" w:firstColumn="1" w:lastColumn="1" w:noHBand="0" w:noVBand="0"/>
      </w:tblPr>
      <w:tblGrid>
        <w:gridCol w:w="4820"/>
        <w:gridCol w:w="592"/>
        <w:gridCol w:w="2668"/>
        <w:gridCol w:w="422"/>
        <w:gridCol w:w="1563"/>
      </w:tblGrid>
      <w:tr w:rsidR="00860CC6" w:rsidRPr="00860CC6" w:rsidTr="00860CC6">
        <w:trPr>
          <w:trHeight w:val="246"/>
        </w:trPr>
        <w:tc>
          <w:tcPr>
            <w:tcW w:w="4820" w:type="dxa"/>
            <w:tcBorders>
              <w:top w:val="single" w:sz="8" w:space="0" w:color="auto"/>
              <w:bottom w:val="nil"/>
            </w:tcBorders>
          </w:tcPr>
          <w:p w:rsidR="003D71B2" w:rsidRPr="00860CC6" w:rsidRDefault="00045E12" w:rsidP="00834402">
            <w:pPr>
              <w:rPr>
                <w:rFonts w:ascii="Arial" w:hAnsi="Arial" w:cs="Arial"/>
                <w:sz w:val="24"/>
                <w:szCs w:val="24"/>
              </w:rPr>
            </w:pPr>
            <w:r w:rsidRPr="00860CC6">
              <w:rPr>
                <w:rFonts w:ascii="Arial" w:hAnsi="Arial" w:cs="Arial"/>
                <w:sz w:val="24"/>
                <w:szCs w:val="24"/>
                <w:lang w:val="en-US"/>
              </w:rPr>
              <w:lastRenderedPageBreak/>
              <w:br w:type="page"/>
            </w:r>
            <w:r w:rsidR="007212E3" w:rsidRPr="00860CC6">
              <w:rPr>
                <w:rFonts w:ascii="Arial" w:hAnsi="Arial" w:cs="Arial"/>
                <w:sz w:val="24"/>
                <w:szCs w:val="24"/>
              </w:rPr>
              <w:t xml:space="preserve">УДК </w:t>
            </w:r>
            <w:r w:rsidR="00B14D8F" w:rsidRPr="00860CC6">
              <w:rPr>
                <w:rFonts w:ascii="Arial" w:hAnsi="Arial" w:cs="Arial"/>
                <w:sz w:val="24"/>
                <w:szCs w:val="24"/>
              </w:rPr>
              <w:t>621.396/.397.001.4:006.354</w:t>
            </w:r>
          </w:p>
        </w:tc>
        <w:tc>
          <w:tcPr>
            <w:tcW w:w="592" w:type="dxa"/>
            <w:tcBorders>
              <w:top w:val="single" w:sz="8" w:space="0" w:color="auto"/>
              <w:bottom w:val="nil"/>
            </w:tcBorders>
          </w:tcPr>
          <w:p w:rsidR="003D71B2" w:rsidRPr="00B03F64" w:rsidRDefault="003D71B2" w:rsidP="003D71B2">
            <w:pPr>
              <w:ind w:left="6" w:hanging="63"/>
              <w:jc w:val="center"/>
              <w:rPr>
                <w:rFonts w:ascii="Arial" w:hAnsi="Arial" w:cs="Arial"/>
                <w:sz w:val="24"/>
                <w:szCs w:val="24"/>
              </w:rPr>
            </w:pPr>
          </w:p>
        </w:tc>
        <w:tc>
          <w:tcPr>
            <w:tcW w:w="2668" w:type="dxa"/>
            <w:tcBorders>
              <w:top w:val="single" w:sz="8" w:space="0" w:color="auto"/>
              <w:bottom w:val="nil"/>
            </w:tcBorders>
          </w:tcPr>
          <w:p w:rsidR="00DE257F" w:rsidRPr="00B03F64" w:rsidRDefault="007212E3" w:rsidP="00860CC6">
            <w:pPr>
              <w:pStyle w:val="formattext0"/>
              <w:shd w:val="clear" w:color="auto" w:fill="FFFFFF"/>
              <w:spacing w:before="0" w:beforeAutospacing="0" w:after="0" w:afterAutospacing="0"/>
              <w:ind w:left="-364"/>
              <w:jc w:val="center"/>
              <w:textAlignment w:val="baseline"/>
              <w:rPr>
                <w:rFonts w:ascii="Arial" w:hAnsi="Arial" w:cs="Arial"/>
                <w:lang w:val="en-US"/>
              </w:rPr>
            </w:pPr>
            <w:r w:rsidRPr="00B03F64">
              <w:rPr>
                <w:rFonts w:ascii="Arial" w:hAnsi="Arial" w:cs="Arial"/>
              </w:rPr>
              <w:t xml:space="preserve">МКС </w:t>
            </w:r>
            <w:r w:rsidR="00DE257F" w:rsidRPr="00B03F64">
              <w:rPr>
                <w:rFonts w:ascii="Arial" w:hAnsi="Arial" w:cs="Arial"/>
                <w:lang w:val="en-US"/>
              </w:rPr>
              <w:t>33.100.</w:t>
            </w:r>
            <w:r w:rsidR="00860CC6" w:rsidRPr="00B03F64">
              <w:rPr>
                <w:rFonts w:ascii="Arial" w:hAnsi="Arial" w:cs="Arial"/>
              </w:rPr>
              <w:t>2</w:t>
            </w:r>
            <w:r w:rsidR="00DE257F" w:rsidRPr="00B03F64">
              <w:rPr>
                <w:rFonts w:ascii="Arial" w:hAnsi="Arial" w:cs="Arial"/>
                <w:lang w:val="en-US"/>
              </w:rPr>
              <w:t>0</w:t>
            </w:r>
          </w:p>
        </w:tc>
        <w:tc>
          <w:tcPr>
            <w:tcW w:w="422" w:type="dxa"/>
            <w:tcBorders>
              <w:top w:val="single" w:sz="8" w:space="0" w:color="auto"/>
              <w:bottom w:val="nil"/>
            </w:tcBorders>
          </w:tcPr>
          <w:p w:rsidR="003D71B2" w:rsidRPr="00FC0650" w:rsidRDefault="003D71B2" w:rsidP="003D71B2">
            <w:pPr>
              <w:ind w:right="-1336"/>
              <w:jc w:val="right"/>
              <w:rPr>
                <w:rFonts w:ascii="Arial" w:hAnsi="Arial" w:cs="Arial"/>
                <w:color w:val="2E74B5" w:themeColor="accent1" w:themeShade="BF"/>
                <w:sz w:val="24"/>
                <w:szCs w:val="24"/>
              </w:rPr>
            </w:pPr>
            <w:r w:rsidRPr="00FC0650">
              <w:rPr>
                <w:rFonts w:ascii="Arial" w:hAnsi="Arial" w:cs="Arial"/>
                <w:color w:val="2E74B5" w:themeColor="accent1" w:themeShade="BF"/>
                <w:sz w:val="24"/>
                <w:szCs w:val="24"/>
              </w:rPr>
              <w:t xml:space="preserve">  </w:t>
            </w:r>
          </w:p>
        </w:tc>
        <w:tc>
          <w:tcPr>
            <w:tcW w:w="1563" w:type="dxa"/>
            <w:tcBorders>
              <w:top w:val="single" w:sz="8" w:space="0" w:color="auto"/>
              <w:bottom w:val="nil"/>
            </w:tcBorders>
          </w:tcPr>
          <w:p w:rsidR="003D71B2" w:rsidRPr="00860CC6" w:rsidRDefault="00525A8D" w:rsidP="003D71B2">
            <w:pPr>
              <w:jc w:val="right"/>
              <w:rPr>
                <w:rFonts w:ascii="Arial" w:hAnsi="Arial" w:cs="Arial"/>
                <w:sz w:val="24"/>
                <w:szCs w:val="24"/>
                <w:lang w:val="en-US"/>
              </w:rPr>
            </w:pPr>
            <w:r w:rsidRPr="00860CC6">
              <w:rPr>
                <w:rFonts w:ascii="Arial" w:hAnsi="Arial" w:cs="Arial"/>
                <w:sz w:val="24"/>
                <w:szCs w:val="24"/>
                <w:lang w:val="en-US"/>
              </w:rPr>
              <w:t>IDT</w:t>
            </w:r>
          </w:p>
        </w:tc>
      </w:tr>
      <w:tr w:rsidR="00B14D8F" w:rsidRPr="00FC0650" w:rsidTr="00860CC6">
        <w:tblPrEx>
          <w:tblCellMar>
            <w:bottom w:w="142" w:type="dxa"/>
          </w:tblCellMar>
        </w:tblPrEx>
        <w:trPr>
          <w:trHeight w:val="867"/>
        </w:trPr>
        <w:tc>
          <w:tcPr>
            <w:tcW w:w="10065" w:type="dxa"/>
            <w:gridSpan w:val="5"/>
            <w:tcBorders>
              <w:top w:val="nil"/>
              <w:bottom w:val="single" w:sz="8" w:space="0" w:color="auto"/>
            </w:tcBorders>
          </w:tcPr>
          <w:p w:rsidR="00B14D8F" w:rsidRPr="00860CC6" w:rsidRDefault="00B14D8F" w:rsidP="00860CC6">
            <w:pPr>
              <w:spacing w:after="0" w:line="380" w:lineRule="exact"/>
              <w:jc w:val="both"/>
              <w:rPr>
                <w:rFonts w:ascii="Arial" w:hAnsi="Arial" w:cs="Arial"/>
                <w:sz w:val="24"/>
                <w:szCs w:val="24"/>
              </w:rPr>
            </w:pPr>
            <w:r w:rsidRPr="00860CC6">
              <w:rPr>
                <w:rFonts w:ascii="Arial" w:hAnsi="Arial" w:cs="Arial"/>
                <w:sz w:val="24"/>
                <w:szCs w:val="24"/>
              </w:rPr>
              <w:t xml:space="preserve">Ключевые слова: электромагнитная совместимость, устойчивость к электромагнитным помехам, критерии качества функционирования, </w:t>
            </w:r>
            <w:r w:rsidR="00860CC6" w:rsidRPr="00860CC6">
              <w:rPr>
                <w:rFonts w:ascii="Arial" w:hAnsi="Arial" w:cs="Arial"/>
                <w:sz w:val="24"/>
                <w:szCs w:val="24"/>
              </w:rPr>
              <w:t>устойчивость к провалам, кратковременным прерываниям и изменениям напряжения электропитания,</w:t>
            </w:r>
            <w:r w:rsidR="00860CC6" w:rsidRPr="00860CC6">
              <w:t xml:space="preserve"> </w:t>
            </w:r>
            <w:r w:rsidR="00860CC6" w:rsidRPr="00860CC6">
              <w:rPr>
                <w:rFonts w:ascii="Arial" w:hAnsi="Arial" w:cs="Arial"/>
                <w:sz w:val="24"/>
                <w:szCs w:val="24"/>
              </w:rPr>
              <w:t>;   испытательное оборудование;  методы  испытаний</w:t>
            </w:r>
          </w:p>
        </w:tc>
      </w:tr>
    </w:tbl>
    <w:p w:rsidR="003D71B2" w:rsidRPr="00860CC6" w:rsidRDefault="003D71B2" w:rsidP="003D71B2">
      <w:pPr>
        <w:spacing w:after="0" w:line="240" w:lineRule="auto"/>
        <w:rPr>
          <w:rFonts w:ascii="Arial" w:eastAsia="Times New Roman" w:hAnsi="Arial" w:cs="Arial"/>
          <w:sz w:val="28"/>
          <w:szCs w:val="28"/>
          <w:lang w:eastAsia="ru-RU"/>
        </w:rPr>
      </w:pPr>
    </w:p>
    <w:p w:rsidR="003D71B2" w:rsidRPr="00860CC6" w:rsidRDefault="003D71B2" w:rsidP="003D71B2">
      <w:pPr>
        <w:spacing w:after="0" w:line="240" w:lineRule="auto"/>
        <w:rPr>
          <w:rFonts w:ascii="Arial" w:eastAsia="Times New Roman" w:hAnsi="Arial" w:cs="Arial"/>
          <w:sz w:val="28"/>
          <w:szCs w:val="28"/>
          <w:lang w:eastAsia="ru-RU"/>
        </w:rPr>
      </w:pPr>
    </w:p>
    <w:p w:rsidR="00525A8D" w:rsidRPr="00860CC6" w:rsidRDefault="00525A8D" w:rsidP="003D71B2">
      <w:pPr>
        <w:spacing w:after="0" w:line="240" w:lineRule="auto"/>
        <w:rPr>
          <w:rFonts w:ascii="Arial" w:eastAsia="Times New Roman" w:hAnsi="Arial" w:cs="Arial"/>
          <w:sz w:val="28"/>
          <w:szCs w:val="28"/>
          <w:lang w:eastAsia="ru-RU"/>
        </w:rPr>
      </w:pPr>
    </w:p>
    <w:p w:rsidR="00525A8D" w:rsidRPr="00860CC6" w:rsidRDefault="00525A8D" w:rsidP="003D71B2">
      <w:pPr>
        <w:spacing w:after="0" w:line="240" w:lineRule="auto"/>
        <w:rPr>
          <w:rFonts w:ascii="Arial" w:eastAsia="Times New Roman" w:hAnsi="Arial" w:cs="Arial"/>
          <w:sz w:val="28"/>
          <w:szCs w:val="28"/>
          <w:lang w:eastAsia="ru-RU"/>
        </w:rPr>
      </w:pPr>
    </w:p>
    <w:p w:rsidR="00525A8D" w:rsidRPr="00860CC6" w:rsidRDefault="00525A8D" w:rsidP="003D71B2">
      <w:pPr>
        <w:spacing w:after="0" w:line="240" w:lineRule="auto"/>
        <w:rPr>
          <w:rFonts w:ascii="Arial" w:eastAsia="Times New Roman" w:hAnsi="Arial" w:cs="Arial"/>
          <w:sz w:val="28"/>
          <w:szCs w:val="28"/>
          <w:lang w:eastAsia="ru-RU"/>
        </w:rPr>
      </w:pPr>
    </w:p>
    <w:p w:rsidR="00525A8D" w:rsidRPr="00860CC6" w:rsidRDefault="00525A8D" w:rsidP="003D71B2">
      <w:pPr>
        <w:spacing w:after="0" w:line="240" w:lineRule="auto"/>
        <w:rPr>
          <w:rFonts w:ascii="Arial" w:eastAsia="Times New Roman" w:hAnsi="Arial" w:cs="Arial"/>
          <w:sz w:val="28"/>
          <w:szCs w:val="28"/>
          <w:lang w:eastAsia="ru-RU"/>
        </w:rPr>
      </w:pPr>
    </w:p>
    <w:p w:rsidR="00525A8D" w:rsidRPr="00860CC6" w:rsidRDefault="00525A8D" w:rsidP="003D71B2">
      <w:pPr>
        <w:spacing w:after="0" w:line="240" w:lineRule="auto"/>
        <w:rPr>
          <w:rFonts w:ascii="Arial" w:eastAsia="Times New Roman" w:hAnsi="Arial" w:cs="Arial"/>
          <w:sz w:val="28"/>
          <w:szCs w:val="28"/>
          <w:lang w:eastAsia="ru-RU"/>
        </w:rPr>
      </w:pPr>
    </w:p>
    <w:p w:rsidR="00525A8D" w:rsidRPr="00860CC6" w:rsidRDefault="00525A8D" w:rsidP="003D71B2">
      <w:pPr>
        <w:spacing w:after="0" w:line="240" w:lineRule="auto"/>
        <w:rPr>
          <w:rFonts w:ascii="Arial" w:eastAsia="Times New Roman" w:hAnsi="Arial" w:cs="Arial"/>
          <w:sz w:val="28"/>
          <w:szCs w:val="28"/>
          <w:lang w:eastAsia="ru-RU"/>
        </w:rPr>
      </w:pPr>
    </w:p>
    <w:tbl>
      <w:tblPr>
        <w:tblW w:w="0" w:type="auto"/>
        <w:tblLook w:val="04A0" w:firstRow="1" w:lastRow="0" w:firstColumn="1" w:lastColumn="0" w:noHBand="0" w:noVBand="1"/>
      </w:tblPr>
      <w:tblGrid>
        <w:gridCol w:w="3969"/>
        <w:gridCol w:w="284"/>
        <w:gridCol w:w="2693"/>
        <w:gridCol w:w="284"/>
        <w:gridCol w:w="2540"/>
      </w:tblGrid>
      <w:tr w:rsidR="00B3414E" w:rsidRPr="00B05A2A" w:rsidTr="000D28A0">
        <w:tc>
          <w:tcPr>
            <w:tcW w:w="3969" w:type="dxa"/>
            <w:shd w:val="clear" w:color="auto" w:fill="auto"/>
          </w:tcPr>
          <w:p w:rsidR="00B3414E" w:rsidRPr="00B05A2A" w:rsidRDefault="00B3414E" w:rsidP="00B14D8F">
            <w:pPr>
              <w:suppressAutoHyphens/>
              <w:spacing w:after="0" w:line="240" w:lineRule="auto"/>
              <w:rPr>
                <w:rFonts w:ascii="Arial" w:eastAsia="Times New Roman" w:hAnsi="Arial" w:cs="Arial"/>
                <w:sz w:val="24"/>
                <w:szCs w:val="24"/>
                <w:lang w:eastAsia="ar-SA"/>
              </w:rPr>
            </w:pPr>
            <w:bookmarkStart w:id="7" w:name="_Hlk74738110"/>
            <w:bookmarkEnd w:id="7"/>
            <w:r w:rsidRPr="00B05A2A">
              <w:rPr>
                <w:rFonts w:ascii="Arial" w:eastAsia="Times New Roman" w:hAnsi="Arial" w:cs="Arial"/>
                <w:sz w:val="24"/>
                <w:szCs w:val="24"/>
                <w:lang w:eastAsia="ar-SA"/>
              </w:rPr>
              <w:t>Руководитель разработки:</w:t>
            </w:r>
          </w:p>
          <w:p w:rsidR="00B3414E" w:rsidRPr="00B05A2A" w:rsidRDefault="00B3414E" w:rsidP="00B14D8F">
            <w:pPr>
              <w:suppressAutoHyphens/>
              <w:spacing w:after="0" w:line="240" w:lineRule="auto"/>
              <w:rPr>
                <w:rFonts w:ascii="Arial" w:eastAsia="Times New Roman" w:hAnsi="Arial" w:cs="Arial"/>
                <w:sz w:val="24"/>
                <w:szCs w:val="24"/>
                <w:lang w:eastAsia="ar-SA"/>
              </w:rPr>
            </w:pPr>
          </w:p>
          <w:p w:rsidR="00B14D8F" w:rsidRPr="00B05A2A" w:rsidRDefault="00B14D8F" w:rsidP="00B14D8F">
            <w:pPr>
              <w:suppressAutoHyphens/>
              <w:spacing w:after="0" w:line="240" w:lineRule="auto"/>
              <w:rPr>
                <w:rFonts w:ascii="Arial" w:eastAsia="Times New Roman" w:hAnsi="Arial" w:cs="Arial"/>
                <w:sz w:val="24"/>
                <w:szCs w:val="24"/>
                <w:lang w:eastAsia="ar-SA"/>
              </w:rPr>
            </w:pPr>
            <w:r w:rsidRPr="00B05A2A">
              <w:rPr>
                <w:rFonts w:ascii="Arial" w:eastAsia="Times New Roman" w:hAnsi="Arial" w:cs="Arial"/>
                <w:sz w:val="24"/>
                <w:szCs w:val="24"/>
                <w:lang w:eastAsia="ar-SA"/>
              </w:rPr>
              <w:t>Генеральный директор</w:t>
            </w:r>
          </w:p>
          <w:p w:rsidR="00B3414E" w:rsidRPr="00B05A2A" w:rsidRDefault="00B14D8F" w:rsidP="00B14D8F">
            <w:pPr>
              <w:suppressAutoHyphens/>
              <w:spacing w:after="0" w:line="240" w:lineRule="auto"/>
              <w:rPr>
                <w:rFonts w:ascii="Arial" w:eastAsia="Times New Roman" w:hAnsi="Arial" w:cs="Arial"/>
                <w:sz w:val="24"/>
                <w:szCs w:val="24"/>
                <w:lang w:eastAsia="ar-SA"/>
              </w:rPr>
            </w:pPr>
            <w:r w:rsidRPr="00B05A2A">
              <w:rPr>
                <w:rFonts w:ascii="Arial" w:eastAsia="Times New Roman" w:hAnsi="Arial" w:cs="Arial"/>
                <w:sz w:val="24"/>
                <w:szCs w:val="24"/>
                <w:lang w:eastAsia="ar-SA"/>
              </w:rPr>
              <w:t>ООО «НМЦ ЭМС»</w:t>
            </w:r>
          </w:p>
        </w:tc>
        <w:tc>
          <w:tcPr>
            <w:tcW w:w="284"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693" w:type="dxa"/>
            <w:tcBorders>
              <w:bottom w:val="single" w:sz="4" w:space="0" w:color="auto"/>
            </w:tcBorders>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540" w:type="dxa"/>
            <w:shd w:val="clear" w:color="auto" w:fill="auto"/>
            <w:vAlign w:val="bottom"/>
          </w:tcPr>
          <w:p w:rsidR="00B3414E" w:rsidRPr="00B05A2A" w:rsidRDefault="00B14D8F" w:rsidP="000D28A0">
            <w:pPr>
              <w:suppressAutoHyphens/>
              <w:spacing w:after="0" w:line="240" w:lineRule="auto"/>
              <w:rPr>
                <w:rFonts w:ascii="Arial" w:eastAsia="Times New Roman" w:hAnsi="Arial" w:cs="Arial"/>
                <w:sz w:val="24"/>
                <w:szCs w:val="24"/>
                <w:lang w:eastAsia="ar-SA"/>
              </w:rPr>
            </w:pPr>
            <w:r w:rsidRPr="00B05A2A">
              <w:rPr>
                <w:rFonts w:ascii="Arial" w:eastAsia="Times New Roman" w:hAnsi="Arial" w:cs="Arial"/>
                <w:sz w:val="24"/>
                <w:szCs w:val="24"/>
                <w:lang w:eastAsia="ar-SA"/>
              </w:rPr>
              <w:t>Н.И. Файзрахманов</w:t>
            </w:r>
          </w:p>
        </w:tc>
      </w:tr>
      <w:tr w:rsidR="00B3414E" w:rsidRPr="00B05A2A" w:rsidTr="000D28A0">
        <w:tc>
          <w:tcPr>
            <w:tcW w:w="3969" w:type="dxa"/>
            <w:shd w:val="clear" w:color="auto" w:fill="auto"/>
          </w:tcPr>
          <w:p w:rsidR="00B3414E" w:rsidRPr="00B05A2A" w:rsidRDefault="00B3414E" w:rsidP="00B14D8F">
            <w:pPr>
              <w:suppressAutoHyphens/>
              <w:spacing w:after="0" w:line="240" w:lineRule="auto"/>
              <w:jc w:val="center"/>
              <w:rPr>
                <w:rFonts w:ascii="Arial" w:eastAsia="Times New Roman" w:hAnsi="Arial" w:cs="Arial"/>
                <w:sz w:val="24"/>
                <w:szCs w:val="24"/>
                <w:lang w:eastAsia="ar-SA"/>
              </w:rPr>
            </w:pPr>
            <w:r w:rsidRPr="00B05A2A">
              <w:rPr>
                <w:rFonts w:ascii="Arial" w:eastAsia="Times New Roman" w:hAnsi="Arial" w:cs="Arial"/>
                <w:i/>
                <w:sz w:val="28"/>
                <w:szCs w:val="28"/>
                <w:vertAlign w:val="superscript"/>
                <w:lang w:eastAsia="ar-SA"/>
              </w:rPr>
              <w:t>должность</w:t>
            </w:r>
          </w:p>
        </w:tc>
        <w:tc>
          <w:tcPr>
            <w:tcW w:w="284"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693" w:type="dxa"/>
            <w:tcBorders>
              <w:top w:val="single" w:sz="4" w:space="0" w:color="auto"/>
            </w:tcBorders>
            <w:shd w:val="clear" w:color="auto" w:fill="auto"/>
          </w:tcPr>
          <w:p w:rsidR="00B3414E" w:rsidRPr="00B05A2A" w:rsidRDefault="00B3414E" w:rsidP="000D28A0">
            <w:pPr>
              <w:suppressAutoHyphens/>
              <w:spacing w:after="0" w:line="240" w:lineRule="auto"/>
              <w:jc w:val="center"/>
              <w:rPr>
                <w:rFonts w:ascii="Arial" w:eastAsia="Times New Roman" w:hAnsi="Arial" w:cs="Arial"/>
                <w:sz w:val="24"/>
                <w:szCs w:val="24"/>
                <w:lang w:eastAsia="ar-SA"/>
              </w:rPr>
            </w:pPr>
            <w:r w:rsidRPr="00B05A2A">
              <w:rPr>
                <w:rFonts w:ascii="Arial" w:eastAsia="Times New Roman" w:hAnsi="Arial" w:cs="Arial"/>
                <w:i/>
                <w:sz w:val="28"/>
                <w:szCs w:val="28"/>
                <w:vertAlign w:val="superscript"/>
                <w:lang w:eastAsia="ar-SA"/>
              </w:rPr>
              <w:t>подпись</w:t>
            </w:r>
          </w:p>
        </w:tc>
        <w:tc>
          <w:tcPr>
            <w:tcW w:w="284"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540" w:type="dxa"/>
            <w:shd w:val="clear" w:color="auto" w:fill="auto"/>
          </w:tcPr>
          <w:p w:rsidR="00B3414E" w:rsidRPr="00B05A2A" w:rsidRDefault="00B3414E" w:rsidP="000D28A0">
            <w:pPr>
              <w:suppressAutoHyphens/>
              <w:spacing w:after="0" w:line="240" w:lineRule="auto"/>
              <w:jc w:val="center"/>
              <w:rPr>
                <w:rFonts w:ascii="Arial" w:eastAsia="Times New Roman" w:hAnsi="Arial" w:cs="Arial"/>
                <w:sz w:val="24"/>
                <w:szCs w:val="24"/>
                <w:lang w:eastAsia="ar-SA"/>
              </w:rPr>
            </w:pPr>
            <w:r w:rsidRPr="00B05A2A">
              <w:rPr>
                <w:rFonts w:ascii="Arial" w:eastAsia="Times New Roman" w:hAnsi="Arial" w:cs="Arial"/>
                <w:i/>
                <w:sz w:val="28"/>
                <w:szCs w:val="28"/>
                <w:vertAlign w:val="superscript"/>
                <w:lang w:eastAsia="ar-SA"/>
              </w:rPr>
              <w:t>инициалы фамилия</w:t>
            </w:r>
          </w:p>
        </w:tc>
      </w:tr>
      <w:tr w:rsidR="00B3414E" w:rsidRPr="00B05A2A" w:rsidTr="000D28A0">
        <w:tc>
          <w:tcPr>
            <w:tcW w:w="3969"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693"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540"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r>
      <w:tr w:rsidR="00B3414E" w:rsidRPr="00B05A2A" w:rsidTr="000D28A0">
        <w:tc>
          <w:tcPr>
            <w:tcW w:w="3969"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693"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540"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r>
      <w:tr w:rsidR="00B14D8F" w:rsidRPr="00B05A2A" w:rsidTr="000D28A0">
        <w:tc>
          <w:tcPr>
            <w:tcW w:w="3969" w:type="dxa"/>
            <w:shd w:val="clear" w:color="auto" w:fill="auto"/>
          </w:tcPr>
          <w:p w:rsidR="00B14D8F" w:rsidRPr="00B05A2A" w:rsidRDefault="00B14D8F" w:rsidP="000D28A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B14D8F" w:rsidRPr="00B05A2A" w:rsidRDefault="00B14D8F" w:rsidP="000D28A0">
            <w:pPr>
              <w:suppressAutoHyphens/>
              <w:spacing w:after="0" w:line="240" w:lineRule="auto"/>
              <w:rPr>
                <w:rFonts w:ascii="Arial" w:eastAsia="Times New Roman" w:hAnsi="Arial" w:cs="Arial"/>
                <w:sz w:val="24"/>
                <w:szCs w:val="24"/>
                <w:lang w:eastAsia="ar-SA"/>
              </w:rPr>
            </w:pPr>
          </w:p>
        </w:tc>
        <w:tc>
          <w:tcPr>
            <w:tcW w:w="2693" w:type="dxa"/>
            <w:shd w:val="clear" w:color="auto" w:fill="auto"/>
          </w:tcPr>
          <w:p w:rsidR="00B14D8F" w:rsidRPr="00B05A2A" w:rsidRDefault="00B14D8F" w:rsidP="000D28A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B14D8F" w:rsidRPr="00B05A2A" w:rsidRDefault="00B14D8F" w:rsidP="000D28A0">
            <w:pPr>
              <w:suppressAutoHyphens/>
              <w:spacing w:after="0" w:line="240" w:lineRule="auto"/>
              <w:rPr>
                <w:rFonts w:ascii="Arial" w:eastAsia="Times New Roman" w:hAnsi="Arial" w:cs="Arial"/>
                <w:sz w:val="24"/>
                <w:szCs w:val="24"/>
                <w:lang w:eastAsia="ar-SA"/>
              </w:rPr>
            </w:pPr>
          </w:p>
        </w:tc>
        <w:tc>
          <w:tcPr>
            <w:tcW w:w="2540" w:type="dxa"/>
            <w:shd w:val="clear" w:color="auto" w:fill="auto"/>
          </w:tcPr>
          <w:p w:rsidR="00B14D8F" w:rsidRPr="00B05A2A" w:rsidRDefault="00B14D8F" w:rsidP="000D28A0">
            <w:pPr>
              <w:suppressAutoHyphens/>
              <w:spacing w:after="0" w:line="240" w:lineRule="auto"/>
              <w:rPr>
                <w:rFonts w:ascii="Arial" w:eastAsia="Times New Roman" w:hAnsi="Arial" w:cs="Arial"/>
                <w:sz w:val="24"/>
                <w:szCs w:val="24"/>
                <w:lang w:eastAsia="ar-SA"/>
              </w:rPr>
            </w:pPr>
          </w:p>
        </w:tc>
      </w:tr>
      <w:tr w:rsidR="00B3414E" w:rsidRPr="00B05A2A" w:rsidTr="000D28A0">
        <w:tc>
          <w:tcPr>
            <w:tcW w:w="3969"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693"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540"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r>
      <w:tr w:rsidR="00B3414E" w:rsidRPr="00B05A2A" w:rsidTr="000D28A0">
        <w:tc>
          <w:tcPr>
            <w:tcW w:w="3969"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r w:rsidRPr="00B05A2A">
              <w:rPr>
                <w:rFonts w:ascii="Arial" w:eastAsia="Times New Roman" w:hAnsi="Arial" w:cs="Arial"/>
                <w:sz w:val="24"/>
                <w:szCs w:val="24"/>
                <w:lang w:eastAsia="ar-SA"/>
              </w:rPr>
              <w:t xml:space="preserve">Исполнитель: </w:t>
            </w:r>
          </w:p>
          <w:p w:rsidR="00B14D8F" w:rsidRPr="00B05A2A" w:rsidRDefault="00B14D8F" w:rsidP="00B14D8F">
            <w:pPr>
              <w:suppressAutoHyphens/>
              <w:spacing w:after="0" w:line="240" w:lineRule="auto"/>
              <w:rPr>
                <w:rFonts w:ascii="Arial" w:eastAsia="Times New Roman" w:hAnsi="Arial" w:cs="Arial"/>
                <w:sz w:val="24"/>
                <w:szCs w:val="24"/>
                <w:lang w:eastAsia="ar-SA"/>
              </w:rPr>
            </w:pPr>
            <w:r w:rsidRPr="00B05A2A">
              <w:rPr>
                <w:rFonts w:ascii="Arial" w:eastAsia="Times New Roman" w:hAnsi="Arial" w:cs="Arial"/>
                <w:sz w:val="24"/>
                <w:szCs w:val="24"/>
                <w:lang w:eastAsia="ar-SA"/>
              </w:rPr>
              <w:t>Руководитель испытательной лаборатории</w:t>
            </w:r>
          </w:p>
          <w:p w:rsidR="00B3414E" w:rsidRPr="00B05A2A" w:rsidRDefault="00B14D8F" w:rsidP="00B14D8F">
            <w:pPr>
              <w:suppressAutoHyphens/>
              <w:spacing w:after="0" w:line="240" w:lineRule="auto"/>
              <w:rPr>
                <w:rFonts w:ascii="Arial" w:eastAsia="Times New Roman" w:hAnsi="Arial" w:cs="Arial"/>
                <w:sz w:val="24"/>
                <w:szCs w:val="24"/>
                <w:lang w:eastAsia="ar-SA"/>
              </w:rPr>
            </w:pPr>
            <w:r w:rsidRPr="00B05A2A">
              <w:rPr>
                <w:rFonts w:ascii="Arial" w:eastAsia="Times New Roman" w:hAnsi="Arial" w:cs="Arial"/>
                <w:sz w:val="24"/>
                <w:szCs w:val="24"/>
                <w:lang w:eastAsia="ar-SA"/>
              </w:rPr>
              <w:t>АО НИЦ «САМТЭС»</w:t>
            </w:r>
          </w:p>
        </w:tc>
        <w:tc>
          <w:tcPr>
            <w:tcW w:w="284"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693" w:type="dxa"/>
            <w:tcBorders>
              <w:bottom w:val="single" w:sz="4" w:space="0" w:color="auto"/>
            </w:tcBorders>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84"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540" w:type="dxa"/>
            <w:shd w:val="clear" w:color="auto" w:fill="auto"/>
            <w:vAlign w:val="bottom"/>
          </w:tcPr>
          <w:p w:rsidR="00B3414E" w:rsidRPr="00B05A2A" w:rsidRDefault="00B14D8F" w:rsidP="000D28A0">
            <w:pPr>
              <w:suppressAutoHyphens/>
              <w:spacing w:after="0" w:line="240" w:lineRule="auto"/>
              <w:rPr>
                <w:rFonts w:ascii="Arial" w:eastAsia="Times New Roman" w:hAnsi="Arial" w:cs="Arial"/>
                <w:sz w:val="24"/>
                <w:szCs w:val="24"/>
                <w:lang w:eastAsia="ar-SA"/>
              </w:rPr>
            </w:pPr>
            <w:r w:rsidRPr="00B05A2A">
              <w:rPr>
                <w:rFonts w:ascii="Arial" w:eastAsia="Times New Roman" w:hAnsi="Arial" w:cs="Arial"/>
                <w:sz w:val="24"/>
                <w:szCs w:val="24"/>
                <w:lang w:eastAsia="ar-SA"/>
              </w:rPr>
              <w:t>О.Б. Жеруль</w:t>
            </w:r>
          </w:p>
        </w:tc>
      </w:tr>
      <w:tr w:rsidR="00B3414E" w:rsidRPr="00E9034F" w:rsidTr="000D28A0">
        <w:tc>
          <w:tcPr>
            <w:tcW w:w="3969" w:type="dxa"/>
            <w:shd w:val="clear" w:color="auto" w:fill="auto"/>
          </w:tcPr>
          <w:p w:rsidR="00B3414E" w:rsidRPr="00B05A2A" w:rsidRDefault="00B3414E" w:rsidP="000D28A0">
            <w:pPr>
              <w:suppressAutoHyphens/>
              <w:spacing w:after="0" w:line="240" w:lineRule="auto"/>
              <w:jc w:val="center"/>
              <w:rPr>
                <w:rFonts w:ascii="Arial" w:eastAsia="Times New Roman" w:hAnsi="Arial" w:cs="Arial"/>
                <w:sz w:val="24"/>
                <w:szCs w:val="24"/>
                <w:lang w:eastAsia="ar-SA"/>
              </w:rPr>
            </w:pPr>
            <w:r w:rsidRPr="00B05A2A">
              <w:rPr>
                <w:rFonts w:ascii="Arial" w:eastAsia="Times New Roman" w:hAnsi="Arial" w:cs="Arial"/>
                <w:i/>
                <w:sz w:val="28"/>
                <w:szCs w:val="28"/>
                <w:vertAlign w:val="superscript"/>
                <w:lang w:eastAsia="ar-SA"/>
              </w:rPr>
              <w:t>должность</w:t>
            </w:r>
          </w:p>
        </w:tc>
        <w:tc>
          <w:tcPr>
            <w:tcW w:w="284" w:type="dxa"/>
            <w:shd w:val="clear" w:color="auto" w:fill="auto"/>
          </w:tcPr>
          <w:p w:rsidR="00B3414E" w:rsidRPr="00B05A2A" w:rsidRDefault="00B3414E" w:rsidP="000D28A0">
            <w:pPr>
              <w:suppressAutoHyphens/>
              <w:spacing w:after="0" w:line="240" w:lineRule="auto"/>
              <w:rPr>
                <w:rFonts w:ascii="Arial" w:eastAsia="Times New Roman" w:hAnsi="Arial" w:cs="Arial"/>
                <w:sz w:val="24"/>
                <w:szCs w:val="24"/>
                <w:lang w:eastAsia="ar-SA"/>
              </w:rPr>
            </w:pPr>
          </w:p>
        </w:tc>
        <w:tc>
          <w:tcPr>
            <w:tcW w:w="2693" w:type="dxa"/>
            <w:tcBorders>
              <w:top w:val="single" w:sz="4" w:space="0" w:color="auto"/>
            </w:tcBorders>
            <w:shd w:val="clear" w:color="auto" w:fill="auto"/>
          </w:tcPr>
          <w:p w:rsidR="00B3414E" w:rsidRPr="00B05A2A" w:rsidRDefault="00B3414E" w:rsidP="000D28A0">
            <w:pPr>
              <w:suppressAutoHyphens/>
              <w:spacing w:after="0" w:line="240" w:lineRule="auto"/>
              <w:jc w:val="center"/>
              <w:rPr>
                <w:rFonts w:ascii="Arial" w:eastAsia="Times New Roman" w:hAnsi="Arial" w:cs="Arial"/>
                <w:sz w:val="24"/>
                <w:szCs w:val="24"/>
                <w:lang w:eastAsia="ar-SA"/>
              </w:rPr>
            </w:pPr>
            <w:r w:rsidRPr="00B05A2A">
              <w:rPr>
                <w:rFonts w:ascii="Arial" w:eastAsia="Times New Roman" w:hAnsi="Arial" w:cs="Arial"/>
                <w:i/>
                <w:sz w:val="28"/>
                <w:szCs w:val="28"/>
                <w:vertAlign w:val="superscript"/>
                <w:lang w:eastAsia="ar-SA"/>
              </w:rPr>
              <w:t>подпись</w:t>
            </w:r>
          </w:p>
        </w:tc>
        <w:tc>
          <w:tcPr>
            <w:tcW w:w="284" w:type="dxa"/>
            <w:shd w:val="clear" w:color="auto" w:fill="auto"/>
          </w:tcPr>
          <w:p w:rsidR="00B3414E" w:rsidRPr="00B05A2A" w:rsidRDefault="00B3414E" w:rsidP="000D28A0">
            <w:pPr>
              <w:suppressAutoHyphens/>
              <w:spacing w:after="0" w:line="240" w:lineRule="auto"/>
              <w:jc w:val="center"/>
              <w:rPr>
                <w:rFonts w:ascii="Arial" w:eastAsia="Times New Roman" w:hAnsi="Arial" w:cs="Arial"/>
                <w:sz w:val="24"/>
                <w:szCs w:val="24"/>
                <w:lang w:eastAsia="ar-SA"/>
              </w:rPr>
            </w:pPr>
          </w:p>
        </w:tc>
        <w:tc>
          <w:tcPr>
            <w:tcW w:w="2540" w:type="dxa"/>
            <w:shd w:val="clear" w:color="auto" w:fill="auto"/>
          </w:tcPr>
          <w:p w:rsidR="00B3414E" w:rsidRPr="00E9034F" w:rsidRDefault="00B3414E" w:rsidP="000D28A0">
            <w:pPr>
              <w:suppressAutoHyphens/>
              <w:spacing w:after="0" w:line="240" w:lineRule="auto"/>
              <w:jc w:val="center"/>
              <w:rPr>
                <w:rFonts w:ascii="Arial" w:eastAsia="Times New Roman" w:hAnsi="Arial" w:cs="Arial"/>
                <w:sz w:val="24"/>
                <w:szCs w:val="24"/>
                <w:lang w:eastAsia="ar-SA"/>
              </w:rPr>
            </w:pPr>
            <w:r w:rsidRPr="00B05A2A">
              <w:rPr>
                <w:rFonts w:ascii="Arial" w:eastAsia="Times New Roman" w:hAnsi="Arial" w:cs="Arial"/>
                <w:i/>
                <w:sz w:val="28"/>
                <w:szCs w:val="28"/>
                <w:vertAlign w:val="superscript"/>
                <w:lang w:eastAsia="ar-SA"/>
              </w:rPr>
              <w:t>инициалы фамилия</w:t>
            </w:r>
          </w:p>
        </w:tc>
      </w:tr>
    </w:tbl>
    <w:p w:rsidR="00523B94" w:rsidRDefault="00523B94" w:rsidP="00226BAA">
      <w:pPr>
        <w:widowControl w:val="0"/>
        <w:autoSpaceDE w:val="0"/>
        <w:autoSpaceDN w:val="0"/>
        <w:adjustRightInd w:val="0"/>
        <w:spacing w:after="0" w:line="360" w:lineRule="auto"/>
        <w:ind w:right="57"/>
        <w:jc w:val="both"/>
        <w:rPr>
          <w:rFonts w:ascii="Arial" w:hAnsi="Arial" w:cs="Arial"/>
          <w:sz w:val="24"/>
          <w:szCs w:val="24"/>
        </w:rPr>
        <w:sectPr w:rsidR="00523B94" w:rsidSect="00226BAA">
          <w:footerReference w:type="even" r:id="rId27"/>
          <w:footerReference w:type="default" r:id="rId28"/>
          <w:headerReference w:type="first" r:id="rId29"/>
          <w:footerReference w:type="first" r:id="rId30"/>
          <w:pgSz w:w="11906" w:h="16838" w:code="9"/>
          <w:pgMar w:top="1134" w:right="851" w:bottom="1134" w:left="1134" w:header="567" w:footer="567" w:gutter="0"/>
          <w:pgNumType w:start="1"/>
          <w:cols w:space="708"/>
          <w:titlePg/>
          <w:docGrid w:linePitch="360"/>
        </w:sectPr>
      </w:pPr>
    </w:p>
    <w:tbl>
      <w:tblPr>
        <w:tblStyle w:val="36"/>
        <w:tblW w:w="0" w:type="auto"/>
        <w:tblInd w:w="57" w:type="dxa"/>
        <w:tblLook w:val="04A0" w:firstRow="1" w:lastRow="0" w:firstColumn="1" w:lastColumn="0" w:noHBand="0" w:noVBand="1"/>
      </w:tblPr>
      <w:tblGrid>
        <w:gridCol w:w="2094"/>
        <w:gridCol w:w="5187"/>
        <w:gridCol w:w="2958"/>
      </w:tblGrid>
      <w:tr w:rsidR="00523B94" w:rsidRPr="00523B94" w:rsidTr="00F75E37">
        <w:tc>
          <w:tcPr>
            <w:tcW w:w="10239" w:type="dxa"/>
            <w:gridSpan w:val="3"/>
            <w:tcBorders>
              <w:top w:val="single" w:sz="24" w:space="0" w:color="auto"/>
              <w:left w:val="nil"/>
              <w:right w:val="nil"/>
            </w:tcBorders>
          </w:tcPr>
          <w:p w:rsidR="00523B94" w:rsidRPr="00523B94" w:rsidRDefault="00523B94" w:rsidP="00523B94">
            <w:pPr>
              <w:suppressAutoHyphens/>
              <w:spacing w:before="120" w:line="360" w:lineRule="auto"/>
              <w:ind w:left="-142" w:right="-142" w:firstLine="34"/>
              <w:jc w:val="center"/>
              <w:rPr>
                <w:rFonts w:ascii="Arial" w:hAnsi="Arial"/>
                <w:b/>
                <w:bCs/>
                <w:snapToGrid w:val="0"/>
                <w:spacing w:val="-4"/>
                <w:szCs w:val="22"/>
                <w:lang w:eastAsia="ar-SA"/>
              </w:rPr>
            </w:pPr>
            <w:r w:rsidRPr="00523B94">
              <w:rPr>
                <w:rFonts w:ascii="Arial" w:hAnsi="Arial"/>
                <w:b/>
                <w:bCs/>
                <w:snapToGrid w:val="0"/>
                <w:spacing w:val="-4"/>
                <w:szCs w:val="22"/>
                <w:lang w:eastAsia="ar-SA"/>
              </w:rPr>
              <w:lastRenderedPageBreak/>
              <w:t>М</w:t>
            </w:r>
            <w:r w:rsidRPr="00523B94">
              <w:rPr>
                <w:rFonts w:ascii="Arial" w:hAnsi="Arial"/>
                <w:b/>
                <w:bCs/>
                <w:snapToGrid w:val="0"/>
                <w:spacing w:val="-6"/>
                <w:szCs w:val="22"/>
                <w:lang w:eastAsia="ar-SA"/>
              </w:rPr>
              <w:t>ЕЖГОСУДАРСТВЕННЫЙ СОВЕТ ПО СТАНДАРТИЗАЦИИ, МЕТРОЛОГИИ И СЕРТИФИКАЦИ</w:t>
            </w:r>
            <w:r w:rsidRPr="00523B94">
              <w:rPr>
                <w:rFonts w:ascii="Arial" w:hAnsi="Arial"/>
                <w:b/>
                <w:bCs/>
                <w:snapToGrid w:val="0"/>
                <w:spacing w:val="-4"/>
                <w:szCs w:val="22"/>
                <w:lang w:eastAsia="ar-SA"/>
              </w:rPr>
              <w:t>И</w:t>
            </w:r>
          </w:p>
          <w:p w:rsidR="00523B94" w:rsidRPr="00523B94" w:rsidRDefault="00523B94" w:rsidP="00523B94">
            <w:pPr>
              <w:suppressAutoHyphens/>
              <w:spacing w:before="120" w:line="360" w:lineRule="auto"/>
              <w:ind w:left="-142" w:right="-142" w:firstLine="34"/>
              <w:jc w:val="center"/>
              <w:rPr>
                <w:rFonts w:ascii="Arial" w:hAnsi="Arial"/>
                <w:b/>
                <w:bCs/>
                <w:snapToGrid w:val="0"/>
                <w:spacing w:val="-4"/>
                <w:szCs w:val="22"/>
                <w:lang w:val="en-US" w:eastAsia="ar-SA"/>
              </w:rPr>
            </w:pPr>
            <w:r w:rsidRPr="00523B94">
              <w:rPr>
                <w:rFonts w:ascii="Arial" w:hAnsi="Arial"/>
                <w:b/>
                <w:bCs/>
                <w:snapToGrid w:val="0"/>
                <w:spacing w:val="-4"/>
                <w:szCs w:val="22"/>
                <w:lang w:val="en-US" w:eastAsia="ar-SA"/>
              </w:rPr>
              <w:t>(</w:t>
            </w:r>
            <w:r w:rsidRPr="00523B94">
              <w:rPr>
                <w:rFonts w:ascii="Arial" w:hAnsi="Arial"/>
                <w:b/>
                <w:bCs/>
                <w:snapToGrid w:val="0"/>
                <w:spacing w:val="-4"/>
                <w:szCs w:val="22"/>
                <w:lang w:eastAsia="ar-SA"/>
              </w:rPr>
              <w:t>МГС</w:t>
            </w:r>
            <w:r w:rsidRPr="00523B94">
              <w:rPr>
                <w:rFonts w:ascii="Arial" w:hAnsi="Arial"/>
                <w:b/>
                <w:bCs/>
                <w:snapToGrid w:val="0"/>
                <w:spacing w:val="-4"/>
                <w:szCs w:val="22"/>
                <w:lang w:val="en-US" w:eastAsia="ar-SA"/>
              </w:rPr>
              <w:t>)</w:t>
            </w:r>
          </w:p>
          <w:p w:rsidR="00523B94" w:rsidRPr="00523B94" w:rsidRDefault="00523B94" w:rsidP="00523B94">
            <w:pPr>
              <w:suppressAutoHyphens/>
              <w:autoSpaceDE w:val="0"/>
              <w:autoSpaceDN w:val="0"/>
              <w:adjustRightInd w:val="0"/>
              <w:spacing w:line="360" w:lineRule="auto"/>
              <w:ind w:left="-142" w:firstLine="34"/>
              <w:jc w:val="center"/>
              <w:rPr>
                <w:rFonts w:ascii="Arial" w:hAnsi="Arial"/>
                <w:b/>
                <w:bCs/>
                <w:caps/>
                <w:szCs w:val="22"/>
                <w:lang w:val="en-US" w:eastAsia="ar-SA"/>
              </w:rPr>
            </w:pPr>
            <w:r w:rsidRPr="00523B94">
              <w:rPr>
                <w:rFonts w:ascii="Arial" w:hAnsi="Arial"/>
                <w:b/>
                <w:bCs/>
                <w:szCs w:val="22"/>
                <w:lang w:val="en-US" w:eastAsia="ar-SA"/>
              </w:rPr>
              <w:t xml:space="preserve">INTERSTATE COUNCIL FOR </w:t>
            </w:r>
            <w:r w:rsidRPr="00523B94">
              <w:rPr>
                <w:rFonts w:ascii="Arial" w:hAnsi="Arial"/>
                <w:b/>
                <w:bCs/>
                <w:caps/>
                <w:szCs w:val="22"/>
                <w:lang w:val="en-US" w:eastAsia="ar-SA"/>
              </w:rPr>
              <w:t>standardization, metrology and certification</w:t>
            </w:r>
          </w:p>
          <w:p w:rsidR="00523B94" w:rsidRPr="00523B94" w:rsidRDefault="00523B94" w:rsidP="00523B94">
            <w:pPr>
              <w:suppressAutoHyphens/>
              <w:autoSpaceDE w:val="0"/>
              <w:autoSpaceDN w:val="0"/>
              <w:adjustRightInd w:val="0"/>
              <w:spacing w:line="360" w:lineRule="auto"/>
              <w:ind w:left="-142" w:firstLine="34"/>
              <w:jc w:val="center"/>
              <w:rPr>
                <w:rFonts w:ascii="Arial" w:hAnsi="Arial" w:cs="Arial"/>
                <w:b/>
                <w:sz w:val="26"/>
                <w:lang w:eastAsia="ar-SA"/>
              </w:rPr>
            </w:pPr>
            <w:r w:rsidRPr="00523B94">
              <w:rPr>
                <w:rFonts w:ascii="Arial" w:hAnsi="Arial" w:cs="Arial"/>
                <w:b/>
                <w:bCs/>
                <w:szCs w:val="22"/>
                <w:lang w:val="en-US" w:eastAsia="ar-SA"/>
              </w:rPr>
              <w:t>(ISC)</w:t>
            </w:r>
          </w:p>
        </w:tc>
      </w:tr>
      <w:tr w:rsidR="00523B94" w:rsidRPr="00523B94" w:rsidTr="00523B94">
        <w:tc>
          <w:tcPr>
            <w:tcW w:w="2094" w:type="dxa"/>
            <w:tcBorders>
              <w:top w:val="single" w:sz="24" w:space="0" w:color="auto"/>
              <w:left w:val="nil"/>
              <w:bottom w:val="single" w:sz="12" w:space="0" w:color="auto"/>
              <w:right w:val="nil"/>
            </w:tcBorders>
          </w:tcPr>
          <w:p w:rsidR="00523B94" w:rsidRPr="00523B94" w:rsidRDefault="00523B94" w:rsidP="00523B94">
            <w:pPr>
              <w:suppressAutoHyphens/>
              <w:spacing w:line="276" w:lineRule="auto"/>
              <w:jc w:val="both"/>
              <w:rPr>
                <w:rFonts w:ascii="Arial" w:hAnsi="Arial" w:cs="Arial"/>
                <w:b/>
                <w:sz w:val="26"/>
                <w:lang w:eastAsia="ar-SA"/>
              </w:rPr>
            </w:pPr>
          </w:p>
        </w:tc>
        <w:tc>
          <w:tcPr>
            <w:tcW w:w="5187" w:type="dxa"/>
            <w:tcBorders>
              <w:top w:val="single" w:sz="24" w:space="0" w:color="auto"/>
              <w:left w:val="nil"/>
              <w:bottom w:val="single" w:sz="12" w:space="0" w:color="auto"/>
              <w:right w:val="nil"/>
            </w:tcBorders>
          </w:tcPr>
          <w:p w:rsidR="00523B94" w:rsidRPr="00523B94" w:rsidRDefault="00523B94" w:rsidP="00523B94">
            <w:pPr>
              <w:suppressAutoHyphens/>
              <w:spacing w:line="360" w:lineRule="auto"/>
              <w:ind w:left="317"/>
              <w:jc w:val="center"/>
              <w:rPr>
                <w:rFonts w:ascii="Arial" w:hAnsi="Arial"/>
                <w:b/>
                <w:bCs/>
                <w:spacing w:val="30"/>
                <w:sz w:val="28"/>
                <w:szCs w:val="28"/>
                <w:lang w:val="en-US" w:eastAsia="ar-SA"/>
              </w:rPr>
            </w:pPr>
          </w:p>
          <w:p w:rsidR="00523B94" w:rsidRPr="00523B94" w:rsidRDefault="00523B94" w:rsidP="00523B94">
            <w:pPr>
              <w:suppressAutoHyphens/>
              <w:spacing w:line="360" w:lineRule="auto"/>
              <w:jc w:val="center"/>
              <w:rPr>
                <w:rFonts w:ascii="Arial" w:hAnsi="Arial" w:cs="Arial"/>
                <w:b/>
                <w:sz w:val="26"/>
                <w:lang w:eastAsia="ar-SA"/>
              </w:rPr>
            </w:pPr>
            <w:r w:rsidRPr="00523B94">
              <w:rPr>
                <w:rFonts w:ascii="Arial" w:hAnsi="Arial"/>
                <w:b/>
                <w:bCs/>
                <w:spacing w:val="30"/>
                <w:sz w:val="32"/>
                <w:szCs w:val="28"/>
                <w:lang w:val="en-US" w:eastAsia="ar-SA"/>
              </w:rPr>
              <w:t>МЕЖГОСУДАРСТВЕННЫЙ СТАНДАРТ</w:t>
            </w:r>
          </w:p>
        </w:tc>
        <w:tc>
          <w:tcPr>
            <w:tcW w:w="2958" w:type="dxa"/>
            <w:tcBorders>
              <w:top w:val="single" w:sz="24" w:space="0" w:color="auto"/>
              <w:left w:val="nil"/>
              <w:bottom w:val="single" w:sz="12" w:space="0" w:color="auto"/>
              <w:right w:val="nil"/>
            </w:tcBorders>
          </w:tcPr>
          <w:p w:rsidR="00523B94" w:rsidRPr="00523B94" w:rsidRDefault="00523B94" w:rsidP="00523B94">
            <w:pPr>
              <w:suppressAutoHyphens/>
              <w:jc w:val="both"/>
              <w:rPr>
                <w:rFonts w:ascii="Arial" w:hAnsi="Arial" w:cs="Arial"/>
                <w:b/>
                <w:bCs/>
                <w:sz w:val="34"/>
                <w:szCs w:val="34"/>
                <w:lang w:eastAsia="ar-SA"/>
              </w:rPr>
            </w:pPr>
            <w:r w:rsidRPr="00523B94">
              <w:rPr>
                <w:rFonts w:ascii="Arial" w:hAnsi="Arial" w:cs="Arial"/>
                <w:b/>
                <w:bCs/>
                <w:sz w:val="34"/>
                <w:szCs w:val="34"/>
                <w:lang w:eastAsia="ar-SA"/>
              </w:rPr>
              <w:t>ГОСТ</w:t>
            </w:r>
          </w:p>
          <w:p w:rsidR="00523B94" w:rsidRPr="00523B94" w:rsidRDefault="00523B94" w:rsidP="00523B94">
            <w:pPr>
              <w:suppressAutoHyphens/>
              <w:jc w:val="both"/>
              <w:rPr>
                <w:rFonts w:ascii="Arial" w:hAnsi="Arial" w:cs="Arial"/>
                <w:b/>
                <w:bCs/>
                <w:sz w:val="34"/>
                <w:szCs w:val="34"/>
                <w:lang w:eastAsia="ar-SA"/>
              </w:rPr>
            </w:pPr>
            <w:r w:rsidRPr="00523B94">
              <w:rPr>
                <w:rFonts w:ascii="Arial" w:hAnsi="Arial" w:cs="Arial"/>
                <w:b/>
                <w:bCs/>
                <w:sz w:val="34"/>
                <w:szCs w:val="34"/>
                <w:lang w:val="en-US" w:eastAsia="ar-SA"/>
              </w:rPr>
              <w:t>IEC</w:t>
            </w:r>
            <w:r w:rsidRPr="00DA5991">
              <w:rPr>
                <w:rFonts w:ascii="Arial" w:hAnsi="Arial" w:cs="Arial"/>
                <w:b/>
                <w:bCs/>
                <w:sz w:val="34"/>
                <w:szCs w:val="34"/>
                <w:lang w:eastAsia="ar-SA"/>
              </w:rPr>
              <w:t xml:space="preserve"> 61000-4-11</w:t>
            </w:r>
            <w:r w:rsidRPr="00523B94">
              <w:rPr>
                <w:rFonts w:ascii="Arial" w:hAnsi="Arial" w:cs="Arial"/>
                <w:b/>
                <w:bCs/>
                <w:sz w:val="34"/>
                <w:szCs w:val="34"/>
                <w:lang w:eastAsia="ar-SA"/>
              </w:rPr>
              <w:t>–</w:t>
            </w:r>
          </w:p>
          <w:p w:rsidR="00523B94" w:rsidRPr="00523B94" w:rsidRDefault="00523B94" w:rsidP="00523B94">
            <w:pPr>
              <w:suppressAutoHyphens/>
              <w:jc w:val="both"/>
              <w:rPr>
                <w:rFonts w:ascii="Arial" w:hAnsi="Arial" w:cs="Arial"/>
                <w:b/>
                <w:bCs/>
                <w:sz w:val="34"/>
                <w:szCs w:val="34"/>
                <w:lang w:eastAsia="ar-SA"/>
              </w:rPr>
            </w:pPr>
            <w:r w:rsidRPr="00523B94">
              <w:rPr>
                <w:rFonts w:ascii="Arial" w:hAnsi="Arial" w:cs="Arial"/>
                <w:b/>
                <w:bCs/>
                <w:sz w:val="34"/>
                <w:szCs w:val="34"/>
                <w:lang w:eastAsia="ar-SA"/>
              </w:rPr>
              <w:t>202_</w:t>
            </w:r>
          </w:p>
          <w:p w:rsidR="00523B94" w:rsidRPr="00523B94" w:rsidRDefault="00523B94" w:rsidP="00523B94">
            <w:pPr>
              <w:suppressAutoHyphens/>
              <w:spacing w:line="276" w:lineRule="auto"/>
              <w:jc w:val="both"/>
              <w:rPr>
                <w:rFonts w:ascii="Arial" w:hAnsi="Arial" w:cs="Arial"/>
                <w:b/>
                <w:sz w:val="26"/>
                <w:lang w:eastAsia="ar-SA"/>
              </w:rPr>
            </w:pPr>
            <w:r w:rsidRPr="00523B94">
              <w:rPr>
                <w:rFonts w:ascii="Arial" w:hAnsi="Arial" w:cs="Arial"/>
                <w:i/>
                <w:sz w:val="28"/>
                <w:lang w:eastAsia="ar-SA"/>
              </w:rPr>
              <w:t xml:space="preserve">(проект, </w:t>
            </w:r>
            <w:r w:rsidRPr="00523B94">
              <w:rPr>
                <w:rFonts w:ascii="Arial" w:hAnsi="Arial" w:cs="Arial"/>
                <w:i/>
                <w:sz w:val="28"/>
                <w:lang w:eastAsia="ar-SA"/>
              </w:rPr>
              <w:br/>
            </w:r>
            <w:r w:rsidRPr="00DA5991">
              <w:rPr>
                <w:rFonts w:ascii="Arial" w:hAnsi="Arial" w:cs="Arial"/>
                <w:i/>
                <w:sz w:val="28"/>
                <w:lang w:eastAsia="ar-SA"/>
              </w:rPr>
              <w:t>перв</w:t>
            </w:r>
            <w:r w:rsidRPr="00523B94">
              <w:rPr>
                <w:rFonts w:ascii="Arial" w:hAnsi="Arial" w:cs="Arial"/>
                <w:i/>
                <w:sz w:val="28"/>
                <w:lang w:eastAsia="ar-SA"/>
              </w:rPr>
              <w:t>ая редакция)</w:t>
            </w:r>
          </w:p>
        </w:tc>
      </w:tr>
    </w:tbl>
    <w:p w:rsidR="00523B94" w:rsidRPr="00523B94" w:rsidRDefault="00523B94" w:rsidP="00523B94">
      <w:pPr>
        <w:suppressAutoHyphens/>
        <w:spacing w:after="0" w:line="276" w:lineRule="auto"/>
        <w:ind w:left="57" w:firstLine="567"/>
        <w:jc w:val="both"/>
        <w:rPr>
          <w:rFonts w:ascii="Arial" w:eastAsia="Times New Roman" w:hAnsi="Arial" w:cs="Arial"/>
          <w:b/>
          <w:sz w:val="26"/>
          <w:szCs w:val="20"/>
          <w:lang w:eastAsia="ar-SA"/>
        </w:rPr>
      </w:pPr>
    </w:p>
    <w:p w:rsidR="00523B94" w:rsidRPr="00523B94" w:rsidRDefault="00523B94" w:rsidP="00523B94">
      <w:pPr>
        <w:suppressAutoHyphens/>
        <w:spacing w:after="0" w:line="276" w:lineRule="auto"/>
        <w:ind w:left="57" w:firstLine="567"/>
        <w:jc w:val="both"/>
        <w:rPr>
          <w:rFonts w:ascii="Arial" w:eastAsia="Times New Roman" w:hAnsi="Arial" w:cs="Arial"/>
          <w:b/>
          <w:sz w:val="26"/>
          <w:szCs w:val="20"/>
          <w:lang w:eastAsia="ar-SA"/>
        </w:rPr>
      </w:pPr>
    </w:p>
    <w:p w:rsidR="00523B94" w:rsidRPr="00523B94" w:rsidRDefault="00523B94" w:rsidP="00523B94">
      <w:pPr>
        <w:suppressAutoHyphens/>
        <w:spacing w:after="0" w:line="276" w:lineRule="auto"/>
        <w:ind w:left="57" w:firstLine="567"/>
        <w:jc w:val="both"/>
        <w:rPr>
          <w:rFonts w:ascii="Arial" w:eastAsia="Times New Roman" w:hAnsi="Arial" w:cs="Arial"/>
          <w:b/>
          <w:sz w:val="26"/>
          <w:szCs w:val="20"/>
          <w:lang w:eastAsia="ar-SA"/>
        </w:rPr>
      </w:pPr>
    </w:p>
    <w:p w:rsidR="00523B94" w:rsidRPr="00523B94" w:rsidRDefault="00523B94" w:rsidP="00523B94">
      <w:pPr>
        <w:suppressAutoHyphens/>
        <w:spacing w:after="0" w:line="360" w:lineRule="auto"/>
        <w:ind w:left="57"/>
        <w:jc w:val="center"/>
        <w:rPr>
          <w:rFonts w:ascii="Arial" w:eastAsia="Times New Roman" w:hAnsi="Arial" w:cs="Arial"/>
          <w:b/>
          <w:sz w:val="34"/>
          <w:szCs w:val="34"/>
          <w:lang w:eastAsia="ar-SA"/>
        </w:rPr>
      </w:pPr>
      <w:r w:rsidRPr="00523B94">
        <w:rPr>
          <w:rFonts w:ascii="Arial" w:eastAsia="Times New Roman" w:hAnsi="Arial" w:cs="Arial"/>
          <w:b/>
          <w:sz w:val="34"/>
          <w:szCs w:val="34"/>
          <w:lang w:eastAsia="ar-SA"/>
        </w:rPr>
        <w:t>Совместимость технических средств электромагнитная</w:t>
      </w:r>
    </w:p>
    <w:p w:rsidR="00523B94" w:rsidRPr="00523B94" w:rsidRDefault="00523B94" w:rsidP="00523B94">
      <w:pPr>
        <w:suppressAutoHyphens/>
        <w:spacing w:after="0" w:line="360" w:lineRule="auto"/>
        <w:ind w:left="57"/>
        <w:jc w:val="center"/>
        <w:rPr>
          <w:rFonts w:ascii="Arial" w:eastAsia="Times New Roman" w:hAnsi="Arial" w:cs="Arial"/>
          <w:b/>
          <w:sz w:val="28"/>
          <w:szCs w:val="28"/>
          <w:lang w:eastAsia="ar-SA"/>
        </w:rPr>
      </w:pPr>
    </w:p>
    <w:p w:rsidR="00B806C6" w:rsidRPr="00077ADF" w:rsidRDefault="00B806C6" w:rsidP="00B806C6">
      <w:pPr>
        <w:spacing w:after="0" w:line="360" w:lineRule="auto"/>
        <w:jc w:val="center"/>
        <w:rPr>
          <w:rFonts w:ascii="Arial" w:eastAsia="Times New Roman" w:hAnsi="Arial" w:cs="Arial"/>
          <w:b/>
          <w:bCs/>
          <w:sz w:val="28"/>
          <w:szCs w:val="28"/>
          <w:lang w:eastAsia="ru-RU"/>
        </w:rPr>
      </w:pPr>
      <w:r w:rsidRPr="00077ADF">
        <w:rPr>
          <w:rFonts w:ascii="Arial" w:eastAsia="Times New Roman" w:hAnsi="Arial" w:cs="Arial"/>
          <w:b/>
          <w:bCs/>
          <w:sz w:val="28"/>
          <w:szCs w:val="28"/>
          <w:lang w:eastAsia="ru-RU"/>
        </w:rPr>
        <w:t>Устойчивость к провалам, кратковременным прерываниям и измен</w:t>
      </w:r>
      <w:r>
        <w:rPr>
          <w:rFonts w:ascii="Arial" w:eastAsia="Times New Roman" w:hAnsi="Arial" w:cs="Arial"/>
          <w:b/>
          <w:bCs/>
          <w:sz w:val="28"/>
          <w:szCs w:val="28"/>
          <w:lang w:eastAsia="ru-RU"/>
        </w:rPr>
        <w:t>ениям напряжения электропитания</w:t>
      </w:r>
    </w:p>
    <w:p w:rsidR="00B806C6" w:rsidRPr="00B806C6" w:rsidRDefault="00B806C6" w:rsidP="00B806C6">
      <w:pPr>
        <w:spacing w:after="0" w:line="360" w:lineRule="auto"/>
        <w:jc w:val="center"/>
        <w:rPr>
          <w:rFonts w:ascii="Arial" w:eastAsia="Times New Roman" w:hAnsi="Arial" w:cs="Arial"/>
          <w:b/>
          <w:bCs/>
          <w:sz w:val="28"/>
          <w:szCs w:val="28"/>
          <w:lang w:eastAsia="ru-RU"/>
        </w:rPr>
      </w:pPr>
      <w:r w:rsidRPr="00B05A2A">
        <w:rPr>
          <w:rFonts w:ascii="Arial" w:eastAsia="Times New Roman" w:hAnsi="Arial" w:cs="Arial"/>
          <w:b/>
          <w:bCs/>
          <w:sz w:val="28"/>
          <w:szCs w:val="28"/>
          <w:lang w:eastAsia="ru-RU"/>
        </w:rPr>
        <w:t>Требования</w:t>
      </w:r>
      <w:r w:rsidRPr="00B806C6">
        <w:rPr>
          <w:rFonts w:ascii="Arial" w:eastAsia="Times New Roman" w:hAnsi="Arial" w:cs="Arial"/>
          <w:b/>
          <w:bCs/>
          <w:sz w:val="28"/>
          <w:szCs w:val="28"/>
          <w:lang w:eastAsia="ru-RU"/>
        </w:rPr>
        <w:t xml:space="preserve"> </w:t>
      </w:r>
      <w:r w:rsidRPr="00B05A2A">
        <w:rPr>
          <w:rFonts w:ascii="Arial" w:eastAsia="Times New Roman" w:hAnsi="Arial" w:cs="Arial"/>
          <w:b/>
          <w:bCs/>
          <w:sz w:val="28"/>
          <w:szCs w:val="28"/>
          <w:lang w:eastAsia="ru-RU"/>
        </w:rPr>
        <w:t>и</w:t>
      </w:r>
      <w:r w:rsidRPr="00B806C6">
        <w:rPr>
          <w:rFonts w:ascii="Arial" w:eastAsia="Times New Roman" w:hAnsi="Arial" w:cs="Arial"/>
          <w:b/>
          <w:bCs/>
          <w:sz w:val="28"/>
          <w:szCs w:val="28"/>
          <w:lang w:eastAsia="ru-RU"/>
        </w:rPr>
        <w:t xml:space="preserve"> </w:t>
      </w:r>
      <w:r w:rsidRPr="00B05A2A">
        <w:rPr>
          <w:rFonts w:ascii="Arial" w:eastAsia="Times New Roman" w:hAnsi="Arial" w:cs="Arial"/>
          <w:b/>
          <w:bCs/>
          <w:sz w:val="28"/>
          <w:szCs w:val="28"/>
          <w:lang w:eastAsia="ru-RU"/>
        </w:rPr>
        <w:t>методы</w:t>
      </w:r>
      <w:r w:rsidRPr="00B806C6">
        <w:rPr>
          <w:rFonts w:ascii="Arial" w:eastAsia="Times New Roman" w:hAnsi="Arial" w:cs="Arial"/>
          <w:b/>
          <w:bCs/>
          <w:sz w:val="28"/>
          <w:szCs w:val="28"/>
          <w:lang w:eastAsia="ru-RU"/>
        </w:rPr>
        <w:t xml:space="preserve"> </w:t>
      </w:r>
      <w:r w:rsidRPr="00B05A2A">
        <w:rPr>
          <w:rFonts w:ascii="Arial" w:eastAsia="Times New Roman" w:hAnsi="Arial" w:cs="Arial"/>
          <w:b/>
          <w:bCs/>
          <w:sz w:val="28"/>
          <w:szCs w:val="28"/>
          <w:lang w:eastAsia="ru-RU"/>
        </w:rPr>
        <w:t>испытаний</w:t>
      </w:r>
    </w:p>
    <w:p w:rsidR="00523B94" w:rsidRPr="00523B94" w:rsidRDefault="00523B94" w:rsidP="00523B94">
      <w:pPr>
        <w:widowControl w:val="0"/>
        <w:suppressAutoHyphens/>
        <w:spacing w:after="0" w:line="360" w:lineRule="auto"/>
        <w:jc w:val="center"/>
        <w:rPr>
          <w:rFonts w:ascii="Arial" w:eastAsia="Times New Roman" w:hAnsi="Arial" w:cs="Times New Roman"/>
          <w:sz w:val="26"/>
          <w:szCs w:val="20"/>
          <w:lang w:eastAsia="ar-SA"/>
        </w:rPr>
      </w:pPr>
    </w:p>
    <w:p w:rsidR="00523B94" w:rsidRPr="00523B94" w:rsidRDefault="00523B94" w:rsidP="00523B94">
      <w:pPr>
        <w:widowControl w:val="0"/>
        <w:suppressAutoHyphens/>
        <w:spacing w:after="0" w:line="240" w:lineRule="exact"/>
        <w:jc w:val="center"/>
        <w:rPr>
          <w:rFonts w:ascii="Arial" w:eastAsia="Times New Roman" w:hAnsi="Arial" w:cs="Arial"/>
          <w:b/>
          <w:sz w:val="26"/>
          <w:szCs w:val="20"/>
          <w:lang w:eastAsia="ar-SA"/>
        </w:rPr>
      </w:pPr>
    </w:p>
    <w:p w:rsidR="00523B94" w:rsidRPr="00523B94" w:rsidRDefault="00523B94" w:rsidP="00523B94">
      <w:pPr>
        <w:widowControl w:val="0"/>
        <w:suppressAutoHyphens/>
        <w:spacing w:after="0" w:line="240" w:lineRule="exact"/>
        <w:jc w:val="center"/>
        <w:rPr>
          <w:rFonts w:ascii="Arial" w:eastAsia="Times New Roman" w:hAnsi="Arial" w:cs="Arial"/>
          <w:b/>
          <w:sz w:val="26"/>
          <w:szCs w:val="20"/>
          <w:lang w:eastAsia="ar-SA"/>
        </w:rPr>
      </w:pPr>
    </w:p>
    <w:p w:rsidR="00523B94" w:rsidRPr="00523B94" w:rsidRDefault="00523B94" w:rsidP="00523B94">
      <w:pPr>
        <w:widowControl w:val="0"/>
        <w:suppressAutoHyphens/>
        <w:spacing w:after="0" w:line="240" w:lineRule="exact"/>
        <w:jc w:val="center"/>
        <w:rPr>
          <w:rFonts w:ascii="Arial" w:eastAsia="Times New Roman" w:hAnsi="Arial" w:cs="Arial"/>
          <w:b/>
          <w:sz w:val="26"/>
          <w:szCs w:val="20"/>
          <w:lang w:eastAsia="ar-SA"/>
        </w:rPr>
      </w:pPr>
    </w:p>
    <w:p w:rsidR="00523B94" w:rsidRPr="00523B94" w:rsidRDefault="00523B94" w:rsidP="00523B94">
      <w:pPr>
        <w:widowControl w:val="0"/>
        <w:suppressAutoHyphens/>
        <w:spacing w:after="0" w:line="240" w:lineRule="exact"/>
        <w:jc w:val="center"/>
        <w:rPr>
          <w:rFonts w:ascii="Arial" w:eastAsia="Times New Roman" w:hAnsi="Arial" w:cs="Arial"/>
          <w:b/>
          <w:sz w:val="26"/>
          <w:szCs w:val="20"/>
          <w:lang w:eastAsia="ar-SA"/>
        </w:rPr>
      </w:pPr>
    </w:p>
    <w:p w:rsidR="00523B94" w:rsidRPr="00523B94" w:rsidRDefault="00523B94" w:rsidP="00523B94">
      <w:pPr>
        <w:widowControl w:val="0"/>
        <w:suppressAutoHyphens/>
        <w:spacing w:before="120" w:after="240" w:line="240" w:lineRule="auto"/>
        <w:jc w:val="center"/>
        <w:outlineLvl w:val="8"/>
        <w:rPr>
          <w:rFonts w:ascii="Arial" w:eastAsia="Times New Roman" w:hAnsi="Arial" w:cs="Arial"/>
          <w:b/>
          <w:iCs/>
          <w:caps/>
          <w:sz w:val="24"/>
          <w:szCs w:val="24"/>
          <w:lang w:eastAsia="ar-SA"/>
        </w:rPr>
      </w:pPr>
      <w:r w:rsidRPr="00523B94">
        <w:rPr>
          <w:rFonts w:ascii="Arial" w:eastAsia="Times New Roman" w:hAnsi="Arial" w:cs="Arial"/>
          <w:b/>
          <w:iCs/>
          <w:caps/>
          <w:sz w:val="24"/>
          <w:szCs w:val="24"/>
          <w:lang w:eastAsia="ar-SA"/>
        </w:rPr>
        <w:t>(</w:t>
      </w:r>
      <w:r w:rsidR="00B806C6" w:rsidRPr="00B806C6">
        <w:rPr>
          <w:rFonts w:ascii="Arial" w:eastAsia="Times New Roman" w:hAnsi="Arial" w:cs="Arial"/>
          <w:b/>
          <w:iCs/>
          <w:caps/>
          <w:sz w:val="24"/>
          <w:szCs w:val="24"/>
          <w:lang w:val="en-US" w:eastAsia="ar-SA"/>
        </w:rPr>
        <w:t>IEC</w:t>
      </w:r>
      <w:r w:rsidR="00B806C6" w:rsidRPr="00B806C6">
        <w:rPr>
          <w:rFonts w:ascii="Arial" w:eastAsia="Times New Roman" w:hAnsi="Arial" w:cs="Arial"/>
          <w:b/>
          <w:iCs/>
          <w:caps/>
          <w:sz w:val="24"/>
          <w:szCs w:val="24"/>
          <w:lang w:eastAsia="ar-SA"/>
        </w:rPr>
        <w:t xml:space="preserve"> 61000-4-11:2020</w:t>
      </w:r>
      <w:r w:rsidRPr="00523B94">
        <w:rPr>
          <w:rFonts w:ascii="Arial" w:eastAsia="Times New Roman" w:hAnsi="Arial" w:cs="Arial"/>
          <w:b/>
          <w:iCs/>
          <w:caps/>
          <w:sz w:val="24"/>
          <w:szCs w:val="24"/>
          <w:lang w:eastAsia="ar-SA"/>
        </w:rPr>
        <w:t xml:space="preserve">, </w:t>
      </w:r>
      <w:r w:rsidRPr="00523B94">
        <w:rPr>
          <w:rFonts w:ascii="Arial" w:eastAsia="Times New Roman" w:hAnsi="Arial" w:cs="Arial"/>
          <w:b/>
          <w:iCs/>
          <w:caps/>
          <w:sz w:val="24"/>
          <w:szCs w:val="24"/>
          <w:lang w:val="en-US" w:eastAsia="ar-SA"/>
        </w:rPr>
        <w:t>IDT</w:t>
      </w:r>
      <w:r w:rsidRPr="00523B94">
        <w:rPr>
          <w:rFonts w:ascii="Arial" w:eastAsia="Times New Roman" w:hAnsi="Arial" w:cs="Arial"/>
          <w:b/>
          <w:iCs/>
          <w:caps/>
          <w:sz w:val="24"/>
          <w:szCs w:val="24"/>
          <w:lang w:eastAsia="ar-SA"/>
        </w:rPr>
        <w:t>)</w:t>
      </w:r>
    </w:p>
    <w:p w:rsidR="00523B94" w:rsidRPr="00523B94" w:rsidRDefault="00523B94" w:rsidP="00523B94">
      <w:pPr>
        <w:suppressAutoHyphens/>
        <w:spacing w:after="0" w:line="276" w:lineRule="auto"/>
        <w:ind w:left="57"/>
        <w:jc w:val="both"/>
        <w:rPr>
          <w:rFonts w:ascii="Arial" w:eastAsia="Times New Roman" w:hAnsi="Arial" w:cs="Arial"/>
          <w:b/>
          <w:sz w:val="26"/>
          <w:szCs w:val="20"/>
          <w:lang w:eastAsia="ar-SA"/>
        </w:rPr>
      </w:pPr>
    </w:p>
    <w:p w:rsidR="00523B94" w:rsidRPr="00523B94" w:rsidRDefault="00523B94" w:rsidP="00523B94">
      <w:pPr>
        <w:suppressAutoHyphens/>
        <w:spacing w:after="0" w:line="276" w:lineRule="auto"/>
        <w:ind w:left="57"/>
        <w:jc w:val="both"/>
        <w:rPr>
          <w:rFonts w:ascii="Arial" w:eastAsia="Times New Roman" w:hAnsi="Arial" w:cs="Arial"/>
          <w:b/>
          <w:sz w:val="26"/>
          <w:szCs w:val="20"/>
          <w:lang w:eastAsia="ar-SA"/>
        </w:rPr>
      </w:pPr>
    </w:p>
    <w:p w:rsidR="00523B94" w:rsidRPr="00523B94" w:rsidRDefault="00523B94" w:rsidP="00523B94">
      <w:pPr>
        <w:suppressAutoHyphens/>
        <w:spacing w:after="0" w:line="276" w:lineRule="auto"/>
        <w:ind w:left="57"/>
        <w:jc w:val="both"/>
        <w:rPr>
          <w:rFonts w:ascii="Arial" w:eastAsia="Times New Roman" w:hAnsi="Arial" w:cs="Arial"/>
          <w:b/>
          <w:sz w:val="26"/>
          <w:szCs w:val="20"/>
          <w:lang w:eastAsia="ar-SA"/>
        </w:rPr>
      </w:pPr>
    </w:p>
    <w:p w:rsidR="00523B94" w:rsidRPr="00523B94" w:rsidRDefault="00523B94" w:rsidP="00523B94">
      <w:pPr>
        <w:suppressAutoHyphens/>
        <w:spacing w:after="0" w:line="276" w:lineRule="auto"/>
        <w:ind w:left="57"/>
        <w:jc w:val="both"/>
        <w:rPr>
          <w:rFonts w:ascii="Arial" w:eastAsia="Times New Roman" w:hAnsi="Arial" w:cs="Arial"/>
          <w:b/>
          <w:sz w:val="26"/>
          <w:szCs w:val="20"/>
          <w:lang w:eastAsia="ar-SA"/>
        </w:rPr>
      </w:pPr>
    </w:p>
    <w:p w:rsidR="00523B94" w:rsidRPr="00523B94" w:rsidRDefault="00523B94" w:rsidP="00523B94">
      <w:pPr>
        <w:shd w:val="clear" w:color="auto" w:fill="FFFFFF"/>
        <w:suppressAutoHyphens/>
        <w:spacing w:after="0" w:line="360" w:lineRule="auto"/>
        <w:ind w:firstLine="567"/>
        <w:jc w:val="center"/>
        <w:rPr>
          <w:rFonts w:ascii="Arial" w:eastAsia="Times New Roman" w:hAnsi="Arial" w:cs="Arial"/>
          <w:i/>
          <w:sz w:val="26"/>
          <w:szCs w:val="20"/>
          <w:lang w:eastAsia="ar-SA"/>
        </w:rPr>
      </w:pPr>
      <w:r w:rsidRPr="00523B94">
        <w:rPr>
          <w:rFonts w:ascii="Arial" w:eastAsia="Times New Roman" w:hAnsi="Arial" w:cs="Arial"/>
          <w:i/>
          <w:sz w:val="26"/>
          <w:szCs w:val="20"/>
          <w:lang w:eastAsia="ar-SA"/>
        </w:rPr>
        <w:t>Настоящий проект стандарта не подлежит применению до его принятия</w:t>
      </w:r>
    </w:p>
    <w:p w:rsidR="00523B94" w:rsidRPr="00523B94" w:rsidRDefault="00523B94" w:rsidP="00523B94">
      <w:pPr>
        <w:suppressAutoHyphens/>
        <w:spacing w:after="0" w:line="240" w:lineRule="auto"/>
        <w:jc w:val="both"/>
        <w:rPr>
          <w:rFonts w:ascii="Arial" w:eastAsia="Times New Roman" w:hAnsi="Arial" w:cs="Arial"/>
          <w:sz w:val="26"/>
          <w:szCs w:val="20"/>
          <w:lang w:eastAsia="ar-SA"/>
        </w:rPr>
      </w:pPr>
    </w:p>
    <w:p w:rsidR="00523B94" w:rsidRPr="00523B94" w:rsidRDefault="00523B94" w:rsidP="00523B94">
      <w:pPr>
        <w:suppressAutoHyphens/>
        <w:spacing w:after="0" w:line="240" w:lineRule="auto"/>
        <w:jc w:val="both"/>
        <w:rPr>
          <w:rFonts w:ascii="Arial" w:eastAsia="Times New Roman" w:hAnsi="Arial" w:cs="Arial"/>
          <w:sz w:val="26"/>
          <w:szCs w:val="20"/>
          <w:lang w:eastAsia="ar-SA"/>
        </w:rPr>
      </w:pPr>
    </w:p>
    <w:p w:rsidR="00523B94" w:rsidRPr="00523B94" w:rsidRDefault="00523B94" w:rsidP="00523B94">
      <w:pPr>
        <w:suppressAutoHyphens/>
        <w:spacing w:after="0" w:line="240" w:lineRule="auto"/>
        <w:jc w:val="both"/>
        <w:rPr>
          <w:rFonts w:ascii="Arial" w:eastAsia="Times New Roman" w:hAnsi="Arial" w:cs="Arial"/>
          <w:sz w:val="26"/>
          <w:szCs w:val="20"/>
          <w:lang w:eastAsia="ar-SA"/>
        </w:rPr>
      </w:pPr>
    </w:p>
    <w:p w:rsidR="00523B94" w:rsidRPr="00523B94" w:rsidRDefault="00523B94" w:rsidP="00523B94">
      <w:pPr>
        <w:suppressAutoHyphens/>
        <w:spacing w:after="0" w:line="240" w:lineRule="auto"/>
        <w:jc w:val="both"/>
        <w:rPr>
          <w:rFonts w:ascii="Arial" w:eastAsia="Times New Roman" w:hAnsi="Arial" w:cs="Arial"/>
          <w:sz w:val="26"/>
          <w:szCs w:val="20"/>
          <w:lang w:eastAsia="ar-SA"/>
        </w:rPr>
      </w:pPr>
    </w:p>
    <w:p w:rsidR="00523B94" w:rsidRPr="00523B94" w:rsidRDefault="00523B94" w:rsidP="00523B94">
      <w:pPr>
        <w:suppressAutoHyphens/>
        <w:spacing w:after="0" w:line="240" w:lineRule="auto"/>
        <w:jc w:val="both"/>
        <w:rPr>
          <w:rFonts w:ascii="Arial" w:eastAsia="Times New Roman" w:hAnsi="Arial" w:cs="Arial"/>
          <w:sz w:val="26"/>
          <w:szCs w:val="20"/>
          <w:lang w:eastAsia="ar-SA"/>
        </w:rPr>
      </w:pPr>
    </w:p>
    <w:p w:rsidR="00523B94" w:rsidRPr="00523B94" w:rsidRDefault="00523B94" w:rsidP="00523B94">
      <w:pPr>
        <w:suppressAutoHyphens/>
        <w:spacing w:after="0" w:line="240" w:lineRule="auto"/>
        <w:jc w:val="both"/>
        <w:rPr>
          <w:rFonts w:ascii="Arial" w:eastAsia="Times New Roman" w:hAnsi="Arial" w:cs="Arial"/>
          <w:sz w:val="26"/>
          <w:szCs w:val="20"/>
          <w:lang w:eastAsia="ar-SA"/>
        </w:rPr>
      </w:pPr>
    </w:p>
    <w:p w:rsidR="00523B94" w:rsidRPr="00523B94" w:rsidRDefault="00523B94" w:rsidP="00523B94">
      <w:pPr>
        <w:suppressAutoHyphens/>
        <w:spacing w:after="0" w:line="240" w:lineRule="auto"/>
        <w:jc w:val="both"/>
        <w:rPr>
          <w:rFonts w:ascii="Arial" w:eastAsia="Times New Roman" w:hAnsi="Arial" w:cs="Arial"/>
          <w:sz w:val="26"/>
          <w:szCs w:val="20"/>
          <w:lang w:eastAsia="ar-SA"/>
        </w:rPr>
      </w:pPr>
    </w:p>
    <w:p w:rsidR="00523B94" w:rsidRPr="00523B94" w:rsidRDefault="00523B94" w:rsidP="00523B94">
      <w:pPr>
        <w:shd w:val="clear" w:color="auto" w:fill="FFFFFF"/>
        <w:suppressAutoHyphens/>
        <w:spacing w:after="0" w:line="360" w:lineRule="auto"/>
        <w:ind w:firstLine="567"/>
        <w:jc w:val="center"/>
        <w:rPr>
          <w:rFonts w:ascii="Arial" w:eastAsia="Times New Roman" w:hAnsi="Arial" w:cs="Arial"/>
          <w:b/>
          <w:spacing w:val="-1"/>
          <w:sz w:val="26"/>
          <w:szCs w:val="20"/>
          <w:lang w:eastAsia="ar-SA"/>
        </w:rPr>
      </w:pPr>
      <w:r w:rsidRPr="00523B94">
        <w:rPr>
          <w:rFonts w:ascii="Arial" w:eastAsia="Times New Roman" w:hAnsi="Arial" w:cs="Arial"/>
          <w:b/>
          <w:spacing w:val="-1"/>
          <w:sz w:val="26"/>
          <w:szCs w:val="20"/>
          <w:lang w:eastAsia="ar-SA"/>
        </w:rPr>
        <w:t>Москва</w:t>
      </w:r>
    </w:p>
    <w:p w:rsidR="00523B94" w:rsidRPr="00523B94" w:rsidRDefault="00523B94" w:rsidP="00523B94">
      <w:pPr>
        <w:shd w:val="clear" w:color="auto" w:fill="FFFFFF"/>
        <w:suppressAutoHyphens/>
        <w:spacing w:after="0" w:line="360" w:lineRule="auto"/>
        <w:ind w:firstLine="567"/>
        <w:jc w:val="center"/>
        <w:rPr>
          <w:rFonts w:ascii="Arial" w:eastAsia="Times New Roman" w:hAnsi="Arial" w:cs="Arial"/>
          <w:b/>
          <w:spacing w:val="-1"/>
          <w:sz w:val="26"/>
          <w:szCs w:val="20"/>
          <w:lang w:eastAsia="ar-SA"/>
        </w:rPr>
      </w:pPr>
      <w:r w:rsidRPr="00523B94">
        <w:rPr>
          <w:rFonts w:ascii="Arial" w:eastAsia="Times New Roman" w:hAnsi="Arial" w:cs="Arial"/>
          <w:b/>
          <w:spacing w:val="-1"/>
          <w:sz w:val="26"/>
          <w:szCs w:val="20"/>
          <w:lang w:eastAsia="ar-SA"/>
        </w:rPr>
        <w:t>Российский институт стандартизации</w:t>
      </w:r>
    </w:p>
    <w:p w:rsidR="00523B94" w:rsidRPr="00523B94" w:rsidRDefault="00523B94" w:rsidP="00523B94">
      <w:pPr>
        <w:shd w:val="clear" w:color="auto" w:fill="FFFFFF"/>
        <w:suppressAutoHyphens/>
        <w:spacing w:after="0" w:line="360" w:lineRule="auto"/>
        <w:ind w:firstLine="567"/>
        <w:jc w:val="center"/>
        <w:rPr>
          <w:rFonts w:ascii="Arial" w:eastAsia="Times New Roman" w:hAnsi="Arial" w:cs="Times New Roman"/>
          <w:b/>
          <w:bCs/>
          <w:sz w:val="26"/>
          <w:szCs w:val="20"/>
          <w:lang w:eastAsia="ar-SA"/>
        </w:rPr>
        <w:sectPr w:rsidR="00523B94" w:rsidRPr="00523B94" w:rsidSect="00F75E37">
          <w:headerReference w:type="even" r:id="rId31"/>
          <w:headerReference w:type="default" r:id="rId32"/>
          <w:footerReference w:type="even" r:id="rId33"/>
          <w:footerReference w:type="default" r:id="rId34"/>
          <w:headerReference w:type="first" r:id="rId35"/>
          <w:footerReference w:type="first" r:id="rId36"/>
          <w:pgSz w:w="11900" w:h="16840"/>
          <w:pgMar w:top="1259" w:right="561" w:bottom="890" w:left="1259" w:header="624" w:footer="397" w:gutter="0"/>
          <w:pgNumType w:fmt="upperRoman"/>
          <w:cols w:space="720"/>
          <w:noEndnote/>
          <w:titlePg/>
          <w:docGrid w:linePitch="360"/>
        </w:sectPr>
      </w:pPr>
      <w:r w:rsidRPr="00523B94">
        <w:rPr>
          <w:rFonts w:ascii="Arial" w:eastAsia="Times New Roman" w:hAnsi="Arial" w:cs="Arial"/>
          <w:b/>
          <w:spacing w:val="-1"/>
          <w:sz w:val="26"/>
          <w:szCs w:val="20"/>
          <w:lang w:eastAsia="ar-SA"/>
        </w:rPr>
        <w:t>202_</w:t>
      </w:r>
    </w:p>
    <w:p w:rsidR="00523B94" w:rsidRPr="00523B94" w:rsidRDefault="00523B94" w:rsidP="00523B94">
      <w:pPr>
        <w:tabs>
          <w:tab w:val="left" w:pos="2310"/>
          <w:tab w:val="center" w:pos="5102"/>
        </w:tabs>
        <w:suppressAutoHyphens/>
        <w:spacing w:after="0" w:line="360" w:lineRule="auto"/>
        <w:jc w:val="center"/>
        <w:rPr>
          <w:rFonts w:ascii="Arial" w:eastAsia="Times New Roman" w:hAnsi="Arial" w:cs="Arial"/>
          <w:b/>
          <w:bCs/>
          <w:sz w:val="26"/>
          <w:szCs w:val="20"/>
          <w:lang w:eastAsia="ar-SA"/>
        </w:rPr>
      </w:pPr>
      <w:r w:rsidRPr="00523B94">
        <w:rPr>
          <w:rFonts w:ascii="Arial" w:eastAsia="Times New Roman" w:hAnsi="Arial" w:cs="Arial"/>
          <w:b/>
          <w:bCs/>
          <w:sz w:val="28"/>
          <w:szCs w:val="20"/>
          <w:lang w:eastAsia="ar-SA"/>
        </w:rPr>
        <w:lastRenderedPageBreak/>
        <w:t>Предисловие</w:t>
      </w:r>
    </w:p>
    <w:p w:rsidR="00523B94" w:rsidRPr="00523B94" w:rsidRDefault="00523B94" w:rsidP="00523B94">
      <w:pPr>
        <w:shd w:val="clear" w:color="auto" w:fill="FFFFFF"/>
        <w:suppressAutoHyphens/>
        <w:spacing w:after="0" w:line="360" w:lineRule="auto"/>
        <w:ind w:firstLine="567"/>
        <w:jc w:val="both"/>
        <w:rPr>
          <w:rFonts w:ascii="Arial" w:eastAsia="Times New Roman" w:hAnsi="Arial" w:cs="Arial"/>
          <w:sz w:val="26"/>
          <w:szCs w:val="20"/>
          <w:lang w:eastAsia="ar-SA"/>
        </w:rPr>
      </w:pPr>
      <w:r w:rsidRPr="00523B94">
        <w:rPr>
          <w:rFonts w:ascii="Arial" w:eastAsia="Times New Roman" w:hAnsi="Arial" w:cs="Arial"/>
          <w:sz w:val="26"/>
          <w:szCs w:val="20"/>
          <w:lang w:eastAsia="ar-SA"/>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523B94" w:rsidRPr="00523B94" w:rsidRDefault="00523B94" w:rsidP="00523B94">
      <w:pPr>
        <w:suppressAutoHyphens/>
        <w:spacing w:after="0" w:line="360" w:lineRule="auto"/>
        <w:ind w:firstLine="567"/>
        <w:jc w:val="both"/>
        <w:rPr>
          <w:rFonts w:ascii="Arial" w:eastAsia="Times New Roman" w:hAnsi="Arial" w:cs="Arial"/>
          <w:b/>
          <w:bCs/>
          <w:sz w:val="24"/>
          <w:szCs w:val="24"/>
          <w:lang w:eastAsia="ar-SA"/>
        </w:rPr>
      </w:pPr>
    </w:p>
    <w:p w:rsidR="00523B94" w:rsidRPr="00523B94" w:rsidRDefault="00523B94" w:rsidP="00523B94">
      <w:pPr>
        <w:suppressAutoHyphens/>
        <w:spacing w:after="0" w:line="360" w:lineRule="auto"/>
        <w:ind w:firstLine="567"/>
        <w:jc w:val="both"/>
        <w:rPr>
          <w:rFonts w:ascii="Arial" w:eastAsia="Times New Roman" w:hAnsi="Arial" w:cs="Arial"/>
          <w:b/>
          <w:bCs/>
          <w:sz w:val="24"/>
          <w:szCs w:val="24"/>
          <w:lang w:eastAsia="ar-SA"/>
        </w:rPr>
      </w:pPr>
      <w:r w:rsidRPr="00523B94">
        <w:rPr>
          <w:rFonts w:ascii="Arial" w:eastAsia="Times New Roman" w:hAnsi="Arial" w:cs="Arial"/>
          <w:b/>
          <w:bCs/>
          <w:sz w:val="24"/>
          <w:szCs w:val="24"/>
          <w:lang w:eastAsia="ar-SA"/>
        </w:rPr>
        <w:t>Сведения о стандарте</w:t>
      </w:r>
    </w:p>
    <w:p w:rsidR="00523B94" w:rsidRPr="00523B94" w:rsidRDefault="00523B94" w:rsidP="00523B94">
      <w:pPr>
        <w:suppressAutoHyphens/>
        <w:spacing w:after="0" w:line="360" w:lineRule="auto"/>
        <w:ind w:firstLine="567"/>
        <w:jc w:val="both"/>
        <w:rPr>
          <w:rFonts w:ascii="Arial" w:eastAsia="Times New Roman" w:hAnsi="Arial" w:cs="Arial"/>
          <w:bCs/>
          <w:sz w:val="24"/>
          <w:szCs w:val="24"/>
          <w:lang w:eastAsia="ar-SA"/>
        </w:rPr>
      </w:pPr>
      <w:r w:rsidRPr="00523B94">
        <w:rPr>
          <w:rFonts w:ascii="Arial" w:eastAsia="Times New Roman" w:hAnsi="Arial" w:cs="Arial"/>
          <w:bCs/>
          <w:sz w:val="24"/>
          <w:szCs w:val="24"/>
          <w:lang w:eastAsia="ar-SA"/>
        </w:rPr>
        <w:t>1 ПОДГОТОВЛЕН Обществом с ограниченной ответственностью Научно - методический центр «Электромагнитная совместимость» (ООО «НМЦ ЭМС») и Техническим комитетом по стандартизации ТК 030 «Электромагнитная совместимость технических средств» на основе собственного перевода на русский язык английской версии стандарта, указанного в пункте 5.</w:t>
      </w:r>
    </w:p>
    <w:p w:rsidR="00523B94" w:rsidRPr="00523B94" w:rsidRDefault="00523B94" w:rsidP="00523B94">
      <w:pPr>
        <w:suppressAutoHyphens/>
        <w:spacing w:after="0" w:line="360" w:lineRule="auto"/>
        <w:ind w:firstLine="567"/>
        <w:jc w:val="both"/>
        <w:rPr>
          <w:rFonts w:ascii="Arial" w:eastAsia="Times New Roman" w:hAnsi="Arial" w:cs="Arial"/>
          <w:sz w:val="26"/>
          <w:szCs w:val="20"/>
          <w:lang w:eastAsia="ar-SA"/>
        </w:rPr>
      </w:pPr>
      <w:r w:rsidRPr="00523B94">
        <w:rPr>
          <w:rFonts w:ascii="Arial" w:eastAsia="Times New Roman" w:hAnsi="Arial" w:cs="Arial"/>
          <w:bCs/>
          <w:sz w:val="26"/>
          <w:szCs w:val="20"/>
          <w:lang w:eastAsia="ar-SA"/>
        </w:rPr>
        <w:t xml:space="preserve">2 </w:t>
      </w:r>
      <w:r w:rsidRPr="00523B94">
        <w:rPr>
          <w:rFonts w:ascii="Arial" w:eastAsia="Times New Roman" w:hAnsi="Arial" w:cs="Arial"/>
          <w:sz w:val="26"/>
          <w:szCs w:val="20"/>
          <w:lang w:eastAsia="ar-SA"/>
        </w:rPr>
        <w:t xml:space="preserve">ВНЕСЕН Федеральным агентством по техническому регулированию и метрологии </w:t>
      </w:r>
    </w:p>
    <w:p w:rsidR="00523B94" w:rsidRPr="00523B94" w:rsidRDefault="00523B94" w:rsidP="00523B94">
      <w:pPr>
        <w:suppressAutoHyphens/>
        <w:spacing w:after="0" w:line="360" w:lineRule="auto"/>
        <w:ind w:firstLine="567"/>
        <w:jc w:val="both"/>
        <w:rPr>
          <w:rFonts w:ascii="Arial" w:eastAsia="Times New Roman" w:hAnsi="Arial" w:cs="Arial"/>
          <w:sz w:val="24"/>
          <w:szCs w:val="24"/>
          <w:lang w:eastAsia="ar-SA"/>
        </w:rPr>
      </w:pPr>
      <w:r w:rsidRPr="00523B94">
        <w:rPr>
          <w:rFonts w:ascii="Arial" w:eastAsia="Times New Roman" w:hAnsi="Arial" w:cs="Arial"/>
          <w:sz w:val="24"/>
          <w:szCs w:val="24"/>
          <w:lang w:eastAsia="ar-SA"/>
        </w:rPr>
        <w:t xml:space="preserve">3 ПРИНЯТ Межгосударственным советом по стандартизации, метрологии и сертификации (протокол №                           от                          ) </w:t>
      </w:r>
    </w:p>
    <w:p w:rsidR="00523B94" w:rsidRPr="00523B94" w:rsidRDefault="00523B94" w:rsidP="00523B94">
      <w:pPr>
        <w:spacing w:after="0" w:line="360" w:lineRule="auto"/>
        <w:ind w:firstLine="709"/>
        <w:jc w:val="both"/>
        <w:rPr>
          <w:rFonts w:ascii="Arial" w:eastAsia="Times New Roman" w:hAnsi="Arial" w:cs="Arial"/>
          <w:sz w:val="24"/>
          <w:szCs w:val="24"/>
          <w:lang w:eastAsia="ar-SA"/>
        </w:rPr>
      </w:pPr>
      <w:r w:rsidRPr="00523B94">
        <w:rPr>
          <w:rFonts w:ascii="Arial" w:eastAsia="Times New Roman" w:hAnsi="Arial" w:cs="Arial"/>
          <w:sz w:val="24"/>
          <w:szCs w:val="24"/>
          <w:lang w:eastAsia="ar-SA"/>
        </w:rPr>
        <w:t>За принятие проголосовали:</w:t>
      </w:r>
    </w:p>
    <w:tbl>
      <w:tblPr>
        <w:tblpPr w:leftFromText="181" w:rightFromText="181" w:vertAnchor="text" w:horzAnchor="margin" w:tblpY="1"/>
        <w:tblW w:w="5027" w:type="pct"/>
        <w:tblLayout w:type="fixed"/>
        <w:tblCellMar>
          <w:left w:w="40" w:type="dxa"/>
          <w:right w:w="40" w:type="dxa"/>
        </w:tblCellMar>
        <w:tblLook w:val="0000" w:firstRow="0" w:lastRow="0" w:firstColumn="0" w:lastColumn="0" w:noHBand="0" w:noVBand="0"/>
      </w:tblPr>
      <w:tblGrid>
        <w:gridCol w:w="3280"/>
        <w:gridCol w:w="1854"/>
        <w:gridCol w:w="4612"/>
      </w:tblGrid>
      <w:tr w:rsidR="00523B94" w:rsidRPr="00523B94" w:rsidTr="00F75E37">
        <w:trPr>
          <w:trHeight w:val="20"/>
        </w:trPr>
        <w:tc>
          <w:tcPr>
            <w:tcW w:w="3294" w:type="dxa"/>
            <w:tcBorders>
              <w:top w:val="single" w:sz="4" w:space="0" w:color="auto"/>
              <w:left w:val="single" w:sz="4" w:space="0" w:color="auto"/>
              <w:bottom w:val="double" w:sz="4" w:space="0" w:color="auto"/>
              <w:right w:val="single" w:sz="4" w:space="0" w:color="auto"/>
            </w:tcBorders>
            <w:shd w:val="clear" w:color="auto" w:fill="FFFFFF"/>
          </w:tcPr>
          <w:p w:rsidR="00523B94" w:rsidRPr="00523B94" w:rsidRDefault="00523B94" w:rsidP="00523B94">
            <w:pPr>
              <w:spacing w:after="0" w:line="240" w:lineRule="auto"/>
              <w:jc w:val="center"/>
              <w:rPr>
                <w:rFonts w:ascii="Arial" w:eastAsia="Times New Roman" w:hAnsi="Arial" w:cs="Arial"/>
                <w:snapToGrid w:val="0"/>
                <w:sz w:val="24"/>
                <w:szCs w:val="24"/>
                <w:lang w:eastAsia="ru-RU"/>
              </w:rPr>
            </w:pPr>
            <w:r w:rsidRPr="00523B94">
              <w:rPr>
                <w:rFonts w:ascii="Arial" w:eastAsia="Times New Roman" w:hAnsi="Arial" w:cs="Arial"/>
                <w:snapToGrid w:val="0"/>
                <w:sz w:val="24"/>
                <w:szCs w:val="24"/>
                <w:lang w:eastAsia="ru-RU"/>
              </w:rPr>
              <w:t>Краткое наименование страны по МК (ИСО 3166) 004–97</w:t>
            </w:r>
          </w:p>
        </w:tc>
        <w:tc>
          <w:tcPr>
            <w:tcW w:w="1862" w:type="dxa"/>
            <w:tcBorders>
              <w:top w:val="single" w:sz="4" w:space="0" w:color="auto"/>
              <w:left w:val="single" w:sz="4" w:space="0" w:color="auto"/>
              <w:bottom w:val="double" w:sz="4" w:space="0" w:color="auto"/>
              <w:right w:val="single" w:sz="4" w:space="0" w:color="auto"/>
            </w:tcBorders>
            <w:shd w:val="clear" w:color="auto" w:fill="FFFFFF"/>
          </w:tcPr>
          <w:p w:rsidR="00523B94" w:rsidRPr="00523B94" w:rsidRDefault="00523B94" w:rsidP="00523B94">
            <w:pPr>
              <w:spacing w:after="0" w:line="240" w:lineRule="auto"/>
              <w:ind w:left="-39"/>
              <w:jc w:val="center"/>
              <w:rPr>
                <w:rFonts w:ascii="Arial" w:eastAsia="Times New Roman" w:hAnsi="Arial" w:cs="Arial"/>
                <w:snapToGrid w:val="0"/>
                <w:sz w:val="24"/>
                <w:szCs w:val="24"/>
                <w:lang w:eastAsia="ru-RU"/>
              </w:rPr>
            </w:pPr>
            <w:r w:rsidRPr="00523B94">
              <w:rPr>
                <w:rFonts w:ascii="Arial" w:eastAsia="Times New Roman" w:hAnsi="Arial" w:cs="Arial"/>
                <w:snapToGrid w:val="0"/>
                <w:sz w:val="24"/>
                <w:szCs w:val="24"/>
                <w:lang w:eastAsia="ru-RU"/>
              </w:rPr>
              <w:t>Код страны по МК (ИСО 3166) 004–97</w:t>
            </w:r>
          </w:p>
        </w:tc>
        <w:tc>
          <w:tcPr>
            <w:tcW w:w="4633" w:type="dxa"/>
            <w:tcBorders>
              <w:top w:val="single" w:sz="4" w:space="0" w:color="auto"/>
              <w:left w:val="single" w:sz="4" w:space="0" w:color="auto"/>
              <w:bottom w:val="double" w:sz="4" w:space="0" w:color="auto"/>
              <w:right w:val="single" w:sz="4" w:space="0" w:color="auto"/>
            </w:tcBorders>
            <w:shd w:val="clear" w:color="auto" w:fill="FFFFFF"/>
          </w:tcPr>
          <w:p w:rsidR="00523B94" w:rsidRPr="00523B94" w:rsidRDefault="00523B94" w:rsidP="00523B94">
            <w:pPr>
              <w:spacing w:after="0" w:line="240" w:lineRule="auto"/>
              <w:ind w:left="102"/>
              <w:jc w:val="center"/>
              <w:rPr>
                <w:rFonts w:ascii="Arial" w:eastAsia="Times New Roman" w:hAnsi="Arial" w:cs="Arial"/>
                <w:snapToGrid w:val="0"/>
                <w:sz w:val="24"/>
                <w:szCs w:val="24"/>
                <w:lang w:eastAsia="ru-RU"/>
              </w:rPr>
            </w:pPr>
            <w:r w:rsidRPr="00523B94">
              <w:rPr>
                <w:rFonts w:ascii="Arial" w:eastAsia="Times New Roman" w:hAnsi="Arial" w:cs="Arial"/>
                <w:snapToGrid w:val="0"/>
                <w:sz w:val="24"/>
                <w:szCs w:val="24"/>
                <w:lang w:eastAsia="ru-RU"/>
              </w:rPr>
              <w:t>Сокращенное наименование национального органа по стандартизации</w:t>
            </w:r>
          </w:p>
        </w:tc>
      </w:tr>
      <w:tr w:rsidR="00523B94" w:rsidRPr="00523B94" w:rsidTr="00F75E37">
        <w:trPr>
          <w:trHeight w:val="38"/>
        </w:trPr>
        <w:tc>
          <w:tcPr>
            <w:tcW w:w="3294" w:type="dxa"/>
            <w:tcBorders>
              <w:top w:val="double" w:sz="4" w:space="0" w:color="auto"/>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Азербайджан</w:t>
            </w:r>
          </w:p>
        </w:tc>
        <w:tc>
          <w:tcPr>
            <w:tcW w:w="1862" w:type="dxa"/>
            <w:tcBorders>
              <w:top w:val="double" w:sz="4" w:space="0" w:color="auto"/>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center"/>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AZ</w:t>
            </w:r>
          </w:p>
        </w:tc>
        <w:tc>
          <w:tcPr>
            <w:tcW w:w="4633" w:type="dxa"/>
            <w:tcBorders>
              <w:top w:val="double" w:sz="4" w:space="0" w:color="auto"/>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Азстандарт</w:t>
            </w:r>
          </w:p>
        </w:tc>
      </w:tr>
      <w:tr w:rsidR="00523B94" w:rsidRPr="00523B94" w:rsidTr="00F75E37">
        <w:trPr>
          <w:trHeight w:val="20"/>
        </w:trPr>
        <w:tc>
          <w:tcPr>
            <w:tcW w:w="3294"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Армения</w:t>
            </w:r>
          </w:p>
        </w:tc>
        <w:tc>
          <w:tcPr>
            <w:tcW w:w="1862"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center"/>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AM</w:t>
            </w:r>
          </w:p>
        </w:tc>
        <w:tc>
          <w:tcPr>
            <w:tcW w:w="4633"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eastAsia="ar-SA"/>
              </w:rPr>
            </w:pPr>
            <w:r w:rsidRPr="00523B94">
              <w:rPr>
                <w:rFonts w:ascii="Arial" w:eastAsia="Times New Roman" w:hAnsi="Arial" w:cs="Arial"/>
                <w:sz w:val="26"/>
                <w:szCs w:val="20"/>
                <w:lang w:eastAsia="ar-SA"/>
              </w:rPr>
              <w:t>ЗАО «Национальный орган по стандартизации и метрологии» Республики Армения</w:t>
            </w:r>
          </w:p>
        </w:tc>
      </w:tr>
      <w:tr w:rsidR="00523B94" w:rsidRPr="00523B94" w:rsidTr="00F75E37">
        <w:trPr>
          <w:trHeight w:val="20"/>
        </w:trPr>
        <w:tc>
          <w:tcPr>
            <w:tcW w:w="3294"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Беларусь</w:t>
            </w:r>
          </w:p>
        </w:tc>
        <w:tc>
          <w:tcPr>
            <w:tcW w:w="1862"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center"/>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BY</w:t>
            </w:r>
          </w:p>
        </w:tc>
        <w:tc>
          <w:tcPr>
            <w:tcW w:w="4633"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Госстандарт Республики Беларусь</w:t>
            </w:r>
          </w:p>
        </w:tc>
      </w:tr>
      <w:tr w:rsidR="00523B94" w:rsidRPr="00523B94" w:rsidTr="00F75E37">
        <w:trPr>
          <w:trHeight w:val="20"/>
        </w:trPr>
        <w:tc>
          <w:tcPr>
            <w:tcW w:w="3294"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Грузия</w:t>
            </w:r>
          </w:p>
        </w:tc>
        <w:tc>
          <w:tcPr>
            <w:tcW w:w="1862"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center"/>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GE</w:t>
            </w:r>
          </w:p>
        </w:tc>
        <w:tc>
          <w:tcPr>
            <w:tcW w:w="4633"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Грузстандарт</w:t>
            </w:r>
          </w:p>
        </w:tc>
      </w:tr>
      <w:tr w:rsidR="00523B94" w:rsidRPr="00523B94" w:rsidTr="00F75E37">
        <w:trPr>
          <w:trHeight w:val="20"/>
        </w:trPr>
        <w:tc>
          <w:tcPr>
            <w:tcW w:w="3294"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Казахстан</w:t>
            </w:r>
          </w:p>
        </w:tc>
        <w:tc>
          <w:tcPr>
            <w:tcW w:w="1862"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center"/>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KZ</w:t>
            </w:r>
          </w:p>
        </w:tc>
        <w:tc>
          <w:tcPr>
            <w:tcW w:w="4633"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Госстандарт Республики Казахстан</w:t>
            </w:r>
          </w:p>
        </w:tc>
      </w:tr>
      <w:tr w:rsidR="00523B94" w:rsidRPr="00523B94" w:rsidTr="00F75E37">
        <w:trPr>
          <w:trHeight w:val="20"/>
        </w:trPr>
        <w:tc>
          <w:tcPr>
            <w:tcW w:w="3294"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Киргизия</w:t>
            </w:r>
          </w:p>
        </w:tc>
        <w:tc>
          <w:tcPr>
            <w:tcW w:w="1862"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center"/>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KG</w:t>
            </w:r>
          </w:p>
        </w:tc>
        <w:tc>
          <w:tcPr>
            <w:tcW w:w="4633"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Кыргызстандарт</w:t>
            </w:r>
          </w:p>
        </w:tc>
      </w:tr>
      <w:tr w:rsidR="00523B94" w:rsidRPr="00523B94" w:rsidTr="00F75E37">
        <w:trPr>
          <w:trHeight w:val="20"/>
        </w:trPr>
        <w:tc>
          <w:tcPr>
            <w:tcW w:w="3294"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Молдова</w:t>
            </w:r>
          </w:p>
        </w:tc>
        <w:tc>
          <w:tcPr>
            <w:tcW w:w="1862"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center"/>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MD</w:t>
            </w:r>
          </w:p>
        </w:tc>
        <w:tc>
          <w:tcPr>
            <w:tcW w:w="4633"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 xml:space="preserve">Институт стандартизации Молдовы </w:t>
            </w:r>
          </w:p>
        </w:tc>
      </w:tr>
      <w:tr w:rsidR="00523B94" w:rsidRPr="00523B94" w:rsidTr="00F75E37">
        <w:trPr>
          <w:trHeight w:val="20"/>
        </w:trPr>
        <w:tc>
          <w:tcPr>
            <w:tcW w:w="3294"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Россия</w:t>
            </w:r>
          </w:p>
        </w:tc>
        <w:tc>
          <w:tcPr>
            <w:tcW w:w="1862"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center"/>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RU</w:t>
            </w:r>
          </w:p>
        </w:tc>
        <w:tc>
          <w:tcPr>
            <w:tcW w:w="4633"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Росстандарт</w:t>
            </w:r>
          </w:p>
        </w:tc>
      </w:tr>
      <w:tr w:rsidR="00523B94" w:rsidRPr="00523B94" w:rsidTr="00F75E37">
        <w:trPr>
          <w:trHeight w:val="20"/>
        </w:trPr>
        <w:tc>
          <w:tcPr>
            <w:tcW w:w="3294"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Таджикистан</w:t>
            </w:r>
          </w:p>
        </w:tc>
        <w:tc>
          <w:tcPr>
            <w:tcW w:w="1862"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center"/>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TJ</w:t>
            </w:r>
          </w:p>
        </w:tc>
        <w:tc>
          <w:tcPr>
            <w:tcW w:w="4633"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Таджикстандарт</w:t>
            </w:r>
          </w:p>
        </w:tc>
      </w:tr>
      <w:tr w:rsidR="00523B94" w:rsidRPr="00523B94" w:rsidTr="00F75E37">
        <w:trPr>
          <w:trHeight w:val="20"/>
        </w:trPr>
        <w:tc>
          <w:tcPr>
            <w:tcW w:w="3294"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Туркмения</w:t>
            </w:r>
          </w:p>
        </w:tc>
        <w:tc>
          <w:tcPr>
            <w:tcW w:w="1862"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center"/>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TM</w:t>
            </w:r>
          </w:p>
        </w:tc>
        <w:tc>
          <w:tcPr>
            <w:tcW w:w="4633" w:type="dxa"/>
            <w:tcBorders>
              <w:left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Главгосслужба «Туркменстандартлары»</w:t>
            </w:r>
          </w:p>
        </w:tc>
      </w:tr>
      <w:tr w:rsidR="00523B94" w:rsidRPr="00523B94" w:rsidTr="00F75E37">
        <w:trPr>
          <w:trHeight w:val="20"/>
        </w:trPr>
        <w:tc>
          <w:tcPr>
            <w:tcW w:w="3294" w:type="dxa"/>
            <w:tcBorders>
              <w:left w:val="single" w:sz="4" w:space="0" w:color="auto"/>
              <w:bottom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Узбекистан</w:t>
            </w:r>
          </w:p>
        </w:tc>
        <w:tc>
          <w:tcPr>
            <w:tcW w:w="1862" w:type="dxa"/>
            <w:tcBorders>
              <w:left w:val="single" w:sz="4" w:space="0" w:color="auto"/>
              <w:bottom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center"/>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UZ</w:t>
            </w:r>
          </w:p>
        </w:tc>
        <w:tc>
          <w:tcPr>
            <w:tcW w:w="4633" w:type="dxa"/>
            <w:tcBorders>
              <w:left w:val="single" w:sz="4" w:space="0" w:color="auto"/>
              <w:bottom w:val="single" w:sz="4" w:space="0" w:color="auto"/>
              <w:right w:val="single" w:sz="4" w:space="0" w:color="auto"/>
            </w:tcBorders>
            <w:shd w:val="clear" w:color="auto" w:fill="FFFFFF"/>
          </w:tcPr>
          <w:p w:rsidR="00523B94" w:rsidRPr="00523B94" w:rsidRDefault="00523B94" w:rsidP="00523B94">
            <w:pPr>
              <w:widowControl w:val="0"/>
              <w:suppressAutoHyphens/>
              <w:autoSpaceDE w:val="0"/>
              <w:autoSpaceDN w:val="0"/>
              <w:adjustRightInd w:val="0"/>
              <w:spacing w:after="0" w:line="240" w:lineRule="auto"/>
              <w:ind w:left="102"/>
              <w:jc w:val="both"/>
              <w:rPr>
                <w:rFonts w:ascii="Arial" w:eastAsia="Times New Roman" w:hAnsi="Arial" w:cs="Arial"/>
                <w:sz w:val="26"/>
                <w:szCs w:val="20"/>
                <w:lang w:val="en-US" w:eastAsia="ar-SA"/>
              </w:rPr>
            </w:pPr>
            <w:r w:rsidRPr="00523B94">
              <w:rPr>
                <w:rFonts w:ascii="Arial" w:eastAsia="Times New Roman" w:hAnsi="Arial" w:cs="Arial"/>
                <w:sz w:val="26"/>
                <w:szCs w:val="20"/>
                <w:lang w:val="en-US" w:eastAsia="ar-SA"/>
              </w:rPr>
              <w:t>Узстандарт</w:t>
            </w:r>
          </w:p>
        </w:tc>
      </w:tr>
    </w:tbl>
    <w:p w:rsidR="00523B94" w:rsidRPr="00523B94" w:rsidRDefault="00523B94" w:rsidP="00523B94">
      <w:pPr>
        <w:shd w:val="clear" w:color="auto" w:fill="FFFFFF"/>
        <w:tabs>
          <w:tab w:val="left" w:pos="567"/>
        </w:tabs>
        <w:suppressAutoHyphens/>
        <w:autoSpaceDE w:val="0"/>
        <w:autoSpaceDN w:val="0"/>
        <w:adjustRightInd w:val="0"/>
        <w:spacing w:after="0" w:line="360" w:lineRule="auto"/>
        <w:jc w:val="both"/>
        <w:rPr>
          <w:rFonts w:ascii="Arial" w:eastAsia="Times New Roman" w:hAnsi="Arial" w:cs="Times New Roman"/>
          <w:sz w:val="26"/>
          <w:szCs w:val="20"/>
          <w:lang w:val="en-US" w:eastAsia="ar-SA"/>
        </w:rPr>
      </w:pPr>
    </w:p>
    <w:p w:rsidR="00523B94" w:rsidRPr="00523B94" w:rsidRDefault="00523B94" w:rsidP="00523B94">
      <w:pPr>
        <w:spacing w:after="0" w:line="240" w:lineRule="auto"/>
        <w:rPr>
          <w:rFonts w:ascii="Arial" w:eastAsia="Times New Roman" w:hAnsi="Arial" w:cs="Times New Roman"/>
          <w:sz w:val="26"/>
          <w:szCs w:val="20"/>
          <w:lang w:eastAsia="ar-SA"/>
        </w:rPr>
      </w:pPr>
      <w:r w:rsidRPr="00523B94">
        <w:rPr>
          <w:rFonts w:ascii="Arial" w:eastAsia="Times New Roman" w:hAnsi="Arial" w:cs="Times New Roman"/>
          <w:sz w:val="26"/>
          <w:szCs w:val="20"/>
          <w:lang w:eastAsia="ar-SA"/>
        </w:rPr>
        <w:br w:type="page"/>
      </w:r>
    </w:p>
    <w:p w:rsidR="00523B94" w:rsidRPr="00523B94" w:rsidRDefault="00523B94" w:rsidP="00523B94">
      <w:pPr>
        <w:shd w:val="clear" w:color="auto" w:fill="FFFFFF"/>
        <w:tabs>
          <w:tab w:val="left" w:pos="567"/>
        </w:tabs>
        <w:suppressAutoHyphens/>
        <w:autoSpaceDE w:val="0"/>
        <w:autoSpaceDN w:val="0"/>
        <w:adjustRightInd w:val="0"/>
        <w:spacing w:after="0" w:line="360" w:lineRule="auto"/>
        <w:ind w:firstLine="567"/>
        <w:jc w:val="both"/>
        <w:rPr>
          <w:rFonts w:ascii="Arial" w:eastAsia="Times New Roman" w:hAnsi="Arial" w:cs="Times New Roman"/>
          <w:sz w:val="26"/>
          <w:szCs w:val="20"/>
          <w:lang w:eastAsia="ar-SA"/>
        </w:rPr>
      </w:pPr>
      <w:r w:rsidRPr="00523B94">
        <w:rPr>
          <w:rFonts w:ascii="Arial" w:eastAsia="Times New Roman" w:hAnsi="Arial" w:cs="Times New Roman"/>
          <w:sz w:val="26"/>
          <w:szCs w:val="20"/>
          <w:lang w:eastAsia="ar-SA"/>
        </w:rPr>
        <w:lastRenderedPageBreak/>
        <w:t>4</w:t>
      </w:r>
      <w:r w:rsidRPr="00523B94">
        <w:rPr>
          <w:rFonts w:ascii="Arial" w:eastAsia="Times New Roman" w:hAnsi="Arial" w:cs="Times New Roman"/>
          <w:sz w:val="26"/>
          <w:szCs w:val="20"/>
          <w:lang w:val="en-US" w:eastAsia="ar-SA"/>
        </w:rPr>
        <w:t> </w:t>
      </w:r>
      <w:r w:rsidRPr="00523B94">
        <w:rPr>
          <w:rFonts w:ascii="Arial" w:eastAsia="Times New Roman" w:hAnsi="Arial" w:cs="Times New Roman"/>
          <w:sz w:val="26"/>
          <w:szCs w:val="20"/>
          <w:lang w:eastAsia="ar-SA"/>
        </w:rPr>
        <w:t>Приказом Федерального агентства по техническому регулированию и метрологии от                          г. №                  межгосударственный стандарт ГОСТ IEC 61000-4-11–202_</w:t>
      </w:r>
      <w:r w:rsidRPr="00523B94">
        <w:rPr>
          <w:rFonts w:ascii="Arial" w:eastAsia="Times New Roman" w:hAnsi="Arial" w:cs="Arial"/>
          <w:sz w:val="26"/>
          <w:szCs w:val="20"/>
          <w:lang w:eastAsia="ar-SA"/>
        </w:rPr>
        <w:t xml:space="preserve"> </w:t>
      </w:r>
      <w:r w:rsidRPr="009656EC">
        <w:rPr>
          <w:rFonts w:ascii="Arial" w:eastAsia="Times New Roman" w:hAnsi="Arial" w:cs="Arial"/>
          <w:sz w:val="26"/>
          <w:szCs w:val="20"/>
          <w:lang w:eastAsia="ar-SA"/>
        </w:rPr>
        <w:t xml:space="preserve">«Совместимость технических средств электромагнитная. </w:t>
      </w:r>
      <w:r w:rsidR="009656EC" w:rsidRPr="009656EC">
        <w:rPr>
          <w:rFonts w:ascii="Arial" w:eastAsia="Times New Roman" w:hAnsi="Arial" w:cs="Arial"/>
          <w:sz w:val="26"/>
          <w:szCs w:val="20"/>
          <w:lang w:eastAsia="ar-SA"/>
        </w:rPr>
        <w:t>Устойчивость к провалам, кратковременным прерываниям и изменениям напряжения электропитания</w:t>
      </w:r>
      <w:r w:rsidRPr="009656EC">
        <w:rPr>
          <w:rFonts w:ascii="Arial" w:eastAsia="Times New Roman" w:hAnsi="Arial" w:cs="Arial"/>
          <w:sz w:val="26"/>
          <w:szCs w:val="20"/>
          <w:lang w:eastAsia="ar-SA"/>
        </w:rPr>
        <w:t xml:space="preserve"> Требования и методы испытаний»</w:t>
      </w:r>
      <w:r w:rsidRPr="00523B94">
        <w:rPr>
          <w:rFonts w:ascii="Arial" w:eastAsia="Times New Roman" w:hAnsi="Arial" w:cs="Arial"/>
          <w:sz w:val="26"/>
          <w:szCs w:val="20"/>
          <w:lang w:eastAsia="ar-SA"/>
        </w:rPr>
        <w:t xml:space="preserve"> </w:t>
      </w:r>
      <w:r w:rsidRPr="00523B94">
        <w:rPr>
          <w:rFonts w:ascii="Arial" w:eastAsia="Times New Roman" w:hAnsi="Arial" w:cs="Times New Roman"/>
          <w:sz w:val="26"/>
          <w:szCs w:val="20"/>
          <w:lang w:eastAsia="ar-SA"/>
        </w:rPr>
        <w:t>введен в действие в качестве национального стандарта Российской Федерации с</w:t>
      </w:r>
    </w:p>
    <w:p w:rsidR="00523B94" w:rsidRPr="00B806C6" w:rsidRDefault="00523B94" w:rsidP="00B806C6">
      <w:pPr>
        <w:suppressAutoHyphens/>
        <w:spacing w:after="0" w:line="360" w:lineRule="auto"/>
        <w:ind w:right="-5" w:firstLine="567"/>
        <w:jc w:val="both"/>
        <w:rPr>
          <w:rFonts w:ascii="Arial" w:eastAsia="Times New Roman" w:hAnsi="Arial" w:cs="Arial"/>
          <w:sz w:val="26"/>
          <w:szCs w:val="20"/>
          <w:highlight w:val="yellow"/>
          <w:lang w:eastAsia="ru-RU"/>
        </w:rPr>
      </w:pPr>
      <w:r w:rsidRPr="00523B94">
        <w:rPr>
          <w:rFonts w:ascii="Arial" w:eastAsia="Times New Roman" w:hAnsi="Arial" w:cs="Arial"/>
          <w:sz w:val="26"/>
          <w:szCs w:val="20"/>
          <w:lang w:eastAsia="ar-SA"/>
        </w:rPr>
        <w:t xml:space="preserve">5 </w:t>
      </w:r>
      <w:r w:rsidRPr="00523B94">
        <w:rPr>
          <w:rFonts w:ascii="Arial" w:eastAsia="Times New Roman" w:hAnsi="Arial" w:cs="Arial"/>
          <w:sz w:val="26"/>
          <w:szCs w:val="20"/>
          <w:lang w:eastAsia="ru-RU"/>
        </w:rPr>
        <w:t xml:space="preserve">Настоящий стандарт идентичен международному стандарту </w:t>
      </w:r>
      <w:r w:rsidRPr="00523B94">
        <w:rPr>
          <w:rFonts w:ascii="Arial" w:eastAsia="Times New Roman" w:hAnsi="Arial" w:cs="Arial"/>
          <w:sz w:val="26"/>
          <w:szCs w:val="20"/>
          <w:lang w:eastAsia="ru-RU"/>
        </w:rPr>
        <w:br/>
      </w:r>
      <w:r w:rsidR="00B806C6" w:rsidRPr="00B806C6">
        <w:rPr>
          <w:rFonts w:ascii="Arial" w:eastAsia="Times New Roman" w:hAnsi="Arial" w:cs="Arial"/>
          <w:sz w:val="26"/>
          <w:szCs w:val="20"/>
          <w:lang w:eastAsia="ru-RU"/>
        </w:rPr>
        <w:t>Настоящий стандарт идентичен международному стандарту IEC 61000-4-11:2020 «Электромагнитная совместимость (ЭМС). Часть 4-11. Методы испытаний и измерений. Испытания на устойчивость к провалам напряжения, кратковременным прерываниям и колебаниям напряжения для оборудования с входным током до 16 А на фазу» [«Electromagnetic compatibility (EMC) – Part 4-11: Testing and measurement techniques – Voltage dips, short interruptions and voltage variations immunity tests for equipment with input current up to 16 A per phase», IDT].</w:t>
      </w:r>
    </w:p>
    <w:p w:rsidR="00523B94" w:rsidRPr="00523B94" w:rsidRDefault="00B806C6" w:rsidP="00523B94">
      <w:pPr>
        <w:suppressAutoHyphens/>
        <w:spacing w:after="0" w:line="360" w:lineRule="auto"/>
        <w:ind w:firstLine="567"/>
        <w:jc w:val="both"/>
        <w:rPr>
          <w:rFonts w:ascii="Arial" w:eastAsia="Times New Roman" w:hAnsi="Arial" w:cs="Arial"/>
          <w:sz w:val="26"/>
          <w:szCs w:val="20"/>
          <w:lang w:eastAsia="ru-RU"/>
        </w:rPr>
      </w:pPr>
      <w:r w:rsidRPr="00B806C6">
        <w:rPr>
          <w:rFonts w:ascii="Arial" w:eastAsia="Times New Roman" w:hAnsi="Arial" w:cs="Arial"/>
          <w:sz w:val="26"/>
          <w:szCs w:val="20"/>
          <w:lang w:eastAsia="ru-RU"/>
        </w:rPr>
        <w:t>Международный стандарт разработан подкомитетом 77А «Низкочастотные электромагнитные явления» Технического комитета МЭК ТК 77 «Электромагнитная совместимость» Международной электротехнической комиссии (IEC).</w:t>
      </w:r>
    </w:p>
    <w:p w:rsidR="00523B94" w:rsidRPr="00523B94" w:rsidRDefault="00523B94" w:rsidP="00523B94">
      <w:pPr>
        <w:suppressAutoHyphens/>
        <w:spacing w:after="0" w:line="360" w:lineRule="auto"/>
        <w:ind w:firstLine="567"/>
        <w:jc w:val="both"/>
        <w:rPr>
          <w:rFonts w:ascii="Arial" w:eastAsia="Times New Roman" w:hAnsi="Arial" w:cs="Arial"/>
          <w:sz w:val="26"/>
          <w:szCs w:val="20"/>
          <w:lang w:eastAsia="ru-RU"/>
        </w:rPr>
      </w:pPr>
      <w:r w:rsidRPr="00523B94">
        <w:rPr>
          <w:rFonts w:ascii="Arial" w:eastAsia="Times New Roman" w:hAnsi="Arial" w:cs="Arial"/>
          <w:sz w:val="26"/>
          <w:szCs w:val="20"/>
          <w:lang w:eastAsia="ru-RU"/>
        </w:rPr>
        <w:t>Сведения о соответствии межгосударственных стандартов ссылочным международным стандартам приведены в дополнительном приложении ДА.</w:t>
      </w:r>
    </w:p>
    <w:p w:rsidR="00523B94" w:rsidRPr="00523B94" w:rsidRDefault="00523B94" w:rsidP="00523B94">
      <w:pPr>
        <w:suppressAutoHyphens/>
        <w:spacing w:after="0" w:line="276" w:lineRule="auto"/>
        <w:ind w:left="57" w:firstLine="567"/>
        <w:jc w:val="both"/>
        <w:rPr>
          <w:rFonts w:ascii="Arial" w:eastAsia="Times New Roman" w:hAnsi="Arial" w:cs="Arial"/>
          <w:i/>
          <w:iCs/>
          <w:sz w:val="24"/>
          <w:szCs w:val="24"/>
          <w:lang w:eastAsia="ar-SA"/>
        </w:rPr>
      </w:pPr>
    </w:p>
    <w:p w:rsidR="00523B94" w:rsidRPr="00523B94" w:rsidRDefault="00523B94" w:rsidP="00523B94">
      <w:pPr>
        <w:suppressAutoHyphens/>
        <w:spacing w:after="0" w:line="276" w:lineRule="auto"/>
        <w:ind w:firstLine="567"/>
        <w:jc w:val="both"/>
        <w:rPr>
          <w:rFonts w:ascii="Arial" w:eastAsia="Times New Roman" w:hAnsi="Arial" w:cs="Arial"/>
          <w:iCs/>
          <w:sz w:val="24"/>
          <w:szCs w:val="24"/>
          <w:lang w:eastAsia="ar-SA"/>
        </w:rPr>
      </w:pPr>
      <w:r w:rsidRPr="00523B94">
        <w:rPr>
          <w:rFonts w:ascii="Arial" w:eastAsia="Times New Roman" w:hAnsi="Arial" w:cs="Arial"/>
          <w:iCs/>
          <w:sz w:val="24"/>
          <w:szCs w:val="24"/>
          <w:lang w:eastAsia="ar-SA"/>
        </w:rPr>
        <w:t xml:space="preserve">6 ВЗАМЕН </w:t>
      </w:r>
      <w:r w:rsidR="00D17974" w:rsidRPr="00A8354A">
        <w:rPr>
          <w:rFonts w:ascii="Arial" w:eastAsia="Times New Roman" w:hAnsi="Arial" w:cs="Arial"/>
          <w:snapToGrid w:val="0"/>
          <w:sz w:val="24"/>
          <w:szCs w:val="24"/>
          <w:lang w:eastAsia="ru-RU"/>
        </w:rPr>
        <w:t>ГОСТ 30804.4.11-2013 (IEC 6</w:t>
      </w:r>
      <w:r w:rsidR="00D17974" w:rsidRPr="00D171FB">
        <w:rPr>
          <w:rFonts w:ascii="Arial" w:eastAsia="Times New Roman" w:hAnsi="Arial" w:cs="Arial"/>
          <w:snapToGrid w:val="0"/>
          <w:sz w:val="24"/>
          <w:szCs w:val="24"/>
          <w:lang w:eastAsia="ru-RU"/>
        </w:rPr>
        <w:t>1000</w:t>
      </w:r>
      <w:r w:rsidR="00D17974" w:rsidRPr="00A8354A">
        <w:rPr>
          <w:rFonts w:ascii="Arial" w:eastAsia="Times New Roman" w:hAnsi="Arial" w:cs="Arial"/>
          <w:snapToGrid w:val="0"/>
          <w:sz w:val="24"/>
          <w:szCs w:val="24"/>
          <w:lang w:eastAsia="ru-RU"/>
        </w:rPr>
        <w:t>-</w:t>
      </w:r>
      <w:r w:rsidR="00D17974" w:rsidRPr="00D171FB">
        <w:rPr>
          <w:rFonts w:ascii="Arial" w:eastAsia="Times New Roman" w:hAnsi="Arial" w:cs="Arial"/>
          <w:snapToGrid w:val="0"/>
          <w:sz w:val="24"/>
          <w:szCs w:val="24"/>
          <w:lang w:eastAsia="ru-RU"/>
        </w:rPr>
        <w:t>4</w:t>
      </w:r>
      <w:r w:rsidR="00D17974" w:rsidRPr="00A8354A">
        <w:rPr>
          <w:rFonts w:ascii="Arial" w:eastAsia="Times New Roman" w:hAnsi="Arial" w:cs="Arial"/>
          <w:snapToGrid w:val="0"/>
          <w:sz w:val="24"/>
          <w:szCs w:val="24"/>
          <w:lang w:eastAsia="ru-RU"/>
        </w:rPr>
        <w:t>-</w:t>
      </w:r>
      <w:r w:rsidR="00D17974" w:rsidRPr="00D171FB">
        <w:rPr>
          <w:rFonts w:ascii="Arial" w:eastAsia="Times New Roman" w:hAnsi="Arial" w:cs="Arial"/>
          <w:snapToGrid w:val="0"/>
          <w:sz w:val="24"/>
          <w:szCs w:val="24"/>
          <w:lang w:eastAsia="ru-RU"/>
        </w:rPr>
        <w:t>11</w:t>
      </w:r>
      <w:r w:rsidR="00D17974" w:rsidRPr="00A8354A">
        <w:rPr>
          <w:rFonts w:ascii="Arial" w:eastAsia="Times New Roman" w:hAnsi="Arial" w:cs="Arial"/>
          <w:snapToGrid w:val="0"/>
          <w:sz w:val="24"/>
          <w:szCs w:val="24"/>
          <w:lang w:eastAsia="ru-RU"/>
        </w:rPr>
        <w:t>:200</w:t>
      </w:r>
      <w:r w:rsidR="00D17974" w:rsidRPr="00D171FB">
        <w:rPr>
          <w:rFonts w:ascii="Arial" w:eastAsia="Times New Roman" w:hAnsi="Arial" w:cs="Arial"/>
          <w:snapToGrid w:val="0"/>
          <w:sz w:val="24"/>
          <w:szCs w:val="24"/>
          <w:lang w:eastAsia="ru-RU"/>
        </w:rPr>
        <w:t>4</w:t>
      </w:r>
      <w:r w:rsidR="00D17974" w:rsidRPr="00A8354A">
        <w:rPr>
          <w:rFonts w:ascii="Arial" w:eastAsia="Times New Roman" w:hAnsi="Arial" w:cs="Arial"/>
          <w:snapToGrid w:val="0"/>
          <w:sz w:val="24"/>
          <w:szCs w:val="24"/>
          <w:lang w:eastAsia="ru-RU"/>
        </w:rPr>
        <w:t>)</w:t>
      </w:r>
    </w:p>
    <w:p w:rsidR="00523B94" w:rsidRPr="00523B94" w:rsidRDefault="00523B94" w:rsidP="00523B94">
      <w:pPr>
        <w:suppressAutoHyphens/>
        <w:spacing w:after="0" w:line="276" w:lineRule="auto"/>
        <w:ind w:left="57" w:firstLine="567"/>
        <w:jc w:val="both"/>
        <w:rPr>
          <w:rFonts w:ascii="Arial" w:eastAsia="Times New Roman" w:hAnsi="Arial" w:cs="Arial"/>
          <w:i/>
          <w:iCs/>
          <w:sz w:val="24"/>
          <w:szCs w:val="24"/>
          <w:lang w:eastAsia="ar-SA"/>
        </w:rPr>
      </w:pPr>
    </w:p>
    <w:p w:rsidR="00523B94" w:rsidRPr="00523B94" w:rsidRDefault="00523B94" w:rsidP="00523B94">
      <w:pPr>
        <w:widowControl w:val="0"/>
        <w:suppressAutoHyphens/>
        <w:autoSpaceDE w:val="0"/>
        <w:autoSpaceDN w:val="0"/>
        <w:adjustRightInd w:val="0"/>
        <w:spacing w:after="0" w:line="240" w:lineRule="auto"/>
        <w:ind w:right="57" w:firstLine="709"/>
        <w:jc w:val="both"/>
        <w:rPr>
          <w:rFonts w:ascii="Arial" w:eastAsia="Times New Roman" w:hAnsi="Arial" w:cs="Arial"/>
          <w:i/>
          <w:iCs/>
          <w:sz w:val="26"/>
          <w:szCs w:val="20"/>
          <w:lang w:eastAsia="ar-SA"/>
        </w:rPr>
      </w:pPr>
      <w:r w:rsidRPr="00523B94">
        <w:rPr>
          <w:rFonts w:ascii="Arial" w:eastAsia="Times New Roman" w:hAnsi="Arial" w:cs="Arial"/>
          <w:i/>
          <w:iCs/>
          <w:sz w:val="26"/>
          <w:szCs w:val="20"/>
          <w:lang w:eastAsia="ar-SA"/>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523B94" w:rsidRPr="00523B94" w:rsidRDefault="00523B94" w:rsidP="00523B94">
      <w:pPr>
        <w:suppressAutoHyphens/>
        <w:autoSpaceDE w:val="0"/>
        <w:autoSpaceDN w:val="0"/>
        <w:adjustRightInd w:val="0"/>
        <w:spacing w:after="0" w:line="240" w:lineRule="auto"/>
        <w:ind w:right="57" w:firstLine="709"/>
        <w:jc w:val="both"/>
        <w:rPr>
          <w:rFonts w:ascii="Arial" w:eastAsia="Times New Roman" w:hAnsi="Arial" w:cs="Arial"/>
          <w:i/>
          <w:iCs/>
          <w:sz w:val="26"/>
          <w:szCs w:val="20"/>
          <w:lang w:eastAsia="ar-SA"/>
        </w:rPr>
      </w:pPr>
      <w:r w:rsidRPr="00523B94">
        <w:rPr>
          <w:rFonts w:ascii="Arial" w:eastAsia="Times New Roman" w:hAnsi="Arial" w:cs="Arial"/>
          <w:i/>
          <w:iCs/>
          <w:sz w:val="26"/>
          <w:szCs w:val="20"/>
          <w:lang w:eastAsia="ar-SA"/>
        </w:rPr>
        <w:t>В случае пересмотра, изменений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523B94" w:rsidRPr="00523B94" w:rsidRDefault="00523B94" w:rsidP="00523B94">
      <w:pPr>
        <w:tabs>
          <w:tab w:val="left" w:pos="567"/>
        </w:tabs>
        <w:suppressAutoHyphens/>
        <w:spacing w:after="0" w:line="240" w:lineRule="auto"/>
        <w:jc w:val="both"/>
        <w:rPr>
          <w:rFonts w:ascii="Arial" w:eastAsia="Times New Roman" w:hAnsi="Arial" w:cs="Arial"/>
          <w:sz w:val="24"/>
          <w:szCs w:val="24"/>
          <w:lang w:eastAsia="ar-SA"/>
        </w:rPr>
      </w:pPr>
    </w:p>
    <w:p w:rsidR="00523B94" w:rsidRPr="00523B94" w:rsidRDefault="00523B94" w:rsidP="00523B94">
      <w:pPr>
        <w:tabs>
          <w:tab w:val="left" w:pos="567"/>
        </w:tabs>
        <w:suppressAutoHyphens/>
        <w:spacing w:after="0" w:line="240" w:lineRule="auto"/>
        <w:jc w:val="both"/>
        <w:rPr>
          <w:rFonts w:ascii="Arial" w:eastAsia="Times New Roman" w:hAnsi="Arial" w:cs="Arial"/>
          <w:sz w:val="24"/>
          <w:szCs w:val="24"/>
          <w:lang w:eastAsia="ar-SA"/>
        </w:rPr>
      </w:pPr>
    </w:p>
    <w:p w:rsidR="00523B94" w:rsidRPr="00523B94" w:rsidRDefault="00523B94" w:rsidP="00523B94">
      <w:pPr>
        <w:suppressAutoHyphens/>
        <w:spacing w:after="0" w:line="360" w:lineRule="auto"/>
        <w:ind w:firstLine="2694"/>
        <w:jc w:val="right"/>
        <w:rPr>
          <w:rFonts w:ascii="Arial" w:eastAsia="Times New Roman" w:hAnsi="Arial" w:cs="Arial"/>
          <w:sz w:val="24"/>
          <w:szCs w:val="24"/>
          <w:lang w:eastAsia="ar-SA"/>
        </w:rPr>
      </w:pPr>
      <w:r w:rsidRPr="00523B94">
        <w:rPr>
          <w:rFonts w:ascii="Arial" w:eastAsia="Times New Roman" w:hAnsi="Arial" w:cs="Arial"/>
          <w:sz w:val="24"/>
          <w:szCs w:val="24"/>
          <w:lang w:eastAsia="ar-SA"/>
        </w:rPr>
        <w:lastRenderedPageBreak/>
        <w:t xml:space="preserve">© IEC, </w:t>
      </w:r>
      <w:r w:rsidRPr="00050DA7">
        <w:rPr>
          <w:rFonts w:ascii="Arial" w:eastAsia="Times New Roman" w:hAnsi="Arial" w:cs="Arial"/>
          <w:sz w:val="24"/>
          <w:szCs w:val="24"/>
          <w:lang w:eastAsia="ar-SA"/>
        </w:rPr>
        <w:t>20</w:t>
      </w:r>
      <w:r w:rsidR="00050DA7">
        <w:rPr>
          <w:rFonts w:ascii="Arial" w:eastAsia="Times New Roman" w:hAnsi="Arial" w:cs="Arial"/>
          <w:sz w:val="24"/>
          <w:szCs w:val="24"/>
          <w:lang w:eastAsia="ar-SA"/>
        </w:rPr>
        <w:t>20</w:t>
      </w:r>
    </w:p>
    <w:p w:rsidR="00523B94" w:rsidRPr="00523B94" w:rsidRDefault="00523B94" w:rsidP="00523B94">
      <w:pPr>
        <w:suppressAutoHyphens/>
        <w:spacing w:after="0" w:line="360" w:lineRule="auto"/>
        <w:ind w:firstLine="2694"/>
        <w:jc w:val="right"/>
        <w:rPr>
          <w:rFonts w:ascii="Arial" w:eastAsia="Times New Roman" w:hAnsi="Arial" w:cs="Arial"/>
          <w:sz w:val="24"/>
          <w:szCs w:val="24"/>
          <w:lang w:eastAsia="ar-SA"/>
        </w:rPr>
      </w:pPr>
      <w:r w:rsidRPr="00523B94">
        <w:rPr>
          <w:rFonts w:ascii="Arial" w:eastAsia="Times New Roman" w:hAnsi="Arial" w:cs="Arial"/>
          <w:sz w:val="24"/>
          <w:szCs w:val="24"/>
          <w:lang w:eastAsia="ar-SA"/>
        </w:rPr>
        <w:t>© Оформление.</w:t>
      </w:r>
      <w:r w:rsidRPr="00523B94">
        <w:rPr>
          <w:rFonts w:ascii="Times New Roman" w:eastAsia="Times New Roman" w:hAnsi="Times New Roman" w:cs="Times New Roman"/>
          <w:sz w:val="24"/>
          <w:szCs w:val="24"/>
          <w:lang w:eastAsia="ar-SA"/>
        </w:rPr>
        <w:t xml:space="preserve"> </w:t>
      </w:r>
      <w:r w:rsidRPr="00523B94">
        <w:rPr>
          <w:rFonts w:ascii="Arial" w:eastAsia="Times New Roman" w:hAnsi="Arial" w:cs="Arial"/>
          <w:sz w:val="24"/>
          <w:szCs w:val="24"/>
          <w:lang w:eastAsia="ar-SA"/>
        </w:rPr>
        <w:t>ФГБУ «Институт стандартизации», 202_</w:t>
      </w:r>
    </w:p>
    <w:p w:rsidR="00523B94" w:rsidRPr="00523B94" w:rsidRDefault="00523B94" w:rsidP="00523B94">
      <w:pPr>
        <w:suppressAutoHyphens/>
        <w:spacing w:after="0" w:line="360" w:lineRule="auto"/>
        <w:ind w:firstLine="567"/>
        <w:jc w:val="both"/>
        <w:rPr>
          <w:rFonts w:ascii="Arial" w:eastAsia="Times New Roman" w:hAnsi="Arial" w:cs="Arial"/>
          <w:sz w:val="24"/>
          <w:szCs w:val="24"/>
          <w:lang w:eastAsia="ar-SA"/>
        </w:rPr>
      </w:pPr>
      <w:r w:rsidRPr="00523B94">
        <w:rPr>
          <w:rFonts w:ascii="Times New Roman" w:eastAsia="Times New Roman" w:hAnsi="Times New Roman" w:cs="Times New Roman"/>
          <w:noProof/>
          <w:sz w:val="24"/>
          <w:szCs w:val="24"/>
          <w:lang w:eastAsia="ru-RU"/>
        </w:rPr>
        <w:drawing>
          <wp:anchor distT="0" distB="0" distL="114300" distR="114300" simplePos="0" relativeHeight="251813888" behindDoc="0" locked="0" layoutInCell="1" allowOverlap="1">
            <wp:simplePos x="0" y="0"/>
            <wp:positionH relativeFrom="column">
              <wp:posOffset>66675</wp:posOffset>
            </wp:positionH>
            <wp:positionV relativeFrom="paragraph">
              <wp:posOffset>71755</wp:posOffset>
            </wp:positionV>
            <wp:extent cx="1461135" cy="988695"/>
            <wp:effectExtent l="0" t="0" r="5715" b="1905"/>
            <wp:wrapSquare wrapText="bothSides"/>
            <wp:docPr id="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1135" cy="988695"/>
                    </a:xfrm>
                    <a:prstGeom prst="rect">
                      <a:avLst/>
                    </a:prstGeom>
                    <a:noFill/>
                    <a:ln>
                      <a:noFill/>
                    </a:ln>
                  </pic:spPr>
                </pic:pic>
              </a:graphicData>
            </a:graphic>
          </wp:anchor>
        </w:drawing>
      </w:r>
      <w:r w:rsidRPr="00523B94">
        <w:rPr>
          <w:rFonts w:ascii="Arial" w:eastAsia="Times New Roman" w:hAnsi="Arial" w:cs="Arial"/>
          <w:sz w:val="24"/>
          <w:szCs w:val="24"/>
          <w:lang w:eastAsia="ar-SA"/>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rsidR="00B3414E" w:rsidRPr="00E9034F" w:rsidRDefault="00B3414E" w:rsidP="00226BAA">
      <w:pPr>
        <w:widowControl w:val="0"/>
        <w:autoSpaceDE w:val="0"/>
        <w:autoSpaceDN w:val="0"/>
        <w:adjustRightInd w:val="0"/>
        <w:spacing w:after="0" w:line="360" w:lineRule="auto"/>
        <w:ind w:right="57"/>
        <w:jc w:val="both"/>
        <w:rPr>
          <w:rFonts w:ascii="Arial" w:hAnsi="Arial" w:cs="Arial"/>
          <w:sz w:val="24"/>
          <w:szCs w:val="24"/>
        </w:rPr>
      </w:pPr>
    </w:p>
    <w:sectPr w:rsidR="00B3414E" w:rsidRPr="00E9034F" w:rsidSect="00F75E37">
      <w:pgSz w:w="11905" w:h="16837" w:code="9"/>
      <w:pgMar w:top="1021" w:right="873" w:bottom="1021" w:left="1418" w:header="720" w:footer="720" w:gutter="0"/>
      <w:pgNumType w:fmt="upp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572" w:rsidRDefault="00FF0572">
      <w:pPr>
        <w:spacing w:after="0" w:line="240" w:lineRule="auto"/>
      </w:pPr>
      <w:r>
        <w:separator/>
      </w:r>
    </w:p>
  </w:endnote>
  <w:endnote w:type="continuationSeparator" w:id="0">
    <w:p w:rsidR="00FF0572" w:rsidRDefault="00FF0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jaVuSerif">
    <w:altName w:val="Yu Gothic UI"/>
    <w:panose1 w:val="00000000000000000000"/>
    <w:charset w:val="80"/>
    <w:family w:val="auto"/>
    <w:notTrueType/>
    <w:pitch w:val="default"/>
    <w:sig w:usb0="00000000" w:usb1="08070000" w:usb2="00000010" w:usb3="00000000" w:csb0="00020004" w:csb1="00000000"/>
  </w:font>
  <w:font w:name="ArialMT">
    <w:altName w:val="Arial"/>
    <w:panose1 w:val="00000000000000000000"/>
    <w:charset w:val="00"/>
    <w:family w:val="swiss"/>
    <w:notTrueType/>
    <w:pitch w:val="default"/>
    <w:sig w:usb0="00000203" w:usb1="00000000" w:usb2="00000000" w:usb3="00000000" w:csb0="00000005"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9714410"/>
      <w:docPartObj>
        <w:docPartGallery w:val="Page Numbers (Bottom of Page)"/>
        <w:docPartUnique/>
      </w:docPartObj>
    </w:sdtPr>
    <w:sdtEndPr>
      <w:rPr>
        <w:rFonts w:ascii="Arial" w:hAnsi="Arial" w:cs="Arial"/>
      </w:rPr>
    </w:sdtEndPr>
    <w:sdtContent>
      <w:p w:rsidR="00F75E37" w:rsidRPr="00DA3E28" w:rsidRDefault="00F75E37" w:rsidP="00FB0F38">
        <w:pPr>
          <w:pStyle w:val="a5"/>
          <w:rPr>
            <w:rFonts w:ascii="Arial" w:hAnsi="Arial" w:cs="Arial"/>
          </w:rPr>
        </w:pPr>
        <w:r w:rsidRPr="00DA3E28">
          <w:rPr>
            <w:rFonts w:ascii="Arial" w:hAnsi="Arial" w:cs="Arial"/>
          </w:rPr>
          <w:fldChar w:fldCharType="begin"/>
        </w:r>
        <w:r w:rsidRPr="00DA3E28">
          <w:rPr>
            <w:rFonts w:ascii="Arial" w:hAnsi="Arial" w:cs="Arial"/>
          </w:rPr>
          <w:instrText>PAGE   \* MERGEFORMAT</w:instrText>
        </w:r>
        <w:r w:rsidRPr="00DA3E28">
          <w:rPr>
            <w:rFonts w:ascii="Arial" w:hAnsi="Arial" w:cs="Arial"/>
          </w:rPr>
          <w:fldChar w:fldCharType="separate"/>
        </w:r>
        <w:r w:rsidR="00327EE7">
          <w:rPr>
            <w:rFonts w:ascii="Arial" w:hAnsi="Arial" w:cs="Arial"/>
            <w:noProof/>
          </w:rPr>
          <w:t>II</w:t>
        </w:r>
        <w:r w:rsidRPr="00DA3E28">
          <w:rPr>
            <w:rFonts w:ascii="Arial" w:hAnsi="Arial" w:cs="Arial"/>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E37" w:rsidRDefault="00F75E37" w:rsidP="00F75E37">
    <w:pPr>
      <w:pStyle w:val="a5"/>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749246"/>
      <w:docPartObj>
        <w:docPartGallery w:val="Page Numbers (Bottom of Page)"/>
        <w:docPartUnique/>
      </w:docPartObj>
    </w:sdtPr>
    <w:sdtEndPr>
      <w:rPr>
        <w:rFonts w:ascii="Arial" w:hAnsi="Arial" w:cs="Arial"/>
      </w:rPr>
    </w:sdtEndPr>
    <w:sdtContent>
      <w:p w:rsidR="00F75E37" w:rsidRPr="0068643D" w:rsidRDefault="00F75E37" w:rsidP="00E36BB5">
        <w:pPr>
          <w:pStyle w:val="a5"/>
          <w:jc w:val="right"/>
          <w:rPr>
            <w:rFonts w:ascii="Arial" w:hAnsi="Arial" w:cs="Arial"/>
          </w:rPr>
        </w:pPr>
        <w:r w:rsidRPr="0068643D">
          <w:rPr>
            <w:rFonts w:ascii="Arial" w:hAnsi="Arial" w:cs="Arial"/>
          </w:rPr>
          <w:fldChar w:fldCharType="begin"/>
        </w:r>
        <w:r w:rsidRPr="0068643D">
          <w:rPr>
            <w:rFonts w:ascii="Arial" w:hAnsi="Arial" w:cs="Arial"/>
          </w:rPr>
          <w:instrText>PAGE   \* MERGEFORMAT</w:instrText>
        </w:r>
        <w:r w:rsidRPr="0068643D">
          <w:rPr>
            <w:rFonts w:ascii="Arial" w:hAnsi="Arial" w:cs="Arial"/>
          </w:rPr>
          <w:fldChar w:fldCharType="separate"/>
        </w:r>
        <w:r w:rsidR="00327EE7">
          <w:rPr>
            <w:rFonts w:ascii="Arial" w:hAnsi="Arial" w:cs="Arial"/>
            <w:noProof/>
          </w:rPr>
          <w:t>V</w:t>
        </w:r>
        <w:r w:rsidRPr="0068643D">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E37" w:rsidRPr="005B41AC" w:rsidRDefault="00F75E37" w:rsidP="005B41AC">
    <w:pPr>
      <w:pStyle w:val="a5"/>
      <w:jc w:val="right"/>
      <w:rPr>
        <w:rFonts w:ascii="Arial" w:hAnsi="Arial"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392368"/>
      <w:docPartObj>
        <w:docPartGallery w:val="Page Numbers (Bottom of Page)"/>
        <w:docPartUnique/>
      </w:docPartObj>
    </w:sdtPr>
    <w:sdtEndPr/>
    <w:sdtContent>
      <w:p w:rsidR="00F75E37" w:rsidRPr="009220E1" w:rsidRDefault="00F75E37" w:rsidP="009220E1">
        <w:pPr>
          <w:pStyle w:val="a5"/>
        </w:pPr>
        <w:r w:rsidRPr="009220E1">
          <w:rPr>
            <w:rFonts w:ascii="Arial" w:hAnsi="Arial" w:cs="Arial"/>
          </w:rPr>
          <w:fldChar w:fldCharType="begin"/>
        </w:r>
        <w:r w:rsidRPr="009220E1">
          <w:rPr>
            <w:rFonts w:ascii="Arial" w:hAnsi="Arial" w:cs="Arial"/>
          </w:rPr>
          <w:instrText>PAGE   \* MERGEFORMAT</w:instrText>
        </w:r>
        <w:r w:rsidRPr="009220E1">
          <w:rPr>
            <w:rFonts w:ascii="Arial" w:hAnsi="Arial" w:cs="Arial"/>
          </w:rPr>
          <w:fldChar w:fldCharType="separate"/>
        </w:r>
        <w:r w:rsidR="00327EE7">
          <w:rPr>
            <w:rFonts w:ascii="Arial" w:hAnsi="Arial" w:cs="Arial"/>
            <w:noProof/>
          </w:rPr>
          <w:t>IV</w:t>
        </w:r>
        <w:r w:rsidRPr="009220E1">
          <w:rPr>
            <w:rFonts w:ascii="Arial" w:hAnsi="Arial" w:cs="Arial"/>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926850823"/>
      <w:docPartObj>
        <w:docPartGallery w:val="Page Numbers (Bottom of Page)"/>
        <w:docPartUnique/>
      </w:docPartObj>
    </w:sdtPr>
    <w:sdtEndPr/>
    <w:sdtContent>
      <w:p w:rsidR="00F75E37" w:rsidRPr="00850836" w:rsidRDefault="00F75E37" w:rsidP="00D0635B">
        <w:pPr>
          <w:pStyle w:val="a5"/>
          <w:rPr>
            <w:rFonts w:ascii="Arial" w:hAnsi="Arial" w:cs="Arial"/>
          </w:rPr>
        </w:pPr>
        <w:r w:rsidRPr="00850836">
          <w:rPr>
            <w:rFonts w:ascii="Arial" w:hAnsi="Arial" w:cs="Arial"/>
          </w:rPr>
          <w:fldChar w:fldCharType="begin"/>
        </w:r>
        <w:r w:rsidRPr="00850836">
          <w:rPr>
            <w:rFonts w:ascii="Arial" w:hAnsi="Arial" w:cs="Arial"/>
          </w:rPr>
          <w:instrText>PAGE   \* MERGEFORMAT</w:instrText>
        </w:r>
        <w:r w:rsidRPr="00850836">
          <w:rPr>
            <w:rFonts w:ascii="Arial" w:hAnsi="Arial" w:cs="Arial"/>
          </w:rPr>
          <w:fldChar w:fldCharType="separate"/>
        </w:r>
        <w:r w:rsidR="00327EE7">
          <w:rPr>
            <w:rFonts w:ascii="Arial" w:hAnsi="Arial" w:cs="Arial"/>
            <w:noProof/>
          </w:rPr>
          <w:t>34</w:t>
        </w:r>
        <w:r w:rsidRPr="00850836">
          <w:rPr>
            <w:rFonts w:ascii="Arial" w:hAnsi="Arial" w:cs="Arial"/>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049487"/>
      <w:docPartObj>
        <w:docPartGallery w:val="Page Numbers (Bottom of Page)"/>
        <w:docPartUnique/>
      </w:docPartObj>
    </w:sdtPr>
    <w:sdtEndPr>
      <w:rPr>
        <w:rFonts w:ascii="Arial" w:hAnsi="Arial" w:cs="Arial"/>
      </w:rPr>
    </w:sdtEndPr>
    <w:sdtContent>
      <w:p w:rsidR="00F75E37" w:rsidRPr="00850836" w:rsidRDefault="00F75E37" w:rsidP="00D0635B">
        <w:pPr>
          <w:pStyle w:val="a5"/>
          <w:jc w:val="right"/>
          <w:rPr>
            <w:rFonts w:ascii="Arial" w:hAnsi="Arial" w:cs="Arial"/>
          </w:rPr>
        </w:pPr>
        <w:r w:rsidRPr="00850836">
          <w:rPr>
            <w:rFonts w:ascii="Arial" w:hAnsi="Arial" w:cs="Arial"/>
          </w:rPr>
          <w:fldChar w:fldCharType="begin"/>
        </w:r>
        <w:r w:rsidRPr="00850836">
          <w:rPr>
            <w:rFonts w:ascii="Arial" w:hAnsi="Arial" w:cs="Arial"/>
          </w:rPr>
          <w:instrText>PAGE   \* MERGEFORMAT</w:instrText>
        </w:r>
        <w:r w:rsidRPr="00850836">
          <w:rPr>
            <w:rFonts w:ascii="Arial" w:hAnsi="Arial" w:cs="Arial"/>
          </w:rPr>
          <w:fldChar w:fldCharType="separate"/>
        </w:r>
        <w:r w:rsidR="00327EE7">
          <w:rPr>
            <w:rFonts w:ascii="Arial" w:hAnsi="Arial" w:cs="Arial"/>
            <w:noProof/>
          </w:rPr>
          <w:t>33</w:t>
        </w:r>
        <w:r w:rsidRPr="00850836">
          <w:rPr>
            <w:rFonts w:ascii="Arial" w:hAnsi="Arial" w:cs="Arial"/>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348788"/>
      <w:docPartObj>
        <w:docPartGallery w:val="Page Numbers (Bottom of Page)"/>
        <w:docPartUnique/>
      </w:docPartObj>
    </w:sdtPr>
    <w:sdtEndPr>
      <w:rPr>
        <w:rFonts w:ascii="Arial" w:hAnsi="Arial" w:cs="Arial"/>
      </w:rPr>
    </w:sdtEndPr>
    <w:sdtContent>
      <w:p w:rsidR="00F75E37" w:rsidRDefault="00F75E37" w:rsidP="00226BAA">
        <w:pPr>
          <w:pStyle w:val="a5"/>
          <w:pBdr>
            <w:bottom w:val="single" w:sz="12" w:space="1" w:color="auto"/>
          </w:pBdr>
          <w:jc w:val="right"/>
        </w:pPr>
      </w:p>
      <w:p w:rsidR="00F75E37" w:rsidRPr="00226BAA" w:rsidRDefault="00F75E37" w:rsidP="00226BAA">
        <w:pPr>
          <w:pStyle w:val="a5"/>
          <w:rPr>
            <w:rFonts w:ascii="Arial" w:hAnsi="Arial" w:cs="Arial"/>
            <w:b/>
          </w:rPr>
        </w:pPr>
        <w:r w:rsidRPr="00226BAA">
          <w:rPr>
            <w:rFonts w:ascii="Arial" w:hAnsi="Arial" w:cs="Arial"/>
            <w:b/>
          </w:rPr>
          <w:t>Издание официальное</w:t>
        </w:r>
      </w:p>
      <w:p w:rsidR="00F75E37" w:rsidRPr="00226BAA" w:rsidRDefault="00F75E37" w:rsidP="00226BAA">
        <w:pPr>
          <w:pStyle w:val="a5"/>
          <w:jc w:val="right"/>
          <w:rPr>
            <w:rFonts w:ascii="Arial" w:hAnsi="Arial" w:cs="Arial"/>
          </w:rPr>
        </w:pPr>
        <w:r w:rsidRPr="00226BAA">
          <w:rPr>
            <w:rFonts w:ascii="Arial" w:hAnsi="Arial" w:cs="Arial"/>
          </w:rPr>
          <w:fldChar w:fldCharType="begin"/>
        </w:r>
        <w:r w:rsidRPr="00226BAA">
          <w:rPr>
            <w:rFonts w:ascii="Arial" w:hAnsi="Arial" w:cs="Arial"/>
          </w:rPr>
          <w:instrText>PAGE   \* MERGEFORMAT</w:instrText>
        </w:r>
        <w:r w:rsidRPr="00226BAA">
          <w:rPr>
            <w:rFonts w:ascii="Arial" w:hAnsi="Arial" w:cs="Arial"/>
          </w:rPr>
          <w:fldChar w:fldCharType="separate"/>
        </w:r>
        <w:r w:rsidR="00327EE7">
          <w:rPr>
            <w:rFonts w:ascii="Arial" w:hAnsi="Arial" w:cs="Arial"/>
            <w:noProof/>
          </w:rPr>
          <w:t>1</w:t>
        </w:r>
        <w:r w:rsidRPr="00226BAA">
          <w:rPr>
            <w:rFonts w:ascii="Arial" w:hAnsi="Arial" w:cs="Arial"/>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E37" w:rsidRPr="00831C5E" w:rsidRDefault="00F75E37" w:rsidP="00F75E37">
    <w:pPr>
      <w:pStyle w:val="a5"/>
      <w:jc w:val="right"/>
      <w:rPr>
        <w:rFonts w:cs="Arial"/>
      </w:rPr>
    </w:pPr>
    <w:r w:rsidRPr="00570AF6">
      <w:rPr>
        <w:rFonts w:cs="Arial"/>
      </w:rPr>
      <w:fldChar w:fldCharType="begin"/>
    </w:r>
    <w:r w:rsidRPr="00570AF6">
      <w:rPr>
        <w:rFonts w:cs="Arial"/>
      </w:rPr>
      <w:instrText>PAGE   \* MERGEFORMAT</w:instrText>
    </w:r>
    <w:r w:rsidRPr="00570AF6">
      <w:rPr>
        <w:rFonts w:cs="Arial"/>
      </w:rPr>
      <w:fldChar w:fldCharType="separate"/>
    </w:r>
    <w:r w:rsidR="00327EE7">
      <w:rPr>
        <w:rFonts w:cs="Arial"/>
        <w:noProof/>
      </w:rPr>
      <w:t>II</w:t>
    </w:r>
    <w:r w:rsidRPr="00570AF6">
      <w:rPr>
        <w:rFonts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027580"/>
      <w:docPartObj>
        <w:docPartGallery w:val="Page Numbers (Bottom of Page)"/>
        <w:docPartUnique/>
      </w:docPartObj>
    </w:sdtPr>
    <w:sdtEndPr/>
    <w:sdtContent>
      <w:p w:rsidR="00F75E37" w:rsidRDefault="0015510A" w:rsidP="00F75E37">
        <w:pPr>
          <w:pStyle w:val="a5"/>
        </w:pPr>
        <w:r>
          <w:fldChar w:fldCharType="begin"/>
        </w:r>
        <w:r>
          <w:instrText>PAGE   \* MERGEFORMAT</w:instrText>
        </w:r>
        <w:r>
          <w:fldChar w:fldCharType="separate"/>
        </w:r>
        <w:r w:rsidR="00327EE7">
          <w:rPr>
            <w:noProof/>
          </w:rPr>
          <w:t>III</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572" w:rsidRDefault="00FF0572">
      <w:pPr>
        <w:spacing w:after="0" w:line="240" w:lineRule="auto"/>
      </w:pPr>
      <w:r>
        <w:separator/>
      </w:r>
    </w:p>
  </w:footnote>
  <w:footnote w:type="continuationSeparator" w:id="0">
    <w:p w:rsidR="00FF0572" w:rsidRDefault="00FF0572">
      <w:pPr>
        <w:spacing w:after="0" w:line="240" w:lineRule="auto"/>
      </w:pPr>
      <w:r>
        <w:continuationSeparator/>
      </w:r>
    </w:p>
  </w:footnote>
  <w:footnote w:id="1">
    <w:p w:rsidR="00F75E37" w:rsidRPr="004709A4" w:rsidRDefault="00F75E37" w:rsidP="00AB376D">
      <w:pPr>
        <w:pStyle w:val="af4"/>
        <w:ind w:firstLine="0"/>
        <w:rPr>
          <w:rFonts w:ascii="Arial" w:hAnsi="Arial" w:cs="Arial"/>
        </w:rPr>
      </w:pPr>
      <w:r w:rsidRPr="004709A4">
        <w:rPr>
          <w:rStyle w:val="af6"/>
          <w:rFonts w:ascii="Arial" w:hAnsi="Arial" w:cs="Arial"/>
        </w:rPr>
        <w:footnoteRef/>
      </w:r>
      <w:r w:rsidRPr="004709A4">
        <w:rPr>
          <w:rFonts w:ascii="Arial" w:hAnsi="Arial" w:cs="Arial"/>
        </w:rPr>
        <w:t xml:space="preserve"> Данная публикация отозвана</w:t>
      </w:r>
    </w:p>
  </w:footnote>
  <w:footnote w:id="2">
    <w:p w:rsidR="00F75E37" w:rsidRPr="004709A4" w:rsidRDefault="00F75E37" w:rsidP="00AB376D">
      <w:pPr>
        <w:pStyle w:val="af4"/>
        <w:ind w:firstLine="0"/>
        <w:rPr>
          <w:rFonts w:ascii="Arial" w:hAnsi="Arial" w:cs="Arial"/>
        </w:rPr>
      </w:pPr>
      <w:r w:rsidRPr="004709A4">
        <w:rPr>
          <w:rStyle w:val="af6"/>
          <w:rFonts w:ascii="Arial" w:hAnsi="Arial" w:cs="Arial"/>
        </w:rPr>
        <w:footnoteRef/>
      </w:r>
      <w:r w:rsidRPr="004709A4">
        <w:rPr>
          <w:rFonts w:ascii="Arial" w:hAnsi="Arial" w:cs="Arial"/>
        </w:rPr>
        <w:t xml:space="preserve"> В августе 2010 года IEC SC 77A выпустил интерпретационный лист для IEC 61000-4-11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E37" w:rsidRDefault="00F75E37" w:rsidP="00D0635B">
    <w:pPr>
      <w:pStyle w:val="a3"/>
      <w:tabs>
        <w:tab w:val="clear" w:pos="4677"/>
        <w:tab w:val="clear" w:pos="9355"/>
        <w:tab w:val="left" w:pos="3119"/>
        <w:tab w:val="left" w:pos="3320"/>
      </w:tabs>
      <w:rPr>
        <w:rFonts w:ascii="Arial" w:hAnsi="Arial" w:cs="Arial"/>
        <w:b/>
      </w:rPr>
    </w:pPr>
    <w:bookmarkStart w:id="0" w:name="_Hlk95647286"/>
    <w:r w:rsidRPr="009C47A6">
      <w:rPr>
        <w:rFonts w:ascii="Arial" w:hAnsi="Arial" w:cs="Arial"/>
        <w:b/>
      </w:rPr>
      <w:t xml:space="preserve">ГОСТ </w:t>
    </w:r>
    <w:r w:rsidRPr="00861FC5">
      <w:rPr>
        <w:rFonts w:ascii="Arial" w:hAnsi="Arial" w:cs="Arial"/>
        <w:b/>
        <w:bCs/>
        <w:lang w:val="en-US"/>
      </w:rPr>
      <w:t>IEC</w:t>
    </w:r>
    <w:r w:rsidRPr="00861FC5">
      <w:rPr>
        <w:rFonts w:ascii="Arial" w:hAnsi="Arial" w:cs="Arial"/>
        <w:b/>
        <w:bCs/>
      </w:rPr>
      <w:t xml:space="preserve"> </w:t>
    </w:r>
    <w:r w:rsidRPr="00074BA0">
      <w:rPr>
        <w:rFonts w:ascii="Arial" w:hAnsi="Arial" w:cs="Arial"/>
        <w:b/>
        <w:bCs/>
      </w:rPr>
      <w:t>6</w:t>
    </w:r>
    <w:r w:rsidRPr="00DA5991">
      <w:rPr>
        <w:rFonts w:ascii="Arial" w:hAnsi="Arial" w:cs="Arial"/>
        <w:b/>
        <w:bCs/>
      </w:rPr>
      <w:t>1000</w:t>
    </w:r>
    <w:r w:rsidRPr="00074BA0">
      <w:rPr>
        <w:rFonts w:ascii="Arial" w:hAnsi="Arial" w:cs="Arial"/>
        <w:b/>
        <w:bCs/>
      </w:rPr>
      <w:t>-</w:t>
    </w:r>
    <w:r w:rsidRPr="00DA5991">
      <w:rPr>
        <w:rFonts w:ascii="Arial" w:hAnsi="Arial" w:cs="Arial"/>
        <w:b/>
        <w:bCs/>
      </w:rPr>
      <w:t>4</w:t>
    </w:r>
    <w:r w:rsidRPr="00074BA0">
      <w:rPr>
        <w:rFonts w:ascii="Arial" w:hAnsi="Arial" w:cs="Arial"/>
        <w:b/>
        <w:bCs/>
      </w:rPr>
      <w:t>-</w:t>
    </w:r>
    <w:r w:rsidRPr="00DA5991">
      <w:rPr>
        <w:rFonts w:ascii="Arial" w:hAnsi="Arial" w:cs="Arial"/>
        <w:b/>
        <w:bCs/>
      </w:rPr>
      <w:t>11</w:t>
    </w:r>
    <w:r w:rsidRPr="00DA5991">
      <w:rPr>
        <w:rFonts w:ascii="Arial" w:hAnsi="Arial" w:cs="Arial"/>
        <w:b/>
      </w:rPr>
      <w:t>–</w:t>
    </w:r>
    <w:r>
      <w:rPr>
        <w:rFonts w:ascii="Arial" w:hAnsi="Arial" w:cs="Arial"/>
        <w:b/>
      </w:rPr>
      <w:t>202</w:t>
    </w:r>
    <w:bookmarkEnd w:id="0"/>
    <w:r w:rsidRPr="00DA5991">
      <w:rPr>
        <w:rFonts w:ascii="Arial" w:hAnsi="Arial" w:cs="Arial"/>
        <w:b/>
      </w:rPr>
      <w:t>_</w:t>
    </w:r>
  </w:p>
  <w:p w:rsidR="00C17EA8" w:rsidRPr="00C17EA8" w:rsidRDefault="00C17EA8" w:rsidP="00D0635B">
    <w:pPr>
      <w:pStyle w:val="a3"/>
      <w:tabs>
        <w:tab w:val="clear" w:pos="4677"/>
        <w:tab w:val="clear" w:pos="9355"/>
        <w:tab w:val="left" w:pos="3119"/>
        <w:tab w:val="left" w:pos="3320"/>
      </w:tabs>
      <w:rPr>
        <w:rFonts w:ascii="Arial" w:hAnsi="Arial" w:cs="Arial"/>
        <w:b/>
      </w:rPr>
    </w:pPr>
    <w:r>
      <w:rPr>
        <w:rFonts w:ascii="Arial" w:hAnsi="Arial" w:cs="Arial"/>
        <w:bCs/>
        <w:i/>
        <w:sz w:val="22"/>
        <w:szCs w:val="22"/>
      </w:rPr>
      <w:t>(</w:t>
    </w:r>
    <w:r w:rsidRPr="00C17EA8">
      <w:rPr>
        <w:rFonts w:ascii="Arial" w:hAnsi="Arial" w:cs="Arial"/>
        <w:bCs/>
        <w:i/>
        <w:sz w:val="22"/>
        <w:szCs w:val="22"/>
      </w:rPr>
      <w:t>Проект, RU, первая редакция</w:t>
    </w:r>
    <w:r>
      <w:rPr>
        <w:rFonts w:ascii="Arial" w:hAnsi="Arial" w:cs="Arial"/>
        <w:bCs/>
        <w:i/>
        <w:sz w:val="22"/>
        <w:szCs w:val="22"/>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E37" w:rsidRDefault="00F75E37" w:rsidP="00D0635B">
    <w:pPr>
      <w:pStyle w:val="a3"/>
      <w:jc w:val="right"/>
      <w:rPr>
        <w:rFonts w:ascii="Arial" w:hAnsi="Arial" w:cs="Arial"/>
        <w:b/>
      </w:rPr>
    </w:pPr>
    <w:r w:rsidRPr="009C47A6">
      <w:rPr>
        <w:rFonts w:ascii="Arial" w:hAnsi="Arial" w:cs="Arial"/>
        <w:b/>
      </w:rPr>
      <w:t xml:space="preserve">ГОСТ </w:t>
    </w:r>
    <w:r w:rsidRPr="00861FC5">
      <w:rPr>
        <w:rFonts w:ascii="Arial" w:hAnsi="Arial" w:cs="Arial"/>
        <w:b/>
        <w:bCs/>
        <w:lang w:val="en-US"/>
      </w:rPr>
      <w:t>IEC</w:t>
    </w:r>
    <w:r w:rsidRPr="00861FC5">
      <w:rPr>
        <w:rFonts w:ascii="Arial" w:hAnsi="Arial" w:cs="Arial"/>
        <w:b/>
        <w:bCs/>
      </w:rPr>
      <w:t xml:space="preserve"> </w:t>
    </w:r>
    <w:r w:rsidRPr="00074BA0">
      <w:rPr>
        <w:rFonts w:ascii="Arial" w:hAnsi="Arial" w:cs="Arial"/>
        <w:b/>
        <w:bCs/>
      </w:rPr>
      <w:t>6</w:t>
    </w:r>
    <w:r w:rsidRPr="00C17EA8">
      <w:rPr>
        <w:rFonts w:ascii="Arial" w:hAnsi="Arial" w:cs="Arial"/>
        <w:b/>
        <w:bCs/>
      </w:rPr>
      <w:t>1000</w:t>
    </w:r>
    <w:r w:rsidRPr="00074BA0">
      <w:rPr>
        <w:rFonts w:ascii="Arial" w:hAnsi="Arial" w:cs="Arial"/>
        <w:b/>
        <w:bCs/>
      </w:rPr>
      <w:t>-</w:t>
    </w:r>
    <w:r w:rsidRPr="00C17EA8">
      <w:rPr>
        <w:rFonts w:ascii="Arial" w:hAnsi="Arial" w:cs="Arial"/>
        <w:b/>
        <w:bCs/>
      </w:rPr>
      <w:t>4</w:t>
    </w:r>
    <w:r w:rsidRPr="00074BA0">
      <w:rPr>
        <w:rFonts w:ascii="Arial" w:hAnsi="Arial" w:cs="Arial"/>
        <w:b/>
        <w:bCs/>
      </w:rPr>
      <w:t>-</w:t>
    </w:r>
    <w:r w:rsidRPr="00C17EA8">
      <w:rPr>
        <w:rFonts w:ascii="Arial" w:hAnsi="Arial" w:cs="Arial"/>
        <w:b/>
        <w:bCs/>
      </w:rPr>
      <w:t>11</w:t>
    </w:r>
    <w:r w:rsidRPr="00C17EA8">
      <w:rPr>
        <w:rFonts w:ascii="Arial" w:hAnsi="Arial" w:cs="Arial"/>
        <w:b/>
      </w:rPr>
      <w:t>–</w:t>
    </w:r>
    <w:r>
      <w:rPr>
        <w:rFonts w:ascii="Arial" w:hAnsi="Arial" w:cs="Arial"/>
        <w:b/>
      </w:rPr>
      <w:t>202</w:t>
    </w:r>
    <w:r w:rsidRPr="00C17EA8">
      <w:rPr>
        <w:rFonts w:ascii="Arial" w:hAnsi="Arial" w:cs="Arial"/>
        <w:b/>
      </w:rPr>
      <w:t>_</w:t>
    </w:r>
  </w:p>
  <w:p w:rsidR="00C17EA8" w:rsidRPr="00C17EA8" w:rsidRDefault="00C17EA8" w:rsidP="00D0635B">
    <w:pPr>
      <w:pStyle w:val="a3"/>
      <w:jc w:val="right"/>
      <w:rPr>
        <w:rFonts w:ascii="Arial" w:hAnsi="Arial" w:cs="Arial"/>
        <w:b/>
      </w:rPr>
    </w:pPr>
    <w:r>
      <w:rPr>
        <w:rFonts w:ascii="Arial" w:hAnsi="Arial" w:cs="Arial"/>
        <w:bCs/>
        <w:i/>
        <w:sz w:val="22"/>
        <w:szCs w:val="22"/>
      </w:rPr>
      <w:t>(</w:t>
    </w:r>
    <w:r w:rsidRPr="00C17EA8">
      <w:rPr>
        <w:rFonts w:ascii="Arial" w:hAnsi="Arial" w:cs="Arial"/>
        <w:bCs/>
        <w:i/>
        <w:sz w:val="22"/>
        <w:szCs w:val="22"/>
      </w:rPr>
      <w:t>Проект, RU, первая редакция</w:t>
    </w:r>
    <w:r>
      <w:rPr>
        <w:rFonts w:ascii="Arial" w:hAnsi="Arial" w:cs="Arial"/>
        <w:bCs/>
        <w:i/>
        <w:sz w:val="22"/>
        <w:szCs w:val="22"/>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E37" w:rsidRPr="00403D2A" w:rsidRDefault="00F75E37" w:rsidP="009220E1">
    <w:pPr>
      <w:pStyle w:val="a3"/>
      <w:tabs>
        <w:tab w:val="clear" w:pos="4677"/>
        <w:tab w:val="clear" w:pos="9355"/>
        <w:tab w:val="left" w:pos="3119"/>
        <w:tab w:val="left" w:pos="3320"/>
      </w:tabs>
      <w:rPr>
        <w:rFonts w:ascii="Arial" w:hAnsi="Arial" w:cs="Arial"/>
        <w:b/>
      </w:rPr>
    </w:pPr>
    <w:r w:rsidRPr="009C47A6">
      <w:rPr>
        <w:rFonts w:ascii="Arial" w:hAnsi="Arial" w:cs="Arial"/>
        <w:b/>
      </w:rPr>
      <w:t xml:space="preserve">ГОСТ </w:t>
    </w:r>
    <w:r w:rsidRPr="00861FC5">
      <w:rPr>
        <w:rFonts w:ascii="Arial" w:hAnsi="Arial" w:cs="Arial"/>
        <w:b/>
        <w:bCs/>
        <w:lang w:val="en-US"/>
      </w:rPr>
      <w:t>IEC</w:t>
    </w:r>
    <w:r w:rsidRPr="00861FC5">
      <w:rPr>
        <w:rFonts w:ascii="Arial" w:hAnsi="Arial" w:cs="Arial"/>
        <w:b/>
        <w:bCs/>
      </w:rPr>
      <w:t xml:space="preserve"> </w:t>
    </w:r>
    <w:r w:rsidRPr="00074BA0">
      <w:rPr>
        <w:rFonts w:ascii="Arial" w:hAnsi="Arial" w:cs="Arial"/>
        <w:b/>
        <w:bCs/>
      </w:rPr>
      <w:t>6</w:t>
    </w:r>
    <w:r w:rsidRPr="00C17EA8">
      <w:rPr>
        <w:rFonts w:ascii="Arial" w:hAnsi="Arial" w:cs="Arial"/>
        <w:b/>
        <w:bCs/>
      </w:rPr>
      <w:t>1000</w:t>
    </w:r>
    <w:r w:rsidRPr="00074BA0">
      <w:rPr>
        <w:rFonts w:ascii="Arial" w:hAnsi="Arial" w:cs="Arial"/>
        <w:b/>
        <w:bCs/>
      </w:rPr>
      <w:t>-</w:t>
    </w:r>
    <w:r w:rsidRPr="00C17EA8">
      <w:rPr>
        <w:rFonts w:ascii="Arial" w:hAnsi="Arial" w:cs="Arial"/>
        <w:b/>
        <w:bCs/>
      </w:rPr>
      <w:t>4</w:t>
    </w:r>
    <w:r w:rsidRPr="00074BA0">
      <w:rPr>
        <w:rFonts w:ascii="Arial" w:hAnsi="Arial" w:cs="Arial"/>
        <w:b/>
        <w:bCs/>
      </w:rPr>
      <w:t>-</w:t>
    </w:r>
    <w:r w:rsidRPr="00C17EA8">
      <w:rPr>
        <w:rFonts w:ascii="Arial" w:hAnsi="Arial" w:cs="Arial"/>
        <w:b/>
        <w:bCs/>
      </w:rPr>
      <w:t>11</w:t>
    </w:r>
    <w:r w:rsidRPr="00C17EA8">
      <w:rPr>
        <w:rFonts w:ascii="Arial" w:hAnsi="Arial" w:cs="Arial"/>
        <w:b/>
      </w:rPr>
      <w:t>–</w:t>
    </w:r>
    <w:r>
      <w:rPr>
        <w:rFonts w:ascii="Arial" w:hAnsi="Arial" w:cs="Arial"/>
        <w:b/>
      </w:rPr>
      <w:t>202</w:t>
    </w:r>
    <w:r w:rsidRPr="00C17EA8">
      <w:rPr>
        <w:rFonts w:ascii="Arial" w:hAnsi="Arial" w:cs="Arial"/>
        <w:b/>
      </w:rPr>
      <w:t>_</w:t>
    </w:r>
  </w:p>
  <w:p w:rsidR="00F75E37" w:rsidRDefault="00C17EA8">
    <w:pPr>
      <w:pStyle w:val="a3"/>
    </w:pPr>
    <w:r>
      <w:rPr>
        <w:rFonts w:ascii="Arial" w:hAnsi="Arial" w:cs="Arial"/>
        <w:bCs/>
        <w:i/>
        <w:sz w:val="22"/>
        <w:szCs w:val="22"/>
      </w:rPr>
      <w:t>(</w:t>
    </w:r>
    <w:r w:rsidRPr="00C17EA8">
      <w:rPr>
        <w:rFonts w:ascii="Arial" w:hAnsi="Arial" w:cs="Arial"/>
        <w:bCs/>
        <w:i/>
        <w:sz w:val="22"/>
        <w:szCs w:val="22"/>
      </w:rPr>
      <w:t>Проект, RU, первая редакция</w:t>
    </w:r>
    <w:r>
      <w:rPr>
        <w:rFonts w:ascii="Arial" w:hAnsi="Arial" w:cs="Arial"/>
        <w:bCs/>
        <w:i/>
        <w:sz w:val="22"/>
        <w:szCs w:val="22"/>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E37" w:rsidRDefault="00F75E37" w:rsidP="00226BAA">
    <w:pPr>
      <w:pStyle w:val="a3"/>
      <w:jc w:val="right"/>
      <w:rPr>
        <w:rFonts w:ascii="Arial" w:hAnsi="Arial" w:cs="Arial"/>
        <w:b/>
      </w:rPr>
    </w:pPr>
    <w:r w:rsidRPr="009C47A6">
      <w:rPr>
        <w:rFonts w:ascii="Arial" w:hAnsi="Arial" w:cs="Arial"/>
        <w:b/>
      </w:rPr>
      <w:t xml:space="preserve">ГОСТ </w:t>
    </w:r>
    <w:r w:rsidRPr="00861FC5">
      <w:rPr>
        <w:rFonts w:ascii="Arial" w:hAnsi="Arial" w:cs="Arial"/>
        <w:b/>
        <w:bCs/>
        <w:lang w:val="en-US"/>
      </w:rPr>
      <w:t>IEC</w:t>
    </w:r>
    <w:r w:rsidRPr="00861FC5">
      <w:rPr>
        <w:rFonts w:ascii="Arial" w:hAnsi="Arial" w:cs="Arial"/>
        <w:b/>
        <w:bCs/>
      </w:rPr>
      <w:t xml:space="preserve"> </w:t>
    </w:r>
    <w:r w:rsidRPr="00074BA0">
      <w:rPr>
        <w:rFonts w:ascii="Arial" w:hAnsi="Arial" w:cs="Arial"/>
        <w:b/>
        <w:bCs/>
      </w:rPr>
      <w:t>6</w:t>
    </w:r>
    <w:r w:rsidRPr="00C17EA8">
      <w:rPr>
        <w:rFonts w:ascii="Arial" w:hAnsi="Arial" w:cs="Arial"/>
        <w:b/>
        <w:bCs/>
      </w:rPr>
      <w:t>1000</w:t>
    </w:r>
    <w:r w:rsidRPr="00074BA0">
      <w:rPr>
        <w:rFonts w:ascii="Arial" w:hAnsi="Arial" w:cs="Arial"/>
        <w:b/>
        <w:bCs/>
      </w:rPr>
      <w:t>-</w:t>
    </w:r>
    <w:r w:rsidRPr="00C17EA8">
      <w:rPr>
        <w:rFonts w:ascii="Arial" w:hAnsi="Arial" w:cs="Arial"/>
        <w:b/>
        <w:bCs/>
      </w:rPr>
      <w:t>4</w:t>
    </w:r>
    <w:r w:rsidRPr="00074BA0">
      <w:rPr>
        <w:rFonts w:ascii="Arial" w:hAnsi="Arial" w:cs="Arial"/>
        <w:b/>
        <w:bCs/>
      </w:rPr>
      <w:t>-</w:t>
    </w:r>
    <w:r w:rsidRPr="00C17EA8">
      <w:rPr>
        <w:rFonts w:ascii="Arial" w:hAnsi="Arial" w:cs="Arial"/>
        <w:b/>
        <w:bCs/>
      </w:rPr>
      <w:t>11</w:t>
    </w:r>
    <w:r w:rsidRPr="00C17EA8">
      <w:rPr>
        <w:rFonts w:ascii="Arial" w:hAnsi="Arial" w:cs="Arial"/>
        <w:b/>
      </w:rPr>
      <w:t>–</w:t>
    </w:r>
    <w:r>
      <w:rPr>
        <w:rFonts w:ascii="Arial" w:hAnsi="Arial" w:cs="Arial"/>
        <w:b/>
      </w:rPr>
      <w:t>202</w:t>
    </w:r>
    <w:r w:rsidRPr="00C17EA8">
      <w:rPr>
        <w:rFonts w:ascii="Arial" w:hAnsi="Arial" w:cs="Arial"/>
        <w:b/>
      </w:rPr>
      <w:t>_</w:t>
    </w:r>
  </w:p>
  <w:p w:rsidR="00F75E37" w:rsidRPr="00CA61D0" w:rsidRDefault="00C17EA8" w:rsidP="00226BAA">
    <w:pPr>
      <w:pStyle w:val="a3"/>
      <w:jc w:val="right"/>
    </w:pPr>
    <w:r>
      <w:rPr>
        <w:rFonts w:ascii="Arial" w:hAnsi="Arial" w:cs="Arial"/>
        <w:bCs/>
        <w:i/>
        <w:sz w:val="22"/>
        <w:szCs w:val="22"/>
      </w:rPr>
      <w:t>(</w:t>
    </w:r>
    <w:r w:rsidRPr="00C17EA8">
      <w:rPr>
        <w:rFonts w:ascii="Arial" w:hAnsi="Arial" w:cs="Arial"/>
        <w:bCs/>
        <w:i/>
        <w:sz w:val="22"/>
        <w:szCs w:val="22"/>
      </w:rPr>
      <w:t>Проект, RU, первая редакция</w:t>
    </w:r>
    <w:r>
      <w:rPr>
        <w:rFonts w:ascii="Arial" w:hAnsi="Arial" w:cs="Arial"/>
        <w:bCs/>
        <w:i/>
        <w:sz w:val="22"/>
        <w:szCs w:val="22"/>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E37" w:rsidRPr="00E1513D" w:rsidRDefault="00F75E37" w:rsidP="00F75E37">
    <w:pPr>
      <w:pStyle w:val="a3"/>
      <w:jc w:val="right"/>
      <w:rPr>
        <w:rFonts w:cs="Arial"/>
      </w:rPr>
    </w:pPr>
    <w:r w:rsidRPr="00523B94">
      <w:rPr>
        <w:rFonts w:ascii="Arial" w:hAnsi="Arial" w:cs="Arial"/>
      </w:rPr>
      <w:t xml:space="preserve">ГОСТ </w:t>
    </w:r>
    <w:r w:rsidRPr="00523B94">
      <w:rPr>
        <w:rFonts w:ascii="Arial" w:hAnsi="Arial" w:cs="Arial"/>
        <w:bCs/>
        <w:lang w:val="en-US"/>
      </w:rPr>
      <w:t>IEC</w:t>
    </w:r>
    <w:r w:rsidRPr="00523B94">
      <w:rPr>
        <w:rFonts w:ascii="Arial" w:hAnsi="Arial" w:cs="Arial"/>
        <w:bCs/>
      </w:rPr>
      <w:t xml:space="preserve"> 61000-4-11</w:t>
    </w:r>
  </w:p>
  <w:p w:rsidR="00F75E37" w:rsidRPr="00831C5E" w:rsidRDefault="00F75E37" w:rsidP="0061136C">
    <w:pPr>
      <w:pStyle w:val="a3"/>
      <w:jc w:val="right"/>
    </w:pPr>
    <w:r w:rsidRPr="0061136C">
      <w:rPr>
        <w:rFonts w:ascii="Arial" w:hAnsi="Arial" w:cs="Arial"/>
        <w:i/>
        <w:sz w:val="22"/>
        <w:szCs w:val="22"/>
      </w:rPr>
      <w:t>(проект, RU, первая редакция)</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E37" w:rsidRPr="00523B94" w:rsidRDefault="00F75E37" w:rsidP="00F75E37">
    <w:pPr>
      <w:pStyle w:val="a3"/>
      <w:rPr>
        <w:rFonts w:ascii="Arial" w:hAnsi="Arial" w:cs="Arial"/>
      </w:rPr>
    </w:pPr>
    <w:r w:rsidRPr="00523B94">
      <w:rPr>
        <w:rFonts w:ascii="Arial" w:hAnsi="Arial" w:cs="Arial"/>
      </w:rPr>
      <w:t xml:space="preserve">ГОСТ </w:t>
    </w:r>
    <w:r w:rsidRPr="00523B94">
      <w:rPr>
        <w:rFonts w:ascii="Arial" w:hAnsi="Arial" w:cs="Arial"/>
        <w:bCs/>
        <w:lang w:val="en-US"/>
      </w:rPr>
      <w:t>IEC</w:t>
    </w:r>
    <w:r w:rsidRPr="00523B94">
      <w:rPr>
        <w:rFonts w:ascii="Arial" w:hAnsi="Arial" w:cs="Arial"/>
        <w:bCs/>
      </w:rPr>
      <w:t xml:space="preserve"> 61000-4-11</w:t>
    </w:r>
  </w:p>
  <w:p w:rsidR="00F75E37" w:rsidRPr="0061136C" w:rsidRDefault="00F75E37">
    <w:pPr>
      <w:pStyle w:val="a3"/>
      <w:rPr>
        <w:sz w:val="22"/>
        <w:szCs w:val="22"/>
      </w:rPr>
    </w:pPr>
    <w:r w:rsidRPr="0061136C">
      <w:rPr>
        <w:rFonts w:ascii="Arial" w:hAnsi="Arial" w:cs="Arial"/>
        <w:i/>
        <w:sz w:val="22"/>
        <w:szCs w:val="22"/>
      </w:rPr>
      <w:t>(проект, RU, первая редакция)</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E37" w:rsidRDefault="00F75E3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lowerLetter"/>
      <w:lvlText w:val="%1"/>
      <w:lvlJc w:val="left"/>
      <w:pPr>
        <w:ind w:hanging="284"/>
      </w:pPr>
      <w:rPr>
        <w:rFonts w:ascii="Arial" w:hAnsi="Arial" w:cs="Arial"/>
        <w:b w:val="0"/>
        <w:bCs w:val="0"/>
        <w:position w:val="6"/>
        <w:sz w:val="12"/>
        <w:szCs w:val="1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1"/>
      <w:numFmt w:val="lowerLetter"/>
      <w:lvlText w:val="%1"/>
      <w:lvlJc w:val="left"/>
      <w:pPr>
        <w:ind w:hanging="284"/>
      </w:pPr>
      <w:rPr>
        <w:rFonts w:ascii="Arial" w:hAnsi="Arial" w:cs="Arial"/>
        <w:b w:val="0"/>
        <w:bCs w:val="0"/>
        <w:position w:val="6"/>
        <w:sz w:val="12"/>
        <w:szCs w:val="1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887"/>
    <w:lvl w:ilvl="0">
      <w:start w:val="1"/>
      <w:numFmt w:val="lowerLetter"/>
      <w:lvlText w:val="%1"/>
      <w:lvlJc w:val="left"/>
      <w:pPr>
        <w:ind w:hanging="284"/>
      </w:pPr>
      <w:rPr>
        <w:rFonts w:ascii="Arial" w:hAnsi="Arial" w:cs="Arial"/>
        <w:b w:val="0"/>
        <w:bCs w:val="0"/>
        <w:position w:val="6"/>
        <w:sz w:val="12"/>
        <w:szCs w:val="1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4EC0A6D"/>
    <w:multiLevelType w:val="multilevel"/>
    <w:tmpl w:val="0DF23906"/>
    <w:lvl w:ilvl="0">
      <w:start w:val="2"/>
      <w:numFmt w:val="decimal"/>
      <w:lvlText w:val="23.%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46071C"/>
    <w:multiLevelType w:val="multilevel"/>
    <w:tmpl w:val="E2706A34"/>
    <w:lvl w:ilvl="0">
      <w:start w:val="1"/>
      <w:numFmt w:val="decimal"/>
      <w:lvlText w:val="%1"/>
      <w:lvlJc w:val="left"/>
      <w:pPr>
        <w:ind w:left="720" w:hanging="360"/>
      </w:pPr>
      <w:rPr>
        <w:rFonts w:hint="default"/>
      </w:rPr>
    </w:lvl>
    <w:lvl w:ilvl="1">
      <w:start w:val="4"/>
      <w:numFmt w:val="decimal"/>
      <w:isLgl/>
      <w:lvlText w:val="%1.%2"/>
      <w:lvlJc w:val="left"/>
      <w:pPr>
        <w:ind w:left="927" w:hanging="360"/>
      </w:pPr>
      <w:rPr>
        <w:rFonts w:hint="default"/>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06D3730E"/>
    <w:multiLevelType w:val="multilevel"/>
    <w:tmpl w:val="3EEE889A"/>
    <w:lvl w:ilvl="0">
      <w:start w:val="1"/>
      <w:numFmt w:val="decimal"/>
      <w:lvlText w:val="22.1.%1"/>
      <w:lvlJc w:val="left"/>
      <w:rPr>
        <w:rFonts w:ascii="Arial" w:eastAsia="Arial" w:hAnsi="Arial" w:cs="Arial"/>
        <w:b/>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8D20522"/>
    <w:multiLevelType w:val="multilevel"/>
    <w:tmpl w:val="DE446BA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D4197A"/>
    <w:multiLevelType w:val="multilevel"/>
    <w:tmpl w:val="C7BAA996"/>
    <w:lvl w:ilvl="0">
      <w:start w:val="15"/>
      <w:numFmt w:val="decimal"/>
      <w:lvlText w:val="14.%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962650"/>
    <w:multiLevelType w:val="multilevel"/>
    <w:tmpl w:val="06343A00"/>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C82467"/>
    <w:multiLevelType w:val="multilevel"/>
    <w:tmpl w:val="369A02D2"/>
    <w:lvl w:ilvl="0">
      <w:start w:val="3"/>
      <w:numFmt w:val="decimal"/>
      <w:lvlText w:val="%1"/>
      <w:lvlJc w:val="left"/>
      <w:rPr>
        <w:rFonts w:ascii="Arial" w:eastAsia="Arial" w:hAnsi="Arial" w:cs="Arial"/>
        <w:b/>
        <w:bCs/>
        <w:i w:val="0"/>
        <w:iCs w:val="0"/>
        <w:smallCaps w:val="0"/>
        <w:strike w:val="0"/>
        <w:color w:val="000000"/>
        <w:spacing w:val="0"/>
        <w:w w:val="100"/>
        <w:position w:val="0"/>
        <w:sz w:val="22"/>
        <w:szCs w:val="22"/>
        <w:u w:val="none"/>
        <w:lang w:val="en-US" w:eastAsia="en-US" w:bidi="en-US"/>
      </w:rPr>
    </w:lvl>
    <w:lvl w:ilvl="1">
      <w:start w:val="25"/>
      <w:numFmt w:val="decimal"/>
      <w:lvlText w:val="%1.%2"/>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C680340"/>
    <w:multiLevelType w:val="multilevel"/>
    <w:tmpl w:val="D22C830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434033"/>
    <w:multiLevelType w:val="multilevel"/>
    <w:tmpl w:val="0A745A18"/>
    <w:lvl w:ilvl="0">
      <w:start w:val="23"/>
      <w:numFmt w:val="decimal"/>
      <w:lvlText w:val="14.%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FEA7A3D"/>
    <w:multiLevelType w:val="hybridMultilevel"/>
    <w:tmpl w:val="6B40EF8E"/>
    <w:lvl w:ilvl="0" w:tplc="AA02A9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113194E"/>
    <w:multiLevelType w:val="multilevel"/>
    <w:tmpl w:val="52B662BC"/>
    <w:lvl w:ilvl="0">
      <w:start w:val="1"/>
      <w:numFmt w:val="decimal"/>
      <w:lvlText w:val="10.%1"/>
      <w:lvlJc w:val="left"/>
      <w:rPr>
        <w:rFonts w:ascii="Arial" w:eastAsia="Arial" w:hAnsi="Arial" w:cs="Arial"/>
        <w:b w:val="0"/>
        <w:bCs/>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22D445A"/>
    <w:multiLevelType w:val="multilevel"/>
    <w:tmpl w:val="99A86E2A"/>
    <w:lvl w:ilvl="0">
      <w:start w:val="1"/>
      <w:numFmt w:val="decimal"/>
      <w:lvlText w:val="22.%1"/>
      <w:lvlJc w:val="left"/>
      <w:rPr>
        <w:rFonts w:ascii="Arial" w:eastAsia="Arial" w:hAnsi="Arial" w:cs="Arial"/>
        <w:b/>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713E84"/>
    <w:multiLevelType w:val="multilevel"/>
    <w:tmpl w:val="418C2356"/>
    <w:lvl w:ilvl="0">
      <w:start w:val="1"/>
      <w:numFmt w:val="decimal"/>
      <w:lvlText w:val="10.%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C987BD1"/>
    <w:multiLevelType w:val="multilevel"/>
    <w:tmpl w:val="C6CE66CC"/>
    <w:lvl w:ilvl="0">
      <w:start w:val="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4B16D3"/>
    <w:multiLevelType w:val="multilevel"/>
    <w:tmpl w:val="EC7CE820"/>
    <w:lvl w:ilvl="0">
      <w:start w:val="1"/>
      <w:numFmt w:val="decimal"/>
      <w:lvlText w:val="14.%1"/>
      <w:lvlJc w:val="left"/>
      <w:rPr>
        <w:rFonts w:ascii="Arial" w:eastAsia="Arial" w:hAnsi="Arial" w:cs="Arial"/>
        <w:b w:val="0"/>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7A3616"/>
    <w:multiLevelType w:val="multilevel"/>
    <w:tmpl w:val="2424C8CA"/>
    <w:lvl w:ilvl="0">
      <w:start w:val="1"/>
      <w:numFmt w:val="decimal"/>
      <w:lvlText w:val="%1)"/>
      <w:lvlJc w:val="left"/>
      <w:pPr>
        <w:ind w:left="0" w:firstLine="0"/>
      </w:pPr>
      <w:rPr>
        <w:rFonts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336B443E"/>
    <w:multiLevelType w:val="multilevel"/>
    <w:tmpl w:val="8000FEA6"/>
    <w:lvl w:ilvl="0">
      <w:start w:val="3"/>
      <w:numFmt w:val="decimal"/>
      <w:lvlText w:val="10.%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59E22DC"/>
    <w:multiLevelType w:val="multilevel"/>
    <w:tmpl w:val="2DF0DC9A"/>
    <w:lvl w:ilvl="0">
      <w:start w:val="101"/>
      <w:numFmt w:val="decimal"/>
      <w:lvlText w:val="6.%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B220B8"/>
    <w:multiLevelType w:val="multilevel"/>
    <w:tmpl w:val="7D0825A4"/>
    <w:lvl w:ilvl="0">
      <w:start w:val="7"/>
      <w:numFmt w:val="decimal"/>
      <w:lvlText w:val="24.%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E2711CA"/>
    <w:multiLevelType w:val="multilevel"/>
    <w:tmpl w:val="2B1659AA"/>
    <w:lvl w:ilvl="0">
      <w:start w:val="1"/>
      <w:numFmt w:val="decimal"/>
      <w:lvlText w:val="9.%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365C6C"/>
    <w:multiLevelType w:val="multilevel"/>
    <w:tmpl w:val="C1E883C6"/>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C774BF"/>
    <w:multiLevelType w:val="multilevel"/>
    <w:tmpl w:val="BCB87896"/>
    <w:lvl w:ilvl="0">
      <w:start w:val="14"/>
      <w:numFmt w:val="decimal"/>
      <w:lvlText w:val="%1"/>
      <w:lvlJc w:val="left"/>
      <w:rPr>
        <w:rFonts w:ascii="Arial" w:eastAsia="Arial" w:hAnsi="Arial" w:cs="Arial"/>
        <w:b/>
        <w:bCs/>
        <w:i w:val="0"/>
        <w:iCs w:val="0"/>
        <w:smallCaps w:val="0"/>
        <w:strike w:val="0"/>
        <w:color w:val="000000"/>
        <w:spacing w:val="0"/>
        <w:w w:val="100"/>
        <w:position w:val="0"/>
        <w:sz w:val="28"/>
        <w:szCs w:val="28"/>
        <w:u w:val="none"/>
        <w:lang w:val="en-US" w:eastAsia="en-US" w:bidi="en-US"/>
      </w:rPr>
    </w:lvl>
    <w:lvl w:ilvl="1">
      <w:start w:val="1"/>
      <w:numFmt w:val="decimal"/>
      <w:lvlText w:val="%1.%2"/>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41A2083"/>
    <w:multiLevelType w:val="multilevel"/>
    <w:tmpl w:val="8B14EEC2"/>
    <w:lvl w:ilvl="0">
      <w:start w:val="1"/>
      <w:numFmt w:val="decimal"/>
      <w:lvlText w:val="12.1.%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5850EA1"/>
    <w:multiLevelType w:val="multilevel"/>
    <w:tmpl w:val="0422CD08"/>
    <w:lvl w:ilvl="0">
      <w:start w:val="101"/>
      <w:numFmt w:val="decimal"/>
      <w:lvlText w:val="10.%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531A8F"/>
    <w:multiLevelType w:val="multilevel"/>
    <w:tmpl w:val="C2560E66"/>
    <w:lvl w:ilvl="0">
      <w:start w:val="1"/>
      <w:numFmt w:val="decimal"/>
      <w:lvlText w:val="%1)"/>
      <w:lvlJc w:val="left"/>
      <w:rPr>
        <w:rFonts w:ascii="Arial" w:eastAsia="Arial" w:hAnsi="Arial" w:cs="Arial"/>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956456D"/>
    <w:multiLevelType w:val="multilevel"/>
    <w:tmpl w:val="E584B416"/>
    <w:lvl w:ilvl="0">
      <w:start w:val="1"/>
      <w:numFmt w:val="decimal"/>
      <w:lvlText w:val="8.%1"/>
      <w:lvlJc w:val="left"/>
      <w:rPr>
        <w:rFonts w:ascii="Arial" w:eastAsia="Arial" w:hAnsi="Arial" w:cs="Arial"/>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15B0A75"/>
    <w:multiLevelType w:val="multilevel"/>
    <w:tmpl w:val="695C4918"/>
    <w:lvl w:ilvl="0">
      <w:start w:val="1"/>
      <w:numFmt w:val="lowerLetter"/>
      <w:lvlText w:val="%1)"/>
      <w:lvlJc w:val="left"/>
      <w:rPr>
        <w:rFonts w:ascii="Arial" w:eastAsia="Arial" w:hAnsi="Arial" w:cs="Arial"/>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2DF37AA"/>
    <w:multiLevelType w:val="multilevel"/>
    <w:tmpl w:val="7DCEA44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3CF26C7"/>
    <w:multiLevelType w:val="multilevel"/>
    <w:tmpl w:val="7C9CDDF4"/>
    <w:lvl w:ilvl="0">
      <w:start w:val="1"/>
      <w:numFmt w:val="decimal"/>
      <w:lvlText w:val="16.%1"/>
      <w:lvlJc w:val="left"/>
      <w:rPr>
        <w:rFonts w:ascii="Arial" w:eastAsia="Arial" w:hAnsi="Arial" w:cs="Arial"/>
        <w:b w:val="0"/>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42C0524"/>
    <w:multiLevelType w:val="multilevel"/>
    <w:tmpl w:val="E6D05854"/>
    <w:lvl w:ilvl="0">
      <w:start w:val="1"/>
      <w:numFmt w:val="decimal"/>
      <w:lvlText w:val="%1)"/>
      <w:lvlJc w:val="left"/>
      <w:rPr>
        <w:rFonts w:ascii="Arial" w:eastAsia="Arial" w:hAnsi="Arial" w:cs="Arial"/>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92C4D8D"/>
    <w:multiLevelType w:val="multilevel"/>
    <w:tmpl w:val="CDBC464E"/>
    <w:lvl w:ilvl="0">
      <w:start w:val="101"/>
      <w:numFmt w:val="decimal"/>
      <w:lvlText w:val="14.%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F0E1207"/>
    <w:multiLevelType w:val="multilevel"/>
    <w:tmpl w:val="9D4A93DC"/>
    <w:lvl w:ilvl="0">
      <w:start w:val="101"/>
      <w:numFmt w:val="decimal"/>
      <w:lvlText w:val="14.23.%1"/>
      <w:lvlJc w:val="left"/>
      <w:rPr>
        <w:rFonts w:ascii="Arial" w:eastAsia="Arial" w:hAnsi="Arial" w:cs="Arial"/>
        <w:b w:val="0"/>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0"/>
  </w:num>
  <w:num w:numId="3">
    <w:abstractNumId w:val="30"/>
  </w:num>
  <w:num w:numId="4">
    <w:abstractNumId w:val="28"/>
  </w:num>
  <w:num w:numId="5">
    <w:abstractNumId w:val="15"/>
  </w:num>
  <w:num w:numId="6">
    <w:abstractNumId w:val="19"/>
  </w:num>
  <w:num w:numId="7">
    <w:abstractNumId w:val="26"/>
  </w:num>
  <w:num w:numId="8">
    <w:abstractNumId w:val="25"/>
  </w:num>
  <w:num w:numId="9">
    <w:abstractNumId w:val="24"/>
  </w:num>
  <w:num w:numId="10">
    <w:abstractNumId w:val="7"/>
  </w:num>
  <w:num w:numId="11">
    <w:abstractNumId w:val="11"/>
  </w:num>
  <w:num w:numId="12">
    <w:abstractNumId w:val="34"/>
  </w:num>
  <w:num w:numId="13">
    <w:abstractNumId w:val="33"/>
  </w:num>
  <w:num w:numId="14">
    <w:abstractNumId w:val="6"/>
  </w:num>
  <w:num w:numId="15">
    <w:abstractNumId w:val="23"/>
  </w:num>
  <w:num w:numId="16">
    <w:abstractNumId w:val="29"/>
  </w:num>
  <w:num w:numId="17">
    <w:abstractNumId w:val="32"/>
  </w:num>
  <w:num w:numId="18">
    <w:abstractNumId w:val="27"/>
  </w:num>
  <w:num w:numId="19">
    <w:abstractNumId w:val="14"/>
  </w:num>
  <w:num w:numId="20">
    <w:abstractNumId w:val="5"/>
  </w:num>
  <w:num w:numId="21">
    <w:abstractNumId w:val="3"/>
  </w:num>
  <w:num w:numId="22">
    <w:abstractNumId w:val="21"/>
  </w:num>
  <w:num w:numId="23">
    <w:abstractNumId w:val="18"/>
  </w:num>
  <w:num w:numId="24">
    <w:abstractNumId w:val="12"/>
  </w:num>
  <w:num w:numId="25">
    <w:abstractNumId w:val="16"/>
  </w:num>
  <w:num w:numId="26">
    <w:abstractNumId w:val="10"/>
  </w:num>
  <w:num w:numId="27">
    <w:abstractNumId w:val="22"/>
  </w:num>
  <w:num w:numId="28">
    <w:abstractNumId w:val="13"/>
  </w:num>
  <w:num w:numId="29">
    <w:abstractNumId w:val="17"/>
  </w:num>
  <w:num w:numId="30">
    <w:abstractNumId w:val="31"/>
  </w:num>
  <w:num w:numId="31">
    <w:abstractNumId w:val="8"/>
  </w:num>
  <w:num w:numId="32">
    <w:abstractNumId w:val="4"/>
  </w:num>
  <w:num w:numId="33">
    <w:abstractNumId w:val="1"/>
  </w:num>
  <w:num w:numId="34">
    <w:abstractNumId w:val="0"/>
  </w:num>
  <w:num w:numId="3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defaultTabStop w:val="709"/>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D7474"/>
    <w:rsid w:val="00001B5E"/>
    <w:rsid w:val="00001B84"/>
    <w:rsid w:val="000026AF"/>
    <w:rsid w:val="00002832"/>
    <w:rsid w:val="00003EFA"/>
    <w:rsid w:val="00004515"/>
    <w:rsid w:val="000054F7"/>
    <w:rsid w:val="00010B6A"/>
    <w:rsid w:val="00011C89"/>
    <w:rsid w:val="00012BD3"/>
    <w:rsid w:val="00015FA5"/>
    <w:rsid w:val="00020308"/>
    <w:rsid w:val="00023449"/>
    <w:rsid w:val="00023938"/>
    <w:rsid w:val="00023C23"/>
    <w:rsid w:val="000252A7"/>
    <w:rsid w:val="00025AA7"/>
    <w:rsid w:val="00025C65"/>
    <w:rsid w:val="0002695A"/>
    <w:rsid w:val="00034DF4"/>
    <w:rsid w:val="00040E33"/>
    <w:rsid w:val="00043FFD"/>
    <w:rsid w:val="00045E12"/>
    <w:rsid w:val="0004616B"/>
    <w:rsid w:val="000504FF"/>
    <w:rsid w:val="00050DA7"/>
    <w:rsid w:val="00050FF9"/>
    <w:rsid w:val="00051287"/>
    <w:rsid w:val="00051F17"/>
    <w:rsid w:val="000531DF"/>
    <w:rsid w:val="000548AB"/>
    <w:rsid w:val="000579FF"/>
    <w:rsid w:val="00057F35"/>
    <w:rsid w:val="00062192"/>
    <w:rsid w:val="0006280C"/>
    <w:rsid w:val="0006465B"/>
    <w:rsid w:val="00064B9F"/>
    <w:rsid w:val="000676D1"/>
    <w:rsid w:val="000678D8"/>
    <w:rsid w:val="00071E4A"/>
    <w:rsid w:val="000722BC"/>
    <w:rsid w:val="00074BA0"/>
    <w:rsid w:val="000771ED"/>
    <w:rsid w:val="00077ADF"/>
    <w:rsid w:val="000809AF"/>
    <w:rsid w:val="00081340"/>
    <w:rsid w:val="00082E9A"/>
    <w:rsid w:val="000846B1"/>
    <w:rsid w:val="000848C1"/>
    <w:rsid w:val="00085E10"/>
    <w:rsid w:val="0008664B"/>
    <w:rsid w:val="00086F90"/>
    <w:rsid w:val="0008742F"/>
    <w:rsid w:val="000919F1"/>
    <w:rsid w:val="00091CD8"/>
    <w:rsid w:val="00092561"/>
    <w:rsid w:val="000927D5"/>
    <w:rsid w:val="00095108"/>
    <w:rsid w:val="00095704"/>
    <w:rsid w:val="0009776B"/>
    <w:rsid w:val="000A44C5"/>
    <w:rsid w:val="000A6089"/>
    <w:rsid w:val="000B09ED"/>
    <w:rsid w:val="000B1D96"/>
    <w:rsid w:val="000B1FBC"/>
    <w:rsid w:val="000B7862"/>
    <w:rsid w:val="000B7C3F"/>
    <w:rsid w:val="000C0B6C"/>
    <w:rsid w:val="000C10A0"/>
    <w:rsid w:val="000C4A6E"/>
    <w:rsid w:val="000C62E2"/>
    <w:rsid w:val="000D0078"/>
    <w:rsid w:val="000D0317"/>
    <w:rsid w:val="000D28A0"/>
    <w:rsid w:val="000D2DB2"/>
    <w:rsid w:val="000D43F5"/>
    <w:rsid w:val="000D4713"/>
    <w:rsid w:val="000D4766"/>
    <w:rsid w:val="000D47CA"/>
    <w:rsid w:val="000D6B9A"/>
    <w:rsid w:val="000D7697"/>
    <w:rsid w:val="000D7BA1"/>
    <w:rsid w:val="000E0910"/>
    <w:rsid w:val="000E1701"/>
    <w:rsid w:val="000E1929"/>
    <w:rsid w:val="000E413C"/>
    <w:rsid w:val="000E4186"/>
    <w:rsid w:val="000E52EB"/>
    <w:rsid w:val="000E665C"/>
    <w:rsid w:val="000F565A"/>
    <w:rsid w:val="000F6EDE"/>
    <w:rsid w:val="0010110C"/>
    <w:rsid w:val="00101380"/>
    <w:rsid w:val="001024C1"/>
    <w:rsid w:val="001036E1"/>
    <w:rsid w:val="001062CC"/>
    <w:rsid w:val="0010715A"/>
    <w:rsid w:val="001112E9"/>
    <w:rsid w:val="00111D35"/>
    <w:rsid w:val="001155CE"/>
    <w:rsid w:val="00120093"/>
    <w:rsid w:val="001208DF"/>
    <w:rsid w:val="00122162"/>
    <w:rsid w:val="00123440"/>
    <w:rsid w:val="00124731"/>
    <w:rsid w:val="00125C9E"/>
    <w:rsid w:val="00126506"/>
    <w:rsid w:val="00132702"/>
    <w:rsid w:val="00136D82"/>
    <w:rsid w:val="00137037"/>
    <w:rsid w:val="00140E7A"/>
    <w:rsid w:val="00145B44"/>
    <w:rsid w:val="0015009F"/>
    <w:rsid w:val="001525F0"/>
    <w:rsid w:val="00152778"/>
    <w:rsid w:val="00152B2E"/>
    <w:rsid w:val="001543F1"/>
    <w:rsid w:val="00154BA3"/>
    <w:rsid w:val="0015510A"/>
    <w:rsid w:val="00161317"/>
    <w:rsid w:val="00166D05"/>
    <w:rsid w:val="00171DB2"/>
    <w:rsid w:val="00171EF5"/>
    <w:rsid w:val="00172AEB"/>
    <w:rsid w:val="00174594"/>
    <w:rsid w:val="00176CC6"/>
    <w:rsid w:val="00183622"/>
    <w:rsid w:val="00183BB6"/>
    <w:rsid w:val="001861CA"/>
    <w:rsid w:val="00186D5C"/>
    <w:rsid w:val="0018721E"/>
    <w:rsid w:val="00191344"/>
    <w:rsid w:val="00194DB6"/>
    <w:rsid w:val="00194FEC"/>
    <w:rsid w:val="001952DF"/>
    <w:rsid w:val="00196F37"/>
    <w:rsid w:val="001A0F0B"/>
    <w:rsid w:val="001A1C39"/>
    <w:rsid w:val="001A531F"/>
    <w:rsid w:val="001A6AEF"/>
    <w:rsid w:val="001A7041"/>
    <w:rsid w:val="001B2F30"/>
    <w:rsid w:val="001B40CF"/>
    <w:rsid w:val="001B4F3C"/>
    <w:rsid w:val="001B5549"/>
    <w:rsid w:val="001B7B4F"/>
    <w:rsid w:val="001C0BDE"/>
    <w:rsid w:val="001C23AD"/>
    <w:rsid w:val="001C2837"/>
    <w:rsid w:val="001C33C0"/>
    <w:rsid w:val="001C464A"/>
    <w:rsid w:val="001C551E"/>
    <w:rsid w:val="001C61A7"/>
    <w:rsid w:val="001D0DA3"/>
    <w:rsid w:val="001D18E9"/>
    <w:rsid w:val="001D3D60"/>
    <w:rsid w:val="001D5AD3"/>
    <w:rsid w:val="001D5B75"/>
    <w:rsid w:val="001E16A6"/>
    <w:rsid w:val="001E1705"/>
    <w:rsid w:val="001E19C3"/>
    <w:rsid w:val="001E3B7F"/>
    <w:rsid w:val="001E3F4D"/>
    <w:rsid w:val="001E591B"/>
    <w:rsid w:val="001E6049"/>
    <w:rsid w:val="001F1570"/>
    <w:rsid w:val="001F20D8"/>
    <w:rsid w:val="001F48D9"/>
    <w:rsid w:val="001F49EF"/>
    <w:rsid w:val="001F53FD"/>
    <w:rsid w:val="001F799D"/>
    <w:rsid w:val="001F7D1B"/>
    <w:rsid w:val="0020019E"/>
    <w:rsid w:val="00204D65"/>
    <w:rsid w:val="002101D8"/>
    <w:rsid w:val="00211747"/>
    <w:rsid w:val="002132E0"/>
    <w:rsid w:val="0021347B"/>
    <w:rsid w:val="0021366B"/>
    <w:rsid w:val="0021452C"/>
    <w:rsid w:val="00215548"/>
    <w:rsid w:val="00215F47"/>
    <w:rsid w:val="002218F1"/>
    <w:rsid w:val="0022340C"/>
    <w:rsid w:val="0022536A"/>
    <w:rsid w:val="00226ABF"/>
    <w:rsid w:val="00226BAA"/>
    <w:rsid w:val="00227C3B"/>
    <w:rsid w:val="002309F7"/>
    <w:rsid w:val="00231014"/>
    <w:rsid w:val="00232540"/>
    <w:rsid w:val="002400A8"/>
    <w:rsid w:val="00242959"/>
    <w:rsid w:val="00242C0A"/>
    <w:rsid w:val="002440BC"/>
    <w:rsid w:val="002472E5"/>
    <w:rsid w:val="00247735"/>
    <w:rsid w:val="002518CF"/>
    <w:rsid w:val="00252E37"/>
    <w:rsid w:val="002532E3"/>
    <w:rsid w:val="00253E3D"/>
    <w:rsid w:val="002544D2"/>
    <w:rsid w:val="002558D1"/>
    <w:rsid w:val="0025658D"/>
    <w:rsid w:val="002610FA"/>
    <w:rsid w:val="00262567"/>
    <w:rsid w:val="00262AE0"/>
    <w:rsid w:val="00263DF0"/>
    <w:rsid w:val="00264F23"/>
    <w:rsid w:val="00266C4D"/>
    <w:rsid w:val="002732EB"/>
    <w:rsid w:val="00273739"/>
    <w:rsid w:val="00274725"/>
    <w:rsid w:val="002751F4"/>
    <w:rsid w:val="00281237"/>
    <w:rsid w:val="00282030"/>
    <w:rsid w:val="00282583"/>
    <w:rsid w:val="002830AD"/>
    <w:rsid w:val="00283881"/>
    <w:rsid w:val="00284149"/>
    <w:rsid w:val="002846EE"/>
    <w:rsid w:val="00287023"/>
    <w:rsid w:val="00295308"/>
    <w:rsid w:val="00295A68"/>
    <w:rsid w:val="00297C56"/>
    <w:rsid w:val="002A21DD"/>
    <w:rsid w:val="002A22E2"/>
    <w:rsid w:val="002A29D6"/>
    <w:rsid w:val="002A2C24"/>
    <w:rsid w:val="002A3FE6"/>
    <w:rsid w:val="002A47BD"/>
    <w:rsid w:val="002A4CE6"/>
    <w:rsid w:val="002A5DD3"/>
    <w:rsid w:val="002A6A5B"/>
    <w:rsid w:val="002A7E17"/>
    <w:rsid w:val="002B3EC1"/>
    <w:rsid w:val="002B44A2"/>
    <w:rsid w:val="002B4F41"/>
    <w:rsid w:val="002B577B"/>
    <w:rsid w:val="002B6CD7"/>
    <w:rsid w:val="002B7CBC"/>
    <w:rsid w:val="002C0910"/>
    <w:rsid w:val="002C35E8"/>
    <w:rsid w:val="002C3DD0"/>
    <w:rsid w:val="002C556D"/>
    <w:rsid w:val="002D37F0"/>
    <w:rsid w:val="002D542D"/>
    <w:rsid w:val="002E25C8"/>
    <w:rsid w:val="002E2671"/>
    <w:rsid w:val="002E2A40"/>
    <w:rsid w:val="002E2D06"/>
    <w:rsid w:val="002E3833"/>
    <w:rsid w:val="002E3DD5"/>
    <w:rsid w:val="002E4D5F"/>
    <w:rsid w:val="002E6D01"/>
    <w:rsid w:val="002E7C89"/>
    <w:rsid w:val="002F21FE"/>
    <w:rsid w:val="002F3A62"/>
    <w:rsid w:val="002F6965"/>
    <w:rsid w:val="00301D5E"/>
    <w:rsid w:val="00302467"/>
    <w:rsid w:val="0031023B"/>
    <w:rsid w:val="0031189D"/>
    <w:rsid w:val="00314C47"/>
    <w:rsid w:val="00321A72"/>
    <w:rsid w:val="003221CA"/>
    <w:rsid w:val="0032489D"/>
    <w:rsid w:val="00327627"/>
    <w:rsid w:val="00327EE7"/>
    <w:rsid w:val="00331D66"/>
    <w:rsid w:val="003326EE"/>
    <w:rsid w:val="003353F8"/>
    <w:rsid w:val="00337763"/>
    <w:rsid w:val="00340E72"/>
    <w:rsid w:val="003410FE"/>
    <w:rsid w:val="0034247D"/>
    <w:rsid w:val="00344897"/>
    <w:rsid w:val="00344964"/>
    <w:rsid w:val="00350927"/>
    <w:rsid w:val="00351F2C"/>
    <w:rsid w:val="00354590"/>
    <w:rsid w:val="00355660"/>
    <w:rsid w:val="003606BE"/>
    <w:rsid w:val="0036072F"/>
    <w:rsid w:val="003607B5"/>
    <w:rsid w:val="0036149B"/>
    <w:rsid w:val="0036191D"/>
    <w:rsid w:val="00362800"/>
    <w:rsid w:val="0036295D"/>
    <w:rsid w:val="00364AE7"/>
    <w:rsid w:val="003663E2"/>
    <w:rsid w:val="00370C98"/>
    <w:rsid w:val="00370EC9"/>
    <w:rsid w:val="003776B0"/>
    <w:rsid w:val="00380734"/>
    <w:rsid w:val="00380A65"/>
    <w:rsid w:val="00381CC9"/>
    <w:rsid w:val="00381D41"/>
    <w:rsid w:val="003842A7"/>
    <w:rsid w:val="0038482F"/>
    <w:rsid w:val="003848F9"/>
    <w:rsid w:val="003853FD"/>
    <w:rsid w:val="0038578F"/>
    <w:rsid w:val="00385E5C"/>
    <w:rsid w:val="003906E4"/>
    <w:rsid w:val="00390A5D"/>
    <w:rsid w:val="00391BC5"/>
    <w:rsid w:val="00391E0F"/>
    <w:rsid w:val="0039485B"/>
    <w:rsid w:val="0039599E"/>
    <w:rsid w:val="00395A4A"/>
    <w:rsid w:val="00396D7E"/>
    <w:rsid w:val="003A39B9"/>
    <w:rsid w:val="003A431D"/>
    <w:rsid w:val="003A6B80"/>
    <w:rsid w:val="003B0BF3"/>
    <w:rsid w:val="003B3960"/>
    <w:rsid w:val="003B3D7C"/>
    <w:rsid w:val="003B404E"/>
    <w:rsid w:val="003B4918"/>
    <w:rsid w:val="003B6233"/>
    <w:rsid w:val="003C177D"/>
    <w:rsid w:val="003C2876"/>
    <w:rsid w:val="003C47DB"/>
    <w:rsid w:val="003C758A"/>
    <w:rsid w:val="003D0161"/>
    <w:rsid w:val="003D2D1B"/>
    <w:rsid w:val="003D3286"/>
    <w:rsid w:val="003D3CCF"/>
    <w:rsid w:val="003D5140"/>
    <w:rsid w:val="003D5464"/>
    <w:rsid w:val="003D71B2"/>
    <w:rsid w:val="003E06D7"/>
    <w:rsid w:val="003E08C2"/>
    <w:rsid w:val="003E53C8"/>
    <w:rsid w:val="003E7029"/>
    <w:rsid w:val="003F2DD1"/>
    <w:rsid w:val="003F2E42"/>
    <w:rsid w:val="003F787B"/>
    <w:rsid w:val="004001D1"/>
    <w:rsid w:val="0040064F"/>
    <w:rsid w:val="00400A6F"/>
    <w:rsid w:val="00403D2A"/>
    <w:rsid w:val="00403D53"/>
    <w:rsid w:val="00404E38"/>
    <w:rsid w:val="00405BA8"/>
    <w:rsid w:val="00406B6F"/>
    <w:rsid w:val="004102D6"/>
    <w:rsid w:val="00410524"/>
    <w:rsid w:val="00411906"/>
    <w:rsid w:val="0041389E"/>
    <w:rsid w:val="00414729"/>
    <w:rsid w:val="00416398"/>
    <w:rsid w:val="00416F5C"/>
    <w:rsid w:val="004204B5"/>
    <w:rsid w:val="00423CC1"/>
    <w:rsid w:val="00425F2F"/>
    <w:rsid w:val="00426544"/>
    <w:rsid w:val="00427EB6"/>
    <w:rsid w:val="004301D7"/>
    <w:rsid w:val="00430371"/>
    <w:rsid w:val="00431004"/>
    <w:rsid w:val="00432208"/>
    <w:rsid w:val="00440941"/>
    <w:rsid w:val="0044226B"/>
    <w:rsid w:val="0044254F"/>
    <w:rsid w:val="004440FA"/>
    <w:rsid w:val="004458B1"/>
    <w:rsid w:val="00446BA5"/>
    <w:rsid w:val="00446E93"/>
    <w:rsid w:val="00450067"/>
    <w:rsid w:val="0045107B"/>
    <w:rsid w:val="004541F5"/>
    <w:rsid w:val="00454DD7"/>
    <w:rsid w:val="00454E01"/>
    <w:rsid w:val="00460C08"/>
    <w:rsid w:val="00461ED8"/>
    <w:rsid w:val="004634EA"/>
    <w:rsid w:val="00465124"/>
    <w:rsid w:val="004709A4"/>
    <w:rsid w:val="00470E68"/>
    <w:rsid w:val="004744D6"/>
    <w:rsid w:val="004756A1"/>
    <w:rsid w:val="0047632A"/>
    <w:rsid w:val="004764A7"/>
    <w:rsid w:val="0047672D"/>
    <w:rsid w:val="00481C21"/>
    <w:rsid w:val="004828FD"/>
    <w:rsid w:val="00483B12"/>
    <w:rsid w:val="00485B1F"/>
    <w:rsid w:val="0048657D"/>
    <w:rsid w:val="00490B20"/>
    <w:rsid w:val="00491263"/>
    <w:rsid w:val="004916C2"/>
    <w:rsid w:val="0049276D"/>
    <w:rsid w:val="004A0960"/>
    <w:rsid w:val="004A1184"/>
    <w:rsid w:val="004A3287"/>
    <w:rsid w:val="004A3563"/>
    <w:rsid w:val="004A3632"/>
    <w:rsid w:val="004A70B3"/>
    <w:rsid w:val="004B002A"/>
    <w:rsid w:val="004B0576"/>
    <w:rsid w:val="004B0B71"/>
    <w:rsid w:val="004B19AC"/>
    <w:rsid w:val="004B1AAB"/>
    <w:rsid w:val="004B2110"/>
    <w:rsid w:val="004B21A6"/>
    <w:rsid w:val="004B5AAC"/>
    <w:rsid w:val="004B675B"/>
    <w:rsid w:val="004C22F8"/>
    <w:rsid w:val="004C30AC"/>
    <w:rsid w:val="004C318A"/>
    <w:rsid w:val="004C4836"/>
    <w:rsid w:val="004C7FDE"/>
    <w:rsid w:val="004D0C32"/>
    <w:rsid w:val="004E1773"/>
    <w:rsid w:val="004E3D83"/>
    <w:rsid w:val="004E5001"/>
    <w:rsid w:val="004E736D"/>
    <w:rsid w:val="004E7FFC"/>
    <w:rsid w:val="004F2977"/>
    <w:rsid w:val="004F352C"/>
    <w:rsid w:val="004F755D"/>
    <w:rsid w:val="0050062C"/>
    <w:rsid w:val="00501A8E"/>
    <w:rsid w:val="005067E8"/>
    <w:rsid w:val="0051202D"/>
    <w:rsid w:val="005127E4"/>
    <w:rsid w:val="00512A1C"/>
    <w:rsid w:val="00512D54"/>
    <w:rsid w:val="005131F3"/>
    <w:rsid w:val="00523B94"/>
    <w:rsid w:val="00525A8D"/>
    <w:rsid w:val="00526645"/>
    <w:rsid w:val="0053018E"/>
    <w:rsid w:val="00532122"/>
    <w:rsid w:val="00532AE1"/>
    <w:rsid w:val="0053784C"/>
    <w:rsid w:val="00541710"/>
    <w:rsid w:val="005420FC"/>
    <w:rsid w:val="00542B95"/>
    <w:rsid w:val="00550997"/>
    <w:rsid w:val="00553AAD"/>
    <w:rsid w:val="00553E91"/>
    <w:rsid w:val="005548FA"/>
    <w:rsid w:val="00562C05"/>
    <w:rsid w:val="00566754"/>
    <w:rsid w:val="005667A3"/>
    <w:rsid w:val="00567A61"/>
    <w:rsid w:val="0057223F"/>
    <w:rsid w:val="00573290"/>
    <w:rsid w:val="00574AD1"/>
    <w:rsid w:val="00575BB0"/>
    <w:rsid w:val="0057685B"/>
    <w:rsid w:val="00576D7D"/>
    <w:rsid w:val="005778BB"/>
    <w:rsid w:val="00583C7F"/>
    <w:rsid w:val="00584E5F"/>
    <w:rsid w:val="005851FD"/>
    <w:rsid w:val="0058648F"/>
    <w:rsid w:val="00593246"/>
    <w:rsid w:val="00593EBE"/>
    <w:rsid w:val="00597E36"/>
    <w:rsid w:val="005A4B85"/>
    <w:rsid w:val="005A7094"/>
    <w:rsid w:val="005A72D3"/>
    <w:rsid w:val="005B1BF8"/>
    <w:rsid w:val="005B2834"/>
    <w:rsid w:val="005B29E5"/>
    <w:rsid w:val="005B33CE"/>
    <w:rsid w:val="005B3F38"/>
    <w:rsid w:val="005B41AC"/>
    <w:rsid w:val="005B4F9A"/>
    <w:rsid w:val="005B5858"/>
    <w:rsid w:val="005B7531"/>
    <w:rsid w:val="005C292B"/>
    <w:rsid w:val="005C30FF"/>
    <w:rsid w:val="005C73E8"/>
    <w:rsid w:val="005C7FA7"/>
    <w:rsid w:val="005D24F3"/>
    <w:rsid w:val="005D2BF0"/>
    <w:rsid w:val="005D3CF5"/>
    <w:rsid w:val="005D500D"/>
    <w:rsid w:val="005E7095"/>
    <w:rsid w:val="005E70A9"/>
    <w:rsid w:val="005E7100"/>
    <w:rsid w:val="005F1023"/>
    <w:rsid w:val="005F1E26"/>
    <w:rsid w:val="005F3111"/>
    <w:rsid w:val="005F3234"/>
    <w:rsid w:val="005F3BFA"/>
    <w:rsid w:val="005F4DBA"/>
    <w:rsid w:val="00603DCF"/>
    <w:rsid w:val="00605DEA"/>
    <w:rsid w:val="00605F3F"/>
    <w:rsid w:val="00606445"/>
    <w:rsid w:val="0061136C"/>
    <w:rsid w:val="0061283D"/>
    <w:rsid w:val="006130CF"/>
    <w:rsid w:val="0061608F"/>
    <w:rsid w:val="00620785"/>
    <w:rsid w:val="00622EEE"/>
    <w:rsid w:val="0062539A"/>
    <w:rsid w:val="00627154"/>
    <w:rsid w:val="006318DE"/>
    <w:rsid w:val="006356DF"/>
    <w:rsid w:val="00637AF3"/>
    <w:rsid w:val="0064614C"/>
    <w:rsid w:val="00646491"/>
    <w:rsid w:val="0065175E"/>
    <w:rsid w:val="00651CD5"/>
    <w:rsid w:val="0065498E"/>
    <w:rsid w:val="006555A2"/>
    <w:rsid w:val="00655A7C"/>
    <w:rsid w:val="00655FB8"/>
    <w:rsid w:val="0066168E"/>
    <w:rsid w:val="006673E9"/>
    <w:rsid w:val="0067346B"/>
    <w:rsid w:val="00675269"/>
    <w:rsid w:val="00676998"/>
    <w:rsid w:val="00680B12"/>
    <w:rsid w:val="00680F3A"/>
    <w:rsid w:val="00681930"/>
    <w:rsid w:val="00681AF8"/>
    <w:rsid w:val="00681E1A"/>
    <w:rsid w:val="00683950"/>
    <w:rsid w:val="00686041"/>
    <w:rsid w:val="0068643D"/>
    <w:rsid w:val="006938FB"/>
    <w:rsid w:val="00695A43"/>
    <w:rsid w:val="006A0C8F"/>
    <w:rsid w:val="006A179D"/>
    <w:rsid w:val="006A1941"/>
    <w:rsid w:val="006A45AC"/>
    <w:rsid w:val="006A4A27"/>
    <w:rsid w:val="006B06DA"/>
    <w:rsid w:val="006B201A"/>
    <w:rsid w:val="006B37B5"/>
    <w:rsid w:val="006B404D"/>
    <w:rsid w:val="006B5596"/>
    <w:rsid w:val="006B57CA"/>
    <w:rsid w:val="006B635B"/>
    <w:rsid w:val="006B6B8E"/>
    <w:rsid w:val="006B6F22"/>
    <w:rsid w:val="006B727A"/>
    <w:rsid w:val="006C1315"/>
    <w:rsid w:val="006C41DA"/>
    <w:rsid w:val="006C4A7A"/>
    <w:rsid w:val="006C6E95"/>
    <w:rsid w:val="006D0FE7"/>
    <w:rsid w:val="006D1987"/>
    <w:rsid w:val="006D1F63"/>
    <w:rsid w:val="006D2471"/>
    <w:rsid w:val="006D56CE"/>
    <w:rsid w:val="006D6B86"/>
    <w:rsid w:val="006D6BFB"/>
    <w:rsid w:val="006D713C"/>
    <w:rsid w:val="006D7474"/>
    <w:rsid w:val="006E1896"/>
    <w:rsid w:val="006E2A5A"/>
    <w:rsid w:val="006E2BF9"/>
    <w:rsid w:val="006E3C7D"/>
    <w:rsid w:val="006E3FE0"/>
    <w:rsid w:val="006E6729"/>
    <w:rsid w:val="006F1BA4"/>
    <w:rsid w:val="006F22AE"/>
    <w:rsid w:val="006F2335"/>
    <w:rsid w:val="006F47CF"/>
    <w:rsid w:val="006F4DF5"/>
    <w:rsid w:val="006F4FAE"/>
    <w:rsid w:val="0070413C"/>
    <w:rsid w:val="00707461"/>
    <w:rsid w:val="00707D91"/>
    <w:rsid w:val="00712F09"/>
    <w:rsid w:val="0071346C"/>
    <w:rsid w:val="00716C43"/>
    <w:rsid w:val="00720D86"/>
    <w:rsid w:val="00720FC0"/>
    <w:rsid w:val="007212E3"/>
    <w:rsid w:val="00724408"/>
    <w:rsid w:val="00732AB6"/>
    <w:rsid w:val="00732FF8"/>
    <w:rsid w:val="00733D1E"/>
    <w:rsid w:val="00734415"/>
    <w:rsid w:val="007358B1"/>
    <w:rsid w:val="00735C69"/>
    <w:rsid w:val="00740783"/>
    <w:rsid w:val="00747A58"/>
    <w:rsid w:val="007543CA"/>
    <w:rsid w:val="00756654"/>
    <w:rsid w:val="00757610"/>
    <w:rsid w:val="00757AA5"/>
    <w:rsid w:val="00762A03"/>
    <w:rsid w:val="00762C0A"/>
    <w:rsid w:val="007659BA"/>
    <w:rsid w:val="00765D0A"/>
    <w:rsid w:val="00767566"/>
    <w:rsid w:val="007737ED"/>
    <w:rsid w:val="00773CB6"/>
    <w:rsid w:val="0077402A"/>
    <w:rsid w:val="00776174"/>
    <w:rsid w:val="00776A5D"/>
    <w:rsid w:val="00776BD4"/>
    <w:rsid w:val="00783D17"/>
    <w:rsid w:val="007843CB"/>
    <w:rsid w:val="00785E5D"/>
    <w:rsid w:val="00785E7C"/>
    <w:rsid w:val="0078665D"/>
    <w:rsid w:val="00786E29"/>
    <w:rsid w:val="00787A3C"/>
    <w:rsid w:val="007912EE"/>
    <w:rsid w:val="0079154A"/>
    <w:rsid w:val="00791FA6"/>
    <w:rsid w:val="007930D0"/>
    <w:rsid w:val="00793276"/>
    <w:rsid w:val="0079441F"/>
    <w:rsid w:val="00795036"/>
    <w:rsid w:val="00796215"/>
    <w:rsid w:val="00796A0A"/>
    <w:rsid w:val="00796C1C"/>
    <w:rsid w:val="00797D9A"/>
    <w:rsid w:val="007A353E"/>
    <w:rsid w:val="007A408E"/>
    <w:rsid w:val="007A5616"/>
    <w:rsid w:val="007B0533"/>
    <w:rsid w:val="007B3625"/>
    <w:rsid w:val="007B3B35"/>
    <w:rsid w:val="007B422D"/>
    <w:rsid w:val="007B531C"/>
    <w:rsid w:val="007B63A8"/>
    <w:rsid w:val="007B7A60"/>
    <w:rsid w:val="007B7AD8"/>
    <w:rsid w:val="007C254B"/>
    <w:rsid w:val="007C4F0C"/>
    <w:rsid w:val="007C558B"/>
    <w:rsid w:val="007C558E"/>
    <w:rsid w:val="007D125F"/>
    <w:rsid w:val="007D74C0"/>
    <w:rsid w:val="007E0D53"/>
    <w:rsid w:val="007E1125"/>
    <w:rsid w:val="007E37B8"/>
    <w:rsid w:val="007E7E6D"/>
    <w:rsid w:val="007F0280"/>
    <w:rsid w:val="007F32E0"/>
    <w:rsid w:val="007F3F39"/>
    <w:rsid w:val="007F4890"/>
    <w:rsid w:val="007F5400"/>
    <w:rsid w:val="0080267B"/>
    <w:rsid w:val="0080296E"/>
    <w:rsid w:val="00802C21"/>
    <w:rsid w:val="00804094"/>
    <w:rsid w:val="00804357"/>
    <w:rsid w:val="008079E1"/>
    <w:rsid w:val="0081348C"/>
    <w:rsid w:val="008153B8"/>
    <w:rsid w:val="00816253"/>
    <w:rsid w:val="00820887"/>
    <w:rsid w:val="00822CD7"/>
    <w:rsid w:val="00822E20"/>
    <w:rsid w:val="00823B77"/>
    <w:rsid w:val="00826035"/>
    <w:rsid w:val="00826176"/>
    <w:rsid w:val="00827DE5"/>
    <w:rsid w:val="008302CE"/>
    <w:rsid w:val="008337D6"/>
    <w:rsid w:val="00834402"/>
    <w:rsid w:val="0083578E"/>
    <w:rsid w:val="00844167"/>
    <w:rsid w:val="00850836"/>
    <w:rsid w:val="008518AE"/>
    <w:rsid w:val="00853757"/>
    <w:rsid w:val="00854EC9"/>
    <w:rsid w:val="00855400"/>
    <w:rsid w:val="00855F91"/>
    <w:rsid w:val="0085631C"/>
    <w:rsid w:val="00860CC6"/>
    <w:rsid w:val="00861272"/>
    <w:rsid w:val="00861E06"/>
    <w:rsid w:val="00861FC5"/>
    <w:rsid w:val="008669D2"/>
    <w:rsid w:val="00871952"/>
    <w:rsid w:val="00875C0A"/>
    <w:rsid w:val="00880F46"/>
    <w:rsid w:val="00881EE4"/>
    <w:rsid w:val="0088224C"/>
    <w:rsid w:val="008835D1"/>
    <w:rsid w:val="008839B3"/>
    <w:rsid w:val="00884DB3"/>
    <w:rsid w:val="00884F81"/>
    <w:rsid w:val="0088605C"/>
    <w:rsid w:val="0089000F"/>
    <w:rsid w:val="00892F58"/>
    <w:rsid w:val="0089309A"/>
    <w:rsid w:val="00893A1C"/>
    <w:rsid w:val="0089454C"/>
    <w:rsid w:val="008A01A1"/>
    <w:rsid w:val="008A0EDD"/>
    <w:rsid w:val="008A1B27"/>
    <w:rsid w:val="008A22CF"/>
    <w:rsid w:val="008A2C82"/>
    <w:rsid w:val="008A6A98"/>
    <w:rsid w:val="008A701C"/>
    <w:rsid w:val="008B0808"/>
    <w:rsid w:val="008B20BC"/>
    <w:rsid w:val="008B754D"/>
    <w:rsid w:val="008C2A6B"/>
    <w:rsid w:val="008C3445"/>
    <w:rsid w:val="008C416C"/>
    <w:rsid w:val="008C4257"/>
    <w:rsid w:val="008C45AF"/>
    <w:rsid w:val="008C7F43"/>
    <w:rsid w:val="008D2BBF"/>
    <w:rsid w:val="008D32B0"/>
    <w:rsid w:val="008D512E"/>
    <w:rsid w:val="008D7B01"/>
    <w:rsid w:val="008E029D"/>
    <w:rsid w:val="008E030F"/>
    <w:rsid w:val="008E097E"/>
    <w:rsid w:val="008E0FFC"/>
    <w:rsid w:val="008E2ADE"/>
    <w:rsid w:val="008E4FA2"/>
    <w:rsid w:val="008E56C0"/>
    <w:rsid w:val="008E658D"/>
    <w:rsid w:val="008E779E"/>
    <w:rsid w:val="008F3965"/>
    <w:rsid w:val="008F3DF4"/>
    <w:rsid w:val="008F4AD5"/>
    <w:rsid w:val="008F6B8B"/>
    <w:rsid w:val="00901B8D"/>
    <w:rsid w:val="009026FE"/>
    <w:rsid w:val="009030CB"/>
    <w:rsid w:val="009031CE"/>
    <w:rsid w:val="009048D9"/>
    <w:rsid w:val="0090691B"/>
    <w:rsid w:val="00911099"/>
    <w:rsid w:val="009110D7"/>
    <w:rsid w:val="009121B0"/>
    <w:rsid w:val="009133EA"/>
    <w:rsid w:val="009138AB"/>
    <w:rsid w:val="00913CFE"/>
    <w:rsid w:val="00917960"/>
    <w:rsid w:val="0092064A"/>
    <w:rsid w:val="00920CD8"/>
    <w:rsid w:val="009220E1"/>
    <w:rsid w:val="00922AF7"/>
    <w:rsid w:val="00922CF6"/>
    <w:rsid w:val="00923450"/>
    <w:rsid w:val="00924026"/>
    <w:rsid w:val="00927F30"/>
    <w:rsid w:val="00931899"/>
    <w:rsid w:val="00931A24"/>
    <w:rsid w:val="009322EE"/>
    <w:rsid w:val="009338CA"/>
    <w:rsid w:val="009405DB"/>
    <w:rsid w:val="009413E3"/>
    <w:rsid w:val="00946FB1"/>
    <w:rsid w:val="00952014"/>
    <w:rsid w:val="00952EA6"/>
    <w:rsid w:val="009534C5"/>
    <w:rsid w:val="00953954"/>
    <w:rsid w:val="009563C1"/>
    <w:rsid w:val="0095677B"/>
    <w:rsid w:val="00961C63"/>
    <w:rsid w:val="00963109"/>
    <w:rsid w:val="009637F5"/>
    <w:rsid w:val="009656EC"/>
    <w:rsid w:val="0097232C"/>
    <w:rsid w:val="00973A8C"/>
    <w:rsid w:val="00974EFB"/>
    <w:rsid w:val="00975EA6"/>
    <w:rsid w:val="0097677D"/>
    <w:rsid w:val="009843B7"/>
    <w:rsid w:val="00986D40"/>
    <w:rsid w:val="009916AD"/>
    <w:rsid w:val="00993B56"/>
    <w:rsid w:val="00993CAC"/>
    <w:rsid w:val="009942B8"/>
    <w:rsid w:val="00996C5E"/>
    <w:rsid w:val="009A044F"/>
    <w:rsid w:val="009A3055"/>
    <w:rsid w:val="009A5B01"/>
    <w:rsid w:val="009A789F"/>
    <w:rsid w:val="009B1A86"/>
    <w:rsid w:val="009B66E1"/>
    <w:rsid w:val="009B7417"/>
    <w:rsid w:val="009B7FC7"/>
    <w:rsid w:val="009C1491"/>
    <w:rsid w:val="009C16D2"/>
    <w:rsid w:val="009C2359"/>
    <w:rsid w:val="009C3183"/>
    <w:rsid w:val="009C44D7"/>
    <w:rsid w:val="009C5025"/>
    <w:rsid w:val="009C577A"/>
    <w:rsid w:val="009C69D0"/>
    <w:rsid w:val="009D0747"/>
    <w:rsid w:val="009D1A9D"/>
    <w:rsid w:val="009D1CC9"/>
    <w:rsid w:val="009D2F6F"/>
    <w:rsid w:val="009D499D"/>
    <w:rsid w:val="009E0C40"/>
    <w:rsid w:val="009E3299"/>
    <w:rsid w:val="009E47B6"/>
    <w:rsid w:val="009E5D98"/>
    <w:rsid w:val="009F0F75"/>
    <w:rsid w:val="009F2A28"/>
    <w:rsid w:val="009F62F3"/>
    <w:rsid w:val="009F75C4"/>
    <w:rsid w:val="00A00CCF"/>
    <w:rsid w:val="00A013F5"/>
    <w:rsid w:val="00A032FD"/>
    <w:rsid w:val="00A0757E"/>
    <w:rsid w:val="00A07A6D"/>
    <w:rsid w:val="00A157B3"/>
    <w:rsid w:val="00A15B16"/>
    <w:rsid w:val="00A175F1"/>
    <w:rsid w:val="00A219C6"/>
    <w:rsid w:val="00A22C9A"/>
    <w:rsid w:val="00A300E7"/>
    <w:rsid w:val="00A31772"/>
    <w:rsid w:val="00A31C28"/>
    <w:rsid w:val="00A32E62"/>
    <w:rsid w:val="00A34441"/>
    <w:rsid w:val="00A36300"/>
    <w:rsid w:val="00A36716"/>
    <w:rsid w:val="00A4112F"/>
    <w:rsid w:val="00A41F2E"/>
    <w:rsid w:val="00A43B52"/>
    <w:rsid w:val="00A45145"/>
    <w:rsid w:val="00A45773"/>
    <w:rsid w:val="00A45CF2"/>
    <w:rsid w:val="00A45E43"/>
    <w:rsid w:val="00A46BCF"/>
    <w:rsid w:val="00A517A7"/>
    <w:rsid w:val="00A57396"/>
    <w:rsid w:val="00A57EF6"/>
    <w:rsid w:val="00A60084"/>
    <w:rsid w:val="00A6127A"/>
    <w:rsid w:val="00A6206B"/>
    <w:rsid w:val="00A631BE"/>
    <w:rsid w:val="00A65B79"/>
    <w:rsid w:val="00A666F3"/>
    <w:rsid w:val="00A66800"/>
    <w:rsid w:val="00A676BA"/>
    <w:rsid w:val="00A707FD"/>
    <w:rsid w:val="00A70B69"/>
    <w:rsid w:val="00A70D65"/>
    <w:rsid w:val="00A7188C"/>
    <w:rsid w:val="00A720BE"/>
    <w:rsid w:val="00A75951"/>
    <w:rsid w:val="00A80448"/>
    <w:rsid w:val="00A83033"/>
    <w:rsid w:val="00A8354A"/>
    <w:rsid w:val="00A83D50"/>
    <w:rsid w:val="00A848CD"/>
    <w:rsid w:val="00A84E94"/>
    <w:rsid w:val="00A85A44"/>
    <w:rsid w:val="00A8738C"/>
    <w:rsid w:val="00A87745"/>
    <w:rsid w:val="00A87976"/>
    <w:rsid w:val="00A91E61"/>
    <w:rsid w:val="00A9280B"/>
    <w:rsid w:val="00A9384F"/>
    <w:rsid w:val="00A94C04"/>
    <w:rsid w:val="00A9655A"/>
    <w:rsid w:val="00A97AF8"/>
    <w:rsid w:val="00AA0132"/>
    <w:rsid w:val="00AA1870"/>
    <w:rsid w:val="00AA1E95"/>
    <w:rsid w:val="00AA2C48"/>
    <w:rsid w:val="00AA44A2"/>
    <w:rsid w:val="00AA4618"/>
    <w:rsid w:val="00AB2BF0"/>
    <w:rsid w:val="00AB376D"/>
    <w:rsid w:val="00AB391F"/>
    <w:rsid w:val="00AB52F3"/>
    <w:rsid w:val="00AB66F3"/>
    <w:rsid w:val="00AB6CA3"/>
    <w:rsid w:val="00AB6F9D"/>
    <w:rsid w:val="00AB7563"/>
    <w:rsid w:val="00AC1459"/>
    <w:rsid w:val="00AC2932"/>
    <w:rsid w:val="00AC34F9"/>
    <w:rsid w:val="00AC5631"/>
    <w:rsid w:val="00AD43D0"/>
    <w:rsid w:val="00AD501F"/>
    <w:rsid w:val="00AD5F81"/>
    <w:rsid w:val="00AD6DDF"/>
    <w:rsid w:val="00AD7E11"/>
    <w:rsid w:val="00AE1045"/>
    <w:rsid w:val="00AE19BA"/>
    <w:rsid w:val="00AE2741"/>
    <w:rsid w:val="00AE2BA9"/>
    <w:rsid w:val="00AE5496"/>
    <w:rsid w:val="00AE7AA6"/>
    <w:rsid w:val="00AF0688"/>
    <w:rsid w:val="00AF1813"/>
    <w:rsid w:val="00AF2653"/>
    <w:rsid w:val="00AF5C13"/>
    <w:rsid w:val="00B0045B"/>
    <w:rsid w:val="00B009EB"/>
    <w:rsid w:val="00B00A72"/>
    <w:rsid w:val="00B0174F"/>
    <w:rsid w:val="00B01F93"/>
    <w:rsid w:val="00B02209"/>
    <w:rsid w:val="00B025F0"/>
    <w:rsid w:val="00B03F64"/>
    <w:rsid w:val="00B043EA"/>
    <w:rsid w:val="00B05A2A"/>
    <w:rsid w:val="00B129B8"/>
    <w:rsid w:val="00B14D8F"/>
    <w:rsid w:val="00B15556"/>
    <w:rsid w:val="00B2241D"/>
    <w:rsid w:val="00B22969"/>
    <w:rsid w:val="00B24CB6"/>
    <w:rsid w:val="00B255C6"/>
    <w:rsid w:val="00B261CB"/>
    <w:rsid w:val="00B30543"/>
    <w:rsid w:val="00B31653"/>
    <w:rsid w:val="00B3414E"/>
    <w:rsid w:val="00B36B7A"/>
    <w:rsid w:val="00B419E7"/>
    <w:rsid w:val="00B42743"/>
    <w:rsid w:val="00B4336F"/>
    <w:rsid w:val="00B43C7D"/>
    <w:rsid w:val="00B46FD1"/>
    <w:rsid w:val="00B519E6"/>
    <w:rsid w:val="00B522B8"/>
    <w:rsid w:val="00B574E2"/>
    <w:rsid w:val="00B57574"/>
    <w:rsid w:val="00B62754"/>
    <w:rsid w:val="00B63A95"/>
    <w:rsid w:val="00B64A03"/>
    <w:rsid w:val="00B704D7"/>
    <w:rsid w:val="00B70DA6"/>
    <w:rsid w:val="00B71D57"/>
    <w:rsid w:val="00B73544"/>
    <w:rsid w:val="00B75235"/>
    <w:rsid w:val="00B80200"/>
    <w:rsid w:val="00B806C6"/>
    <w:rsid w:val="00B8133C"/>
    <w:rsid w:val="00B8164D"/>
    <w:rsid w:val="00B81684"/>
    <w:rsid w:val="00B82916"/>
    <w:rsid w:val="00B8529D"/>
    <w:rsid w:val="00B9432F"/>
    <w:rsid w:val="00B94A38"/>
    <w:rsid w:val="00B9660D"/>
    <w:rsid w:val="00B9723A"/>
    <w:rsid w:val="00B97FA1"/>
    <w:rsid w:val="00BA1821"/>
    <w:rsid w:val="00BA3163"/>
    <w:rsid w:val="00BA477B"/>
    <w:rsid w:val="00BB2DF9"/>
    <w:rsid w:val="00BB5ABB"/>
    <w:rsid w:val="00BB6D03"/>
    <w:rsid w:val="00BC0E88"/>
    <w:rsid w:val="00BC26DE"/>
    <w:rsid w:val="00BC29B7"/>
    <w:rsid w:val="00BC3354"/>
    <w:rsid w:val="00BC3F62"/>
    <w:rsid w:val="00BC420A"/>
    <w:rsid w:val="00BC458B"/>
    <w:rsid w:val="00BC5ACC"/>
    <w:rsid w:val="00BC5F7D"/>
    <w:rsid w:val="00BC7110"/>
    <w:rsid w:val="00BD2085"/>
    <w:rsid w:val="00BD27B2"/>
    <w:rsid w:val="00BD2B64"/>
    <w:rsid w:val="00BD2E12"/>
    <w:rsid w:val="00BD4E63"/>
    <w:rsid w:val="00BD5A00"/>
    <w:rsid w:val="00BD64EE"/>
    <w:rsid w:val="00BD721B"/>
    <w:rsid w:val="00BD7355"/>
    <w:rsid w:val="00BD7D68"/>
    <w:rsid w:val="00BE1E89"/>
    <w:rsid w:val="00BE3EAF"/>
    <w:rsid w:val="00BE54F1"/>
    <w:rsid w:val="00BE68A1"/>
    <w:rsid w:val="00BF1ABA"/>
    <w:rsid w:val="00BF352F"/>
    <w:rsid w:val="00C01E5E"/>
    <w:rsid w:val="00C03377"/>
    <w:rsid w:val="00C04D7E"/>
    <w:rsid w:val="00C05125"/>
    <w:rsid w:val="00C07BB2"/>
    <w:rsid w:val="00C115B9"/>
    <w:rsid w:val="00C13859"/>
    <w:rsid w:val="00C13BA2"/>
    <w:rsid w:val="00C15FB5"/>
    <w:rsid w:val="00C17EA8"/>
    <w:rsid w:val="00C22988"/>
    <w:rsid w:val="00C237E7"/>
    <w:rsid w:val="00C2511A"/>
    <w:rsid w:val="00C26B25"/>
    <w:rsid w:val="00C3032F"/>
    <w:rsid w:val="00C337FA"/>
    <w:rsid w:val="00C338AB"/>
    <w:rsid w:val="00C33D3D"/>
    <w:rsid w:val="00C368CB"/>
    <w:rsid w:val="00C378E4"/>
    <w:rsid w:val="00C41C08"/>
    <w:rsid w:val="00C4510D"/>
    <w:rsid w:val="00C45B47"/>
    <w:rsid w:val="00C45CA5"/>
    <w:rsid w:val="00C476F3"/>
    <w:rsid w:val="00C511C1"/>
    <w:rsid w:val="00C5240E"/>
    <w:rsid w:val="00C54721"/>
    <w:rsid w:val="00C55ED0"/>
    <w:rsid w:val="00C566C0"/>
    <w:rsid w:val="00C57143"/>
    <w:rsid w:val="00C60798"/>
    <w:rsid w:val="00C60DF9"/>
    <w:rsid w:val="00C615ED"/>
    <w:rsid w:val="00C63E94"/>
    <w:rsid w:val="00C643F1"/>
    <w:rsid w:val="00C648A0"/>
    <w:rsid w:val="00C64EF1"/>
    <w:rsid w:val="00C64FB7"/>
    <w:rsid w:val="00C6562B"/>
    <w:rsid w:val="00C65F6C"/>
    <w:rsid w:val="00C67A24"/>
    <w:rsid w:val="00C72B23"/>
    <w:rsid w:val="00C73476"/>
    <w:rsid w:val="00C75752"/>
    <w:rsid w:val="00C75AEB"/>
    <w:rsid w:val="00C7630A"/>
    <w:rsid w:val="00C77FBA"/>
    <w:rsid w:val="00C81E71"/>
    <w:rsid w:val="00C82B42"/>
    <w:rsid w:val="00C84081"/>
    <w:rsid w:val="00C87D2A"/>
    <w:rsid w:val="00C91619"/>
    <w:rsid w:val="00C916AE"/>
    <w:rsid w:val="00C9653F"/>
    <w:rsid w:val="00C974DF"/>
    <w:rsid w:val="00C97F87"/>
    <w:rsid w:val="00CA002D"/>
    <w:rsid w:val="00CA104A"/>
    <w:rsid w:val="00CA3AB1"/>
    <w:rsid w:val="00CA3EF7"/>
    <w:rsid w:val="00CA45EC"/>
    <w:rsid w:val="00CA61D0"/>
    <w:rsid w:val="00CA66AE"/>
    <w:rsid w:val="00CA7755"/>
    <w:rsid w:val="00CB1EBC"/>
    <w:rsid w:val="00CB4198"/>
    <w:rsid w:val="00CB6DA8"/>
    <w:rsid w:val="00CC105F"/>
    <w:rsid w:val="00CC2CD4"/>
    <w:rsid w:val="00CC37A0"/>
    <w:rsid w:val="00CC43A5"/>
    <w:rsid w:val="00CD0A8D"/>
    <w:rsid w:val="00CD0B8C"/>
    <w:rsid w:val="00CD1028"/>
    <w:rsid w:val="00CD261F"/>
    <w:rsid w:val="00CD6BDE"/>
    <w:rsid w:val="00CD741F"/>
    <w:rsid w:val="00CE267C"/>
    <w:rsid w:val="00CE4766"/>
    <w:rsid w:val="00CE4E42"/>
    <w:rsid w:val="00CE7F17"/>
    <w:rsid w:val="00CF0173"/>
    <w:rsid w:val="00CF0BD7"/>
    <w:rsid w:val="00CF212E"/>
    <w:rsid w:val="00CF2492"/>
    <w:rsid w:val="00CF3992"/>
    <w:rsid w:val="00CF39F4"/>
    <w:rsid w:val="00CF5135"/>
    <w:rsid w:val="00CF5A99"/>
    <w:rsid w:val="00CF5CAB"/>
    <w:rsid w:val="00D0332B"/>
    <w:rsid w:val="00D0370B"/>
    <w:rsid w:val="00D0635B"/>
    <w:rsid w:val="00D0750F"/>
    <w:rsid w:val="00D11395"/>
    <w:rsid w:val="00D12131"/>
    <w:rsid w:val="00D12DCC"/>
    <w:rsid w:val="00D1385F"/>
    <w:rsid w:val="00D147F5"/>
    <w:rsid w:val="00D14889"/>
    <w:rsid w:val="00D15C24"/>
    <w:rsid w:val="00D16887"/>
    <w:rsid w:val="00D171FB"/>
    <w:rsid w:val="00D17810"/>
    <w:rsid w:val="00D17974"/>
    <w:rsid w:val="00D24CBF"/>
    <w:rsid w:val="00D31969"/>
    <w:rsid w:val="00D35331"/>
    <w:rsid w:val="00D40EA5"/>
    <w:rsid w:val="00D431F8"/>
    <w:rsid w:val="00D43693"/>
    <w:rsid w:val="00D477D7"/>
    <w:rsid w:val="00D513C0"/>
    <w:rsid w:val="00D52A6C"/>
    <w:rsid w:val="00D54E9F"/>
    <w:rsid w:val="00D54FE6"/>
    <w:rsid w:val="00D61AB7"/>
    <w:rsid w:val="00D61D25"/>
    <w:rsid w:val="00D6275C"/>
    <w:rsid w:val="00D641C1"/>
    <w:rsid w:val="00D641CB"/>
    <w:rsid w:val="00D67093"/>
    <w:rsid w:val="00D67CA8"/>
    <w:rsid w:val="00D72DEE"/>
    <w:rsid w:val="00D7368B"/>
    <w:rsid w:val="00D7393D"/>
    <w:rsid w:val="00D75251"/>
    <w:rsid w:val="00D758F9"/>
    <w:rsid w:val="00D7752D"/>
    <w:rsid w:val="00D81A89"/>
    <w:rsid w:val="00D84489"/>
    <w:rsid w:val="00D84FDB"/>
    <w:rsid w:val="00D85019"/>
    <w:rsid w:val="00D850CB"/>
    <w:rsid w:val="00D87245"/>
    <w:rsid w:val="00D91710"/>
    <w:rsid w:val="00D9191E"/>
    <w:rsid w:val="00D91959"/>
    <w:rsid w:val="00D943AF"/>
    <w:rsid w:val="00D9518E"/>
    <w:rsid w:val="00D957A3"/>
    <w:rsid w:val="00D95892"/>
    <w:rsid w:val="00D95DBB"/>
    <w:rsid w:val="00D965B5"/>
    <w:rsid w:val="00D965D9"/>
    <w:rsid w:val="00D975D6"/>
    <w:rsid w:val="00D97A9B"/>
    <w:rsid w:val="00D97AD3"/>
    <w:rsid w:val="00DA19D8"/>
    <w:rsid w:val="00DA3E28"/>
    <w:rsid w:val="00DA556D"/>
    <w:rsid w:val="00DA5991"/>
    <w:rsid w:val="00DA756E"/>
    <w:rsid w:val="00DB3410"/>
    <w:rsid w:val="00DB493B"/>
    <w:rsid w:val="00DB526C"/>
    <w:rsid w:val="00DB55B2"/>
    <w:rsid w:val="00DB5660"/>
    <w:rsid w:val="00DC0D59"/>
    <w:rsid w:val="00DC2DAB"/>
    <w:rsid w:val="00DC506E"/>
    <w:rsid w:val="00DC6194"/>
    <w:rsid w:val="00DD165A"/>
    <w:rsid w:val="00DD17A3"/>
    <w:rsid w:val="00DD290C"/>
    <w:rsid w:val="00DD34E4"/>
    <w:rsid w:val="00DD69C3"/>
    <w:rsid w:val="00DD7369"/>
    <w:rsid w:val="00DD7858"/>
    <w:rsid w:val="00DD79BD"/>
    <w:rsid w:val="00DD7EAC"/>
    <w:rsid w:val="00DE05B2"/>
    <w:rsid w:val="00DE1CCB"/>
    <w:rsid w:val="00DE257F"/>
    <w:rsid w:val="00DF1735"/>
    <w:rsid w:val="00DF1F5D"/>
    <w:rsid w:val="00DF2C21"/>
    <w:rsid w:val="00DF6D2F"/>
    <w:rsid w:val="00DF721D"/>
    <w:rsid w:val="00E00964"/>
    <w:rsid w:val="00E00AD2"/>
    <w:rsid w:val="00E00B32"/>
    <w:rsid w:val="00E01B50"/>
    <w:rsid w:val="00E01D76"/>
    <w:rsid w:val="00E0251C"/>
    <w:rsid w:val="00E03DD5"/>
    <w:rsid w:val="00E060B8"/>
    <w:rsid w:val="00E07683"/>
    <w:rsid w:val="00E112EE"/>
    <w:rsid w:val="00E137BB"/>
    <w:rsid w:val="00E21476"/>
    <w:rsid w:val="00E218E5"/>
    <w:rsid w:val="00E23E5B"/>
    <w:rsid w:val="00E24E23"/>
    <w:rsid w:val="00E24E39"/>
    <w:rsid w:val="00E25459"/>
    <w:rsid w:val="00E2778C"/>
    <w:rsid w:val="00E30D83"/>
    <w:rsid w:val="00E32041"/>
    <w:rsid w:val="00E32414"/>
    <w:rsid w:val="00E35514"/>
    <w:rsid w:val="00E35C6A"/>
    <w:rsid w:val="00E361E7"/>
    <w:rsid w:val="00E36BB5"/>
    <w:rsid w:val="00E37792"/>
    <w:rsid w:val="00E40484"/>
    <w:rsid w:val="00E41CE5"/>
    <w:rsid w:val="00E431F3"/>
    <w:rsid w:val="00E43817"/>
    <w:rsid w:val="00E50D5D"/>
    <w:rsid w:val="00E53B62"/>
    <w:rsid w:val="00E549A8"/>
    <w:rsid w:val="00E55711"/>
    <w:rsid w:val="00E55746"/>
    <w:rsid w:val="00E5725D"/>
    <w:rsid w:val="00E64969"/>
    <w:rsid w:val="00E66372"/>
    <w:rsid w:val="00E71C53"/>
    <w:rsid w:val="00E76C9B"/>
    <w:rsid w:val="00E84BB4"/>
    <w:rsid w:val="00E84FB8"/>
    <w:rsid w:val="00E8672B"/>
    <w:rsid w:val="00E87C4C"/>
    <w:rsid w:val="00E9034F"/>
    <w:rsid w:val="00E929F3"/>
    <w:rsid w:val="00E92F7F"/>
    <w:rsid w:val="00E948BB"/>
    <w:rsid w:val="00E95DD9"/>
    <w:rsid w:val="00E96B84"/>
    <w:rsid w:val="00E97D1E"/>
    <w:rsid w:val="00EA3FF6"/>
    <w:rsid w:val="00EA53B9"/>
    <w:rsid w:val="00EA6F05"/>
    <w:rsid w:val="00EB0084"/>
    <w:rsid w:val="00EB049E"/>
    <w:rsid w:val="00EB1D38"/>
    <w:rsid w:val="00EB2827"/>
    <w:rsid w:val="00EB2EB9"/>
    <w:rsid w:val="00EB37CC"/>
    <w:rsid w:val="00EB4278"/>
    <w:rsid w:val="00EB5D8E"/>
    <w:rsid w:val="00EB674A"/>
    <w:rsid w:val="00EB7FE7"/>
    <w:rsid w:val="00EC0BCE"/>
    <w:rsid w:val="00EC0C99"/>
    <w:rsid w:val="00EC5254"/>
    <w:rsid w:val="00EC556E"/>
    <w:rsid w:val="00EC5CB4"/>
    <w:rsid w:val="00EC6BC3"/>
    <w:rsid w:val="00EC7433"/>
    <w:rsid w:val="00ED23FF"/>
    <w:rsid w:val="00ED3D41"/>
    <w:rsid w:val="00ED7915"/>
    <w:rsid w:val="00EE03AC"/>
    <w:rsid w:val="00EE176E"/>
    <w:rsid w:val="00EE247B"/>
    <w:rsid w:val="00EE5B48"/>
    <w:rsid w:val="00EE6558"/>
    <w:rsid w:val="00EE774D"/>
    <w:rsid w:val="00EF0DCE"/>
    <w:rsid w:val="00EF3FCE"/>
    <w:rsid w:val="00EF73C4"/>
    <w:rsid w:val="00F0065D"/>
    <w:rsid w:val="00F01489"/>
    <w:rsid w:val="00F02721"/>
    <w:rsid w:val="00F0437B"/>
    <w:rsid w:val="00F04834"/>
    <w:rsid w:val="00F057BB"/>
    <w:rsid w:val="00F05935"/>
    <w:rsid w:val="00F119EC"/>
    <w:rsid w:val="00F13B01"/>
    <w:rsid w:val="00F161A3"/>
    <w:rsid w:val="00F16D71"/>
    <w:rsid w:val="00F16F0F"/>
    <w:rsid w:val="00F21D3E"/>
    <w:rsid w:val="00F24C8F"/>
    <w:rsid w:val="00F26C1A"/>
    <w:rsid w:val="00F32090"/>
    <w:rsid w:val="00F32ECA"/>
    <w:rsid w:val="00F359FE"/>
    <w:rsid w:val="00F3688B"/>
    <w:rsid w:val="00F37CDE"/>
    <w:rsid w:val="00F43494"/>
    <w:rsid w:val="00F4425F"/>
    <w:rsid w:val="00F45599"/>
    <w:rsid w:val="00F53DFB"/>
    <w:rsid w:val="00F54ECE"/>
    <w:rsid w:val="00F56597"/>
    <w:rsid w:val="00F639C0"/>
    <w:rsid w:val="00F65794"/>
    <w:rsid w:val="00F657FF"/>
    <w:rsid w:val="00F666BF"/>
    <w:rsid w:val="00F712D3"/>
    <w:rsid w:val="00F71941"/>
    <w:rsid w:val="00F71F30"/>
    <w:rsid w:val="00F726CA"/>
    <w:rsid w:val="00F743CB"/>
    <w:rsid w:val="00F75E37"/>
    <w:rsid w:val="00F7726E"/>
    <w:rsid w:val="00F77331"/>
    <w:rsid w:val="00F84F76"/>
    <w:rsid w:val="00F9117E"/>
    <w:rsid w:val="00F911FF"/>
    <w:rsid w:val="00F93241"/>
    <w:rsid w:val="00F94A06"/>
    <w:rsid w:val="00F96A9A"/>
    <w:rsid w:val="00F96CAB"/>
    <w:rsid w:val="00F96D8B"/>
    <w:rsid w:val="00FA0A77"/>
    <w:rsid w:val="00FA555A"/>
    <w:rsid w:val="00FA656F"/>
    <w:rsid w:val="00FB0E8C"/>
    <w:rsid w:val="00FB0F38"/>
    <w:rsid w:val="00FB2947"/>
    <w:rsid w:val="00FB3089"/>
    <w:rsid w:val="00FB3584"/>
    <w:rsid w:val="00FB42DF"/>
    <w:rsid w:val="00FB64B5"/>
    <w:rsid w:val="00FB6E51"/>
    <w:rsid w:val="00FB7CB2"/>
    <w:rsid w:val="00FC0650"/>
    <w:rsid w:val="00FC0A56"/>
    <w:rsid w:val="00FC0EFC"/>
    <w:rsid w:val="00FC1B7B"/>
    <w:rsid w:val="00FC26F6"/>
    <w:rsid w:val="00FC333C"/>
    <w:rsid w:val="00FC390C"/>
    <w:rsid w:val="00FC49E4"/>
    <w:rsid w:val="00FC6F78"/>
    <w:rsid w:val="00FC7338"/>
    <w:rsid w:val="00FD5E68"/>
    <w:rsid w:val="00FD73D9"/>
    <w:rsid w:val="00FD7780"/>
    <w:rsid w:val="00FE3797"/>
    <w:rsid w:val="00FE3B19"/>
    <w:rsid w:val="00FE5256"/>
    <w:rsid w:val="00FE539C"/>
    <w:rsid w:val="00FE5BC1"/>
    <w:rsid w:val="00FE6A8F"/>
    <w:rsid w:val="00FE768C"/>
    <w:rsid w:val="00FF0572"/>
    <w:rsid w:val="00FF0D0C"/>
    <w:rsid w:val="00FF56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560ED6-3016-45D6-89F2-5095E809C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1D57"/>
  </w:style>
  <w:style w:type="paragraph" w:styleId="1">
    <w:name w:val="heading 1"/>
    <w:basedOn w:val="a"/>
    <w:next w:val="a"/>
    <w:link w:val="10"/>
    <w:uiPriority w:val="9"/>
    <w:qFormat/>
    <w:rsid w:val="000B7C3F"/>
    <w:pPr>
      <w:keepNext/>
      <w:spacing w:after="0" w:line="240" w:lineRule="auto"/>
      <w:jc w:val="center"/>
      <w:outlineLvl w:val="0"/>
    </w:pPr>
    <w:rPr>
      <w:rFonts w:ascii="Times New Roman" w:eastAsia="Times New Roman" w:hAnsi="Times New Roman" w:cs="Times New Roman"/>
      <w:b/>
      <w:color w:val="000000"/>
      <w:sz w:val="28"/>
      <w:szCs w:val="24"/>
      <w:lang w:val="en-US" w:eastAsia="ru-RU"/>
    </w:rPr>
  </w:style>
  <w:style w:type="paragraph" w:styleId="2">
    <w:name w:val="heading 2"/>
    <w:basedOn w:val="a"/>
    <w:next w:val="a"/>
    <w:link w:val="20"/>
    <w:qFormat/>
    <w:rsid w:val="000B7C3F"/>
    <w:pPr>
      <w:keepNext/>
      <w:spacing w:after="0" w:line="320" w:lineRule="exact"/>
      <w:jc w:val="center"/>
      <w:outlineLvl w:val="1"/>
    </w:pPr>
    <w:rPr>
      <w:rFonts w:ascii="Arial" w:eastAsia="Times New Roman" w:hAnsi="Arial" w:cs="Arial"/>
      <w:color w:val="000000"/>
      <w:spacing w:val="100"/>
      <w:sz w:val="24"/>
      <w:szCs w:val="24"/>
      <w:lang w:eastAsia="ru-RU"/>
    </w:rPr>
  </w:style>
  <w:style w:type="paragraph" w:styleId="3">
    <w:name w:val="heading 3"/>
    <w:basedOn w:val="a"/>
    <w:next w:val="a"/>
    <w:link w:val="30"/>
    <w:qFormat/>
    <w:rsid w:val="000B7C3F"/>
    <w:pPr>
      <w:keepNext/>
      <w:spacing w:after="0" w:line="240" w:lineRule="auto"/>
      <w:jc w:val="center"/>
      <w:outlineLvl w:val="2"/>
    </w:pPr>
    <w:rPr>
      <w:rFonts w:ascii="Times New Roman" w:eastAsia="Times New Roman" w:hAnsi="Times New Roman" w:cs="Times New Roman"/>
      <w:color w:val="000000"/>
      <w:sz w:val="26"/>
      <w:szCs w:val="24"/>
      <w:lang w:eastAsia="ru-RU"/>
    </w:rPr>
  </w:style>
  <w:style w:type="paragraph" w:styleId="4">
    <w:name w:val="heading 4"/>
    <w:basedOn w:val="a"/>
    <w:next w:val="a"/>
    <w:link w:val="40"/>
    <w:qFormat/>
    <w:rsid w:val="000B7C3F"/>
    <w:pPr>
      <w:keepNext/>
      <w:spacing w:after="0" w:line="240" w:lineRule="auto"/>
      <w:outlineLvl w:val="3"/>
    </w:pPr>
    <w:rPr>
      <w:rFonts w:ascii="Times New Roman" w:eastAsia="Times New Roman" w:hAnsi="Times New Roman" w:cs="Times New Roman"/>
      <w:b/>
      <w:bCs/>
      <w:sz w:val="36"/>
      <w:szCs w:val="20"/>
      <w:lang w:eastAsia="ru-RU"/>
    </w:rPr>
  </w:style>
  <w:style w:type="paragraph" w:styleId="5">
    <w:name w:val="heading 5"/>
    <w:basedOn w:val="a"/>
    <w:next w:val="a"/>
    <w:link w:val="50"/>
    <w:qFormat/>
    <w:rsid w:val="000B7C3F"/>
    <w:pPr>
      <w:keepNext/>
      <w:spacing w:after="0" w:line="240" w:lineRule="auto"/>
      <w:jc w:val="center"/>
      <w:outlineLvl w:val="4"/>
    </w:pPr>
    <w:rPr>
      <w:rFonts w:ascii="Times New Roman" w:eastAsia="Times New Roman" w:hAnsi="Times New Roman" w:cs="Times New Roman"/>
      <w:color w:val="000000"/>
      <w:sz w:val="32"/>
      <w:szCs w:val="24"/>
      <w:lang w:eastAsia="ru-RU"/>
    </w:rPr>
  </w:style>
  <w:style w:type="paragraph" w:styleId="6">
    <w:name w:val="heading 6"/>
    <w:basedOn w:val="a"/>
    <w:next w:val="a"/>
    <w:link w:val="60"/>
    <w:qFormat/>
    <w:rsid w:val="000B7C3F"/>
    <w:pPr>
      <w:keepNext/>
      <w:spacing w:after="0" w:line="240" w:lineRule="auto"/>
      <w:outlineLvl w:val="5"/>
    </w:pPr>
    <w:rPr>
      <w:rFonts w:ascii="Times New Roman" w:eastAsia="Times New Roman" w:hAnsi="Times New Roman" w:cs="Times New Roman"/>
      <w:i/>
      <w:iCs/>
      <w:color w:val="000000"/>
      <w:sz w:val="20"/>
      <w:szCs w:val="24"/>
      <w:lang w:eastAsia="ru-RU"/>
    </w:rPr>
  </w:style>
  <w:style w:type="paragraph" w:styleId="7">
    <w:name w:val="heading 7"/>
    <w:basedOn w:val="a"/>
    <w:next w:val="a"/>
    <w:link w:val="70"/>
    <w:qFormat/>
    <w:rsid w:val="000B7C3F"/>
    <w:pPr>
      <w:keepNext/>
      <w:spacing w:after="0" w:line="240" w:lineRule="auto"/>
      <w:ind w:firstLine="720"/>
      <w:jc w:val="both"/>
      <w:outlineLvl w:val="6"/>
    </w:pPr>
    <w:rPr>
      <w:rFonts w:ascii="Arial" w:eastAsia="Times New Roman" w:hAnsi="Arial" w:cs="Times New Roman"/>
      <w:i/>
      <w:snapToGrid w:val="0"/>
      <w:sz w:val="24"/>
      <w:szCs w:val="20"/>
      <w:lang w:eastAsia="ru-RU"/>
    </w:rPr>
  </w:style>
  <w:style w:type="paragraph" w:styleId="8">
    <w:name w:val="heading 8"/>
    <w:basedOn w:val="a"/>
    <w:next w:val="a"/>
    <w:link w:val="80"/>
    <w:qFormat/>
    <w:rsid w:val="000B7C3F"/>
    <w:pPr>
      <w:keepNext/>
      <w:pageBreakBefore/>
      <w:tabs>
        <w:tab w:val="left" w:pos="9356"/>
      </w:tabs>
      <w:spacing w:after="0" w:line="240" w:lineRule="auto"/>
      <w:ind w:firstLine="720"/>
      <w:jc w:val="both"/>
      <w:outlineLvl w:val="7"/>
    </w:pPr>
    <w:rPr>
      <w:rFonts w:ascii="Arial" w:eastAsia="Times New Roman" w:hAnsi="Arial" w:cs="Times New Roman"/>
      <w:snapToGrid w:val="0"/>
      <w:sz w:val="24"/>
      <w:szCs w:val="20"/>
      <w:lang w:eastAsia="ru-RU"/>
    </w:rPr>
  </w:style>
  <w:style w:type="paragraph" w:styleId="9">
    <w:name w:val="heading 9"/>
    <w:basedOn w:val="a"/>
    <w:next w:val="a"/>
    <w:link w:val="90"/>
    <w:qFormat/>
    <w:rsid w:val="000B7C3F"/>
    <w:pPr>
      <w:keepNext/>
      <w:spacing w:after="0" w:line="240" w:lineRule="auto"/>
      <w:jc w:val="center"/>
      <w:outlineLvl w:val="8"/>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7C3F"/>
    <w:rPr>
      <w:rFonts w:ascii="Times New Roman" w:eastAsia="Times New Roman" w:hAnsi="Times New Roman" w:cs="Times New Roman"/>
      <w:b/>
      <w:color w:val="000000"/>
      <w:sz w:val="28"/>
      <w:szCs w:val="24"/>
      <w:lang w:val="en-US" w:eastAsia="ru-RU"/>
    </w:rPr>
  </w:style>
  <w:style w:type="character" w:customStyle="1" w:styleId="20">
    <w:name w:val="Заголовок 2 Знак"/>
    <w:basedOn w:val="a0"/>
    <w:link w:val="2"/>
    <w:rsid w:val="000B7C3F"/>
    <w:rPr>
      <w:rFonts w:ascii="Arial" w:eastAsia="Times New Roman" w:hAnsi="Arial" w:cs="Arial"/>
      <w:color w:val="000000"/>
      <w:spacing w:val="100"/>
      <w:sz w:val="24"/>
      <w:szCs w:val="24"/>
      <w:lang w:eastAsia="ru-RU"/>
    </w:rPr>
  </w:style>
  <w:style w:type="character" w:customStyle="1" w:styleId="30">
    <w:name w:val="Заголовок 3 Знак"/>
    <w:basedOn w:val="a0"/>
    <w:link w:val="3"/>
    <w:rsid w:val="000B7C3F"/>
    <w:rPr>
      <w:rFonts w:ascii="Times New Roman" w:eastAsia="Times New Roman" w:hAnsi="Times New Roman" w:cs="Times New Roman"/>
      <w:color w:val="000000"/>
      <w:sz w:val="26"/>
      <w:szCs w:val="24"/>
      <w:lang w:eastAsia="ru-RU"/>
    </w:rPr>
  </w:style>
  <w:style w:type="character" w:customStyle="1" w:styleId="40">
    <w:name w:val="Заголовок 4 Знак"/>
    <w:basedOn w:val="a0"/>
    <w:link w:val="4"/>
    <w:rsid w:val="000B7C3F"/>
    <w:rPr>
      <w:rFonts w:ascii="Times New Roman" w:eastAsia="Times New Roman" w:hAnsi="Times New Roman" w:cs="Times New Roman"/>
      <w:b/>
      <w:bCs/>
      <w:sz w:val="36"/>
      <w:szCs w:val="20"/>
      <w:lang w:eastAsia="ru-RU"/>
    </w:rPr>
  </w:style>
  <w:style w:type="character" w:customStyle="1" w:styleId="50">
    <w:name w:val="Заголовок 5 Знак"/>
    <w:basedOn w:val="a0"/>
    <w:link w:val="5"/>
    <w:rsid w:val="000B7C3F"/>
    <w:rPr>
      <w:rFonts w:ascii="Times New Roman" w:eastAsia="Times New Roman" w:hAnsi="Times New Roman" w:cs="Times New Roman"/>
      <w:color w:val="000000"/>
      <w:sz w:val="32"/>
      <w:szCs w:val="24"/>
      <w:lang w:eastAsia="ru-RU"/>
    </w:rPr>
  </w:style>
  <w:style w:type="character" w:customStyle="1" w:styleId="60">
    <w:name w:val="Заголовок 6 Знак"/>
    <w:basedOn w:val="a0"/>
    <w:link w:val="6"/>
    <w:rsid w:val="000B7C3F"/>
    <w:rPr>
      <w:rFonts w:ascii="Times New Roman" w:eastAsia="Times New Roman" w:hAnsi="Times New Roman" w:cs="Times New Roman"/>
      <w:i/>
      <w:iCs/>
      <w:color w:val="000000"/>
      <w:sz w:val="20"/>
      <w:szCs w:val="24"/>
      <w:lang w:eastAsia="ru-RU"/>
    </w:rPr>
  </w:style>
  <w:style w:type="character" w:customStyle="1" w:styleId="70">
    <w:name w:val="Заголовок 7 Знак"/>
    <w:basedOn w:val="a0"/>
    <w:link w:val="7"/>
    <w:rsid w:val="000B7C3F"/>
    <w:rPr>
      <w:rFonts w:ascii="Arial" w:eastAsia="Times New Roman" w:hAnsi="Arial" w:cs="Times New Roman"/>
      <w:i/>
      <w:snapToGrid w:val="0"/>
      <w:sz w:val="24"/>
      <w:szCs w:val="20"/>
      <w:lang w:eastAsia="ru-RU"/>
    </w:rPr>
  </w:style>
  <w:style w:type="character" w:customStyle="1" w:styleId="80">
    <w:name w:val="Заголовок 8 Знак"/>
    <w:basedOn w:val="a0"/>
    <w:link w:val="8"/>
    <w:rsid w:val="000B7C3F"/>
    <w:rPr>
      <w:rFonts w:ascii="Arial" w:eastAsia="Times New Roman" w:hAnsi="Arial" w:cs="Times New Roman"/>
      <w:snapToGrid w:val="0"/>
      <w:sz w:val="24"/>
      <w:szCs w:val="20"/>
      <w:lang w:eastAsia="ru-RU"/>
    </w:rPr>
  </w:style>
  <w:style w:type="character" w:customStyle="1" w:styleId="90">
    <w:name w:val="Заголовок 9 Знак"/>
    <w:basedOn w:val="a0"/>
    <w:link w:val="9"/>
    <w:rsid w:val="000B7C3F"/>
    <w:rPr>
      <w:rFonts w:ascii="Times New Roman" w:eastAsia="Times New Roman" w:hAnsi="Times New Roman" w:cs="Times New Roman"/>
      <w:b/>
      <w:bCs/>
      <w:sz w:val="28"/>
      <w:szCs w:val="24"/>
      <w:lang w:eastAsia="ru-RU"/>
    </w:rPr>
  </w:style>
  <w:style w:type="numbering" w:customStyle="1" w:styleId="11">
    <w:name w:val="Нет списка1"/>
    <w:next w:val="a2"/>
    <w:uiPriority w:val="99"/>
    <w:semiHidden/>
    <w:unhideWhenUsed/>
    <w:rsid w:val="000B7C3F"/>
  </w:style>
  <w:style w:type="paragraph" w:customStyle="1" w:styleId="21">
    <w:name w:val="2"/>
    <w:basedOn w:val="a"/>
    <w:rsid w:val="000B7C3F"/>
    <w:pPr>
      <w:spacing w:after="0" w:line="240" w:lineRule="auto"/>
    </w:pPr>
    <w:rPr>
      <w:rFonts w:ascii="Verdana" w:eastAsia="Times New Roman" w:hAnsi="Verdana" w:cs="Verdana"/>
      <w:sz w:val="20"/>
      <w:szCs w:val="20"/>
      <w:lang w:val="uk-UA"/>
    </w:rPr>
  </w:style>
  <w:style w:type="paragraph" w:styleId="a3">
    <w:name w:val="header"/>
    <w:basedOn w:val="a"/>
    <w:link w:val="a4"/>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0B7C3F"/>
    <w:rPr>
      <w:rFonts w:ascii="Times New Roman" w:eastAsia="Times New Roman" w:hAnsi="Times New Roman" w:cs="Times New Roman"/>
      <w:sz w:val="24"/>
      <w:szCs w:val="24"/>
      <w:lang w:eastAsia="ru-RU"/>
    </w:rPr>
  </w:style>
  <w:style w:type="paragraph" w:styleId="a5">
    <w:name w:val="footer"/>
    <w:basedOn w:val="a"/>
    <w:link w:val="a6"/>
    <w:uiPriority w:val="99"/>
    <w:rsid w:val="000B7C3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0B7C3F"/>
    <w:rPr>
      <w:rFonts w:ascii="Times New Roman" w:eastAsia="Times New Roman" w:hAnsi="Times New Roman" w:cs="Times New Roman"/>
      <w:sz w:val="24"/>
      <w:szCs w:val="24"/>
      <w:lang w:eastAsia="ru-RU"/>
    </w:rPr>
  </w:style>
  <w:style w:type="paragraph" w:styleId="22">
    <w:name w:val="Body Text 2"/>
    <w:basedOn w:val="a"/>
    <w:link w:val="23"/>
    <w:rsid w:val="000B7C3F"/>
    <w:pPr>
      <w:spacing w:after="0" w:line="240" w:lineRule="auto"/>
      <w:jc w:val="center"/>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0B7C3F"/>
    <w:rPr>
      <w:rFonts w:ascii="Times New Roman" w:eastAsia="Times New Roman" w:hAnsi="Times New Roman" w:cs="Times New Roman"/>
      <w:sz w:val="24"/>
      <w:szCs w:val="24"/>
      <w:lang w:eastAsia="ru-RU"/>
    </w:rPr>
  </w:style>
  <w:style w:type="paragraph" w:styleId="a7">
    <w:name w:val="Title"/>
    <w:basedOn w:val="a"/>
    <w:link w:val="a8"/>
    <w:uiPriority w:val="1"/>
    <w:qFormat/>
    <w:rsid w:val="000B7C3F"/>
    <w:pPr>
      <w:spacing w:after="0" w:line="240" w:lineRule="auto"/>
      <w:ind w:firstLine="720"/>
      <w:jc w:val="center"/>
    </w:pPr>
    <w:rPr>
      <w:rFonts w:ascii="Arial" w:eastAsia="Times New Roman" w:hAnsi="Arial" w:cs="Times New Roman"/>
      <w:sz w:val="28"/>
      <w:szCs w:val="20"/>
      <w:u w:val="single"/>
      <w:lang w:eastAsia="ru-RU"/>
    </w:rPr>
  </w:style>
  <w:style w:type="character" w:customStyle="1" w:styleId="a8">
    <w:name w:val="Заголовок Знак"/>
    <w:basedOn w:val="a0"/>
    <w:link w:val="a7"/>
    <w:uiPriority w:val="10"/>
    <w:rsid w:val="000B7C3F"/>
    <w:rPr>
      <w:rFonts w:ascii="Arial" w:eastAsia="Times New Roman" w:hAnsi="Arial" w:cs="Times New Roman"/>
      <w:sz w:val="28"/>
      <w:szCs w:val="20"/>
      <w:u w:val="single"/>
      <w:lang w:eastAsia="ru-RU"/>
    </w:rPr>
  </w:style>
  <w:style w:type="character" w:styleId="a9">
    <w:name w:val="page number"/>
    <w:basedOn w:val="a0"/>
    <w:rsid w:val="000B7C3F"/>
  </w:style>
  <w:style w:type="paragraph" w:styleId="31">
    <w:name w:val="Body Text 3"/>
    <w:basedOn w:val="a"/>
    <w:link w:val="32"/>
    <w:rsid w:val="000B7C3F"/>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B7C3F"/>
    <w:rPr>
      <w:rFonts w:ascii="Times New Roman" w:eastAsia="Times New Roman" w:hAnsi="Times New Roman" w:cs="Times New Roman"/>
      <w:sz w:val="16"/>
      <w:szCs w:val="16"/>
      <w:lang w:eastAsia="ru-RU"/>
    </w:rPr>
  </w:style>
  <w:style w:type="paragraph" w:styleId="24">
    <w:name w:val="Body Text Indent 2"/>
    <w:basedOn w:val="a"/>
    <w:link w:val="25"/>
    <w:rsid w:val="000B7C3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0B7C3F"/>
    <w:rPr>
      <w:rFonts w:ascii="Times New Roman" w:eastAsia="Times New Roman" w:hAnsi="Times New Roman" w:cs="Times New Roman"/>
      <w:sz w:val="24"/>
      <w:szCs w:val="24"/>
      <w:lang w:eastAsia="ru-RU"/>
    </w:rPr>
  </w:style>
  <w:style w:type="paragraph" w:styleId="aa">
    <w:name w:val="Body Text Indent"/>
    <w:basedOn w:val="a"/>
    <w:link w:val="ab"/>
    <w:rsid w:val="000B7C3F"/>
    <w:pPr>
      <w:spacing w:after="0" w:line="240" w:lineRule="auto"/>
      <w:ind w:left="6480" w:hanging="6480"/>
      <w:jc w:val="both"/>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rsid w:val="000B7C3F"/>
    <w:rPr>
      <w:rFonts w:ascii="Times New Roman" w:eastAsia="Times New Roman" w:hAnsi="Times New Roman" w:cs="Times New Roman"/>
      <w:sz w:val="24"/>
      <w:szCs w:val="24"/>
    </w:rPr>
  </w:style>
  <w:style w:type="paragraph" w:styleId="33">
    <w:name w:val="Body Text Indent 3"/>
    <w:basedOn w:val="a"/>
    <w:link w:val="34"/>
    <w:rsid w:val="000B7C3F"/>
    <w:pPr>
      <w:spacing w:after="0" w:line="240" w:lineRule="auto"/>
      <w:ind w:firstLine="709"/>
    </w:pPr>
    <w:rPr>
      <w:rFonts w:ascii="Times New Roman" w:eastAsia="Times New Roman" w:hAnsi="Times New Roman" w:cs="Times New Roman"/>
      <w:i/>
      <w:color w:val="000000"/>
      <w:sz w:val="24"/>
      <w:szCs w:val="24"/>
      <w:lang w:eastAsia="ru-RU"/>
    </w:rPr>
  </w:style>
  <w:style w:type="character" w:customStyle="1" w:styleId="34">
    <w:name w:val="Основной текст с отступом 3 Знак"/>
    <w:basedOn w:val="a0"/>
    <w:link w:val="33"/>
    <w:rsid w:val="000B7C3F"/>
    <w:rPr>
      <w:rFonts w:ascii="Times New Roman" w:eastAsia="Times New Roman" w:hAnsi="Times New Roman" w:cs="Times New Roman"/>
      <w:i/>
      <w:color w:val="000000"/>
      <w:sz w:val="24"/>
      <w:szCs w:val="24"/>
      <w:lang w:eastAsia="ru-RU"/>
    </w:rPr>
  </w:style>
  <w:style w:type="paragraph" w:styleId="ac">
    <w:name w:val="Body Text"/>
    <w:basedOn w:val="a"/>
    <w:link w:val="ad"/>
    <w:qFormat/>
    <w:rsid w:val="000B7C3F"/>
    <w:pPr>
      <w:spacing w:after="0" w:line="260" w:lineRule="exact"/>
      <w:jc w:val="both"/>
    </w:pPr>
    <w:rPr>
      <w:rFonts w:ascii="Times New Roman" w:eastAsia="Times New Roman" w:hAnsi="Times New Roman" w:cs="Times New Roman"/>
      <w:i/>
      <w:color w:val="000000"/>
      <w:sz w:val="24"/>
      <w:szCs w:val="24"/>
      <w:lang w:eastAsia="ru-RU"/>
    </w:rPr>
  </w:style>
  <w:style w:type="character" w:customStyle="1" w:styleId="ad">
    <w:name w:val="Основной текст Знак"/>
    <w:basedOn w:val="a0"/>
    <w:link w:val="ac"/>
    <w:rsid w:val="000B7C3F"/>
    <w:rPr>
      <w:rFonts w:ascii="Times New Roman" w:eastAsia="Times New Roman" w:hAnsi="Times New Roman" w:cs="Times New Roman"/>
      <w:i/>
      <w:color w:val="000000"/>
      <w:sz w:val="24"/>
      <w:szCs w:val="24"/>
      <w:lang w:eastAsia="ru-RU"/>
    </w:rPr>
  </w:style>
  <w:style w:type="paragraph" w:styleId="ae">
    <w:name w:val="Block Text"/>
    <w:basedOn w:val="a"/>
    <w:rsid w:val="000B7C3F"/>
    <w:pPr>
      <w:spacing w:after="0" w:line="240" w:lineRule="auto"/>
      <w:ind w:left="-57" w:right="-57"/>
      <w:jc w:val="both"/>
    </w:pPr>
    <w:rPr>
      <w:rFonts w:ascii="Arial" w:eastAsia="Times New Roman" w:hAnsi="Arial" w:cs="Times New Roman"/>
      <w:snapToGrid w:val="0"/>
      <w:sz w:val="24"/>
      <w:szCs w:val="20"/>
      <w:lang w:eastAsia="ru-RU"/>
    </w:rPr>
  </w:style>
  <w:style w:type="paragraph" w:styleId="af">
    <w:name w:val="Subtitle"/>
    <w:basedOn w:val="a"/>
    <w:link w:val="af0"/>
    <w:qFormat/>
    <w:rsid w:val="000B7C3F"/>
    <w:pPr>
      <w:spacing w:after="0" w:line="240" w:lineRule="auto"/>
      <w:ind w:firstLine="720"/>
      <w:jc w:val="center"/>
    </w:pPr>
    <w:rPr>
      <w:rFonts w:ascii="Times New Roman" w:eastAsia="Times New Roman" w:hAnsi="Times New Roman" w:cs="Times New Roman"/>
      <w:snapToGrid w:val="0"/>
      <w:sz w:val="24"/>
      <w:szCs w:val="20"/>
      <w:lang w:eastAsia="ru-RU"/>
    </w:rPr>
  </w:style>
  <w:style w:type="character" w:customStyle="1" w:styleId="af0">
    <w:name w:val="Подзаголовок Знак"/>
    <w:basedOn w:val="a0"/>
    <w:link w:val="af"/>
    <w:rsid w:val="000B7C3F"/>
    <w:rPr>
      <w:rFonts w:ascii="Times New Roman" w:eastAsia="Times New Roman" w:hAnsi="Times New Roman" w:cs="Times New Roman"/>
      <w:snapToGrid w:val="0"/>
      <w:sz w:val="24"/>
      <w:szCs w:val="20"/>
      <w:lang w:eastAsia="ru-RU"/>
    </w:rPr>
  </w:style>
  <w:style w:type="paragraph" w:styleId="12">
    <w:name w:val="index 1"/>
    <w:basedOn w:val="a"/>
    <w:next w:val="a"/>
    <w:autoRedefine/>
    <w:semiHidden/>
    <w:unhideWhenUsed/>
    <w:rsid w:val="000B7C3F"/>
    <w:pPr>
      <w:spacing w:after="0" w:line="240" w:lineRule="auto"/>
      <w:ind w:left="240" w:hanging="240"/>
    </w:pPr>
    <w:rPr>
      <w:rFonts w:ascii="Times New Roman" w:eastAsia="Times New Roman" w:hAnsi="Times New Roman" w:cs="Times New Roman"/>
      <w:sz w:val="24"/>
      <w:szCs w:val="24"/>
      <w:lang w:eastAsia="ru-RU"/>
    </w:rPr>
  </w:style>
  <w:style w:type="paragraph" w:styleId="af1">
    <w:name w:val="index heading"/>
    <w:basedOn w:val="a"/>
    <w:next w:val="12"/>
    <w:semiHidden/>
    <w:rsid w:val="000B7C3F"/>
    <w:pPr>
      <w:spacing w:after="0" w:line="240" w:lineRule="auto"/>
    </w:pPr>
    <w:rPr>
      <w:rFonts w:ascii="Times New Roman" w:eastAsia="Times New Roman" w:hAnsi="Times New Roman" w:cs="Times New Roman"/>
      <w:sz w:val="20"/>
      <w:szCs w:val="20"/>
      <w:lang w:eastAsia="ru-RU"/>
    </w:rPr>
  </w:style>
  <w:style w:type="character" w:styleId="af2">
    <w:name w:val="line number"/>
    <w:basedOn w:val="a0"/>
    <w:rsid w:val="000B7C3F"/>
  </w:style>
  <w:style w:type="paragraph" w:styleId="13">
    <w:name w:val="toc 1"/>
    <w:basedOn w:val="a"/>
    <w:next w:val="a"/>
    <w:autoRedefine/>
    <w:semiHidden/>
    <w:rsid w:val="000B7C3F"/>
    <w:pPr>
      <w:spacing w:after="0" w:line="240" w:lineRule="auto"/>
      <w:jc w:val="center"/>
    </w:pPr>
    <w:rPr>
      <w:rFonts w:ascii="Times New Roman" w:eastAsia="Times New Roman" w:hAnsi="Times New Roman" w:cs="Times New Roman"/>
      <w:sz w:val="24"/>
      <w:szCs w:val="24"/>
    </w:rPr>
  </w:style>
  <w:style w:type="paragraph" w:customStyle="1" w:styleId="14">
    <w:name w:val="Знак Знак Знак Знак Знак Знак Знак Знак Знак Знак Знак1"/>
    <w:basedOn w:val="a"/>
    <w:rsid w:val="000B7C3F"/>
    <w:pPr>
      <w:spacing w:after="0" w:line="240" w:lineRule="auto"/>
    </w:pPr>
    <w:rPr>
      <w:rFonts w:ascii="Verdana" w:eastAsia="Times New Roman" w:hAnsi="Verdana" w:cs="Verdana"/>
      <w:sz w:val="20"/>
      <w:szCs w:val="20"/>
      <w:lang w:val="uk-UA"/>
    </w:rPr>
  </w:style>
  <w:style w:type="paragraph" w:customStyle="1" w:styleId="af3">
    <w:name w:val="Знак Знак"/>
    <w:basedOn w:val="a"/>
    <w:rsid w:val="000B7C3F"/>
    <w:pPr>
      <w:spacing w:after="0" w:line="240" w:lineRule="auto"/>
    </w:pPr>
    <w:rPr>
      <w:rFonts w:ascii="Verdana" w:eastAsia="Times New Roman" w:hAnsi="Verdana" w:cs="Verdana"/>
      <w:sz w:val="20"/>
      <w:szCs w:val="20"/>
      <w:lang w:val="uk-UA"/>
    </w:rPr>
  </w:style>
  <w:style w:type="paragraph" w:customStyle="1" w:styleId="15">
    <w:name w:val="Знак Знак1"/>
    <w:basedOn w:val="a"/>
    <w:rsid w:val="000B7C3F"/>
    <w:pPr>
      <w:spacing w:after="0" w:line="240" w:lineRule="auto"/>
    </w:pPr>
    <w:rPr>
      <w:rFonts w:ascii="Verdana" w:eastAsia="Times New Roman" w:hAnsi="Verdana" w:cs="Verdana"/>
      <w:sz w:val="20"/>
      <w:szCs w:val="20"/>
      <w:lang w:val="uk-UA"/>
    </w:rPr>
  </w:style>
  <w:style w:type="paragraph" w:customStyle="1" w:styleId="210">
    <w:name w:val="Основной текст 21"/>
    <w:basedOn w:val="a"/>
    <w:rsid w:val="000B7C3F"/>
    <w:pPr>
      <w:spacing w:after="0" w:line="240" w:lineRule="auto"/>
      <w:ind w:firstLine="720"/>
      <w:jc w:val="both"/>
    </w:pPr>
    <w:rPr>
      <w:rFonts w:ascii="Arial" w:eastAsia="Times New Roman" w:hAnsi="Arial" w:cs="Times New Roman"/>
      <w:sz w:val="24"/>
      <w:szCs w:val="20"/>
      <w:lang w:eastAsia="ru-RU"/>
    </w:rPr>
  </w:style>
  <w:style w:type="paragraph" w:styleId="71">
    <w:name w:val="toc 7"/>
    <w:basedOn w:val="a"/>
    <w:next w:val="a"/>
    <w:autoRedefine/>
    <w:semiHidden/>
    <w:rsid w:val="000B7C3F"/>
    <w:pPr>
      <w:spacing w:after="0" w:line="240" w:lineRule="auto"/>
      <w:ind w:left="-720"/>
      <w:jc w:val="both"/>
    </w:pPr>
    <w:rPr>
      <w:rFonts w:ascii="Arial" w:eastAsia="Times New Roman" w:hAnsi="Arial" w:cs="Arial"/>
      <w:sz w:val="24"/>
      <w:szCs w:val="24"/>
      <w:lang w:eastAsia="ru-RU"/>
    </w:rPr>
  </w:style>
  <w:style w:type="paragraph" w:styleId="af4">
    <w:name w:val="footnote text"/>
    <w:basedOn w:val="a"/>
    <w:link w:val="af5"/>
    <w:semiHidden/>
    <w:rsid w:val="000B7C3F"/>
    <w:pPr>
      <w:spacing w:after="0" w:line="240" w:lineRule="auto"/>
      <w:ind w:firstLine="720"/>
      <w:jc w:val="both"/>
    </w:pPr>
    <w:rPr>
      <w:rFonts w:ascii="Times New Roman" w:eastAsia="Times New Roman" w:hAnsi="Times New Roman" w:cs="Times New Roman"/>
      <w:sz w:val="20"/>
      <w:szCs w:val="20"/>
    </w:rPr>
  </w:style>
  <w:style w:type="character" w:customStyle="1" w:styleId="af5">
    <w:name w:val="Текст сноски Знак"/>
    <w:basedOn w:val="a0"/>
    <w:link w:val="af4"/>
    <w:semiHidden/>
    <w:rsid w:val="000B7C3F"/>
    <w:rPr>
      <w:rFonts w:ascii="Times New Roman" w:eastAsia="Times New Roman" w:hAnsi="Times New Roman" w:cs="Times New Roman"/>
      <w:sz w:val="20"/>
      <w:szCs w:val="20"/>
    </w:rPr>
  </w:style>
  <w:style w:type="character" w:styleId="af6">
    <w:name w:val="footnote reference"/>
    <w:semiHidden/>
    <w:rsid w:val="000B7C3F"/>
    <w:rPr>
      <w:vertAlign w:val="superscript"/>
    </w:rPr>
  </w:style>
  <w:style w:type="paragraph" w:customStyle="1" w:styleId="af7">
    <w:name w:val="Разработан"/>
    <w:basedOn w:val="a"/>
    <w:link w:val="af8"/>
    <w:rsid w:val="000B7C3F"/>
    <w:pPr>
      <w:spacing w:after="100" w:line="240" w:lineRule="auto"/>
      <w:ind w:firstLine="397"/>
      <w:jc w:val="both"/>
    </w:pPr>
    <w:rPr>
      <w:rFonts w:ascii="Arial" w:eastAsia="Times New Roman" w:hAnsi="Arial" w:cs="Times New Roman"/>
      <w:sz w:val="20"/>
      <w:szCs w:val="20"/>
      <w:lang w:eastAsia="ru-RU"/>
    </w:rPr>
  </w:style>
  <w:style w:type="character" w:customStyle="1" w:styleId="af8">
    <w:name w:val="Разработан Знак"/>
    <w:link w:val="af7"/>
    <w:rsid w:val="000B7C3F"/>
    <w:rPr>
      <w:rFonts w:ascii="Arial" w:eastAsia="Times New Roman" w:hAnsi="Arial" w:cs="Times New Roman"/>
      <w:sz w:val="20"/>
      <w:szCs w:val="20"/>
      <w:lang w:eastAsia="ru-RU"/>
    </w:rPr>
  </w:style>
  <w:style w:type="paragraph" w:customStyle="1" w:styleId="-">
    <w:name w:val="Табл-центр"/>
    <w:basedOn w:val="a"/>
    <w:rsid w:val="000B7C3F"/>
    <w:pPr>
      <w:spacing w:before="40" w:after="40" w:line="240" w:lineRule="auto"/>
      <w:jc w:val="center"/>
    </w:pPr>
    <w:rPr>
      <w:rFonts w:ascii="Arial" w:eastAsia="Times New Roman" w:hAnsi="Arial" w:cs="Times New Roman"/>
      <w:sz w:val="18"/>
      <w:szCs w:val="20"/>
      <w:lang w:eastAsia="ru-RU"/>
    </w:rPr>
  </w:style>
  <w:style w:type="paragraph" w:customStyle="1" w:styleId="16">
    <w:name w:val="1й параграф"/>
    <w:basedOn w:val="a"/>
    <w:rsid w:val="000B7C3F"/>
    <w:pPr>
      <w:tabs>
        <w:tab w:val="left" w:pos="720"/>
      </w:tabs>
      <w:spacing w:before="480" w:after="0" w:line="480" w:lineRule="auto"/>
      <w:jc w:val="center"/>
    </w:pPr>
    <w:rPr>
      <w:rFonts w:ascii="Times New Roman" w:eastAsia="Times New Roman" w:hAnsi="Times New Roman" w:cs="Times New Roman"/>
      <w:b/>
      <w:snapToGrid w:val="0"/>
      <w:sz w:val="24"/>
      <w:szCs w:val="20"/>
      <w:lang w:eastAsia="ru-RU"/>
    </w:rPr>
  </w:style>
  <w:style w:type="paragraph" w:customStyle="1" w:styleId="af9">
    <w:name w:val="Предисловие"/>
    <w:basedOn w:val="a"/>
    <w:rsid w:val="000B7C3F"/>
    <w:pPr>
      <w:spacing w:before="480" w:after="240" w:line="240" w:lineRule="auto"/>
      <w:jc w:val="center"/>
    </w:pPr>
    <w:rPr>
      <w:rFonts w:ascii="Arial" w:eastAsia="Times New Roman" w:hAnsi="Arial" w:cs="Times New Roman"/>
      <w:b/>
      <w:szCs w:val="20"/>
      <w:lang w:eastAsia="ru-RU"/>
    </w:rPr>
  </w:style>
  <w:style w:type="paragraph" w:customStyle="1" w:styleId="17">
    <w:name w:val="Знак1 Знак"/>
    <w:basedOn w:val="a"/>
    <w:rsid w:val="000B7C3F"/>
    <w:pPr>
      <w:spacing w:after="0" w:line="240" w:lineRule="auto"/>
    </w:pPr>
    <w:rPr>
      <w:rFonts w:ascii="Verdana" w:eastAsia="Times New Roman" w:hAnsi="Verdana" w:cs="Verdana"/>
      <w:sz w:val="20"/>
      <w:szCs w:val="20"/>
      <w:lang w:val="uk-UA"/>
    </w:rPr>
  </w:style>
  <w:style w:type="paragraph" w:customStyle="1" w:styleId="26">
    <w:name w:val="Знак2"/>
    <w:basedOn w:val="a"/>
    <w:rsid w:val="000B7C3F"/>
    <w:pPr>
      <w:spacing w:after="0" w:line="240" w:lineRule="auto"/>
    </w:pPr>
    <w:rPr>
      <w:rFonts w:ascii="Verdana" w:eastAsia="Times New Roman" w:hAnsi="Verdana" w:cs="Verdana"/>
      <w:sz w:val="20"/>
      <w:szCs w:val="20"/>
      <w:lang w:val="uk-UA"/>
    </w:rPr>
  </w:style>
  <w:style w:type="paragraph" w:customStyle="1" w:styleId="afa">
    <w:name w:val="Перевод"/>
    <w:basedOn w:val="a"/>
    <w:link w:val="afb"/>
    <w:qFormat/>
    <w:rsid w:val="000B7C3F"/>
    <w:pPr>
      <w:widowControl w:val="0"/>
      <w:spacing w:after="0" w:line="360" w:lineRule="auto"/>
      <w:ind w:left="1134" w:right="-12" w:firstLine="709"/>
      <w:jc w:val="both"/>
    </w:pPr>
    <w:rPr>
      <w:rFonts w:ascii="Arial" w:eastAsia="Times New Roman" w:hAnsi="Arial" w:cs="Times New Roman"/>
      <w:color w:val="000000"/>
      <w:sz w:val="24"/>
      <w:szCs w:val="19"/>
    </w:rPr>
  </w:style>
  <w:style w:type="character" w:customStyle="1" w:styleId="afb">
    <w:name w:val="Перевод Знак"/>
    <w:link w:val="afa"/>
    <w:rsid w:val="000B7C3F"/>
    <w:rPr>
      <w:rFonts w:ascii="Arial" w:eastAsia="Times New Roman" w:hAnsi="Arial" w:cs="Times New Roman"/>
      <w:color w:val="000000"/>
      <w:sz w:val="24"/>
      <w:szCs w:val="19"/>
    </w:rPr>
  </w:style>
  <w:style w:type="paragraph" w:customStyle="1" w:styleId="afc">
    <w:name w:val="СТБ_Таблица_Центр"/>
    <w:aliases w:val="ТБЛ_Ц"/>
    <w:rsid w:val="000B7C3F"/>
    <w:pPr>
      <w:spacing w:after="0" w:line="240" w:lineRule="auto"/>
      <w:ind w:left="57" w:right="57"/>
      <w:jc w:val="center"/>
    </w:pPr>
    <w:rPr>
      <w:rFonts w:ascii="Arial" w:eastAsia="Calibri" w:hAnsi="Arial" w:cs="Arial"/>
      <w:sz w:val="20"/>
      <w:szCs w:val="20"/>
    </w:rPr>
  </w:style>
  <w:style w:type="paragraph" w:customStyle="1" w:styleId="afd">
    <w:name w:val="СТБ_Таблица_Ширина"/>
    <w:aliases w:val="ТБЛ_Ш,ТБЛШ"/>
    <w:rsid w:val="000B7C3F"/>
    <w:pPr>
      <w:spacing w:after="0" w:line="240" w:lineRule="auto"/>
      <w:ind w:left="57" w:right="57"/>
      <w:jc w:val="both"/>
    </w:pPr>
    <w:rPr>
      <w:rFonts w:ascii="Arial" w:eastAsia="Calibri" w:hAnsi="Arial" w:cs="Arial"/>
      <w:sz w:val="20"/>
      <w:szCs w:val="20"/>
    </w:rPr>
  </w:style>
  <w:style w:type="paragraph" w:customStyle="1" w:styleId="51">
    <w:name w:val="Знак5 Знак"/>
    <w:basedOn w:val="a"/>
    <w:rsid w:val="000B7C3F"/>
    <w:pPr>
      <w:spacing w:after="0" w:line="240" w:lineRule="auto"/>
    </w:pPr>
    <w:rPr>
      <w:rFonts w:ascii="Verdana" w:eastAsia="Times New Roman" w:hAnsi="Verdana" w:cs="Verdana"/>
      <w:sz w:val="20"/>
      <w:szCs w:val="20"/>
      <w:lang w:val="uk-UA"/>
    </w:rPr>
  </w:style>
  <w:style w:type="paragraph" w:customStyle="1" w:styleId="18">
    <w:name w:val="Цитата1"/>
    <w:basedOn w:val="a"/>
    <w:rsid w:val="000B7C3F"/>
    <w:pPr>
      <w:spacing w:after="0" w:line="240" w:lineRule="auto"/>
      <w:ind w:left="709" w:right="281" w:firstLine="709"/>
      <w:jc w:val="both"/>
    </w:pPr>
    <w:rPr>
      <w:rFonts w:ascii="Times New Roman" w:eastAsia="Times New Roman" w:hAnsi="Times New Roman" w:cs="Times New Roman"/>
      <w:sz w:val="26"/>
      <w:szCs w:val="20"/>
      <w:lang w:eastAsia="ru-RU"/>
    </w:rPr>
  </w:style>
  <w:style w:type="paragraph" w:customStyle="1" w:styleId="19">
    <w:name w:val="1"/>
    <w:basedOn w:val="a"/>
    <w:rsid w:val="000B7C3F"/>
    <w:pPr>
      <w:spacing w:after="0" w:line="240" w:lineRule="auto"/>
    </w:pPr>
    <w:rPr>
      <w:rFonts w:ascii="Verdana" w:eastAsia="Times New Roman" w:hAnsi="Verdana" w:cs="Verdana"/>
      <w:sz w:val="20"/>
      <w:szCs w:val="20"/>
      <w:lang w:val="uk-UA"/>
    </w:rPr>
  </w:style>
  <w:style w:type="paragraph" w:styleId="afe">
    <w:name w:val="List Paragraph"/>
    <w:basedOn w:val="a"/>
    <w:uiPriority w:val="1"/>
    <w:qFormat/>
    <w:rsid w:val="000B7C3F"/>
    <w:pPr>
      <w:widowControl w:val="0"/>
      <w:spacing w:after="0" w:line="240" w:lineRule="auto"/>
    </w:pPr>
    <w:rPr>
      <w:rFonts w:ascii="Calibri" w:eastAsia="Calibri" w:hAnsi="Calibri" w:cs="Times New Roman"/>
      <w:lang w:val="en-US"/>
    </w:rPr>
  </w:style>
  <w:style w:type="paragraph" w:customStyle="1" w:styleId="TableParagraph">
    <w:name w:val="Table Paragraph"/>
    <w:basedOn w:val="a"/>
    <w:uiPriority w:val="1"/>
    <w:qFormat/>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B7C3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1">
    <w:name w:val="Заголовок 41"/>
    <w:basedOn w:val="a"/>
    <w:uiPriority w:val="1"/>
    <w:qFormat/>
    <w:rsid w:val="000B7C3F"/>
    <w:pPr>
      <w:widowControl w:val="0"/>
      <w:autoSpaceDE w:val="0"/>
      <w:autoSpaceDN w:val="0"/>
      <w:adjustRightInd w:val="0"/>
      <w:spacing w:after="0" w:line="240" w:lineRule="auto"/>
      <w:ind w:left="118"/>
      <w:outlineLvl w:val="3"/>
    </w:pPr>
    <w:rPr>
      <w:rFonts w:ascii="Arial" w:eastAsia="Times New Roman" w:hAnsi="Arial" w:cs="Arial"/>
      <w:b/>
      <w:bCs/>
      <w:sz w:val="20"/>
      <w:szCs w:val="20"/>
      <w:lang w:eastAsia="ru-RU"/>
    </w:rPr>
  </w:style>
  <w:style w:type="table" w:styleId="aff">
    <w:name w:val="Table Grid"/>
    <w:basedOn w:val="a1"/>
    <w:uiPriority w:val="59"/>
    <w:rsid w:val="000B7C3F"/>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0">
    <w:name w:val="."/>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
    <w:name w:val=".FORMATTEXT"/>
    <w:uiPriority w:val="99"/>
    <w:rsid w:val="000B7C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Заголовок 11"/>
    <w:basedOn w:val="a"/>
    <w:uiPriority w:val="1"/>
    <w:qFormat/>
    <w:rsid w:val="000B7C3F"/>
    <w:pPr>
      <w:widowControl w:val="0"/>
      <w:autoSpaceDE w:val="0"/>
      <w:autoSpaceDN w:val="0"/>
      <w:adjustRightInd w:val="0"/>
      <w:spacing w:after="0" w:line="240" w:lineRule="auto"/>
      <w:outlineLvl w:val="0"/>
    </w:pPr>
    <w:rPr>
      <w:rFonts w:ascii="Arial" w:eastAsia="Times New Roman" w:hAnsi="Arial" w:cs="Arial"/>
      <w:b/>
      <w:bCs/>
      <w:lang w:eastAsia="ru-RU"/>
    </w:rPr>
  </w:style>
  <w:style w:type="paragraph" w:customStyle="1" w:styleId="211">
    <w:name w:val="Заголовок 21"/>
    <w:basedOn w:val="a"/>
    <w:uiPriority w:val="1"/>
    <w:qFormat/>
    <w:rsid w:val="000B7C3F"/>
    <w:pPr>
      <w:widowControl w:val="0"/>
      <w:autoSpaceDE w:val="0"/>
      <w:autoSpaceDN w:val="0"/>
      <w:adjustRightInd w:val="0"/>
      <w:spacing w:after="0" w:line="240" w:lineRule="auto"/>
      <w:ind w:left="518"/>
      <w:outlineLvl w:val="1"/>
    </w:pPr>
    <w:rPr>
      <w:rFonts w:ascii="Arial" w:eastAsia="Times New Roman" w:hAnsi="Arial" w:cs="Arial"/>
      <w:b/>
      <w:bCs/>
      <w:sz w:val="20"/>
      <w:szCs w:val="20"/>
      <w:lang w:eastAsia="ru-RU"/>
    </w:rPr>
  </w:style>
  <w:style w:type="character" w:customStyle="1" w:styleId="alt-edited">
    <w:name w:val="alt-edited"/>
    <w:basedOn w:val="a0"/>
    <w:rsid w:val="000B7C3F"/>
  </w:style>
  <w:style w:type="character" w:styleId="aff1">
    <w:name w:val="Hyperlink"/>
    <w:uiPriority w:val="99"/>
    <w:unhideWhenUsed/>
    <w:rsid w:val="000B7C3F"/>
    <w:rPr>
      <w:color w:val="0563C1"/>
      <w:u w:val="single"/>
    </w:rPr>
  </w:style>
  <w:style w:type="paragraph" w:customStyle="1" w:styleId="1a">
    <w:name w:val="Знак Знак Знак1 Знак Знак"/>
    <w:basedOn w:val="a"/>
    <w:rsid w:val="000B7C3F"/>
    <w:pPr>
      <w:spacing w:after="0" w:line="240" w:lineRule="auto"/>
    </w:pPr>
    <w:rPr>
      <w:rFonts w:ascii="Verdana" w:eastAsia="Times New Roman" w:hAnsi="Verdana" w:cs="Verdana"/>
      <w:sz w:val="20"/>
      <w:szCs w:val="20"/>
      <w:lang w:val="uk-UA"/>
    </w:rPr>
  </w:style>
  <w:style w:type="table" w:customStyle="1" w:styleId="TableNormal">
    <w:name w:val="Table Normal"/>
    <w:uiPriority w:val="2"/>
    <w:semiHidden/>
    <w:unhideWhenUsed/>
    <w:qFormat/>
    <w:rsid w:val="000B7C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2">
    <w:name w:val="annotation reference"/>
    <w:uiPriority w:val="99"/>
    <w:semiHidden/>
    <w:unhideWhenUsed/>
    <w:rsid w:val="000B7C3F"/>
    <w:rPr>
      <w:sz w:val="16"/>
      <w:szCs w:val="16"/>
    </w:rPr>
  </w:style>
  <w:style w:type="paragraph" w:styleId="aff3">
    <w:name w:val="annotation text"/>
    <w:basedOn w:val="a"/>
    <w:link w:val="aff4"/>
    <w:uiPriority w:val="99"/>
    <w:semiHidden/>
    <w:unhideWhenUsed/>
    <w:rsid w:val="000B7C3F"/>
    <w:pPr>
      <w:spacing w:after="0" w:line="240" w:lineRule="auto"/>
    </w:pPr>
    <w:rPr>
      <w:rFonts w:ascii="Times New Roman" w:eastAsia="Times New Roman" w:hAnsi="Times New Roman" w:cs="Times New Roman"/>
      <w:sz w:val="20"/>
      <w:szCs w:val="20"/>
      <w:lang w:eastAsia="ru-RU"/>
    </w:rPr>
  </w:style>
  <w:style w:type="character" w:customStyle="1" w:styleId="aff4">
    <w:name w:val="Текст примечания Знак"/>
    <w:basedOn w:val="a0"/>
    <w:link w:val="aff3"/>
    <w:uiPriority w:val="99"/>
    <w:semiHidden/>
    <w:rsid w:val="000B7C3F"/>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0B7C3F"/>
    <w:rPr>
      <w:b/>
      <w:bCs/>
    </w:rPr>
  </w:style>
  <w:style w:type="character" w:customStyle="1" w:styleId="aff6">
    <w:name w:val="Тема примечания Знак"/>
    <w:basedOn w:val="aff4"/>
    <w:link w:val="aff5"/>
    <w:uiPriority w:val="99"/>
    <w:semiHidden/>
    <w:rsid w:val="000B7C3F"/>
    <w:rPr>
      <w:rFonts w:ascii="Times New Roman" w:eastAsia="Times New Roman" w:hAnsi="Times New Roman" w:cs="Times New Roman"/>
      <w:b/>
      <w:bCs/>
      <w:sz w:val="20"/>
      <w:szCs w:val="20"/>
      <w:lang w:eastAsia="ru-RU"/>
    </w:rPr>
  </w:style>
  <w:style w:type="paragraph" w:styleId="aff7">
    <w:name w:val="Balloon Text"/>
    <w:basedOn w:val="a"/>
    <w:link w:val="aff8"/>
    <w:uiPriority w:val="99"/>
    <w:semiHidden/>
    <w:unhideWhenUsed/>
    <w:rsid w:val="000B7C3F"/>
    <w:pPr>
      <w:spacing w:after="0" w:line="240" w:lineRule="auto"/>
    </w:pPr>
    <w:rPr>
      <w:rFonts w:ascii="Segoe UI" w:eastAsia="Times New Roman" w:hAnsi="Segoe UI" w:cs="Segoe UI"/>
      <w:sz w:val="18"/>
      <w:szCs w:val="18"/>
      <w:lang w:eastAsia="ru-RU"/>
    </w:rPr>
  </w:style>
  <w:style w:type="character" w:customStyle="1" w:styleId="aff8">
    <w:name w:val="Текст выноски Знак"/>
    <w:basedOn w:val="a0"/>
    <w:link w:val="aff7"/>
    <w:uiPriority w:val="99"/>
    <w:semiHidden/>
    <w:rsid w:val="000B7C3F"/>
    <w:rPr>
      <w:rFonts w:ascii="Segoe UI" w:eastAsia="Times New Roman" w:hAnsi="Segoe UI" w:cs="Segoe UI"/>
      <w:sz w:val="18"/>
      <w:szCs w:val="18"/>
      <w:lang w:eastAsia="ru-RU"/>
    </w:rPr>
  </w:style>
  <w:style w:type="paragraph" w:styleId="aff9">
    <w:name w:val="Revision"/>
    <w:hidden/>
    <w:uiPriority w:val="99"/>
    <w:semiHidden/>
    <w:rsid w:val="000B7C3F"/>
    <w:pPr>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1"/>
    <w:next w:val="aff"/>
    <w:uiPriority w:val="59"/>
    <w:rsid w:val="006A1941"/>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10)_"/>
    <w:link w:val="101"/>
    <w:rsid w:val="00301D5E"/>
    <w:rPr>
      <w:rFonts w:ascii="Arial" w:eastAsia="Arial" w:hAnsi="Arial" w:cs="Arial"/>
      <w:b/>
      <w:bCs/>
      <w:shd w:val="clear" w:color="auto" w:fill="FFFFFF"/>
    </w:rPr>
  </w:style>
  <w:style w:type="paragraph" w:customStyle="1" w:styleId="101">
    <w:name w:val="Основной текст (10)"/>
    <w:basedOn w:val="a"/>
    <w:link w:val="100"/>
    <w:rsid w:val="00301D5E"/>
    <w:pPr>
      <w:widowControl w:val="0"/>
      <w:shd w:val="clear" w:color="auto" w:fill="FFFFFF"/>
      <w:spacing w:before="960" w:after="360" w:line="0" w:lineRule="atLeast"/>
      <w:ind w:firstLine="567"/>
      <w:jc w:val="both"/>
    </w:pPr>
    <w:rPr>
      <w:rFonts w:ascii="Arial" w:eastAsia="Arial" w:hAnsi="Arial" w:cs="Arial"/>
      <w:b/>
      <w:bCs/>
    </w:rPr>
  </w:style>
  <w:style w:type="table" w:customStyle="1" w:styleId="27">
    <w:name w:val="Сетка таблицы2"/>
    <w:basedOn w:val="a1"/>
    <w:next w:val="aff"/>
    <w:uiPriority w:val="59"/>
    <w:rsid w:val="0002695A"/>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Strong"/>
    <w:basedOn w:val="a0"/>
    <w:uiPriority w:val="22"/>
    <w:qFormat/>
    <w:rsid w:val="00802C21"/>
    <w:rPr>
      <w:b/>
      <w:bCs/>
    </w:rPr>
  </w:style>
  <w:style w:type="paragraph" w:customStyle="1" w:styleId="formattext0">
    <w:name w:val="formattext"/>
    <w:basedOn w:val="a"/>
    <w:rsid w:val="00597E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
    <w:name w:val="1 Примечание"/>
    <w:basedOn w:val="a"/>
    <w:link w:val="1d"/>
    <w:qFormat/>
    <w:rsid w:val="00025C65"/>
    <w:pPr>
      <w:spacing w:after="120" w:line="240" w:lineRule="auto"/>
      <w:ind w:firstLine="709"/>
    </w:pPr>
    <w:rPr>
      <w:rFonts w:ascii="Arial" w:eastAsia="Times New Roman" w:hAnsi="Arial" w:cs="Arial"/>
      <w:snapToGrid w:val="0"/>
      <w:sz w:val="18"/>
      <w:szCs w:val="18"/>
      <w:lang w:eastAsia="ru-RU"/>
    </w:rPr>
  </w:style>
  <w:style w:type="character" w:customStyle="1" w:styleId="1d">
    <w:name w:val="1 Примечание Знак"/>
    <w:link w:val="1c"/>
    <w:rsid w:val="00025C65"/>
    <w:rPr>
      <w:rFonts w:ascii="Arial" w:eastAsia="Times New Roman" w:hAnsi="Arial" w:cs="Arial"/>
      <w:snapToGrid w:val="0"/>
      <w:sz w:val="18"/>
      <w:szCs w:val="18"/>
      <w:lang w:eastAsia="ru-RU"/>
    </w:rPr>
  </w:style>
  <w:style w:type="paragraph" w:customStyle="1" w:styleId="310">
    <w:name w:val="Основной текст с отступом 31"/>
    <w:basedOn w:val="a"/>
    <w:rsid w:val="00025C65"/>
    <w:pPr>
      <w:suppressAutoHyphens/>
      <w:spacing w:after="0" w:line="480" w:lineRule="auto"/>
      <w:ind w:firstLine="567"/>
      <w:jc w:val="both"/>
    </w:pPr>
    <w:rPr>
      <w:rFonts w:ascii="Times New Roman" w:eastAsia="Times New Roman" w:hAnsi="Times New Roman" w:cs="Times New Roman"/>
      <w:sz w:val="28"/>
      <w:szCs w:val="20"/>
      <w:lang w:eastAsia="ar-SA"/>
    </w:rPr>
  </w:style>
  <w:style w:type="paragraph" w:customStyle="1" w:styleId="212">
    <w:name w:val="Основной текст с отступом 21"/>
    <w:basedOn w:val="a"/>
    <w:rsid w:val="00C75752"/>
    <w:pPr>
      <w:suppressAutoHyphens/>
      <w:spacing w:after="0" w:line="480" w:lineRule="auto"/>
      <w:ind w:firstLine="567"/>
    </w:pPr>
    <w:rPr>
      <w:rFonts w:ascii="Times New Roman" w:eastAsia="Times New Roman" w:hAnsi="Times New Roman" w:cs="Times New Roman"/>
      <w:sz w:val="28"/>
      <w:szCs w:val="20"/>
      <w:lang w:eastAsia="ar-SA"/>
    </w:rPr>
  </w:style>
  <w:style w:type="paragraph" w:customStyle="1" w:styleId="28">
    <w:name w:val="заголовок 2"/>
    <w:basedOn w:val="a"/>
    <w:next w:val="a"/>
    <w:rsid w:val="0036072F"/>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paragraph" w:customStyle="1" w:styleId="affb">
    <w:name w:val="таблица"/>
    <w:basedOn w:val="a"/>
    <w:qFormat/>
    <w:rsid w:val="00606445"/>
    <w:pPr>
      <w:keepNext/>
      <w:tabs>
        <w:tab w:val="left" w:pos="-2552"/>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80" w:after="60" w:line="360" w:lineRule="auto"/>
      <w:jc w:val="both"/>
    </w:pPr>
    <w:rPr>
      <w:rFonts w:ascii="Arial" w:eastAsia="Times New Roman" w:hAnsi="Arial" w:cs="Arial"/>
      <w:bCs/>
      <w:snapToGrid w:val="0"/>
      <w:spacing w:val="40"/>
      <w:sz w:val="24"/>
      <w:szCs w:val="24"/>
    </w:rPr>
  </w:style>
  <w:style w:type="character" w:customStyle="1" w:styleId="tlid-translation">
    <w:name w:val="tlid-translation"/>
    <w:rsid w:val="00002832"/>
  </w:style>
  <w:style w:type="paragraph" w:customStyle="1" w:styleId="affc">
    <w:name w:val="Стандарт МЭК"/>
    <w:basedOn w:val="a"/>
    <w:rsid w:val="00927F30"/>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20" w:after="60" w:line="360" w:lineRule="auto"/>
      <w:ind w:firstLine="567"/>
      <w:jc w:val="both"/>
    </w:pPr>
    <w:rPr>
      <w:rFonts w:ascii="Arial" w:eastAsia="Times New Roman" w:hAnsi="Arial" w:cs="Arial"/>
      <w:bCs/>
      <w:snapToGrid w:val="0"/>
      <w:sz w:val="20"/>
      <w:lang w:eastAsia="ru-RU"/>
    </w:rPr>
  </w:style>
  <w:style w:type="character" w:customStyle="1" w:styleId="FontStyle292">
    <w:name w:val="Font Style292"/>
    <w:uiPriority w:val="99"/>
    <w:rsid w:val="005C7FA7"/>
    <w:rPr>
      <w:rFonts w:ascii="Arial" w:hAnsi="Arial" w:cs="Arial"/>
      <w:b/>
      <w:bCs/>
      <w:color w:val="000000"/>
      <w:sz w:val="18"/>
      <w:szCs w:val="18"/>
    </w:rPr>
  </w:style>
  <w:style w:type="paragraph" w:styleId="35">
    <w:name w:val="toc 3"/>
    <w:basedOn w:val="a"/>
    <w:next w:val="a"/>
    <w:autoRedefine/>
    <w:uiPriority w:val="39"/>
    <w:semiHidden/>
    <w:unhideWhenUsed/>
    <w:rsid w:val="00861FC5"/>
    <w:pPr>
      <w:spacing w:after="100"/>
      <w:ind w:left="440"/>
    </w:pPr>
  </w:style>
  <w:style w:type="character" w:customStyle="1" w:styleId="MSGENFONTSTYLENAMETEMPLATEROLENUMBERMSGENFONTSTYLENAMEBYROLETEXT2MSGENFONTSTYLEMODIFERSIZE12MSGENFONTSTYLEMODIFERBOLD">
    <w:name w:val="MSG_EN_FONT_STYLE_NAME_TEMPLATE_ROLE_NUMBER MSG_EN_FONT_STYLE_NAME_BY_ROLE_TEXT 2 + MSG_EN_FONT_STYLE_MODIFER_SIZE 12;MSG_EN_FONT_STYLE_MODIFER_BOLD"/>
    <w:rsid w:val="006E3FE0"/>
    <w:rPr>
      <w:rFonts w:ascii="Arial" w:eastAsia="Arial" w:hAnsi="Arial" w:cs="Arial"/>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4B0576"/>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rynqvb">
    <w:name w:val="rynqvb"/>
    <w:basedOn w:val="a0"/>
    <w:rsid w:val="000D28A0"/>
  </w:style>
  <w:style w:type="character" w:customStyle="1" w:styleId="hwtze">
    <w:name w:val="hwtze"/>
    <w:basedOn w:val="a0"/>
    <w:rsid w:val="000D28A0"/>
  </w:style>
  <w:style w:type="paragraph" w:customStyle="1" w:styleId="1e">
    <w:name w:val="Знак Знак1 Знак"/>
    <w:basedOn w:val="a"/>
    <w:rsid w:val="00B71D57"/>
    <w:pPr>
      <w:spacing w:after="0" w:line="240" w:lineRule="auto"/>
    </w:pPr>
    <w:rPr>
      <w:rFonts w:ascii="Verdana" w:eastAsia="Times New Roman" w:hAnsi="Verdana" w:cs="Verdana"/>
      <w:sz w:val="20"/>
      <w:szCs w:val="20"/>
      <w:lang w:val="uk-UA"/>
    </w:rPr>
  </w:style>
  <w:style w:type="paragraph" w:styleId="affd">
    <w:name w:val="endnote text"/>
    <w:basedOn w:val="a"/>
    <w:link w:val="affe"/>
    <w:uiPriority w:val="99"/>
    <w:semiHidden/>
    <w:unhideWhenUsed/>
    <w:rsid w:val="006555A2"/>
    <w:pPr>
      <w:spacing w:after="0" w:line="240" w:lineRule="auto"/>
    </w:pPr>
    <w:rPr>
      <w:sz w:val="20"/>
      <w:szCs w:val="20"/>
    </w:rPr>
  </w:style>
  <w:style w:type="character" w:customStyle="1" w:styleId="affe">
    <w:name w:val="Текст концевой сноски Знак"/>
    <w:basedOn w:val="a0"/>
    <w:link w:val="affd"/>
    <w:uiPriority w:val="99"/>
    <w:semiHidden/>
    <w:rsid w:val="006555A2"/>
    <w:rPr>
      <w:sz w:val="20"/>
      <w:szCs w:val="20"/>
    </w:rPr>
  </w:style>
  <w:style w:type="character" w:styleId="afff">
    <w:name w:val="endnote reference"/>
    <w:basedOn w:val="a0"/>
    <w:uiPriority w:val="99"/>
    <w:semiHidden/>
    <w:unhideWhenUsed/>
    <w:rsid w:val="006555A2"/>
    <w:rPr>
      <w:vertAlign w:val="superscript"/>
    </w:rPr>
  </w:style>
  <w:style w:type="table" w:customStyle="1" w:styleId="36">
    <w:name w:val="Сетка таблицы3"/>
    <w:basedOn w:val="a1"/>
    <w:next w:val="aff"/>
    <w:rsid w:val="00523B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120610733">
      <w:bodyDiv w:val="1"/>
      <w:marLeft w:val="0"/>
      <w:marRight w:val="0"/>
      <w:marTop w:val="0"/>
      <w:marBottom w:val="0"/>
      <w:divBdr>
        <w:top w:val="none" w:sz="0" w:space="0" w:color="auto"/>
        <w:left w:val="none" w:sz="0" w:space="0" w:color="auto"/>
        <w:bottom w:val="none" w:sz="0" w:space="0" w:color="auto"/>
        <w:right w:val="none" w:sz="0" w:space="0" w:color="auto"/>
      </w:divBdr>
    </w:div>
    <w:div w:id="156653945">
      <w:bodyDiv w:val="1"/>
      <w:marLeft w:val="0"/>
      <w:marRight w:val="0"/>
      <w:marTop w:val="0"/>
      <w:marBottom w:val="0"/>
      <w:divBdr>
        <w:top w:val="none" w:sz="0" w:space="0" w:color="auto"/>
        <w:left w:val="none" w:sz="0" w:space="0" w:color="auto"/>
        <w:bottom w:val="none" w:sz="0" w:space="0" w:color="auto"/>
        <w:right w:val="none" w:sz="0" w:space="0" w:color="auto"/>
      </w:divBdr>
    </w:div>
    <w:div w:id="173227677">
      <w:bodyDiv w:val="1"/>
      <w:marLeft w:val="0"/>
      <w:marRight w:val="0"/>
      <w:marTop w:val="0"/>
      <w:marBottom w:val="0"/>
      <w:divBdr>
        <w:top w:val="none" w:sz="0" w:space="0" w:color="auto"/>
        <w:left w:val="none" w:sz="0" w:space="0" w:color="auto"/>
        <w:bottom w:val="none" w:sz="0" w:space="0" w:color="auto"/>
        <w:right w:val="none" w:sz="0" w:space="0" w:color="auto"/>
      </w:divBdr>
      <w:divsChild>
        <w:div w:id="510224738">
          <w:marLeft w:val="0"/>
          <w:marRight w:val="0"/>
          <w:marTop w:val="0"/>
          <w:marBottom w:val="0"/>
          <w:divBdr>
            <w:top w:val="none" w:sz="0" w:space="0" w:color="auto"/>
            <w:left w:val="none" w:sz="0" w:space="0" w:color="auto"/>
            <w:bottom w:val="none" w:sz="0" w:space="0" w:color="auto"/>
            <w:right w:val="none" w:sz="0" w:space="0" w:color="auto"/>
          </w:divBdr>
          <w:divsChild>
            <w:div w:id="869419177">
              <w:marLeft w:val="0"/>
              <w:marRight w:val="0"/>
              <w:marTop w:val="0"/>
              <w:marBottom w:val="0"/>
              <w:divBdr>
                <w:top w:val="none" w:sz="0" w:space="0" w:color="auto"/>
                <w:left w:val="none" w:sz="0" w:space="0" w:color="auto"/>
                <w:bottom w:val="none" w:sz="0" w:space="0" w:color="auto"/>
                <w:right w:val="none" w:sz="0" w:space="0" w:color="auto"/>
              </w:divBdr>
            </w:div>
          </w:divsChild>
        </w:div>
        <w:div w:id="531116038">
          <w:marLeft w:val="0"/>
          <w:marRight w:val="0"/>
          <w:marTop w:val="0"/>
          <w:marBottom w:val="0"/>
          <w:divBdr>
            <w:top w:val="none" w:sz="0" w:space="0" w:color="auto"/>
            <w:left w:val="none" w:sz="0" w:space="0" w:color="auto"/>
            <w:bottom w:val="none" w:sz="0" w:space="0" w:color="auto"/>
            <w:right w:val="none" w:sz="0" w:space="0" w:color="auto"/>
          </w:divBdr>
          <w:divsChild>
            <w:div w:id="463355719">
              <w:marLeft w:val="0"/>
              <w:marRight w:val="0"/>
              <w:marTop w:val="0"/>
              <w:marBottom w:val="0"/>
              <w:divBdr>
                <w:top w:val="none" w:sz="0" w:space="0" w:color="auto"/>
                <w:left w:val="none" w:sz="0" w:space="0" w:color="auto"/>
                <w:bottom w:val="none" w:sz="0" w:space="0" w:color="auto"/>
                <w:right w:val="none" w:sz="0" w:space="0" w:color="auto"/>
              </w:divBdr>
              <w:divsChild>
                <w:div w:id="1566404713">
                  <w:marLeft w:val="0"/>
                  <w:marRight w:val="0"/>
                  <w:marTop w:val="150"/>
                  <w:marBottom w:val="600"/>
                  <w:divBdr>
                    <w:top w:val="none" w:sz="0" w:space="0" w:color="auto"/>
                    <w:left w:val="none" w:sz="0" w:space="0" w:color="auto"/>
                    <w:bottom w:val="none" w:sz="0" w:space="0" w:color="auto"/>
                    <w:right w:val="none" w:sz="0" w:space="0" w:color="auto"/>
                  </w:divBdr>
                  <w:divsChild>
                    <w:div w:id="349336530">
                      <w:marLeft w:val="0"/>
                      <w:marRight w:val="0"/>
                      <w:marTop w:val="0"/>
                      <w:marBottom w:val="0"/>
                      <w:divBdr>
                        <w:top w:val="none" w:sz="0" w:space="0" w:color="auto"/>
                        <w:left w:val="none" w:sz="0" w:space="0" w:color="auto"/>
                        <w:bottom w:val="none" w:sz="0" w:space="0" w:color="auto"/>
                        <w:right w:val="none" w:sz="0" w:space="0" w:color="auto"/>
                      </w:divBdr>
                      <w:divsChild>
                        <w:div w:id="489978856">
                          <w:marLeft w:val="0"/>
                          <w:marRight w:val="465"/>
                          <w:marTop w:val="105"/>
                          <w:marBottom w:val="600"/>
                          <w:divBdr>
                            <w:top w:val="none" w:sz="0" w:space="0" w:color="auto"/>
                            <w:left w:val="none" w:sz="0" w:space="0" w:color="auto"/>
                            <w:bottom w:val="none" w:sz="0" w:space="0" w:color="auto"/>
                            <w:right w:val="none" w:sz="0" w:space="0" w:color="auto"/>
                          </w:divBdr>
                          <w:divsChild>
                            <w:div w:id="129317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8936">
      <w:bodyDiv w:val="1"/>
      <w:marLeft w:val="0"/>
      <w:marRight w:val="0"/>
      <w:marTop w:val="0"/>
      <w:marBottom w:val="0"/>
      <w:divBdr>
        <w:top w:val="none" w:sz="0" w:space="0" w:color="auto"/>
        <w:left w:val="none" w:sz="0" w:space="0" w:color="auto"/>
        <w:bottom w:val="none" w:sz="0" w:space="0" w:color="auto"/>
        <w:right w:val="none" w:sz="0" w:space="0" w:color="auto"/>
      </w:divBdr>
      <w:divsChild>
        <w:div w:id="254821610">
          <w:marLeft w:val="0"/>
          <w:marRight w:val="0"/>
          <w:marTop w:val="0"/>
          <w:marBottom w:val="0"/>
          <w:divBdr>
            <w:top w:val="none" w:sz="0" w:space="0" w:color="auto"/>
            <w:left w:val="none" w:sz="0" w:space="0" w:color="auto"/>
            <w:bottom w:val="none" w:sz="0" w:space="0" w:color="auto"/>
            <w:right w:val="none" w:sz="0" w:space="0" w:color="auto"/>
          </w:divBdr>
        </w:div>
      </w:divsChild>
    </w:div>
    <w:div w:id="539560083">
      <w:bodyDiv w:val="1"/>
      <w:marLeft w:val="0"/>
      <w:marRight w:val="0"/>
      <w:marTop w:val="0"/>
      <w:marBottom w:val="0"/>
      <w:divBdr>
        <w:top w:val="none" w:sz="0" w:space="0" w:color="auto"/>
        <w:left w:val="none" w:sz="0" w:space="0" w:color="auto"/>
        <w:bottom w:val="none" w:sz="0" w:space="0" w:color="auto"/>
        <w:right w:val="none" w:sz="0" w:space="0" w:color="auto"/>
      </w:divBdr>
    </w:div>
    <w:div w:id="859389501">
      <w:bodyDiv w:val="1"/>
      <w:marLeft w:val="0"/>
      <w:marRight w:val="0"/>
      <w:marTop w:val="0"/>
      <w:marBottom w:val="0"/>
      <w:divBdr>
        <w:top w:val="none" w:sz="0" w:space="0" w:color="auto"/>
        <w:left w:val="none" w:sz="0" w:space="0" w:color="auto"/>
        <w:bottom w:val="none" w:sz="0" w:space="0" w:color="auto"/>
        <w:right w:val="none" w:sz="0" w:space="0" w:color="auto"/>
      </w:divBdr>
    </w:div>
    <w:div w:id="1059743522">
      <w:bodyDiv w:val="1"/>
      <w:marLeft w:val="0"/>
      <w:marRight w:val="0"/>
      <w:marTop w:val="0"/>
      <w:marBottom w:val="0"/>
      <w:divBdr>
        <w:top w:val="none" w:sz="0" w:space="0" w:color="auto"/>
        <w:left w:val="none" w:sz="0" w:space="0" w:color="auto"/>
        <w:bottom w:val="none" w:sz="0" w:space="0" w:color="auto"/>
        <w:right w:val="none" w:sz="0" w:space="0" w:color="auto"/>
      </w:divBdr>
    </w:div>
    <w:div w:id="1454834180">
      <w:bodyDiv w:val="1"/>
      <w:marLeft w:val="0"/>
      <w:marRight w:val="0"/>
      <w:marTop w:val="0"/>
      <w:marBottom w:val="0"/>
      <w:divBdr>
        <w:top w:val="none" w:sz="0" w:space="0" w:color="auto"/>
        <w:left w:val="none" w:sz="0" w:space="0" w:color="auto"/>
        <w:bottom w:val="none" w:sz="0" w:space="0" w:color="auto"/>
        <w:right w:val="none" w:sz="0" w:space="0" w:color="auto"/>
      </w:divBdr>
    </w:div>
    <w:div w:id="1520662171">
      <w:bodyDiv w:val="1"/>
      <w:marLeft w:val="0"/>
      <w:marRight w:val="0"/>
      <w:marTop w:val="0"/>
      <w:marBottom w:val="0"/>
      <w:divBdr>
        <w:top w:val="none" w:sz="0" w:space="0" w:color="auto"/>
        <w:left w:val="none" w:sz="0" w:space="0" w:color="auto"/>
        <w:bottom w:val="none" w:sz="0" w:space="0" w:color="auto"/>
        <w:right w:val="none" w:sz="0" w:space="0" w:color="auto"/>
      </w:divBdr>
    </w:div>
    <w:div w:id="1559508326">
      <w:bodyDiv w:val="1"/>
      <w:marLeft w:val="0"/>
      <w:marRight w:val="0"/>
      <w:marTop w:val="0"/>
      <w:marBottom w:val="0"/>
      <w:divBdr>
        <w:top w:val="none" w:sz="0" w:space="0" w:color="auto"/>
        <w:left w:val="none" w:sz="0" w:space="0" w:color="auto"/>
        <w:bottom w:val="none" w:sz="0" w:space="0" w:color="auto"/>
        <w:right w:val="none" w:sz="0" w:space="0" w:color="auto"/>
      </w:divBdr>
    </w:div>
    <w:div w:id="1681856712">
      <w:bodyDiv w:val="1"/>
      <w:marLeft w:val="0"/>
      <w:marRight w:val="0"/>
      <w:marTop w:val="0"/>
      <w:marBottom w:val="0"/>
      <w:divBdr>
        <w:top w:val="none" w:sz="0" w:space="0" w:color="auto"/>
        <w:left w:val="none" w:sz="0" w:space="0" w:color="auto"/>
        <w:bottom w:val="none" w:sz="0" w:space="0" w:color="auto"/>
        <w:right w:val="none" w:sz="0" w:space="0" w:color="auto"/>
      </w:divBdr>
    </w:div>
    <w:div w:id="1775590464">
      <w:bodyDiv w:val="1"/>
      <w:marLeft w:val="0"/>
      <w:marRight w:val="0"/>
      <w:marTop w:val="0"/>
      <w:marBottom w:val="0"/>
      <w:divBdr>
        <w:top w:val="none" w:sz="0" w:space="0" w:color="auto"/>
        <w:left w:val="none" w:sz="0" w:space="0" w:color="auto"/>
        <w:bottom w:val="none" w:sz="0" w:space="0" w:color="auto"/>
        <w:right w:val="none" w:sz="0" w:space="0" w:color="auto"/>
      </w:divBdr>
    </w:div>
    <w:div w:id="2027364694">
      <w:bodyDiv w:val="1"/>
      <w:marLeft w:val="0"/>
      <w:marRight w:val="0"/>
      <w:marTop w:val="0"/>
      <w:marBottom w:val="0"/>
      <w:divBdr>
        <w:top w:val="none" w:sz="0" w:space="0" w:color="auto"/>
        <w:left w:val="none" w:sz="0" w:space="0" w:color="auto"/>
        <w:bottom w:val="none" w:sz="0" w:space="0" w:color="auto"/>
        <w:right w:val="none" w:sz="0" w:space="0" w:color="auto"/>
      </w:divBdr>
    </w:div>
    <w:div w:id="2056352343">
      <w:bodyDiv w:val="1"/>
      <w:marLeft w:val="0"/>
      <w:marRight w:val="0"/>
      <w:marTop w:val="0"/>
      <w:marBottom w:val="0"/>
      <w:divBdr>
        <w:top w:val="none" w:sz="0" w:space="0" w:color="auto"/>
        <w:left w:val="none" w:sz="0" w:space="0" w:color="auto"/>
        <w:bottom w:val="none" w:sz="0" w:space="0" w:color="auto"/>
        <w:right w:val="none" w:sz="0" w:space="0" w:color="auto"/>
      </w:divBdr>
    </w:div>
    <w:div w:id="2089883335">
      <w:bodyDiv w:val="1"/>
      <w:marLeft w:val="0"/>
      <w:marRight w:val="0"/>
      <w:marTop w:val="0"/>
      <w:marBottom w:val="0"/>
      <w:divBdr>
        <w:top w:val="none" w:sz="0" w:space="0" w:color="auto"/>
        <w:left w:val="none" w:sz="0" w:space="0" w:color="auto"/>
        <w:bottom w:val="none" w:sz="0" w:space="0" w:color="auto"/>
        <w:right w:val="none" w:sz="0" w:space="0" w:color="auto"/>
      </w:divBdr>
    </w:div>
    <w:div w:id="2124378953">
      <w:bodyDiv w:val="1"/>
      <w:marLeft w:val="0"/>
      <w:marRight w:val="0"/>
      <w:marTop w:val="0"/>
      <w:marBottom w:val="0"/>
      <w:divBdr>
        <w:top w:val="none" w:sz="0" w:space="0" w:color="auto"/>
        <w:left w:val="none" w:sz="0" w:space="0" w:color="auto"/>
        <w:bottom w:val="none" w:sz="0" w:space="0" w:color="auto"/>
        <w:right w:val="none" w:sz="0" w:space="0" w:color="auto"/>
      </w:divBdr>
      <w:divsChild>
        <w:div w:id="1125343762">
          <w:marLeft w:val="0"/>
          <w:marRight w:val="0"/>
          <w:marTop w:val="0"/>
          <w:marBottom w:val="0"/>
          <w:divBdr>
            <w:top w:val="none" w:sz="0" w:space="0" w:color="auto"/>
            <w:left w:val="none" w:sz="0" w:space="0" w:color="auto"/>
            <w:bottom w:val="none" w:sz="0" w:space="0" w:color="auto"/>
            <w:right w:val="none" w:sz="0" w:space="0" w:color="auto"/>
          </w:divBdr>
        </w:div>
      </w:divsChild>
    </w:div>
    <w:div w:id="213054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oter" Target="foot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eader" Target="header6.xml"/><Relationship Id="rId37"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footer" Target="footer6.xml"/><Relationship Id="rId36" Type="http://schemas.openxmlformats.org/officeDocument/2006/relationships/footer" Target="footer10.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header" Target="header7.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B86D2-DBBD-4A59-A3E2-42FC7E882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14500</TotalTime>
  <Pages>47</Pages>
  <Words>9577</Words>
  <Characters>54590</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Оl</cp:lastModifiedBy>
  <cp:revision>85</cp:revision>
  <cp:lastPrinted>2024-05-28T09:09:00Z</cp:lastPrinted>
  <dcterms:created xsi:type="dcterms:W3CDTF">2024-08-12T08:50:00Z</dcterms:created>
  <dcterms:modified xsi:type="dcterms:W3CDTF">2025-05-18T18:20:00Z</dcterms:modified>
</cp:coreProperties>
</file>