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3" w:type="dxa"/>
        <w:tblInd w:w="-318" w:type="dxa"/>
        <w:tblLayout w:type="fixed"/>
        <w:tblLook w:val="01E0" w:firstRow="1" w:lastRow="1" w:firstColumn="1" w:lastColumn="1" w:noHBand="0" w:noVBand="0"/>
      </w:tblPr>
      <w:tblGrid>
        <w:gridCol w:w="2411"/>
        <w:gridCol w:w="5386"/>
        <w:gridCol w:w="1985"/>
        <w:gridCol w:w="11"/>
      </w:tblGrid>
      <w:tr w:rsidR="004B70A5" w:rsidRPr="00086213" w14:paraId="50A276D1" w14:textId="77777777" w:rsidTr="00FD05E8">
        <w:trPr>
          <w:gridAfter w:val="1"/>
          <w:wAfter w:w="11" w:type="dxa"/>
        </w:trPr>
        <w:tc>
          <w:tcPr>
            <w:tcW w:w="9782" w:type="dxa"/>
            <w:gridSpan w:val="3"/>
            <w:tcBorders>
              <w:top w:val="single" w:sz="24" w:space="0" w:color="000000"/>
              <w:bottom w:val="single" w:sz="24" w:space="0" w:color="000000"/>
            </w:tcBorders>
          </w:tcPr>
          <w:p w14:paraId="5CE6AEE1" w14:textId="77777777" w:rsidR="004B70A5" w:rsidRPr="00527D2F" w:rsidRDefault="004B70A5" w:rsidP="004B70A5">
            <w:pPr>
              <w:spacing w:before="120"/>
              <w:jc w:val="center"/>
              <w:rPr>
                <w:rFonts w:ascii="Arial" w:hAnsi="Arial" w:cs="Arial"/>
                <w:b/>
                <w:sz w:val="21"/>
                <w:szCs w:val="21"/>
              </w:rPr>
            </w:pPr>
            <w:r w:rsidRPr="00527D2F">
              <w:rPr>
                <w:rFonts w:ascii="Arial" w:hAnsi="Arial" w:cs="Arial"/>
                <w:b/>
                <w:sz w:val="21"/>
                <w:szCs w:val="21"/>
              </w:rPr>
              <w:t>ЕВРАЗИЙСКИЙ СОВЕТ ПО СТАНДАРТИЗАЦИИ, МЕТРОЛОГИИ И СЕРТИФИКАЦИИ</w:t>
            </w:r>
          </w:p>
          <w:p w14:paraId="18CFD824" w14:textId="77777777" w:rsidR="004B70A5" w:rsidRPr="00527D2F" w:rsidRDefault="004B70A5" w:rsidP="004B70A5">
            <w:pPr>
              <w:jc w:val="center"/>
              <w:rPr>
                <w:rFonts w:ascii="Arial" w:hAnsi="Arial" w:cs="Arial"/>
                <w:b/>
                <w:sz w:val="21"/>
                <w:szCs w:val="21"/>
                <w:lang w:val="en-US"/>
              </w:rPr>
            </w:pPr>
            <w:r w:rsidRPr="00527D2F">
              <w:rPr>
                <w:rFonts w:ascii="Arial" w:hAnsi="Arial" w:cs="Arial"/>
                <w:b/>
                <w:sz w:val="21"/>
                <w:szCs w:val="21"/>
                <w:lang w:val="en-US"/>
              </w:rPr>
              <w:t>(</w:t>
            </w:r>
            <w:r w:rsidRPr="00527D2F">
              <w:rPr>
                <w:rFonts w:ascii="Arial" w:hAnsi="Arial" w:cs="Arial"/>
                <w:b/>
                <w:sz w:val="21"/>
                <w:szCs w:val="21"/>
              </w:rPr>
              <w:t>ЕАСС</w:t>
            </w:r>
            <w:r w:rsidRPr="00527D2F">
              <w:rPr>
                <w:rFonts w:ascii="Arial" w:hAnsi="Arial" w:cs="Arial"/>
                <w:b/>
                <w:sz w:val="21"/>
                <w:szCs w:val="21"/>
                <w:lang w:val="en-US"/>
              </w:rPr>
              <w:t>)</w:t>
            </w:r>
          </w:p>
          <w:p w14:paraId="78A38DDA" w14:textId="77777777" w:rsidR="004B70A5" w:rsidRPr="00527D2F" w:rsidRDefault="004B70A5" w:rsidP="004B70A5">
            <w:pPr>
              <w:jc w:val="center"/>
              <w:rPr>
                <w:rFonts w:ascii="Arial" w:hAnsi="Arial" w:cs="Arial"/>
                <w:b/>
                <w:sz w:val="21"/>
                <w:szCs w:val="21"/>
                <w:lang w:val="en-US"/>
              </w:rPr>
            </w:pPr>
          </w:p>
          <w:p w14:paraId="3585EDEA" w14:textId="77777777" w:rsidR="004B70A5" w:rsidRPr="00527D2F" w:rsidRDefault="004B70A5" w:rsidP="004B70A5">
            <w:pPr>
              <w:jc w:val="center"/>
              <w:rPr>
                <w:rFonts w:ascii="Arial" w:hAnsi="Arial" w:cs="Arial"/>
                <w:b/>
                <w:sz w:val="21"/>
                <w:szCs w:val="21"/>
                <w:lang w:val="en-US"/>
              </w:rPr>
            </w:pPr>
            <w:r w:rsidRPr="00527D2F">
              <w:rPr>
                <w:rFonts w:ascii="Arial" w:hAnsi="Arial" w:cs="Arial"/>
                <w:b/>
                <w:sz w:val="21"/>
                <w:szCs w:val="21"/>
                <w:lang w:val="en-US"/>
              </w:rPr>
              <w:t>EURO-ASIAN COUNCIL FOR STANDARDIZATION, METROLOGY AND CERTIFICATION</w:t>
            </w:r>
          </w:p>
          <w:p w14:paraId="6E04FE73" w14:textId="77777777" w:rsidR="004B70A5" w:rsidRPr="00086213" w:rsidRDefault="004B70A5" w:rsidP="004B70A5">
            <w:pPr>
              <w:spacing w:after="120"/>
              <w:jc w:val="center"/>
              <w:rPr>
                <w:rFonts w:ascii="Arial" w:hAnsi="Arial" w:cs="Arial"/>
                <w:b/>
                <w:lang w:val="en-US"/>
              </w:rPr>
            </w:pPr>
            <w:r w:rsidRPr="00527D2F">
              <w:rPr>
                <w:rFonts w:ascii="Arial" w:hAnsi="Arial" w:cs="Arial"/>
                <w:b/>
                <w:sz w:val="21"/>
                <w:szCs w:val="21"/>
                <w:lang w:val="en-US"/>
              </w:rPr>
              <w:t>(EASC)</w:t>
            </w:r>
          </w:p>
        </w:tc>
      </w:tr>
      <w:tr w:rsidR="004B70A5" w:rsidRPr="00086213" w14:paraId="0E6D588F" w14:textId="77777777" w:rsidTr="00527D2F">
        <w:trPr>
          <w:trHeight w:val="2163"/>
        </w:trPr>
        <w:tc>
          <w:tcPr>
            <w:tcW w:w="2411" w:type="dxa"/>
            <w:tcBorders>
              <w:top w:val="single" w:sz="24" w:space="0" w:color="000000"/>
              <w:bottom w:val="single" w:sz="24" w:space="0" w:color="auto"/>
            </w:tcBorders>
            <w:vAlign w:val="center"/>
          </w:tcPr>
          <w:p w14:paraId="03B4FF47" w14:textId="2A480D67" w:rsidR="004B70A5" w:rsidRPr="00086213" w:rsidRDefault="006422B2" w:rsidP="004B70A5">
            <w:pPr>
              <w:rPr>
                <w:rFonts w:ascii="Arial" w:hAnsi="Arial" w:cs="Arial"/>
                <w:b/>
              </w:rPr>
            </w:pPr>
            <w:r>
              <w:rPr>
                <w:noProof/>
              </w:rPr>
              <w:drawing>
                <wp:inline distT="0" distB="0" distL="0" distR="0" wp14:anchorId="06053411" wp14:editId="13727D92">
                  <wp:extent cx="1133475" cy="1133475"/>
                  <wp:effectExtent l="0" t="0" r="9525" b="9525"/>
                  <wp:docPr id="2" name="Рисунок 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386" w:type="dxa"/>
            <w:tcBorders>
              <w:top w:val="single" w:sz="24" w:space="0" w:color="000000"/>
              <w:bottom w:val="single" w:sz="24" w:space="0" w:color="auto"/>
            </w:tcBorders>
            <w:vAlign w:val="center"/>
          </w:tcPr>
          <w:p w14:paraId="51B207FB" w14:textId="77777777" w:rsidR="004B70A5" w:rsidRPr="00086213" w:rsidRDefault="004B70A5" w:rsidP="004B70A5">
            <w:pPr>
              <w:tabs>
                <w:tab w:val="left" w:pos="1293"/>
                <w:tab w:val="center" w:pos="5133"/>
              </w:tabs>
              <w:spacing w:line="360" w:lineRule="auto"/>
              <w:ind w:right="448"/>
              <w:jc w:val="center"/>
              <w:rPr>
                <w:rFonts w:ascii="Arial" w:hAnsi="Arial" w:cs="Arial"/>
                <w:b/>
                <w:spacing w:val="50"/>
                <w:sz w:val="26"/>
                <w:szCs w:val="26"/>
              </w:rPr>
            </w:pPr>
            <w:r w:rsidRPr="00086213">
              <w:rPr>
                <w:rFonts w:ascii="Arial" w:hAnsi="Arial" w:cs="Arial"/>
                <w:b/>
                <w:spacing w:val="50"/>
                <w:sz w:val="26"/>
                <w:szCs w:val="26"/>
              </w:rPr>
              <w:t>МЕЖГОСУДАРСТВЕННЫЙ</w:t>
            </w:r>
          </w:p>
          <w:p w14:paraId="35E90313" w14:textId="77777777" w:rsidR="004B70A5" w:rsidRPr="00086213" w:rsidRDefault="004B70A5" w:rsidP="004B70A5">
            <w:pPr>
              <w:spacing w:line="360" w:lineRule="auto"/>
              <w:ind w:right="448"/>
              <w:jc w:val="center"/>
              <w:rPr>
                <w:rFonts w:ascii="Arial" w:hAnsi="Arial" w:cs="Arial"/>
                <w:b/>
                <w:sz w:val="26"/>
                <w:szCs w:val="26"/>
              </w:rPr>
            </w:pPr>
            <w:r w:rsidRPr="00086213">
              <w:rPr>
                <w:rFonts w:ascii="Arial" w:hAnsi="Arial" w:cs="Arial"/>
                <w:b/>
                <w:spacing w:val="50"/>
                <w:sz w:val="26"/>
                <w:szCs w:val="26"/>
              </w:rPr>
              <w:t>СТАНДАРТ</w:t>
            </w:r>
          </w:p>
        </w:tc>
        <w:tc>
          <w:tcPr>
            <w:tcW w:w="1996" w:type="dxa"/>
            <w:gridSpan w:val="2"/>
            <w:tcBorders>
              <w:bottom w:val="single" w:sz="24" w:space="0" w:color="auto"/>
            </w:tcBorders>
            <w:vAlign w:val="center"/>
          </w:tcPr>
          <w:p w14:paraId="4727B00A" w14:textId="4269A26F" w:rsidR="004B70A5" w:rsidRPr="00086213" w:rsidRDefault="004B70A5" w:rsidP="004B70A5">
            <w:pPr>
              <w:spacing w:after="200"/>
              <w:rPr>
                <w:rFonts w:ascii="Arial" w:hAnsi="Arial" w:cs="Arial"/>
                <w:b/>
                <w:sz w:val="26"/>
                <w:szCs w:val="26"/>
              </w:rPr>
            </w:pPr>
            <w:r w:rsidRPr="00086213">
              <w:rPr>
                <w:rFonts w:ascii="Arial" w:hAnsi="Arial" w:cs="Arial"/>
                <w:b/>
                <w:sz w:val="26"/>
                <w:szCs w:val="26"/>
              </w:rPr>
              <w:t xml:space="preserve">ГОСТ </w:t>
            </w:r>
          </w:p>
          <w:p w14:paraId="58995C0E" w14:textId="335005F3" w:rsidR="004B70A5" w:rsidRPr="00086213" w:rsidRDefault="000C59C4" w:rsidP="008C65BE">
            <w:pPr>
              <w:rPr>
                <w:rFonts w:ascii="Arial" w:hAnsi="Arial" w:cs="Arial"/>
                <w:b/>
                <w:i/>
                <w:sz w:val="26"/>
                <w:szCs w:val="26"/>
              </w:rPr>
            </w:pPr>
            <w:r>
              <w:rPr>
                <w:rFonts w:ascii="Arial" w:hAnsi="Arial" w:cs="Arial"/>
                <w:b/>
                <w:i/>
                <w:sz w:val="26"/>
                <w:szCs w:val="26"/>
              </w:rPr>
              <w:t>(проект,</w:t>
            </w:r>
            <w:r w:rsidRPr="000C59C4">
              <w:rPr>
                <w:rFonts w:ascii="Arial" w:hAnsi="Arial" w:cs="Arial"/>
                <w:b/>
                <w:i/>
                <w:sz w:val="26"/>
                <w:szCs w:val="26"/>
              </w:rPr>
              <w:t xml:space="preserve"> </w:t>
            </w:r>
            <w:r>
              <w:rPr>
                <w:rFonts w:ascii="Arial" w:hAnsi="Arial" w:cs="Arial"/>
                <w:b/>
                <w:i/>
                <w:sz w:val="26"/>
                <w:szCs w:val="26"/>
                <w:lang w:val="en-US"/>
              </w:rPr>
              <w:t>RU</w:t>
            </w:r>
            <w:r>
              <w:rPr>
                <w:rFonts w:ascii="Arial" w:hAnsi="Arial" w:cs="Arial"/>
                <w:b/>
                <w:i/>
                <w:sz w:val="26"/>
                <w:szCs w:val="26"/>
              </w:rPr>
              <w:t xml:space="preserve"> </w:t>
            </w:r>
            <w:r w:rsidR="008C65BE">
              <w:rPr>
                <w:rFonts w:ascii="Arial" w:hAnsi="Arial" w:cs="Arial"/>
                <w:b/>
                <w:i/>
                <w:sz w:val="26"/>
                <w:szCs w:val="26"/>
              </w:rPr>
              <w:t>первая</w:t>
            </w:r>
            <w:r>
              <w:rPr>
                <w:rFonts w:ascii="Arial" w:hAnsi="Arial" w:cs="Arial"/>
                <w:b/>
                <w:i/>
                <w:sz w:val="26"/>
                <w:szCs w:val="26"/>
              </w:rPr>
              <w:t xml:space="preserve"> редакция) </w:t>
            </w:r>
          </w:p>
        </w:tc>
      </w:tr>
    </w:tbl>
    <w:p w14:paraId="13EB26C4" w14:textId="77777777" w:rsidR="00824D63" w:rsidRPr="00D95DA3" w:rsidRDefault="00824D63" w:rsidP="00824D63">
      <w:pPr>
        <w:spacing w:line="360" w:lineRule="auto"/>
        <w:jc w:val="both"/>
      </w:pPr>
    </w:p>
    <w:p w14:paraId="3F3AE540" w14:textId="77777777" w:rsidR="00824D63" w:rsidRPr="00D95DA3" w:rsidRDefault="00824D63" w:rsidP="00824D63">
      <w:pPr>
        <w:spacing w:line="360" w:lineRule="auto"/>
        <w:jc w:val="both"/>
      </w:pPr>
    </w:p>
    <w:p w14:paraId="51799CFE" w14:textId="77777777" w:rsidR="00824D63" w:rsidRPr="00D95DA3" w:rsidRDefault="00824D63" w:rsidP="00824D63">
      <w:pPr>
        <w:spacing w:line="360" w:lineRule="auto"/>
        <w:jc w:val="center"/>
        <w:rPr>
          <w:b/>
          <w:sz w:val="32"/>
          <w:szCs w:val="32"/>
        </w:rPr>
      </w:pPr>
    </w:p>
    <w:p w14:paraId="4188A6D2" w14:textId="77777777" w:rsidR="00824D63" w:rsidRDefault="00824D63" w:rsidP="00824D63">
      <w:pPr>
        <w:tabs>
          <w:tab w:val="center" w:pos="4677"/>
          <w:tab w:val="left" w:pos="6915"/>
        </w:tabs>
        <w:rPr>
          <w:b/>
          <w:sz w:val="32"/>
          <w:szCs w:val="32"/>
        </w:rPr>
      </w:pPr>
    </w:p>
    <w:p w14:paraId="3274AB5E" w14:textId="24DF0333" w:rsidR="00B976E2" w:rsidRPr="008537DD" w:rsidRDefault="000827BA" w:rsidP="000827BA">
      <w:pPr>
        <w:jc w:val="center"/>
        <w:rPr>
          <w:rFonts w:ascii="Arial" w:hAnsi="Arial" w:cs="Arial"/>
          <w:b/>
          <w:sz w:val="32"/>
          <w:szCs w:val="32"/>
        </w:rPr>
      </w:pPr>
      <w:r w:rsidRPr="003748D7">
        <w:rPr>
          <w:rFonts w:ascii="Arial" w:hAnsi="Arial" w:cs="Arial"/>
          <w:b/>
          <w:caps/>
          <w:sz w:val="32"/>
          <w:szCs w:val="32"/>
        </w:rPr>
        <w:t>Изделия хлебобулочные с</w:t>
      </w:r>
      <w:r w:rsidR="008C65BE">
        <w:rPr>
          <w:rFonts w:ascii="Arial" w:hAnsi="Arial" w:cs="Arial"/>
          <w:b/>
          <w:caps/>
          <w:sz w:val="32"/>
          <w:szCs w:val="32"/>
        </w:rPr>
        <w:t>ЛОЕНЫЕ</w:t>
      </w:r>
    </w:p>
    <w:p w14:paraId="40DF1043" w14:textId="77777777" w:rsidR="00B976E2" w:rsidRPr="008537DD" w:rsidRDefault="00B976E2" w:rsidP="00B976E2">
      <w:pPr>
        <w:jc w:val="center"/>
        <w:rPr>
          <w:rFonts w:ascii="Arial" w:hAnsi="Arial" w:cs="Arial"/>
          <w:b/>
          <w:sz w:val="32"/>
          <w:szCs w:val="32"/>
        </w:rPr>
      </w:pPr>
    </w:p>
    <w:p w14:paraId="487FAF62" w14:textId="45031BE2" w:rsidR="00824D63" w:rsidRPr="008537DD" w:rsidRDefault="000827BA" w:rsidP="00B976E2">
      <w:pPr>
        <w:jc w:val="center"/>
        <w:rPr>
          <w:sz w:val="28"/>
          <w:szCs w:val="28"/>
        </w:rPr>
      </w:pPr>
      <w:r>
        <w:rPr>
          <w:rFonts w:ascii="Arial" w:hAnsi="Arial" w:cs="Arial"/>
          <w:b/>
          <w:sz w:val="32"/>
          <w:szCs w:val="32"/>
        </w:rPr>
        <w:t>Общие т</w:t>
      </w:r>
      <w:r w:rsidR="00B976E2" w:rsidRPr="008537DD">
        <w:rPr>
          <w:rFonts w:ascii="Arial" w:hAnsi="Arial" w:cs="Arial"/>
          <w:b/>
          <w:sz w:val="32"/>
          <w:szCs w:val="32"/>
        </w:rPr>
        <w:t>ехнические условия</w:t>
      </w:r>
    </w:p>
    <w:p w14:paraId="657822A8" w14:textId="77777777" w:rsidR="00824D63" w:rsidRPr="008537DD" w:rsidRDefault="00824D63" w:rsidP="00824D63">
      <w:pPr>
        <w:jc w:val="both"/>
        <w:rPr>
          <w:sz w:val="28"/>
          <w:szCs w:val="28"/>
        </w:rPr>
      </w:pPr>
    </w:p>
    <w:p w14:paraId="4CD681FD" w14:textId="77777777" w:rsidR="00824D63" w:rsidRPr="00D95DA3" w:rsidRDefault="00824D63" w:rsidP="00824D63">
      <w:pPr>
        <w:spacing w:line="360" w:lineRule="auto"/>
        <w:jc w:val="center"/>
        <w:rPr>
          <w:b/>
        </w:rPr>
      </w:pPr>
    </w:p>
    <w:p w14:paraId="352BC14F" w14:textId="77777777" w:rsidR="00B01A01" w:rsidRDefault="00B01A01" w:rsidP="00B01A01">
      <w:pPr>
        <w:jc w:val="center"/>
        <w:rPr>
          <w:rFonts w:ascii="Arial" w:hAnsi="Arial" w:cs="Arial"/>
          <w:i/>
        </w:rPr>
      </w:pPr>
      <w:r>
        <w:rPr>
          <w:rFonts w:ascii="Arial" w:hAnsi="Arial" w:cs="Arial"/>
          <w:i/>
        </w:rPr>
        <w:t>Настоящий проект стандарта не подлежит применению до его</w:t>
      </w:r>
    </w:p>
    <w:p w14:paraId="6AA3B363" w14:textId="77777777" w:rsidR="00B01A01" w:rsidRDefault="00B01A01" w:rsidP="00B01A01">
      <w:pPr>
        <w:jc w:val="center"/>
        <w:rPr>
          <w:rFonts w:ascii="Arial" w:hAnsi="Arial" w:cs="Arial"/>
          <w:i/>
        </w:rPr>
      </w:pPr>
      <w:r>
        <w:rPr>
          <w:rFonts w:ascii="Arial" w:hAnsi="Arial" w:cs="Arial"/>
          <w:i/>
        </w:rPr>
        <w:t>принятия</w:t>
      </w:r>
    </w:p>
    <w:p w14:paraId="4F9AD194" w14:textId="77777777" w:rsidR="00824D63" w:rsidRPr="00D95DA3" w:rsidRDefault="00824D63" w:rsidP="004B70A5">
      <w:pPr>
        <w:spacing w:line="360" w:lineRule="auto"/>
        <w:jc w:val="center"/>
      </w:pPr>
    </w:p>
    <w:p w14:paraId="0166F702" w14:textId="77777777" w:rsidR="00824D63" w:rsidRPr="00D95DA3" w:rsidRDefault="00824D63" w:rsidP="004B70A5">
      <w:pPr>
        <w:spacing w:line="360" w:lineRule="auto"/>
        <w:jc w:val="center"/>
      </w:pPr>
    </w:p>
    <w:p w14:paraId="661EABD7" w14:textId="77777777" w:rsidR="00824D63" w:rsidRDefault="00824D63" w:rsidP="004B70A5">
      <w:pPr>
        <w:spacing w:line="360" w:lineRule="auto"/>
        <w:jc w:val="center"/>
        <w:rPr>
          <w:rFonts w:ascii="Arial" w:hAnsi="Arial" w:cs="Arial"/>
          <w:b/>
          <w:bCs/>
        </w:rPr>
      </w:pPr>
    </w:p>
    <w:p w14:paraId="4F5A8F66" w14:textId="77777777" w:rsidR="00910EC8" w:rsidRDefault="00910EC8" w:rsidP="004B70A5">
      <w:pPr>
        <w:spacing w:line="360" w:lineRule="auto"/>
        <w:jc w:val="center"/>
        <w:rPr>
          <w:rFonts w:ascii="Arial" w:hAnsi="Arial" w:cs="Arial"/>
          <w:b/>
          <w:bCs/>
        </w:rPr>
      </w:pPr>
    </w:p>
    <w:p w14:paraId="603C1B96" w14:textId="77777777" w:rsidR="00910EC8" w:rsidRDefault="00910EC8" w:rsidP="004B70A5">
      <w:pPr>
        <w:spacing w:line="360" w:lineRule="auto"/>
        <w:jc w:val="center"/>
        <w:rPr>
          <w:rFonts w:ascii="Arial" w:hAnsi="Arial" w:cs="Arial"/>
          <w:b/>
          <w:bCs/>
        </w:rPr>
      </w:pPr>
    </w:p>
    <w:p w14:paraId="7CFB3A08" w14:textId="77777777" w:rsidR="00910EC8" w:rsidRDefault="00910EC8" w:rsidP="004B70A5">
      <w:pPr>
        <w:spacing w:line="360" w:lineRule="auto"/>
        <w:jc w:val="center"/>
        <w:rPr>
          <w:rFonts w:ascii="Arial" w:hAnsi="Arial" w:cs="Arial"/>
          <w:b/>
          <w:bCs/>
        </w:rPr>
      </w:pPr>
    </w:p>
    <w:p w14:paraId="4CEE3E5D" w14:textId="77777777" w:rsidR="00910EC8" w:rsidRDefault="00910EC8" w:rsidP="004B70A5">
      <w:pPr>
        <w:spacing w:line="360" w:lineRule="auto"/>
        <w:jc w:val="center"/>
        <w:rPr>
          <w:rFonts w:ascii="Arial" w:hAnsi="Arial" w:cs="Arial"/>
          <w:b/>
          <w:bCs/>
        </w:rPr>
      </w:pPr>
    </w:p>
    <w:p w14:paraId="6ADB608E" w14:textId="77777777" w:rsidR="00910EC8" w:rsidRDefault="00910EC8" w:rsidP="004B70A5">
      <w:pPr>
        <w:spacing w:line="360" w:lineRule="auto"/>
        <w:jc w:val="center"/>
        <w:rPr>
          <w:rFonts w:ascii="Arial" w:hAnsi="Arial" w:cs="Arial"/>
          <w:b/>
          <w:bCs/>
        </w:rPr>
      </w:pPr>
    </w:p>
    <w:p w14:paraId="0858ACCB" w14:textId="77777777" w:rsidR="00910EC8" w:rsidRPr="00D95DA3" w:rsidRDefault="00910EC8" w:rsidP="004B70A5">
      <w:pPr>
        <w:spacing w:line="360" w:lineRule="auto"/>
        <w:jc w:val="center"/>
        <w:rPr>
          <w:rFonts w:ascii="Arial" w:hAnsi="Arial" w:cs="Arial"/>
          <w:b/>
          <w:bCs/>
        </w:rPr>
      </w:pPr>
    </w:p>
    <w:p w14:paraId="15942C95" w14:textId="77777777" w:rsidR="00824D63" w:rsidRDefault="00824D63" w:rsidP="004B70A5">
      <w:pPr>
        <w:spacing w:line="360" w:lineRule="auto"/>
        <w:jc w:val="center"/>
        <w:rPr>
          <w:rFonts w:ascii="Arial" w:hAnsi="Arial" w:cs="Arial"/>
          <w:b/>
          <w:bCs/>
        </w:rPr>
      </w:pPr>
    </w:p>
    <w:p w14:paraId="707F1642" w14:textId="77777777" w:rsidR="00824D63" w:rsidRDefault="00824D63" w:rsidP="004B70A5">
      <w:pPr>
        <w:spacing w:line="360" w:lineRule="auto"/>
        <w:jc w:val="center"/>
        <w:rPr>
          <w:rFonts w:ascii="Arial" w:hAnsi="Arial" w:cs="Arial"/>
          <w:b/>
          <w:bCs/>
        </w:rPr>
      </w:pPr>
    </w:p>
    <w:p w14:paraId="5685E2C7" w14:textId="77777777" w:rsidR="00824D63" w:rsidRPr="00D95DA3" w:rsidRDefault="00824D63" w:rsidP="00824D63">
      <w:pPr>
        <w:jc w:val="center"/>
        <w:rPr>
          <w:rFonts w:ascii="Arial" w:hAnsi="Arial" w:cs="Arial"/>
          <w:b/>
          <w:bCs/>
        </w:rPr>
      </w:pPr>
      <w:r w:rsidRPr="00D95DA3">
        <w:rPr>
          <w:rFonts w:ascii="Arial" w:hAnsi="Arial" w:cs="Arial"/>
          <w:b/>
          <w:bCs/>
        </w:rPr>
        <w:t>Минск</w:t>
      </w:r>
    </w:p>
    <w:p w14:paraId="6959CF6C" w14:textId="77777777" w:rsidR="00824D63" w:rsidRDefault="00824D63" w:rsidP="00824D63">
      <w:pPr>
        <w:jc w:val="center"/>
        <w:rPr>
          <w:rFonts w:ascii="Arial" w:hAnsi="Arial" w:cs="Arial"/>
          <w:b/>
          <w:bCs/>
        </w:rPr>
      </w:pPr>
      <w:r w:rsidRPr="00D95DA3">
        <w:rPr>
          <w:rFonts w:ascii="Arial" w:hAnsi="Arial" w:cs="Arial"/>
          <w:b/>
          <w:bCs/>
        </w:rPr>
        <w:t>Евразийский совет по стандартизации, метрологии и сертификации</w:t>
      </w:r>
    </w:p>
    <w:p w14:paraId="357747FD" w14:textId="77777777" w:rsidR="004B70A5" w:rsidRDefault="004B70A5" w:rsidP="00824D63">
      <w:pPr>
        <w:jc w:val="center"/>
        <w:rPr>
          <w:rFonts w:ascii="Arial" w:hAnsi="Arial" w:cs="Arial"/>
          <w:b/>
          <w:bCs/>
        </w:rPr>
      </w:pPr>
    </w:p>
    <w:p w14:paraId="3C118203" w14:textId="77777777" w:rsidR="004B70A5" w:rsidRPr="00D95DA3" w:rsidRDefault="004B70A5" w:rsidP="00824D63">
      <w:pPr>
        <w:jc w:val="center"/>
        <w:rPr>
          <w:rFonts w:ascii="Arial" w:hAnsi="Arial" w:cs="Arial"/>
          <w:b/>
          <w:bCs/>
        </w:rPr>
      </w:pPr>
    </w:p>
    <w:p w14:paraId="06B58369" w14:textId="77777777" w:rsidR="002241FC" w:rsidRDefault="00824D63" w:rsidP="00824D63">
      <w:pPr>
        <w:jc w:val="center"/>
        <w:rPr>
          <w:rFonts w:ascii="Arial" w:hAnsi="Arial" w:cs="Arial"/>
          <w:b/>
          <w:bCs/>
        </w:rPr>
      </w:pPr>
      <w:r w:rsidRPr="00D95DA3">
        <w:rPr>
          <w:rFonts w:ascii="Arial" w:hAnsi="Arial" w:cs="Arial"/>
          <w:b/>
          <w:bCs/>
        </w:rPr>
        <w:t>20</w:t>
      </w:r>
    </w:p>
    <w:p w14:paraId="139C675C" w14:textId="2EBBB0DB" w:rsidR="00CB1A8C" w:rsidRPr="00611D97" w:rsidRDefault="002241FC" w:rsidP="000827BA">
      <w:pPr>
        <w:spacing w:line="360" w:lineRule="auto"/>
        <w:jc w:val="center"/>
        <w:rPr>
          <w:rFonts w:ascii="Arial" w:hAnsi="Arial" w:cs="Arial"/>
          <w:b/>
          <w:sz w:val="28"/>
          <w:szCs w:val="28"/>
        </w:rPr>
      </w:pPr>
      <w:r>
        <w:rPr>
          <w:rFonts w:ascii="Arial" w:hAnsi="Arial" w:cs="Arial"/>
          <w:b/>
          <w:bCs/>
        </w:rPr>
        <w:br w:type="page"/>
      </w:r>
      <w:r w:rsidR="00CB1A8C" w:rsidRPr="00611D97">
        <w:rPr>
          <w:rFonts w:ascii="Arial" w:hAnsi="Arial" w:cs="Arial"/>
          <w:b/>
          <w:sz w:val="28"/>
          <w:szCs w:val="28"/>
        </w:rPr>
        <w:lastRenderedPageBreak/>
        <w:t>Предисловие</w:t>
      </w:r>
    </w:p>
    <w:p w14:paraId="45A8B888" w14:textId="77777777" w:rsidR="00B01A01" w:rsidRDefault="00B01A01" w:rsidP="00B01A01">
      <w:pPr>
        <w:pStyle w:val="21"/>
        <w:spacing w:after="0" w:line="312" w:lineRule="auto"/>
        <w:ind w:left="0" w:firstLine="709"/>
        <w:jc w:val="both"/>
        <w:rPr>
          <w:rFonts w:ascii="Arial" w:hAnsi="Arial" w:cs="Arial"/>
        </w:rPr>
      </w:pPr>
      <w:r>
        <w:rPr>
          <w:rFonts w:ascii="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4BC0694" w14:textId="77777777" w:rsidR="00B01A01" w:rsidRDefault="00B01A01" w:rsidP="00B01A01">
      <w:pPr>
        <w:pStyle w:val="21"/>
        <w:spacing w:after="0" w:line="312" w:lineRule="auto"/>
        <w:ind w:left="0" w:firstLine="709"/>
        <w:jc w:val="both"/>
        <w:rPr>
          <w:rFonts w:ascii="Arial" w:hAnsi="Arial" w:cs="Arial"/>
        </w:rPr>
      </w:pPr>
      <w:r>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3653C77" w14:textId="77777777" w:rsidR="00CB1A8C" w:rsidRDefault="00CB1A8C" w:rsidP="00CB1A8C">
      <w:pPr>
        <w:spacing w:line="360" w:lineRule="auto"/>
        <w:ind w:firstLine="720"/>
        <w:jc w:val="both"/>
        <w:rPr>
          <w:rFonts w:ascii="Arial" w:hAnsi="Arial" w:cs="Arial"/>
          <w:b/>
        </w:rPr>
      </w:pPr>
    </w:p>
    <w:p w14:paraId="7DCD60C4" w14:textId="77777777" w:rsidR="00CB1A8C" w:rsidRPr="00086213" w:rsidRDefault="00CB1A8C" w:rsidP="00CB1A8C">
      <w:pPr>
        <w:spacing w:line="360" w:lineRule="auto"/>
        <w:ind w:firstLine="720"/>
        <w:jc w:val="both"/>
        <w:rPr>
          <w:rFonts w:ascii="Arial" w:hAnsi="Arial" w:cs="Arial"/>
          <w:b/>
        </w:rPr>
      </w:pPr>
      <w:r w:rsidRPr="00086213">
        <w:rPr>
          <w:rFonts w:ascii="Arial" w:hAnsi="Arial" w:cs="Arial"/>
          <w:b/>
        </w:rPr>
        <w:t>Сведения о стандарте</w:t>
      </w:r>
    </w:p>
    <w:p w14:paraId="4B06409B" w14:textId="77777777" w:rsidR="00CB1A8C" w:rsidRDefault="00CB1A8C" w:rsidP="00CB1A8C">
      <w:pPr>
        <w:spacing w:line="360" w:lineRule="auto"/>
        <w:ind w:firstLine="709"/>
        <w:jc w:val="both"/>
        <w:rPr>
          <w:rFonts w:ascii="Arial" w:hAnsi="Arial" w:cs="Arial"/>
        </w:rPr>
      </w:pPr>
    </w:p>
    <w:p w14:paraId="49E94875" w14:textId="77777777" w:rsidR="00CB1A8C" w:rsidRDefault="00CB1A8C" w:rsidP="00CB1A8C">
      <w:pPr>
        <w:spacing w:after="120" w:line="360" w:lineRule="auto"/>
        <w:ind w:firstLine="567"/>
        <w:jc w:val="both"/>
        <w:rPr>
          <w:rFonts w:ascii="Arial" w:hAnsi="Arial" w:cs="Arial"/>
        </w:rPr>
      </w:pPr>
      <w:r>
        <w:rPr>
          <w:rFonts w:ascii="Arial" w:hAnsi="Arial" w:cs="Arial"/>
        </w:rPr>
        <w:t xml:space="preserve">1 РАЗРАБОТАН </w:t>
      </w:r>
      <w:r w:rsidRPr="001538E4">
        <w:rPr>
          <w:rFonts w:ascii="Arial" w:hAnsi="Arial" w:cs="Arial"/>
        </w:rPr>
        <w:t>Федеральным государственным автономным научным учреждением «Научно-исследовательский институт хлебопекарной промышленности» (ФГАНУ НИИХП)</w:t>
      </w:r>
    </w:p>
    <w:p w14:paraId="158D9BA7" w14:textId="77777777" w:rsidR="00CB1A8C" w:rsidRPr="00D95DA3" w:rsidRDefault="00CB1A8C" w:rsidP="00CB1A8C">
      <w:pPr>
        <w:spacing w:after="120" w:line="360" w:lineRule="auto"/>
        <w:ind w:firstLine="567"/>
        <w:jc w:val="both"/>
        <w:rPr>
          <w:rFonts w:ascii="Arial" w:hAnsi="Arial" w:cs="Arial"/>
        </w:rPr>
      </w:pPr>
      <w:r w:rsidRPr="00D95DA3">
        <w:rPr>
          <w:rFonts w:ascii="Arial" w:hAnsi="Arial" w:cs="Arial"/>
        </w:rPr>
        <w:t xml:space="preserve">2 ВНЕСЕН </w:t>
      </w:r>
      <w:r>
        <w:rPr>
          <w:rFonts w:ascii="Arial" w:hAnsi="Arial" w:cs="Arial"/>
        </w:rPr>
        <w:t xml:space="preserve">Межгосударственным техническим комитетом по стандартизации МТК 003 «Хлебобулочные </w:t>
      </w:r>
      <w:r w:rsidRPr="0077680D">
        <w:rPr>
          <w:rFonts w:ascii="Arial" w:hAnsi="Arial" w:cs="Arial"/>
        </w:rPr>
        <w:t>и макаронные</w:t>
      </w:r>
      <w:r>
        <w:rPr>
          <w:rFonts w:ascii="Arial" w:hAnsi="Arial" w:cs="Arial"/>
        </w:rPr>
        <w:t xml:space="preserve"> изделия» </w:t>
      </w:r>
    </w:p>
    <w:p w14:paraId="749925C3" w14:textId="77777777" w:rsidR="00CB1A8C" w:rsidRPr="00BA3556" w:rsidRDefault="00CB1A8C" w:rsidP="00CB1A8C">
      <w:pPr>
        <w:pStyle w:val="a9"/>
        <w:tabs>
          <w:tab w:val="left" w:pos="851"/>
          <w:tab w:val="left" w:pos="1560"/>
        </w:tabs>
        <w:spacing w:after="120"/>
        <w:ind w:firstLine="567"/>
        <w:jc w:val="both"/>
        <w:rPr>
          <w:rFonts w:ascii="Arial" w:hAnsi="Arial" w:cs="Arial"/>
          <w:b w:val="0"/>
          <w:sz w:val="24"/>
          <w:szCs w:val="24"/>
        </w:rPr>
      </w:pPr>
      <w:r w:rsidRPr="00D95DA3">
        <w:rPr>
          <w:rFonts w:ascii="Arial" w:hAnsi="Arial" w:cs="Arial"/>
          <w:b w:val="0"/>
          <w:sz w:val="24"/>
          <w:szCs w:val="24"/>
        </w:rPr>
        <w:t xml:space="preserve">3 ПРИНЯТ </w:t>
      </w:r>
      <w:r>
        <w:rPr>
          <w:rFonts w:ascii="Arial" w:hAnsi="Arial" w:cs="Arial"/>
          <w:b w:val="0"/>
          <w:sz w:val="24"/>
          <w:szCs w:val="24"/>
        </w:rPr>
        <w:t>Евразийским</w:t>
      </w:r>
      <w:r w:rsidRPr="00BA3556">
        <w:rPr>
          <w:rFonts w:ascii="Arial" w:hAnsi="Arial" w:cs="Arial"/>
          <w:b w:val="0"/>
          <w:sz w:val="24"/>
          <w:szCs w:val="24"/>
        </w:rPr>
        <w:t xml:space="preserve"> советом по стандартизации, метрологии и сертификации (протокол от                       </w:t>
      </w:r>
      <w:r>
        <w:rPr>
          <w:rFonts w:ascii="Arial" w:hAnsi="Arial" w:cs="Arial"/>
          <w:b w:val="0"/>
          <w:sz w:val="24"/>
          <w:szCs w:val="24"/>
        </w:rPr>
        <w:t xml:space="preserve">                         </w:t>
      </w:r>
      <w:r w:rsidRPr="00BA3556">
        <w:rPr>
          <w:rFonts w:ascii="Arial" w:hAnsi="Arial" w:cs="Arial"/>
          <w:b w:val="0"/>
          <w:sz w:val="24"/>
          <w:szCs w:val="24"/>
        </w:rPr>
        <w:t xml:space="preserve"> №              </w:t>
      </w:r>
      <w:r>
        <w:rPr>
          <w:rFonts w:ascii="Arial" w:hAnsi="Arial" w:cs="Arial"/>
          <w:b w:val="0"/>
          <w:sz w:val="24"/>
          <w:szCs w:val="24"/>
        </w:rPr>
        <w:t xml:space="preserve">             </w:t>
      </w:r>
      <w:r w:rsidRPr="00BA3556">
        <w:rPr>
          <w:rFonts w:ascii="Arial" w:hAnsi="Arial" w:cs="Arial"/>
          <w:b w:val="0"/>
          <w:sz w:val="24"/>
          <w:szCs w:val="24"/>
        </w:rPr>
        <w:t>)</w:t>
      </w:r>
    </w:p>
    <w:p w14:paraId="324AB0B6" w14:textId="77777777" w:rsidR="00CB1A8C" w:rsidRPr="00355186" w:rsidRDefault="00CB1A8C" w:rsidP="00CB1A8C">
      <w:pPr>
        <w:pStyle w:val="a9"/>
        <w:ind w:firstLine="709"/>
        <w:jc w:val="both"/>
        <w:rPr>
          <w:rFonts w:ascii="Arial" w:hAnsi="Arial" w:cs="Arial"/>
          <w:b w:val="0"/>
          <w:sz w:val="24"/>
          <w:szCs w:val="24"/>
        </w:rPr>
      </w:pPr>
      <w:r w:rsidRPr="00355186">
        <w:rPr>
          <w:rFonts w:ascii="Arial" w:hAnsi="Arial" w:cs="Arial"/>
          <w:b w:val="0"/>
          <w:sz w:val="24"/>
          <w:szCs w:val="24"/>
        </w:rPr>
        <w:t>За принятие проголосовали:</w:t>
      </w:r>
    </w:p>
    <w:tbl>
      <w:tblPr>
        <w:tblW w:w="9675" w:type="dxa"/>
        <w:jc w:val="center"/>
        <w:tblCellMar>
          <w:left w:w="5" w:type="dxa"/>
          <w:right w:w="0" w:type="dxa"/>
        </w:tblCellMar>
        <w:tblLook w:val="0000" w:firstRow="0" w:lastRow="0" w:firstColumn="0" w:lastColumn="0" w:noHBand="0" w:noVBand="0"/>
      </w:tblPr>
      <w:tblGrid>
        <w:gridCol w:w="2599"/>
        <w:gridCol w:w="2578"/>
        <w:gridCol w:w="4498"/>
      </w:tblGrid>
      <w:tr w:rsidR="00CB1A8C" w:rsidRPr="00267544" w14:paraId="2BD2C137" w14:textId="77777777" w:rsidTr="00CB1A8C">
        <w:trPr>
          <w:trHeight w:hRule="exact" w:val="831"/>
          <w:jc w:val="center"/>
        </w:trPr>
        <w:tc>
          <w:tcPr>
            <w:tcW w:w="2599" w:type="dxa"/>
            <w:tcBorders>
              <w:top w:val="single" w:sz="4" w:space="0" w:color="000000"/>
              <w:left w:val="single" w:sz="4" w:space="0" w:color="000000"/>
              <w:bottom w:val="double" w:sz="4" w:space="0" w:color="auto"/>
            </w:tcBorders>
            <w:shd w:val="clear" w:color="auto" w:fill="FFFFFF"/>
            <w:vAlign w:val="center"/>
          </w:tcPr>
          <w:p w14:paraId="766A0E28" w14:textId="77777777" w:rsidR="00CB1A8C" w:rsidRPr="00086213" w:rsidRDefault="00CB1A8C" w:rsidP="00CB1A8C">
            <w:pPr>
              <w:pStyle w:val="af7"/>
              <w:shd w:val="clear" w:color="auto" w:fill="auto"/>
              <w:spacing w:line="240" w:lineRule="auto"/>
              <w:ind w:firstLine="0"/>
              <w:jc w:val="center"/>
              <w:rPr>
                <w:rStyle w:val="apple-converted-space"/>
                <w:rFonts w:cs="Arial"/>
                <w:color w:val="2D2D2D"/>
              </w:rPr>
            </w:pPr>
            <w:r w:rsidRPr="00086213">
              <w:rPr>
                <w:rFonts w:cs="Arial"/>
                <w:color w:val="2D2D2D"/>
                <w:sz w:val="22"/>
                <w:szCs w:val="22"/>
                <w:shd w:val="clear" w:color="auto" w:fill="FFFFFF"/>
              </w:rPr>
              <w:t>Краткое наименование страны по</w:t>
            </w:r>
          </w:p>
          <w:p w14:paraId="5DADFEC7" w14:textId="77777777" w:rsidR="00CB1A8C" w:rsidRPr="002D6856" w:rsidRDefault="00CB1A8C" w:rsidP="00CB1A8C">
            <w:pPr>
              <w:pStyle w:val="af7"/>
              <w:shd w:val="clear" w:color="auto" w:fill="auto"/>
              <w:spacing w:line="240" w:lineRule="auto"/>
              <w:ind w:firstLine="0"/>
              <w:jc w:val="center"/>
              <w:rPr>
                <w:color w:val="000000"/>
                <w:sz w:val="22"/>
                <w:szCs w:val="22"/>
              </w:rPr>
            </w:pPr>
            <w:hyperlink r:id="rId9">
              <w:r w:rsidRPr="002D6856">
                <w:rPr>
                  <w:rStyle w:val="-"/>
                  <w:rFonts w:cs="Arial"/>
                  <w:color w:val="000000"/>
                  <w:sz w:val="22"/>
                  <w:szCs w:val="22"/>
                  <w:u w:val="none"/>
                </w:rPr>
                <w:t>МК (ИСО 3166) 004-97</w:t>
              </w:r>
            </w:hyperlink>
          </w:p>
        </w:tc>
        <w:tc>
          <w:tcPr>
            <w:tcW w:w="2578" w:type="dxa"/>
            <w:tcBorders>
              <w:top w:val="single" w:sz="4" w:space="0" w:color="000000"/>
              <w:left w:val="single" w:sz="4" w:space="0" w:color="000000"/>
              <w:bottom w:val="double" w:sz="4" w:space="0" w:color="auto"/>
            </w:tcBorders>
            <w:shd w:val="clear" w:color="auto" w:fill="FFFFFF"/>
            <w:vAlign w:val="center"/>
          </w:tcPr>
          <w:p w14:paraId="77140802" w14:textId="77777777" w:rsidR="00CB1A8C" w:rsidRPr="00086213" w:rsidRDefault="00CB1A8C" w:rsidP="00CB1A8C">
            <w:pPr>
              <w:pStyle w:val="af7"/>
              <w:spacing w:line="240" w:lineRule="auto"/>
              <w:jc w:val="center"/>
              <w:rPr>
                <w:rStyle w:val="af6"/>
                <w:bCs/>
                <w:color w:val="000000"/>
                <w:sz w:val="22"/>
                <w:szCs w:val="22"/>
              </w:rPr>
            </w:pPr>
            <w:r w:rsidRPr="00086213">
              <w:rPr>
                <w:rStyle w:val="af6"/>
                <w:bCs/>
                <w:color w:val="000000"/>
                <w:sz w:val="22"/>
                <w:szCs w:val="22"/>
              </w:rPr>
              <w:t xml:space="preserve">Код страны по </w:t>
            </w:r>
          </w:p>
          <w:p w14:paraId="56842E42" w14:textId="77777777" w:rsidR="00CB1A8C" w:rsidRPr="00086213" w:rsidRDefault="00CB1A8C" w:rsidP="00CB1A8C">
            <w:pPr>
              <w:pStyle w:val="af7"/>
              <w:shd w:val="clear" w:color="auto" w:fill="auto"/>
              <w:spacing w:line="240" w:lineRule="auto"/>
              <w:ind w:firstLine="0"/>
              <w:jc w:val="center"/>
              <w:rPr>
                <w:rFonts w:cs="Arial"/>
                <w:sz w:val="22"/>
                <w:szCs w:val="22"/>
              </w:rPr>
            </w:pPr>
            <w:r w:rsidRPr="00086213">
              <w:rPr>
                <w:rStyle w:val="af6"/>
                <w:bCs/>
                <w:color w:val="000000"/>
                <w:sz w:val="22"/>
                <w:szCs w:val="22"/>
              </w:rPr>
              <w:t>МК (ИСО 3166) 004-97</w:t>
            </w:r>
          </w:p>
        </w:tc>
        <w:tc>
          <w:tcPr>
            <w:tcW w:w="4498" w:type="dxa"/>
            <w:tcBorders>
              <w:top w:val="single" w:sz="4" w:space="0" w:color="000000"/>
              <w:left w:val="single" w:sz="4" w:space="0" w:color="000000"/>
              <w:bottom w:val="double" w:sz="4" w:space="0" w:color="auto"/>
              <w:right w:val="single" w:sz="4" w:space="0" w:color="000000"/>
            </w:tcBorders>
            <w:shd w:val="clear" w:color="auto" w:fill="FFFFFF"/>
            <w:vAlign w:val="center"/>
          </w:tcPr>
          <w:p w14:paraId="27EF8BCB" w14:textId="77777777" w:rsidR="00CB1A8C" w:rsidRPr="00086213" w:rsidRDefault="00CB1A8C" w:rsidP="00CB1A8C">
            <w:pPr>
              <w:pStyle w:val="af7"/>
              <w:shd w:val="clear" w:color="auto" w:fill="auto"/>
              <w:spacing w:line="240" w:lineRule="auto"/>
              <w:ind w:firstLine="0"/>
              <w:jc w:val="center"/>
              <w:rPr>
                <w:rFonts w:cs="Arial"/>
                <w:sz w:val="22"/>
                <w:szCs w:val="22"/>
              </w:rPr>
            </w:pPr>
            <w:r w:rsidRPr="00086213">
              <w:rPr>
                <w:rStyle w:val="af6"/>
                <w:bCs/>
                <w:color w:val="000000"/>
                <w:sz w:val="22"/>
                <w:szCs w:val="22"/>
              </w:rPr>
              <w:t>Сокращенное наименование национального органа по стандартизации</w:t>
            </w:r>
          </w:p>
        </w:tc>
      </w:tr>
      <w:tr w:rsidR="00CB1A8C" w:rsidRPr="0028406C" w14:paraId="77F94B8D" w14:textId="77777777" w:rsidTr="000827BA">
        <w:tblPrEx>
          <w:tblLook w:val="04A0" w:firstRow="1" w:lastRow="0" w:firstColumn="1" w:lastColumn="0" w:noHBand="0" w:noVBand="1"/>
        </w:tblPrEx>
        <w:trPr>
          <w:trHeight w:val="255"/>
          <w:jc w:val="center"/>
        </w:trPr>
        <w:tc>
          <w:tcPr>
            <w:tcW w:w="2599" w:type="dxa"/>
            <w:tcBorders>
              <w:top w:val="double" w:sz="4" w:space="0" w:color="auto"/>
              <w:left w:val="single" w:sz="4" w:space="0" w:color="000000"/>
              <w:bottom w:val="nil"/>
              <w:right w:val="nil"/>
            </w:tcBorders>
            <w:shd w:val="clear" w:color="auto" w:fill="FFFFFF"/>
          </w:tcPr>
          <w:p w14:paraId="4F4B25FC" w14:textId="4B73FC86" w:rsidR="00CB1A8C" w:rsidRPr="0028406C" w:rsidRDefault="00CB1A8C" w:rsidP="00CB1A8C">
            <w:pPr>
              <w:rPr>
                <w:rFonts w:ascii="Arial" w:hAnsi="Arial" w:cs="Arial"/>
                <w:sz w:val="22"/>
                <w:szCs w:val="22"/>
              </w:rPr>
            </w:pPr>
          </w:p>
        </w:tc>
        <w:tc>
          <w:tcPr>
            <w:tcW w:w="2578" w:type="dxa"/>
            <w:tcBorders>
              <w:top w:val="double" w:sz="4" w:space="0" w:color="auto"/>
              <w:left w:val="single" w:sz="4" w:space="0" w:color="000000"/>
              <w:bottom w:val="nil"/>
              <w:right w:val="nil"/>
            </w:tcBorders>
            <w:shd w:val="clear" w:color="auto" w:fill="FFFFFF"/>
          </w:tcPr>
          <w:p w14:paraId="10FD0792" w14:textId="03A426DF" w:rsidR="00CB1A8C" w:rsidRPr="0028406C" w:rsidRDefault="00CB1A8C" w:rsidP="00CB1A8C">
            <w:pPr>
              <w:jc w:val="center"/>
              <w:rPr>
                <w:rFonts w:ascii="Arial" w:hAnsi="Arial" w:cs="Arial"/>
                <w:sz w:val="22"/>
                <w:szCs w:val="22"/>
              </w:rPr>
            </w:pPr>
          </w:p>
        </w:tc>
        <w:tc>
          <w:tcPr>
            <w:tcW w:w="4498" w:type="dxa"/>
            <w:tcBorders>
              <w:top w:val="double" w:sz="4" w:space="0" w:color="auto"/>
              <w:left w:val="single" w:sz="4" w:space="0" w:color="000000"/>
              <w:bottom w:val="nil"/>
              <w:right w:val="single" w:sz="4" w:space="0" w:color="000000"/>
            </w:tcBorders>
            <w:shd w:val="clear" w:color="auto" w:fill="FFFFFF"/>
            <w:vAlign w:val="bottom"/>
          </w:tcPr>
          <w:p w14:paraId="56182968" w14:textId="0C5DC03A" w:rsidR="00CB1A8C" w:rsidRPr="0028406C" w:rsidRDefault="00CB1A8C" w:rsidP="00CB1A8C">
            <w:pPr>
              <w:rPr>
                <w:rFonts w:ascii="Arial" w:hAnsi="Arial" w:cs="Arial"/>
                <w:sz w:val="22"/>
                <w:szCs w:val="22"/>
              </w:rPr>
            </w:pPr>
          </w:p>
        </w:tc>
      </w:tr>
      <w:tr w:rsidR="00CB1A8C" w:rsidRPr="0028406C" w14:paraId="7B8EFBBF" w14:textId="77777777" w:rsidTr="00CB1A8C">
        <w:tblPrEx>
          <w:tblLook w:val="04A0" w:firstRow="1" w:lastRow="0" w:firstColumn="1" w:lastColumn="0" w:noHBand="0" w:noVBand="1"/>
        </w:tblPrEx>
        <w:trPr>
          <w:trHeight w:val="282"/>
          <w:jc w:val="center"/>
        </w:trPr>
        <w:tc>
          <w:tcPr>
            <w:tcW w:w="2599" w:type="dxa"/>
            <w:tcBorders>
              <w:top w:val="nil"/>
              <w:left w:val="single" w:sz="4" w:space="0" w:color="000000"/>
              <w:bottom w:val="nil"/>
              <w:right w:val="nil"/>
            </w:tcBorders>
            <w:shd w:val="clear" w:color="auto" w:fill="FFFFFF"/>
            <w:vAlign w:val="bottom"/>
          </w:tcPr>
          <w:p w14:paraId="31D45915" w14:textId="69048D6E" w:rsidR="00CB1A8C" w:rsidRPr="0028406C" w:rsidRDefault="00CB1A8C" w:rsidP="00CB1A8C">
            <w:pPr>
              <w:rPr>
                <w:rFonts w:ascii="Arial" w:hAnsi="Arial" w:cs="Arial"/>
                <w:sz w:val="22"/>
                <w:szCs w:val="22"/>
              </w:rPr>
            </w:pPr>
          </w:p>
        </w:tc>
        <w:tc>
          <w:tcPr>
            <w:tcW w:w="2578" w:type="dxa"/>
            <w:tcBorders>
              <w:top w:val="nil"/>
              <w:left w:val="single" w:sz="4" w:space="0" w:color="000000"/>
              <w:bottom w:val="nil"/>
              <w:right w:val="nil"/>
            </w:tcBorders>
            <w:shd w:val="clear" w:color="auto" w:fill="FFFFFF"/>
            <w:vAlign w:val="bottom"/>
          </w:tcPr>
          <w:p w14:paraId="3A6A5405" w14:textId="3A91089F" w:rsidR="00CB1A8C" w:rsidRPr="004D283F" w:rsidRDefault="00CB1A8C" w:rsidP="00CB1A8C">
            <w:pPr>
              <w:jc w:val="center"/>
              <w:rPr>
                <w:rFonts w:ascii="Arial" w:hAnsi="Arial" w:cs="Arial"/>
                <w:sz w:val="22"/>
                <w:szCs w:val="22"/>
              </w:rPr>
            </w:pPr>
          </w:p>
        </w:tc>
        <w:tc>
          <w:tcPr>
            <w:tcW w:w="4498" w:type="dxa"/>
            <w:tcBorders>
              <w:top w:val="nil"/>
              <w:left w:val="single" w:sz="4" w:space="0" w:color="000000"/>
              <w:bottom w:val="nil"/>
              <w:right w:val="single" w:sz="4" w:space="0" w:color="000000"/>
            </w:tcBorders>
            <w:shd w:val="clear" w:color="auto" w:fill="FFFFFF"/>
            <w:vAlign w:val="bottom"/>
          </w:tcPr>
          <w:p w14:paraId="1C26120B" w14:textId="3BAB6D68" w:rsidR="00CB1A8C" w:rsidRPr="0028406C" w:rsidRDefault="00CB1A8C" w:rsidP="00CB1A8C">
            <w:pPr>
              <w:rPr>
                <w:rFonts w:ascii="Arial" w:hAnsi="Arial" w:cs="Arial"/>
                <w:sz w:val="22"/>
                <w:szCs w:val="22"/>
              </w:rPr>
            </w:pPr>
          </w:p>
        </w:tc>
      </w:tr>
      <w:tr w:rsidR="00CB1A8C" w:rsidRPr="0028406C" w14:paraId="413F1AF8" w14:textId="77777777" w:rsidTr="000827BA">
        <w:tblPrEx>
          <w:tblLook w:val="04A0" w:firstRow="1" w:lastRow="0" w:firstColumn="1" w:lastColumn="0" w:noHBand="0" w:noVBand="1"/>
        </w:tblPrEx>
        <w:trPr>
          <w:trHeight w:val="282"/>
          <w:jc w:val="center"/>
        </w:trPr>
        <w:tc>
          <w:tcPr>
            <w:tcW w:w="2599" w:type="dxa"/>
            <w:tcBorders>
              <w:top w:val="nil"/>
              <w:left w:val="single" w:sz="4" w:space="0" w:color="000000"/>
              <w:bottom w:val="nil"/>
              <w:right w:val="nil"/>
            </w:tcBorders>
            <w:shd w:val="clear" w:color="auto" w:fill="FFFFFF"/>
            <w:vAlign w:val="bottom"/>
          </w:tcPr>
          <w:p w14:paraId="375CC0BA" w14:textId="16945182" w:rsidR="00CB1A8C" w:rsidRPr="0028406C" w:rsidRDefault="00CB1A8C" w:rsidP="00CB1A8C">
            <w:pPr>
              <w:rPr>
                <w:rFonts w:ascii="Arial" w:hAnsi="Arial" w:cs="Arial"/>
                <w:sz w:val="22"/>
                <w:szCs w:val="22"/>
              </w:rPr>
            </w:pPr>
          </w:p>
        </w:tc>
        <w:tc>
          <w:tcPr>
            <w:tcW w:w="2578" w:type="dxa"/>
            <w:tcBorders>
              <w:top w:val="nil"/>
              <w:left w:val="single" w:sz="4" w:space="0" w:color="000000"/>
              <w:bottom w:val="nil"/>
              <w:right w:val="nil"/>
            </w:tcBorders>
            <w:shd w:val="clear" w:color="auto" w:fill="FFFFFF"/>
            <w:vAlign w:val="bottom"/>
          </w:tcPr>
          <w:p w14:paraId="7C5A8099" w14:textId="58CB9EB4" w:rsidR="00CB1A8C" w:rsidRPr="0028406C" w:rsidRDefault="00CB1A8C" w:rsidP="00CB1A8C">
            <w:pPr>
              <w:jc w:val="center"/>
              <w:rPr>
                <w:rFonts w:ascii="Arial" w:hAnsi="Arial" w:cs="Arial"/>
                <w:sz w:val="22"/>
                <w:szCs w:val="22"/>
              </w:rPr>
            </w:pPr>
          </w:p>
        </w:tc>
        <w:tc>
          <w:tcPr>
            <w:tcW w:w="4498" w:type="dxa"/>
            <w:tcBorders>
              <w:top w:val="nil"/>
              <w:left w:val="single" w:sz="4" w:space="0" w:color="000000"/>
              <w:bottom w:val="nil"/>
              <w:right w:val="single" w:sz="4" w:space="0" w:color="000000"/>
            </w:tcBorders>
            <w:shd w:val="clear" w:color="auto" w:fill="FFFFFF"/>
            <w:vAlign w:val="bottom"/>
          </w:tcPr>
          <w:p w14:paraId="37047667" w14:textId="6EB2B4B6" w:rsidR="00CB1A8C" w:rsidRPr="0028406C" w:rsidRDefault="00CB1A8C" w:rsidP="00CB1A8C">
            <w:pPr>
              <w:rPr>
                <w:rFonts w:ascii="Arial" w:hAnsi="Arial" w:cs="Arial"/>
                <w:sz w:val="22"/>
                <w:szCs w:val="22"/>
              </w:rPr>
            </w:pPr>
          </w:p>
        </w:tc>
      </w:tr>
      <w:tr w:rsidR="00CB1A8C" w:rsidRPr="0028406C" w14:paraId="47E4F111" w14:textId="77777777" w:rsidTr="000827BA">
        <w:tblPrEx>
          <w:tblLook w:val="04A0" w:firstRow="1" w:lastRow="0" w:firstColumn="1" w:lastColumn="0" w:noHBand="0" w:noVBand="1"/>
        </w:tblPrEx>
        <w:trPr>
          <w:trHeight w:val="285"/>
          <w:jc w:val="center"/>
        </w:trPr>
        <w:tc>
          <w:tcPr>
            <w:tcW w:w="2599" w:type="dxa"/>
            <w:tcBorders>
              <w:top w:val="nil"/>
              <w:left w:val="single" w:sz="4" w:space="0" w:color="000000"/>
              <w:bottom w:val="nil"/>
              <w:right w:val="nil"/>
            </w:tcBorders>
            <w:shd w:val="clear" w:color="auto" w:fill="FFFFFF"/>
            <w:vAlign w:val="bottom"/>
          </w:tcPr>
          <w:p w14:paraId="2CFA75DC" w14:textId="2FFEF373" w:rsidR="00CB1A8C" w:rsidRPr="0028406C" w:rsidRDefault="00CB1A8C" w:rsidP="00CB1A8C">
            <w:pPr>
              <w:rPr>
                <w:rFonts w:ascii="Arial" w:hAnsi="Arial" w:cs="Arial"/>
                <w:sz w:val="22"/>
                <w:szCs w:val="22"/>
              </w:rPr>
            </w:pPr>
          </w:p>
        </w:tc>
        <w:tc>
          <w:tcPr>
            <w:tcW w:w="2578" w:type="dxa"/>
            <w:tcBorders>
              <w:top w:val="nil"/>
              <w:left w:val="single" w:sz="4" w:space="0" w:color="000000"/>
              <w:bottom w:val="nil"/>
              <w:right w:val="nil"/>
            </w:tcBorders>
            <w:shd w:val="clear" w:color="auto" w:fill="FFFFFF"/>
            <w:vAlign w:val="bottom"/>
          </w:tcPr>
          <w:p w14:paraId="1F8843A1" w14:textId="69990FC5" w:rsidR="00CB1A8C" w:rsidRPr="0028406C" w:rsidRDefault="00CB1A8C" w:rsidP="00CB1A8C">
            <w:pPr>
              <w:jc w:val="center"/>
              <w:rPr>
                <w:rFonts w:ascii="Arial" w:hAnsi="Arial" w:cs="Arial"/>
                <w:sz w:val="22"/>
                <w:szCs w:val="22"/>
              </w:rPr>
            </w:pPr>
          </w:p>
        </w:tc>
        <w:tc>
          <w:tcPr>
            <w:tcW w:w="4498" w:type="dxa"/>
            <w:tcBorders>
              <w:top w:val="nil"/>
              <w:left w:val="single" w:sz="4" w:space="0" w:color="000000"/>
              <w:bottom w:val="nil"/>
              <w:right w:val="single" w:sz="4" w:space="0" w:color="000000"/>
            </w:tcBorders>
            <w:shd w:val="clear" w:color="auto" w:fill="FFFFFF"/>
            <w:vAlign w:val="bottom"/>
          </w:tcPr>
          <w:p w14:paraId="49972EA3" w14:textId="5307B434" w:rsidR="00CB1A8C" w:rsidRPr="0028406C" w:rsidRDefault="00CB1A8C" w:rsidP="00CB1A8C">
            <w:pPr>
              <w:rPr>
                <w:rFonts w:ascii="Arial" w:hAnsi="Arial" w:cs="Arial"/>
                <w:sz w:val="22"/>
                <w:szCs w:val="22"/>
              </w:rPr>
            </w:pPr>
          </w:p>
        </w:tc>
      </w:tr>
      <w:tr w:rsidR="00CB1A8C" w:rsidRPr="0028406C" w14:paraId="4850EE17" w14:textId="77777777" w:rsidTr="000827BA">
        <w:tblPrEx>
          <w:tblLook w:val="04A0" w:firstRow="1" w:lastRow="0" w:firstColumn="1" w:lastColumn="0" w:noHBand="0" w:noVBand="1"/>
        </w:tblPrEx>
        <w:trPr>
          <w:trHeight w:val="290"/>
          <w:jc w:val="center"/>
        </w:trPr>
        <w:tc>
          <w:tcPr>
            <w:tcW w:w="2599" w:type="dxa"/>
            <w:tcBorders>
              <w:top w:val="nil"/>
              <w:left w:val="single" w:sz="4" w:space="0" w:color="000000"/>
              <w:bottom w:val="nil"/>
              <w:right w:val="nil"/>
            </w:tcBorders>
            <w:shd w:val="clear" w:color="auto" w:fill="FFFFFF"/>
            <w:vAlign w:val="bottom"/>
          </w:tcPr>
          <w:p w14:paraId="3500E873" w14:textId="54B6C10D" w:rsidR="00CB1A8C" w:rsidRPr="0028406C" w:rsidRDefault="00CB1A8C" w:rsidP="00CB1A8C">
            <w:pPr>
              <w:pStyle w:val="af7"/>
              <w:shd w:val="clear" w:color="auto" w:fill="auto"/>
              <w:spacing w:line="240" w:lineRule="auto"/>
              <w:ind w:firstLine="0"/>
              <w:jc w:val="left"/>
              <w:rPr>
                <w:rFonts w:cs="Arial"/>
                <w:sz w:val="22"/>
                <w:szCs w:val="22"/>
              </w:rPr>
            </w:pPr>
          </w:p>
        </w:tc>
        <w:tc>
          <w:tcPr>
            <w:tcW w:w="2578" w:type="dxa"/>
            <w:tcBorders>
              <w:top w:val="nil"/>
              <w:left w:val="single" w:sz="4" w:space="0" w:color="000000"/>
              <w:bottom w:val="nil"/>
              <w:right w:val="nil"/>
            </w:tcBorders>
            <w:shd w:val="clear" w:color="auto" w:fill="FFFFFF"/>
            <w:vAlign w:val="bottom"/>
          </w:tcPr>
          <w:p w14:paraId="7EE2645B" w14:textId="2122F251" w:rsidR="00CB1A8C" w:rsidRPr="0028406C" w:rsidRDefault="00CB1A8C" w:rsidP="00CB1A8C">
            <w:pPr>
              <w:pStyle w:val="af7"/>
              <w:shd w:val="clear" w:color="auto" w:fill="auto"/>
              <w:spacing w:line="240" w:lineRule="auto"/>
              <w:ind w:firstLine="0"/>
              <w:jc w:val="center"/>
              <w:rPr>
                <w:rFonts w:cs="Arial"/>
                <w:sz w:val="22"/>
                <w:szCs w:val="22"/>
              </w:rPr>
            </w:pPr>
          </w:p>
        </w:tc>
        <w:tc>
          <w:tcPr>
            <w:tcW w:w="4498" w:type="dxa"/>
            <w:tcBorders>
              <w:top w:val="nil"/>
              <w:left w:val="single" w:sz="4" w:space="0" w:color="000000"/>
              <w:bottom w:val="nil"/>
              <w:right w:val="single" w:sz="4" w:space="0" w:color="000000"/>
            </w:tcBorders>
            <w:shd w:val="clear" w:color="auto" w:fill="FFFFFF"/>
            <w:vAlign w:val="bottom"/>
          </w:tcPr>
          <w:p w14:paraId="4E30FC6E" w14:textId="62CE586B" w:rsidR="00CB1A8C" w:rsidRPr="0028406C" w:rsidRDefault="00CB1A8C" w:rsidP="00CB1A8C">
            <w:pPr>
              <w:rPr>
                <w:rFonts w:ascii="Arial" w:hAnsi="Arial" w:cs="Arial"/>
                <w:sz w:val="22"/>
                <w:szCs w:val="22"/>
              </w:rPr>
            </w:pPr>
          </w:p>
        </w:tc>
      </w:tr>
      <w:tr w:rsidR="00CB1A8C" w:rsidRPr="0028406C" w14:paraId="4C601A93" w14:textId="77777777" w:rsidTr="000827BA">
        <w:tblPrEx>
          <w:tblLook w:val="04A0" w:firstRow="1" w:lastRow="0" w:firstColumn="1" w:lastColumn="0" w:noHBand="0" w:noVBand="1"/>
        </w:tblPrEx>
        <w:trPr>
          <w:trHeight w:val="290"/>
          <w:jc w:val="center"/>
        </w:trPr>
        <w:tc>
          <w:tcPr>
            <w:tcW w:w="2599" w:type="dxa"/>
            <w:tcBorders>
              <w:top w:val="nil"/>
              <w:left w:val="single" w:sz="4" w:space="0" w:color="000000"/>
              <w:bottom w:val="nil"/>
              <w:right w:val="nil"/>
            </w:tcBorders>
            <w:shd w:val="clear" w:color="auto" w:fill="FFFFFF"/>
            <w:vAlign w:val="bottom"/>
          </w:tcPr>
          <w:p w14:paraId="63CAB1EF" w14:textId="1D711886" w:rsidR="00CB1A8C" w:rsidRPr="0028406C" w:rsidRDefault="00CB1A8C" w:rsidP="00CB1A8C">
            <w:pPr>
              <w:rPr>
                <w:rFonts w:ascii="Arial" w:hAnsi="Arial" w:cs="Arial"/>
                <w:sz w:val="22"/>
                <w:szCs w:val="22"/>
              </w:rPr>
            </w:pPr>
          </w:p>
        </w:tc>
        <w:tc>
          <w:tcPr>
            <w:tcW w:w="2578" w:type="dxa"/>
            <w:tcBorders>
              <w:top w:val="nil"/>
              <w:left w:val="single" w:sz="4" w:space="0" w:color="000000"/>
              <w:bottom w:val="nil"/>
              <w:right w:val="nil"/>
            </w:tcBorders>
            <w:shd w:val="clear" w:color="auto" w:fill="FFFFFF"/>
            <w:vAlign w:val="bottom"/>
          </w:tcPr>
          <w:p w14:paraId="721905E6" w14:textId="11A26108" w:rsidR="00CB1A8C" w:rsidRPr="0028406C" w:rsidRDefault="00CB1A8C" w:rsidP="00CB1A8C">
            <w:pPr>
              <w:jc w:val="center"/>
              <w:rPr>
                <w:rFonts w:ascii="Arial" w:hAnsi="Arial" w:cs="Arial"/>
                <w:sz w:val="22"/>
                <w:szCs w:val="22"/>
              </w:rPr>
            </w:pPr>
          </w:p>
        </w:tc>
        <w:tc>
          <w:tcPr>
            <w:tcW w:w="4498" w:type="dxa"/>
            <w:tcBorders>
              <w:top w:val="nil"/>
              <w:left w:val="single" w:sz="4" w:space="0" w:color="000000"/>
              <w:bottom w:val="nil"/>
              <w:right w:val="single" w:sz="4" w:space="0" w:color="000000"/>
            </w:tcBorders>
            <w:shd w:val="clear" w:color="auto" w:fill="FFFFFF"/>
            <w:vAlign w:val="bottom"/>
          </w:tcPr>
          <w:p w14:paraId="45042DDC" w14:textId="0218EF56" w:rsidR="00CB1A8C" w:rsidRPr="0028406C" w:rsidRDefault="00CB1A8C" w:rsidP="00CB1A8C">
            <w:pPr>
              <w:rPr>
                <w:rFonts w:ascii="Arial" w:hAnsi="Arial" w:cs="Arial"/>
                <w:sz w:val="22"/>
                <w:szCs w:val="22"/>
              </w:rPr>
            </w:pPr>
          </w:p>
        </w:tc>
      </w:tr>
      <w:tr w:rsidR="00CB1A8C" w14:paraId="1635F532" w14:textId="77777777" w:rsidTr="000827BA">
        <w:tblPrEx>
          <w:tblLook w:val="04A0" w:firstRow="1" w:lastRow="0" w:firstColumn="1" w:lastColumn="0" w:noHBand="0" w:noVBand="1"/>
        </w:tblPrEx>
        <w:trPr>
          <w:trHeight w:val="290"/>
          <w:jc w:val="center"/>
        </w:trPr>
        <w:tc>
          <w:tcPr>
            <w:tcW w:w="2599" w:type="dxa"/>
            <w:tcBorders>
              <w:top w:val="nil"/>
              <w:left w:val="single" w:sz="4" w:space="0" w:color="000000"/>
              <w:bottom w:val="single" w:sz="4" w:space="0" w:color="auto"/>
              <w:right w:val="nil"/>
            </w:tcBorders>
            <w:shd w:val="clear" w:color="auto" w:fill="FFFFFF"/>
            <w:vAlign w:val="bottom"/>
          </w:tcPr>
          <w:p w14:paraId="1DE86873" w14:textId="6F050B8B" w:rsidR="00CB1A8C" w:rsidRPr="0028406C" w:rsidRDefault="00CB1A8C" w:rsidP="00CB1A8C">
            <w:pPr>
              <w:rPr>
                <w:rFonts w:ascii="Arial" w:hAnsi="Arial" w:cs="Arial"/>
                <w:sz w:val="22"/>
                <w:szCs w:val="22"/>
              </w:rPr>
            </w:pPr>
          </w:p>
        </w:tc>
        <w:tc>
          <w:tcPr>
            <w:tcW w:w="2578" w:type="dxa"/>
            <w:tcBorders>
              <w:top w:val="nil"/>
              <w:left w:val="single" w:sz="4" w:space="0" w:color="000000"/>
              <w:bottom w:val="single" w:sz="4" w:space="0" w:color="auto"/>
              <w:right w:val="nil"/>
            </w:tcBorders>
            <w:shd w:val="clear" w:color="auto" w:fill="FFFFFF"/>
            <w:vAlign w:val="bottom"/>
          </w:tcPr>
          <w:p w14:paraId="77FBBE98" w14:textId="58772CF8" w:rsidR="00CB1A8C" w:rsidRPr="0028406C" w:rsidRDefault="00CB1A8C" w:rsidP="00CB1A8C">
            <w:pPr>
              <w:jc w:val="center"/>
              <w:rPr>
                <w:rFonts w:ascii="Arial" w:hAnsi="Arial" w:cs="Arial"/>
                <w:sz w:val="22"/>
                <w:szCs w:val="22"/>
              </w:rPr>
            </w:pPr>
          </w:p>
        </w:tc>
        <w:tc>
          <w:tcPr>
            <w:tcW w:w="4498" w:type="dxa"/>
            <w:tcBorders>
              <w:top w:val="nil"/>
              <w:left w:val="single" w:sz="4" w:space="0" w:color="000000"/>
              <w:bottom w:val="single" w:sz="4" w:space="0" w:color="auto"/>
              <w:right w:val="single" w:sz="4" w:space="0" w:color="000000"/>
            </w:tcBorders>
            <w:shd w:val="clear" w:color="auto" w:fill="FFFFFF"/>
            <w:vAlign w:val="bottom"/>
          </w:tcPr>
          <w:p w14:paraId="0FCBBD9D" w14:textId="16C68208" w:rsidR="00CB1A8C" w:rsidRPr="0028406C" w:rsidRDefault="00CB1A8C" w:rsidP="00CB1A8C">
            <w:pPr>
              <w:rPr>
                <w:rFonts w:ascii="Arial" w:hAnsi="Arial" w:cs="Arial"/>
                <w:sz w:val="22"/>
                <w:szCs w:val="22"/>
              </w:rPr>
            </w:pPr>
          </w:p>
        </w:tc>
      </w:tr>
    </w:tbl>
    <w:p w14:paraId="2F0C4BBE" w14:textId="77777777" w:rsidR="00CB1A8C" w:rsidRDefault="00CB1A8C" w:rsidP="00CB1A8C">
      <w:pPr>
        <w:pStyle w:val="2"/>
        <w:spacing w:before="120" w:after="0" w:line="276" w:lineRule="auto"/>
        <w:jc w:val="both"/>
        <w:rPr>
          <w:b w:val="0"/>
          <w:i w:val="0"/>
          <w:sz w:val="24"/>
          <w:szCs w:val="24"/>
        </w:rPr>
      </w:pPr>
    </w:p>
    <w:p w14:paraId="05C283EE" w14:textId="45073338" w:rsidR="00CB1A8C" w:rsidRPr="008C65BE" w:rsidRDefault="00B01A01" w:rsidP="00CB1A8C">
      <w:pPr>
        <w:pStyle w:val="2"/>
        <w:spacing w:before="0" w:after="0" w:line="360" w:lineRule="auto"/>
        <w:ind w:firstLine="607"/>
        <w:jc w:val="both"/>
        <w:rPr>
          <w:b w:val="0"/>
          <w:i w:val="0"/>
          <w:sz w:val="24"/>
          <w:szCs w:val="24"/>
        </w:rPr>
      </w:pPr>
      <w:r w:rsidRPr="008C65BE">
        <w:rPr>
          <w:b w:val="0"/>
          <w:i w:val="0"/>
          <w:sz w:val="24"/>
          <w:szCs w:val="24"/>
        </w:rPr>
        <w:t>4</w:t>
      </w:r>
      <w:r w:rsidR="000827BA" w:rsidRPr="008C65BE">
        <w:rPr>
          <w:b w:val="0"/>
          <w:i w:val="0"/>
          <w:sz w:val="24"/>
          <w:szCs w:val="24"/>
        </w:rPr>
        <w:t xml:space="preserve"> </w:t>
      </w:r>
      <w:r w:rsidR="008C65BE" w:rsidRPr="008C65BE">
        <w:rPr>
          <w:rFonts w:cs="Arial"/>
          <w:b w:val="0"/>
          <w:i w:val="0"/>
          <w:color w:val="000000"/>
          <w:sz w:val="24"/>
          <w:szCs w:val="24"/>
        </w:rPr>
        <w:t>ВВЕДЕН ВПЕРВЫЕ</w:t>
      </w:r>
    </w:p>
    <w:p w14:paraId="124BF504" w14:textId="77777777" w:rsidR="00CB1A8C" w:rsidRDefault="00CB1A8C" w:rsidP="00CB1A8C">
      <w:pPr>
        <w:ind w:firstLine="607"/>
        <w:jc w:val="both"/>
        <w:rPr>
          <w:rFonts w:ascii="Arial" w:hAnsi="Arial" w:cs="Arial"/>
          <w:i/>
          <w:iCs/>
        </w:rPr>
      </w:pPr>
    </w:p>
    <w:p w14:paraId="24A37734" w14:textId="77777777" w:rsidR="00CB1A8C" w:rsidRPr="00FF10BF" w:rsidRDefault="00CB1A8C" w:rsidP="00CB1A8C">
      <w:pPr>
        <w:spacing w:line="360" w:lineRule="auto"/>
        <w:ind w:firstLine="709"/>
        <w:jc w:val="both"/>
        <w:rPr>
          <w:rFonts w:ascii="Arial" w:hAnsi="Arial" w:cs="Arial"/>
          <w:i/>
          <w:iCs/>
        </w:rPr>
      </w:pPr>
      <w:r w:rsidRPr="00FF10BF">
        <w:rPr>
          <w:rFonts w:ascii="Arial" w:hAnsi="Arial" w:cs="Arial"/>
          <w:i/>
          <w:iCs/>
        </w:rPr>
        <w:t xml:space="preserve">Информация о введении в действие (прекращении действия) настоящего стандарта и изменений к нему на территории указанных выше государств </w:t>
      </w:r>
      <w:r w:rsidRPr="00FF10BF">
        <w:rPr>
          <w:rFonts w:ascii="Arial" w:hAnsi="Arial" w:cs="Arial"/>
          <w:i/>
          <w:iCs/>
        </w:rPr>
        <w:lastRenderedPageBreak/>
        <w:t xml:space="preserve">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 </w:t>
      </w:r>
    </w:p>
    <w:p w14:paraId="2E20D47E" w14:textId="77777777" w:rsidR="00CB1A8C" w:rsidRPr="00FF10BF" w:rsidRDefault="00CB1A8C" w:rsidP="00CB1A8C">
      <w:pPr>
        <w:spacing w:line="360" w:lineRule="auto"/>
        <w:ind w:firstLine="709"/>
        <w:jc w:val="both"/>
        <w:rPr>
          <w:rFonts w:ascii="Arial" w:hAnsi="Arial" w:cs="Arial"/>
          <w:i/>
          <w:iCs/>
        </w:rPr>
      </w:pPr>
      <w:r w:rsidRPr="00FF10BF">
        <w:rPr>
          <w:rFonts w:ascii="Arial" w:hAnsi="Arial" w:cs="Arial"/>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C84AE01" w14:textId="77777777" w:rsidR="00CB1A8C" w:rsidRDefault="00CB1A8C" w:rsidP="00CB1A8C">
      <w:pPr>
        <w:spacing w:line="360" w:lineRule="auto"/>
        <w:ind w:firstLine="709"/>
        <w:jc w:val="both"/>
        <w:rPr>
          <w:rFonts w:ascii="Arial" w:hAnsi="Arial" w:cs="Arial"/>
          <w:iCs/>
        </w:rPr>
      </w:pPr>
    </w:p>
    <w:p w14:paraId="568E8F3F" w14:textId="77777777" w:rsidR="00CB1A8C" w:rsidRDefault="00CB1A8C" w:rsidP="00CB1A8C">
      <w:pPr>
        <w:spacing w:line="360" w:lineRule="auto"/>
        <w:ind w:firstLine="709"/>
        <w:jc w:val="both"/>
        <w:rPr>
          <w:rFonts w:ascii="Arial" w:hAnsi="Arial" w:cs="Arial"/>
          <w:iCs/>
        </w:rPr>
      </w:pPr>
    </w:p>
    <w:p w14:paraId="361A53AE" w14:textId="77777777" w:rsidR="00CB1A8C" w:rsidRDefault="00CB1A8C" w:rsidP="00CB1A8C">
      <w:pPr>
        <w:spacing w:line="360" w:lineRule="auto"/>
        <w:ind w:firstLine="709"/>
        <w:jc w:val="both"/>
        <w:rPr>
          <w:rFonts w:ascii="Arial" w:hAnsi="Arial" w:cs="Arial"/>
          <w:iCs/>
        </w:rPr>
      </w:pPr>
    </w:p>
    <w:p w14:paraId="2B09145A" w14:textId="77777777" w:rsidR="00CB1A8C" w:rsidRDefault="00CB1A8C" w:rsidP="00CB1A8C">
      <w:pPr>
        <w:spacing w:line="360" w:lineRule="auto"/>
        <w:ind w:firstLine="709"/>
        <w:jc w:val="both"/>
        <w:rPr>
          <w:rFonts w:ascii="Arial" w:hAnsi="Arial" w:cs="Arial"/>
          <w:iCs/>
        </w:rPr>
      </w:pPr>
    </w:p>
    <w:p w14:paraId="165E87E1" w14:textId="77777777" w:rsidR="00CB1A8C" w:rsidRDefault="00CB1A8C" w:rsidP="00CB1A8C">
      <w:pPr>
        <w:spacing w:line="360" w:lineRule="auto"/>
        <w:ind w:firstLine="709"/>
        <w:jc w:val="both"/>
        <w:rPr>
          <w:rFonts w:ascii="Arial" w:hAnsi="Arial" w:cs="Arial"/>
          <w:iCs/>
        </w:rPr>
      </w:pPr>
    </w:p>
    <w:p w14:paraId="438F8BA5" w14:textId="77777777" w:rsidR="00CB1A8C" w:rsidRDefault="00CB1A8C" w:rsidP="00CB1A8C">
      <w:pPr>
        <w:spacing w:line="360" w:lineRule="auto"/>
        <w:ind w:firstLine="709"/>
        <w:jc w:val="both"/>
        <w:rPr>
          <w:rFonts w:ascii="Arial" w:hAnsi="Arial" w:cs="Arial"/>
          <w:iCs/>
        </w:rPr>
      </w:pPr>
    </w:p>
    <w:p w14:paraId="74ED08AA" w14:textId="77777777" w:rsidR="00CB1A8C" w:rsidRDefault="00CB1A8C" w:rsidP="00CB1A8C">
      <w:pPr>
        <w:spacing w:line="360" w:lineRule="auto"/>
        <w:ind w:firstLine="709"/>
        <w:jc w:val="both"/>
        <w:rPr>
          <w:rFonts w:ascii="Arial" w:hAnsi="Arial" w:cs="Arial"/>
          <w:iCs/>
        </w:rPr>
      </w:pPr>
    </w:p>
    <w:p w14:paraId="65505CFA" w14:textId="77777777" w:rsidR="00CB1A8C" w:rsidRPr="001E33CC" w:rsidRDefault="00CB1A8C" w:rsidP="00CB1A8C">
      <w:pPr>
        <w:spacing w:line="360" w:lineRule="auto"/>
        <w:ind w:firstLine="709"/>
        <w:jc w:val="both"/>
        <w:rPr>
          <w:rFonts w:ascii="Arial" w:hAnsi="Arial" w:cs="Arial"/>
          <w:b/>
          <w:i/>
        </w:rPr>
      </w:pPr>
    </w:p>
    <w:p w14:paraId="73176E00" w14:textId="77777777" w:rsidR="00716EEB" w:rsidRDefault="00716EEB" w:rsidP="00CB1A8C">
      <w:pPr>
        <w:widowControl w:val="0"/>
        <w:suppressAutoHyphens/>
        <w:autoSpaceDE w:val="0"/>
        <w:autoSpaceDN w:val="0"/>
        <w:adjustRightInd w:val="0"/>
        <w:spacing w:line="360" w:lineRule="auto"/>
        <w:jc w:val="right"/>
        <w:rPr>
          <w:rFonts w:ascii="Arial" w:hAnsi="Arial" w:cs="Arial"/>
          <w:lang w:eastAsia="ar-SA"/>
        </w:rPr>
      </w:pPr>
    </w:p>
    <w:p w14:paraId="64E3F334" w14:textId="77777777" w:rsidR="00716EEB" w:rsidRDefault="00716EEB" w:rsidP="00CB1A8C">
      <w:pPr>
        <w:widowControl w:val="0"/>
        <w:suppressAutoHyphens/>
        <w:autoSpaceDE w:val="0"/>
        <w:autoSpaceDN w:val="0"/>
        <w:adjustRightInd w:val="0"/>
        <w:spacing w:line="360" w:lineRule="auto"/>
        <w:jc w:val="right"/>
        <w:rPr>
          <w:rFonts w:ascii="Arial" w:hAnsi="Arial" w:cs="Arial"/>
          <w:lang w:eastAsia="ar-SA"/>
        </w:rPr>
      </w:pPr>
    </w:p>
    <w:p w14:paraId="17F5FFD0" w14:textId="77777777" w:rsidR="00716EEB" w:rsidRDefault="00716EEB" w:rsidP="00CB1A8C">
      <w:pPr>
        <w:widowControl w:val="0"/>
        <w:suppressAutoHyphens/>
        <w:autoSpaceDE w:val="0"/>
        <w:autoSpaceDN w:val="0"/>
        <w:adjustRightInd w:val="0"/>
        <w:spacing w:line="360" w:lineRule="auto"/>
        <w:jc w:val="right"/>
        <w:rPr>
          <w:rFonts w:ascii="Arial" w:hAnsi="Arial" w:cs="Arial"/>
          <w:lang w:eastAsia="ar-SA"/>
        </w:rPr>
      </w:pPr>
    </w:p>
    <w:p w14:paraId="536393F2" w14:textId="77777777" w:rsidR="00716EEB" w:rsidRDefault="00716EEB" w:rsidP="00CB1A8C">
      <w:pPr>
        <w:widowControl w:val="0"/>
        <w:suppressAutoHyphens/>
        <w:autoSpaceDE w:val="0"/>
        <w:autoSpaceDN w:val="0"/>
        <w:adjustRightInd w:val="0"/>
        <w:spacing w:line="360" w:lineRule="auto"/>
        <w:jc w:val="right"/>
        <w:rPr>
          <w:rFonts w:ascii="Arial" w:hAnsi="Arial" w:cs="Arial"/>
          <w:lang w:eastAsia="ar-SA"/>
        </w:rPr>
      </w:pPr>
    </w:p>
    <w:p w14:paraId="477E993C" w14:textId="77777777" w:rsidR="00B01A01" w:rsidRDefault="00B01A01" w:rsidP="00CB1A8C">
      <w:pPr>
        <w:widowControl w:val="0"/>
        <w:suppressAutoHyphens/>
        <w:autoSpaceDE w:val="0"/>
        <w:autoSpaceDN w:val="0"/>
        <w:adjustRightInd w:val="0"/>
        <w:spacing w:line="360" w:lineRule="auto"/>
        <w:jc w:val="right"/>
        <w:rPr>
          <w:rFonts w:ascii="Arial" w:hAnsi="Arial" w:cs="Arial"/>
          <w:lang w:eastAsia="ar-SA"/>
        </w:rPr>
      </w:pPr>
    </w:p>
    <w:p w14:paraId="5EC966DD" w14:textId="77777777" w:rsidR="00B01A01" w:rsidRDefault="00B01A01" w:rsidP="00CB1A8C">
      <w:pPr>
        <w:widowControl w:val="0"/>
        <w:suppressAutoHyphens/>
        <w:autoSpaceDE w:val="0"/>
        <w:autoSpaceDN w:val="0"/>
        <w:adjustRightInd w:val="0"/>
        <w:spacing w:line="360" w:lineRule="auto"/>
        <w:jc w:val="right"/>
        <w:rPr>
          <w:rFonts w:ascii="Arial" w:hAnsi="Arial" w:cs="Arial"/>
          <w:lang w:eastAsia="ar-SA"/>
        </w:rPr>
      </w:pPr>
    </w:p>
    <w:p w14:paraId="6F7C24D8" w14:textId="77777777" w:rsidR="00B01A01" w:rsidRDefault="00B01A01" w:rsidP="00CB1A8C">
      <w:pPr>
        <w:widowControl w:val="0"/>
        <w:suppressAutoHyphens/>
        <w:autoSpaceDE w:val="0"/>
        <w:autoSpaceDN w:val="0"/>
        <w:adjustRightInd w:val="0"/>
        <w:spacing w:line="360" w:lineRule="auto"/>
        <w:jc w:val="right"/>
        <w:rPr>
          <w:rFonts w:ascii="Arial" w:hAnsi="Arial" w:cs="Arial"/>
          <w:lang w:eastAsia="ar-SA"/>
        </w:rPr>
      </w:pPr>
    </w:p>
    <w:p w14:paraId="089E5647" w14:textId="77777777" w:rsidR="00B01A01" w:rsidRDefault="00B01A01" w:rsidP="00CB1A8C">
      <w:pPr>
        <w:widowControl w:val="0"/>
        <w:suppressAutoHyphens/>
        <w:autoSpaceDE w:val="0"/>
        <w:autoSpaceDN w:val="0"/>
        <w:adjustRightInd w:val="0"/>
        <w:spacing w:line="360" w:lineRule="auto"/>
        <w:jc w:val="right"/>
        <w:rPr>
          <w:rFonts w:ascii="Arial" w:hAnsi="Arial" w:cs="Arial"/>
          <w:lang w:eastAsia="ar-SA"/>
        </w:rPr>
      </w:pPr>
    </w:p>
    <w:p w14:paraId="3D60932C" w14:textId="77777777" w:rsidR="00B01A01" w:rsidRDefault="00B01A01" w:rsidP="00CB1A8C">
      <w:pPr>
        <w:widowControl w:val="0"/>
        <w:suppressAutoHyphens/>
        <w:autoSpaceDE w:val="0"/>
        <w:autoSpaceDN w:val="0"/>
        <w:adjustRightInd w:val="0"/>
        <w:spacing w:line="360" w:lineRule="auto"/>
        <w:jc w:val="right"/>
        <w:rPr>
          <w:rFonts w:ascii="Arial" w:hAnsi="Arial" w:cs="Arial"/>
          <w:lang w:eastAsia="ar-SA"/>
        </w:rPr>
      </w:pPr>
    </w:p>
    <w:p w14:paraId="3CFACD5C" w14:textId="77777777" w:rsidR="00B01A01" w:rsidRDefault="00B01A01" w:rsidP="00CB1A8C">
      <w:pPr>
        <w:widowControl w:val="0"/>
        <w:suppressAutoHyphens/>
        <w:autoSpaceDE w:val="0"/>
        <w:autoSpaceDN w:val="0"/>
        <w:adjustRightInd w:val="0"/>
        <w:spacing w:line="360" w:lineRule="auto"/>
        <w:jc w:val="right"/>
        <w:rPr>
          <w:rFonts w:ascii="Arial" w:hAnsi="Arial" w:cs="Arial"/>
          <w:lang w:eastAsia="ar-SA"/>
        </w:rPr>
      </w:pPr>
    </w:p>
    <w:p w14:paraId="7CA51C1C" w14:textId="77777777" w:rsidR="00B01A01" w:rsidRDefault="00B01A01" w:rsidP="00CB1A8C">
      <w:pPr>
        <w:widowControl w:val="0"/>
        <w:suppressAutoHyphens/>
        <w:autoSpaceDE w:val="0"/>
        <w:autoSpaceDN w:val="0"/>
        <w:adjustRightInd w:val="0"/>
        <w:spacing w:line="360" w:lineRule="auto"/>
        <w:jc w:val="right"/>
        <w:rPr>
          <w:rFonts w:ascii="Arial" w:hAnsi="Arial" w:cs="Arial"/>
          <w:lang w:eastAsia="ar-SA"/>
        </w:rPr>
      </w:pPr>
    </w:p>
    <w:p w14:paraId="1B536ECF" w14:textId="77777777" w:rsidR="00BC762C" w:rsidRDefault="00BC762C" w:rsidP="00CB1A8C">
      <w:pPr>
        <w:widowControl w:val="0"/>
        <w:suppressAutoHyphens/>
        <w:autoSpaceDE w:val="0"/>
        <w:autoSpaceDN w:val="0"/>
        <w:adjustRightInd w:val="0"/>
        <w:spacing w:line="360" w:lineRule="auto"/>
        <w:jc w:val="right"/>
        <w:rPr>
          <w:rFonts w:ascii="Arial" w:hAnsi="Arial" w:cs="Arial"/>
          <w:lang w:eastAsia="ar-SA"/>
        </w:rPr>
      </w:pPr>
    </w:p>
    <w:p w14:paraId="17197A89" w14:textId="77777777" w:rsidR="00B01A01" w:rsidRPr="007C0D65" w:rsidRDefault="00B01A01" w:rsidP="00B01A01">
      <w:pPr>
        <w:spacing w:line="360" w:lineRule="auto"/>
        <w:ind w:firstLine="709"/>
        <w:jc w:val="both"/>
        <w:rPr>
          <w:rFonts w:ascii="Arial" w:hAnsi="Arial" w:cs="Arial"/>
          <w:b/>
        </w:rPr>
      </w:pPr>
      <w:r w:rsidRPr="007C0D65">
        <w:rPr>
          <w:rFonts w:ascii="Arial" w:hAnsi="Arial" w:cs="Arial"/>
          <w:b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Pr="007C0D65">
        <w:rPr>
          <w:rFonts w:ascii="Arial" w:hAnsi="Arial" w:cs="Arial"/>
          <w:b/>
        </w:rPr>
        <w:t xml:space="preserve"> </w:t>
      </w:r>
    </w:p>
    <w:p w14:paraId="3D6BE136" w14:textId="47AB56F6" w:rsidR="006A7FA6" w:rsidRPr="00BB47F0" w:rsidRDefault="00395C30" w:rsidP="00BB47F0">
      <w:pPr>
        <w:jc w:val="center"/>
        <w:outlineLvl w:val="0"/>
        <w:rPr>
          <w:rFonts w:ascii="Arial" w:hAnsi="Arial" w:cs="Arial"/>
          <w:b/>
          <w:sz w:val="28"/>
          <w:szCs w:val="28"/>
        </w:rPr>
        <w:sectPr w:rsidR="006A7FA6" w:rsidRPr="00BB47F0" w:rsidSect="00F47557">
          <w:headerReference w:type="even" r:id="rId10"/>
          <w:headerReference w:type="default" r:id="rId11"/>
          <w:footerReference w:type="even" r:id="rId12"/>
          <w:footerReference w:type="default" r:id="rId13"/>
          <w:headerReference w:type="first" r:id="rId14"/>
          <w:footerReference w:type="first" r:id="rId15"/>
          <w:footnotePr>
            <w:numFmt w:val="chicago"/>
            <w:numStart w:val="5"/>
          </w:footnotePr>
          <w:pgSz w:w="11906" w:h="16838"/>
          <w:pgMar w:top="902" w:right="851" w:bottom="1134" w:left="1701" w:header="709" w:footer="967" w:gutter="0"/>
          <w:pgNumType w:fmt="upperRoman" w:start="1"/>
          <w:cols w:space="708"/>
          <w:titlePg/>
          <w:docGrid w:linePitch="360"/>
        </w:sectPr>
      </w:pPr>
      <w:r>
        <w:rPr>
          <w:rFonts w:ascii="Arial" w:hAnsi="Arial" w:cs="Arial"/>
          <w:b/>
        </w:rPr>
        <w:br w:type="page"/>
      </w:r>
    </w:p>
    <w:p w14:paraId="3A897EB5" w14:textId="77777777" w:rsidR="008A0A55" w:rsidRDefault="008A0A55" w:rsidP="00824D63">
      <w:pPr>
        <w:pStyle w:val="Title1"/>
        <w:spacing w:line="360" w:lineRule="auto"/>
        <w:rPr>
          <w:rFonts w:ascii="Arial" w:hAnsi="Arial" w:cs="Arial"/>
          <w:bCs w:val="0"/>
          <w:spacing w:val="138"/>
          <w:sz w:val="24"/>
          <w:szCs w:val="24"/>
        </w:rPr>
      </w:pPr>
    </w:p>
    <w:p w14:paraId="1A6ECEDB" w14:textId="196ABC62" w:rsidR="00824D63" w:rsidRPr="0083309A" w:rsidRDefault="00824D63" w:rsidP="00824D63">
      <w:pPr>
        <w:pStyle w:val="Title1"/>
        <w:spacing w:line="360" w:lineRule="auto"/>
        <w:rPr>
          <w:rFonts w:ascii="Arial" w:hAnsi="Arial" w:cs="Arial"/>
          <w:bCs w:val="0"/>
          <w:spacing w:val="138"/>
          <w:sz w:val="24"/>
          <w:szCs w:val="24"/>
        </w:rPr>
      </w:pPr>
      <w:r w:rsidRPr="0083309A">
        <w:rPr>
          <w:rFonts w:ascii="Arial" w:hAnsi="Arial" w:cs="Arial"/>
          <w:bCs w:val="0"/>
          <w:spacing w:val="138"/>
          <w:sz w:val="24"/>
          <w:szCs w:val="24"/>
        </w:rPr>
        <w:t>МЕЖГОСУДАРСТВЕННЫЙ СТАНДАРТ</w:t>
      </w:r>
    </w:p>
    <w:tbl>
      <w:tblPr>
        <w:tblW w:w="4945" w:type="pct"/>
        <w:tblInd w:w="108" w:type="dxa"/>
        <w:tblBorders>
          <w:top w:val="single" w:sz="18" w:space="0" w:color="auto"/>
          <w:bottom w:val="single" w:sz="8" w:space="0" w:color="auto"/>
        </w:tblBorders>
        <w:tblLook w:val="01E0" w:firstRow="1" w:lastRow="1" w:firstColumn="1" w:lastColumn="1" w:noHBand="0" w:noVBand="0"/>
      </w:tblPr>
      <w:tblGrid>
        <w:gridCol w:w="9251"/>
      </w:tblGrid>
      <w:tr w:rsidR="00824D63" w:rsidRPr="00A6307B" w14:paraId="3E42C04F" w14:textId="77777777" w:rsidTr="002E340A">
        <w:tc>
          <w:tcPr>
            <w:tcW w:w="5000" w:type="pct"/>
          </w:tcPr>
          <w:p w14:paraId="605C19E3" w14:textId="2060BAD5" w:rsidR="000827BA" w:rsidRDefault="000827BA" w:rsidP="000827BA">
            <w:pPr>
              <w:jc w:val="center"/>
              <w:rPr>
                <w:rFonts w:ascii="Arial" w:hAnsi="Arial" w:cs="Arial"/>
                <w:b/>
                <w:caps/>
                <w:sz w:val="28"/>
                <w:szCs w:val="28"/>
              </w:rPr>
            </w:pPr>
          </w:p>
          <w:p w14:paraId="2B42750E" w14:textId="2F311A46" w:rsidR="000827BA" w:rsidRPr="000827BA" w:rsidRDefault="000827BA" w:rsidP="000827BA">
            <w:pPr>
              <w:spacing w:line="360" w:lineRule="auto"/>
              <w:jc w:val="center"/>
              <w:rPr>
                <w:rFonts w:ascii="Arial" w:hAnsi="Arial" w:cs="Arial"/>
                <w:b/>
                <w:sz w:val="28"/>
                <w:szCs w:val="28"/>
              </w:rPr>
            </w:pPr>
            <w:r w:rsidRPr="000827BA">
              <w:rPr>
                <w:rFonts w:ascii="Arial" w:hAnsi="Arial" w:cs="Arial"/>
                <w:b/>
                <w:caps/>
                <w:sz w:val="28"/>
                <w:szCs w:val="28"/>
              </w:rPr>
              <w:t>Изделия хлебобулочные с</w:t>
            </w:r>
            <w:r w:rsidR="008C65BE">
              <w:rPr>
                <w:rFonts w:ascii="Arial" w:hAnsi="Arial" w:cs="Arial"/>
                <w:b/>
                <w:caps/>
                <w:sz w:val="28"/>
                <w:szCs w:val="28"/>
              </w:rPr>
              <w:t>ЛОЕНЫЕ</w:t>
            </w:r>
          </w:p>
          <w:p w14:paraId="7CD5C0AA" w14:textId="0BC0CF90" w:rsidR="005339A5" w:rsidRPr="000827BA" w:rsidRDefault="000827BA" w:rsidP="000827BA">
            <w:pPr>
              <w:spacing w:line="360" w:lineRule="auto"/>
              <w:jc w:val="center"/>
              <w:rPr>
                <w:rFonts w:ascii="Arial" w:hAnsi="Arial" w:cs="Arial"/>
                <w:b/>
                <w:sz w:val="28"/>
                <w:szCs w:val="28"/>
              </w:rPr>
            </w:pPr>
            <w:r w:rsidRPr="000827BA">
              <w:rPr>
                <w:rFonts w:ascii="Arial" w:hAnsi="Arial" w:cs="Arial"/>
                <w:b/>
                <w:sz w:val="28"/>
                <w:szCs w:val="28"/>
              </w:rPr>
              <w:t>Общие т</w:t>
            </w:r>
            <w:r w:rsidR="00B976E2" w:rsidRPr="000827BA">
              <w:rPr>
                <w:rFonts w:ascii="Arial" w:hAnsi="Arial" w:cs="Arial"/>
                <w:b/>
                <w:sz w:val="28"/>
                <w:szCs w:val="28"/>
              </w:rPr>
              <w:t>ехнические условия</w:t>
            </w:r>
          </w:p>
          <w:p w14:paraId="569DA899" w14:textId="2ABF6A8E" w:rsidR="00706B20" w:rsidRPr="00C91A35" w:rsidRDefault="00C91A35" w:rsidP="00706B20">
            <w:pPr>
              <w:widowControl w:val="0"/>
              <w:spacing w:line="312" w:lineRule="auto"/>
              <w:jc w:val="center"/>
              <w:rPr>
                <w:rFonts w:ascii="Arial" w:hAnsi="Arial" w:cs="Arial"/>
                <w:sz w:val="28"/>
                <w:szCs w:val="28"/>
                <w:lang w:val="en-US"/>
              </w:rPr>
            </w:pPr>
            <w:r w:rsidRPr="00C91A35">
              <w:rPr>
                <w:rFonts w:ascii="Arial" w:hAnsi="Arial" w:cs="Arial"/>
                <w:sz w:val="28"/>
                <w:szCs w:val="28"/>
                <w:lang w:val="en-US"/>
              </w:rPr>
              <w:t>B</w:t>
            </w:r>
            <w:r w:rsidRPr="00C91A35">
              <w:rPr>
                <w:rFonts w:ascii="Arial" w:hAnsi="Arial" w:cs="Arial"/>
                <w:color w:val="000000"/>
                <w:sz w:val="28"/>
                <w:szCs w:val="28"/>
                <w:lang w:val="en-US"/>
              </w:rPr>
              <w:t>akery puff pastry products</w:t>
            </w:r>
            <w:r w:rsidR="00706B20" w:rsidRPr="00C91A35">
              <w:rPr>
                <w:rFonts w:ascii="Arial" w:hAnsi="Arial" w:cs="Arial"/>
                <w:sz w:val="28"/>
                <w:szCs w:val="28"/>
                <w:lang w:val="en-US"/>
              </w:rPr>
              <w:t>.</w:t>
            </w:r>
          </w:p>
          <w:p w14:paraId="2F4D29A1" w14:textId="279E9DF1" w:rsidR="00C91A35" w:rsidRPr="00DB7699" w:rsidRDefault="0064738E" w:rsidP="00C91A35">
            <w:pPr>
              <w:spacing w:line="360" w:lineRule="auto"/>
              <w:jc w:val="center"/>
              <w:rPr>
                <w:rFonts w:ascii="Arial" w:hAnsi="Arial" w:cs="Arial"/>
                <w:b/>
                <w:lang w:val="en-US"/>
              </w:rPr>
            </w:pPr>
            <w:r w:rsidRPr="00BE6C4F">
              <w:rPr>
                <w:rFonts w:ascii="Arial" w:eastAsia="Calibri" w:hAnsi="Arial" w:cs="Arial"/>
                <w:sz w:val="28"/>
                <w:szCs w:val="28"/>
                <w:lang w:val="en-US"/>
              </w:rPr>
              <w:t xml:space="preserve"> </w:t>
            </w:r>
            <w:r w:rsidR="000827BA" w:rsidRPr="00706B20">
              <w:rPr>
                <w:rFonts w:ascii="Arial" w:eastAsia="Calibri" w:hAnsi="Arial" w:cs="Arial"/>
                <w:sz w:val="28"/>
                <w:szCs w:val="28"/>
                <w:lang w:val="en-US"/>
              </w:rPr>
              <w:t xml:space="preserve">General </w:t>
            </w:r>
            <w:r w:rsidR="000827BA" w:rsidRPr="000827BA">
              <w:rPr>
                <w:rFonts w:ascii="Arial" w:eastAsia="Calibri" w:hAnsi="Arial" w:cs="Arial"/>
                <w:sz w:val="28"/>
                <w:szCs w:val="28"/>
                <w:lang w:val="en-US"/>
              </w:rPr>
              <w:t>s</w:t>
            </w:r>
            <w:r w:rsidR="00165F81" w:rsidRPr="000827BA">
              <w:rPr>
                <w:rFonts w:ascii="Arial" w:hAnsi="Arial" w:cs="Arial"/>
                <w:sz w:val="28"/>
                <w:szCs w:val="28"/>
                <w:lang w:val="en-US"/>
              </w:rPr>
              <w:t>pecifications</w:t>
            </w:r>
          </w:p>
        </w:tc>
      </w:tr>
    </w:tbl>
    <w:p w14:paraId="21D860BB" w14:textId="77777777" w:rsidR="00261777" w:rsidRPr="007D7383" w:rsidRDefault="00261777" w:rsidP="00261777">
      <w:pPr>
        <w:spacing w:before="120"/>
        <w:jc w:val="center"/>
        <w:rPr>
          <w:rFonts w:ascii="Arial" w:hAnsi="Arial" w:cs="Arial"/>
          <w:b/>
          <w:lang w:val="en-US"/>
        </w:rPr>
      </w:pPr>
    </w:p>
    <w:p w14:paraId="0503AB19" w14:textId="187FA014" w:rsidR="00824D63" w:rsidRPr="00D95DA3" w:rsidRDefault="00824D63" w:rsidP="0049508A">
      <w:pPr>
        <w:spacing w:before="120"/>
        <w:jc w:val="right"/>
        <w:rPr>
          <w:rFonts w:ascii="Arial" w:hAnsi="Arial" w:cs="Arial"/>
          <w:b/>
        </w:rPr>
      </w:pPr>
      <w:r w:rsidRPr="00D95DA3">
        <w:rPr>
          <w:rFonts w:ascii="Arial" w:hAnsi="Arial" w:cs="Arial"/>
          <w:b/>
        </w:rPr>
        <w:t>Дата введения –</w:t>
      </w:r>
      <w:r w:rsidR="0049508A">
        <w:rPr>
          <w:rFonts w:ascii="Arial" w:hAnsi="Arial" w:cs="Arial"/>
          <w:b/>
        </w:rPr>
        <w:t xml:space="preserve"> </w:t>
      </w:r>
    </w:p>
    <w:p w14:paraId="78C7844B" w14:textId="77777777" w:rsidR="0083309A" w:rsidRDefault="0083309A" w:rsidP="00824D63">
      <w:pPr>
        <w:ind w:firstLine="709"/>
        <w:jc w:val="both"/>
        <w:rPr>
          <w:rFonts w:ascii="Arial" w:hAnsi="Arial" w:cs="Arial"/>
          <w:b/>
        </w:rPr>
      </w:pPr>
    </w:p>
    <w:p w14:paraId="192B2384" w14:textId="77777777" w:rsidR="00824D63" w:rsidRPr="0086134C" w:rsidRDefault="00824D63" w:rsidP="008A6E0C">
      <w:pPr>
        <w:spacing w:after="120" w:line="360" w:lineRule="auto"/>
        <w:ind w:firstLine="709"/>
        <w:jc w:val="both"/>
        <w:rPr>
          <w:rFonts w:ascii="Arial" w:hAnsi="Arial" w:cs="Arial"/>
          <w:b/>
          <w:sz w:val="28"/>
          <w:szCs w:val="28"/>
        </w:rPr>
      </w:pPr>
      <w:r w:rsidRPr="0086134C">
        <w:rPr>
          <w:rFonts w:ascii="Arial" w:hAnsi="Arial" w:cs="Arial"/>
          <w:b/>
          <w:sz w:val="28"/>
          <w:szCs w:val="28"/>
        </w:rPr>
        <w:t>1 Область применения</w:t>
      </w:r>
    </w:p>
    <w:p w14:paraId="28CECE94" w14:textId="010B17CD" w:rsidR="0014622D" w:rsidRPr="00A6307B" w:rsidRDefault="00E83E7E" w:rsidP="008A6E0C">
      <w:pPr>
        <w:spacing w:line="360" w:lineRule="auto"/>
        <w:ind w:firstLine="709"/>
        <w:jc w:val="both"/>
        <w:rPr>
          <w:rFonts w:ascii="Arial" w:hAnsi="Arial" w:cs="Arial"/>
        </w:rPr>
      </w:pPr>
      <w:r w:rsidRPr="005C2736">
        <w:rPr>
          <w:rFonts w:ascii="Arial" w:hAnsi="Arial" w:cs="Arial"/>
        </w:rPr>
        <w:t xml:space="preserve">Настоящий стандарт распространяется </w:t>
      </w:r>
      <w:r w:rsidR="00A777F0" w:rsidRPr="005C2736">
        <w:rPr>
          <w:rFonts w:ascii="Arial" w:hAnsi="Arial" w:cs="Arial"/>
        </w:rPr>
        <w:t>на с</w:t>
      </w:r>
      <w:r w:rsidR="0014622D">
        <w:rPr>
          <w:rFonts w:ascii="Arial" w:hAnsi="Arial" w:cs="Arial"/>
        </w:rPr>
        <w:t>лоеные</w:t>
      </w:r>
      <w:r w:rsidR="00A777F0" w:rsidRPr="005C2736">
        <w:rPr>
          <w:rFonts w:ascii="Arial" w:hAnsi="Arial" w:cs="Arial"/>
        </w:rPr>
        <w:t xml:space="preserve"> хлебобулочные изде</w:t>
      </w:r>
      <w:r w:rsidR="00A777F0" w:rsidRPr="00A6307B">
        <w:rPr>
          <w:rFonts w:ascii="Arial" w:hAnsi="Arial" w:cs="Arial"/>
        </w:rPr>
        <w:t>лия,</w:t>
      </w:r>
      <w:r w:rsidR="00D80D7E" w:rsidRPr="00A6307B">
        <w:rPr>
          <w:rFonts w:ascii="Arial" w:hAnsi="Arial" w:cs="Arial"/>
        </w:rPr>
        <w:t xml:space="preserve"> </w:t>
      </w:r>
      <w:r w:rsidR="00DB7699" w:rsidRPr="00A6307B">
        <w:rPr>
          <w:rFonts w:ascii="Arial" w:hAnsi="Arial" w:cs="Arial"/>
        </w:rPr>
        <w:t xml:space="preserve">вырабатываемые из слоеного теста, полученного путем многократного складывания и раскатывания с применением масложировых продуктов, </w:t>
      </w:r>
      <w:r w:rsidR="00685E33" w:rsidRPr="00A6307B">
        <w:rPr>
          <w:rFonts w:ascii="Arial" w:hAnsi="Arial" w:cs="Arial"/>
        </w:rPr>
        <w:t>включая</w:t>
      </w:r>
      <w:r w:rsidR="00CB37B7" w:rsidRPr="00A6307B">
        <w:rPr>
          <w:rFonts w:ascii="Arial" w:hAnsi="Arial" w:cs="Arial"/>
        </w:rPr>
        <w:t xml:space="preserve"> </w:t>
      </w:r>
      <w:r w:rsidR="009527E8" w:rsidRPr="00A6307B">
        <w:rPr>
          <w:rFonts w:ascii="Arial" w:hAnsi="Arial" w:cs="Arial"/>
        </w:rPr>
        <w:t xml:space="preserve">пониженной влажности и </w:t>
      </w:r>
      <w:r w:rsidR="005C2736" w:rsidRPr="00A6307B">
        <w:rPr>
          <w:rFonts w:ascii="Arial" w:hAnsi="Arial" w:cs="Arial"/>
        </w:rPr>
        <w:t>замороженн</w:t>
      </w:r>
      <w:r w:rsidR="00CB37B7" w:rsidRPr="00A6307B">
        <w:rPr>
          <w:rFonts w:ascii="Arial" w:hAnsi="Arial" w:cs="Arial"/>
        </w:rPr>
        <w:t>ые</w:t>
      </w:r>
      <w:r w:rsidR="00DB7699" w:rsidRPr="00A6307B">
        <w:rPr>
          <w:rFonts w:ascii="Arial" w:hAnsi="Arial" w:cs="Arial"/>
        </w:rPr>
        <w:t>.</w:t>
      </w:r>
      <w:r w:rsidR="005C2736" w:rsidRPr="00A6307B">
        <w:rPr>
          <w:rFonts w:ascii="Arial" w:hAnsi="Arial" w:cs="Arial"/>
        </w:rPr>
        <w:t xml:space="preserve"> </w:t>
      </w:r>
    </w:p>
    <w:p w14:paraId="614B46F7" w14:textId="32871F31" w:rsidR="00B01A01" w:rsidRPr="00621DED" w:rsidRDefault="007D639D" w:rsidP="00DB7699">
      <w:pPr>
        <w:tabs>
          <w:tab w:val="left" w:pos="1843"/>
        </w:tabs>
        <w:autoSpaceDE w:val="0"/>
        <w:autoSpaceDN w:val="0"/>
        <w:adjustRightInd w:val="0"/>
        <w:spacing w:line="360" w:lineRule="auto"/>
        <w:ind w:firstLine="709"/>
        <w:jc w:val="both"/>
        <w:rPr>
          <w:rFonts w:ascii="TimesNewRoman" w:eastAsia="Calibri" w:hAnsi="TimesNewRoman" w:cs="TimesNewRoman"/>
        </w:rPr>
      </w:pPr>
      <w:r w:rsidRPr="00A6307B">
        <w:rPr>
          <w:rFonts w:ascii="TimesNewRoman" w:eastAsia="Calibri" w:hAnsi="TimesNewRoman" w:cs="TimesNewRoman"/>
        </w:rPr>
        <w:t xml:space="preserve">Стандарт не распространяется на </w:t>
      </w:r>
      <w:r w:rsidR="00DB7699" w:rsidRPr="00A6307B">
        <w:rPr>
          <w:rFonts w:ascii="TimesNewRoman" w:eastAsia="Calibri" w:hAnsi="TimesNewRoman" w:cs="TimesNewRoman"/>
        </w:rPr>
        <w:t>слоеные</w:t>
      </w:r>
      <w:r w:rsidRPr="00A6307B">
        <w:rPr>
          <w:rFonts w:ascii="TimesNewRoman" w:eastAsia="Calibri" w:hAnsi="TimesNewRoman" w:cs="TimesNewRoman"/>
        </w:rPr>
        <w:t xml:space="preserve"> хлебобулочные изделия, предназначенные для детского питания</w:t>
      </w:r>
      <w:r w:rsidR="00621DED" w:rsidRPr="00A6307B">
        <w:rPr>
          <w:rFonts w:ascii="TimesNewRoman" w:eastAsia="Calibri" w:hAnsi="TimesNewRoman" w:cs="TimesNewRoman"/>
        </w:rPr>
        <w:t xml:space="preserve"> </w:t>
      </w:r>
      <w:r w:rsidRPr="00A6307B">
        <w:rPr>
          <w:rFonts w:ascii="TimesNewRoman" w:eastAsia="Calibri" w:hAnsi="TimesNewRoman" w:cs="TimesNewRoman"/>
        </w:rPr>
        <w:t>и приготовляемы</w:t>
      </w:r>
      <w:r w:rsidR="00621DED" w:rsidRPr="00A6307B">
        <w:rPr>
          <w:rFonts w:ascii="TimesNewRoman" w:eastAsia="Calibri" w:hAnsi="TimesNewRoman" w:cs="TimesNewRoman"/>
        </w:rPr>
        <w:t>е</w:t>
      </w:r>
      <w:r w:rsidRPr="00A6307B">
        <w:rPr>
          <w:rFonts w:ascii="TimesNewRoman" w:eastAsia="Calibri" w:hAnsi="TimesNewRoman" w:cs="TimesNewRoman"/>
        </w:rPr>
        <w:t xml:space="preserve"> способом жар</w:t>
      </w:r>
      <w:r w:rsidR="00D37AD1" w:rsidRPr="00A6307B">
        <w:rPr>
          <w:rFonts w:ascii="TimesNewRoman" w:eastAsia="Calibri" w:hAnsi="TimesNewRoman" w:cs="TimesNewRoman"/>
        </w:rPr>
        <w:t>енья</w:t>
      </w:r>
      <w:r w:rsidRPr="00A6307B">
        <w:rPr>
          <w:rFonts w:ascii="TimesNewRoman" w:eastAsia="Calibri" w:hAnsi="TimesNewRoman" w:cs="TimesNewRoman"/>
        </w:rPr>
        <w:t>.</w:t>
      </w:r>
    </w:p>
    <w:p w14:paraId="11878F67" w14:textId="3FA05620" w:rsidR="00B01A01" w:rsidRPr="00816D72" w:rsidRDefault="00B01A01" w:rsidP="00B01A01">
      <w:pPr>
        <w:tabs>
          <w:tab w:val="left" w:pos="510"/>
          <w:tab w:val="left" w:pos="624"/>
        </w:tabs>
        <w:spacing w:line="360" w:lineRule="auto"/>
        <w:ind w:firstLine="709"/>
        <w:jc w:val="both"/>
        <w:rPr>
          <w:rFonts w:ascii="Arial" w:hAnsi="Arial" w:cs="Arial"/>
        </w:rPr>
      </w:pPr>
      <w:r w:rsidRPr="006C2D53">
        <w:rPr>
          <w:rFonts w:ascii="Arial" w:hAnsi="Arial" w:cs="Arial"/>
          <w:bCs/>
        </w:rPr>
        <w:t xml:space="preserve">Настоящий стандарт следует применять </w:t>
      </w:r>
      <w:r w:rsidR="003102C5" w:rsidRPr="006C2D53">
        <w:rPr>
          <w:rFonts w:ascii="Arial" w:hAnsi="Arial" w:cs="Arial"/>
          <w:bCs/>
        </w:rPr>
        <w:t>с учетом требований</w:t>
      </w:r>
      <w:r w:rsidRPr="006C2D53">
        <w:rPr>
          <w:rFonts w:ascii="Arial" w:hAnsi="Arial" w:cs="Arial"/>
          <w:bCs/>
        </w:rPr>
        <w:t xml:space="preserve"> </w:t>
      </w:r>
      <w:r w:rsidR="003102C5" w:rsidRPr="006C2D53">
        <w:rPr>
          <w:rFonts w:ascii="Arial" w:hAnsi="Arial" w:cs="Arial"/>
          <w:bCs/>
        </w:rPr>
        <w:t>технических</w:t>
      </w:r>
      <w:r w:rsidRPr="006C2D53">
        <w:rPr>
          <w:rFonts w:ascii="Arial" w:hAnsi="Arial" w:cs="Arial"/>
          <w:bCs/>
        </w:rPr>
        <w:t xml:space="preserve"> регламент</w:t>
      </w:r>
      <w:r w:rsidR="003102C5" w:rsidRPr="006C2D53">
        <w:rPr>
          <w:rFonts w:ascii="Arial" w:hAnsi="Arial" w:cs="Arial"/>
          <w:bCs/>
        </w:rPr>
        <w:t xml:space="preserve">ов </w:t>
      </w:r>
      <w:r w:rsidRPr="006C2D53">
        <w:rPr>
          <w:rFonts w:ascii="Arial" w:hAnsi="Arial" w:cs="Arial"/>
          <w:bCs/>
        </w:rPr>
        <w:t>и/или нормативн</w:t>
      </w:r>
      <w:r w:rsidR="003102C5" w:rsidRPr="006C2D53">
        <w:rPr>
          <w:rFonts w:ascii="Arial" w:hAnsi="Arial" w:cs="Arial"/>
          <w:bCs/>
        </w:rPr>
        <w:t>о</w:t>
      </w:r>
      <w:r w:rsidRPr="006C2D53">
        <w:rPr>
          <w:rFonts w:ascii="Arial" w:hAnsi="Arial" w:cs="Arial"/>
          <w:bCs/>
        </w:rPr>
        <w:t xml:space="preserve"> правовы</w:t>
      </w:r>
      <w:r w:rsidR="003102C5" w:rsidRPr="006C2D53">
        <w:rPr>
          <w:rFonts w:ascii="Arial" w:hAnsi="Arial" w:cs="Arial"/>
          <w:bCs/>
        </w:rPr>
        <w:t>х акт</w:t>
      </w:r>
      <w:r w:rsidR="00AE7F2F" w:rsidRPr="006C2D53">
        <w:rPr>
          <w:rFonts w:ascii="Arial" w:hAnsi="Arial" w:cs="Arial"/>
          <w:bCs/>
        </w:rPr>
        <w:t>ов</w:t>
      </w:r>
      <w:r w:rsidR="003102C5" w:rsidRPr="006C2D53">
        <w:rPr>
          <w:rFonts w:ascii="Arial" w:hAnsi="Arial" w:cs="Arial"/>
          <w:bCs/>
        </w:rPr>
        <w:t>, действующих</w:t>
      </w:r>
      <w:r w:rsidRPr="006C2D53">
        <w:rPr>
          <w:rFonts w:ascii="Arial" w:hAnsi="Arial" w:cs="Arial"/>
          <w:bCs/>
        </w:rPr>
        <w:t xml:space="preserve"> на территории государства, принявшего стандарт</w:t>
      </w:r>
      <w:r w:rsidRPr="006C2D53">
        <w:rPr>
          <w:rFonts w:ascii="Arial" w:hAnsi="Arial" w:cs="Arial"/>
        </w:rPr>
        <w:t>.</w:t>
      </w:r>
      <w:r w:rsidRPr="00816D72">
        <w:rPr>
          <w:rFonts w:ascii="Arial" w:hAnsi="Arial" w:cs="Arial"/>
        </w:rPr>
        <w:t xml:space="preserve"> </w:t>
      </w:r>
    </w:p>
    <w:p w14:paraId="189522A2" w14:textId="795B8138" w:rsidR="00B01A01" w:rsidRPr="00467B3A" w:rsidRDefault="00B01A01" w:rsidP="00B01A01">
      <w:pPr>
        <w:tabs>
          <w:tab w:val="left" w:pos="510"/>
          <w:tab w:val="left" w:pos="624"/>
        </w:tabs>
        <w:spacing w:line="360" w:lineRule="auto"/>
        <w:ind w:firstLine="709"/>
        <w:jc w:val="both"/>
        <w:rPr>
          <w:rFonts w:ascii="Arial" w:hAnsi="Arial" w:cs="Arial"/>
          <w:sz w:val="22"/>
        </w:rPr>
      </w:pPr>
      <w:r w:rsidRPr="00816D72">
        <w:rPr>
          <w:rFonts w:ascii="Arial" w:hAnsi="Arial" w:cs="Arial"/>
          <w:spacing w:val="40"/>
          <w:sz w:val="22"/>
        </w:rPr>
        <w:t>Примечание</w:t>
      </w:r>
      <w:r w:rsidRPr="00816D72">
        <w:rPr>
          <w:rFonts w:ascii="Arial" w:hAnsi="Arial" w:cs="Arial"/>
          <w:sz w:val="22"/>
        </w:rPr>
        <w:t xml:space="preserve"> — Информация о технических регламентах</w:t>
      </w:r>
      <w:r w:rsidR="006C2D53">
        <w:rPr>
          <w:rFonts w:ascii="Arial" w:hAnsi="Arial" w:cs="Arial"/>
          <w:sz w:val="22"/>
        </w:rPr>
        <w:t xml:space="preserve"> и нормативных правовых актах</w:t>
      </w:r>
      <w:r w:rsidRPr="00816D72">
        <w:rPr>
          <w:rFonts w:ascii="Arial" w:hAnsi="Arial" w:cs="Arial"/>
          <w:sz w:val="22"/>
        </w:rPr>
        <w:t xml:space="preserve"> государств-участников СНГ приведена в приложении А</w:t>
      </w:r>
      <w:r w:rsidRPr="00816D72">
        <w:rPr>
          <w:rFonts w:ascii="Arial" w:hAnsi="Arial" w:cs="Arial"/>
          <w:sz w:val="22"/>
          <w:shd w:val="clear" w:color="auto" w:fill="FFFFFF"/>
        </w:rPr>
        <w:t>.</w:t>
      </w:r>
      <w:r w:rsidRPr="00467B3A">
        <w:rPr>
          <w:rFonts w:ascii="Arial" w:hAnsi="Arial" w:cs="Arial"/>
          <w:sz w:val="22"/>
        </w:rPr>
        <w:t xml:space="preserve"> </w:t>
      </w:r>
    </w:p>
    <w:p w14:paraId="1490C94F" w14:textId="77777777" w:rsidR="00B01A01" w:rsidRPr="00163D8B" w:rsidRDefault="00B01A01" w:rsidP="00B01A01">
      <w:pPr>
        <w:autoSpaceDE w:val="0"/>
        <w:autoSpaceDN w:val="0"/>
        <w:adjustRightInd w:val="0"/>
        <w:spacing w:line="360" w:lineRule="auto"/>
        <w:ind w:firstLine="709"/>
        <w:rPr>
          <w:rFonts w:ascii="Arial" w:hAnsi="Arial" w:cs="Arial"/>
        </w:rPr>
      </w:pPr>
    </w:p>
    <w:p w14:paraId="00E73761" w14:textId="1FEE5071" w:rsidR="004B54A8" w:rsidRPr="0086134C" w:rsidRDefault="004B54A8" w:rsidP="009B1A71">
      <w:pPr>
        <w:autoSpaceDE w:val="0"/>
        <w:autoSpaceDN w:val="0"/>
        <w:adjustRightInd w:val="0"/>
        <w:spacing w:line="360" w:lineRule="auto"/>
        <w:ind w:firstLine="709"/>
        <w:rPr>
          <w:rFonts w:ascii="Arial" w:hAnsi="Arial" w:cs="Arial"/>
          <w:b/>
          <w:sz w:val="28"/>
          <w:szCs w:val="28"/>
        </w:rPr>
      </w:pPr>
      <w:r w:rsidRPr="0086134C">
        <w:rPr>
          <w:rFonts w:ascii="Arial" w:hAnsi="Arial" w:cs="Arial"/>
          <w:b/>
          <w:sz w:val="28"/>
          <w:szCs w:val="28"/>
        </w:rPr>
        <w:t xml:space="preserve">2 Нормативные ссылки </w:t>
      </w:r>
    </w:p>
    <w:p w14:paraId="41442F06" w14:textId="77777777" w:rsidR="004B54A8" w:rsidRPr="0086134C" w:rsidRDefault="004B54A8" w:rsidP="009B1A71">
      <w:pPr>
        <w:spacing w:line="360" w:lineRule="auto"/>
        <w:ind w:firstLine="709"/>
        <w:jc w:val="both"/>
        <w:rPr>
          <w:rFonts w:ascii="Arial" w:hAnsi="Arial" w:cs="Arial"/>
          <w:bCs/>
        </w:rPr>
      </w:pPr>
      <w:r w:rsidRPr="0086134C">
        <w:rPr>
          <w:rFonts w:ascii="Arial" w:hAnsi="Arial" w:cs="Arial"/>
          <w:bCs/>
        </w:rPr>
        <w:t xml:space="preserve">В настоящем стандарте использованы </w:t>
      </w:r>
      <w:r w:rsidR="00576CD0" w:rsidRPr="0086134C">
        <w:rPr>
          <w:rFonts w:ascii="Arial" w:hAnsi="Arial" w:cs="Arial"/>
        </w:rPr>
        <w:t>нормативные</w:t>
      </w:r>
      <w:r w:rsidR="00576CD0" w:rsidRPr="0086134C">
        <w:rPr>
          <w:rFonts w:ascii="Arial" w:hAnsi="Arial" w:cs="Arial"/>
          <w:bCs/>
        </w:rPr>
        <w:t xml:space="preserve"> </w:t>
      </w:r>
      <w:r w:rsidRPr="0086134C">
        <w:rPr>
          <w:rFonts w:ascii="Arial" w:hAnsi="Arial" w:cs="Arial"/>
          <w:bCs/>
        </w:rPr>
        <w:t xml:space="preserve">ссылки на следующие </w:t>
      </w:r>
      <w:r w:rsidR="00576CD0" w:rsidRPr="0086134C">
        <w:rPr>
          <w:rFonts w:ascii="Arial" w:hAnsi="Arial" w:cs="Arial"/>
        </w:rPr>
        <w:t>межгосударственные</w:t>
      </w:r>
      <w:r w:rsidR="00576CD0" w:rsidRPr="0086134C">
        <w:rPr>
          <w:rFonts w:ascii="Arial" w:hAnsi="Arial" w:cs="Arial"/>
          <w:bCs/>
        </w:rPr>
        <w:t xml:space="preserve"> </w:t>
      </w:r>
      <w:r w:rsidRPr="0086134C">
        <w:rPr>
          <w:rFonts w:ascii="Arial" w:hAnsi="Arial" w:cs="Arial"/>
          <w:bCs/>
        </w:rPr>
        <w:t>стандарты:</w:t>
      </w:r>
    </w:p>
    <w:p w14:paraId="6FCCC827" w14:textId="564A4997" w:rsidR="003D6F1A" w:rsidRDefault="003D6F1A" w:rsidP="009B1A71">
      <w:pPr>
        <w:spacing w:line="360" w:lineRule="auto"/>
        <w:ind w:firstLine="709"/>
        <w:jc w:val="both"/>
        <w:rPr>
          <w:rFonts w:ascii="Arial" w:hAnsi="Arial" w:cs="Arial"/>
          <w:bCs/>
        </w:rPr>
      </w:pPr>
      <w:r w:rsidRPr="003D6F1A">
        <w:rPr>
          <w:rFonts w:ascii="Arial" w:hAnsi="Arial" w:cs="Arial"/>
          <w:bCs/>
        </w:rPr>
        <w:t xml:space="preserve">ГОСТ 8.579 </w:t>
      </w:r>
      <w:r w:rsidR="00347F02" w:rsidRPr="00347F02">
        <w:rPr>
          <w:rFonts w:ascii="Arial" w:hAnsi="Arial" w:cs="Arial"/>
          <w:bCs/>
        </w:rPr>
        <w:t>Государственная система обеспечения единства измерений. Требования к количеству фасованных товаров при их производств</w:t>
      </w:r>
      <w:r w:rsidR="00347F02">
        <w:rPr>
          <w:rFonts w:ascii="Arial" w:hAnsi="Arial" w:cs="Arial"/>
          <w:bCs/>
        </w:rPr>
        <w:t>е, фасовании, продаже и импорте</w:t>
      </w:r>
    </w:p>
    <w:p w14:paraId="3D09DE4F" w14:textId="5BEF26D8" w:rsidR="003D6F1A" w:rsidRPr="003D6F1A" w:rsidRDefault="003D6F1A" w:rsidP="009B1A71">
      <w:pPr>
        <w:spacing w:line="360" w:lineRule="auto"/>
        <w:ind w:firstLine="709"/>
        <w:jc w:val="both"/>
        <w:rPr>
          <w:rFonts w:ascii="Arial" w:hAnsi="Arial" w:cs="Arial"/>
          <w:bCs/>
        </w:rPr>
      </w:pPr>
      <w:r>
        <w:rPr>
          <w:rFonts w:ascii="Arial" w:hAnsi="Arial" w:cs="Arial"/>
          <w:bCs/>
        </w:rPr>
        <w:t>ГОСТ 5667</w:t>
      </w:r>
      <w:r w:rsidRPr="003D6F1A">
        <w:rPr>
          <w:rFonts w:ascii="Arial" w:hAnsi="Arial" w:cs="Arial"/>
          <w:bCs/>
        </w:rPr>
        <w:t xml:space="preserve"> </w:t>
      </w:r>
      <w:r w:rsidR="006F35C6">
        <w:rPr>
          <w:rFonts w:ascii="Arial" w:hAnsi="Arial" w:cs="Arial"/>
          <w:bCs/>
        </w:rPr>
        <w:t>И</w:t>
      </w:r>
      <w:r w:rsidRPr="003D6F1A">
        <w:rPr>
          <w:rFonts w:ascii="Arial" w:hAnsi="Arial" w:cs="Arial"/>
          <w:bCs/>
        </w:rPr>
        <w:t>зделия</w:t>
      </w:r>
      <w:r w:rsidR="006F35C6">
        <w:rPr>
          <w:rFonts w:ascii="Arial" w:hAnsi="Arial" w:cs="Arial"/>
          <w:bCs/>
        </w:rPr>
        <w:t xml:space="preserve"> хлебобулочные</w:t>
      </w:r>
      <w:r w:rsidRPr="003D6F1A">
        <w:rPr>
          <w:rFonts w:ascii="Arial" w:hAnsi="Arial" w:cs="Arial"/>
          <w:bCs/>
        </w:rPr>
        <w:t>. Правила приемки, методы отбора образцов, методы определения органолептических показателей и массы изделий</w:t>
      </w:r>
    </w:p>
    <w:p w14:paraId="2F7026B5" w14:textId="691AE9D5" w:rsidR="0064738E" w:rsidRPr="00A6307B" w:rsidRDefault="0064738E" w:rsidP="009B1A71">
      <w:pPr>
        <w:spacing w:line="360" w:lineRule="auto"/>
        <w:ind w:firstLine="709"/>
        <w:jc w:val="both"/>
        <w:rPr>
          <w:rFonts w:ascii="Arial" w:hAnsi="Arial" w:cs="Arial"/>
        </w:rPr>
      </w:pPr>
      <w:r w:rsidRPr="00A6307B">
        <w:rPr>
          <w:rFonts w:ascii="Arial" w:hAnsi="Arial" w:cs="Arial"/>
        </w:rPr>
        <w:t xml:space="preserve">ГОСТ 5668 </w:t>
      </w:r>
      <w:r w:rsidR="00FF56D0" w:rsidRPr="00A6307B">
        <w:rPr>
          <w:rFonts w:ascii="Arial" w:hAnsi="Arial" w:cs="Arial"/>
          <w:bCs/>
        </w:rPr>
        <w:t>Изделия хлебобулочные</w:t>
      </w:r>
      <w:r w:rsidRPr="00A6307B">
        <w:rPr>
          <w:rFonts w:ascii="Arial" w:hAnsi="Arial" w:cs="Arial"/>
          <w:bCs/>
        </w:rPr>
        <w:t xml:space="preserve">. Методы определения </w:t>
      </w:r>
      <w:r w:rsidR="00C10C1A" w:rsidRPr="00A6307B">
        <w:rPr>
          <w:rFonts w:ascii="Arial" w:hAnsi="Arial" w:cs="Arial"/>
          <w:shd w:val="clear" w:color="auto" w:fill="FFFFFF"/>
        </w:rPr>
        <w:t>массовой доли</w:t>
      </w:r>
      <w:r w:rsidR="00C10C1A" w:rsidRPr="00A6307B">
        <w:rPr>
          <w:rFonts w:ascii="Arial" w:hAnsi="Arial" w:cs="Arial"/>
          <w:bCs/>
        </w:rPr>
        <w:t xml:space="preserve"> </w:t>
      </w:r>
      <w:r w:rsidRPr="00A6307B">
        <w:rPr>
          <w:rFonts w:ascii="Arial" w:hAnsi="Arial" w:cs="Arial"/>
          <w:bCs/>
        </w:rPr>
        <w:t>жира</w:t>
      </w:r>
    </w:p>
    <w:p w14:paraId="762C2ECD" w14:textId="77777777" w:rsidR="003D6F1A" w:rsidRPr="0077680D" w:rsidRDefault="003D6F1A" w:rsidP="009B1A71">
      <w:pPr>
        <w:spacing w:line="360" w:lineRule="auto"/>
        <w:ind w:firstLine="709"/>
        <w:jc w:val="both"/>
        <w:rPr>
          <w:rFonts w:ascii="Arial" w:hAnsi="Arial" w:cs="Arial"/>
          <w:bCs/>
        </w:rPr>
      </w:pPr>
      <w:r w:rsidRPr="0077680D">
        <w:rPr>
          <w:rFonts w:ascii="Arial" w:hAnsi="Arial" w:cs="Arial"/>
          <w:bCs/>
        </w:rPr>
        <w:lastRenderedPageBreak/>
        <w:t>ГОСТ 5670 Хлебобулочные изделия. Методы определения кислотности</w:t>
      </w:r>
    </w:p>
    <w:p w14:paraId="2D090053" w14:textId="5D9F76C7" w:rsidR="0064738E" w:rsidRPr="005C2736" w:rsidRDefault="0064738E" w:rsidP="009B1A71">
      <w:pPr>
        <w:spacing w:line="360" w:lineRule="auto"/>
        <w:ind w:firstLine="709"/>
        <w:rPr>
          <w:rFonts w:ascii="Arial" w:hAnsi="Arial" w:cs="Arial"/>
        </w:rPr>
      </w:pPr>
      <w:r w:rsidRPr="0077680D">
        <w:rPr>
          <w:rFonts w:ascii="Arial" w:hAnsi="Arial" w:cs="Arial"/>
        </w:rPr>
        <w:t xml:space="preserve">ГОСТ 5672 </w:t>
      </w:r>
      <w:r w:rsidR="00FF56D0" w:rsidRPr="0077680D">
        <w:rPr>
          <w:rFonts w:ascii="Arial" w:hAnsi="Arial" w:cs="Arial"/>
          <w:bCs/>
        </w:rPr>
        <w:t>Изделия хлебобулочные</w:t>
      </w:r>
      <w:r w:rsidRPr="0077680D">
        <w:rPr>
          <w:rFonts w:ascii="Arial" w:hAnsi="Arial" w:cs="Arial"/>
          <w:bCs/>
        </w:rPr>
        <w:t xml:space="preserve">. Методы определения </w:t>
      </w:r>
      <w:r w:rsidR="00127269" w:rsidRPr="0077680D">
        <w:rPr>
          <w:rFonts w:ascii="Arial" w:hAnsi="Arial" w:cs="Arial"/>
          <w:shd w:val="clear" w:color="auto" w:fill="FFFFFF"/>
        </w:rPr>
        <w:t>массовой доли</w:t>
      </w:r>
      <w:r w:rsidR="00127269" w:rsidRPr="005C2736">
        <w:rPr>
          <w:rFonts w:ascii="Arial" w:hAnsi="Arial" w:cs="Arial"/>
          <w:bCs/>
        </w:rPr>
        <w:t xml:space="preserve"> </w:t>
      </w:r>
      <w:r w:rsidRPr="005C2736">
        <w:rPr>
          <w:rFonts w:ascii="Arial" w:hAnsi="Arial" w:cs="Arial"/>
          <w:bCs/>
        </w:rPr>
        <w:t>сахара</w:t>
      </w:r>
    </w:p>
    <w:p w14:paraId="7EAABA47" w14:textId="76DFD9FE" w:rsidR="008A52C5" w:rsidRPr="005C2736" w:rsidRDefault="006E0BDA" w:rsidP="008A52C5">
      <w:pPr>
        <w:spacing w:line="360" w:lineRule="auto"/>
        <w:ind w:firstLine="709"/>
        <w:jc w:val="both"/>
        <w:rPr>
          <w:rFonts w:ascii="Arial" w:hAnsi="Arial" w:cs="Arial"/>
          <w:bCs/>
        </w:rPr>
      </w:pPr>
      <w:r w:rsidRPr="005C2736">
        <w:rPr>
          <w:rFonts w:ascii="Arial" w:hAnsi="Arial" w:cs="Arial"/>
          <w:bCs/>
        </w:rPr>
        <w:t xml:space="preserve">ГОСТ 8227 </w:t>
      </w:r>
      <w:r w:rsidR="006F35C6" w:rsidRPr="005C2736">
        <w:rPr>
          <w:rFonts w:ascii="Arial" w:hAnsi="Arial" w:cs="Arial"/>
          <w:bCs/>
        </w:rPr>
        <w:t>И</w:t>
      </w:r>
      <w:r w:rsidRPr="005C2736">
        <w:rPr>
          <w:rFonts w:ascii="Arial" w:hAnsi="Arial" w:cs="Arial"/>
          <w:bCs/>
        </w:rPr>
        <w:t>зделия</w:t>
      </w:r>
      <w:r w:rsidR="006F35C6" w:rsidRPr="005C2736">
        <w:rPr>
          <w:rFonts w:ascii="Arial" w:hAnsi="Arial" w:cs="Arial"/>
          <w:bCs/>
        </w:rPr>
        <w:t xml:space="preserve"> хлебобулочные</w:t>
      </w:r>
      <w:r w:rsidRPr="005C2736">
        <w:rPr>
          <w:rFonts w:ascii="Arial" w:hAnsi="Arial" w:cs="Arial"/>
          <w:bCs/>
        </w:rPr>
        <w:t>. Укладывание, хранение и</w:t>
      </w:r>
      <w:r w:rsidR="00BE26EF">
        <w:rPr>
          <w:rFonts w:ascii="Arial" w:hAnsi="Arial" w:cs="Arial"/>
          <w:bCs/>
        </w:rPr>
        <w:t xml:space="preserve"> </w:t>
      </w:r>
      <w:r w:rsidR="003B2A35" w:rsidRPr="005C2736">
        <w:rPr>
          <w:rFonts w:ascii="Arial" w:hAnsi="Arial" w:cs="Arial"/>
          <w:bCs/>
        </w:rPr>
        <w:t>транспортирование</w:t>
      </w:r>
    </w:p>
    <w:p w14:paraId="148229D1" w14:textId="77777777" w:rsidR="008A52C5" w:rsidRPr="005C2736" w:rsidRDefault="00FA797C" w:rsidP="008A52C5">
      <w:pPr>
        <w:spacing w:line="360" w:lineRule="auto"/>
        <w:ind w:firstLine="709"/>
        <w:jc w:val="both"/>
        <w:rPr>
          <w:rFonts w:ascii="Arial" w:hAnsi="Arial" w:cs="Arial"/>
          <w:bCs/>
        </w:rPr>
      </w:pPr>
      <w:r w:rsidRPr="005C2736">
        <w:rPr>
          <w:rFonts w:ascii="Arial" w:hAnsi="Arial" w:cs="Arial"/>
        </w:rPr>
        <w:t>ГОСТ 10444.12 Микробиология пищевых продуктов и кормов для животных. Методы выявления и подсчета количества дрожжей и плесневых грибов</w:t>
      </w:r>
    </w:p>
    <w:p w14:paraId="792E1596" w14:textId="442D2F73" w:rsidR="008A52C5" w:rsidRPr="005C2736" w:rsidRDefault="008A52C5" w:rsidP="008A52C5">
      <w:pPr>
        <w:spacing w:line="360" w:lineRule="auto"/>
        <w:ind w:firstLine="709"/>
        <w:jc w:val="both"/>
        <w:rPr>
          <w:rFonts w:ascii="Arial" w:hAnsi="Arial" w:cs="Arial"/>
          <w:bCs/>
        </w:rPr>
      </w:pPr>
      <w:r w:rsidRPr="005C2736">
        <w:rPr>
          <w:rFonts w:ascii="Arial" w:hAnsi="Arial" w:cs="Arial"/>
        </w:rPr>
        <w:t>ГОСТ 10444.15 Продукты пищевые. Методы определения количества мезофильных аэробных и факультативно-анаэробных микроорганизмов</w:t>
      </w:r>
    </w:p>
    <w:p w14:paraId="4E405C9C" w14:textId="77777777" w:rsidR="008A52C5" w:rsidRPr="005C2736" w:rsidRDefault="008A52C5" w:rsidP="008A52C5">
      <w:pPr>
        <w:spacing w:line="360" w:lineRule="auto"/>
        <w:ind w:firstLine="709"/>
        <w:jc w:val="both"/>
        <w:rPr>
          <w:rFonts w:ascii="Arial" w:hAnsi="Arial" w:cs="Arial"/>
          <w:bCs/>
        </w:rPr>
      </w:pPr>
      <w:r w:rsidRPr="005C2736">
        <w:rPr>
          <w:rFonts w:ascii="Arial" w:hAnsi="Arial" w:cs="Arial"/>
          <w:bCs/>
        </w:rPr>
        <w:t>ГОСТ 14192 Маркировка грузов</w:t>
      </w:r>
    </w:p>
    <w:p w14:paraId="49D8D7CC" w14:textId="588054C1" w:rsidR="008A52C5" w:rsidRPr="005C2736" w:rsidRDefault="008A52C5" w:rsidP="008A52C5">
      <w:pPr>
        <w:spacing w:line="360" w:lineRule="auto"/>
        <w:ind w:firstLine="709"/>
        <w:jc w:val="both"/>
        <w:rPr>
          <w:rFonts w:ascii="Arial" w:hAnsi="Arial" w:cs="Arial"/>
          <w:bCs/>
        </w:rPr>
      </w:pPr>
      <w:r w:rsidRPr="005C2736">
        <w:rPr>
          <w:rFonts w:ascii="Arial" w:hAnsi="Arial" w:cs="Arial"/>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7B9A5407" w14:textId="77777777" w:rsidR="003923FB" w:rsidRPr="005C2736" w:rsidRDefault="003923FB" w:rsidP="009B1A71">
      <w:pPr>
        <w:spacing w:line="360" w:lineRule="auto"/>
        <w:ind w:firstLine="709"/>
        <w:jc w:val="both"/>
        <w:rPr>
          <w:rFonts w:ascii="Arial" w:hAnsi="Arial" w:cs="Arial"/>
          <w:bCs/>
        </w:rPr>
      </w:pPr>
      <w:r w:rsidRPr="005C2736">
        <w:rPr>
          <w:rFonts w:ascii="Arial" w:hAnsi="Arial" w:cs="Arial"/>
          <w:bCs/>
        </w:rPr>
        <w:t>ГОСТ 17527 Упаковка. Термины и определения</w:t>
      </w:r>
    </w:p>
    <w:p w14:paraId="6662FDD7" w14:textId="6F8995F2" w:rsidR="003D6F1A" w:rsidRPr="005C2736" w:rsidRDefault="003D6F1A" w:rsidP="009B1A71">
      <w:pPr>
        <w:spacing w:line="360" w:lineRule="auto"/>
        <w:ind w:firstLine="709"/>
        <w:jc w:val="both"/>
        <w:rPr>
          <w:rFonts w:ascii="Arial" w:hAnsi="Arial" w:cs="Arial"/>
        </w:rPr>
      </w:pPr>
      <w:r w:rsidRPr="005C2736">
        <w:rPr>
          <w:rFonts w:ascii="Arial" w:hAnsi="Arial" w:cs="Arial"/>
          <w:bCs/>
        </w:rPr>
        <w:t xml:space="preserve">ГОСТ 21094 </w:t>
      </w:r>
      <w:r w:rsidR="006F35C6" w:rsidRPr="005C2736">
        <w:rPr>
          <w:rFonts w:ascii="Arial" w:hAnsi="Arial" w:cs="Arial"/>
          <w:bCs/>
        </w:rPr>
        <w:t>И</w:t>
      </w:r>
      <w:r w:rsidRPr="005C2736">
        <w:rPr>
          <w:rFonts w:ascii="Arial" w:hAnsi="Arial" w:cs="Arial"/>
          <w:bCs/>
        </w:rPr>
        <w:t>зделия</w:t>
      </w:r>
      <w:r w:rsidR="006F35C6" w:rsidRPr="005C2736">
        <w:rPr>
          <w:rFonts w:ascii="Arial" w:hAnsi="Arial" w:cs="Arial"/>
          <w:bCs/>
        </w:rPr>
        <w:t xml:space="preserve"> хлебобулочные</w:t>
      </w:r>
      <w:r w:rsidRPr="005C2736">
        <w:rPr>
          <w:rFonts w:ascii="Arial" w:hAnsi="Arial" w:cs="Arial"/>
          <w:bCs/>
        </w:rPr>
        <w:t>. Метод</w:t>
      </w:r>
      <w:r w:rsidR="008F4EB4" w:rsidRPr="005C2736">
        <w:rPr>
          <w:rFonts w:ascii="Arial" w:hAnsi="Arial" w:cs="Arial"/>
          <w:bCs/>
        </w:rPr>
        <w:t>ы</w:t>
      </w:r>
      <w:r w:rsidRPr="005C2736">
        <w:rPr>
          <w:rFonts w:ascii="Arial" w:hAnsi="Arial" w:cs="Arial"/>
          <w:bCs/>
        </w:rPr>
        <w:t xml:space="preserve"> определения </w:t>
      </w:r>
      <w:r w:rsidRPr="005C2736">
        <w:rPr>
          <w:rFonts w:ascii="Arial" w:hAnsi="Arial" w:cs="Arial"/>
        </w:rPr>
        <w:t>влажности</w:t>
      </w:r>
    </w:p>
    <w:p w14:paraId="52DB129E" w14:textId="77185BE4" w:rsidR="006E003C" w:rsidRPr="005C2736" w:rsidRDefault="006E003C" w:rsidP="009B1A71">
      <w:pPr>
        <w:tabs>
          <w:tab w:val="left" w:pos="510"/>
          <w:tab w:val="left" w:pos="624"/>
        </w:tabs>
        <w:spacing w:line="360" w:lineRule="auto"/>
        <w:ind w:firstLine="709"/>
        <w:jc w:val="both"/>
        <w:rPr>
          <w:rFonts w:ascii="Arial" w:hAnsi="Arial" w:cs="Arial"/>
        </w:rPr>
      </w:pPr>
      <w:r w:rsidRPr="005C2736">
        <w:rPr>
          <w:rFonts w:ascii="Arial" w:hAnsi="Arial" w:cs="Arial"/>
        </w:rPr>
        <w:t>ГОСТ 24297 Верификация закупленной продукции. Организация проведения и методы контроля</w:t>
      </w:r>
    </w:p>
    <w:p w14:paraId="60CD443F" w14:textId="2E05D834" w:rsidR="00594E35" w:rsidRPr="00D87AD9" w:rsidRDefault="00594E35" w:rsidP="00594E35">
      <w:pPr>
        <w:pStyle w:val="1"/>
        <w:autoSpaceDE w:val="0"/>
        <w:autoSpaceDN w:val="0"/>
        <w:adjustRightInd w:val="0"/>
        <w:spacing w:before="0" w:after="0" w:line="360" w:lineRule="auto"/>
        <w:ind w:firstLine="709"/>
        <w:rPr>
          <w:rFonts w:ascii="Arial" w:hAnsi="Arial" w:cs="Arial"/>
          <w:b w:val="0"/>
          <w:sz w:val="24"/>
          <w:szCs w:val="24"/>
        </w:rPr>
      </w:pPr>
      <w:r w:rsidRPr="00A6307B">
        <w:rPr>
          <w:rFonts w:ascii="Arial" w:hAnsi="Arial" w:cs="Arial"/>
          <w:b w:val="0"/>
          <w:sz w:val="24"/>
          <w:szCs w:val="24"/>
        </w:rPr>
        <w:t>ГОСТ 24557 Изделия хлебобулочные сдобные</w:t>
      </w:r>
      <w:r w:rsidR="00D87AD9" w:rsidRPr="00A6307B">
        <w:rPr>
          <w:rFonts w:ascii="Arial" w:hAnsi="Arial" w:cs="Arial"/>
          <w:b w:val="0"/>
          <w:sz w:val="24"/>
          <w:szCs w:val="24"/>
        </w:rPr>
        <w:t xml:space="preserve"> </w:t>
      </w:r>
      <w:r w:rsidR="00D87AD9" w:rsidRPr="00A6307B">
        <w:rPr>
          <w:rFonts w:ascii="Arial" w:hAnsi="Arial" w:cs="Arial"/>
          <w:b w:val="0"/>
          <w:sz w:val="24"/>
          <w:szCs w:val="24"/>
          <w:shd w:val="clear" w:color="auto" w:fill="FFFFFF"/>
        </w:rPr>
        <w:t>из муки пшеничной хлебопекарной</w:t>
      </w:r>
      <w:r w:rsidRPr="00A6307B">
        <w:rPr>
          <w:rFonts w:ascii="Arial" w:hAnsi="Arial" w:cs="Arial"/>
          <w:b w:val="0"/>
          <w:sz w:val="24"/>
          <w:szCs w:val="24"/>
        </w:rPr>
        <w:t>. Технические условия</w:t>
      </w:r>
    </w:p>
    <w:p w14:paraId="7EB10F2C" w14:textId="0DC0A6A5" w:rsidR="003D6F1A" w:rsidRPr="005C2736" w:rsidRDefault="003D6F1A" w:rsidP="009B1A71">
      <w:pPr>
        <w:spacing w:line="360" w:lineRule="auto"/>
        <w:ind w:firstLine="709"/>
        <w:jc w:val="both"/>
        <w:rPr>
          <w:rFonts w:ascii="Arial" w:hAnsi="Arial" w:cs="Arial"/>
          <w:bCs/>
        </w:rPr>
      </w:pPr>
      <w:r w:rsidRPr="005C2736">
        <w:rPr>
          <w:rFonts w:ascii="Arial" w:hAnsi="Arial" w:cs="Arial"/>
          <w:bCs/>
        </w:rPr>
        <w:t>ГОСТ 26574 Мука пшеничная хлебопекарная. Технические условия</w:t>
      </w:r>
    </w:p>
    <w:p w14:paraId="69A004AA" w14:textId="77777777" w:rsidR="003D6F1A" w:rsidRPr="005C2736" w:rsidRDefault="003D6F1A" w:rsidP="009B1A71">
      <w:pPr>
        <w:spacing w:line="360" w:lineRule="auto"/>
        <w:ind w:firstLine="709"/>
        <w:jc w:val="both"/>
        <w:rPr>
          <w:rFonts w:ascii="Arial" w:hAnsi="Arial" w:cs="Arial"/>
          <w:bCs/>
        </w:rPr>
      </w:pPr>
      <w:r w:rsidRPr="005C2736">
        <w:rPr>
          <w:rFonts w:ascii="Arial" w:hAnsi="Arial" w:cs="Arial"/>
          <w:bCs/>
        </w:rPr>
        <w:t>ГОСТ 26927 Сырье и продукты пищевые. Методы определения ртути</w:t>
      </w:r>
    </w:p>
    <w:p w14:paraId="3ADFED5D" w14:textId="77777777" w:rsidR="003D6F1A" w:rsidRPr="003D6F1A" w:rsidRDefault="003D6F1A" w:rsidP="009B1A71">
      <w:pPr>
        <w:spacing w:line="360" w:lineRule="auto"/>
        <w:ind w:firstLine="709"/>
        <w:jc w:val="both"/>
        <w:rPr>
          <w:rFonts w:ascii="Arial" w:hAnsi="Arial" w:cs="Arial"/>
          <w:bCs/>
        </w:rPr>
      </w:pPr>
      <w:r w:rsidRPr="005C2736">
        <w:rPr>
          <w:rFonts w:ascii="Arial" w:hAnsi="Arial" w:cs="Arial"/>
          <w:bCs/>
        </w:rPr>
        <w:t>ГОСТ 26929 Сырье и продукты пищевые. Подготовка</w:t>
      </w:r>
      <w:r w:rsidRPr="003D6F1A">
        <w:rPr>
          <w:rFonts w:ascii="Arial" w:hAnsi="Arial" w:cs="Arial"/>
          <w:bCs/>
        </w:rPr>
        <w:t xml:space="preserve"> проб. Минерализация для определения содержания токсичных элементов</w:t>
      </w:r>
    </w:p>
    <w:p w14:paraId="3BA1C913" w14:textId="77777777" w:rsidR="003D6F1A" w:rsidRPr="003D6F1A" w:rsidRDefault="003D6F1A" w:rsidP="009B1A71">
      <w:pPr>
        <w:spacing w:line="360" w:lineRule="auto"/>
        <w:ind w:firstLine="709"/>
        <w:jc w:val="both"/>
        <w:rPr>
          <w:rFonts w:ascii="Arial" w:hAnsi="Arial" w:cs="Arial"/>
          <w:bCs/>
        </w:rPr>
      </w:pPr>
      <w:r w:rsidRPr="003D6F1A">
        <w:rPr>
          <w:rFonts w:ascii="Arial" w:hAnsi="Arial" w:cs="Arial"/>
          <w:bCs/>
        </w:rPr>
        <w:t>ГОСТ 26930 Сырье и продукты пищевые. Метод определения мышьяка</w:t>
      </w:r>
    </w:p>
    <w:p w14:paraId="48ABB1E6" w14:textId="77777777" w:rsidR="003D6F1A" w:rsidRPr="005C2736" w:rsidRDefault="003D6F1A" w:rsidP="009B1A71">
      <w:pPr>
        <w:spacing w:line="360" w:lineRule="auto"/>
        <w:ind w:firstLine="709"/>
        <w:jc w:val="both"/>
        <w:rPr>
          <w:rFonts w:ascii="Arial" w:hAnsi="Arial" w:cs="Arial"/>
          <w:bCs/>
        </w:rPr>
      </w:pPr>
      <w:r w:rsidRPr="003D6F1A">
        <w:rPr>
          <w:rFonts w:ascii="Arial" w:hAnsi="Arial" w:cs="Arial"/>
          <w:bCs/>
        </w:rPr>
        <w:t xml:space="preserve">ГОСТ 26932 </w:t>
      </w:r>
      <w:r w:rsidRPr="005C2736">
        <w:rPr>
          <w:rFonts w:ascii="Arial" w:hAnsi="Arial" w:cs="Arial"/>
          <w:bCs/>
        </w:rPr>
        <w:t>Сырье и продукты пищевые. Методы определения свинца</w:t>
      </w:r>
    </w:p>
    <w:p w14:paraId="188D9818" w14:textId="77777777" w:rsidR="008A52C5" w:rsidRPr="005C2736" w:rsidRDefault="007B25BF" w:rsidP="008A52C5">
      <w:pPr>
        <w:spacing w:line="360" w:lineRule="auto"/>
        <w:ind w:firstLine="709"/>
        <w:jc w:val="both"/>
        <w:rPr>
          <w:rFonts w:ascii="Arial" w:hAnsi="Arial" w:cs="Arial"/>
          <w:bCs/>
        </w:rPr>
      </w:pPr>
      <w:r w:rsidRPr="005C2736">
        <w:rPr>
          <w:rFonts w:ascii="Arial" w:hAnsi="Arial" w:cs="Arial"/>
          <w:bCs/>
        </w:rPr>
        <w:t>ГОСТ 26933 Сырье и продукты пищ</w:t>
      </w:r>
      <w:r w:rsidR="008A52C5" w:rsidRPr="005C2736">
        <w:rPr>
          <w:rFonts w:ascii="Arial" w:hAnsi="Arial" w:cs="Arial"/>
          <w:bCs/>
        </w:rPr>
        <w:t>евые. Методы определения кадмия</w:t>
      </w:r>
    </w:p>
    <w:p w14:paraId="102A232B" w14:textId="5C648D4D" w:rsidR="008A52C5" w:rsidRPr="008A52C5" w:rsidRDefault="008A52C5" w:rsidP="008A52C5">
      <w:pPr>
        <w:spacing w:line="360" w:lineRule="auto"/>
        <w:ind w:firstLine="709"/>
        <w:jc w:val="both"/>
        <w:rPr>
          <w:rFonts w:ascii="Arial" w:hAnsi="Arial" w:cs="Arial"/>
          <w:bCs/>
        </w:rPr>
      </w:pPr>
      <w:r w:rsidRPr="005C2736">
        <w:rPr>
          <w:rFonts w:ascii="Arial" w:hAnsi="Arial" w:cs="Arial"/>
        </w:rPr>
        <w:t>ГОСТ 28560 Продукты пищевые. Метод выявления бактерий родов Рrоtеus, Моrgаnеllа, Рrоvidеnсiа</w:t>
      </w:r>
    </w:p>
    <w:p w14:paraId="3F869F17" w14:textId="77777777" w:rsidR="003D6F1A" w:rsidRPr="003D6F1A" w:rsidRDefault="003D6F1A" w:rsidP="009B1A71">
      <w:pPr>
        <w:spacing w:line="360" w:lineRule="auto"/>
        <w:ind w:firstLine="709"/>
        <w:jc w:val="both"/>
        <w:rPr>
          <w:rFonts w:ascii="Arial" w:hAnsi="Arial" w:cs="Arial"/>
          <w:bCs/>
        </w:rPr>
      </w:pPr>
      <w:r w:rsidRPr="003D6F1A">
        <w:rPr>
          <w:rFonts w:ascii="Arial" w:hAnsi="Arial" w:cs="Arial"/>
          <w:bCs/>
        </w:rPr>
        <w:t>ГОСТ 30178 Сырье и продукты пищевые. Атомно-абсорбционный метод определения токсичных элементов</w:t>
      </w:r>
    </w:p>
    <w:p w14:paraId="62CE3D2A" w14:textId="77777777" w:rsidR="00015BEF" w:rsidRDefault="00F461FD" w:rsidP="00015BEF">
      <w:pPr>
        <w:spacing w:line="360" w:lineRule="auto"/>
        <w:ind w:firstLine="709"/>
        <w:jc w:val="both"/>
        <w:rPr>
          <w:rFonts w:ascii="Arial" w:hAnsi="Arial" w:cs="Arial"/>
          <w:bCs/>
        </w:rPr>
      </w:pPr>
      <w:r w:rsidRPr="003D6F1A">
        <w:rPr>
          <w:rFonts w:ascii="Arial" w:hAnsi="Arial" w:cs="Arial"/>
          <w:bCs/>
        </w:rPr>
        <w:t>ГОСТ 30538 Продукты пищевые. Методика определения токсичных элементов атомно-эмиссионным методом</w:t>
      </w:r>
    </w:p>
    <w:p w14:paraId="6CAB2512" w14:textId="77777777" w:rsidR="0087332F" w:rsidRPr="005C2736" w:rsidRDefault="0087332F" w:rsidP="0087332F">
      <w:pPr>
        <w:spacing w:line="360" w:lineRule="auto"/>
        <w:ind w:firstLine="709"/>
        <w:jc w:val="both"/>
        <w:rPr>
          <w:rFonts w:ascii="Arial" w:hAnsi="Arial" w:cs="Arial"/>
          <w:bCs/>
        </w:rPr>
      </w:pPr>
      <w:r w:rsidRPr="003D6F1A">
        <w:rPr>
          <w:rFonts w:ascii="Arial" w:hAnsi="Arial" w:cs="Arial"/>
          <w:bCs/>
        </w:rPr>
        <w:t xml:space="preserve">ГОСТ 30711 </w:t>
      </w:r>
      <w:r w:rsidRPr="00D2461D">
        <w:rPr>
          <w:rFonts w:ascii="Arial" w:hAnsi="Arial" w:cs="Arial"/>
          <w:bCs/>
        </w:rPr>
        <w:t xml:space="preserve">Продукты пищевые. Методы выявления и определения </w:t>
      </w:r>
      <w:r w:rsidRPr="005C2736">
        <w:rPr>
          <w:rFonts w:ascii="Arial" w:hAnsi="Arial" w:cs="Arial"/>
          <w:bCs/>
        </w:rPr>
        <w:t>содержания афлатоксинов В</w:t>
      </w:r>
      <w:r w:rsidRPr="005C2736">
        <w:rPr>
          <w:rFonts w:ascii="Arial" w:hAnsi="Arial" w:cs="Arial"/>
          <w:bCs/>
          <w:vertAlign w:val="subscript"/>
        </w:rPr>
        <w:t>1</w:t>
      </w:r>
      <w:r w:rsidRPr="005C2736">
        <w:rPr>
          <w:rFonts w:ascii="Arial" w:hAnsi="Arial" w:cs="Arial"/>
          <w:bCs/>
        </w:rPr>
        <w:t xml:space="preserve"> и М</w:t>
      </w:r>
      <w:r w:rsidRPr="005C2736">
        <w:rPr>
          <w:rFonts w:ascii="Arial" w:hAnsi="Arial" w:cs="Arial"/>
          <w:bCs/>
          <w:vertAlign w:val="subscript"/>
        </w:rPr>
        <w:t>1</w:t>
      </w:r>
    </w:p>
    <w:p w14:paraId="7AC7630E" w14:textId="70793586" w:rsidR="00015BEF" w:rsidRPr="005C2736" w:rsidRDefault="00C10C1A" w:rsidP="00015BEF">
      <w:pPr>
        <w:spacing w:line="360" w:lineRule="auto"/>
        <w:ind w:firstLine="709"/>
        <w:jc w:val="both"/>
        <w:rPr>
          <w:rFonts w:ascii="Arial" w:hAnsi="Arial" w:cs="Arial"/>
          <w:bCs/>
        </w:rPr>
      </w:pPr>
      <w:r w:rsidRPr="005C2736">
        <w:rPr>
          <w:rFonts w:ascii="Arial" w:eastAsiaTheme="minorEastAsia" w:hAnsi="Arial" w:cs="Arial"/>
        </w:rPr>
        <w:lastRenderedPageBreak/>
        <w:t>ГОСТ 3126</w:t>
      </w:r>
      <w:r w:rsidRPr="00F216DB">
        <w:rPr>
          <w:rFonts w:ascii="Arial" w:eastAsiaTheme="minorEastAsia" w:hAnsi="Arial" w:cs="Arial"/>
        </w:rPr>
        <w:t>6</w:t>
      </w:r>
      <w:r w:rsidR="00174C26" w:rsidRPr="00A32E1D">
        <w:rPr>
          <w:rFonts w:ascii="Arial" w:eastAsiaTheme="minorEastAsia" w:hAnsi="Arial" w:cs="Arial"/>
          <w:vertAlign w:val="superscript"/>
        </w:rPr>
        <w:t xml:space="preserve"> </w:t>
      </w:r>
      <w:r w:rsidR="00015BEF" w:rsidRPr="00F216DB">
        <w:rPr>
          <w:rFonts w:ascii="Arial" w:eastAsiaTheme="minorEastAsia" w:hAnsi="Arial" w:cs="Arial"/>
        </w:rPr>
        <w:t>С</w:t>
      </w:r>
      <w:r w:rsidR="00015BEF" w:rsidRPr="005C2736">
        <w:rPr>
          <w:rFonts w:ascii="Arial" w:eastAsiaTheme="minorEastAsia" w:hAnsi="Arial" w:cs="Arial"/>
        </w:rPr>
        <w:t>ырье и продукты пищевые. Атомно-абсорбци</w:t>
      </w:r>
      <w:r w:rsidR="00174C26">
        <w:rPr>
          <w:rFonts w:ascii="Arial" w:eastAsiaTheme="minorEastAsia" w:hAnsi="Arial" w:cs="Arial"/>
        </w:rPr>
        <w:t>онный метод определения мышьяка</w:t>
      </w:r>
    </w:p>
    <w:p w14:paraId="150510E4" w14:textId="0931CCCD" w:rsidR="008E0847" w:rsidRPr="005C2736" w:rsidRDefault="008E0847" w:rsidP="008E0847">
      <w:pPr>
        <w:spacing w:line="360" w:lineRule="auto"/>
        <w:ind w:firstLine="709"/>
        <w:jc w:val="both"/>
        <w:rPr>
          <w:rFonts w:ascii="Arial" w:hAnsi="Arial" w:cs="Arial"/>
          <w:strike/>
        </w:rPr>
      </w:pPr>
      <w:r w:rsidRPr="005C2736">
        <w:rPr>
          <w:rFonts w:ascii="Arial" w:hAnsi="Arial" w:cs="Arial"/>
          <w:shd w:val="clear" w:color="auto" w:fill="FFFFFF"/>
        </w:rPr>
        <w:t>ГОСТ 31659 (ISO 6579-1:2017) Микробиология пищевой цепи. Горизонтальный метод обнаружения, подсчета и серотипирования бактерий рода Salmonella. Часть 1. Обнаружение Salmonella spp.</w:t>
      </w:r>
      <w:r w:rsidRPr="005C2736">
        <w:rPr>
          <w:shd w:val="clear" w:color="auto" w:fill="FFFFFF"/>
        </w:rPr>
        <w:t xml:space="preserve"> </w:t>
      </w:r>
    </w:p>
    <w:p w14:paraId="09DD9D47" w14:textId="77777777" w:rsidR="00F461FD" w:rsidRPr="00816D72" w:rsidRDefault="00F461FD" w:rsidP="009B1A71">
      <w:pPr>
        <w:pStyle w:val="1"/>
        <w:autoSpaceDE w:val="0"/>
        <w:autoSpaceDN w:val="0"/>
        <w:adjustRightInd w:val="0"/>
        <w:spacing w:before="0" w:after="0" w:line="360" w:lineRule="auto"/>
        <w:ind w:firstLine="709"/>
        <w:jc w:val="both"/>
        <w:rPr>
          <w:rFonts w:ascii="Arial" w:eastAsiaTheme="minorHAnsi" w:hAnsi="Arial" w:cs="Arial"/>
          <w:b w:val="0"/>
          <w:sz w:val="24"/>
          <w:szCs w:val="24"/>
        </w:rPr>
      </w:pPr>
      <w:r w:rsidRPr="005C2736">
        <w:rPr>
          <w:rFonts w:ascii="Arial" w:eastAsiaTheme="minorHAnsi" w:hAnsi="Arial" w:cs="Arial"/>
          <w:b w:val="0"/>
          <w:sz w:val="24"/>
          <w:szCs w:val="24"/>
        </w:rPr>
        <w:t>ГОСТ 31707 Продукты пищевые. Определение следовых элементов. Определение общего мышьяка и селена</w:t>
      </w:r>
      <w:r w:rsidRPr="00816D72">
        <w:rPr>
          <w:rFonts w:ascii="Arial" w:eastAsiaTheme="minorHAnsi" w:hAnsi="Arial" w:cs="Arial"/>
          <w:b w:val="0"/>
          <w:sz w:val="24"/>
          <w:szCs w:val="24"/>
        </w:rPr>
        <w:t xml:space="preserve"> методом атомно-абсорбционной спектрометрии с генерацией гидридов с предварительной минерализацией пробы под давлением </w:t>
      </w:r>
    </w:p>
    <w:p w14:paraId="15E76DC2" w14:textId="77777777" w:rsidR="00F461FD" w:rsidRPr="00816D72" w:rsidRDefault="00F461FD" w:rsidP="009B1A71">
      <w:pPr>
        <w:pStyle w:val="FORMATTEXT0"/>
        <w:spacing w:line="360" w:lineRule="auto"/>
        <w:ind w:firstLine="709"/>
        <w:rPr>
          <w:sz w:val="24"/>
          <w:szCs w:val="24"/>
        </w:rPr>
      </w:pPr>
      <w:r w:rsidRPr="00816D72">
        <w:rPr>
          <w:sz w:val="24"/>
          <w:szCs w:val="24"/>
        </w:rPr>
        <w:t>ГОСТ 31746 (ISO 6888-1:1999, ISO 6888-2:1999, ISO 6888-3:2003) Продукты пищевые. Методы выявления и определения количества коагулазоположительных стафилококков и Staphylococcus aureus</w:t>
      </w:r>
    </w:p>
    <w:p w14:paraId="5D31389E" w14:textId="77777777" w:rsidR="00F11AFA" w:rsidRPr="00816D72" w:rsidRDefault="00F11AFA" w:rsidP="00F11AFA">
      <w:pPr>
        <w:pStyle w:val="FORMATTEXT0"/>
        <w:spacing w:line="360" w:lineRule="auto"/>
        <w:ind w:firstLine="709"/>
        <w:rPr>
          <w:sz w:val="24"/>
          <w:szCs w:val="24"/>
        </w:rPr>
      </w:pPr>
      <w:r w:rsidRPr="00816D72">
        <w:rPr>
          <w:sz w:val="24"/>
          <w:szCs w:val="24"/>
        </w:rPr>
        <w:t>ГОСТ 31747 Продукты пищевые. Методы выявления и определения количества бактерий группы кишечных палочек (колиформных бактерий)</w:t>
      </w:r>
    </w:p>
    <w:p w14:paraId="27409ABC" w14:textId="77777777" w:rsidR="00942127" w:rsidRDefault="00807C8C" w:rsidP="00942127">
      <w:pPr>
        <w:spacing w:line="360" w:lineRule="auto"/>
        <w:ind w:firstLine="709"/>
        <w:jc w:val="both"/>
        <w:rPr>
          <w:rFonts w:ascii="Arial" w:hAnsi="Arial" w:cs="Arial"/>
          <w:bCs/>
        </w:rPr>
      </w:pPr>
      <w:r w:rsidRPr="007F74B0">
        <w:rPr>
          <w:rFonts w:ascii="Arial" w:hAnsi="Arial" w:cs="Arial"/>
          <w:bCs/>
        </w:rPr>
        <w:t>ГОСТ 31748</w:t>
      </w:r>
      <w:r w:rsidRPr="007F74B0">
        <w:rPr>
          <w:rFonts w:ascii="Arial" w:hAnsi="Arial" w:cs="Arial"/>
          <w:bCs/>
        </w:rPr>
        <w:tab/>
        <w:t>Продукты пищевые. Определение афлатоксина В</w:t>
      </w:r>
      <w:r w:rsidRPr="00F97F09">
        <w:rPr>
          <w:rFonts w:ascii="Arial" w:hAnsi="Arial" w:cs="Arial"/>
          <w:bCs/>
          <w:vertAlign w:val="subscript"/>
        </w:rPr>
        <w:t>1</w:t>
      </w:r>
      <w:r w:rsidRPr="007F74B0">
        <w:rPr>
          <w:rFonts w:ascii="Arial" w:hAnsi="Arial" w:cs="Arial"/>
          <w:bCs/>
        </w:rPr>
        <w:t xml:space="preserve"> и общего содержания афлатоксинов В</w:t>
      </w:r>
      <w:r w:rsidRPr="00F97F09">
        <w:rPr>
          <w:rFonts w:ascii="Arial" w:hAnsi="Arial" w:cs="Arial"/>
          <w:bCs/>
          <w:vertAlign w:val="subscript"/>
        </w:rPr>
        <w:t>1</w:t>
      </w:r>
      <w:r w:rsidRPr="007F74B0">
        <w:rPr>
          <w:rFonts w:ascii="Arial" w:hAnsi="Arial" w:cs="Arial"/>
          <w:bCs/>
        </w:rPr>
        <w:t>, В</w:t>
      </w:r>
      <w:r w:rsidRPr="00F97F09">
        <w:rPr>
          <w:rFonts w:ascii="Arial" w:hAnsi="Arial" w:cs="Arial"/>
          <w:bCs/>
          <w:vertAlign w:val="subscript"/>
        </w:rPr>
        <w:t>2</w:t>
      </w:r>
      <w:r w:rsidRPr="007F74B0">
        <w:rPr>
          <w:rFonts w:ascii="Arial" w:hAnsi="Arial" w:cs="Arial"/>
          <w:bCs/>
        </w:rPr>
        <w:t>, G</w:t>
      </w:r>
      <w:r w:rsidRPr="00F97F09">
        <w:rPr>
          <w:rFonts w:ascii="Arial" w:hAnsi="Arial" w:cs="Arial"/>
          <w:bCs/>
          <w:vertAlign w:val="subscript"/>
        </w:rPr>
        <w:t>1</w:t>
      </w:r>
      <w:r w:rsidRPr="007F74B0">
        <w:rPr>
          <w:rFonts w:ascii="Arial" w:hAnsi="Arial" w:cs="Arial"/>
          <w:bCs/>
        </w:rPr>
        <w:t xml:space="preserve"> и G</w:t>
      </w:r>
      <w:r w:rsidRPr="00F97F09">
        <w:rPr>
          <w:rFonts w:ascii="Arial" w:hAnsi="Arial" w:cs="Arial"/>
          <w:bCs/>
          <w:vertAlign w:val="subscript"/>
        </w:rPr>
        <w:t>2</w:t>
      </w:r>
      <w:r w:rsidRPr="007F74B0">
        <w:rPr>
          <w:rFonts w:ascii="Arial" w:hAnsi="Arial" w:cs="Arial"/>
          <w:bCs/>
        </w:rPr>
        <w:t xml:space="preserve"> в зерновых культурах, орехах и продуктах </w:t>
      </w:r>
      <w:r w:rsidRPr="00816D72">
        <w:rPr>
          <w:rFonts w:ascii="Arial" w:hAnsi="Arial" w:cs="Arial"/>
          <w:bCs/>
        </w:rPr>
        <w:t>их переработки. Метод высокоэффект</w:t>
      </w:r>
      <w:r w:rsidR="00942127">
        <w:rPr>
          <w:rFonts w:ascii="Arial" w:hAnsi="Arial" w:cs="Arial"/>
          <w:bCs/>
        </w:rPr>
        <w:t xml:space="preserve">ивной жидкостной хроматографии </w:t>
      </w:r>
    </w:p>
    <w:p w14:paraId="4437E198" w14:textId="44D4A26B" w:rsidR="003D6F1A" w:rsidRPr="00816D72" w:rsidRDefault="003D6F1A" w:rsidP="009B1A71">
      <w:pPr>
        <w:spacing w:line="360" w:lineRule="auto"/>
        <w:ind w:firstLine="709"/>
        <w:jc w:val="both"/>
        <w:rPr>
          <w:rFonts w:ascii="Arial" w:hAnsi="Arial" w:cs="Arial"/>
          <w:bCs/>
        </w:rPr>
      </w:pPr>
      <w:r w:rsidRPr="00816D72">
        <w:rPr>
          <w:rFonts w:ascii="Arial" w:hAnsi="Arial" w:cs="Arial"/>
          <w:bCs/>
        </w:rPr>
        <w:t>ГОСТ 31752 Изделия хлебобулочные в упаковке. Технические условия</w:t>
      </w:r>
    </w:p>
    <w:p w14:paraId="79780910" w14:textId="77777777" w:rsidR="008A52C5" w:rsidRPr="005C2736" w:rsidRDefault="008A52C5" w:rsidP="008A52C5">
      <w:pPr>
        <w:spacing w:line="360" w:lineRule="auto"/>
        <w:ind w:firstLine="709"/>
        <w:jc w:val="both"/>
        <w:rPr>
          <w:rFonts w:ascii="Arial" w:hAnsi="Arial" w:cs="Arial"/>
          <w:bCs/>
        </w:rPr>
      </w:pPr>
      <w:r w:rsidRPr="005C2736">
        <w:rPr>
          <w:rFonts w:ascii="Arial" w:hAnsi="Arial" w:cs="Arial"/>
        </w:rPr>
        <w:t>ГОСТ 31806 Полуфабрикаты хлебобулочные замороженные и охлажденные. Общие технические условия</w:t>
      </w:r>
    </w:p>
    <w:p w14:paraId="73F47ECD" w14:textId="77777777" w:rsidR="009F041F" w:rsidRPr="005C2736" w:rsidRDefault="009F041F" w:rsidP="009F041F">
      <w:pPr>
        <w:spacing w:line="360" w:lineRule="auto"/>
        <w:ind w:firstLine="709"/>
        <w:jc w:val="both"/>
        <w:rPr>
          <w:rFonts w:ascii="Arial" w:hAnsi="Arial" w:cs="Arial"/>
        </w:rPr>
      </w:pPr>
      <w:r w:rsidRPr="005C2736">
        <w:rPr>
          <w:rFonts w:ascii="Arial" w:hAnsi="Arial" w:cs="Arial"/>
        </w:rPr>
        <w:t>ГОСТ 31904 Продукты пищевые. Методы отбора проб для микробиологических испытаний</w:t>
      </w:r>
    </w:p>
    <w:p w14:paraId="2ED64F86" w14:textId="5F809EE7" w:rsidR="003D6F1A" w:rsidRPr="00816D72" w:rsidRDefault="003D6F1A" w:rsidP="008A52C5">
      <w:pPr>
        <w:spacing w:line="360" w:lineRule="auto"/>
        <w:ind w:firstLine="709"/>
        <w:jc w:val="both"/>
        <w:rPr>
          <w:rFonts w:ascii="Arial" w:hAnsi="Arial" w:cs="Arial"/>
          <w:bCs/>
        </w:rPr>
      </w:pPr>
      <w:r w:rsidRPr="005C2736">
        <w:rPr>
          <w:rFonts w:ascii="Arial" w:hAnsi="Arial" w:cs="Arial"/>
          <w:bCs/>
        </w:rPr>
        <w:t xml:space="preserve">ГОСТ 32161 Продукты пищевые. Метод определения содержания </w:t>
      </w:r>
      <w:r w:rsidR="00826A3C" w:rsidRPr="005C2736">
        <w:rPr>
          <w:rFonts w:ascii="Arial" w:hAnsi="Arial" w:cs="Arial"/>
          <w:bCs/>
        </w:rPr>
        <w:t xml:space="preserve">            </w:t>
      </w:r>
      <w:r w:rsidRPr="005C2736">
        <w:rPr>
          <w:rFonts w:ascii="Arial" w:hAnsi="Arial" w:cs="Arial"/>
          <w:bCs/>
        </w:rPr>
        <w:t>цезия Cs-137</w:t>
      </w:r>
    </w:p>
    <w:p w14:paraId="6EB59035" w14:textId="401D3683" w:rsidR="003D6F1A" w:rsidRPr="003D6F1A" w:rsidRDefault="003D6F1A" w:rsidP="009B1A71">
      <w:pPr>
        <w:spacing w:line="360" w:lineRule="auto"/>
        <w:ind w:firstLine="709"/>
        <w:jc w:val="both"/>
        <w:rPr>
          <w:rFonts w:ascii="Arial" w:hAnsi="Arial" w:cs="Arial"/>
          <w:bCs/>
        </w:rPr>
      </w:pPr>
      <w:r w:rsidRPr="00816D72">
        <w:rPr>
          <w:rFonts w:ascii="Arial" w:hAnsi="Arial" w:cs="Arial"/>
          <w:bCs/>
        </w:rPr>
        <w:t xml:space="preserve">ГОСТ 32163 Продукты </w:t>
      </w:r>
      <w:r w:rsidRPr="003D6F1A">
        <w:rPr>
          <w:rFonts w:ascii="Arial" w:hAnsi="Arial" w:cs="Arial"/>
          <w:bCs/>
        </w:rPr>
        <w:t xml:space="preserve">пищевые. Метод определения содержания </w:t>
      </w:r>
      <w:r w:rsidR="00826A3C">
        <w:rPr>
          <w:rFonts w:ascii="Arial" w:hAnsi="Arial" w:cs="Arial"/>
          <w:bCs/>
        </w:rPr>
        <w:t xml:space="preserve">       </w:t>
      </w:r>
      <w:r w:rsidRPr="003D6F1A">
        <w:rPr>
          <w:rFonts w:ascii="Arial" w:hAnsi="Arial" w:cs="Arial"/>
          <w:bCs/>
        </w:rPr>
        <w:t>стронция Sr-90</w:t>
      </w:r>
    </w:p>
    <w:p w14:paraId="466A3ADD" w14:textId="77777777" w:rsidR="003D6F1A" w:rsidRPr="003D6F1A" w:rsidRDefault="003D6F1A" w:rsidP="009B1A71">
      <w:pPr>
        <w:spacing w:line="360" w:lineRule="auto"/>
        <w:ind w:firstLine="709"/>
        <w:jc w:val="both"/>
        <w:rPr>
          <w:rFonts w:ascii="Arial" w:hAnsi="Arial" w:cs="Arial"/>
          <w:bCs/>
        </w:rPr>
      </w:pPr>
      <w:r w:rsidRPr="003D6F1A">
        <w:rPr>
          <w:rFonts w:ascii="Arial" w:hAnsi="Arial" w:cs="Arial"/>
          <w:bCs/>
        </w:rPr>
        <w:t>ГОСТ 32164 Продукты пищевые. Метод отбора проб для определения стронция Sr-90 и цезия Cs-137</w:t>
      </w:r>
    </w:p>
    <w:p w14:paraId="746102A1" w14:textId="7E08B2D1" w:rsidR="004B54A8" w:rsidRPr="009F5A05" w:rsidRDefault="003D6F1A" w:rsidP="009B1A71">
      <w:pPr>
        <w:spacing w:line="360" w:lineRule="auto"/>
        <w:ind w:firstLine="709"/>
        <w:jc w:val="both"/>
        <w:rPr>
          <w:rFonts w:ascii="Arial" w:hAnsi="Arial" w:cs="Arial"/>
          <w:bCs/>
        </w:rPr>
      </w:pPr>
      <w:r w:rsidRPr="009F5A05">
        <w:rPr>
          <w:rFonts w:ascii="Arial" w:hAnsi="Arial" w:cs="Arial"/>
          <w:bCs/>
        </w:rPr>
        <w:t xml:space="preserve">ГОСТ 32677 </w:t>
      </w:r>
      <w:r w:rsidR="009F5A05" w:rsidRPr="009F5A05">
        <w:rPr>
          <w:rFonts w:ascii="Arial" w:hAnsi="Arial" w:cs="Arial"/>
          <w:bCs/>
        </w:rPr>
        <w:t>Хлебопекарное производство</w:t>
      </w:r>
      <w:r w:rsidRPr="009F5A05">
        <w:rPr>
          <w:rFonts w:ascii="Arial" w:hAnsi="Arial" w:cs="Arial"/>
          <w:bCs/>
        </w:rPr>
        <w:t>. Термины и определения</w:t>
      </w:r>
    </w:p>
    <w:p w14:paraId="39FB0F2F" w14:textId="71DB157F" w:rsidR="006070D3" w:rsidRPr="005C2736" w:rsidRDefault="006070D3" w:rsidP="009B1A71">
      <w:pPr>
        <w:spacing w:line="360" w:lineRule="auto"/>
        <w:ind w:firstLine="709"/>
        <w:jc w:val="both"/>
        <w:rPr>
          <w:rStyle w:val="26"/>
          <w:rFonts w:ascii="Arial" w:hAnsi="Arial" w:cs="Arial"/>
          <w:b w:val="0"/>
        </w:rPr>
      </w:pPr>
      <w:r w:rsidRPr="005C2736">
        <w:rPr>
          <w:rStyle w:val="26"/>
          <w:rFonts w:ascii="Arial" w:hAnsi="Arial" w:cs="Arial"/>
          <w:b w:val="0"/>
        </w:rPr>
        <w:t xml:space="preserve">ГОСТ 33303 Продукты пищевые. Методы отбора проб для определения микотоксинов </w:t>
      </w:r>
    </w:p>
    <w:p w14:paraId="26CB2BEA" w14:textId="38D1AB06" w:rsidR="00942127" w:rsidRPr="005C2736" w:rsidRDefault="00942127" w:rsidP="00942127">
      <w:pPr>
        <w:spacing w:line="360" w:lineRule="auto"/>
        <w:ind w:firstLine="709"/>
        <w:jc w:val="both"/>
        <w:rPr>
          <w:rFonts w:ascii="Arial" w:eastAsiaTheme="minorHAnsi" w:hAnsi="Arial" w:cs="Arial"/>
        </w:rPr>
      </w:pPr>
      <w:r w:rsidRPr="00BE26EF">
        <w:rPr>
          <w:rFonts w:ascii="Arial" w:eastAsiaTheme="minorHAnsi" w:hAnsi="Arial" w:cs="Arial"/>
        </w:rPr>
        <w:t xml:space="preserve">ГОСТ 33412 </w:t>
      </w:r>
      <w:r w:rsidR="00174C26" w:rsidRPr="00BE26EF">
        <w:rPr>
          <w:rFonts w:ascii="Arial" w:eastAsiaTheme="minorHAnsi" w:hAnsi="Arial" w:cs="Arial"/>
        </w:rPr>
        <w:t xml:space="preserve">Сырье и продукты пищевые. </w:t>
      </w:r>
      <w:r w:rsidR="00015BEF" w:rsidRPr="00BE26EF">
        <w:rPr>
          <w:rFonts w:ascii="Arial" w:eastAsiaTheme="minorHAnsi" w:hAnsi="Arial" w:cs="Arial"/>
        </w:rPr>
        <w:t>Определение массовой доли ртути методом</w:t>
      </w:r>
      <w:r w:rsidR="00174C26" w:rsidRPr="00BE26EF">
        <w:rPr>
          <w:rFonts w:ascii="Arial" w:eastAsiaTheme="minorHAnsi" w:hAnsi="Arial" w:cs="Arial"/>
        </w:rPr>
        <w:t xml:space="preserve"> беспламенной атомной абсорбции</w:t>
      </w:r>
    </w:p>
    <w:p w14:paraId="5F66DA13" w14:textId="2637CB78" w:rsidR="00942127" w:rsidRPr="005C2736" w:rsidRDefault="00942127" w:rsidP="00942127">
      <w:pPr>
        <w:spacing w:line="360" w:lineRule="auto"/>
        <w:ind w:firstLine="709"/>
        <w:jc w:val="both"/>
        <w:rPr>
          <w:rFonts w:ascii="Arial" w:eastAsiaTheme="minorHAnsi" w:hAnsi="Arial" w:cs="Arial"/>
        </w:rPr>
      </w:pPr>
      <w:r w:rsidRPr="005C2736">
        <w:rPr>
          <w:rFonts w:ascii="Arial" w:eastAsiaTheme="minorHAnsi" w:hAnsi="Arial" w:cs="Arial"/>
        </w:rPr>
        <w:lastRenderedPageBreak/>
        <w:t>ГОСТ 33780 Пищевые продукты и продовольственное сырье. Методика измерений массовой до</w:t>
      </w:r>
      <w:r w:rsidR="00174C26">
        <w:rPr>
          <w:rFonts w:ascii="Arial" w:eastAsiaTheme="minorHAnsi" w:hAnsi="Arial" w:cs="Arial"/>
        </w:rPr>
        <w:t>ли Афлатоксина В1, методом ВЭЖХ</w:t>
      </w:r>
    </w:p>
    <w:p w14:paraId="44B6D459" w14:textId="477BDEF5" w:rsidR="00015BEF" w:rsidRPr="005C2736" w:rsidRDefault="003923FB" w:rsidP="00015BEF">
      <w:pPr>
        <w:spacing w:line="360" w:lineRule="auto"/>
        <w:ind w:firstLine="709"/>
        <w:jc w:val="both"/>
        <w:rPr>
          <w:rStyle w:val="26"/>
          <w:rFonts w:ascii="Arial" w:hAnsi="Arial" w:cs="Arial"/>
        </w:rPr>
      </w:pPr>
      <w:r w:rsidRPr="005C2736">
        <w:rPr>
          <w:rFonts w:ascii="Arial" w:hAnsi="Arial" w:cs="Arial"/>
          <w:bCs/>
        </w:rPr>
        <w:t>ГОСТ 33824 Продукты пищевые и продовольственное сырье. Инверсионно-вольтамперометрический</w:t>
      </w:r>
      <w:r w:rsidRPr="007F74B0">
        <w:rPr>
          <w:rFonts w:ascii="Arial" w:hAnsi="Arial" w:cs="Arial"/>
          <w:bCs/>
        </w:rPr>
        <w:t xml:space="preserve"> метод определения содержания токсичных элементов (кадмия, </w:t>
      </w:r>
      <w:r w:rsidRPr="005C2736">
        <w:rPr>
          <w:rFonts w:ascii="Arial" w:hAnsi="Arial" w:cs="Arial"/>
          <w:bCs/>
        </w:rPr>
        <w:t>свинца, меди и цинка)</w:t>
      </w:r>
      <w:r w:rsidR="00D304BE" w:rsidRPr="005C2736">
        <w:rPr>
          <w:rStyle w:val="26"/>
          <w:rFonts w:ascii="Arial" w:hAnsi="Arial" w:cs="Arial"/>
        </w:rPr>
        <w:t xml:space="preserve"> </w:t>
      </w:r>
    </w:p>
    <w:p w14:paraId="35428310" w14:textId="66883B2C" w:rsidR="007F74B0" w:rsidRPr="005C2736" w:rsidRDefault="007F74B0" w:rsidP="009B1A71">
      <w:pPr>
        <w:pStyle w:val="headertext"/>
        <w:shd w:val="clear" w:color="auto" w:fill="FFFFFF"/>
        <w:spacing w:before="0" w:beforeAutospacing="0" w:after="0" w:afterAutospacing="0" w:line="360" w:lineRule="auto"/>
        <w:ind w:firstLine="709"/>
        <w:jc w:val="both"/>
        <w:textAlignment w:val="baseline"/>
        <w:rPr>
          <w:rFonts w:ascii="Arial" w:hAnsi="Arial" w:cs="Arial"/>
          <w:bCs/>
        </w:rPr>
      </w:pPr>
      <w:r w:rsidRPr="005C2736">
        <w:rPr>
          <w:rStyle w:val="26"/>
          <w:rFonts w:ascii="Arial" w:hAnsi="Arial" w:cs="Arial"/>
          <w:b w:val="0"/>
          <w:color w:val="auto"/>
        </w:rPr>
        <w:t xml:space="preserve">ГОСТ 34140 </w:t>
      </w:r>
      <w:r w:rsidRPr="005C2736">
        <w:rPr>
          <w:rFonts w:ascii="Arial" w:hAnsi="Arial" w:cs="Arial"/>
          <w:color w:val="333333"/>
          <w:shd w:val="clear" w:color="auto" w:fill="FFFFFF"/>
        </w:rPr>
        <w:t xml:space="preserve">Продукты пищевые, корма, продовольственное сырье. </w:t>
      </w:r>
      <w:r w:rsidRPr="005C2736">
        <w:rPr>
          <w:rFonts w:ascii="Arial" w:hAnsi="Arial" w:cs="Arial"/>
          <w:bCs/>
        </w:rPr>
        <w:t>Метод определения микотоксинов с помощью высокоэффективной жидкостной хроматографии с масс-спектрометрическим детектированием</w:t>
      </w:r>
    </w:p>
    <w:p w14:paraId="7332ABAF" w14:textId="5B4024DC" w:rsidR="00F461FD" w:rsidRPr="005C2736" w:rsidRDefault="00F461FD" w:rsidP="009B1A71">
      <w:pPr>
        <w:pStyle w:val="1"/>
        <w:autoSpaceDE w:val="0"/>
        <w:autoSpaceDN w:val="0"/>
        <w:adjustRightInd w:val="0"/>
        <w:spacing w:before="0" w:after="0" w:line="360" w:lineRule="auto"/>
        <w:ind w:firstLine="709"/>
        <w:rPr>
          <w:rStyle w:val="t2"/>
          <w:rFonts w:ascii="Arial" w:hAnsi="Arial" w:cs="Arial"/>
          <w:b w:val="0"/>
          <w:sz w:val="24"/>
          <w:szCs w:val="24"/>
          <w:vertAlign w:val="superscript"/>
        </w:rPr>
      </w:pPr>
      <w:r w:rsidRPr="005C2736">
        <w:rPr>
          <w:rFonts w:ascii="Arial" w:eastAsiaTheme="minorHAnsi" w:hAnsi="Arial" w:cs="Arial"/>
          <w:b w:val="0"/>
          <w:sz w:val="24"/>
          <w:szCs w:val="24"/>
        </w:rPr>
        <w:t xml:space="preserve">ГОСТ 34668 </w:t>
      </w:r>
      <w:r w:rsidR="00F42D98" w:rsidRPr="005C2736">
        <w:rPr>
          <w:rFonts w:ascii="Arial" w:hAnsi="Arial" w:cs="Arial"/>
          <w:b w:val="0"/>
          <w:sz w:val="24"/>
          <w:szCs w:val="24"/>
        </w:rPr>
        <w:t xml:space="preserve">Продукция пищевая. </w:t>
      </w:r>
      <w:r w:rsidRPr="005C2736">
        <w:rPr>
          <w:rStyle w:val="t2"/>
          <w:rFonts w:ascii="Arial" w:hAnsi="Arial" w:cs="Arial"/>
          <w:b w:val="0"/>
          <w:sz w:val="24"/>
          <w:szCs w:val="24"/>
        </w:rPr>
        <w:t>Методы отбора и подготовка образцов (проб) для определения показателей безопасности</w:t>
      </w:r>
    </w:p>
    <w:p w14:paraId="34AA02B7" w14:textId="3090B884" w:rsidR="007F74B0" w:rsidRPr="00FD210C" w:rsidRDefault="007F74B0" w:rsidP="009B1A71">
      <w:pPr>
        <w:spacing w:line="360" w:lineRule="auto"/>
        <w:ind w:firstLine="709"/>
        <w:jc w:val="both"/>
        <w:rPr>
          <w:rStyle w:val="26"/>
          <w:rFonts w:ascii="Arial" w:hAnsi="Arial" w:cs="Arial"/>
          <w:b w:val="0"/>
          <w:color w:val="auto"/>
        </w:rPr>
      </w:pPr>
      <w:r w:rsidRPr="005C2736">
        <w:rPr>
          <w:rStyle w:val="26"/>
          <w:rFonts w:ascii="Arial" w:hAnsi="Arial" w:cs="Arial"/>
          <w:b w:val="0"/>
          <w:color w:val="auto"/>
        </w:rPr>
        <w:t xml:space="preserve">ГОСТ </w:t>
      </w:r>
      <w:r w:rsidRPr="005C2736">
        <w:rPr>
          <w:rStyle w:val="26"/>
          <w:rFonts w:ascii="Arial" w:hAnsi="Arial" w:cs="Arial"/>
          <w:b w:val="0"/>
          <w:color w:val="auto"/>
          <w:lang w:val="en-US"/>
        </w:rPr>
        <w:t>EN</w:t>
      </w:r>
      <w:r w:rsidRPr="005C2736">
        <w:rPr>
          <w:rStyle w:val="26"/>
          <w:rFonts w:ascii="Arial" w:hAnsi="Arial" w:cs="Arial"/>
          <w:b w:val="0"/>
          <w:color w:val="auto"/>
        </w:rPr>
        <w:t xml:space="preserve"> 15891 </w:t>
      </w:r>
      <w:r w:rsidRPr="005C2736">
        <w:rPr>
          <w:rFonts w:ascii="Arial" w:hAnsi="Arial" w:cs="Arial"/>
          <w:shd w:val="clear" w:color="auto" w:fill="FFFFFF"/>
        </w:rPr>
        <w:t>Продукты пищевые. Определение дезоксиниваленола в продовольственном зерне</w:t>
      </w:r>
      <w:r w:rsidRPr="00FD210C">
        <w:rPr>
          <w:rFonts w:ascii="Arial" w:hAnsi="Arial" w:cs="Arial"/>
          <w:shd w:val="clear" w:color="auto" w:fill="FFFFFF"/>
        </w:rPr>
        <w:t>, продуктах его переработки и продуктах на зерновой основе для питания грудных детей и детей раннего возраста. Метод ВЭЖХ с применением иммуноаффинной колоночной очистки экстракта и спектрофотометрического детектирования в у</w:t>
      </w:r>
      <w:r w:rsidR="00174C26">
        <w:rPr>
          <w:rFonts w:ascii="Arial" w:hAnsi="Arial" w:cs="Arial"/>
          <w:shd w:val="clear" w:color="auto" w:fill="FFFFFF"/>
        </w:rPr>
        <w:t>льтрафиолетовой области спектра</w:t>
      </w:r>
    </w:p>
    <w:p w14:paraId="0D1B3BCD" w14:textId="3B036377" w:rsidR="00D74283" w:rsidRPr="00213617" w:rsidRDefault="00D74283" w:rsidP="009B1A71">
      <w:pPr>
        <w:spacing w:line="360" w:lineRule="auto"/>
        <w:ind w:firstLine="709"/>
        <w:jc w:val="both"/>
        <w:rPr>
          <w:rFonts w:ascii="Arial" w:hAnsi="Arial" w:cs="Arial"/>
        </w:rPr>
      </w:pPr>
      <w:r w:rsidRPr="00826A3C">
        <w:rPr>
          <w:rFonts w:ascii="Arial" w:hAnsi="Arial" w:cs="Arial"/>
        </w:rPr>
        <w:t xml:space="preserve">ГОСТ </w:t>
      </w:r>
      <w:r w:rsidRPr="00826A3C">
        <w:rPr>
          <w:rFonts w:ascii="Arial" w:hAnsi="Arial" w:cs="Arial"/>
          <w:lang w:val="en-US"/>
        </w:rPr>
        <w:t>ISO</w:t>
      </w:r>
      <w:r w:rsidR="00F97F09" w:rsidRPr="00F97F09">
        <w:rPr>
          <w:rFonts w:ascii="Arial" w:hAnsi="Arial" w:cs="Arial"/>
        </w:rPr>
        <w:t>/</w:t>
      </w:r>
      <w:r w:rsidR="00F97F09">
        <w:rPr>
          <w:rFonts w:ascii="Arial" w:hAnsi="Arial" w:cs="Arial"/>
          <w:lang w:val="en-US"/>
        </w:rPr>
        <w:t>IEC</w:t>
      </w:r>
      <w:r w:rsidRPr="00826A3C">
        <w:rPr>
          <w:rFonts w:ascii="Arial" w:hAnsi="Arial" w:cs="Arial"/>
        </w:rPr>
        <w:t xml:space="preserve"> 17025 </w:t>
      </w:r>
      <w:r w:rsidRPr="00826A3C">
        <w:rPr>
          <w:rFonts w:ascii="Arial" w:hAnsi="Arial" w:cs="Arial"/>
          <w:shd w:val="clear" w:color="auto" w:fill="FFFFFF"/>
        </w:rPr>
        <w:t>Общие требования к компетентности испытательных и калибровочных лабораторий</w:t>
      </w:r>
      <w:r w:rsidR="00174C26">
        <w:rPr>
          <w:rFonts w:ascii="Arial" w:hAnsi="Arial" w:cs="Arial"/>
          <w:shd w:val="clear" w:color="auto" w:fill="FFFFFF"/>
        </w:rPr>
        <w:t>.</w:t>
      </w:r>
    </w:p>
    <w:p w14:paraId="1F0E1236" w14:textId="68D1D780" w:rsidR="004B54A8" w:rsidRDefault="004B54A8" w:rsidP="008A6E0C">
      <w:pPr>
        <w:spacing w:line="360" w:lineRule="auto"/>
        <w:ind w:firstLine="709"/>
        <w:jc w:val="both"/>
        <w:rPr>
          <w:rFonts w:ascii="Arial" w:hAnsi="Arial" w:cs="Arial"/>
          <w:bCs/>
          <w:sz w:val="22"/>
          <w:szCs w:val="22"/>
        </w:rPr>
      </w:pPr>
      <w:r w:rsidRPr="00FD210C">
        <w:rPr>
          <w:rFonts w:ascii="Arial" w:hAnsi="Arial" w:cs="Arial"/>
          <w:bCs/>
          <w:sz w:val="22"/>
          <w:szCs w:val="22"/>
        </w:rPr>
        <w:t xml:space="preserve">П р и м е ч а н и е - При пользовании настоящим стандартом целесообразно проверить действие ссылочных стандартов </w:t>
      </w:r>
      <w:r w:rsidRPr="009F0BA3">
        <w:rPr>
          <w:rFonts w:ascii="Arial" w:hAnsi="Arial" w:cs="Arial"/>
          <w:bCs/>
          <w:sz w:val="22"/>
          <w:szCs w:val="22"/>
        </w:rPr>
        <w:t>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E984951" w14:textId="77777777" w:rsidR="006A7FA6" w:rsidRDefault="006A7FA6" w:rsidP="008A6E0C">
      <w:pPr>
        <w:spacing w:line="360" w:lineRule="auto"/>
        <w:ind w:firstLine="709"/>
        <w:jc w:val="both"/>
        <w:rPr>
          <w:rFonts w:ascii="Arial" w:hAnsi="Arial" w:cs="Arial"/>
          <w:bCs/>
          <w:szCs w:val="22"/>
        </w:rPr>
      </w:pPr>
    </w:p>
    <w:p w14:paraId="256D05CA" w14:textId="77777777" w:rsidR="00A6307B" w:rsidRDefault="00A6307B" w:rsidP="008A6E0C">
      <w:pPr>
        <w:spacing w:line="360" w:lineRule="auto"/>
        <w:ind w:firstLine="709"/>
        <w:jc w:val="both"/>
        <w:rPr>
          <w:rFonts w:ascii="Arial" w:hAnsi="Arial" w:cs="Arial"/>
          <w:bCs/>
          <w:szCs w:val="22"/>
        </w:rPr>
      </w:pPr>
    </w:p>
    <w:p w14:paraId="6283E967" w14:textId="77777777" w:rsidR="00A6307B" w:rsidRDefault="00A6307B" w:rsidP="008A6E0C">
      <w:pPr>
        <w:spacing w:line="360" w:lineRule="auto"/>
        <w:ind w:firstLine="709"/>
        <w:jc w:val="both"/>
        <w:rPr>
          <w:rFonts w:ascii="Arial" w:hAnsi="Arial" w:cs="Arial"/>
          <w:bCs/>
          <w:szCs w:val="22"/>
        </w:rPr>
      </w:pPr>
    </w:p>
    <w:p w14:paraId="799DF825" w14:textId="77777777" w:rsidR="00A6307B" w:rsidRPr="00AA4CA4" w:rsidRDefault="00A6307B" w:rsidP="008A6E0C">
      <w:pPr>
        <w:spacing w:line="360" w:lineRule="auto"/>
        <w:ind w:firstLine="709"/>
        <w:jc w:val="both"/>
        <w:rPr>
          <w:rFonts w:ascii="Arial" w:hAnsi="Arial" w:cs="Arial"/>
          <w:bCs/>
          <w:szCs w:val="22"/>
        </w:rPr>
      </w:pPr>
    </w:p>
    <w:p w14:paraId="44C3597F" w14:textId="77777777" w:rsidR="00873904" w:rsidRDefault="00824D63" w:rsidP="00873904">
      <w:pPr>
        <w:spacing w:after="120" w:line="360" w:lineRule="auto"/>
        <w:ind w:firstLine="709"/>
        <w:jc w:val="both"/>
        <w:rPr>
          <w:rFonts w:ascii="Arial" w:hAnsi="Arial" w:cs="Arial"/>
          <w:b/>
          <w:sz w:val="28"/>
          <w:szCs w:val="28"/>
        </w:rPr>
      </w:pPr>
      <w:r w:rsidRPr="00674F87">
        <w:rPr>
          <w:rFonts w:ascii="Arial" w:hAnsi="Arial" w:cs="Arial"/>
          <w:b/>
          <w:sz w:val="28"/>
          <w:szCs w:val="28"/>
        </w:rPr>
        <w:lastRenderedPageBreak/>
        <w:t>3 Термины и определения</w:t>
      </w:r>
    </w:p>
    <w:p w14:paraId="5375F529" w14:textId="7F159512" w:rsidR="00DB61B4" w:rsidRPr="00AE7F2F" w:rsidRDefault="00DB61B4" w:rsidP="00DB61B4">
      <w:pPr>
        <w:spacing w:after="120" w:line="360" w:lineRule="auto"/>
        <w:ind w:firstLine="709"/>
        <w:jc w:val="both"/>
        <w:rPr>
          <w:rFonts w:ascii="Arial" w:hAnsi="Arial" w:cs="Arial"/>
          <w:spacing w:val="-2"/>
        </w:rPr>
      </w:pPr>
      <w:r w:rsidRPr="00AE7F2F">
        <w:rPr>
          <w:rFonts w:ascii="Arial" w:hAnsi="Arial" w:cs="Arial"/>
        </w:rPr>
        <w:t>В настоящем стандарте применены термины по</w:t>
      </w:r>
      <w:r w:rsidRPr="00AE7F2F">
        <w:rPr>
          <w:rStyle w:val="FontStyle51"/>
          <w:spacing w:val="-2"/>
          <w:sz w:val="24"/>
          <w:szCs w:val="24"/>
        </w:rPr>
        <w:t xml:space="preserve"> ГОСТ 32677, </w:t>
      </w:r>
      <w:r w:rsidRPr="00AE7F2F">
        <w:rPr>
          <w:rFonts w:ascii="Arial" w:hAnsi="Arial" w:cs="Arial"/>
          <w:spacing w:val="-2"/>
        </w:rPr>
        <w:t xml:space="preserve">ГОСТ 5667, </w:t>
      </w:r>
      <w:r w:rsidRPr="00AE7F2F">
        <w:rPr>
          <w:rStyle w:val="FontStyle51"/>
          <w:spacing w:val="-2"/>
          <w:sz w:val="24"/>
          <w:szCs w:val="24"/>
        </w:rPr>
        <w:t>ГОСТ 17527,</w:t>
      </w:r>
      <w:r w:rsidRPr="00AE7F2F">
        <w:rPr>
          <w:rFonts w:ascii="Arial" w:hAnsi="Arial" w:cs="Arial"/>
          <w:sz w:val="28"/>
          <w:szCs w:val="28"/>
        </w:rPr>
        <w:t xml:space="preserve"> </w:t>
      </w:r>
      <w:r w:rsidRPr="00AE7F2F">
        <w:rPr>
          <w:rFonts w:ascii="Arial" w:hAnsi="Arial" w:cs="Arial"/>
          <w:spacing w:val="-2"/>
        </w:rPr>
        <w:t xml:space="preserve">ГОСТ 8.579, а также </w:t>
      </w:r>
      <w:r w:rsidRPr="00AE7F2F">
        <w:rPr>
          <w:rFonts w:ascii="Arial" w:hAnsi="Arial" w:cs="Arial"/>
          <w:bCs/>
        </w:rPr>
        <w:t>техническим регламентам и/или нормативным правовым актам, действующим на территории государств, принявших настоящий стандарт.</w:t>
      </w:r>
      <w:r w:rsidRPr="00AE7F2F">
        <w:rPr>
          <w:rFonts w:ascii="Arial" w:hAnsi="Arial" w:cs="Arial"/>
        </w:rPr>
        <w:t xml:space="preserve"> </w:t>
      </w:r>
    </w:p>
    <w:p w14:paraId="39B10C85" w14:textId="77777777" w:rsidR="007B7101" w:rsidRDefault="007B7101" w:rsidP="008A6E0C">
      <w:pPr>
        <w:spacing w:line="360" w:lineRule="auto"/>
        <w:ind w:firstLine="709"/>
        <w:jc w:val="both"/>
        <w:rPr>
          <w:rFonts w:ascii="Arial" w:hAnsi="Arial" w:cs="Arial"/>
        </w:rPr>
      </w:pPr>
    </w:p>
    <w:p w14:paraId="72B0F1DD" w14:textId="15ACC41B" w:rsidR="00CC3156" w:rsidRPr="00553C36" w:rsidRDefault="00CC3156" w:rsidP="008A6E0C">
      <w:pPr>
        <w:spacing w:after="120" w:line="360" w:lineRule="auto"/>
        <w:ind w:firstLine="709"/>
        <w:jc w:val="both"/>
        <w:rPr>
          <w:rFonts w:ascii="Arial" w:hAnsi="Arial" w:cs="Arial"/>
          <w:b/>
          <w:sz w:val="28"/>
          <w:szCs w:val="28"/>
        </w:rPr>
      </w:pPr>
      <w:r w:rsidRPr="00553C36">
        <w:rPr>
          <w:rFonts w:ascii="Arial" w:hAnsi="Arial" w:cs="Arial"/>
          <w:b/>
          <w:sz w:val="28"/>
          <w:szCs w:val="28"/>
        </w:rPr>
        <w:t>4 Классификация</w:t>
      </w:r>
    </w:p>
    <w:p w14:paraId="770A5C35" w14:textId="5B3F0EA4" w:rsidR="0052443D" w:rsidRPr="00A6307B" w:rsidRDefault="00553C36" w:rsidP="00971B30">
      <w:pPr>
        <w:spacing w:line="360" w:lineRule="auto"/>
        <w:ind w:firstLine="709"/>
        <w:jc w:val="both"/>
        <w:rPr>
          <w:rFonts w:ascii="Arial" w:hAnsi="Arial" w:cs="Arial"/>
          <w:bCs/>
        </w:rPr>
      </w:pPr>
      <w:r w:rsidRPr="00A6307B">
        <w:rPr>
          <w:rFonts w:ascii="Arial" w:hAnsi="Arial" w:cs="Arial"/>
          <w:bCs/>
        </w:rPr>
        <w:t>4.1</w:t>
      </w:r>
      <w:r w:rsidR="00611022" w:rsidRPr="00A6307B">
        <w:rPr>
          <w:rFonts w:ascii="Arial" w:hAnsi="Arial" w:cs="Arial"/>
          <w:bCs/>
        </w:rPr>
        <w:t xml:space="preserve"> </w:t>
      </w:r>
      <w:r w:rsidR="00036AFB" w:rsidRPr="00A6307B">
        <w:rPr>
          <w:rFonts w:ascii="Arial" w:hAnsi="Arial" w:cs="Arial"/>
          <w:bCs/>
        </w:rPr>
        <w:t>Слоеные</w:t>
      </w:r>
      <w:r w:rsidR="00051013" w:rsidRPr="00A6307B">
        <w:rPr>
          <w:rFonts w:ascii="Arial" w:hAnsi="Arial" w:cs="Arial"/>
          <w:bCs/>
        </w:rPr>
        <w:t xml:space="preserve"> хлебобулочные изделия</w:t>
      </w:r>
      <w:r w:rsidR="00B07E56" w:rsidRPr="00A6307B">
        <w:rPr>
          <w:rFonts w:ascii="Arial" w:hAnsi="Arial" w:cs="Arial"/>
          <w:bCs/>
        </w:rPr>
        <w:t xml:space="preserve">, </w:t>
      </w:r>
      <w:r w:rsidR="00051013" w:rsidRPr="00A6307B">
        <w:rPr>
          <w:rFonts w:ascii="Arial" w:hAnsi="Arial" w:cs="Arial"/>
          <w:bCs/>
        </w:rPr>
        <w:t>вырабатывают</w:t>
      </w:r>
      <w:r w:rsidR="0052443D" w:rsidRPr="00A6307B">
        <w:rPr>
          <w:rFonts w:ascii="Arial" w:hAnsi="Arial" w:cs="Arial"/>
          <w:bCs/>
        </w:rPr>
        <w:t xml:space="preserve"> из </w:t>
      </w:r>
      <w:r w:rsidR="00D80D7E" w:rsidRPr="00A6307B">
        <w:rPr>
          <w:rFonts w:ascii="Arial" w:hAnsi="Arial" w:cs="Arial"/>
          <w:bCs/>
        </w:rPr>
        <w:t xml:space="preserve">пшеничной </w:t>
      </w:r>
      <w:r w:rsidR="00051013" w:rsidRPr="00A6307B">
        <w:rPr>
          <w:rFonts w:ascii="Arial" w:hAnsi="Arial" w:cs="Arial"/>
          <w:bCs/>
        </w:rPr>
        <w:t>хлебопекарной муки</w:t>
      </w:r>
      <w:r w:rsidR="00971B30" w:rsidRPr="00A6307B">
        <w:rPr>
          <w:rFonts w:ascii="Arial" w:hAnsi="Arial" w:cs="Arial"/>
          <w:bCs/>
        </w:rPr>
        <w:t>.</w:t>
      </w:r>
    </w:p>
    <w:p w14:paraId="5CADFEBD" w14:textId="1D21A0F1" w:rsidR="0052443D" w:rsidRPr="00816D72" w:rsidRDefault="0052443D" w:rsidP="00051013">
      <w:pPr>
        <w:spacing w:line="360" w:lineRule="auto"/>
        <w:ind w:firstLine="709"/>
        <w:jc w:val="both"/>
        <w:rPr>
          <w:rFonts w:ascii="Arial" w:hAnsi="Arial" w:cs="Arial"/>
          <w:bCs/>
        </w:rPr>
      </w:pPr>
      <w:r w:rsidRPr="00816D72">
        <w:rPr>
          <w:rFonts w:ascii="Arial" w:hAnsi="Arial" w:cs="Arial"/>
          <w:bCs/>
        </w:rPr>
        <w:t>4.2 С</w:t>
      </w:r>
      <w:r w:rsidR="00036AFB">
        <w:rPr>
          <w:rFonts w:ascii="Arial" w:hAnsi="Arial" w:cs="Arial"/>
          <w:bCs/>
        </w:rPr>
        <w:t>лоеные</w:t>
      </w:r>
      <w:r w:rsidRPr="00816D72">
        <w:rPr>
          <w:rFonts w:ascii="Arial" w:hAnsi="Arial" w:cs="Arial"/>
          <w:bCs/>
        </w:rPr>
        <w:t xml:space="preserve"> </w:t>
      </w:r>
      <w:r w:rsidRPr="00621DED">
        <w:rPr>
          <w:rFonts w:ascii="Arial" w:hAnsi="Arial" w:cs="Arial"/>
          <w:bCs/>
        </w:rPr>
        <w:t xml:space="preserve">хлебобулочные </w:t>
      </w:r>
      <w:r w:rsidR="009F364E" w:rsidRPr="00621DED">
        <w:rPr>
          <w:rFonts w:ascii="Arial" w:hAnsi="Arial" w:cs="Arial"/>
          <w:bCs/>
        </w:rPr>
        <w:t xml:space="preserve">изделия </w:t>
      </w:r>
      <w:r w:rsidR="009F364E" w:rsidRPr="00621DED">
        <w:rPr>
          <w:rFonts w:ascii="Arial" w:hAnsi="Arial" w:cs="Arial"/>
        </w:rPr>
        <w:t>в зависимости от сорта муки</w:t>
      </w:r>
      <w:r w:rsidR="009F364E" w:rsidRPr="00621DED">
        <w:rPr>
          <w:rFonts w:ascii="Arial" w:hAnsi="Arial" w:cs="Arial"/>
          <w:bCs/>
        </w:rPr>
        <w:t xml:space="preserve"> </w:t>
      </w:r>
      <w:r w:rsidRPr="00621DED">
        <w:rPr>
          <w:rFonts w:ascii="Arial" w:hAnsi="Arial" w:cs="Arial"/>
          <w:bCs/>
        </w:rPr>
        <w:t xml:space="preserve">подразделяют </w:t>
      </w:r>
      <w:r w:rsidR="00B04304" w:rsidRPr="00621DED">
        <w:rPr>
          <w:rFonts w:ascii="Arial" w:hAnsi="Arial" w:cs="Arial"/>
          <w:bCs/>
        </w:rPr>
        <w:t>на изделия</w:t>
      </w:r>
      <w:r w:rsidRPr="00621DED">
        <w:rPr>
          <w:rFonts w:ascii="Arial" w:hAnsi="Arial" w:cs="Arial"/>
          <w:bCs/>
        </w:rPr>
        <w:t>:</w:t>
      </w:r>
    </w:p>
    <w:p w14:paraId="75AC5A97" w14:textId="4F71734C" w:rsidR="0052443D" w:rsidRPr="00816D72" w:rsidRDefault="0052443D" w:rsidP="0052443D">
      <w:pPr>
        <w:autoSpaceDE w:val="0"/>
        <w:autoSpaceDN w:val="0"/>
        <w:adjustRightInd w:val="0"/>
        <w:spacing w:line="360" w:lineRule="auto"/>
        <w:ind w:firstLine="709"/>
        <w:rPr>
          <w:rFonts w:ascii="TimesNewRoman" w:eastAsia="Calibri" w:hAnsi="TimesNewRoman" w:cs="TimesNewRoman"/>
        </w:rPr>
      </w:pPr>
      <w:r w:rsidRPr="00816D72">
        <w:rPr>
          <w:rFonts w:ascii="TimesNewRoman" w:eastAsia="Calibri" w:hAnsi="TimesNewRoman" w:cs="TimesNewRoman"/>
        </w:rPr>
        <w:t>- из пшеничной хлебопекарной муки высшего сорта;</w:t>
      </w:r>
    </w:p>
    <w:p w14:paraId="7CE0EED4" w14:textId="77777777" w:rsidR="0052443D" w:rsidRPr="00816D72" w:rsidRDefault="0052443D" w:rsidP="0052443D">
      <w:pPr>
        <w:autoSpaceDE w:val="0"/>
        <w:autoSpaceDN w:val="0"/>
        <w:adjustRightInd w:val="0"/>
        <w:spacing w:line="360" w:lineRule="auto"/>
        <w:ind w:firstLine="709"/>
        <w:rPr>
          <w:rFonts w:ascii="TimesNewRoman" w:eastAsia="Calibri" w:hAnsi="TimesNewRoman" w:cs="TimesNewRoman"/>
        </w:rPr>
      </w:pPr>
      <w:r w:rsidRPr="00816D72">
        <w:rPr>
          <w:rFonts w:ascii="TimesNewRoman" w:eastAsia="Calibri" w:hAnsi="TimesNewRoman" w:cs="TimesNewRoman"/>
        </w:rPr>
        <w:t>- из пшеничной хлебопекарной муки первого сорта;</w:t>
      </w:r>
    </w:p>
    <w:p w14:paraId="4E610EDD" w14:textId="715270F7" w:rsidR="0052443D" w:rsidRPr="00816D72" w:rsidRDefault="0052443D" w:rsidP="0052443D">
      <w:pPr>
        <w:autoSpaceDE w:val="0"/>
        <w:autoSpaceDN w:val="0"/>
        <w:adjustRightInd w:val="0"/>
        <w:spacing w:line="360" w:lineRule="auto"/>
        <w:ind w:firstLine="709"/>
        <w:rPr>
          <w:rFonts w:ascii="TimesNewRoman" w:eastAsia="Calibri" w:hAnsi="TimesNewRoman" w:cs="TimesNewRoman"/>
        </w:rPr>
      </w:pPr>
      <w:r w:rsidRPr="00816D72">
        <w:rPr>
          <w:rFonts w:ascii="TimesNewRoman" w:eastAsia="Calibri" w:hAnsi="TimesNewRoman" w:cs="TimesNewRoman"/>
        </w:rPr>
        <w:t>- из смеси разных сортов пшеничной хлебопекарной муки;</w:t>
      </w:r>
    </w:p>
    <w:p w14:paraId="7D648E1C" w14:textId="79CD841D" w:rsidR="00CC3156" w:rsidRPr="00816D72" w:rsidRDefault="00F04DE2" w:rsidP="00051013">
      <w:pPr>
        <w:spacing w:line="360" w:lineRule="auto"/>
        <w:ind w:firstLine="709"/>
        <w:jc w:val="both"/>
        <w:rPr>
          <w:rFonts w:ascii="Arial" w:hAnsi="Arial" w:cs="Arial"/>
          <w:bCs/>
        </w:rPr>
      </w:pPr>
      <w:r w:rsidRPr="00816D72">
        <w:rPr>
          <w:rFonts w:ascii="Arial" w:hAnsi="Arial" w:cs="Arial"/>
          <w:bCs/>
        </w:rPr>
        <w:t>4.</w:t>
      </w:r>
      <w:r w:rsidR="00245D33" w:rsidRPr="00816D72">
        <w:rPr>
          <w:rFonts w:ascii="Arial" w:hAnsi="Arial" w:cs="Arial"/>
          <w:bCs/>
        </w:rPr>
        <w:t>3</w:t>
      </w:r>
      <w:r w:rsidRPr="00816D72">
        <w:rPr>
          <w:rFonts w:ascii="Arial" w:hAnsi="Arial" w:cs="Arial"/>
          <w:bCs/>
        </w:rPr>
        <w:t xml:space="preserve"> </w:t>
      </w:r>
      <w:r w:rsidR="00E46450" w:rsidRPr="00816D72">
        <w:rPr>
          <w:rFonts w:ascii="Arial" w:hAnsi="Arial" w:cs="Arial"/>
          <w:bCs/>
        </w:rPr>
        <w:t>С</w:t>
      </w:r>
      <w:r w:rsidR="00036AFB">
        <w:rPr>
          <w:rFonts w:ascii="Arial" w:hAnsi="Arial" w:cs="Arial"/>
          <w:bCs/>
        </w:rPr>
        <w:t>лоеные</w:t>
      </w:r>
      <w:r w:rsidR="00E46450" w:rsidRPr="00816D72">
        <w:rPr>
          <w:rFonts w:ascii="Arial" w:hAnsi="Arial" w:cs="Arial"/>
          <w:bCs/>
        </w:rPr>
        <w:t xml:space="preserve"> хлебобулочные изделия</w:t>
      </w:r>
      <w:r w:rsidR="00611022" w:rsidRPr="00816D72">
        <w:rPr>
          <w:rFonts w:ascii="Arial" w:hAnsi="Arial" w:cs="Arial"/>
          <w:bCs/>
        </w:rPr>
        <w:t xml:space="preserve"> </w:t>
      </w:r>
      <w:r w:rsidR="00CC3156" w:rsidRPr="00816D72">
        <w:rPr>
          <w:rFonts w:ascii="Arial" w:hAnsi="Arial" w:cs="Arial"/>
          <w:bCs/>
        </w:rPr>
        <w:t>вырабатывают:</w:t>
      </w:r>
    </w:p>
    <w:p w14:paraId="19088203" w14:textId="6B70310F" w:rsidR="00051013" w:rsidRDefault="00CC3156" w:rsidP="00051013">
      <w:pPr>
        <w:autoSpaceDE w:val="0"/>
        <w:autoSpaceDN w:val="0"/>
        <w:adjustRightInd w:val="0"/>
        <w:spacing w:line="360" w:lineRule="auto"/>
        <w:ind w:firstLine="709"/>
        <w:rPr>
          <w:rFonts w:ascii="TimesNewRoman" w:eastAsia="Calibri" w:hAnsi="TimesNewRoman" w:cs="TimesNewRoman"/>
        </w:rPr>
      </w:pPr>
      <w:r w:rsidRPr="005C2736">
        <w:rPr>
          <w:rFonts w:ascii="Arial" w:hAnsi="Arial" w:cs="Arial"/>
          <w:bCs/>
        </w:rPr>
        <w:t>-</w:t>
      </w:r>
      <w:r w:rsidR="00A97B26" w:rsidRPr="005C2736">
        <w:rPr>
          <w:rFonts w:ascii="Arial" w:hAnsi="Arial" w:cs="Arial"/>
          <w:bCs/>
        </w:rPr>
        <w:t xml:space="preserve"> </w:t>
      </w:r>
      <w:r w:rsidR="00051013" w:rsidRPr="005C2736">
        <w:rPr>
          <w:rFonts w:ascii="TimesNewRoman" w:eastAsia="Calibri" w:hAnsi="TimesNewRoman" w:cs="TimesNewRoman"/>
        </w:rPr>
        <w:t>без начинки или с начинкой;</w:t>
      </w:r>
    </w:p>
    <w:p w14:paraId="28EBA0AA" w14:textId="39AE904D" w:rsidR="003B0A7A" w:rsidRPr="005C2736" w:rsidRDefault="00B04304" w:rsidP="00051013">
      <w:pPr>
        <w:autoSpaceDE w:val="0"/>
        <w:autoSpaceDN w:val="0"/>
        <w:adjustRightInd w:val="0"/>
        <w:spacing w:line="360" w:lineRule="auto"/>
        <w:ind w:firstLine="709"/>
        <w:rPr>
          <w:rFonts w:ascii="TimesNewRoman" w:eastAsia="Calibri" w:hAnsi="TimesNewRoman" w:cs="TimesNewRoman"/>
        </w:rPr>
      </w:pPr>
      <w:r w:rsidRPr="005C2736">
        <w:rPr>
          <w:rFonts w:ascii="TimesNewRoman" w:eastAsia="Calibri" w:hAnsi="TimesNewRoman" w:cs="TimesNewRoman"/>
        </w:rPr>
        <w:t>- не</w:t>
      </w:r>
      <w:r w:rsidR="003B0A7A" w:rsidRPr="005C2736">
        <w:rPr>
          <w:rFonts w:ascii="TimesNewRoman" w:eastAsia="Calibri" w:hAnsi="TimesNewRoman" w:cs="TimesNewRoman"/>
        </w:rPr>
        <w:t xml:space="preserve">замороженными </w:t>
      </w:r>
      <w:r w:rsidR="00C663DB" w:rsidRPr="005C2736">
        <w:rPr>
          <w:rFonts w:ascii="TimesNewRoman" w:eastAsia="Calibri" w:hAnsi="TimesNewRoman" w:cs="TimesNewRoman"/>
        </w:rPr>
        <w:t>или</w:t>
      </w:r>
      <w:r w:rsidR="003B0A7A" w:rsidRPr="005C2736">
        <w:rPr>
          <w:rFonts w:ascii="TimesNewRoman" w:eastAsia="Calibri" w:hAnsi="TimesNewRoman" w:cs="TimesNewRoman"/>
        </w:rPr>
        <w:t xml:space="preserve"> замороженными;</w:t>
      </w:r>
    </w:p>
    <w:p w14:paraId="0D37A27E" w14:textId="50245BFE" w:rsidR="00051013" w:rsidRPr="00816D72" w:rsidRDefault="00051013" w:rsidP="00051013">
      <w:pPr>
        <w:spacing w:line="360" w:lineRule="auto"/>
        <w:ind w:firstLine="709"/>
        <w:jc w:val="both"/>
        <w:rPr>
          <w:rFonts w:ascii="Arial" w:hAnsi="Arial" w:cs="Arial"/>
          <w:bCs/>
        </w:rPr>
      </w:pPr>
      <w:r w:rsidRPr="005C2736">
        <w:rPr>
          <w:rFonts w:ascii="TimesNewRoman" w:eastAsia="Calibri" w:hAnsi="TimesNewRoman" w:cs="TimesNewRoman"/>
        </w:rPr>
        <w:t xml:space="preserve">- упакованными или неупакованными </w:t>
      </w:r>
      <w:r w:rsidRPr="00816D72">
        <w:rPr>
          <w:rFonts w:ascii="TimesNewRoman" w:eastAsia="Calibri" w:hAnsi="TimesNewRoman" w:cs="TimesNewRoman"/>
        </w:rPr>
        <w:t>в потребительскую</w:t>
      </w:r>
      <w:r w:rsidR="007E4274" w:rsidRPr="007E4274">
        <w:rPr>
          <w:rFonts w:ascii="TimesNewRoman" w:eastAsia="Calibri" w:hAnsi="TimesNewRoman" w:cs="TimesNewRoman"/>
          <w:highlight w:val="green"/>
        </w:rPr>
        <w:t xml:space="preserve"> </w:t>
      </w:r>
      <w:r w:rsidR="007E4274" w:rsidRPr="00DB003A">
        <w:rPr>
          <w:rFonts w:ascii="TimesNewRoman" w:eastAsia="Calibri" w:hAnsi="TimesNewRoman" w:cs="TimesNewRoman"/>
          <w:highlight w:val="green"/>
        </w:rPr>
        <w:t>и/</w:t>
      </w:r>
      <w:r w:rsidR="007E4274" w:rsidRPr="00EF02F4">
        <w:rPr>
          <w:rFonts w:ascii="TimesNewRoman" w:eastAsia="Calibri" w:hAnsi="TimesNewRoman" w:cs="TimesNewRoman"/>
          <w:highlight w:val="green"/>
        </w:rPr>
        <w:t>или групповую</w:t>
      </w:r>
      <w:r w:rsidRPr="00816D72">
        <w:rPr>
          <w:rFonts w:ascii="TimesNewRoman" w:eastAsia="Calibri" w:hAnsi="TimesNewRoman" w:cs="TimesNewRoman"/>
        </w:rPr>
        <w:t xml:space="preserve"> упаковку.</w:t>
      </w:r>
      <w:r w:rsidRPr="00816D72">
        <w:rPr>
          <w:rFonts w:ascii="Arial" w:hAnsi="Arial" w:cs="Arial"/>
          <w:bCs/>
        </w:rPr>
        <w:t xml:space="preserve"> </w:t>
      </w:r>
    </w:p>
    <w:p w14:paraId="6DFFEFB8" w14:textId="4213AFD1" w:rsidR="00CC3156" w:rsidRPr="00816D72" w:rsidRDefault="00CC3156" w:rsidP="008A6E0C">
      <w:pPr>
        <w:spacing w:line="360" w:lineRule="auto"/>
        <w:ind w:firstLine="709"/>
        <w:jc w:val="both"/>
        <w:rPr>
          <w:rFonts w:ascii="Arial" w:hAnsi="Arial" w:cs="Arial"/>
          <w:bCs/>
          <w:strike/>
        </w:rPr>
      </w:pPr>
      <w:r w:rsidRPr="00B07E56">
        <w:rPr>
          <w:rFonts w:ascii="Arial" w:hAnsi="Arial" w:cs="Arial"/>
          <w:bCs/>
        </w:rPr>
        <w:t>4.</w:t>
      </w:r>
      <w:r w:rsidR="00180038" w:rsidRPr="00B07E56">
        <w:rPr>
          <w:rFonts w:ascii="Arial" w:hAnsi="Arial" w:cs="Arial"/>
          <w:bCs/>
        </w:rPr>
        <w:t>4</w:t>
      </w:r>
      <w:r w:rsidRPr="00B07E56">
        <w:rPr>
          <w:rFonts w:ascii="Arial" w:hAnsi="Arial" w:cs="Arial"/>
          <w:bCs/>
        </w:rPr>
        <w:t xml:space="preserve"> </w:t>
      </w:r>
      <w:r w:rsidR="00051013" w:rsidRPr="00B07E56">
        <w:rPr>
          <w:rFonts w:ascii="Arial" w:hAnsi="Arial" w:cs="Arial"/>
          <w:bCs/>
        </w:rPr>
        <w:t>С</w:t>
      </w:r>
      <w:r w:rsidR="00036AFB" w:rsidRPr="00B07E56">
        <w:rPr>
          <w:rFonts w:ascii="Arial" w:hAnsi="Arial" w:cs="Arial"/>
          <w:bCs/>
        </w:rPr>
        <w:t>лоеные</w:t>
      </w:r>
      <w:r w:rsidR="00051013" w:rsidRPr="00B07E56">
        <w:rPr>
          <w:rFonts w:ascii="Arial" w:hAnsi="Arial" w:cs="Arial"/>
          <w:bCs/>
        </w:rPr>
        <w:t xml:space="preserve"> хлебобулочные изделия </w:t>
      </w:r>
      <w:r w:rsidR="00553C36" w:rsidRPr="00B07E56">
        <w:rPr>
          <w:rFonts w:ascii="Arial" w:hAnsi="Arial" w:cs="Arial"/>
          <w:bCs/>
        </w:rPr>
        <w:t xml:space="preserve">вырабатывают </w:t>
      </w:r>
      <w:r w:rsidR="00E76CE4" w:rsidRPr="00B07E56">
        <w:rPr>
          <w:rFonts w:ascii="Arial" w:hAnsi="Arial" w:cs="Arial"/>
          <w:bCs/>
        </w:rPr>
        <w:t xml:space="preserve">различной массы, но </w:t>
      </w:r>
      <w:r w:rsidR="00051013" w:rsidRPr="00B07E56">
        <w:rPr>
          <w:rFonts w:ascii="Arial" w:hAnsi="Arial" w:cs="Arial"/>
          <w:bCs/>
        </w:rPr>
        <w:t>не</w:t>
      </w:r>
      <w:r w:rsidR="00FA246D" w:rsidRPr="00B07E56">
        <w:rPr>
          <w:rFonts w:ascii="Arial" w:hAnsi="Arial" w:cs="Arial"/>
          <w:bCs/>
        </w:rPr>
        <w:t xml:space="preserve"> более</w:t>
      </w:r>
      <w:r w:rsidR="00553C36" w:rsidRPr="00B07E56">
        <w:rPr>
          <w:rFonts w:ascii="Arial" w:hAnsi="Arial" w:cs="Arial"/>
          <w:bCs/>
        </w:rPr>
        <w:t xml:space="preserve"> </w:t>
      </w:r>
      <w:r w:rsidR="00A6307B">
        <w:rPr>
          <w:rFonts w:ascii="Arial" w:hAnsi="Arial" w:cs="Arial"/>
          <w:bCs/>
        </w:rPr>
        <w:t>0,3</w:t>
      </w:r>
      <w:r w:rsidR="0041193D" w:rsidRPr="00B07E56">
        <w:rPr>
          <w:rFonts w:ascii="Arial" w:hAnsi="Arial" w:cs="Arial"/>
          <w:bCs/>
        </w:rPr>
        <w:t xml:space="preserve"> кг.</w:t>
      </w:r>
      <w:r w:rsidR="0041193D" w:rsidRPr="00816D72">
        <w:rPr>
          <w:rFonts w:ascii="Arial" w:hAnsi="Arial" w:cs="Arial"/>
          <w:bCs/>
        </w:rPr>
        <w:t xml:space="preserve"> </w:t>
      </w:r>
    </w:p>
    <w:p w14:paraId="64478034" w14:textId="2200AA84" w:rsidR="00553C36" w:rsidRPr="00816D72" w:rsidRDefault="00553C36" w:rsidP="008A6E0C">
      <w:pPr>
        <w:spacing w:line="360" w:lineRule="auto"/>
        <w:ind w:firstLine="709"/>
        <w:jc w:val="both"/>
        <w:rPr>
          <w:rFonts w:ascii="Arial" w:hAnsi="Arial" w:cs="Arial"/>
          <w:bCs/>
          <w:sz w:val="22"/>
          <w:szCs w:val="22"/>
        </w:rPr>
      </w:pPr>
      <w:r w:rsidRPr="00816D72">
        <w:rPr>
          <w:rFonts w:ascii="Arial" w:hAnsi="Arial" w:cs="Arial"/>
          <w:bCs/>
          <w:sz w:val="22"/>
          <w:szCs w:val="22"/>
        </w:rPr>
        <w:t xml:space="preserve">П р и м е ч а н и </w:t>
      </w:r>
      <w:r w:rsidR="00EC14B9">
        <w:rPr>
          <w:rFonts w:ascii="Arial" w:hAnsi="Arial" w:cs="Arial"/>
          <w:bCs/>
          <w:sz w:val="22"/>
          <w:szCs w:val="22"/>
        </w:rPr>
        <w:t>е</w:t>
      </w:r>
      <w:r w:rsidRPr="005C2736">
        <w:rPr>
          <w:rFonts w:ascii="Arial" w:hAnsi="Arial" w:cs="Arial"/>
          <w:bCs/>
          <w:sz w:val="22"/>
          <w:szCs w:val="22"/>
        </w:rPr>
        <w:t xml:space="preserve">  </w:t>
      </w:r>
    </w:p>
    <w:p w14:paraId="260E32BE" w14:textId="170379ED" w:rsidR="00553C36" w:rsidRPr="00A6307B" w:rsidRDefault="00513FEE" w:rsidP="008A6E0C">
      <w:pPr>
        <w:spacing w:line="360" w:lineRule="auto"/>
        <w:ind w:firstLine="709"/>
        <w:jc w:val="both"/>
        <w:rPr>
          <w:rFonts w:ascii="Arial" w:hAnsi="Arial" w:cs="Arial"/>
          <w:bCs/>
          <w:sz w:val="22"/>
          <w:szCs w:val="22"/>
        </w:rPr>
      </w:pPr>
      <w:r w:rsidRPr="00A6307B">
        <w:rPr>
          <w:rFonts w:ascii="Arial" w:hAnsi="Arial" w:cs="Arial"/>
          <w:bCs/>
          <w:sz w:val="22"/>
          <w:szCs w:val="22"/>
        </w:rPr>
        <w:t>1</w:t>
      </w:r>
      <w:r w:rsidR="00D80D7E" w:rsidRPr="00A6307B">
        <w:rPr>
          <w:rFonts w:ascii="Arial" w:hAnsi="Arial" w:cs="Arial"/>
          <w:bCs/>
          <w:sz w:val="22"/>
          <w:szCs w:val="22"/>
        </w:rPr>
        <w:t xml:space="preserve"> </w:t>
      </w:r>
      <w:r w:rsidR="00553C36" w:rsidRPr="00A6307B">
        <w:rPr>
          <w:rFonts w:ascii="Arial" w:hAnsi="Arial" w:cs="Arial"/>
          <w:bCs/>
          <w:sz w:val="22"/>
          <w:szCs w:val="22"/>
        </w:rPr>
        <w:t xml:space="preserve">Конкретную массу </w:t>
      </w:r>
      <w:r w:rsidR="00F461FD" w:rsidRPr="00A6307B">
        <w:rPr>
          <w:rFonts w:ascii="Arial" w:hAnsi="Arial" w:cs="Arial"/>
          <w:bCs/>
          <w:sz w:val="22"/>
          <w:szCs w:val="22"/>
        </w:rPr>
        <w:t>изделия</w:t>
      </w:r>
      <w:r w:rsidR="001568EC" w:rsidRPr="00A6307B">
        <w:rPr>
          <w:rFonts w:ascii="Arial" w:hAnsi="Arial" w:cs="Arial"/>
          <w:bCs/>
          <w:sz w:val="22"/>
          <w:szCs w:val="22"/>
        </w:rPr>
        <w:t xml:space="preserve"> </w:t>
      </w:r>
      <w:r w:rsidR="00553C36" w:rsidRPr="00A6307B">
        <w:rPr>
          <w:rFonts w:ascii="Arial" w:hAnsi="Arial" w:cs="Arial"/>
          <w:bCs/>
          <w:sz w:val="22"/>
          <w:szCs w:val="22"/>
        </w:rPr>
        <w:t xml:space="preserve">устанавливает изготовитель. </w:t>
      </w:r>
    </w:p>
    <w:p w14:paraId="11AD9562" w14:textId="2292F974" w:rsidR="002C7F76" w:rsidRPr="00A6307B" w:rsidRDefault="00513FEE" w:rsidP="005C2736">
      <w:pPr>
        <w:autoSpaceDE w:val="0"/>
        <w:autoSpaceDN w:val="0"/>
        <w:adjustRightInd w:val="0"/>
        <w:spacing w:line="360" w:lineRule="auto"/>
        <w:ind w:firstLine="709"/>
        <w:rPr>
          <w:rFonts w:ascii="Arial" w:hAnsi="Arial" w:cs="Arial"/>
          <w:bCs/>
          <w:sz w:val="22"/>
          <w:szCs w:val="22"/>
        </w:rPr>
      </w:pPr>
      <w:r w:rsidRPr="00A6307B">
        <w:rPr>
          <w:rFonts w:ascii="Arial" w:eastAsia="Calibri" w:hAnsi="Arial" w:cs="Arial"/>
          <w:sz w:val="22"/>
          <w:szCs w:val="22"/>
        </w:rPr>
        <w:t>2</w:t>
      </w:r>
      <w:r w:rsidR="002C7F76" w:rsidRPr="00A6307B">
        <w:rPr>
          <w:rFonts w:ascii="Arial" w:eastAsia="Calibri" w:hAnsi="Arial" w:cs="Arial"/>
          <w:sz w:val="22"/>
          <w:szCs w:val="22"/>
        </w:rPr>
        <w:t xml:space="preserve"> </w:t>
      </w:r>
      <w:r w:rsidR="005C2736" w:rsidRPr="00A6307B">
        <w:rPr>
          <w:rFonts w:ascii="Arial" w:hAnsi="Arial" w:cs="Arial"/>
          <w:sz w:val="22"/>
          <w:szCs w:val="22"/>
        </w:rPr>
        <w:t xml:space="preserve">Допускается вырабатывать изделия массой более </w:t>
      </w:r>
      <w:r w:rsidR="00A6307B">
        <w:rPr>
          <w:rFonts w:ascii="Arial" w:hAnsi="Arial" w:cs="Arial"/>
          <w:sz w:val="22"/>
          <w:szCs w:val="22"/>
        </w:rPr>
        <w:t>0,3</w:t>
      </w:r>
      <w:r w:rsidR="005C2736" w:rsidRPr="00A6307B">
        <w:rPr>
          <w:rFonts w:ascii="Arial" w:hAnsi="Arial" w:cs="Arial"/>
          <w:sz w:val="22"/>
          <w:szCs w:val="22"/>
        </w:rPr>
        <w:t xml:space="preserve"> кг по согласованию с заказчиком.</w:t>
      </w:r>
    </w:p>
    <w:p w14:paraId="4B440C47" w14:textId="77777777" w:rsidR="00AA4CA4" w:rsidRDefault="00AA4CA4" w:rsidP="008A6E0C">
      <w:pPr>
        <w:spacing w:after="120"/>
        <w:ind w:firstLine="709"/>
        <w:jc w:val="both"/>
        <w:rPr>
          <w:rFonts w:ascii="Arial" w:hAnsi="Arial" w:cs="Arial"/>
          <w:b/>
          <w:sz w:val="28"/>
          <w:szCs w:val="28"/>
        </w:rPr>
      </w:pPr>
    </w:p>
    <w:p w14:paraId="258E060D" w14:textId="4856E74F" w:rsidR="00824D63" w:rsidRPr="00072885" w:rsidRDefault="00D42283" w:rsidP="008A6E0C">
      <w:pPr>
        <w:spacing w:after="120"/>
        <w:ind w:firstLine="709"/>
        <w:jc w:val="both"/>
        <w:rPr>
          <w:rFonts w:ascii="Arial" w:hAnsi="Arial" w:cs="Arial"/>
          <w:b/>
          <w:sz w:val="20"/>
          <w:szCs w:val="20"/>
        </w:rPr>
      </w:pPr>
      <w:r w:rsidRPr="00072885">
        <w:rPr>
          <w:rFonts w:ascii="Arial" w:hAnsi="Arial" w:cs="Arial"/>
          <w:b/>
          <w:sz w:val="28"/>
          <w:szCs w:val="28"/>
        </w:rPr>
        <w:t>5</w:t>
      </w:r>
      <w:r w:rsidR="00332F3F" w:rsidRPr="00072885">
        <w:rPr>
          <w:rFonts w:ascii="Arial" w:hAnsi="Arial" w:cs="Arial"/>
          <w:b/>
          <w:sz w:val="28"/>
          <w:szCs w:val="28"/>
        </w:rPr>
        <w:t xml:space="preserve"> </w:t>
      </w:r>
      <w:r w:rsidR="007E0FA7" w:rsidRPr="00072885">
        <w:rPr>
          <w:rFonts w:ascii="Arial" w:hAnsi="Arial" w:cs="Arial"/>
          <w:b/>
          <w:sz w:val="28"/>
          <w:szCs w:val="28"/>
        </w:rPr>
        <w:t>Технические требования</w:t>
      </w:r>
      <w:r w:rsidR="000E1369" w:rsidRPr="00072885">
        <w:rPr>
          <w:rFonts w:ascii="Arial" w:hAnsi="Arial" w:cs="Arial"/>
          <w:b/>
          <w:sz w:val="28"/>
          <w:szCs w:val="28"/>
        </w:rPr>
        <w:t xml:space="preserve"> </w:t>
      </w:r>
    </w:p>
    <w:p w14:paraId="4971DC25" w14:textId="799F85E4" w:rsidR="005B259D" w:rsidRPr="005B259D" w:rsidRDefault="00C404B5" w:rsidP="005B259D">
      <w:pPr>
        <w:spacing w:line="360" w:lineRule="auto"/>
        <w:ind w:firstLine="709"/>
        <w:jc w:val="both"/>
        <w:rPr>
          <w:rFonts w:ascii="Arial" w:hAnsi="Arial" w:cs="Arial"/>
          <w:i/>
          <w:shd w:val="clear" w:color="auto" w:fill="FFFFFF"/>
        </w:rPr>
      </w:pPr>
      <w:r w:rsidRPr="006C2D53">
        <w:rPr>
          <w:rFonts w:ascii="Arial" w:hAnsi="Arial" w:cs="Arial"/>
          <w:bCs/>
        </w:rPr>
        <w:t>5</w:t>
      </w:r>
      <w:r w:rsidR="0066746D" w:rsidRPr="006C2D53">
        <w:rPr>
          <w:rFonts w:ascii="Arial" w:hAnsi="Arial" w:cs="Arial"/>
          <w:bCs/>
        </w:rPr>
        <w:t xml:space="preserve">.1 </w:t>
      </w:r>
      <w:r w:rsidR="005B259D" w:rsidRPr="006C2D53">
        <w:rPr>
          <w:rFonts w:ascii="Arial" w:hAnsi="Arial" w:cs="Arial"/>
          <w:bCs/>
        </w:rPr>
        <w:t>С</w:t>
      </w:r>
      <w:r w:rsidR="00036AFB">
        <w:rPr>
          <w:rFonts w:ascii="Arial" w:hAnsi="Arial" w:cs="Arial"/>
          <w:bCs/>
        </w:rPr>
        <w:t>лоеные</w:t>
      </w:r>
      <w:r w:rsidR="005B259D" w:rsidRPr="006C2D53">
        <w:rPr>
          <w:rFonts w:ascii="Arial" w:hAnsi="Arial" w:cs="Arial"/>
          <w:bCs/>
        </w:rPr>
        <w:t xml:space="preserve"> хлебобулочные изделия </w:t>
      </w:r>
      <w:r w:rsidR="005B259D" w:rsidRPr="006C2D53">
        <w:rPr>
          <w:rFonts w:ascii="Arial" w:hAnsi="Arial" w:cs="Arial"/>
          <w:w w:val="105"/>
        </w:rPr>
        <w:t>должны соответствовать</w:t>
      </w:r>
      <w:r w:rsidR="005B259D" w:rsidRPr="006C2D53">
        <w:rPr>
          <w:rFonts w:ascii="Arial" w:hAnsi="Arial" w:cs="Arial"/>
          <w:spacing w:val="-15"/>
          <w:w w:val="105"/>
        </w:rPr>
        <w:t xml:space="preserve"> </w:t>
      </w:r>
      <w:r w:rsidR="005B259D" w:rsidRPr="006C2D53">
        <w:rPr>
          <w:rFonts w:ascii="Arial" w:hAnsi="Arial" w:cs="Arial"/>
          <w:w w:val="105"/>
        </w:rPr>
        <w:t>требованиям</w:t>
      </w:r>
      <w:r w:rsidR="005B259D" w:rsidRPr="006C2D53">
        <w:rPr>
          <w:rFonts w:ascii="Arial" w:hAnsi="Arial" w:cs="Arial"/>
          <w:spacing w:val="-4"/>
          <w:w w:val="105"/>
        </w:rPr>
        <w:t xml:space="preserve"> </w:t>
      </w:r>
      <w:r w:rsidR="005B259D" w:rsidRPr="006C2D53">
        <w:rPr>
          <w:rFonts w:ascii="Arial" w:hAnsi="Arial" w:cs="Arial"/>
          <w:w w:val="105"/>
        </w:rPr>
        <w:t>настоящего</w:t>
      </w:r>
      <w:r w:rsidR="005B259D" w:rsidRPr="006C2D53">
        <w:rPr>
          <w:rFonts w:ascii="Arial" w:hAnsi="Arial" w:cs="Arial"/>
          <w:spacing w:val="-5"/>
          <w:w w:val="105"/>
        </w:rPr>
        <w:t xml:space="preserve"> </w:t>
      </w:r>
      <w:r w:rsidR="005B259D" w:rsidRPr="006C2D53">
        <w:rPr>
          <w:rFonts w:ascii="Arial" w:hAnsi="Arial" w:cs="Arial"/>
          <w:w w:val="105"/>
        </w:rPr>
        <w:t>стандарта</w:t>
      </w:r>
      <w:r w:rsidR="005B259D" w:rsidRPr="006C2D53">
        <w:rPr>
          <w:rFonts w:ascii="Arial" w:hAnsi="Arial" w:cs="Arial"/>
          <w:spacing w:val="-9"/>
          <w:w w:val="105"/>
        </w:rPr>
        <w:t xml:space="preserve"> </w:t>
      </w:r>
      <w:r w:rsidR="005B259D" w:rsidRPr="006C2D53">
        <w:rPr>
          <w:rFonts w:ascii="Arial" w:hAnsi="Arial" w:cs="Arial"/>
          <w:w w:val="105"/>
        </w:rPr>
        <w:t>и</w:t>
      </w:r>
      <w:r w:rsidR="005B259D" w:rsidRPr="006C2D53">
        <w:rPr>
          <w:rFonts w:ascii="Arial" w:hAnsi="Arial" w:cs="Arial"/>
          <w:spacing w:val="-15"/>
          <w:w w:val="105"/>
        </w:rPr>
        <w:t xml:space="preserve"> </w:t>
      </w:r>
      <w:r w:rsidR="005B259D" w:rsidRPr="006C2D53">
        <w:rPr>
          <w:rFonts w:ascii="Arial" w:hAnsi="Arial" w:cs="Arial"/>
          <w:shd w:val="clear" w:color="auto" w:fill="FFFFFF"/>
        </w:rPr>
        <w:t>документа, в соответствии с которым произведены и могут быть идентифицированы изделия конкретных наименований</w:t>
      </w:r>
      <w:r w:rsidR="00441912" w:rsidRPr="006C2D53">
        <w:rPr>
          <w:rStyle w:val="af2"/>
          <w:shd w:val="clear" w:color="auto" w:fill="FFFFFF"/>
        </w:rPr>
        <w:footnoteReference w:id="1"/>
      </w:r>
      <w:r w:rsidR="005B259D" w:rsidRPr="006C2D53">
        <w:rPr>
          <w:rFonts w:ascii="Arial" w:hAnsi="Arial" w:cs="Arial"/>
          <w:shd w:val="clear" w:color="auto" w:fill="FFFFFF"/>
        </w:rPr>
        <w:t xml:space="preserve">, </w:t>
      </w:r>
      <w:r w:rsidR="005B259D" w:rsidRPr="006C2D53">
        <w:rPr>
          <w:rFonts w:ascii="Arial" w:hAnsi="Arial" w:cs="Arial"/>
          <w:spacing w:val="-2"/>
          <w:w w:val="105"/>
        </w:rPr>
        <w:t>техниче</w:t>
      </w:r>
      <w:r w:rsidR="005B259D" w:rsidRPr="006C2D53">
        <w:rPr>
          <w:rFonts w:ascii="Arial" w:hAnsi="Arial" w:cs="Arial"/>
          <w:spacing w:val="-2"/>
          <w:w w:val="105"/>
        </w:rPr>
        <w:lastRenderedPageBreak/>
        <w:t>ским</w:t>
      </w:r>
      <w:r w:rsidR="005B259D" w:rsidRPr="006C2D53">
        <w:rPr>
          <w:rFonts w:ascii="Arial" w:hAnsi="Arial" w:cs="Arial"/>
          <w:bCs/>
        </w:rPr>
        <w:t xml:space="preserve"> регламентам</w:t>
      </w:r>
      <w:r w:rsidR="005B259D" w:rsidRPr="006C2D53">
        <w:rPr>
          <w:rFonts w:ascii="Arial" w:hAnsi="Arial" w:cs="Arial"/>
          <w:w w:val="105"/>
        </w:rPr>
        <w:t xml:space="preserve"> </w:t>
      </w:r>
      <w:r w:rsidR="005B259D" w:rsidRPr="006C2D53">
        <w:rPr>
          <w:rFonts w:ascii="Arial" w:hAnsi="Arial" w:cs="Arial"/>
          <w:bCs/>
        </w:rPr>
        <w:t>и/или</w:t>
      </w:r>
      <w:r w:rsidR="005B259D" w:rsidRPr="006C2D53">
        <w:rPr>
          <w:rFonts w:ascii="Arial" w:hAnsi="Arial" w:cs="Arial"/>
          <w:w w:val="105"/>
        </w:rPr>
        <w:t xml:space="preserve"> нормативно правовым актам, действующи</w:t>
      </w:r>
      <w:r w:rsidR="00441912" w:rsidRPr="006C2D53">
        <w:rPr>
          <w:rFonts w:ascii="Arial" w:hAnsi="Arial" w:cs="Arial"/>
          <w:w w:val="105"/>
        </w:rPr>
        <w:t>м</w:t>
      </w:r>
      <w:r w:rsidR="005B259D" w:rsidRPr="006C2D53">
        <w:rPr>
          <w:rFonts w:ascii="Arial" w:hAnsi="Arial" w:cs="Arial"/>
          <w:w w:val="105"/>
        </w:rPr>
        <w:t xml:space="preserve"> на территории</w:t>
      </w:r>
      <w:r w:rsidR="005B259D" w:rsidRPr="006C2D53">
        <w:rPr>
          <w:rFonts w:ascii="Arial" w:hAnsi="Arial" w:cs="Arial"/>
          <w:spacing w:val="14"/>
          <w:w w:val="105"/>
        </w:rPr>
        <w:t xml:space="preserve"> </w:t>
      </w:r>
      <w:r w:rsidR="005B259D" w:rsidRPr="006C2D53">
        <w:rPr>
          <w:rFonts w:ascii="Arial" w:hAnsi="Arial" w:cs="Arial"/>
          <w:w w:val="105"/>
        </w:rPr>
        <w:t>государства,</w:t>
      </w:r>
      <w:r w:rsidR="005B259D" w:rsidRPr="006C2D53">
        <w:rPr>
          <w:rFonts w:ascii="Arial" w:hAnsi="Arial" w:cs="Arial"/>
          <w:spacing w:val="4"/>
          <w:w w:val="105"/>
        </w:rPr>
        <w:t xml:space="preserve"> </w:t>
      </w:r>
      <w:r w:rsidR="005B259D" w:rsidRPr="006C2D53">
        <w:rPr>
          <w:rFonts w:ascii="Arial" w:hAnsi="Arial" w:cs="Arial"/>
          <w:w w:val="105"/>
        </w:rPr>
        <w:t>принявшего</w:t>
      </w:r>
      <w:r w:rsidR="005B259D" w:rsidRPr="006C2D53">
        <w:rPr>
          <w:rFonts w:ascii="Arial" w:hAnsi="Arial" w:cs="Arial"/>
          <w:spacing w:val="9"/>
          <w:w w:val="105"/>
        </w:rPr>
        <w:t xml:space="preserve"> </w:t>
      </w:r>
      <w:r w:rsidR="005B259D" w:rsidRPr="006C2D53">
        <w:rPr>
          <w:rFonts w:ascii="Arial" w:hAnsi="Arial" w:cs="Arial"/>
          <w:w w:val="105"/>
        </w:rPr>
        <w:t>настоящий</w:t>
      </w:r>
      <w:r w:rsidR="005B259D" w:rsidRPr="006C2D53">
        <w:rPr>
          <w:rFonts w:ascii="Arial" w:hAnsi="Arial" w:cs="Arial"/>
          <w:spacing w:val="-3"/>
          <w:w w:val="105"/>
        </w:rPr>
        <w:t xml:space="preserve"> </w:t>
      </w:r>
      <w:r w:rsidR="005B259D" w:rsidRPr="006C2D53">
        <w:rPr>
          <w:rFonts w:ascii="Arial" w:hAnsi="Arial" w:cs="Arial"/>
          <w:w w:val="105"/>
        </w:rPr>
        <w:t>стандарт,</w:t>
      </w:r>
      <w:r w:rsidR="005B259D" w:rsidRPr="006C2D53">
        <w:rPr>
          <w:rFonts w:ascii="Arial" w:hAnsi="Arial" w:cs="Arial"/>
          <w:shd w:val="clear" w:color="auto" w:fill="FFFFFF"/>
        </w:rPr>
        <w:t xml:space="preserve"> </w:t>
      </w:r>
      <w:r w:rsidR="00441912" w:rsidRPr="006C2D53">
        <w:rPr>
          <w:rFonts w:ascii="Arial" w:hAnsi="Arial" w:cs="Arial"/>
          <w:shd w:val="clear" w:color="auto" w:fill="FFFFFF"/>
        </w:rPr>
        <w:t xml:space="preserve">и </w:t>
      </w:r>
      <w:r w:rsidR="005B259D" w:rsidRPr="006C2D53">
        <w:rPr>
          <w:rFonts w:ascii="Arial" w:hAnsi="Arial" w:cs="Arial"/>
          <w:shd w:val="clear" w:color="auto" w:fill="FFFFFF"/>
        </w:rPr>
        <w:t>изготавливаться по технологическим инструкциям и рецептурам, разработанным в установленном порядке.</w:t>
      </w:r>
    </w:p>
    <w:p w14:paraId="1543B75B" w14:textId="0A6EB488" w:rsidR="00C404B5" w:rsidRPr="00C404B5" w:rsidRDefault="00C404B5" w:rsidP="008A6E0C">
      <w:pPr>
        <w:spacing w:line="360" w:lineRule="auto"/>
        <w:ind w:firstLine="709"/>
        <w:jc w:val="both"/>
        <w:rPr>
          <w:rFonts w:ascii="Arial" w:hAnsi="Arial" w:cs="Arial"/>
          <w:b/>
          <w:color w:val="000000"/>
        </w:rPr>
      </w:pPr>
      <w:r w:rsidRPr="00C404B5">
        <w:rPr>
          <w:rFonts w:ascii="Arial" w:hAnsi="Arial" w:cs="Arial"/>
          <w:b/>
          <w:color w:val="000000"/>
        </w:rPr>
        <w:t>5.2 Основные показатели и характеристики</w:t>
      </w:r>
    </w:p>
    <w:p w14:paraId="3E465DDE" w14:textId="16D76F0B" w:rsidR="00EF3C20" w:rsidRDefault="00C404B5" w:rsidP="008A6E0C">
      <w:pPr>
        <w:autoSpaceDE w:val="0"/>
        <w:autoSpaceDN w:val="0"/>
        <w:adjustRightInd w:val="0"/>
        <w:spacing w:line="360" w:lineRule="auto"/>
        <w:ind w:firstLine="709"/>
        <w:jc w:val="both"/>
        <w:rPr>
          <w:rFonts w:ascii="Arial" w:hAnsi="Arial" w:cs="Arial"/>
        </w:rPr>
      </w:pPr>
      <w:r>
        <w:rPr>
          <w:rFonts w:ascii="Arial" w:hAnsi="Arial" w:cs="Arial"/>
        </w:rPr>
        <w:t>5</w:t>
      </w:r>
      <w:r w:rsidR="00EF3C20" w:rsidRPr="00EF3C20">
        <w:rPr>
          <w:rFonts w:ascii="Arial" w:hAnsi="Arial" w:cs="Arial"/>
        </w:rPr>
        <w:t>.</w:t>
      </w:r>
      <w:r w:rsidR="004E44DD">
        <w:rPr>
          <w:rFonts w:ascii="Arial" w:hAnsi="Arial" w:cs="Arial"/>
        </w:rPr>
        <w:t>2.</w:t>
      </w:r>
      <w:r>
        <w:rPr>
          <w:rFonts w:ascii="Arial" w:hAnsi="Arial" w:cs="Arial"/>
        </w:rPr>
        <w:t>1</w:t>
      </w:r>
      <w:r w:rsidR="00EF3C20" w:rsidRPr="00EF3C20">
        <w:rPr>
          <w:rFonts w:ascii="Arial" w:hAnsi="Arial" w:cs="Arial"/>
        </w:rPr>
        <w:t xml:space="preserve"> Органолептические показатели </w:t>
      </w:r>
      <w:r w:rsidR="00EF1242">
        <w:rPr>
          <w:rFonts w:ascii="Arial" w:hAnsi="Arial" w:cs="Arial"/>
        </w:rPr>
        <w:t>с</w:t>
      </w:r>
      <w:r w:rsidR="00036AFB">
        <w:rPr>
          <w:rFonts w:ascii="Arial" w:hAnsi="Arial" w:cs="Arial"/>
        </w:rPr>
        <w:t>лоеных</w:t>
      </w:r>
      <w:r w:rsidR="00EF1242">
        <w:rPr>
          <w:rFonts w:ascii="Arial" w:hAnsi="Arial" w:cs="Arial"/>
          <w:bCs/>
        </w:rPr>
        <w:t xml:space="preserve"> хлебобулочных изделий </w:t>
      </w:r>
      <w:r w:rsidR="00D80D7E">
        <w:rPr>
          <w:rFonts w:ascii="Arial" w:hAnsi="Arial" w:cs="Arial"/>
        </w:rPr>
        <w:t xml:space="preserve">должны соответствовать </w:t>
      </w:r>
      <w:r w:rsidR="00072885">
        <w:rPr>
          <w:rFonts w:ascii="Arial" w:hAnsi="Arial" w:cs="Arial"/>
        </w:rPr>
        <w:t>требованиям,</w:t>
      </w:r>
      <w:r w:rsidR="00D80D7E">
        <w:rPr>
          <w:rFonts w:ascii="Arial" w:hAnsi="Arial" w:cs="Arial"/>
        </w:rPr>
        <w:t xml:space="preserve"> указанным </w:t>
      </w:r>
      <w:r w:rsidR="00EF3C20" w:rsidRPr="00EF3C20">
        <w:rPr>
          <w:rFonts w:ascii="Arial" w:hAnsi="Arial" w:cs="Arial"/>
        </w:rPr>
        <w:t xml:space="preserve">в таблице </w:t>
      </w:r>
      <w:r w:rsidR="00BC6191">
        <w:rPr>
          <w:rFonts w:ascii="Arial" w:hAnsi="Arial" w:cs="Arial"/>
        </w:rPr>
        <w:t>1</w:t>
      </w:r>
      <w:r w:rsidR="00EF3C20" w:rsidRPr="00EF3C20">
        <w:rPr>
          <w:rFonts w:ascii="Arial" w:hAnsi="Arial" w:cs="Arial"/>
        </w:rPr>
        <w:t>.</w:t>
      </w:r>
    </w:p>
    <w:p w14:paraId="57F79A63" w14:textId="77777777" w:rsidR="00F43676" w:rsidRDefault="00F43676" w:rsidP="008A6E0C">
      <w:pPr>
        <w:autoSpaceDE w:val="0"/>
        <w:autoSpaceDN w:val="0"/>
        <w:adjustRightInd w:val="0"/>
        <w:spacing w:line="360" w:lineRule="auto"/>
        <w:ind w:firstLine="709"/>
        <w:jc w:val="both"/>
        <w:rPr>
          <w:rFonts w:ascii="Arial" w:hAnsi="Arial" w:cs="Arial"/>
        </w:rPr>
      </w:pPr>
    </w:p>
    <w:p w14:paraId="2C8BE311" w14:textId="41BE0570" w:rsidR="00EF3C20" w:rsidRDefault="00EF3C20" w:rsidP="008A6E0C">
      <w:pPr>
        <w:autoSpaceDE w:val="0"/>
        <w:autoSpaceDN w:val="0"/>
        <w:adjustRightInd w:val="0"/>
        <w:spacing w:line="360" w:lineRule="auto"/>
        <w:jc w:val="both"/>
        <w:rPr>
          <w:rFonts w:ascii="Arial" w:hAnsi="Arial" w:cs="Arial"/>
          <w:spacing w:val="40"/>
          <w:sz w:val="22"/>
          <w:szCs w:val="22"/>
        </w:rPr>
      </w:pPr>
      <w:r w:rsidRPr="0077680D">
        <w:rPr>
          <w:rFonts w:ascii="Arial" w:hAnsi="Arial" w:cs="Arial"/>
          <w:spacing w:val="40"/>
          <w:sz w:val="22"/>
          <w:szCs w:val="22"/>
        </w:rPr>
        <w:t xml:space="preserve">Таблица </w:t>
      </w:r>
      <w:r w:rsidR="00BC6191" w:rsidRPr="0077680D">
        <w:rPr>
          <w:rFonts w:ascii="Arial" w:hAnsi="Arial" w:cs="Arial"/>
          <w:spacing w:val="40"/>
          <w:sz w:val="22"/>
          <w:szCs w:val="22"/>
        </w:rPr>
        <w:t>1</w:t>
      </w:r>
      <w:r w:rsidRPr="00105DC3">
        <w:rPr>
          <w:rFonts w:ascii="Arial" w:hAnsi="Arial" w:cs="Arial"/>
          <w:spacing w:val="40"/>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
        <w:gridCol w:w="3049"/>
        <w:gridCol w:w="6204"/>
      </w:tblGrid>
      <w:tr w:rsidR="00176CBA" w:rsidRPr="00EF3C20" w14:paraId="57627DF7" w14:textId="77777777" w:rsidTr="00176CBA">
        <w:trPr>
          <w:trHeight w:val="445"/>
          <w:tblCellSpacing w:w="15" w:type="dxa"/>
        </w:trPr>
        <w:tc>
          <w:tcPr>
            <w:tcW w:w="3095" w:type="dxa"/>
            <w:gridSpan w:val="2"/>
            <w:tcBorders>
              <w:top w:val="single" w:sz="4" w:space="0" w:color="auto"/>
              <w:left w:val="single" w:sz="4" w:space="0" w:color="auto"/>
              <w:bottom w:val="double" w:sz="4" w:space="0" w:color="auto"/>
            </w:tcBorders>
            <w:vAlign w:val="center"/>
            <w:hideMark/>
          </w:tcPr>
          <w:p w14:paraId="1FBBDBB3" w14:textId="77777777" w:rsidR="00176CBA" w:rsidRPr="007D423D" w:rsidRDefault="00176CBA" w:rsidP="00176CBA">
            <w:pPr>
              <w:autoSpaceDE w:val="0"/>
              <w:autoSpaceDN w:val="0"/>
              <w:adjustRightInd w:val="0"/>
              <w:spacing w:line="360" w:lineRule="auto"/>
              <w:ind w:left="-709" w:firstLine="709"/>
              <w:jc w:val="center"/>
              <w:rPr>
                <w:rFonts w:ascii="Arial" w:hAnsi="Arial" w:cs="Arial"/>
                <w:sz w:val="22"/>
                <w:szCs w:val="22"/>
              </w:rPr>
            </w:pPr>
            <w:r w:rsidRPr="007D423D">
              <w:rPr>
                <w:rFonts w:ascii="Arial" w:hAnsi="Arial" w:cs="Arial"/>
                <w:sz w:val="22"/>
                <w:szCs w:val="22"/>
              </w:rPr>
              <w:t>Наименование показателя</w:t>
            </w:r>
          </w:p>
        </w:tc>
        <w:tc>
          <w:tcPr>
            <w:tcW w:w="6159" w:type="dxa"/>
            <w:tcBorders>
              <w:top w:val="single" w:sz="4" w:space="0" w:color="auto"/>
              <w:left w:val="single" w:sz="4" w:space="0" w:color="auto"/>
              <w:bottom w:val="double" w:sz="4" w:space="0" w:color="auto"/>
              <w:right w:val="single" w:sz="4" w:space="0" w:color="auto"/>
            </w:tcBorders>
            <w:vAlign w:val="center"/>
            <w:hideMark/>
          </w:tcPr>
          <w:p w14:paraId="04E81B0D" w14:textId="77777777" w:rsidR="00176CBA" w:rsidRPr="007D423D" w:rsidRDefault="00176CBA" w:rsidP="00176CBA">
            <w:pPr>
              <w:autoSpaceDE w:val="0"/>
              <w:autoSpaceDN w:val="0"/>
              <w:adjustRightInd w:val="0"/>
              <w:spacing w:line="360" w:lineRule="auto"/>
              <w:ind w:firstLine="112"/>
              <w:jc w:val="center"/>
              <w:rPr>
                <w:rFonts w:ascii="Arial" w:hAnsi="Arial" w:cs="Arial"/>
                <w:sz w:val="22"/>
                <w:szCs w:val="22"/>
              </w:rPr>
            </w:pPr>
            <w:r w:rsidRPr="007D423D">
              <w:rPr>
                <w:rFonts w:ascii="Arial" w:hAnsi="Arial" w:cs="Arial"/>
                <w:sz w:val="22"/>
                <w:szCs w:val="22"/>
              </w:rPr>
              <w:t>Характеристика</w:t>
            </w:r>
          </w:p>
        </w:tc>
      </w:tr>
      <w:tr w:rsidR="00176CBA" w:rsidRPr="00EF3C20" w14:paraId="208A3101" w14:textId="77777777" w:rsidTr="00176CBA">
        <w:trPr>
          <w:trHeight w:val="283"/>
          <w:tblCellSpacing w:w="15" w:type="dxa"/>
        </w:trPr>
        <w:tc>
          <w:tcPr>
            <w:tcW w:w="3095" w:type="dxa"/>
            <w:gridSpan w:val="2"/>
            <w:tcBorders>
              <w:left w:val="single" w:sz="4" w:space="0" w:color="auto"/>
            </w:tcBorders>
          </w:tcPr>
          <w:p w14:paraId="78874811" w14:textId="77777777" w:rsidR="00176CBA" w:rsidRDefault="00176CBA" w:rsidP="00176CBA">
            <w:pPr>
              <w:autoSpaceDE w:val="0"/>
              <w:autoSpaceDN w:val="0"/>
              <w:adjustRightInd w:val="0"/>
              <w:spacing w:line="360" w:lineRule="auto"/>
              <w:ind w:firstLine="142"/>
              <w:rPr>
                <w:rFonts w:ascii="Arial" w:hAnsi="Arial" w:cs="Arial"/>
              </w:rPr>
            </w:pPr>
            <w:r>
              <w:rPr>
                <w:rFonts w:ascii="Arial" w:hAnsi="Arial" w:cs="Arial"/>
              </w:rPr>
              <w:t xml:space="preserve">  </w:t>
            </w:r>
            <w:r w:rsidRPr="00EF3C20">
              <w:rPr>
                <w:rFonts w:ascii="Arial" w:hAnsi="Arial" w:cs="Arial"/>
              </w:rPr>
              <w:t>Внешний вид:</w:t>
            </w:r>
          </w:p>
          <w:p w14:paraId="78E49E1F" w14:textId="77777777" w:rsidR="00176CBA" w:rsidRPr="00D80D7E" w:rsidRDefault="00176CBA" w:rsidP="00176CBA">
            <w:pPr>
              <w:autoSpaceDE w:val="0"/>
              <w:autoSpaceDN w:val="0"/>
              <w:adjustRightInd w:val="0"/>
              <w:rPr>
                <w:rFonts w:ascii="TimesNewRoman" w:eastAsia="Calibri" w:hAnsi="TimesNewRoman" w:cs="TimesNewRoman"/>
              </w:rPr>
            </w:pPr>
            <w:r>
              <w:rPr>
                <w:rFonts w:ascii="TimesNewRoman" w:eastAsia="Calibri" w:hAnsi="TimesNewRoman" w:cs="TimesNewRoman"/>
              </w:rPr>
              <w:t xml:space="preserve">    - форма и поверхность</w:t>
            </w:r>
          </w:p>
        </w:tc>
        <w:tc>
          <w:tcPr>
            <w:tcW w:w="6159" w:type="dxa"/>
            <w:tcBorders>
              <w:left w:val="single" w:sz="4" w:space="0" w:color="auto"/>
              <w:right w:val="single" w:sz="4" w:space="0" w:color="auto"/>
            </w:tcBorders>
            <w:vAlign w:val="center"/>
          </w:tcPr>
          <w:p w14:paraId="75930578" w14:textId="77777777" w:rsidR="00176CBA" w:rsidRDefault="00176CBA" w:rsidP="00176CBA">
            <w:pPr>
              <w:autoSpaceDE w:val="0"/>
              <w:autoSpaceDN w:val="0"/>
              <w:adjustRightInd w:val="0"/>
              <w:rPr>
                <w:rFonts w:ascii="TimesNewRoman" w:eastAsia="Calibri" w:hAnsi="TimesNewRoman" w:cs="TimesNewRoman"/>
              </w:rPr>
            </w:pPr>
          </w:p>
          <w:p w14:paraId="2445B053" w14:textId="78D142CA" w:rsidR="00176CBA" w:rsidRPr="00D80D7E" w:rsidRDefault="00176CBA" w:rsidP="00AC1484">
            <w:pPr>
              <w:autoSpaceDE w:val="0"/>
              <w:autoSpaceDN w:val="0"/>
              <w:adjustRightInd w:val="0"/>
              <w:rPr>
                <w:rFonts w:ascii="TimesNewRoman" w:eastAsia="Calibri" w:hAnsi="TimesNewRoman" w:cs="TimesNewRoman"/>
              </w:rPr>
            </w:pPr>
            <w:r>
              <w:rPr>
                <w:rFonts w:ascii="TimesNewRoman" w:eastAsia="Calibri" w:hAnsi="TimesNewRoman" w:cs="TimesNewRoman"/>
              </w:rPr>
              <w:t xml:space="preserve"> </w:t>
            </w:r>
            <w:r w:rsidRPr="00BE26EF">
              <w:rPr>
                <w:rFonts w:ascii="TimesNewRoman" w:eastAsia="Calibri" w:hAnsi="TimesNewRoman" w:cs="TimesNewRoman"/>
              </w:rPr>
              <w:t xml:space="preserve">Соответствующие </w:t>
            </w:r>
            <w:r w:rsidR="00916700" w:rsidRPr="00BE26EF">
              <w:rPr>
                <w:rStyle w:val="26"/>
                <w:rFonts w:ascii="Arial" w:hAnsi="Arial" w:cs="Arial"/>
                <w:b w:val="0"/>
                <w:bCs w:val="0"/>
              </w:rPr>
              <w:t>конкретному наименованию изделия</w:t>
            </w:r>
          </w:p>
        </w:tc>
      </w:tr>
      <w:tr w:rsidR="00176CBA" w:rsidRPr="00EF3C20" w14:paraId="41E0C4BB" w14:textId="77777777" w:rsidTr="00176CBA">
        <w:trPr>
          <w:tblCellSpacing w:w="15" w:type="dxa"/>
        </w:trPr>
        <w:tc>
          <w:tcPr>
            <w:tcW w:w="0" w:type="auto"/>
            <w:tcBorders>
              <w:top w:val="single" w:sz="4" w:space="0" w:color="auto"/>
              <w:left w:val="single" w:sz="4" w:space="0" w:color="auto"/>
            </w:tcBorders>
          </w:tcPr>
          <w:p w14:paraId="7086A676" w14:textId="77777777" w:rsidR="00176CBA" w:rsidRPr="00EF3C20" w:rsidRDefault="00176CBA" w:rsidP="00176CBA">
            <w:pPr>
              <w:autoSpaceDE w:val="0"/>
              <w:autoSpaceDN w:val="0"/>
              <w:adjustRightInd w:val="0"/>
              <w:spacing w:line="360" w:lineRule="auto"/>
              <w:ind w:left="-709" w:firstLine="709"/>
              <w:rPr>
                <w:rFonts w:ascii="Arial" w:hAnsi="Arial" w:cs="Arial"/>
              </w:rPr>
            </w:pPr>
          </w:p>
        </w:tc>
        <w:tc>
          <w:tcPr>
            <w:tcW w:w="3019" w:type="dxa"/>
            <w:tcBorders>
              <w:top w:val="single" w:sz="4" w:space="0" w:color="auto"/>
            </w:tcBorders>
          </w:tcPr>
          <w:p w14:paraId="78ACF86C" w14:textId="77777777" w:rsidR="00176CBA" w:rsidRDefault="00176CBA" w:rsidP="00176CBA">
            <w:pPr>
              <w:tabs>
                <w:tab w:val="left" w:pos="990"/>
              </w:tabs>
              <w:autoSpaceDE w:val="0"/>
              <w:autoSpaceDN w:val="0"/>
              <w:adjustRightInd w:val="0"/>
              <w:spacing w:line="360" w:lineRule="auto"/>
              <w:ind w:left="-709" w:firstLine="709"/>
              <w:rPr>
                <w:rFonts w:ascii="Arial" w:hAnsi="Arial" w:cs="Arial"/>
              </w:rPr>
            </w:pPr>
            <w:r w:rsidRPr="0049052A">
              <w:rPr>
                <w:rFonts w:ascii="Arial" w:hAnsi="Arial" w:cs="Arial"/>
              </w:rPr>
              <w:t>Состояние мякиша:</w:t>
            </w:r>
          </w:p>
        </w:tc>
        <w:tc>
          <w:tcPr>
            <w:tcW w:w="6159" w:type="dxa"/>
            <w:tcBorders>
              <w:top w:val="single" w:sz="4" w:space="0" w:color="auto"/>
              <w:left w:val="single" w:sz="4" w:space="0" w:color="auto"/>
              <w:right w:val="single" w:sz="4" w:space="0" w:color="auto"/>
            </w:tcBorders>
          </w:tcPr>
          <w:p w14:paraId="1EC3354E" w14:textId="77777777" w:rsidR="00176CBA" w:rsidRPr="00EF3C20" w:rsidRDefault="00176CBA" w:rsidP="00176CBA">
            <w:pPr>
              <w:autoSpaceDE w:val="0"/>
              <w:autoSpaceDN w:val="0"/>
              <w:adjustRightInd w:val="0"/>
              <w:spacing w:line="360" w:lineRule="auto"/>
              <w:ind w:firstLine="112"/>
              <w:jc w:val="both"/>
              <w:rPr>
                <w:rFonts w:ascii="Arial" w:hAnsi="Arial" w:cs="Arial"/>
              </w:rPr>
            </w:pPr>
          </w:p>
        </w:tc>
      </w:tr>
      <w:tr w:rsidR="00176CBA" w:rsidRPr="00EF3C20" w14:paraId="22EE5F74" w14:textId="77777777" w:rsidTr="00176CBA">
        <w:trPr>
          <w:tblCellSpacing w:w="15" w:type="dxa"/>
        </w:trPr>
        <w:tc>
          <w:tcPr>
            <w:tcW w:w="0" w:type="auto"/>
            <w:tcBorders>
              <w:left w:val="single" w:sz="4" w:space="0" w:color="auto"/>
            </w:tcBorders>
          </w:tcPr>
          <w:p w14:paraId="66E81A24" w14:textId="77777777" w:rsidR="00176CBA" w:rsidRPr="00EF3C20" w:rsidRDefault="00176CBA" w:rsidP="00176CBA">
            <w:pPr>
              <w:autoSpaceDE w:val="0"/>
              <w:autoSpaceDN w:val="0"/>
              <w:adjustRightInd w:val="0"/>
              <w:spacing w:line="360" w:lineRule="auto"/>
              <w:ind w:left="-709" w:firstLine="709"/>
              <w:rPr>
                <w:rFonts w:ascii="Arial" w:hAnsi="Arial" w:cs="Arial"/>
              </w:rPr>
            </w:pPr>
          </w:p>
        </w:tc>
        <w:tc>
          <w:tcPr>
            <w:tcW w:w="3019" w:type="dxa"/>
          </w:tcPr>
          <w:p w14:paraId="5C7DA920" w14:textId="6236674F" w:rsidR="00F3187E" w:rsidRDefault="00176CBA" w:rsidP="00F3187E">
            <w:pPr>
              <w:autoSpaceDE w:val="0"/>
              <w:autoSpaceDN w:val="0"/>
              <w:adjustRightInd w:val="0"/>
              <w:spacing w:line="360" w:lineRule="auto"/>
              <w:ind w:left="-567" w:firstLine="709"/>
              <w:rPr>
                <w:rFonts w:ascii="Arial" w:hAnsi="Arial" w:cs="Arial"/>
              </w:rPr>
            </w:pPr>
            <w:r w:rsidRPr="0049052A">
              <w:rPr>
                <w:rFonts w:ascii="Arial" w:hAnsi="Arial" w:cs="Arial"/>
              </w:rPr>
              <w:t>- пропеченность</w:t>
            </w:r>
          </w:p>
          <w:p w14:paraId="0B4D4F2E" w14:textId="77777777" w:rsidR="00F3187E" w:rsidRDefault="00F3187E" w:rsidP="00F3187E">
            <w:pPr>
              <w:autoSpaceDE w:val="0"/>
              <w:autoSpaceDN w:val="0"/>
              <w:adjustRightInd w:val="0"/>
              <w:spacing w:line="360" w:lineRule="auto"/>
              <w:ind w:left="-567" w:firstLine="709"/>
              <w:rPr>
                <w:rFonts w:ascii="Arial" w:hAnsi="Arial" w:cs="Arial"/>
              </w:rPr>
            </w:pPr>
          </w:p>
          <w:p w14:paraId="2FE349FD" w14:textId="77777777" w:rsidR="00F3187E" w:rsidRDefault="00F3187E" w:rsidP="00F3187E">
            <w:pPr>
              <w:autoSpaceDE w:val="0"/>
              <w:autoSpaceDN w:val="0"/>
              <w:adjustRightInd w:val="0"/>
              <w:spacing w:line="360" w:lineRule="auto"/>
              <w:ind w:left="-567" w:firstLine="709"/>
              <w:rPr>
                <w:rFonts w:ascii="Arial" w:hAnsi="Arial" w:cs="Arial"/>
              </w:rPr>
            </w:pPr>
          </w:p>
          <w:p w14:paraId="713FB99B" w14:textId="07835925" w:rsidR="00176CBA" w:rsidRDefault="00522E3B" w:rsidP="00522E3B">
            <w:pPr>
              <w:autoSpaceDE w:val="0"/>
              <w:autoSpaceDN w:val="0"/>
              <w:adjustRightInd w:val="0"/>
              <w:spacing w:line="360" w:lineRule="auto"/>
              <w:ind w:left="-567" w:firstLine="709"/>
              <w:rPr>
                <w:rFonts w:ascii="Arial" w:hAnsi="Arial" w:cs="Arial"/>
              </w:rPr>
            </w:pPr>
            <w:r>
              <w:rPr>
                <w:rFonts w:ascii="Arial" w:hAnsi="Arial" w:cs="Arial"/>
              </w:rPr>
              <w:t>- промес</w:t>
            </w:r>
          </w:p>
        </w:tc>
        <w:tc>
          <w:tcPr>
            <w:tcW w:w="6159" w:type="dxa"/>
            <w:tcBorders>
              <w:left w:val="single" w:sz="4" w:space="0" w:color="auto"/>
              <w:right w:val="single" w:sz="4" w:space="0" w:color="auto"/>
            </w:tcBorders>
          </w:tcPr>
          <w:p w14:paraId="34C06A0B" w14:textId="77777777" w:rsidR="00176CBA" w:rsidRDefault="00176CBA" w:rsidP="00176CBA">
            <w:pPr>
              <w:autoSpaceDE w:val="0"/>
              <w:autoSpaceDN w:val="0"/>
              <w:adjustRightInd w:val="0"/>
              <w:spacing w:line="360" w:lineRule="auto"/>
              <w:rPr>
                <w:rFonts w:ascii="TimesNewRoman" w:eastAsia="Calibri" w:hAnsi="TimesNewRoman" w:cs="TimesNewRoman"/>
              </w:rPr>
            </w:pPr>
            <w:r>
              <w:rPr>
                <w:rFonts w:ascii="TimesNewRoman" w:eastAsia="Calibri" w:hAnsi="TimesNewRoman" w:cs="TimesNewRoman"/>
              </w:rPr>
              <w:t>Пропеченный, не влажный на ощупь;</w:t>
            </w:r>
          </w:p>
          <w:p w14:paraId="0DE7655D" w14:textId="77777777" w:rsidR="00F3187E" w:rsidRDefault="00176CBA" w:rsidP="00F3187E">
            <w:pPr>
              <w:autoSpaceDE w:val="0"/>
              <w:autoSpaceDN w:val="0"/>
              <w:adjustRightInd w:val="0"/>
              <w:spacing w:line="360" w:lineRule="auto"/>
              <w:jc w:val="both"/>
              <w:rPr>
                <w:rFonts w:ascii="Arial" w:hAnsi="Arial" w:cs="Arial"/>
              </w:rPr>
            </w:pPr>
            <w:r w:rsidRPr="0041193D">
              <w:rPr>
                <w:rFonts w:ascii="TimesNewRoman" w:eastAsia="Calibri" w:hAnsi="TimesNewRoman" w:cs="TimesNewRoman"/>
              </w:rPr>
              <w:t>для изделий с начинкой - слой основы, соприкасаю</w:t>
            </w:r>
            <w:r>
              <w:rPr>
                <w:rFonts w:ascii="TimesNewRoman" w:eastAsia="Calibri" w:hAnsi="TimesNewRoman" w:cs="TimesNewRoman"/>
              </w:rPr>
              <w:t>-</w:t>
            </w:r>
            <w:r w:rsidR="007110F8" w:rsidRPr="0041193D">
              <w:rPr>
                <w:rFonts w:ascii="TimesNewRoman" w:eastAsia="Calibri" w:hAnsi="TimesNewRoman" w:cs="TimesNewRoman"/>
              </w:rPr>
              <w:t xml:space="preserve"> щийся с начинкой, может быть увлажнен</w:t>
            </w:r>
            <w:r w:rsidR="00F3187E" w:rsidRPr="00621DED">
              <w:rPr>
                <w:rFonts w:ascii="Arial" w:hAnsi="Arial" w:cs="Arial"/>
              </w:rPr>
              <w:t xml:space="preserve"> </w:t>
            </w:r>
          </w:p>
          <w:p w14:paraId="54B0EFDA" w14:textId="6A0BB936" w:rsidR="00176CBA" w:rsidRPr="00D070D8" w:rsidRDefault="00D070D8" w:rsidP="00D070D8">
            <w:pPr>
              <w:autoSpaceDE w:val="0"/>
              <w:autoSpaceDN w:val="0"/>
              <w:adjustRightInd w:val="0"/>
              <w:spacing w:line="360" w:lineRule="auto"/>
              <w:jc w:val="both"/>
              <w:rPr>
                <w:rFonts w:ascii="Arial" w:hAnsi="Arial" w:cs="Arial"/>
              </w:rPr>
            </w:pPr>
            <w:r>
              <w:rPr>
                <w:rFonts w:ascii="Arial" w:hAnsi="Arial" w:cs="Arial"/>
              </w:rPr>
              <w:t>Без комочков и следов непромеса</w:t>
            </w:r>
          </w:p>
        </w:tc>
      </w:tr>
      <w:tr w:rsidR="00522E3B" w:rsidRPr="00EF3C20" w14:paraId="4DBF1100" w14:textId="77777777" w:rsidTr="00176CBA">
        <w:trPr>
          <w:tblCellSpacing w:w="15" w:type="dxa"/>
        </w:trPr>
        <w:tc>
          <w:tcPr>
            <w:tcW w:w="0" w:type="auto"/>
            <w:tcBorders>
              <w:left w:val="single" w:sz="4" w:space="0" w:color="auto"/>
            </w:tcBorders>
          </w:tcPr>
          <w:p w14:paraId="07EB4882" w14:textId="77777777" w:rsidR="00522E3B" w:rsidRPr="00EF3C20" w:rsidRDefault="00522E3B" w:rsidP="00522E3B">
            <w:pPr>
              <w:autoSpaceDE w:val="0"/>
              <w:autoSpaceDN w:val="0"/>
              <w:adjustRightInd w:val="0"/>
              <w:spacing w:line="360" w:lineRule="auto"/>
              <w:ind w:left="-709" w:firstLine="709"/>
              <w:rPr>
                <w:rFonts w:ascii="Arial" w:hAnsi="Arial" w:cs="Arial"/>
              </w:rPr>
            </w:pPr>
          </w:p>
        </w:tc>
        <w:tc>
          <w:tcPr>
            <w:tcW w:w="3019" w:type="dxa"/>
          </w:tcPr>
          <w:p w14:paraId="68495786" w14:textId="718F5CE1" w:rsidR="00522E3B" w:rsidRPr="0049052A" w:rsidRDefault="00522E3B" w:rsidP="00522E3B">
            <w:pPr>
              <w:autoSpaceDE w:val="0"/>
              <w:autoSpaceDN w:val="0"/>
              <w:adjustRightInd w:val="0"/>
              <w:spacing w:line="360" w:lineRule="auto"/>
              <w:ind w:left="-567" w:firstLine="709"/>
              <w:rPr>
                <w:rFonts w:ascii="Arial" w:hAnsi="Arial" w:cs="Arial"/>
              </w:rPr>
            </w:pPr>
            <w:r w:rsidRPr="00621DED">
              <w:rPr>
                <w:rFonts w:ascii="Arial" w:hAnsi="Arial" w:cs="Arial"/>
              </w:rPr>
              <w:t xml:space="preserve">- </w:t>
            </w:r>
            <w:r>
              <w:rPr>
                <w:rFonts w:ascii="Arial" w:hAnsi="Arial" w:cs="Arial"/>
              </w:rPr>
              <w:t>структура</w:t>
            </w:r>
            <w:r w:rsidRPr="00621DED">
              <w:rPr>
                <w:rFonts w:ascii="Arial" w:hAnsi="Arial" w:cs="Arial"/>
              </w:rPr>
              <w:t xml:space="preserve"> </w:t>
            </w:r>
          </w:p>
        </w:tc>
        <w:tc>
          <w:tcPr>
            <w:tcW w:w="6159" w:type="dxa"/>
            <w:tcBorders>
              <w:left w:val="single" w:sz="4" w:space="0" w:color="auto"/>
              <w:right w:val="single" w:sz="4" w:space="0" w:color="auto"/>
            </w:tcBorders>
          </w:tcPr>
          <w:p w14:paraId="60AFA7A3" w14:textId="3A039CC7" w:rsidR="00522E3B" w:rsidRDefault="00522E3B" w:rsidP="00522E3B">
            <w:pPr>
              <w:autoSpaceDE w:val="0"/>
              <w:autoSpaceDN w:val="0"/>
              <w:adjustRightInd w:val="0"/>
              <w:spacing w:line="360" w:lineRule="auto"/>
              <w:rPr>
                <w:rFonts w:ascii="TimesNewRoman" w:eastAsia="Calibri" w:hAnsi="TimesNewRoman" w:cs="TimesNewRoman"/>
              </w:rPr>
            </w:pPr>
            <w:r w:rsidRPr="00621DED">
              <w:rPr>
                <w:rFonts w:ascii="TimesNewRoman" w:eastAsia="Calibri" w:hAnsi="TimesNewRoman" w:cs="TimesNewRoman"/>
              </w:rPr>
              <w:t>С</w:t>
            </w:r>
            <w:r>
              <w:rPr>
                <w:rFonts w:ascii="TimesNewRoman" w:eastAsia="Calibri" w:hAnsi="TimesNewRoman" w:cs="TimesNewRoman"/>
              </w:rPr>
              <w:t xml:space="preserve"> легко отделяемыми друг от друга слоями</w:t>
            </w:r>
          </w:p>
        </w:tc>
      </w:tr>
      <w:tr w:rsidR="00522E3B" w:rsidRPr="00EF3C20" w14:paraId="6BA8BF1B" w14:textId="77777777" w:rsidTr="00176CBA">
        <w:trPr>
          <w:tblCellSpacing w:w="15" w:type="dxa"/>
        </w:trPr>
        <w:tc>
          <w:tcPr>
            <w:tcW w:w="0" w:type="auto"/>
            <w:tcBorders>
              <w:left w:val="single" w:sz="4" w:space="0" w:color="auto"/>
            </w:tcBorders>
          </w:tcPr>
          <w:p w14:paraId="1D130562" w14:textId="77777777" w:rsidR="00522E3B" w:rsidRPr="00EF3C20" w:rsidRDefault="00522E3B" w:rsidP="00522E3B">
            <w:pPr>
              <w:autoSpaceDE w:val="0"/>
              <w:autoSpaceDN w:val="0"/>
              <w:adjustRightInd w:val="0"/>
              <w:spacing w:line="360" w:lineRule="auto"/>
              <w:ind w:left="-709" w:firstLine="709"/>
              <w:rPr>
                <w:rFonts w:ascii="Arial" w:hAnsi="Arial" w:cs="Arial"/>
              </w:rPr>
            </w:pPr>
          </w:p>
        </w:tc>
        <w:tc>
          <w:tcPr>
            <w:tcW w:w="3019" w:type="dxa"/>
          </w:tcPr>
          <w:p w14:paraId="7DC2393E" w14:textId="1A19D516" w:rsidR="00522E3B" w:rsidRPr="00621DED" w:rsidRDefault="00522E3B" w:rsidP="00522E3B">
            <w:pPr>
              <w:autoSpaceDE w:val="0"/>
              <w:autoSpaceDN w:val="0"/>
              <w:adjustRightInd w:val="0"/>
              <w:spacing w:line="360" w:lineRule="auto"/>
              <w:ind w:left="-567" w:firstLine="709"/>
              <w:rPr>
                <w:rFonts w:ascii="Arial" w:hAnsi="Arial" w:cs="Arial"/>
              </w:rPr>
            </w:pPr>
            <w:r w:rsidRPr="0049052A">
              <w:rPr>
                <w:rFonts w:ascii="Arial" w:hAnsi="Arial" w:cs="Arial"/>
              </w:rPr>
              <w:t xml:space="preserve">- цвет </w:t>
            </w:r>
          </w:p>
        </w:tc>
        <w:tc>
          <w:tcPr>
            <w:tcW w:w="6159" w:type="dxa"/>
            <w:tcBorders>
              <w:left w:val="single" w:sz="4" w:space="0" w:color="auto"/>
              <w:right w:val="single" w:sz="4" w:space="0" w:color="auto"/>
            </w:tcBorders>
          </w:tcPr>
          <w:p w14:paraId="1F1B0C04" w14:textId="147ECDE0" w:rsidR="00522E3B" w:rsidRPr="00621DED" w:rsidRDefault="00522E3B" w:rsidP="00522E3B">
            <w:pPr>
              <w:autoSpaceDE w:val="0"/>
              <w:autoSpaceDN w:val="0"/>
              <w:adjustRightInd w:val="0"/>
              <w:spacing w:line="360" w:lineRule="auto"/>
              <w:rPr>
                <w:rFonts w:ascii="TimesNewRoman" w:eastAsia="Calibri" w:hAnsi="TimesNewRoman" w:cs="TimesNewRoman"/>
              </w:rPr>
            </w:pPr>
            <w:r>
              <w:rPr>
                <w:rFonts w:ascii="Arial" w:hAnsi="Arial" w:cs="Arial"/>
              </w:rPr>
              <w:t>От светло-желтого до коричневого, с боковых сторон и в местах надрезов или складок более светлый</w:t>
            </w:r>
          </w:p>
        </w:tc>
      </w:tr>
      <w:tr w:rsidR="00522E3B" w:rsidRPr="00EF3C20" w14:paraId="6E0D867E" w14:textId="77777777" w:rsidTr="00176CBA">
        <w:trPr>
          <w:tblCellSpacing w:w="15" w:type="dxa"/>
        </w:trPr>
        <w:tc>
          <w:tcPr>
            <w:tcW w:w="0" w:type="auto"/>
            <w:tcBorders>
              <w:left w:val="single" w:sz="4" w:space="0" w:color="auto"/>
            </w:tcBorders>
          </w:tcPr>
          <w:p w14:paraId="20928B5C" w14:textId="77777777" w:rsidR="00522E3B" w:rsidRPr="00EF3C20" w:rsidRDefault="00522E3B" w:rsidP="00522E3B">
            <w:pPr>
              <w:autoSpaceDE w:val="0"/>
              <w:autoSpaceDN w:val="0"/>
              <w:adjustRightInd w:val="0"/>
              <w:spacing w:line="360" w:lineRule="auto"/>
              <w:ind w:left="-709" w:firstLine="709"/>
              <w:rPr>
                <w:rFonts w:ascii="Arial" w:hAnsi="Arial" w:cs="Arial"/>
              </w:rPr>
            </w:pPr>
          </w:p>
        </w:tc>
        <w:tc>
          <w:tcPr>
            <w:tcW w:w="3019" w:type="dxa"/>
          </w:tcPr>
          <w:p w14:paraId="30F906D7" w14:textId="23BA7154" w:rsidR="00522E3B" w:rsidRDefault="00522E3B" w:rsidP="00522E3B">
            <w:pPr>
              <w:autoSpaceDE w:val="0"/>
              <w:autoSpaceDN w:val="0"/>
              <w:adjustRightInd w:val="0"/>
              <w:spacing w:line="360" w:lineRule="auto"/>
              <w:ind w:left="-567" w:firstLine="709"/>
              <w:rPr>
                <w:rFonts w:ascii="Arial" w:hAnsi="Arial" w:cs="Arial"/>
              </w:rPr>
            </w:pPr>
            <w:r w:rsidRPr="00EF3C20">
              <w:rPr>
                <w:rFonts w:ascii="Arial" w:hAnsi="Arial" w:cs="Arial"/>
              </w:rPr>
              <w:t>Вкус</w:t>
            </w:r>
          </w:p>
        </w:tc>
        <w:tc>
          <w:tcPr>
            <w:tcW w:w="6159" w:type="dxa"/>
            <w:tcBorders>
              <w:left w:val="single" w:sz="4" w:space="0" w:color="auto"/>
              <w:right w:val="single" w:sz="4" w:space="0" w:color="auto"/>
            </w:tcBorders>
          </w:tcPr>
          <w:p w14:paraId="5C882558" w14:textId="429A7842" w:rsidR="00522E3B" w:rsidRDefault="00522E3B" w:rsidP="00522E3B">
            <w:pPr>
              <w:autoSpaceDE w:val="0"/>
              <w:autoSpaceDN w:val="0"/>
              <w:adjustRightInd w:val="0"/>
              <w:spacing w:line="360" w:lineRule="auto"/>
              <w:rPr>
                <w:rFonts w:ascii="Arial" w:hAnsi="Arial" w:cs="Arial"/>
              </w:rPr>
            </w:pPr>
            <w:r w:rsidRPr="00EF3C20">
              <w:rPr>
                <w:rFonts w:ascii="Arial" w:hAnsi="Arial" w:cs="Arial"/>
              </w:rPr>
              <w:t>Свойственный виду изделия, без посторон</w:t>
            </w:r>
            <w:r>
              <w:rPr>
                <w:rFonts w:ascii="Arial" w:hAnsi="Arial" w:cs="Arial"/>
              </w:rPr>
              <w:t>него привкуса.</w:t>
            </w:r>
            <w:r>
              <w:rPr>
                <w:rFonts w:ascii="TimesNewRoman" w:eastAsia="Calibri" w:hAnsi="TimesNewRoman" w:cs="TimesNewRoman"/>
              </w:rPr>
              <w:t xml:space="preserve"> </w:t>
            </w:r>
            <w:r w:rsidRPr="005C2736">
              <w:rPr>
                <w:rFonts w:ascii="Arial" w:eastAsia="Calibri" w:hAnsi="Arial" w:cs="Arial"/>
              </w:rPr>
              <w:t xml:space="preserve">При использовании </w:t>
            </w:r>
            <w:r w:rsidRPr="005C2736">
              <w:rPr>
                <w:rFonts w:ascii="Arial" w:hAnsi="Arial" w:cs="Arial"/>
              </w:rPr>
              <w:t xml:space="preserve">ароматизатора пищевого (ароматизатора) </w:t>
            </w:r>
            <w:r w:rsidRPr="005C2736">
              <w:rPr>
                <w:rFonts w:ascii="Arial" w:eastAsia="Calibri" w:hAnsi="Arial" w:cs="Arial"/>
              </w:rPr>
              <w:t>- привкус, свойственный внесенному ароматизатору.</w:t>
            </w:r>
          </w:p>
        </w:tc>
      </w:tr>
      <w:tr w:rsidR="00A6307B" w:rsidRPr="00EF3C20" w14:paraId="5E349315" w14:textId="77777777" w:rsidTr="00A6307B">
        <w:trPr>
          <w:tblCellSpacing w:w="15" w:type="dxa"/>
        </w:trPr>
        <w:tc>
          <w:tcPr>
            <w:tcW w:w="0" w:type="auto"/>
            <w:tcBorders>
              <w:top w:val="single" w:sz="4" w:space="0" w:color="auto"/>
              <w:left w:val="single" w:sz="4" w:space="0" w:color="auto"/>
              <w:bottom w:val="single" w:sz="4" w:space="0" w:color="auto"/>
            </w:tcBorders>
          </w:tcPr>
          <w:p w14:paraId="6A709DBC" w14:textId="77777777" w:rsidR="00A6307B" w:rsidRPr="00EF3C20" w:rsidRDefault="00A6307B" w:rsidP="00522E3B">
            <w:pPr>
              <w:autoSpaceDE w:val="0"/>
              <w:autoSpaceDN w:val="0"/>
              <w:adjustRightInd w:val="0"/>
              <w:spacing w:line="360" w:lineRule="auto"/>
              <w:ind w:left="-709" w:firstLine="709"/>
              <w:rPr>
                <w:rFonts w:ascii="Arial" w:hAnsi="Arial" w:cs="Arial"/>
              </w:rPr>
            </w:pPr>
          </w:p>
        </w:tc>
        <w:tc>
          <w:tcPr>
            <w:tcW w:w="3019" w:type="dxa"/>
            <w:tcBorders>
              <w:top w:val="single" w:sz="4" w:space="0" w:color="auto"/>
              <w:bottom w:val="single" w:sz="4" w:space="0" w:color="auto"/>
            </w:tcBorders>
          </w:tcPr>
          <w:p w14:paraId="7D602490" w14:textId="548F16A5" w:rsidR="00A6307B" w:rsidRPr="00EF3C20" w:rsidRDefault="00A6307B" w:rsidP="00522E3B">
            <w:pPr>
              <w:autoSpaceDE w:val="0"/>
              <w:autoSpaceDN w:val="0"/>
              <w:adjustRightInd w:val="0"/>
              <w:spacing w:line="360" w:lineRule="auto"/>
              <w:ind w:left="-567" w:firstLine="709"/>
              <w:rPr>
                <w:rFonts w:ascii="Arial" w:hAnsi="Arial" w:cs="Arial"/>
              </w:rPr>
            </w:pPr>
            <w:r w:rsidRPr="005C2736">
              <w:rPr>
                <w:rFonts w:ascii="Arial" w:hAnsi="Arial" w:cs="Arial"/>
              </w:rPr>
              <w:t>Запах</w:t>
            </w:r>
          </w:p>
        </w:tc>
        <w:tc>
          <w:tcPr>
            <w:tcW w:w="6159" w:type="dxa"/>
            <w:tcBorders>
              <w:top w:val="single" w:sz="4" w:space="0" w:color="auto"/>
              <w:left w:val="single" w:sz="4" w:space="0" w:color="auto"/>
              <w:bottom w:val="single" w:sz="4" w:space="0" w:color="auto"/>
              <w:right w:val="single" w:sz="4" w:space="0" w:color="auto"/>
            </w:tcBorders>
          </w:tcPr>
          <w:p w14:paraId="6C679E66" w14:textId="3E3FAA82" w:rsidR="00A6307B" w:rsidRPr="00EF3C20" w:rsidRDefault="00A6307B" w:rsidP="00522E3B">
            <w:pPr>
              <w:autoSpaceDE w:val="0"/>
              <w:autoSpaceDN w:val="0"/>
              <w:adjustRightInd w:val="0"/>
              <w:spacing w:line="360" w:lineRule="auto"/>
              <w:rPr>
                <w:rFonts w:ascii="Arial" w:hAnsi="Arial" w:cs="Arial"/>
              </w:rPr>
            </w:pPr>
            <w:r w:rsidRPr="005C2736">
              <w:rPr>
                <w:rFonts w:ascii="TimesNewRoman" w:eastAsia="Calibri" w:hAnsi="TimesNewRoman" w:cs="TimesNewRoman"/>
              </w:rPr>
              <w:t>Свойственный изделию конкретного наименования, без постороннего запаха. При использовании пищевого ароматизатора (</w:t>
            </w:r>
            <w:r w:rsidRPr="005C2736">
              <w:rPr>
                <w:rFonts w:ascii="Arial" w:eastAsia="Calibri" w:hAnsi="Arial" w:cs="Arial"/>
              </w:rPr>
              <w:t>ароматизатора) - аромат</w:t>
            </w:r>
            <w:r w:rsidRPr="005C2736">
              <w:rPr>
                <w:rFonts w:ascii="Arial" w:hAnsi="Arial" w:cs="Arial"/>
              </w:rPr>
              <w:t>, свойственный внесенному ароматизатору.</w:t>
            </w:r>
          </w:p>
        </w:tc>
      </w:tr>
      <w:tr w:rsidR="00A6307B" w:rsidRPr="00EF3C20" w14:paraId="0EA32625" w14:textId="77777777" w:rsidTr="00176CBA">
        <w:trPr>
          <w:tblCellSpacing w:w="15" w:type="dxa"/>
        </w:trPr>
        <w:tc>
          <w:tcPr>
            <w:tcW w:w="0" w:type="auto"/>
            <w:tcBorders>
              <w:left w:val="single" w:sz="4" w:space="0" w:color="auto"/>
            </w:tcBorders>
          </w:tcPr>
          <w:p w14:paraId="547B0237" w14:textId="77777777" w:rsidR="00A6307B" w:rsidRPr="00EF3C20" w:rsidRDefault="00A6307B" w:rsidP="00522E3B">
            <w:pPr>
              <w:autoSpaceDE w:val="0"/>
              <w:autoSpaceDN w:val="0"/>
              <w:adjustRightInd w:val="0"/>
              <w:spacing w:line="360" w:lineRule="auto"/>
              <w:ind w:left="-709" w:firstLine="709"/>
              <w:rPr>
                <w:rFonts w:ascii="Arial" w:hAnsi="Arial" w:cs="Arial"/>
              </w:rPr>
            </w:pPr>
          </w:p>
        </w:tc>
        <w:tc>
          <w:tcPr>
            <w:tcW w:w="3019" w:type="dxa"/>
          </w:tcPr>
          <w:p w14:paraId="0E10E6CE" w14:textId="20A2C0F9" w:rsidR="00A6307B" w:rsidRPr="005C2736" w:rsidRDefault="00A6307B" w:rsidP="00522E3B">
            <w:pPr>
              <w:autoSpaceDE w:val="0"/>
              <w:autoSpaceDN w:val="0"/>
              <w:adjustRightInd w:val="0"/>
              <w:spacing w:line="360" w:lineRule="auto"/>
              <w:ind w:left="-567" w:firstLine="709"/>
              <w:rPr>
                <w:rFonts w:ascii="Arial" w:hAnsi="Arial" w:cs="Arial"/>
              </w:rPr>
            </w:pPr>
            <w:r>
              <w:rPr>
                <w:rFonts w:ascii="Arial" w:hAnsi="Arial" w:cs="Arial"/>
              </w:rPr>
              <w:t>Консистенция</w:t>
            </w:r>
          </w:p>
        </w:tc>
        <w:tc>
          <w:tcPr>
            <w:tcW w:w="6159" w:type="dxa"/>
            <w:tcBorders>
              <w:left w:val="single" w:sz="4" w:space="0" w:color="auto"/>
              <w:right w:val="single" w:sz="4" w:space="0" w:color="auto"/>
            </w:tcBorders>
          </w:tcPr>
          <w:p w14:paraId="397312C0" w14:textId="5D1326DB" w:rsidR="00A6307B" w:rsidRPr="005C2736" w:rsidRDefault="00A6307B" w:rsidP="00522E3B">
            <w:pPr>
              <w:autoSpaceDE w:val="0"/>
              <w:autoSpaceDN w:val="0"/>
              <w:adjustRightInd w:val="0"/>
              <w:spacing w:line="360" w:lineRule="auto"/>
              <w:rPr>
                <w:rFonts w:ascii="TimesNewRoman" w:eastAsia="Calibri" w:hAnsi="TimesNewRoman" w:cs="TimesNewRoman"/>
              </w:rPr>
            </w:pPr>
            <w:r w:rsidRPr="005C2736">
              <w:rPr>
                <w:rFonts w:ascii="Arial" w:eastAsia="Calibri" w:hAnsi="Arial" w:cs="Arial"/>
              </w:rPr>
              <w:t>Для замороженных хлебобулочных изделий – твердая.</w:t>
            </w:r>
          </w:p>
        </w:tc>
      </w:tr>
    </w:tbl>
    <w:p w14:paraId="663355DA" w14:textId="77777777" w:rsidR="008B7C4D" w:rsidRDefault="008B7C4D" w:rsidP="008A6E0C">
      <w:pPr>
        <w:autoSpaceDE w:val="0"/>
        <w:autoSpaceDN w:val="0"/>
        <w:adjustRightInd w:val="0"/>
        <w:spacing w:line="360" w:lineRule="auto"/>
        <w:jc w:val="both"/>
        <w:rPr>
          <w:rFonts w:ascii="Arial" w:hAnsi="Arial" w:cs="Arial"/>
        </w:rPr>
      </w:pPr>
    </w:p>
    <w:p w14:paraId="22C2ACD6" w14:textId="77777777" w:rsidR="00522E3B" w:rsidRDefault="00522E3B" w:rsidP="008A6E0C">
      <w:pPr>
        <w:autoSpaceDE w:val="0"/>
        <w:autoSpaceDN w:val="0"/>
        <w:adjustRightInd w:val="0"/>
        <w:spacing w:line="360" w:lineRule="auto"/>
        <w:jc w:val="both"/>
        <w:rPr>
          <w:rFonts w:ascii="Arial" w:hAnsi="Arial" w:cs="Arial"/>
        </w:rPr>
      </w:pPr>
    </w:p>
    <w:p w14:paraId="553FEECA" w14:textId="77777777" w:rsidR="00522E3B" w:rsidRDefault="00522E3B" w:rsidP="008A6E0C">
      <w:pPr>
        <w:autoSpaceDE w:val="0"/>
        <w:autoSpaceDN w:val="0"/>
        <w:adjustRightInd w:val="0"/>
        <w:spacing w:line="360" w:lineRule="auto"/>
        <w:jc w:val="both"/>
        <w:rPr>
          <w:rFonts w:ascii="Arial" w:hAnsi="Arial" w:cs="Arial"/>
        </w:rPr>
      </w:pPr>
    </w:p>
    <w:p w14:paraId="558D106C" w14:textId="6964A5F7" w:rsidR="00176CBA" w:rsidRPr="00105DC3" w:rsidRDefault="00176CBA" w:rsidP="008A6E0C">
      <w:pPr>
        <w:autoSpaceDE w:val="0"/>
        <w:autoSpaceDN w:val="0"/>
        <w:adjustRightInd w:val="0"/>
        <w:spacing w:line="360" w:lineRule="auto"/>
        <w:jc w:val="both"/>
        <w:rPr>
          <w:rFonts w:ascii="Arial" w:hAnsi="Arial" w:cs="Arial"/>
          <w:spacing w:val="40"/>
          <w:sz w:val="22"/>
          <w:szCs w:val="22"/>
        </w:rPr>
      </w:pPr>
      <w:r>
        <w:rPr>
          <w:rFonts w:ascii="Arial" w:hAnsi="Arial" w:cs="Arial"/>
        </w:rPr>
        <w:t>Продолжение таблицы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
        <w:gridCol w:w="3049"/>
        <w:gridCol w:w="6204"/>
      </w:tblGrid>
      <w:tr w:rsidR="0094258E" w:rsidRPr="00EF3C20" w14:paraId="70BC6D21" w14:textId="77777777" w:rsidTr="00A6307B">
        <w:trPr>
          <w:tblCellSpacing w:w="15" w:type="dxa"/>
        </w:trPr>
        <w:tc>
          <w:tcPr>
            <w:tcW w:w="0" w:type="auto"/>
            <w:tcBorders>
              <w:top w:val="single" w:sz="4" w:space="0" w:color="auto"/>
              <w:left w:val="single" w:sz="4" w:space="0" w:color="auto"/>
              <w:bottom w:val="double" w:sz="4" w:space="0" w:color="auto"/>
            </w:tcBorders>
          </w:tcPr>
          <w:p w14:paraId="38ACCEE3" w14:textId="77777777" w:rsidR="0094258E" w:rsidRPr="00191044" w:rsidRDefault="0094258E" w:rsidP="0094258E">
            <w:pPr>
              <w:autoSpaceDE w:val="0"/>
              <w:autoSpaceDN w:val="0"/>
              <w:adjustRightInd w:val="0"/>
              <w:spacing w:line="360" w:lineRule="auto"/>
              <w:rPr>
                <w:rFonts w:ascii="Arial" w:hAnsi="Arial" w:cs="Arial"/>
              </w:rPr>
            </w:pPr>
          </w:p>
        </w:tc>
        <w:tc>
          <w:tcPr>
            <w:tcW w:w="3019" w:type="dxa"/>
            <w:tcBorders>
              <w:top w:val="single" w:sz="4" w:space="0" w:color="auto"/>
              <w:bottom w:val="double" w:sz="4" w:space="0" w:color="auto"/>
            </w:tcBorders>
            <w:vAlign w:val="center"/>
          </w:tcPr>
          <w:p w14:paraId="5889B4FA" w14:textId="48AFA623" w:rsidR="0094258E" w:rsidRPr="0094258E" w:rsidRDefault="0094258E" w:rsidP="0094258E">
            <w:pPr>
              <w:tabs>
                <w:tab w:val="left" w:pos="990"/>
              </w:tabs>
              <w:autoSpaceDE w:val="0"/>
              <w:autoSpaceDN w:val="0"/>
              <w:adjustRightInd w:val="0"/>
              <w:spacing w:line="360" w:lineRule="auto"/>
              <w:ind w:left="-709" w:firstLine="709"/>
              <w:jc w:val="center"/>
              <w:rPr>
                <w:rFonts w:ascii="Arial" w:hAnsi="Arial" w:cs="Arial"/>
                <w:sz w:val="22"/>
                <w:szCs w:val="22"/>
              </w:rPr>
            </w:pPr>
            <w:r w:rsidRPr="0094258E">
              <w:rPr>
                <w:rFonts w:ascii="Arial" w:hAnsi="Arial" w:cs="Arial"/>
                <w:sz w:val="22"/>
                <w:szCs w:val="22"/>
              </w:rPr>
              <w:t>Наименование показателя</w:t>
            </w:r>
          </w:p>
        </w:tc>
        <w:tc>
          <w:tcPr>
            <w:tcW w:w="6159" w:type="dxa"/>
            <w:tcBorders>
              <w:top w:val="single" w:sz="4" w:space="0" w:color="auto"/>
              <w:left w:val="single" w:sz="4" w:space="0" w:color="auto"/>
              <w:bottom w:val="double" w:sz="4" w:space="0" w:color="auto"/>
              <w:right w:val="single" w:sz="4" w:space="0" w:color="auto"/>
            </w:tcBorders>
          </w:tcPr>
          <w:p w14:paraId="35F0C4D8" w14:textId="39DBC5D6" w:rsidR="0094258E" w:rsidRPr="0094258E" w:rsidRDefault="0094258E" w:rsidP="0094258E">
            <w:pPr>
              <w:autoSpaceDE w:val="0"/>
              <w:autoSpaceDN w:val="0"/>
              <w:adjustRightInd w:val="0"/>
              <w:spacing w:line="360" w:lineRule="auto"/>
              <w:jc w:val="center"/>
              <w:rPr>
                <w:rFonts w:ascii="Arial" w:hAnsi="Arial" w:cs="Arial"/>
                <w:sz w:val="22"/>
                <w:szCs w:val="22"/>
              </w:rPr>
            </w:pPr>
            <w:r w:rsidRPr="0094258E">
              <w:rPr>
                <w:rFonts w:ascii="Arial" w:hAnsi="Arial" w:cs="Arial"/>
                <w:sz w:val="22"/>
                <w:szCs w:val="22"/>
              </w:rPr>
              <w:t>Характеристика</w:t>
            </w:r>
          </w:p>
        </w:tc>
      </w:tr>
      <w:tr w:rsidR="00E76CE4" w:rsidRPr="00A6307B" w14:paraId="424060C4" w14:textId="77777777" w:rsidTr="005C2736">
        <w:trPr>
          <w:trHeight w:val="283"/>
          <w:tblCellSpacing w:w="15" w:type="dxa"/>
        </w:trPr>
        <w:tc>
          <w:tcPr>
            <w:tcW w:w="3095" w:type="dxa"/>
            <w:gridSpan w:val="2"/>
            <w:tcBorders>
              <w:left w:val="single" w:sz="4" w:space="0" w:color="auto"/>
            </w:tcBorders>
          </w:tcPr>
          <w:p w14:paraId="552005FE" w14:textId="6DFB474A" w:rsidR="00E76CE4" w:rsidRPr="00A6307B" w:rsidRDefault="00E76CE4" w:rsidP="0094258E">
            <w:pPr>
              <w:autoSpaceDE w:val="0"/>
              <w:autoSpaceDN w:val="0"/>
              <w:adjustRightInd w:val="0"/>
              <w:spacing w:line="360" w:lineRule="auto"/>
              <w:ind w:firstLine="142"/>
              <w:rPr>
                <w:rFonts w:ascii="Arial" w:hAnsi="Arial" w:cs="Arial"/>
              </w:rPr>
            </w:pPr>
            <w:r w:rsidRPr="00A6307B">
              <w:rPr>
                <w:rFonts w:ascii="Arial" w:hAnsi="Arial" w:cs="Arial"/>
              </w:rPr>
              <w:t xml:space="preserve">Хрупкость </w:t>
            </w:r>
          </w:p>
        </w:tc>
        <w:tc>
          <w:tcPr>
            <w:tcW w:w="6159" w:type="dxa"/>
            <w:tcBorders>
              <w:left w:val="single" w:sz="4" w:space="0" w:color="auto"/>
              <w:right w:val="single" w:sz="4" w:space="0" w:color="auto"/>
            </w:tcBorders>
            <w:vAlign w:val="center"/>
          </w:tcPr>
          <w:p w14:paraId="4892C946" w14:textId="770C3624" w:rsidR="00E76CE4" w:rsidRPr="00A6307B" w:rsidRDefault="00E76CE4" w:rsidP="00352CBC">
            <w:pPr>
              <w:autoSpaceDE w:val="0"/>
              <w:autoSpaceDN w:val="0"/>
              <w:adjustRightInd w:val="0"/>
              <w:spacing w:line="360" w:lineRule="auto"/>
              <w:rPr>
                <w:rFonts w:ascii="Arial" w:eastAsia="Calibri" w:hAnsi="Arial" w:cs="Arial"/>
              </w:rPr>
            </w:pPr>
            <w:r w:rsidRPr="00A6307B">
              <w:rPr>
                <w:rFonts w:ascii="Arial" w:eastAsia="Calibri" w:hAnsi="Arial" w:cs="Arial"/>
              </w:rPr>
              <w:t xml:space="preserve">Для изделий пониженной влажности </w:t>
            </w:r>
            <w:r w:rsidR="00164E5A" w:rsidRPr="00A6307B">
              <w:rPr>
                <w:rFonts w:ascii="Arial" w:eastAsia="Calibri" w:hAnsi="Arial" w:cs="Arial"/>
              </w:rPr>
              <w:t>хрупкие  легко ломающиеся</w:t>
            </w:r>
            <w:r w:rsidR="00522E3B" w:rsidRPr="00A6307B">
              <w:rPr>
                <w:rFonts w:ascii="Arial" w:eastAsia="Calibri" w:hAnsi="Arial" w:cs="Arial"/>
              </w:rPr>
              <w:t>.</w:t>
            </w:r>
          </w:p>
        </w:tc>
      </w:tr>
      <w:tr w:rsidR="00164E5A" w:rsidRPr="00EF3C20" w14:paraId="18452671" w14:textId="77777777" w:rsidTr="005C2736">
        <w:trPr>
          <w:trHeight w:val="283"/>
          <w:tblCellSpacing w:w="15" w:type="dxa"/>
        </w:trPr>
        <w:tc>
          <w:tcPr>
            <w:tcW w:w="3095" w:type="dxa"/>
            <w:gridSpan w:val="2"/>
            <w:tcBorders>
              <w:left w:val="single" w:sz="4" w:space="0" w:color="auto"/>
            </w:tcBorders>
          </w:tcPr>
          <w:p w14:paraId="07E8D30B" w14:textId="7A3E53FA" w:rsidR="00164E5A" w:rsidRPr="00A6307B" w:rsidRDefault="00164E5A" w:rsidP="0094258E">
            <w:pPr>
              <w:autoSpaceDE w:val="0"/>
              <w:autoSpaceDN w:val="0"/>
              <w:adjustRightInd w:val="0"/>
              <w:spacing w:line="360" w:lineRule="auto"/>
              <w:ind w:firstLine="142"/>
              <w:rPr>
                <w:rFonts w:ascii="Arial" w:hAnsi="Arial" w:cs="Arial"/>
              </w:rPr>
            </w:pPr>
            <w:r w:rsidRPr="00A6307B">
              <w:rPr>
                <w:rFonts w:ascii="Arial" w:hAnsi="Arial" w:cs="Arial"/>
              </w:rPr>
              <w:t xml:space="preserve">Вид в изломе </w:t>
            </w:r>
          </w:p>
        </w:tc>
        <w:tc>
          <w:tcPr>
            <w:tcW w:w="6159" w:type="dxa"/>
            <w:tcBorders>
              <w:left w:val="single" w:sz="4" w:space="0" w:color="auto"/>
              <w:right w:val="single" w:sz="4" w:space="0" w:color="auto"/>
            </w:tcBorders>
            <w:vAlign w:val="center"/>
          </w:tcPr>
          <w:p w14:paraId="09F5081E" w14:textId="18B656E8" w:rsidR="00B27807" w:rsidRPr="00A6307B" w:rsidRDefault="00164E5A" w:rsidP="00B27807">
            <w:pPr>
              <w:autoSpaceDE w:val="0"/>
              <w:autoSpaceDN w:val="0"/>
              <w:adjustRightInd w:val="0"/>
              <w:spacing w:line="360" w:lineRule="auto"/>
              <w:rPr>
                <w:rFonts w:ascii="Arial" w:eastAsia="Calibri" w:hAnsi="Arial" w:cs="Arial"/>
              </w:rPr>
            </w:pPr>
            <w:r w:rsidRPr="00A6307B">
              <w:rPr>
                <w:rFonts w:ascii="Arial" w:eastAsia="Calibri" w:hAnsi="Arial" w:cs="Arial"/>
              </w:rPr>
              <w:t xml:space="preserve"> </w:t>
            </w:r>
            <w:r w:rsidR="00D070D8" w:rsidRPr="00A6307B">
              <w:rPr>
                <w:rFonts w:ascii="Arial" w:eastAsia="Calibri" w:hAnsi="Arial" w:cs="Arial"/>
              </w:rPr>
              <w:t>Для изделий пониженной влажности с</w:t>
            </w:r>
            <w:r w:rsidRPr="00A6307B">
              <w:rPr>
                <w:rFonts w:ascii="Arial" w:eastAsia="Calibri" w:hAnsi="Arial" w:cs="Arial"/>
              </w:rPr>
              <w:t>лоистые</w:t>
            </w:r>
            <w:r w:rsidR="00D070D8" w:rsidRPr="00A6307B">
              <w:rPr>
                <w:rFonts w:ascii="Arial" w:eastAsia="Calibri" w:hAnsi="Arial" w:cs="Arial"/>
              </w:rPr>
              <w:t>, просушенные</w:t>
            </w:r>
            <w:r w:rsidR="00522E3B" w:rsidRPr="00A6307B">
              <w:rPr>
                <w:rFonts w:ascii="Arial" w:eastAsia="Calibri" w:hAnsi="Arial" w:cs="Arial"/>
              </w:rPr>
              <w:t>.</w:t>
            </w:r>
          </w:p>
        </w:tc>
      </w:tr>
      <w:tr w:rsidR="0094258E" w:rsidRPr="00EF3C20" w14:paraId="0F10CB14" w14:textId="77777777" w:rsidTr="005C2736">
        <w:trPr>
          <w:trHeight w:val="283"/>
          <w:tblCellSpacing w:w="15" w:type="dxa"/>
        </w:trPr>
        <w:tc>
          <w:tcPr>
            <w:tcW w:w="9284" w:type="dxa"/>
            <w:gridSpan w:val="3"/>
            <w:tcBorders>
              <w:top w:val="single" w:sz="4" w:space="0" w:color="auto"/>
              <w:left w:val="single" w:sz="4" w:space="0" w:color="auto"/>
              <w:bottom w:val="single" w:sz="4" w:space="0" w:color="auto"/>
              <w:right w:val="single" w:sz="4" w:space="0" w:color="auto"/>
            </w:tcBorders>
            <w:vAlign w:val="center"/>
          </w:tcPr>
          <w:p w14:paraId="7636867A" w14:textId="77777777" w:rsidR="0094258E" w:rsidRPr="0094755D" w:rsidRDefault="0094258E" w:rsidP="0094258E">
            <w:pPr>
              <w:autoSpaceDE w:val="0"/>
              <w:autoSpaceDN w:val="0"/>
              <w:adjustRightInd w:val="0"/>
              <w:spacing w:line="360" w:lineRule="auto"/>
              <w:ind w:firstLine="426"/>
              <w:jc w:val="both"/>
              <w:rPr>
                <w:rFonts w:ascii="Arial" w:hAnsi="Arial" w:cs="Arial"/>
                <w:sz w:val="22"/>
                <w:szCs w:val="22"/>
              </w:rPr>
            </w:pPr>
            <w:r w:rsidRPr="0094755D">
              <w:rPr>
                <w:rFonts w:ascii="Arial" w:hAnsi="Arial" w:cs="Arial"/>
                <w:bCs/>
                <w:sz w:val="22"/>
                <w:szCs w:val="22"/>
              </w:rPr>
              <w:t>П р и м е ч а н и я</w:t>
            </w:r>
          </w:p>
          <w:p w14:paraId="6763C848" w14:textId="56034F02" w:rsidR="00845811" w:rsidRPr="005340B5" w:rsidRDefault="00A6307B" w:rsidP="00BD155C">
            <w:pPr>
              <w:autoSpaceDE w:val="0"/>
              <w:autoSpaceDN w:val="0"/>
              <w:adjustRightInd w:val="0"/>
              <w:spacing w:line="360" w:lineRule="auto"/>
              <w:ind w:firstLine="425"/>
              <w:jc w:val="both"/>
              <w:rPr>
                <w:rFonts w:ascii="Arial" w:hAnsi="Arial" w:cs="Arial"/>
                <w:sz w:val="22"/>
                <w:szCs w:val="22"/>
              </w:rPr>
            </w:pPr>
            <w:r>
              <w:rPr>
                <w:rFonts w:ascii="Arial" w:hAnsi="Arial" w:cs="Arial"/>
                <w:sz w:val="22"/>
                <w:szCs w:val="22"/>
              </w:rPr>
              <w:t>1</w:t>
            </w:r>
            <w:r w:rsidR="0094258E" w:rsidRPr="005340B5">
              <w:rPr>
                <w:rFonts w:ascii="Arial" w:hAnsi="Arial" w:cs="Arial"/>
                <w:sz w:val="22"/>
                <w:szCs w:val="22"/>
              </w:rPr>
              <w:t xml:space="preserve"> Органолептические показатели замороженных изделий (</w:t>
            </w:r>
            <w:r w:rsidR="00522E3B">
              <w:rPr>
                <w:rFonts w:ascii="Arial" w:hAnsi="Arial" w:cs="Arial"/>
                <w:sz w:val="22"/>
                <w:szCs w:val="22"/>
              </w:rPr>
              <w:t xml:space="preserve">структура </w:t>
            </w:r>
            <w:r w:rsidR="00522E3B" w:rsidRPr="005340B5">
              <w:rPr>
                <w:rFonts w:ascii="Arial" w:hAnsi="Arial" w:cs="Arial"/>
                <w:sz w:val="22"/>
                <w:szCs w:val="22"/>
              </w:rPr>
              <w:t>мякиша</w:t>
            </w:r>
            <w:r w:rsidR="0094258E" w:rsidRPr="005340B5">
              <w:rPr>
                <w:rFonts w:ascii="Arial" w:hAnsi="Arial" w:cs="Arial"/>
                <w:sz w:val="22"/>
                <w:szCs w:val="22"/>
              </w:rPr>
              <w:t>, вкус и</w:t>
            </w:r>
            <w:r w:rsidR="00845811" w:rsidRPr="005340B5">
              <w:rPr>
                <w:rFonts w:ascii="Arial" w:hAnsi="Arial" w:cs="Arial"/>
                <w:sz w:val="22"/>
                <w:szCs w:val="22"/>
              </w:rPr>
              <w:t xml:space="preserve"> запах) должны соответствовать указанным требованиям после их размораживания.  </w:t>
            </w:r>
          </w:p>
          <w:p w14:paraId="5FE5D45D" w14:textId="4C628DE4" w:rsidR="0094258E" w:rsidRPr="002B3105" w:rsidRDefault="00A6307B" w:rsidP="00522E3B">
            <w:pPr>
              <w:autoSpaceDE w:val="0"/>
              <w:autoSpaceDN w:val="0"/>
              <w:adjustRightInd w:val="0"/>
              <w:spacing w:line="360" w:lineRule="auto"/>
              <w:ind w:firstLine="425"/>
              <w:jc w:val="both"/>
              <w:rPr>
                <w:rFonts w:ascii="Arial" w:hAnsi="Arial" w:cs="Arial"/>
                <w:sz w:val="22"/>
                <w:szCs w:val="22"/>
              </w:rPr>
            </w:pPr>
            <w:r>
              <w:rPr>
                <w:rFonts w:ascii="Arial" w:eastAsia="Calibri" w:hAnsi="Arial" w:cs="Arial"/>
                <w:bCs/>
                <w:sz w:val="22"/>
                <w:szCs w:val="22"/>
              </w:rPr>
              <w:t>2</w:t>
            </w:r>
            <w:r w:rsidR="00845811" w:rsidRPr="005340B5">
              <w:rPr>
                <w:rFonts w:ascii="Arial" w:eastAsia="Calibri" w:hAnsi="Arial" w:cs="Arial"/>
                <w:bCs/>
                <w:sz w:val="22"/>
                <w:szCs w:val="22"/>
              </w:rPr>
              <w:t xml:space="preserve"> </w:t>
            </w:r>
            <w:r w:rsidR="00845811" w:rsidRPr="005340B5">
              <w:rPr>
                <w:rFonts w:ascii="Arial" w:hAnsi="Arial" w:cs="Arial"/>
                <w:sz w:val="22"/>
                <w:szCs w:val="22"/>
              </w:rPr>
              <w:t xml:space="preserve">Конкретные характеристики органолептических показателей для каждого наименования </w:t>
            </w:r>
            <w:r w:rsidR="00522E3B">
              <w:rPr>
                <w:rFonts w:ascii="Arial" w:hAnsi="Arial" w:cs="Arial"/>
                <w:sz w:val="22"/>
                <w:szCs w:val="22"/>
              </w:rPr>
              <w:t>слоеного</w:t>
            </w:r>
            <w:r w:rsidR="00845811" w:rsidRPr="005340B5">
              <w:rPr>
                <w:rFonts w:ascii="Arial" w:hAnsi="Arial" w:cs="Arial"/>
                <w:sz w:val="22"/>
                <w:szCs w:val="22"/>
              </w:rPr>
              <w:t xml:space="preserve"> хлебобулочного изделия приводят в документе, в соответствии с которым оно изготовлено.</w:t>
            </w:r>
          </w:p>
        </w:tc>
      </w:tr>
    </w:tbl>
    <w:p w14:paraId="11C073F9" w14:textId="77777777" w:rsidR="0094258E" w:rsidRDefault="0094258E" w:rsidP="0077680D">
      <w:pPr>
        <w:autoSpaceDE w:val="0"/>
        <w:autoSpaceDN w:val="0"/>
        <w:adjustRightInd w:val="0"/>
        <w:spacing w:line="360" w:lineRule="auto"/>
        <w:jc w:val="both"/>
        <w:rPr>
          <w:rFonts w:ascii="Arial" w:hAnsi="Arial" w:cs="Arial"/>
        </w:rPr>
      </w:pPr>
    </w:p>
    <w:p w14:paraId="5038E4BF" w14:textId="74BB5968" w:rsidR="00EF3C20" w:rsidRPr="00EF3C20" w:rsidRDefault="00C404B5" w:rsidP="00105DC3">
      <w:pPr>
        <w:spacing w:line="360" w:lineRule="auto"/>
        <w:ind w:firstLine="709"/>
        <w:rPr>
          <w:rFonts w:ascii="Arial" w:hAnsi="Arial" w:cs="Arial"/>
        </w:rPr>
      </w:pPr>
      <w:r>
        <w:rPr>
          <w:rFonts w:ascii="Arial" w:hAnsi="Arial" w:cs="Arial"/>
        </w:rPr>
        <w:t>5</w:t>
      </w:r>
      <w:r w:rsidR="00EF3C20" w:rsidRPr="00EF3C20">
        <w:rPr>
          <w:rFonts w:ascii="Arial" w:hAnsi="Arial" w:cs="Arial"/>
        </w:rPr>
        <w:t>.</w:t>
      </w:r>
      <w:r w:rsidR="004E44DD">
        <w:rPr>
          <w:rFonts w:ascii="Arial" w:hAnsi="Arial" w:cs="Arial"/>
        </w:rPr>
        <w:t>2.</w:t>
      </w:r>
      <w:r>
        <w:rPr>
          <w:rFonts w:ascii="Arial" w:hAnsi="Arial" w:cs="Arial"/>
        </w:rPr>
        <w:t>2</w:t>
      </w:r>
      <w:r w:rsidR="00EF3C20" w:rsidRPr="00EF3C20">
        <w:rPr>
          <w:rFonts w:ascii="Arial" w:hAnsi="Arial" w:cs="Arial"/>
        </w:rPr>
        <w:t xml:space="preserve"> Физико-химические показатели </w:t>
      </w:r>
      <w:r w:rsidR="00522E3B">
        <w:rPr>
          <w:rFonts w:ascii="Arial" w:hAnsi="Arial" w:cs="Arial"/>
          <w:bCs/>
        </w:rPr>
        <w:t>слоеных</w:t>
      </w:r>
      <w:r w:rsidR="00DC20B8">
        <w:rPr>
          <w:rFonts w:ascii="Arial" w:hAnsi="Arial" w:cs="Arial"/>
          <w:bCs/>
        </w:rPr>
        <w:t xml:space="preserve"> хлебобулочных изделий</w:t>
      </w:r>
      <w:r w:rsidR="008A0A55" w:rsidRPr="008A0A55">
        <w:rPr>
          <w:rFonts w:ascii="Arial" w:hAnsi="Arial" w:cs="Arial"/>
        </w:rPr>
        <w:t xml:space="preserve"> </w:t>
      </w:r>
      <w:r w:rsidR="008A0A55" w:rsidRPr="005340B5">
        <w:rPr>
          <w:rFonts w:ascii="Arial" w:hAnsi="Arial" w:cs="Arial"/>
        </w:rPr>
        <w:t xml:space="preserve">должны соответствовать </w:t>
      </w:r>
      <w:r w:rsidR="005340B5" w:rsidRPr="005340B5">
        <w:rPr>
          <w:rFonts w:ascii="Arial" w:hAnsi="Arial" w:cs="Arial"/>
        </w:rPr>
        <w:t>требованиям,</w:t>
      </w:r>
      <w:r w:rsidR="005340B5" w:rsidRPr="009F4CFC">
        <w:rPr>
          <w:rFonts w:ascii="Arial" w:hAnsi="Arial" w:cs="Arial"/>
          <w:bCs/>
        </w:rPr>
        <w:t xml:space="preserve"> </w:t>
      </w:r>
      <w:r w:rsidR="005340B5">
        <w:rPr>
          <w:rFonts w:ascii="Arial" w:hAnsi="Arial" w:cs="Arial"/>
        </w:rPr>
        <w:t xml:space="preserve">указанным </w:t>
      </w:r>
      <w:r w:rsidR="005340B5" w:rsidRPr="00EF3C20">
        <w:rPr>
          <w:rFonts w:ascii="Arial" w:hAnsi="Arial" w:cs="Arial"/>
        </w:rPr>
        <w:t xml:space="preserve">в таблице </w:t>
      </w:r>
      <w:r w:rsidR="00105DC3">
        <w:rPr>
          <w:rFonts w:ascii="Arial" w:hAnsi="Arial" w:cs="Arial"/>
        </w:rPr>
        <w:t>2</w:t>
      </w:r>
      <w:r w:rsidR="00EF3C20" w:rsidRPr="00EF3C20">
        <w:rPr>
          <w:rFonts w:ascii="Arial" w:hAnsi="Arial" w:cs="Arial"/>
        </w:rPr>
        <w:t>.</w:t>
      </w:r>
    </w:p>
    <w:p w14:paraId="0416AF4E" w14:textId="77777777" w:rsidR="00BE26EF" w:rsidRDefault="00BE26EF" w:rsidP="00105DC3">
      <w:pPr>
        <w:autoSpaceDE w:val="0"/>
        <w:autoSpaceDN w:val="0"/>
        <w:adjustRightInd w:val="0"/>
        <w:spacing w:line="360" w:lineRule="auto"/>
        <w:jc w:val="both"/>
        <w:rPr>
          <w:rFonts w:ascii="Arial" w:hAnsi="Arial" w:cs="Arial"/>
          <w:spacing w:val="40"/>
          <w:sz w:val="22"/>
          <w:szCs w:val="22"/>
        </w:rPr>
      </w:pPr>
    </w:p>
    <w:p w14:paraId="3A43B9EF" w14:textId="3F24DBF2" w:rsidR="00EF3C20" w:rsidRDefault="00EF3C20" w:rsidP="00105DC3">
      <w:pPr>
        <w:autoSpaceDE w:val="0"/>
        <w:autoSpaceDN w:val="0"/>
        <w:adjustRightInd w:val="0"/>
        <w:spacing w:line="360" w:lineRule="auto"/>
        <w:jc w:val="both"/>
        <w:rPr>
          <w:rFonts w:ascii="Arial" w:hAnsi="Arial" w:cs="Arial"/>
          <w:spacing w:val="40"/>
          <w:sz w:val="22"/>
          <w:szCs w:val="22"/>
        </w:rPr>
      </w:pPr>
      <w:r w:rsidRPr="005D3B15">
        <w:rPr>
          <w:rFonts w:ascii="Arial" w:hAnsi="Arial" w:cs="Arial"/>
          <w:spacing w:val="40"/>
          <w:sz w:val="22"/>
          <w:szCs w:val="22"/>
        </w:rPr>
        <w:t xml:space="preserve">Таблица </w:t>
      </w:r>
      <w:r w:rsidR="00105DC3" w:rsidRPr="005D3B15">
        <w:rPr>
          <w:rFonts w:ascii="Arial" w:hAnsi="Arial" w:cs="Arial"/>
          <w:spacing w:val="40"/>
          <w:sz w:val="22"/>
          <w:szCs w:val="22"/>
        </w:rPr>
        <w:t>2</w:t>
      </w:r>
      <w:r w:rsidRPr="00720DB9">
        <w:rPr>
          <w:rFonts w:ascii="Arial" w:hAnsi="Arial" w:cs="Arial"/>
          <w:spacing w:val="40"/>
          <w:sz w:val="22"/>
          <w:szCs w:val="22"/>
        </w:rPr>
        <w:t xml:space="preserve"> </w:t>
      </w:r>
    </w:p>
    <w:tbl>
      <w:tblPr>
        <w:tblStyle w:val="af3"/>
        <w:tblW w:w="9570" w:type="dxa"/>
        <w:tblLayout w:type="fixed"/>
        <w:tblLook w:val="04A0" w:firstRow="1" w:lastRow="0" w:firstColumn="1" w:lastColumn="0" w:noHBand="0" w:noVBand="1"/>
      </w:tblPr>
      <w:tblGrid>
        <w:gridCol w:w="2518"/>
        <w:gridCol w:w="2268"/>
        <w:gridCol w:w="2268"/>
        <w:gridCol w:w="2516"/>
      </w:tblGrid>
      <w:tr w:rsidR="002906BB" w:rsidRPr="001B2906" w14:paraId="676D6FA4" w14:textId="77777777" w:rsidTr="00DF6EAC">
        <w:tc>
          <w:tcPr>
            <w:tcW w:w="2518" w:type="dxa"/>
            <w:vMerge w:val="restart"/>
          </w:tcPr>
          <w:p w14:paraId="600DA7FF" w14:textId="77777777" w:rsidR="002906BB" w:rsidRPr="001B2906" w:rsidRDefault="002906BB" w:rsidP="002906BB">
            <w:pPr>
              <w:widowControl w:val="0"/>
              <w:spacing w:line="360" w:lineRule="auto"/>
              <w:jc w:val="center"/>
              <w:rPr>
                <w:rFonts w:ascii="Arial" w:hAnsi="Arial" w:cs="Arial"/>
                <w:color w:val="000000"/>
                <w:sz w:val="22"/>
              </w:rPr>
            </w:pPr>
            <w:r w:rsidRPr="001B2906">
              <w:rPr>
                <w:rFonts w:ascii="Arial" w:hAnsi="Arial" w:cs="Arial"/>
                <w:color w:val="000000"/>
                <w:sz w:val="22"/>
              </w:rPr>
              <w:t>Наименование</w:t>
            </w:r>
          </w:p>
          <w:p w14:paraId="58843F30" w14:textId="06F2DAF3" w:rsidR="002906BB" w:rsidRPr="001B2906" w:rsidRDefault="002906BB" w:rsidP="002906BB">
            <w:pPr>
              <w:autoSpaceDE w:val="0"/>
              <w:autoSpaceDN w:val="0"/>
              <w:adjustRightInd w:val="0"/>
              <w:spacing w:line="360" w:lineRule="auto"/>
              <w:jc w:val="center"/>
              <w:rPr>
                <w:rFonts w:ascii="Arial" w:hAnsi="Arial" w:cs="Arial"/>
                <w:spacing w:val="40"/>
                <w:sz w:val="22"/>
                <w:szCs w:val="22"/>
              </w:rPr>
            </w:pPr>
            <w:r w:rsidRPr="001B2906">
              <w:rPr>
                <w:rFonts w:ascii="Arial" w:hAnsi="Arial" w:cs="Arial"/>
                <w:color w:val="000000"/>
                <w:sz w:val="22"/>
              </w:rPr>
              <w:t>показателя</w:t>
            </w:r>
          </w:p>
        </w:tc>
        <w:tc>
          <w:tcPr>
            <w:tcW w:w="7052" w:type="dxa"/>
            <w:gridSpan w:val="3"/>
          </w:tcPr>
          <w:p w14:paraId="01E27349" w14:textId="124E6098" w:rsidR="002906BB" w:rsidRPr="001B2906" w:rsidRDefault="002906BB" w:rsidP="007F16FE">
            <w:pPr>
              <w:autoSpaceDE w:val="0"/>
              <w:autoSpaceDN w:val="0"/>
              <w:adjustRightInd w:val="0"/>
              <w:spacing w:line="360" w:lineRule="auto"/>
              <w:jc w:val="center"/>
              <w:rPr>
                <w:rFonts w:ascii="Arial" w:hAnsi="Arial" w:cs="Arial"/>
                <w:spacing w:val="40"/>
                <w:sz w:val="22"/>
                <w:szCs w:val="22"/>
              </w:rPr>
            </w:pPr>
            <w:r w:rsidRPr="001B2906">
              <w:rPr>
                <w:rFonts w:ascii="Arial" w:hAnsi="Arial" w:cs="Arial"/>
                <w:color w:val="000000"/>
                <w:sz w:val="22"/>
              </w:rPr>
              <w:t>С</w:t>
            </w:r>
            <w:r w:rsidR="007F16FE">
              <w:rPr>
                <w:rFonts w:ascii="Arial" w:hAnsi="Arial" w:cs="Arial"/>
                <w:color w:val="000000"/>
                <w:sz w:val="22"/>
              </w:rPr>
              <w:t>лоеные</w:t>
            </w:r>
            <w:r w:rsidRPr="001B2906">
              <w:rPr>
                <w:rFonts w:ascii="Arial" w:hAnsi="Arial" w:cs="Arial"/>
                <w:color w:val="000000"/>
                <w:sz w:val="22"/>
              </w:rPr>
              <w:t xml:space="preserve"> хлебобулочные изделия</w:t>
            </w:r>
          </w:p>
        </w:tc>
      </w:tr>
      <w:tr w:rsidR="00522E3B" w:rsidRPr="001B2906" w14:paraId="3F6E1B69" w14:textId="77777777" w:rsidTr="00522E3B">
        <w:tc>
          <w:tcPr>
            <w:tcW w:w="2518" w:type="dxa"/>
            <w:vMerge/>
            <w:tcBorders>
              <w:bottom w:val="double" w:sz="4" w:space="0" w:color="auto"/>
            </w:tcBorders>
          </w:tcPr>
          <w:p w14:paraId="6C60C24A" w14:textId="77777777" w:rsidR="00522E3B" w:rsidRPr="001B2906" w:rsidRDefault="00522E3B" w:rsidP="00105DC3">
            <w:pPr>
              <w:autoSpaceDE w:val="0"/>
              <w:autoSpaceDN w:val="0"/>
              <w:adjustRightInd w:val="0"/>
              <w:spacing w:line="360" w:lineRule="auto"/>
              <w:jc w:val="both"/>
              <w:rPr>
                <w:rFonts w:ascii="Arial" w:hAnsi="Arial" w:cs="Arial"/>
                <w:spacing w:val="40"/>
                <w:sz w:val="22"/>
                <w:szCs w:val="22"/>
              </w:rPr>
            </w:pPr>
          </w:p>
        </w:tc>
        <w:tc>
          <w:tcPr>
            <w:tcW w:w="2268" w:type="dxa"/>
            <w:tcBorders>
              <w:bottom w:val="double" w:sz="4" w:space="0" w:color="auto"/>
            </w:tcBorders>
          </w:tcPr>
          <w:p w14:paraId="570A8E50" w14:textId="2434C2D5" w:rsidR="00522E3B" w:rsidRPr="001B2906" w:rsidRDefault="00522E3B" w:rsidP="00D366F0">
            <w:pPr>
              <w:widowControl w:val="0"/>
              <w:spacing w:line="360" w:lineRule="auto"/>
              <w:ind w:hanging="30"/>
              <w:jc w:val="both"/>
              <w:rPr>
                <w:rFonts w:ascii="Arial" w:hAnsi="Arial" w:cs="Arial"/>
                <w:spacing w:val="40"/>
                <w:sz w:val="22"/>
                <w:szCs w:val="22"/>
              </w:rPr>
            </w:pPr>
            <w:r w:rsidRPr="001B2906">
              <w:rPr>
                <w:rFonts w:ascii="Arial" w:eastAsia="Calibri" w:hAnsi="Arial" w:cs="Arial"/>
                <w:sz w:val="22"/>
              </w:rPr>
              <w:t>из пшеничной хлебопекарной муки высшего сорта</w:t>
            </w:r>
            <w:r w:rsidRPr="001B2906">
              <w:rPr>
                <w:rFonts w:ascii="Arial" w:hAnsi="Arial" w:cs="Arial"/>
                <w:sz w:val="22"/>
              </w:rPr>
              <w:t xml:space="preserve"> </w:t>
            </w:r>
          </w:p>
        </w:tc>
        <w:tc>
          <w:tcPr>
            <w:tcW w:w="2268" w:type="dxa"/>
            <w:tcBorders>
              <w:bottom w:val="double" w:sz="4" w:space="0" w:color="auto"/>
            </w:tcBorders>
          </w:tcPr>
          <w:p w14:paraId="4B026F99" w14:textId="5F55F041" w:rsidR="00522E3B" w:rsidRPr="001B2906" w:rsidRDefault="00522E3B" w:rsidP="00D366F0">
            <w:pPr>
              <w:widowControl w:val="0"/>
              <w:spacing w:line="360" w:lineRule="auto"/>
              <w:jc w:val="both"/>
              <w:rPr>
                <w:rFonts w:ascii="Arial" w:hAnsi="Arial" w:cs="Arial"/>
                <w:spacing w:val="40"/>
                <w:sz w:val="22"/>
                <w:szCs w:val="22"/>
              </w:rPr>
            </w:pPr>
            <w:r w:rsidRPr="001B2906">
              <w:rPr>
                <w:rFonts w:ascii="Arial" w:eastAsia="Calibri" w:hAnsi="Arial" w:cs="Arial"/>
                <w:sz w:val="22"/>
              </w:rPr>
              <w:t>из пшеничной хлебопекарной муки первого сорта</w:t>
            </w:r>
            <w:r w:rsidRPr="001B2906">
              <w:rPr>
                <w:rFonts w:ascii="Arial" w:hAnsi="Arial" w:cs="Arial"/>
                <w:sz w:val="22"/>
              </w:rPr>
              <w:t xml:space="preserve"> </w:t>
            </w:r>
          </w:p>
        </w:tc>
        <w:tc>
          <w:tcPr>
            <w:tcW w:w="2516" w:type="dxa"/>
            <w:tcBorders>
              <w:bottom w:val="double" w:sz="4" w:space="0" w:color="auto"/>
            </w:tcBorders>
          </w:tcPr>
          <w:p w14:paraId="4A627D4F" w14:textId="1CB121E0" w:rsidR="00522E3B" w:rsidRPr="003E0EEB" w:rsidRDefault="00522E3B" w:rsidP="0043443C">
            <w:pPr>
              <w:autoSpaceDE w:val="0"/>
              <w:autoSpaceDN w:val="0"/>
              <w:adjustRightInd w:val="0"/>
              <w:spacing w:line="360" w:lineRule="auto"/>
              <w:jc w:val="both"/>
              <w:rPr>
                <w:rFonts w:ascii="Arial" w:hAnsi="Arial" w:cs="Arial"/>
                <w:spacing w:val="40"/>
                <w:sz w:val="22"/>
                <w:szCs w:val="22"/>
              </w:rPr>
            </w:pPr>
            <w:r w:rsidRPr="002556D0">
              <w:rPr>
                <w:rFonts w:ascii="Arial" w:eastAsia="Calibri" w:hAnsi="Arial" w:cs="Arial"/>
                <w:sz w:val="22"/>
              </w:rPr>
              <w:t>из смеси разных сортов пшеничной хлебопекарной муки</w:t>
            </w:r>
          </w:p>
        </w:tc>
      </w:tr>
      <w:tr w:rsidR="00522E3B" w:rsidRPr="001B2906" w14:paraId="08EE54C1" w14:textId="77777777" w:rsidTr="00522E3B">
        <w:tc>
          <w:tcPr>
            <w:tcW w:w="2518" w:type="dxa"/>
            <w:tcBorders>
              <w:top w:val="double" w:sz="4" w:space="0" w:color="auto"/>
              <w:left w:val="single" w:sz="4" w:space="0" w:color="auto"/>
              <w:bottom w:val="single" w:sz="4" w:space="0" w:color="auto"/>
              <w:right w:val="single" w:sz="4" w:space="0" w:color="auto"/>
            </w:tcBorders>
            <w:vAlign w:val="center"/>
          </w:tcPr>
          <w:p w14:paraId="7E1E7191" w14:textId="7251FD07" w:rsidR="00522E3B" w:rsidRPr="001B2906" w:rsidRDefault="00522E3B" w:rsidP="00BE26EF">
            <w:pPr>
              <w:autoSpaceDE w:val="0"/>
              <w:autoSpaceDN w:val="0"/>
              <w:adjustRightInd w:val="0"/>
              <w:spacing w:line="360" w:lineRule="auto"/>
              <w:jc w:val="both"/>
              <w:rPr>
                <w:rFonts w:ascii="Arial" w:hAnsi="Arial" w:cs="Arial"/>
                <w:spacing w:val="40"/>
                <w:sz w:val="22"/>
                <w:szCs w:val="22"/>
              </w:rPr>
            </w:pPr>
            <w:r w:rsidRPr="005340B5">
              <w:rPr>
                <w:rFonts w:ascii="Arial" w:hAnsi="Arial" w:cs="Arial"/>
              </w:rPr>
              <w:t xml:space="preserve">Влажность мякиша, %, </w:t>
            </w:r>
          </w:p>
        </w:tc>
        <w:tc>
          <w:tcPr>
            <w:tcW w:w="2268" w:type="dxa"/>
            <w:tcBorders>
              <w:top w:val="double" w:sz="4" w:space="0" w:color="auto"/>
              <w:left w:val="single" w:sz="4" w:space="0" w:color="auto"/>
              <w:bottom w:val="single" w:sz="4" w:space="0" w:color="auto"/>
              <w:right w:val="single" w:sz="4" w:space="0" w:color="auto"/>
            </w:tcBorders>
            <w:vAlign w:val="center"/>
          </w:tcPr>
          <w:p w14:paraId="70F7D37D" w14:textId="13A93094" w:rsidR="00522E3B" w:rsidRPr="00176CBA" w:rsidRDefault="00522E3B" w:rsidP="00BE26EF">
            <w:pPr>
              <w:widowControl w:val="0"/>
              <w:spacing w:line="360" w:lineRule="auto"/>
              <w:ind w:left="-10"/>
              <w:jc w:val="center"/>
              <w:rPr>
                <w:rFonts w:ascii="Arial" w:hAnsi="Arial" w:cs="Arial"/>
                <w:spacing w:val="40"/>
                <w:sz w:val="22"/>
                <w:szCs w:val="22"/>
                <w:highlight w:val="red"/>
              </w:rPr>
            </w:pPr>
            <w:r w:rsidRPr="00BE26EF">
              <w:rPr>
                <w:rFonts w:ascii="Arial" w:hAnsi="Arial" w:cs="Arial"/>
                <w:color w:val="000000"/>
              </w:rPr>
              <w:t>20,0 - 45,0</w:t>
            </w:r>
          </w:p>
        </w:tc>
        <w:tc>
          <w:tcPr>
            <w:tcW w:w="2268" w:type="dxa"/>
            <w:tcBorders>
              <w:top w:val="double" w:sz="4" w:space="0" w:color="auto"/>
              <w:left w:val="single" w:sz="4" w:space="0" w:color="auto"/>
              <w:bottom w:val="single" w:sz="4" w:space="0" w:color="auto"/>
              <w:right w:val="single" w:sz="4" w:space="0" w:color="auto"/>
            </w:tcBorders>
            <w:vAlign w:val="center"/>
          </w:tcPr>
          <w:p w14:paraId="6E796083" w14:textId="3F04B004" w:rsidR="00522E3B" w:rsidRPr="00BE26EF" w:rsidRDefault="00522E3B" w:rsidP="00BE26EF">
            <w:pPr>
              <w:widowControl w:val="0"/>
              <w:spacing w:line="360" w:lineRule="auto"/>
              <w:jc w:val="center"/>
              <w:rPr>
                <w:rFonts w:ascii="Arial" w:hAnsi="Arial" w:cs="Arial"/>
                <w:spacing w:val="40"/>
                <w:sz w:val="22"/>
                <w:szCs w:val="22"/>
              </w:rPr>
            </w:pPr>
            <w:r w:rsidRPr="00BE26EF">
              <w:rPr>
                <w:rFonts w:ascii="Arial" w:hAnsi="Arial" w:cs="Arial"/>
                <w:color w:val="000000"/>
              </w:rPr>
              <w:t>20,0 - 45,0</w:t>
            </w:r>
          </w:p>
        </w:tc>
        <w:tc>
          <w:tcPr>
            <w:tcW w:w="2516" w:type="dxa"/>
            <w:tcBorders>
              <w:top w:val="double" w:sz="4" w:space="0" w:color="auto"/>
              <w:left w:val="single" w:sz="4" w:space="0" w:color="auto"/>
              <w:bottom w:val="single" w:sz="4" w:space="0" w:color="auto"/>
              <w:right w:val="single" w:sz="4" w:space="0" w:color="auto"/>
            </w:tcBorders>
            <w:vAlign w:val="center"/>
          </w:tcPr>
          <w:p w14:paraId="45632E26" w14:textId="7B9C09B4" w:rsidR="00522E3B" w:rsidRPr="00BE26EF" w:rsidRDefault="00522E3B" w:rsidP="00BE26EF">
            <w:pPr>
              <w:autoSpaceDE w:val="0"/>
              <w:autoSpaceDN w:val="0"/>
              <w:adjustRightInd w:val="0"/>
              <w:spacing w:line="360" w:lineRule="auto"/>
              <w:jc w:val="center"/>
              <w:rPr>
                <w:rFonts w:ascii="Arial" w:hAnsi="Arial" w:cs="Arial"/>
                <w:spacing w:val="40"/>
                <w:sz w:val="22"/>
                <w:szCs w:val="22"/>
              </w:rPr>
            </w:pPr>
            <w:r w:rsidRPr="00BE26EF">
              <w:rPr>
                <w:rFonts w:ascii="Arial" w:hAnsi="Arial" w:cs="Arial"/>
                <w:color w:val="000000"/>
              </w:rPr>
              <w:t>20,0 - 45,0</w:t>
            </w:r>
          </w:p>
        </w:tc>
      </w:tr>
      <w:tr w:rsidR="00522E3B" w:rsidRPr="001B2906" w14:paraId="50D1E8BF" w14:textId="77777777" w:rsidTr="00A6307B">
        <w:trPr>
          <w:trHeight w:val="1082"/>
        </w:trPr>
        <w:tc>
          <w:tcPr>
            <w:tcW w:w="2518" w:type="dxa"/>
            <w:tcBorders>
              <w:top w:val="single" w:sz="4" w:space="0" w:color="auto"/>
              <w:bottom w:val="single" w:sz="4" w:space="0" w:color="auto"/>
            </w:tcBorders>
            <w:vAlign w:val="center"/>
          </w:tcPr>
          <w:p w14:paraId="3A3627A3" w14:textId="34ED840A" w:rsidR="00522E3B" w:rsidRPr="001B2906" w:rsidRDefault="00522E3B" w:rsidP="00105DC3">
            <w:pPr>
              <w:autoSpaceDE w:val="0"/>
              <w:autoSpaceDN w:val="0"/>
              <w:adjustRightInd w:val="0"/>
              <w:spacing w:line="360" w:lineRule="auto"/>
              <w:jc w:val="both"/>
              <w:rPr>
                <w:rFonts w:ascii="Arial" w:hAnsi="Arial" w:cs="Arial"/>
                <w:spacing w:val="40"/>
                <w:sz w:val="22"/>
                <w:szCs w:val="22"/>
              </w:rPr>
            </w:pPr>
            <w:r w:rsidRPr="001B2906">
              <w:rPr>
                <w:rFonts w:ascii="Arial" w:hAnsi="Arial" w:cs="Arial"/>
                <w:color w:val="000000"/>
              </w:rPr>
              <w:t>Кислотность мякиша, град., не более</w:t>
            </w:r>
          </w:p>
        </w:tc>
        <w:tc>
          <w:tcPr>
            <w:tcW w:w="2268" w:type="dxa"/>
            <w:tcBorders>
              <w:top w:val="single" w:sz="4" w:space="0" w:color="auto"/>
              <w:bottom w:val="single" w:sz="4" w:space="0" w:color="auto"/>
            </w:tcBorders>
            <w:vAlign w:val="center"/>
          </w:tcPr>
          <w:p w14:paraId="4A9B628B" w14:textId="5BF25E47" w:rsidR="00522E3B" w:rsidRPr="00BE26EF" w:rsidRDefault="00522E3B" w:rsidP="00F83E73">
            <w:pPr>
              <w:autoSpaceDE w:val="0"/>
              <w:autoSpaceDN w:val="0"/>
              <w:adjustRightInd w:val="0"/>
              <w:spacing w:line="360" w:lineRule="auto"/>
              <w:jc w:val="center"/>
              <w:rPr>
                <w:rFonts w:ascii="Arial" w:hAnsi="Arial" w:cs="Arial"/>
                <w:spacing w:val="40"/>
                <w:sz w:val="22"/>
                <w:szCs w:val="22"/>
              </w:rPr>
            </w:pPr>
            <w:r w:rsidRPr="00BE26EF">
              <w:rPr>
                <w:rFonts w:ascii="Arial" w:hAnsi="Arial" w:cs="Arial"/>
                <w:color w:val="000000"/>
              </w:rPr>
              <w:t>3,5</w:t>
            </w:r>
          </w:p>
        </w:tc>
        <w:tc>
          <w:tcPr>
            <w:tcW w:w="2268" w:type="dxa"/>
            <w:tcBorders>
              <w:top w:val="single" w:sz="4" w:space="0" w:color="auto"/>
              <w:bottom w:val="single" w:sz="4" w:space="0" w:color="auto"/>
            </w:tcBorders>
            <w:vAlign w:val="center"/>
          </w:tcPr>
          <w:p w14:paraId="46204F87" w14:textId="6FEB72FB" w:rsidR="00522E3B" w:rsidRPr="00BE26EF" w:rsidRDefault="00522E3B" w:rsidP="00F83E73">
            <w:pPr>
              <w:autoSpaceDE w:val="0"/>
              <w:autoSpaceDN w:val="0"/>
              <w:adjustRightInd w:val="0"/>
              <w:spacing w:line="360" w:lineRule="auto"/>
              <w:jc w:val="center"/>
              <w:rPr>
                <w:rFonts w:ascii="Arial" w:hAnsi="Arial" w:cs="Arial"/>
                <w:spacing w:val="40"/>
                <w:sz w:val="22"/>
                <w:szCs w:val="22"/>
              </w:rPr>
            </w:pPr>
            <w:r w:rsidRPr="00BE26EF">
              <w:rPr>
                <w:rFonts w:ascii="Arial" w:hAnsi="Arial" w:cs="Arial"/>
                <w:color w:val="000000"/>
              </w:rPr>
              <w:t>4,0</w:t>
            </w:r>
          </w:p>
        </w:tc>
        <w:tc>
          <w:tcPr>
            <w:tcW w:w="2516" w:type="dxa"/>
            <w:tcBorders>
              <w:top w:val="single" w:sz="4" w:space="0" w:color="auto"/>
              <w:bottom w:val="single" w:sz="4" w:space="0" w:color="auto"/>
            </w:tcBorders>
            <w:vAlign w:val="center"/>
          </w:tcPr>
          <w:p w14:paraId="3B268BE7" w14:textId="096EA6AC" w:rsidR="00522E3B" w:rsidRPr="00BE26EF" w:rsidRDefault="00522E3B" w:rsidP="00374D7F">
            <w:pPr>
              <w:autoSpaceDE w:val="0"/>
              <w:autoSpaceDN w:val="0"/>
              <w:adjustRightInd w:val="0"/>
              <w:spacing w:line="360" w:lineRule="auto"/>
              <w:jc w:val="center"/>
              <w:rPr>
                <w:rFonts w:ascii="Arial" w:hAnsi="Arial" w:cs="Arial"/>
                <w:spacing w:val="40"/>
                <w:sz w:val="22"/>
                <w:szCs w:val="22"/>
              </w:rPr>
            </w:pPr>
            <w:r w:rsidRPr="00BE26EF">
              <w:rPr>
                <w:rFonts w:ascii="Arial" w:hAnsi="Arial" w:cs="Arial"/>
                <w:color w:val="000000"/>
              </w:rPr>
              <w:t>4,0</w:t>
            </w:r>
          </w:p>
        </w:tc>
      </w:tr>
      <w:tr w:rsidR="00A6307B" w:rsidRPr="001B2906" w14:paraId="6E91B362" w14:textId="77777777" w:rsidTr="00A6307B">
        <w:trPr>
          <w:trHeight w:val="1082"/>
        </w:trPr>
        <w:tc>
          <w:tcPr>
            <w:tcW w:w="2518" w:type="dxa"/>
            <w:tcBorders>
              <w:top w:val="single" w:sz="4" w:space="0" w:color="auto"/>
              <w:bottom w:val="single" w:sz="4" w:space="0" w:color="auto"/>
            </w:tcBorders>
            <w:vAlign w:val="center"/>
          </w:tcPr>
          <w:p w14:paraId="73D6B276" w14:textId="3FFDFDE1" w:rsidR="00A6307B" w:rsidRPr="001B2906" w:rsidRDefault="00A6307B" w:rsidP="00105DC3">
            <w:pPr>
              <w:autoSpaceDE w:val="0"/>
              <w:autoSpaceDN w:val="0"/>
              <w:adjustRightInd w:val="0"/>
              <w:spacing w:line="360" w:lineRule="auto"/>
              <w:jc w:val="both"/>
              <w:rPr>
                <w:rFonts w:ascii="Arial" w:hAnsi="Arial" w:cs="Arial"/>
                <w:color w:val="000000"/>
              </w:rPr>
            </w:pPr>
            <w:r w:rsidRPr="001B2906">
              <w:rPr>
                <w:rFonts w:ascii="Arial" w:hAnsi="Arial" w:cs="Arial"/>
                <w:color w:val="000000"/>
              </w:rPr>
              <w:t>Массовая доля сахара в пересчете на сухое вещество, %</w:t>
            </w:r>
          </w:p>
        </w:tc>
        <w:tc>
          <w:tcPr>
            <w:tcW w:w="7052" w:type="dxa"/>
            <w:gridSpan w:val="3"/>
            <w:tcBorders>
              <w:top w:val="single" w:sz="4" w:space="0" w:color="auto"/>
              <w:bottom w:val="single" w:sz="4" w:space="0" w:color="auto"/>
            </w:tcBorders>
          </w:tcPr>
          <w:p w14:paraId="1C7FD16B" w14:textId="0E018226" w:rsidR="00A6307B" w:rsidRPr="00BE26EF" w:rsidRDefault="00A6307B" w:rsidP="00374D7F">
            <w:pPr>
              <w:autoSpaceDE w:val="0"/>
              <w:autoSpaceDN w:val="0"/>
              <w:adjustRightInd w:val="0"/>
              <w:spacing w:line="360" w:lineRule="auto"/>
              <w:jc w:val="center"/>
              <w:rPr>
                <w:rFonts w:ascii="Arial" w:hAnsi="Arial" w:cs="Arial"/>
                <w:color w:val="000000"/>
              </w:rPr>
            </w:pPr>
            <w:r w:rsidRPr="001B2906">
              <w:rPr>
                <w:rFonts w:ascii="Arial" w:hAnsi="Arial" w:cs="Arial"/>
                <w:color w:val="000000"/>
              </w:rPr>
              <w:t>В соответствии с рецептурами с учетом допускаемых отклонений</w:t>
            </w:r>
          </w:p>
        </w:tc>
      </w:tr>
      <w:tr w:rsidR="00A6307B" w:rsidRPr="00A6307B" w14:paraId="3C3C595A" w14:textId="77777777" w:rsidTr="006A4A15">
        <w:trPr>
          <w:trHeight w:val="1082"/>
        </w:trPr>
        <w:tc>
          <w:tcPr>
            <w:tcW w:w="2518" w:type="dxa"/>
            <w:tcBorders>
              <w:top w:val="single" w:sz="4" w:space="0" w:color="auto"/>
            </w:tcBorders>
            <w:vAlign w:val="center"/>
          </w:tcPr>
          <w:p w14:paraId="090FE520" w14:textId="76BC2809" w:rsidR="00A6307B" w:rsidRPr="00A6307B" w:rsidRDefault="00A6307B" w:rsidP="00105DC3">
            <w:pPr>
              <w:autoSpaceDE w:val="0"/>
              <w:autoSpaceDN w:val="0"/>
              <w:adjustRightInd w:val="0"/>
              <w:spacing w:line="360" w:lineRule="auto"/>
              <w:jc w:val="both"/>
              <w:rPr>
                <w:rFonts w:ascii="Arial" w:hAnsi="Arial" w:cs="Arial"/>
              </w:rPr>
            </w:pPr>
            <w:r w:rsidRPr="00A6307B">
              <w:rPr>
                <w:rFonts w:ascii="Arial" w:hAnsi="Arial" w:cs="Arial"/>
              </w:rPr>
              <w:t>Массовая доля жира в пересчете на сухое вещество, %</w:t>
            </w:r>
          </w:p>
        </w:tc>
        <w:tc>
          <w:tcPr>
            <w:tcW w:w="7052" w:type="dxa"/>
            <w:gridSpan w:val="3"/>
            <w:tcBorders>
              <w:top w:val="single" w:sz="4" w:space="0" w:color="auto"/>
            </w:tcBorders>
          </w:tcPr>
          <w:p w14:paraId="41D5A589" w14:textId="0CD44503" w:rsidR="00A6307B" w:rsidRPr="00A6307B" w:rsidRDefault="00A6307B" w:rsidP="00374D7F">
            <w:pPr>
              <w:autoSpaceDE w:val="0"/>
              <w:autoSpaceDN w:val="0"/>
              <w:adjustRightInd w:val="0"/>
              <w:spacing w:line="360" w:lineRule="auto"/>
              <w:jc w:val="center"/>
              <w:rPr>
                <w:rFonts w:ascii="Arial" w:hAnsi="Arial" w:cs="Arial"/>
              </w:rPr>
            </w:pPr>
            <w:r w:rsidRPr="00A6307B">
              <w:rPr>
                <w:rFonts w:ascii="Arial" w:hAnsi="Arial" w:cs="Arial"/>
              </w:rPr>
              <w:t>В соответствии с рецептурами с учетом допускаемых отклонений</w:t>
            </w:r>
          </w:p>
        </w:tc>
      </w:tr>
    </w:tbl>
    <w:p w14:paraId="07130541" w14:textId="77777777" w:rsidR="00A6307B" w:rsidRDefault="00A6307B" w:rsidP="003E0EEB">
      <w:pPr>
        <w:spacing w:line="360" w:lineRule="auto"/>
        <w:rPr>
          <w:rFonts w:ascii="Arial" w:hAnsi="Arial" w:cs="Arial"/>
        </w:rPr>
      </w:pPr>
    </w:p>
    <w:p w14:paraId="20FDEB69" w14:textId="65E83942" w:rsidR="00F11AFA" w:rsidRDefault="00DF6EAC" w:rsidP="003E0EEB">
      <w:pPr>
        <w:spacing w:line="360" w:lineRule="auto"/>
        <w:rPr>
          <w:rFonts w:ascii="Arial" w:hAnsi="Arial" w:cs="Arial"/>
        </w:rPr>
      </w:pPr>
      <w:r>
        <w:rPr>
          <w:rFonts w:ascii="Arial" w:hAnsi="Arial" w:cs="Arial"/>
        </w:rPr>
        <w:lastRenderedPageBreak/>
        <w:t xml:space="preserve">Продолжение </w:t>
      </w:r>
      <w:r w:rsidR="00F11AFA">
        <w:rPr>
          <w:rFonts w:ascii="Arial" w:hAnsi="Arial" w:cs="Arial"/>
        </w:rPr>
        <w:t>таблицы 2</w:t>
      </w:r>
    </w:p>
    <w:tbl>
      <w:tblPr>
        <w:tblStyle w:val="af3"/>
        <w:tblW w:w="9570" w:type="dxa"/>
        <w:tblLayout w:type="fixed"/>
        <w:tblLook w:val="04A0" w:firstRow="1" w:lastRow="0" w:firstColumn="1" w:lastColumn="0" w:noHBand="0" w:noVBand="1"/>
      </w:tblPr>
      <w:tblGrid>
        <w:gridCol w:w="2500"/>
        <w:gridCol w:w="18"/>
        <w:gridCol w:w="2268"/>
        <w:gridCol w:w="2268"/>
        <w:gridCol w:w="2516"/>
      </w:tblGrid>
      <w:tr w:rsidR="00522E3B" w:rsidRPr="001B2906" w14:paraId="6ECAB9CB" w14:textId="77777777" w:rsidTr="00522E3B">
        <w:tc>
          <w:tcPr>
            <w:tcW w:w="2518" w:type="dxa"/>
            <w:gridSpan w:val="2"/>
            <w:vMerge w:val="restart"/>
          </w:tcPr>
          <w:p w14:paraId="7C672F64" w14:textId="77777777" w:rsidR="00522E3B" w:rsidRPr="001B2906" w:rsidRDefault="00522E3B" w:rsidP="007B3FBC">
            <w:pPr>
              <w:widowControl w:val="0"/>
              <w:spacing w:line="360" w:lineRule="auto"/>
              <w:jc w:val="center"/>
              <w:rPr>
                <w:rFonts w:ascii="Arial" w:hAnsi="Arial" w:cs="Arial"/>
                <w:color w:val="000000"/>
                <w:sz w:val="22"/>
              </w:rPr>
            </w:pPr>
            <w:r w:rsidRPr="001B2906">
              <w:rPr>
                <w:rFonts w:ascii="Arial" w:hAnsi="Arial" w:cs="Arial"/>
                <w:color w:val="000000"/>
                <w:sz w:val="22"/>
              </w:rPr>
              <w:t>Наименование</w:t>
            </w:r>
          </w:p>
          <w:p w14:paraId="1D91FA1A" w14:textId="77777777" w:rsidR="00522E3B" w:rsidRPr="001B2906" w:rsidRDefault="00522E3B" w:rsidP="007B3FBC">
            <w:pPr>
              <w:autoSpaceDE w:val="0"/>
              <w:autoSpaceDN w:val="0"/>
              <w:adjustRightInd w:val="0"/>
              <w:spacing w:line="360" w:lineRule="auto"/>
              <w:jc w:val="center"/>
              <w:rPr>
                <w:rFonts w:ascii="Arial" w:hAnsi="Arial" w:cs="Arial"/>
                <w:spacing w:val="40"/>
                <w:sz w:val="22"/>
                <w:szCs w:val="22"/>
              </w:rPr>
            </w:pPr>
            <w:r w:rsidRPr="001B2906">
              <w:rPr>
                <w:rFonts w:ascii="Arial" w:hAnsi="Arial" w:cs="Arial"/>
                <w:color w:val="000000"/>
                <w:sz w:val="22"/>
              </w:rPr>
              <w:t>показателя</w:t>
            </w:r>
          </w:p>
        </w:tc>
        <w:tc>
          <w:tcPr>
            <w:tcW w:w="7052" w:type="dxa"/>
            <w:gridSpan w:val="3"/>
          </w:tcPr>
          <w:p w14:paraId="04348B25" w14:textId="32F9F095" w:rsidR="00522E3B" w:rsidRPr="001B2906" w:rsidRDefault="00522E3B" w:rsidP="007F16FE">
            <w:pPr>
              <w:autoSpaceDE w:val="0"/>
              <w:autoSpaceDN w:val="0"/>
              <w:adjustRightInd w:val="0"/>
              <w:spacing w:line="360" w:lineRule="auto"/>
              <w:jc w:val="center"/>
              <w:rPr>
                <w:rFonts w:ascii="Arial" w:hAnsi="Arial" w:cs="Arial"/>
                <w:spacing w:val="40"/>
                <w:sz w:val="22"/>
                <w:szCs w:val="22"/>
              </w:rPr>
            </w:pPr>
            <w:r w:rsidRPr="001B2906">
              <w:rPr>
                <w:rFonts w:ascii="Arial" w:hAnsi="Arial" w:cs="Arial"/>
                <w:color w:val="000000"/>
                <w:sz w:val="22"/>
              </w:rPr>
              <w:t>С</w:t>
            </w:r>
            <w:r w:rsidR="007F16FE">
              <w:rPr>
                <w:rFonts w:ascii="Arial" w:hAnsi="Arial" w:cs="Arial"/>
                <w:color w:val="000000"/>
                <w:sz w:val="22"/>
              </w:rPr>
              <w:t>лоеные</w:t>
            </w:r>
            <w:r w:rsidRPr="001B2906">
              <w:rPr>
                <w:rFonts w:ascii="Arial" w:hAnsi="Arial" w:cs="Arial"/>
                <w:color w:val="000000"/>
                <w:sz w:val="22"/>
              </w:rPr>
              <w:t xml:space="preserve"> хлебобулочные изделия</w:t>
            </w:r>
          </w:p>
        </w:tc>
      </w:tr>
      <w:tr w:rsidR="00522E3B" w:rsidRPr="003E0EEB" w14:paraId="76DAB5CD" w14:textId="77777777" w:rsidTr="00522E3B">
        <w:tc>
          <w:tcPr>
            <w:tcW w:w="2518" w:type="dxa"/>
            <w:gridSpan w:val="2"/>
            <w:vMerge/>
            <w:tcBorders>
              <w:bottom w:val="double" w:sz="4" w:space="0" w:color="auto"/>
            </w:tcBorders>
          </w:tcPr>
          <w:p w14:paraId="72469927" w14:textId="77777777" w:rsidR="00522E3B" w:rsidRPr="001B2906" w:rsidRDefault="00522E3B" w:rsidP="007B3FBC">
            <w:pPr>
              <w:autoSpaceDE w:val="0"/>
              <w:autoSpaceDN w:val="0"/>
              <w:adjustRightInd w:val="0"/>
              <w:spacing w:line="360" w:lineRule="auto"/>
              <w:jc w:val="both"/>
              <w:rPr>
                <w:rFonts w:ascii="Arial" w:hAnsi="Arial" w:cs="Arial"/>
                <w:spacing w:val="40"/>
                <w:sz w:val="22"/>
                <w:szCs w:val="22"/>
              </w:rPr>
            </w:pPr>
          </w:p>
        </w:tc>
        <w:tc>
          <w:tcPr>
            <w:tcW w:w="2268" w:type="dxa"/>
            <w:tcBorders>
              <w:bottom w:val="double" w:sz="4" w:space="0" w:color="auto"/>
            </w:tcBorders>
          </w:tcPr>
          <w:p w14:paraId="196E697A" w14:textId="77777777" w:rsidR="00522E3B" w:rsidRPr="001B2906" w:rsidRDefault="00522E3B" w:rsidP="007B3FBC">
            <w:pPr>
              <w:widowControl w:val="0"/>
              <w:spacing w:line="360" w:lineRule="auto"/>
              <w:ind w:hanging="30"/>
              <w:jc w:val="both"/>
              <w:rPr>
                <w:rFonts w:ascii="Arial" w:hAnsi="Arial" w:cs="Arial"/>
                <w:spacing w:val="40"/>
                <w:sz w:val="22"/>
                <w:szCs w:val="22"/>
              </w:rPr>
            </w:pPr>
            <w:r w:rsidRPr="001B2906">
              <w:rPr>
                <w:rFonts w:ascii="Arial" w:eastAsia="Calibri" w:hAnsi="Arial" w:cs="Arial"/>
                <w:sz w:val="22"/>
              </w:rPr>
              <w:t>из пшеничной хлебопекарной муки высшего сорта</w:t>
            </w:r>
            <w:r w:rsidRPr="001B2906">
              <w:rPr>
                <w:rFonts w:ascii="Arial" w:hAnsi="Arial" w:cs="Arial"/>
                <w:sz w:val="22"/>
              </w:rPr>
              <w:t xml:space="preserve"> </w:t>
            </w:r>
          </w:p>
        </w:tc>
        <w:tc>
          <w:tcPr>
            <w:tcW w:w="2268" w:type="dxa"/>
            <w:tcBorders>
              <w:bottom w:val="double" w:sz="4" w:space="0" w:color="auto"/>
            </w:tcBorders>
          </w:tcPr>
          <w:p w14:paraId="3BD12DFC" w14:textId="77777777" w:rsidR="00522E3B" w:rsidRPr="001B2906" w:rsidRDefault="00522E3B" w:rsidP="007B3FBC">
            <w:pPr>
              <w:widowControl w:val="0"/>
              <w:spacing w:line="360" w:lineRule="auto"/>
              <w:jc w:val="both"/>
              <w:rPr>
                <w:rFonts w:ascii="Arial" w:hAnsi="Arial" w:cs="Arial"/>
                <w:spacing w:val="40"/>
                <w:sz w:val="22"/>
                <w:szCs w:val="22"/>
              </w:rPr>
            </w:pPr>
            <w:r w:rsidRPr="001B2906">
              <w:rPr>
                <w:rFonts w:ascii="Arial" w:eastAsia="Calibri" w:hAnsi="Arial" w:cs="Arial"/>
                <w:sz w:val="22"/>
              </w:rPr>
              <w:t>из пшеничной хлебопекарной муки первого сорта</w:t>
            </w:r>
            <w:r w:rsidRPr="001B2906">
              <w:rPr>
                <w:rFonts w:ascii="Arial" w:hAnsi="Arial" w:cs="Arial"/>
                <w:sz w:val="22"/>
              </w:rPr>
              <w:t xml:space="preserve"> </w:t>
            </w:r>
          </w:p>
        </w:tc>
        <w:tc>
          <w:tcPr>
            <w:tcW w:w="2516" w:type="dxa"/>
            <w:tcBorders>
              <w:bottom w:val="double" w:sz="4" w:space="0" w:color="auto"/>
            </w:tcBorders>
          </w:tcPr>
          <w:p w14:paraId="62DDED05" w14:textId="77777777" w:rsidR="00522E3B" w:rsidRPr="003E0EEB" w:rsidRDefault="00522E3B" w:rsidP="007B3FBC">
            <w:pPr>
              <w:autoSpaceDE w:val="0"/>
              <w:autoSpaceDN w:val="0"/>
              <w:adjustRightInd w:val="0"/>
              <w:spacing w:line="360" w:lineRule="auto"/>
              <w:jc w:val="both"/>
              <w:rPr>
                <w:rFonts w:ascii="Arial" w:hAnsi="Arial" w:cs="Arial"/>
                <w:spacing w:val="40"/>
                <w:sz w:val="22"/>
                <w:szCs w:val="22"/>
              </w:rPr>
            </w:pPr>
            <w:r w:rsidRPr="002556D0">
              <w:rPr>
                <w:rFonts w:ascii="Arial" w:eastAsia="Calibri" w:hAnsi="Arial" w:cs="Arial"/>
                <w:sz w:val="22"/>
              </w:rPr>
              <w:t>из смеси разных сортов пшеничной хлебопекарной муки</w:t>
            </w:r>
          </w:p>
        </w:tc>
      </w:tr>
      <w:tr w:rsidR="00522E3B" w:rsidRPr="001B2906" w14:paraId="5C2686DD" w14:textId="77777777" w:rsidTr="00522E3B">
        <w:tc>
          <w:tcPr>
            <w:tcW w:w="2500" w:type="dxa"/>
            <w:tcBorders>
              <w:bottom w:val="single" w:sz="4" w:space="0" w:color="auto"/>
            </w:tcBorders>
            <w:vAlign w:val="center"/>
          </w:tcPr>
          <w:p w14:paraId="23EC5E17" w14:textId="7952E7FD" w:rsidR="00522E3B" w:rsidRPr="001B2906" w:rsidRDefault="00522E3B" w:rsidP="00522E3B">
            <w:pPr>
              <w:autoSpaceDE w:val="0"/>
              <w:autoSpaceDN w:val="0"/>
              <w:adjustRightInd w:val="0"/>
              <w:spacing w:line="360" w:lineRule="auto"/>
              <w:jc w:val="both"/>
              <w:rPr>
                <w:rFonts w:ascii="Arial" w:hAnsi="Arial" w:cs="Arial"/>
                <w:spacing w:val="40"/>
                <w:sz w:val="22"/>
                <w:szCs w:val="22"/>
              </w:rPr>
            </w:pPr>
            <w:r w:rsidRPr="001B2906">
              <w:rPr>
                <w:rFonts w:ascii="Arial" w:hAnsi="Arial" w:cs="Arial"/>
                <w:color w:val="000000"/>
              </w:rPr>
              <w:t>Массовая доля начинки к массе изделия, %, не менее</w:t>
            </w:r>
          </w:p>
        </w:tc>
        <w:tc>
          <w:tcPr>
            <w:tcW w:w="7070" w:type="dxa"/>
            <w:gridSpan w:val="4"/>
            <w:tcBorders>
              <w:bottom w:val="single" w:sz="4" w:space="0" w:color="auto"/>
            </w:tcBorders>
            <w:vAlign w:val="center"/>
          </w:tcPr>
          <w:p w14:paraId="71FEEF12" w14:textId="7185EE74" w:rsidR="00522E3B" w:rsidRPr="003E0EEB" w:rsidRDefault="00522E3B" w:rsidP="00684912">
            <w:pPr>
              <w:autoSpaceDE w:val="0"/>
              <w:autoSpaceDN w:val="0"/>
              <w:adjustRightInd w:val="0"/>
              <w:spacing w:line="360" w:lineRule="auto"/>
              <w:jc w:val="center"/>
              <w:rPr>
                <w:rFonts w:ascii="Arial" w:eastAsia="Calibri" w:hAnsi="Arial" w:cs="Arial"/>
                <w:sz w:val="22"/>
              </w:rPr>
            </w:pPr>
            <w:r w:rsidRPr="001B2906">
              <w:rPr>
                <w:rFonts w:ascii="Arial" w:hAnsi="Arial" w:cs="Arial"/>
                <w:color w:val="000000"/>
              </w:rPr>
              <w:t>В соответствии с рецептурами с учетом допускаемых отклонений</w:t>
            </w:r>
          </w:p>
        </w:tc>
      </w:tr>
      <w:tr w:rsidR="00522E3B" w:rsidRPr="001B2906" w14:paraId="65445D10" w14:textId="77777777" w:rsidTr="00522E3B">
        <w:tc>
          <w:tcPr>
            <w:tcW w:w="9570" w:type="dxa"/>
            <w:gridSpan w:val="5"/>
            <w:tcBorders>
              <w:top w:val="single" w:sz="4" w:space="0" w:color="auto"/>
              <w:left w:val="single" w:sz="4" w:space="0" w:color="auto"/>
              <w:bottom w:val="single" w:sz="4" w:space="0" w:color="auto"/>
              <w:right w:val="single" w:sz="4" w:space="0" w:color="auto"/>
            </w:tcBorders>
            <w:vAlign w:val="center"/>
          </w:tcPr>
          <w:p w14:paraId="6EC13207" w14:textId="77777777" w:rsidR="00522E3B" w:rsidRPr="00A6307B" w:rsidRDefault="00522E3B" w:rsidP="00522E3B">
            <w:pPr>
              <w:spacing w:line="360" w:lineRule="auto"/>
              <w:ind w:firstLine="425"/>
              <w:rPr>
                <w:rFonts w:ascii="Arial" w:hAnsi="Arial" w:cs="Arial"/>
                <w:bCs/>
                <w:sz w:val="22"/>
                <w:szCs w:val="22"/>
              </w:rPr>
            </w:pPr>
            <w:r w:rsidRPr="00A6307B">
              <w:rPr>
                <w:rFonts w:ascii="Arial" w:hAnsi="Arial" w:cs="Arial"/>
                <w:bCs/>
                <w:sz w:val="22"/>
                <w:szCs w:val="22"/>
              </w:rPr>
              <w:t xml:space="preserve">П р и м е ч а н и я </w:t>
            </w:r>
          </w:p>
          <w:p w14:paraId="656CA963" w14:textId="476292EA" w:rsidR="00522E3B" w:rsidRPr="00A6307B" w:rsidRDefault="00684912" w:rsidP="001503D1">
            <w:pPr>
              <w:widowControl w:val="0"/>
              <w:spacing w:line="360" w:lineRule="auto"/>
              <w:ind w:firstLine="425"/>
              <w:jc w:val="both"/>
              <w:rPr>
                <w:strike/>
              </w:rPr>
            </w:pPr>
            <w:r w:rsidRPr="00A6307B">
              <w:rPr>
                <w:rFonts w:ascii="Arial" w:hAnsi="Arial" w:cs="Arial"/>
                <w:sz w:val="22"/>
                <w:szCs w:val="22"/>
              </w:rPr>
              <w:t>1</w:t>
            </w:r>
            <w:r w:rsidR="00522E3B" w:rsidRPr="00A6307B">
              <w:rPr>
                <w:rFonts w:ascii="Arial" w:hAnsi="Arial" w:cs="Arial"/>
                <w:sz w:val="22"/>
                <w:szCs w:val="22"/>
              </w:rPr>
              <w:t>. Допустимые отклонения по массовой доле сахара</w:t>
            </w:r>
            <w:r w:rsidR="001503D1" w:rsidRPr="00A6307B">
              <w:rPr>
                <w:rFonts w:ascii="Arial" w:hAnsi="Arial" w:cs="Arial"/>
                <w:sz w:val="22"/>
                <w:szCs w:val="22"/>
              </w:rPr>
              <w:t xml:space="preserve"> для всех изделий составляют ± 2,0 %.</w:t>
            </w:r>
          </w:p>
          <w:p w14:paraId="1B1A15A9" w14:textId="13FD3871" w:rsidR="00522E3B" w:rsidRPr="00A6307B" w:rsidRDefault="001503D1" w:rsidP="00522E3B">
            <w:pPr>
              <w:spacing w:line="360" w:lineRule="auto"/>
              <w:ind w:firstLine="425"/>
              <w:jc w:val="both"/>
              <w:rPr>
                <w:rFonts w:ascii="Arial" w:hAnsi="Arial" w:cs="Arial"/>
                <w:strike/>
                <w:sz w:val="22"/>
                <w:szCs w:val="22"/>
              </w:rPr>
            </w:pPr>
            <w:r w:rsidRPr="00A6307B">
              <w:rPr>
                <w:rFonts w:ascii="Arial" w:hAnsi="Arial" w:cs="Arial"/>
                <w:sz w:val="22"/>
                <w:szCs w:val="22"/>
              </w:rPr>
              <w:t>2</w:t>
            </w:r>
            <w:r w:rsidR="00522E3B" w:rsidRPr="00A6307B">
              <w:rPr>
                <w:rFonts w:ascii="Arial" w:hAnsi="Arial" w:cs="Arial"/>
                <w:sz w:val="22"/>
                <w:szCs w:val="22"/>
              </w:rPr>
              <w:t xml:space="preserve">. Массовую долю сахара и жира нормируют при содержании </w:t>
            </w:r>
            <w:r w:rsidR="00522E3B" w:rsidRPr="00A6307B">
              <w:rPr>
                <w:rFonts w:ascii="Arial" w:hAnsi="Arial" w:cs="Arial"/>
                <w:color w:val="000000"/>
                <w:sz w:val="22"/>
                <w:szCs w:val="22"/>
              </w:rPr>
              <w:t>каждого из них по рецептуре более 2 кг на 100 кг муки или на 100 кг смеси муки и зерновых продуктов.</w:t>
            </w:r>
            <w:r w:rsidR="00522E3B" w:rsidRPr="00A6307B">
              <w:rPr>
                <w:rFonts w:ascii="Arial" w:hAnsi="Arial" w:cs="Arial"/>
                <w:color w:val="FF0000"/>
                <w:sz w:val="22"/>
                <w:szCs w:val="22"/>
              </w:rPr>
              <w:t xml:space="preserve"> </w:t>
            </w:r>
            <w:r w:rsidR="00522E3B" w:rsidRPr="00A6307B">
              <w:rPr>
                <w:rFonts w:ascii="Arial" w:hAnsi="Arial" w:cs="Arial"/>
                <w:color w:val="000000"/>
                <w:sz w:val="22"/>
                <w:szCs w:val="22"/>
              </w:rPr>
              <w:t xml:space="preserve">В </w:t>
            </w:r>
            <w:r w:rsidR="00684912" w:rsidRPr="00A6307B">
              <w:rPr>
                <w:rFonts w:ascii="Arial" w:hAnsi="Arial" w:cs="Arial"/>
                <w:color w:val="000000"/>
                <w:sz w:val="22"/>
                <w:szCs w:val="22"/>
              </w:rPr>
              <w:t>слоеных</w:t>
            </w:r>
            <w:r w:rsidR="00522E3B" w:rsidRPr="00A6307B">
              <w:rPr>
                <w:rFonts w:ascii="Arial" w:hAnsi="Arial" w:cs="Arial"/>
                <w:color w:val="000000"/>
                <w:sz w:val="22"/>
                <w:szCs w:val="22"/>
              </w:rPr>
              <w:t xml:space="preserve"> хлебобулочных изделиях с начинками показатели нормируют только для </w:t>
            </w:r>
            <w:r w:rsidR="00522E3B" w:rsidRPr="00A6307B">
              <w:rPr>
                <w:rFonts w:ascii="Arial" w:eastAsia="Arial Unicode MS" w:hAnsi="Arial" w:cs="Arial"/>
                <w:sz w:val="22"/>
                <w:szCs w:val="22"/>
              </w:rPr>
              <w:t>выпеченной</w:t>
            </w:r>
            <w:r w:rsidR="00522E3B" w:rsidRPr="00A6307B">
              <w:rPr>
                <w:rFonts w:ascii="Arial" w:hAnsi="Arial" w:cs="Arial"/>
                <w:color w:val="000000"/>
                <w:sz w:val="22"/>
                <w:szCs w:val="22"/>
              </w:rPr>
              <w:t xml:space="preserve"> тестовой основы, а для</w:t>
            </w:r>
            <w:r w:rsidR="00522E3B" w:rsidRPr="00A6307B">
              <w:rPr>
                <w:rFonts w:ascii="Arial" w:eastAsia="Arial Unicode MS" w:hAnsi="Arial" w:cs="Arial"/>
                <w:sz w:val="22"/>
                <w:szCs w:val="22"/>
              </w:rPr>
              <w:t xml:space="preserve"> изделий с начинками, толщина выпеченной тестовой основы в которых составляет менее 8 мм массовую</w:t>
            </w:r>
            <w:r w:rsidR="00522E3B" w:rsidRPr="00A6307B">
              <w:rPr>
                <w:rFonts w:ascii="Arial" w:hAnsi="Arial" w:cs="Arial"/>
                <w:sz w:val="22"/>
                <w:szCs w:val="22"/>
              </w:rPr>
              <w:t xml:space="preserve"> долю сахара и жира нормируют в целом изделии. </w:t>
            </w:r>
          </w:p>
          <w:p w14:paraId="062F5E66" w14:textId="7836472F" w:rsidR="00522E3B" w:rsidRPr="00A6307B" w:rsidRDefault="001503D1" w:rsidP="00522E3B">
            <w:pPr>
              <w:spacing w:line="360" w:lineRule="auto"/>
              <w:ind w:firstLine="425"/>
              <w:jc w:val="both"/>
              <w:rPr>
                <w:rFonts w:ascii="Arial" w:hAnsi="Arial" w:cs="Arial"/>
                <w:bCs/>
                <w:sz w:val="22"/>
                <w:szCs w:val="22"/>
              </w:rPr>
            </w:pPr>
            <w:r w:rsidRPr="00A6307B">
              <w:rPr>
                <w:rFonts w:ascii="Arial" w:hAnsi="Arial" w:cs="Arial"/>
                <w:sz w:val="22"/>
                <w:szCs w:val="22"/>
              </w:rPr>
              <w:t>3</w:t>
            </w:r>
            <w:r w:rsidR="00684912" w:rsidRPr="00A6307B">
              <w:rPr>
                <w:rFonts w:ascii="Arial" w:hAnsi="Arial" w:cs="Arial"/>
                <w:sz w:val="22"/>
                <w:szCs w:val="22"/>
              </w:rPr>
              <w:t>.</w:t>
            </w:r>
            <w:r w:rsidR="00522E3B" w:rsidRPr="00A6307B">
              <w:rPr>
                <w:rFonts w:ascii="Arial" w:hAnsi="Arial" w:cs="Arial"/>
                <w:sz w:val="22"/>
                <w:szCs w:val="22"/>
              </w:rPr>
              <w:t xml:space="preserve"> </w:t>
            </w:r>
            <w:r w:rsidR="00522E3B" w:rsidRPr="00A6307B">
              <w:rPr>
                <w:rFonts w:ascii="Arial" w:hAnsi="Arial" w:cs="Arial"/>
                <w:color w:val="000000"/>
                <w:sz w:val="22"/>
                <w:szCs w:val="22"/>
              </w:rPr>
              <w:t>Массов</w:t>
            </w:r>
            <w:r w:rsidR="00D37AD1" w:rsidRPr="00A6307B">
              <w:rPr>
                <w:rFonts w:ascii="Arial" w:hAnsi="Arial" w:cs="Arial"/>
                <w:color w:val="000000"/>
                <w:sz w:val="22"/>
                <w:szCs w:val="22"/>
              </w:rPr>
              <w:t>ую</w:t>
            </w:r>
            <w:r w:rsidR="00522E3B" w:rsidRPr="00A6307B">
              <w:rPr>
                <w:rFonts w:ascii="Arial" w:hAnsi="Arial" w:cs="Arial"/>
                <w:color w:val="000000"/>
                <w:sz w:val="22"/>
                <w:szCs w:val="22"/>
              </w:rPr>
              <w:t xml:space="preserve"> дол</w:t>
            </w:r>
            <w:r w:rsidR="00D37AD1" w:rsidRPr="00A6307B">
              <w:rPr>
                <w:rFonts w:ascii="Arial" w:hAnsi="Arial" w:cs="Arial"/>
                <w:color w:val="000000"/>
                <w:sz w:val="22"/>
                <w:szCs w:val="22"/>
              </w:rPr>
              <w:t>ю начинки нормирую</w:t>
            </w:r>
            <w:r w:rsidR="00522E3B" w:rsidRPr="00A6307B">
              <w:rPr>
                <w:rFonts w:ascii="Arial" w:hAnsi="Arial" w:cs="Arial"/>
                <w:color w:val="000000"/>
                <w:sz w:val="22"/>
                <w:szCs w:val="22"/>
              </w:rPr>
              <w:t xml:space="preserve">т, если возможно отделение начинки от </w:t>
            </w:r>
            <w:r w:rsidR="00522E3B" w:rsidRPr="00A6307B">
              <w:rPr>
                <w:rFonts w:ascii="Arial" w:eastAsia="Arial Unicode MS" w:hAnsi="Arial" w:cs="Arial"/>
                <w:sz w:val="22"/>
                <w:szCs w:val="22"/>
              </w:rPr>
              <w:t xml:space="preserve">выпеченной </w:t>
            </w:r>
            <w:r w:rsidR="00522E3B" w:rsidRPr="00A6307B">
              <w:rPr>
                <w:rFonts w:ascii="Arial" w:hAnsi="Arial" w:cs="Arial"/>
                <w:color w:val="000000"/>
                <w:sz w:val="22"/>
                <w:szCs w:val="22"/>
              </w:rPr>
              <w:t>тестовой основы.</w:t>
            </w:r>
            <w:r w:rsidR="00522E3B" w:rsidRPr="00A6307B">
              <w:rPr>
                <w:rFonts w:ascii="Arial" w:hAnsi="Arial" w:cs="Arial"/>
                <w:bCs/>
                <w:sz w:val="22"/>
                <w:szCs w:val="22"/>
              </w:rPr>
              <w:t xml:space="preserve"> </w:t>
            </w:r>
          </w:p>
          <w:p w14:paraId="75B80F51" w14:textId="636D9D90" w:rsidR="00522E3B" w:rsidRPr="00A6307B" w:rsidRDefault="001503D1" w:rsidP="00522E3B">
            <w:pPr>
              <w:spacing w:line="360" w:lineRule="auto"/>
              <w:ind w:firstLine="425"/>
              <w:jc w:val="both"/>
              <w:rPr>
                <w:rFonts w:ascii="Arial" w:eastAsia="Arial Unicode MS" w:hAnsi="Arial" w:cs="Arial"/>
                <w:sz w:val="22"/>
                <w:szCs w:val="22"/>
              </w:rPr>
            </w:pPr>
            <w:r w:rsidRPr="00A6307B">
              <w:rPr>
                <w:rFonts w:ascii="Arial" w:hAnsi="Arial" w:cs="Arial"/>
                <w:bCs/>
                <w:sz w:val="22"/>
                <w:szCs w:val="22"/>
              </w:rPr>
              <w:t>4</w:t>
            </w:r>
            <w:r w:rsidR="00684912" w:rsidRPr="00A6307B">
              <w:rPr>
                <w:rFonts w:ascii="Arial" w:hAnsi="Arial" w:cs="Arial"/>
                <w:bCs/>
                <w:sz w:val="22"/>
                <w:szCs w:val="22"/>
              </w:rPr>
              <w:t>.</w:t>
            </w:r>
            <w:r w:rsidR="00522E3B" w:rsidRPr="00A6307B">
              <w:rPr>
                <w:rFonts w:ascii="Arial" w:hAnsi="Arial" w:cs="Arial"/>
                <w:bCs/>
                <w:sz w:val="22"/>
                <w:szCs w:val="22"/>
              </w:rPr>
              <w:t xml:space="preserve"> </w:t>
            </w:r>
            <w:r w:rsidR="00522E3B" w:rsidRPr="00A6307B">
              <w:rPr>
                <w:rFonts w:ascii="Arial" w:eastAsia="Arial Unicode MS" w:hAnsi="Arial" w:cs="Arial"/>
                <w:sz w:val="22"/>
                <w:szCs w:val="22"/>
              </w:rPr>
              <w:t>Допускается увеличение кислотности мякиша изделий на 1,0 град приготовленных с использованием жидких дрожжей или заквасок.</w:t>
            </w:r>
          </w:p>
          <w:p w14:paraId="05BE5BC0" w14:textId="41CBC72C" w:rsidR="00522E3B" w:rsidRPr="00A6307B" w:rsidRDefault="001503D1" w:rsidP="00522E3B">
            <w:pPr>
              <w:spacing w:line="360" w:lineRule="auto"/>
              <w:ind w:firstLine="425"/>
              <w:jc w:val="both"/>
              <w:rPr>
                <w:rFonts w:ascii="Arial" w:hAnsi="Arial" w:cs="Arial"/>
                <w:color w:val="000000"/>
                <w:sz w:val="22"/>
                <w:szCs w:val="22"/>
              </w:rPr>
            </w:pPr>
            <w:r w:rsidRPr="00A6307B">
              <w:rPr>
                <w:rFonts w:ascii="Arial" w:hAnsi="Arial" w:cs="Arial"/>
                <w:color w:val="000000"/>
                <w:sz w:val="22"/>
                <w:szCs w:val="22"/>
              </w:rPr>
              <w:t>5</w:t>
            </w:r>
            <w:r w:rsidR="00522E3B" w:rsidRPr="00A6307B">
              <w:rPr>
                <w:rFonts w:ascii="Arial" w:hAnsi="Arial" w:cs="Arial"/>
                <w:color w:val="000000"/>
                <w:sz w:val="22"/>
                <w:szCs w:val="22"/>
              </w:rPr>
              <w:t>. Для слоеных изделий пониженной влажности - не более 9,0 %.</w:t>
            </w:r>
          </w:p>
          <w:p w14:paraId="243A2258" w14:textId="68661D21" w:rsidR="00522E3B" w:rsidRPr="00A6307B" w:rsidRDefault="001503D1" w:rsidP="00522E3B">
            <w:pPr>
              <w:spacing w:line="360" w:lineRule="auto"/>
              <w:ind w:firstLine="425"/>
              <w:jc w:val="both"/>
              <w:rPr>
                <w:rFonts w:ascii="Arial" w:hAnsi="Arial" w:cs="Arial"/>
                <w:color w:val="000000"/>
                <w:sz w:val="22"/>
                <w:szCs w:val="22"/>
              </w:rPr>
            </w:pPr>
            <w:r w:rsidRPr="00A6307B">
              <w:rPr>
                <w:rFonts w:ascii="Arial" w:hAnsi="Arial" w:cs="Arial"/>
                <w:color w:val="000000"/>
                <w:sz w:val="22"/>
                <w:szCs w:val="22"/>
              </w:rPr>
              <w:t>6</w:t>
            </w:r>
            <w:r w:rsidR="00684912" w:rsidRPr="00A6307B">
              <w:rPr>
                <w:rFonts w:ascii="Arial" w:hAnsi="Arial" w:cs="Arial"/>
                <w:color w:val="000000"/>
                <w:sz w:val="22"/>
                <w:szCs w:val="22"/>
              </w:rPr>
              <w:t>.</w:t>
            </w:r>
            <w:r w:rsidR="00522E3B" w:rsidRPr="00A6307B">
              <w:rPr>
                <w:rFonts w:ascii="Arial" w:hAnsi="Arial" w:cs="Arial"/>
                <w:color w:val="000000"/>
                <w:sz w:val="22"/>
                <w:szCs w:val="22"/>
              </w:rPr>
              <w:t xml:space="preserve"> В документе на изделие конкретного наименования допускается дополнять перечень нормируемых показателей. Уточненный перечень и нормы физико-химических показателей приводят в документе на изделие конкретного наименования.</w:t>
            </w:r>
          </w:p>
        </w:tc>
      </w:tr>
    </w:tbl>
    <w:p w14:paraId="17C18953" w14:textId="77777777" w:rsidR="003E0EEB" w:rsidRDefault="003E0EEB" w:rsidP="005D3B15">
      <w:pPr>
        <w:rPr>
          <w:rFonts w:ascii="Arial" w:hAnsi="Arial" w:cs="Arial"/>
        </w:rPr>
      </w:pPr>
    </w:p>
    <w:p w14:paraId="07E88CAC" w14:textId="5555DEAB" w:rsidR="00286B71" w:rsidRPr="001B2906" w:rsidRDefault="00286B71" w:rsidP="00286B71">
      <w:pPr>
        <w:spacing w:line="360" w:lineRule="auto"/>
        <w:ind w:firstLine="709"/>
        <w:jc w:val="both"/>
        <w:rPr>
          <w:rFonts w:ascii="Arial" w:hAnsi="Arial" w:cs="Arial"/>
        </w:rPr>
      </w:pPr>
      <w:r w:rsidRPr="001B2906">
        <w:rPr>
          <w:rFonts w:ascii="Arial" w:eastAsia="Calibri" w:hAnsi="Arial" w:cs="Arial"/>
        </w:rPr>
        <w:t xml:space="preserve">5.2.3 </w:t>
      </w:r>
      <w:r w:rsidRPr="001B2906">
        <w:rPr>
          <w:rFonts w:ascii="Arial" w:hAnsi="Arial" w:cs="Arial"/>
        </w:rPr>
        <w:t xml:space="preserve">Определение физико-химических показателей </w:t>
      </w:r>
      <w:r w:rsidR="00D37AD1">
        <w:rPr>
          <w:rFonts w:ascii="Arial" w:hAnsi="Arial" w:cs="Arial"/>
        </w:rPr>
        <w:t xml:space="preserve">изделия </w:t>
      </w:r>
      <w:r w:rsidRPr="001B2906">
        <w:rPr>
          <w:rFonts w:ascii="Arial" w:hAnsi="Arial" w:cs="Arial"/>
        </w:rPr>
        <w:t xml:space="preserve">проводят: </w:t>
      </w:r>
    </w:p>
    <w:p w14:paraId="7F696996" w14:textId="5594A654" w:rsidR="00286B71" w:rsidRPr="001B2906" w:rsidRDefault="00286B71" w:rsidP="003F632F">
      <w:pPr>
        <w:pStyle w:val="aff3"/>
        <w:spacing w:line="360" w:lineRule="auto"/>
        <w:ind w:left="0" w:firstLine="709"/>
        <w:jc w:val="both"/>
        <w:rPr>
          <w:rFonts w:ascii="Arial" w:hAnsi="Arial" w:cs="Arial"/>
        </w:rPr>
      </w:pPr>
      <w:r w:rsidRPr="001B2906">
        <w:rPr>
          <w:rFonts w:ascii="Arial" w:hAnsi="Arial" w:cs="Arial"/>
        </w:rPr>
        <w:t xml:space="preserve">- в </w:t>
      </w:r>
      <w:r w:rsidR="005816A3">
        <w:rPr>
          <w:rFonts w:ascii="Arial" w:hAnsi="Arial" w:cs="Arial"/>
        </w:rPr>
        <w:t xml:space="preserve">слоеных </w:t>
      </w:r>
      <w:r w:rsidR="005816A3" w:rsidRPr="001B2906">
        <w:rPr>
          <w:rFonts w:ascii="Arial" w:hAnsi="Arial" w:cs="Arial"/>
        </w:rPr>
        <w:t>хлебобулочных</w:t>
      </w:r>
      <w:r w:rsidRPr="001B2906">
        <w:rPr>
          <w:rFonts w:ascii="Arial" w:hAnsi="Arial" w:cs="Arial"/>
        </w:rPr>
        <w:t xml:space="preserve"> изделиях массой 0,2 кг и менее - не ранее чем через 1 ч после выемки из печи;</w:t>
      </w:r>
    </w:p>
    <w:p w14:paraId="0A04AE29" w14:textId="512D822C" w:rsidR="00286B71" w:rsidRPr="00A34334" w:rsidRDefault="00286B71" w:rsidP="003F632F">
      <w:pPr>
        <w:pStyle w:val="aff3"/>
        <w:spacing w:line="360" w:lineRule="auto"/>
        <w:ind w:left="0" w:firstLine="709"/>
        <w:jc w:val="both"/>
        <w:rPr>
          <w:rFonts w:ascii="Arial" w:hAnsi="Arial" w:cs="Arial"/>
        </w:rPr>
      </w:pPr>
      <w:r w:rsidRPr="001B2906">
        <w:rPr>
          <w:rFonts w:ascii="Arial" w:hAnsi="Arial" w:cs="Arial"/>
        </w:rPr>
        <w:t xml:space="preserve">- в </w:t>
      </w:r>
      <w:r w:rsidR="005816A3">
        <w:rPr>
          <w:rFonts w:ascii="Arial" w:hAnsi="Arial" w:cs="Arial"/>
        </w:rPr>
        <w:t xml:space="preserve">слоеных </w:t>
      </w:r>
      <w:r w:rsidRPr="001B2906">
        <w:rPr>
          <w:rFonts w:ascii="Arial" w:hAnsi="Arial" w:cs="Arial"/>
        </w:rPr>
        <w:t>хлебобулочных изделиях массой более 0,2 кг - не ранее чем через 3 ч после выемки из печи.</w:t>
      </w:r>
    </w:p>
    <w:p w14:paraId="5A086F09" w14:textId="39A54C19" w:rsidR="002A4462" w:rsidRPr="009F51B3" w:rsidRDefault="002A4462" w:rsidP="008E0BCF">
      <w:pPr>
        <w:autoSpaceDE w:val="0"/>
        <w:autoSpaceDN w:val="0"/>
        <w:adjustRightInd w:val="0"/>
        <w:spacing w:line="360" w:lineRule="auto"/>
        <w:ind w:firstLine="709"/>
        <w:jc w:val="both"/>
        <w:rPr>
          <w:rFonts w:ascii="Arial" w:hAnsi="Arial" w:cs="Arial"/>
          <w:color w:val="0A0A0A"/>
          <w:w w:val="105"/>
        </w:rPr>
      </w:pPr>
      <w:r w:rsidRPr="009F51B3">
        <w:rPr>
          <w:rFonts w:ascii="Arial" w:eastAsia="Calibri" w:hAnsi="Arial" w:cs="Arial"/>
        </w:rPr>
        <w:t xml:space="preserve">5.2.4 Требования к </w:t>
      </w:r>
      <w:r w:rsidR="005816A3">
        <w:rPr>
          <w:rFonts w:ascii="Arial" w:eastAsia="Calibri" w:hAnsi="Arial" w:cs="Arial"/>
        </w:rPr>
        <w:t>слоеным</w:t>
      </w:r>
      <w:r w:rsidR="005816A3" w:rsidRPr="009F51B3">
        <w:rPr>
          <w:rFonts w:ascii="Arial" w:eastAsia="Calibri" w:hAnsi="Arial" w:cs="Arial"/>
        </w:rPr>
        <w:t xml:space="preserve"> </w:t>
      </w:r>
      <w:r w:rsidRPr="009F51B3">
        <w:rPr>
          <w:rFonts w:ascii="Arial" w:eastAsia="Calibri" w:hAnsi="Arial" w:cs="Arial"/>
        </w:rPr>
        <w:t xml:space="preserve">хлебобулочным изделиям, обогащенным витаминами и/или </w:t>
      </w:r>
      <w:r w:rsidR="00133E8E" w:rsidRPr="009F51B3">
        <w:rPr>
          <w:rFonts w:ascii="Arial" w:eastAsia="Calibri" w:hAnsi="Arial" w:cs="Arial"/>
        </w:rPr>
        <w:t xml:space="preserve">минеральными </w:t>
      </w:r>
      <w:r w:rsidR="00133E8E" w:rsidRPr="00E979D6">
        <w:rPr>
          <w:rFonts w:ascii="Arial" w:eastAsia="Calibri" w:hAnsi="Arial" w:cs="Arial"/>
        </w:rPr>
        <w:t>веществами,</w:t>
      </w:r>
      <w:r w:rsidR="00CC1346" w:rsidRPr="00E979D6">
        <w:rPr>
          <w:rFonts w:ascii="Arial" w:eastAsia="Calibri" w:hAnsi="Arial" w:cs="Arial"/>
        </w:rPr>
        <w:t xml:space="preserve"> </w:t>
      </w:r>
      <w:r w:rsidR="00133E8E" w:rsidRPr="00E979D6">
        <w:rPr>
          <w:rFonts w:ascii="Arial" w:eastAsia="Calibri" w:hAnsi="Arial" w:cs="Arial"/>
        </w:rPr>
        <w:t>у</w:t>
      </w:r>
      <w:r w:rsidR="00CC1346" w:rsidRPr="00E979D6">
        <w:rPr>
          <w:rFonts w:ascii="Arial" w:eastAsia="Calibri" w:hAnsi="Arial" w:cs="Arial"/>
        </w:rPr>
        <w:t xml:space="preserve">станавливают в соответствии с </w:t>
      </w:r>
      <w:r w:rsidR="00CC1346" w:rsidRPr="00E979D6">
        <w:rPr>
          <w:rFonts w:ascii="Arial" w:hAnsi="Arial" w:cs="Arial"/>
          <w:bCs/>
        </w:rPr>
        <w:t>техническими регламентами</w:t>
      </w:r>
      <w:r w:rsidR="00CC1346" w:rsidRPr="00E979D6">
        <w:rPr>
          <w:rFonts w:ascii="Arial" w:hAnsi="Arial" w:cs="Arial"/>
          <w:w w:val="105"/>
        </w:rPr>
        <w:t xml:space="preserve"> </w:t>
      </w:r>
      <w:r w:rsidR="00CC1346" w:rsidRPr="00E979D6">
        <w:rPr>
          <w:rFonts w:ascii="Arial" w:hAnsi="Arial" w:cs="Arial"/>
          <w:bCs/>
        </w:rPr>
        <w:t>и/или</w:t>
      </w:r>
      <w:r w:rsidR="00CC1346" w:rsidRPr="00E979D6">
        <w:rPr>
          <w:rFonts w:ascii="Arial" w:hAnsi="Arial" w:cs="Arial"/>
          <w:w w:val="105"/>
        </w:rPr>
        <w:t xml:space="preserve"> нормативными правовыми актами, действующими </w:t>
      </w:r>
      <w:r w:rsidRPr="00E979D6">
        <w:rPr>
          <w:rFonts w:ascii="Arial" w:hAnsi="Arial" w:cs="Arial"/>
          <w:color w:val="111111"/>
          <w:w w:val="105"/>
        </w:rPr>
        <w:t>на</w:t>
      </w:r>
      <w:r w:rsidRPr="00E979D6">
        <w:rPr>
          <w:rFonts w:ascii="Arial" w:hAnsi="Arial" w:cs="Arial"/>
          <w:color w:val="0A0A0A"/>
          <w:w w:val="105"/>
        </w:rPr>
        <w:t xml:space="preserve"> территории</w:t>
      </w:r>
      <w:r w:rsidRPr="00E979D6">
        <w:rPr>
          <w:rFonts w:ascii="Arial" w:hAnsi="Arial" w:cs="Arial"/>
          <w:color w:val="0A0A0A"/>
          <w:spacing w:val="14"/>
          <w:w w:val="105"/>
        </w:rPr>
        <w:t xml:space="preserve"> </w:t>
      </w:r>
      <w:r w:rsidRPr="00E979D6">
        <w:rPr>
          <w:rFonts w:ascii="Arial" w:hAnsi="Arial" w:cs="Arial"/>
          <w:w w:val="105"/>
        </w:rPr>
        <w:t>государств,</w:t>
      </w:r>
      <w:r w:rsidRPr="00E979D6">
        <w:rPr>
          <w:rFonts w:ascii="Arial" w:hAnsi="Arial" w:cs="Arial"/>
          <w:color w:val="0A0A0A"/>
          <w:spacing w:val="4"/>
          <w:w w:val="105"/>
        </w:rPr>
        <w:t xml:space="preserve"> </w:t>
      </w:r>
      <w:r w:rsidRPr="00E979D6">
        <w:rPr>
          <w:rFonts w:ascii="Arial" w:hAnsi="Arial" w:cs="Arial"/>
          <w:color w:val="080808"/>
          <w:w w:val="105"/>
        </w:rPr>
        <w:t>принявшего</w:t>
      </w:r>
      <w:r w:rsidRPr="00E979D6">
        <w:rPr>
          <w:rFonts w:ascii="Arial" w:hAnsi="Arial" w:cs="Arial"/>
          <w:color w:val="080808"/>
          <w:spacing w:val="9"/>
          <w:w w:val="105"/>
        </w:rPr>
        <w:t xml:space="preserve"> </w:t>
      </w:r>
      <w:r w:rsidRPr="00E979D6">
        <w:rPr>
          <w:rFonts w:ascii="Arial" w:hAnsi="Arial" w:cs="Arial"/>
          <w:w w:val="105"/>
        </w:rPr>
        <w:t>настоящий</w:t>
      </w:r>
      <w:r w:rsidRPr="009F51B3">
        <w:rPr>
          <w:rFonts w:ascii="Arial" w:hAnsi="Arial" w:cs="Arial"/>
          <w:spacing w:val="-3"/>
          <w:w w:val="105"/>
        </w:rPr>
        <w:t xml:space="preserve"> </w:t>
      </w:r>
      <w:r w:rsidRPr="009F51B3">
        <w:rPr>
          <w:rFonts w:ascii="Arial" w:hAnsi="Arial" w:cs="Arial"/>
          <w:color w:val="0A0A0A"/>
          <w:w w:val="105"/>
        </w:rPr>
        <w:t>стандарт.</w:t>
      </w:r>
    </w:p>
    <w:p w14:paraId="23DD9486" w14:textId="510171A3" w:rsidR="002A4462" w:rsidRPr="009F51B3" w:rsidRDefault="002A4462" w:rsidP="009F51B3">
      <w:pPr>
        <w:autoSpaceDE w:val="0"/>
        <w:autoSpaceDN w:val="0"/>
        <w:adjustRightInd w:val="0"/>
        <w:spacing w:line="360" w:lineRule="auto"/>
        <w:ind w:firstLine="709"/>
        <w:jc w:val="both"/>
        <w:rPr>
          <w:rFonts w:ascii="Arial" w:eastAsia="Calibri" w:hAnsi="Arial" w:cs="Arial"/>
        </w:rPr>
      </w:pPr>
      <w:r w:rsidRPr="009F51B3">
        <w:rPr>
          <w:rFonts w:ascii="Arial" w:eastAsia="Calibri" w:hAnsi="Arial" w:cs="Arial"/>
        </w:rPr>
        <w:lastRenderedPageBreak/>
        <w:t xml:space="preserve">5.2.5 Пищевую ценность </w:t>
      </w:r>
      <w:r w:rsidR="005816A3">
        <w:rPr>
          <w:rFonts w:ascii="Arial" w:eastAsia="Calibri" w:hAnsi="Arial" w:cs="Arial"/>
        </w:rPr>
        <w:t>сло</w:t>
      </w:r>
      <w:r w:rsidR="00BD155C">
        <w:rPr>
          <w:rFonts w:ascii="Arial" w:eastAsia="Calibri" w:hAnsi="Arial" w:cs="Arial"/>
        </w:rPr>
        <w:t>е</w:t>
      </w:r>
      <w:r w:rsidR="005816A3">
        <w:rPr>
          <w:rFonts w:ascii="Arial" w:eastAsia="Calibri" w:hAnsi="Arial" w:cs="Arial"/>
        </w:rPr>
        <w:t>ных</w:t>
      </w:r>
      <w:r w:rsidR="009F51B3" w:rsidRPr="009F51B3">
        <w:rPr>
          <w:rFonts w:ascii="Arial" w:eastAsia="Calibri" w:hAnsi="Arial" w:cs="Arial"/>
        </w:rPr>
        <w:t xml:space="preserve"> </w:t>
      </w:r>
      <w:r w:rsidRPr="009F51B3">
        <w:rPr>
          <w:rFonts w:ascii="Arial" w:eastAsia="Calibri" w:hAnsi="Arial" w:cs="Arial"/>
        </w:rPr>
        <w:t>хлебоб</w:t>
      </w:r>
      <w:r w:rsidR="009F51B3" w:rsidRPr="009F51B3">
        <w:rPr>
          <w:rFonts w:ascii="Arial" w:eastAsia="Calibri" w:hAnsi="Arial" w:cs="Arial"/>
        </w:rPr>
        <w:t>улочных</w:t>
      </w:r>
      <w:r w:rsidRPr="009F51B3">
        <w:rPr>
          <w:rFonts w:ascii="Arial" w:eastAsia="Calibri" w:hAnsi="Arial" w:cs="Arial"/>
        </w:rPr>
        <w:t xml:space="preserve"> изделий конкретного наименования приводят в документе, в соответствии с которым он</w:t>
      </w:r>
      <w:r w:rsidR="009F51B3" w:rsidRPr="009F51B3">
        <w:rPr>
          <w:rFonts w:ascii="Arial" w:eastAsia="Calibri" w:hAnsi="Arial" w:cs="Arial"/>
        </w:rPr>
        <w:t>и</w:t>
      </w:r>
      <w:r w:rsidRPr="009F51B3">
        <w:rPr>
          <w:rFonts w:ascii="Arial" w:eastAsia="Calibri" w:hAnsi="Arial" w:cs="Arial"/>
        </w:rPr>
        <w:t xml:space="preserve"> </w:t>
      </w:r>
      <w:r w:rsidR="009F51B3" w:rsidRPr="009F51B3">
        <w:rPr>
          <w:rFonts w:ascii="Arial" w:eastAsia="Calibri" w:hAnsi="Arial" w:cs="Arial"/>
        </w:rPr>
        <w:t>изготовлены</w:t>
      </w:r>
      <w:r w:rsidR="00BE288F">
        <w:rPr>
          <w:rFonts w:ascii="Arial" w:eastAsia="Calibri" w:hAnsi="Arial" w:cs="Arial"/>
        </w:rPr>
        <w:t>.</w:t>
      </w:r>
    </w:p>
    <w:p w14:paraId="7DB7B1F9" w14:textId="21E57D77" w:rsidR="00BE26EF" w:rsidRPr="00A777F0" w:rsidRDefault="00BE288F" w:rsidP="00803142">
      <w:pPr>
        <w:autoSpaceDE w:val="0"/>
        <w:autoSpaceDN w:val="0"/>
        <w:adjustRightInd w:val="0"/>
        <w:spacing w:line="360" w:lineRule="auto"/>
        <w:ind w:firstLine="709"/>
        <w:jc w:val="both"/>
        <w:rPr>
          <w:rFonts w:ascii="Arial" w:eastAsia="Calibri" w:hAnsi="Arial" w:cs="Arial"/>
        </w:rPr>
      </w:pPr>
      <w:r w:rsidRPr="00BE26EF">
        <w:rPr>
          <w:rFonts w:ascii="Arial" w:hAnsi="Arial" w:cs="Arial"/>
          <w:szCs w:val="20"/>
          <w:shd w:val="clear" w:color="auto" w:fill="FFFFFF"/>
        </w:rPr>
        <w:t>5.2.6</w:t>
      </w:r>
      <w:r w:rsidR="00BE26EF" w:rsidRPr="00BE26EF">
        <w:rPr>
          <w:rFonts w:ascii="Arial" w:hAnsi="Arial" w:cs="Arial"/>
          <w:szCs w:val="20"/>
          <w:shd w:val="clear" w:color="auto" w:fill="FFFFFF"/>
        </w:rPr>
        <w:t xml:space="preserve"> </w:t>
      </w:r>
      <w:r w:rsidR="00BE26EF" w:rsidRPr="00BE26EF">
        <w:rPr>
          <w:rFonts w:ascii="Arial" w:eastAsia="Calibri" w:hAnsi="Arial" w:cs="Arial"/>
        </w:rPr>
        <w:t>Температура</w:t>
      </w:r>
      <w:r w:rsidR="00BE26EF" w:rsidRPr="00A777F0">
        <w:rPr>
          <w:rFonts w:ascii="Arial" w:eastAsia="Calibri" w:hAnsi="Arial" w:cs="Arial"/>
        </w:rPr>
        <w:t xml:space="preserve"> замороженных с</w:t>
      </w:r>
      <w:r w:rsidR="007F16FE">
        <w:rPr>
          <w:rFonts w:ascii="Arial" w:eastAsia="Calibri" w:hAnsi="Arial" w:cs="Arial"/>
        </w:rPr>
        <w:t>лоеных</w:t>
      </w:r>
      <w:r w:rsidR="00BE26EF" w:rsidRPr="00A777F0">
        <w:rPr>
          <w:rFonts w:ascii="Arial" w:eastAsia="Calibri" w:hAnsi="Arial" w:cs="Arial"/>
        </w:rPr>
        <w:t xml:space="preserve"> хлебобулочных изделий </w:t>
      </w:r>
      <w:r w:rsidR="00BE26EF" w:rsidRPr="00A777F0">
        <w:rPr>
          <w:rFonts w:ascii="Arial" w:hAnsi="Arial" w:cs="Arial"/>
        </w:rPr>
        <w:t>в цен</w:t>
      </w:r>
      <w:r w:rsidR="00BE26EF" w:rsidRPr="00A32E1D">
        <w:rPr>
          <w:rFonts w:ascii="Arial" w:hAnsi="Arial" w:cs="Arial"/>
        </w:rPr>
        <w:t>тре изделия должна быть не выше минус 1</w:t>
      </w:r>
      <w:r w:rsidR="00A32E1D">
        <w:rPr>
          <w:rFonts w:ascii="Arial" w:hAnsi="Arial" w:cs="Arial"/>
        </w:rPr>
        <w:t>0</w:t>
      </w:r>
      <w:r w:rsidR="00BE26EF" w:rsidRPr="00A32E1D">
        <w:rPr>
          <w:rFonts w:ascii="Arial" w:hAnsi="Arial" w:cs="Arial"/>
        </w:rPr>
        <w:t xml:space="preserve"> ˚С</w:t>
      </w:r>
      <w:r w:rsidR="00BE26EF" w:rsidRPr="00A32E1D">
        <w:rPr>
          <w:rFonts w:ascii="Arial" w:eastAsia="Calibri" w:hAnsi="Arial" w:cs="Arial"/>
        </w:rPr>
        <w:t>.</w:t>
      </w:r>
      <w:r w:rsidR="007110F8" w:rsidRPr="00A32E1D">
        <w:rPr>
          <w:rFonts w:ascii="Arial" w:eastAsia="Calibri" w:hAnsi="Arial" w:cs="Arial"/>
        </w:rPr>
        <w:t xml:space="preserve"> </w:t>
      </w:r>
      <w:r w:rsidR="00BE26EF" w:rsidRPr="00A32E1D">
        <w:rPr>
          <w:rFonts w:ascii="TimesNewRoman" w:eastAsia="Calibri" w:hAnsi="TimesNewRoman" w:cs="TimesNewRoman"/>
        </w:rPr>
        <w:t xml:space="preserve">Размороженные </w:t>
      </w:r>
      <w:r w:rsidR="005816A3">
        <w:rPr>
          <w:rFonts w:ascii="TimesNewRoman" w:eastAsia="Calibri" w:hAnsi="TimesNewRoman" w:cs="TimesNewRoman"/>
        </w:rPr>
        <w:t>слоеные</w:t>
      </w:r>
      <w:r w:rsidR="007110F8" w:rsidRPr="00A32E1D">
        <w:rPr>
          <w:rFonts w:ascii="TimesNewRoman" w:eastAsia="Calibri" w:hAnsi="TimesNewRoman" w:cs="TimesNewRoman"/>
        </w:rPr>
        <w:t xml:space="preserve"> хлебо</w:t>
      </w:r>
      <w:r w:rsidR="007110F8" w:rsidRPr="007110F8">
        <w:rPr>
          <w:rFonts w:ascii="TimesNewRoman" w:eastAsia="Calibri" w:hAnsi="TimesNewRoman" w:cs="TimesNewRoman"/>
        </w:rPr>
        <w:t>булочные</w:t>
      </w:r>
      <w:r w:rsidR="00BE26EF" w:rsidRPr="007110F8">
        <w:rPr>
          <w:rFonts w:ascii="TimesNewRoman" w:eastAsia="Calibri" w:hAnsi="TimesNewRoman" w:cs="TimesNewRoman"/>
        </w:rPr>
        <w:t xml:space="preserve"> изделия не подлежат повторному</w:t>
      </w:r>
      <w:r w:rsidR="00BE26EF" w:rsidRPr="007110F8">
        <w:rPr>
          <w:rFonts w:ascii="Arial" w:eastAsia="Calibri" w:hAnsi="Arial" w:cs="Arial"/>
        </w:rPr>
        <w:t xml:space="preserve"> </w:t>
      </w:r>
      <w:r w:rsidR="00BE26EF" w:rsidRPr="007110F8">
        <w:rPr>
          <w:rFonts w:ascii="TimesNewRoman" w:eastAsia="Calibri" w:hAnsi="TimesNewRoman" w:cs="TimesNewRoman"/>
        </w:rPr>
        <w:t>замораживанию.</w:t>
      </w:r>
    </w:p>
    <w:p w14:paraId="64556A25" w14:textId="2960E33A" w:rsidR="009F364E" w:rsidRPr="005340B5" w:rsidRDefault="00BE26EF" w:rsidP="009F364E">
      <w:pPr>
        <w:spacing w:line="360" w:lineRule="auto"/>
        <w:ind w:firstLine="709"/>
        <w:jc w:val="both"/>
        <w:rPr>
          <w:rFonts w:ascii="Arial" w:hAnsi="Arial" w:cs="Arial"/>
        </w:rPr>
      </w:pPr>
      <w:r>
        <w:rPr>
          <w:rFonts w:ascii="Arial" w:hAnsi="Arial" w:cs="Arial"/>
        </w:rPr>
        <w:t>5.2.7</w:t>
      </w:r>
      <w:r w:rsidR="009F364E" w:rsidRPr="005340B5">
        <w:rPr>
          <w:rFonts w:ascii="Arial" w:hAnsi="Arial" w:cs="Arial"/>
        </w:rPr>
        <w:t xml:space="preserve"> Содержание токсичных элементов и радионуклидов в </w:t>
      </w:r>
      <w:r w:rsidR="00684912">
        <w:rPr>
          <w:rFonts w:ascii="Arial" w:hAnsi="Arial" w:cs="Arial"/>
          <w:bCs/>
        </w:rPr>
        <w:t>слоеных</w:t>
      </w:r>
      <w:r w:rsidR="009F364E" w:rsidRPr="005340B5">
        <w:rPr>
          <w:rFonts w:ascii="Arial" w:hAnsi="Arial" w:cs="Arial"/>
          <w:bCs/>
        </w:rPr>
        <w:t xml:space="preserve"> хлебобулочных изделиях</w:t>
      </w:r>
      <w:r w:rsidR="009F364E" w:rsidRPr="005340B5">
        <w:rPr>
          <w:rFonts w:ascii="Arial" w:hAnsi="Arial" w:cs="Arial"/>
        </w:rPr>
        <w:t xml:space="preserve"> не должно превышать норм, установленных в технических регламентах и/или </w:t>
      </w:r>
      <w:r w:rsidR="009F364E" w:rsidRPr="005340B5">
        <w:rPr>
          <w:rFonts w:ascii="Arial" w:hAnsi="Arial" w:cs="Arial"/>
          <w:w w:val="105"/>
        </w:rPr>
        <w:t>нормативных</w:t>
      </w:r>
      <w:r w:rsidR="009F364E" w:rsidRPr="005340B5">
        <w:rPr>
          <w:rFonts w:ascii="Arial" w:hAnsi="Arial" w:cs="Arial"/>
          <w:spacing w:val="-8"/>
          <w:w w:val="105"/>
        </w:rPr>
        <w:t xml:space="preserve"> </w:t>
      </w:r>
      <w:r w:rsidR="009F364E" w:rsidRPr="005340B5">
        <w:rPr>
          <w:rFonts w:ascii="Arial" w:hAnsi="Arial" w:cs="Arial"/>
          <w:w w:val="105"/>
        </w:rPr>
        <w:t>правовых</w:t>
      </w:r>
      <w:r w:rsidR="009F364E" w:rsidRPr="005340B5">
        <w:rPr>
          <w:rFonts w:ascii="Arial" w:hAnsi="Arial" w:cs="Arial"/>
          <w:spacing w:val="-16"/>
          <w:w w:val="105"/>
        </w:rPr>
        <w:t xml:space="preserve"> </w:t>
      </w:r>
      <w:r w:rsidR="009F364E" w:rsidRPr="005340B5">
        <w:rPr>
          <w:rFonts w:ascii="Arial" w:hAnsi="Arial" w:cs="Arial"/>
          <w:w w:val="105"/>
        </w:rPr>
        <w:t>актах,</w:t>
      </w:r>
      <w:r w:rsidR="009F364E" w:rsidRPr="005340B5">
        <w:rPr>
          <w:rFonts w:ascii="Arial" w:hAnsi="Arial" w:cs="Arial"/>
          <w:spacing w:val="-16"/>
          <w:w w:val="105"/>
        </w:rPr>
        <w:t xml:space="preserve"> </w:t>
      </w:r>
      <w:r w:rsidR="009F364E" w:rsidRPr="005340B5">
        <w:rPr>
          <w:rFonts w:ascii="Arial" w:hAnsi="Arial" w:cs="Arial"/>
          <w:color w:val="0E0E0E"/>
          <w:w w:val="105"/>
        </w:rPr>
        <w:t>действующих на территории</w:t>
      </w:r>
      <w:r w:rsidR="009F364E" w:rsidRPr="005340B5">
        <w:rPr>
          <w:rFonts w:ascii="Arial" w:hAnsi="Arial" w:cs="Arial"/>
          <w:spacing w:val="-14"/>
          <w:w w:val="105"/>
        </w:rPr>
        <w:t xml:space="preserve"> </w:t>
      </w:r>
      <w:r w:rsidR="009F364E" w:rsidRPr="005340B5">
        <w:rPr>
          <w:rFonts w:ascii="Arial" w:hAnsi="Arial" w:cs="Arial"/>
          <w:w w:val="105"/>
        </w:rPr>
        <w:t>государства,</w:t>
      </w:r>
      <w:r w:rsidR="009F364E" w:rsidRPr="005340B5">
        <w:rPr>
          <w:rFonts w:ascii="Arial" w:hAnsi="Arial" w:cs="Arial"/>
          <w:spacing w:val="-15"/>
          <w:w w:val="105"/>
        </w:rPr>
        <w:t xml:space="preserve"> </w:t>
      </w:r>
      <w:r w:rsidR="009F364E" w:rsidRPr="005340B5">
        <w:rPr>
          <w:rFonts w:ascii="Arial" w:hAnsi="Arial" w:cs="Arial"/>
          <w:w w:val="105"/>
        </w:rPr>
        <w:t xml:space="preserve">принявшего </w:t>
      </w:r>
      <w:r w:rsidR="009F364E" w:rsidRPr="005340B5">
        <w:rPr>
          <w:rFonts w:ascii="Arial" w:hAnsi="Arial" w:cs="Arial"/>
          <w:color w:val="0F0F0F"/>
          <w:spacing w:val="-2"/>
          <w:w w:val="105"/>
        </w:rPr>
        <w:t>стандарт</w:t>
      </w:r>
      <w:r w:rsidR="009F364E" w:rsidRPr="005340B5">
        <w:rPr>
          <w:rFonts w:ascii="Arial" w:hAnsi="Arial" w:cs="Arial"/>
        </w:rPr>
        <w:t>.</w:t>
      </w:r>
    </w:p>
    <w:p w14:paraId="3BD5FEA9" w14:textId="17534EDB" w:rsidR="009F364E" w:rsidRPr="005340B5" w:rsidRDefault="00BE26EF" w:rsidP="009F364E">
      <w:pPr>
        <w:tabs>
          <w:tab w:val="left" w:pos="510"/>
          <w:tab w:val="left" w:pos="624"/>
        </w:tabs>
        <w:spacing w:line="360" w:lineRule="auto"/>
        <w:ind w:firstLine="709"/>
        <w:jc w:val="both"/>
        <w:rPr>
          <w:rFonts w:ascii="Arial" w:hAnsi="Arial" w:cs="Arial"/>
        </w:rPr>
      </w:pPr>
      <w:r>
        <w:rPr>
          <w:rFonts w:ascii="Arial" w:hAnsi="Arial" w:cs="Arial"/>
        </w:rPr>
        <w:t>5.2.8</w:t>
      </w:r>
      <w:r w:rsidR="009F364E" w:rsidRPr="005340B5">
        <w:rPr>
          <w:rFonts w:ascii="Arial" w:hAnsi="Arial" w:cs="Arial"/>
        </w:rPr>
        <w:t xml:space="preserve"> Содержание микотоксинов и пестицидов в </w:t>
      </w:r>
      <w:r w:rsidR="00684912">
        <w:rPr>
          <w:rFonts w:ascii="Arial" w:hAnsi="Arial" w:cs="Arial"/>
          <w:bCs/>
        </w:rPr>
        <w:t>слоеных</w:t>
      </w:r>
      <w:r w:rsidR="009F364E" w:rsidRPr="005340B5">
        <w:rPr>
          <w:rFonts w:ascii="Arial" w:hAnsi="Arial" w:cs="Arial"/>
          <w:bCs/>
        </w:rPr>
        <w:t xml:space="preserve"> хлебобулочных изделиях</w:t>
      </w:r>
      <w:r w:rsidR="009F364E" w:rsidRPr="005340B5">
        <w:rPr>
          <w:rFonts w:ascii="Arial" w:hAnsi="Arial" w:cs="Arial"/>
        </w:rPr>
        <w:t xml:space="preserve"> не должно превышать норм, установленных в </w:t>
      </w:r>
      <w:r w:rsidR="009F364E" w:rsidRPr="005340B5">
        <w:rPr>
          <w:rFonts w:ascii="Arial" w:hAnsi="Arial" w:cs="Arial"/>
          <w:w w:val="105"/>
        </w:rPr>
        <w:t>нормативных</w:t>
      </w:r>
      <w:r w:rsidR="009F364E" w:rsidRPr="005340B5">
        <w:rPr>
          <w:rFonts w:ascii="Arial" w:hAnsi="Arial" w:cs="Arial"/>
          <w:spacing w:val="-8"/>
          <w:w w:val="105"/>
        </w:rPr>
        <w:t xml:space="preserve"> </w:t>
      </w:r>
      <w:r w:rsidR="009F364E" w:rsidRPr="005340B5">
        <w:rPr>
          <w:rFonts w:ascii="Arial" w:hAnsi="Arial" w:cs="Arial"/>
          <w:w w:val="105"/>
        </w:rPr>
        <w:t>правовых</w:t>
      </w:r>
      <w:r w:rsidR="009F364E" w:rsidRPr="005340B5">
        <w:rPr>
          <w:rFonts w:ascii="Arial" w:hAnsi="Arial" w:cs="Arial"/>
          <w:spacing w:val="-16"/>
          <w:w w:val="105"/>
        </w:rPr>
        <w:t xml:space="preserve"> </w:t>
      </w:r>
      <w:r w:rsidR="009F364E" w:rsidRPr="005340B5">
        <w:rPr>
          <w:rFonts w:ascii="Arial" w:hAnsi="Arial" w:cs="Arial"/>
          <w:w w:val="105"/>
        </w:rPr>
        <w:t>актах,</w:t>
      </w:r>
      <w:r w:rsidR="009F364E" w:rsidRPr="005340B5">
        <w:rPr>
          <w:rFonts w:ascii="Arial" w:hAnsi="Arial" w:cs="Arial"/>
          <w:spacing w:val="-16"/>
          <w:w w:val="105"/>
        </w:rPr>
        <w:t xml:space="preserve"> </w:t>
      </w:r>
      <w:r w:rsidR="009F364E" w:rsidRPr="005340B5">
        <w:rPr>
          <w:rFonts w:ascii="Arial" w:hAnsi="Arial" w:cs="Arial"/>
          <w:color w:val="0E0E0E"/>
          <w:w w:val="105"/>
        </w:rPr>
        <w:t>действующих на территории</w:t>
      </w:r>
      <w:r w:rsidR="009F364E" w:rsidRPr="005340B5">
        <w:rPr>
          <w:rFonts w:ascii="Arial" w:hAnsi="Arial" w:cs="Arial"/>
          <w:spacing w:val="-14"/>
          <w:w w:val="105"/>
        </w:rPr>
        <w:t xml:space="preserve"> </w:t>
      </w:r>
      <w:r w:rsidR="009F364E" w:rsidRPr="005340B5">
        <w:rPr>
          <w:rFonts w:ascii="Arial" w:hAnsi="Arial" w:cs="Arial"/>
          <w:w w:val="105"/>
        </w:rPr>
        <w:t>государства,</w:t>
      </w:r>
      <w:r w:rsidR="009F364E" w:rsidRPr="005340B5">
        <w:rPr>
          <w:rFonts w:ascii="Arial" w:hAnsi="Arial" w:cs="Arial"/>
          <w:spacing w:val="-15"/>
          <w:w w:val="105"/>
        </w:rPr>
        <w:t xml:space="preserve"> </w:t>
      </w:r>
      <w:r w:rsidR="009F364E" w:rsidRPr="005340B5">
        <w:rPr>
          <w:rFonts w:ascii="Arial" w:hAnsi="Arial" w:cs="Arial"/>
          <w:w w:val="105"/>
        </w:rPr>
        <w:t xml:space="preserve">принявшего </w:t>
      </w:r>
      <w:r w:rsidR="009F364E" w:rsidRPr="005340B5">
        <w:rPr>
          <w:rFonts w:ascii="Arial" w:hAnsi="Arial" w:cs="Arial"/>
          <w:color w:val="0F0F0F"/>
          <w:spacing w:val="-2"/>
          <w:w w:val="105"/>
        </w:rPr>
        <w:t>стандарт</w:t>
      </w:r>
      <w:r w:rsidR="009F364E" w:rsidRPr="005340B5">
        <w:rPr>
          <w:rFonts w:ascii="Arial" w:hAnsi="Arial" w:cs="Arial"/>
        </w:rPr>
        <w:t>.</w:t>
      </w:r>
    </w:p>
    <w:p w14:paraId="1B975E7B" w14:textId="1ABDDB43" w:rsidR="009F364E" w:rsidRPr="005340B5" w:rsidRDefault="00BE26EF" w:rsidP="009F364E">
      <w:pPr>
        <w:tabs>
          <w:tab w:val="left" w:pos="510"/>
          <w:tab w:val="left" w:pos="624"/>
        </w:tabs>
        <w:spacing w:line="360" w:lineRule="auto"/>
        <w:ind w:firstLine="709"/>
        <w:jc w:val="both"/>
        <w:rPr>
          <w:rFonts w:ascii="Arial" w:hAnsi="Arial" w:cs="Arial"/>
        </w:rPr>
      </w:pPr>
      <w:r>
        <w:rPr>
          <w:rFonts w:ascii="Arial" w:hAnsi="Arial" w:cs="Arial"/>
        </w:rPr>
        <w:t>5.2.9</w:t>
      </w:r>
      <w:r w:rsidR="009F364E" w:rsidRPr="005340B5">
        <w:rPr>
          <w:rFonts w:ascii="Arial" w:hAnsi="Arial" w:cs="Arial"/>
        </w:rPr>
        <w:t xml:space="preserve"> </w:t>
      </w:r>
      <w:r w:rsidR="009F364E" w:rsidRPr="00E979D6">
        <w:rPr>
          <w:rFonts w:ascii="Arial" w:hAnsi="Arial" w:cs="Arial"/>
          <w:color w:val="000000"/>
          <w:lang w:bidi="ru-RU"/>
        </w:rPr>
        <w:t xml:space="preserve">Микробиологические показатели для </w:t>
      </w:r>
      <w:r w:rsidR="00684912">
        <w:rPr>
          <w:rFonts w:ascii="Arial" w:hAnsi="Arial" w:cs="Arial"/>
          <w:bCs/>
        </w:rPr>
        <w:t>слоеных</w:t>
      </w:r>
      <w:r w:rsidR="009F364E" w:rsidRPr="00E979D6">
        <w:rPr>
          <w:rFonts w:ascii="Arial" w:hAnsi="Arial" w:cs="Arial"/>
          <w:bCs/>
        </w:rPr>
        <w:t xml:space="preserve"> </w:t>
      </w:r>
      <w:r w:rsidR="009F364E" w:rsidRPr="00E979D6">
        <w:rPr>
          <w:rFonts w:ascii="Arial" w:hAnsi="Arial" w:cs="Arial"/>
          <w:color w:val="000000"/>
          <w:lang w:bidi="ru-RU"/>
        </w:rPr>
        <w:t>хлебобулочных изделий с начинками не должны превышать допустимых уровней,</w:t>
      </w:r>
      <w:r w:rsidR="00FA25A8" w:rsidRPr="00E979D6">
        <w:rPr>
          <w:rFonts w:ascii="Arial" w:hAnsi="Arial" w:cs="Arial"/>
          <w:w w:val="105"/>
        </w:rPr>
        <w:t xml:space="preserve"> установленных</w:t>
      </w:r>
      <w:r w:rsidR="00FA25A8" w:rsidRPr="00E979D6">
        <w:rPr>
          <w:rFonts w:ascii="Arial" w:hAnsi="Arial" w:cs="Arial"/>
          <w:spacing w:val="39"/>
          <w:w w:val="105"/>
        </w:rPr>
        <w:t xml:space="preserve"> </w:t>
      </w:r>
      <w:r w:rsidR="00FA25A8" w:rsidRPr="00E979D6">
        <w:rPr>
          <w:rFonts w:ascii="Arial" w:hAnsi="Arial" w:cs="Arial"/>
          <w:w w:val="105"/>
        </w:rPr>
        <w:t>в</w:t>
      </w:r>
      <w:r w:rsidR="00FA25A8" w:rsidRPr="00E979D6">
        <w:rPr>
          <w:rFonts w:ascii="Arial" w:hAnsi="Arial" w:cs="Arial"/>
          <w:spacing w:val="-2"/>
          <w:w w:val="105"/>
        </w:rPr>
        <w:t xml:space="preserve"> </w:t>
      </w:r>
      <w:r w:rsidR="00FA25A8" w:rsidRPr="00E979D6">
        <w:rPr>
          <w:rFonts w:ascii="Arial" w:hAnsi="Arial" w:cs="Arial"/>
          <w:bCs/>
        </w:rPr>
        <w:t>технических регламентах</w:t>
      </w:r>
      <w:r w:rsidR="00FA25A8" w:rsidRPr="00E979D6">
        <w:rPr>
          <w:rFonts w:ascii="Arial" w:hAnsi="Arial" w:cs="Arial"/>
          <w:w w:val="105"/>
        </w:rPr>
        <w:t xml:space="preserve"> </w:t>
      </w:r>
      <w:r w:rsidR="00FA25A8" w:rsidRPr="00E979D6">
        <w:rPr>
          <w:rFonts w:ascii="Arial" w:hAnsi="Arial" w:cs="Arial"/>
          <w:bCs/>
        </w:rPr>
        <w:t>и/или</w:t>
      </w:r>
      <w:r w:rsidR="00FA25A8" w:rsidRPr="00E979D6">
        <w:rPr>
          <w:rFonts w:ascii="Arial" w:hAnsi="Arial" w:cs="Arial"/>
          <w:w w:val="105"/>
        </w:rPr>
        <w:t xml:space="preserve"> нормативных правовых актах</w:t>
      </w:r>
      <w:r w:rsidR="009F364E" w:rsidRPr="00E979D6">
        <w:rPr>
          <w:rFonts w:ascii="Arial" w:hAnsi="Arial" w:cs="Arial"/>
          <w:w w:val="105"/>
        </w:rPr>
        <w:t>,</w:t>
      </w:r>
      <w:r w:rsidR="009F364E" w:rsidRPr="00E979D6">
        <w:rPr>
          <w:rFonts w:ascii="Arial" w:hAnsi="Arial" w:cs="Arial"/>
          <w:spacing w:val="-16"/>
          <w:w w:val="105"/>
        </w:rPr>
        <w:t xml:space="preserve"> </w:t>
      </w:r>
      <w:r w:rsidR="009F364E" w:rsidRPr="00E979D6">
        <w:rPr>
          <w:rFonts w:ascii="Arial" w:hAnsi="Arial" w:cs="Arial"/>
          <w:color w:val="0E0E0E"/>
          <w:w w:val="105"/>
        </w:rPr>
        <w:t>действующих на территории</w:t>
      </w:r>
      <w:r w:rsidR="009F364E" w:rsidRPr="00E979D6">
        <w:rPr>
          <w:rFonts w:ascii="Arial" w:hAnsi="Arial" w:cs="Arial"/>
          <w:spacing w:val="-14"/>
          <w:w w:val="105"/>
        </w:rPr>
        <w:t xml:space="preserve"> </w:t>
      </w:r>
      <w:r w:rsidR="009F364E" w:rsidRPr="00E979D6">
        <w:rPr>
          <w:rFonts w:ascii="Arial" w:hAnsi="Arial" w:cs="Arial"/>
          <w:w w:val="105"/>
        </w:rPr>
        <w:t>государства,</w:t>
      </w:r>
      <w:r w:rsidR="009F364E" w:rsidRPr="00E979D6">
        <w:rPr>
          <w:rFonts w:ascii="Arial" w:hAnsi="Arial" w:cs="Arial"/>
          <w:spacing w:val="-15"/>
          <w:w w:val="105"/>
        </w:rPr>
        <w:t xml:space="preserve"> </w:t>
      </w:r>
      <w:r w:rsidR="009F364E" w:rsidRPr="00E979D6">
        <w:rPr>
          <w:rFonts w:ascii="Arial" w:hAnsi="Arial" w:cs="Arial"/>
          <w:w w:val="105"/>
        </w:rPr>
        <w:t xml:space="preserve">принявшего </w:t>
      </w:r>
      <w:r w:rsidR="009F364E" w:rsidRPr="00E979D6">
        <w:rPr>
          <w:rFonts w:ascii="Arial" w:hAnsi="Arial" w:cs="Arial"/>
          <w:color w:val="0F0F0F"/>
          <w:spacing w:val="-2"/>
          <w:w w:val="105"/>
        </w:rPr>
        <w:t>стандарт</w:t>
      </w:r>
      <w:r w:rsidR="009F364E" w:rsidRPr="005340B5">
        <w:rPr>
          <w:rFonts w:ascii="Arial" w:hAnsi="Arial" w:cs="Arial"/>
          <w:color w:val="000000"/>
          <w:lang w:bidi="ru-RU"/>
        </w:rPr>
        <w:t>.</w:t>
      </w:r>
    </w:p>
    <w:p w14:paraId="19105A4B" w14:textId="747C26FC" w:rsidR="009F364E" w:rsidRDefault="009F364E" w:rsidP="009F364E">
      <w:pPr>
        <w:tabs>
          <w:tab w:val="left" w:pos="510"/>
          <w:tab w:val="left" w:pos="624"/>
        </w:tabs>
        <w:spacing w:line="360" w:lineRule="auto"/>
        <w:ind w:firstLine="709"/>
        <w:jc w:val="both"/>
        <w:rPr>
          <w:rFonts w:ascii="Arial" w:hAnsi="Arial" w:cs="Arial"/>
        </w:rPr>
      </w:pPr>
      <w:r w:rsidRPr="005340B5">
        <w:rPr>
          <w:rFonts w:ascii="Arial" w:hAnsi="Arial" w:cs="Arial"/>
        </w:rPr>
        <w:t>5.2.1</w:t>
      </w:r>
      <w:r w:rsidR="00BE26EF">
        <w:rPr>
          <w:rFonts w:ascii="Arial" w:hAnsi="Arial" w:cs="Arial"/>
        </w:rPr>
        <w:t>0</w:t>
      </w:r>
      <w:r w:rsidRPr="005340B5">
        <w:rPr>
          <w:rFonts w:ascii="Arial" w:hAnsi="Arial" w:cs="Arial"/>
        </w:rPr>
        <w:t xml:space="preserve"> В </w:t>
      </w:r>
      <w:r w:rsidR="00684912">
        <w:rPr>
          <w:rFonts w:ascii="Arial" w:hAnsi="Arial" w:cs="Arial"/>
          <w:bCs/>
        </w:rPr>
        <w:t>слоеных</w:t>
      </w:r>
      <w:r w:rsidRPr="005340B5">
        <w:rPr>
          <w:rFonts w:ascii="Arial" w:hAnsi="Arial" w:cs="Arial"/>
          <w:bCs/>
        </w:rPr>
        <w:t xml:space="preserve"> хлебобулочных изделиях</w:t>
      </w:r>
      <w:r w:rsidRPr="005340B5">
        <w:rPr>
          <w:rFonts w:ascii="Arial" w:hAnsi="Arial" w:cs="Arial"/>
        </w:rPr>
        <w:t xml:space="preserve"> не допускаются посторонние включения, хруст от минеральной примеси, признаки болезней и плесени.</w:t>
      </w:r>
    </w:p>
    <w:p w14:paraId="001998F6" w14:textId="51B109FC" w:rsidR="008D4B1F" w:rsidRPr="009F51B3" w:rsidRDefault="00C404B5" w:rsidP="00493420">
      <w:pPr>
        <w:spacing w:line="360" w:lineRule="auto"/>
        <w:ind w:firstLine="709"/>
        <w:jc w:val="both"/>
        <w:rPr>
          <w:rFonts w:ascii="Arial" w:hAnsi="Arial" w:cs="Arial"/>
        </w:rPr>
      </w:pPr>
      <w:r w:rsidRPr="009F51B3">
        <w:rPr>
          <w:rFonts w:ascii="Arial" w:hAnsi="Arial" w:cs="Arial"/>
          <w:b/>
          <w:bCs/>
        </w:rPr>
        <w:t>5</w:t>
      </w:r>
      <w:r w:rsidR="008D4B1F" w:rsidRPr="009F51B3">
        <w:rPr>
          <w:rFonts w:ascii="Arial" w:hAnsi="Arial" w:cs="Arial"/>
          <w:b/>
          <w:bCs/>
        </w:rPr>
        <w:t>.3 Требования к сырью</w:t>
      </w:r>
    </w:p>
    <w:p w14:paraId="26AFCC00" w14:textId="243E6D52" w:rsidR="00BE288F" w:rsidRPr="00513FEE" w:rsidRDefault="00C404B5" w:rsidP="00BE288F">
      <w:pPr>
        <w:autoSpaceDE w:val="0"/>
        <w:autoSpaceDN w:val="0"/>
        <w:adjustRightInd w:val="0"/>
        <w:spacing w:line="360" w:lineRule="auto"/>
        <w:ind w:firstLine="709"/>
        <w:jc w:val="both"/>
        <w:rPr>
          <w:rFonts w:ascii="Arial" w:hAnsi="Arial" w:cs="Arial"/>
          <w:color w:val="000000"/>
        </w:rPr>
      </w:pPr>
      <w:r w:rsidRPr="00541106">
        <w:rPr>
          <w:rFonts w:ascii="Arial" w:hAnsi="Arial" w:cs="Arial"/>
        </w:rPr>
        <w:t>5</w:t>
      </w:r>
      <w:r w:rsidR="008D4B1F" w:rsidRPr="00541106">
        <w:rPr>
          <w:rFonts w:ascii="Arial" w:hAnsi="Arial" w:cs="Arial"/>
        </w:rPr>
        <w:t xml:space="preserve">.3.1 </w:t>
      </w:r>
      <w:r w:rsidR="00541106" w:rsidRPr="00541106">
        <w:rPr>
          <w:rFonts w:ascii="Arial" w:hAnsi="Arial" w:cs="Arial"/>
          <w:color w:val="0F0F0F"/>
        </w:rPr>
        <w:t>При</w:t>
      </w:r>
      <w:r w:rsidR="00541106" w:rsidRPr="00541106">
        <w:rPr>
          <w:rFonts w:ascii="Arial" w:hAnsi="Arial" w:cs="Arial"/>
          <w:color w:val="0F0F0F"/>
          <w:spacing w:val="22"/>
        </w:rPr>
        <w:t xml:space="preserve"> </w:t>
      </w:r>
      <w:r w:rsidR="00541106" w:rsidRPr="00541106">
        <w:rPr>
          <w:rFonts w:ascii="Arial" w:hAnsi="Arial" w:cs="Arial"/>
          <w:color w:val="0A0A0A"/>
        </w:rPr>
        <w:t>производстве</w:t>
      </w:r>
      <w:r w:rsidR="00541106" w:rsidRPr="00541106">
        <w:rPr>
          <w:rFonts w:ascii="Arial" w:hAnsi="Arial" w:cs="Arial"/>
          <w:color w:val="0A0A0A"/>
          <w:spacing w:val="43"/>
        </w:rPr>
        <w:t xml:space="preserve"> </w:t>
      </w:r>
      <w:r w:rsidR="00684912">
        <w:rPr>
          <w:rFonts w:ascii="Arial" w:hAnsi="Arial" w:cs="Arial"/>
          <w:color w:val="0F0F0F"/>
        </w:rPr>
        <w:t>слоеных</w:t>
      </w:r>
      <w:r w:rsidR="008F16F1">
        <w:rPr>
          <w:rFonts w:ascii="Arial" w:hAnsi="Arial" w:cs="Arial"/>
          <w:color w:val="0F0F0F"/>
        </w:rPr>
        <w:t xml:space="preserve"> хлебобулочных изделий</w:t>
      </w:r>
      <w:r w:rsidR="00541106" w:rsidRPr="00541106">
        <w:rPr>
          <w:rFonts w:ascii="Arial" w:hAnsi="Arial" w:cs="Arial"/>
          <w:color w:val="0F0F0F"/>
          <w:spacing w:val="20"/>
        </w:rPr>
        <w:t xml:space="preserve"> </w:t>
      </w:r>
      <w:r w:rsidR="00541106" w:rsidRPr="00541106">
        <w:rPr>
          <w:rFonts w:ascii="Arial" w:hAnsi="Arial" w:cs="Arial"/>
          <w:spacing w:val="-2"/>
          <w:w w:val="105"/>
        </w:rPr>
        <w:t>используемое</w:t>
      </w:r>
      <w:r w:rsidR="00541106" w:rsidRPr="00541106">
        <w:rPr>
          <w:rFonts w:ascii="Arial" w:hAnsi="Arial" w:cs="Arial"/>
          <w:spacing w:val="17"/>
          <w:w w:val="105"/>
        </w:rPr>
        <w:t xml:space="preserve"> </w:t>
      </w:r>
      <w:r w:rsidR="00541106" w:rsidRPr="00541106">
        <w:rPr>
          <w:rFonts w:ascii="Arial" w:hAnsi="Arial" w:cs="Arial"/>
          <w:spacing w:val="-2"/>
          <w:w w:val="105"/>
        </w:rPr>
        <w:t>сырье</w:t>
      </w:r>
      <w:r w:rsidR="00541106" w:rsidRPr="00541106">
        <w:rPr>
          <w:rFonts w:ascii="Arial" w:hAnsi="Arial" w:cs="Arial"/>
          <w:spacing w:val="-5"/>
          <w:w w:val="105"/>
        </w:rPr>
        <w:t xml:space="preserve"> </w:t>
      </w:r>
      <w:r w:rsidR="00541106" w:rsidRPr="00541106">
        <w:rPr>
          <w:rFonts w:ascii="Arial" w:hAnsi="Arial" w:cs="Arial"/>
          <w:spacing w:val="-2"/>
          <w:w w:val="105"/>
        </w:rPr>
        <w:t>должно</w:t>
      </w:r>
      <w:r w:rsidR="00541106" w:rsidRPr="00541106">
        <w:rPr>
          <w:rFonts w:ascii="Arial" w:hAnsi="Arial" w:cs="Arial"/>
          <w:spacing w:val="1"/>
          <w:w w:val="105"/>
        </w:rPr>
        <w:t xml:space="preserve"> </w:t>
      </w:r>
      <w:r w:rsidR="00541106" w:rsidRPr="009E1911">
        <w:rPr>
          <w:rFonts w:ascii="Arial" w:hAnsi="Arial" w:cs="Arial"/>
          <w:spacing w:val="-2"/>
          <w:w w:val="105"/>
        </w:rPr>
        <w:t>соответствовать</w:t>
      </w:r>
      <w:r w:rsidR="00541106" w:rsidRPr="009E1911">
        <w:rPr>
          <w:rFonts w:ascii="Arial" w:hAnsi="Arial" w:cs="Arial"/>
          <w:spacing w:val="-12"/>
          <w:w w:val="105"/>
        </w:rPr>
        <w:t xml:space="preserve"> </w:t>
      </w:r>
      <w:r w:rsidR="00541106" w:rsidRPr="009E1911">
        <w:rPr>
          <w:rFonts w:ascii="Arial" w:hAnsi="Arial" w:cs="Arial"/>
          <w:spacing w:val="-2"/>
          <w:w w:val="105"/>
        </w:rPr>
        <w:t>требованиям</w:t>
      </w:r>
      <w:r w:rsidR="00541106" w:rsidRPr="00E144F4">
        <w:rPr>
          <w:rFonts w:ascii="Arial" w:hAnsi="Arial" w:cs="Arial"/>
          <w:spacing w:val="-2"/>
          <w:w w:val="105"/>
        </w:rPr>
        <w:t xml:space="preserve">, </w:t>
      </w:r>
      <w:r w:rsidR="00541106" w:rsidRPr="00E144F4">
        <w:rPr>
          <w:rFonts w:ascii="Arial" w:hAnsi="Arial" w:cs="Arial"/>
        </w:rPr>
        <w:t>установленным</w:t>
      </w:r>
      <w:r w:rsidR="00400409" w:rsidRPr="00E144F4">
        <w:rPr>
          <w:rFonts w:ascii="Arial" w:hAnsi="Arial" w:cs="Arial"/>
        </w:rPr>
        <w:t xml:space="preserve"> </w:t>
      </w:r>
      <w:r w:rsidR="00541106" w:rsidRPr="008F16F1">
        <w:rPr>
          <w:rFonts w:ascii="Arial" w:hAnsi="Arial" w:cs="Arial"/>
        </w:rPr>
        <w:t>в</w:t>
      </w:r>
      <w:r w:rsidR="00541106" w:rsidRPr="008F16F1">
        <w:rPr>
          <w:rFonts w:ascii="Arial" w:hAnsi="Arial" w:cs="Arial"/>
          <w:spacing w:val="17"/>
        </w:rPr>
        <w:t xml:space="preserve"> </w:t>
      </w:r>
      <w:r w:rsidR="00E144F4" w:rsidRPr="008F16F1">
        <w:rPr>
          <w:rFonts w:ascii="Arial" w:hAnsi="Arial" w:cs="Arial"/>
        </w:rPr>
        <w:t>т</w:t>
      </w:r>
      <w:r w:rsidR="00E144F4" w:rsidRPr="00592EB7">
        <w:rPr>
          <w:rFonts w:ascii="Arial" w:hAnsi="Arial" w:cs="Arial"/>
        </w:rPr>
        <w:t>ехнических регламентах и</w:t>
      </w:r>
      <w:r w:rsidR="00E647E5">
        <w:rPr>
          <w:rFonts w:ascii="Arial" w:hAnsi="Arial" w:cs="Arial"/>
        </w:rPr>
        <w:t>/</w:t>
      </w:r>
      <w:r w:rsidR="00E144F4" w:rsidRPr="00592EB7">
        <w:rPr>
          <w:rFonts w:ascii="Arial" w:hAnsi="Arial" w:cs="Arial"/>
        </w:rPr>
        <w:t xml:space="preserve">или </w:t>
      </w:r>
      <w:r w:rsidR="00541106" w:rsidRPr="00592EB7">
        <w:rPr>
          <w:rFonts w:ascii="Arial" w:hAnsi="Arial" w:cs="Arial"/>
        </w:rPr>
        <w:t>нормативных</w:t>
      </w:r>
      <w:r w:rsidR="00541106" w:rsidRPr="009E1911">
        <w:rPr>
          <w:rFonts w:ascii="Arial" w:hAnsi="Arial" w:cs="Arial"/>
          <w:spacing w:val="54"/>
        </w:rPr>
        <w:t xml:space="preserve"> </w:t>
      </w:r>
      <w:r w:rsidR="00541106" w:rsidRPr="009E1911">
        <w:rPr>
          <w:rFonts w:ascii="Arial" w:hAnsi="Arial" w:cs="Arial"/>
        </w:rPr>
        <w:t>правовых</w:t>
      </w:r>
      <w:r w:rsidR="00541106" w:rsidRPr="009E1911">
        <w:rPr>
          <w:rFonts w:ascii="Arial" w:hAnsi="Arial" w:cs="Arial"/>
          <w:spacing w:val="41"/>
        </w:rPr>
        <w:t xml:space="preserve"> </w:t>
      </w:r>
      <w:r w:rsidR="00541106" w:rsidRPr="009E1911">
        <w:rPr>
          <w:rFonts w:ascii="Arial" w:hAnsi="Arial" w:cs="Arial"/>
          <w:color w:val="080808"/>
        </w:rPr>
        <w:t>акт</w:t>
      </w:r>
      <w:r w:rsidR="00592EB7">
        <w:rPr>
          <w:rFonts w:ascii="Arial" w:hAnsi="Arial" w:cs="Arial"/>
          <w:color w:val="080808"/>
        </w:rPr>
        <w:t>ах</w:t>
      </w:r>
      <w:r w:rsidR="00541106" w:rsidRPr="009E1911">
        <w:rPr>
          <w:rFonts w:ascii="Arial" w:hAnsi="Arial" w:cs="Arial"/>
          <w:color w:val="080808"/>
        </w:rPr>
        <w:t>,</w:t>
      </w:r>
      <w:r w:rsidR="00541106" w:rsidRPr="009E1911">
        <w:rPr>
          <w:rFonts w:ascii="Arial" w:hAnsi="Arial" w:cs="Arial"/>
          <w:color w:val="080808"/>
          <w:spacing w:val="22"/>
        </w:rPr>
        <w:t xml:space="preserve"> </w:t>
      </w:r>
      <w:r w:rsidR="00541106" w:rsidRPr="009E1911">
        <w:rPr>
          <w:rFonts w:ascii="Arial" w:hAnsi="Arial" w:cs="Arial"/>
        </w:rPr>
        <w:t>действующих</w:t>
      </w:r>
      <w:r w:rsidR="00541106" w:rsidRPr="009E1911">
        <w:rPr>
          <w:rFonts w:ascii="Arial" w:hAnsi="Arial" w:cs="Arial"/>
          <w:spacing w:val="45"/>
        </w:rPr>
        <w:t xml:space="preserve"> </w:t>
      </w:r>
      <w:r w:rsidR="00541106" w:rsidRPr="009E1911">
        <w:rPr>
          <w:rFonts w:ascii="Arial" w:hAnsi="Arial" w:cs="Arial"/>
          <w:color w:val="0C0C0C"/>
          <w:spacing w:val="-5"/>
        </w:rPr>
        <w:t xml:space="preserve">на </w:t>
      </w:r>
      <w:r w:rsidR="00541106" w:rsidRPr="009E1911">
        <w:rPr>
          <w:rFonts w:ascii="Arial" w:hAnsi="Arial" w:cs="Arial"/>
          <w:w w:val="105"/>
        </w:rPr>
        <w:t>территории</w:t>
      </w:r>
      <w:r w:rsidR="00541106" w:rsidRPr="009E1911">
        <w:rPr>
          <w:rFonts w:ascii="Arial" w:hAnsi="Arial" w:cs="Arial"/>
          <w:spacing w:val="19"/>
          <w:w w:val="105"/>
        </w:rPr>
        <w:t xml:space="preserve"> </w:t>
      </w:r>
      <w:r w:rsidR="00541106" w:rsidRPr="009E1911">
        <w:rPr>
          <w:rFonts w:ascii="Arial" w:hAnsi="Arial" w:cs="Arial"/>
          <w:w w:val="105"/>
        </w:rPr>
        <w:t>государства,</w:t>
      </w:r>
      <w:r w:rsidR="00541106" w:rsidRPr="009E1911">
        <w:rPr>
          <w:rFonts w:ascii="Arial" w:hAnsi="Arial" w:cs="Arial"/>
          <w:spacing w:val="17"/>
          <w:w w:val="105"/>
        </w:rPr>
        <w:t xml:space="preserve"> </w:t>
      </w:r>
      <w:r w:rsidR="00541106" w:rsidRPr="009E1911">
        <w:rPr>
          <w:rFonts w:ascii="Arial" w:hAnsi="Arial" w:cs="Arial"/>
          <w:w w:val="105"/>
        </w:rPr>
        <w:t>принявшего</w:t>
      </w:r>
      <w:r w:rsidR="00541106" w:rsidRPr="009E1911">
        <w:rPr>
          <w:rFonts w:ascii="Arial" w:hAnsi="Arial" w:cs="Arial"/>
          <w:spacing w:val="13"/>
          <w:w w:val="105"/>
        </w:rPr>
        <w:t xml:space="preserve"> </w:t>
      </w:r>
      <w:r w:rsidR="00541106" w:rsidRPr="009E1911">
        <w:rPr>
          <w:rFonts w:ascii="Arial" w:hAnsi="Arial" w:cs="Arial"/>
          <w:spacing w:val="-2"/>
          <w:w w:val="105"/>
        </w:rPr>
        <w:t>стандарт</w:t>
      </w:r>
      <w:r w:rsidR="00A97B26" w:rsidRPr="009E1911">
        <w:rPr>
          <w:rFonts w:ascii="Arial" w:hAnsi="Arial" w:cs="Arial"/>
          <w:color w:val="000000"/>
        </w:rPr>
        <w:t>.</w:t>
      </w:r>
    </w:p>
    <w:p w14:paraId="3DA3234A" w14:textId="10C41781" w:rsidR="00FF234F" w:rsidRPr="00FF234F" w:rsidRDefault="00FF234F" w:rsidP="00FF234F">
      <w:pPr>
        <w:spacing w:line="360" w:lineRule="auto"/>
        <w:ind w:firstLine="709"/>
        <w:jc w:val="both"/>
        <w:rPr>
          <w:rFonts w:ascii="Arial" w:hAnsi="Arial" w:cs="Arial"/>
        </w:rPr>
      </w:pPr>
      <w:r w:rsidRPr="00FF234F">
        <w:rPr>
          <w:rFonts w:ascii="Arial" w:hAnsi="Arial" w:cs="Arial"/>
        </w:rPr>
        <w:t xml:space="preserve">5.3.2 Для производства </w:t>
      </w:r>
      <w:r w:rsidR="00684912">
        <w:rPr>
          <w:rFonts w:ascii="Arial" w:hAnsi="Arial" w:cs="Arial"/>
        </w:rPr>
        <w:t>слоеных</w:t>
      </w:r>
      <w:r w:rsidRPr="00FF234F">
        <w:rPr>
          <w:rFonts w:ascii="Arial" w:hAnsi="Arial" w:cs="Arial"/>
        </w:rPr>
        <w:t xml:space="preserve"> хлебобулочных изделий применяют следующие виды </w:t>
      </w:r>
      <w:r>
        <w:rPr>
          <w:rFonts w:ascii="Arial" w:hAnsi="Arial" w:cs="Arial"/>
        </w:rPr>
        <w:t xml:space="preserve">и сорта </w:t>
      </w:r>
      <w:r w:rsidRPr="00FF234F">
        <w:rPr>
          <w:rFonts w:ascii="Arial" w:hAnsi="Arial" w:cs="Arial"/>
        </w:rPr>
        <w:t>муки:</w:t>
      </w:r>
    </w:p>
    <w:p w14:paraId="22534158" w14:textId="7FE3F519" w:rsidR="00FF234F" w:rsidRDefault="00FF234F" w:rsidP="00FF234F">
      <w:pPr>
        <w:spacing w:line="360" w:lineRule="auto"/>
        <w:ind w:firstLine="709"/>
        <w:jc w:val="both"/>
        <w:rPr>
          <w:rFonts w:ascii="Arial" w:hAnsi="Arial" w:cs="Arial"/>
        </w:rPr>
      </w:pPr>
      <w:r w:rsidRPr="00FF234F">
        <w:rPr>
          <w:rFonts w:ascii="Arial" w:hAnsi="Arial" w:cs="Arial"/>
        </w:rPr>
        <w:t>- пшеничную хлебопекарную муку</w:t>
      </w:r>
      <w:r>
        <w:rPr>
          <w:rFonts w:ascii="Arial" w:hAnsi="Arial" w:cs="Arial"/>
        </w:rPr>
        <w:t xml:space="preserve"> высшего сорта </w:t>
      </w:r>
      <w:r w:rsidRPr="00FF234F">
        <w:rPr>
          <w:rFonts w:ascii="Arial" w:hAnsi="Arial" w:cs="Arial"/>
        </w:rPr>
        <w:t>по ГОСТ 26574;</w:t>
      </w:r>
    </w:p>
    <w:p w14:paraId="013B9F65" w14:textId="78F1D76B" w:rsidR="00FF234F" w:rsidRDefault="00FF234F" w:rsidP="00FF234F">
      <w:pPr>
        <w:spacing w:line="360" w:lineRule="auto"/>
        <w:ind w:firstLine="709"/>
        <w:jc w:val="both"/>
        <w:rPr>
          <w:rFonts w:ascii="Arial" w:hAnsi="Arial" w:cs="Arial"/>
        </w:rPr>
      </w:pPr>
      <w:r w:rsidRPr="00FF234F">
        <w:rPr>
          <w:rFonts w:ascii="Arial" w:hAnsi="Arial" w:cs="Arial"/>
        </w:rPr>
        <w:t>- пшеничную хлебопекарную муку</w:t>
      </w:r>
      <w:r>
        <w:rPr>
          <w:rFonts w:ascii="Arial" w:hAnsi="Arial" w:cs="Arial"/>
        </w:rPr>
        <w:t xml:space="preserve"> первого сорта </w:t>
      </w:r>
      <w:r w:rsidRPr="00FF234F">
        <w:rPr>
          <w:rFonts w:ascii="Arial" w:hAnsi="Arial" w:cs="Arial"/>
        </w:rPr>
        <w:t>по ГОСТ 26574</w:t>
      </w:r>
      <w:r w:rsidR="00BD155C">
        <w:rPr>
          <w:rFonts w:ascii="Arial" w:hAnsi="Arial" w:cs="Arial"/>
        </w:rPr>
        <w:t>.</w:t>
      </w:r>
    </w:p>
    <w:p w14:paraId="5DB1012D" w14:textId="501B0996" w:rsidR="000024C9" w:rsidRDefault="000024C9" w:rsidP="00FF234F">
      <w:pPr>
        <w:spacing w:line="360" w:lineRule="auto"/>
        <w:ind w:firstLine="709"/>
        <w:jc w:val="both"/>
        <w:rPr>
          <w:rStyle w:val="26"/>
          <w:rFonts w:ascii="Arial" w:eastAsiaTheme="minorHAnsi" w:hAnsi="Arial" w:cs="Arial"/>
          <w:b w:val="0"/>
        </w:rPr>
      </w:pPr>
      <w:r w:rsidRPr="00AA4BFE">
        <w:rPr>
          <w:rStyle w:val="26"/>
          <w:rFonts w:ascii="Arial" w:eastAsiaTheme="minorHAnsi" w:hAnsi="Arial" w:cs="Arial"/>
          <w:b w:val="0"/>
        </w:rPr>
        <w:t xml:space="preserve">Допускаются замены видов и сортов муки на муку по другим документам не </w:t>
      </w:r>
      <w:r w:rsidRPr="0077680D">
        <w:rPr>
          <w:rStyle w:val="26"/>
          <w:rFonts w:ascii="Arial" w:eastAsiaTheme="minorHAnsi" w:hAnsi="Arial" w:cs="Arial"/>
          <w:b w:val="0"/>
        </w:rPr>
        <w:t>уступающ</w:t>
      </w:r>
      <w:r w:rsidR="00594E35" w:rsidRPr="0077680D">
        <w:rPr>
          <w:rStyle w:val="26"/>
          <w:rFonts w:ascii="Arial" w:eastAsiaTheme="minorHAnsi" w:hAnsi="Arial" w:cs="Arial"/>
          <w:b w:val="0"/>
        </w:rPr>
        <w:t>ую</w:t>
      </w:r>
      <w:r w:rsidRPr="0077680D">
        <w:rPr>
          <w:rStyle w:val="26"/>
          <w:rFonts w:ascii="Arial" w:eastAsiaTheme="minorHAnsi" w:hAnsi="Arial" w:cs="Arial"/>
          <w:b w:val="0"/>
        </w:rPr>
        <w:t xml:space="preserve"> вышеперечисленным по качественным характеристикам и показателям безопасности.</w:t>
      </w:r>
      <w:r w:rsidR="00B02E13">
        <w:rPr>
          <w:rStyle w:val="26"/>
          <w:rFonts w:ascii="Arial" w:eastAsiaTheme="minorHAnsi" w:hAnsi="Arial" w:cs="Arial"/>
          <w:b w:val="0"/>
        </w:rPr>
        <w:t xml:space="preserve"> </w:t>
      </w:r>
    </w:p>
    <w:p w14:paraId="41F12AA9" w14:textId="7AE69C6D" w:rsidR="00B02E13" w:rsidRPr="003E0EEB" w:rsidRDefault="006931FD" w:rsidP="00B02E13">
      <w:pPr>
        <w:spacing w:line="360" w:lineRule="auto"/>
        <w:ind w:firstLine="709"/>
        <w:jc w:val="both"/>
        <w:rPr>
          <w:rFonts w:ascii="Arial" w:hAnsi="Arial" w:cs="Arial"/>
        </w:rPr>
      </w:pPr>
      <w:r>
        <w:rPr>
          <w:rFonts w:ascii="Arial" w:hAnsi="Arial" w:cs="Arial"/>
        </w:rPr>
        <w:t>5.3.3</w:t>
      </w:r>
      <w:r w:rsidR="00B02E13" w:rsidRPr="003E0EEB">
        <w:rPr>
          <w:rFonts w:ascii="Arial" w:hAnsi="Arial" w:cs="Arial"/>
        </w:rPr>
        <w:t xml:space="preserve"> В качестве рецептурного компонента жира, используют масложировые продукты и/или, сливочное масло и/или топленое масло. Использование </w:t>
      </w:r>
      <w:r w:rsidR="00B02E13" w:rsidRPr="003E0EEB">
        <w:rPr>
          <w:rStyle w:val="searchresult"/>
          <w:rFonts w:ascii="Arial" w:hAnsi="Arial" w:cs="Arial"/>
        </w:rPr>
        <w:t>жира</w:t>
      </w:r>
      <w:r w:rsidR="00B02E13" w:rsidRPr="003E0EEB">
        <w:rPr>
          <w:rFonts w:ascii="Arial" w:hAnsi="Arial" w:cs="Arial"/>
        </w:rPr>
        <w:t xml:space="preserve">-сырца и продуктов его переработки, в том числе животных топленых </w:t>
      </w:r>
      <w:r w:rsidR="00B02E13" w:rsidRPr="003E0EEB">
        <w:rPr>
          <w:rStyle w:val="searchresult"/>
          <w:rFonts w:ascii="Arial" w:hAnsi="Arial" w:cs="Arial"/>
        </w:rPr>
        <w:t>жир</w:t>
      </w:r>
      <w:r w:rsidR="00B02E13" w:rsidRPr="003E0EEB">
        <w:rPr>
          <w:rFonts w:ascii="Arial" w:hAnsi="Arial" w:cs="Arial"/>
        </w:rPr>
        <w:t>ов не допустимо.</w:t>
      </w:r>
    </w:p>
    <w:p w14:paraId="40DAFD8A" w14:textId="702B5768" w:rsidR="00B02E13" w:rsidRPr="003E0EEB" w:rsidRDefault="00BE288F" w:rsidP="00081E9A">
      <w:pPr>
        <w:spacing w:line="360" w:lineRule="auto"/>
        <w:ind w:firstLine="709"/>
        <w:jc w:val="both"/>
        <w:rPr>
          <w:strike/>
        </w:rPr>
      </w:pPr>
      <w:r w:rsidRPr="003E0EEB">
        <w:rPr>
          <w:rFonts w:ascii="Arial" w:hAnsi="Arial" w:cs="Arial"/>
          <w:color w:val="000000"/>
        </w:rPr>
        <w:lastRenderedPageBreak/>
        <w:t>5.3.</w:t>
      </w:r>
      <w:r w:rsidR="006931FD">
        <w:rPr>
          <w:rFonts w:ascii="Arial" w:hAnsi="Arial" w:cs="Arial"/>
          <w:color w:val="000000"/>
        </w:rPr>
        <w:t>4</w:t>
      </w:r>
      <w:r w:rsidRPr="003E0EEB">
        <w:rPr>
          <w:rFonts w:ascii="Arial" w:hAnsi="Arial" w:cs="Arial"/>
          <w:color w:val="000000"/>
        </w:rPr>
        <w:t xml:space="preserve"> </w:t>
      </w:r>
      <w:r w:rsidR="00B02E13" w:rsidRPr="003E0EEB">
        <w:rPr>
          <w:rFonts w:ascii="Arial" w:hAnsi="Arial" w:cs="Arial"/>
        </w:rPr>
        <w:t>Допускается использование моно- и дисахари</w:t>
      </w:r>
      <w:r w:rsidR="00081E9A" w:rsidRPr="003E0EEB">
        <w:rPr>
          <w:rFonts w:ascii="Arial" w:hAnsi="Arial" w:cs="Arial"/>
        </w:rPr>
        <w:t>дов</w:t>
      </w:r>
      <w:r w:rsidR="00B02E13" w:rsidRPr="003E0EEB">
        <w:rPr>
          <w:rFonts w:ascii="Arial" w:hAnsi="Arial" w:cs="Arial"/>
        </w:rPr>
        <w:t xml:space="preserve"> в пересчете на сахар.</w:t>
      </w:r>
      <w:r w:rsidR="00B02E13" w:rsidRPr="003E0EEB">
        <w:rPr>
          <w:strike/>
        </w:rPr>
        <w:t xml:space="preserve"> </w:t>
      </w:r>
    </w:p>
    <w:p w14:paraId="1460A068" w14:textId="01A76B5F" w:rsidR="00BE288F" w:rsidRPr="0077680D" w:rsidRDefault="006931FD" w:rsidP="00BE288F">
      <w:pPr>
        <w:autoSpaceDE w:val="0"/>
        <w:autoSpaceDN w:val="0"/>
        <w:adjustRightInd w:val="0"/>
        <w:spacing w:line="360" w:lineRule="auto"/>
        <w:ind w:firstLine="709"/>
        <w:jc w:val="both"/>
        <w:rPr>
          <w:rFonts w:ascii="Arial" w:hAnsi="Arial" w:cs="Arial"/>
          <w:color w:val="000000"/>
          <w:lang w:bidi="ru-RU"/>
        </w:rPr>
      </w:pPr>
      <w:r>
        <w:rPr>
          <w:rFonts w:ascii="Arial" w:hAnsi="Arial" w:cs="Arial"/>
          <w:color w:val="000000"/>
          <w:lang w:bidi="ru-RU"/>
        </w:rPr>
        <w:t>5.3.5</w:t>
      </w:r>
      <w:r w:rsidR="003C6EDE">
        <w:rPr>
          <w:rFonts w:ascii="Arial" w:hAnsi="Arial" w:cs="Arial"/>
          <w:color w:val="000000"/>
          <w:lang w:bidi="ru-RU"/>
        </w:rPr>
        <w:t xml:space="preserve"> </w:t>
      </w:r>
      <w:r w:rsidR="00BE288F" w:rsidRPr="003E0EEB">
        <w:rPr>
          <w:rFonts w:ascii="Arial" w:hAnsi="Arial" w:cs="Arial"/>
          <w:color w:val="000000"/>
          <w:lang w:bidi="ru-RU"/>
        </w:rPr>
        <w:t>Требования к</w:t>
      </w:r>
      <w:r w:rsidR="00F657B0" w:rsidRPr="003E0EEB">
        <w:rPr>
          <w:rFonts w:ascii="Arial" w:hAnsi="Arial" w:cs="Arial"/>
          <w:color w:val="000000"/>
          <w:lang w:bidi="ru-RU"/>
        </w:rPr>
        <w:t xml:space="preserve"> остальным</w:t>
      </w:r>
      <w:r w:rsidR="00BE288F" w:rsidRPr="003E0EEB">
        <w:rPr>
          <w:rFonts w:ascii="Arial" w:hAnsi="Arial" w:cs="Arial"/>
          <w:color w:val="000000"/>
          <w:lang w:bidi="ru-RU"/>
        </w:rPr>
        <w:t xml:space="preserve"> видам сырья, используемого для производства</w:t>
      </w:r>
      <w:r w:rsidR="00BE288F" w:rsidRPr="0077680D">
        <w:rPr>
          <w:rFonts w:ascii="Arial" w:hAnsi="Arial" w:cs="Arial"/>
          <w:color w:val="000000"/>
          <w:lang w:bidi="ru-RU"/>
        </w:rPr>
        <w:t xml:space="preserve"> конкретных наименований </w:t>
      </w:r>
      <w:r w:rsidR="00684912">
        <w:rPr>
          <w:rFonts w:ascii="Arial" w:hAnsi="Arial" w:cs="Arial"/>
          <w:color w:val="000000"/>
          <w:lang w:bidi="ru-RU"/>
        </w:rPr>
        <w:t>слоеных</w:t>
      </w:r>
      <w:r w:rsidR="00BE288F" w:rsidRPr="0077680D">
        <w:rPr>
          <w:rFonts w:ascii="Arial" w:hAnsi="Arial" w:cs="Arial"/>
          <w:color w:val="000000"/>
          <w:lang w:bidi="ru-RU"/>
        </w:rPr>
        <w:t xml:space="preserve"> хлебобулочных изделий, устанавливают в документе, в соответствии с которым они произведены. </w:t>
      </w:r>
    </w:p>
    <w:p w14:paraId="10E69FCA" w14:textId="3B4DBA2D" w:rsidR="00BE288F" w:rsidRPr="003E0EEB" w:rsidRDefault="00BE288F" w:rsidP="00BE288F">
      <w:pPr>
        <w:tabs>
          <w:tab w:val="left" w:pos="510"/>
          <w:tab w:val="left" w:pos="624"/>
        </w:tabs>
        <w:spacing w:line="360" w:lineRule="auto"/>
        <w:ind w:firstLine="709"/>
        <w:jc w:val="both"/>
        <w:rPr>
          <w:rFonts w:ascii="Arial" w:hAnsi="Arial" w:cs="Arial"/>
          <w:lang w:bidi="ru-RU"/>
        </w:rPr>
      </w:pPr>
      <w:r w:rsidRPr="003E0EEB">
        <w:rPr>
          <w:rFonts w:ascii="Arial" w:hAnsi="Arial" w:cs="Arial"/>
        </w:rPr>
        <w:t>5.3.</w:t>
      </w:r>
      <w:r w:rsidR="006931FD">
        <w:rPr>
          <w:rFonts w:ascii="Arial" w:hAnsi="Arial" w:cs="Arial"/>
        </w:rPr>
        <w:t>6</w:t>
      </w:r>
      <w:r w:rsidRPr="003E0EEB">
        <w:rPr>
          <w:rFonts w:ascii="Arial" w:hAnsi="Arial" w:cs="Arial"/>
        </w:rPr>
        <w:t xml:space="preserve"> </w:t>
      </w:r>
      <w:r w:rsidRPr="003E0EEB">
        <w:rPr>
          <w:rFonts w:ascii="Arial" w:hAnsi="Arial" w:cs="Arial"/>
          <w:lang w:bidi="ru-RU"/>
        </w:rPr>
        <w:t xml:space="preserve">Конкретный перечень и соотношение компонентов сырья для </w:t>
      </w:r>
      <w:r w:rsidR="00684912">
        <w:rPr>
          <w:rFonts w:ascii="Arial" w:hAnsi="Arial" w:cs="Arial"/>
          <w:lang w:bidi="ru-RU"/>
        </w:rPr>
        <w:t>слоеного</w:t>
      </w:r>
      <w:r w:rsidR="00FF234F" w:rsidRPr="003E0EEB">
        <w:rPr>
          <w:rFonts w:ascii="Arial" w:hAnsi="Arial" w:cs="Arial"/>
          <w:lang w:bidi="ru-RU"/>
        </w:rPr>
        <w:t xml:space="preserve"> </w:t>
      </w:r>
      <w:r w:rsidRPr="003E0EEB">
        <w:rPr>
          <w:rFonts w:ascii="Arial" w:hAnsi="Arial" w:cs="Arial"/>
          <w:lang w:bidi="ru-RU"/>
        </w:rPr>
        <w:t>хлебобулочного изделия</w:t>
      </w:r>
      <w:r w:rsidR="003B384A" w:rsidRPr="003E0EEB">
        <w:rPr>
          <w:rFonts w:ascii="Arial" w:hAnsi="Arial" w:cs="Arial"/>
          <w:lang w:bidi="ru-RU"/>
        </w:rPr>
        <w:t xml:space="preserve"> </w:t>
      </w:r>
      <w:r w:rsidRPr="003E0EEB">
        <w:rPr>
          <w:rFonts w:ascii="Arial" w:hAnsi="Arial" w:cs="Arial"/>
          <w:lang w:bidi="ru-RU"/>
        </w:rPr>
        <w:t>конкретного наименования устанавлива</w:t>
      </w:r>
      <w:r w:rsidR="00CA111F" w:rsidRPr="003E0EEB">
        <w:rPr>
          <w:rFonts w:ascii="Arial" w:hAnsi="Arial" w:cs="Arial"/>
          <w:lang w:bidi="ru-RU"/>
        </w:rPr>
        <w:t>ют в</w:t>
      </w:r>
      <w:r w:rsidRPr="003E0EEB">
        <w:rPr>
          <w:rFonts w:ascii="Arial" w:hAnsi="Arial" w:cs="Arial"/>
          <w:lang w:bidi="ru-RU"/>
        </w:rPr>
        <w:t xml:space="preserve"> рецептур</w:t>
      </w:r>
      <w:r w:rsidR="00CA111F" w:rsidRPr="003E0EEB">
        <w:rPr>
          <w:rFonts w:ascii="Arial" w:hAnsi="Arial" w:cs="Arial"/>
          <w:lang w:bidi="ru-RU"/>
        </w:rPr>
        <w:t>е</w:t>
      </w:r>
      <w:r w:rsidRPr="003E0EEB">
        <w:rPr>
          <w:rFonts w:ascii="Arial" w:hAnsi="Arial" w:cs="Arial"/>
          <w:lang w:bidi="ru-RU"/>
        </w:rPr>
        <w:t>.</w:t>
      </w:r>
    </w:p>
    <w:p w14:paraId="1E5BF750" w14:textId="6D078013" w:rsidR="00BE288F" w:rsidRPr="003E0EEB" w:rsidRDefault="00C404B5" w:rsidP="00BE288F">
      <w:pPr>
        <w:tabs>
          <w:tab w:val="left" w:pos="510"/>
          <w:tab w:val="left" w:pos="624"/>
        </w:tabs>
        <w:spacing w:line="360" w:lineRule="auto"/>
        <w:ind w:firstLine="709"/>
        <w:jc w:val="both"/>
        <w:rPr>
          <w:rFonts w:ascii="Arial" w:hAnsi="Arial" w:cs="Arial"/>
        </w:rPr>
      </w:pPr>
      <w:r w:rsidRPr="003E0EEB">
        <w:rPr>
          <w:rFonts w:ascii="Arial" w:hAnsi="Arial" w:cs="Arial"/>
        </w:rPr>
        <w:t>5.</w:t>
      </w:r>
      <w:r w:rsidR="00A93755" w:rsidRPr="003E0EEB">
        <w:rPr>
          <w:rFonts w:ascii="Arial" w:hAnsi="Arial" w:cs="Arial"/>
        </w:rPr>
        <w:t>3.</w:t>
      </w:r>
      <w:r w:rsidR="006931FD">
        <w:rPr>
          <w:rFonts w:ascii="Arial" w:hAnsi="Arial" w:cs="Arial"/>
        </w:rPr>
        <w:t>7</w:t>
      </w:r>
      <w:r w:rsidR="00BE288F" w:rsidRPr="003E0EEB">
        <w:rPr>
          <w:rFonts w:ascii="Arial" w:hAnsi="Arial" w:cs="Arial"/>
        </w:rPr>
        <w:t xml:space="preserve"> Питьевая вода по показателям безопасности должна соответствовать требованиям, установленным нормативными правовыми актами, действующими на территории государства, принявшего стандарт.</w:t>
      </w:r>
    </w:p>
    <w:p w14:paraId="3BF88A88" w14:textId="29D05F75" w:rsidR="00A93755" w:rsidRPr="003E0EEB" w:rsidRDefault="00594E35" w:rsidP="008A6E0C">
      <w:pPr>
        <w:tabs>
          <w:tab w:val="left" w:pos="510"/>
          <w:tab w:val="left" w:pos="624"/>
        </w:tabs>
        <w:spacing w:line="360" w:lineRule="auto"/>
        <w:ind w:firstLine="709"/>
        <w:jc w:val="both"/>
        <w:rPr>
          <w:rFonts w:ascii="Arial" w:hAnsi="Arial" w:cs="Arial"/>
        </w:rPr>
      </w:pPr>
      <w:r w:rsidRPr="003E0EEB">
        <w:rPr>
          <w:rFonts w:ascii="Arial" w:hAnsi="Arial" w:cs="Arial"/>
        </w:rPr>
        <w:t>5.3.</w:t>
      </w:r>
      <w:r w:rsidR="006931FD">
        <w:rPr>
          <w:rFonts w:ascii="Arial" w:hAnsi="Arial" w:cs="Arial"/>
        </w:rPr>
        <w:t>8</w:t>
      </w:r>
      <w:r w:rsidR="00A93755" w:rsidRPr="003E0EEB">
        <w:rPr>
          <w:rFonts w:ascii="Arial" w:hAnsi="Arial" w:cs="Arial"/>
        </w:rPr>
        <w:t xml:space="preserve"> Каждая партия сырья, поступающая для производства </w:t>
      </w:r>
      <w:r w:rsidR="00684912">
        <w:rPr>
          <w:rFonts w:ascii="Arial" w:hAnsi="Arial" w:cs="Arial"/>
          <w:bCs/>
        </w:rPr>
        <w:t>слоеных</w:t>
      </w:r>
      <w:r w:rsidR="001D0022" w:rsidRPr="003E0EEB">
        <w:rPr>
          <w:rFonts w:ascii="Arial" w:hAnsi="Arial" w:cs="Arial"/>
          <w:bCs/>
        </w:rPr>
        <w:t xml:space="preserve"> хлебобулочных изделий</w:t>
      </w:r>
      <w:r w:rsidR="00A93755" w:rsidRPr="003E0EEB">
        <w:rPr>
          <w:rFonts w:ascii="Arial" w:hAnsi="Arial" w:cs="Arial"/>
        </w:rPr>
        <w:t xml:space="preserve">, должна сопровождаться товаросопроводительным документом, обеспечивающим прослеживаемость </w:t>
      </w:r>
      <w:r w:rsidR="0048227A" w:rsidRPr="003E0EEB">
        <w:rPr>
          <w:rFonts w:ascii="Arial" w:hAnsi="Arial" w:cs="Arial"/>
        </w:rPr>
        <w:t>сырья</w:t>
      </w:r>
      <w:r w:rsidR="00A93755" w:rsidRPr="003E0EEB">
        <w:rPr>
          <w:rFonts w:ascii="Arial" w:hAnsi="Arial" w:cs="Arial"/>
        </w:rPr>
        <w:t>.</w:t>
      </w:r>
    </w:p>
    <w:p w14:paraId="48E75095" w14:textId="488D2117" w:rsidR="00A93755" w:rsidRPr="003E0EEB" w:rsidRDefault="008943B8" w:rsidP="008A6E0C">
      <w:pPr>
        <w:autoSpaceDE w:val="0"/>
        <w:autoSpaceDN w:val="0"/>
        <w:adjustRightInd w:val="0"/>
        <w:spacing w:line="360" w:lineRule="auto"/>
        <w:ind w:firstLine="709"/>
        <w:jc w:val="both"/>
        <w:rPr>
          <w:rFonts w:ascii="Arial" w:hAnsi="Arial" w:cs="Arial"/>
        </w:rPr>
      </w:pPr>
      <w:r w:rsidRPr="003E0EEB">
        <w:rPr>
          <w:rFonts w:ascii="Arial" w:hAnsi="Arial" w:cs="Arial"/>
          <w:bCs/>
          <w:sz w:val="22"/>
          <w:szCs w:val="22"/>
        </w:rPr>
        <w:t>П р и м е ч а н и е</w:t>
      </w:r>
      <w:r w:rsidR="00A93755" w:rsidRPr="003E0EEB">
        <w:rPr>
          <w:rFonts w:ascii="Arial" w:hAnsi="Arial" w:cs="Arial"/>
          <w:sz w:val="22"/>
          <w:szCs w:val="22"/>
        </w:rPr>
        <w:t xml:space="preserve"> </w:t>
      </w:r>
      <w:r w:rsidR="00653DFF" w:rsidRPr="003E0EEB">
        <w:rPr>
          <w:rFonts w:ascii="Arial" w:hAnsi="Arial" w:cs="Arial"/>
          <w:sz w:val="22"/>
          <w:szCs w:val="22"/>
        </w:rPr>
        <w:sym w:font="Symbol" w:char="F02D"/>
      </w:r>
      <w:r w:rsidR="00A93755" w:rsidRPr="003E0EEB">
        <w:rPr>
          <w:rFonts w:ascii="Arial" w:hAnsi="Arial" w:cs="Arial"/>
          <w:sz w:val="22"/>
          <w:szCs w:val="22"/>
        </w:rPr>
        <w:t xml:space="preserve"> </w:t>
      </w:r>
      <w:r w:rsidR="00072A45" w:rsidRPr="003E0EEB">
        <w:rPr>
          <w:rFonts w:ascii="Arial" w:hAnsi="Arial" w:cs="Arial"/>
          <w:sz w:val="22"/>
          <w:szCs w:val="22"/>
        </w:rPr>
        <w:t xml:space="preserve"> </w:t>
      </w:r>
      <w:r w:rsidR="00A93755" w:rsidRPr="003E0EEB">
        <w:rPr>
          <w:rFonts w:ascii="Arial" w:hAnsi="Arial" w:cs="Arial"/>
          <w:sz w:val="22"/>
          <w:szCs w:val="22"/>
        </w:rPr>
        <w:t>Допускается включать в сопроводительный документ дополнительные показатели</w:t>
      </w:r>
      <w:r w:rsidR="008E0BCF" w:rsidRPr="003E0EEB">
        <w:rPr>
          <w:rFonts w:ascii="Arial" w:hAnsi="Arial" w:cs="Arial"/>
          <w:sz w:val="22"/>
          <w:szCs w:val="22"/>
        </w:rPr>
        <w:t xml:space="preserve"> качества</w:t>
      </w:r>
      <w:r w:rsidR="00A93755" w:rsidRPr="003E0EEB">
        <w:rPr>
          <w:rFonts w:ascii="Arial" w:hAnsi="Arial" w:cs="Arial"/>
          <w:sz w:val="22"/>
          <w:szCs w:val="22"/>
        </w:rPr>
        <w:t xml:space="preserve"> в соответствии с законодательством, действующим на территории государства, принявшего стандарт</w:t>
      </w:r>
      <w:r w:rsidR="00A93755" w:rsidRPr="003E0EEB">
        <w:rPr>
          <w:rFonts w:ascii="Arial" w:hAnsi="Arial" w:cs="Arial"/>
        </w:rPr>
        <w:t>.</w:t>
      </w:r>
    </w:p>
    <w:p w14:paraId="12792B28" w14:textId="27D8D3C2" w:rsidR="00826A3C" w:rsidRDefault="00826A3C" w:rsidP="008A6E0C">
      <w:pPr>
        <w:autoSpaceDE w:val="0"/>
        <w:autoSpaceDN w:val="0"/>
        <w:adjustRightInd w:val="0"/>
        <w:spacing w:line="360" w:lineRule="auto"/>
        <w:ind w:firstLine="709"/>
        <w:jc w:val="both"/>
        <w:rPr>
          <w:rFonts w:ascii="Arial" w:hAnsi="Arial" w:cs="Arial"/>
        </w:rPr>
      </w:pPr>
      <w:r w:rsidRPr="003E0EEB">
        <w:rPr>
          <w:rFonts w:ascii="Arial" w:hAnsi="Arial" w:cs="Arial"/>
        </w:rPr>
        <w:t>5.3.</w:t>
      </w:r>
      <w:r w:rsidR="006931FD">
        <w:rPr>
          <w:rFonts w:ascii="Arial" w:hAnsi="Arial" w:cs="Arial"/>
        </w:rPr>
        <w:t>9</w:t>
      </w:r>
      <w:r w:rsidRPr="003E0EEB">
        <w:rPr>
          <w:rFonts w:ascii="Arial" w:hAnsi="Arial" w:cs="Arial"/>
        </w:rPr>
        <w:t xml:space="preserve"> Допускается осуществлять контроль сырья для производства </w:t>
      </w:r>
      <w:r w:rsidR="001D0022" w:rsidRPr="003E0EEB">
        <w:rPr>
          <w:rFonts w:ascii="Arial" w:hAnsi="Arial" w:cs="Arial"/>
          <w:bCs/>
        </w:rPr>
        <w:t>с</w:t>
      </w:r>
      <w:r w:rsidR="007F16FE">
        <w:rPr>
          <w:rFonts w:ascii="Arial" w:hAnsi="Arial" w:cs="Arial"/>
          <w:bCs/>
        </w:rPr>
        <w:t>лоеных</w:t>
      </w:r>
      <w:r w:rsidR="001D0022" w:rsidRPr="003E0EEB">
        <w:rPr>
          <w:rFonts w:ascii="Arial" w:hAnsi="Arial" w:cs="Arial"/>
          <w:bCs/>
        </w:rPr>
        <w:t xml:space="preserve"> хлебобулочных изделий</w:t>
      </w:r>
      <w:r w:rsidR="001D0022" w:rsidRPr="003E0EEB">
        <w:rPr>
          <w:rFonts w:ascii="Arial" w:hAnsi="Arial" w:cs="Arial"/>
        </w:rPr>
        <w:t xml:space="preserve"> </w:t>
      </w:r>
      <w:r w:rsidRPr="003E0EEB">
        <w:rPr>
          <w:rFonts w:ascii="Arial" w:hAnsi="Arial" w:cs="Arial"/>
        </w:rPr>
        <w:t>по ГОСТ 24297.</w:t>
      </w:r>
    </w:p>
    <w:p w14:paraId="2295292B" w14:textId="77777777" w:rsidR="0010336D" w:rsidRDefault="0010336D" w:rsidP="0010336D">
      <w:pPr>
        <w:spacing w:line="360" w:lineRule="auto"/>
        <w:ind w:firstLine="709"/>
        <w:jc w:val="both"/>
        <w:rPr>
          <w:rFonts w:ascii="Arial" w:hAnsi="Arial" w:cs="Arial"/>
          <w:b/>
          <w:sz w:val="28"/>
          <w:szCs w:val="28"/>
        </w:rPr>
      </w:pPr>
    </w:p>
    <w:p w14:paraId="392D5AC1" w14:textId="0830E577" w:rsidR="0053350B" w:rsidRPr="0053350B" w:rsidRDefault="0053350B" w:rsidP="0010336D">
      <w:pPr>
        <w:spacing w:line="360" w:lineRule="auto"/>
        <w:ind w:firstLine="709"/>
        <w:jc w:val="both"/>
        <w:rPr>
          <w:rFonts w:ascii="Arial" w:hAnsi="Arial" w:cs="Arial"/>
          <w:b/>
          <w:bCs/>
        </w:rPr>
      </w:pPr>
      <w:r w:rsidRPr="0053350B">
        <w:rPr>
          <w:rFonts w:ascii="Arial" w:hAnsi="Arial" w:cs="Arial"/>
          <w:b/>
          <w:bCs/>
        </w:rPr>
        <w:t>5.</w:t>
      </w:r>
      <w:r w:rsidR="009F364E">
        <w:rPr>
          <w:rFonts w:ascii="Arial" w:hAnsi="Arial" w:cs="Arial"/>
          <w:b/>
          <w:bCs/>
        </w:rPr>
        <w:t xml:space="preserve">4 </w:t>
      </w:r>
      <w:r w:rsidRPr="0053350B">
        <w:rPr>
          <w:rFonts w:ascii="Arial" w:hAnsi="Arial" w:cs="Arial"/>
          <w:b/>
          <w:bCs/>
        </w:rPr>
        <w:t>Маркировка</w:t>
      </w:r>
    </w:p>
    <w:p w14:paraId="1BFF6F7D" w14:textId="32E0001F" w:rsidR="0053350B" w:rsidRPr="00365DFE" w:rsidRDefault="0053350B" w:rsidP="008A6E0C">
      <w:pPr>
        <w:autoSpaceDE w:val="0"/>
        <w:autoSpaceDN w:val="0"/>
        <w:adjustRightInd w:val="0"/>
        <w:spacing w:line="360" w:lineRule="auto"/>
        <w:ind w:firstLine="709"/>
        <w:jc w:val="both"/>
        <w:rPr>
          <w:rFonts w:ascii="Arial" w:hAnsi="Arial" w:cs="Arial"/>
          <w:bCs/>
        </w:rPr>
      </w:pPr>
      <w:r w:rsidRPr="0053350B">
        <w:rPr>
          <w:rFonts w:ascii="Arial" w:hAnsi="Arial" w:cs="Arial"/>
          <w:bCs/>
        </w:rPr>
        <w:t>5.</w:t>
      </w:r>
      <w:r w:rsidR="009F364E">
        <w:rPr>
          <w:rFonts w:ascii="Arial" w:hAnsi="Arial" w:cs="Arial"/>
          <w:bCs/>
        </w:rPr>
        <w:t>4</w:t>
      </w:r>
      <w:r w:rsidRPr="0053350B">
        <w:rPr>
          <w:rFonts w:ascii="Arial" w:hAnsi="Arial" w:cs="Arial"/>
          <w:bCs/>
        </w:rPr>
        <w:t xml:space="preserve">.1 На каждую упаковочную единицу </w:t>
      </w:r>
      <w:r w:rsidR="00684912">
        <w:rPr>
          <w:rFonts w:ascii="Arial" w:hAnsi="Arial" w:cs="Arial"/>
          <w:bCs/>
        </w:rPr>
        <w:t>слоеного</w:t>
      </w:r>
      <w:r w:rsidR="00A450E8">
        <w:rPr>
          <w:rFonts w:ascii="Arial" w:hAnsi="Arial" w:cs="Arial"/>
          <w:bCs/>
        </w:rPr>
        <w:t xml:space="preserve"> хлебобулочного</w:t>
      </w:r>
      <w:r w:rsidR="001D0022">
        <w:rPr>
          <w:rFonts w:ascii="Arial" w:hAnsi="Arial" w:cs="Arial"/>
          <w:bCs/>
        </w:rPr>
        <w:t xml:space="preserve"> издели</w:t>
      </w:r>
      <w:r w:rsidR="00A450E8">
        <w:rPr>
          <w:rFonts w:ascii="Arial" w:hAnsi="Arial" w:cs="Arial"/>
          <w:bCs/>
        </w:rPr>
        <w:t>я</w:t>
      </w:r>
      <w:r w:rsidRPr="0053350B">
        <w:rPr>
          <w:rFonts w:ascii="Arial" w:hAnsi="Arial" w:cs="Arial"/>
          <w:bCs/>
        </w:rPr>
        <w:t xml:space="preserve">, упакованного в потребительскую упаковку, наносят маркировку в </w:t>
      </w:r>
      <w:r w:rsidRPr="00826A3C">
        <w:rPr>
          <w:rFonts w:ascii="Arial" w:hAnsi="Arial" w:cs="Arial"/>
          <w:bCs/>
        </w:rPr>
        <w:t xml:space="preserve">соответствии с </w:t>
      </w:r>
      <w:hyperlink r:id="rId16" w:history="1">
        <w:r w:rsidRPr="00826A3C">
          <w:rPr>
            <w:rStyle w:val="ae"/>
            <w:rFonts w:ascii="Arial" w:hAnsi="Arial" w:cs="Arial"/>
            <w:bCs/>
            <w:color w:val="auto"/>
            <w:u w:val="none"/>
          </w:rPr>
          <w:t>ГОСТ 31752</w:t>
        </w:r>
      </w:hyperlink>
      <w:r w:rsidR="009231F8" w:rsidRPr="00826A3C">
        <w:rPr>
          <w:rStyle w:val="ae"/>
          <w:rFonts w:ascii="Arial" w:hAnsi="Arial" w:cs="Arial"/>
          <w:bCs/>
          <w:color w:val="auto"/>
          <w:u w:val="none"/>
        </w:rPr>
        <w:t xml:space="preserve"> с учетом</w:t>
      </w:r>
      <w:r w:rsidR="00365DFE" w:rsidRPr="00826A3C">
        <w:rPr>
          <w:rFonts w:ascii="Arial" w:hAnsi="Arial" w:cs="Arial"/>
          <w:spacing w:val="-11"/>
        </w:rPr>
        <w:t xml:space="preserve"> </w:t>
      </w:r>
      <w:r w:rsidR="003E6385" w:rsidRPr="00826A3C">
        <w:rPr>
          <w:rFonts w:ascii="Arial" w:hAnsi="Arial" w:cs="Arial"/>
        </w:rPr>
        <w:t>технически</w:t>
      </w:r>
      <w:r w:rsidR="009231F8" w:rsidRPr="00826A3C">
        <w:rPr>
          <w:rFonts w:ascii="Arial" w:hAnsi="Arial" w:cs="Arial"/>
        </w:rPr>
        <w:t>х</w:t>
      </w:r>
      <w:r w:rsidR="003E6385" w:rsidRPr="00826A3C">
        <w:rPr>
          <w:rFonts w:ascii="Arial" w:hAnsi="Arial" w:cs="Arial"/>
        </w:rPr>
        <w:t xml:space="preserve"> регламент</w:t>
      </w:r>
      <w:r w:rsidR="009231F8" w:rsidRPr="00826A3C">
        <w:rPr>
          <w:rFonts w:ascii="Arial" w:hAnsi="Arial" w:cs="Arial"/>
        </w:rPr>
        <w:t>ов</w:t>
      </w:r>
      <w:r w:rsidR="003E6385" w:rsidRPr="00826A3C">
        <w:rPr>
          <w:rFonts w:ascii="Arial" w:hAnsi="Arial" w:cs="Arial"/>
        </w:rPr>
        <w:t xml:space="preserve"> и</w:t>
      </w:r>
      <w:r w:rsidR="00E647E5" w:rsidRPr="00826A3C">
        <w:rPr>
          <w:rFonts w:ascii="Arial" w:hAnsi="Arial" w:cs="Arial"/>
        </w:rPr>
        <w:t>/</w:t>
      </w:r>
      <w:r w:rsidR="003E6385" w:rsidRPr="00826A3C">
        <w:rPr>
          <w:rFonts w:ascii="Arial" w:hAnsi="Arial" w:cs="Arial"/>
        </w:rPr>
        <w:t xml:space="preserve">или </w:t>
      </w:r>
      <w:r w:rsidR="00365DFE" w:rsidRPr="00826A3C">
        <w:rPr>
          <w:rFonts w:ascii="Arial" w:hAnsi="Arial" w:cs="Arial"/>
          <w:spacing w:val="-4"/>
        </w:rPr>
        <w:t>нормативными</w:t>
      </w:r>
      <w:r w:rsidR="00365DFE" w:rsidRPr="00826A3C">
        <w:rPr>
          <w:rFonts w:ascii="Arial" w:hAnsi="Arial" w:cs="Arial"/>
          <w:spacing w:val="1"/>
        </w:rPr>
        <w:t xml:space="preserve"> </w:t>
      </w:r>
      <w:r w:rsidR="00365DFE" w:rsidRPr="00826A3C">
        <w:rPr>
          <w:rFonts w:ascii="Arial" w:hAnsi="Arial" w:cs="Arial"/>
          <w:color w:val="0A0A0A"/>
          <w:spacing w:val="-4"/>
        </w:rPr>
        <w:t>правовы</w:t>
      </w:r>
      <w:r w:rsidR="009231F8" w:rsidRPr="00826A3C">
        <w:rPr>
          <w:rFonts w:ascii="Arial" w:hAnsi="Arial" w:cs="Arial"/>
          <w:color w:val="0A0A0A"/>
          <w:spacing w:val="-4"/>
        </w:rPr>
        <w:t>х</w:t>
      </w:r>
      <w:r w:rsidR="00365DFE" w:rsidRPr="00826A3C">
        <w:rPr>
          <w:rFonts w:ascii="Arial" w:hAnsi="Arial" w:cs="Arial"/>
          <w:color w:val="0A0A0A"/>
          <w:spacing w:val="-11"/>
        </w:rPr>
        <w:t xml:space="preserve"> </w:t>
      </w:r>
      <w:r w:rsidR="00365DFE" w:rsidRPr="00826A3C">
        <w:rPr>
          <w:rFonts w:ascii="Arial" w:hAnsi="Arial" w:cs="Arial"/>
          <w:color w:val="111111"/>
          <w:spacing w:val="-4"/>
        </w:rPr>
        <w:t>акт</w:t>
      </w:r>
      <w:r w:rsidR="009231F8" w:rsidRPr="00826A3C">
        <w:rPr>
          <w:rFonts w:ascii="Arial" w:hAnsi="Arial" w:cs="Arial"/>
          <w:color w:val="111111"/>
          <w:spacing w:val="-4"/>
        </w:rPr>
        <w:t>ов</w:t>
      </w:r>
      <w:r w:rsidR="00365DFE" w:rsidRPr="00826A3C">
        <w:rPr>
          <w:rFonts w:ascii="Arial" w:hAnsi="Arial" w:cs="Arial"/>
          <w:color w:val="111111"/>
          <w:spacing w:val="-4"/>
        </w:rPr>
        <w:t xml:space="preserve">, </w:t>
      </w:r>
      <w:r w:rsidR="00365DFE" w:rsidRPr="00826A3C">
        <w:rPr>
          <w:rFonts w:ascii="Arial" w:hAnsi="Arial" w:cs="Arial"/>
          <w:spacing w:val="-2"/>
        </w:rPr>
        <w:t>действующи</w:t>
      </w:r>
      <w:r w:rsidR="009231F8" w:rsidRPr="00826A3C">
        <w:rPr>
          <w:rFonts w:ascii="Arial" w:hAnsi="Arial" w:cs="Arial"/>
          <w:spacing w:val="-2"/>
        </w:rPr>
        <w:t>х</w:t>
      </w:r>
      <w:r w:rsidR="00365DFE" w:rsidRPr="00826A3C">
        <w:rPr>
          <w:rFonts w:ascii="Arial" w:hAnsi="Arial" w:cs="Arial"/>
          <w:spacing w:val="-2"/>
        </w:rPr>
        <w:t xml:space="preserve"> </w:t>
      </w:r>
      <w:r w:rsidR="00365DFE" w:rsidRPr="00826A3C">
        <w:rPr>
          <w:rFonts w:ascii="Arial" w:hAnsi="Arial" w:cs="Arial"/>
          <w:color w:val="0F0F0F"/>
          <w:spacing w:val="-2"/>
        </w:rPr>
        <w:t>на</w:t>
      </w:r>
      <w:r w:rsidR="00365DFE" w:rsidRPr="00826A3C">
        <w:rPr>
          <w:rFonts w:ascii="Arial" w:hAnsi="Arial" w:cs="Arial"/>
          <w:color w:val="0F0F0F"/>
          <w:spacing w:val="-14"/>
        </w:rPr>
        <w:t xml:space="preserve"> </w:t>
      </w:r>
      <w:r w:rsidR="00365DFE" w:rsidRPr="00826A3C">
        <w:rPr>
          <w:rFonts w:ascii="Arial" w:hAnsi="Arial" w:cs="Arial"/>
          <w:spacing w:val="-2"/>
        </w:rPr>
        <w:t>территории государства, принявшего стандарт</w:t>
      </w:r>
      <w:r w:rsidRPr="00826A3C">
        <w:rPr>
          <w:rFonts w:ascii="Arial" w:hAnsi="Arial" w:cs="Arial"/>
          <w:bCs/>
        </w:rPr>
        <w:t>.</w:t>
      </w:r>
    </w:p>
    <w:p w14:paraId="3164CBED" w14:textId="0567AA2E" w:rsidR="0053350B" w:rsidRPr="00365DFE" w:rsidRDefault="0053350B" w:rsidP="008A6E0C">
      <w:pPr>
        <w:tabs>
          <w:tab w:val="left" w:pos="510"/>
          <w:tab w:val="left" w:pos="624"/>
        </w:tabs>
        <w:spacing w:line="360" w:lineRule="auto"/>
        <w:ind w:firstLine="709"/>
        <w:jc w:val="both"/>
        <w:rPr>
          <w:rFonts w:ascii="Arial" w:hAnsi="Arial" w:cs="Arial"/>
          <w:bCs/>
        </w:rPr>
      </w:pPr>
      <w:r w:rsidRPr="00D37AD1">
        <w:rPr>
          <w:rFonts w:ascii="Arial" w:hAnsi="Arial" w:cs="Arial"/>
          <w:bCs/>
        </w:rPr>
        <w:t>5.</w:t>
      </w:r>
      <w:r w:rsidR="009F364E" w:rsidRPr="00D37AD1">
        <w:rPr>
          <w:rFonts w:ascii="Arial" w:hAnsi="Arial" w:cs="Arial"/>
          <w:bCs/>
        </w:rPr>
        <w:t>4</w:t>
      </w:r>
      <w:r w:rsidRPr="00D37AD1">
        <w:rPr>
          <w:rFonts w:ascii="Arial" w:hAnsi="Arial" w:cs="Arial"/>
          <w:bCs/>
        </w:rPr>
        <w:t xml:space="preserve">.2 </w:t>
      </w:r>
      <w:r w:rsidR="00D37AD1" w:rsidRPr="00D37AD1">
        <w:rPr>
          <w:rFonts w:ascii="Arial" w:hAnsi="Arial" w:cs="Arial"/>
          <w:bCs/>
        </w:rPr>
        <w:t xml:space="preserve">Информацию для потребителя о  слоеных хлебобулочных изделиях, не упакованных в потребительскую упаковку, представляют </w:t>
      </w:r>
      <w:r w:rsidR="001D0022" w:rsidRPr="00D37AD1">
        <w:rPr>
          <w:rFonts w:ascii="Arial" w:hAnsi="Arial" w:cs="Arial"/>
          <w:bCs/>
        </w:rPr>
        <w:t xml:space="preserve">в информационном </w:t>
      </w:r>
      <w:r w:rsidR="001D0022">
        <w:rPr>
          <w:rFonts w:ascii="Arial" w:hAnsi="Arial" w:cs="Arial"/>
          <w:bCs/>
        </w:rPr>
        <w:t>листке</w:t>
      </w:r>
      <w:r w:rsidR="00721D12" w:rsidRPr="00365DFE">
        <w:rPr>
          <w:rFonts w:ascii="Arial" w:hAnsi="Arial" w:cs="Arial"/>
          <w:bCs/>
        </w:rPr>
        <w:t xml:space="preserve">. Информационный листок </w:t>
      </w:r>
      <w:r w:rsidR="00365DFE" w:rsidRPr="00365DFE">
        <w:rPr>
          <w:rFonts w:ascii="Arial" w:hAnsi="Arial" w:cs="Arial"/>
          <w:spacing w:val="-2"/>
        </w:rPr>
        <w:t>должен</w:t>
      </w:r>
      <w:r w:rsidR="00365DFE" w:rsidRPr="00365DFE">
        <w:rPr>
          <w:rFonts w:ascii="Arial" w:hAnsi="Arial" w:cs="Arial"/>
          <w:spacing w:val="-10"/>
        </w:rPr>
        <w:t xml:space="preserve"> </w:t>
      </w:r>
      <w:r w:rsidR="00365DFE" w:rsidRPr="00365DFE">
        <w:rPr>
          <w:rFonts w:ascii="Arial" w:hAnsi="Arial" w:cs="Arial"/>
          <w:spacing w:val="-2"/>
        </w:rPr>
        <w:t>содержать</w:t>
      </w:r>
      <w:r w:rsidR="00365DFE" w:rsidRPr="00365DFE">
        <w:rPr>
          <w:rFonts w:ascii="Arial" w:hAnsi="Arial" w:cs="Arial"/>
          <w:spacing w:val="-13"/>
        </w:rPr>
        <w:t xml:space="preserve"> </w:t>
      </w:r>
      <w:r w:rsidR="00365DFE" w:rsidRPr="00365DFE">
        <w:rPr>
          <w:rFonts w:ascii="Arial" w:hAnsi="Arial" w:cs="Arial"/>
          <w:spacing w:val="-2"/>
        </w:rPr>
        <w:t>данные,</w:t>
      </w:r>
      <w:r w:rsidR="00365DFE" w:rsidRPr="00365DFE">
        <w:rPr>
          <w:rFonts w:ascii="Arial" w:hAnsi="Arial" w:cs="Arial"/>
          <w:spacing w:val="-12"/>
        </w:rPr>
        <w:t xml:space="preserve"> </w:t>
      </w:r>
      <w:r w:rsidR="00365DFE" w:rsidRPr="00592EB7">
        <w:rPr>
          <w:rFonts w:ascii="Arial" w:hAnsi="Arial" w:cs="Arial"/>
          <w:spacing w:val="-2"/>
        </w:rPr>
        <w:t>установленные</w:t>
      </w:r>
      <w:r w:rsidR="00365DFE" w:rsidRPr="00592EB7">
        <w:rPr>
          <w:rFonts w:ascii="Arial" w:hAnsi="Arial" w:cs="Arial"/>
          <w:spacing w:val="-4"/>
        </w:rPr>
        <w:t xml:space="preserve"> </w:t>
      </w:r>
      <w:r w:rsidR="00365DFE" w:rsidRPr="00592EB7">
        <w:rPr>
          <w:rFonts w:ascii="Arial" w:hAnsi="Arial" w:cs="Arial"/>
          <w:color w:val="1C1C1C"/>
          <w:spacing w:val="-2"/>
        </w:rPr>
        <w:t>в</w:t>
      </w:r>
      <w:r w:rsidR="00365DFE" w:rsidRPr="00592EB7">
        <w:rPr>
          <w:rFonts w:ascii="Arial" w:hAnsi="Arial" w:cs="Arial"/>
          <w:color w:val="1C1C1C"/>
          <w:spacing w:val="-14"/>
        </w:rPr>
        <w:t xml:space="preserve"> </w:t>
      </w:r>
      <w:r w:rsidR="003E6385" w:rsidRPr="00592EB7">
        <w:rPr>
          <w:rFonts w:ascii="Arial" w:hAnsi="Arial" w:cs="Arial"/>
        </w:rPr>
        <w:t xml:space="preserve">технических </w:t>
      </w:r>
      <w:r w:rsidR="001D0022" w:rsidRPr="00592EB7">
        <w:rPr>
          <w:rFonts w:ascii="Arial" w:hAnsi="Arial" w:cs="Arial"/>
        </w:rPr>
        <w:t>регламентах и</w:t>
      </w:r>
      <w:r w:rsidR="00E647E5">
        <w:rPr>
          <w:rFonts w:ascii="Arial" w:hAnsi="Arial" w:cs="Arial"/>
        </w:rPr>
        <w:t>/</w:t>
      </w:r>
      <w:r w:rsidR="003E6385" w:rsidRPr="00592EB7">
        <w:rPr>
          <w:rFonts w:ascii="Arial" w:hAnsi="Arial" w:cs="Arial"/>
        </w:rPr>
        <w:t>или</w:t>
      </w:r>
      <w:r w:rsidR="003E6385">
        <w:rPr>
          <w:rFonts w:ascii="Arial" w:hAnsi="Arial" w:cs="Arial"/>
          <w:sz w:val="22"/>
        </w:rPr>
        <w:t xml:space="preserve"> </w:t>
      </w:r>
      <w:r w:rsidR="00365DFE" w:rsidRPr="00365DFE">
        <w:rPr>
          <w:rFonts w:ascii="Arial" w:hAnsi="Arial" w:cs="Arial"/>
          <w:spacing w:val="-2"/>
        </w:rPr>
        <w:t xml:space="preserve">нормативных </w:t>
      </w:r>
      <w:r w:rsidR="00365DFE" w:rsidRPr="00365DFE">
        <w:rPr>
          <w:rFonts w:ascii="Arial" w:hAnsi="Arial" w:cs="Arial"/>
          <w:color w:val="080808"/>
          <w:spacing w:val="-2"/>
        </w:rPr>
        <w:t>правовых</w:t>
      </w:r>
      <w:r w:rsidR="00365DFE" w:rsidRPr="00365DFE">
        <w:rPr>
          <w:rFonts w:ascii="Arial" w:hAnsi="Arial" w:cs="Arial"/>
          <w:color w:val="080808"/>
          <w:spacing w:val="-14"/>
        </w:rPr>
        <w:t xml:space="preserve"> </w:t>
      </w:r>
      <w:r w:rsidR="00365DFE" w:rsidRPr="00365DFE">
        <w:rPr>
          <w:rFonts w:ascii="Arial" w:hAnsi="Arial" w:cs="Arial"/>
          <w:spacing w:val="-2"/>
        </w:rPr>
        <w:t>актах,</w:t>
      </w:r>
      <w:r w:rsidR="00365DFE" w:rsidRPr="00365DFE">
        <w:rPr>
          <w:rFonts w:ascii="Arial" w:hAnsi="Arial" w:cs="Arial"/>
          <w:spacing w:val="-14"/>
        </w:rPr>
        <w:t xml:space="preserve"> </w:t>
      </w:r>
      <w:r w:rsidR="00365DFE" w:rsidRPr="00365DFE">
        <w:rPr>
          <w:rFonts w:ascii="Arial" w:hAnsi="Arial" w:cs="Arial"/>
          <w:spacing w:val="-2"/>
        </w:rPr>
        <w:t>действующих</w:t>
      </w:r>
      <w:r w:rsidR="00365DFE" w:rsidRPr="00365DFE">
        <w:rPr>
          <w:rFonts w:ascii="Arial" w:hAnsi="Arial" w:cs="Arial"/>
          <w:spacing w:val="-3"/>
        </w:rPr>
        <w:t xml:space="preserve"> </w:t>
      </w:r>
      <w:r w:rsidR="00365DFE" w:rsidRPr="00365DFE">
        <w:rPr>
          <w:rFonts w:ascii="Arial" w:hAnsi="Arial" w:cs="Arial"/>
          <w:color w:val="0C0C0C"/>
          <w:spacing w:val="-2"/>
        </w:rPr>
        <w:t>на</w:t>
      </w:r>
      <w:r w:rsidR="00365DFE" w:rsidRPr="00365DFE">
        <w:rPr>
          <w:rFonts w:ascii="Arial" w:hAnsi="Arial" w:cs="Arial"/>
          <w:color w:val="0C0C0C"/>
          <w:spacing w:val="-14"/>
        </w:rPr>
        <w:t xml:space="preserve"> </w:t>
      </w:r>
      <w:r w:rsidR="00365DFE" w:rsidRPr="00365DFE">
        <w:rPr>
          <w:rFonts w:ascii="Arial" w:hAnsi="Arial" w:cs="Arial"/>
          <w:spacing w:val="-2"/>
        </w:rPr>
        <w:t>территории государства,</w:t>
      </w:r>
      <w:r w:rsidR="00365DFE" w:rsidRPr="00365DFE">
        <w:rPr>
          <w:rFonts w:ascii="Arial" w:hAnsi="Arial" w:cs="Arial"/>
          <w:spacing w:val="-9"/>
        </w:rPr>
        <w:t xml:space="preserve"> </w:t>
      </w:r>
      <w:r w:rsidR="00365DFE" w:rsidRPr="00365DFE">
        <w:rPr>
          <w:rFonts w:ascii="Arial" w:hAnsi="Arial" w:cs="Arial"/>
          <w:spacing w:val="-2"/>
        </w:rPr>
        <w:t>при</w:t>
      </w:r>
      <w:r w:rsidR="0048227A">
        <w:rPr>
          <w:rFonts w:ascii="Arial" w:hAnsi="Arial" w:cs="Arial"/>
          <w:spacing w:val="-2"/>
        </w:rPr>
        <w:t>ня</w:t>
      </w:r>
      <w:r w:rsidR="00365DFE" w:rsidRPr="00365DFE">
        <w:rPr>
          <w:rFonts w:ascii="Arial" w:hAnsi="Arial" w:cs="Arial"/>
          <w:spacing w:val="-2"/>
        </w:rPr>
        <w:t>вшего</w:t>
      </w:r>
      <w:r w:rsidR="00365DFE" w:rsidRPr="00365DFE">
        <w:rPr>
          <w:rFonts w:ascii="Arial" w:hAnsi="Arial" w:cs="Arial"/>
          <w:spacing w:val="-9"/>
        </w:rPr>
        <w:t xml:space="preserve"> </w:t>
      </w:r>
      <w:r w:rsidR="00365DFE" w:rsidRPr="00365DFE">
        <w:rPr>
          <w:rFonts w:ascii="Arial" w:hAnsi="Arial" w:cs="Arial"/>
          <w:color w:val="080808"/>
          <w:spacing w:val="-2"/>
        </w:rPr>
        <w:t>стандарт</w:t>
      </w:r>
      <w:r w:rsidR="00721D12" w:rsidRPr="00365DFE">
        <w:rPr>
          <w:rFonts w:ascii="Arial" w:hAnsi="Arial" w:cs="Arial"/>
          <w:bCs/>
        </w:rPr>
        <w:t>.</w:t>
      </w:r>
    </w:p>
    <w:p w14:paraId="6A6417CD" w14:textId="268B41A3" w:rsidR="007E4274" w:rsidRDefault="0053350B" w:rsidP="007E4274">
      <w:pPr>
        <w:tabs>
          <w:tab w:val="left" w:pos="510"/>
          <w:tab w:val="left" w:pos="624"/>
        </w:tabs>
        <w:spacing w:line="360" w:lineRule="auto"/>
        <w:ind w:firstLine="709"/>
        <w:jc w:val="both"/>
        <w:rPr>
          <w:rFonts w:ascii="Arial" w:hAnsi="Arial" w:cs="Arial"/>
          <w:bCs/>
          <w:strike/>
        </w:rPr>
      </w:pPr>
      <w:r w:rsidRPr="00592EB7">
        <w:rPr>
          <w:rFonts w:ascii="Arial" w:hAnsi="Arial" w:cs="Arial"/>
          <w:bCs/>
        </w:rPr>
        <w:t>5.</w:t>
      </w:r>
      <w:r w:rsidR="009F364E">
        <w:rPr>
          <w:rFonts w:ascii="Arial" w:hAnsi="Arial" w:cs="Arial"/>
          <w:bCs/>
        </w:rPr>
        <w:t>4</w:t>
      </w:r>
      <w:r w:rsidRPr="00592EB7">
        <w:rPr>
          <w:rFonts w:ascii="Arial" w:hAnsi="Arial" w:cs="Arial"/>
          <w:bCs/>
        </w:rPr>
        <w:t xml:space="preserve">.3 Маркировка </w:t>
      </w:r>
      <w:r w:rsidR="00FE6EE2">
        <w:rPr>
          <w:rFonts w:ascii="Arial" w:hAnsi="Arial" w:cs="Arial"/>
          <w:bCs/>
        </w:rPr>
        <w:t>слоеных</w:t>
      </w:r>
      <w:r w:rsidR="001D0022">
        <w:rPr>
          <w:rFonts w:ascii="Arial" w:hAnsi="Arial" w:cs="Arial"/>
          <w:bCs/>
        </w:rPr>
        <w:t xml:space="preserve"> хлебобулочных изделий</w:t>
      </w:r>
      <w:r w:rsidRPr="009236DA">
        <w:rPr>
          <w:rFonts w:ascii="Arial" w:hAnsi="Arial" w:cs="Arial"/>
          <w:bCs/>
        </w:rPr>
        <w:t>, упако</w:t>
      </w:r>
      <w:r w:rsidRPr="00826A3C">
        <w:rPr>
          <w:rFonts w:ascii="Arial" w:hAnsi="Arial" w:cs="Arial"/>
          <w:bCs/>
        </w:rPr>
        <w:t>ванн</w:t>
      </w:r>
      <w:r w:rsidR="001D0022">
        <w:rPr>
          <w:rFonts w:ascii="Arial" w:hAnsi="Arial" w:cs="Arial"/>
          <w:bCs/>
        </w:rPr>
        <w:t>ых</w:t>
      </w:r>
      <w:r w:rsidRPr="00826A3C">
        <w:rPr>
          <w:rFonts w:ascii="Arial" w:hAnsi="Arial" w:cs="Arial"/>
          <w:bCs/>
        </w:rPr>
        <w:t xml:space="preserve"> в транспортную упаковку, </w:t>
      </w:r>
      <w:r w:rsidR="00530D07" w:rsidRPr="00826A3C">
        <w:rPr>
          <w:rFonts w:ascii="Arial" w:hAnsi="Arial" w:cs="Arial"/>
          <w:bCs/>
        </w:rPr>
        <w:t xml:space="preserve">по </w:t>
      </w:r>
      <w:hyperlink r:id="rId17" w:history="1">
        <w:r w:rsidRPr="00826A3C">
          <w:rPr>
            <w:rStyle w:val="ae"/>
            <w:rFonts w:ascii="Arial" w:hAnsi="Arial" w:cs="Arial"/>
            <w:bCs/>
            <w:color w:val="auto"/>
            <w:u w:val="none"/>
          </w:rPr>
          <w:t>ГОСТ 14192</w:t>
        </w:r>
      </w:hyperlink>
      <w:r w:rsidR="009231F8" w:rsidRPr="00826A3C">
        <w:rPr>
          <w:rStyle w:val="ae"/>
          <w:rFonts w:ascii="Arial" w:hAnsi="Arial" w:cs="Arial"/>
          <w:bCs/>
          <w:color w:val="auto"/>
          <w:u w:val="none"/>
        </w:rPr>
        <w:t xml:space="preserve"> с учетом</w:t>
      </w:r>
      <w:r w:rsidR="00530D07" w:rsidRPr="00826A3C">
        <w:rPr>
          <w:rFonts w:ascii="Arial" w:hAnsi="Arial" w:cs="Arial"/>
          <w:bCs/>
        </w:rPr>
        <w:t xml:space="preserve"> </w:t>
      </w:r>
      <w:r w:rsidR="003E6385" w:rsidRPr="00826A3C">
        <w:rPr>
          <w:rFonts w:ascii="Arial" w:hAnsi="Arial" w:cs="Arial"/>
        </w:rPr>
        <w:t>технически</w:t>
      </w:r>
      <w:r w:rsidR="009231F8" w:rsidRPr="00826A3C">
        <w:rPr>
          <w:rFonts w:ascii="Arial" w:hAnsi="Arial" w:cs="Arial"/>
        </w:rPr>
        <w:t>х</w:t>
      </w:r>
      <w:r w:rsidR="003E6385" w:rsidRPr="00826A3C">
        <w:rPr>
          <w:rFonts w:ascii="Arial" w:hAnsi="Arial" w:cs="Arial"/>
        </w:rPr>
        <w:t xml:space="preserve"> регламент</w:t>
      </w:r>
      <w:r w:rsidR="009231F8" w:rsidRPr="00826A3C">
        <w:rPr>
          <w:rFonts w:ascii="Arial" w:hAnsi="Arial" w:cs="Arial"/>
        </w:rPr>
        <w:t>ов</w:t>
      </w:r>
      <w:r w:rsidR="003E6385" w:rsidRPr="00826A3C">
        <w:rPr>
          <w:rFonts w:ascii="Arial" w:hAnsi="Arial" w:cs="Arial"/>
        </w:rPr>
        <w:t xml:space="preserve"> </w:t>
      </w:r>
      <w:r w:rsidR="00FA73A4" w:rsidRPr="00826A3C">
        <w:rPr>
          <w:rFonts w:ascii="Arial" w:hAnsi="Arial" w:cs="Arial"/>
          <w:bCs/>
        </w:rPr>
        <w:t>и</w:t>
      </w:r>
      <w:r w:rsidR="00E647E5" w:rsidRPr="00826A3C">
        <w:rPr>
          <w:rFonts w:ascii="Arial" w:hAnsi="Arial" w:cs="Arial"/>
          <w:bCs/>
        </w:rPr>
        <w:t>/</w:t>
      </w:r>
      <w:r w:rsidR="00FA73A4" w:rsidRPr="00826A3C">
        <w:rPr>
          <w:rFonts w:ascii="Arial" w:hAnsi="Arial" w:cs="Arial"/>
          <w:bCs/>
        </w:rPr>
        <w:t xml:space="preserve">или </w:t>
      </w:r>
      <w:r w:rsidR="00FA73A4" w:rsidRPr="00826A3C">
        <w:rPr>
          <w:rFonts w:ascii="Arial" w:hAnsi="Arial" w:cs="Arial"/>
          <w:spacing w:val="-2"/>
        </w:rPr>
        <w:t>нормативны</w:t>
      </w:r>
      <w:r w:rsidR="009231F8" w:rsidRPr="00826A3C">
        <w:rPr>
          <w:rFonts w:ascii="Arial" w:hAnsi="Arial" w:cs="Arial"/>
          <w:spacing w:val="-2"/>
        </w:rPr>
        <w:t>х</w:t>
      </w:r>
      <w:r w:rsidR="00FA73A4" w:rsidRPr="00826A3C">
        <w:rPr>
          <w:rFonts w:ascii="Arial" w:hAnsi="Arial" w:cs="Arial"/>
          <w:spacing w:val="-2"/>
        </w:rPr>
        <w:t xml:space="preserve"> </w:t>
      </w:r>
      <w:r w:rsidR="00FA73A4" w:rsidRPr="00826A3C">
        <w:rPr>
          <w:rFonts w:ascii="Arial" w:hAnsi="Arial" w:cs="Arial"/>
          <w:color w:val="080808"/>
          <w:spacing w:val="-2"/>
        </w:rPr>
        <w:t>правовы</w:t>
      </w:r>
      <w:r w:rsidR="009231F8" w:rsidRPr="00826A3C">
        <w:rPr>
          <w:rFonts w:ascii="Arial" w:hAnsi="Arial" w:cs="Arial"/>
          <w:color w:val="080808"/>
          <w:spacing w:val="-2"/>
        </w:rPr>
        <w:t>х</w:t>
      </w:r>
      <w:r w:rsidR="00FA73A4" w:rsidRPr="00826A3C">
        <w:rPr>
          <w:rFonts w:ascii="Arial" w:hAnsi="Arial" w:cs="Arial"/>
          <w:color w:val="080808"/>
          <w:spacing w:val="-14"/>
        </w:rPr>
        <w:t xml:space="preserve"> </w:t>
      </w:r>
      <w:r w:rsidR="009231F8" w:rsidRPr="00826A3C">
        <w:rPr>
          <w:rFonts w:ascii="Arial" w:hAnsi="Arial" w:cs="Arial"/>
          <w:spacing w:val="-2"/>
        </w:rPr>
        <w:t>актов</w:t>
      </w:r>
      <w:r w:rsidR="00FA73A4" w:rsidRPr="00826A3C">
        <w:rPr>
          <w:rFonts w:ascii="Arial" w:hAnsi="Arial" w:cs="Arial"/>
          <w:spacing w:val="-2"/>
        </w:rPr>
        <w:t>,</w:t>
      </w:r>
      <w:r w:rsidR="00FA73A4" w:rsidRPr="00826A3C">
        <w:rPr>
          <w:rFonts w:ascii="Arial" w:hAnsi="Arial" w:cs="Arial"/>
          <w:spacing w:val="-14"/>
        </w:rPr>
        <w:t xml:space="preserve"> </w:t>
      </w:r>
      <w:r w:rsidR="00FA73A4" w:rsidRPr="00826A3C">
        <w:rPr>
          <w:rFonts w:ascii="Arial" w:hAnsi="Arial" w:cs="Arial"/>
          <w:spacing w:val="-2"/>
        </w:rPr>
        <w:t>действующи</w:t>
      </w:r>
      <w:r w:rsidR="009231F8" w:rsidRPr="00826A3C">
        <w:rPr>
          <w:rFonts w:ascii="Arial" w:hAnsi="Arial" w:cs="Arial"/>
          <w:spacing w:val="-2"/>
        </w:rPr>
        <w:t>х</w:t>
      </w:r>
      <w:r w:rsidR="00FA73A4" w:rsidRPr="00826A3C">
        <w:rPr>
          <w:rFonts w:ascii="Arial" w:hAnsi="Arial" w:cs="Arial"/>
          <w:spacing w:val="-3"/>
        </w:rPr>
        <w:t xml:space="preserve"> </w:t>
      </w:r>
      <w:r w:rsidR="00FA73A4" w:rsidRPr="00826A3C">
        <w:rPr>
          <w:rFonts w:ascii="Arial" w:hAnsi="Arial" w:cs="Arial"/>
          <w:color w:val="0C0C0C"/>
          <w:spacing w:val="-2"/>
        </w:rPr>
        <w:t>на</w:t>
      </w:r>
      <w:r w:rsidR="00FA73A4" w:rsidRPr="00826A3C">
        <w:rPr>
          <w:rFonts w:ascii="Arial" w:hAnsi="Arial" w:cs="Arial"/>
          <w:color w:val="0C0C0C"/>
          <w:spacing w:val="-14"/>
        </w:rPr>
        <w:t xml:space="preserve"> </w:t>
      </w:r>
      <w:r w:rsidR="00FA73A4" w:rsidRPr="00826A3C">
        <w:rPr>
          <w:rFonts w:ascii="Arial" w:hAnsi="Arial" w:cs="Arial"/>
          <w:spacing w:val="-2"/>
        </w:rPr>
        <w:t>территории государства,</w:t>
      </w:r>
      <w:r w:rsidR="00FA73A4" w:rsidRPr="00826A3C">
        <w:rPr>
          <w:rFonts w:ascii="Arial" w:hAnsi="Arial" w:cs="Arial"/>
          <w:spacing w:val="-9"/>
        </w:rPr>
        <w:t xml:space="preserve"> </w:t>
      </w:r>
      <w:r w:rsidR="00FA73A4" w:rsidRPr="00826A3C">
        <w:rPr>
          <w:rFonts w:ascii="Arial" w:hAnsi="Arial" w:cs="Arial"/>
          <w:spacing w:val="-2"/>
        </w:rPr>
        <w:t>принявшего</w:t>
      </w:r>
      <w:r w:rsidR="00FA73A4" w:rsidRPr="00826A3C">
        <w:rPr>
          <w:rFonts w:ascii="Arial" w:hAnsi="Arial" w:cs="Arial"/>
          <w:spacing w:val="-9"/>
        </w:rPr>
        <w:t xml:space="preserve"> </w:t>
      </w:r>
      <w:r w:rsidR="00FA73A4" w:rsidRPr="00826A3C">
        <w:rPr>
          <w:rFonts w:ascii="Arial" w:hAnsi="Arial" w:cs="Arial"/>
          <w:color w:val="080808"/>
          <w:spacing w:val="-2"/>
        </w:rPr>
        <w:t>стан</w:t>
      </w:r>
      <w:r w:rsidR="00FA73A4" w:rsidRPr="00A6307B">
        <w:rPr>
          <w:rFonts w:ascii="Arial" w:hAnsi="Arial" w:cs="Arial"/>
          <w:color w:val="080808"/>
          <w:spacing w:val="-2"/>
        </w:rPr>
        <w:t xml:space="preserve">дарт, </w:t>
      </w:r>
      <w:r w:rsidRPr="00A6307B">
        <w:rPr>
          <w:rFonts w:ascii="Arial" w:hAnsi="Arial" w:cs="Arial"/>
          <w:bCs/>
        </w:rPr>
        <w:t xml:space="preserve">с нанесением </w:t>
      </w:r>
      <w:r w:rsidR="007E4274" w:rsidRPr="00A6307B">
        <w:rPr>
          <w:rFonts w:ascii="Arial" w:hAnsi="Arial" w:cs="Arial"/>
          <w:bCs/>
        </w:rPr>
        <w:t>необходимых манипуляционных знаков для конкретных видов изделий.</w:t>
      </w:r>
      <w:r w:rsidR="007E4274">
        <w:rPr>
          <w:rFonts w:ascii="Arial" w:hAnsi="Arial" w:cs="Arial"/>
          <w:bCs/>
        </w:rPr>
        <w:t xml:space="preserve"> </w:t>
      </w:r>
    </w:p>
    <w:p w14:paraId="08B43545" w14:textId="67A2C4C8" w:rsidR="0053350B" w:rsidRDefault="0053350B" w:rsidP="007E4274">
      <w:pPr>
        <w:tabs>
          <w:tab w:val="left" w:pos="510"/>
          <w:tab w:val="left" w:pos="624"/>
        </w:tabs>
        <w:spacing w:line="360" w:lineRule="auto"/>
        <w:ind w:firstLine="709"/>
        <w:jc w:val="both"/>
        <w:rPr>
          <w:rFonts w:ascii="Arial" w:hAnsi="Arial" w:cs="Arial"/>
          <w:bCs/>
          <w:sz w:val="22"/>
          <w:szCs w:val="22"/>
        </w:rPr>
      </w:pPr>
      <w:r w:rsidRPr="0053350B">
        <w:rPr>
          <w:rFonts w:ascii="Arial" w:hAnsi="Arial" w:cs="Arial"/>
          <w:bCs/>
          <w:sz w:val="22"/>
          <w:szCs w:val="22"/>
        </w:rPr>
        <w:lastRenderedPageBreak/>
        <w:t xml:space="preserve">П р и м е ч а н и </w:t>
      </w:r>
      <w:r w:rsidR="002878F0">
        <w:rPr>
          <w:rFonts w:ascii="Arial" w:hAnsi="Arial" w:cs="Arial"/>
          <w:bCs/>
          <w:sz w:val="22"/>
          <w:szCs w:val="22"/>
        </w:rPr>
        <w:t xml:space="preserve">е - </w:t>
      </w:r>
      <w:r w:rsidR="00FA73A4">
        <w:rPr>
          <w:rFonts w:ascii="Arial" w:hAnsi="Arial" w:cs="Arial"/>
          <w:bCs/>
          <w:sz w:val="22"/>
          <w:szCs w:val="22"/>
        </w:rPr>
        <w:t xml:space="preserve"> </w:t>
      </w:r>
      <w:r w:rsidRPr="0053350B">
        <w:rPr>
          <w:rFonts w:ascii="Arial" w:hAnsi="Arial" w:cs="Arial"/>
          <w:bCs/>
          <w:sz w:val="22"/>
          <w:szCs w:val="22"/>
        </w:rPr>
        <w:t xml:space="preserve">Допускается по согласованию с </w:t>
      </w:r>
      <w:r w:rsidR="00365DFE">
        <w:rPr>
          <w:rFonts w:ascii="Arial" w:hAnsi="Arial" w:cs="Arial"/>
          <w:bCs/>
          <w:sz w:val="22"/>
          <w:szCs w:val="22"/>
        </w:rPr>
        <w:t>приобретателем</w:t>
      </w:r>
      <w:r w:rsidRPr="0053350B">
        <w:rPr>
          <w:rFonts w:ascii="Arial" w:hAnsi="Arial" w:cs="Arial"/>
          <w:bCs/>
          <w:sz w:val="22"/>
          <w:szCs w:val="22"/>
        </w:rPr>
        <w:t xml:space="preserve"> не наносить на транспортную </w:t>
      </w:r>
      <w:r w:rsidR="00F01C21">
        <w:rPr>
          <w:rFonts w:ascii="Arial" w:hAnsi="Arial" w:cs="Arial"/>
          <w:bCs/>
          <w:sz w:val="22"/>
          <w:szCs w:val="22"/>
        </w:rPr>
        <w:t>упаковку манипуляционные знаки.</w:t>
      </w:r>
    </w:p>
    <w:p w14:paraId="3233D0D5" w14:textId="344D1A66" w:rsidR="001D0022" w:rsidRDefault="001D0022" w:rsidP="00A777F0">
      <w:pPr>
        <w:spacing w:line="360" w:lineRule="auto"/>
        <w:ind w:firstLine="709"/>
        <w:jc w:val="both"/>
        <w:rPr>
          <w:rFonts w:ascii="Arial" w:hAnsi="Arial" w:cs="Arial"/>
        </w:rPr>
      </w:pPr>
      <w:r w:rsidRPr="001D0022">
        <w:rPr>
          <w:rFonts w:ascii="Arial" w:hAnsi="Arial" w:cs="Arial"/>
        </w:rPr>
        <w:t>5.</w:t>
      </w:r>
      <w:r w:rsidR="009F364E">
        <w:rPr>
          <w:rFonts w:ascii="Arial" w:hAnsi="Arial" w:cs="Arial"/>
        </w:rPr>
        <w:t>4</w:t>
      </w:r>
      <w:r w:rsidRPr="001D0022">
        <w:rPr>
          <w:rFonts w:ascii="Arial" w:hAnsi="Arial" w:cs="Arial"/>
        </w:rPr>
        <w:t xml:space="preserve">.4 </w:t>
      </w:r>
      <w:r w:rsidR="00703B1F">
        <w:rPr>
          <w:rFonts w:ascii="Arial" w:hAnsi="Arial" w:cs="Arial"/>
        </w:rPr>
        <w:t>Слоеные</w:t>
      </w:r>
      <w:r>
        <w:rPr>
          <w:rFonts w:ascii="Arial" w:hAnsi="Arial" w:cs="Arial"/>
        </w:rPr>
        <w:t xml:space="preserve"> х</w:t>
      </w:r>
      <w:r w:rsidRPr="001D0022">
        <w:rPr>
          <w:rFonts w:ascii="Arial" w:hAnsi="Arial" w:cs="Arial"/>
        </w:rPr>
        <w:t>лебобулочные изделия длительного хранения, предназначенные к отправке в районы Крайнего Севера и приравненные к ним местности, маркируют по</w:t>
      </w:r>
      <w:hyperlink r:id="rId18" w:history="1">
        <w:r w:rsidRPr="001D0022">
          <w:rPr>
            <w:rStyle w:val="ae"/>
            <w:rFonts w:ascii="Arial" w:hAnsi="Arial" w:cs="Arial"/>
            <w:color w:val="auto"/>
            <w:u w:val="none"/>
          </w:rPr>
          <w:t xml:space="preserve"> ГОСТ 15846</w:t>
        </w:r>
      </w:hyperlink>
      <w:r>
        <w:rPr>
          <w:rFonts w:ascii="Arial" w:hAnsi="Arial" w:cs="Arial"/>
        </w:rPr>
        <w:t>.</w:t>
      </w:r>
    </w:p>
    <w:p w14:paraId="008A6838" w14:textId="6623EF34" w:rsidR="00A777F0" w:rsidRPr="00A450E8" w:rsidRDefault="00786598" w:rsidP="00A777F0">
      <w:pPr>
        <w:autoSpaceDE w:val="0"/>
        <w:autoSpaceDN w:val="0"/>
        <w:adjustRightInd w:val="0"/>
        <w:spacing w:line="360" w:lineRule="auto"/>
        <w:ind w:firstLine="709"/>
        <w:jc w:val="both"/>
        <w:rPr>
          <w:rFonts w:ascii="TimesNewRoman" w:eastAsia="Calibri" w:hAnsi="TimesNewRoman" w:cs="TimesNewRoman"/>
        </w:rPr>
      </w:pPr>
      <w:r w:rsidRPr="00A450E8">
        <w:rPr>
          <w:rFonts w:ascii="Arial" w:hAnsi="Arial" w:cs="Arial"/>
        </w:rPr>
        <w:t>5.</w:t>
      </w:r>
      <w:r w:rsidR="009F364E">
        <w:rPr>
          <w:rFonts w:ascii="Arial" w:hAnsi="Arial" w:cs="Arial"/>
        </w:rPr>
        <w:t>4</w:t>
      </w:r>
      <w:r w:rsidRPr="00A450E8">
        <w:rPr>
          <w:rFonts w:ascii="Arial" w:hAnsi="Arial" w:cs="Arial"/>
        </w:rPr>
        <w:t xml:space="preserve">.5 </w:t>
      </w:r>
      <w:r w:rsidR="00D37AD1">
        <w:rPr>
          <w:rFonts w:ascii="Arial" w:hAnsi="Arial" w:cs="Arial"/>
        </w:rPr>
        <w:t>В маркировку</w:t>
      </w:r>
      <w:r w:rsidR="00A777F0" w:rsidRPr="00A450E8">
        <w:rPr>
          <w:rFonts w:ascii="Arial" w:hAnsi="Arial" w:cs="Arial"/>
        </w:rPr>
        <w:t xml:space="preserve"> замороженных </w:t>
      </w:r>
      <w:r w:rsidR="00703B1F">
        <w:rPr>
          <w:rFonts w:ascii="Arial" w:hAnsi="Arial" w:cs="Arial"/>
        </w:rPr>
        <w:t>слоеных</w:t>
      </w:r>
      <w:r w:rsidR="00A777F0" w:rsidRPr="00A450E8">
        <w:rPr>
          <w:rFonts w:ascii="Arial" w:hAnsi="Arial" w:cs="Arial"/>
        </w:rPr>
        <w:t xml:space="preserve"> хлебобулочных</w:t>
      </w:r>
      <w:r w:rsidRPr="00A450E8">
        <w:rPr>
          <w:rFonts w:ascii="Arial" w:hAnsi="Arial" w:cs="Arial"/>
        </w:rPr>
        <w:t xml:space="preserve"> издели</w:t>
      </w:r>
      <w:r w:rsidR="00A777F0" w:rsidRPr="00A450E8">
        <w:rPr>
          <w:rFonts w:ascii="Arial" w:hAnsi="Arial" w:cs="Arial"/>
        </w:rPr>
        <w:t>й</w:t>
      </w:r>
      <w:r w:rsidRPr="00A450E8">
        <w:rPr>
          <w:rFonts w:ascii="Arial" w:hAnsi="Arial" w:cs="Arial"/>
        </w:rPr>
        <w:t xml:space="preserve"> </w:t>
      </w:r>
      <w:r w:rsidR="00D37AD1">
        <w:rPr>
          <w:rFonts w:ascii="Arial" w:hAnsi="Arial" w:cs="Arial"/>
        </w:rPr>
        <w:t>включают</w:t>
      </w:r>
      <w:r w:rsidR="00A777F0" w:rsidRPr="00A450E8">
        <w:rPr>
          <w:rFonts w:ascii="Arial" w:hAnsi="Arial" w:cs="Arial"/>
        </w:rPr>
        <w:t xml:space="preserve"> </w:t>
      </w:r>
      <w:r w:rsidR="00A777F0" w:rsidRPr="00A450E8">
        <w:rPr>
          <w:rFonts w:ascii="TimesNewRoman" w:eastAsia="Calibri" w:hAnsi="TimesNewRoman" w:cs="TimesNewRoman"/>
        </w:rPr>
        <w:t>информацию о недопустимости повторного замораживания, способ</w:t>
      </w:r>
      <w:r w:rsidR="00A450E8" w:rsidRPr="00A450E8">
        <w:rPr>
          <w:rFonts w:ascii="TimesNewRoman" w:eastAsia="Calibri" w:hAnsi="TimesNewRoman" w:cs="TimesNewRoman"/>
        </w:rPr>
        <w:t>е</w:t>
      </w:r>
      <w:r w:rsidR="00A777F0" w:rsidRPr="00A450E8">
        <w:rPr>
          <w:rFonts w:ascii="TimesNewRoman" w:eastAsia="Calibri" w:hAnsi="TimesNewRoman" w:cs="TimesNewRoman"/>
        </w:rPr>
        <w:t xml:space="preserve"> и условия</w:t>
      </w:r>
      <w:r w:rsidR="00A450E8" w:rsidRPr="00A450E8">
        <w:rPr>
          <w:rFonts w:ascii="TimesNewRoman" w:eastAsia="Calibri" w:hAnsi="TimesNewRoman" w:cs="TimesNewRoman"/>
        </w:rPr>
        <w:t>х</w:t>
      </w:r>
      <w:r w:rsidR="00A777F0" w:rsidRPr="00A450E8">
        <w:rPr>
          <w:rFonts w:ascii="TimesNewRoman" w:eastAsia="Calibri" w:hAnsi="TimesNewRoman" w:cs="TimesNewRoman"/>
        </w:rPr>
        <w:t xml:space="preserve"> размораживания.</w:t>
      </w:r>
    </w:p>
    <w:p w14:paraId="61A82AC7" w14:textId="77777777" w:rsidR="00A450E8" w:rsidRPr="003E0EEB" w:rsidRDefault="00A450E8" w:rsidP="00A777F0">
      <w:pPr>
        <w:autoSpaceDE w:val="0"/>
        <w:autoSpaceDN w:val="0"/>
        <w:adjustRightInd w:val="0"/>
        <w:spacing w:line="360" w:lineRule="auto"/>
        <w:ind w:firstLine="709"/>
        <w:jc w:val="both"/>
        <w:rPr>
          <w:rFonts w:ascii="TimesNewRoman" w:eastAsia="Calibri" w:hAnsi="TimesNewRoman" w:cs="TimesNewRoman"/>
        </w:rPr>
      </w:pPr>
    </w:p>
    <w:p w14:paraId="74CCDD36" w14:textId="341DDF60" w:rsidR="00A93755" w:rsidRPr="00A93755" w:rsidRDefault="00C404B5" w:rsidP="00A450E8">
      <w:pPr>
        <w:autoSpaceDE w:val="0"/>
        <w:autoSpaceDN w:val="0"/>
        <w:adjustRightInd w:val="0"/>
        <w:spacing w:line="360" w:lineRule="auto"/>
        <w:ind w:firstLine="709"/>
        <w:rPr>
          <w:rFonts w:ascii="Arial" w:hAnsi="Arial" w:cs="Arial"/>
        </w:rPr>
      </w:pPr>
      <w:r>
        <w:rPr>
          <w:rFonts w:ascii="Arial" w:hAnsi="Arial" w:cs="Arial"/>
          <w:b/>
          <w:bCs/>
        </w:rPr>
        <w:t>5</w:t>
      </w:r>
      <w:r w:rsidR="00A93755" w:rsidRPr="00A93755">
        <w:rPr>
          <w:rFonts w:ascii="Arial" w:hAnsi="Arial" w:cs="Arial"/>
          <w:b/>
          <w:bCs/>
        </w:rPr>
        <w:t>.</w:t>
      </w:r>
      <w:r w:rsidR="009F364E">
        <w:rPr>
          <w:rFonts w:ascii="Arial" w:hAnsi="Arial" w:cs="Arial"/>
          <w:b/>
          <w:bCs/>
        </w:rPr>
        <w:t>5</w:t>
      </w:r>
      <w:r w:rsidR="00A93755" w:rsidRPr="00A93755">
        <w:rPr>
          <w:rFonts w:ascii="Arial" w:hAnsi="Arial" w:cs="Arial"/>
          <w:b/>
          <w:bCs/>
        </w:rPr>
        <w:t xml:space="preserve"> </w:t>
      </w:r>
      <w:r w:rsidR="00A97DE8">
        <w:rPr>
          <w:rFonts w:ascii="Arial" w:hAnsi="Arial" w:cs="Arial"/>
          <w:b/>
          <w:bCs/>
        </w:rPr>
        <w:t>Упаковка</w:t>
      </w:r>
    </w:p>
    <w:p w14:paraId="4BD81072" w14:textId="6D9731CA" w:rsidR="00801C99" w:rsidRPr="00801C99" w:rsidRDefault="00801C99" w:rsidP="00816D72">
      <w:pPr>
        <w:autoSpaceDE w:val="0"/>
        <w:autoSpaceDN w:val="0"/>
        <w:adjustRightInd w:val="0"/>
        <w:spacing w:line="360" w:lineRule="auto"/>
        <w:ind w:firstLine="709"/>
        <w:jc w:val="both"/>
        <w:rPr>
          <w:rFonts w:ascii="Arial" w:hAnsi="Arial" w:cs="Arial"/>
        </w:rPr>
      </w:pPr>
      <w:r w:rsidRPr="0028406C">
        <w:rPr>
          <w:rFonts w:ascii="Arial" w:hAnsi="Arial" w:cs="Arial"/>
        </w:rPr>
        <w:t>5.</w:t>
      </w:r>
      <w:r w:rsidR="009F364E">
        <w:rPr>
          <w:rFonts w:ascii="Arial" w:hAnsi="Arial" w:cs="Arial"/>
        </w:rPr>
        <w:t>5</w:t>
      </w:r>
      <w:r w:rsidRPr="0028406C">
        <w:rPr>
          <w:rFonts w:ascii="Arial" w:hAnsi="Arial" w:cs="Arial"/>
        </w:rPr>
        <w:t xml:space="preserve">.1 </w:t>
      </w:r>
      <w:r w:rsidR="00703B1F">
        <w:rPr>
          <w:rFonts w:ascii="Arial" w:hAnsi="Arial" w:cs="Arial"/>
        </w:rPr>
        <w:t>Слоеные</w:t>
      </w:r>
      <w:r w:rsidR="00786598">
        <w:rPr>
          <w:rFonts w:ascii="Arial" w:hAnsi="Arial" w:cs="Arial"/>
        </w:rPr>
        <w:t xml:space="preserve"> х</w:t>
      </w:r>
      <w:r w:rsidR="00786598" w:rsidRPr="001D0022">
        <w:rPr>
          <w:rFonts w:ascii="Arial" w:hAnsi="Arial" w:cs="Arial"/>
        </w:rPr>
        <w:t xml:space="preserve">лебобулочные изделия </w:t>
      </w:r>
      <w:r w:rsidRPr="0028406C">
        <w:rPr>
          <w:rFonts w:ascii="Arial" w:hAnsi="Arial" w:cs="Arial"/>
        </w:rPr>
        <w:t>вырабатывают неупакованным</w:t>
      </w:r>
      <w:r w:rsidR="00A450E8">
        <w:rPr>
          <w:rFonts w:ascii="Arial" w:hAnsi="Arial" w:cs="Arial"/>
        </w:rPr>
        <w:t>и</w:t>
      </w:r>
      <w:r w:rsidRPr="0028406C">
        <w:rPr>
          <w:rFonts w:ascii="Arial" w:hAnsi="Arial" w:cs="Arial"/>
        </w:rPr>
        <w:t xml:space="preserve"> и упакованным</w:t>
      </w:r>
      <w:r w:rsidR="00A450E8">
        <w:rPr>
          <w:rFonts w:ascii="Arial" w:hAnsi="Arial" w:cs="Arial"/>
        </w:rPr>
        <w:t>и</w:t>
      </w:r>
      <w:r w:rsidRPr="0028406C">
        <w:rPr>
          <w:rFonts w:ascii="Arial" w:hAnsi="Arial" w:cs="Arial"/>
        </w:rPr>
        <w:t xml:space="preserve"> в потребитель</w:t>
      </w:r>
      <w:r w:rsidRPr="00801C99">
        <w:rPr>
          <w:rFonts w:ascii="Arial" w:hAnsi="Arial" w:cs="Arial"/>
        </w:rPr>
        <w:t>скую упаковку.</w:t>
      </w:r>
      <w:r w:rsidR="00816D72">
        <w:rPr>
          <w:rFonts w:ascii="Arial" w:hAnsi="Arial" w:cs="Arial"/>
        </w:rPr>
        <w:t xml:space="preserve"> Замороженные </w:t>
      </w:r>
      <w:r w:rsidR="00703B1F">
        <w:rPr>
          <w:rFonts w:ascii="Arial" w:hAnsi="Arial" w:cs="Arial"/>
        </w:rPr>
        <w:t>слоеные</w:t>
      </w:r>
      <w:r w:rsidR="00816D72">
        <w:rPr>
          <w:rFonts w:ascii="Arial" w:hAnsi="Arial" w:cs="Arial"/>
        </w:rPr>
        <w:t xml:space="preserve"> х</w:t>
      </w:r>
      <w:r w:rsidR="00816D72" w:rsidRPr="001D0022">
        <w:rPr>
          <w:rFonts w:ascii="Arial" w:hAnsi="Arial" w:cs="Arial"/>
        </w:rPr>
        <w:t>лебобулоч</w:t>
      </w:r>
      <w:r w:rsidR="00816D72" w:rsidRPr="00A6307B">
        <w:rPr>
          <w:rFonts w:ascii="Arial" w:hAnsi="Arial" w:cs="Arial"/>
        </w:rPr>
        <w:t>ные изделия вырабатывают упакованными в потребительскую упаковку</w:t>
      </w:r>
      <w:r w:rsidR="004474B0" w:rsidRPr="00A6307B">
        <w:rPr>
          <w:rFonts w:ascii="Arial" w:hAnsi="Arial" w:cs="Arial"/>
        </w:rPr>
        <w:t xml:space="preserve"> и</w:t>
      </w:r>
      <w:r w:rsidR="007E4274" w:rsidRPr="00A6307B">
        <w:rPr>
          <w:rFonts w:ascii="Arial" w:hAnsi="Arial" w:cs="Arial"/>
        </w:rPr>
        <w:t>/или</w:t>
      </w:r>
      <w:r w:rsidR="004474B0" w:rsidRPr="00A6307B">
        <w:rPr>
          <w:rFonts w:ascii="Arial" w:hAnsi="Arial" w:cs="Arial"/>
        </w:rPr>
        <w:t xml:space="preserve"> групповую упаковку</w:t>
      </w:r>
      <w:r w:rsidR="007E4274" w:rsidRPr="00A6307B">
        <w:rPr>
          <w:rFonts w:ascii="Arial" w:hAnsi="Arial" w:cs="Arial"/>
        </w:rPr>
        <w:t>.</w:t>
      </w:r>
    </w:p>
    <w:p w14:paraId="010BCAE0" w14:textId="6108004C" w:rsidR="00D37AD1" w:rsidRDefault="00D37AD1" w:rsidP="00D37AD1">
      <w:pPr>
        <w:autoSpaceDE w:val="0"/>
        <w:autoSpaceDN w:val="0"/>
        <w:adjustRightInd w:val="0"/>
        <w:spacing w:line="360" w:lineRule="auto"/>
        <w:ind w:firstLine="709"/>
        <w:jc w:val="both"/>
        <w:rPr>
          <w:rFonts w:ascii="Arial" w:hAnsi="Arial" w:cs="Arial"/>
        </w:rPr>
      </w:pPr>
      <w:r w:rsidRPr="00D37AD1">
        <w:rPr>
          <w:rFonts w:ascii="Arial" w:hAnsi="Arial" w:cs="Arial"/>
        </w:rPr>
        <w:t>5.5.2 Упаковывание слоеных хлебобулочных изделий осуществляют в соот</w:t>
      </w:r>
      <w:r>
        <w:rPr>
          <w:rFonts w:ascii="Arial" w:hAnsi="Arial" w:cs="Arial"/>
        </w:rPr>
        <w:t>ветствии с данным стандартом с учетом</w:t>
      </w:r>
      <w:r>
        <w:rPr>
          <w:rFonts w:ascii="Arial" w:hAnsi="Arial" w:cs="Arial"/>
          <w:color w:val="1A1A1A"/>
        </w:rPr>
        <w:t xml:space="preserve"> </w:t>
      </w:r>
      <w:r>
        <w:rPr>
          <w:rFonts w:ascii="Arial" w:hAnsi="Arial" w:cs="Arial"/>
          <w:w w:val="105"/>
        </w:rPr>
        <w:t>нормативных правовых</w:t>
      </w:r>
      <w:r>
        <w:rPr>
          <w:rFonts w:ascii="Arial" w:hAnsi="Arial" w:cs="Arial"/>
          <w:spacing w:val="-16"/>
          <w:w w:val="105"/>
        </w:rPr>
        <w:t xml:space="preserve"> </w:t>
      </w:r>
      <w:r>
        <w:rPr>
          <w:rFonts w:ascii="Arial" w:hAnsi="Arial" w:cs="Arial"/>
          <w:w w:val="105"/>
        </w:rPr>
        <w:t>актов,</w:t>
      </w:r>
      <w:r>
        <w:rPr>
          <w:rFonts w:ascii="Arial" w:hAnsi="Arial" w:cs="Arial"/>
          <w:spacing w:val="-16"/>
          <w:w w:val="105"/>
        </w:rPr>
        <w:t xml:space="preserve"> </w:t>
      </w:r>
      <w:r>
        <w:rPr>
          <w:rFonts w:ascii="Arial" w:hAnsi="Arial" w:cs="Arial"/>
          <w:color w:val="0E0E0E"/>
          <w:w w:val="105"/>
        </w:rPr>
        <w:t>действующих на территории</w:t>
      </w:r>
      <w:r>
        <w:rPr>
          <w:rFonts w:ascii="Arial" w:hAnsi="Arial" w:cs="Arial"/>
          <w:spacing w:val="-14"/>
          <w:w w:val="105"/>
        </w:rPr>
        <w:t xml:space="preserve"> </w:t>
      </w:r>
      <w:r>
        <w:rPr>
          <w:rFonts w:ascii="Arial" w:hAnsi="Arial" w:cs="Arial"/>
          <w:w w:val="105"/>
        </w:rPr>
        <w:t>государства,</w:t>
      </w:r>
      <w:r>
        <w:rPr>
          <w:rFonts w:ascii="Arial" w:hAnsi="Arial" w:cs="Arial"/>
          <w:spacing w:val="-15"/>
          <w:w w:val="105"/>
        </w:rPr>
        <w:t xml:space="preserve"> </w:t>
      </w:r>
      <w:r>
        <w:rPr>
          <w:rFonts w:ascii="Arial" w:hAnsi="Arial" w:cs="Arial"/>
          <w:w w:val="105"/>
        </w:rPr>
        <w:t xml:space="preserve">принявшего </w:t>
      </w:r>
      <w:r>
        <w:rPr>
          <w:rFonts w:ascii="Arial" w:hAnsi="Arial" w:cs="Arial"/>
          <w:color w:val="0F0F0F"/>
          <w:spacing w:val="-2"/>
          <w:w w:val="105"/>
        </w:rPr>
        <w:t>стандарт</w:t>
      </w:r>
      <w:r>
        <w:rPr>
          <w:rFonts w:ascii="Arial" w:hAnsi="Arial" w:cs="Arial"/>
        </w:rPr>
        <w:t>.</w:t>
      </w:r>
    </w:p>
    <w:p w14:paraId="1167874C" w14:textId="31AE54D3" w:rsidR="002F5D5F" w:rsidRDefault="00C404B5" w:rsidP="00D37AD1">
      <w:pPr>
        <w:autoSpaceDE w:val="0"/>
        <w:autoSpaceDN w:val="0"/>
        <w:adjustRightInd w:val="0"/>
        <w:spacing w:line="360" w:lineRule="auto"/>
        <w:ind w:firstLine="709"/>
        <w:jc w:val="both"/>
        <w:rPr>
          <w:rFonts w:ascii="Arial" w:hAnsi="Arial" w:cs="Arial"/>
        </w:rPr>
      </w:pPr>
      <w:r>
        <w:rPr>
          <w:rFonts w:ascii="Arial" w:hAnsi="Arial" w:cs="Arial"/>
        </w:rPr>
        <w:t>5</w:t>
      </w:r>
      <w:r w:rsidR="00A93755" w:rsidRPr="00A93755">
        <w:rPr>
          <w:rFonts w:ascii="Arial" w:hAnsi="Arial" w:cs="Arial"/>
        </w:rPr>
        <w:t>.</w:t>
      </w:r>
      <w:r w:rsidR="009F364E">
        <w:rPr>
          <w:rFonts w:ascii="Arial" w:hAnsi="Arial" w:cs="Arial"/>
        </w:rPr>
        <w:t>5</w:t>
      </w:r>
      <w:r w:rsidR="00A93755" w:rsidRPr="00A93755">
        <w:rPr>
          <w:rFonts w:ascii="Arial" w:hAnsi="Arial" w:cs="Arial"/>
        </w:rPr>
        <w:t>.</w:t>
      </w:r>
      <w:r w:rsidR="00D37AD1">
        <w:rPr>
          <w:rFonts w:ascii="Arial" w:hAnsi="Arial" w:cs="Arial"/>
        </w:rPr>
        <w:t>3</w:t>
      </w:r>
      <w:r w:rsidR="00A93755" w:rsidRPr="00A93755">
        <w:rPr>
          <w:rFonts w:ascii="Arial" w:hAnsi="Arial" w:cs="Arial"/>
        </w:rPr>
        <w:t xml:space="preserve"> </w:t>
      </w:r>
      <w:r w:rsidR="002F5D5F" w:rsidRPr="002F5D5F">
        <w:rPr>
          <w:rFonts w:ascii="Arial" w:hAnsi="Arial" w:cs="Arial"/>
        </w:rPr>
        <w:t xml:space="preserve">Потребительская и транспортная упаковки, упаковочные материалы, </w:t>
      </w:r>
      <w:r w:rsidR="002F5D5F" w:rsidRPr="00530D07">
        <w:rPr>
          <w:rFonts w:ascii="Arial" w:hAnsi="Arial" w:cs="Arial"/>
        </w:rPr>
        <w:t xml:space="preserve">используемые для упаковывания, </w:t>
      </w:r>
      <w:r w:rsidR="004B4DE7" w:rsidRPr="00530D07">
        <w:rPr>
          <w:rFonts w:ascii="Arial" w:hAnsi="Arial" w:cs="Arial"/>
          <w:color w:val="0F0F0F"/>
          <w:w w:val="105"/>
        </w:rPr>
        <w:t xml:space="preserve">должны </w:t>
      </w:r>
      <w:r w:rsidR="004B4DE7" w:rsidRPr="00530D07">
        <w:rPr>
          <w:rFonts w:ascii="Arial" w:hAnsi="Arial" w:cs="Arial"/>
          <w:w w:val="105"/>
        </w:rPr>
        <w:t>соответствовать</w:t>
      </w:r>
      <w:r w:rsidR="004B4DE7" w:rsidRPr="00530D07">
        <w:rPr>
          <w:rFonts w:ascii="Arial" w:hAnsi="Arial" w:cs="Arial"/>
          <w:spacing w:val="-16"/>
          <w:w w:val="105"/>
        </w:rPr>
        <w:t xml:space="preserve"> </w:t>
      </w:r>
      <w:r w:rsidR="004B4DE7" w:rsidRPr="00530D07">
        <w:rPr>
          <w:rFonts w:ascii="Arial" w:hAnsi="Arial" w:cs="Arial"/>
          <w:w w:val="105"/>
        </w:rPr>
        <w:t xml:space="preserve">требованиям, установленным </w:t>
      </w:r>
      <w:r w:rsidR="004B4DE7" w:rsidRPr="00530D07">
        <w:rPr>
          <w:rFonts w:ascii="Arial" w:hAnsi="Arial" w:cs="Arial"/>
          <w:color w:val="111111"/>
          <w:w w:val="105"/>
        </w:rPr>
        <w:t>в</w:t>
      </w:r>
      <w:r w:rsidR="004B4DE7" w:rsidRPr="00530D07">
        <w:rPr>
          <w:rFonts w:ascii="Arial" w:hAnsi="Arial" w:cs="Arial"/>
          <w:color w:val="111111"/>
          <w:spacing w:val="-16"/>
          <w:w w:val="105"/>
        </w:rPr>
        <w:t xml:space="preserve"> </w:t>
      </w:r>
      <w:r w:rsidR="003E6385" w:rsidRPr="00530D07">
        <w:rPr>
          <w:rFonts w:ascii="Arial" w:hAnsi="Arial" w:cs="Arial"/>
        </w:rPr>
        <w:t>технических регламентах и</w:t>
      </w:r>
      <w:r w:rsidR="00E647E5">
        <w:rPr>
          <w:rFonts w:ascii="Arial" w:hAnsi="Arial" w:cs="Arial"/>
        </w:rPr>
        <w:t>/</w:t>
      </w:r>
      <w:r w:rsidR="003E6385" w:rsidRPr="00530D07">
        <w:rPr>
          <w:rFonts w:ascii="Arial" w:hAnsi="Arial" w:cs="Arial"/>
        </w:rPr>
        <w:t xml:space="preserve">или </w:t>
      </w:r>
      <w:r w:rsidR="004B4DE7" w:rsidRPr="00530D07">
        <w:rPr>
          <w:rFonts w:ascii="Arial" w:hAnsi="Arial" w:cs="Arial"/>
          <w:w w:val="105"/>
        </w:rPr>
        <w:t>нормативных</w:t>
      </w:r>
      <w:r w:rsidR="004B4DE7" w:rsidRPr="00530D07">
        <w:rPr>
          <w:rFonts w:ascii="Arial" w:hAnsi="Arial" w:cs="Arial"/>
          <w:spacing w:val="-8"/>
          <w:w w:val="105"/>
        </w:rPr>
        <w:t xml:space="preserve"> </w:t>
      </w:r>
      <w:r w:rsidR="004B4DE7" w:rsidRPr="00530D07">
        <w:rPr>
          <w:rFonts w:ascii="Arial" w:hAnsi="Arial" w:cs="Arial"/>
          <w:w w:val="105"/>
        </w:rPr>
        <w:t>правовых</w:t>
      </w:r>
      <w:r w:rsidR="004B4DE7" w:rsidRPr="00530D07">
        <w:rPr>
          <w:rFonts w:ascii="Arial" w:hAnsi="Arial" w:cs="Arial"/>
          <w:spacing w:val="-16"/>
          <w:w w:val="105"/>
        </w:rPr>
        <w:t xml:space="preserve"> </w:t>
      </w:r>
      <w:r w:rsidR="004B4DE7" w:rsidRPr="00530D07">
        <w:rPr>
          <w:rFonts w:ascii="Arial" w:hAnsi="Arial" w:cs="Arial"/>
          <w:w w:val="105"/>
        </w:rPr>
        <w:t>актах,</w:t>
      </w:r>
      <w:r w:rsidR="004B4DE7" w:rsidRPr="00530D07">
        <w:rPr>
          <w:rFonts w:ascii="Arial" w:hAnsi="Arial" w:cs="Arial"/>
          <w:spacing w:val="-16"/>
          <w:w w:val="105"/>
        </w:rPr>
        <w:t xml:space="preserve"> </w:t>
      </w:r>
      <w:r w:rsidR="004B4DE7" w:rsidRPr="00530D07">
        <w:rPr>
          <w:rFonts w:ascii="Arial" w:hAnsi="Arial" w:cs="Arial"/>
          <w:color w:val="0E0E0E"/>
          <w:w w:val="105"/>
        </w:rPr>
        <w:t>действующих</w:t>
      </w:r>
      <w:r w:rsidR="004B4DE7" w:rsidRPr="004B4DE7">
        <w:rPr>
          <w:rFonts w:ascii="Arial" w:hAnsi="Arial" w:cs="Arial"/>
          <w:color w:val="0E0E0E"/>
          <w:w w:val="105"/>
        </w:rPr>
        <w:t xml:space="preserve"> на территории</w:t>
      </w:r>
      <w:r w:rsidR="004B4DE7" w:rsidRPr="004B4DE7">
        <w:rPr>
          <w:rFonts w:ascii="Arial" w:hAnsi="Arial" w:cs="Arial"/>
          <w:spacing w:val="-14"/>
          <w:w w:val="105"/>
        </w:rPr>
        <w:t xml:space="preserve"> </w:t>
      </w:r>
      <w:r w:rsidR="004B4DE7" w:rsidRPr="004B4DE7">
        <w:rPr>
          <w:rFonts w:ascii="Arial" w:hAnsi="Arial" w:cs="Arial"/>
          <w:w w:val="105"/>
        </w:rPr>
        <w:t>государства,</w:t>
      </w:r>
      <w:r w:rsidR="004B4DE7" w:rsidRPr="004B4DE7">
        <w:rPr>
          <w:rFonts w:ascii="Arial" w:hAnsi="Arial" w:cs="Arial"/>
          <w:spacing w:val="-15"/>
          <w:w w:val="105"/>
        </w:rPr>
        <w:t xml:space="preserve"> </w:t>
      </w:r>
      <w:r w:rsidR="004B4DE7" w:rsidRPr="004B4DE7">
        <w:rPr>
          <w:rFonts w:ascii="Arial" w:hAnsi="Arial" w:cs="Arial"/>
          <w:w w:val="105"/>
        </w:rPr>
        <w:t xml:space="preserve">принявшего </w:t>
      </w:r>
      <w:r w:rsidR="004B4DE7" w:rsidRPr="004B4DE7">
        <w:rPr>
          <w:rFonts w:ascii="Arial" w:hAnsi="Arial" w:cs="Arial"/>
          <w:color w:val="0F0F0F"/>
          <w:spacing w:val="-2"/>
          <w:w w:val="105"/>
        </w:rPr>
        <w:t>стандарт.</w:t>
      </w:r>
      <w:r w:rsidR="004B4DE7" w:rsidRPr="004B4DE7">
        <w:rPr>
          <w:rFonts w:ascii="Arial" w:hAnsi="Arial" w:cs="Arial"/>
        </w:rPr>
        <w:t xml:space="preserve"> </w:t>
      </w:r>
    </w:p>
    <w:p w14:paraId="4BF57AEA" w14:textId="71F62DBE" w:rsidR="007E4274" w:rsidRPr="00786598" w:rsidRDefault="00786598" w:rsidP="007E4274">
      <w:pPr>
        <w:spacing w:line="360" w:lineRule="auto"/>
        <w:ind w:firstLine="709"/>
        <w:jc w:val="both"/>
        <w:rPr>
          <w:rFonts w:ascii="Arial" w:hAnsi="Arial" w:cs="Arial"/>
        </w:rPr>
      </w:pPr>
      <w:r>
        <w:rPr>
          <w:rFonts w:ascii="Arial" w:hAnsi="Arial" w:cs="Arial"/>
        </w:rPr>
        <w:t>5.</w:t>
      </w:r>
      <w:r w:rsidR="009F364E">
        <w:rPr>
          <w:rFonts w:ascii="Arial" w:hAnsi="Arial" w:cs="Arial"/>
        </w:rPr>
        <w:t>5</w:t>
      </w:r>
      <w:r>
        <w:rPr>
          <w:rFonts w:ascii="Arial" w:hAnsi="Arial" w:cs="Arial"/>
        </w:rPr>
        <w:t>.</w:t>
      </w:r>
      <w:r w:rsidR="00D37AD1">
        <w:rPr>
          <w:rFonts w:ascii="Arial" w:hAnsi="Arial" w:cs="Arial"/>
        </w:rPr>
        <w:t>4</w:t>
      </w:r>
      <w:r>
        <w:rPr>
          <w:rFonts w:ascii="Arial" w:hAnsi="Arial" w:cs="Arial"/>
        </w:rPr>
        <w:t xml:space="preserve"> </w:t>
      </w:r>
      <w:r w:rsidR="00703B1F">
        <w:rPr>
          <w:rFonts w:ascii="Arial" w:hAnsi="Arial" w:cs="Arial"/>
        </w:rPr>
        <w:t>Слоеные</w:t>
      </w:r>
      <w:r>
        <w:rPr>
          <w:rFonts w:ascii="Arial" w:hAnsi="Arial" w:cs="Arial"/>
        </w:rPr>
        <w:t xml:space="preserve"> х</w:t>
      </w:r>
      <w:r w:rsidRPr="001D0022">
        <w:rPr>
          <w:rFonts w:ascii="Arial" w:hAnsi="Arial" w:cs="Arial"/>
        </w:rPr>
        <w:t xml:space="preserve">лебобулочные изделия </w:t>
      </w:r>
      <w:r>
        <w:rPr>
          <w:rFonts w:ascii="Arial" w:hAnsi="Arial" w:cs="Arial"/>
        </w:rPr>
        <w:t xml:space="preserve">упаковывают </w:t>
      </w:r>
      <w:r w:rsidRPr="00786598">
        <w:rPr>
          <w:rFonts w:ascii="Arial" w:hAnsi="Arial" w:cs="Arial"/>
        </w:rPr>
        <w:t>в</w:t>
      </w:r>
      <w:r>
        <w:rPr>
          <w:rFonts w:ascii="Arial" w:hAnsi="Arial" w:cs="Arial"/>
        </w:rPr>
        <w:t xml:space="preserve"> потребительскую </w:t>
      </w:r>
      <w:r w:rsidRPr="00A6307B">
        <w:rPr>
          <w:rFonts w:ascii="Arial" w:hAnsi="Arial" w:cs="Arial"/>
        </w:rPr>
        <w:t>упаковку в виде отдельного изделия или нескольких изделий.</w:t>
      </w:r>
      <w:r w:rsidR="007E4274" w:rsidRPr="00A6307B">
        <w:rPr>
          <w:rFonts w:ascii="Arial" w:hAnsi="Arial" w:cs="Arial"/>
        </w:rPr>
        <w:t xml:space="preserve"> В групповую упаковку упаковывают по несколько изделий упакованных или не упакованных потребительскую упаковку.</w:t>
      </w:r>
    </w:p>
    <w:p w14:paraId="685E168C" w14:textId="4328D222" w:rsidR="00A93755" w:rsidRPr="00A93755" w:rsidRDefault="00C404B5" w:rsidP="008A6E0C">
      <w:pPr>
        <w:tabs>
          <w:tab w:val="left" w:pos="510"/>
          <w:tab w:val="left" w:pos="624"/>
        </w:tabs>
        <w:spacing w:line="360" w:lineRule="auto"/>
        <w:ind w:firstLine="709"/>
        <w:jc w:val="both"/>
        <w:rPr>
          <w:rFonts w:ascii="Arial" w:hAnsi="Arial" w:cs="Arial"/>
        </w:rPr>
      </w:pPr>
      <w:r w:rsidRPr="00E979D6">
        <w:rPr>
          <w:rFonts w:ascii="Arial" w:hAnsi="Arial" w:cs="Arial"/>
        </w:rPr>
        <w:t>5</w:t>
      </w:r>
      <w:r w:rsidR="00A93755" w:rsidRPr="00E979D6">
        <w:rPr>
          <w:rFonts w:ascii="Arial" w:hAnsi="Arial" w:cs="Arial"/>
        </w:rPr>
        <w:t>.</w:t>
      </w:r>
      <w:r w:rsidR="009F364E" w:rsidRPr="00E979D6">
        <w:rPr>
          <w:rFonts w:ascii="Arial" w:hAnsi="Arial" w:cs="Arial"/>
        </w:rPr>
        <w:t>5</w:t>
      </w:r>
      <w:r w:rsidR="00786598" w:rsidRPr="00E979D6">
        <w:rPr>
          <w:rFonts w:ascii="Arial" w:hAnsi="Arial" w:cs="Arial"/>
        </w:rPr>
        <w:t>.</w:t>
      </w:r>
      <w:r w:rsidR="008C1B28">
        <w:rPr>
          <w:rFonts w:ascii="Arial" w:hAnsi="Arial" w:cs="Arial"/>
        </w:rPr>
        <w:t>5</w:t>
      </w:r>
      <w:r w:rsidR="00A93755" w:rsidRPr="00E979D6">
        <w:rPr>
          <w:rFonts w:ascii="Arial" w:hAnsi="Arial" w:cs="Arial"/>
        </w:rPr>
        <w:t xml:space="preserve"> Укладывание в транспор</w:t>
      </w:r>
      <w:r w:rsidR="00C93489" w:rsidRPr="00E979D6">
        <w:rPr>
          <w:rFonts w:ascii="Arial" w:hAnsi="Arial" w:cs="Arial"/>
        </w:rPr>
        <w:t xml:space="preserve">тную упаковку </w:t>
      </w:r>
      <w:r w:rsidR="00786598" w:rsidRPr="00E979D6">
        <w:rPr>
          <w:rFonts w:ascii="Arial" w:hAnsi="Arial" w:cs="Arial"/>
        </w:rPr>
        <w:t>упакованных</w:t>
      </w:r>
      <w:r w:rsidR="00C93489" w:rsidRPr="00E979D6">
        <w:rPr>
          <w:rFonts w:ascii="Arial" w:hAnsi="Arial" w:cs="Arial"/>
        </w:rPr>
        <w:t xml:space="preserve"> и не</w:t>
      </w:r>
      <w:r w:rsidR="00786598" w:rsidRPr="00E979D6">
        <w:rPr>
          <w:rFonts w:ascii="Arial" w:hAnsi="Arial" w:cs="Arial"/>
        </w:rPr>
        <w:t>упакованных</w:t>
      </w:r>
      <w:r w:rsidR="00A93755" w:rsidRPr="00E979D6">
        <w:rPr>
          <w:rFonts w:ascii="Arial" w:hAnsi="Arial" w:cs="Arial"/>
        </w:rPr>
        <w:t xml:space="preserve"> в потребительскую упаковку </w:t>
      </w:r>
      <w:r w:rsidR="00786598" w:rsidRPr="00E979D6">
        <w:rPr>
          <w:rFonts w:ascii="Arial" w:hAnsi="Arial" w:cs="Arial"/>
        </w:rPr>
        <w:t>с</w:t>
      </w:r>
      <w:r w:rsidR="007F16FE">
        <w:rPr>
          <w:rFonts w:ascii="Arial" w:hAnsi="Arial" w:cs="Arial"/>
        </w:rPr>
        <w:t>лоеных</w:t>
      </w:r>
      <w:r w:rsidR="00786598" w:rsidRPr="00E979D6">
        <w:rPr>
          <w:rFonts w:ascii="Arial" w:hAnsi="Arial" w:cs="Arial"/>
        </w:rPr>
        <w:t xml:space="preserve"> хлебобулочных</w:t>
      </w:r>
      <w:r w:rsidR="00786598" w:rsidRPr="001D0022">
        <w:rPr>
          <w:rFonts w:ascii="Arial" w:hAnsi="Arial" w:cs="Arial"/>
        </w:rPr>
        <w:t xml:space="preserve"> издели</w:t>
      </w:r>
      <w:r w:rsidR="00786598">
        <w:rPr>
          <w:rFonts w:ascii="Arial" w:hAnsi="Arial" w:cs="Arial"/>
        </w:rPr>
        <w:t>й</w:t>
      </w:r>
      <w:r w:rsidR="00786598" w:rsidRPr="001D0022">
        <w:rPr>
          <w:rFonts w:ascii="Arial" w:hAnsi="Arial" w:cs="Arial"/>
        </w:rPr>
        <w:t xml:space="preserve"> </w:t>
      </w:r>
      <w:r w:rsidR="001D3F40">
        <w:rPr>
          <w:rFonts w:ascii="Arial" w:hAnsi="Arial" w:cs="Arial"/>
        </w:rPr>
        <w:t xml:space="preserve">осуществляют </w:t>
      </w:r>
      <w:r w:rsidR="00A93755" w:rsidRPr="00A93755">
        <w:rPr>
          <w:rFonts w:ascii="Arial" w:hAnsi="Arial" w:cs="Arial"/>
        </w:rPr>
        <w:t xml:space="preserve">по </w:t>
      </w:r>
      <w:hyperlink r:id="rId19" w:history="1">
        <w:r w:rsidR="00A93755" w:rsidRPr="00B8596F">
          <w:rPr>
            <w:rStyle w:val="ae"/>
            <w:rFonts w:ascii="Arial" w:hAnsi="Arial" w:cs="Arial"/>
            <w:color w:val="auto"/>
            <w:u w:val="none"/>
          </w:rPr>
          <w:t>ГОСТ 8227</w:t>
        </w:r>
      </w:hyperlink>
      <w:r w:rsidR="00A93755" w:rsidRPr="00B8596F">
        <w:rPr>
          <w:rFonts w:ascii="Arial" w:hAnsi="Arial" w:cs="Arial"/>
        </w:rPr>
        <w:t>.</w:t>
      </w:r>
    </w:p>
    <w:p w14:paraId="6C9A7E80" w14:textId="2517F266" w:rsidR="00786598" w:rsidRPr="00E979D6" w:rsidRDefault="00C404B5" w:rsidP="00C0641C">
      <w:pPr>
        <w:spacing w:line="360" w:lineRule="auto"/>
        <w:ind w:firstLine="709"/>
        <w:jc w:val="both"/>
        <w:rPr>
          <w:rFonts w:ascii="Arial" w:hAnsi="Arial" w:cs="Arial"/>
        </w:rPr>
      </w:pPr>
      <w:r w:rsidRPr="00E979D6">
        <w:rPr>
          <w:rFonts w:ascii="Arial" w:hAnsi="Arial" w:cs="Arial"/>
        </w:rPr>
        <w:t>5</w:t>
      </w:r>
      <w:r w:rsidR="00A93755" w:rsidRPr="00E979D6">
        <w:rPr>
          <w:rFonts w:ascii="Arial" w:hAnsi="Arial" w:cs="Arial"/>
        </w:rPr>
        <w:t>.</w:t>
      </w:r>
      <w:r w:rsidR="009F364E" w:rsidRPr="00E979D6">
        <w:rPr>
          <w:rFonts w:ascii="Arial" w:hAnsi="Arial" w:cs="Arial"/>
        </w:rPr>
        <w:t>5</w:t>
      </w:r>
      <w:r w:rsidR="00A93755" w:rsidRPr="00E979D6">
        <w:rPr>
          <w:rFonts w:ascii="Arial" w:hAnsi="Arial" w:cs="Arial"/>
        </w:rPr>
        <w:t>.</w:t>
      </w:r>
      <w:r w:rsidR="008C1B28">
        <w:rPr>
          <w:rFonts w:ascii="Arial" w:hAnsi="Arial" w:cs="Arial"/>
        </w:rPr>
        <w:t>6</w:t>
      </w:r>
      <w:r w:rsidR="00A93755" w:rsidRPr="00E979D6">
        <w:rPr>
          <w:rFonts w:ascii="Arial" w:hAnsi="Arial" w:cs="Arial"/>
        </w:rPr>
        <w:t xml:space="preserve"> Допус</w:t>
      </w:r>
      <w:r w:rsidR="00AE4673" w:rsidRPr="00E979D6">
        <w:rPr>
          <w:rFonts w:ascii="Arial" w:hAnsi="Arial" w:cs="Arial"/>
        </w:rPr>
        <w:t xml:space="preserve">каемые </w:t>
      </w:r>
      <w:r w:rsidR="00A93755" w:rsidRPr="00E979D6">
        <w:rPr>
          <w:rFonts w:ascii="Arial" w:hAnsi="Arial" w:cs="Arial"/>
        </w:rPr>
        <w:t>отрицательные значения отклонения массы изделия от установленной массы для не</w:t>
      </w:r>
      <w:r w:rsidR="00755279" w:rsidRPr="00E979D6">
        <w:rPr>
          <w:rFonts w:ascii="Arial" w:hAnsi="Arial" w:cs="Arial"/>
        </w:rPr>
        <w:t xml:space="preserve"> </w:t>
      </w:r>
      <w:r w:rsidR="00A93755" w:rsidRPr="00E979D6">
        <w:rPr>
          <w:rFonts w:ascii="Arial" w:hAnsi="Arial" w:cs="Arial"/>
        </w:rPr>
        <w:t xml:space="preserve">упакованного в потребительскую упаковку </w:t>
      </w:r>
      <w:r w:rsidR="00786598" w:rsidRPr="00E979D6">
        <w:rPr>
          <w:rFonts w:ascii="Arial" w:hAnsi="Arial" w:cs="Arial"/>
        </w:rPr>
        <w:t xml:space="preserve">изделия </w:t>
      </w:r>
      <w:r w:rsidR="00A93755" w:rsidRPr="00E979D6">
        <w:rPr>
          <w:rFonts w:ascii="Arial" w:hAnsi="Arial" w:cs="Arial"/>
        </w:rPr>
        <w:t xml:space="preserve">в </w:t>
      </w:r>
      <w:r w:rsidR="00A93755" w:rsidRPr="0077680D">
        <w:rPr>
          <w:rFonts w:ascii="Arial" w:hAnsi="Arial" w:cs="Arial"/>
        </w:rPr>
        <w:t xml:space="preserve">конце срока </w:t>
      </w:r>
      <w:r w:rsidR="009F00D7" w:rsidRPr="0077680D">
        <w:rPr>
          <w:rFonts w:ascii="Arial" w:hAnsi="Arial" w:cs="Arial"/>
        </w:rPr>
        <w:t xml:space="preserve">годности </w:t>
      </w:r>
      <w:r w:rsidR="00A93755" w:rsidRPr="0077680D">
        <w:rPr>
          <w:rFonts w:ascii="Arial" w:hAnsi="Arial" w:cs="Arial"/>
        </w:rPr>
        <w:t>не должны превышать</w:t>
      </w:r>
      <w:r w:rsidR="00786598" w:rsidRPr="0077680D">
        <w:rPr>
          <w:rFonts w:ascii="Arial" w:hAnsi="Arial" w:cs="Arial"/>
        </w:rPr>
        <w:t>:</w:t>
      </w:r>
    </w:p>
    <w:p w14:paraId="1FA874FA" w14:textId="30376699" w:rsidR="00786598" w:rsidRPr="00E979D6" w:rsidRDefault="00786598" w:rsidP="00786598">
      <w:pPr>
        <w:spacing w:line="360" w:lineRule="auto"/>
        <w:ind w:firstLine="709"/>
        <w:rPr>
          <w:rFonts w:ascii="Arial" w:hAnsi="Arial" w:cs="Arial"/>
        </w:rPr>
      </w:pPr>
      <w:r w:rsidRPr="00E979D6">
        <w:rPr>
          <w:rFonts w:ascii="Arial" w:hAnsi="Arial" w:cs="Arial"/>
        </w:rPr>
        <w:t>5 % - для изделий массой до 0,2 кг включительно;</w:t>
      </w:r>
    </w:p>
    <w:p w14:paraId="1C9C5E7C" w14:textId="77777777" w:rsidR="00786598" w:rsidRPr="00E979D6" w:rsidRDefault="00786598" w:rsidP="00786598">
      <w:pPr>
        <w:spacing w:line="360" w:lineRule="auto"/>
        <w:ind w:firstLine="709"/>
        <w:rPr>
          <w:rFonts w:ascii="Arial" w:hAnsi="Arial" w:cs="Arial"/>
        </w:rPr>
      </w:pPr>
      <w:r w:rsidRPr="00E979D6">
        <w:rPr>
          <w:rFonts w:ascii="Arial" w:hAnsi="Arial" w:cs="Arial"/>
        </w:rPr>
        <w:t>3 % - для изделий массой более 0,2 кг.</w:t>
      </w:r>
    </w:p>
    <w:p w14:paraId="52C9B7DD" w14:textId="1341E78A" w:rsidR="00A93755" w:rsidRDefault="00AE4673" w:rsidP="008A6E0C">
      <w:pPr>
        <w:autoSpaceDE w:val="0"/>
        <w:autoSpaceDN w:val="0"/>
        <w:adjustRightInd w:val="0"/>
        <w:spacing w:line="360" w:lineRule="auto"/>
        <w:ind w:firstLine="709"/>
        <w:jc w:val="both"/>
        <w:rPr>
          <w:rFonts w:ascii="Arial" w:hAnsi="Arial" w:cs="Arial"/>
        </w:rPr>
      </w:pPr>
      <w:r w:rsidRPr="00E979D6">
        <w:rPr>
          <w:rFonts w:ascii="Arial" w:hAnsi="Arial" w:cs="Arial"/>
        </w:rPr>
        <w:lastRenderedPageBreak/>
        <w:t xml:space="preserve">Допускаемые </w:t>
      </w:r>
      <w:r w:rsidR="00A93755" w:rsidRPr="00E979D6">
        <w:rPr>
          <w:rFonts w:ascii="Arial" w:hAnsi="Arial" w:cs="Arial"/>
        </w:rPr>
        <w:t>положительные отклонения массы изделия от номинальной массы</w:t>
      </w:r>
      <w:r w:rsidR="00043004" w:rsidRPr="00E979D6">
        <w:rPr>
          <w:rFonts w:ascii="Arial" w:hAnsi="Arial" w:cs="Arial"/>
        </w:rPr>
        <w:t>,</w:t>
      </w:r>
      <w:r w:rsidR="00A93755" w:rsidRPr="00E979D6">
        <w:rPr>
          <w:rFonts w:ascii="Arial" w:hAnsi="Arial" w:cs="Arial"/>
        </w:rPr>
        <w:t xml:space="preserve"> </w:t>
      </w:r>
      <w:r w:rsidR="00043004" w:rsidRPr="00E979D6">
        <w:rPr>
          <w:rFonts w:ascii="Arial" w:hAnsi="Arial" w:cs="Arial"/>
        </w:rPr>
        <w:t>при необходимости</w:t>
      </w:r>
      <w:r w:rsidR="00314B01">
        <w:rPr>
          <w:rFonts w:ascii="Arial" w:hAnsi="Arial" w:cs="Arial"/>
        </w:rPr>
        <w:t>,</w:t>
      </w:r>
      <w:r w:rsidR="00043004" w:rsidRPr="00454110">
        <w:rPr>
          <w:rFonts w:ascii="Arial" w:hAnsi="Arial" w:cs="Arial"/>
        </w:rPr>
        <w:t xml:space="preserve"> </w:t>
      </w:r>
      <w:r w:rsidR="00A93755" w:rsidRPr="00454110">
        <w:rPr>
          <w:rFonts w:ascii="Arial" w:hAnsi="Arial" w:cs="Arial"/>
        </w:rPr>
        <w:t>устанавливает изготовитель.</w:t>
      </w:r>
    </w:p>
    <w:p w14:paraId="1F9F8436" w14:textId="78C8AE74" w:rsidR="00A93755" w:rsidRPr="00A93755" w:rsidRDefault="00C404B5" w:rsidP="008A6E0C">
      <w:pPr>
        <w:autoSpaceDE w:val="0"/>
        <w:autoSpaceDN w:val="0"/>
        <w:adjustRightInd w:val="0"/>
        <w:spacing w:line="360" w:lineRule="auto"/>
        <w:ind w:firstLine="709"/>
        <w:jc w:val="both"/>
        <w:rPr>
          <w:rFonts w:ascii="Arial" w:hAnsi="Arial" w:cs="Arial"/>
        </w:rPr>
      </w:pPr>
      <w:r>
        <w:rPr>
          <w:rFonts w:ascii="Arial" w:hAnsi="Arial" w:cs="Arial"/>
        </w:rPr>
        <w:t>5</w:t>
      </w:r>
      <w:r w:rsidR="00A93755" w:rsidRPr="00A93755">
        <w:rPr>
          <w:rFonts w:ascii="Arial" w:hAnsi="Arial" w:cs="Arial"/>
        </w:rPr>
        <w:t>.</w:t>
      </w:r>
      <w:r w:rsidR="009F364E">
        <w:rPr>
          <w:rFonts w:ascii="Arial" w:hAnsi="Arial" w:cs="Arial"/>
        </w:rPr>
        <w:t>5</w:t>
      </w:r>
      <w:r w:rsidR="00A93755" w:rsidRPr="00A93755">
        <w:rPr>
          <w:rFonts w:ascii="Arial" w:hAnsi="Arial" w:cs="Arial"/>
        </w:rPr>
        <w:t>.</w:t>
      </w:r>
      <w:r w:rsidR="008C1B28">
        <w:rPr>
          <w:rFonts w:ascii="Arial" w:hAnsi="Arial" w:cs="Arial"/>
        </w:rPr>
        <w:t>7</w:t>
      </w:r>
      <w:r w:rsidR="00A93755" w:rsidRPr="00A93755">
        <w:rPr>
          <w:rFonts w:ascii="Arial" w:hAnsi="Arial" w:cs="Arial"/>
        </w:rPr>
        <w:t xml:space="preserve"> Допускаемые отрицательные отклонения содержимого </w:t>
      </w:r>
      <w:r w:rsidR="00D57D50">
        <w:rPr>
          <w:rFonts w:ascii="Arial" w:hAnsi="Arial" w:cs="Arial"/>
        </w:rPr>
        <w:t xml:space="preserve">массы </w:t>
      </w:r>
      <w:r w:rsidR="00A93755" w:rsidRPr="00A93755">
        <w:rPr>
          <w:rFonts w:ascii="Arial" w:hAnsi="Arial" w:cs="Arial"/>
        </w:rPr>
        <w:t xml:space="preserve">нетто упаковочной единицы от номинального количества для </w:t>
      </w:r>
      <w:r w:rsidR="00786598">
        <w:rPr>
          <w:rFonts w:ascii="Arial" w:hAnsi="Arial" w:cs="Arial"/>
          <w:bCs/>
        </w:rPr>
        <w:t>изделия</w:t>
      </w:r>
      <w:r w:rsidR="00A93755" w:rsidRPr="00A93755">
        <w:rPr>
          <w:rFonts w:ascii="Arial" w:hAnsi="Arial" w:cs="Arial"/>
        </w:rPr>
        <w:t xml:space="preserve">, упакованного в потребительскую упаковку, </w:t>
      </w:r>
      <w:r w:rsidR="00A97DE8" w:rsidRPr="00A97DE8">
        <w:rPr>
          <w:rFonts w:ascii="Arial" w:hAnsi="Arial" w:cs="Arial"/>
        </w:rPr>
        <w:t>должны соответ</w:t>
      </w:r>
      <w:r w:rsidR="00A97DE8">
        <w:rPr>
          <w:rFonts w:ascii="Arial" w:hAnsi="Arial" w:cs="Arial"/>
        </w:rPr>
        <w:t>ствовать требованиям ГОСТ 8.579</w:t>
      </w:r>
      <w:r w:rsidR="00A93755" w:rsidRPr="00A93755">
        <w:rPr>
          <w:rFonts w:ascii="Arial" w:hAnsi="Arial" w:cs="Arial"/>
        </w:rPr>
        <w:t>.</w:t>
      </w:r>
    </w:p>
    <w:p w14:paraId="459FC6CF" w14:textId="42C6C975" w:rsidR="00A93755" w:rsidRDefault="00A93755" w:rsidP="008A6E0C">
      <w:pPr>
        <w:autoSpaceDE w:val="0"/>
        <w:autoSpaceDN w:val="0"/>
        <w:adjustRightInd w:val="0"/>
        <w:spacing w:line="360" w:lineRule="auto"/>
        <w:ind w:firstLine="709"/>
        <w:jc w:val="both"/>
        <w:rPr>
          <w:rFonts w:ascii="Arial" w:hAnsi="Arial" w:cs="Arial"/>
        </w:rPr>
      </w:pPr>
      <w:r w:rsidRPr="00043004">
        <w:rPr>
          <w:rFonts w:ascii="Arial" w:hAnsi="Arial" w:cs="Arial"/>
        </w:rPr>
        <w:t>Допускаемые положительные отклонения содержимого нетто упаковочной единицы от номинального количества</w:t>
      </w:r>
      <w:r w:rsidR="00043004" w:rsidRPr="00043004">
        <w:rPr>
          <w:rFonts w:ascii="Arial" w:hAnsi="Arial" w:cs="Arial"/>
        </w:rPr>
        <w:t>, при необходимости</w:t>
      </w:r>
      <w:r w:rsidR="00755279">
        <w:rPr>
          <w:rFonts w:ascii="Arial" w:hAnsi="Arial" w:cs="Arial"/>
        </w:rPr>
        <w:t>,</w:t>
      </w:r>
      <w:r w:rsidR="00043004" w:rsidRPr="00043004">
        <w:rPr>
          <w:rFonts w:ascii="Arial" w:hAnsi="Arial" w:cs="Arial"/>
        </w:rPr>
        <w:t xml:space="preserve"> устанавливает изготовитель</w:t>
      </w:r>
      <w:r w:rsidRPr="00043004">
        <w:rPr>
          <w:rFonts w:ascii="Arial" w:hAnsi="Arial" w:cs="Arial"/>
        </w:rPr>
        <w:t>.</w:t>
      </w:r>
    </w:p>
    <w:p w14:paraId="73105E6F" w14:textId="70E22B30" w:rsidR="00D92EF7" w:rsidRDefault="00043004" w:rsidP="008A6E0C">
      <w:pPr>
        <w:autoSpaceDE w:val="0"/>
        <w:autoSpaceDN w:val="0"/>
        <w:adjustRightInd w:val="0"/>
        <w:spacing w:line="360" w:lineRule="auto"/>
        <w:ind w:firstLine="709"/>
        <w:jc w:val="both"/>
        <w:rPr>
          <w:rFonts w:ascii="Arial" w:hAnsi="Arial" w:cs="Arial"/>
          <w:sz w:val="22"/>
          <w:szCs w:val="22"/>
        </w:rPr>
      </w:pPr>
      <w:r w:rsidRPr="00446244">
        <w:rPr>
          <w:rFonts w:ascii="Arial" w:hAnsi="Arial" w:cs="Arial"/>
          <w:sz w:val="22"/>
          <w:szCs w:val="22"/>
        </w:rPr>
        <w:t xml:space="preserve">П р и м е ч а н и е -  </w:t>
      </w:r>
      <w:r w:rsidR="00AE4673">
        <w:rPr>
          <w:rFonts w:ascii="Arial" w:hAnsi="Arial" w:cs="Arial"/>
          <w:sz w:val="22"/>
          <w:szCs w:val="22"/>
        </w:rPr>
        <w:t>Допускается</w:t>
      </w:r>
      <w:r w:rsidR="00A93755" w:rsidRPr="00446244">
        <w:rPr>
          <w:rFonts w:ascii="Arial" w:hAnsi="Arial" w:cs="Arial"/>
          <w:sz w:val="22"/>
          <w:szCs w:val="22"/>
        </w:rPr>
        <w:t xml:space="preserve"> укладывание в единицу транспортной упаковки </w:t>
      </w:r>
      <w:r w:rsidR="00786598">
        <w:rPr>
          <w:rFonts w:ascii="Arial" w:hAnsi="Arial" w:cs="Arial"/>
          <w:bCs/>
          <w:sz w:val="22"/>
          <w:szCs w:val="22"/>
        </w:rPr>
        <w:t>с</w:t>
      </w:r>
      <w:r w:rsidR="007F16FE">
        <w:rPr>
          <w:rFonts w:ascii="Arial" w:hAnsi="Arial" w:cs="Arial"/>
          <w:bCs/>
          <w:sz w:val="22"/>
          <w:szCs w:val="22"/>
        </w:rPr>
        <w:t>лоеных</w:t>
      </w:r>
      <w:r w:rsidR="00786598">
        <w:rPr>
          <w:rFonts w:ascii="Arial" w:hAnsi="Arial" w:cs="Arial"/>
          <w:bCs/>
          <w:sz w:val="22"/>
          <w:szCs w:val="22"/>
        </w:rPr>
        <w:t xml:space="preserve"> хлебобулочных изделий</w:t>
      </w:r>
      <w:r w:rsidR="00B3096E" w:rsidRPr="00446244">
        <w:rPr>
          <w:rFonts w:ascii="Arial" w:hAnsi="Arial" w:cs="Arial"/>
          <w:bCs/>
          <w:sz w:val="22"/>
          <w:szCs w:val="22"/>
        </w:rPr>
        <w:t xml:space="preserve"> </w:t>
      </w:r>
      <w:r w:rsidR="00A93755" w:rsidRPr="00446244">
        <w:rPr>
          <w:rFonts w:ascii="Arial" w:hAnsi="Arial" w:cs="Arial"/>
          <w:sz w:val="22"/>
          <w:szCs w:val="22"/>
        </w:rPr>
        <w:t xml:space="preserve">в потребительской упаковке различных наименований при условии обеспечения сохранности качества и безопасности </w:t>
      </w:r>
      <w:r w:rsidR="00BD155C">
        <w:rPr>
          <w:rFonts w:ascii="Arial" w:hAnsi="Arial" w:cs="Arial"/>
          <w:sz w:val="22"/>
          <w:szCs w:val="22"/>
        </w:rPr>
        <w:t xml:space="preserve">слоеных </w:t>
      </w:r>
      <w:r w:rsidR="00A93755" w:rsidRPr="00446244">
        <w:rPr>
          <w:rFonts w:ascii="Arial" w:hAnsi="Arial" w:cs="Arial"/>
          <w:sz w:val="22"/>
          <w:szCs w:val="22"/>
        </w:rPr>
        <w:t>хлебобулочных изделий в потребительской упаковке при их транспортировании, хранении и реализации.</w:t>
      </w:r>
    </w:p>
    <w:p w14:paraId="52FB876C" w14:textId="77777777" w:rsidR="00D92EF7" w:rsidRPr="00AE106F" w:rsidRDefault="00D92EF7" w:rsidP="008A6E0C">
      <w:pPr>
        <w:ind w:firstLine="709"/>
        <w:jc w:val="both"/>
        <w:rPr>
          <w:sz w:val="20"/>
          <w:szCs w:val="20"/>
        </w:rPr>
      </w:pPr>
    </w:p>
    <w:p w14:paraId="7412FBF3" w14:textId="632D9CBC" w:rsidR="00175506" w:rsidRPr="00175506" w:rsidRDefault="0010336D" w:rsidP="008A6E0C">
      <w:pPr>
        <w:spacing w:line="360" w:lineRule="auto"/>
        <w:ind w:firstLine="709"/>
        <w:jc w:val="both"/>
        <w:rPr>
          <w:rFonts w:ascii="Arial" w:hAnsi="Arial" w:cs="Arial"/>
          <w:b/>
          <w:sz w:val="28"/>
          <w:szCs w:val="28"/>
        </w:rPr>
      </w:pPr>
      <w:r>
        <w:rPr>
          <w:rFonts w:ascii="Arial" w:hAnsi="Arial" w:cs="Arial"/>
          <w:b/>
          <w:sz w:val="28"/>
          <w:szCs w:val="28"/>
        </w:rPr>
        <w:t>6</w:t>
      </w:r>
      <w:r w:rsidR="00175506" w:rsidRPr="00175506">
        <w:rPr>
          <w:rFonts w:ascii="Arial" w:hAnsi="Arial" w:cs="Arial"/>
          <w:b/>
          <w:sz w:val="28"/>
          <w:szCs w:val="28"/>
        </w:rPr>
        <w:t xml:space="preserve"> Правила приемки </w:t>
      </w:r>
    </w:p>
    <w:p w14:paraId="3B275909" w14:textId="592E7DFB" w:rsidR="00A34334" w:rsidRDefault="0010336D" w:rsidP="00A34334">
      <w:pPr>
        <w:autoSpaceDE w:val="0"/>
        <w:autoSpaceDN w:val="0"/>
        <w:adjustRightInd w:val="0"/>
        <w:spacing w:line="360" w:lineRule="auto"/>
        <w:ind w:firstLine="709"/>
        <w:jc w:val="both"/>
        <w:rPr>
          <w:rFonts w:ascii="Arial" w:hAnsi="Arial" w:cs="Arial"/>
        </w:rPr>
      </w:pPr>
      <w:r>
        <w:rPr>
          <w:rFonts w:ascii="Arial" w:hAnsi="Arial" w:cs="Arial"/>
        </w:rPr>
        <w:t>6</w:t>
      </w:r>
      <w:r w:rsidR="00175506" w:rsidRPr="00175506">
        <w:rPr>
          <w:rFonts w:ascii="Arial" w:hAnsi="Arial" w:cs="Arial"/>
        </w:rPr>
        <w:t xml:space="preserve">.1 </w:t>
      </w:r>
      <w:r w:rsidR="007F16FE">
        <w:rPr>
          <w:rFonts w:ascii="Arial" w:hAnsi="Arial" w:cs="Arial"/>
          <w:bCs/>
        </w:rPr>
        <w:t xml:space="preserve">Слоеные </w:t>
      </w:r>
      <w:r w:rsidR="00490451">
        <w:rPr>
          <w:rFonts w:ascii="Arial" w:hAnsi="Arial" w:cs="Arial"/>
          <w:bCs/>
        </w:rPr>
        <w:t>хлебобулочные изделия</w:t>
      </w:r>
      <w:r w:rsidR="00490451" w:rsidRPr="00C559CB">
        <w:rPr>
          <w:rFonts w:ascii="Arial" w:hAnsi="Arial" w:cs="Arial"/>
        </w:rPr>
        <w:t xml:space="preserve"> </w:t>
      </w:r>
      <w:r w:rsidR="00175506" w:rsidRPr="00175506">
        <w:rPr>
          <w:rFonts w:ascii="Arial" w:hAnsi="Arial" w:cs="Arial"/>
        </w:rPr>
        <w:t xml:space="preserve">принимают партиями. </w:t>
      </w:r>
      <w:r w:rsidR="00FA7756" w:rsidRPr="00FA7756">
        <w:rPr>
          <w:rFonts w:ascii="Arial" w:hAnsi="Arial" w:cs="Arial"/>
        </w:rPr>
        <w:t xml:space="preserve">Определение партии </w:t>
      </w:r>
      <w:r w:rsidR="00FD668C">
        <w:rPr>
          <w:rFonts w:ascii="Arial" w:hAnsi="Arial" w:cs="Arial"/>
        </w:rPr>
        <w:t xml:space="preserve">- </w:t>
      </w:r>
      <w:r w:rsidR="00FA7756" w:rsidRPr="00FA7756">
        <w:rPr>
          <w:rFonts w:ascii="Arial" w:hAnsi="Arial" w:cs="Arial"/>
        </w:rPr>
        <w:t>по ГОСТ 5667.</w:t>
      </w:r>
    </w:p>
    <w:p w14:paraId="6EAC7D33" w14:textId="6890ABD7" w:rsidR="00A34334" w:rsidRPr="005340B5" w:rsidRDefault="0010336D" w:rsidP="00A34334">
      <w:pPr>
        <w:autoSpaceDE w:val="0"/>
        <w:autoSpaceDN w:val="0"/>
        <w:adjustRightInd w:val="0"/>
        <w:spacing w:line="360" w:lineRule="auto"/>
        <w:ind w:firstLine="709"/>
        <w:jc w:val="both"/>
        <w:rPr>
          <w:rFonts w:ascii="Arial" w:hAnsi="Arial" w:cs="Arial"/>
        </w:rPr>
      </w:pPr>
      <w:r>
        <w:rPr>
          <w:rFonts w:ascii="Arial" w:hAnsi="Arial" w:cs="Arial"/>
        </w:rPr>
        <w:t>6</w:t>
      </w:r>
      <w:r w:rsidR="00A34334" w:rsidRPr="00A34334">
        <w:rPr>
          <w:rFonts w:ascii="Arial" w:hAnsi="Arial" w:cs="Arial"/>
        </w:rPr>
        <w:t>.</w:t>
      </w:r>
      <w:r w:rsidR="00A34334" w:rsidRPr="005340B5">
        <w:rPr>
          <w:rFonts w:ascii="Arial" w:hAnsi="Arial" w:cs="Arial"/>
        </w:rPr>
        <w:t xml:space="preserve">2 </w:t>
      </w:r>
      <w:r w:rsidR="00CA111F" w:rsidRPr="005340B5">
        <w:rPr>
          <w:rFonts w:ascii="Arial" w:hAnsi="Arial" w:cs="Arial"/>
        </w:rPr>
        <w:t>Приемку с</w:t>
      </w:r>
      <w:r w:rsidR="007F16FE">
        <w:rPr>
          <w:rFonts w:ascii="Arial" w:hAnsi="Arial" w:cs="Arial"/>
        </w:rPr>
        <w:t>лоеных</w:t>
      </w:r>
      <w:r w:rsidR="00CA111F" w:rsidRPr="005340B5">
        <w:rPr>
          <w:rFonts w:ascii="Arial" w:hAnsi="Arial" w:cs="Arial"/>
        </w:rPr>
        <w:t xml:space="preserve"> хлебобулочных изделий осуществляют </w:t>
      </w:r>
      <w:r w:rsidR="00A34334" w:rsidRPr="005340B5">
        <w:rPr>
          <w:rFonts w:ascii="Arial" w:hAnsi="Arial" w:cs="Arial"/>
        </w:rPr>
        <w:t>в соответствии с требованиями стандартов, действующих на территории государства, принявшего настоящий стандарт.</w:t>
      </w:r>
    </w:p>
    <w:p w14:paraId="141C5B4C" w14:textId="0FE1785C" w:rsidR="00A34334" w:rsidRDefault="0010336D" w:rsidP="00A34334">
      <w:pPr>
        <w:tabs>
          <w:tab w:val="left" w:pos="510"/>
          <w:tab w:val="left" w:pos="624"/>
        </w:tabs>
        <w:spacing w:line="360" w:lineRule="auto"/>
        <w:ind w:firstLine="709"/>
        <w:jc w:val="both"/>
        <w:rPr>
          <w:rFonts w:ascii="Arial" w:hAnsi="Arial" w:cs="Arial"/>
        </w:rPr>
      </w:pPr>
      <w:r>
        <w:rPr>
          <w:rFonts w:ascii="Arial" w:hAnsi="Arial" w:cs="Arial"/>
        </w:rPr>
        <w:t>6</w:t>
      </w:r>
      <w:r w:rsidR="00C11AE2" w:rsidRPr="00826A3C">
        <w:rPr>
          <w:rFonts w:ascii="Arial" w:hAnsi="Arial" w:cs="Arial"/>
        </w:rPr>
        <w:t xml:space="preserve">.3 </w:t>
      </w:r>
      <w:r w:rsidR="00A94FA9" w:rsidRPr="00826A3C">
        <w:rPr>
          <w:rFonts w:ascii="Arial" w:hAnsi="Arial" w:cs="Arial"/>
        </w:rPr>
        <w:t>При</w:t>
      </w:r>
      <w:r w:rsidR="007D7F8A">
        <w:rPr>
          <w:rFonts w:ascii="Arial" w:hAnsi="Arial" w:cs="Arial"/>
        </w:rPr>
        <w:t>е</w:t>
      </w:r>
      <w:r w:rsidR="00A94FA9" w:rsidRPr="00826A3C">
        <w:rPr>
          <w:rFonts w:ascii="Arial" w:hAnsi="Arial" w:cs="Arial"/>
        </w:rPr>
        <w:t xml:space="preserve">мо-сдаточные испытания </w:t>
      </w:r>
      <w:r w:rsidR="007F16FE">
        <w:rPr>
          <w:rFonts w:ascii="Arial" w:hAnsi="Arial" w:cs="Arial"/>
        </w:rPr>
        <w:t>слоеных</w:t>
      </w:r>
      <w:r w:rsidR="00490451">
        <w:rPr>
          <w:rFonts w:ascii="Arial" w:hAnsi="Arial" w:cs="Arial"/>
        </w:rPr>
        <w:t xml:space="preserve"> хлебобулочных изделий</w:t>
      </w:r>
      <w:r w:rsidR="00490451" w:rsidRPr="00826A3C">
        <w:rPr>
          <w:rFonts w:ascii="Arial" w:hAnsi="Arial" w:cs="Arial"/>
        </w:rPr>
        <w:t xml:space="preserve"> </w:t>
      </w:r>
      <w:r w:rsidR="00A94FA9" w:rsidRPr="00826A3C">
        <w:rPr>
          <w:rFonts w:ascii="Arial" w:hAnsi="Arial" w:cs="Arial"/>
        </w:rPr>
        <w:t xml:space="preserve">осуществляют на основании отобранных образцов на складе готовой продукции изготовителя, </w:t>
      </w:r>
      <w:r w:rsidR="00C11AE2" w:rsidRPr="00826A3C">
        <w:rPr>
          <w:rFonts w:ascii="Arial" w:hAnsi="Arial" w:cs="Arial"/>
        </w:rPr>
        <w:t>предназначенной для</w:t>
      </w:r>
      <w:r w:rsidR="00A94FA9" w:rsidRPr="00826A3C">
        <w:rPr>
          <w:rFonts w:ascii="Arial" w:hAnsi="Arial" w:cs="Arial"/>
        </w:rPr>
        <w:t xml:space="preserve"> отгрузк</w:t>
      </w:r>
      <w:r w:rsidR="00C11AE2" w:rsidRPr="00826A3C">
        <w:rPr>
          <w:rFonts w:ascii="Arial" w:hAnsi="Arial" w:cs="Arial"/>
        </w:rPr>
        <w:t>и</w:t>
      </w:r>
      <w:r w:rsidR="00A94FA9" w:rsidRPr="00826A3C">
        <w:rPr>
          <w:rFonts w:ascii="Arial" w:hAnsi="Arial" w:cs="Arial"/>
        </w:rPr>
        <w:t xml:space="preserve"> в соответствии </w:t>
      </w:r>
      <w:r w:rsidR="00A34334" w:rsidRPr="00A34334">
        <w:rPr>
          <w:rFonts w:ascii="Arial" w:hAnsi="Arial" w:cs="Arial"/>
        </w:rPr>
        <w:t>с требованиями стандартов, действующих на территории государства, принявшего настоящий стандарт.</w:t>
      </w:r>
    </w:p>
    <w:p w14:paraId="29D94B2A" w14:textId="7E21ED67" w:rsidR="00455CF3" w:rsidRPr="00826A3C" w:rsidRDefault="0010336D" w:rsidP="008A6E0C">
      <w:pPr>
        <w:autoSpaceDE w:val="0"/>
        <w:autoSpaceDN w:val="0"/>
        <w:adjustRightInd w:val="0"/>
        <w:spacing w:line="360" w:lineRule="auto"/>
        <w:ind w:firstLine="709"/>
        <w:jc w:val="both"/>
        <w:rPr>
          <w:rFonts w:ascii="Arial" w:hAnsi="Arial" w:cs="Arial"/>
          <w:bCs/>
        </w:rPr>
      </w:pPr>
      <w:r>
        <w:rPr>
          <w:rFonts w:ascii="Arial" w:hAnsi="Arial" w:cs="Arial"/>
        </w:rPr>
        <w:t>6</w:t>
      </w:r>
      <w:r w:rsidR="00C11AE2" w:rsidRPr="00826A3C">
        <w:rPr>
          <w:rFonts w:ascii="Arial" w:hAnsi="Arial" w:cs="Arial"/>
        </w:rPr>
        <w:t xml:space="preserve">.4 </w:t>
      </w:r>
      <w:r w:rsidR="00455CF3" w:rsidRPr="00826A3C">
        <w:rPr>
          <w:rFonts w:ascii="Arial" w:hAnsi="Arial" w:cs="Arial"/>
        </w:rPr>
        <w:t xml:space="preserve">Допускается оформление удостоверения качества и безопасности, </w:t>
      </w:r>
      <w:r w:rsidR="00A34334" w:rsidRPr="00826A3C">
        <w:rPr>
          <w:rFonts w:ascii="Arial" w:hAnsi="Arial" w:cs="Arial"/>
        </w:rPr>
        <w:t>подтверждающ</w:t>
      </w:r>
      <w:r w:rsidR="00A34334">
        <w:rPr>
          <w:rFonts w:ascii="Arial" w:hAnsi="Arial" w:cs="Arial"/>
        </w:rPr>
        <w:t>его</w:t>
      </w:r>
      <w:r w:rsidR="00455CF3" w:rsidRPr="00826A3C">
        <w:rPr>
          <w:rFonts w:ascii="Arial" w:hAnsi="Arial" w:cs="Arial"/>
        </w:rPr>
        <w:t xml:space="preserve"> соответствие продукции требованиям документа по стандартизации, в соответствии с которым она изготовлена и мож</w:t>
      </w:r>
      <w:r w:rsidR="00257FA1" w:rsidRPr="00826A3C">
        <w:rPr>
          <w:rFonts w:ascii="Arial" w:hAnsi="Arial" w:cs="Arial"/>
        </w:rPr>
        <w:t xml:space="preserve">ет быть </w:t>
      </w:r>
      <w:r w:rsidR="007C29BB" w:rsidRPr="00826A3C">
        <w:rPr>
          <w:rFonts w:ascii="Arial" w:hAnsi="Arial" w:cs="Arial"/>
        </w:rPr>
        <w:t>идентифицирована, на</w:t>
      </w:r>
      <w:r w:rsidR="00257FA1" w:rsidRPr="00826A3C">
        <w:rPr>
          <w:rFonts w:ascii="Arial" w:hAnsi="Arial" w:cs="Arial"/>
        </w:rPr>
        <w:t xml:space="preserve"> одно или несколько наименований и/или партий изделий, изготовленных в течение смены</w:t>
      </w:r>
      <w:r w:rsidR="00455CF3" w:rsidRPr="00826A3C">
        <w:rPr>
          <w:rFonts w:ascii="Arial" w:hAnsi="Arial" w:cs="Arial"/>
        </w:rPr>
        <w:t>.</w:t>
      </w:r>
    </w:p>
    <w:p w14:paraId="14C78DA7" w14:textId="4ECCD94F" w:rsidR="00CA111F" w:rsidRPr="005340B5" w:rsidRDefault="0010336D" w:rsidP="00CA111F">
      <w:pPr>
        <w:spacing w:line="360" w:lineRule="auto"/>
        <w:ind w:firstLine="709"/>
        <w:jc w:val="both"/>
        <w:rPr>
          <w:rFonts w:ascii="Arial" w:hAnsi="Arial" w:cs="Arial"/>
        </w:rPr>
      </w:pPr>
      <w:r w:rsidRPr="005340B5">
        <w:rPr>
          <w:rFonts w:ascii="Arial" w:hAnsi="Arial" w:cs="Arial"/>
        </w:rPr>
        <w:t>6</w:t>
      </w:r>
      <w:r w:rsidR="00C11AE2" w:rsidRPr="005340B5">
        <w:rPr>
          <w:rFonts w:ascii="Arial" w:hAnsi="Arial" w:cs="Arial"/>
        </w:rPr>
        <w:t>.5</w:t>
      </w:r>
      <w:r w:rsidR="00F26F18" w:rsidRPr="005340B5">
        <w:rPr>
          <w:rFonts w:ascii="Arial" w:hAnsi="Arial" w:cs="Arial"/>
        </w:rPr>
        <w:t xml:space="preserve"> </w:t>
      </w:r>
      <w:r w:rsidR="00CA111F" w:rsidRPr="00E979D6">
        <w:rPr>
          <w:rFonts w:ascii="Arial" w:hAnsi="Arial" w:cs="Arial"/>
        </w:rPr>
        <w:t>Порядок и периодичность контроля</w:t>
      </w:r>
      <w:r w:rsidR="00146606" w:rsidRPr="00E979D6">
        <w:rPr>
          <w:rFonts w:ascii="Arial" w:hAnsi="Arial" w:cs="Arial"/>
        </w:rPr>
        <w:t xml:space="preserve"> </w:t>
      </w:r>
      <w:r w:rsidR="00E979D6" w:rsidRPr="00E979D6">
        <w:rPr>
          <w:rFonts w:ascii="Arial" w:hAnsi="Arial" w:cs="Arial"/>
        </w:rPr>
        <w:t>органолептических, физико</w:t>
      </w:r>
      <w:r w:rsidR="00CA111F" w:rsidRPr="005340B5">
        <w:rPr>
          <w:rFonts w:ascii="Arial" w:hAnsi="Arial" w:cs="Arial"/>
        </w:rPr>
        <w:t xml:space="preserve">-химических показателей качества и </w:t>
      </w:r>
      <w:r w:rsidR="005340B5" w:rsidRPr="005340B5">
        <w:rPr>
          <w:rFonts w:ascii="Arial" w:hAnsi="Arial" w:cs="Arial"/>
        </w:rPr>
        <w:t xml:space="preserve">показателей </w:t>
      </w:r>
      <w:r w:rsidR="00CA111F" w:rsidRPr="005340B5">
        <w:rPr>
          <w:rFonts w:ascii="Arial" w:hAnsi="Arial" w:cs="Arial"/>
        </w:rPr>
        <w:t>безопасности осуществляют согласно программе производственного контроля, разработанной и утвержденной в соответствии с нормативными правовыми актами, действующими на территории государства, принявшего настоящий стандарт.</w:t>
      </w:r>
    </w:p>
    <w:p w14:paraId="581EACD7" w14:textId="024B1093" w:rsidR="0076174B" w:rsidRPr="00C8024E" w:rsidRDefault="0076174B" w:rsidP="008A6E0C">
      <w:pPr>
        <w:spacing w:line="360" w:lineRule="auto"/>
        <w:ind w:firstLine="709"/>
        <w:jc w:val="both"/>
        <w:rPr>
          <w:rFonts w:ascii="Arial" w:hAnsi="Arial" w:cs="Arial"/>
        </w:rPr>
      </w:pPr>
    </w:p>
    <w:p w14:paraId="4FDEA93C" w14:textId="313F4B27" w:rsidR="005B1B7C" w:rsidRPr="00674F87" w:rsidRDefault="0010336D" w:rsidP="008A6E0C">
      <w:pPr>
        <w:spacing w:line="360" w:lineRule="auto"/>
        <w:ind w:firstLine="709"/>
        <w:jc w:val="both"/>
        <w:rPr>
          <w:rFonts w:ascii="Arial" w:hAnsi="Arial" w:cs="Arial"/>
          <w:b/>
          <w:sz w:val="28"/>
          <w:szCs w:val="28"/>
        </w:rPr>
      </w:pPr>
      <w:r>
        <w:rPr>
          <w:rFonts w:ascii="Arial" w:hAnsi="Arial" w:cs="Arial"/>
          <w:b/>
          <w:sz w:val="28"/>
          <w:szCs w:val="28"/>
        </w:rPr>
        <w:lastRenderedPageBreak/>
        <w:t>7</w:t>
      </w:r>
      <w:r w:rsidR="005B1B7C" w:rsidRPr="00674F87">
        <w:rPr>
          <w:rFonts w:ascii="Arial" w:hAnsi="Arial" w:cs="Arial"/>
          <w:b/>
          <w:sz w:val="28"/>
          <w:szCs w:val="28"/>
        </w:rPr>
        <w:t xml:space="preserve"> Методы </w:t>
      </w:r>
      <w:r w:rsidR="00175506">
        <w:rPr>
          <w:rFonts w:ascii="Arial" w:hAnsi="Arial" w:cs="Arial"/>
          <w:b/>
          <w:sz w:val="28"/>
          <w:szCs w:val="28"/>
        </w:rPr>
        <w:t>контроля</w:t>
      </w:r>
    </w:p>
    <w:p w14:paraId="2C0F481A" w14:textId="71AC6F67" w:rsidR="00175506" w:rsidRPr="00180038" w:rsidRDefault="0010336D" w:rsidP="008A6E0C">
      <w:pPr>
        <w:spacing w:line="360" w:lineRule="auto"/>
        <w:ind w:firstLine="709"/>
        <w:jc w:val="both"/>
        <w:rPr>
          <w:rFonts w:ascii="Arial" w:hAnsi="Arial" w:cs="Arial"/>
        </w:rPr>
      </w:pPr>
      <w:r w:rsidRPr="00180038">
        <w:rPr>
          <w:rFonts w:ascii="Arial" w:hAnsi="Arial" w:cs="Arial"/>
          <w:bCs/>
        </w:rPr>
        <w:t>7</w:t>
      </w:r>
      <w:r w:rsidR="00175506" w:rsidRPr="00180038">
        <w:rPr>
          <w:rFonts w:ascii="Arial" w:hAnsi="Arial" w:cs="Arial"/>
          <w:bCs/>
        </w:rPr>
        <w:t>.1 Отбор проб для контроля органолептических</w:t>
      </w:r>
      <w:r w:rsidR="00B03769" w:rsidRPr="00180038">
        <w:rPr>
          <w:rFonts w:ascii="Arial" w:hAnsi="Arial" w:cs="Arial"/>
          <w:bCs/>
        </w:rPr>
        <w:t>,</w:t>
      </w:r>
      <w:r w:rsidR="00175506" w:rsidRPr="00180038">
        <w:rPr>
          <w:rFonts w:ascii="Arial" w:hAnsi="Arial" w:cs="Arial"/>
          <w:bCs/>
        </w:rPr>
        <w:t xml:space="preserve"> физико-химических показателей, содержания токсичных элементов, </w:t>
      </w:r>
      <w:r w:rsidR="00AE6B8F" w:rsidRPr="00180038">
        <w:rPr>
          <w:rFonts w:ascii="Arial" w:hAnsi="Arial" w:cs="Arial"/>
          <w:bCs/>
        </w:rPr>
        <w:t xml:space="preserve">радионуклидов, </w:t>
      </w:r>
      <w:r w:rsidR="00175506" w:rsidRPr="00180038">
        <w:rPr>
          <w:rFonts w:ascii="Arial" w:hAnsi="Arial" w:cs="Arial"/>
          <w:bCs/>
        </w:rPr>
        <w:t>микотоксинов, пестицидов, наличия посторонних включений и хруста от минеральных примесей, признаков болезней и плесени</w:t>
      </w:r>
    </w:p>
    <w:p w14:paraId="614DD719" w14:textId="7D60F98F" w:rsidR="00175506" w:rsidRDefault="0010336D" w:rsidP="008A6E0C">
      <w:pPr>
        <w:spacing w:line="360" w:lineRule="auto"/>
        <w:ind w:firstLine="709"/>
        <w:jc w:val="both"/>
        <w:rPr>
          <w:rFonts w:ascii="Arial" w:hAnsi="Arial" w:cs="Arial"/>
        </w:rPr>
      </w:pPr>
      <w:r>
        <w:rPr>
          <w:rFonts w:ascii="Arial" w:hAnsi="Arial" w:cs="Arial"/>
        </w:rPr>
        <w:t>7</w:t>
      </w:r>
      <w:r w:rsidR="00175506" w:rsidRPr="00175506">
        <w:rPr>
          <w:rFonts w:ascii="Arial" w:hAnsi="Arial" w:cs="Arial"/>
        </w:rPr>
        <w:t xml:space="preserve">.1.1 Отбор проб </w:t>
      </w:r>
      <w:r w:rsidR="00FD668C">
        <w:rPr>
          <w:rFonts w:ascii="Arial" w:hAnsi="Arial" w:cs="Arial"/>
          <w:bCs/>
        </w:rPr>
        <w:t>проводят</w:t>
      </w:r>
      <w:r w:rsidR="00175506" w:rsidRPr="00175506">
        <w:rPr>
          <w:rFonts w:ascii="Arial" w:hAnsi="Arial" w:cs="Arial"/>
        </w:rPr>
        <w:t xml:space="preserve"> по </w:t>
      </w:r>
      <w:r w:rsidR="00175506">
        <w:rPr>
          <w:rFonts w:ascii="Arial" w:hAnsi="Arial" w:cs="Arial"/>
        </w:rPr>
        <w:t>ГОСТ 5667</w:t>
      </w:r>
      <w:r w:rsidR="00175506" w:rsidRPr="00175506">
        <w:rPr>
          <w:rFonts w:ascii="Arial" w:hAnsi="Arial" w:cs="Arial"/>
        </w:rPr>
        <w:t>.</w:t>
      </w:r>
    </w:p>
    <w:p w14:paraId="0241C921" w14:textId="4A602328" w:rsidR="00175506" w:rsidRDefault="0010336D" w:rsidP="008A6E0C">
      <w:pPr>
        <w:spacing w:line="360" w:lineRule="auto"/>
        <w:ind w:firstLine="709"/>
        <w:jc w:val="both"/>
        <w:rPr>
          <w:rFonts w:ascii="Arial" w:hAnsi="Arial" w:cs="Arial"/>
        </w:rPr>
      </w:pPr>
      <w:r>
        <w:rPr>
          <w:rFonts w:ascii="Arial" w:hAnsi="Arial" w:cs="Arial"/>
        </w:rPr>
        <w:t>7</w:t>
      </w:r>
      <w:r w:rsidR="00175506" w:rsidRPr="00175506">
        <w:rPr>
          <w:rFonts w:ascii="Arial" w:hAnsi="Arial" w:cs="Arial"/>
        </w:rPr>
        <w:t>.</w:t>
      </w:r>
      <w:r w:rsidR="00EF719D">
        <w:rPr>
          <w:rFonts w:ascii="Arial" w:hAnsi="Arial" w:cs="Arial"/>
        </w:rPr>
        <w:t>1.</w:t>
      </w:r>
      <w:r w:rsidR="00175506" w:rsidRPr="00175506">
        <w:rPr>
          <w:rFonts w:ascii="Arial" w:hAnsi="Arial" w:cs="Arial"/>
        </w:rPr>
        <w:t xml:space="preserve">2 Отбор проб для радиационного контроля - по </w:t>
      </w:r>
      <w:hyperlink r:id="rId20" w:history="1">
        <w:r w:rsidR="00175506" w:rsidRPr="00B8596F">
          <w:rPr>
            <w:rStyle w:val="ae"/>
            <w:rFonts w:ascii="Arial" w:hAnsi="Arial" w:cs="Arial"/>
            <w:color w:val="auto"/>
            <w:u w:val="none"/>
          </w:rPr>
          <w:t>ГОСТ 32164</w:t>
        </w:r>
      </w:hyperlink>
      <w:r w:rsidR="00175506" w:rsidRPr="00B8596F">
        <w:rPr>
          <w:rFonts w:ascii="Arial" w:hAnsi="Arial" w:cs="Arial"/>
        </w:rPr>
        <w:t>.</w:t>
      </w:r>
    </w:p>
    <w:p w14:paraId="08D47B16" w14:textId="56B0ABB4" w:rsidR="00EF719D" w:rsidRDefault="0010336D" w:rsidP="008A6E0C">
      <w:pPr>
        <w:spacing w:line="360" w:lineRule="auto"/>
        <w:ind w:firstLine="709"/>
        <w:jc w:val="both"/>
        <w:rPr>
          <w:rFonts w:ascii="Arial" w:hAnsi="Arial" w:cs="Arial"/>
        </w:rPr>
      </w:pPr>
      <w:r>
        <w:rPr>
          <w:rFonts w:ascii="Arial" w:hAnsi="Arial" w:cs="Arial"/>
        </w:rPr>
        <w:t>7</w:t>
      </w:r>
      <w:r w:rsidR="00EF719D" w:rsidRPr="008D534C">
        <w:rPr>
          <w:rFonts w:ascii="Arial" w:hAnsi="Arial" w:cs="Arial"/>
        </w:rPr>
        <w:t xml:space="preserve">.1.3 Отбор проб для определения микотоксинов </w:t>
      </w:r>
      <w:r w:rsidR="009527E8">
        <w:rPr>
          <w:rFonts w:ascii="Arial" w:hAnsi="Arial" w:cs="Arial"/>
        </w:rPr>
        <w:t>-</w:t>
      </w:r>
      <w:r w:rsidR="00EF719D" w:rsidRPr="008D534C">
        <w:rPr>
          <w:rFonts w:ascii="Arial" w:hAnsi="Arial" w:cs="Arial"/>
        </w:rPr>
        <w:t xml:space="preserve"> по ГОСТ 33303.</w:t>
      </w:r>
    </w:p>
    <w:p w14:paraId="35F37EDA" w14:textId="6F1A7A58" w:rsidR="009F00D7" w:rsidRPr="009F00D7" w:rsidRDefault="009F00D7" w:rsidP="008A6E0C">
      <w:pPr>
        <w:spacing w:line="360" w:lineRule="auto"/>
        <w:ind w:firstLine="709"/>
        <w:jc w:val="both"/>
        <w:rPr>
          <w:rFonts w:ascii="Arial" w:hAnsi="Arial" w:cs="Arial"/>
        </w:rPr>
      </w:pPr>
      <w:r w:rsidRPr="009F00D7">
        <w:rPr>
          <w:rFonts w:ascii="Arial" w:hAnsi="Arial" w:cs="Arial"/>
        </w:rPr>
        <w:t xml:space="preserve">7.1.4 Отбор проб </w:t>
      </w:r>
      <w:r>
        <w:rPr>
          <w:rFonts w:ascii="Arial" w:hAnsi="Arial" w:cs="Arial"/>
        </w:rPr>
        <w:t>для проведения</w:t>
      </w:r>
      <w:r w:rsidRPr="009F00D7">
        <w:rPr>
          <w:rFonts w:ascii="Arial" w:hAnsi="Arial" w:cs="Arial"/>
        </w:rPr>
        <w:t xml:space="preserve"> микробиологическо</w:t>
      </w:r>
      <w:r>
        <w:rPr>
          <w:rFonts w:ascii="Arial" w:hAnsi="Arial" w:cs="Arial"/>
        </w:rPr>
        <w:t>го</w:t>
      </w:r>
      <w:r w:rsidRPr="009F00D7">
        <w:rPr>
          <w:rFonts w:ascii="Arial" w:hAnsi="Arial" w:cs="Arial"/>
        </w:rPr>
        <w:t xml:space="preserve"> анализ</w:t>
      </w:r>
      <w:r>
        <w:rPr>
          <w:rFonts w:ascii="Arial" w:hAnsi="Arial" w:cs="Arial"/>
        </w:rPr>
        <w:t>а</w:t>
      </w:r>
      <w:r w:rsidRPr="009F00D7">
        <w:rPr>
          <w:rFonts w:ascii="Arial" w:hAnsi="Arial" w:cs="Arial"/>
        </w:rPr>
        <w:t xml:space="preserve"> – по ГОСТ 31904</w:t>
      </w:r>
      <w:r>
        <w:rPr>
          <w:rFonts w:ascii="Arial" w:hAnsi="Arial" w:cs="Arial"/>
        </w:rPr>
        <w:t>.</w:t>
      </w:r>
    </w:p>
    <w:p w14:paraId="30CDB1CF" w14:textId="5CD74D23" w:rsidR="00175506" w:rsidRPr="00B8596F" w:rsidRDefault="0010336D" w:rsidP="008A6E0C">
      <w:pPr>
        <w:spacing w:line="360" w:lineRule="auto"/>
        <w:ind w:firstLine="709"/>
        <w:jc w:val="both"/>
        <w:rPr>
          <w:rFonts w:ascii="Arial" w:hAnsi="Arial" w:cs="Arial"/>
        </w:rPr>
      </w:pPr>
      <w:r>
        <w:rPr>
          <w:rFonts w:ascii="Arial" w:hAnsi="Arial" w:cs="Arial"/>
        </w:rPr>
        <w:t>7</w:t>
      </w:r>
      <w:r w:rsidR="00175506" w:rsidRPr="00175506">
        <w:rPr>
          <w:rFonts w:ascii="Arial" w:hAnsi="Arial" w:cs="Arial"/>
        </w:rPr>
        <w:t>.</w:t>
      </w:r>
      <w:r w:rsidR="00806CEC">
        <w:rPr>
          <w:rFonts w:ascii="Arial" w:hAnsi="Arial" w:cs="Arial"/>
        </w:rPr>
        <w:t>2</w:t>
      </w:r>
      <w:r w:rsidR="00175506" w:rsidRPr="00175506">
        <w:rPr>
          <w:rFonts w:ascii="Arial" w:hAnsi="Arial" w:cs="Arial"/>
        </w:rPr>
        <w:t xml:space="preserve"> Определение качества упаковки (внешнего вида и целостности) </w:t>
      </w:r>
      <w:r w:rsidR="00A34334">
        <w:rPr>
          <w:rFonts w:ascii="Arial" w:hAnsi="Arial" w:cs="Arial"/>
          <w:bCs/>
        </w:rPr>
        <w:t xml:space="preserve">изделий </w:t>
      </w:r>
      <w:r w:rsidR="00175506" w:rsidRPr="00175506">
        <w:rPr>
          <w:rFonts w:ascii="Arial" w:hAnsi="Arial" w:cs="Arial"/>
        </w:rPr>
        <w:t xml:space="preserve">в потребительской упаковке и правильности маркировки потребительской упаковки - по </w:t>
      </w:r>
      <w:hyperlink r:id="rId21" w:history="1">
        <w:r w:rsidR="00175506" w:rsidRPr="00B8596F">
          <w:rPr>
            <w:rStyle w:val="ae"/>
            <w:rFonts w:ascii="Arial" w:hAnsi="Arial" w:cs="Arial"/>
            <w:color w:val="auto"/>
            <w:u w:val="none"/>
          </w:rPr>
          <w:t>ГОСТ 5667</w:t>
        </w:r>
      </w:hyperlink>
      <w:r w:rsidR="00B8596F">
        <w:rPr>
          <w:rStyle w:val="ae"/>
          <w:rFonts w:ascii="Arial" w:hAnsi="Arial" w:cs="Arial"/>
          <w:color w:val="auto"/>
          <w:u w:val="none"/>
        </w:rPr>
        <w:t>.</w:t>
      </w:r>
    </w:p>
    <w:p w14:paraId="5E2B1C3B" w14:textId="4E2DEEDC" w:rsidR="00175506" w:rsidRPr="00175506" w:rsidRDefault="0010336D" w:rsidP="008A6E0C">
      <w:pPr>
        <w:spacing w:line="360" w:lineRule="auto"/>
        <w:ind w:firstLine="709"/>
        <w:jc w:val="both"/>
        <w:rPr>
          <w:rFonts w:ascii="Arial" w:hAnsi="Arial" w:cs="Arial"/>
        </w:rPr>
      </w:pPr>
      <w:r>
        <w:rPr>
          <w:rFonts w:ascii="Arial" w:hAnsi="Arial" w:cs="Arial"/>
        </w:rPr>
        <w:t>7</w:t>
      </w:r>
      <w:r w:rsidR="00175506" w:rsidRPr="00175506">
        <w:rPr>
          <w:rFonts w:ascii="Arial" w:hAnsi="Arial" w:cs="Arial"/>
        </w:rPr>
        <w:t>.</w:t>
      </w:r>
      <w:r w:rsidR="00806CEC">
        <w:rPr>
          <w:rFonts w:ascii="Arial" w:hAnsi="Arial" w:cs="Arial"/>
        </w:rPr>
        <w:t>3</w:t>
      </w:r>
      <w:r w:rsidR="00175506" w:rsidRPr="00175506">
        <w:rPr>
          <w:rFonts w:ascii="Arial" w:hAnsi="Arial" w:cs="Arial"/>
        </w:rPr>
        <w:t xml:space="preserve"> Определение массы и содержимого нетто упаковочной единицы - по </w:t>
      </w:r>
      <w:hyperlink r:id="rId22" w:history="1">
        <w:r w:rsidR="00175506" w:rsidRPr="00B8596F">
          <w:rPr>
            <w:rStyle w:val="ae"/>
            <w:rFonts w:ascii="Arial" w:hAnsi="Arial" w:cs="Arial"/>
            <w:color w:val="auto"/>
            <w:u w:val="none"/>
          </w:rPr>
          <w:t>ГОСТ 5667</w:t>
        </w:r>
      </w:hyperlink>
      <w:r w:rsidR="00175506" w:rsidRPr="00B8596F">
        <w:rPr>
          <w:rFonts w:ascii="Arial" w:hAnsi="Arial" w:cs="Arial"/>
        </w:rPr>
        <w:t>.</w:t>
      </w:r>
    </w:p>
    <w:p w14:paraId="36E6DF99" w14:textId="5F84404F" w:rsidR="00175506" w:rsidRPr="00175506" w:rsidRDefault="0010336D" w:rsidP="008A6E0C">
      <w:pPr>
        <w:spacing w:line="360" w:lineRule="auto"/>
        <w:ind w:firstLine="709"/>
        <w:jc w:val="both"/>
        <w:rPr>
          <w:rFonts w:ascii="Arial" w:hAnsi="Arial" w:cs="Arial"/>
        </w:rPr>
      </w:pPr>
      <w:r>
        <w:rPr>
          <w:rFonts w:ascii="Arial" w:hAnsi="Arial" w:cs="Arial"/>
        </w:rPr>
        <w:t>7</w:t>
      </w:r>
      <w:r w:rsidR="00175506" w:rsidRPr="00175506">
        <w:rPr>
          <w:rFonts w:ascii="Arial" w:hAnsi="Arial" w:cs="Arial"/>
        </w:rPr>
        <w:t>.</w:t>
      </w:r>
      <w:r w:rsidR="00806CEC">
        <w:rPr>
          <w:rFonts w:ascii="Arial" w:hAnsi="Arial" w:cs="Arial"/>
        </w:rPr>
        <w:t>4</w:t>
      </w:r>
      <w:r w:rsidR="00175506" w:rsidRPr="00175506">
        <w:rPr>
          <w:rFonts w:ascii="Arial" w:hAnsi="Arial" w:cs="Arial"/>
        </w:rPr>
        <w:t xml:space="preserve"> </w:t>
      </w:r>
      <w:r w:rsidR="00B43576" w:rsidRPr="00B43576">
        <w:rPr>
          <w:rFonts w:ascii="Arial" w:hAnsi="Arial" w:cs="Arial"/>
        </w:rPr>
        <w:t>Определение органолептических показателей - по ГОСТ</w:t>
      </w:r>
      <w:r w:rsidR="00B43576">
        <w:rPr>
          <w:rFonts w:ascii="Arial" w:hAnsi="Arial" w:cs="Arial"/>
        </w:rPr>
        <w:t xml:space="preserve"> </w:t>
      </w:r>
      <w:r w:rsidR="00B43576" w:rsidRPr="00B43576">
        <w:rPr>
          <w:rFonts w:ascii="Arial" w:hAnsi="Arial" w:cs="Arial"/>
        </w:rPr>
        <w:t>5667</w:t>
      </w:r>
      <w:r w:rsidR="00B43576">
        <w:rPr>
          <w:rFonts w:ascii="Arial" w:hAnsi="Arial" w:cs="Arial"/>
        </w:rPr>
        <w:t>.</w:t>
      </w:r>
    </w:p>
    <w:p w14:paraId="3235C972" w14:textId="15C48813" w:rsidR="00175506" w:rsidRPr="00180038" w:rsidRDefault="0010336D" w:rsidP="008A6E0C">
      <w:pPr>
        <w:spacing w:line="360" w:lineRule="auto"/>
        <w:ind w:firstLine="709"/>
        <w:jc w:val="both"/>
        <w:rPr>
          <w:rFonts w:ascii="Arial" w:hAnsi="Arial" w:cs="Arial"/>
        </w:rPr>
      </w:pPr>
      <w:r w:rsidRPr="00180038">
        <w:rPr>
          <w:rFonts w:ascii="Arial" w:hAnsi="Arial" w:cs="Arial"/>
          <w:bCs/>
        </w:rPr>
        <w:t>7</w:t>
      </w:r>
      <w:r w:rsidR="00806CEC" w:rsidRPr="00180038">
        <w:rPr>
          <w:rFonts w:ascii="Arial" w:hAnsi="Arial" w:cs="Arial"/>
          <w:bCs/>
        </w:rPr>
        <w:t>.5</w:t>
      </w:r>
      <w:r w:rsidR="00175506" w:rsidRPr="00180038">
        <w:rPr>
          <w:rFonts w:ascii="Arial" w:hAnsi="Arial" w:cs="Arial"/>
          <w:bCs/>
        </w:rPr>
        <w:t xml:space="preserve"> Определение физико-химических показателей</w:t>
      </w:r>
    </w:p>
    <w:p w14:paraId="7F103348" w14:textId="6C2CA81A" w:rsidR="00175506" w:rsidRPr="00B8596F" w:rsidRDefault="0010336D" w:rsidP="008A6E0C">
      <w:pPr>
        <w:spacing w:line="360" w:lineRule="auto"/>
        <w:ind w:firstLine="709"/>
        <w:jc w:val="both"/>
        <w:rPr>
          <w:rFonts w:ascii="Arial" w:hAnsi="Arial" w:cs="Arial"/>
        </w:rPr>
      </w:pPr>
      <w:r>
        <w:rPr>
          <w:rFonts w:ascii="Arial" w:hAnsi="Arial" w:cs="Arial"/>
        </w:rPr>
        <w:t>7</w:t>
      </w:r>
      <w:r w:rsidR="00806CEC">
        <w:rPr>
          <w:rFonts w:ascii="Arial" w:hAnsi="Arial" w:cs="Arial"/>
        </w:rPr>
        <w:t>.5</w:t>
      </w:r>
      <w:r w:rsidR="00180038">
        <w:rPr>
          <w:rFonts w:ascii="Arial" w:hAnsi="Arial" w:cs="Arial"/>
        </w:rPr>
        <w:t>.1</w:t>
      </w:r>
      <w:r w:rsidR="00175506" w:rsidRPr="00175506">
        <w:rPr>
          <w:rFonts w:ascii="Arial" w:hAnsi="Arial" w:cs="Arial"/>
        </w:rPr>
        <w:t xml:space="preserve"> Определение влажности </w:t>
      </w:r>
      <w:r w:rsidR="0058680C" w:rsidRPr="00AA4BFE">
        <w:rPr>
          <w:rFonts w:ascii="Arial" w:hAnsi="Arial" w:cs="Arial"/>
        </w:rPr>
        <w:t>мякиша</w:t>
      </w:r>
      <w:r w:rsidR="00A32E1D">
        <w:rPr>
          <w:rFonts w:ascii="Arial" w:hAnsi="Arial" w:cs="Arial"/>
        </w:rPr>
        <w:t xml:space="preserve"> </w:t>
      </w:r>
      <w:r w:rsidR="00175506" w:rsidRPr="00175506">
        <w:rPr>
          <w:rFonts w:ascii="Arial" w:hAnsi="Arial" w:cs="Arial"/>
        </w:rPr>
        <w:t xml:space="preserve">- по </w:t>
      </w:r>
      <w:hyperlink r:id="rId23" w:history="1">
        <w:r w:rsidR="00175506" w:rsidRPr="00B8596F">
          <w:rPr>
            <w:rStyle w:val="ae"/>
            <w:rFonts w:ascii="Arial" w:hAnsi="Arial" w:cs="Arial"/>
            <w:color w:val="auto"/>
            <w:u w:val="none"/>
          </w:rPr>
          <w:t>ГОСТ 21094</w:t>
        </w:r>
      </w:hyperlink>
      <w:r w:rsidR="00175506" w:rsidRPr="00B8596F">
        <w:rPr>
          <w:rFonts w:ascii="Arial" w:hAnsi="Arial" w:cs="Arial"/>
        </w:rPr>
        <w:t>.</w:t>
      </w:r>
    </w:p>
    <w:p w14:paraId="2B8C50E9" w14:textId="69430D53" w:rsidR="00175506" w:rsidRPr="00B8596F" w:rsidRDefault="0010336D" w:rsidP="008A6E0C">
      <w:pPr>
        <w:spacing w:line="360" w:lineRule="auto"/>
        <w:ind w:firstLine="709"/>
        <w:jc w:val="both"/>
        <w:rPr>
          <w:rFonts w:ascii="Arial" w:hAnsi="Arial" w:cs="Arial"/>
        </w:rPr>
      </w:pPr>
      <w:r>
        <w:rPr>
          <w:rFonts w:ascii="Arial" w:hAnsi="Arial" w:cs="Arial"/>
        </w:rPr>
        <w:t>7</w:t>
      </w:r>
      <w:r w:rsidR="00175506" w:rsidRPr="00175506">
        <w:rPr>
          <w:rFonts w:ascii="Arial" w:hAnsi="Arial" w:cs="Arial"/>
        </w:rPr>
        <w:t>.</w:t>
      </w:r>
      <w:r w:rsidR="00806CEC">
        <w:rPr>
          <w:rFonts w:ascii="Arial" w:hAnsi="Arial" w:cs="Arial"/>
        </w:rPr>
        <w:t>5</w:t>
      </w:r>
      <w:r w:rsidR="00175506" w:rsidRPr="00175506">
        <w:rPr>
          <w:rFonts w:ascii="Arial" w:hAnsi="Arial" w:cs="Arial"/>
        </w:rPr>
        <w:t>.</w:t>
      </w:r>
      <w:r w:rsidR="00180038">
        <w:rPr>
          <w:rFonts w:ascii="Arial" w:hAnsi="Arial" w:cs="Arial"/>
        </w:rPr>
        <w:t>2</w:t>
      </w:r>
      <w:r w:rsidR="00175506" w:rsidRPr="00175506">
        <w:rPr>
          <w:rFonts w:ascii="Arial" w:hAnsi="Arial" w:cs="Arial"/>
        </w:rPr>
        <w:t xml:space="preserve"> Определение кислотности мякиша - по </w:t>
      </w:r>
      <w:hyperlink r:id="rId24" w:history="1">
        <w:r w:rsidR="00175506" w:rsidRPr="00B8596F">
          <w:rPr>
            <w:rStyle w:val="ae"/>
            <w:rFonts w:ascii="Arial" w:hAnsi="Arial" w:cs="Arial"/>
            <w:color w:val="auto"/>
            <w:u w:val="none"/>
          </w:rPr>
          <w:t>ГОСТ 5670</w:t>
        </w:r>
      </w:hyperlink>
      <w:r w:rsidR="00175506" w:rsidRPr="00B8596F">
        <w:rPr>
          <w:rFonts w:ascii="Arial" w:hAnsi="Arial" w:cs="Arial"/>
        </w:rPr>
        <w:t>.</w:t>
      </w:r>
    </w:p>
    <w:p w14:paraId="4108C8F2" w14:textId="10762EAB" w:rsidR="00175506" w:rsidRPr="003E539B" w:rsidRDefault="0010336D" w:rsidP="008A6E0C">
      <w:pPr>
        <w:spacing w:line="360" w:lineRule="auto"/>
        <w:ind w:firstLine="709"/>
        <w:jc w:val="both"/>
        <w:rPr>
          <w:rFonts w:ascii="Arial" w:hAnsi="Arial" w:cs="Arial"/>
        </w:rPr>
      </w:pPr>
      <w:r w:rsidRPr="003E539B">
        <w:rPr>
          <w:rFonts w:ascii="Arial" w:hAnsi="Arial" w:cs="Arial"/>
        </w:rPr>
        <w:t>7</w:t>
      </w:r>
      <w:r w:rsidR="00175506" w:rsidRPr="003E539B">
        <w:rPr>
          <w:rFonts w:ascii="Arial" w:hAnsi="Arial" w:cs="Arial"/>
        </w:rPr>
        <w:t>.</w:t>
      </w:r>
      <w:r w:rsidR="00806CEC" w:rsidRPr="003E539B">
        <w:rPr>
          <w:rFonts w:ascii="Arial" w:hAnsi="Arial" w:cs="Arial"/>
        </w:rPr>
        <w:t>5</w:t>
      </w:r>
      <w:r w:rsidR="00175506" w:rsidRPr="003E539B">
        <w:rPr>
          <w:rFonts w:ascii="Arial" w:hAnsi="Arial" w:cs="Arial"/>
        </w:rPr>
        <w:t>.</w:t>
      </w:r>
      <w:r w:rsidR="00180038">
        <w:rPr>
          <w:rFonts w:ascii="Arial" w:hAnsi="Arial" w:cs="Arial"/>
        </w:rPr>
        <w:t>3</w:t>
      </w:r>
      <w:r w:rsidR="00175506" w:rsidRPr="003E539B">
        <w:rPr>
          <w:rFonts w:ascii="Arial" w:hAnsi="Arial" w:cs="Arial"/>
        </w:rPr>
        <w:t xml:space="preserve"> Определение пористости мякиша - по </w:t>
      </w:r>
      <w:hyperlink r:id="rId25" w:history="1">
        <w:r w:rsidR="00175506" w:rsidRPr="003E539B">
          <w:rPr>
            <w:rStyle w:val="ae"/>
            <w:rFonts w:ascii="Arial" w:hAnsi="Arial" w:cs="Arial"/>
            <w:color w:val="auto"/>
            <w:u w:val="none"/>
          </w:rPr>
          <w:t>ГОСТ 5669</w:t>
        </w:r>
      </w:hyperlink>
      <w:r w:rsidR="00175506" w:rsidRPr="003E539B">
        <w:rPr>
          <w:rFonts w:ascii="Arial" w:hAnsi="Arial" w:cs="Arial"/>
        </w:rPr>
        <w:t>.</w:t>
      </w:r>
    </w:p>
    <w:p w14:paraId="75F009C4" w14:textId="77275D54" w:rsidR="00D63EF6" w:rsidRPr="00D63EF6" w:rsidRDefault="0010336D" w:rsidP="00D63EF6">
      <w:pPr>
        <w:spacing w:line="360" w:lineRule="auto"/>
        <w:ind w:firstLine="709"/>
        <w:rPr>
          <w:rFonts w:ascii="Arial" w:hAnsi="Arial" w:cs="Arial"/>
        </w:rPr>
      </w:pPr>
      <w:r>
        <w:rPr>
          <w:rFonts w:ascii="Arial" w:hAnsi="Arial" w:cs="Arial"/>
        </w:rPr>
        <w:t>7</w:t>
      </w:r>
      <w:r w:rsidR="00D63EF6" w:rsidRPr="00175506">
        <w:rPr>
          <w:rFonts w:ascii="Arial" w:hAnsi="Arial" w:cs="Arial"/>
        </w:rPr>
        <w:t>.</w:t>
      </w:r>
      <w:r w:rsidR="00D63EF6">
        <w:rPr>
          <w:rFonts w:ascii="Arial" w:hAnsi="Arial" w:cs="Arial"/>
        </w:rPr>
        <w:t>5.</w:t>
      </w:r>
      <w:r w:rsidR="00180038">
        <w:rPr>
          <w:rFonts w:ascii="Arial" w:hAnsi="Arial" w:cs="Arial"/>
        </w:rPr>
        <w:t>4</w:t>
      </w:r>
      <w:r w:rsidR="00D63EF6" w:rsidRPr="00175506">
        <w:rPr>
          <w:rFonts w:ascii="Arial" w:hAnsi="Arial" w:cs="Arial"/>
        </w:rPr>
        <w:t xml:space="preserve"> </w:t>
      </w:r>
      <w:r w:rsidR="00D63EF6" w:rsidRPr="00D63EF6">
        <w:rPr>
          <w:rFonts w:ascii="Arial" w:hAnsi="Arial" w:cs="Arial"/>
        </w:rPr>
        <w:t>Определение массовой доли сахара - по ГОСТ 5672.</w:t>
      </w:r>
    </w:p>
    <w:p w14:paraId="14B39FEA" w14:textId="3AB743A1" w:rsidR="00D63EF6" w:rsidRPr="00A6307B" w:rsidRDefault="0010336D" w:rsidP="00D63EF6">
      <w:pPr>
        <w:spacing w:line="360" w:lineRule="auto"/>
        <w:ind w:firstLine="709"/>
        <w:rPr>
          <w:rFonts w:ascii="Arial" w:hAnsi="Arial" w:cs="Arial"/>
        </w:rPr>
      </w:pPr>
      <w:r w:rsidRPr="00A6307B">
        <w:rPr>
          <w:rFonts w:ascii="Arial" w:hAnsi="Arial" w:cs="Arial"/>
        </w:rPr>
        <w:t>7</w:t>
      </w:r>
      <w:r w:rsidR="00D63EF6" w:rsidRPr="00A6307B">
        <w:rPr>
          <w:rFonts w:ascii="Arial" w:hAnsi="Arial" w:cs="Arial"/>
        </w:rPr>
        <w:t>.5.</w:t>
      </w:r>
      <w:r w:rsidR="00180038" w:rsidRPr="00A6307B">
        <w:rPr>
          <w:rFonts w:ascii="Arial" w:hAnsi="Arial" w:cs="Arial"/>
        </w:rPr>
        <w:t>5</w:t>
      </w:r>
      <w:r w:rsidR="00D63EF6" w:rsidRPr="00A6307B">
        <w:rPr>
          <w:rFonts w:ascii="Arial" w:hAnsi="Arial" w:cs="Arial"/>
        </w:rPr>
        <w:t xml:space="preserve"> Определение массовой доли жира - по ГОСТ 5668.</w:t>
      </w:r>
    </w:p>
    <w:p w14:paraId="579BE780" w14:textId="799EA98E" w:rsidR="00B421DA" w:rsidRDefault="0010336D" w:rsidP="00B421DA">
      <w:pPr>
        <w:spacing w:line="360" w:lineRule="auto"/>
        <w:ind w:firstLine="709"/>
        <w:rPr>
          <w:rFonts w:ascii="Arial" w:hAnsi="Arial" w:cs="Arial"/>
          <w:lang w:bidi="ru-RU"/>
        </w:rPr>
      </w:pPr>
      <w:r>
        <w:rPr>
          <w:rFonts w:ascii="Arial" w:hAnsi="Arial" w:cs="Arial"/>
        </w:rPr>
        <w:t>7</w:t>
      </w:r>
      <w:r w:rsidR="00D63EF6" w:rsidRPr="00175506">
        <w:rPr>
          <w:rFonts w:ascii="Arial" w:hAnsi="Arial" w:cs="Arial"/>
        </w:rPr>
        <w:t>.</w:t>
      </w:r>
      <w:r w:rsidR="00D63EF6">
        <w:rPr>
          <w:rFonts w:ascii="Arial" w:hAnsi="Arial" w:cs="Arial"/>
        </w:rPr>
        <w:t>5.</w:t>
      </w:r>
      <w:r w:rsidR="00180038">
        <w:rPr>
          <w:rFonts w:ascii="Arial" w:hAnsi="Arial" w:cs="Arial"/>
        </w:rPr>
        <w:t>6</w:t>
      </w:r>
      <w:r w:rsidR="00D63EF6" w:rsidRPr="00175506">
        <w:rPr>
          <w:rFonts w:ascii="Arial" w:hAnsi="Arial" w:cs="Arial"/>
        </w:rPr>
        <w:t xml:space="preserve"> </w:t>
      </w:r>
      <w:r w:rsidR="00D63EF6" w:rsidRPr="00D63EF6">
        <w:rPr>
          <w:rFonts w:ascii="Arial" w:hAnsi="Arial" w:cs="Arial"/>
        </w:rPr>
        <w:t>Определение массовой доли начинки</w:t>
      </w:r>
      <w:r w:rsidR="00D63EF6" w:rsidRPr="00D63EF6">
        <w:rPr>
          <w:rFonts w:ascii="Arial" w:hAnsi="Arial" w:cs="Arial"/>
          <w:lang w:bidi="ru-RU"/>
        </w:rPr>
        <w:t xml:space="preserve"> - по </w:t>
      </w:r>
      <w:r w:rsidR="00D63EF6" w:rsidRPr="00D63EF6">
        <w:rPr>
          <w:rFonts w:ascii="Arial" w:hAnsi="Arial" w:cs="Arial"/>
        </w:rPr>
        <w:t>ГОСТ 24557</w:t>
      </w:r>
      <w:r w:rsidR="00D63EF6" w:rsidRPr="00D63EF6">
        <w:rPr>
          <w:rFonts w:ascii="Arial" w:hAnsi="Arial" w:cs="Arial"/>
          <w:lang w:bidi="ru-RU"/>
        </w:rPr>
        <w:t>.</w:t>
      </w:r>
    </w:p>
    <w:p w14:paraId="787EE28E" w14:textId="14413381" w:rsidR="00B421DA" w:rsidRDefault="0010336D" w:rsidP="00F657B0">
      <w:pPr>
        <w:autoSpaceDE w:val="0"/>
        <w:autoSpaceDN w:val="0"/>
        <w:adjustRightInd w:val="0"/>
        <w:spacing w:line="360" w:lineRule="auto"/>
        <w:ind w:firstLine="709"/>
        <w:rPr>
          <w:rFonts w:ascii="Arial" w:hAnsi="Arial" w:cs="Arial"/>
          <w:bCs/>
        </w:rPr>
      </w:pPr>
      <w:r>
        <w:rPr>
          <w:rFonts w:ascii="TimesNewRoman" w:eastAsia="Calibri" w:hAnsi="TimesNewRoman" w:cs="TimesNewRoman"/>
        </w:rPr>
        <w:t>7</w:t>
      </w:r>
      <w:r w:rsidR="00B421DA" w:rsidRPr="00F657B0">
        <w:rPr>
          <w:rFonts w:ascii="TimesNewRoman" w:eastAsia="Calibri" w:hAnsi="TimesNewRoman" w:cs="TimesNewRoman"/>
        </w:rPr>
        <w:t>.5.</w:t>
      </w:r>
      <w:r w:rsidR="00180038">
        <w:rPr>
          <w:rFonts w:ascii="TimesNewRoman" w:eastAsia="Calibri" w:hAnsi="TimesNewRoman" w:cs="TimesNewRoman"/>
        </w:rPr>
        <w:t>7</w:t>
      </w:r>
      <w:r w:rsidR="00B421DA" w:rsidRPr="00F657B0">
        <w:rPr>
          <w:rFonts w:ascii="TimesNewRoman" w:eastAsia="Calibri" w:hAnsi="TimesNewRoman" w:cs="TimesNewRoman"/>
        </w:rPr>
        <w:t xml:space="preserve"> Определение температуры замороженных с</w:t>
      </w:r>
      <w:r w:rsidR="007F16FE">
        <w:rPr>
          <w:rFonts w:ascii="TimesNewRoman" w:eastAsia="Calibri" w:hAnsi="TimesNewRoman" w:cs="TimesNewRoman"/>
        </w:rPr>
        <w:t>лоеных</w:t>
      </w:r>
      <w:r w:rsidR="00B421DA" w:rsidRPr="00F657B0">
        <w:rPr>
          <w:rFonts w:ascii="TimesNewRoman" w:eastAsia="Calibri" w:hAnsi="TimesNewRoman" w:cs="TimesNewRoman"/>
        </w:rPr>
        <w:t xml:space="preserve"> хлебобулочных изделий</w:t>
      </w:r>
      <w:r w:rsidR="002E652F" w:rsidRPr="00F657B0">
        <w:rPr>
          <w:rFonts w:ascii="Arial" w:hAnsi="Arial" w:cs="Arial"/>
          <w:bCs/>
        </w:rPr>
        <w:t xml:space="preserve"> - по ГОСТ 31806</w:t>
      </w:r>
      <w:r w:rsidR="00C0641C" w:rsidRPr="00F657B0">
        <w:rPr>
          <w:rFonts w:ascii="Arial" w:hAnsi="Arial" w:cs="Arial"/>
          <w:bCs/>
        </w:rPr>
        <w:t>.</w:t>
      </w:r>
    </w:p>
    <w:p w14:paraId="13AC96D7" w14:textId="6DAA0DA3" w:rsidR="006548AD" w:rsidRDefault="006548AD" w:rsidP="006548AD">
      <w:pPr>
        <w:autoSpaceDE w:val="0"/>
        <w:autoSpaceDN w:val="0"/>
        <w:adjustRightInd w:val="0"/>
        <w:spacing w:line="360" w:lineRule="auto"/>
        <w:ind w:firstLine="709"/>
        <w:rPr>
          <w:rFonts w:ascii="Arial" w:hAnsi="Arial" w:cs="Arial"/>
          <w:bCs/>
        </w:rPr>
      </w:pPr>
    </w:p>
    <w:p w14:paraId="69577C48" w14:textId="7F4D00AD" w:rsidR="00175506" w:rsidRPr="00180038" w:rsidRDefault="0010336D" w:rsidP="00A777F0">
      <w:pPr>
        <w:spacing w:line="360" w:lineRule="auto"/>
        <w:ind w:firstLine="709"/>
        <w:rPr>
          <w:rFonts w:ascii="Arial" w:hAnsi="Arial" w:cs="Arial"/>
        </w:rPr>
      </w:pPr>
      <w:r w:rsidRPr="00180038">
        <w:rPr>
          <w:rFonts w:ascii="Arial" w:hAnsi="Arial" w:cs="Arial"/>
          <w:bCs/>
        </w:rPr>
        <w:t>7</w:t>
      </w:r>
      <w:r w:rsidR="00175506" w:rsidRPr="00180038">
        <w:rPr>
          <w:rFonts w:ascii="Arial" w:hAnsi="Arial" w:cs="Arial"/>
          <w:bCs/>
        </w:rPr>
        <w:t>.</w:t>
      </w:r>
      <w:r w:rsidR="00806CEC" w:rsidRPr="00180038">
        <w:rPr>
          <w:rFonts w:ascii="Arial" w:hAnsi="Arial" w:cs="Arial"/>
          <w:bCs/>
        </w:rPr>
        <w:t>6</w:t>
      </w:r>
      <w:r w:rsidR="00175506" w:rsidRPr="00180038">
        <w:rPr>
          <w:rFonts w:ascii="Arial" w:hAnsi="Arial" w:cs="Arial"/>
          <w:bCs/>
        </w:rPr>
        <w:t xml:space="preserve"> Определение токсичных элементов</w:t>
      </w:r>
    </w:p>
    <w:p w14:paraId="5C47D070" w14:textId="06C73828" w:rsidR="00175506" w:rsidRPr="00585931" w:rsidRDefault="0010336D" w:rsidP="00A777F0">
      <w:pPr>
        <w:spacing w:line="360" w:lineRule="auto"/>
        <w:ind w:firstLine="709"/>
        <w:jc w:val="both"/>
        <w:rPr>
          <w:rFonts w:ascii="Arial" w:hAnsi="Arial" w:cs="Arial"/>
        </w:rPr>
      </w:pPr>
      <w:r>
        <w:rPr>
          <w:rFonts w:ascii="Arial" w:hAnsi="Arial" w:cs="Arial"/>
        </w:rPr>
        <w:t>7</w:t>
      </w:r>
      <w:r w:rsidR="00175506" w:rsidRPr="00585931">
        <w:rPr>
          <w:rFonts w:ascii="Arial" w:hAnsi="Arial" w:cs="Arial"/>
        </w:rPr>
        <w:t>.</w:t>
      </w:r>
      <w:r w:rsidR="00806CEC" w:rsidRPr="00585931">
        <w:rPr>
          <w:rFonts w:ascii="Arial" w:hAnsi="Arial" w:cs="Arial"/>
        </w:rPr>
        <w:t>6</w:t>
      </w:r>
      <w:r w:rsidR="00175506" w:rsidRPr="00585931">
        <w:rPr>
          <w:rFonts w:ascii="Arial" w:hAnsi="Arial" w:cs="Arial"/>
        </w:rPr>
        <w:t xml:space="preserve">.1 Подготовка проб для определения токсичных элементов - по </w:t>
      </w:r>
      <w:r w:rsidR="00585931" w:rsidRPr="00585931">
        <w:rPr>
          <w:rFonts w:ascii="Arial" w:hAnsi="Arial" w:cs="Arial"/>
        </w:rPr>
        <w:t xml:space="preserve">          </w:t>
      </w:r>
      <w:hyperlink r:id="rId26" w:history="1">
        <w:r w:rsidR="00175506" w:rsidRPr="00585931">
          <w:rPr>
            <w:rStyle w:val="ae"/>
            <w:rFonts w:ascii="Arial" w:hAnsi="Arial" w:cs="Arial"/>
            <w:color w:val="auto"/>
            <w:u w:val="none"/>
          </w:rPr>
          <w:t>ГОСТ 26929</w:t>
        </w:r>
      </w:hyperlink>
      <w:r w:rsidR="00175506" w:rsidRPr="00585931">
        <w:rPr>
          <w:rFonts w:ascii="Arial" w:hAnsi="Arial" w:cs="Arial"/>
        </w:rPr>
        <w:t>.</w:t>
      </w:r>
    </w:p>
    <w:p w14:paraId="4A14434F" w14:textId="5E50DD79" w:rsidR="00175506" w:rsidRPr="00216AC5" w:rsidRDefault="0010336D" w:rsidP="008A6E0C">
      <w:pPr>
        <w:spacing w:line="360" w:lineRule="auto"/>
        <w:ind w:firstLine="709"/>
        <w:jc w:val="both"/>
        <w:rPr>
          <w:rFonts w:ascii="Arial" w:hAnsi="Arial" w:cs="Arial"/>
        </w:rPr>
      </w:pPr>
      <w:r>
        <w:rPr>
          <w:rFonts w:ascii="Arial" w:hAnsi="Arial" w:cs="Arial"/>
        </w:rPr>
        <w:t>7</w:t>
      </w:r>
      <w:r w:rsidR="00175506" w:rsidRPr="00585931">
        <w:rPr>
          <w:rFonts w:ascii="Arial" w:hAnsi="Arial" w:cs="Arial"/>
        </w:rPr>
        <w:t>.</w:t>
      </w:r>
      <w:r w:rsidR="00806CEC" w:rsidRPr="00585931">
        <w:rPr>
          <w:rFonts w:ascii="Arial" w:hAnsi="Arial" w:cs="Arial"/>
        </w:rPr>
        <w:t>6</w:t>
      </w:r>
      <w:r w:rsidR="00175506" w:rsidRPr="00585931">
        <w:rPr>
          <w:rFonts w:ascii="Arial" w:hAnsi="Arial" w:cs="Arial"/>
        </w:rPr>
        <w:t xml:space="preserve">.2 </w:t>
      </w:r>
      <w:r w:rsidR="00175506" w:rsidRPr="00216AC5">
        <w:rPr>
          <w:rFonts w:ascii="Arial" w:hAnsi="Arial" w:cs="Arial"/>
        </w:rPr>
        <w:t>Определение содержания токсичных элементов:</w:t>
      </w:r>
    </w:p>
    <w:p w14:paraId="066719C0" w14:textId="18CAFD7C" w:rsidR="00175506" w:rsidRPr="00216AC5" w:rsidRDefault="00175506" w:rsidP="008A6E0C">
      <w:pPr>
        <w:spacing w:line="360" w:lineRule="auto"/>
        <w:ind w:firstLine="709"/>
        <w:jc w:val="both"/>
        <w:rPr>
          <w:rFonts w:ascii="Arial" w:hAnsi="Arial" w:cs="Arial"/>
        </w:rPr>
      </w:pPr>
      <w:r w:rsidRPr="00216AC5">
        <w:rPr>
          <w:rFonts w:ascii="Arial" w:hAnsi="Arial" w:cs="Arial"/>
        </w:rPr>
        <w:t xml:space="preserve">- ртути - по </w:t>
      </w:r>
      <w:hyperlink r:id="rId27" w:history="1">
        <w:r w:rsidRPr="00216AC5">
          <w:rPr>
            <w:rStyle w:val="ae"/>
            <w:rFonts w:ascii="Arial" w:hAnsi="Arial" w:cs="Arial"/>
            <w:color w:val="auto"/>
            <w:u w:val="none"/>
          </w:rPr>
          <w:t>ГОСТ 26927</w:t>
        </w:r>
      </w:hyperlink>
      <w:r w:rsidR="00146606" w:rsidRPr="00216AC5">
        <w:rPr>
          <w:rStyle w:val="ae"/>
          <w:rFonts w:ascii="Arial" w:hAnsi="Arial" w:cs="Arial"/>
          <w:color w:val="auto"/>
          <w:u w:val="none"/>
        </w:rPr>
        <w:t xml:space="preserve">, </w:t>
      </w:r>
      <w:r w:rsidR="00146606" w:rsidRPr="00216AC5">
        <w:rPr>
          <w:rStyle w:val="27"/>
          <w:rFonts w:ascii="Arial" w:eastAsiaTheme="minorHAnsi" w:hAnsi="Arial" w:cs="Arial"/>
          <w:b w:val="0"/>
          <w:sz w:val="24"/>
          <w:szCs w:val="24"/>
        </w:rPr>
        <w:t>ГОСТ 33412</w:t>
      </w:r>
      <w:r w:rsidRPr="00216AC5">
        <w:rPr>
          <w:rFonts w:ascii="Arial" w:hAnsi="Arial" w:cs="Arial"/>
        </w:rPr>
        <w:t>;</w:t>
      </w:r>
    </w:p>
    <w:p w14:paraId="3C538B61" w14:textId="6531576F" w:rsidR="00175506" w:rsidRPr="00216AC5" w:rsidRDefault="00175506" w:rsidP="002F1310">
      <w:pPr>
        <w:spacing w:line="360" w:lineRule="auto"/>
        <w:ind w:firstLine="709"/>
        <w:jc w:val="both"/>
        <w:rPr>
          <w:rFonts w:ascii="Arial" w:hAnsi="Arial" w:cs="Arial"/>
        </w:rPr>
      </w:pPr>
      <w:r w:rsidRPr="00216AC5">
        <w:rPr>
          <w:rFonts w:ascii="Arial" w:hAnsi="Arial" w:cs="Arial"/>
        </w:rPr>
        <w:t xml:space="preserve">- мышьяка - по </w:t>
      </w:r>
      <w:hyperlink r:id="rId28" w:history="1">
        <w:r w:rsidRPr="00216AC5">
          <w:rPr>
            <w:rStyle w:val="ae"/>
            <w:rFonts w:ascii="Arial" w:hAnsi="Arial" w:cs="Arial"/>
            <w:color w:val="auto"/>
            <w:u w:val="none"/>
          </w:rPr>
          <w:t>ГОСТ 26930</w:t>
        </w:r>
      </w:hyperlink>
      <w:r w:rsidRPr="00216AC5">
        <w:rPr>
          <w:rFonts w:ascii="Arial" w:hAnsi="Arial" w:cs="Arial"/>
        </w:rPr>
        <w:t xml:space="preserve">, </w:t>
      </w:r>
      <w:hyperlink r:id="rId29" w:history="1">
        <w:r w:rsidRPr="00216AC5">
          <w:rPr>
            <w:rStyle w:val="ae"/>
            <w:rFonts w:ascii="Arial" w:hAnsi="Arial" w:cs="Arial"/>
            <w:color w:val="auto"/>
            <w:u w:val="none"/>
          </w:rPr>
          <w:t>ГОСТ 30538</w:t>
        </w:r>
      </w:hyperlink>
      <w:r w:rsidR="00585931" w:rsidRPr="00216AC5">
        <w:rPr>
          <w:rStyle w:val="ae"/>
          <w:rFonts w:ascii="Arial" w:hAnsi="Arial" w:cs="Arial"/>
          <w:color w:val="auto"/>
          <w:u w:val="none"/>
        </w:rPr>
        <w:t xml:space="preserve"> </w:t>
      </w:r>
      <w:r w:rsidR="00585931" w:rsidRPr="00216AC5">
        <w:rPr>
          <w:rFonts w:ascii="Arial" w:hAnsi="Arial" w:cs="Arial"/>
        </w:rPr>
        <w:t>(арбитражный метод)</w:t>
      </w:r>
      <w:r w:rsidR="00BA75B3" w:rsidRPr="00216AC5">
        <w:rPr>
          <w:rFonts w:ascii="Arial" w:hAnsi="Arial" w:cs="Arial"/>
        </w:rPr>
        <w:t xml:space="preserve">, </w:t>
      </w:r>
      <w:r w:rsidR="00146606" w:rsidRPr="00216AC5">
        <w:rPr>
          <w:rStyle w:val="27"/>
          <w:rFonts w:ascii="Arial" w:eastAsiaTheme="minorHAnsi" w:hAnsi="Arial" w:cs="Arial"/>
          <w:b w:val="0"/>
          <w:sz w:val="24"/>
          <w:szCs w:val="24"/>
        </w:rPr>
        <w:t>ГОСТ 31266</w:t>
      </w:r>
      <w:r w:rsidR="002F1310" w:rsidRPr="00216AC5">
        <w:rPr>
          <w:rFonts w:ascii="Arial" w:hAnsi="Arial" w:cs="Arial"/>
        </w:rPr>
        <w:t xml:space="preserve">, </w:t>
      </w:r>
      <w:r w:rsidR="002F1310" w:rsidRPr="00216AC5">
        <w:rPr>
          <w:rFonts w:ascii="Arial" w:eastAsiaTheme="minorHAnsi" w:hAnsi="Arial" w:cs="Arial"/>
        </w:rPr>
        <w:t>ГОСТ 31707;</w:t>
      </w:r>
    </w:p>
    <w:p w14:paraId="6C16DDA7" w14:textId="0600C2C2" w:rsidR="00175506" w:rsidRPr="00216AC5" w:rsidRDefault="00175506" w:rsidP="008A6E0C">
      <w:pPr>
        <w:spacing w:line="360" w:lineRule="auto"/>
        <w:ind w:firstLine="709"/>
        <w:jc w:val="both"/>
        <w:rPr>
          <w:rFonts w:ascii="Arial" w:hAnsi="Arial" w:cs="Arial"/>
        </w:rPr>
      </w:pPr>
      <w:r w:rsidRPr="00216AC5">
        <w:rPr>
          <w:rFonts w:ascii="Arial" w:hAnsi="Arial" w:cs="Arial"/>
        </w:rPr>
        <w:lastRenderedPageBreak/>
        <w:t xml:space="preserve">- свинца - по </w:t>
      </w:r>
      <w:hyperlink r:id="rId30" w:history="1">
        <w:r w:rsidRPr="00216AC5">
          <w:rPr>
            <w:rStyle w:val="ae"/>
            <w:rFonts w:ascii="Arial" w:hAnsi="Arial" w:cs="Arial"/>
            <w:color w:val="auto"/>
            <w:u w:val="none"/>
          </w:rPr>
          <w:t>ГОСТ 26932</w:t>
        </w:r>
      </w:hyperlink>
      <w:r w:rsidRPr="00216AC5">
        <w:rPr>
          <w:rFonts w:ascii="Arial" w:hAnsi="Arial" w:cs="Arial"/>
        </w:rPr>
        <w:t xml:space="preserve">, </w:t>
      </w:r>
      <w:hyperlink r:id="rId31" w:history="1">
        <w:r w:rsidRPr="00216AC5">
          <w:rPr>
            <w:rStyle w:val="ae"/>
            <w:rFonts w:ascii="Arial" w:hAnsi="Arial" w:cs="Arial"/>
            <w:color w:val="auto"/>
            <w:u w:val="none"/>
          </w:rPr>
          <w:t>ГОСТ 30178</w:t>
        </w:r>
      </w:hyperlink>
      <w:r w:rsidRPr="00216AC5">
        <w:rPr>
          <w:rFonts w:ascii="Arial" w:hAnsi="Arial" w:cs="Arial"/>
        </w:rPr>
        <w:t xml:space="preserve">, </w:t>
      </w:r>
      <w:hyperlink r:id="rId32" w:history="1">
        <w:r w:rsidRPr="00216AC5">
          <w:rPr>
            <w:rStyle w:val="ae"/>
            <w:rFonts w:ascii="Arial" w:hAnsi="Arial" w:cs="Arial"/>
            <w:color w:val="auto"/>
            <w:u w:val="none"/>
          </w:rPr>
          <w:t>ГОСТ 30538</w:t>
        </w:r>
      </w:hyperlink>
      <w:r w:rsidR="00585931" w:rsidRPr="00216AC5">
        <w:rPr>
          <w:rStyle w:val="ae"/>
          <w:rFonts w:ascii="Arial" w:hAnsi="Arial" w:cs="Arial"/>
          <w:color w:val="auto"/>
          <w:u w:val="none"/>
        </w:rPr>
        <w:t xml:space="preserve"> </w:t>
      </w:r>
      <w:r w:rsidR="00585931" w:rsidRPr="00216AC5">
        <w:rPr>
          <w:rFonts w:ascii="Arial" w:hAnsi="Arial" w:cs="Arial"/>
        </w:rPr>
        <w:t>(арбитражный метод)</w:t>
      </w:r>
      <w:r w:rsidRPr="00216AC5">
        <w:rPr>
          <w:rFonts w:ascii="Arial" w:hAnsi="Arial" w:cs="Arial"/>
        </w:rPr>
        <w:t xml:space="preserve">, </w:t>
      </w:r>
      <w:hyperlink r:id="rId33" w:history="1">
        <w:r w:rsidRPr="00216AC5">
          <w:rPr>
            <w:rStyle w:val="ae"/>
            <w:rFonts w:ascii="Arial" w:hAnsi="Arial" w:cs="Arial"/>
            <w:color w:val="auto"/>
            <w:u w:val="none"/>
          </w:rPr>
          <w:t>ГОСТ 33824</w:t>
        </w:r>
      </w:hyperlink>
      <w:r w:rsidRPr="00216AC5">
        <w:rPr>
          <w:rFonts w:ascii="Arial" w:hAnsi="Arial" w:cs="Arial"/>
        </w:rPr>
        <w:t>;</w:t>
      </w:r>
    </w:p>
    <w:p w14:paraId="44425291" w14:textId="32EF4879" w:rsidR="00175506" w:rsidRPr="00216AC5" w:rsidRDefault="00175506" w:rsidP="008A6E0C">
      <w:pPr>
        <w:spacing w:line="360" w:lineRule="auto"/>
        <w:ind w:firstLine="709"/>
        <w:jc w:val="both"/>
        <w:rPr>
          <w:rFonts w:ascii="Arial" w:hAnsi="Arial" w:cs="Arial"/>
        </w:rPr>
      </w:pPr>
      <w:r w:rsidRPr="00216AC5">
        <w:rPr>
          <w:rFonts w:ascii="Arial" w:hAnsi="Arial" w:cs="Arial"/>
        </w:rPr>
        <w:t xml:space="preserve">- кадмия - по </w:t>
      </w:r>
      <w:hyperlink r:id="rId34" w:history="1">
        <w:r w:rsidRPr="00216AC5">
          <w:rPr>
            <w:rStyle w:val="ae"/>
            <w:rFonts w:ascii="Arial" w:hAnsi="Arial" w:cs="Arial"/>
            <w:color w:val="auto"/>
            <w:u w:val="none"/>
          </w:rPr>
          <w:t>ГОСТ 26933</w:t>
        </w:r>
      </w:hyperlink>
      <w:r w:rsidRPr="00216AC5">
        <w:rPr>
          <w:rFonts w:ascii="Arial" w:hAnsi="Arial" w:cs="Arial"/>
        </w:rPr>
        <w:t xml:space="preserve">, </w:t>
      </w:r>
      <w:hyperlink r:id="rId35" w:history="1">
        <w:r w:rsidRPr="00216AC5">
          <w:rPr>
            <w:rStyle w:val="ae"/>
            <w:rFonts w:ascii="Arial" w:hAnsi="Arial" w:cs="Arial"/>
            <w:color w:val="auto"/>
            <w:u w:val="none"/>
          </w:rPr>
          <w:t>ГОСТ 30178</w:t>
        </w:r>
      </w:hyperlink>
      <w:r w:rsidRPr="00216AC5">
        <w:rPr>
          <w:rFonts w:ascii="Arial" w:hAnsi="Arial" w:cs="Arial"/>
        </w:rPr>
        <w:t xml:space="preserve">, </w:t>
      </w:r>
      <w:hyperlink r:id="rId36" w:history="1">
        <w:r w:rsidRPr="00216AC5">
          <w:rPr>
            <w:rStyle w:val="ae"/>
            <w:rFonts w:ascii="Arial" w:hAnsi="Arial" w:cs="Arial"/>
            <w:color w:val="auto"/>
            <w:u w:val="none"/>
          </w:rPr>
          <w:t>ГОСТ 30538</w:t>
        </w:r>
      </w:hyperlink>
      <w:r w:rsidR="00585931" w:rsidRPr="00216AC5">
        <w:rPr>
          <w:rStyle w:val="ae"/>
          <w:rFonts w:ascii="Arial" w:hAnsi="Arial" w:cs="Arial"/>
          <w:color w:val="auto"/>
          <w:u w:val="none"/>
        </w:rPr>
        <w:t xml:space="preserve"> </w:t>
      </w:r>
      <w:r w:rsidR="00585931" w:rsidRPr="00216AC5">
        <w:rPr>
          <w:rFonts w:ascii="Arial" w:hAnsi="Arial" w:cs="Arial"/>
        </w:rPr>
        <w:t>(арбитражный метод)</w:t>
      </w:r>
      <w:r w:rsidRPr="00216AC5">
        <w:rPr>
          <w:rFonts w:ascii="Arial" w:hAnsi="Arial" w:cs="Arial"/>
        </w:rPr>
        <w:t xml:space="preserve">, </w:t>
      </w:r>
      <w:hyperlink r:id="rId37" w:history="1">
        <w:r w:rsidRPr="00216AC5">
          <w:rPr>
            <w:rStyle w:val="ae"/>
            <w:rFonts w:ascii="Arial" w:hAnsi="Arial" w:cs="Arial"/>
            <w:color w:val="auto"/>
            <w:u w:val="none"/>
          </w:rPr>
          <w:t>ГОСТ 33824</w:t>
        </w:r>
      </w:hyperlink>
      <w:r w:rsidRPr="00216AC5">
        <w:rPr>
          <w:rFonts w:ascii="Arial" w:hAnsi="Arial" w:cs="Arial"/>
        </w:rPr>
        <w:t>.</w:t>
      </w:r>
    </w:p>
    <w:p w14:paraId="6682202F" w14:textId="6E1B1D89" w:rsidR="00AD4EE9" w:rsidRPr="00216AC5" w:rsidRDefault="0010336D" w:rsidP="008A6E0C">
      <w:pPr>
        <w:spacing w:line="360" w:lineRule="auto"/>
        <w:ind w:firstLine="709"/>
        <w:jc w:val="both"/>
        <w:rPr>
          <w:rFonts w:ascii="Arial" w:hAnsi="Arial" w:cs="Arial"/>
        </w:rPr>
      </w:pPr>
      <w:r w:rsidRPr="00216AC5">
        <w:rPr>
          <w:rFonts w:ascii="Arial" w:hAnsi="Arial" w:cs="Arial"/>
        </w:rPr>
        <w:t>7</w:t>
      </w:r>
      <w:r w:rsidR="00175506" w:rsidRPr="00216AC5">
        <w:rPr>
          <w:rFonts w:ascii="Arial" w:hAnsi="Arial" w:cs="Arial"/>
        </w:rPr>
        <w:t>.</w:t>
      </w:r>
      <w:r w:rsidR="00806CEC" w:rsidRPr="00216AC5">
        <w:rPr>
          <w:rFonts w:ascii="Arial" w:hAnsi="Arial" w:cs="Arial"/>
        </w:rPr>
        <w:t>7</w:t>
      </w:r>
      <w:r w:rsidR="00175506" w:rsidRPr="00216AC5">
        <w:rPr>
          <w:rFonts w:ascii="Arial" w:hAnsi="Arial" w:cs="Arial"/>
        </w:rPr>
        <w:t xml:space="preserve"> Определение содержания микотоксинов - по </w:t>
      </w:r>
      <w:hyperlink r:id="rId38" w:history="1">
        <w:r w:rsidR="00175506" w:rsidRPr="00216AC5">
          <w:rPr>
            <w:rStyle w:val="ae"/>
            <w:rFonts w:ascii="Arial" w:hAnsi="Arial" w:cs="Arial"/>
            <w:color w:val="auto"/>
            <w:u w:val="none"/>
          </w:rPr>
          <w:t>ГОСТ 30711</w:t>
        </w:r>
      </w:hyperlink>
      <w:r w:rsidR="00807C8C" w:rsidRPr="00216AC5">
        <w:rPr>
          <w:rStyle w:val="ae"/>
          <w:rFonts w:ascii="Arial" w:hAnsi="Arial" w:cs="Arial"/>
          <w:color w:val="auto"/>
          <w:u w:val="none"/>
        </w:rPr>
        <w:t>, ГОСТ 31748</w:t>
      </w:r>
      <w:r w:rsidR="008D534C" w:rsidRPr="00216AC5">
        <w:rPr>
          <w:rStyle w:val="ae"/>
          <w:rFonts w:ascii="Arial" w:hAnsi="Arial" w:cs="Arial"/>
          <w:color w:val="auto"/>
          <w:u w:val="none"/>
        </w:rPr>
        <w:t xml:space="preserve">, </w:t>
      </w:r>
      <w:r w:rsidR="003615FD" w:rsidRPr="00216AC5">
        <w:rPr>
          <w:rStyle w:val="27"/>
          <w:rFonts w:ascii="Arial" w:eastAsiaTheme="minorHAnsi" w:hAnsi="Arial" w:cs="Arial"/>
          <w:b w:val="0"/>
          <w:sz w:val="24"/>
          <w:szCs w:val="24"/>
        </w:rPr>
        <w:t>ГОСТ 33780,</w:t>
      </w:r>
      <w:r w:rsidR="003615FD" w:rsidRPr="00216AC5">
        <w:rPr>
          <w:rStyle w:val="27"/>
          <w:rFonts w:eastAsiaTheme="minorHAnsi"/>
        </w:rPr>
        <w:t xml:space="preserve"> </w:t>
      </w:r>
      <w:r w:rsidR="008D534C" w:rsidRPr="00216AC5">
        <w:rPr>
          <w:rStyle w:val="ae"/>
          <w:rFonts w:ascii="Arial" w:hAnsi="Arial" w:cs="Arial"/>
          <w:color w:val="auto"/>
          <w:u w:val="none"/>
        </w:rPr>
        <w:t>ГОСТ 34140</w:t>
      </w:r>
      <w:r w:rsidR="00585931" w:rsidRPr="00216AC5">
        <w:rPr>
          <w:rStyle w:val="ae"/>
          <w:rFonts w:ascii="Arial" w:hAnsi="Arial" w:cs="Arial"/>
          <w:color w:val="auto"/>
          <w:u w:val="none"/>
        </w:rPr>
        <w:t xml:space="preserve"> </w:t>
      </w:r>
      <w:r w:rsidR="00585931" w:rsidRPr="00216AC5">
        <w:rPr>
          <w:rFonts w:ascii="Arial" w:hAnsi="Arial" w:cs="Arial"/>
        </w:rPr>
        <w:t>(арбитражный метод)</w:t>
      </w:r>
      <w:r w:rsidR="008D534C" w:rsidRPr="00216AC5">
        <w:rPr>
          <w:rStyle w:val="ae"/>
          <w:rFonts w:ascii="Arial" w:hAnsi="Arial" w:cs="Arial"/>
          <w:color w:val="auto"/>
          <w:u w:val="none"/>
        </w:rPr>
        <w:t xml:space="preserve">, ГОСТ </w:t>
      </w:r>
      <w:r w:rsidR="008D534C" w:rsidRPr="00216AC5">
        <w:rPr>
          <w:rStyle w:val="ae"/>
          <w:rFonts w:ascii="Arial" w:hAnsi="Arial" w:cs="Arial"/>
          <w:color w:val="auto"/>
          <w:u w:val="none"/>
          <w:lang w:val="en-US"/>
        </w:rPr>
        <w:t>EN</w:t>
      </w:r>
      <w:r w:rsidR="008D534C" w:rsidRPr="00216AC5">
        <w:rPr>
          <w:rStyle w:val="ae"/>
          <w:rFonts w:ascii="Arial" w:hAnsi="Arial" w:cs="Arial"/>
          <w:color w:val="auto"/>
          <w:u w:val="none"/>
        </w:rPr>
        <w:t xml:space="preserve"> 15891</w:t>
      </w:r>
      <w:r w:rsidR="00AD4EE9" w:rsidRPr="00216AC5">
        <w:rPr>
          <w:rStyle w:val="ae"/>
          <w:rFonts w:ascii="Arial" w:hAnsi="Arial" w:cs="Arial"/>
          <w:color w:val="auto"/>
          <w:u w:val="none"/>
        </w:rPr>
        <w:t xml:space="preserve"> и </w:t>
      </w:r>
      <w:r w:rsidR="00AD4EE9" w:rsidRPr="00216AC5">
        <w:rPr>
          <w:rFonts w:ascii="Arial" w:hAnsi="Arial" w:cs="Arial"/>
        </w:rPr>
        <w:t xml:space="preserve">нормативному документу, действующему на территории государства, принявшего настоящий стандарт, или </w:t>
      </w:r>
      <w:r w:rsidR="00BE2799" w:rsidRPr="00216AC5">
        <w:rPr>
          <w:rFonts w:ascii="Arial" w:hAnsi="Arial" w:cs="Arial"/>
        </w:rPr>
        <w:t xml:space="preserve">по </w:t>
      </w:r>
      <w:r w:rsidR="00AD4EE9" w:rsidRPr="00216AC5">
        <w:rPr>
          <w:rFonts w:ascii="Arial" w:hAnsi="Arial" w:cs="Arial"/>
        </w:rPr>
        <w:t>аттестованным методикам выполнения измерения.</w:t>
      </w:r>
    </w:p>
    <w:p w14:paraId="5727A9E6" w14:textId="05ECAFC9" w:rsidR="00AB4E11" w:rsidRPr="00216AC5" w:rsidRDefault="0010336D" w:rsidP="008A6E0C">
      <w:pPr>
        <w:tabs>
          <w:tab w:val="left" w:pos="510"/>
          <w:tab w:val="left" w:pos="624"/>
        </w:tabs>
        <w:spacing w:line="360" w:lineRule="auto"/>
        <w:ind w:firstLine="709"/>
        <w:jc w:val="both"/>
        <w:rPr>
          <w:rFonts w:ascii="Arial" w:hAnsi="Arial" w:cs="Arial"/>
        </w:rPr>
      </w:pPr>
      <w:r w:rsidRPr="00216AC5">
        <w:rPr>
          <w:rFonts w:ascii="Arial" w:hAnsi="Arial" w:cs="Arial"/>
        </w:rPr>
        <w:t>7</w:t>
      </w:r>
      <w:r w:rsidR="00175506" w:rsidRPr="00216AC5">
        <w:rPr>
          <w:rFonts w:ascii="Arial" w:hAnsi="Arial" w:cs="Arial"/>
        </w:rPr>
        <w:t>.</w:t>
      </w:r>
      <w:r w:rsidR="00806CEC" w:rsidRPr="00216AC5">
        <w:rPr>
          <w:rFonts w:ascii="Arial" w:hAnsi="Arial" w:cs="Arial"/>
        </w:rPr>
        <w:t>8</w:t>
      </w:r>
      <w:r w:rsidR="00175506" w:rsidRPr="00216AC5">
        <w:rPr>
          <w:rFonts w:ascii="Arial" w:hAnsi="Arial" w:cs="Arial"/>
        </w:rPr>
        <w:t xml:space="preserve"> </w:t>
      </w:r>
      <w:r w:rsidR="00AB4E11" w:rsidRPr="00216AC5">
        <w:rPr>
          <w:rFonts w:ascii="Arial" w:hAnsi="Arial" w:cs="Arial"/>
        </w:rPr>
        <w:t>Определение содержания пестицидов - по нормативному документу, действующему на территории государства, принявшего настоящий стандарт, или аттестованным методикам выполнения измерения.</w:t>
      </w:r>
    </w:p>
    <w:p w14:paraId="27ADB426" w14:textId="77D2C601" w:rsidR="00175506" w:rsidRPr="00216AC5" w:rsidRDefault="0010336D" w:rsidP="008A6E0C">
      <w:pPr>
        <w:tabs>
          <w:tab w:val="left" w:pos="510"/>
          <w:tab w:val="left" w:pos="624"/>
        </w:tabs>
        <w:spacing w:line="360" w:lineRule="auto"/>
        <w:ind w:firstLine="709"/>
        <w:jc w:val="both"/>
        <w:rPr>
          <w:rFonts w:ascii="Arial" w:hAnsi="Arial" w:cs="Arial"/>
        </w:rPr>
      </w:pPr>
      <w:r w:rsidRPr="00216AC5">
        <w:rPr>
          <w:rFonts w:ascii="Arial" w:hAnsi="Arial" w:cs="Arial"/>
        </w:rPr>
        <w:t>7</w:t>
      </w:r>
      <w:r w:rsidR="00175506" w:rsidRPr="00216AC5">
        <w:rPr>
          <w:rFonts w:ascii="Arial" w:hAnsi="Arial" w:cs="Arial"/>
        </w:rPr>
        <w:t>.</w:t>
      </w:r>
      <w:r w:rsidR="00806CEC" w:rsidRPr="00216AC5">
        <w:rPr>
          <w:rFonts w:ascii="Arial" w:hAnsi="Arial" w:cs="Arial"/>
        </w:rPr>
        <w:t>9</w:t>
      </w:r>
      <w:r w:rsidR="00175506" w:rsidRPr="00216AC5">
        <w:rPr>
          <w:rFonts w:ascii="Arial" w:hAnsi="Arial" w:cs="Arial"/>
        </w:rPr>
        <w:t xml:space="preserve"> Определение радионуклидов - по </w:t>
      </w:r>
      <w:hyperlink r:id="rId39" w:history="1">
        <w:r w:rsidR="00175506" w:rsidRPr="00216AC5">
          <w:rPr>
            <w:rStyle w:val="ae"/>
            <w:rFonts w:ascii="Arial" w:hAnsi="Arial" w:cs="Arial"/>
            <w:color w:val="auto"/>
            <w:u w:val="none"/>
          </w:rPr>
          <w:t>ГОСТ 32161</w:t>
        </w:r>
      </w:hyperlink>
      <w:r w:rsidR="00175506" w:rsidRPr="00216AC5">
        <w:rPr>
          <w:rFonts w:ascii="Arial" w:hAnsi="Arial" w:cs="Arial"/>
        </w:rPr>
        <w:t xml:space="preserve">, </w:t>
      </w:r>
      <w:hyperlink r:id="rId40" w:history="1">
        <w:r w:rsidR="00175506" w:rsidRPr="00216AC5">
          <w:rPr>
            <w:rStyle w:val="ae"/>
            <w:rFonts w:ascii="Arial" w:hAnsi="Arial" w:cs="Arial"/>
            <w:color w:val="auto"/>
            <w:u w:val="none"/>
          </w:rPr>
          <w:t>ГОСТ 32163</w:t>
        </w:r>
      </w:hyperlink>
      <w:r w:rsidR="00175506" w:rsidRPr="00216AC5">
        <w:rPr>
          <w:rFonts w:ascii="Arial" w:hAnsi="Arial" w:cs="Arial"/>
        </w:rPr>
        <w:t>.</w:t>
      </w:r>
    </w:p>
    <w:p w14:paraId="177E860C" w14:textId="6FB3DDAD" w:rsidR="00D63EF6" w:rsidRPr="00216AC5" w:rsidRDefault="0010336D" w:rsidP="00D63EF6">
      <w:pPr>
        <w:spacing w:line="360" w:lineRule="auto"/>
        <w:ind w:firstLine="709"/>
        <w:rPr>
          <w:rFonts w:ascii="Arial" w:hAnsi="Arial" w:cs="Arial"/>
        </w:rPr>
      </w:pPr>
      <w:r w:rsidRPr="00216AC5">
        <w:rPr>
          <w:rFonts w:ascii="Arial" w:hAnsi="Arial" w:cs="Arial"/>
        </w:rPr>
        <w:t>7</w:t>
      </w:r>
      <w:r w:rsidR="00D63EF6" w:rsidRPr="00216AC5">
        <w:rPr>
          <w:rFonts w:ascii="Arial" w:hAnsi="Arial" w:cs="Arial"/>
        </w:rPr>
        <w:t>.10 Определение микробиологических показателей</w:t>
      </w:r>
    </w:p>
    <w:p w14:paraId="6BE9328E" w14:textId="6DDFA20F" w:rsidR="00D63EF6" w:rsidRPr="00D63EF6" w:rsidRDefault="0010336D" w:rsidP="00D63EF6">
      <w:pPr>
        <w:spacing w:line="360" w:lineRule="auto"/>
        <w:ind w:firstLine="709"/>
        <w:rPr>
          <w:rFonts w:ascii="Arial" w:hAnsi="Arial" w:cs="Arial"/>
        </w:rPr>
      </w:pPr>
      <w:r w:rsidRPr="00216AC5">
        <w:rPr>
          <w:rFonts w:ascii="Arial" w:hAnsi="Arial" w:cs="Arial"/>
        </w:rPr>
        <w:t>7</w:t>
      </w:r>
      <w:r w:rsidR="00D63EF6" w:rsidRPr="00216AC5">
        <w:rPr>
          <w:rFonts w:ascii="Arial" w:hAnsi="Arial" w:cs="Arial"/>
        </w:rPr>
        <w:t xml:space="preserve">.10.1 Подготовка проб к микробиологическому анализу - по </w:t>
      </w:r>
      <w:r w:rsidR="00894F78" w:rsidRPr="00216AC5">
        <w:rPr>
          <w:rFonts w:ascii="Arial" w:hAnsi="Arial" w:cs="Arial"/>
        </w:rPr>
        <w:t>ГОСТ 31904</w:t>
      </w:r>
      <w:r w:rsidR="00D63EF6" w:rsidRPr="00216AC5">
        <w:rPr>
          <w:rFonts w:ascii="Arial" w:hAnsi="Arial" w:cs="Arial"/>
        </w:rPr>
        <w:t>.</w:t>
      </w:r>
    </w:p>
    <w:p w14:paraId="6C455444" w14:textId="3C1DAE44" w:rsidR="00D63EF6" w:rsidRPr="00D63EF6" w:rsidRDefault="0010336D" w:rsidP="00D63EF6">
      <w:pPr>
        <w:spacing w:line="360" w:lineRule="auto"/>
        <w:ind w:firstLine="709"/>
        <w:rPr>
          <w:rFonts w:ascii="Arial" w:hAnsi="Arial" w:cs="Arial"/>
        </w:rPr>
      </w:pPr>
      <w:r>
        <w:rPr>
          <w:rFonts w:ascii="Arial" w:hAnsi="Arial" w:cs="Arial"/>
        </w:rPr>
        <w:t>7</w:t>
      </w:r>
      <w:r w:rsidR="00D63EF6">
        <w:rPr>
          <w:rFonts w:ascii="Arial" w:hAnsi="Arial" w:cs="Arial"/>
        </w:rPr>
        <w:t xml:space="preserve">.10.2 </w:t>
      </w:r>
      <w:r w:rsidR="00D63EF6" w:rsidRPr="00D63EF6">
        <w:rPr>
          <w:rFonts w:ascii="Arial" w:hAnsi="Arial" w:cs="Arial"/>
        </w:rPr>
        <w:t>Контроль микробиологических показателей:</w:t>
      </w:r>
    </w:p>
    <w:p w14:paraId="3ABE9716" w14:textId="191A9683" w:rsidR="00D63EF6" w:rsidRPr="00D63EF6" w:rsidRDefault="00D63EF6" w:rsidP="00D63EF6">
      <w:pPr>
        <w:spacing w:line="360" w:lineRule="auto"/>
        <w:ind w:firstLine="709"/>
        <w:rPr>
          <w:rFonts w:ascii="Arial" w:hAnsi="Arial" w:cs="Arial"/>
        </w:rPr>
      </w:pPr>
      <w:r>
        <w:rPr>
          <w:rFonts w:ascii="Arial" w:hAnsi="Arial" w:cs="Arial"/>
        </w:rPr>
        <w:t xml:space="preserve">- </w:t>
      </w:r>
      <w:r w:rsidRPr="00D63EF6">
        <w:rPr>
          <w:rFonts w:ascii="Arial" w:hAnsi="Arial" w:cs="Arial"/>
        </w:rPr>
        <w:t>количество мезофильных аэробных и факультативно-анаэробных микроорганизмов (КМАФАнМ) - по ГОСТ 10444.15;</w:t>
      </w:r>
    </w:p>
    <w:p w14:paraId="3CB6ED80" w14:textId="70F7C4AE" w:rsidR="00D63EF6" w:rsidRPr="00D63EF6" w:rsidRDefault="00D63EF6" w:rsidP="00D63EF6">
      <w:pPr>
        <w:spacing w:line="360" w:lineRule="auto"/>
        <w:ind w:firstLine="709"/>
        <w:rPr>
          <w:rFonts w:ascii="Arial" w:hAnsi="Arial" w:cs="Arial"/>
        </w:rPr>
      </w:pPr>
      <w:r>
        <w:rPr>
          <w:rFonts w:ascii="Arial" w:hAnsi="Arial" w:cs="Arial"/>
        </w:rPr>
        <w:t xml:space="preserve">- </w:t>
      </w:r>
      <w:r w:rsidRPr="00D63EF6">
        <w:rPr>
          <w:rFonts w:ascii="Arial" w:hAnsi="Arial" w:cs="Arial"/>
        </w:rPr>
        <w:t>бактерии группы кишечных палочек (колиформные) [(БГКП (колиформы)] - по ГОСТ 31747;</w:t>
      </w:r>
    </w:p>
    <w:p w14:paraId="50C21E6B" w14:textId="093EDCC7" w:rsidR="00D63EF6" w:rsidRPr="00D63EF6" w:rsidRDefault="00D63EF6" w:rsidP="00D63EF6">
      <w:pPr>
        <w:spacing w:line="360" w:lineRule="auto"/>
        <w:ind w:firstLine="709"/>
        <w:rPr>
          <w:rFonts w:ascii="Arial" w:hAnsi="Arial" w:cs="Arial"/>
        </w:rPr>
      </w:pPr>
      <w:r>
        <w:rPr>
          <w:rFonts w:ascii="Arial" w:hAnsi="Arial" w:cs="Arial"/>
        </w:rPr>
        <w:t xml:space="preserve">- </w:t>
      </w:r>
      <w:r w:rsidRPr="00D63EF6">
        <w:rPr>
          <w:rFonts w:ascii="Arial" w:hAnsi="Arial" w:cs="Arial"/>
        </w:rPr>
        <w:t>Staphylococcus aureus - по ГОСТ 31746;</w:t>
      </w:r>
    </w:p>
    <w:p w14:paraId="4215BD52" w14:textId="1BD1989E" w:rsidR="00D63EF6" w:rsidRPr="00D63EF6" w:rsidRDefault="00D63EF6" w:rsidP="00D63EF6">
      <w:pPr>
        <w:spacing w:line="360" w:lineRule="auto"/>
        <w:ind w:firstLine="709"/>
        <w:rPr>
          <w:rFonts w:ascii="Arial" w:hAnsi="Arial" w:cs="Arial"/>
        </w:rPr>
      </w:pPr>
      <w:r>
        <w:rPr>
          <w:rFonts w:ascii="Arial" w:hAnsi="Arial" w:cs="Arial"/>
        </w:rPr>
        <w:t xml:space="preserve">- </w:t>
      </w:r>
      <w:r w:rsidRPr="00D63EF6">
        <w:rPr>
          <w:rFonts w:ascii="Arial" w:hAnsi="Arial" w:cs="Arial"/>
        </w:rPr>
        <w:t>бактерии рода Proteus - по ГОСТ 28560;</w:t>
      </w:r>
    </w:p>
    <w:p w14:paraId="570CD372" w14:textId="1B10263E" w:rsidR="00D63EF6" w:rsidRPr="00D63EF6" w:rsidRDefault="00D63EF6" w:rsidP="00D63EF6">
      <w:pPr>
        <w:spacing w:line="360" w:lineRule="auto"/>
        <w:ind w:firstLine="709"/>
        <w:rPr>
          <w:rFonts w:ascii="Arial" w:hAnsi="Arial" w:cs="Arial"/>
        </w:rPr>
      </w:pPr>
      <w:r>
        <w:rPr>
          <w:rFonts w:ascii="Arial" w:hAnsi="Arial" w:cs="Arial"/>
        </w:rPr>
        <w:t xml:space="preserve">- </w:t>
      </w:r>
      <w:r w:rsidRPr="00D63EF6">
        <w:rPr>
          <w:rFonts w:ascii="Arial" w:hAnsi="Arial" w:cs="Arial"/>
        </w:rPr>
        <w:t>патогенные микроорганизмы, в том числе сальмонеллы, - по ГОСТ 31659;</w:t>
      </w:r>
    </w:p>
    <w:p w14:paraId="2218A265" w14:textId="66A77D9A" w:rsidR="00D63EF6" w:rsidRPr="00D63EF6" w:rsidRDefault="00D63EF6" w:rsidP="00D63EF6">
      <w:pPr>
        <w:spacing w:line="360" w:lineRule="auto"/>
        <w:ind w:firstLine="709"/>
        <w:rPr>
          <w:rFonts w:ascii="Arial" w:hAnsi="Arial" w:cs="Arial"/>
        </w:rPr>
      </w:pPr>
      <w:r>
        <w:rPr>
          <w:rFonts w:ascii="Arial" w:hAnsi="Arial" w:cs="Arial"/>
        </w:rPr>
        <w:t xml:space="preserve">- </w:t>
      </w:r>
      <w:r w:rsidRPr="00D63EF6">
        <w:rPr>
          <w:rFonts w:ascii="Arial" w:hAnsi="Arial" w:cs="Arial"/>
        </w:rPr>
        <w:t>количество плесеней - по ГОСТ 10444.12</w:t>
      </w:r>
    </w:p>
    <w:p w14:paraId="4DE4D63E" w14:textId="0B0DC5C6" w:rsidR="00C559CB" w:rsidRDefault="0010336D" w:rsidP="008A6E0C">
      <w:pPr>
        <w:spacing w:line="360" w:lineRule="auto"/>
        <w:ind w:firstLine="709"/>
        <w:jc w:val="both"/>
        <w:rPr>
          <w:rFonts w:ascii="Arial" w:hAnsi="Arial" w:cs="Arial"/>
        </w:rPr>
      </w:pPr>
      <w:r>
        <w:rPr>
          <w:rFonts w:ascii="Arial" w:hAnsi="Arial" w:cs="Arial"/>
        </w:rPr>
        <w:t>7</w:t>
      </w:r>
      <w:r w:rsidR="00175506" w:rsidRPr="00175506">
        <w:rPr>
          <w:rFonts w:ascii="Arial" w:hAnsi="Arial" w:cs="Arial"/>
        </w:rPr>
        <w:t>.1</w:t>
      </w:r>
      <w:r w:rsidR="00D63EF6">
        <w:rPr>
          <w:rFonts w:ascii="Arial" w:hAnsi="Arial" w:cs="Arial"/>
        </w:rPr>
        <w:t>1</w:t>
      </w:r>
      <w:r w:rsidR="00175506" w:rsidRPr="00175506">
        <w:rPr>
          <w:rFonts w:ascii="Arial" w:hAnsi="Arial" w:cs="Arial"/>
        </w:rPr>
        <w:t xml:space="preserve"> Наличие посторонних включений и хруста от минеральной примеси, </w:t>
      </w:r>
      <w:r w:rsidR="00175506" w:rsidRPr="003E0EEB">
        <w:rPr>
          <w:rFonts w:ascii="Arial" w:hAnsi="Arial" w:cs="Arial"/>
        </w:rPr>
        <w:t xml:space="preserve">признаки болезней и плесени определяют в </w:t>
      </w:r>
      <w:r w:rsidR="007F16FE">
        <w:rPr>
          <w:rFonts w:ascii="Arial" w:hAnsi="Arial" w:cs="Arial"/>
          <w:bCs/>
        </w:rPr>
        <w:t>слоеных</w:t>
      </w:r>
      <w:r w:rsidR="001A218B" w:rsidRPr="003E0EEB">
        <w:rPr>
          <w:rFonts w:ascii="Arial" w:hAnsi="Arial" w:cs="Arial"/>
          <w:bCs/>
        </w:rPr>
        <w:t xml:space="preserve"> хлебобулочных изделиях</w:t>
      </w:r>
      <w:r w:rsidR="00632D4E" w:rsidRPr="003E0EEB">
        <w:rPr>
          <w:rFonts w:ascii="Arial" w:hAnsi="Arial" w:cs="Arial"/>
          <w:bCs/>
        </w:rPr>
        <w:t xml:space="preserve"> </w:t>
      </w:r>
      <w:r w:rsidR="00C559CB" w:rsidRPr="003E0EEB">
        <w:rPr>
          <w:rFonts w:ascii="Arial" w:hAnsi="Arial" w:cs="Arial"/>
        </w:rPr>
        <w:t>по</w:t>
      </w:r>
      <w:r w:rsidR="00C559CB" w:rsidRPr="00175506">
        <w:rPr>
          <w:rFonts w:ascii="Arial" w:hAnsi="Arial" w:cs="Arial"/>
        </w:rPr>
        <w:t xml:space="preserve"> </w:t>
      </w:r>
      <w:hyperlink r:id="rId41" w:history="1">
        <w:r w:rsidR="00175506" w:rsidRPr="00B8596F">
          <w:rPr>
            <w:rStyle w:val="ae"/>
            <w:rFonts w:ascii="Arial" w:hAnsi="Arial" w:cs="Arial"/>
            <w:color w:val="auto"/>
            <w:u w:val="none"/>
          </w:rPr>
          <w:t>ГОСТ 5667</w:t>
        </w:r>
      </w:hyperlink>
      <w:r w:rsidR="00936AD2">
        <w:rPr>
          <w:rFonts w:ascii="Arial" w:hAnsi="Arial" w:cs="Arial"/>
        </w:rPr>
        <w:t>.</w:t>
      </w:r>
    </w:p>
    <w:p w14:paraId="07168CF0" w14:textId="05AE460C" w:rsidR="00DE4FD6" w:rsidRPr="00DE4FD6" w:rsidRDefault="0010336D" w:rsidP="008A6E0C">
      <w:pPr>
        <w:pStyle w:val="Default"/>
        <w:spacing w:line="360" w:lineRule="auto"/>
        <w:ind w:firstLine="709"/>
        <w:jc w:val="both"/>
      </w:pPr>
      <w:r>
        <w:t>7</w:t>
      </w:r>
      <w:r w:rsidR="00B21FAE">
        <w:t>.1</w:t>
      </w:r>
      <w:r w:rsidR="00D63EF6">
        <w:t>2</w:t>
      </w:r>
      <w:r w:rsidR="00B21FAE">
        <w:t xml:space="preserve"> </w:t>
      </w:r>
      <w:r w:rsidR="00B21FAE" w:rsidRPr="00B21FAE">
        <w:t xml:space="preserve">Допускается осуществлять контроль с использованием других методов, включенных в </w:t>
      </w:r>
      <w:r w:rsidR="00BE2799">
        <w:t>п</w:t>
      </w:r>
      <w:r w:rsidR="00B21FAE" w:rsidRPr="00B21FAE">
        <w:t>еречень стандартов, содержащих правила и методы исследований (испытаний) и измерений, в том числе правила отбора образцов, необходи</w:t>
      </w:r>
      <w:r w:rsidR="00B21FAE" w:rsidRPr="00386C0F">
        <w:t xml:space="preserve">мые для применения и </w:t>
      </w:r>
      <w:r w:rsidR="00B21FAE" w:rsidRPr="00530D07">
        <w:t xml:space="preserve">исполнения требований </w:t>
      </w:r>
      <w:r w:rsidR="003E6385" w:rsidRPr="00530D07">
        <w:rPr>
          <w:bCs/>
        </w:rPr>
        <w:t>технических регламентов и</w:t>
      </w:r>
      <w:r w:rsidR="00E647E5">
        <w:rPr>
          <w:bCs/>
        </w:rPr>
        <w:t>/</w:t>
      </w:r>
      <w:r w:rsidR="003E6385" w:rsidRPr="00530D07">
        <w:rPr>
          <w:bCs/>
        </w:rPr>
        <w:t xml:space="preserve">или </w:t>
      </w:r>
      <w:r w:rsidR="00F1225D" w:rsidRPr="00530D07">
        <w:rPr>
          <w:bCs/>
        </w:rPr>
        <w:t>нормативных правовых актов, действующих на территории государства, принявшего стандарт</w:t>
      </w:r>
      <w:r w:rsidR="00BE2799">
        <w:rPr>
          <w:bCs/>
        </w:rPr>
        <w:t>,</w:t>
      </w:r>
      <w:r w:rsidR="00530D07">
        <w:t xml:space="preserve"> </w:t>
      </w:r>
      <w:r w:rsidR="00B21FAE" w:rsidRPr="00386C0F">
        <w:t xml:space="preserve">и осуществления оценки </w:t>
      </w:r>
      <w:r w:rsidR="00B21FAE" w:rsidRPr="00B21FAE">
        <w:t>(подтверждения) соответствия продукции</w:t>
      </w:r>
      <w:r w:rsidR="00DE4FD6">
        <w:t xml:space="preserve"> </w:t>
      </w:r>
      <w:r w:rsidR="00DE4FD6" w:rsidRPr="00826A3C">
        <w:t xml:space="preserve">с </w:t>
      </w:r>
      <w:r w:rsidR="00DE4FD6" w:rsidRPr="003E0EEB">
        <w:t xml:space="preserve">обязательным проведением </w:t>
      </w:r>
      <w:r w:rsidR="001A218B" w:rsidRPr="003E0EEB">
        <w:t>валидаци</w:t>
      </w:r>
      <w:r w:rsidR="00951A56">
        <w:t>и</w:t>
      </w:r>
      <w:r w:rsidR="001A218B" w:rsidRPr="003E0EEB">
        <w:t xml:space="preserve"> и/или </w:t>
      </w:r>
      <w:r w:rsidR="00DE4FD6" w:rsidRPr="003E0EEB">
        <w:t>верификации метода для подтвер</w:t>
      </w:r>
      <w:r w:rsidR="00DE4FD6" w:rsidRPr="00826A3C">
        <w:t xml:space="preserve">ждения </w:t>
      </w:r>
      <w:r w:rsidR="00DE4FD6" w:rsidRPr="00826A3C">
        <w:rPr>
          <w:color w:val="211D1E"/>
        </w:rPr>
        <w:t>сопоставимост</w:t>
      </w:r>
      <w:r w:rsidR="00BE2799">
        <w:rPr>
          <w:color w:val="211D1E"/>
        </w:rPr>
        <w:t>и</w:t>
      </w:r>
      <w:r w:rsidR="00DE4FD6" w:rsidRPr="00826A3C">
        <w:rPr>
          <w:color w:val="211D1E"/>
        </w:rPr>
        <w:t xml:space="preserve"> результатов испытаний (измерений, анализа, определе</w:t>
      </w:r>
      <w:r w:rsidR="00DE4FD6" w:rsidRPr="00826A3C">
        <w:rPr>
          <w:color w:val="211D1E"/>
        </w:rPr>
        <w:lastRenderedPageBreak/>
        <w:t xml:space="preserve">ний), полученных при использовании данных методов согласно требованиям ГОСТ </w:t>
      </w:r>
      <w:r w:rsidR="00213617" w:rsidRPr="00826A3C">
        <w:rPr>
          <w:color w:val="211D1E"/>
          <w:lang w:val="en-US"/>
        </w:rPr>
        <w:t>ISO</w:t>
      </w:r>
      <w:r w:rsidR="00BE2799" w:rsidRPr="00F97F09">
        <w:t>/</w:t>
      </w:r>
      <w:r w:rsidR="00BE2799">
        <w:rPr>
          <w:lang w:val="en-US"/>
        </w:rPr>
        <w:t>IEC</w:t>
      </w:r>
      <w:r w:rsidR="00213617" w:rsidRPr="00826A3C">
        <w:rPr>
          <w:color w:val="211D1E"/>
        </w:rPr>
        <w:t xml:space="preserve"> </w:t>
      </w:r>
      <w:r w:rsidR="00DE4FD6" w:rsidRPr="00826A3C">
        <w:rPr>
          <w:color w:val="211D1E"/>
        </w:rPr>
        <w:t>17025.</w:t>
      </w:r>
    </w:p>
    <w:p w14:paraId="5CCB8D5B" w14:textId="77777777" w:rsidR="008A6E0C" w:rsidRDefault="008A6E0C" w:rsidP="008A6E0C">
      <w:pPr>
        <w:spacing w:line="360" w:lineRule="auto"/>
        <w:ind w:firstLine="709"/>
        <w:jc w:val="both"/>
        <w:rPr>
          <w:rFonts w:ascii="Arial" w:hAnsi="Arial" w:cs="Arial"/>
          <w:b/>
          <w:sz w:val="28"/>
          <w:szCs w:val="28"/>
        </w:rPr>
      </w:pPr>
    </w:p>
    <w:p w14:paraId="4CCA2551" w14:textId="3EF4148C" w:rsidR="00C559CB" w:rsidRPr="00C559CB" w:rsidRDefault="0010336D" w:rsidP="008A6E0C">
      <w:pPr>
        <w:spacing w:line="360" w:lineRule="auto"/>
        <w:ind w:firstLine="709"/>
        <w:jc w:val="both"/>
        <w:rPr>
          <w:rFonts w:ascii="Arial" w:hAnsi="Arial" w:cs="Arial"/>
          <w:b/>
          <w:sz w:val="28"/>
          <w:szCs w:val="28"/>
        </w:rPr>
      </w:pPr>
      <w:r>
        <w:rPr>
          <w:rFonts w:ascii="Arial" w:hAnsi="Arial" w:cs="Arial"/>
          <w:b/>
          <w:sz w:val="28"/>
          <w:szCs w:val="28"/>
        </w:rPr>
        <w:t>8</w:t>
      </w:r>
      <w:r w:rsidR="00C559CB" w:rsidRPr="00C559CB">
        <w:rPr>
          <w:rFonts w:ascii="Arial" w:hAnsi="Arial" w:cs="Arial"/>
          <w:b/>
          <w:sz w:val="28"/>
          <w:szCs w:val="28"/>
        </w:rPr>
        <w:t xml:space="preserve"> Транспортирование и хранение </w:t>
      </w:r>
    </w:p>
    <w:p w14:paraId="02066EFB" w14:textId="5931F6E7" w:rsidR="00C559CB" w:rsidRPr="00C559CB" w:rsidRDefault="0010336D" w:rsidP="008A6E0C">
      <w:pPr>
        <w:spacing w:line="360" w:lineRule="auto"/>
        <w:ind w:firstLine="709"/>
        <w:jc w:val="both"/>
        <w:rPr>
          <w:rFonts w:ascii="Arial" w:hAnsi="Arial" w:cs="Arial"/>
        </w:rPr>
      </w:pPr>
      <w:r>
        <w:rPr>
          <w:rFonts w:ascii="Arial" w:hAnsi="Arial" w:cs="Arial"/>
        </w:rPr>
        <w:t>8</w:t>
      </w:r>
      <w:r w:rsidR="00C559CB" w:rsidRPr="00C559CB">
        <w:rPr>
          <w:rFonts w:ascii="Arial" w:hAnsi="Arial" w:cs="Arial"/>
        </w:rPr>
        <w:t xml:space="preserve">.1 Транспортирование и хранение </w:t>
      </w:r>
      <w:r w:rsidR="007F16FE">
        <w:rPr>
          <w:rFonts w:ascii="Arial" w:hAnsi="Arial" w:cs="Arial"/>
        </w:rPr>
        <w:t>слоеных</w:t>
      </w:r>
      <w:r w:rsidR="00490451">
        <w:rPr>
          <w:rFonts w:ascii="Arial" w:hAnsi="Arial" w:cs="Arial"/>
        </w:rPr>
        <w:t xml:space="preserve"> хлебобулочных изделий</w:t>
      </w:r>
      <w:r w:rsidR="00490451" w:rsidRPr="00C559CB">
        <w:rPr>
          <w:rFonts w:ascii="Arial" w:hAnsi="Arial" w:cs="Arial"/>
        </w:rPr>
        <w:t xml:space="preserve"> </w:t>
      </w:r>
      <w:r w:rsidR="00C559CB" w:rsidRPr="00C559CB">
        <w:rPr>
          <w:rFonts w:ascii="Arial" w:hAnsi="Arial" w:cs="Arial"/>
        </w:rPr>
        <w:t xml:space="preserve">- по </w:t>
      </w:r>
      <w:hyperlink r:id="rId42" w:history="1">
        <w:r w:rsidR="00C559CB" w:rsidRPr="00C559CB">
          <w:rPr>
            <w:rFonts w:ascii="Arial" w:hAnsi="Arial" w:cs="Arial"/>
          </w:rPr>
          <w:t>ГОСТ 8227</w:t>
        </w:r>
      </w:hyperlink>
      <w:r w:rsidR="00C559CB" w:rsidRPr="00C559CB">
        <w:rPr>
          <w:rFonts w:ascii="Arial" w:hAnsi="Arial" w:cs="Arial"/>
        </w:rPr>
        <w:t>.</w:t>
      </w:r>
    </w:p>
    <w:p w14:paraId="6FB32A12" w14:textId="0B230444" w:rsidR="00FA1BA7" w:rsidRPr="005F5A8E" w:rsidRDefault="0010336D" w:rsidP="0032473D">
      <w:pPr>
        <w:spacing w:line="360" w:lineRule="auto"/>
        <w:ind w:firstLine="709"/>
        <w:jc w:val="both"/>
        <w:rPr>
          <w:rFonts w:ascii="Arial" w:hAnsi="Arial" w:cs="Arial"/>
        </w:rPr>
      </w:pPr>
      <w:r>
        <w:rPr>
          <w:rFonts w:ascii="Arial" w:hAnsi="Arial" w:cs="Arial"/>
        </w:rPr>
        <w:t>8</w:t>
      </w:r>
      <w:r w:rsidR="002556D0">
        <w:rPr>
          <w:rFonts w:ascii="Arial" w:hAnsi="Arial" w:cs="Arial"/>
        </w:rPr>
        <w:t>.2</w:t>
      </w:r>
      <w:r w:rsidR="00D63EF6" w:rsidRPr="00816D72">
        <w:rPr>
          <w:rFonts w:ascii="Arial" w:hAnsi="Arial" w:cs="Arial"/>
        </w:rPr>
        <w:t xml:space="preserve"> </w:t>
      </w:r>
      <w:r w:rsidR="00D63EF6" w:rsidRPr="00816D72">
        <w:rPr>
          <w:rFonts w:ascii="Arial" w:hAnsi="Arial" w:cs="Arial"/>
          <w:color w:val="000000"/>
          <w:lang w:bidi="ru-RU"/>
        </w:rPr>
        <w:t xml:space="preserve">Рекомендуемые сроки годности </w:t>
      </w:r>
      <w:r w:rsidR="007F16FE">
        <w:rPr>
          <w:rFonts w:ascii="Arial" w:hAnsi="Arial" w:cs="Arial"/>
          <w:color w:val="000000"/>
          <w:lang w:bidi="ru-RU"/>
        </w:rPr>
        <w:t>слоеных</w:t>
      </w:r>
      <w:r w:rsidR="004669D4" w:rsidRPr="00816D72">
        <w:rPr>
          <w:rFonts w:ascii="Arial" w:hAnsi="Arial" w:cs="Arial"/>
          <w:color w:val="000000"/>
          <w:lang w:bidi="ru-RU"/>
        </w:rPr>
        <w:t xml:space="preserve"> </w:t>
      </w:r>
      <w:r w:rsidR="00D63EF6" w:rsidRPr="00816D72">
        <w:rPr>
          <w:rFonts w:ascii="Arial" w:hAnsi="Arial" w:cs="Arial"/>
          <w:color w:val="000000"/>
          <w:lang w:bidi="ru-RU"/>
        </w:rPr>
        <w:t>хлебобулочных изделий</w:t>
      </w:r>
      <w:r w:rsidR="00216AC5">
        <w:rPr>
          <w:rFonts w:ascii="Arial" w:hAnsi="Arial" w:cs="Arial"/>
          <w:color w:val="000000"/>
          <w:lang w:bidi="ru-RU"/>
        </w:rPr>
        <w:t xml:space="preserve"> </w:t>
      </w:r>
      <w:r w:rsidR="004669D4" w:rsidRPr="005F5A8E">
        <w:rPr>
          <w:rFonts w:ascii="Arial" w:hAnsi="Arial" w:cs="Arial"/>
          <w:color w:val="000000"/>
          <w:lang w:bidi="ru-RU"/>
        </w:rPr>
        <w:t xml:space="preserve">при </w:t>
      </w:r>
      <w:r w:rsidR="004669D4" w:rsidRPr="00A32E1D">
        <w:rPr>
          <w:rFonts w:ascii="Arial" w:hAnsi="Arial" w:cs="Arial"/>
          <w:lang w:bidi="ru-RU"/>
        </w:rPr>
        <w:t xml:space="preserve">температуре хранения не ниже </w:t>
      </w:r>
      <w:r w:rsidR="00951A56" w:rsidRPr="00A32E1D">
        <w:rPr>
          <w:rFonts w:ascii="Arial" w:hAnsi="Arial" w:cs="Arial"/>
        </w:rPr>
        <w:t>(4 ± 2)</w:t>
      </w:r>
      <w:r w:rsidR="004669D4" w:rsidRPr="00A32E1D">
        <w:rPr>
          <w:rFonts w:ascii="Arial" w:hAnsi="Arial" w:cs="Arial"/>
          <w:lang w:bidi="ru-RU"/>
        </w:rPr>
        <w:t>°С</w:t>
      </w:r>
      <w:r w:rsidR="00894F78" w:rsidRPr="00A32E1D">
        <w:rPr>
          <w:rFonts w:ascii="Arial" w:hAnsi="Arial" w:cs="Arial"/>
          <w:lang w:bidi="ru-RU"/>
        </w:rPr>
        <w:t xml:space="preserve"> и не выше 28 °С</w:t>
      </w:r>
      <w:r w:rsidR="004669D4" w:rsidRPr="00A32E1D">
        <w:rPr>
          <w:rFonts w:ascii="Arial" w:hAnsi="Arial" w:cs="Arial"/>
          <w:lang w:bidi="ru-RU"/>
        </w:rPr>
        <w:t xml:space="preserve"> и относитель</w:t>
      </w:r>
      <w:r w:rsidR="00894F78" w:rsidRPr="00A32E1D">
        <w:rPr>
          <w:rFonts w:ascii="Arial" w:hAnsi="Arial" w:cs="Arial"/>
          <w:lang w:bidi="ru-RU"/>
        </w:rPr>
        <w:t>ной влаж</w:t>
      </w:r>
      <w:r w:rsidR="00894F78" w:rsidRPr="00216AC5">
        <w:rPr>
          <w:rFonts w:ascii="Arial" w:hAnsi="Arial" w:cs="Arial"/>
          <w:color w:val="000000"/>
          <w:lang w:bidi="ru-RU"/>
        </w:rPr>
        <w:t>ности воздуха не более 8</w:t>
      </w:r>
      <w:r w:rsidR="004669D4" w:rsidRPr="00216AC5">
        <w:rPr>
          <w:rFonts w:ascii="Arial" w:hAnsi="Arial" w:cs="Arial"/>
          <w:color w:val="000000"/>
          <w:lang w:bidi="ru-RU"/>
        </w:rPr>
        <w:t>5 %:</w:t>
      </w:r>
      <w:r w:rsidR="00FA1BA7" w:rsidRPr="005F5A8E">
        <w:rPr>
          <w:rFonts w:ascii="Arial" w:hAnsi="Arial" w:cs="Arial"/>
        </w:rPr>
        <w:t xml:space="preserve"> </w:t>
      </w:r>
    </w:p>
    <w:p w14:paraId="6EEBB4D6" w14:textId="57EDD219" w:rsidR="00FA1BA7" w:rsidRDefault="00FA1BA7" w:rsidP="00A32E1D">
      <w:pPr>
        <w:spacing w:line="360" w:lineRule="auto"/>
        <w:ind w:firstLine="567"/>
        <w:jc w:val="both"/>
        <w:rPr>
          <w:rFonts w:ascii="Arial" w:hAnsi="Arial" w:cs="Arial"/>
        </w:rPr>
      </w:pPr>
      <w:r w:rsidRPr="00467B3A">
        <w:rPr>
          <w:rFonts w:ascii="Arial" w:hAnsi="Arial" w:cs="Arial"/>
        </w:rPr>
        <w:t>-  неупакованных в потребительскую упаковку</w:t>
      </w:r>
      <w:r w:rsidR="009F5802">
        <w:rPr>
          <w:rFonts w:ascii="Arial" w:hAnsi="Arial" w:cs="Arial"/>
        </w:rPr>
        <w:t xml:space="preserve"> </w:t>
      </w:r>
      <w:r w:rsidR="00A32E1D">
        <w:rPr>
          <w:rFonts w:ascii="Arial" w:hAnsi="Arial" w:cs="Arial"/>
        </w:rPr>
        <w:t>без начинки и с начинками (кроме начинок из мясопродуктов, продуктов из мяса птицы, рыбопродуктов, мо</w:t>
      </w:r>
      <w:r w:rsidR="00A32E1D" w:rsidRPr="00A32E1D">
        <w:rPr>
          <w:rFonts w:ascii="Arial" w:hAnsi="Arial" w:cs="Arial"/>
        </w:rPr>
        <w:t xml:space="preserve">репродуктов) массой 0,2 кг и менее </w:t>
      </w:r>
      <w:r w:rsidRPr="00A32E1D">
        <w:rPr>
          <w:rFonts w:ascii="Arial" w:hAnsi="Arial" w:cs="Arial"/>
        </w:rPr>
        <w:t xml:space="preserve">-  </w:t>
      </w:r>
      <w:r w:rsidR="00217683" w:rsidRPr="00A32E1D">
        <w:rPr>
          <w:rFonts w:ascii="Arial" w:hAnsi="Arial" w:cs="Arial"/>
        </w:rPr>
        <w:t>16</w:t>
      </w:r>
      <w:r w:rsidRPr="00A32E1D">
        <w:rPr>
          <w:rFonts w:ascii="Arial" w:hAnsi="Arial" w:cs="Arial"/>
        </w:rPr>
        <w:t xml:space="preserve"> ч;</w:t>
      </w:r>
    </w:p>
    <w:p w14:paraId="166FD879" w14:textId="223F5688" w:rsidR="00A32E1D" w:rsidRDefault="00A32E1D" w:rsidP="00A32E1D">
      <w:pPr>
        <w:widowControl w:val="0"/>
        <w:spacing w:line="360" w:lineRule="auto"/>
        <w:ind w:firstLine="567"/>
        <w:jc w:val="both"/>
        <w:rPr>
          <w:rFonts w:ascii="Arial" w:hAnsi="Arial" w:cs="Arial"/>
        </w:rPr>
      </w:pPr>
      <w:r>
        <w:rPr>
          <w:rFonts w:ascii="Arial" w:hAnsi="Arial" w:cs="Arial"/>
        </w:rPr>
        <w:t xml:space="preserve">- неупакованных без начинки и с начинками (кроме начинок из мясопродуктов, продуктов из мяса птицы, рыбопродуктов, морепродуктов) массой более 0,2 кг - 24 ч; </w:t>
      </w:r>
    </w:p>
    <w:p w14:paraId="63856CA7" w14:textId="25081D8A" w:rsidR="00FA1BA7" w:rsidRPr="00467B3A" w:rsidRDefault="00FA1BA7" w:rsidP="00FA1BA7">
      <w:pPr>
        <w:spacing w:line="360" w:lineRule="auto"/>
        <w:ind w:firstLine="567"/>
        <w:jc w:val="both"/>
        <w:rPr>
          <w:rFonts w:ascii="Arial" w:hAnsi="Arial" w:cs="Arial"/>
        </w:rPr>
      </w:pPr>
      <w:r w:rsidRPr="00467B3A">
        <w:rPr>
          <w:rFonts w:ascii="Arial" w:hAnsi="Arial" w:cs="Arial"/>
        </w:rPr>
        <w:t>-  упакованных в потребительскую упаковку с содержимым нетто более 0,2 кг</w:t>
      </w:r>
      <w:r>
        <w:rPr>
          <w:rFonts w:ascii="Arial" w:hAnsi="Arial" w:cs="Arial"/>
        </w:rPr>
        <w:t xml:space="preserve">, </w:t>
      </w:r>
      <w:r w:rsidRPr="00690371">
        <w:rPr>
          <w:rFonts w:ascii="Arial" w:hAnsi="Arial" w:cs="Arial"/>
          <w:color w:val="000000"/>
          <w:lang w:bidi="ru-RU"/>
        </w:rPr>
        <w:t>без начинки и с начинкой (кроме начинок из мясопродуктов, продуктов из мяса птицы, рыбопродуктов, морепродуктов)</w:t>
      </w:r>
      <w:r w:rsidR="00B668AB">
        <w:rPr>
          <w:rFonts w:ascii="Arial" w:hAnsi="Arial" w:cs="Arial"/>
        </w:rPr>
        <w:t xml:space="preserve"> - </w:t>
      </w:r>
      <w:r w:rsidR="003F77D5">
        <w:rPr>
          <w:rFonts w:ascii="Arial" w:hAnsi="Arial" w:cs="Arial"/>
        </w:rPr>
        <w:t>3 суток.</w:t>
      </w:r>
    </w:p>
    <w:p w14:paraId="4B0A79DE" w14:textId="77777777" w:rsidR="007F16FE" w:rsidRDefault="00FA1BA7" w:rsidP="00BD155C">
      <w:pPr>
        <w:spacing w:line="360" w:lineRule="auto"/>
        <w:ind w:firstLine="709"/>
        <w:jc w:val="both"/>
        <w:rPr>
          <w:rFonts w:ascii="Arial" w:hAnsi="Arial" w:cs="Arial"/>
        </w:rPr>
      </w:pPr>
      <w:r w:rsidRPr="00467B3A">
        <w:rPr>
          <w:rFonts w:ascii="Arial" w:hAnsi="Arial" w:cs="Arial"/>
        </w:rPr>
        <w:t>-  упакованных в потребительскую упаковку с содержимым нетто 0,2 кг и менее</w:t>
      </w:r>
      <w:r>
        <w:rPr>
          <w:rFonts w:ascii="Arial" w:hAnsi="Arial" w:cs="Arial"/>
        </w:rPr>
        <w:t xml:space="preserve">, </w:t>
      </w:r>
      <w:r w:rsidRPr="00690371">
        <w:rPr>
          <w:rFonts w:ascii="Arial" w:hAnsi="Arial" w:cs="Arial"/>
          <w:color w:val="000000"/>
          <w:lang w:bidi="ru-RU"/>
        </w:rPr>
        <w:t>без начинки и с начинкой (кроме начинок из мясопродуктов, продуктов из мяса птицы, рыбопродуктов, морепродуктов)</w:t>
      </w:r>
      <w:r w:rsidRPr="00467B3A">
        <w:rPr>
          <w:rFonts w:ascii="Arial" w:hAnsi="Arial" w:cs="Arial"/>
        </w:rPr>
        <w:t xml:space="preserve"> -  </w:t>
      </w:r>
      <w:r w:rsidR="009F5802">
        <w:rPr>
          <w:rFonts w:ascii="Arial" w:hAnsi="Arial" w:cs="Arial"/>
        </w:rPr>
        <w:t>48</w:t>
      </w:r>
      <w:r w:rsidRPr="00467B3A">
        <w:rPr>
          <w:rFonts w:ascii="Arial" w:hAnsi="Arial" w:cs="Arial"/>
        </w:rPr>
        <w:t xml:space="preserve"> </w:t>
      </w:r>
      <w:r w:rsidR="009F5802">
        <w:rPr>
          <w:rFonts w:ascii="Arial" w:hAnsi="Arial" w:cs="Arial"/>
        </w:rPr>
        <w:t>ч</w:t>
      </w:r>
      <w:r w:rsidR="007F16FE">
        <w:rPr>
          <w:rFonts w:ascii="Arial" w:hAnsi="Arial" w:cs="Arial"/>
        </w:rPr>
        <w:t>;</w:t>
      </w:r>
    </w:p>
    <w:p w14:paraId="6BAAAC67" w14:textId="4C0A1777" w:rsidR="00123EB2" w:rsidRPr="003305CF" w:rsidRDefault="0010336D" w:rsidP="003305CF">
      <w:pPr>
        <w:spacing w:line="360" w:lineRule="auto"/>
        <w:ind w:firstLine="709"/>
        <w:jc w:val="both"/>
        <w:rPr>
          <w:rFonts w:ascii="Arial" w:hAnsi="Arial" w:cs="Arial"/>
        </w:rPr>
      </w:pPr>
      <w:r w:rsidRPr="003305CF">
        <w:rPr>
          <w:rFonts w:ascii="Arial" w:hAnsi="Arial" w:cs="Arial"/>
        </w:rPr>
        <w:t>8</w:t>
      </w:r>
      <w:r w:rsidR="009F5802" w:rsidRPr="003305CF">
        <w:rPr>
          <w:rFonts w:ascii="Arial" w:hAnsi="Arial" w:cs="Arial"/>
        </w:rPr>
        <w:t>.</w:t>
      </w:r>
      <w:r w:rsidR="0032473D" w:rsidRPr="003305CF">
        <w:rPr>
          <w:rFonts w:ascii="Arial" w:hAnsi="Arial" w:cs="Arial"/>
        </w:rPr>
        <w:t>3</w:t>
      </w:r>
      <w:r w:rsidR="009F5802" w:rsidRPr="003305CF">
        <w:rPr>
          <w:rFonts w:ascii="Arial" w:hAnsi="Arial" w:cs="Arial"/>
        </w:rPr>
        <w:t xml:space="preserve"> Рекомендуемые сроки годности </w:t>
      </w:r>
      <w:r w:rsidR="007F16FE" w:rsidRPr="003305CF">
        <w:rPr>
          <w:rFonts w:ascii="Arial" w:hAnsi="Arial" w:cs="Arial"/>
        </w:rPr>
        <w:t>слоеных</w:t>
      </w:r>
      <w:r w:rsidR="009F5802" w:rsidRPr="003305CF">
        <w:rPr>
          <w:rFonts w:ascii="Arial" w:hAnsi="Arial" w:cs="Arial"/>
        </w:rPr>
        <w:t xml:space="preserve"> хлебобулочных изделий при температуре хранения</w:t>
      </w:r>
      <w:r w:rsidR="002556D0" w:rsidRPr="003305CF">
        <w:rPr>
          <w:rFonts w:ascii="Arial" w:hAnsi="Arial" w:cs="Arial"/>
        </w:rPr>
        <w:t xml:space="preserve"> </w:t>
      </w:r>
      <w:r w:rsidR="00123EB2" w:rsidRPr="003305CF">
        <w:rPr>
          <w:rFonts w:ascii="Arial" w:hAnsi="Arial" w:cs="Arial"/>
        </w:rPr>
        <w:t xml:space="preserve">(4 </w:t>
      </w:r>
      <w:r w:rsidR="00816D72" w:rsidRPr="003305CF">
        <w:rPr>
          <w:rFonts w:ascii="Arial" w:hAnsi="Arial" w:cs="Arial"/>
        </w:rPr>
        <w:t xml:space="preserve">± 2) °С в холодильных камерах, </w:t>
      </w:r>
      <w:r w:rsidR="00FA1BA7" w:rsidRPr="003305CF">
        <w:rPr>
          <w:rFonts w:ascii="Arial" w:hAnsi="Arial" w:cs="Arial"/>
        </w:rPr>
        <w:t>упакованных в потребительскую упаковку</w:t>
      </w:r>
      <w:r w:rsidR="009F5802" w:rsidRPr="003305CF">
        <w:rPr>
          <w:rFonts w:ascii="Arial" w:hAnsi="Arial" w:cs="Arial"/>
        </w:rPr>
        <w:t xml:space="preserve"> </w:t>
      </w:r>
      <w:r w:rsidR="00123EB2" w:rsidRPr="003305CF">
        <w:rPr>
          <w:rFonts w:ascii="Arial" w:hAnsi="Arial" w:cs="Arial"/>
        </w:rPr>
        <w:t>с начинками из мясопродуктов, продуктов из мяса птицы, рыбопродуктов, морепродуктов</w:t>
      </w:r>
      <w:r w:rsidR="00FA1BA7" w:rsidRPr="003305CF">
        <w:rPr>
          <w:rFonts w:ascii="Arial" w:hAnsi="Arial" w:cs="Arial"/>
        </w:rPr>
        <w:t xml:space="preserve"> - 24 ч.</w:t>
      </w:r>
      <w:r w:rsidR="00123EB2" w:rsidRPr="003305CF">
        <w:rPr>
          <w:rFonts w:ascii="Arial" w:hAnsi="Arial" w:cs="Arial"/>
        </w:rPr>
        <w:t xml:space="preserve"> </w:t>
      </w:r>
    </w:p>
    <w:p w14:paraId="3DEB43AA" w14:textId="041A6C7A" w:rsidR="00690371" w:rsidRPr="003305CF" w:rsidRDefault="0010336D" w:rsidP="003305CF">
      <w:pPr>
        <w:spacing w:line="360" w:lineRule="auto"/>
        <w:ind w:firstLine="709"/>
        <w:jc w:val="both"/>
        <w:rPr>
          <w:rFonts w:ascii="Arial" w:hAnsi="Arial" w:cs="Arial"/>
        </w:rPr>
      </w:pPr>
      <w:r w:rsidRPr="003305CF">
        <w:rPr>
          <w:rFonts w:ascii="Arial" w:hAnsi="Arial" w:cs="Arial"/>
        </w:rPr>
        <w:t>8</w:t>
      </w:r>
      <w:r w:rsidR="004669D4" w:rsidRPr="003305CF">
        <w:rPr>
          <w:rFonts w:ascii="Arial" w:hAnsi="Arial" w:cs="Arial"/>
        </w:rPr>
        <w:t>.</w:t>
      </w:r>
      <w:r w:rsidR="0032473D" w:rsidRPr="003305CF">
        <w:rPr>
          <w:rFonts w:ascii="Arial" w:hAnsi="Arial" w:cs="Arial"/>
        </w:rPr>
        <w:t>4</w:t>
      </w:r>
      <w:r w:rsidR="004669D4" w:rsidRPr="003305CF">
        <w:rPr>
          <w:rFonts w:ascii="Arial" w:hAnsi="Arial" w:cs="Arial"/>
        </w:rPr>
        <w:t xml:space="preserve"> Рекомендуемые сроки годности замороженных </w:t>
      </w:r>
      <w:r w:rsidR="009527E8" w:rsidRPr="003305CF">
        <w:rPr>
          <w:rFonts w:ascii="Arial" w:hAnsi="Arial" w:cs="Arial"/>
        </w:rPr>
        <w:t>слоеных</w:t>
      </w:r>
      <w:r w:rsidR="004669D4" w:rsidRPr="003305CF">
        <w:rPr>
          <w:rFonts w:ascii="Arial" w:hAnsi="Arial" w:cs="Arial"/>
        </w:rPr>
        <w:t xml:space="preserve"> хлебобулочных изделий с даты изготовления при температуре</w:t>
      </w:r>
      <w:r w:rsidR="002556D0" w:rsidRPr="003305CF">
        <w:rPr>
          <w:rFonts w:ascii="Arial" w:hAnsi="Arial" w:cs="Arial"/>
        </w:rPr>
        <w:t xml:space="preserve"> </w:t>
      </w:r>
      <w:r w:rsidR="006548AD" w:rsidRPr="003305CF">
        <w:rPr>
          <w:rFonts w:ascii="Arial" w:hAnsi="Arial" w:cs="Arial"/>
        </w:rPr>
        <w:t xml:space="preserve">хранения </w:t>
      </w:r>
      <w:r w:rsidR="002556D0" w:rsidRPr="003305CF">
        <w:rPr>
          <w:rFonts w:ascii="Arial" w:hAnsi="Arial" w:cs="Arial"/>
        </w:rPr>
        <w:t>не выше</w:t>
      </w:r>
      <w:r w:rsidR="004669D4" w:rsidRPr="003305CF">
        <w:rPr>
          <w:rFonts w:ascii="Arial" w:hAnsi="Arial" w:cs="Arial"/>
        </w:rPr>
        <w:t xml:space="preserve"> минус </w:t>
      </w:r>
      <w:r w:rsidR="005F23A4" w:rsidRPr="003305CF">
        <w:rPr>
          <w:rFonts w:ascii="Arial" w:hAnsi="Arial" w:cs="Arial"/>
        </w:rPr>
        <w:t>(</w:t>
      </w:r>
      <w:r w:rsidR="00217683" w:rsidRPr="003305CF">
        <w:rPr>
          <w:rFonts w:ascii="Arial" w:hAnsi="Arial" w:cs="Arial"/>
        </w:rPr>
        <w:t>18</w:t>
      </w:r>
      <w:r w:rsidR="004669D4" w:rsidRPr="003305CF">
        <w:rPr>
          <w:rFonts w:ascii="Arial" w:hAnsi="Arial" w:cs="Arial"/>
        </w:rPr>
        <w:t xml:space="preserve"> </w:t>
      </w:r>
      <w:r w:rsidR="005F23A4" w:rsidRPr="003305CF">
        <w:rPr>
          <w:rFonts w:ascii="Arial" w:hAnsi="Arial" w:cs="Arial"/>
        </w:rPr>
        <w:t>± 2)°</w:t>
      </w:r>
      <w:r w:rsidR="004669D4" w:rsidRPr="003305CF">
        <w:rPr>
          <w:rFonts w:ascii="Arial" w:hAnsi="Arial" w:cs="Arial"/>
        </w:rPr>
        <w:t>С</w:t>
      </w:r>
      <w:r w:rsidR="00690371" w:rsidRPr="003305CF">
        <w:rPr>
          <w:rFonts w:ascii="Arial" w:hAnsi="Arial" w:cs="Arial"/>
        </w:rPr>
        <w:t>:</w:t>
      </w:r>
    </w:p>
    <w:p w14:paraId="29642746" w14:textId="31DF35E6" w:rsidR="00690371" w:rsidRPr="003305CF" w:rsidRDefault="00123EB2" w:rsidP="003305CF">
      <w:pPr>
        <w:spacing w:line="360" w:lineRule="auto"/>
        <w:ind w:firstLine="709"/>
        <w:jc w:val="both"/>
        <w:rPr>
          <w:rFonts w:ascii="Arial" w:hAnsi="Arial" w:cs="Arial"/>
        </w:rPr>
      </w:pPr>
      <w:r w:rsidRPr="003305CF">
        <w:rPr>
          <w:rFonts w:ascii="Arial" w:hAnsi="Arial" w:cs="Arial"/>
        </w:rPr>
        <w:t>-</w:t>
      </w:r>
      <w:r w:rsidR="00E971C6" w:rsidRPr="003305CF">
        <w:rPr>
          <w:rFonts w:ascii="Arial" w:hAnsi="Arial" w:cs="Arial"/>
        </w:rPr>
        <w:t xml:space="preserve"> </w:t>
      </w:r>
      <w:r w:rsidR="00690371" w:rsidRPr="003305CF">
        <w:rPr>
          <w:rFonts w:ascii="Arial" w:hAnsi="Arial" w:cs="Arial"/>
        </w:rPr>
        <w:t xml:space="preserve">с </w:t>
      </w:r>
      <w:r w:rsidR="009F7AC1" w:rsidRPr="003305CF">
        <w:rPr>
          <w:rFonts w:ascii="Arial" w:hAnsi="Arial" w:cs="Arial"/>
        </w:rPr>
        <w:t>начинкой -</w:t>
      </w:r>
      <w:r w:rsidR="00FA1BA7" w:rsidRPr="003305CF">
        <w:rPr>
          <w:rFonts w:ascii="Arial" w:hAnsi="Arial" w:cs="Arial"/>
        </w:rPr>
        <w:t xml:space="preserve"> 60 суток</w:t>
      </w:r>
      <w:r w:rsidR="00690371" w:rsidRPr="003305CF">
        <w:rPr>
          <w:rFonts w:ascii="Arial" w:hAnsi="Arial" w:cs="Arial"/>
        </w:rPr>
        <w:t>;</w:t>
      </w:r>
    </w:p>
    <w:p w14:paraId="521323B0" w14:textId="64857DEB" w:rsidR="004669D4" w:rsidRPr="003305CF" w:rsidRDefault="00123EB2" w:rsidP="003305CF">
      <w:pPr>
        <w:spacing w:line="360" w:lineRule="auto"/>
        <w:ind w:firstLine="709"/>
        <w:jc w:val="both"/>
        <w:rPr>
          <w:rFonts w:ascii="Arial" w:hAnsi="Arial" w:cs="Arial"/>
        </w:rPr>
      </w:pPr>
      <w:r w:rsidRPr="003305CF">
        <w:rPr>
          <w:rFonts w:ascii="Arial" w:hAnsi="Arial" w:cs="Arial"/>
        </w:rPr>
        <w:t xml:space="preserve">- </w:t>
      </w:r>
      <w:r w:rsidR="00690371" w:rsidRPr="003305CF">
        <w:rPr>
          <w:rFonts w:ascii="Arial" w:hAnsi="Arial" w:cs="Arial"/>
        </w:rPr>
        <w:t xml:space="preserve">без начинки - </w:t>
      </w:r>
      <w:r w:rsidR="00FA1BA7" w:rsidRPr="003305CF">
        <w:rPr>
          <w:rFonts w:ascii="Arial" w:hAnsi="Arial" w:cs="Arial"/>
        </w:rPr>
        <w:t>120 суток</w:t>
      </w:r>
      <w:r w:rsidR="00690371" w:rsidRPr="003305CF">
        <w:rPr>
          <w:rFonts w:ascii="Arial" w:hAnsi="Arial" w:cs="Arial"/>
        </w:rPr>
        <w:t xml:space="preserve">. </w:t>
      </w:r>
    </w:p>
    <w:p w14:paraId="59611358" w14:textId="13CABB52" w:rsidR="00F8543A" w:rsidRPr="003305CF" w:rsidRDefault="00F8543A" w:rsidP="003305CF">
      <w:pPr>
        <w:spacing w:line="360" w:lineRule="auto"/>
        <w:ind w:firstLine="709"/>
        <w:jc w:val="both"/>
        <w:rPr>
          <w:rFonts w:ascii="Arial" w:hAnsi="Arial" w:cs="Arial"/>
        </w:rPr>
      </w:pPr>
      <w:r w:rsidRPr="00A6307B">
        <w:rPr>
          <w:rFonts w:ascii="Arial" w:hAnsi="Arial" w:cs="Arial"/>
        </w:rPr>
        <w:t xml:space="preserve">8.5 Рекомендуемые сроки годности слоеных хлебобулочных изделий пониженной влажности без начинки </w:t>
      </w:r>
      <w:r w:rsidRPr="00A6307B">
        <w:rPr>
          <w:rFonts w:ascii="Arial" w:hAnsi="Arial" w:cs="Arial"/>
          <w:color w:val="000000"/>
          <w:lang w:bidi="ru-RU"/>
        </w:rPr>
        <w:t xml:space="preserve">при </w:t>
      </w:r>
      <w:r w:rsidRPr="00A6307B">
        <w:rPr>
          <w:rFonts w:ascii="Arial" w:hAnsi="Arial" w:cs="Arial"/>
          <w:lang w:bidi="ru-RU"/>
        </w:rPr>
        <w:t xml:space="preserve">температуре хранения не ниже </w:t>
      </w:r>
      <w:r w:rsidRPr="00A6307B">
        <w:rPr>
          <w:rFonts w:ascii="Arial" w:hAnsi="Arial" w:cs="Arial"/>
        </w:rPr>
        <w:t>(4 ± 2)</w:t>
      </w:r>
      <w:r w:rsidRPr="00A6307B">
        <w:rPr>
          <w:rFonts w:ascii="Arial" w:hAnsi="Arial" w:cs="Arial"/>
          <w:lang w:bidi="ru-RU"/>
        </w:rPr>
        <w:t>°С и не выше 28 °С и относительной влаж</w:t>
      </w:r>
      <w:r w:rsidRPr="00A6307B">
        <w:rPr>
          <w:rFonts w:ascii="Arial" w:hAnsi="Arial" w:cs="Arial"/>
          <w:color w:val="000000"/>
          <w:lang w:bidi="ru-RU"/>
        </w:rPr>
        <w:t xml:space="preserve">ности воздуха не более </w:t>
      </w:r>
      <w:r w:rsidR="006548AD" w:rsidRPr="00A6307B">
        <w:rPr>
          <w:rFonts w:ascii="Arial" w:hAnsi="Arial" w:cs="Arial"/>
          <w:color w:val="000000"/>
          <w:lang w:bidi="ru-RU"/>
        </w:rPr>
        <w:t>7</w:t>
      </w:r>
      <w:r w:rsidRPr="00A6307B">
        <w:rPr>
          <w:rFonts w:ascii="Arial" w:hAnsi="Arial" w:cs="Arial"/>
          <w:color w:val="000000"/>
          <w:lang w:bidi="ru-RU"/>
        </w:rPr>
        <w:t>5 % -</w:t>
      </w:r>
      <w:r w:rsidR="006548AD" w:rsidRPr="00A6307B">
        <w:rPr>
          <w:rFonts w:ascii="Arial" w:hAnsi="Arial" w:cs="Arial"/>
          <w:color w:val="000000"/>
          <w:lang w:bidi="ru-RU"/>
        </w:rPr>
        <w:t xml:space="preserve"> 45</w:t>
      </w:r>
      <w:r w:rsidRPr="00A6307B">
        <w:rPr>
          <w:rFonts w:ascii="Arial" w:hAnsi="Arial" w:cs="Arial"/>
          <w:color w:val="000000"/>
          <w:lang w:bidi="ru-RU"/>
        </w:rPr>
        <w:t xml:space="preserve"> </w:t>
      </w:r>
      <w:r w:rsidRPr="00A6307B">
        <w:rPr>
          <w:rFonts w:ascii="Arial" w:hAnsi="Arial" w:cs="Arial"/>
        </w:rPr>
        <w:t>суток.</w:t>
      </w:r>
      <w:r w:rsidRPr="003305CF">
        <w:rPr>
          <w:rFonts w:ascii="Arial" w:hAnsi="Arial" w:cs="Arial"/>
        </w:rPr>
        <w:t xml:space="preserve"> </w:t>
      </w:r>
    </w:p>
    <w:p w14:paraId="703C890B" w14:textId="0B01B278" w:rsidR="007F16FE" w:rsidRPr="003305CF" w:rsidRDefault="007F16FE" w:rsidP="003305CF">
      <w:pPr>
        <w:pStyle w:val="24"/>
        <w:shd w:val="clear" w:color="auto" w:fill="auto"/>
        <w:tabs>
          <w:tab w:val="left" w:pos="1018"/>
        </w:tabs>
        <w:spacing w:before="0" w:line="360" w:lineRule="auto"/>
        <w:ind w:firstLine="709"/>
        <w:rPr>
          <w:rFonts w:ascii="Arial" w:hAnsi="Arial" w:cs="Arial"/>
          <w:spacing w:val="0"/>
          <w:sz w:val="24"/>
          <w:szCs w:val="24"/>
          <w:lang w:bidi="ru-RU"/>
        </w:rPr>
      </w:pPr>
    </w:p>
    <w:p w14:paraId="7200B247" w14:textId="22395A25" w:rsidR="003455D2" w:rsidRPr="003455D2" w:rsidRDefault="003455D2" w:rsidP="00F3187E">
      <w:pPr>
        <w:spacing w:line="360" w:lineRule="auto"/>
        <w:ind w:firstLine="709"/>
        <w:rPr>
          <w:rFonts w:ascii="Arial" w:hAnsi="Arial" w:cs="Arial"/>
        </w:rPr>
      </w:pPr>
      <w:r w:rsidRPr="003455D2">
        <w:rPr>
          <w:rFonts w:ascii="Arial" w:hAnsi="Arial" w:cs="Arial"/>
        </w:rPr>
        <w:t xml:space="preserve">8.5 Конкретные сроки годности и условия хранения </w:t>
      </w:r>
      <w:r w:rsidR="009527E8">
        <w:rPr>
          <w:rFonts w:ascii="Arial" w:hAnsi="Arial" w:cs="Arial"/>
        </w:rPr>
        <w:t>слоеных</w:t>
      </w:r>
      <w:r w:rsidRPr="003455D2">
        <w:rPr>
          <w:rFonts w:ascii="Arial" w:hAnsi="Arial" w:cs="Arial"/>
        </w:rPr>
        <w:t xml:space="preserve"> хлебобулочных изделий в упаковке устанавливает изготовитель в зависимости от производственного процесса, способа упаковывания и вида упаковочного материала.</w:t>
      </w:r>
    </w:p>
    <w:p w14:paraId="1FC45378" w14:textId="09A4060F" w:rsidR="003455D2" w:rsidRPr="003455D2" w:rsidRDefault="003455D2" w:rsidP="00F3187E">
      <w:pPr>
        <w:spacing w:before="100" w:beforeAutospacing="1" w:after="100" w:afterAutospacing="1" w:line="360" w:lineRule="auto"/>
        <w:ind w:firstLine="709"/>
        <w:jc w:val="both"/>
        <w:rPr>
          <w:rFonts w:ascii="Arial" w:hAnsi="Arial" w:cs="Arial"/>
          <w:sz w:val="22"/>
          <w:szCs w:val="22"/>
        </w:rPr>
      </w:pPr>
      <w:r w:rsidRPr="003455D2">
        <w:rPr>
          <w:rFonts w:ascii="Arial" w:hAnsi="Arial" w:cs="Arial"/>
          <w:sz w:val="22"/>
          <w:szCs w:val="22"/>
        </w:rPr>
        <w:t xml:space="preserve">П р и м е ч а н и е - Изготовитель обязан подтвердить сроки годности в соответствии с техническими регламентами и/или нормативными правовыми актами, действующие на территории государства, принявшего стандарт. При необходимости изготовителем в соответствии с техническими регламентами и (или) нормативными правовыми актами, действующими на территории государства, принявшего стандарт, могут быть установлены условия транспортирования </w:t>
      </w:r>
      <w:r w:rsidR="009527E8">
        <w:rPr>
          <w:rFonts w:ascii="Arial" w:hAnsi="Arial" w:cs="Arial"/>
          <w:sz w:val="22"/>
          <w:szCs w:val="22"/>
        </w:rPr>
        <w:t>слоеных</w:t>
      </w:r>
      <w:r w:rsidRPr="003455D2">
        <w:rPr>
          <w:rFonts w:ascii="Arial" w:hAnsi="Arial" w:cs="Arial"/>
          <w:sz w:val="22"/>
          <w:szCs w:val="22"/>
        </w:rPr>
        <w:t xml:space="preserve"> хлебобулочных изделий, отличные от условий хранения.</w:t>
      </w:r>
    </w:p>
    <w:p w14:paraId="0DA31794" w14:textId="4EDB4A9F" w:rsidR="0066101F" w:rsidRPr="003455D2" w:rsidRDefault="0066101F" w:rsidP="00D63EF6">
      <w:pPr>
        <w:spacing w:line="360" w:lineRule="auto"/>
        <w:ind w:firstLine="709"/>
        <w:jc w:val="both"/>
        <w:rPr>
          <w:rFonts w:ascii="Arial" w:hAnsi="Arial" w:cs="Arial"/>
        </w:rPr>
      </w:pPr>
      <w:r w:rsidRPr="003455D2">
        <w:rPr>
          <w:rFonts w:ascii="Arial" w:hAnsi="Arial" w:cs="Arial"/>
        </w:rPr>
        <w:br w:type="page"/>
      </w:r>
    </w:p>
    <w:p w14:paraId="2796583D" w14:textId="77777777" w:rsidR="005A3250" w:rsidRDefault="00F1225D" w:rsidP="00CA115D">
      <w:pPr>
        <w:pStyle w:val="1"/>
        <w:spacing w:before="0" w:after="0" w:line="360" w:lineRule="auto"/>
        <w:ind w:hanging="34"/>
        <w:jc w:val="center"/>
        <w:rPr>
          <w:rFonts w:ascii="Arial" w:hAnsi="Arial" w:cs="Arial"/>
          <w:sz w:val="24"/>
          <w:szCs w:val="24"/>
        </w:rPr>
      </w:pPr>
      <w:r w:rsidRPr="00530D07">
        <w:rPr>
          <w:rFonts w:ascii="Arial" w:hAnsi="Arial" w:cs="Arial"/>
          <w:color w:val="000000" w:themeColor="text1"/>
          <w:sz w:val="28"/>
          <w:szCs w:val="28"/>
        </w:rPr>
        <w:lastRenderedPageBreak/>
        <w:t xml:space="preserve">Приложение </w:t>
      </w:r>
      <w:r w:rsidR="00D63EF6">
        <w:rPr>
          <w:rFonts w:ascii="Arial" w:hAnsi="Arial" w:cs="Arial"/>
          <w:color w:val="000000" w:themeColor="text1"/>
          <w:sz w:val="28"/>
          <w:szCs w:val="28"/>
        </w:rPr>
        <w:t>А</w:t>
      </w:r>
      <w:r w:rsidRPr="00530D07">
        <w:rPr>
          <w:rFonts w:ascii="Arial" w:hAnsi="Arial" w:cs="Arial"/>
          <w:color w:val="000000" w:themeColor="text1"/>
          <w:sz w:val="24"/>
          <w:szCs w:val="24"/>
        </w:rPr>
        <w:br/>
        <w:t>(справочное)</w:t>
      </w:r>
      <w:r w:rsidRPr="00530D07">
        <w:rPr>
          <w:rFonts w:ascii="Arial" w:hAnsi="Arial" w:cs="Arial"/>
          <w:color w:val="000000" w:themeColor="text1"/>
          <w:sz w:val="24"/>
          <w:szCs w:val="24"/>
        </w:rPr>
        <w:br/>
      </w:r>
    </w:p>
    <w:p w14:paraId="79E8F713" w14:textId="77777777" w:rsidR="006C2D53" w:rsidRPr="002B1E7A" w:rsidRDefault="006C2D53" w:rsidP="006C2D53">
      <w:pPr>
        <w:pStyle w:val="1"/>
        <w:spacing w:before="0" w:after="0" w:line="360" w:lineRule="auto"/>
        <w:ind w:hanging="34"/>
        <w:jc w:val="center"/>
        <w:rPr>
          <w:rFonts w:ascii="Arial" w:hAnsi="Arial" w:cs="Arial"/>
          <w:color w:val="000000" w:themeColor="text1"/>
          <w:sz w:val="24"/>
          <w:szCs w:val="24"/>
        </w:rPr>
      </w:pPr>
      <w:r w:rsidRPr="002B1E7A">
        <w:rPr>
          <w:rFonts w:ascii="Arial" w:hAnsi="Arial" w:cs="Arial"/>
          <w:sz w:val="24"/>
          <w:szCs w:val="24"/>
        </w:rPr>
        <w:t>Информация о технических регламентах и нормативных правовых актах государств</w:t>
      </w:r>
      <w:r>
        <w:rPr>
          <w:rFonts w:ascii="Arial" w:hAnsi="Arial" w:cs="Arial"/>
          <w:sz w:val="24"/>
          <w:szCs w:val="24"/>
        </w:rPr>
        <w:t>-участников</w:t>
      </w:r>
      <w:r w:rsidRPr="002B1E7A">
        <w:rPr>
          <w:rFonts w:ascii="Arial" w:hAnsi="Arial" w:cs="Arial"/>
          <w:sz w:val="24"/>
          <w:szCs w:val="24"/>
        </w:rPr>
        <w:t xml:space="preserve"> СНГ</w:t>
      </w:r>
    </w:p>
    <w:tbl>
      <w:tblPr>
        <w:tblW w:w="0" w:type="auto"/>
        <w:tblCellMar>
          <w:left w:w="0" w:type="dxa"/>
          <w:right w:w="0" w:type="dxa"/>
        </w:tblCellMar>
        <w:tblLook w:val="04A0" w:firstRow="1" w:lastRow="0" w:firstColumn="1" w:lastColumn="0" w:noHBand="0" w:noVBand="1"/>
      </w:tblPr>
      <w:tblGrid>
        <w:gridCol w:w="6379"/>
        <w:gridCol w:w="2835"/>
      </w:tblGrid>
      <w:tr w:rsidR="00F1225D" w:rsidRPr="00530D07" w14:paraId="05B15C08" w14:textId="77777777" w:rsidTr="009E537D">
        <w:trPr>
          <w:trHeight w:val="369"/>
        </w:trPr>
        <w:tc>
          <w:tcPr>
            <w:tcW w:w="6379" w:type="dxa"/>
            <w:tcBorders>
              <w:top w:val="nil"/>
              <w:left w:val="nil"/>
              <w:bottom w:val="single" w:sz="4" w:space="0" w:color="auto"/>
              <w:right w:val="nil"/>
            </w:tcBorders>
            <w:hideMark/>
          </w:tcPr>
          <w:p w14:paraId="24EC8544" w14:textId="3252C77F" w:rsidR="00F1225D" w:rsidRDefault="005A3250" w:rsidP="007B24EF">
            <w:pPr>
              <w:rPr>
                <w:rFonts w:ascii="Arial" w:hAnsi="Arial" w:cs="Arial"/>
                <w:sz w:val="22"/>
                <w:szCs w:val="22"/>
              </w:rPr>
            </w:pPr>
            <w:r>
              <w:rPr>
                <w:rFonts w:ascii="Arial" w:hAnsi="Arial" w:cs="Arial"/>
                <w:sz w:val="22"/>
                <w:szCs w:val="22"/>
              </w:rPr>
              <w:t>Таблица А</w:t>
            </w:r>
          </w:p>
          <w:p w14:paraId="74E81110" w14:textId="2C155EF0" w:rsidR="00E40119" w:rsidRPr="007B24EF" w:rsidRDefault="00E40119" w:rsidP="007B24EF">
            <w:pPr>
              <w:rPr>
                <w:rFonts w:ascii="Arial" w:hAnsi="Arial" w:cs="Arial"/>
                <w:sz w:val="22"/>
                <w:szCs w:val="22"/>
              </w:rPr>
            </w:pPr>
          </w:p>
        </w:tc>
        <w:tc>
          <w:tcPr>
            <w:tcW w:w="2835" w:type="dxa"/>
            <w:tcBorders>
              <w:top w:val="nil"/>
              <w:left w:val="nil"/>
              <w:bottom w:val="single" w:sz="4" w:space="0" w:color="auto"/>
              <w:right w:val="nil"/>
            </w:tcBorders>
          </w:tcPr>
          <w:p w14:paraId="05E38D53" w14:textId="77777777" w:rsidR="00F1225D" w:rsidRPr="00530D07" w:rsidRDefault="00F1225D" w:rsidP="00CA115D">
            <w:pPr>
              <w:spacing w:line="360" w:lineRule="auto"/>
              <w:rPr>
                <w:rFonts w:ascii="Arial" w:hAnsi="Arial" w:cs="Arial"/>
                <w:color w:val="000000" w:themeColor="text1"/>
                <w:sz w:val="20"/>
                <w:lang w:eastAsia="en-US"/>
              </w:rPr>
            </w:pPr>
          </w:p>
        </w:tc>
      </w:tr>
      <w:tr w:rsidR="00F1225D" w:rsidRPr="00530D07" w14:paraId="4D525120" w14:textId="77777777" w:rsidTr="009E537D">
        <w:trPr>
          <w:trHeight w:val="15"/>
        </w:trPr>
        <w:tc>
          <w:tcPr>
            <w:tcW w:w="6379" w:type="dxa"/>
            <w:tcBorders>
              <w:top w:val="single" w:sz="4" w:space="0" w:color="auto"/>
              <w:left w:val="single" w:sz="4" w:space="0" w:color="auto"/>
              <w:bottom w:val="single" w:sz="4" w:space="0" w:color="auto"/>
              <w:right w:val="single" w:sz="4" w:space="0" w:color="auto"/>
            </w:tcBorders>
          </w:tcPr>
          <w:p w14:paraId="00245F33" w14:textId="77777777" w:rsidR="00F1225D" w:rsidRPr="00530D07" w:rsidRDefault="00F1225D" w:rsidP="00E17C65">
            <w:pPr>
              <w:tabs>
                <w:tab w:val="left" w:pos="6379"/>
              </w:tabs>
              <w:spacing w:line="360" w:lineRule="auto"/>
              <w:ind w:hanging="34"/>
              <w:jc w:val="center"/>
              <w:rPr>
                <w:rFonts w:ascii="Arial" w:hAnsi="Arial" w:cs="Arial"/>
                <w:bCs/>
                <w:color w:val="000000" w:themeColor="text1"/>
                <w:sz w:val="22"/>
                <w:szCs w:val="22"/>
                <w:lang w:eastAsia="en-US"/>
              </w:rPr>
            </w:pPr>
            <w:r w:rsidRPr="00530D07">
              <w:rPr>
                <w:rFonts w:ascii="Arial" w:hAnsi="Arial" w:cs="Arial"/>
                <w:bCs/>
                <w:color w:val="000000" w:themeColor="text1"/>
                <w:sz w:val="22"/>
                <w:szCs w:val="22"/>
                <w:lang w:eastAsia="en-US"/>
              </w:rPr>
              <w:t>Технический регламент</w:t>
            </w:r>
          </w:p>
        </w:tc>
        <w:tc>
          <w:tcPr>
            <w:tcW w:w="2835" w:type="dxa"/>
            <w:tcBorders>
              <w:top w:val="single" w:sz="4" w:space="0" w:color="auto"/>
              <w:left w:val="single" w:sz="4" w:space="0" w:color="auto"/>
              <w:bottom w:val="single" w:sz="4" w:space="0" w:color="auto"/>
              <w:right w:val="single" w:sz="4" w:space="0" w:color="auto"/>
            </w:tcBorders>
          </w:tcPr>
          <w:p w14:paraId="6A24683D" w14:textId="2B9C7462" w:rsidR="00B76CB0" w:rsidRDefault="00F1225D" w:rsidP="00B76CB0">
            <w:pPr>
              <w:spacing w:line="360" w:lineRule="auto"/>
              <w:ind w:left="-9" w:hanging="43"/>
              <w:jc w:val="center"/>
              <w:rPr>
                <w:rFonts w:ascii="Arial" w:hAnsi="Arial" w:cs="Arial"/>
                <w:bCs/>
                <w:color w:val="000000" w:themeColor="text1"/>
                <w:sz w:val="22"/>
                <w:szCs w:val="22"/>
                <w:lang w:eastAsia="en-US"/>
              </w:rPr>
            </w:pPr>
            <w:r w:rsidRPr="00530D07">
              <w:rPr>
                <w:rFonts w:ascii="Arial" w:hAnsi="Arial" w:cs="Arial"/>
                <w:bCs/>
                <w:color w:val="000000" w:themeColor="text1"/>
                <w:sz w:val="22"/>
                <w:szCs w:val="22"/>
                <w:lang w:eastAsia="en-US"/>
              </w:rPr>
              <w:t>Государство</w:t>
            </w:r>
            <w:r w:rsidR="00B76CB0">
              <w:rPr>
                <w:rFonts w:ascii="Arial" w:hAnsi="Arial" w:cs="Arial"/>
                <w:bCs/>
                <w:color w:val="000000" w:themeColor="text1"/>
                <w:sz w:val="22"/>
                <w:szCs w:val="22"/>
                <w:lang w:eastAsia="en-US"/>
              </w:rPr>
              <w:t>–</w:t>
            </w:r>
          </w:p>
          <w:p w14:paraId="0E64D529" w14:textId="11BFD117" w:rsidR="00F1225D" w:rsidRPr="00530D07" w:rsidRDefault="00F1225D" w:rsidP="00B76CB0">
            <w:pPr>
              <w:spacing w:line="360" w:lineRule="auto"/>
              <w:ind w:left="-9" w:hanging="43"/>
              <w:jc w:val="center"/>
              <w:rPr>
                <w:rFonts w:ascii="Arial" w:hAnsi="Arial" w:cs="Arial"/>
                <w:bCs/>
                <w:color w:val="000000" w:themeColor="text1"/>
                <w:sz w:val="22"/>
                <w:szCs w:val="22"/>
                <w:lang w:eastAsia="en-US"/>
              </w:rPr>
            </w:pPr>
            <w:r w:rsidRPr="00530D07">
              <w:rPr>
                <w:rFonts w:ascii="Arial" w:hAnsi="Arial" w:cs="Arial"/>
                <w:bCs/>
                <w:color w:val="000000" w:themeColor="text1"/>
                <w:sz w:val="22"/>
                <w:szCs w:val="22"/>
                <w:lang w:eastAsia="en-US"/>
              </w:rPr>
              <w:t>участник СНГ</w:t>
            </w:r>
          </w:p>
        </w:tc>
      </w:tr>
      <w:tr w:rsidR="00F1225D" w:rsidRPr="00A6307B" w14:paraId="0B5275E3" w14:textId="77777777" w:rsidTr="00E17C65">
        <w:trPr>
          <w:trHeight w:val="20"/>
        </w:trPr>
        <w:tc>
          <w:tcPr>
            <w:tcW w:w="637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420FBBBB" w14:textId="0D45F50C" w:rsidR="00F1225D" w:rsidRPr="00530D07" w:rsidRDefault="00F1225D" w:rsidP="00A6307B">
            <w:pPr>
              <w:spacing w:line="360" w:lineRule="auto"/>
              <w:rPr>
                <w:sz w:val="22"/>
                <w:szCs w:val="22"/>
              </w:rPr>
            </w:pPr>
            <w:r w:rsidRPr="00530D07">
              <w:rPr>
                <w:rFonts w:ascii="Arial" w:hAnsi="Arial" w:cs="Arial"/>
                <w:color w:val="000000" w:themeColor="text1"/>
                <w:sz w:val="22"/>
                <w:szCs w:val="22"/>
                <w:lang w:eastAsia="en-US"/>
              </w:rPr>
              <w:t>Технический регламент Таможенного союза</w:t>
            </w:r>
            <w:r w:rsidR="00B76CB0">
              <w:rPr>
                <w:rFonts w:ascii="Arial" w:hAnsi="Arial" w:cs="Arial"/>
                <w:color w:val="000000" w:themeColor="text1"/>
                <w:sz w:val="22"/>
                <w:szCs w:val="22"/>
                <w:lang w:eastAsia="en-US"/>
              </w:rPr>
              <w:t xml:space="preserve"> </w:t>
            </w:r>
            <w:hyperlink r:id="rId43" w:anchor="7D20K3" w:history="1">
              <w:r w:rsidR="00B76CB0" w:rsidRPr="00530D07">
                <w:rPr>
                  <w:rFonts w:ascii="Arial" w:hAnsi="Arial" w:cs="Arial"/>
                  <w:color w:val="000000" w:themeColor="text1"/>
                  <w:sz w:val="22"/>
                  <w:szCs w:val="22"/>
                  <w:lang w:eastAsia="en-US"/>
                </w:rPr>
                <w:t>ТР ТС 021/2011</w:t>
              </w:r>
            </w:hyperlink>
            <w:r w:rsidR="00B76CB0" w:rsidRPr="00530D07">
              <w:rPr>
                <w:rFonts w:ascii="Arial" w:hAnsi="Arial" w:cs="Arial"/>
                <w:color w:val="000000" w:themeColor="text1"/>
                <w:sz w:val="22"/>
                <w:szCs w:val="22"/>
                <w:lang w:eastAsia="en-US"/>
              </w:rPr>
              <w:t> </w:t>
            </w:r>
            <w:r w:rsidRPr="00530D07">
              <w:rPr>
                <w:rFonts w:ascii="Arial" w:hAnsi="Arial" w:cs="Arial"/>
                <w:color w:val="000000" w:themeColor="text1"/>
                <w:sz w:val="22"/>
                <w:szCs w:val="22"/>
                <w:lang w:eastAsia="en-US"/>
              </w:rPr>
              <w:t xml:space="preserve"> «</w:t>
            </w:r>
            <w:hyperlink r:id="rId44" w:history="1">
              <w:r w:rsidRPr="00530D07">
                <w:rPr>
                  <w:rFonts w:ascii="Arial" w:hAnsi="Arial" w:cs="Arial"/>
                  <w:color w:val="000000" w:themeColor="text1"/>
                  <w:sz w:val="22"/>
                  <w:szCs w:val="22"/>
                  <w:lang w:eastAsia="en-US"/>
                </w:rPr>
                <w:t>О безопасности пищевой продукции</w:t>
              </w:r>
            </w:hyperlink>
            <w:r w:rsidRPr="00530D07">
              <w:rPr>
                <w:rFonts w:ascii="Arial" w:hAnsi="Arial" w:cs="Arial"/>
                <w:color w:val="000000" w:themeColor="text1"/>
                <w:sz w:val="22"/>
                <w:szCs w:val="22"/>
                <w:lang w:eastAsia="en-US"/>
              </w:rPr>
              <w:t>»</w:t>
            </w:r>
            <w:r w:rsidR="00873904">
              <w:rPr>
                <w:rStyle w:val="af2"/>
                <w:color w:val="000000" w:themeColor="text1"/>
                <w:sz w:val="22"/>
                <w:szCs w:val="22"/>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70A1D417" w14:textId="77777777" w:rsidR="00F1225D" w:rsidRPr="00530D07" w:rsidRDefault="00F1225D" w:rsidP="00E17C65">
            <w:pPr>
              <w:spacing w:line="360" w:lineRule="auto"/>
              <w:ind w:left="141" w:firstLine="33"/>
              <w:rPr>
                <w:rFonts w:ascii="Arial" w:hAnsi="Arial" w:cs="Arial"/>
                <w:color w:val="000000" w:themeColor="text1"/>
                <w:sz w:val="22"/>
                <w:szCs w:val="22"/>
                <w:lang w:val="en-US" w:eastAsia="en-US"/>
              </w:rPr>
            </w:pPr>
            <w:r w:rsidRPr="00530D07">
              <w:rPr>
                <w:rFonts w:ascii="Arial" w:hAnsi="Arial" w:cs="Arial"/>
                <w:color w:val="000000" w:themeColor="text1"/>
                <w:sz w:val="22"/>
                <w:szCs w:val="22"/>
                <w:lang w:val="en-US" w:eastAsia="en-US"/>
              </w:rPr>
              <w:t>AM, BY, KZ, KG, RU</w:t>
            </w:r>
          </w:p>
        </w:tc>
      </w:tr>
      <w:tr w:rsidR="00F1225D" w:rsidRPr="00A6307B" w14:paraId="26244680" w14:textId="77777777" w:rsidTr="00E17C65">
        <w:trPr>
          <w:trHeight w:val="20"/>
        </w:trPr>
        <w:tc>
          <w:tcPr>
            <w:tcW w:w="637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5813EEF" w14:textId="027680D4" w:rsidR="00F1225D" w:rsidRPr="00530D07" w:rsidRDefault="00F1225D" w:rsidP="00A6307B">
            <w:pPr>
              <w:spacing w:line="360" w:lineRule="auto"/>
              <w:rPr>
                <w:rFonts w:ascii="Arial" w:hAnsi="Arial" w:cs="Arial"/>
                <w:color w:val="000000" w:themeColor="text1"/>
                <w:sz w:val="22"/>
                <w:szCs w:val="22"/>
                <w:lang w:eastAsia="en-US"/>
              </w:rPr>
            </w:pPr>
            <w:r w:rsidRPr="00530D07">
              <w:rPr>
                <w:rFonts w:ascii="Arial" w:hAnsi="Arial" w:cs="Arial"/>
                <w:color w:val="000000" w:themeColor="text1"/>
                <w:sz w:val="22"/>
                <w:szCs w:val="22"/>
                <w:lang w:eastAsia="en-US"/>
              </w:rPr>
              <w:t xml:space="preserve">Технический регламент Таможенного союза </w:t>
            </w:r>
            <w:hyperlink r:id="rId45" w:anchor="64U0IK" w:history="1">
              <w:r w:rsidR="00B76CB0" w:rsidRPr="00530D07">
                <w:rPr>
                  <w:rFonts w:ascii="Arial" w:hAnsi="Arial" w:cs="Arial"/>
                  <w:color w:val="000000" w:themeColor="text1"/>
                  <w:sz w:val="22"/>
                  <w:szCs w:val="22"/>
                  <w:lang w:eastAsia="en-US"/>
                </w:rPr>
                <w:t>ТР ТС 005/2011</w:t>
              </w:r>
            </w:hyperlink>
            <w:r w:rsidR="00B76CB0" w:rsidRPr="00530D07">
              <w:rPr>
                <w:rFonts w:ascii="Arial" w:hAnsi="Arial" w:cs="Arial"/>
                <w:color w:val="000000" w:themeColor="text1"/>
                <w:sz w:val="22"/>
                <w:szCs w:val="22"/>
                <w:lang w:eastAsia="en-US"/>
              </w:rPr>
              <w:t xml:space="preserve"> </w:t>
            </w:r>
            <w:r w:rsidRPr="00530D07">
              <w:rPr>
                <w:rFonts w:ascii="Arial" w:hAnsi="Arial" w:cs="Arial"/>
                <w:color w:val="000000" w:themeColor="text1"/>
                <w:sz w:val="22"/>
                <w:szCs w:val="22"/>
                <w:lang w:eastAsia="en-US"/>
              </w:rPr>
              <w:t>«</w:t>
            </w:r>
            <w:hyperlink r:id="rId46" w:history="1">
              <w:r w:rsidRPr="00530D07">
                <w:rPr>
                  <w:rFonts w:ascii="Arial" w:hAnsi="Arial" w:cs="Arial"/>
                  <w:color w:val="000000" w:themeColor="text1"/>
                  <w:sz w:val="22"/>
                  <w:szCs w:val="22"/>
                  <w:lang w:eastAsia="en-US"/>
                </w:rPr>
                <w:t>О безопасности упаковки</w:t>
              </w:r>
            </w:hyperlink>
            <w:r w:rsidRPr="00530D07">
              <w:rPr>
                <w:rFonts w:ascii="Arial" w:hAnsi="Arial" w:cs="Arial"/>
                <w:color w:val="000000" w:themeColor="text1"/>
                <w:sz w:val="22"/>
                <w:szCs w:val="22"/>
                <w:lang w:eastAsia="en-US"/>
              </w:rPr>
              <w:t>»</w:t>
            </w:r>
            <w:r w:rsidR="00873904">
              <w:rPr>
                <w:rStyle w:val="af2"/>
                <w:color w:val="000000" w:themeColor="text1"/>
                <w:sz w:val="22"/>
                <w:szCs w:val="22"/>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7A583CE0" w14:textId="009E80E4" w:rsidR="00F1225D" w:rsidRPr="00E17C65" w:rsidRDefault="00F1225D" w:rsidP="00E17C65">
            <w:pPr>
              <w:spacing w:line="360" w:lineRule="auto"/>
              <w:ind w:left="141" w:firstLine="33"/>
              <w:rPr>
                <w:rFonts w:ascii="Arial" w:hAnsi="Arial" w:cs="Arial"/>
                <w:color w:val="000000" w:themeColor="text1"/>
                <w:sz w:val="22"/>
                <w:szCs w:val="22"/>
                <w:lang w:val="en-US" w:eastAsia="en-US"/>
              </w:rPr>
            </w:pPr>
            <w:r w:rsidRPr="00530D07">
              <w:rPr>
                <w:rFonts w:ascii="Arial" w:hAnsi="Arial" w:cs="Arial"/>
                <w:color w:val="000000" w:themeColor="text1"/>
                <w:sz w:val="22"/>
                <w:szCs w:val="22"/>
                <w:lang w:val="en-US" w:eastAsia="en-US"/>
              </w:rPr>
              <w:t>AM, BY, KZ, KG, RU</w:t>
            </w:r>
          </w:p>
        </w:tc>
      </w:tr>
      <w:tr w:rsidR="00F1225D" w:rsidRPr="00A6307B" w14:paraId="05709AEF" w14:textId="77777777" w:rsidTr="00E17C65">
        <w:trPr>
          <w:trHeight w:val="20"/>
        </w:trPr>
        <w:tc>
          <w:tcPr>
            <w:tcW w:w="637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8B17058" w14:textId="74BFF066" w:rsidR="00F1225D" w:rsidRPr="00E17C65" w:rsidRDefault="00F1225D" w:rsidP="00A6307B">
            <w:pPr>
              <w:spacing w:line="360" w:lineRule="auto"/>
              <w:rPr>
                <w:sz w:val="22"/>
                <w:szCs w:val="22"/>
              </w:rPr>
            </w:pPr>
            <w:r w:rsidRPr="00E17C65">
              <w:rPr>
                <w:rFonts w:ascii="Arial" w:hAnsi="Arial" w:cs="Arial"/>
                <w:color w:val="000000" w:themeColor="text1"/>
                <w:sz w:val="22"/>
                <w:szCs w:val="22"/>
                <w:lang w:eastAsia="en-US"/>
              </w:rPr>
              <w:t xml:space="preserve">Технический регламент Таможенного союза </w:t>
            </w:r>
            <w:hyperlink r:id="rId47" w:anchor="64U0IK" w:history="1">
              <w:r w:rsidR="00B76CB0" w:rsidRPr="00E17C65">
                <w:rPr>
                  <w:rFonts w:ascii="Arial" w:hAnsi="Arial" w:cs="Arial"/>
                  <w:color w:val="000000" w:themeColor="text1"/>
                  <w:sz w:val="22"/>
                  <w:szCs w:val="22"/>
                  <w:lang w:eastAsia="en-US"/>
                </w:rPr>
                <w:t>ТР ТС 022/2011</w:t>
              </w:r>
            </w:hyperlink>
            <w:r w:rsidR="00B76CB0" w:rsidRPr="00E17C65">
              <w:rPr>
                <w:rFonts w:ascii="Arial" w:hAnsi="Arial" w:cs="Arial"/>
                <w:color w:val="000000" w:themeColor="text1"/>
                <w:sz w:val="22"/>
                <w:szCs w:val="22"/>
                <w:lang w:eastAsia="en-US"/>
              </w:rPr>
              <w:t xml:space="preserve">  </w:t>
            </w:r>
            <w:r w:rsidRPr="00E17C65">
              <w:rPr>
                <w:rFonts w:ascii="Arial" w:hAnsi="Arial" w:cs="Arial"/>
                <w:color w:val="000000" w:themeColor="text1"/>
                <w:sz w:val="22"/>
                <w:szCs w:val="22"/>
                <w:lang w:eastAsia="en-US"/>
              </w:rPr>
              <w:t>«</w:t>
            </w:r>
            <w:hyperlink r:id="rId48" w:anchor="64U0IK" w:history="1">
              <w:r w:rsidRPr="00E17C65">
                <w:rPr>
                  <w:rFonts w:ascii="Arial" w:hAnsi="Arial" w:cs="Arial"/>
                  <w:color w:val="000000" w:themeColor="text1"/>
                  <w:sz w:val="22"/>
                  <w:szCs w:val="22"/>
                  <w:lang w:eastAsia="en-US"/>
                </w:rPr>
                <w:t>Пищевая продукция в части ее маркировки</w:t>
              </w:r>
            </w:hyperlink>
            <w:r w:rsidRPr="00E17C65">
              <w:rPr>
                <w:rFonts w:ascii="Arial" w:hAnsi="Arial" w:cs="Arial"/>
                <w:color w:val="000000" w:themeColor="text1"/>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tcPr>
          <w:p w14:paraId="2A2FC3A0" w14:textId="5AAF426D" w:rsidR="00F1225D" w:rsidRPr="00E17C65" w:rsidRDefault="00F1225D" w:rsidP="00E17C65">
            <w:pPr>
              <w:spacing w:line="360" w:lineRule="auto"/>
              <w:ind w:left="141" w:firstLine="33"/>
              <w:rPr>
                <w:rFonts w:ascii="Arial" w:hAnsi="Arial" w:cs="Arial"/>
                <w:color w:val="000000" w:themeColor="text1"/>
                <w:sz w:val="22"/>
                <w:szCs w:val="22"/>
                <w:lang w:val="en-US" w:eastAsia="en-US"/>
              </w:rPr>
            </w:pPr>
            <w:r w:rsidRPr="00E17C65">
              <w:rPr>
                <w:rFonts w:ascii="Arial" w:hAnsi="Arial" w:cs="Arial"/>
                <w:color w:val="000000" w:themeColor="text1"/>
                <w:sz w:val="22"/>
                <w:szCs w:val="22"/>
                <w:lang w:val="en-US" w:eastAsia="en-US"/>
              </w:rPr>
              <w:t>AM, BY, KZ, KG, RU</w:t>
            </w:r>
          </w:p>
        </w:tc>
      </w:tr>
      <w:tr w:rsidR="00191044" w:rsidRPr="00A6307B" w14:paraId="13BA5C3E" w14:textId="77777777" w:rsidTr="00E17C65">
        <w:trPr>
          <w:trHeight w:val="20"/>
        </w:trPr>
        <w:tc>
          <w:tcPr>
            <w:tcW w:w="637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1756941A" w14:textId="006542A8" w:rsidR="00191044" w:rsidRPr="00191044" w:rsidRDefault="00191044" w:rsidP="00A6307B">
            <w:pPr>
              <w:spacing w:line="360" w:lineRule="auto"/>
              <w:rPr>
                <w:rFonts w:ascii="Arial" w:hAnsi="Arial" w:cs="Arial"/>
                <w:sz w:val="22"/>
                <w:szCs w:val="22"/>
                <w:lang w:eastAsia="en-US"/>
              </w:rPr>
            </w:pPr>
            <w:r w:rsidRPr="00191044">
              <w:rPr>
                <w:rFonts w:ascii="Arial" w:hAnsi="Arial" w:cs="Arial"/>
                <w:sz w:val="22"/>
                <w:szCs w:val="22"/>
                <w:lang w:eastAsia="en-US"/>
              </w:rPr>
              <w:t xml:space="preserve">Технический регламент Таможенного союза </w:t>
            </w:r>
            <w:hyperlink r:id="rId49" w:anchor="7D20K3" w:history="1">
              <w:r w:rsidRPr="00191044">
                <w:rPr>
                  <w:rFonts w:ascii="Arial" w:hAnsi="Arial" w:cs="Arial"/>
                  <w:sz w:val="22"/>
                  <w:szCs w:val="22"/>
                  <w:lang w:eastAsia="en-US"/>
                </w:rPr>
                <w:t>ТР ТС 024/2011</w:t>
              </w:r>
            </w:hyperlink>
            <w:r w:rsidRPr="00191044">
              <w:rPr>
                <w:rFonts w:ascii="Arial" w:hAnsi="Arial" w:cs="Arial"/>
                <w:bCs/>
                <w:sz w:val="22"/>
                <w:szCs w:val="22"/>
                <w:shd w:val="clear" w:color="auto" w:fill="FFFFFF"/>
              </w:rPr>
              <w:t xml:space="preserve"> «Технический регламент на масложировую продукцию»</w:t>
            </w:r>
          </w:p>
        </w:tc>
        <w:tc>
          <w:tcPr>
            <w:tcW w:w="2835" w:type="dxa"/>
            <w:tcBorders>
              <w:top w:val="single" w:sz="4" w:space="0" w:color="auto"/>
              <w:left w:val="single" w:sz="4" w:space="0" w:color="auto"/>
              <w:bottom w:val="single" w:sz="4" w:space="0" w:color="auto"/>
              <w:right w:val="single" w:sz="4" w:space="0" w:color="auto"/>
            </w:tcBorders>
          </w:tcPr>
          <w:p w14:paraId="6F7C6EFA" w14:textId="6ACBDA3E" w:rsidR="00191044" w:rsidRPr="00191044" w:rsidRDefault="00191044" w:rsidP="00E17C65">
            <w:pPr>
              <w:spacing w:line="360" w:lineRule="auto"/>
              <w:ind w:left="141" w:firstLine="33"/>
              <w:rPr>
                <w:rFonts w:ascii="Arial" w:hAnsi="Arial" w:cs="Arial"/>
                <w:color w:val="000000" w:themeColor="text1"/>
                <w:sz w:val="22"/>
                <w:szCs w:val="22"/>
                <w:lang w:val="en-US" w:eastAsia="en-US"/>
              </w:rPr>
            </w:pPr>
            <w:r w:rsidRPr="005A3250">
              <w:rPr>
                <w:rFonts w:ascii="Arial" w:hAnsi="Arial" w:cs="Arial"/>
                <w:color w:val="000000" w:themeColor="text1"/>
                <w:sz w:val="22"/>
                <w:szCs w:val="22"/>
                <w:lang w:val="en-US" w:eastAsia="en-US"/>
              </w:rPr>
              <w:t>AM, BY, KZ, KG, RU</w:t>
            </w:r>
          </w:p>
        </w:tc>
      </w:tr>
      <w:tr w:rsidR="00A6307B" w:rsidRPr="00A6307B" w14:paraId="172166AA" w14:textId="77777777" w:rsidTr="00E17C65">
        <w:trPr>
          <w:trHeight w:val="20"/>
        </w:trPr>
        <w:tc>
          <w:tcPr>
            <w:tcW w:w="637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A6648DA" w14:textId="1738FD97" w:rsidR="00A6307B" w:rsidRPr="00191044" w:rsidRDefault="00A6307B" w:rsidP="00A6307B">
            <w:pPr>
              <w:spacing w:line="360" w:lineRule="auto"/>
              <w:rPr>
                <w:rFonts w:ascii="Arial" w:hAnsi="Arial" w:cs="Arial"/>
                <w:sz w:val="22"/>
                <w:szCs w:val="22"/>
                <w:lang w:eastAsia="en-US"/>
              </w:rPr>
            </w:pPr>
            <w:r w:rsidRPr="005A3250">
              <w:rPr>
                <w:rFonts w:ascii="Arial" w:hAnsi="Arial" w:cs="Arial"/>
                <w:color w:val="000000" w:themeColor="text1"/>
                <w:sz w:val="22"/>
                <w:szCs w:val="22"/>
                <w:lang w:eastAsia="en-US"/>
              </w:rPr>
              <w:t xml:space="preserve">Технический регламент Таможенного союза </w:t>
            </w:r>
            <w:hyperlink r:id="rId50" w:anchor="7D20K3" w:history="1">
              <w:r w:rsidRPr="005A3250">
                <w:rPr>
                  <w:rFonts w:ascii="Arial" w:hAnsi="Arial" w:cs="Arial"/>
                  <w:color w:val="000000" w:themeColor="text1"/>
                  <w:sz w:val="22"/>
                  <w:szCs w:val="22"/>
                  <w:lang w:eastAsia="en-US"/>
                </w:rPr>
                <w:t>ТР ТС 029/2012</w:t>
              </w:r>
            </w:hyperlink>
            <w:r w:rsidRPr="005A3250">
              <w:rPr>
                <w:rFonts w:ascii="Arial" w:hAnsi="Arial" w:cs="Arial"/>
                <w:color w:val="000000" w:themeColor="text1"/>
                <w:sz w:val="22"/>
                <w:szCs w:val="22"/>
                <w:lang w:eastAsia="en-US"/>
              </w:rPr>
              <w:t xml:space="preserve"> «</w:t>
            </w:r>
            <w:hyperlink r:id="rId51" w:anchor="7D20K3" w:history="1">
              <w:r w:rsidRPr="005A3250">
                <w:rPr>
                  <w:rFonts w:ascii="Arial" w:hAnsi="Arial" w:cs="Arial"/>
                  <w:color w:val="000000" w:themeColor="text1"/>
                  <w:sz w:val="22"/>
                  <w:szCs w:val="22"/>
                  <w:lang w:eastAsia="en-US"/>
                </w:rPr>
                <w:t>Требования безопасности пищевых добавок, ароматизаторов и технологических вспомогательных средств</w:t>
              </w:r>
            </w:hyperlink>
            <w:r w:rsidRPr="005A3250">
              <w:rPr>
                <w:rFonts w:ascii="Arial" w:hAnsi="Arial" w:cs="Arial"/>
                <w:color w:val="000000" w:themeColor="text1"/>
                <w:sz w:val="22"/>
                <w:szCs w:val="22"/>
                <w:lang w:eastAsia="en-US"/>
              </w:rPr>
              <w:t>»</w:t>
            </w:r>
            <w:r w:rsidRPr="005A3250">
              <w:rPr>
                <w:rStyle w:val="af2"/>
                <w:color w:val="000000" w:themeColor="text1"/>
                <w:sz w:val="22"/>
                <w:szCs w:val="22"/>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4105D0A0" w14:textId="0BC7DBBF" w:rsidR="00A6307B" w:rsidRPr="005A3250" w:rsidRDefault="00A6307B" w:rsidP="00E17C65">
            <w:pPr>
              <w:spacing w:line="360" w:lineRule="auto"/>
              <w:ind w:left="141" w:firstLine="33"/>
              <w:rPr>
                <w:rFonts w:ascii="Arial" w:hAnsi="Arial" w:cs="Arial"/>
                <w:color w:val="000000" w:themeColor="text1"/>
                <w:sz w:val="22"/>
                <w:szCs w:val="22"/>
                <w:lang w:val="en-US" w:eastAsia="en-US"/>
              </w:rPr>
            </w:pPr>
            <w:r w:rsidRPr="005A3250">
              <w:rPr>
                <w:rFonts w:ascii="Arial" w:hAnsi="Arial" w:cs="Arial"/>
                <w:color w:val="000000" w:themeColor="text1"/>
                <w:sz w:val="22"/>
                <w:szCs w:val="22"/>
                <w:lang w:val="en-US" w:eastAsia="en-US"/>
              </w:rPr>
              <w:t>AM, BY, KZ, KG, RU</w:t>
            </w:r>
          </w:p>
        </w:tc>
      </w:tr>
      <w:tr w:rsidR="00A6307B" w:rsidRPr="00A6307B" w14:paraId="17D56713" w14:textId="77777777" w:rsidTr="00E17C65">
        <w:trPr>
          <w:trHeight w:val="20"/>
        </w:trPr>
        <w:tc>
          <w:tcPr>
            <w:tcW w:w="637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4CB14B9" w14:textId="388A59A1" w:rsidR="00A6307B" w:rsidRPr="00A6307B" w:rsidRDefault="00A6307B" w:rsidP="00A6307B">
            <w:pPr>
              <w:spacing w:line="360" w:lineRule="auto"/>
              <w:rPr>
                <w:rFonts w:ascii="Arial" w:hAnsi="Arial" w:cs="Arial"/>
                <w:szCs w:val="22"/>
                <w:lang w:eastAsia="en-US"/>
              </w:rPr>
            </w:pPr>
            <w:r w:rsidRPr="00A6307B">
              <w:rPr>
                <w:rFonts w:ascii="Arial" w:hAnsi="Arial" w:cs="Arial"/>
                <w:szCs w:val="22"/>
              </w:rPr>
              <w:t>Закон Р</w:t>
            </w:r>
            <w:r>
              <w:rPr>
                <w:rFonts w:ascii="Arial" w:hAnsi="Arial" w:cs="Arial"/>
                <w:szCs w:val="22"/>
              </w:rPr>
              <w:t>еспублики Узбекистан</w:t>
            </w:r>
            <w:r w:rsidRPr="00A6307B">
              <w:rPr>
                <w:rFonts w:ascii="Arial" w:hAnsi="Arial" w:cs="Arial"/>
                <w:szCs w:val="22"/>
              </w:rPr>
              <w:t xml:space="preserve"> «О качестве и безопасности пищевой продукции»</w:t>
            </w:r>
          </w:p>
        </w:tc>
        <w:tc>
          <w:tcPr>
            <w:tcW w:w="2835" w:type="dxa"/>
            <w:tcBorders>
              <w:top w:val="single" w:sz="4" w:space="0" w:color="auto"/>
              <w:left w:val="single" w:sz="4" w:space="0" w:color="auto"/>
              <w:bottom w:val="single" w:sz="4" w:space="0" w:color="auto"/>
              <w:right w:val="single" w:sz="4" w:space="0" w:color="auto"/>
            </w:tcBorders>
          </w:tcPr>
          <w:p w14:paraId="7DE6BC5E" w14:textId="753E4831" w:rsidR="00A6307B" w:rsidRPr="00A6307B" w:rsidRDefault="00A6307B" w:rsidP="00A6307B">
            <w:pPr>
              <w:spacing w:line="360" w:lineRule="auto"/>
              <w:ind w:left="141" w:firstLine="33"/>
              <w:rPr>
                <w:rFonts w:ascii="Arial" w:hAnsi="Arial" w:cs="Arial"/>
                <w:color w:val="000000" w:themeColor="text1"/>
                <w:szCs w:val="22"/>
                <w:lang w:val="en-US" w:eastAsia="en-US"/>
              </w:rPr>
            </w:pPr>
            <w:r w:rsidRPr="00A6307B">
              <w:rPr>
                <w:rFonts w:ascii="Arial" w:hAnsi="Arial" w:cs="Arial"/>
                <w:szCs w:val="22"/>
              </w:rPr>
              <w:t>UZ</w:t>
            </w:r>
          </w:p>
        </w:tc>
      </w:tr>
    </w:tbl>
    <w:p w14:paraId="1B7E0F9E" w14:textId="603B6806" w:rsidR="003C6235" w:rsidRPr="00180038" w:rsidRDefault="003C6235" w:rsidP="003C6235">
      <w:pPr>
        <w:spacing w:line="360" w:lineRule="auto"/>
        <w:rPr>
          <w:rFonts w:ascii="Arial" w:hAnsi="Arial" w:cs="Arial"/>
          <w:color w:val="000000" w:themeColor="text1"/>
          <w:sz w:val="22"/>
          <w:szCs w:val="22"/>
          <w:highlight w:val="yellow"/>
          <w:lang w:val="en-US" w:eastAsia="en-US"/>
        </w:rPr>
      </w:pPr>
    </w:p>
    <w:p w14:paraId="58C18014" w14:textId="77777777" w:rsidR="005D3B15" w:rsidRPr="00180038" w:rsidRDefault="005D3B15" w:rsidP="003C6235">
      <w:pPr>
        <w:spacing w:line="360" w:lineRule="auto"/>
        <w:rPr>
          <w:rFonts w:ascii="Arial" w:hAnsi="Arial" w:cs="Arial"/>
          <w:color w:val="000000" w:themeColor="text1"/>
          <w:sz w:val="22"/>
          <w:szCs w:val="22"/>
          <w:highlight w:val="yellow"/>
          <w:lang w:val="en-US" w:eastAsia="en-US"/>
        </w:rPr>
      </w:pPr>
    </w:p>
    <w:p w14:paraId="125B5D01" w14:textId="77777777" w:rsidR="005D3B15" w:rsidRPr="00180038" w:rsidRDefault="005D3B15" w:rsidP="003C6235">
      <w:pPr>
        <w:spacing w:line="360" w:lineRule="auto"/>
        <w:rPr>
          <w:rFonts w:ascii="Arial" w:hAnsi="Arial" w:cs="Arial"/>
          <w:color w:val="000000" w:themeColor="text1"/>
          <w:sz w:val="22"/>
          <w:szCs w:val="22"/>
          <w:highlight w:val="yellow"/>
          <w:lang w:val="en-US" w:eastAsia="en-US"/>
        </w:rPr>
      </w:pPr>
    </w:p>
    <w:p w14:paraId="501F5EA7" w14:textId="77777777" w:rsidR="00F3187E" w:rsidRDefault="00F3187E" w:rsidP="00824D63">
      <w:pPr>
        <w:jc w:val="both"/>
        <w:rPr>
          <w:rFonts w:ascii="Arial" w:hAnsi="Arial" w:cs="Arial"/>
        </w:rPr>
      </w:pPr>
      <w:r>
        <w:rPr>
          <w:rFonts w:ascii="Arial" w:hAnsi="Arial" w:cs="Arial"/>
        </w:rPr>
        <w:br w:type="page"/>
      </w:r>
    </w:p>
    <w:p w14:paraId="2EC91260" w14:textId="66FB41FC" w:rsidR="00824D63" w:rsidRPr="00193F61" w:rsidRDefault="00824D63" w:rsidP="00824D63">
      <w:pPr>
        <w:jc w:val="both"/>
        <w:rPr>
          <w:rFonts w:ascii="Arial" w:hAnsi="Arial" w:cs="Arial"/>
        </w:rPr>
      </w:pPr>
      <w:r w:rsidRPr="00193F61">
        <w:rPr>
          <w:rFonts w:ascii="Arial" w:hAnsi="Arial" w:cs="Arial"/>
        </w:rPr>
        <w:lastRenderedPageBreak/>
        <w:t>________________________________</w:t>
      </w:r>
      <w:r w:rsidR="00817349">
        <w:rPr>
          <w:rFonts w:ascii="Arial" w:hAnsi="Arial" w:cs="Arial"/>
        </w:rPr>
        <w:t>________________</w:t>
      </w:r>
      <w:r w:rsidRPr="00193F61">
        <w:rPr>
          <w:rFonts w:ascii="Arial" w:hAnsi="Arial" w:cs="Arial"/>
        </w:rPr>
        <w:t>_____________________</w:t>
      </w:r>
    </w:p>
    <w:p w14:paraId="72D2B94D" w14:textId="77777777" w:rsidR="00824D63" w:rsidRDefault="00824D63" w:rsidP="00824D63">
      <w:pPr>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4"/>
        <w:gridCol w:w="3080"/>
      </w:tblGrid>
      <w:tr w:rsidR="000E7B8E" w:rsidRPr="00F553CD" w14:paraId="4E05E0C0" w14:textId="77777777" w:rsidTr="00F553CD">
        <w:trPr>
          <w:trHeight w:val="15"/>
          <w:tblCellSpacing w:w="15" w:type="dxa"/>
        </w:trPr>
        <w:tc>
          <w:tcPr>
            <w:tcW w:w="0" w:type="auto"/>
            <w:vAlign w:val="center"/>
            <w:hideMark/>
          </w:tcPr>
          <w:p w14:paraId="191BA34E" w14:textId="77777777" w:rsidR="00F553CD" w:rsidRPr="00F553CD" w:rsidRDefault="00F553CD" w:rsidP="00F553CD">
            <w:pPr>
              <w:rPr>
                <w:rFonts w:ascii="Arial" w:hAnsi="Arial" w:cs="Arial"/>
              </w:rPr>
            </w:pPr>
          </w:p>
        </w:tc>
        <w:tc>
          <w:tcPr>
            <w:tcW w:w="0" w:type="auto"/>
            <w:vAlign w:val="center"/>
            <w:hideMark/>
          </w:tcPr>
          <w:p w14:paraId="5454A334" w14:textId="77777777" w:rsidR="00F553CD" w:rsidRPr="00F553CD" w:rsidRDefault="00F553CD" w:rsidP="00F553CD">
            <w:pPr>
              <w:rPr>
                <w:rFonts w:ascii="Arial" w:hAnsi="Arial" w:cs="Arial"/>
              </w:rPr>
            </w:pPr>
          </w:p>
        </w:tc>
      </w:tr>
      <w:tr w:rsidR="00286B71" w:rsidRPr="00286B71" w14:paraId="2C0E9BD7" w14:textId="77777777" w:rsidTr="00F553CD">
        <w:trPr>
          <w:tblCellSpacing w:w="15" w:type="dxa"/>
        </w:trPr>
        <w:tc>
          <w:tcPr>
            <w:tcW w:w="0" w:type="auto"/>
            <w:hideMark/>
          </w:tcPr>
          <w:p w14:paraId="528BFDF1" w14:textId="77777777" w:rsidR="00F553CD" w:rsidRPr="00286B71" w:rsidRDefault="00F553CD" w:rsidP="00F553CD">
            <w:pPr>
              <w:rPr>
                <w:rFonts w:ascii="Arial" w:hAnsi="Arial" w:cs="Arial"/>
              </w:rPr>
            </w:pPr>
            <w:r w:rsidRPr="00286B71">
              <w:rPr>
                <w:rFonts w:ascii="Arial" w:hAnsi="Arial" w:cs="Arial"/>
              </w:rPr>
              <w:t xml:space="preserve">УДК 664.661.3:006.354 </w:t>
            </w:r>
          </w:p>
        </w:tc>
        <w:tc>
          <w:tcPr>
            <w:tcW w:w="0" w:type="auto"/>
            <w:hideMark/>
          </w:tcPr>
          <w:p w14:paraId="5F99D85F" w14:textId="77777777" w:rsidR="00F553CD" w:rsidRPr="00286B71" w:rsidRDefault="00F553CD" w:rsidP="00F553CD">
            <w:pPr>
              <w:rPr>
                <w:rFonts w:ascii="Arial" w:hAnsi="Arial" w:cs="Arial"/>
              </w:rPr>
            </w:pPr>
            <w:r w:rsidRPr="00286B71">
              <w:rPr>
                <w:rFonts w:ascii="Arial" w:hAnsi="Arial" w:cs="Arial"/>
              </w:rPr>
              <w:t xml:space="preserve">ОКС 67.060 </w:t>
            </w:r>
          </w:p>
        </w:tc>
      </w:tr>
      <w:tr w:rsidR="00F553CD" w:rsidRPr="00F553CD" w14:paraId="2D0337DC" w14:textId="77777777" w:rsidTr="00F553CD">
        <w:trPr>
          <w:tblCellSpacing w:w="15" w:type="dxa"/>
        </w:trPr>
        <w:tc>
          <w:tcPr>
            <w:tcW w:w="0" w:type="auto"/>
            <w:gridSpan w:val="2"/>
            <w:hideMark/>
          </w:tcPr>
          <w:p w14:paraId="477D4D17" w14:textId="362312FC" w:rsidR="00F553CD" w:rsidRPr="00F553CD" w:rsidRDefault="00F553CD" w:rsidP="009527E8">
            <w:pPr>
              <w:rPr>
                <w:rFonts w:ascii="Arial" w:hAnsi="Arial" w:cs="Arial"/>
              </w:rPr>
            </w:pPr>
            <w:r w:rsidRPr="003305CF">
              <w:rPr>
                <w:rFonts w:ascii="Arial" w:hAnsi="Arial" w:cs="Arial"/>
              </w:rPr>
              <w:t xml:space="preserve">Ключевые слова: </w:t>
            </w:r>
            <w:r w:rsidR="009527E8" w:rsidRPr="003305CF">
              <w:rPr>
                <w:rFonts w:ascii="Arial" w:hAnsi="Arial" w:cs="Arial"/>
                <w:bCs/>
              </w:rPr>
              <w:t>слоеные</w:t>
            </w:r>
            <w:r w:rsidR="0072723F" w:rsidRPr="003305CF">
              <w:rPr>
                <w:rFonts w:ascii="Arial" w:hAnsi="Arial" w:cs="Arial"/>
                <w:bCs/>
              </w:rPr>
              <w:t xml:space="preserve"> хлебобулочные изделия</w:t>
            </w:r>
            <w:r w:rsidR="000E7B8E" w:rsidRPr="003305CF">
              <w:rPr>
                <w:rFonts w:ascii="Arial" w:hAnsi="Arial" w:cs="Arial"/>
                <w:bCs/>
              </w:rPr>
              <w:t xml:space="preserve"> </w:t>
            </w:r>
            <w:r w:rsidR="007B422F" w:rsidRPr="003305CF">
              <w:rPr>
                <w:rFonts w:ascii="Arial" w:hAnsi="Arial" w:cs="Arial"/>
                <w:bCs/>
              </w:rPr>
              <w:t xml:space="preserve">из </w:t>
            </w:r>
            <w:r w:rsidR="00501238" w:rsidRPr="003305CF">
              <w:rPr>
                <w:rFonts w:ascii="Arial" w:hAnsi="Arial" w:cs="Arial"/>
                <w:bCs/>
              </w:rPr>
              <w:t xml:space="preserve">муки </w:t>
            </w:r>
            <w:r w:rsidR="000E7B8E" w:rsidRPr="003305CF">
              <w:rPr>
                <w:rFonts w:ascii="Arial" w:hAnsi="Arial" w:cs="Arial"/>
                <w:bCs/>
              </w:rPr>
              <w:t>пшеничной хлебопекарной</w:t>
            </w:r>
            <w:r w:rsidR="002A66B1" w:rsidRPr="003305CF">
              <w:rPr>
                <w:rFonts w:ascii="Arial" w:hAnsi="Arial" w:cs="Arial"/>
                <w:bCs/>
              </w:rPr>
              <w:t xml:space="preserve">, </w:t>
            </w:r>
            <w:r w:rsidR="009527E8" w:rsidRPr="003305CF">
              <w:rPr>
                <w:rFonts w:ascii="Arial" w:hAnsi="Arial" w:cs="Arial"/>
                <w:bCs/>
              </w:rPr>
              <w:t>слоеные</w:t>
            </w:r>
            <w:r w:rsidR="00286B71" w:rsidRPr="003305CF">
              <w:rPr>
                <w:rFonts w:ascii="Arial" w:hAnsi="Arial" w:cs="Arial"/>
                <w:bCs/>
              </w:rPr>
              <w:t xml:space="preserve"> хлебобулочные изделия </w:t>
            </w:r>
            <w:r w:rsidR="009527E8" w:rsidRPr="003305CF">
              <w:rPr>
                <w:rFonts w:ascii="Arial" w:hAnsi="Arial" w:cs="Arial"/>
                <w:bCs/>
              </w:rPr>
              <w:t>пониженной влажности</w:t>
            </w:r>
            <w:r w:rsidR="00286B71" w:rsidRPr="003305CF">
              <w:rPr>
                <w:rFonts w:ascii="Arial" w:hAnsi="Arial" w:cs="Arial"/>
                <w:bCs/>
              </w:rPr>
              <w:t xml:space="preserve">, </w:t>
            </w:r>
            <w:r w:rsidR="00F11AFA" w:rsidRPr="003305CF">
              <w:rPr>
                <w:rFonts w:ascii="Arial" w:hAnsi="Arial" w:cs="Arial"/>
                <w:bCs/>
              </w:rPr>
              <w:t xml:space="preserve">мука пшеничная хлебопекарная, </w:t>
            </w:r>
            <w:r w:rsidR="0072723F" w:rsidRPr="003305CF">
              <w:rPr>
                <w:rFonts w:ascii="Arial" w:hAnsi="Arial" w:cs="Arial"/>
                <w:bCs/>
              </w:rPr>
              <w:t>замороженны</w:t>
            </w:r>
            <w:r w:rsidR="00B668AB" w:rsidRPr="003305CF">
              <w:rPr>
                <w:rFonts w:ascii="Arial" w:hAnsi="Arial" w:cs="Arial"/>
                <w:bCs/>
              </w:rPr>
              <w:t xml:space="preserve">е </w:t>
            </w:r>
            <w:r w:rsidR="009527E8" w:rsidRPr="003305CF">
              <w:rPr>
                <w:rFonts w:ascii="Arial" w:hAnsi="Arial" w:cs="Arial"/>
                <w:bCs/>
              </w:rPr>
              <w:t>слоеные</w:t>
            </w:r>
            <w:r w:rsidR="00B668AB" w:rsidRPr="003305CF">
              <w:rPr>
                <w:rFonts w:ascii="Arial" w:hAnsi="Arial" w:cs="Arial"/>
                <w:bCs/>
              </w:rPr>
              <w:t xml:space="preserve"> хлебобулочные изделия</w:t>
            </w:r>
            <w:r w:rsidR="00F11AFA" w:rsidRPr="003305CF">
              <w:rPr>
                <w:rFonts w:ascii="Arial" w:hAnsi="Arial" w:cs="Arial"/>
                <w:bCs/>
              </w:rPr>
              <w:t>.</w:t>
            </w:r>
          </w:p>
        </w:tc>
      </w:tr>
    </w:tbl>
    <w:p w14:paraId="6F82B7DA" w14:textId="06B5AC73" w:rsidR="00824D63" w:rsidRPr="0053350B" w:rsidRDefault="0053350B" w:rsidP="00824D63">
      <w:pPr>
        <w:rPr>
          <w:rFonts w:ascii="Arial" w:hAnsi="Arial" w:cs="Arial"/>
          <w:lang w:val="en-US"/>
        </w:rPr>
      </w:pPr>
      <w:r>
        <w:rPr>
          <w:rFonts w:ascii="Arial" w:hAnsi="Arial" w:cs="Arial"/>
          <w:lang w:val="en-US"/>
        </w:rPr>
        <w:t>_____________________________________________________________________</w:t>
      </w:r>
    </w:p>
    <w:p w14:paraId="04D42A99" w14:textId="77777777" w:rsidR="00824D63" w:rsidRDefault="00824D63" w:rsidP="00824D63">
      <w:pPr>
        <w:rPr>
          <w:rFonts w:ascii="Arial" w:hAnsi="Arial" w:cs="Arial"/>
        </w:rPr>
      </w:pPr>
    </w:p>
    <w:p w14:paraId="5A72E18F" w14:textId="36D3050E" w:rsidR="003F62CA" w:rsidRPr="00BA136D" w:rsidRDefault="003F62CA" w:rsidP="003F62CA">
      <w:pPr>
        <w:pStyle w:val="afc"/>
        <w:rPr>
          <w:rFonts w:ascii="Arial" w:hAnsi="Arial" w:cs="Arial"/>
          <w:sz w:val="24"/>
          <w:szCs w:val="24"/>
        </w:rPr>
      </w:pPr>
      <w:r w:rsidRPr="00BA136D">
        <w:rPr>
          <w:rFonts w:ascii="Arial" w:hAnsi="Arial" w:cs="Arial"/>
          <w:sz w:val="24"/>
          <w:szCs w:val="24"/>
        </w:rPr>
        <w:t>Руководител</w:t>
      </w:r>
      <w:r w:rsidR="00245BF0">
        <w:rPr>
          <w:rFonts w:ascii="Arial" w:hAnsi="Arial" w:cs="Arial"/>
          <w:sz w:val="24"/>
          <w:szCs w:val="24"/>
        </w:rPr>
        <w:t>ь</w:t>
      </w:r>
      <w:r w:rsidRPr="00BA136D">
        <w:rPr>
          <w:rFonts w:ascii="Arial" w:hAnsi="Arial" w:cs="Arial"/>
          <w:sz w:val="24"/>
          <w:szCs w:val="24"/>
        </w:rPr>
        <w:t xml:space="preserve"> разработки:</w:t>
      </w:r>
    </w:p>
    <w:p w14:paraId="04440AB6" w14:textId="77777777" w:rsidR="003F62CA" w:rsidRDefault="003F62CA" w:rsidP="003F62CA">
      <w:pPr>
        <w:pStyle w:val="afc"/>
        <w:rPr>
          <w:rFonts w:ascii="Arial" w:hAnsi="Arial" w:cs="Arial"/>
          <w:sz w:val="28"/>
          <w:szCs w:val="28"/>
        </w:rPr>
      </w:pPr>
    </w:p>
    <w:tbl>
      <w:tblPr>
        <w:tblW w:w="9570" w:type="dxa"/>
        <w:tblLook w:val="04A0" w:firstRow="1" w:lastRow="0" w:firstColumn="1" w:lastColumn="0" w:noHBand="0" w:noVBand="1"/>
      </w:tblPr>
      <w:tblGrid>
        <w:gridCol w:w="4801"/>
        <w:gridCol w:w="2395"/>
        <w:gridCol w:w="2374"/>
      </w:tblGrid>
      <w:tr w:rsidR="002300C3" w:rsidRPr="008C65BE" w14:paraId="1DF4B2F5" w14:textId="7DBA8759" w:rsidTr="0085507F">
        <w:trPr>
          <w:trHeight w:val="628"/>
        </w:trPr>
        <w:tc>
          <w:tcPr>
            <w:tcW w:w="4801" w:type="dxa"/>
          </w:tcPr>
          <w:p w14:paraId="415BA0D7" w14:textId="77777777" w:rsidR="002300C3" w:rsidRPr="008C65BE" w:rsidRDefault="002300C3" w:rsidP="00BE6A98">
            <w:pPr>
              <w:autoSpaceDE w:val="0"/>
              <w:autoSpaceDN w:val="0"/>
              <w:adjustRightInd w:val="0"/>
              <w:rPr>
                <w:rFonts w:ascii="Arial" w:hAnsi="Arial" w:cs="Arial"/>
              </w:rPr>
            </w:pPr>
          </w:p>
          <w:p w14:paraId="73361ED6" w14:textId="230801AC" w:rsidR="002300C3" w:rsidRPr="008C65BE" w:rsidRDefault="00286B71" w:rsidP="00286B71">
            <w:pPr>
              <w:autoSpaceDE w:val="0"/>
              <w:autoSpaceDN w:val="0"/>
              <w:adjustRightInd w:val="0"/>
              <w:rPr>
                <w:rFonts w:ascii="Arial" w:hAnsi="Arial" w:cs="Arial"/>
              </w:rPr>
            </w:pPr>
            <w:r w:rsidRPr="008C65BE">
              <w:rPr>
                <w:rFonts w:ascii="Arial" w:hAnsi="Arial" w:cs="Arial"/>
              </w:rPr>
              <w:t>Д</w:t>
            </w:r>
            <w:r w:rsidR="002300C3" w:rsidRPr="008C65BE">
              <w:rPr>
                <w:rFonts w:ascii="Arial" w:hAnsi="Arial" w:cs="Arial"/>
              </w:rPr>
              <w:t>иректор ФГАНУ НИИХП</w:t>
            </w:r>
          </w:p>
        </w:tc>
        <w:tc>
          <w:tcPr>
            <w:tcW w:w="2395" w:type="dxa"/>
            <w:vAlign w:val="bottom"/>
          </w:tcPr>
          <w:p w14:paraId="592D921E" w14:textId="77777777" w:rsidR="002300C3" w:rsidRPr="008C65BE" w:rsidRDefault="002300C3" w:rsidP="00BE6A98">
            <w:pPr>
              <w:rPr>
                <w:rFonts w:ascii="Arial" w:hAnsi="Arial" w:cs="Arial"/>
              </w:rPr>
            </w:pPr>
            <w:r w:rsidRPr="008C65BE">
              <w:rPr>
                <w:rFonts w:ascii="Arial" w:hAnsi="Arial" w:cs="Arial"/>
              </w:rPr>
              <w:t xml:space="preserve">    </w:t>
            </w:r>
          </w:p>
          <w:p w14:paraId="2A26C016" w14:textId="06A71C5D" w:rsidR="002300C3" w:rsidRPr="008C65BE" w:rsidRDefault="002300C3" w:rsidP="00BE6A98">
            <w:pPr>
              <w:rPr>
                <w:rFonts w:ascii="Arial" w:hAnsi="Arial" w:cs="Arial"/>
                <w:noProof/>
              </w:rPr>
            </w:pPr>
          </w:p>
          <w:p w14:paraId="53F7D1CF" w14:textId="77777777" w:rsidR="0085507F" w:rsidRPr="008C65BE" w:rsidRDefault="0085507F" w:rsidP="00BE6A98">
            <w:pPr>
              <w:rPr>
                <w:rFonts w:ascii="Arial" w:hAnsi="Arial" w:cs="Arial"/>
                <w:noProof/>
              </w:rPr>
            </w:pPr>
          </w:p>
          <w:p w14:paraId="0B6ADEDE" w14:textId="3663A149" w:rsidR="002300C3" w:rsidRPr="008C65BE" w:rsidRDefault="002300C3" w:rsidP="00286B71">
            <w:pPr>
              <w:rPr>
                <w:rFonts w:ascii="Arial" w:hAnsi="Arial" w:cs="Arial"/>
              </w:rPr>
            </w:pPr>
          </w:p>
        </w:tc>
        <w:tc>
          <w:tcPr>
            <w:tcW w:w="2374" w:type="dxa"/>
          </w:tcPr>
          <w:p w14:paraId="5ADA9CD4" w14:textId="77777777" w:rsidR="002300C3" w:rsidRPr="008C65BE" w:rsidRDefault="002300C3" w:rsidP="00BE6A98">
            <w:pPr>
              <w:rPr>
                <w:rFonts w:ascii="Arial" w:hAnsi="Arial" w:cs="Arial"/>
              </w:rPr>
            </w:pPr>
          </w:p>
          <w:p w14:paraId="77E76FD8" w14:textId="15FCBB83" w:rsidR="002300C3" w:rsidRPr="008C65BE" w:rsidRDefault="00286B71" w:rsidP="00286B71">
            <w:pPr>
              <w:rPr>
                <w:rFonts w:ascii="Arial" w:hAnsi="Arial" w:cs="Arial"/>
              </w:rPr>
            </w:pPr>
            <w:r w:rsidRPr="008C65BE">
              <w:rPr>
                <w:rFonts w:ascii="Arial" w:hAnsi="Arial" w:cs="Arial"/>
              </w:rPr>
              <w:t>М. Н. Костюченко</w:t>
            </w:r>
          </w:p>
        </w:tc>
      </w:tr>
      <w:tr w:rsidR="00286B71" w:rsidRPr="00E254FF" w14:paraId="56ABD9DE" w14:textId="77777777" w:rsidTr="0085507F">
        <w:trPr>
          <w:trHeight w:val="628"/>
        </w:trPr>
        <w:tc>
          <w:tcPr>
            <w:tcW w:w="4801" w:type="dxa"/>
          </w:tcPr>
          <w:p w14:paraId="547C7989" w14:textId="5C6FCD6D" w:rsidR="00286B71" w:rsidRPr="00E254FF" w:rsidRDefault="00286B71" w:rsidP="00BE6A98">
            <w:pPr>
              <w:autoSpaceDE w:val="0"/>
              <w:autoSpaceDN w:val="0"/>
              <w:adjustRightInd w:val="0"/>
              <w:rPr>
                <w:rFonts w:ascii="Arial" w:hAnsi="Arial" w:cs="Arial"/>
              </w:rPr>
            </w:pPr>
            <w:r>
              <w:rPr>
                <w:rFonts w:ascii="Arial" w:hAnsi="Arial" w:cs="Arial"/>
              </w:rPr>
              <w:t>Ученый секретарь ФГАНУ НИИХП</w:t>
            </w:r>
          </w:p>
        </w:tc>
        <w:tc>
          <w:tcPr>
            <w:tcW w:w="2395" w:type="dxa"/>
            <w:vAlign w:val="bottom"/>
          </w:tcPr>
          <w:p w14:paraId="464F6C30" w14:textId="77777777" w:rsidR="00286B71" w:rsidRPr="00E254FF" w:rsidRDefault="00286B71" w:rsidP="00BE6A98">
            <w:pPr>
              <w:rPr>
                <w:rFonts w:ascii="Arial" w:hAnsi="Arial" w:cs="Arial"/>
              </w:rPr>
            </w:pPr>
          </w:p>
        </w:tc>
        <w:tc>
          <w:tcPr>
            <w:tcW w:w="2374" w:type="dxa"/>
          </w:tcPr>
          <w:p w14:paraId="6FF64B18" w14:textId="49A4E7B7" w:rsidR="00286B71" w:rsidRDefault="00286B71" w:rsidP="00BE6A98">
            <w:pPr>
              <w:rPr>
                <w:rFonts w:ascii="Arial" w:hAnsi="Arial" w:cs="Arial"/>
              </w:rPr>
            </w:pPr>
            <w:r>
              <w:rPr>
                <w:rFonts w:ascii="Arial" w:hAnsi="Arial" w:cs="Arial"/>
              </w:rPr>
              <w:t>О.Е. Тюрина</w:t>
            </w:r>
          </w:p>
        </w:tc>
      </w:tr>
      <w:tr w:rsidR="002300C3" w:rsidRPr="00E254FF" w14:paraId="3D0CD074" w14:textId="144FB5A9" w:rsidTr="0085507F">
        <w:tc>
          <w:tcPr>
            <w:tcW w:w="4801" w:type="dxa"/>
          </w:tcPr>
          <w:p w14:paraId="7B9B128C" w14:textId="77777777" w:rsidR="002300C3" w:rsidRDefault="002300C3" w:rsidP="00BE6A98">
            <w:pPr>
              <w:widowControl w:val="0"/>
              <w:suppressAutoHyphens/>
              <w:jc w:val="both"/>
              <w:rPr>
                <w:rFonts w:ascii="Arial" w:hAnsi="Arial" w:cs="Arial"/>
              </w:rPr>
            </w:pPr>
            <w:r w:rsidRPr="00E254FF">
              <w:rPr>
                <w:rFonts w:ascii="Arial" w:hAnsi="Arial" w:cs="Arial"/>
              </w:rPr>
              <w:t>Исполнител</w:t>
            </w:r>
            <w:r>
              <w:rPr>
                <w:rFonts w:ascii="Arial" w:hAnsi="Arial" w:cs="Arial"/>
              </w:rPr>
              <w:t>ь</w:t>
            </w:r>
            <w:r w:rsidRPr="00E254FF">
              <w:rPr>
                <w:rFonts w:ascii="Arial" w:hAnsi="Arial" w:cs="Arial"/>
              </w:rPr>
              <w:t>:</w:t>
            </w:r>
          </w:p>
          <w:p w14:paraId="07236DFD" w14:textId="77777777" w:rsidR="002300C3" w:rsidRPr="00E254FF" w:rsidRDefault="002300C3" w:rsidP="00BE6A98">
            <w:pPr>
              <w:widowControl w:val="0"/>
              <w:suppressAutoHyphens/>
              <w:jc w:val="both"/>
              <w:rPr>
                <w:rFonts w:ascii="Arial" w:hAnsi="Arial" w:cs="Arial"/>
              </w:rPr>
            </w:pPr>
          </w:p>
          <w:p w14:paraId="3B295402" w14:textId="0C67C98E" w:rsidR="002300C3" w:rsidRPr="00392259" w:rsidRDefault="002300C3" w:rsidP="00392259">
            <w:pPr>
              <w:rPr>
                <w:rFonts w:ascii="Arial" w:hAnsi="Arial" w:cs="Arial"/>
              </w:rPr>
            </w:pPr>
            <w:r>
              <w:rPr>
                <w:rFonts w:ascii="Arial" w:hAnsi="Arial" w:cs="Arial"/>
              </w:rPr>
              <w:t>Руководитель</w:t>
            </w:r>
            <w:r w:rsidRPr="00392259">
              <w:rPr>
                <w:rFonts w:ascii="Arial" w:hAnsi="Arial" w:cs="Arial"/>
              </w:rPr>
              <w:t xml:space="preserve"> направления </w:t>
            </w:r>
          </w:p>
          <w:p w14:paraId="3B889CEE" w14:textId="77777777" w:rsidR="002300C3" w:rsidRPr="00392259" w:rsidRDefault="002300C3" w:rsidP="00392259">
            <w:pPr>
              <w:rPr>
                <w:rFonts w:ascii="Arial" w:hAnsi="Arial" w:cs="Arial"/>
              </w:rPr>
            </w:pPr>
            <w:r w:rsidRPr="00392259">
              <w:rPr>
                <w:rFonts w:ascii="Arial" w:hAnsi="Arial" w:cs="Arial"/>
              </w:rPr>
              <w:t xml:space="preserve">стандартизации и технического </w:t>
            </w:r>
          </w:p>
          <w:p w14:paraId="14304FFC" w14:textId="02F925E4" w:rsidR="002300C3" w:rsidRPr="00E254FF" w:rsidRDefault="002300C3" w:rsidP="00392259">
            <w:pPr>
              <w:tabs>
                <w:tab w:val="center" w:pos="3064"/>
              </w:tabs>
              <w:rPr>
                <w:rFonts w:ascii="Arial" w:hAnsi="Arial" w:cs="Arial"/>
              </w:rPr>
            </w:pPr>
            <w:r w:rsidRPr="00392259">
              <w:rPr>
                <w:rFonts w:ascii="Arial" w:hAnsi="Arial" w:cs="Arial"/>
              </w:rPr>
              <w:t>регулирования ФГАНУ НИИХП</w:t>
            </w:r>
          </w:p>
        </w:tc>
        <w:tc>
          <w:tcPr>
            <w:tcW w:w="2395" w:type="dxa"/>
          </w:tcPr>
          <w:p w14:paraId="09D7F634" w14:textId="77777777" w:rsidR="002300C3" w:rsidRPr="00E254FF" w:rsidRDefault="002300C3" w:rsidP="00BE6A98">
            <w:pPr>
              <w:jc w:val="right"/>
              <w:rPr>
                <w:rFonts w:ascii="Arial" w:hAnsi="Arial" w:cs="Arial"/>
              </w:rPr>
            </w:pPr>
            <w:r w:rsidRPr="00E254FF">
              <w:rPr>
                <w:rFonts w:ascii="Arial" w:hAnsi="Arial" w:cs="Arial"/>
              </w:rPr>
              <w:t xml:space="preserve">     </w:t>
            </w:r>
          </w:p>
        </w:tc>
        <w:tc>
          <w:tcPr>
            <w:tcW w:w="2374" w:type="dxa"/>
          </w:tcPr>
          <w:p w14:paraId="38C723CF" w14:textId="77777777" w:rsidR="002300C3" w:rsidRDefault="002300C3" w:rsidP="00BE6A98">
            <w:pPr>
              <w:rPr>
                <w:rFonts w:ascii="Arial" w:hAnsi="Arial" w:cs="Arial"/>
              </w:rPr>
            </w:pPr>
          </w:p>
          <w:p w14:paraId="04ABF5BA" w14:textId="77777777" w:rsidR="002300C3" w:rsidRDefault="002300C3" w:rsidP="00BE6A98">
            <w:pPr>
              <w:rPr>
                <w:rFonts w:ascii="Arial" w:hAnsi="Arial" w:cs="Arial"/>
              </w:rPr>
            </w:pPr>
          </w:p>
          <w:p w14:paraId="53FE8955" w14:textId="77777777" w:rsidR="002300C3" w:rsidRDefault="002300C3" w:rsidP="00BE6A98">
            <w:pPr>
              <w:rPr>
                <w:rFonts w:ascii="Arial" w:hAnsi="Arial" w:cs="Arial"/>
              </w:rPr>
            </w:pPr>
          </w:p>
          <w:p w14:paraId="565A348A" w14:textId="77777777" w:rsidR="00286B71" w:rsidRDefault="00286B71" w:rsidP="00BE6A98">
            <w:pPr>
              <w:rPr>
                <w:rFonts w:ascii="Arial" w:hAnsi="Arial" w:cs="Arial"/>
              </w:rPr>
            </w:pPr>
          </w:p>
          <w:p w14:paraId="50F8C852" w14:textId="566D279E" w:rsidR="002300C3" w:rsidRPr="00E254FF" w:rsidRDefault="002300C3" w:rsidP="00BE6A98">
            <w:pPr>
              <w:rPr>
                <w:rFonts w:ascii="Arial" w:hAnsi="Arial" w:cs="Arial"/>
              </w:rPr>
            </w:pPr>
            <w:r>
              <w:rPr>
                <w:rFonts w:ascii="Arial" w:hAnsi="Arial" w:cs="Arial"/>
              </w:rPr>
              <w:t>О.В. Суворова</w:t>
            </w:r>
          </w:p>
        </w:tc>
      </w:tr>
    </w:tbl>
    <w:p w14:paraId="2FA5C862" w14:textId="4B015A52" w:rsidR="00026007" w:rsidRDefault="00026007" w:rsidP="008227D4"/>
    <w:p w14:paraId="0DF2C991" w14:textId="362B87FC" w:rsidR="0033372B" w:rsidRPr="00026007" w:rsidRDefault="00026007" w:rsidP="00026007">
      <w:pPr>
        <w:tabs>
          <w:tab w:val="left" w:pos="6405"/>
        </w:tabs>
      </w:pPr>
      <w:r>
        <w:tab/>
      </w:r>
    </w:p>
    <w:sectPr w:rsidR="0033372B" w:rsidRPr="00026007" w:rsidSect="00F3187E">
      <w:headerReference w:type="even" r:id="rId52"/>
      <w:headerReference w:type="default" r:id="rId53"/>
      <w:footerReference w:type="even" r:id="rId54"/>
      <w:footerReference w:type="default" r:id="rId55"/>
      <w:headerReference w:type="first" r:id="rId56"/>
      <w:footerReference w:type="first" r:id="rId57"/>
      <w:type w:val="continuous"/>
      <w:pgSz w:w="11906" w:h="16838"/>
      <w:pgMar w:top="709" w:right="851" w:bottom="1134" w:left="1701" w:header="709" w:footer="12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8E9C" w14:textId="77777777" w:rsidR="00501143" w:rsidRDefault="00501143" w:rsidP="00824D63">
      <w:r>
        <w:separator/>
      </w:r>
    </w:p>
  </w:endnote>
  <w:endnote w:type="continuationSeparator" w:id="0">
    <w:p w14:paraId="60E62FCE" w14:textId="77777777" w:rsidR="00501143" w:rsidRDefault="00501143" w:rsidP="0082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
    <w:altName w:val="Arial"/>
    <w:panose1 w:val="00000000000000000000"/>
    <w:charset w:val="CC"/>
    <w:family w:val="auto"/>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E59C" w14:textId="106D815C" w:rsidR="00D37AD1" w:rsidRPr="004B70A5" w:rsidRDefault="00D37AD1" w:rsidP="002E340A">
    <w:pPr>
      <w:pStyle w:val="a6"/>
      <w:rPr>
        <w:rFonts w:ascii="Arial" w:hAnsi="Arial" w:cs="Arial"/>
      </w:rPr>
    </w:pPr>
    <w:r w:rsidRPr="004B70A5">
      <w:rPr>
        <w:rFonts w:ascii="Arial" w:hAnsi="Arial" w:cs="Arial"/>
        <w:sz w:val="20"/>
        <w:szCs w:val="20"/>
      </w:rPr>
      <w:fldChar w:fldCharType="begin"/>
    </w:r>
    <w:r w:rsidRPr="008E1E86">
      <w:rPr>
        <w:rFonts w:ascii="Arial" w:hAnsi="Arial" w:cs="Arial"/>
        <w:sz w:val="20"/>
        <w:szCs w:val="20"/>
      </w:rPr>
      <w:instrText>PAGE   \* MERGEFORMAT</w:instrText>
    </w:r>
    <w:r w:rsidRPr="004B70A5">
      <w:rPr>
        <w:rFonts w:ascii="Arial" w:hAnsi="Arial" w:cs="Arial"/>
        <w:sz w:val="20"/>
        <w:szCs w:val="20"/>
      </w:rPr>
      <w:fldChar w:fldCharType="separate"/>
    </w:r>
    <w:r w:rsidR="00A6307B" w:rsidRPr="00A6307B">
      <w:rPr>
        <w:rFonts w:ascii="Arial" w:hAnsi="Arial" w:cs="Arial"/>
        <w:noProof/>
      </w:rPr>
      <w:t>II</w:t>
    </w:r>
    <w:r w:rsidRPr="004B70A5">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DD1F" w14:textId="65B16D1C" w:rsidR="00D37AD1" w:rsidRPr="004B70A5" w:rsidRDefault="00D37AD1">
    <w:pPr>
      <w:pStyle w:val="a6"/>
      <w:jc w:val="right"/>
      <w:rPr>
        <w:rFonts w:ascii="Arial" w:hAnsi="Arial" w:cs="Arial"/>
      </w:rPr>
    </w:pPr>
    <w:r w:rsidRPr="004B70A5">
      <w:rPr>
        <w:rFonts w:ascii="Arial" w:hAnsi="Arial" w:cs="Arial"/>
      </w:rPr>
      <w:fldChar w:fldCharType="begin"/>
    </w:r>
    <w:r w:rsidRPr="004B70A5">
      <w:rPr>
        <w:rFonts w:ascii="Arial" w:hAnsi="Arial" w:cs="Arial"/>
      </w:rPr>
      <w:instrText xml:space="preserve"> PAGE   \* MERGEFORMAT </w:instrText>
    </w:r>
    <w:r w:rsidRPr="004B70A5">
      <w:rPr>
        <w:rFonts w:ascii="Arial" w:hAnsi="Arial" w:cs="Arial"/>
      </w:rPr>
      <w:fldChar w:fldCharType="separate"/>
    </w:r>
    <w:r w:rsidR="00A6307B">
      <w:rPr>
        <w:rFonts w:ascii="Arial" w:hAnsi="Arial" w:cs="Arial"/>
        <w:noProof/>
      </w:rPr>
      <w:t>III</w:t>
    </w:r>
    <w:r w:rsidRPr="004B70A5">
      <w:rPr>
        <w:rFonts w:ascii="Arial" w:hAnsi="Arial" w:cs="Arial"/>
      </w:rPr>
      <w:fldChar w:fldCharType="end"/>
    </w:r>
  </w:p>
  <w:p w14:paraId="3766EEEA" w14:textId="77777777" w:rsidR="00D37AD1" w:rsidRPr="008E1E86" w:rsidRDefault="00D37AD1" w:rsidP="002E340A">
    <w:pPr>
      <w:pStyle w:val="a6"/>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0212" w14:textId="12579006" w:rsidR="00D37AD1" w:rsidRPr="003800F8" w:rsidRDefault="00D37AD1">
    <w:pPr>
      <w:pStyle w:val="a6"/>
      <w:jc w:val="right"/>
      <w:rPr>
        <w:color w:val="FFFFFF"/>
      </w:rPr>
    </w:pPr>
    <w:r w:rsidRPr="003800F8">
      <w:rPr>
        <w:color w:val="FFFFFF"/>
      </w:rPr>
      <w:fldChar w:fldCharType="begin"/>
    </w:r>
    <w:r w:rsidRPr="003800F8">
      <w:rPr>
        <w:color w:val="FFFFFF"/>
      </w:rPr>
      <w:instrText xml:space="preserve"> PAGE   \* MERGEFORMAT </w:instrText>
    </w:r>
    <w:r w:rsidRPr="003800F8">
      <w:rPr>
        <w:color w:val="FFFFFF"/>
      </w:rPr>
      <w:fldChar w:fldCharType="separate"/>
    </w:r>
    <w:r w:rsidR="00A6307B">
      <w:rPr>
        <w:noProof/>
        <w:color w:val="FFFFFF"/>
      </w:rPr>
      <w:t>I</w:t>
    </w:r>
    <w:r w:rsidRPr="003800F8">
      <w:rPr>
        <w:color w:val="FFFFF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98B3" w14:textId="273BC23B" w:rsidR="00D37AD1" w:rsidRPr="004B70A5" w:rsidRDefault="00D37AD1" w:rsidP="00D24A9A">
    <w:pPr>
      <w:pStyle w:val="a6"/>
      <w:rPr>
        <w:rFonts w:ascii="Arial" w:hAnsi="Arial" w:cs="Arial"/>
      </w:rPr>
    </w:pPr>
    <w:r w:rsidRPr="004B70A5">
      <w:rPr>
        <w:rFonts w:ascii="Arial" w:hAnsi="Arial" w:cs="Arial"/>
      </w:rPr>
      <w:fldChar w:fldCharType="begin"/>
    </w:r>
    <w:r w:rsidRPr="004B70A5">
      <w:rPr>
        <w:rFonts w:ascii="Arial" w:hAnsi="Arial" w:cs="Arial"/>
      </w:rPr>
      <w:instrText>PAGE   \* MERGEFORMAT</w:instrText>
    </w:r>
    <w:r w:rsidRPr="004B70A5">
      <w:rPr>
        <w:rFonts w:ascii="Arial" w:hAnsi="Arial" w:cs="Arial"/>
      </w:rPr>
      <w:fldChar w:fldCharType="separate"/>
    </w:r>
    <w:r w:rsidR="00A6307B">
      <w:rPr>
        <w:rFonts w:ascii="Arial" w:hAnsi="Arial" w:cs="Arial"/>
        <w:noProof/>
      </w:rPr>
      <w:t>18</w:t>
    </w:r>
    <w:r w:rsidRPr="004B70A5">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186E" w14:textId="16446664" w:rsidR="00D37AD1" w:rsidRPr="008B7C4D" w:rsidRDefault="00D37AD1" w:rsidP="008B7C4D">
    <w:pPr>
      <w:pStyle w:val="a6"/>
      <w:jc w:val="right"/>
      <w:rPr>
        <w:rFonts w:ascii="Arial" w:hAnsi="Arial" w:cs="Arial"/>
      </w:rPr>
    </w:pPr>
    <w:r w:rsidRPr="004B70A5">
      <w:rPr>
        <w:rFonts w:ascii="Arial" w:hAnsi="Arial" w:cs="Arial"/>
      </w:rPr>
      <w:fldChar w:fldCharType="begin"/>
    </w:r>
    <w:r w:rsidRPr="004B70A5">
      <w:rPr>
        <w:rFonts w:ascii="Arial" w:hAnsi="Arial" w:cs="Arial"/>
      </w:rPr>
      <w:instrText xml:space="preserve"> PAGE   \* MERGEFORMAT </w:instrText>
    </w:r>
    <w:r w:rsidRPr="004B70A5">
      <w:rPr>
        <w:rFonts w:ascii="Arial" w:hAnsi="Arial" w:cs="Arial"/>
      </w:rPr>
      <w:fldChar w:fldCharType="separate"/>
    </w:r>
    <w:r w:rsidR="00A6307B">
      <w:rPr>
        <w:rFonts w:ascii="Arial" w:hAnsi="Arial" w:cs="Arial"/>
        <w:noProof/>
      </w:rPr>
      <w:t>17</w:t>
    </w:r>
    <w:r w:rsidRPr="004B70A5">
      <w:rP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152B" w14:textId="19D676C8" w:rsidR="00D37AD1" w:rsidRPr="00F3187E" w:rsidRDefault="00D37AD1" w:rsidP="00F318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53D9" w14:textId="77777777" w:rsidR="00501143" w:rsidRDefault="00501143" w:rsidP="00824D63">
      <w:r>
        <w:separator/>
      </w:r>
    </w:p>
  </w:footnote>
  <w:footnote w:type="continuationSeparator" w:id="0">
    <w:p w14:paraId="79EA4CC7" w14:textId="77777777" w:rsidR="00501143" w:rsidRDefault="00501143" w:rsidP="00824D63">
      <w:r>
        <w:continuationSeparator/>
      </w:r>
    </w:p>
  </w:footnote>
  <w:footnote w:id="1">
    <w:p w14:paraId="66A0C6E0" w14:textId="05CFE014" w:rsidR="00D37AD1" w:rsidRPr="00A6307B" w:rsidRDefault="00D37AD1" w:rsidP="00A6307B">
      <w:pPr>
        <w:spacing w:line="360" w:lineRule="auto"/>
        <w:ind w:firstLine="709"/>
        <w:jc w:val="both"/>
        <w:rPr>
          <w:rFonts w:ascii="Arial" w:hAnsi="Arial" w:cs="Arial"/>
          <w:shd w:val="clear" w:color="auto" w:fill="FFFFFF"/>
        </w:rPr>
      </w:pPr>
      <w:r w:rsidRPr="006C2D53">
        <w:rPr>
          <w:rStyle w:val="af2"/>
        </w:rPr>
        <w:footnoteRef/>
      </w:r>
      <w:r w:rsidRPr="006C2D53">
        <w:t xml:space="preserve"> </w:t>
      </w:r>
      <w:r w:rsidRPr="006C2D53">
        <w:rPr>
          <w:rFonts w:ascii="Arial" w:hAnsi="Arial" w:cs="Arial"/>
          <w:sz w:val="20"/>
          <w:szCs w:val="20"/>
        </w:rPr>
        <w:t>При наличии такого документа на территории государства, принявшего настоящий стандарт</w:t>
      </w:r>
      <w:r w:rsidRPr="006C2D53">
        <w:rPr>
          <w:rFonts w:ascii="Arial" w:hAnsi="Arial" w:cs="Arial"/>
          <w:sz w:val="20"/>
          <w:szCs w:val="20"/>
          <w:shd w:val="clear" w:color="auto" w:fill="FFFFFF"/>
        </w:rPr>
        <w:t>.</w:t>
      </w:r>
      <w:r w:rsidRPr="00072885">
        <w:rPr>
          <w:rFonts w:ascii="Arial" w:hAnsi="Arial" w:cs="Arial"/>
          <w:w w:val="10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FD03" w14:textId="1A8A7A3F" w:rsidR="00D37AD1" w:rsidRDefault="00D37AD1" w:rsidP="000827BA">
    <w:pPr>
      <w:jc w:val="right"/>
      <w:rPr>
        <w:rFonts w:ascii="Arial" w:hAnsi="Arial" w:cs="Arial"/>
        <w:b/>
      </w:rPr>
    </w:pPr>
    <w:r>
      <w:rPr>
        <w:rFonts w:ascii="Arial" w:hAnsi="Arial" w:cs="Arial"/>
        <w:b/>
      </w:rPr>
      <w:t xml:space="preserve">ГОСТ </w:t>
    </w:r>
  </w:p>
  <w:p w14:paraId="1469042E" w14:textId="547A7D42" w:rsidR="00D37AD1" w:rsidRPr="00A14CCC" w:rsidRDefault="00D37AD1" w:rsidP="000827BA">
    <w:pPr>
      <w:jc w:val="right"/>
      <w:rPr>
        <w:rFonts w:ascii="Arial" w:hAnsi="Arial" w:cs="Arial"/>
      </w:rPr>
    </w:pPr>
    <w:r>
      <w:rPr>
        <w:rFonts w:ascii="Arial" w:hAnsi="Arial" w:cs="Arial"/>
        <w:i/>
      </w:rPr>
      <w:t xml:space="preserve">(проект, </w:t>
    </w:r>
    <w:r>
      <w:rPr>
        <w:rFonts w:ascii="Arial" w:hAnsi="Arial" w:cs="Arial"/>
        <w:i/>
        <w:lang w:val="en-US"/>
      </w:rPr>
      <w:t>RU</w:t>
    </w:r>
    <w:r>
      <w:rPr>
        <w:rFonts w:ascii="Arial" w:hAnsi="Arial" w:cs="Arial"/>
        <w:i/>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6387" w14:textId="53392662" w:rsidR="00D37AD1" w:rsidRDefault="00D37AD1" w:rsidP="005B1F73">
    <w:pPr>
      <w:jc w:val="right"/>
      <w:rPr>
        <w:rFonts w:ascii="Arial" w:hAnsi="Arial" w:cs="Arial"/>
        <w:b/>
      </w:rPr>
    </w:pPr>
    <w:r w:rsidRPr="003800F8">
      <w:rPr>
        <w:rFonts w:ascii="Arial" w:hAnsi="Arial" w:cs="Arial"/>
      </w:rPr>
      <w:t xml:space="preserve"> </w:t>
    </w:r>
    <w:r>
      <w:rPr>
        <w:rFonts w:ascii="Arial" w:hAnsi="Arial" w:cs="Arial"/>
        <w:b/>
      </w:rPr>
      <w:t xml:space="preserve">ГОСТ </w:t>
    </w:r>
  </w:p>
  <w:p w14:paraId="0B4110C0" w14:textId="58E086DD" w:rsidR="00D37AD1" w:rsidRPr="000827BA" w:rsidRDefault="00D37AD1" w:rsidP="000827BA">
    <w:pPr>
      <w:jc w:val="right"/>
      <w:rPr>
        <w:rFonts w:ascii="Arial" w:hAnsi="Arial" w:cs="Arial"/>
        <w:i/>
      </w:rPr>
    </w:pPr>
    <w:r>
      <w:rPr>
        <w:rFonts w:ascii="Arial" w:hAnsi="Arial" w:cs="Arial"/>
        <w:i/>
      </w:rPr>
      <w:t xml:space="preserve">(проект, </w:t>
    </w:r>
    <w:r>
      <w:rPr>
        <w:rFonts w:ascii="Arial" w:hAnsi="Arial" w:cs="Arial"/>
        <w:i/>
        <w:lang w:val="en-US"/>
      </w:rPr>
      <w:t>RU</w:t>
    </w:r>
    <w:r>
      <w:rPr>
        <w:rFonts w:ascii="Arial" w:hAnsi="Arial" w:cs="Arial"/>
        <w:i/>
      </w:rPr>
      <w:t>, первая редакция)</w:t>
    </w:r>
    <w:r>
      <w:rPr>
        <w:rFonts w:ascii="Arial" w:hAnsi="Arial" w:cs="Arial"/>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6AC9" w14:textId="7A0D4A32" w:rsidR="00D37AD1" w:rsidRPr="00A14CCC" w:rsidRDefault="00D37AD1" w:rsidP="00B85CD7">
    <w:pPr>
      <w:jc w:val="right"/>
      <w:rPr>
        <w:rFonts w:ascii="Arial" w:hAnsi="Arial" w:cs="Arial"/>
      </w:rPr>
    </w:pPr>
    <w:r w:rsidRPr="00A14CCC">
      <w:rPr>
        <w:rFonts w:ascii="Arial" w:hAnsi="Arial" w:cs="Arial"/>
        <w:i/>
      </w:rPr>
      <w:tab/>
    </w:r>
    <w:r>
      <w:rPr>
        <w:rFonts w:ascii="Arial" w:hAnsi="Arial" w:cs="Arial"/>
        <w:i/>
      </w:rPr>
      <w:tab/>
    </w:r>
    <w:r>
      <w:rPr>
        <w:rFonts w:ascii="Arial" w:hAnsi="Arial" w:cs="Arial"/>
        <w:i/>
      </w:rPr>
      <w:tab/>
    </w:r>
  </w:p>
  <w:p w14:paraId="27231EA7" w14:textId="258C9787" w:rsidR="00D37AD1" w:rsidRPr="00A14CCC" w:rsidRDefault="00D37AD1" w:rsidP="000827BA">
    <w:pPr>
      <w:jc w:val="right"/>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F6C9" w14:textId="0AB6AB26" w:rsidR="00D37AD1" w:rsidRDefault="00D37AD1" w:rsidP="002E340A">
    <w:pPr>
      <w:rPr>
        <w:rFonts w:ascii="Arial" w:hAnsi="Arial" w:cs="Arial"/>
        <w:b/>
      </w:rPr>
    </w:pPr>
    <w:r w:rsidRPr="002C2E30">
      <w:rPr>
        <w:rFonts w:ascii="Arial" w:hAnsi="Arial" w:cs="Arial"/>
        <w:b/>
      </w:rPr>
      <w:t xml:space="preserve">ГОСТ </w:t>
    </w:r>
  </w:p>
  <w:p w14:paraId="2A5AB1F5" w14:textId="7325C2FF" w:rsidR="00D37AD1" w:rsidRDefault="00D37AD1" w:rsidP="003E0EEB">
    <w:pPr>
      <w:pStyle w:val="a3"/>
      <w:tabs>
        <w:tab w:val="clear" w:pos="4677"/>
      </w:tabs>
      <w:rPr>
        <w:rFonts w:ascii="Arial" w:hAnsi="Arial" w:cs="Arial"/>
        <w:i/>
      </w:rPr>
    </w:pPr>
    <w:r>
      <w:rPr>
        <w:rFonts w:ascii="Arial" w:hAnsi="Arial" w:cs="Arial"/>
        <w:i/>
      </w:rPr>
      <w:t xml:space="preserve">(проект, </w:t>
    </w:r>
    <w:r>
      <w:rPr>
        <w:rFonts w:ascii="Arial" w:hAnsi="Arial" w:cs="Arial"/>
        <w:i/>
        <w:lang w:val="en-US"/>
      </w:rPr>
      <w:t>RU</w:t>
    </w:r>
    <w:r>
      <w:rPr>
        <w:rFonts w:ascii="Arial" w:hAnsi="Arial" w:cs="Arial"/>
        <w:i/>
      </w:rPr>
      <w:t>, первая редакция)</w:t>
    </w:r>
  </w:p>
  <w:p w14:paraId="5FB1BBA5" w14:textId="77777777" w:rsidR="00D37AD1" w:rsidRPr="008B7C4D" w:rsidRDefault="00D37AD1" w:rsidP="003E0EEB">
    <w:pPr>
      <w:pStyle w:val="a3"/>
      <w:tabs>
        <w:tab w:val="clear" w:pos="4677"/>
      </w:tabs>
      <w:rPr>
        <w:rFonts w:ascii="Arial" w:hAnsi="Arial" w:cs="Arial"/>
        <w:i/>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73EA" w14:textId="6CD761EE" w:rsidR="00D37AD1" w:rsidRDefault="00D37AD1" w:rsidP="003800F8">
    <w:pPr>
      <w:jc w:val="right"/>
      <w:rPr>
        <w:rFonts w:ascii="Arial" w:hAnsi="Arial" w:cs="Arial"/>
        <w:b/>
      </w:rPr>
    </w:pPr>
    <w:r w:rsidRPr="002C2E30">
      <w:rPr>
        <w:rFonts w:ascii="Arial" w:hAnsi="Arial" w:cs="Arial"/>
        <w:b/>
      </w:rPr>
      <w:t xml:space="preserve">ГОСТ </w:t>
    </w:r>
  </w:p>
  <w:p w14:paraId="32485599" w14:textId="06DD2F27" w:rsidR="00D37AD1" w:rsidRPr="00F3187E" w:rsidRDefault="00D37AD1" w:rsidP="00F3187E">
    <w:pPr>
      <w:pStyle w:val="a3"/>
      <w:jc w:val="right"/>
    </w:pPr>
    <w:r>
      <w:rPr>
        <w:rFonts w:ascii="Arial" w:hAnsi="Arial" w:cs="Arial"/>
        <w:i/>
      </w:rPr>
      <w:t xml:space="preserve">(проект, </w:t>
    </w:r>
    <w:r>
      <w:rPr>
        <w:rFonts w:ascii="Arial" w:hAnsi="Arial" w:cs="Arial"/>
        <w:i/>
        <w:lang w:val="en-US"/>
      </w:rPr>
      <w:t>RU</w:t>
    </w:r>
    <w:r>
      <w:rPr>
        <w:rFonts w:ascii="Arial" w:hAnsi="Arial" w:cs="Arial"/>
        <w:i/>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76A" w14:textId="77777777" w:rsidR="00D37AD1" w:rsidRDefault="00D37AD1" w:rsidP="000827BA">
    <w:pPr>
      <w:jc w:val="right"/>
      <w:rPr>
        <w:rFonts w:ascii="Arial" w:hAnsi="Arial" w:cs="Arial"/>
        <w:b/>
      </w:rPr>
    </w:pPr>
    <w:r>
      <w:rPr>
        <w:rFonts w:ascii="Arial" w:hAnsi="Arial" w:cs="Arial"/>
        <w:b/>
      </w:rPr>
      <w:t>ГОСТ 28620-</w:t>
    </w:r>
  </w:p>
  <w:p w14:paraId="2F382D5D" w14:textId="591910D1" w:rsidR="00D37AD1" w:rsidRPr="000827BA" w:rsidRDefault="00D37AD1" w:rsidP="000827BA">
    <w:pPr>
      <w:pStyle w:val="a3"/>
      <w:jc w:val="right"/>
    </w:pPr>
    <w:r>
      <w:rPr>
        <w:rFonts w:ascii="Arial" w:hAnsi="Arial" w:cs="Arial"/>
        <w:i/>
      </w:rPr>
      <w:t xml:space="preserve">(проект, </w:t>
    </w:r>
    <w:r>
      <w:rPr>
        <w:rFonts w:ascii="Arial" w:hAnsi="Arial" w:cs="Arial"/>
        <w:i/>
        <w:lang w:val="en-US"/>
      </w:rPr>
      <w:t>RU</w:t>
    </w:r>
    <w:r>
      <w:rPr>
        <w:rFonts w:ascii="Arial" w:hAnsi="Arial" w:cs="Arial"/>
        <w:i/>
      </w:rPr>
      <w:t>, окончательная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D8E"/>
    <w:multiLevelType w:val="multilevel"/>
    <w:tmpl w:val="4906DBFC"/>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72442F"/>
    <w:multiLevelType w:val="multilevel"/>
    <w:tmpl w:val="0598FCA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FA3096F"/>
    <w:multiLevelType w:val="hybridMultilevel"/>
    <w:tmpl w:val="B40EEC90"/>
    <w:lvl w:ilvl="0" w:tplc="21BED8DA">
      <w:start w:val="1"/>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2EF12E2"/>
    <w:multiLevelType w:val="hybridMultilevel"/>
    <w:tmpl w:val="5B320D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BB3034"/>
    <w:multiLevelType w:val="multilevel"/>
    <w:tmpl w:val="D83AC5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55E56"/>
    <w:multiLevelType w:val="multilevel"/>
    <w:tmpl w:val="A91665C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767EA0"/>
    <w:multiLevelType w:val="multilevel"/>
    <w:tmpl w:val="9A2C356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76C17CA"/>
    <w:multiLevelType w:val="hybridMultilevel"/>
    <w:tmpl w:val="7624D676"/>
    <w:lvl w:ilvl="0" w:tplc="0254BFE0">
      <w:start w:val="1"/>
      <w:numFmt w:val="decimal"/>
      <w:lvlText w:val="%1."/>
      <w:lvlJc w:val="left"/>
      <w:pPr>
        <w:tabs>
          <w:tab w:val="num" w:pos="1125"/>
        </w:tabs>
        <w:ind w:left="1125" w:hanging="76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997C8A"/>
    <w:multiLevelType w:val="hybridMultilevel"/>
    <w:tmpl w:val="00087E06"/>
    <w:lvl w:ilvl="0" w:tplc="979A56B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A7F033E"/>
    <w:multiLevelType w:val="hybridMultilevel"/>
    <w:tmpl w:val="BDE6A94A"/>
    <w:lvl w:ilvl="0" w:tplc="ECCAA9DA">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E5B2589"/>
    <w:multiLevelType w:val="multilevel"/>
    <w:tmpl w:val="02D4E9CC"/>
    <w:lvl w:ilvl="0">
      <w:start w:val="7"/>
      <w:numFmt w:val="decimal"/>
      <w:lvlText w:val="%1"/>
      <w:lvlJc w:val="left"/>
      <w:pPr>
        <w:ind w:left="1230" w:hanging="360"/>
      </w:pPr>
      <w:rPr>
        <w:rFonts w:hint="default"/>
      </w:rPr>
    </w:lvl>
    <w:lvl w:ilvl="1">
      <w:start w:val="1"/>
      <w:numFmt w:val="decimal"/>
      <w:isLgl/>
      <w:lvlText w:val="%1.%2"/>
      <w:lvlJc w:val="left"/>
      <w:pPr>
        <w:ind w:left="1230" w:hanging="36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11" w15:restartNumberingAfterBreak="0">
    <w:nsid w:val="32F34AF9"/>
    <w:multiLevelType w:val="hybridMultilevel"/>
    <w:tmpl w:val="7E1C5890"/>
    <w:lvl w:ilvl="0" w:tplc="F162CE6C">
      <w:start w:val="6"/>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331C65DB"/>
    <w:multiLevelType w:val="hybridMultilevel"/>
    <w:tmpl w:val="9E047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9E2AC4"/>
    <w:multiLevelType w:val="singleLevel"/>
    <w:tmpl w:val="9E50FB0E"/>
    <w:lvl w:ilvl="0">
      <w:start w:val="2"/>
      <w:numFmt w:val="decimal"/>
      <w:lvlText w:val="4.1.%1."/>
      <w:legacy w:legacy="1" w:legacySpace="0" w:legacyIndent="442"/>
      <w:lvlJc w:val="left"/>
      <w:rPr>
        <w:rFonts w:ascii="Times New Roman" w:hAnsi="Times New Roman" w:cs="Times New Roman" w:hint="default"/>
      </w:rPr>
    </w:lvl>
  </w:abstractNum>
  <w:abstractNum w:abstractNumId="14" w15:restartNumberingAfterBreak="0">
    <w:nsid w:val="54D0696F"/>
    <w:multiLevelType w:val="multilevel"/>
    <w:tmpl w:val="46967224"/>
    <w:lvl w:ilvl="0">
      <w:start w:val="9"/>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6D3F5A66"/>
    <w:multiLevelType w:val="hybridMultilevel"/>
    <w:tmpl w:val="657A7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041F3E"/>
    <w:multiLevelType w:val="multilevel"/>
    <w:tmpl w:val="8FD8E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0444B0"/>
    <w:multiLevelType w:val="multilevel"/>
    <w:tmpl w:val="55644A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320"/>
        </w:tabs>
        <w:ind w:left="1320" w:hanging="1320"/>
      </w:pPr>
      <w:rPr>
        <w:rFonts w:hint="default"/>
      </w:rPr>
    </w:lvl>
    <w:lvl w:ilvl="2">
      <w:start w:val="1"/>
      <w:numFmt w:val="decimal"/>
      <w:isLgl/>
      <w:lvlText w:val="%1.%2.%3"/>
      <w:lvlJc w:val="left"/>
      <w:pPr>
        <w:tabs>
          <w:tab w:val="num" w:pos="1320"/>
        </w:tabs>
        <w:ind w:left="1320" w:hanging="1320"/>
      </w:pPr>
      <w:rPr>
        <w:rFonts w:hint="default"/>
      </w:rPr>
    </w:lvl>
    <w:lvl w:ilvl="3">
      <w:start w:val="1"/>
      <w:numFmt w:val="decimal"/>
      <w:isLgl/>
      <w:lvlText w:val="%1.%2.%3.%4"/>
      <w:lvlJc w:val="left"/>
      <w:pPr>
        <w:tabs>
          <w:tab w:val="num" w:pos="1320"/>
        </w:tabs>
        <w:ind w:left="1320" w:hanging="1320"/>
      </w:pPr>
      <w:rPr>
        <w:rFonts w:hint="default"/>
      </w:rPr>
    </w:lvl>
    <w:lvl w:ilvl="4">
      <w:start w:val="1"/>
      <w:numFmt w:val="decimal"/>
      <w:isLgl/>
      <w:lvlText w:val="%1.%2.%3.%4.%5"/>
      <w:lvlJc w:val="left"/>
      <w:pPr>
        <w:tabs>
          <w:tab w:val="num" w:pos="1320"/>
        </w:tabs>
        <w:ind w:left="1320" w:hanging="132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7DB963F9"/>
    <w:multiLevelType w:val="multilevel"/>
    <w:tmpl w:val="B56209E6"/>
    <w:lvl w:ilvl="0">
      <w:start w:val="11"/>
      <w:numFmt w:val="decimal"/>
      <w:lvlText w:val="%1."/>
      <w:lvlJc w:val="left"/>
      <w:pPr>
        <w:tabs>
          <w:tab w:val="num" w:pos="1065"/>
        </w:tabs>
        <w:ind w:left="1065" w:hanging="360"/>
      </w:pPr>
      <w:rPr>
        <w:rFonts w:hint="default"/>
      </w:rPr>
    </w:lvl>
    <w:lvl w:ilvl="1">
      <w:start w:val="1"/>
      <w:numFmt w:val="decimal"/>
      <w:isLgl/>
      <w:lvlText w:val="%1.%2"/>
      <w:lvlJc w:val="left"/>
      <w:pPr>
        <w:tabs>
          <w:tab w:val="num" w:pos="2565"/>
        </w:tabs>
        <w:ind w:left="2565" w:hanging="1305"/>
      </w:pPr>
      <w:rPr>
        <w:rFonts w:hint="default"/>
      </w:rPr>
    </w:lvl>
    <w:lvl w:ilvl="2">
      <w:start w:val="1"/>
      <w:numFmt w:val="decimal"/>
      <w:isLgl/>
      <w:lvlText w:val="%1.%2.%3"/>
      <w:lvlJc w:val="left"/>
      <w:pPr>
        <w:tabs>
          <w:tab w:val="num" w:pos="2010"/>
        </w:tabs>
        <w:ind w:left="2010" w:hanging="1305"/>
      </w:pPr>
      <w:rPr>
        <w:rFonts w:hint="default"/>
      </w:rPr>
    </w:lvl>
    <w:lvl w:ilvl="3">
      <w:start w:val="1"/>
      <w:numFmt w:val="decimal"/>
      <w:isLgl/>
      <w:lvlText w:val="%1.%2.%3.%4"/>
      <w:lvlJc w:val="left"/>
      <w:pPr>
        <w:tabs>
          <w:tab w:val="num" w:pos="2010"/>
        </w:tabs>
        <w:ind w:left="2010" w:hanging="1305"/>
      </w:pPr>
      <w:rPr>
        <w:rFonts w:hint="default"/>
      </w:rPr>
    </w:lvl>
    <w:lvl w:ilvl="4">
      <w:start w:val="1"/>
      <w:numFmt w:val="decimal"/>
      <w:isLgl/>
      <w:lvlText w:val="%1.%2.%3.%4.%5"/>
      <w:lvlJc w:val="left"/>
      <w:pPr>
        <w:tabs>
          <w:tab w:val="num" w:pos="2010"/>
        </w:tabs>
        <w:ind w:left="2010" w:hanging="1305"/>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19" w15:restartNumberingAfterBreak="0">
    <w:nsid w:val="7ED34633"/>
    <w:multiLevelType w:val="multilevel"/>
    <w:tmpl w:val="AB86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503719">
    <w:abstractNumId w:val="17"/>
  </w:num>
  <w:num w:numId="2" w16cid:durableId="2141682157">
    <w:abstractNumId w:val="11"/>
  </w:num>
  <w:num w:numId="3" w16cid:durableId="985277292">
    <w:abstractNumId w:val="14"/>
  </w:num>
  <w:num w:numId="4" w16cid:durableId="1924219850">
    <w:abstractNumId w:val="18"/>
  </w:num>
  <w:num w:numId="5" w16cid:durableId="2130776622">
    <w:abstractNumId w:val="8"/>
  </w:num>
  <w:num w:numId="6" w16cid:durableId="571081182">
    <w:abstractNumId w:val="9"/>
  </w:num>
  <w:num w:numId="7" w16cid:durableId="802162442">
    <w:abstractNumId w:val="13"/>
  </w:num>
  <w:num w:numId="8" w16cid:durableId="1391541058">
    <w:abstractNumId w:val="7"/>
  </w:num>
  <w:num w:numId="9" w16cid:durableId="1377895655">
    <w:abstractNumId w:val="19"/>
  </w:num>
  <w:num w:numId="10" w16cid:durableId="1345864715">
    <w:abstractNumId w:val="15"/>
  </w:num>
  <w:num w:numId="11" w16cid:durableId="1979651958">
    <w:abstractNumId w:val="2"/>
  </w:num>
  <w:num w:numId="12" w16cid:durableId="230964833">
    <w:abstractNumId w:val="10"/>
  </w:num>
  <w:num w:numId="13" w16cid:durableId="28923192">
    <w:abstractNumId w:val="6"/>
  </w:num>
  <w:num w:numId="14" w16cid:durableId="1544099147">
    <w:abstractNumId w:val="1"/>
  </w:num>
  <w:num w:numId="15" w16cid:durableId="384529865">
    <w:abstractNumId w:val="3"/>
  </w:num>
  <w:num w:numId="16" w16cid:durableId="1469586172">
    <w:abstractNumId w:val="4"/>
  </w:num>
  <w:num w:numId="17" w16cid:durableId="703595581">
    <w:abstractNumId w:val="16"/>
  </w:num>
  <w:num w:numId="18" w16cid:durableId="493641486">
    <w:abstractNumId w:val="5"/>
  </w:num>
  <w:num w:numId="19" w16cid:durableId="353196225">
    <w:abstractNumId w:val="0"/>
  </w:num>
  <w:num w:numId="20" w16cid:durableId="1047147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evenAndOddHeaders/>
  <w:drawingGridHorizontalSpacing w:val="120"/>
  <w:displayHorizontalDrawingGridEvery w:val="2"/>
  <w:characterSpacingControl w:val="doNotCompress"/>
  <w:hdrShapeDefaults>
    <o:shapedefaults v:ext="edit" spidmax="2050"/>
  </w:hdrShapeDefaults>
  <w:footnotePr>
    <w:numFmt w:val="chicago"/>
    <w:numStart w:val="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63"/>
    <w:rsid w:val="00001214"/>
    <w:rsid w:val="00001595"/>
    <w:rsid w:val="0000216B"/>
    <w:rsid w:val="000024C9"/>
    <w:rsid w:val="00004A05"/>
    <w:rsid w:val="0000533E"/>
    <w:rsid w:val="00005430"/>
    <w:rsid w:val="00010302"/>
    <w:rsid w:val="000111E3"/>
    <w:rsid w:val="00011ADE"/>
    <w:rsid w:val="000123AF"/>
    <w:rsid w:val="00013AAE"/>
    <w:rsid w:val="00014ADB"/>
    <w:rsid w:val="00015BEF"/>
    <w:rsid w:val="00020BC2"/>
    <w:rsid w:val="00022E39"/>
    <w:rsid w:val="00024B56"/>
    <w:rsid w:val="00025250"/>
    <w:rsid w:val="00025791"/>
    <w:rsid w:val="00026007"/>
    <w:rsid w:val="0002633F"/>
    <w:rsid w:val="00036AFB"/>
    <w:rsid w:val="00043004"/>
    <w:rsid w:val="00044CC9"/>
    <w:rsid w:val="00045D9A"/>
    <w:rsid w:val="00050CB1"/>
    <w:rsid w:val="00051013"/>
    <w:rsid w:val="000520CA"/>
    <w:rsid w:val="00052D89"/>
    <w:rsid w:val="00060177"/>
    <w:rsid w:val="000619CD"/>
    <w:rsid w:val="00067969"/>
    <w:rsid w:val="00071D21"/>
    <w:rsid w:val="000723A0"/>
    <w:rsid w:val="00072885"/>
    <w:rsid w:val="00072A45"/>
    <w:rsid w:val="0007322C"/>
    <w:rsid w:val="00074F5A"/>
    <w:rsid w:val="00076BFE"/>
    <w:rsid w:val="00081E9A"/>
    <w:rsid w:val="0008251C"/>
    <w:rsid w:val="000827BA"/>
    <w:rsid w:val="00087203"/>
    <w:rsid w:val="0009261C"/>
    <w:rsid w:val="00092DF6"/>
    <w:rsid w:val="00097EB2"/>
    <w:rsid w:val="000A15D1"/>
    <w:rsid w:val="000B0EFB"/>
    <w:rsid w:val="000B3822"/>
    <w:rsid w:val="000B3B9A"/>
    <w:rsid w:val="000B58CD"/>
    <w:rsid w:val="000B671D"/>
    <w:rsid w:val="000B78A7"/>
    <w:rsid w:val="000C4FAA"/>
    <w:rsid w:val="000C59C4"/>
    <w:rsid w:val="000D38AC"/>
    <w:rsid w:val="000D44B8"/>
    <w:rsid w:val="000D47E5"/>
    <w:rsid w:val="000D48D7"/>
    <w:rsid w:val="000E1369"/>
    <w:rsid w:val="000E2178"/>
    <w:rsid w:val="000E37E8"/>
    <w:rsid w:val="000E7B8E"/>
    <w:rsid w:val="000F0B32"/>
    <w:rsid w:val="000F309B"/>
    <w:rsid w:val="000F322B"/>
    <w:rsid w:val="000F522F"/>
    <w:rsid w:val="000F5B3B"/>
    <w:rsid w:val="000F5C46"/>
    <w:rsid w:val="00100464"/>
    <w:rsid w:val="001019EF"/>
    <w:rsid w:val="0010336D"/>
    <w:rsid w:val="00105DC3"/>
    <w:rsid w:val="0011121F"/>
    <w:rsid w:val="00114E4D"/>
    <w:rsid w:val="001204A5"/>
    <w:rsid w:val="00120B08"/>
    <w:rsid w:val="00121A55"/>
    <w:rsid w:val="00121D7C"/>
    <w:rsid w:val="00123E85"/>
    <w:rsid w:val="00123EB2"/>
    <w:rsid w:val="001244AB"/>
    <w:rsid w:val="001247B5"/>
    <w:rsid w:val="00124EA0"/>
    <w:rsid w:val="001259DD"/>
    <w:rsid w:val="00125C1F"/>
    <w:rsid w:val="001262EE"/>
    <w:rsid w:val="00127269"/>
    <w:rsid w:val="00131F1F"/>
    <w:rsid w:val="00131FA6"/>
    <w:rsid w:val="00133E8E"/>
    <w:rsid w:val="0013536B"/>
    <w:rsid w:val="00136FC9"/>
    <w:rsid w:val="00136FE7"/>
    <w:rsid w:val="00137106"/>
    <w:rsid w:val="00141FBF"/>
    <w:rsid w:val="00143311"/>
    <w:rsid w:val="0014622D"/>
    <w:rsid w:val="00146606"/>
    <w:rsid w:val="001503D1"/>
    <w:rsid w:val="00150938"/>
    <w:rsid w:val="00150FFF"/>
    <w:rsid w:val="00153C3A"/>
    <w:rsid w:val="001550E7"/>
    <w:rsid w:val="001568EC"/>
    <w:rsid w:val="0016135D"/>
    <w:rsid w:val="00163D8B"/>
    <w:rsid w:val="00163EAB"/>
    <w:rsid w:val="001641B8"/>
    <w:rsid w:val="00164E5A"/>
    <w:rsid w:val="0016590E"/>
    <w:rsid w:val="00165F81"/>
    <w:rsid w:val="00170937"/>
    <w:rsid w:val="00171E21"/>
    <w:rsid w:val="00174C26"/>
    <w:rsid w:val="00175506"/>
    <w:rsid w:val="00176047"/>
    <w:rsid w:val="00176CBA"/>
    <w:rsid w:val="00180038"/>
    <w:rsid w:val="0018471C"/>
    <w:rsid w:val="00186864"/>
    <w:rsid w:val="00186C5E"/>
    <w:rsid w:val="00191044"/>
    <w:rsid w:val="00192D8C"/>
    <w:rsid w:val="00193A88"/>
    <w:rsid w:val="001A218B"/>
    <w:rsid w:val="001A3020"/>
    <w:rsid w:val="001A33BE"/>
    <w:rsid w:val="001A3CEC"/>
    <w:rsid w:val="001A60FD"/>
    <w:rsid w:val="001A7246"/>
    <w:rsid w:val="001A7845"/>
    <w:rsid w:val="001B038C"/>
    <w:rsid w:val="001B2526"/>
    <w:rsid w:val="001B2906"/>
    <w:rsid w:val="001B41DD"/>
    <w:rsid w:val="001B6004"/>
    <w:rsid w:val="001B6979"/>
    <w:rsid w:val="001C0D67"/>
    <w:rsid w:val="001C3FDB"/>
    <w:rsid w:val="001C420F"/>
    <w:rsid w:val="001C5231"/>
    <w:rsid w:val="001C66EA"/>
    <w:rsid w:val="001D0022"/>
    <w:rsid w:val="001D1495"/>
    <w:rsid w:val="001D3C04"/>
    <w:rsid w:val="001D3E5F"/>
    <w:rsid w:val="001D3F40"/>
    <w:rsid w:val="001D4160"/>
    <w:rsid w:val="001D574A"/>
    <w:rsid w:val="001D73F0"/>
    <w:rsid w:val="001E403C"/>
    <w:rsid w:val="001F2379"/>
    <w:rsid w:val="001F70BC"/>
    <w:rsid w:val="00203CB0"/>
    <w:rsid w:val="00206A0E"/>
    <w:rsid w:val="00207063"/>
    <w:rsid w:val="0020750F"/>
    <w:rsid w:val="002106A1"/>
    <w:rsid w:val="00210BC4"/>
    <w:rsid w:val="00212696"/>
    <w:rsid w:val="00213617"/>
    <w:rsid w:val="00213750"/>
    <w:rsid w:val="00214A37"/>
    <w:rsid w:val="00215C87"/>
    <w:rsid w:val="00216AC5"/>
    <w:rsid w:val="00217683"/>
    <w:rsid w:val="00221329"/>
    <w:rsid w:val="00223283"/>
    <w:rsid w:val="00223564"/>
    <w:rsid w:val="002241FC"/>
    <w:rsid w:val="002300C3"/>
    <w:rsid w:val="00233515"/>
    <w:rsid w:val="002339DB"/>
    <w:rsid w:val="00237A04"/>
    <w:rsid w:val="002439CF"/>
    <w:rsid w:val="00243BF2"/>
    <w:rsid w:val="00245197"/>
    <w:rsid w:val="00245BF0"/>
    <w:rsid w:val="00245D33"/>
    <w:rsid w:val="00247C3F"/>
    <w:rsid w:val="002506F0"/>
    <w:rsid w:val="0025087F"/>
    <w:rsid w:val="0025139A"/>
    <w:rsid w:val="002515FF"/>
    <w:rsid w:val="002519E3"/>
    <w:rsid w:val="00253ADD"/>
    <w:rsid w:val="00254E34"/>
    <w:rsid w:val="0025560E"/>
    <w:rsid w:val="002556D0"/>
    <w:rsid w:val="00257460"/>
    <w:rsid w:val="00257FA1"/>
    <w:rsid w:val="00261777"/>
    <w:rsid w:val="00263D25"/>
    <w:rsid w:val="00266E83"/>
    <w:rsid w:val="00267544"/>
    <w:rsid w:val="00274E7B"/>
    <w:rsid w:val="00280596"/>
    <w:rsid w:val="00281983"/>
    <w:rsid w:val="0028406C"/>
    <w:rsid w:val="00286B71"/>
    <w:rsid w:val="002878F0"/>
    <w:rsid w:val="002906BB"/>
    <w:rsid w:val="002910D1"/>
    <w:rsid w:val="00291329"/>
    <w:rsid w:val="00293A6D"/>
    <w:rsid w:val="00296B30"/>
    <w:rsid w:val="002A4462"/>
    <w:rsid w:val="002A557F"/>
    <w:rsid w:val="002A66B1"/>
    <w:rsid w:val="002A7C72"/>
    <w:rsid w:val="002B04D5"/>
    <w:rsid w:val="002B1E7A"/>
    <w:rsid w:val="002B3105"/>
    <w:rsid w:val="002B67DC"/>
    <w:rsid w:val="002B7584"/>
    <w:rsid w:val="002C1898"/>
    <w:rsid w:val="002C2CB9"/>
    <w:rsid w:val="002C2E30"/>
    <w:rsid w:val="002C46DD"/>
    <w:rsid w:val="002C5B2C"/>
    <w:rsid w:val="002C6F1B"/>
    <w:rsid w:val="002C7F76"/>
    <w:rsid w:val="002D0B65"/>
    <w:rsid w:val="002D3925"/>
    <w:rsid w:val="002D3A26"/>
    <w:rsid w:val="002D6806"/>
    <w:rsid w:val="002D6856"/>
    <w:rsid w:val="002D6FD0"/>
    <w:rsid w:val="002E340A"/>
    <w:rsid w:val="002E3450"/>
    <w:rsid w:val="002E359C"/>
    <w:rsid w:val="002E37F7"/>
    <w:rsid w:val="002E39E0"/>
    <w:rsid w:val="002E56CF"/>
    <w:rsid w:val="002E63CC"/>
    <w:rsid w:val="002E652F"/>
    <w:rsid w:val="002F1310"/>
    <w:rsid w:val="002F13D2"/>
    <w:rsid w:val="002F1952"/>
    <w:rsid w:val="002F1ADB"/>
    <w:rsid w:val="002F4572"/>
    <w:rsid w:val="002F5D5F"/>
    <w:rsid w:val="00300BAD"/>
    <w:rsid w:val="00302481"/>
    <w:rsid w:val="0030581D"/>
    <w:rsid w:val="003102C5"/>
    <w:rsid w:val="003132B0"/>
    <w:rsid w:val="00313758"/>
    <w:rsid w:val="00314B01"/>
    <w:rsid w:val="003177F2"/>
    <w:rsid w:val="00317F62"/>
    <w:rsid w:val="00320C66"/>
    <w:rsid w:val="003243DB"/>
    <w:rsid w:val="0032473D"/>
    <w:rsid w:val="0032524B"/>
    <w:rsid w:val="00326582"/>
    <w:rsid w:val="003305CF"/>
    <w:rsid w:val="0033103F"/>
    <w:rsid w:val="0033217D"/>
    <w:rsid w:val="00332F3F"/>
    <w:rsid w:val="0033372B"/>
    <w:rsid w:val="00335212"/>
    <w:rsid w:val="00342F54"/>
    <w:rsid w:val="003435FD"/>
    <w:rsid w:val="003445D8"/>
    <w:rsid w:val="003455D2"/>
    <w:rsid w:val="00347F02"/>
    <w:rsid w:val="00350C66"/>
    <w:rsid w:val="00352CBC"/>
    <w:rsid w:val="00352F6F"/>
    <w:rsid w:val="0035320B"/>
    <w:rsid w:val="00355186"/>
    <w:rsid w:val="00357624"/>
    <w:rsid w:val="003615FD"/>
    <w:rsid w:val="0036483B"/>
    <w:rsid w:val="00365DFE"/>
    <w:rsid w:val="0037144E"/>
    <w:rsid w:val="00374D7F"/>
    <w:rsid w:val="003800F8"/>
    <w:rsid w:val="00380CE8"/>
    <w:rsid w:val="00384902"/>
    <w:rsid w:val="00385A42"/>
    <w:rsid w:val="00386C0F"/>
    <w:rsid w:val="00390E34"/>
    <w:rsid w:val="00392259"/>
    <w:rsid w:val="003923FB"/>
    <w:rsid w:val="00394DF3"/>
    <w:rsid w:val="00395C30"/>
    <w:rsid w:val="00395F6E"/>
    <w:rsid w:val="003A1B63"/>
    <w:rsid w:val="003A3B6B"/>
    <w:rsid w:val="003A4F68"/>
    <w:rsid w:val="003B01EF"/>
    <w:rsid w:val="003B0A7A"/>
    <w:rsid w:val="003B2A35"/>
    <w:rsid w:val="003B3636"/>
    <w:rsid w:val="003B384A"/>
    <w:rsid w:val="003B69DD"/>
    <w:rsid w:val="003C3202"/>
    <w:rsid w:val="003C5102"/>
    <w:rsid w:val="003C6235"/>
    <w:rsid w:val="003C6EDE"/>
    <w:rsid w:val="003D1627"/>
    <w:rsid w:val="003D319F"/>
    <w:rsid w:val="003D4856"/>
    <w:rsid w:val="003D4B0E"/>
    <w:rsid w:val="003D60D3"/>
    <w:rsid w:val="003D6371"/>
    <w:rsid w:val="003D6F1A"/>
    <w:rsid w:val="003E0EEB"/>
    <w:rsid w:val="003E2A5C"/>
    <w:rsid w:val="003E3235"/>
    <w:rsid w:val="003E3E9A"/>
    <w:rsid w:val="003E539B"/>
    <w:rsid w:val="003E6385"/>
    <w:rsid w:val="003F62CA"/>
    <w:rsid w:val="003F632F"/>
    <w:rsid w:val="003F77D5"/>
    <w:rsid w:val="00400409"/>
    <w:rsid w:val="00401CAB"/>
    <w:rsid w:val="00406B14"/>
    <w:rsid w:val="004107DD"/>
    <w:rsid w:val="0041143D"/>
    <w:rsid w:val="00411608"/>
    <w:rsid w:val="0041193D"/>
    <w:rsid w:val="004126E5"/>
    <w:rsid w:val="00413166"/>
    <w:rsid w:val="00415D2D"/>
    <w:rsid w:val="0041646B"/>
    <w:rsid w:val="00420DCA"/>
    <w:rsid w:val="00423233"/>
    <w:rsid w:val="00423EB9"/>
    <w:rsid w:val="00425932"/>
    <w:rsid w:val="00426D4F"/>
    <w:rsid w:val="0043069E"/>
    <w:rsid w:val="00431153"/>
    <w:rsid w:val="004313EA"/>
    <w:rsid w:val="004322ED"/>
    <w:rsid w:val="0043443C"/>
    <w:rsid w:val="004407D3"/>
    <w:rsid w:val="0044105F"/>
    <w:rsid w:val="00441912"/>
    <w:rsid w:val="00442873"/>
    <w:rsid w:val="004448FA"/>
    <w:rsid w:val="00446244"/>
    <w:rsid w:val="004474B0"/>
    <w:rsid w:val="0045116A"/>
    <w:rsid w:val="00454110"/>
    <w:rsid w:val="00455CF3"/>
    <w:rsid w:val="004568E1"/>
    <w:rsid w:val="00460D97"/>
    <w:rsid w:val="00465220"/>
    <w:rsid w:val="004669D4"/>
    <w:rsid w:val="0047317D"/>
    <w:rsid w:val="00474659"/>
    <w:rsid w:val="004763B4"/>
    <w:rsid w:val="0048227A"/>
    <w:rsid w:val="00482358"/>
    <w:rsid w:val="004841D5"/>
    <w:rsid w:val="0048455D"/>
    <w:rsid w:val="00485917"/>
    <w:rsid w:val="00485C7A"/>
    <w:rsid w:val="00485F86"/>
    <w:rsid w:val="00490451"/>
    <w:rsid w:val="0049052A"/>
    <w:rsid w:val="00491771"/>
    <w:rsid w:val="00491C28"/>
    <w:rsid w:val="0049254C"/>
    <w:rsid w:val="00493420"/>
    <w:rsid w:val="00493597"/>
    <w:rsid w:val="00494E8A"/>
    <w:rsid w:val="0049508A"/>
    <w:rsid w:val="00495092"/>
    <w:rsid w:val="004A19A1"/>
    <w:rsid w:val="004A1FD7"/>
    <w:rsid w:val="004A410F"/>
    <w:rsid w:val="004A5B51"/>
    <w:rsid w:val="004B29CA"/>
    <w:rsid w:val="004B37B4"/>
    <w:rsid w:val="004B3DED"/>
    <w:rsid w:val="004B49FE"/>
    <w:rsid w:val="004B4DE7"/>
    <w:rsid w:val="004B54A8"/>
    <w:rsid w:val="004B6834"/>
    <w:rsid w:val="004B70A5"/>
    <w:rsid w:val="004B7149"/>
    <w:rsid w:val="004C1F48"/>
    <w:rsid w:val="004C273A"/>
    <w:rsid w:val="004C5C16"/>
    <w:rsid w:val="004C5D62"/>
    <w:rsid w:val="004D1280"/>
    <w:rsid w:val="004D1CCC"/>
    <w:rsid w:val="004D283F"/>
    <w:rsid w:val="004D6F36"/>
    <w:rsid w:val="004D7CBB"/>
    <w:rsid w:val="004E1E41"/>
    <w:rsid w:val="004E25EB"/>
    <w:rsid w:val="004E3034"/>
    <w:rsid w:val="004E3EC3"/>
    <w:rsid w:val="004E44DD"/>
    <w:rsid w:val="004E7E92"/>
    <w:rsid w:val="004F24C7"/>
    <w:rsid w:val="004F377F"/>
    <w:rsid w:val="004F3F1E"/>
    <w:rsid w:val="004F4EA0"/>
    <w:rsid w:val="004F7FB2"/>
    <w:rsid w:val="005009A3"/>
    <w:rsid w:val="00501143"/>
    <w:rsid w:val="00501238"/>
    <w:rsid w:val="00504623"/>
    <w:rsid w:val="00505DB6"/>
    <w:rsid w:val="00510F9B"/>
    <w:rsid w:val="0051195F"/>
    <w:rsid w:val="00512919"/>
    <w:rsid w:val="00513FEE"/>
    <w:rsid w:val="00515714"/>
    <w:rsid w:val="00520849"/>
    <w:rsid w:val="00522E3B"/>
    <w:rsid w:val="0052373C"/>
    <w:rsid w:val="0052443D"/>
    <w:rsid w:val="005258AA"/>
    <w:rsid w:val="00526D57"/>
    <w:rsid w:val="00527A64"/>
    <w:rsid w:val="00527D2F"/>
    <w:rsid w:val="00530D07"/>
    <w:rsid w:val="00531058"/>
    <w:rsid w:val="00532386"/>
    <w:rsid w:val="00532FA5"/>
    <w:rsid w:val="0053350B"/>
    <w:rsid w:val="005339A5"/>
    <w:rsid w:val="005340B5"/>
    <w:rsid w:val="005401CC"/>
    <w:rsid w:val="0054042E"/>
    <w:rsid w:val="00540BF8"/>
    <w:rsid w:val="00541106"/>
    <w:rsid w:val="00541869"/>
    <w:rsid w:val="00541B27"/>
    <w:rsid w:val="00542D76"/>
    <w:rsid w:val="0054420D"/>
    <w:rsid w:val="005454C8"/>
    <w:rsid w:val="0054562E"/>
    <w:rsid w:val="005459F7"/>
    <w:rsid w:val="005531A1"/>
    <w:rsid w:val="00553C36"/>
    <w:rsid w:val="00556057"/>
    <w:rsid w:val="00557264"/>
    <w:rsid w:val="005613EE"/>
    <w:rsid w:val="00563832"/>
    <w:rsid w:val="00566CF7"/>
    <w:rsid w:val="00570F74"/>
    <w:rsid w:val="00572613"/>
    <w:rsid w:val="00574FE7"/>
    <w:rsid w:val="005759E0"/>
    <w:rsid w:val="00576CD0"/>
    <w:rsid w:val="005802CD"/>
    <w:rsid w:val="005816A3"/>
    <w:rsid w:val="0058438A"/>
    <w:rsid w:val="0058513D"/>
    <w:rsid w:val="00585931"/>
    <w:rsid w:val="00585C0E"/>
    <w:rsid w:val="0058680C"/>
    <w:rsid w:val="00587235"/>
    <w:rsid w:val="00587FE6"/>
    <w:rsid w:val="00592DAD"/>
    <w:rsid w:val="00592EB7"/>
    <w:rsid w:val="00594E35"/>
    <w:rsid w:val="00597025"/>
    <w:rsid w:val="00597DF8"/>
    <w:rsid w:val="005A3250"/>
    <w:rsid w:val="005A73D6"/>
    <w:rsid w:val="005B0D44"/>
    <w:rsid w:val="005B0F5F"/>
    <w:rsid w:val="005B17F4"/>
    <w:rsid w:val="005B1995"/>
    <w:rsid w:val="005B1B7C"/>
    <w:rsid w:val="005B1F73"/>
    <w:rsid w:val="005B208B"/>
    <w:rsid w:val="005B21B7"/>
    <w:rsid w:val="005B259D"/>
    <w:rsid w:val="005B2D47"/>
    <w:rsid w:val="005B43DD"/>
    <w:rsid w:val="005B58EA"/>
    <w:rsid w:val="005C20DD"/>
    <w:rsid w:val="005C2736"/>
    <w:rsid w:val="005C33FB"/>
    <w:rsid w:val="005C4575"/>
    <w:rsid w:val="005C46E4"/>
    <w:rsid w:val="005C4737"/>
    <w:rsid w:val="005C5D93"/>
    <w:rsid w:val="005D21FB"/>
    <w:rsid w:val="005D3B15"/>
    <w:rsid w:val="005D3C41"/>
    <w:rsid w:val="005D4418"/>
    <w:rsid w:val="005F2305"/>
    <w:rsid w:val="005F23A4"/>
    <w:rsid w:val="005F28E5"/>
    <w:rsid w:val="005F2EB1"/>
    <w:rsid w:val="005F3E41"/>
    <w:rsid w:val="005F4D23"/>
    <w:rsid w:val="005F5611"/>
    <w:rsid w:val="005F5A8E"/>
    <w:rsid w:val="00600320"/>
    <w:rsid w:val="0060076D"/>
    <w:rsid w:val="00603485"/>
    <w:rsid w:val="00605938"/>
    <w:rsid w:val="00606E89"/>
    <w:rsid w:val="006070D3"/>
    <w:rsid w:val="0060730A"/>
    <w:rsid w:val="006074B5"/>
    <w:rsid w:val="00610C1F"/>
    <w:rsid w:val="00611022"/>
    <w:rsid w:val="00611D97"/>
    <w:rsid w:val="006142D8"/>
    <w:rsid w:val="00621DED"/>
    <w:rsid w:val="00623965"/>
    <w:rsid w:val="00624DC5"/>
    <w:rsid w:val="006305AB"/>
    <w:rsid w:val="00632383"/>
    <w:rsid w:val="00632D4E"/>
    <w:rsid w:val="00635334"/>
    <w:rsid w:val="006363D2"/>
    <w:rsid w:val="006415DD"/>
    <w:rsid w:val="006422B2"/>
    <w:rsid w:val="00644A38"/>
    <w:rsid w:val="00646833"/>
    <w:rsid w:val="0064738E"/>
    <w:rsid w:val="00653DFF"/>
    <w:rsid w:val="006548AD"/>
    <w:rsid w:val="00660553"/>
    <w:rsid w:val="0066101F"/>
    <w:rsid w:val="006637B8"/>
    <w:rsid w:val="00663A2C"/>
    <w:rsid w:val="006651AD"/>
    <w:rsid w:val="00666748"/>
    <w:rsid w:val="0066746D"/>
    <w:rsid w:val="00667BED"/>
    <w:rsid w:val="0067055E"/>
    <w:rsid w:val="00672A0D"/>
    <w:rsid w:val="00673E7F"/>
    <w:rsid w:val="006740F1"/>
    <w:rsid w:val="00674F87"/>
    <w:rsid w:val="0067650B"/>
    <w:rsid w:val="00676FE9"/>
    <w:rsid w:val="0067774E"/>
    <w:rsid w:val="00677A22"/>
    <w:rsid w:val="00680202"/>
    <w:rsid w:val="00680960"/>
    <w:rsid w:val="006845CD"/>
    <w:rsid w:val="00684912"/>
    <w:rsid w:val="00684D08"/>
    <w:rsid w:val="00684DAE"/>
    <w:rsid w:val="00684E41"/>
    <w:rsid w:val="00685E33"/>
    <w:rsid w:val="00690371"/>
    <w:rsid w:val="006912DF"/>
    <w:rsid w:val="006931FD"/>
    <w:rsid w:val="00694FED"/>
    <w:rsid w:val="00695887"/>
    <w:rsid w:val="00696B4E"/>
    <w:rsid w:val="006A024D"/>
    <w:rsid w:val="006A1D41"/>
    <w:rsid w:val="006A4732"/>
    <w:rsid w:val="006A7FA6"/>
    <w:rsid w:val="006C2675"/>
    <w:rsid w:val="006C2D53"/>
    <w:rsid w:val="006C741C"/>
    <w:rsid w:val="006D38D8"/>
    <w:rsid w:val="006D46BF"/>
    <w:rsid w:val="006E003C"/>
    <w:rsid w:val="006E0B0F"/>
    <w:rsid w:val="006E0BDA"/>
    <w:rsid w:val="006E37B7"/>
    <w:rsid w:val="006E3D1E"/>
    <w:rsid w:val="006E4F0F"/>
    <w:rsid w:val="006E5506"/>
    <w:rsid w:val="006F1BD1"/>
    <w:rsid w:val="006F2D4C"/>
    <w:rsid w:val="006F35C6"/>
    <w:rsid w:val="006F4DF2"/>
    <w:rsid w:val="006F6BC4"/>
    <w:rsid w:val="006F7783"/>
    <w:rsid w:val="006F799D"/>
    <w:rsid w:val="0070233B"/>
    <w:rsid w:val="00703319"/>
    <w:rsid w:val="00703B1F"/>
    <w:rsid w:val="00704362"/>
    <w:rsid w:val="00706B20"/>
    <w:rsid w:val="00707281"/>
    <w:rsid w:val="007110F8"/>
    <w:rsid w:val="00711A8B"/>
    <w:rsid w:val="00714539"/>
    <w:rsid w:val="007157D8"/>
    <w:rsid w:val="00715EB1"/>
    <w:rsid w:val="007161E8"/>
    <w:rsid w:val="00716753"/>
    <w:rsid w:val="00716EEB"/>
    <w:rsid w:val="00720DB9"/>
    <w:rsid w:val="0072142F"/>
    <w:rsid w:val="00721D12"/>
    <w:rsid w:val="00722947"/>
    <w:rsid w:val="007239A0"/>
    <w:rsid w:val="0072723F"/>
    <w:rsid w:val="0072794B"/>
    <w:rsid w:val="00727AF8"/>
    <w:rsid w:val="00734283"/>
    <w:rsid w:val="00743B7C"/>
    <w:rsid w:val="00744A08"/>
    <w:rsid w:val="007456A2"/>
    <w:rsid w:val="0074666D"/>
    <w:rsid w:val="00751370"/>
    <w:rsid w:val="0075190B"/>
    <w:rsid w:val="007519EE"/>
    <w:rsid w:val="007520BB"/>
    <w:rsid w:val="00753545"/>
    <w:rsid w:val="00753FD7"/>
    <w:rsid w:val="00755279"/>
    <w:rsid w:val="00756BB9"/>
    <w:rsid w:val="00756F72"/>
    <w:rsid w:val="007615ED"/>
    <w:rsid w:val="0076174B"/>
    <w:rsid w:val="00764FAB"/>
    <w:rsid w:val="0076574D"/>
    <w:rsid w:val="0076592B"/>
    <w:rsid w:val="00766E19"/>
    <w:rsid w:val="00771287"/>
    <w:rsid w:val="0077680D"/>
    <w:rsid w:val="00783944"/>
    <w:rsid w:val="00783AB2"/>
    <w:rsid w:val="0078472E"/>
    <w:rsid w:val="00784CBA"/>
    <w:rsid w:val="00786598"/>
    <w:rsid w:val="00787411"/>
    <w:rsid w:val="00790725"/>
    <w:rsid w:val="0079101D"/>
    <w:rsid w:val="00792067"/>
    <w:rsid w:val="007925D0"/>
    <w:rsid w:val="007958C5"/>
    <w:rsid w:val="007963AE"/>
    <w:rsid w:val="007963E6"/>
    <w:rsid w:val="007A40F2"/>
    <w:rsid w:val="007A691C"/>
    <w:rsid w:val="007A6FCD"/>
    <w:rsid w:val="007B24EF"/>
    <w:rsid w:val="007B25BF"/>
    <w:rsid w:val="007B25C1"/>
    <w:rsid w:val="007B33E8"/>
    <w:rsid w:val="007B3FBC"/>
    <w:rsid w:val="007B422F"/>
    <w:rsid w:val="007B45FE"/>
    <w:rsid w:val="007B69DF"/>
    <w:rsid w:val="007B7101"/>
    <w:rsid w:val="007C0A2D"/>
    <w:rsid w:val="007C29BB"/>
    <w:rsid w:val="007C2F36"/>
    <w:rsid w:val="007D2102"/>
    <w:rsid w:val="007D24E7"/>
    <w:rsid w:val="007D423D"/>
    <w:rsid w:val="007D60FC"/>
    <w:rsid w:val="007D639D"/>
    <w:rsid w:val="007D7383"/>
    <w:rsid w:val="007D7F8A"/>
    <w:rsid w:val="007E0FA7"/>
    <w:rsid w:val="007E13AB"/>
    <w:rsid w:val="007E22A6"/>
    <w:rsid w:val="007E4274"/>
    <w:rsid w:val="007E6935"/>
    <w:rsid w:val="007E6A5C"/>
    <w:rsid w:val="007E6A85"/>
    <w:rsid w:val="007E6E44"/>
    <w:rsid w:val="007F0614"/>
    <w:rsid w:val="007F063C"/>
    <w:rsid w:val="007F16FE"/>
    <w:rsid w:val="007F23A9"/>
    <w:rsid w:val="007F2607"/>
    <w:rsid w:val="007F5C52"/>
    <w:rsid w:val="007F615A"/>
    <w:rsid w:val="007F74B0"/>
    <w:rsid w:val="0080068E"/>
    <w:rsid w:val="008018E8"/>
    <w:rsid w:val="00801C99"/>
    <w:rsid w:val="00801EDF"/>
    <w:rsid w:val="00802158"/>
    <w:rsid w:val="00803142"/>
    <w:rsid w:val="00803A8B"/>
    <w:rsid w:val="00805791"/>
    <w:rsid w:val="00806CEC"/>
    <w:rsid w:val="00807C8C"/>
    <w:rsid w:val="008115E9"/>
    <w:rsid w:val="00815F27"/>
    <w:rsid w:val="00816D72"/>
    <w:rsid w:val="00817349"/>
    <w:rsid w:val="008227D4"/>
    <w:rsid w:val="00822810"/>
    <w:rsid w:val="008233A5"/>
    <w:rsid w:val="00824D63"/>
    <w:rsid w:val="00826A3C"/>
    <w:rsid w:val="008312F3"/>
    <w:rsid w:val="0083309A"/>
    <w:rsid w:val="00835AF6"/>
    <w:rsid w:val="00835C10"/>
    <w:rsid w:val="00837CC7"/>
    <w:rsid w:val="00841FCD"/>
    <w:rsid w:val="00844CC6"/>
    <w:rsid w:val="00845811"/>
    <w:rsid w:val="00845AF2"/>
    <w:rsid w:val="008473F8"/>
    <w:rsid w:val="00852573"/>
    <w:rsid w:val="008537DD"/>
    <w:rsid w:val="00853864"/>
    <w:rsid w:val="0085507F"/>
    <w:rsid w:val="0085519E"/>
    <w:rsid w:val="0085652C"/>
    <w:rsid w:val="0086134C"/>
    <w:rsid w:val="00862581"/>
    <w:rsid w:val="00862F7C"/>
    <w:rsid w:val="00866222"/>
    <w:rsid w:val="00870803"/>
    <w:rsid w:val="00870CBF"/>
    <w:rsid w:val="00870DBF"/>
    <w:rsid w:val="0087332F"/>
    <w:rsid w:val="00873904"/>
    <w:rsid w:val="00874361"/>
    <w:rsid w:val="0087536D"/>
    <w:rsid w:val="00875792"/>
    <w:rsid w:val="00877089"/>
    <w:rsid w:val="008777F0"/>
    <w:rsid w:val="008817E4"/>
    <w:rsid w:val="0088249A"/>
    <w:rsid w:val="00883085"/>
    <w:rsid w:val="00883A9B"/>
    <w:rsid w:val="00893B68"/>
    <w:rsid w:val="008943B8"/>
    <w:rsid w:val="00894F78"/>
    <w:rsid w:val="00896456"/>
    <w:rsid w:val="008A01DE"/>
    <w:rsid w:val="008A01F7"/>
    <w:rsid w:val="008A0A55"/>
    <w:rsid w:val="008A3CF2"/>
    <w:rsid w:val="008A47A7"/>
    <w:rsid w:val="008A52C5"/>
    <w:rsid w:val="008A5E05"/>
    <w:rsid w:val="008A67F0"/>
    <w:rsid w:val="008A6E0C"/>
    <w:rsid w:val="008B38F1"/>
    <w:rsid w:val="008B52A2"/>
    <w:rsid w:val="008B7C4D"/>
    <w:rsid w:val="008C1B28"/>
    <w:rsid w:val="008C48EC"/>
    <w:rsid w:val="008C4B82"/>
    <w:rsid w:val="008C65BE"/>
    <w:rsid w:val="008C7273"/>
    <w:rsid w:val="008D2932"/>
    <w:rsid w:val="008D336F"/>
    <w:rsid w:val="008D4B1F"/>
    <w:rsid w:val="008D4FCA"/>
    <w:rsid w:val="008D534C"/>
    <w:rsid w:val="008E0847"/>
    <w:rsid w:val="008E0BCF"/>
    <w:rsid w:val="008E2246"/>
    <w:rsid w:val="008E3883"/>
    <w:rsid w:val="008E4017"/>
    <w:rsid w:val="008F0A3A"/>
    <w:rsid w:val="008F16F1"/>
    <w:rsid w:val="008F20F6"/>
    <w:rsid w:val="008F4EB4"/>
    <w:rsid w:val="00906057"/>
    <w:rsid w:val="00910EC8"/>
    <w:rsid w:val="0091216D"/>
    <w:rsid w:val="009125DF"/>
    <w:rsid w:val="00913A98"/>
    <w:rsid w:val="00916700"/>
    <w:rsid w:val="009167D8"/>
    <w:rsid w:val="0091708B"/>
    <w:rsid w:val="00921734"/>
    <w:rsid w:val="009230AD"/>
    <w:rsid w:val="009231F8"/>
    <w:rsid w:val="009236DA"/>
    <w:rsid w:val="00923887"/>
    <w:rsid w:val="00931639"/>
    <w:rsid w:val="00936AD2"/>
    <w:rsid w:val="00942127"/>
    <w:rsid w:val="0094258E"/>
    <w:rsid w:val="00943D62"/>
    <w:rsid w:val="0094755D"/>
    <w:rsid w:val="00950725"/>
    <w:rsid w:val="0095198F"/>
    <w:rsid w:val="00951993"/>
    <w:rsid w:val="00951A56"/>
    <w:rsid w:val="009527E8"/>
    <w:rsid w:val="00960D56"/>
    <w:rsid w:val="0096288A"/>
    <w:rsid w:val="00966D95"/>
    <w:rsid w:val="0096751F"/>
    <w:rsid w:val="00971B30"/>
    <w:rsid w:val="0097362F"/>
    <w:rsid w:val="009747BA"/>
    <w:rsid w:val="00975F58"/>
    <w:rsid w:val="00977071"/>
    <w:rsid w:val="00991C8E"/>
    <w:rsid w:val="009930D4"/>
    <w:rsid w:val="009A16BA"/>
    <w:rsid w:val="009A2468"/>
    <w:rsid w:val="009A5696"/>
    <w:rsid w:val="009A573F"/>
    <w:rsid w:val="009A7950"/>
    <w:rsid w:val="009B1A71"/>
    <w:rsid w:val="009B1AB0"/>
    <w:rsid w:val="009B3F8E"/>
    <w:rsid w:val="009B5C2B"/>
    <w:rsid w:val="009B5EF3"/>
    <w:rsid w:val="009B610C"/>
    <w:rsid w:val="009B65E1"/>
    <w:rsid w:val="009C1CF5"/>
    <w:rsid w:val="009C651C"/>
    <w:rsid w:val="009C7C99"/>
    <w:rsid w:val="009D6D11"/>
    <w:rsid w:val="009D7A4D"/>
    <w:rsid w:val="009E0052"/>
    <w:rsid w:val="009E1911"/>
    <w:rsid w:val="009E537D"/>
    <w:rsid w:val="009F00D7"/>
    <w:rsid w:val="009F01DF"/>
    <w:rsid w:val="009F041F"/>
    <w:rsid w:val="009F0BA3"/>
    <w:rsid w:val="009F1F75"/>
    <w:rsid w:val="009F364E"/>
    <w:rsid w:val="009F4CFC"/>
    <w:rsid w:val="009F51B3"/>
    <w:rsid w:val="009F556D"/>
    <w:rsid w:val="009F56CC"/>
    <w:rsid w:val="009F5802"/>
    <w:rsid w:val="009F5A05"/>
    <w:rsid w:val="009F7AC1"/>
    <w:rsid w:val="009F7B37"/>
    <w:rsid w:val="00A0051C"/>
    <w:rsid w:val="00A00FAE"/>
    <w:rsid w:val="00A0198F"/>
    <w:rsid w:val="00A06671"/>
    <w:rsid w:val="00A1242F"/>
    <w:rsid w:val="00A14003"/>
    <w:rsid w:val="00A1453D"/>
    <w:rsid w:val="00A2314C"/>
    <w:rsid w:val="00A243D1"/>
    <w:rsid w:val="00A27B04"/>
    <w:rsid w:val="00A27D2A"/>
    <w:rsid w:val="00A311B2"/>
    <w:rsid w:val="00A32E1D"/>
    <w:rsid w:val="00A34334"/>
    <w:rsid w:val="00A349B4"/>
    <w:rsid w:val="00A35627"/>
    <w:rsid w:val="00A36685"/>
    <w:rsid w:val="00A3681F"/>
    <w:rsid w:val="00A40057"/>
    <w:rsid w:val="00A40E5F"/>
    <w:rsid w:val="00A44FF3"/>
    <w:rsid w:val="00A450E8"/>
    <w:rsid w:val="00A50638"/>
    <w:rsid w:val="00A51479"/>
    <w:rsid w:val="00A539DC"/>
    <w:rsid w:val="00A53B51"/>
    <w:rsid w:val="00A54164"/>
    <w:rsid w:val="00A56B2C"/>
    <w:rsid w:val="00A60E7D"/>
    <w:rsid w:val="00A62082"/>
    <w:rsid w:val="00A62762"/>
    <w:rsid w:val="00A62EC8"/>
    <w:rsid w:val="00A6307B"/>
    <w:rsid w:val="00A6419F"/>
    <w:rsid w:val="00A66925"/>
    <w:rsid w:val="00A670F7"/>
    <w:rsid w:val="00A71F62"/>
    <w:rsid w:val="00A77079"/>
    <w:rsid w:val="00A777F0"/>
    <w:rsid w:val="00A80077"/>
    <w:rsid w:val="00A81EE6"/>
    <w:rsid w:val="00A8412F"/>
    <w:rsid w:val="00A85938"/>
    <w:rsid w:val="00A87E50"/>
    <w:rsid w:val="00A93755"/>
    <w:rsid w:val="00A94FA9"/>
    <w:rsid w:val="00A96A61"/>
    <w:rsid w:val="00A96FF1"/>
    <w:rsid w:val="00A97B26"/>
    <w:rsid w:val="00A97DE8"/>
    <w:rsid w:val="00AA171D"/>
    <w:rsid w:val="00AA1B68"/>
    <w:rsid w:val="00AA4BFE"/>
    <w:rsid w:val="00AA4CA4"/>
    <w:rsid w:val="00AA538D"/>
    <w:rsid w:val="00AB1249"/>
    <w:rsid w:val="00AB23FF"/>
    <w:rsid w:val="00AB37D1"/>
    <w:rsid w:val="00AB4E11"/>
    <w:rsid w:val="00AB5E98"/>
    <w:rsid w:val="00AB72A7"/>
    <w:rsid w:val="00AC0EF7"/>
    <w:rsid w:val="00AC1484"/>
    <w:rsid w:val="00AC1732"/>
    <w:rsid w:val="00AC2779"/>
    <w:rsid w:val="00AC6363"/>
    <w:rsid w:val="00AD1AD6"/>
    <w:rsid w:val="00AD2907"/>
    <w:rsid w:val="00AD2D82"/>
    <w:rsid w:val="00AD36B7"/>
    <w:rsid w:val="00AD391E"/>
    <w:rsid w:val="00AD3C78"/>
    <w:rsid w:val="00AD40A0"/>
    <w:rsid w:val="00AD4EE9"/>
    <w:rsid w:val="00AD6C2C"/>
    <w:rsid w:val="00AE1A60"/>
    <w:rsid w:val="00AE1B4E"/>
    <w:rsid w:val="00AE4673"/>
    <w:rsid w:val="00AE55E4"/>
    <w:rsid w:val="00AE63EC"/>
    <w:rsid w:val="00AE6B8F"/>
    <w:rsid w:val="00AE7F2F"/>
    <w:rsid w:val="00AF1882"/>
    <w:rsid w:val="00AF353D"/>
    <w:rsid w:val="00AF41D9"/>
    <w:rsid w:val="00AF5B72"/>
    <w:rsid w:val="00AF5D31"/>
    <w:rsid w:val="00AF6FF7"/>
    <w:rsid w:val="00AF721F"/>
    <w:rsid w:val="00AF7B51"/>
    <w:rsid w:val="00B0082B"/>
    <w:rsid w:val="00B01A01"/>
    <w:rsid w:val="00B02E13"/>
    <w:rsid w:val="00B03769"/>
    <w:rsid w:val="00B04304"/>
    <w:rsid w:val="00B045F1"/>
    <w:rsid w:val="00B0466E"/>
    <w:rsid w:val="00B04B1A"/>
    <w:rsid w:val="00B04E05"/>
    <w:rsid w:val="00B07E56"/>
    <w:rsid w:val="00B10A25"/>
    <w:rsid w:val="00B12770"/>
    <w:rsid w:val="00B1430F"/>
    <w:rsid w:val="00B16865"/>
    <w:rsid w:val="00B176BD"/>
    <w:rsid w:val="00B20D40"/>
    <w:rsid w:val="00B20E3A"/>
    <w:rsid w:val="00B216AE"/>
    <w:rsid w:val="00B21FAE"/>
    <w:rsid w:val="00B22AE9"/>
    <w:rsid w:val="00B27807"/>
    <w:rsid w:val="00B3096E"/>
    <w:rsid w:val="00B32009"/>
    <w:rsid w:val="00B34D65"/>
    <w:rsid w:val="00B36043"/>
    <w:rsid w:val="00B36626"/>
    <w:rsid w:val="00B374CB"/>
    <w:rsid w:val="00B4192C"/>
    <w:rsid w:val="00B4202C"/>
    <w:rsid w:val="00B421DA"/>
    <w:rsid w:val="00B43576"/>
    <w:rsid w:val="00B50099"/>
    <w:rsid w:val="00B52EB4"/>
    <w:rsid w:val="00B55E4E"/>
    <w:rsid w:val="00B56E38"/>
    <w:rsid w:val="00B56F3D"/>
    <w:rsid w:val="00B61222"/>
    <w:rsid w:val="00B61560"/>
    <w:rsid w:val="00B662ED"/>
    <w:rsid w:val="00B668AB"/>
    <w:rsid w:val="00B673A7"/>
    <w:rsid w:val="00B67E7F"/>
    <w:rsid w:val="00B67F82"/>
    <w:rsid w:val="00B7082C"/>
    <w:rsid w:val="00B72ABD"/>
    <w:rsid w:val="00B733F3"/>
    <w:rsid w:val="00B7575C"/>
    <w:rsid w:val="00B76CB0"/>
    <w:rsid w:val="00B821BE"/>
    <w:rsid w:val="00B82702"/>
    <w:rsid w:val="00B83E63"/>
    <w:rsid w:val="00B83FE5"/>
    <w:rsid w:val="00B8596F"/>
    <w:rsid w:val="00B85CD7"/>
    <w:rsid w:val="00B90475"/>
    <w:rsid w:val="00B91A0B"/>
    <w:rsid w:val="00B929C2"/>
    <w:rsid w:val="00B92A3F"/>
    <w:rsid w:val="00B976E2"/>
    <w:rsid w:val="00B9777A"/>
    <w:rsid w:val="00BA136D"/>
    <w:rsid w:val="00BA184A"/>
    <w:rsid w:val="00BA29F3"/>
    <w:rsid w:val="00BA35BD"/>
    <w:rsid w:val="00BA5E34"/>
    <w:rsid w:val="00BA5F82"/>
    <w:rsid w:val="00BA65A8"/>
    <w:rsid w:val="00BA6E49"/>
    <w:rsid w:val="00BA75B3"/>
    <w:rsid w:val="00BB17C4"/>
    <w:rsid w:val="00BB47F0"/>
    <w:rsid w:val="00BB4E4B"/>
    <w:rsid w:val="00BC03A9"/>
    <w:rsid w:val="00BC077D"/>
    <w:rsid w:val="00BC2FCC"/>
    <w:rsid w:val="00BC51A1"/>
    <w:rsid w:val="00BC5FA5"/>
    <w:rsid w:val="00BC6191"/>
    <w:rsid w:val="00BC73DF"/>
    <w:rsid w:val="00BC762C"/>
    <w:rsid w:val="00BD041D"/>
    <w:rsid w:val="00BD0730"/>
    <w:rsid w:val="00BD155C"/>
    <w:rsid w:val="00BD1DEF"/>
    <w:rsid w:val="00BD290D"/>
    <w:rsid w:val="00BD3E42"/>
    <w:rsid w:val="00BD65C8"/>
    <w:rsid w:val="00BE26EF"/>
    <w:rsid w:val="00BE2799"/>
    <w:rsid w:val="00BE288F"/>
    <w:rsid w:val="00BE2B29"/>
    <w:rsid w:val="00BE3D94"/>
    <w:rsid w:val="00BE4E0B"/>
    <w:rsid w:val="00BE6A98"/>
    <w:rsid w:val="00BE6B59"/>
    <w:rsid w:val="00BE6C4F"/>
    <w:rsid w:val="00BE7B47"/>
    <w:rsid w:val="00BE7F92"/>
    <w:rsid w:val="00BF0D85"/>
    <w:rsid w:val="00BF119D"/>
    <w:rsid w:val="00BF2D68"/>
    <w:rsid w:val="00BF45B0"/>
    <w:rsid w:val="00C00380"/>
    <w:rsid w:val="00C00858"/>
    <w:rsid w:val="00C03044"/>
    <w:rsid w:val="00C0332C"/>
    <w:rsid w:val="00C0641C"/>
    <w:rsid w:val="00C10C1A"/>
    <w:rsid w:val="00C11AE2"/>
    <w:rsid w:val="00C1691F"/>
    <w:rsid w:val="00C2082E"/>
    <w:rsid w:val="00C20BB1"/>
    <w:rsid w:val="00C21343"/>
    <w:rsid w:val="00C239F5"/>
    <w:rsid w:val="00C25B5D"/>
    <w:rsid w:val="00C25FDE"/>
    <w:rsid w:val="00C275BC"/>
    <w:rsid w:val="00C326EA"/>
    <w:rsid w:val="00C36F32"/>
    <w:rsid w:val="00C404B5"/>
    <w:rsid w:val="00C40699"/>
    <w:rsid w:val="00C4082C"/>
    <w:rsid w:val="00C40891"/>
    <w:rsid w:val="00C4589A"/>
    <w:rsid w:val="00C4679C"/>
    <w:rsid w:val="00C4764D"/>
    <w:rsid w:val="00C523D1"/>
    <w:rsid w:val="00C559CB"/>
    <w:rsid w:val="00C5650D"/>
    <w:rsid w:val="00C57F75"/>
    <w:rsid w:val="00C614E8"/>
    <w:rsid w:val="00C63CDB"/>
    <w:rsid w:val="00C63DFE"/>
    <w:rsid w:val="00C663DB"/>
    <w:rsid w:val="00C700BF"/>
    <w:rsid w:val="00C704AE"/>
    <w:rsid w:val="00C77DAA"/>
    <w:rsid w:val="00C8024E"/>
    <w:rsid w:val="00C809C6"/>
    <w:rsid w:val="00C80D99"/>
    <w:rsid w:val="00C82BBB"/>
    <w:rsid w:val="00C84BBB"/>
    <w:rsid w:val="00C85E98"/>
    <w:rsid w:val="00C85F4B"/>
    <w:rsid w:val="00C90FC2"/>
    <w:rsid w:val="00C91A35"/>
    <w:rsid w:val="00C93489"/>
    <w:rsid w:val="00C9509E"/>
    <w:rsid w:val="00C96126"/>
    <w:rsid w:val="00C9759E"/>
    <w:rsid w:val="00C97B5F"/>
    <w:rsid w:val="00CA0652"/>
    <w:rsid w:val="00CA111F"/>
    <w:rsid w:val="00CA115D"/>
    <w:rsid w:val="00CA31D0"/>
    <w:rsid w:val="00CB04A1"/>
    <w:rsid w:val="00CB103F"/>
    <w:rsid w:val="00CB1A8C"/>
    <w:rsid w:val="00CB1C3C"/>
    <w:rsid w:val="00CB2406"/>
    <w:rsid w:val="00CB37B7"/>
    <w:rsid w:val="00CB3E09"/>
    <w:rsid w:val="00CB5125"/>
    <w:rsid w:val="00CB643B"/>
    <w:rsid w:val="00CC1346"/>
    <w:rsid w:val="00CC23D2"/>
    <w:rsid w:val="00CC2D0A"/>
    <w:rsid w:val="00CC30E1"/>
    <w:rsid w:val="00CC3156"/>
    <w:rsid w:val="00CC3B3A"/>
    <w:rsid w:val="00CC40E6"/>
    <w:rsid w:val="00CC59DB"/>
    <w:rsid w:val="00CC62A9"/>
    <w:rsid w:val="00CE141D"/>
    <w:rsid w:val="00CE3E45"/>
    <w:rsid w:val="00CE451F"/>
    <w:rsid w:val="00CE4DEE"/>
    <w:rsid w:val="00CF35AE"/>
    <w:rsid w:val="00CF3E47"/>
    <w:rsid w:val="00CF3F27"/>
    <w:rsid w:val="00CF6721"/>
    <w:rsid w:val="00CF7416"/>
    <w:rsid w:val="00D01E5F"/>
    <w:rsid w:val="00D05685"/>
    <w:rsid w:val="00D070D8"/>
    <w:rsid w:val="00D0754E"/>
    <w:rsid w:val="00D07A93"/>
    <w:rsid w:val="00D07FBB"/>
    <w:rsid w:val="00D16098"/>
    <w:rsid w:val="00D16370"/>
    <w:rsid w:val="00D17406"/>
    <w:rsid w:val="00D2181A"/>
    <w:rsid w:val="00D22B62"/>
    <w:rsid w:val="00D2461D"/>
    <w:rsid w:val="00D24A2C"/>
    <w:rsid w:val="00D24A9A"/>
    <w:rsid w:val="00D253E5"/>
    <w:rsid w:val="00D26FA9"/>
    <w:rsid w:val="00D27640"/>
    <w:rsid w:val="00D304BE"/>
    <w:rsid w:val="00D31436"/>
    <w:rsid w:val="00D34AC1"/>
    <w:rsid w:val="00D355A0"/>
    <w:rsid w:val="00D35F0F"/>
    <w:rsid w:val="00D366F0"/>
    <w:rsid w:val="00D36C9B"/>
    <w:rsid w:val="00D37AD1"/>
    <w:rsid w:val="00D42283"/>
    <w:rsid w:val="00D43F2C"/>
    <w:rsid w:val="00D45FDD"/>
    <w:rsid w:val="00D5501E"/>
    <w:rsid w:val="00D558E7"/>
    <w:rsid w:val="00D57848"/>
    <w:rsid w:val="00D57D50"/>
    <w:rsid w:val="00D57FDB"/>
    <w:rsid w:val="00D63EF6"/>
    <w:rsid w:val="00D65B72"/>
    <w:rsid w:val="00D67E1C"/>
    <w:rsid w:val="00D7252F"/>
    <w:rsid w:val="00D74283"/>
    <w:rsid w:val="00D775D3"/>
    <w:rsid w:val="00D80BB1"/>
    <w:rsid w:val="00D80D7E"/>
    <w:rsid w:val="00D81942"/>
    <w:rsid w:val="00D819D5"/>
    <w:rsid w:val="00D82838"/>
    <w:rsid w:val="00D83232"/>
    <w:rsid w:val="00D86BC2"/>
    <w:rsid w:val="00D8722F"/>
    <w:rsid w:val="00D87536"/>
    <w:rsid w:val="00D87AD9"/>
    <w:rsid w:val="00D90EB0"/>
    <w:rsid w:val="00D912FD"/>
    <w:rsid w:val="00D92EF7"/>
    <w:rsid w:val="00D95A36"/>
    <w:rsid w:val="00D95CAE"/>
    <w:rsid w:val="00DA0A64"/>
    <w:rsid w:val="00DA2AE0"/>
    <w:rsid w:val="00DA47A5"/>
    <w:rsid w:val="00DA657D"/>
    <w:rsid w:val="00DA6C6E"/>
    <w:rsid w:val="00DB0C92"/>
    <w:rsid w:val="00DB349F"/>
    <w:rsid w:val="00DB4775"/>
    <w:rsid w:val="00DB5480"/>
    <w:rsid w:val="00DB61B4"/>
    <w:rsid w:val="00DB7699"/>
    <w:rsid w:val="00DC06D7"/>
    <w:rsid w:val="00DC10C0"/>
    <w:rsid w:val="00DC15FB"/>
    <w:rsid w:val="00DC20B8"/>
    <w:rsid w:val="00DC63E9"/>
    <w:rsid w:val="00DC6F0F"/>
    <w:rsid w:val="00DD29C7"/>
    <w:rsid w:val="00DD4366"/>
    <w:rsid w:val="00DD64AD"/>
    <w:rsid w:val="00DD7058"/>
    <w:rsid w:val="00DD7519"/>
    <w:rsid w:val="00DE3855"/>
    <w:rsid w:val="00DE3B71"/>
    <w:rsid w:val="00DE4FD6"/>
    <w:rsid w:val="00DF03B4"/>
    <w:rsid w:val="00DF0A71"/>
    <w:rsid w:val="00DF3D84"/>
    <w:rsid w:val="00DF6EAC"/>
    <w:rsid w:val="00DF6ED8"/>
    <w:rsid w:val="00DF77F5"/>
    <w:rsid w:val="00E03413"/>
    <w:rsid w:val="00E05036"/>
    <w:rsid w:val="00E06C76"/>
    <w:rsid w:val="00E07AC6"/>
    <w:rsid w:val="00E1036F"/>
    <w:rsid w:val="00E144F4"/>
    <w:rsid w:val="00E17BF0"/>
    <w:rsid w:val="00E17C65"/>
    <w:rsid w:val="00E214F3"/>
    <w:rsid w:val="00E22A1C"/>
    <w:rsid w:val="00E31EF4"/>
    <w:rsid w:val="00E35F4C"/>
    <w:rsid w:val="00E36A77"/>
    <w:rsid w:val="00E40084"/>
    <w:rsid w:val="00E40119"/>
    <w:rsid w:val="00E41198"/>
    <w:rsid w:val="00E430B4"/>
    <w:rsid w:val="00E461D2"/>
    <w:rsid w:val="00E46450"/>
    <w:rsid w:val="00E4707A"/>
    <w:rsid w:val="00E47192"/>
    <w:rsid w:val="00E4743D"/>
    <w:rsid w:val="00E47AA7"/>
    <w:rsid w:val="00E50299"/>
    <w:rsid w:val="00E53C17"/>
    <w:rsid w:val="00E54C83"/>
    <w:rsid w:val="00E556D9"/>
    <w:rsid w:val="00E567FD"/>
    <w:rsid w:val="00E647E5"/>
    <w:rsid w:val="00E663DB"/>
    <w:rsid w:val="00E66729"/>
    <w:rsid w:val="00E714B3"/>
    <w:rsid w:val="00E71605"/>
    <w:rsid w:val="00E72180"/>
    <w:rsid w:val="00E76CE4"/>
    <w:rsid w:val="00E77D68"/>
    <w:rsid w:val="00E81FFF"/>
    <w:rsid w:val="00E8220E"/>
    <w:rsid w:val="00E82446"/>
    <w:rsid w:val="00E83389"/>
    <w:rsid w:val="00E83E7E"/>
    <w:rsid w:val="00E8431A"/>
    <w:rsid w:val="00E84B86"/>
    <w:rsid w:val="00E86563"/>
    <w:rsid w:val="00E9079F"/>
    <w:rsid w:val="00E91B6F"/>
    <w:rsid w:val="00E926CA"/>
    <w:rsid w:val="00E92CAC"/>
    <w:rsid w:val="00E9339C"/>
    <w:rsid w:val="00E96736"/>
    <w:rsid w:val="00E971C6"/>
    <w:rsid w:val="00E97478"/>
    <w:rsid w:val="00E979D6"/>
    <w:rsid w:val="00EA021D"/>
    <w:rsid w:val="00EA0B6F"/>
    <w:rsid w:val="00EA1152"/>
    <w:rsid w:val="00EB132E"/>
    <w:rsid w:val="00EB436B"/>
    <w:rsid w:val="00EB7F42"/>
    <w:rsid w:val="00EC14B9"/>
    <w:rsid w:val="00ED3E10"/>
    <w:rsid w:val="00ED438D"/>
    <w:rsid w:val="00ED5423"/>
    <w:rsid w:val="00ED5BD4"/>
    <w:rsid w:val="00ED7A76"/>
    <w:rsid w:val="00EE127B"/>
    <w:rsid w:val="00EE3890"/>
    <w:rsid w:val="00EE398E"/>
    <w:rsid w:val="00EE5B0D"/>
    <w:rsid w:val="00EF074D"/>
    <w:rsid w:val="00EF1242"/>
    <w:rsid w:val="00EF3C20"/>
    <w:rsid w:val="00EF4A6F"/>
    <w:rsid w:val="00EF6267"/>
    <w:rsid w:val="00EF719D"/>
    <w:rsid w:val="00F01C21"/>
    <w:rsid w:val="00F02AE5"/>
    <w:rsid w:val="00F02C58"/>
    <w:rsid w:val="00F03060"/>
    <w:rsid w:val="00F04DE2"/>
    <w:rsid w:val="00F0705C"/>
    <w:rsid w:val="00F07450"/>
    <w:rsid w:val="00F11AFA"/>
    <w:rsid w:val="00F1225D"/>
    <w:rsid w:val="00F14348"/>
    <w:rsid w:val="00F16DEA"/>
    <w:rsid w:val="00F2141B"/>
    <w:rsid w:val="00F216DB"/>
    <w:rsid w:val="00F21B1D"/>
    <w:rsid w:val="00F25397"/>
    <w:rsid w:val="00F26330"/>
    <w:rsid w:val="00F26F18"/>
    <w:rsid w:val="00F27089"/>
    <w:rsid w:val="00F306D9"/>
    <w:rsid w:val="00F3187E"/>
    <w:rsid w:val="00F40A6B"/>
    <w:rsid w:val="00F4281D"/>
    <w:rsid w:val="00F42D98"/>
    <w:rsid w:val="00F43676"/>
    <w:rsid w:val="00F44639"/>
    <w:rsid w:val="00F44BE3"/>
    <w:rsid w:val="00F461FD"/>
    <w:rsid w:val="00F47557"/>
    <w:rsid w:val="00F53F9B"/>
    <w:rsid w:val="00F552D1"/>
    <w:rsid w:val="00F553CD"/>
    <w:rsid w:val="00F612CD"/>
    <w:rsid w:val="00F628B1"/>
    <w:rsid w:val="00F657B0"/>
    <w:rsid w:val="00F673BB"/>
    <w:rsid w:val="00F73BA4"/>
    <w:rsid w:val="00F75B8D"/>
    <w:rsid w:val="00F76ED7"/>
    <w:rsid w:val="00F80B21"/>
    <w:rsid w:val="00F81A99"/>
    <w:rsid w:val="00F83E73"/>
    <w:rsid w:val="00F8543A"/>
    <w:rsid w:val="00F85FB5"/>
    <w:rsid w:val="00F90691"/>
    <w:rsid w:val="00F957B5"/>
    <w:rsid w:val="00F9657D"/>
    <w:rsid w:val="00F97F09"/>
    <w:rsid w:val="00FA1673"/>
    <w:rsid w:val="00FA1BA7"/>
    <w:rsid w:val="00FA246D"/>
    <w:rsid w:val="00FA25A8"/>
    <w:rsid w:val="00FA4EEF"/>
    <w:rsid w:val="00FA57E6"/>
    <w:rsid w:val="00FA59FE"/>
    <w:rsid w:val="00FA73A4"/>
    <w:rsid w:val="00FA7756"/>
    <w:rsid w:val="00FA797C"/>
    <w:rsid w:val="00FB7297"/>
    <w:rsid w:val="00FB7D75"/>
    <w:rsid w:val="00FC2FD1"/>
    <w:rsid w:val="00FC447C"/>
    <w:rsid w:val="00FD05E8"/>
    <w:rsid w:val="00FD210C"/>
    <w:rsid w:val="00FD21E7"/>
    <w:rsid w:val="00FD4DFD"/>
    <w:rsid w:val="00FD668C"/>
    <w:rsid w:val="00FE18E3"/>
    <w:rsid w:val="00FE31CF"/>
    <w:rsid w:val="00FE42A3"/>
    <w:rsid w:val="00FE5A04"/>
    <w:rsid w:val="00FE6EE2"/>
    <w:rsid w:val="00FF10BF"/>
    <w:rsid w:val="00FF234F"/>
    <w:rsid w:val="00FF2FB5"/>
    <w:rsid w:val="00FF56D0"/>
    <w:rsid w:val="00FF5A2A"/>
    <w:rsid w:val="00FF5E69"/>
    <w:rsid w:val="00FF6169"/>
    <w:rsid w:val="00FF7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CE407"/>
  <w15:docId w15:val="{F792AE46-F11F-4BA9-9BA2-42F0ABDB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EF3"/>
    <w:rPr>
      <w:rFonts w:ascii="Times New Roman" w:eastAsia="Times New Roman" w:hAnsi="Times New Roman"/>
      <w:sz w:val="24"/>
      <w:szCs w:val="24"/>
    </w:rPr>
  </w:style>
  <w:style w:type="paragraph" w:styleId="1">
    <w:name w:val="heading 1"/>
    <w:basedOn w:val="a"/>
    <w:next w:val="a"/>
    <w:link w:val="10"/>
    <w:qFormat/>
    <w:rsid w:val="00824D6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824D63"/>
    <w:pPr>
      <w:keepNext/>
      <w:spacing w:before="240" w:after="60"/>
      <w:outlineLvl w:val="1"/>
    </w:pPr>
    <w:rPr>
      <w:rFonts w:ascii="Arial" w:hAnsi="Arial"/>
      <w:b/>
      <w:bCs/>
      <w:i/>
      <w:iCs/>
      <w:sz w:val="28"/>
      <w:szCs w:val="28"/>
    </w:rPr>
  </w:style>
  <w:style w:type="paragraph" w:styleId="3">
    <w:name w:val="heading 3"/>
    <w:basedOn w:val="a"/>
    <w:next w:val="a"/>
    <w:link w:val="30"/>
    <w:qFormat/>
    <w:rsid w:val="00824D63"/>
    <w:pPr>
      <w:keepNext/>
      <w:spacing w:before="240" w:after="60"/>
      <w:outlineLvl w:val="2"/>
    </w:pPr>
    <w:rPr>
      <w:rFonts w:ascii="Arial" w:hAnsi="Arial"/>
      <w:b/>
      <w:bCs/>
      <w:sz w:val="26"/>
      <w:szCs w:val="26"/>
    </w:rPr>
  </w:style>
  <w:style w:type="paragraph" w:styleId="4">
    <w:name w:val="heading 4"/>
    <w:basedOn w:val="a"/>
    <w:link w:val="40"/>
    <w:qFormat/>
    <w:rsid w:val="00824D6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4D63"/>
    <w:rPr>
      <w:rFonts w:ascii="Cambria" w:eastAsia="Times New Roman" w:hAnsi="Cambria" w:cs="Times New Roman"/>
      <w:b/>
      <w:bCs/>
      <w:kern w:val="32"/>
      <w:sz w:val="32"/>
      <w:szCs w:val="32"/>
    </w:rPr>
  </w:style>
  <w:style w:type="character" w:customStyle="1" w:styleId="20">
    <w:name w:val="Заголовок 2 Знак"/>
    <w:link w:val="2"/>
    <w:rsid w:val="00824D63"/>
    <w:rPr>
      <w:rFonts w:ascii="Arial" w:eastAsia="Times New Roman" w:hAnsi="Arial" w:cs="Arial"/>
      <w:b/>
      <w:bCs/>
      <w:i/>
      <w:iCs/>
      <w:sz w:val="28"/>
      <w:szCs w:val="28"/>
      <w:lang w:eastAsia="ru-RU"/>
    </w:rPr>
  </w:style>
  <w:style w:type="character" w:customStyle="1" w:styleId="30">
    <w:name w:val="Заголовок 3 Знак"/>
    <w:link w:val="3"/>
    <w:rsid w:val="00824D63"/>
    <w:rPr>
      <w:rFonts w:ascii="Arial" w:eastAsia="Times New Roman" w:hAnsi="Arial" w:cs="Arial"/>
      <w:b/>
      <w:bCs/>
      <w:sz w:val="26"/>
      <w:szCs w:val="26"/>
      <w:lang w:eastAsia="ru-RU"/>
    </w:rPr>
  </w:style>
  <w:style w:type="character" w:customStyle="1" w:styleId="40">
    <w:name w:val="Заголовок 4 Знак"/>
    <w:link w:val="4"/>
    <w:rsid w:val="00824D63"/>
    <w:rPr>
      <w:rFonts w:ascii="Times New Roman" w:eastAsia="Times New Roman" w:hAnsi="Times New Roman" w:cs="Times New Roman"/>
      <w:b/>
      <w:bCs/>
      <w:sz w:val="24"/>
      <w:szCs w:val="24"/>
      <w:lang w:eastAsia="ru-RU"/>
    </w:rPr>
  </w:style>
  <w:style w:type="paragraph" w:styleId="a3">
    <w:name w:val="header"/>
    <w:basedOn w:val="a"/>
    <w:link w:val="a4"/>
    <w:uiPriority w:val="99"/>
    <w:rsid w:val="00824D63"/>
    <w:pPr>
      <w:tabs>
        <w:tab w:val="center" w:pos="4677"/>
        <w:tab w:val="right" w:pos="9355"/>
      </w:tabs>
    </w:pPr>
  </w:style>
  <w:style w:type="character" w:customStyle="1" w:styleId="a4">
    <w:name w:val="Верхний колонтитул Знак"/>
    <w:link w:val="a3"/>
    <w:uiPriority w:val="99"/>
    <w:rsid w:val="00824D63"/>
    <w:rPr>
      <w:rFonts w:ascii="Times New Roman" w:eastAsia="Times New Roman" w:hAnsi="Times New Roman" w:cs="Times New Roman"/>
      <w:sz w:val="24"/>
      <w:szCs w:val="24"/>
      <w:lang w:eastAsia="ru-RU"/>
    </w:rPr>
  </w:style>
  <w:style w:type="character" w:styleId="a5">
    <w:name w:val="page number"/>
    <w:basedOn w:val="a0"/>
    <w:rsid w:val="00824D63"/>
  </w:style>
  <w:style w:type="paragraph" w:styleId="a6">
    <w:name w:val="footer"/>
    <w:basedOn w:val="a"/>
    <w:link w:val="a7"/>
    <w:uiPriority w:val="99"/>
    <w:rsid w:val="00824D63"/>
    <w:pPr>
      <w:tabs>
        <w:tab w:val="center" w:pos="4677"/>
        <w:tab w:val="right" w:pos="9355"/>
      </w:tabs>
    </w:pPr>
  </w:style>
  <w:style w:type="character" w:customStyle="1" w:styleId="a7">
    <w:name w:val="Нижний колонтитул Знак"/>
    <w:link w:val="a6"/>
    <w:uiPriority w:val="99"/>
    <w:rsid w:val="00824D63"/>
    <w:rPr>
      <w:rFonts w:ascii="Times New Roman" w:eastAsia="Times New Roman" w:hAnsi="Times New Roman" w:cs="Times New Roman"/>
      <w:sz w:val="24"/>
      <w:szCs w:val="24"/>
      <w:lang w:eastAsia="ru-RU"/>
    </w:rPr>
  </w:style>
  <w:style w:type="paragraph" w:styleId="a8">
    <w:name w:val="Normal (Web)"/>
    <w:basedOn w:val="a"/>
    <w:rsid w:val="00824D63"/>
    <w:pPr>
      <w:spacing w:before="100" w:beforeAutospacing="1" w:after="100" w:afterAutospacing="1"/>
    </w:pPr>
  </w:style>
  <w:style w:type="character" w:customStyle="1" w:styleId="FontStyle39">
    <w:name w:val="Font Style39"/>
    <w:rsid w:val="00824D63"/>
    <w:rPr>
      <w:rFonts w:ascii="Times New Roman" w:hAnsi="Times New Roman" w:cs="Times New Roman"/>
      <w:sz w:val="20"/>
      <w:szCs w:val="20"/>
    </w:rPr>
  </w:style>
  <w:style w:type="paragraph" w:customStyle="1" w:styleId="Style20">
    <w:name w:val="Style20"/>
    <w:basedOn w:val="a"/>
    <w:rsid w:val="00824D63"/>
    <w:pPr>
      <w:widowControl w:val="0"/>
      <w:autoSpaceDE w:val="0"/>
      <w:autoSpaceDN w:val="0"/>
      <w:adjustRightInd w:val="0"/>
      <w:spacing w:line="230" w:lineRule="exact"/>
    </w:pPr>
  </w:style>
  <w:style w:type="paragraph" w:customStyle="1" w:styleId="Style13">
    <w:name w:val="Style13"/>
    <w:basedOn w:val="a"/>
    <w:rsid w:val="00824D63"/>
    <w:pPr>
      <w:widowControl w:val="0"/>
      <w:autoSpaceDE w:val="0"/>
      <w:autoSpaceDN w:val="0"/>
      <w:adjustRightInd w:val="0"/>
      <w:spacing w:line="234" w:lineRule="exact"/>
      <w:ind w:firstLine="514"/>
      <w:jc w:val="both"/>
    </w:pPr>
  </w:style>
  <w:style w:type="paragraph" w:styleId="a9">
    <w:name w:val="Body Text"/>
    <w:basedOn w:val="a"/>
    <w:link w:val="aa"/>
    <w:rsid w:val="00824D63"/>
    <w:pPr>
      <w:spacing w:line="360" w:lineRule="auto"/>
      <w:jc w:val="center"/>
    </w:pPr>
    <w:rPr>
      <w:b/>
      <w:sz w:val="28"/>
      <w:szCs w:val="28"/>
    </w:rPr>
  </w:style>
  <w:style w:type="character" w:customStyle="1" w:styleId="aa">
    <w:name w:val="Основной текст Знак"/>
    <w:link w:val="a9"/>
    <w:rsid w:val="00824D63"/>
    <w:rPr>
      <w:rFonts w:ascii="Times New Roman" w:eastAsia="Times New Roman" w:hAnsi="Times New Roman" w:cs="Times New Roman"/>
      <w:b/>
      <w:sz w:val="28"/>
      <w:szCs w:val="28"/>
      <w:lang w:eastAsia="ru-RU"/>
    </w:rPr>
  </w:style>
  <w:style w:type="paragraph" w:customStyle="1" w:styleId="Style7">
    <w:name w:val="Style7"/>
    <w:basedOn w:val="a"/>
    <w:rsid w:val="00824D63"/>
    <w:pPr>
      <w:widowControl w:val="0"/>
      <w:autoSpaceDE w:val="0"/>
      <w:autoSpaceDN w:val="0"/>
      <w:adjustRightInd w:val="0"/>
      <w:jc w:val="both"/>
    </w:pPr>
  </w:style>
  <w:style w:type="paragraph" w:customStyle="1" w:styleId="Style23">
    <w:name w:val="Style23"/>
    <w:basedOn w:val="a"/>
    <w:rsid w:val="00824D63"/>
    <w:pPr>
      <w:widowControl w:val="0"/>
      <w:autoSpaceDE w:val="0"/>
      <w:autoSpaceDN w:val="0"/>
      <w:adjustRightInd w:val="0"/>
      <w:spacing w:line="230" w:lineRule="exact"/>
      <w:jc w:val="both"/>
    </w:pPr>
  </w:style>
  <w:style w:type="paragraph" w:customStyle="1" w:styleId="Style4">
    <w:name w:val="Style4"/>
    <w:basedOn w:val="a"/>
    <w:rsid w:val="00824D63"/>
    <w:pPr>
      <w:widowControl w:val="0"/>
      <w:autoSpaceDE w:val="0"/>
      <w:autoSpaceDN w:val="0"/>
      <w:adjustRightInd w:val="0"/>
    </w:pPr>
  </w:style>
  <w:style w:type="character" w:customStyle="1" w:styleId="FontStyle13">
    <w:name w:val="Font Style13"/>
    <w:rsid w:val="00824D63"/>
    <w:rPr>
      <w:rFonts w:ascii="Times New Roman" w:hAnsi="Times New Roman" w:cs="Times New Roman"/>
      <w:sz w:val="22"/>
      <w:szCs w:val="22"/>
    </w:rPr>
  </w:style>
  <w:style w:type="paragraph" w:customStyle="1" w:styleId="Style19">
    <w:name w:val="Style19"/>
    <w:basedOn w:val="a"/>
    <w:rsid w:val="00824D63"/>
    <w:pPr>
      <w:widowControl w:val="0"/>
      <w:autoSpaceDE w:val="0"/>
      <w:autoSpaceDN w:val="0"/>
      <w:adjustRightInd w:val="0"/>
      <w:spacing w:line="235" w:lineRule="exact"/>
      <w:ind w:firstLine="514"/>
      <w:jc w:val="both"/>
    </w:pPr>
  </w:style>
  <w:style w:type="paragraph" w:customStyle="1" w:styleId="Style22">
    <w:name w:val="Style22"/>
    <w:basedOn w:val="a"/>
    <w:rsid w:val="00824D63"/>
    <w:pPr>
      <w:widowControl w:val="0"/>
      <w:autoSpaceDE w:val="0"/>
      <w:autoSpaceDN w:val="0"/>
      <w:adjustRightInd w:val="0"/>
    </w:pPr>
  </w:style>
  <w:style w:type="character" w:customStyle="1" w:styleId="FontStyle37">
    <w:name w:val="Font Style37"/>
    <w:rsid w:val="00824D63"/>
    <w:rPr>
      <w:rFonts w:ascii="Times New Roman" w:hAnsi="Times New Roman" w:cs="Times New Roman"/>
      <w:b/>
      <w:bCs/>
      <w:sz w:val="20"/>
      <w:szCs w:val="20"/>
    </w:rPr>
  </w:style>
  <w:style w:type="paragraph" w:customStyle="1" w:styleId="Style5">
    <w:name w:val="Style5"/>
    <w:basedOn w:val="a"/>
    <w:rsid w:val="00824D63"/>
    <w:pPr>
      <w:widowControl w:val="0"/>
      <w:autoSpaceDE w:val="0"/>
      <w:autoSpaceDN w:val="0"/>
      <w:adjustRightInd w:val="0"/>
    </w:pPr>
  </w:style>
  <w:style w:type="paragraph" w:customStyle="1" w:styleId="Style17">
    <w:name w:val="Style17"/>
    <w:basedOn w:val="a"/>
    <w:rsid w:val="00824D63"/>
    <w:pPr>
      <w:widowControl w:val="0"/>
      <w:autoSpaceDE w:val="0"/>
      <w:autoSpaceDN w:val="0"/>
      <w:adjustRightInd w:val="0"/>
      <w:spacing w:line="236" w:lineRule="exact"/>
      <w:ind w:firstLine="514"/>
    </w:pPr>
  </w:style>
  <w:style w:type="paragraph" w:customStyle="1" w:styleId="Style2">
    <w:name w:val="Style2"/>
    <w:basedOn w:val="a"/>
    <w:rsid w:val="00824D63"/>
    <w:pPr>
      <w:widowControl w:val="0"/>
      <w:autoSpaceDE w:val="0"/>
      <w:autoSpaceDN w:val="0"/>
      <w:adjustRightInd w:val="0"/>
      <w:spacing w:line="240" w:lineRule="exact"/>
      <w:ind w:firstLine="509"/>
      <w:jc w:val="both"/>
    </w:pPr>
  </w:style>
  <w:style w:type="character" w:customStyle="1" w:styleId="FontStyle14">
    <w:name w:val="Font Style14"/>
    <w:rsid w:val="00824D63"/>
    <w:rPr>
      <w:rFonts w:ascii="Times New Roman" w:hAnsi="Times New Roman" w:cs="Times New Roman"/>
      <w:b/>
      <w:bCs/>
      <w:sz w:val="14"/>
      <w:szCs w:val="14"/>
    </w:rPr>
  </w:style>
  <w:style w:type="character" w:customStyle="1" w:styleId="FontStyle15">
    <w:name w:val="Font Style15"/>
    <w:rsid w:val="00824D63"/>
    <w:rPr>
      <w:rFonts w:ascii="Times New Roman" w:hAnsi="Times New Roman" w:cs="Times New Roman"/>
      <w:i/>
      <w:iCs/>
      <w:spacing w:val="-20"/>
      <w:sz w:val="22"/>
      <w:szCs w:val="22"/>
    </w:rPr>
  </w:style>
  <w:style w:type="character" w:customStyle="1" w:styleId="FontStyle12">
    <w:name w:val="Font Style12"/>
    <w:rsid w:val="00824D63"/>
    <w:rPr>
      <w:rFonts w:ascii="Arial" w:hAnsi="Arial" w:cs="Arial"/>
      <w:b/>
      <w:bCs/>
      <w:sz w:val="18"/>
      <w:szCs w:val="18"/>
    </w:rPr>
  </w:style>
  <w:style w:type="paragraph" w:customStyle="1" w:styleId="Style6">
    <w:name w:val="Style6"/>
    <w:basedOn w:val="a"/>
    <w:rsid w:val="00824D63"/>
    <w:pPr>
      <w:widowControl w:val="0"/>
      <w:autoSpaceDE w:val="0"/>
      <w:autoSpaceDN w:val="0"/>
      <w:adjustRightInd w:val="0"/>
    </w:pPr>
    <w:rPr>
      <w:rFonts w:ascii="Arial" w:hAnsi="Arial"/>
    </w:rPr>
  </w:style>
  <w:style w:type="paragraph" w:customStyle="1" w:styleId="Style9">
    <w:name w:val="Style9"/>
    <w:basedOn w:val="a"/>
    <w:rsid w:val="00824D63"/>
    <w:pPr>
      <w:widowControl w:val="0"/>
      <w:autoSpaceDE w:val="0"/>
      <w:autoSpaceDN w:val="0"/>
      <w:adjustRightInd w:val="0"/>
      <w:spacing w:line="528" w:lineRule="exact"/>
    </w:pPr>
    <w:rPr>
      <w:rFonts w:ascii="Arial" w:hAnsi="Arial"/>
    </w:rPr>
  </w:style>
  <w:style w:type="paragraph" w:customStyle="1" w:styleId="Style1">
    <w:name w:val="Style1"/>
    <w:basedOn w:val="a"/>
    <w:rsid w:val="00824D63"/>
    <w:pPr>
      <w:widowControl w:val="0"/>
      <w:autoSpaceDE w:val="0"/>
      <w:autoSpaceDN w:val="0"/>
      <w:adjustRightInd w:val="0"/>
      <w:spacing w:line="226" w:lineRule="exact"/>
      <w:jc w:val="both"/>
    </w:pPr>
    <w:rPr>
      <w:rFonts w:ascii="Arial" w:hAnsi="Arial"/>
    </w:rPr>
  </w:style>
  <w:style w:type="character" w:customStyle="1" w:styleId="FontStyle11">
    <w:name w:val="Font Style11"/>
    <w:rsid w:val="00824D63"/>
    <w:rPr>
      <w:rFonts w:ascii="Arial" w:hAnsi="Arial" w:cs="Arial"/>
      <w:b/>
      <w:bCs/>
      <w:sz w:val="18"/>
      <w:szCs w:val="18"/>
    </w:rPr>
  </w:style>
  <w:style w:type="character" w:customStyle="1" w:styleId="FontStyle17">
    <w:name w:val="Font Style17"/>
    <w:rsid w:val="00824D63"/>
    <w:rPr>
      <w:rFonts w:ascii="Franklin Gothic Medium Cond" w:hAnsi="Franklin Gothic Medium Cond" w:cs="Franklin Gothic Medium Cond"/>
      <w:spacing w:val="50"/>
      <w:sz w:val="20"/>
      <w:szCs w:val="20"/>
    </w:rPr>
  </w:style>
  <w:style w:type="paragraph" w:styleId="21">
    <w:name w:val="Body Text Indent 2"/>
    <w:basedOn w:val="a"/>
    <w:link w:val="22"/>
    <w:qFormat/>
    <w:rsid w:val="00824D63"/>
    <w:pPr>
      <w:spacing w:after="120" w:line="480" w:lineRule="auto"/>
      <w:ind w:left="283"/>
    </w:pPr>
  </w:style>
  <w:style w:type="character" w:customStyle="1" w:styleId="22">
    <w:name w:val="Основной текст с отступом 2 Знак"/>
    <w:link w:val="21"/>
    <w:qFormat/>
    <w:rsid w:val="00824D63"/>
    <w:rPr>
      <w:rFonts w:ascii="Times New Roman" w:eastAsia="Times New Roman" w:hAnsi="Times New Roman" w:cs="Times New Roman"/>
      <w:sz w:val="24"/>
      <w:szCs w:val="24"/>
      <w:lang w:eastAsia="ru-RU"/>
    </w:rPr>
  </w:style>
  <w:style w:type="paragraph" w:styleId="31">
    <w:name w:val="Body Text Indent 3"/>
    <w:basedOn w:val="a"/>
    <w:link w:val="32"/>
    <w:rsid w:val="00824D63"/>
    <w:pPr>
      <w:spacing w:after="120"/>
      <w:ind w:left="283"/>
    </w:pPr>
    <w:rPr>
      <w:sz w:val="16"/>
      <w:szCs w:val="16"/>
    </w:rPr>
  </w:style>
  <w:style w:type="character" w:customStyle="1" w:styleId="32">
    <w:name w:val="Основной текст с отступом 3 Знак"/>
    <w:link w:val="31"/>
    <w:rsid w:val="00824D63"/>
    <w:rPr>
      <w:rFonts w:ascii="Times New Roman" w:eastAsia="Times New Roman" w:hAnsi="Times New Roman" w:cs="Times New Roman"/>
      <w:sz w:val="16"/>
      <w:szCs w:val="16"/>
      <w:lang w:eastAsia="ru-RU"/>
    </w:rPr>
  </w:style>
  <w:style w:type="paragraph" w:customStyle="1" w:styleId="Normal1">
    <w:name w:val="Normal1"/>
    <w:rsid w:val="00824D63"/>
    <w:rPr>
      <w:rFonts w:ascii="Times New Roman" w:eastAsia="Times New Roman" w:hAnsi="Times New Roman"/>
      <w:snapToGrid w:val="0"/>
    </w:rPr>
  </w:style>
  <w:style w:type="paragraph" w:customStyle="1" w:styleId="Title1">
    <w:name w:val="Title1"/>
    <w:basedOn w:val="a"/>
    <w:qFormat/>
    <w:rsid w:val="00824D63"/>
    <w:pPr>
      <w:autoSpaceDE w:val="0"/>
      <w:autoSpaceDN w:val="0"/>
      <w:jc w:val="center"/>
    </w:pPr>
    <w:rPr>
      <w:b/>
      <w:bCs/>
      <w:sz w:val="20"/>
      <w:szCs w:val="20"/>
    </w:rPr>
  </w:style>
  <w:style w:type="paragraph" w:customStyle="1" w:styleId="11">
    <w:name w:val="1"/>
    <w:basedOn w:val="a"/>
    <w:next w:val="a9"/>
    <w:qFormat/>
    <w:rsid w:val="00824D63"/>
    <w:pPr>
      <w:keepNext/>
      <w:widowControl w:val="0"/>
      <w:autoSpaceDE w:val="0"/>
      <w:spacing w:before="240" w:after="120"/>
    </w:pPr>
    <w:rPr>
      <w:rFonts w:ascii="Arial" w:eastAsia="Lucida Sans Unicode" w:hAnsi="Arial" w:cs="Tahoma"/>
      <w:sz w:val="28"/>
      <w:szCs w:val="28"/>
      <w:lang w:eastAsia="ar-SA"/>
    </w:rPr>
  </w:style>
  <w:style w:type="paragraph" w:customStyle="1" w:styleId="5">
    <w:name w:val="заголовок 5"/>
    <w:basedOn w:val="a"/>
    <w:next w:val="a"/>
    <w:rsid w:val="00824D63"/>
    <w:pPr>
      <w:keepNext/>
      <w:autoSpaceDE w:val="0"/>
      <w:autoSpaceDN w:val="0"/>
      <w:spacing w:line="480" w:lineRule="auto"/>
      <w:jc w:val="center"/>
      <w:outlineLvl w:val="4"/>
    </w:pPr>
  </w:style>
  <w:style w:type="paragraph" w:customStyle="1" w:styleId="ab">
    <w:name w:val="Содержимое врезки"/>
    <w:basedOn w:val="a9"/>
    <w:rsid w:val="00824D63"/>
    <w:pPr>
      <w:widowControl w:val="0"/>
      <w:autoSpaceDE w:val="0"/>
      <w:spacing w:line="240" w:lineRule="auto"/>
      <w:jc w:val="left"/>
    </w:pPr>
    <w:rPr>
      <w:rFonts w:cs="Arial"/>
      <w:b w:val="0"/>
      <w:sz w:val="24"/>
      <w:szCs w:val="20"/>
      <w:lang w:eastAsia="ar-SA"/>
    </w:rPr>
  </w:style>
  <w:style w:type="character" w:customStyle="1" w:styleId="FontStyle51">
    <w:name w:val="Font Style51"/>
    <w:rsid w:val="00824D63"/>
    <w:rPr>
      <w:rFonts w:ascii="Arial" w:hAnsi="Arial" w:cs="Arial"/>
      <w:sz w:val="18"/>
      <w:szCs w:val="18"/>
    </w:rPr>
  </w:style>
  <w:style w:type="character" w:customStyle="1" w:styleId="FontStyle59">
    <w:name w:val="Font Style59"/>
    <w:rsid w:val="00824D63"/>
    <w:rPr>
      <w:rFonts w:ascii="Arial" w:hAnsi="Arial" w:cs="Arial"/>
      <w:b/>
      <w:bCs/>
      <w:sz w:val="16"/>
      <w:szCs w:val="16"/>
    </w:rPr>
  </w:style>
  <w:style w:type="paragraph" w:styleId="ac">
    <w:name w:val="Body Text Indent"/>
    <w:basedOn w:val="a"/>
    <w:link w:val="ad"/>
    <w:rsid w:val="00824D63"/>
    <w:pPr>
      <w:spacing w:after="120"/>
      <w:ind w:left="283"/>
    </w:pPr>
  </w:style>
  <w:style w:type="character" w:customStyle="1" w:styleId="ad">
    <w:name w:val="Основной текст с отступом Знак"/>
    <w:link w:val="ac"/>
    <w:rsid w:val="00824D63"/>
    <w:rPr>
      <w:rFonts w:ascii="Times New Roman" w:eastAsia="Times New Roman" w:hAnsi="Times New Roman" w:cs="Times New Roman"/>
      <w:sz w:val="24"/>
      <w:szCs w:val="24"/>
      <w:lang w:eastAsia="ru-RU"/>
    </w:rPr>
  </w:style>
  <w:style w:type="character" w:styleId="ae">
    <w:name w:val="Hyperlink"/>
    <w:uiPriority w:val="99"/>
    <w:rsid w:val="00824D63"/>
    <w:rPr>
      <w:color w:val="0000FF"/>
      <w:u w:val="single"/>
    </w:rPr>
  </w:style>
  <w:style w:type="character" w:styleId="af">
    <w:name w:val="FollowedHyperlink"/>
    <w:rsid w:val="00824D63"/>
    <w:rPr>
      <w:color w:val="800080"/>
      <w:u w:val="single"/>
    </w:rPr>
  </w:style>
  <w:style w:type="paragraph" w:styleId="af0">
    <w:name w:val="footnote text"/>
    <w:basedOn w:val="a"/>
    <w:link w:val="af1"/>
    <w:rsid w:val="00824D63"/>
    <w:rPr>
      <w:sz w:val="20"/>
      <w:szCs w:val="20"/>
    </w:rPr>
  </w:style>
  <w:style w:type="character" w:customStyle="1" w:styleId="af1">
    <w:name w:val="Текст сноски Знак"/>
    <w:link w:val="af0"/>
    <w:rsid w:val="00824D63"/>
    <w:rPr>
      <w:rFonts w:ascii="Times New Roman" w:eastAsia="Times New Roman" w:hAnsi="Times New Roman" w:cs="Times New Roman"/>
      <w:sz w:val="20"/>
      <w:szCs w:val="20"/>
      <w:lang w:eastAsia="ru-RU"/>
    </w:rPr>
  </w:style>
  <w:style w:type="character" w:styleId="af2">
    <w:name w:val="footnote reference"/>
    <w:rsid w:val="00AB23FF"/>
    <w:rPr>
      <w:rFonts w:ascii="Arial" w:hAnsi="Arial" w:cs="Arial"/>
      <w:bCs/>
      <w:vertAlign w:val="superscript"/>
    </w:rPr>
  </w:style>
  <w:style w:type="character" w:customStyle="1" w:styleId="apple-converted-space">
    <w:name w:val="apple-converted-space"/>
    <w:qFormat/>
    <w:rsid w:val="00824D63"/>
  </w:style>
  <w:style w:type="paragraph" w:customStyle="1" w:styleId="formattexttopleveltext">
    <w:name w:val="formattext topleveltext"/>
    <w:basedOn w:val="a"/>
    <w:rsid w:val="00824D63"/>
    <w:pPr>
      <w:spacing w:before="100" w:beforeAutospacing="1" w:after="100" w:afterAutospacing="1"/>
    </w:pPr>
  </w:style>
  <w:style w:type="table" w:styleId="af3">
    <w:name w:val="Table Grid"/>
    <w:basedOn w:val="a1"/>
    <w:rsid w:val="00824D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
    <w:rsid w:val="00824D63"/>
    <w:pPr>
      <w:spacing w:before="100" w:beforeAutospacing="1" w:after="100" w:afterAutospacing="1"/>
    </w:pPr>
  </w:style>
  <w:style w:type="paragraph" w:customStyle="1" w:styleId="ConsPlusNormal">
    <w:name w:val="ConsPlusNormal"/>
    <w:rsid w:val="00824D63"/>
    <w:pPr>
      <w:autoSpaceDE w:val="0"/>
      <w:autoSpaceDN w:val="0"/>
      <w:adjustRightInd w:val="0"/>
    </w:pPr>
    <w:rPr>
      <w:rFonts w:ascii="Arial" w:eastAsia="Times New Roman" w:hAnsi="Arial" w:cs="Arial"/>
      <w:lang w:eastAsia="en-US"/>
    </w:rPr>
  </w:style>
  <w:style w:type="paragraph" w:styleId="af4">
    <w:name w:val="Balloon Text"/>
    <w:basedOn w:val="a"/>
    <w:link w:val="af5"/>
    <w:rsid w:val="00824D63"/>
    <w:rPr>
      <w:rFonts w:ascii="Segoe UI" w:hAnsi="Segoe UI"/>
      <w:sz w:val="18"/>
      <w:szCs w:val="18"/>
    </w:rPr>
  </w:style>
  <w:style w:type="character" w:customStyle="1" w:styleId="af5">
    <w:name w:val="Текст выноски Знак"/>
    <w:link w:val="af4"/>
    <w:rsid w:val="00824D63"/>
    <w:rPr>
      <w:rFonts w:ascii="Segoe UI" w:eastAsia="Times New Roman" w:hAnsi="Segoe UI" w:cs="Times New Roman"/>
      <w:sz w:val="18"/>
      <w:szCs w:val="18"/>
    </w:rPr>
  </w:style>
  <w:style w:type="paragraph" w:customStyle="1" w:styleId="formattext">
    <w:name w:val="formattext"/>
    <w:basedOn w:val="a"/>
    <w:rsid w:val="00824D63"/>
    <w:pPr>
      <w:spacing w:before="100" w:beforeAutospacing="1" w:after="100" w:afterAutospacing="1"/>
    </w:pPr>
  </w:style>
  <w:style w:type="character" w:customStyle="1" w:styleId="af6">
    <w:name w:val="Другое_"/>
    <w:link w:val="af7"/>
    <w:uiPriority w:val="99"/>
    <w:qFormat/>
    <w:locked/>
    <w:rsid w:val="00824D63"/>
    <w:rPr>
      <w:rFonts w:ascii="Arial" w:hAnsi="Arial"/>
      <w:sz w:val="19"/>
      <w:shd w:val="clear" w:color="auto" w:fill="FFFFFF"/>
    </w:rPr>
  </w:style>
  <w:style w:type="paragraph" w:customStyle="1" w:styleId="af7">
    <w:name w:val="Другое"/>
    <w:basedOn w:val="a"/>
    <w:link w:val="af6"/>
    <w:uiPriority w:val="99"/>
    <w:qFormat/>
    <w:rsid w:val="00824D63"/>
    <w:pPr>
      <w:widowControl w:val="0"/>
      <w:shd w:val="clear" w:color="auto" w:fill="FFFFFF"/>
      <w:spacing w:line="264" w:lineRule="auto"/>
      <w:ind w:firstLine="400"/>
      <w:jc w:val="both"/>
    </w:pPr>
    <w:rPr>
      <w:rFonts w:ascii="Arial" w:eastAsia="Calibri" w:hAnsi="Arial"/>
      <w:sz w:val="19"/>
      <w:szCs w:val="20"/>
    </w:rPr>
  </w:style>
  <w:style w:type="character" w:customStyle="1" w:styleId="23">
    <w:name w:val="Основной текст (2)_"/>
    <w:link w:val="24"/>
    <w:rsid w:val="00824D63"/>
    <w:rPr>
      <w:spacing w:val="-10"/>
      <w:sz w:val="92"/>
      <w:szCs w:val="92"/>
      <w:shd w:val="clear" w:color="auto" w:fill="FFFFFF"/>
    </w:rPr>
  </w:style>
  <w:style w:type="paragraph" w:customStyle="1" w:styleId="24">
    <w:name w:val="Основной текст (2)"/>
    <w:basedOn w:val="a"/>
    <w:link w:val="23"/>
    <w:qFormat/>
    <w:rsid w:val="00824D63"/>
    <w:pPr>
      <w:widowControl w:val="0"/>
      <w:shd w:val="clear" w:color="auto" w:fill="FFFFFF"/>
      <w:spacing w:before="2220" w:line="941" w:lineRule="exact"/>
      <w:jc w:val="both"/>
    </w:pPr>
    <w:rPr>
      <w:rFonts w:ascii="Calibri" w:eastAsia="Calibri" w:hAnsi="Calibri"/>
      <w:spacing w:val="-10"/>
      <w:sz w:val="92"/>
      <w:szCs w:val="92"/>
    </w:rPr>
  </w:style>
  <w:style w:type="character" w:customStyle="1" w:styleId="12">
    <w:name w:val="Основной текст Знак1"/>
    <w:uiPriority w:val="99"/>
    <w:rsid w:val="00824D63"/>
    <w:rPr>
      <w:rFonts w:ascii="Arial" w:hAnsi="Arial" w:cs="Arial"/>
      <w:sz w:val="19"/>
      <w:szCs w:val="19"/>
      <w:u w:val="none"/>
    </w:rPr>
  </w:style>
  <w:style w:type="paragraph" w:customStyle="1" w:styleId="Default">
    <w:name w:val="Default"/>
    <w:rsid w:val="00C00380"/>
    <w:pPr>
      <w:autoSpaceDE w:val="0"/>
      <w:autoSpaceDN w:val="0"/>
      <w:adjustRightInd w:val="0"/>
    </w:pPr>
    <w:rPr>
      <w:rFonts w:ascii="Arial" w:hAnsi="Arial" w:cs="Arial"/>
      <w:color w:val="000000"/>
      <w:sz w:val="24"/>
      <w:szCs w:val="24"/>
      <w:lang w:eastAsia="en-US"/>
    </w:rPr>
  </w:style>
  <w:style w:type="character" w:styleId="af8">
    <w:name w:val="Placeholder Text"/>
    <w:uiPriority w:val="99"/>
    <w:semiHidden/>
    <w:rsid w:val="00FC2FD1"/>
    <w:rPr>
      <w:color w:val="808080"/>
    </w:rPr>
  </w:style>
  <w:style w:type="paragraph" w:styleId="af9">
    <w:name w:val="endnote text"/>
    <w:basedOn w:val="a"/>
    <w:link w:val="afa"/>
    <w:uiPriority w:val="99"/>
    <w:semiHidden/>
    <w:unhideWhenUsed/>
    <w:rsid w:val="004F24C7"/>
    <w:rPr>
      <w:sz w:val="20"/>
      <w:szCs w:val="20"/>
    </w:rPr>
  </w:style>
  <w:style w:type="character" w:customStyle="1" w:styleId="afa">
    <w:name w:val="Текст концевой сноски Знак"/>
    <w:link w:val="af9"/>
    <w:uiPriority w:val="99"/>
    <w:semiHidden/>
    <w:rsid w:val="004F24C7"/>
    <w:rPr>
      <w:rFonts w:ascii="Times New Roman" w:eastAsia="Times New Roman" w:hAnsi="Times New Roman"/>
    </w:rPr>
  </w:style>
  <w:style w:type="character" w:styleId="afb">
    <w:name w:val="endnote reference"/>
    <w:uiPriority w:val="99"/>
    <w:semiHidden/>
    <w:unhideWhenUsed/>
    <w:rsid w:val="004F24C7"/>
    <w:rPr>
      <w:vertAlign w:val="superscript"/>
    </w:rPr>
  </w:style>
  <w:style w:type="paragraph" w:styleId="afc">
    <w:name w:val="Plain Text"/>
    <w:basedOn w:val="a"/>
    <w:link w:val="afd"/>
    <w:rsid w:val="00153C3A"/>
    <w:rPr>
      <w:rFonts w:ascii="Courier New" w:hAnsi="Courier New"/>
      <w:sz w:val="20"/>
      <w:szCs w:val="20"/>
    </w:rPr>
  </w:style>
  <w:style w:type="character" w:customStyle="1" w:styleId="afd">
    <w:name w:val="Текст Знак"/>
    <w:link w:val="afc"/>
    <w:rsid w:val="00153C3A"/>
    <w:rPr>
      <w:rFonts w:ascii="Courier New" w:eastAsia="Times New Roman" w:hAnsi="Courier New"/>
    </w:rPr>
  </w:style>
  <w:style w:type="character" w:styleId="afe">
    <w:name w:val="annotation reference"/>
    <w:uiPriority w:val="99"/>
    <w:semiHidden/>
    <w:unhideWhenUsed/>
    <w:rsid w:val="002910D1"/>
    <w:rPr>
      <w:sz w:val="16"/>
      <w:szCs w:val="16"/>
    </w:rPr>
  </w:style>
  <w:style w:type="paragraph" w:styleId="aff">
    <w:name w:val="annotation text"/>
    <w:basedOn w:val="a"/>
    <w:link w:val="aff0"/>
    <w:uiPriority w:val="99"/>
    <w:semiHidden/>
    <w:unhideWhenUsed/>
    <w:rsid w:val="002910D1"/>
    <w:rPr>
      <w:sz w:val="20"/>
      <w:szCs w:val="20"/>
    </w:rPr>
  </w:style>
  <w:style w:type="character" w:customStyle="1" w:styleId="aff0">
    <w:name w:val="Текст примечания Знак"/>
    <w:link w:val="aff"/>
    <w:uiPriority w:val="99"/>
    <w:semiHidden/>
    <w:rsid w:val="002910D1"/>
    <w:rPr>
      <w:rFonts w:ascii="Times New Roman" w:eastAsia="Times New Roman" w:hAnsi="Times New Roman"/>
    </w:rPr>
  </w:style>
  <w:style w:type="paragraph" w:styleId="aff1">
    <w:name w:val="annotation subject"/>
    <w:basedOn w:val="aff"/>
    <w:next w:val="aff"/>
    <w:link w:val="aff2"/>
    <w:uiPriority w:val="99"/>
    <w:semiHidden/>
    <w:unhideWhenUsed/>
    <w:rsid w:val="002910D1"/>
    <w:rPr>
      <w:b/>
      <w:bCs/>
    </w:rPr>
  </w:style>
  <w:style w:type="character" w:customStyle="1" w:styleId="aff2">
    <w:name w:val="Тема примечания Знак"/>
    <w:link w:val="aff1"/>
    <w:uiPriority w:val="99"/>
    <w:semiHidden/>
    <w:rsid w:val="002910D1"/>
    <w:rPr>
      <w:rFonts w:ascii="Times New Roman" w:eastAsia="Times New Roman" w:hAnsi="Times New Roman"/>
      <w:b/>
      <w:bCs/>
    </w:rPr>
  </w:style>
  <w:style w:type="character" w:customStyle="1" w:styleId="apple-style-span">
    <w:name w:val="apple-style-span"/>
    <w:uiPriority w:val="99"/>
    <w:rsid w:val="00FD21E7"/>
  </w:style>
  <w:style w:type="paragraph" w:styleId="HTML">
    <w:name w:val="HTML Preformatted"/>
    <w:basedOn w:val="a"/>
    <w:link w:val="HTML0"/>
    <w:uiPriority w:val="99"/>
    <w:semiHidden/>
    <w:unhideWhenUsed/>
    <w:rsid w:val="00A36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A36685"/>
    <w:rPr>
      <w:rFonts w:ascii="Courier New" w:eastAsia="Times New Roman" w:hAnsi="Courier New" w:cs="Courier New"/>
    </w:rPr>
  </w:style>
  <w:style w:type="character" w:customStyle="1" w:styleId="extendedtext-short">
    <w:name w:val="extendedtext-short"/>
    <w:basedOn w:val="a0"/>
    <w:rsid w:val="00906057"/>
  </w:style>
  <w:style w:type="character" w:customStyle="1" w:styleId="-">
    <w:name w:val="Интернет-ссылка"/>
    <w:uiPriority w:val="99"/>
    <w:rsid w:val="00267544"/>
    <w:rPr>
      <w:rFonts w:cs="Times New Roman"/>
      <w:color w:val="0000FF"/>
      <w:u w:val="single"/>
    </w:rPr>
  </w:style>
  <w:style w:type="character" w:customStyle="1" w:styleId="ListLabel20">
    <w:name w:val="ListLabel 20"/>
    <w:qFormat/>
    <w:rsid w:val="00267544"/>
    <w:rPr>
      <w:rFonts w:cs="Arial"/>
      <w:b w:val="0"/>
      <w:bCs w:val="0"/>
      <w:i w:val="0"/>
      <w:iCs w:val="0"/>
      <w:caps w:val="0"/>
      <w:smallCaps w:val="0"/>
      <w:strike w:val="0"/>
      <w:dstrike w:val="0"/>
      <w:color w:val="000000"/>
      <w:spacing w:val="0"/>
      <w:w w:val="100"/>
      <w:sz w:val="19"/>
      <w:szCs w:val="19"/>
      <w:u w:val="none"/>
    </w:rPr>
  </w:style>
  <w:style w:type="character" w:customStyle="1" w:styleId="ListLabel21">
    <w:name w:val="ListLabel 21"/>
    <w:qFormat/>
    <w:rsid w:val="00267544"/>
    <w:rPr>
      <w:b w:val="0"/>
      <w:i w:val="0"/>
      <w:caps w:val="0"/>
      <w:smallCaps w:val="0"/>
      <w:strike w:val="0"/>
      <w:dstrike w:val="0"/>
      <w:color w:val="000000"/>
      <w:spacing w:val="0"/>
      <w:w w:val="100"/>
      <w:sz w:val="19"/>
      <w:u w:val="none"/>
    </w:rPr>
  </w:style>
  <w:style w:type="paragraph" w:customStyle="1" w:styleId="13">
    <w:name w:val="Обычный1"/>
    <w:uiPriority w:val="99"/>
    <w:qFormat/>
    <w:rsid w:val="00267544"/>
    <w:pPr>
      <w:widowControl w:val="0"/>
      <w:spacing w:line="360" w:lineRule="auto"/>
      <w:ind w:firstLine="709"/>
      <w:jc w:val="both"/>
    </w:pPr>
    <w:rPr>
      <w:rFonts w:ascii="Times New Roman" w:eastAsia="Times New Roman" w:hAnsi="Times New Roman"/>
      <w:sz w:val="24"/>
    </w:rPr>
  </w:style>
  <w:style w:type="character" w:customStyle="1" w:styleId="ListLabel12">
    <w:name w:val="ListLabel 12"/>
    <w:qFormat/>
    <w:rsid w:val="00267544"/>
    <w:rPr>
      <w:rFonts w:cs="Arial"/>
      <w:b/>
      <w:bCs/>
      <w:i w:val="0"/>
      <w:iCs w:val="0"/>
      <w:caps w:val="0"/>
      <w:smallCaps w:val="0"/>
      <w:strike w:val="0"/>
      <w:dstrike w:val="0"/>
      <w:color w:val="000000"/>
      <w:spacing w:val="0"/>
      <w:w w:val="100"/>
      <w:sz w:val="24"/>
      <w:szCs w:val="24"/>
      <w:u w:val="none"/>
    </w:rPr>
  </w:style>
  <w:style w:type="paragraph" w:customStyle="1" w:styleId="220">
    <w:name w:val="Основной текст с отступом 22"/>
    <w:basedOn w:val="a"/>
    <w:uiPriority w:val="99"/>
    <w:qFormat/>
    <w:rsid w:val="00267544"/>
    <w:pPr>
      <w:ind w:firstLine="851"/>
    </w:pPr>
    <w:rPr>
      <w:b/>
      <w:szCs w:val="20"/>
      <w:lang w:eastAsia="ar-SA"/>
    </w:rPr>
  </w:style>
  <w:style w:type="paragraph" w:customStyle="1" w:styleId="25">
    <w:name w:val="Колонтитул (2)"/>
    <w:basedOn w:val="a"/>
    <w:uiPriority w:val="99"/>
    <w:qFormat/>
    <w:rsid w:val="00267544"/>
    <w:pPr>
      <w:widowControl w:val="0"/>
      <w:shd w:val="clear" w:color="auto" w:fill="FFFFFF"/>
    </w:pPr>
    <w:rPr>
      <w:sz w:val="20"/>
      <w:szCs w:val="20"/>
    </w:rPr>
  </w:style>
  <w:style w:type="paragraph" w:customStyle="1" w:styleId="14">
    <w:name w:val="Нижний колонтитул1"/>
    <w:basedOn w:val="a"/>
    <w:uiPriority w:val="99"/>
    <w:rsid w:val="004B70A5"/>
    <w:pPr>
      <w:tabs>
        <w:tab w:val="center" w:pos="4677"/>
        <w:tab w:val="right" w:pos="9355"/>
      </w:tabs>
    </w:pPr>
    <w:rPr>
      <w:sz w:val="28"/>
      <w:szCs w:val="20"/>
    </w:rPr>
  </w:style>
  <w:style w:type="character" w:customStyle="1" w:styleId="EndnoteCharacters">
    <w:name w:val="Endnote Characters"/>
    <w:uiPriority w:val="99"/>
    <w:qFormat/>
    <w:rsid w:val="004B70A5"/>
    <w:rPr>
      <w:rFonts w:cs="Times New Roman"/>
      <w:vertAlign w:val="superscript"/>
    </w:rPr>
  </w:style>
  <w:style w:type="paragraph" w:styleId="aff3">
    <w:name w:val="List Paragraph"/>
    <w:basedOn w:val="a"/>
    <w:uiPriority w:val="34"/>
    <w:qFormat/>
    <w:rsid w:val="00AF721F"/>
    <w:pPr>
      <w:ind w:left="720"/>
      <w:contextualSpacing/>
    </w:pPr>
  </w:style>
  <w:style w:type="character" w:customStyle="1" w:styleId="26">
    <w:name w:val="Основной текст (2) + Не полужирный"/>
    <w:basedOn w:val="a0"/>
    <w:rsid w:val="006070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headertext">
    <w:name w:val="headertext"/>
    <w:basedOn w:val="a"/>
    <w:rsid w:val="007F74B0"/>
    <w:pPr>
      <w:spacing w:before="100" w:beforeAutospacing="1" w:after="100" w:afterAutospacing="1"/>
    </w:pPr>
  </w:style>
  <w:style w:type="character" w:styleId="aff4">
    <w:name w:val="Strong"/>
    <w:basedOn w:val="a0"/>
    <w:uiPriority w:val="22"/>
    <w:qFormat/>
    <w:rsid w:val="002D6FD0"/>
    <w:rPr>
      <w:b/>
      <w:bCs/>
    </w:rPr>
  </w:style>
  <w:style w:type="character" w:customStyle="1" w:styleId="aff5">
    <w:name w:val="Привязка сноски"/>
    <w:rsid w:val="00F461FD"/>
    <w:rPr>
      <w:rFonts w:ascii="Arial" w:hAnsi="Arial" w:cs="Arial"/>
      <w:bCs/>
      <w:vertAlign w:val="superscript"/>
    </w:rPr>
  </w:style>
  <w:style w:type="paragraph" w:customStyle="1" w:styleId="FORMATTEXT0">
    <w:name w:val=".FORMATTEXT"/>
    <w:rsid w:val="00F461FD"/>
    <w:pPr>
      <w:widowControl w:val="0"/>
      <w:autoSpaceDE w:val="0"/>
      <w:autoSpaceDN w:val="0"/>
      <w:adjustRightInd w:val="0"/>
    </w:pPr>
    <w:rPr>
      <w:rFonts w:ascii="Arial" w:eastAsiaTheme="minorEastAsia" w:hAnsi="Arial" w:cs="Arial"/>
    </w:rPr>
  </w:style>
  <w:style w:type="character" w:customStyle="1" w:styleId="t2">
    <w:name w:val="t2"/>
    <w:basedOn w:val="a0"/>
    <w:rsid w:val="00F461FD"/>
  </w:style>
  <w:style w:type="character" w:customStyle="1" w:styleId="41">
    <w:name w:val="Основной текст (4)"/>
    <w:basedOn w:val="a0"/>
    <w:rsid w:val="00A44FF3"/>
    <w:rPr>
      <w:rFonts w:ascii="Times New Roman" w:hAnsi="Times New Roman" w:cs="Times New Roman"/>
      <w:b/>
      <w:bCs/>
      <w:color w:val="000000"/>
      <w:spacing w:val="0"/>
      <w:w w:val="100"/>
      <w:position w:val="0"/>
      <w:sz w:val="20"/>
      <w:szCs w:val="20"/>
      <w:u w:val="none"/>
      <w:lang w:val="ru-RU" w:eastAsia="ru-RU"/>
    </w:rPr>
  </w:style>
  <w:style w:type="character" w:customStyle="1" w:styleId="2Arial">
    <w:name w:val="Основной текст (2) + Arial;Полужирный"/>
    <w:basedOn w:val="23"/>
    <w:rsid w:val="00A34334"/>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7">
    <w:name w:val="Основной текст (2) + Полужирный"/>
    <w:basedOn w:val="23"/>
    <w:rsid w:val="0014660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searchresult">
    <w:name w:val="search_result"/>
    <w:basedOn w:val="a0"/>
    <w:rsid w:val="00B0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248">
      <w:bodyDiv w:val="1"/>
      <w:marLeft w:val="0"/>
      <w:marRight w:val="0"/>
      <w:marTop w:val="0"/>
      <w:marBottom w:val="0"/>
      <w:divBdr>
        <w:top w:val="none" w:sz="0" w:space="0" w:color="auto"/>
        <w:left w:val="none" w:sz="0" w:space="0" w:color="auto"/>
        <w:bottom w:val="none" w:sz="0" w:space="0" w:color="auto"/>
        <w:right w:val="none" w:sz="0" w:space="0" w:color="auto"/>
      </w:divBdr>
    </w:div>
    <w:div w:id="228006690">
      <w:bodyDiv w:val="1"/>
      <w:marLeft w:val="0"/>
      <w:marRight w:val="0"/>
      <w:marTop w:val="0"/>
      <w:marBottom w:val="0"/>
      <w:divBdr>
        <w:top w:val="none" w:sz="0" w:space="0" w:color="auto"/>
        <w:left w:val="none" w:sz="0" w:space="0" w:color="auto"/>
        <w:bottom w:val="none" w:sz="0" w:space="0" w:color="auto"/>
        <w:right w:val="none" w:sz="0" w:space="0" w:color="auto"/>
      </w:divBdr>
      <w:divsChild>
        <w:div w:id="1414738114">
          <w:marLeft w:val="0"/>
          <w:marRight w:val="0"/>
          <w:marTop w:val="0"/>
          <w:marBottom w:val="0"/>
          <w:divBdr>
            <w:top w:val="none" w:sz="0" w:space="0" w:color="auto"/>
            <w:left w:val="none" w:sz="0" w:space="0" w:color="auto"/>
            <w:bottom w:val="none" w:sz="0" w:space="0" w:color="auto"/>
            <w:right w:val="none" w:sz="0" w:space="0" w:color="auto"/>
          </w:divBdr>
        </w:div>
        <w:div w:id="1944528371">
          <w:marLeft w:val="0"/>
          <w:marRight w:val="0"/>
          <w:marTop w:val="0"/>
          <w:marBottom w:val="0"/>
          <w:divBdr>
            <w:top w:val="none" w:sz="0" w:space="0" w:color="auto"/>
            <w:left w:val="none" w:sz="0" w:space="0" w:color="auto"/>
            <w:bottom w:val="none" w:sz="0" w:space="0" w:color="auto"/>
            <w:right w:val="none" w:sz="0" w:space="0" w:color="auto"/>
          </w:divBdr>
        </w:div>
      </w:divsChild>
    </w:div>
    <w:div w:id="240409920">
      <w:bodyDiv w:val="1"/>
      <w:marLeft w:val="0"/>
      <w:marRight w:val="0"/>
      <w:marTop w:val="0"/>
      <w:marBottom w:val="0"/>
      <w:divBdr>
        <w:top w:val="none" w:sz="0" w:space="0" w:color="auto"/>
        <w:left w:val="none" w:sz="0" w:space="0" w:color="auto"/>
        <w:bottom w:val="none" w:sz="0" w:space="0" w:color="auto"/>
        <w:right w:val="none" w:sz="0" w:space="0" w:color="auto"/>
      </w:divBdr>
    </w:div>
    <w:div w:id="310646277">
      <w:bodyDiv w:val="1"/>
      <w:marLeft w:val="0"/>
      <w:marRight w:val="0"/>
      <w:marTop w:val="0"/>
      <w:marBottom w:val="0"/>
      <w:divBdr>
        <w:top w:val="none" w:sz="0" w:space="0" w:color="auto"/>
        <w:left w:val="none" w:sz="0" w:space="0" w:color="auto"/>
        <w:bottom w:val="none" w:sz="0" w:space="0" w:color="auto"/>
        <w:right w:val="none" w:sz="0" w:space="0" w:color="auto"/>
      </w:divBdr>
    </w:div>
    <w:div w:id="354886303">
      <w:bodyDiv w:val="1"/>
      <w:marLeft w:val="0"/>
      <w:marRight w:val="0"/>
      <w:marTop w:val="0"/>
      <w:marBottom w:val="0"/>
      <w:divBdr>
        <w:top w:val="none" w:sz="0" w:space="0" w:color="auto"/>
        <w:left w:val="none" w:sz="0" w:space="0" w:color="auto"/>
        <w:bottom w:val="none" w:sz="0" w:space="0" w:color="auto"/>
        <w:right w:val="none" w:sz="0" w:space="0" w:color="auto"/>
      </w:divBdr>
    </w:div>
    <w:div w:id="391469122">
      <w:bodyDiv w:val="1"/>
      <w:marLeft w:val="0"/>
      <w:marRight w:val="0"/>
      <w:marTop w:val="0"/>
      <w:marBottom w:val="0"/>
      <w:divBdr>
        <w:top w:val="none" w:sz="0" w:space="0" w:color="auto"/>
        <w:left w:val="none" w:sz="0" w:space="0" w:color="auto"/>
        <w:bottom w:val="none" w:sz="0" w:space="0" w:color="auto"/>
        <w:right w:val="none" w:sz="0" w:space="0" w:color="auto"/>
      </w:divBdr>
    </w:div>
    <w:div w:id="675772681">
      <w:bodyDiv w:val="1"/>
      <w:marLeft w:val="0"/>
      <w:marRight w:val="0"/>
      <w:marTop w:val="0"/>
      <w:marBottom w:val="0"/>
      <w:divBdr>
        <w:top w:val="none" w:sz="0" w:space="0" w:color="auto"/>
        <w:left w:val="none" w:sz="0" w:space="0" w:color="auto"/>
        <w:bottom w:val="none" w:sz="0" w:space="0" w:color="auto"/>
        <w:right w:val="none" w:sz="0" w:space="0" w:color="auto"/>
      </w:divBdr>
    </w:div>
    <w:div w:id="824009124">
      <w:bodyDiv w:val="1"/>
      <w:marLeft w:val="0"/>
      <w:marRight w:val="0"/>
      <w:marTop w:val="0"/>
      <w:marBottom w:val="0"/>
      <w:divBdr>
        <w:top w:val="none" w:sz="0" w:space="0" w:color="auto"/>
        <w:left w:val="none" w:sz="0" w:space="0" w:color="auto"/>
        <w:bottom w:val="none" w:sz="0" w:space="0" w:color="auto"/>
        <w:right w:val="none" w:sz="0" w:space="0" w:color="auto"/>
      </w:divBdr>
    </w:div>
    <w:div w:id="861481977">
      <w:bodyDiv w:val="1"/>
      <w:marLeft w:val="0"/>
      <w:marRight w:val="0"/>
      <w:marTop w:val="0"/>
      <w:marBottom w:val="0"/>
      <w:divBdr>
        <w:top w:val="none" w:sz="0" w:space="0" w:color="auto"/>
        <w:left w:val="none" w:sz="0" w:space="0" w:color="auto"/>
        <w:bottom w:val="none" w:sz="0" w:space="0" w:color="auto"/>
        <w:right w:val="none" w:sz="0" w:space="0" w:color="auto"/>
      </w:divBdr>
    </w:div>
    <w:div w:id="1194071427">
      <w:bodyDiv w:val="1"/>
      <w:marLeft w:val="0"/>
      <w:marRight w:val="0"/>
      <w:marTop w:val="0"/>
      <w:marBottom w:val="0"/>
      <w:divBdr>
        <w:top w:val="none" w:sz="0" w:space="0" w:color="auto"/>
        <w:left w:val="none" w:sz="0" w:space="0" w:color="auto"/>
        <w:bottom w:val="none" w:sz="0" w:space="0" w:color="auto"/>
        <w:right w:val="none" w:sz="0" w:space="0" w:color="auto"/>
      </w:divBdr>
    </w:div>
    <w:div w:id="1254436486">
      <w:bodyDiv w:val="1"/>
      <w:marLeft w:val="0"/>
      <w:marRight w:val="0"/>
      <w:marTop w:val="0"/>
      <w:marBottom w:val="0"/>
      <w:divBdr>
        <w:top w:val="none" w:sz="0" w:space="0" w:color="auto"/>
        <w:left w:val="none" w:sz="0" w:space="0" w:color="auto"/>
        <w:bottom w:val="none" w:sz="0" w:space="0" w:color="auto"/>
        <w:right w:val="none" w:sz="0" w:space="0" w:color="auto"/>
      </w:divBdr>
    </w:div>
    <w:div w:id="1368918587">
      <w:bodyDiv w:val="1"/>
      <w:marLeft w:val="0"/>
      <w:marRight w:val="0"/>
      <w:marTop w:val="0"/>
      <w:marBottom w:val="0"/>
      <w:divBdr>
        <w:top w:val="none" w:sz="0" w:space="0" w:color="auto"/>
        <w:left w:val="none" w:sz="0" w:space="0" w:color="auto"/>
        <w:bottom w:val="none" w:sz="0" w:space="0" w:color="auto"/>
        <w:right w:val="none" w:sz="0" w:space="0" w:color="auto"/>
      </w:divBdr>
    </w:div>
    <w:div w:id="1384141287">
      <w:bodyDiv w:val="1"/>
      <w:marLeft w:val="0"/>
      <w:marRight w:val="0"/>
      <w:marTop w:val="0"/>
      <w:marBottom w:val="0"/>
      <w:divBdr>
        <w:top w:val="none" w:sz="0" w:space="0" w:color="auto"/>
        <w:left w:val="none" w:sz="0" w:space="0" w:color="auto"/>
        <w:bottom w:val="none" w:sz="0" w:space="0" w:color="auto"/>
        <w:right w:val="none" w:sz="0" w:space="0" w:color="auto"/>
      </w:divBdr>
      <w:divsChild>
        <w:div w:id="249891356">
          <w:marLeft w:val="0"/>
          <w:marRight w:val="0"/>
          <w:marTop w:val="0"/>
          <w:marBottom w:val="0"/>
          <w:divBdr>
            <w:top w:val="none" w:sz="0" w:space="0" w:color="auto"/>
            <w:left w:val="none" w:sz="0" w:space="0" w:color="auto"/>
            <w:bottom w:val="none" w:sz="0" w:space="0" w:color="auto"/>
            <w:right w:val="none" w:sz="0" w:space="0" w:color="auto"/>
          </w:divBdr>
        </w:div>
      </w:divsChild>
    </w:div>
    <w:div w:id="1516000926">
      <w:bodyDiv w:val="1"/>
      <w:marLeft w:val="0"/>
      <w:marRight w:val="0"/>
      <w:marTop w:val="0"/>
      <w:marBottom w:val="0"/>
      <w:divBdr>
        <w:top w:val="none" w:sz="0" w:space="0" w:color="auto"/>
        <w:left w:val="none" w:sz="0" w:space="0" w:color="auto"/>
        <w:bottom w:val="none" w:sz="0" w:space="0" w:color="auto"/>
        <w:right w:val="none" w:sz="0" w:space="0" w:color="auto"/>
      </w:divBdr>
    </w:div>
    <w:div w:id="1520392107">
      <w:bodyDiv w:val="1"/>
      <w:marLeft w:val="0"/>
      <w:marRight w:val="0"/>
      <w:marTop w:val="0"/>
      <w:marBottom w:val="0"/>
      <w:divBdr>
        <w:top w:val="none" w:sz="0" w:space="0" w:color="auto"/>
        <w:left w:val="none" w:sz="0" w:space="0" w:color="auto"/>
        <w:bottom w:val="none" w:sz="0" w:space="0" w:color="auto"/>
        <w:right w:val="none" w:sz="0" w:space="0" w:color="auto"/>
      </w:divBdr>
    </w:div>
    <w:div w:id="1599488753">
      <w:bodyDiv w:val="1"/>
      <w:marLeft w:val="0"/>
      <w:marRight w:val="0"/>
      <w:marTop w:val="0"/>
      <w:marBottom w:val="0"/>
      <w:divBdr>
        <w:top w:val="none" w:sz="0" w:space="0" w:color="auto"/>
        <w:left w:val="none" w:sz="0" w:space="0" w:color="auto"/>
        <w:bottom w:val="none" w:sz="0" w:space="0" w:color="auto"/>
        <w:right w:val="none" w:sz="0" w:space="0" w:color="auto"/>
      </w:divBdr>
    </w:div>
    <w:div w:id="1653440047">
      <w:bodyDiv w:val="1"/>
      <w:marLeft w:val="0"/>
      <w:marRight w:val="0"/>
      <w:marTop w:val="0"/>
      <w:marBottom w:val="0"/>
      <w:divBdr>
        <w:top w:val="none" w:sz="0" w:space="0" w:color="auto"/>
        <w:left w:val="none" w:sz="0" w:space="0" w:color="auto"/>
        <w:bottom w:val="none" w:sz="0" w:space="0" w:color="auto"/>
        <w:right w:val="none" w:sz="0" w:space="0" w:color="auto"/>
      </w:divBdr>
    </w:div>
    <w:div w:id="1737969833">
      <w:bodyDiv w:val="1"/>
      <w:marLeft w:val="0"/>
      <w:marRight w:val="0"/>
      <w:marTop w:val="0"/>
      <w:marBottom w:val="0"/>
      <w:divBdr>
        <w:top w:val="none" w:sz="0" w:space="0" w:color="auto"/>
        <w:left w:val="none" w:sz="0" w:space="0" w:color="auto"/>
        <w:bottom w:val="none" w:sz="0" w:space="0" w:color="auto"/>
        <w:right w:val="none" w:sz="0" w:space="0" w:color="auto"/>
      </w:divBdr>
    </w:div>
    <w:div w:id="1788348835">
      <w:bodyDiv w:val="1"/>
      <w:marLeft w:val="0"/>
      <w:marRight w:val="0"/>
      <w:marTop w:val="0"/>
      <w:marBottom w:val="0"/>
      <w:divBdr>
        <w:top w:val="none" w:sz="0" w:space="0" w:color="auto"/>
        <w:left w:val="none" w:sz="0" w:space="0" w:color="auto"/>
        <w:bottom w:val="none" w:sz="0" w:space="0" w:color="auto"/>
        <w:right w:val="none" w:sz="0" w:space="0" w:color="auto"/>
      </w:divBdr>
    </w:div>
    <w:div w:id="1837913588">
      <w:bodyDiv w:val="1"/>
      <w:marLeft w:val="0"/>
      <w:marRight w:val="0"/>
      <w:marTop w:val="0"/>
      <w:marBottom w:val="0"/>
      <w:divBdr>
        <w:top w:val="none" w:sz="0" w:space="0" w:color="auto"/>
        <w:left w:val="none" w:sz="0" w:space="0" w:color="auto"/>
        <w:bottom w:val="none" w:sz="0" w:space="0" w:color="auto"/>
        <w:right w:val="none" w:sz="0" w:space="0" w:color="auto"/>
      </w:divBdr>
      <w:divsChild>
        <w:div w:id="1326283827">
          <w:marLeft w:val="0"/>
          <w:marRight w:val="0"/>
          <w:marTop w:val="0"/>
          <w:marBottom w:val="0"/>
          <w:divBdr>
            <w:top w:val="none" w:sz="0" w:space="0" w:color="auto"/>
            <w:left w:val="none" w:sz="0" w:space="0" w:color="auto"/>
            <w:bottom w:val="none" w:sz="0" w:space="0" w:color="auto"/>
            <w:right w:val="none" w:sz="0" w:space="0" w:color="auto"/>
          </w:divBdr>
        </w:div>
      </w:divsChild>
    </w:div>
    <w:div w:id="1859730563">
      <w:bodyDiv w:val="1"/>
      <w:marLeft w:val="0"/>
      <w:marRight w:val="0"/>
      <w:marTop w:val="0"/>
      <w:marBottom w:val="0"/>
      <w:divBdr>
        <w:top w:val="none" w:sz="0" w:space="0" w:color="auto"/>
        <w:left w:val="none" w:sz="0" w:space="0" w:color="auto"/>
        <w:bottom w:val="none" w:sz="0" w:space="0" w:color="auto"/>
        <w:right w:val="none" w:sz="0" w:space="0" w:color="auto"/>
      </w:divBdr>
    </w:div>
    <w:div w:id="1952662716">
      <w:bodyDiv w:val="1"/>
      <w:marLeft w:val="0"/>
      <w:marRight w:val="0"/>
      <w:marTop w:val="0"/>
      <w:marBottom w:val="0"/>
      <w:divBdr>
        <w:top w:val="none" w:sz="0" w:space="0" w:color="auto"/>
        <w:left w:val="none" w:sz="0" w:space="0" w:color="auto"/>
        <w:bottom w:val="none" w:sz="0" w:space="0" w:color="auto"/>
        <w:right w:val="none" w:sz="0" w:space="0" w:color="auto"/>
      </w:divBdr>
    </w:div>
    <w:div w:id="1959488071">
      <w:bodyDiv w:val="1"/>
      <w:marLeft w:val="0"/>
      <w:marRight w:val="0"/>
      <w:marTop w:val="0"/>
      <w:marBottom w:val="0"/>
      <w:divBdr>
        <w:top w:val="none" w:sz="0" w:space="0" w:color="auto"/>
        <w:left w:val="none" w:sz="0" w:space="0" w:color="auto"/>
        <w:bottom w:val="none" w:sz="0" w:space="0" w:color="auto"/>
        <w:right w:val="none" w:sz="0" w:space="0" w:color="auto"/>
      </w:divBdr>
    </w:div>
    <w:div w:id="1975332573">
      <w:bodyDiv w:val="1"/>
      <w:marLeft w:val="0"/>
      <w:marRight w:val="0"/>
      <w:marTop w:val="0"/>
      <w:marBottom w:val="0"/>
      <w:divBdr>
        <w:top w:val="none" w:sz="0" w:space="0" w:color="auto"/>
        <w:left w:val="none" w:sz="0" w:space="0" w:color="auto"/>
        <w:bottom w:val="none" w:sz="0" w:space="0" w:color="auto"/>
        <w:right w:val="none" w:sz="0" w:space="0" w:color="auto"/>
      </w:divBdr>
    </w:div>
    <w:div w:id="2046173204">
      <w:bodyDiv w:val="1"/>
      <w:marLeft w:val="0"/>
      <w:marRight w:val="0"/>
      <w:marTop w:val="0"/>
      <w:marBottom w:val="0"/>
      <w:divBdr>
        <w:top w:val="none" w:sz="0" w:space="0" w:color="auto"/>
        <w:left w:val="none" w:sz="0" w:space="0" w:color="auto"/>
        <w:bottom w:val="none" w:sz="0" w:space="0" w:color="auto"/>
        <w:right w:val="none" w:sz="0" w:space="0" w:color="auto"/>
      </w:divBdr>
    </w:div>
    <w:div w:id="2073652782">
      <w:bodyDiv w:val="1"/>
      <w:marLeft w:val="0"/>
      <w:marRight w:val="0"/>
      <w:marTop w:val="0"/>
      <w:marBottom w:val="0"/>
      <w:divBdr>
        <w:top w:val="none" w:sz="0" w:space="0" w:color="auto"/>
        <w:left w:val="none" w:sz="0" w:space="0" w:color="auto"/>
        <w:bottom w:val="none" w:sz="0" w:space="0" w:color="auto"/>
        <w:right w:val="none" w:sz="0" w:space="0" w:color="auto"/>
      </w:divBdr>
      <w:divsChild>
        <w:div w:id="307132467">
          <w:marLeft w:val="0"/>
          <w:marRight w:val="0"/>
          <w:marTop w:val="0"/>
          <w:marBottom w:val="0"/>
          <w:divBdr>
            <w:top w:val="none" w:sz="0" w:space="0" w:color="auto"/>
            <w:left w:val="none" w:sz="0" w:space="0" w:color="auto"/>
            <w:bottom w:val="none" w:sz="0" w:space="0" w:color="auto"/>
            <w:right w:val="none" w:sz="0" w:space="0" w:color="auto"/>
          </w:divBdr>
          <w:divsChild>
            <w:div w:id="1185972180">
              <w:marLeft w:val="0"/>
              <w:marRight w:val="0"/>
              <w:marTop w:val="0"/>
              <w:marBottom w:val="0"/>
              <w:divBdr>
                <w:top w:val="none" w:sz="0" w:space="0" w:color="auto"/>
                <w:left w:val="none" w:sz="0" w:space="0" w:color="auto"/>
                <w:bottom w:val="none" w:sz="0" w:space="0" w:color="auto"/>
                <w:right w:val="none" w:sz="0" w:space="0" w:color="auto"/>
              </w:divBdr>
              <w:divsChild>
                <w:div w:id="2232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98641">
          <w:marLeft w:val="0"/>
          <w:marRight w:val="0"/>
          <w:marTop w:val="0"/>
          <w:marBottom w:val="0"/>
          <w:divBdr>
            <w:top w:val="none" w:sz="0" w:space="0" w:color="auto"/>
            <w:left w:val="none" w:sz="0" w:space="0" w:color="auto"/>
            <w:bottom w:val="none" w:sz="0" w:space="0" w:color="auto"/>
            <w:right w:val="none" w:sz="0" w:space="0" w:color="auto"/>
          </w:divBdr>
          <w:divsChild>
            <w:div w:id="960377965">
              <w:marLeft w:val="0"/>
              <w:marRight w:val="0"/>
              <w:marTop w:val="0"/>
              <w:marBottom w:val="0"/>
              <w:divBdr>
                <w:top w:val="none" w:sz="0" w:space="0" w:color="auto"/>
                <w:left w:val="none" w:sz="0" w:space="0" w:color="auto"/>
                <w:bottom w:val="none" w:sz="0" w:space="0" w:color="auto"/>
                <w:right w:val="none" w:sz="0" w:space="0" w:color="auto"/>
              </w:divBdr>
              <w:divsChild>
                <w:div w:id="19330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9777">
      <w:bodyDiv w:val="1"/>
      <w:marLeft w:val="0"/>
      <w:marRight w:val="0"/>
      <w:marTop w:val="0"/>
      <w:marBottom w:val="0"/>
      <w:divBdr>
        <w:top w:val="none" w:sz="0" w:space="0" w:color="auto"/>
        <w:left w:val="none" w:sz="0" w:space="0" w:color="auto"/>
        <w:bottom w:val="none" w:sz="0" w:space="0" w:color="auto"/>
        <w:right w:val="none" w:sz="0" w:space="0" w:color="auto"/>
      </w:divBdr>
    </w:div>
    <w:div w:id="2124835213">
      <w:bodyDiv w:val="1"/>
      <w:marLeft w:val="0"/>
      <w:marRight w:val="0"/>
      <w:marTop w:val="0"/>
      <w:marBottom w:val="0"/>
      <w:divBdr>
        <w:top w:val="none" w:sz="0" w:space="0" w:color="auto"/>
        <w:left w:val="none" w:sz="0" w:space="0" w:color="auto"/>
        <w:bottom w:val="none" w:sz="0" w:space="0" w:color="auto"/>
        <w:right w:val="none" w:sz="0" w:space="0" w:color="auto"/>
      </w:divBdr>
    </w:div>
    <w:div w:id="2130708811">
      <w:bodyDiv w:val="1"/>
      <w:marLeft w:val="0"/>
      <w:marRight w:val="0"/>
      <w:marTop w:val="0"/>
      <w:marBottom w:val="0"/>
      <w:divBdr>
        <w:top w:val="none" w:sz="0" w:space="0" w:color="auto"/>
        <w:left w:val="none" w:sz="0" w:space="0" w:color="auto"/>
        <w:bottom w:val="none" w:sz="0" w:space="0" w:color="auto"/>
        <w:right w:val="none" w:sz="0" w:space="0" w:color="auto"/>
      </w:divBdr>
    </w:div>
    <w:div w:id="2135369358">
      <w:bodyDiv w:val="1"/>
      <w:marLeft w:val="0"/>
      <w:marRight w:val="0"/>
      <w:marTop w:val="0"/>
      <w:marBottom w:val="0"/>
      <w:divBdr>
        <w:top w:val="none" w:sz="0" w:space="0" w:color="auto"/>
        <w:left w:val="none" w:sz="0" w:space="0" w:color="auto"/>
        <w:bottom w:val="none" w:sz="0" w:space="0" w:color="auto"/>
        <w:right w:val="none" w:sz="0" w:space="0" w:color="auto"/>
      </w:divBdr>
      <w:divsChild>
        <w:div w:id="1500266537">
          <w:marLeft w:val="0"/>
          <w:marRight w:val="0"/>
          <w:marTop w:val="0"/>
          <w:marBottom w:val="0"/>
          <w:divBdr>
            <w:top w:val="none" w:sz="0" w:space="0" w:color="auto"/>
            <w:left w:val="none" w:sz="0" w:space="0" w:color="auto"/>
            <w:bottom w:val="none" w:sz="0" w:space="0" w:color="auto"/>
            <w:right w:val="none" w:sz="0" w:space="0" w:color="auto"/>
          </w:divBdr>
        </w:div>
      </w:divsChild>
    </w:div>
    <w:div w:id="2144887478">
      <w:bodyDiv w:val="1"/>
      <w:marLeft w:val="0"/>
      <w:marRight w:val="0"/>
      <w:marTop w:val="0"/>
      <w:marBottom w:val="0"/>
      <w:divBdr>
        <w:top w:val="none" w:sz="0" w:space="0" w:color="auto"/>
        <w:left w:val="none" w:sz="0" w:space="0" w:color="auto"/>
        <w:bottom w:val="none" w:sz="0" w:space="0" w:color="auto"/>
        <w:right w:val="none" w:sz="0" w:space="0" w:color="auto"/>
      </w:divBdr>
      <w:divsChild>
        <w:div w:id="159724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ernet.garant.ru/document/redirect/6179706/0" TargetMode="External"/><Relationship Id="rId26" Type="http://schemas.openxmlformats.org/officeDocument/2006/relationships/hyperlink" Target="https://docs.cntd.ru/document/1200021120" TargetMode="External"/><Relationship Id="rId39" Type="http://schemas.openxmlformats.org/officeDocument/2006/relationships/hyperlink" Target="https://docs.cntd.ru/document/1200103213" TargetMode="External"/><Relationship Id="rId21" Type="http://schemas.openxmlformats.org/officeDocument/2006/relationships/hyperlink" Target="https://docs.cntd.ru/document/1200022321" TargetMode="External"/><Relationship Id="rId34" Type="http://schemas.openxmlformats.org/officeDocument/2006/relationships/hyperlink" Target="https://docs.cntd.ru/document/1200021131" TargetMode="External"/><Relationship Id="rId42" Type="http://schemas.openxmlformats.org/officeDocument/2006/relationships/hyperlink" Target="https://docs.cntd.ru/document/1200006146" TargetMode="External"/><Relationship Id="rId47" Type="http://schemas.openxmlformats.org/officeDocument/2006/relationships/hyperlink" Target="https://docs.cntd.ru/document/902320347" TargetMode="External"/><Relationship Id="rId50" Type="http://schemas.openxmlformats.org/officeDocument/2006/relationships/hyperlink" Target="https://docs.cntd.ru/document/902359401" TargetMode="Externa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1200096909" TargetMode="External"/><Relationship Id="rId29" Type="http://schemas.openxmlformats.org/officeDocument/2006/relationships/hyperlink" Target="https://docs.cntd.ru/document/1200028563" TargetMode="External"/><Relationship Id="rId11" Type="http://schemas.openxmlformats.org/officeDocument/2006/relationships/header" Target="header2.xml"/><Relationship Id="rId24" Type="http://schemas.openxmlformats.org/officeDocument/2006/relationships/hyperlink" Target="https://docs.cntd.ru/document/1200021542" TargetMode="External"/><Relationship Id="rId32" Type="http://schemas.openxmlformats.org/officeDocument/2006/relationships/hyperlink" Target="https://docs.cntd.ru/document/1200028563" TargetMode="External"/><Relationship Id="rId37" Type="http://schemas.openxmlformats.org/officeDocument/2006/relationships/hyperlink" Target="https://docs.cntd.ru/document/1200139401" TargetMode="External"/><Relationship Id="rId40" Type="http://schemas.openxmlformats.org/officeDocument/2006/relationships/hyperlink" Target="https://docs.cntd.ru/document/1200103214" TargetMode="External"/><Relationship Id="rId45" Type="http://schemas.openxmlformats.org/officeDocument/2006/relationships/hyperlink" Target="https://docs.cntd.ru/document/902299529"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cs.cntd.ru/document/1200006146" TargetMode="External"/><Relationship Id="rId4" Type="http://schemas.openxmlformats.org/officeDocument/2006/relationships/settings" Target="settings.xml"/><Relationship Id="rId9" Type="http://schemas.openxmlformats.org/officeDocument/2006/relationships/hyperlink" Target="http://docs.cntd.ru/document/842501075" TargetMode="External"/><Relationship Id="rId14" Type="http://schemas.openxmlformats.org/officeDocument/2006/relationships/header" Target="header3.xml"/><Relationship Id="rId22" Type="http://schemas.openxmlformats.org/officeDocument/2006/relationships/hyperlink" Target="https://docs.cntd.ru/document/1200022321" TargetMode="External"/><Relationship Id="rId27" Type="http://schemas.openxmlformats.org/officeDocument/2006/relationships/hyperlink" Target="https://docs.cntd.ru/document/1200021114" TargetMode="External"/><Relationship Id="rId30" Type="http://schemas.openxmlformats.org/officeDocument/2006/relationships/hyperlink" Target="https://docs.cntd.ru/document/1200021129" TargetMode="External"/><Relationship Id="rId35" Type="http://schemas.openxmlformats.org/officeDocument/2006/relationships/hyperlink" Target="https://docs.cntd.ru/document/1200021152" TargetMode="External"/><Relationship Id="rId43" Type="http://schemas.openxmlformats.org/officeDocument/2006/relationships/hyperlink" Target="https://docs.cntd.ru/document/902320560" TargetMode="External"/><Relationship Id="rId48" Type="http://schemas.openxmlformats.org/officeDocument/2006/relationships/hyperlink" Target="https://docs.cntd.ru/document/902320347"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s://docs.cntd.ru/document/902359401"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cs.cntd.ru/document/1200006710" TargetMode="External"/><Relationship Id="rId25" Type="http://schemas.openxmlformats.org/officeDocument/2006/relationships/hyperlink" Target="https://docs.cntd.ru/document/1200022325" TargetMode="External"/><Relationship Id="rId33" Type="http://schemas.openxmlformats.org/officeDocument/2006/relationships/hyperlink" Target="https://docs.cntd.ru/document/1200139401" TargetMode="External"/><Relationship Id="rId38" Type="http://schemas.openxmlformats.org/officeDocument/2006/relationships/hyperlink" Target="https://docs.cntd.ru/document/1200025289" TargetMode="External"/><Relationship Id="rId46" Type="http://schemas.openxmlformats.org/officeDocument/2006/relationships/hyperlink" Target="https://docs.cntd.ru/document/902299529" TargetMode="External"/><Relationship Id="rId59" Type="http://schemas.openxmlformats.org/officeDocument/2006/relationships/theme" Target="theme/theme1.xml"/><Relationship Id="rId20" Type="http://schemas.openxmlformats.org/officeDocument/2006/relationships/hyperlink" Target="https://docs.cntd.ru/document/1200105388" TargetMode="External"/><Relationship Id="rId41" Type="http://schemas.openxmlformats.org/officeDocument/2006/relationships/hyperlink" Target="https://docs.cntd.ru/document/1200022321"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cs.cntd.ru/document/1200007473" TargetMode="External"/><Relationship Id="rId28" Type="http://schemas.openxmlformats.org/officeDocument/2006/relationships/hyperlink" Target="https://docs.cntd.ru/document/1200021123" TargetMode="External"/><Relationship Id="rId36" Type="http://schemas.openxmlformats.org/officeDocument/2006/relationships/hyperlink" Target="https://docs.cntd.ru/document/1200028563" TargetMode="External"/><Relationship Id="rId49" Type="http://schemas.openxmlformats.org/officeDocument/2006/relationships/hyperlink" Target="https://docs.cntd.ru/document/902359401" TargetMode="External"/><Relationship Id="rId57" Type="http://schemas.openxmlformats.org/officeDocument/2006/relationships/footer" Target="footer6.xml"/><Relationship Id="rId10" Type="http://schemas.openxmlformats.org/officeDocument/2006/relationships/header" Target="header1.xml"/><Relationship Id="rId31" Type="http://schemas.openxmlformats.org/officeDocument/2006/relationships/hyperlink" Target="https://docs.cntd.ru/document/1200021152" TargetMode="External"/><Relationship Id="rId44" Type="http://schemas.openxmlformats.org/officeDocument/2006/relationships/hyperlink" Target="https://docs.cntd.ru/document/902320560" TargetMode="External"/><Relationship Id="rId5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DFB90-BB73-41F0-B4F5-3518472C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4913</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32853</CharactersWithSpaces>
  <SharedDoc>false</SharedDoc>
  <HLinks>
    <vt:vector size="48" baseType="variant">
      <vt:variant>
        <vt:i4>3866734</vt:i4>
      </vt:variant>
      <vt:variant>
        <vt:i4>24</vt:i4>
      </vt:variant>
      <vt:variant>
        <vt:i4>0</vt:i4>
      </vt:variant>
      <vt:variant>
        <vt:i4>5</vt:i4>
      </vt:variant>
      <vt:variant>
        <vt:lpwstr>https://docs.cntd.ru/document/1200036324</vt:lpwstr>
      </vt:variant>
      <vt:variant>
        <vt:lpwstr>7D20K3</vt:lpwstr>
      </vt:variant>
      <vt:variant>
        <vt:i4>3866734</vt:i4>
      </vt:variant>
      <vt:variant>
        <vt:i4>21</vt:i4>
      </vt:variant>
      <vt:variant>
        <vt:i4>0</vt:i4>
      </vt:variant>
      <vt:variant>
        <vt:i4>5</vt:i4>
      </vt:variant>
      <vt:variant>
        <vt:lpwstr>https://docs.cntd.ru/document/1200036324</vt:lpwstr>
      </vt:variant>
      <vt:variant>
        <vt:lpwstr>7D20K3</vt:lpwstr>
      </vt:variant>
      <vt:variant>
        <vt:i4>5701634</vt:i4>
      </vt:variant>
      <vt:variant>
        <vt:i4>15</vt:i4>
      </vt:variant>
      <vt:variant>
        <vt:i4>0</vt:i4>
      </vt:variant>
      <vt:variant>
        <vt:i4>5</vt:i4>
      </vt:variant>
      <vt:variant>
        <vt:lpwstr>https://docs.cntd.ru/document/1200096305</vt:lpwstr>
      </vt:variant>
      <vt:variant>
        <vt:lpwstr/>
      </vt:variant>
      <vt:variant>
        <vt:i4>3211370</vt:i4>
      </vt:variant>
      <vt:variant>
        <vt:i4>12</vt:i4>
      </vt:variant>
      <vt:variant>
        <vt:i4>0</vt:i4>
      </vt:variant>
      <vt:variant>
        <vt:i4>5</vt:i4>
      </vt:variant>
      <vt:variant>
        <vt:lpwstr>https://docs.cntd.ru/document/1200023438</vt:lpwstr>
      </vt:variant>
      <vt:variant>
        <vt:lpwstr>7D20K3</vt:lpwstr>
      </vt:variant>
      <vt:variant>
        <vt:i4>3145836</vt:i4>
      </vt:variant>
      <vt:variant>
        <vt:i4>9</vt:i4>
      </vt:variant>
      <vt:variant>
        <vt:i4>0</vt:i4>
      </vt:variant>
      <vt:variant>
        <vt:i4>5</vt:i4>
      </vt:variant>
      <vt:variant>
        <vt:lpwstr>https://docs.cntd.ru/document/1200096305</vt:lpwstr>
      </vt:variant>
      <vt:variant>
        <vt:lpwstr>7D20K3</vt:lpwstr>
      </vt:variant>
      <vt:variant>
        <vt:i4>6488181</vt:i4>
      </vt:variant>
      <vt:variant>
        <vt:i4>6</vt:i4>
      </vt:variant>
      <vt:variant>
        <vt:i4>0</vt:i4>
      </vt:variant>
      <vt:variant>
        <vt:i4>5</vt:i4>
      </vt:variant>
      <vt:variant>
        <vt:lpwstr>http://docs.cntd.ru/document/902320347</vt:lpwstr>
      </vt:variant>
      <vt:variant>
        <vt:lpwstr/>
      </vt:variant>
      <vt:variant>
        <vt:i4>6422647</vt:i4>
      </vt:variant>
      <vt:variant>
        <vt:i4>3</vt:i4>
      </vt:variant>
      <vt:variant>
        <vt:i4>0</vt:i4>
      </vt:variant>
      <vt:variant>
        <vt:i4>5</vt:i4>
      </vt:variant>
      <vt:variant>
        <vt:lpwstr>http://docs.cntd.ru/document/902320560</vt:lpwstr>
      </vt:variant>
      <vt:variant>
        <vt:lpwstr/>
      </vt:variant>
      <vt:variant>
        <vt:i4>6357109</vt:i4>
      </vt:variant>
      <vt:variant>
        <vt:i4>0</vt:i4>
      </vt:variant>
      <vt:variant>
        <vt:i4>0</vt:i4>
      </vt:variant>
      <vt:variant>
        <vt:i4>5</vt:i4>
      </vt:variant>
      <vt:variant>
        <vt:lpwstr>http://docs.cntd.ru/document/842501075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Termenator</dc:creator>
  <cp:lastModifiedBy>5 msoft5ksm</cp:lastModifiedBy>
  <cp:revision>2</cp:revision>
  <cp:lastPrinted>2025-04-21T12:00:00Z</cp:lastPrinted>
  <dcterms:created xsi:type="dcterms:W3CDTF">2026-06-25T10:20:00Z</dcterms:created>
  <dcterms:modified xsi:type="dcterms:W3CDTF">2026-06-25T10:20:00Z</dcterms:modified>
</cp:coreProperties>
</file>