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A9EC0" w14:textId="77777777" w:rsidR="00D34BBC" w:rsidRDefault="00D34BBC">
      <w:pPr>
        <w:pStyle w:val="FORMATTEXT"/>
      </w:pPr>
    </w:p>
    <w:tbl>
      <w:tblPr>
        <w:tblW w:w="0" w:type="auto"/>
        <w:tblLayout w:type="fixed"/>
        <w:tblLook w:val="04A0" w:firstRow="1" w:lastRow="0" w:firstColumn="1" w:lastColumn="0" w:noHBand="0" w:noVBand="1"/>
      </w:tblPr>
      <w:tblGrid>
        <w:gridCol w:w="2376"/>
        <w:gridCol w:w="4820"/>
        <w:gridCol w:w="2542"/>
      </w:tblGrid>
      <w:tr w:rsidR="00D34BBC" w14:paraId="56055B58" w14:textId="77777777">
        <w:tc>
          <w:tcPr>
            <w:tcW w:w="9738" w:type="dxa"/>
            <w:gridSpan w:val="3"/>
            <w:tcBorders>
              <w:top w:val="single" w:sz="24" w:space="0" w:color="000000"/>
              <w:bottom w:val="single" w:sz="24" w:space="0" w:color="000000"/>
            </w:tcBorders>
          </w:tcPr>
          <w:p w14:paraId="01F8DF3B" w14:textId="77777777" w:rsidR="00D34BBC" w:rsidRDefault="00000000">
            <w:pPr>
              <w:spacing w:before="240" w:after="0"/>
              <w:ind w:right="-144" w:hanging="142"/>
              <w:jc w:val="center"/>
            </w:pPr>
            <w:r>
              <w:rPr>
                <w:rFonts w:ascii="Arial" w:hAnsi="Arial" w:cs="Arial"/>
                <w:b/>
                <w:sz w:val="23"/>
                <w:szCs w:val="23"/>
                <w:lang w:eastAsia="en-US"/>
              </w:rPr>
              <w:t xml:space="preserve">ЕВРАЗИЙСКИЙ СОВЕТ ПО СТАНДАРТИЗАЦИИ, МЕТРОЛОГИИ И СЕРТИФИКАЦИИ </w:t>
            </w:r>
          </w:p>
          <w:p w14:paraId="439885BE" w14:textId="77777777" w:rsidR="00D34BBC" w:rsidRDefault="00000000">
            <w:pPr>
              <w:ind w:right="-144" w:hanging="142"/>
              <w:jc w:val="center"/>
              <w:rPr>
                <w:lang w:val="en-US"/>
              </w:rPr>
            </w:pPr>
            <w:r>
              <w:rPr>
                <w:rFonts w:ascii="Arial" w:hAnsi="Arial" w:cs="Arial"/>
                <w:b/>
                <w:sz w:val="23"/>
                <w:szCs w:val="23"/>
                <w:lang w:val="en-US" w:eastAsia="en-US"/>
              </w:rPr>
              <w:t>(</w:t>
            </w:r>
            <w:r>
              <w:rPr>
                <w:rFonts w:ascii="Arial" w:hAnsi="Arial" w:cs="Arial"/>
                <w:b/>
                <w:sz w:val="23"/>
                <w:szCs w:val="23"/>
                <w:lang w:eastAsia="en-US"/>
              </w:rPr>
              <w:t>ЕАСС</w:t>
            </w:r>
            <w:r>
              <w:rPr>
                <w:rFonts w:ascii="Arial" w:hAnsi="Arial" w:cs="Arial"/>
                <w:b/>
                <w:sz w:val="23"/>
                <w:szCs w:val="23"/>
                <w:lang w:val="en-US" w:eastAsia="en-US"/>
              </w:rPr>
              <w:t>)</w:t>
            </w:r>
          </w:p>
          <w:p w14:paraId="4D4FA36A" w14:textId="77777777" w:rsidR="00D34BBC" w:rsidRDefault="00000000">
            <w:pPr>
              <w:ind w:right="-144" w:hanging="142"/>
              <w:jc w:val="center"/>
              <w:rPr>
                <w:lang w:val="en-US"/>
              </w:rPr>
            </w:pPr>
            <w:r>
              <w:rPr>
                <w:rFonts w:ascii="Arial" w:hAnsi="Arial" w:cs="Arial"/>
                <w:b/>
                <w:sz w:val="23"/>
                <w:szCs w:val="23"/>
                <w:lang w:val="en-US" w:eastAsia="en-US"/>
              </w:rPr>
              <w:t>EURO-ASIAN COUNCIL FOR STANDARDIZATION, METROLOGY AND CERTIFICATION</w:t>
            </w:r>
          </w:p>
          <w:p w14:paraId="033CFEBD" w14:textId="77777777" w:rsidR="00D34BBC" w:rsidRDefault="00000000">
            <w:pPr>
              <w:spacing w:after="240"/>
              <w:ind w:right="-144" w:hanging="142"/>
              <w:jc w:val="center"/>
            </w:pPr>
            <w:r>
              <w:rPr>
                <w:rFonts w:ascii="Arial" w:hAnsi="Arial" w:cs="Arial"/>
                <w:b/>
                <w:sz w:val="23"/>
                <w:szCs w:val="23"/>
                <w:lang w:eastAsia="en-US"/>
              </w:rPr>
              <w:t>(EASC)</w:t>
            </w:r>
          </w:p>
        </w:tc>
      </w:tr>
      <w:tr w:rsidR="00D34BBC" w14:paraId="649261A9" w14:textId="77777777">
        <w:trPr>
          <w:trHeight w:val="1819"/>
        </w:trPr>
        <w:tc>
          <w:tcPr>
            <w:tcW w:w="2376" w:type="dxa"/>
            <w:tcBorders>
              <w:top w:val="single" w:sz="24" w:space="0" w:color="000000"/>
              <w:bottom w:val="single" w:sz="18" w:space="0" w:color="000000"/>
            </w:tcBorders>
            <w:vAlign w:val="center"/>
          </w:tcPr>
          <w:p w14:paraId="268E3223" w14:textId="77777777" w:rsidR="00D34BBC" w:rsidRDefault="00000000">
            <w:pPr>
              <w:spacing w:after="0" w:line="360" w:lineRule="auto"/>
              <w:jc w:val="center"/>
              <w:rPr>
                <w:rFonts w:ascii="Arial" w:hAnsi="Arial" w:cs="Arial"/>
                <w:b/>
                <w:spacing w:val="50"/>
                <w:sz w:val="28"/>
                <w:szCs w:val="28"/>
              </w:rPr>
            </w:pPr>
            <w:r>
              <w:rPr>
                <w:noProof/>
                <w:lang w:eastAsia="ru-RU"/>
              </w:rPr>
              <w:drawing>
                <wp:inline distT="0" distB="0" distL="0" distR="0" wp14:anchorId="45A04935" wp14:editId="3125617A">
                  <wp:extent cx="1021080" cy="102108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pic:cNvPicPr>
                        </pic:nvPicPr>
                        <pic:blipFill>
                          <a:blip r:embed="rId9"/>
                          <a:srcRect l="-11" t="-11" r="-10" b="-10"/>
                          <a:stretch>
                            <a:fillRect/>
                          </a:stretch>
                        </pic:blipFill>
                        <pic:spPr>
                          <a:xfrm>
                            <a:off x="0" y="0"/>
                            <a:ext cx="1021080" cy="1021080"/>
                          </a:xfrm>
                          <a:prstGeom prst="rect">
                            <a:avLst/>
                          </a:prstGeom>
                          <a:solidFill>
                            <a:srgbClr val="FFFFFF"/>
                          </a:solidFill>
                          <a:ln>
                            <a:noFill/>
                          </a:ln>
                        </pic:spPr>
                      </pic:pic>
                    </a:graphicData>
                  </a:graphic>
                </wp:inline>
              </w:drawing>
            </w:r>
          </w:p>
        </w:tc>
        <w:tc>
          <w:tcPr>
            <w:tcW w:w="4820" w:type="dxa"/>
            <w:tcBorders>
              <w:top w:val="single" w:sz="24" w:space="0" w:color="000000"/>
              <w:bottom w:val="single" w:sz="18" w:space="0" w:color="000000"/>
            </w:tcBorders>
            <w:vAlign w:val="center"/>
          </w:tcPr>
          <w:p w14:paraId="38263A2A" w14:textId="77777777" w:rsidR="00D34BBC" w:rsidRDefault="00000000">
            <w:pPr>
              <w:tabs>
                <w:tab w:val="left" w:pos="1293"/>
                <w:tab w:val="center" w:pos="5133"/>
              </w:tabs>
              <w:spacing w:line="360" w:lineRule="auto"/>
              <w:jc w:val="center"/>
            </w:pPr>
            <w:r>
              <w:rPr>
                <w:rFonts w:ascii="Arial" w:hAnsi="Arial" w:cs="Arial"/>
                <w:b/>
                <w:spacing w:val="50"/>
                <w:sz w:val="28"/>
                <w:szCs w:val="28"/>
              </w:rPr>
              <w:t>МЕЖГОСУДАРСТВЕННЫЙ</w:t>
            </w:r>
          </w:p>
          <w:p w14:paraId="2D9221BE" w14:textId="77777777" w:rsidR="00D34BBC" w:rsidRDefault="00000000">
            <w:pPr>
              <w:spacing w:line="360" w:lineRule="auto"/>
              <w:jc w:val="center"/>
            </w:pPr>
            <w:r>
              <w:rPr>
                <w:rFonts w:ascii="Arial" w:eastAsia="SimSun" w:hAnsi="Arial" w:cs="Arial"/>
                <w:b/>
                <w:spacing w:val="50"/>
                <w:sz w:val="28"/>
                <w:szCs w:val="28"/>
              </w:rPr>
              <w:t>СТАНДАРТ</w:t>
            </w:r>
          </w:p>
        </w:tc>
        <w:tc>
          <w:tcPr>
            <w:tcW w:w="2542" w:type="dxa"/>
            <w:tcBorders>
              <w:top w:val="single" w:sz="24" w:space="0" w:color="000000"/>
              <w:bottom w:val="single" w:sz="18" w:space="0" w:color="000000"/>
            </w:tcBorders>
          </w:tcPr>
          <w:p w14:paraId="5A25509C" w14:textId="77777777" w:rsidR="00D34BBC" w:rsidRDefault="00000000">
            <w:pPr>
              <w:spacing w:before="360" w:after="0"/>
              <w:ind w:left="119"/>
            </w:pPr>
            <w:r>
              <w:rPr>
                <w:rFonts w:ascii="Arial" w:hAnsi="Arial" w:cs="Arial"/>
                <w:b/>
                <w:sz w:val="36"/>
                <w:szCs w:val="36"/>
                <w:lang w:eastAsia="en-US"/>
              </w:rPr>
              <w:t xml:space="preserve">ГОСТ </w:t>
            </w:r>
            <w:r>
              <w:br/>
            </w:r>
            <w:r>
              <w:rPr>
                <w:rFonts w:ascii="Arial" w:hAnsi="Arial" w:cs="Arial"/>
                <w:b/>
                <w:sz w:val="36"/>
                <w:szCs w:val="36"/>
                <w:lang w:val="en-US" w:eastAsia="en-US"/>
              </w:rPr>
              <w:t>ISO</w:t>
            </w:r>
            <w:r>
              <w:rPr>
                <w:rFonts w:ascii="Arial" w:hAnsi="Arial" w:cs="Arial"/>
                <w:b/>
                <w:sz w:val="36"/>
                <w:szCs w:val="36"/>
                <w:lang w:eastAsia="en-US"/>
              </w:rPr>
              <w:t xml:space="preserve"> 11644 </w:t>
            </w:r>
            <w:r>
              <w:rPr>
                <w:rFonts w:ascii="Arial" w:hAnsi="Arial" w:cs="Arial"/>
                <w:i/>
                <w:sz w:val="24"/>
                <w:szCs w:val="24"/>
                <w:lang w:eastAsia="en-US"/>
              </w:rPr>
              <w:t>(проект, RU, первая редакция)</w:t>
            </w:r>
          </w:p>
        </w:tc>
      </w:tr>
    </w:tbl>
    <w:p w14:paraId="5EB98D4C" w14:textId="77777777" w:rsidR="00D34BBC" w:rsidRDefault="00000000">
      <w:pPr>
        <w:spacing w:before="1680" w:after="360" w:line="240" w:lineRule="auto"/>
        <w:jc w:val="center"/>
        <w:rPr>
          <w:rFonts w:ascii="Arial" w:hAnsi="Arial" w:cs="Arial"/>
          <w:b/>
          <w:sz w:val="32"/>
          <w:szCs w:val="32"/>
        </w:rPr>
      </w:pPr>
      <w:r>
        <w:rPr>
          <w:rFonts w:ascii="Arial" w:hAnsi="Arial" w:cs="Arial"/>
          <w:b/>
          <w:sz w:val="32"/>
          <w:szCs w:val="32"/>
        </w:rPr>
        <w:t>КОЖА</w:t>
      </w:r>
    </w:p>
    <w:p w14:paraId="0F6E94F3" w14:textId="77777777" w:rsidR="00D34BBC" w:rsidRDefault="00000000">
      <w:pPr>
        <w:spacing w:after="0" w:line="360" w:lineRule="auto"/>
        <w:jc w:val="center"/>
        <w:rPr>
          <w:rFonts w:ascii="Arial" w:hAnsi="Arial" w:cs="Arial"/>
          <w:b/>
          <w:sz w:val="32"/>
          <w:szCs w:val="32"/>
        </w:rPr>
      </w:pPr>
      <w:r>
        <w:rPr>
          <w:rFonts w:ascii="Arial" w:hAnsi="Arial" w:cs="Arial"/>
          <w:b/>
          <w:sz w:val="32"/>
          <w:szCs w:val="32"/>
        </w:rPr>
        <w:t>Метод определения адгезии отделочного покрытия</w:t>
      </w:r>
    </w:p>
    <w:p w14:paraId="2054D6D1" w14:textId="77777777" w:rsidR="00D34BBC" w:rsidRDefault="00000000">
      <w:pPr>
        <w:widowControl w:val="0"/>
        <w:spacing w:before="960" w:after="0" w:line="240" w:lineRule="auto"/>
        <w:jc w:val="center"/>
        <w:rPr>
          <w:rFonts w:ascii="Arial" w:hAnsi="Arial" w:cs="Arial"/>
          <w:b/>
          <w:sz w:val="24"/>
          <w:szCs w:val="24"/>
          <w:lang w:eastAsia="ar-SA"/>
        </w:rPr>
      </w:pPr>
      <w:r>
        <w:rPr>
          <w:rFonts w:ascii="Arial" w:hAnsi="Arial" w:cs="Arial"/>
          <w:b/>
          <w:bCs/>
          <w:sz w:val="24"/>
          <w:szCs w:val="24"/>
          <w:lang w:eastAsia="ar-SA"/>
        </w:rPr>
        <w:t>(</w:t>
      </w:r>
      <w:r>
        <w:rPr>
          <w:rFonts w:ascii="Arial" w:hAnsi="Arial" w:cs="Arial"/>
          <w:b/>
          <w:bCs/>
          <w:sz w:val="24"/>
          <w:szCs w:val="24"/>
          <w:lang w:val="en-US" w:eastAsia="ar-SA"/>
        </w:rPr>
        <w:t>ISO</w:t>
      </w:r>
      <w:r>
        <w:rPr>
          <w:rFonts w:ascii="Arial" w:hAnsi="Arial" w:cs="Arial"/>
          <w:b/>
          <w:bCs/>
          <w:sz w:val="24"/>
          <w:szCs w:val="24"/>
          <w:lang w:eastAsia="ar-SA"/>
        </w:rPr>
        <w:t xml:space="preserve"> </w:t>
      </w:r>
      <w:bookmarkStart w:id="0" w:name="_Hlk217567230"/>
      <w:r>
        <w:rPr>
          <w:rFonts w:ascii="Arial" w:hAnsi="Arial" w:cs="Arial"/>
          <w:b/>
          <w:bCs/>
          <w:sz w:val="24"/>
          <w:szCs w:val="24"/>
          <w:lang w:eastAsia="ar-SA"/>
        </w:rPr>
        <w:t>11644:</w:t>
      </w:r>
      <w:bookmarkEnd w:id="0"/>
      <w:r>
        <w:rPr>
          <w:rFonts w:ascii="Arial" w:hAnsi="Arial" w:cs="Arial"/>
          <w:b/>
          <w:bCs/>
          <w:sz w:val="24"/>
          <w:szCs w:val="24"/>
          <w:lang w:eastAsia="ar-SA"/>
        </w:rPr>
        <w:t>2022,</w:t>
      </w:r>
      <w:r>
        <w:rPr>
          <w:rFonts w:ascii="Arial" w:hAnsi="Arial" w:cs="Arial"/>
          <w:b/>
          <w:sz w:val="28"/>
          <w:szCs w:val="20"/>
          <w:lang w:eastAsia="ar-SA"/>
        </w:rPr>
        <w:t xml:space="preserve"> </w:t>
      </w:r>
      <w:r>
        <w:rPr>
          <w:rFonts w:ascii="Arial" w:hAnsi="Arial" w:cs="Arial"/>
          <w:b/>
          <w:sz w:val="24"/>
          <w:szCs w:val="24"/>
          <w:lang w:val="en-US" w:eastAsia="ar-SA"/>
        </w:rPr>
        <w:t>IDT</w:t>
      </w:r>
      <w:r>
        <w:rPr>
          <w:rFonts w:ascii="Arial" w:hAnsi="Arial" w:cs="Arial"/>
          <w:b/>
          <w:sz w:val="24"/>
          <w:szCs w:val="24"/>
          <w:lang w:eastAsia="ar-SA"/>
        </w:rPr>
        <w:t>)</w:t>
      </w:r>
    </w:p>
    <w:p w14:paraId="71C1CDAA" w14:textId="77777777" w:rsidR="00D34BBC" w:rsidRDefault="00000000">
      <w:pPr>
        <w:spacing w:before="1320" w:after="0" w:line="240" w:lineRule="auto"/>
        <w:jc w:val="center"/>
        <w:rPr>
          <w:rFonts w:ascii="Arial" w:hAnsi="Arial" w:cs="Arial"/>
          <w:i/>
          <w:sz w:val="24"/>
          <w:szCs w:val="24"/>
          <w:lang w:eastAsia="en-US"/>
        </w:rPr>
      </w:pPr>
      <w:r>
        <w:rPr>
          <w:rFonts w:ascii="Arial" w:hAnsi="Arial" w:cs="Arial"/>
          <w:i/>
          <w:sz w:val="24"/>
          <w:szCs w:val="24"/>
          <w:lang w:eastAsia="en-US"/>
        </w:rPr>
        <w:t>Настоящий проект стандарта не подлежит применению до его принятия</w:t>
      </w:r>
    </w:p>
    <w:p w14:paraId="32FBE660" w14:textId="77777777" w:rsidR="00D34BBC" w:rsidRDefault="00000000">
      <w:pPr>
        <w:spacing w:before="2280" w:after="0"/>
        <w:jc w:val="center"/>
        <w:rPr>
          <w:rFonts w:ascii="Arial" w:hAnsi="Arial" w:cs="Arial"/>
          <w:b/>
          <w:bCs/>
          <w:sz w:val="20"/>
          <w:szCs w:val="20"/>
        </w:rPr>
      </w:pPr>
      <w:r>
        <w:rPr>
          <w:rFonts w:ascii="Arial" w:hAnsi="Arial" w:cs="Arial"/>
          <w:b/>
          <w:bCs/>
          <w:sz w:val="20"/>
          <w:szCs w:val="20"/>
        </w:rPr>
        <w:t>Минск</w:t>
      </w:r>
    </w:p>
    <w:p w14:paraId="04C1AED8" w14:textId="77777777" w:rsidR="00D34BBC" w:rsidRDefault="00000000">
      <w:pPr>
        <w:jc w:val="center"/>
        <w:rPr>
          <w:rFonts w:ascii="Arial" w:hAnsi="Arial" w:cs="Arial"/>
          <w:b/>
          <w:bCs/>
          <w:sz w:val="20"/>
          <w:szCs w:val="20"/>
        </w:rPr>
      </w:pPr>
      <w:r>
        <w:rPr>
          <w:rFonts w:ascii="Arial" w:hAnsi="Arial" w:cs="Arial"/>
          <w:b/>
          <w:bCs/>
          <w:sz w:val="20"/>
          <w:szCs w:val="20"/>
        </w:rPr>
        <w:t>Евразийский совет по стандартизации, метрологии и сертификации</w:t>
      </w:r>
    </w:p>
    <w:p w14:paraId="155D5044" w14:textId="77777777" w:rsidR="00D34BBC" w:rsidRDefault="00000000">
      <w:pPr>
        <w:jc w:val="center"/>
        <w:rPr>
          <w:rFonts w:ascii="Arial" w:hAnsi="Arial" w:cs="Arial"/>
          <w:b/>
          <w:bCs/>
          <w:sz w:val="20"/>
          <w:szCs w:val="20"/>
        </w:rPr>
      </w:pPr>
      <w:r>
        <w:rPr>
          <w:rFonts w:ascii="Arial" w:hAnsi="Arial" w:cs="Arial"/>
          <w:b/>
          <w:bCs/>
          <w:sz w:val="20"/>
          <w:szCs w:val="20"/>
        </w:rPr>
        <w:t>****</w:t>
      </w:r>
    </w:p>
    <w:p w14:paraId="37DCF23B" w14:textId="77777777" w:rsidR="00D34BBC" w:rsidRDefault="00D34BBC">
      <w:pPr>
        <w:pStyle w:val="HEADERTEXT"/>
        <w:jc w:val="center"/>
        <w:rPr>
          <w:b/>
          <w:bCs/>
          <w:color w:val="auto"/>
        </w:rPr>
      </w:pPr>
    </w:p>
    <w:p w14:paraId="32459DBF" w14:textId="77777777" w:rsidR="00D34BBC" w:rsidRDefault="00D34BBC">
      <w:pPr>
        <w:pStyle w:val="HEADERTEXT"/>
        <w:jc w:val="center"/>
        <w:rPr>
          <w:b/>
          <w:bCs/>
          <w:color w:val="auto"/>
        </w:rPr>
      </w:pPr>
    </w:p>
    <w:p w14:paraId="33C179D6" w14:textId="77777777" w:rsidR="00D34BBC" w:rsidRDefault="00D34BBC">
      <w:pPr>
        <w:pStyle w:val="HEADERTEXT"/>
        <w:jc w:val="center"/>
        <w:rPr>
          <w:b/>
          <w:bCs/>
          <w:color w:val="auto"/>
        </w:rPr>
      </w:pPr>
    </w:p>
    <w:p w14:paraId="206BCB3B" w14:textId="77777777" w:rsidR="00D34BBC" w:rsidRDefault="00D34BBC">
      <w:pPr>
        <w:sectPr w:rsidR="00D34BBC">
          <w:headerReference w:type="even" r:id="rId10"/>
          <w:headerReference w:type="default" r:id="rId11"/>
          <w:footerReference w:type="even" r:id="rId12"/>
          <w:footerReference w:type="default" r:id="rId13"/>
          <w:headerReference w:type="first" r:id="rId14"/>
          <w:pgSz w:w="11906" w:h="16838"/>
          <w:pgMar w:top="993" w:right="851" w:bottom="1134" w:left="1418" w:header="278" w:footer="278" w:gutter="0"/>
          <w:pgNumType w:start="1"/>
          <w:cols w:space="720"/>
          <w:titlePg/>
          <w:docGrid w:linePitch="360"/>
        </w:sectPr>
      </w:pPr>
    </w:p>
    <w:p w14:paraId="62604AA8" w14:textId="77777777" w:rsidR="00D34BBC" w:rsidRDefault="00000000">
      <w:pPr>
        <w:pStyle w:val="HEADERTEXT"/>
        <w:spacing w:line="360" w:lineRule="auto"/>
        <w:jc w:val="center"/>
        <w:rPr>
          <w:color w:val="auto"/>
          <w:sz w:val="24"/>
          <w:szCs w:val="24"/>
        </w:rPr>
      </w:pPr>
      <w:r>
        <w:rPr>
          <w:b/>
          <w:bCs/>
          <w:color w:val="auto"/>
          <w:sz w:val="28"/>
          <w:szCs w:val="28"/>
        </w:rPr>
        <w:lastRenderedPageBreak/>
        <w:t>Предисловие</w:t>
      </w:r>
    </w:p>
    <w:p w14:paraId="231D0006" w14:textId="77777777" w:rsidR="00D34BBC" w:rsidRDefault="00000000">
      <w:pPr>
        <w:pStyle w:val="FORMATTEXT"/>
        <w:spacing w:line="360" w:lineRule="auto"/>
        <w:ind w:firstLine="568"/>
        <w:jc w:val="both"/>
      </w:pPr>
      <w:r>
        <w:rPr>
          <w:sz w:val="24"/>
          <w:szCs w:val="24"/>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2A96BCB9" w14:textId="77777777" w:rsidR="00D34BBC" w:rsidRDefault="00000000">
      <w:pPr>
        <w:pStyle w:val="211"/>
        <w:widowControl/>
        <w:spacing w:line="360" w:lineRule="auto"/>
        <w:ind w:firstLine="709"/>
        <w:jc w:val="both"/>
      </w:pPr>
      <w:r>
        <w:rPr>
          <w:rFonts w:ascii="Arial" w:hAnsi="Arial" w:cs="Arial"/>
          <w:b w:val="0"/>
          <w:szCs w:val="24"/>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73D2D72D" w14:textId="77777777" w:rsidR="00D34BBC" w:rsidRDefault="00000000">
      <w:pPr>
        <w:pStyle w:val="FORMATTEXT"/>
        <w:spacing w:line="360" w:lineRule="auto"/>
        <w:ind w:firstLine="709"/>
        <w:jc w:val="both"/>
        <w:rPr>
          <w:sz w:val="28"/>
          <w:szCs w:val="28"/>
        </w:rPr>
      </w:pPr>
      <w:r>
        <w:rPr>
          <w:b/>
          <w:bCs/>
          <w:sz w:val="28"/>
          <w:szCs w:val="28"/>
        </w:rPr>
        <w:t>Сведения о стандарте</w:t>
      </w:r>
    </w:p>
    <w:p w14:paraId="7A95CE9B" w14:textId="77777777" w:rsidR="00D34BBC" w:rsidRDefault="00000000">
      <w:pPr>
        <w:tabs>
          <w:tab w:val="left" w:pos="0"/>
          <w:tab w:val="left" w:pos="9498"/>
        </w:tabs>
        <w:spacing w:after="0" w:line="360" w:lineRule="auto"/>
        <w:ind w:firstLine="720"/>
        <w:jc w:val="both"/>
        <w:rPr>
          <w:rFonts w:ascii="Arial" w:hAnsi="Arial" w:cs="Arial"/>
          <w:sz w:val="24"/>
          <w:szCs w:val="24"/>
        </w:rPr>
      </w:pPr>
      <w:r>
        <w:rPr>
          <w:rFonts w:ascii="Arial" w:hAnsi="Arial" w:cs="Arial"/>
          <w:sz w:val="24"/>
          <w:szCs w:val="24"/>
        </w:rPr>
        <w:t>1 ПОДГОТОВЛЕН Акционерным обществом «Инновационный научно-производственный центр текстильной и легкой промышленности» (АО «ИНПЦ ТЛП») на основе собственного перевода на русский язык англоязычной версии стандарта, указанного в пункте 4</w:t>
      </w:r>
    </w:p>
    <w:p w14:paraId="60241AD9" w14:textId="77777777" w:rsidR="00D34BBC" w:rsidRDefault="00000000">
      <w:pPr>
        <w:pStyle w:val="affa"/>
      </w:pPr>
      <w:r>
        <w:t>2 ВНЕСЕН Федеральным агентством по техническому регулированию и метрологии</w:t>
      </w:r>
    </w:p>
    <w:p w14:paraId="6426F17D" w14:textId="77777777" w:rsidR="00D34BBC" w:rsidRDefault="00000000">
      <w:pPr>
        <w:tabs>
          <w:tab w:val="left" w:leader="dot" w:pos="2552"/>
          <w:tab w:val="left" w:leader="dot" w:pos="5103"/>
        </w:tabs>
        <w:spacing w:after="0" w:line="360" w:lineRule="auto"/>
        <w:ind w:firstLine="709"/>
        <w:jc w:val="both"/>
        <w:rPr>
          <w:rFonts w:ascii="Arial" w:eastAsia="Arial" w:hAnsi="Arial" w:cs="Arial"/>
          <w:color w:val="2D2D2D"/>
          <w:sz w:val="24"/>
          <w:szCs w:val="24"/>
          <w:lang w:eastAsia="ru-RU"/>
        </w:rPr>
      </w:pPr>
      <w:r>
        <w:rPr>
          <w:rFonts w:ascii="Arial" w:eastAsia="Arial" w:hAnsi="Arial" w:cs="Arial"/>
          <w:color w:val="2D2D2D"/>
          <w:sz w:val="24"/>
          <w:szCs w:val="24"/>
          <w:lang w:eastAsia="ru-RU"/>
        </w:rPr>
        <w:t>3</w:t>
      </w:r>
      <w:r>
        <w:rPr>
          <w:rFonts w:ascii="Arial" w:eastAsia="Arial" w:hAnsi="Arial" w:cs="Arial"/>
          <w:color w:val="2D2D2D"/>
          <w:sz w:val="24"/>
          <w:szCs w:val="24"/>
          <w:lang w:val="en-US" w:eastAsia="ru-RU"/>
        </w:rPr>
        <w:t> </w:t>
      </w:r>
      <w:r>
        <w:rPr>
          <w:rFonts w:ascii="Arial" w:eastAsia="Arial" w:hAnsi="Arial" w:cs="Arial"/>
          <w:color w:val="2D2D2D"/>
          <w:sz w:val="24"/>
          <w:szCs w:val="24"/>
          <w:lang w:eastAsia="ru-RU"/>
        </w:rPr>
        <w:t xml:space="preserve">ПРИНЯТ Евразийским советом по стандартизации, метрологии и сертификации (протокол № </w:t>
      </w:r>
      <w:r>
        <w:rPr>
          <w:rFonts w:ascii="Arial" w:eastAsia="Arial" w:hAnsi="Arial" w:cs="Arial"/>
          <w:color w:val="2D2D2D"/>
          <w:sz w:val="24"/>
          <w:szCs w:val="24"/>
          <w:lang w:eastAsia="ru-RU"/>
        </w:rPr>
        <w:tab/>
        <w:t xml:space="preserve">от </w:t>
      </w:r>
      <w:r>
        <w:rPr>
          <w:rFonts w:ascii="Arial" w:eastAsia="Arial" w:hAnsi="Arial" w:cs="Arial"/>
          <w:color w:val="2D2D2D"/>
          <w:sz w:val="24"/>
          <w:szCs w:val="24"/>
          <w:lang w:eastAsia="ru-RU"/>
        </w:rPr>
        <w:tab/>
        <w:t>)</w:t>
      </w:r>
    </w:p>
    <w:p w14:paraId="450B2F83" w14:textId="77777777" w:rsidR="00D34BBC" w:rsidRDefault="00D34BBC">
      <w:pPr>
        <w:tabs>
          <w:tab w:val="left" w:leader="dot" w:pos="2552"/>
          <w:tab w:val="left" w:leader="dot" w:pos="5103"/>
        </w:tabs>
        <w:spacing w:after="0" w:line="360" w:lineRule="auto"/>
        <w:ind w:firstLine="709"/>
        <w:jc w:val="both"/>
        <w:rPr>
          <w:rFonts w:ascii="Arial" w:eastAsia="Arial" w:hAnsi="Arial" w:cs="Arial"/>
          <w:color w:val="2D2D2D"/>
          <w:sz w:val="24"/>
          <w:szCs w:val="24"/>
          <w:lang w:eastAsia="ru-RU"/>
        </w:rPr>
      </w:pPr>
    </w:p>
    <w:p w14:paraId="592A8C08" w14:textId="77777777" w:rsidR="00D34BBC" w:rsidRDefault="00000000">
      <w:pPr>
        <w:pStyle w:val="FORMATTEXT"/>
        <w:spacing w:line="360" w:lineRule="auto"/>
        <w:ind w:firstLine="709"/>
        <w:jc w:val="both"/>
        <w:rPr>
          <w:sz w:val="24"/>
        </w:rPr>
      </w:pPr>
      <w:r>
        <w:rPr>
          <w:sz w:val="24"/>
        </w:rPr>
        <w:t>За принятие проголосовали:</w:t>
      </w:r>
    </w:p>
    <w:tbl>
      <w:tblPr>
        <w:tblW w:w="0" w:type="auto"/>
        <w:jc w:val="center"/>
        <w:tblLayout w:type="fixed"/>
        <w:tblCellMar>
          <w:left w:w="28" w:type="dxa"/>
          <w:right w:w="28" w:type="dxa"/>
        </w:tblCellMar>
        <w:tblLook w:val="04A0" w:firstRow="1" w:lastRow="0" w:firstColumn="1" w:lastColumn="0" w:noHBand="0" w:noVBand="1"/>
      </w:tblPr>
      <w:tblGrid>
        <w:gridCol w:w="2836"/>
        <w:gridCol w:w="1843"/>
        <w:gridCol w:w="5107"/>
      </w:tblGrid>
      <w:tr w:rsidR="00D34BBC" w14:paraId="2DB29AC8" w14:textId="77777777">
        <w:trPr>
          <w:tblHeader/>
          <w:jc w:val="center"/>
        </w:trPr>
        <w:tc>
          <w:tcPr>
            <w:tcW w:w="2836" w:type="dxa"/>
            <w:tcBorders>
              <w:top w:val="single" w:sz="6" w:space="0" w:color="000000"/>
              <w:left w:val="single" w:sz="6" w:space="0" w:color="000000"/>
              <w:bottom w:val="double" w:sz="4" w:space="0" w:color="000000"/>
            </w:tcBorders>
            <w:shd w:val="clear" w:color="auto" w:fill="FFFFFF"/>
          </w:tcPr>
          <w:p w14:paraId="504AE7C5" w14:textId="77777777" w:rsidR="00D34BBC" w:rsidRDefault="00000000">
            <w:pPr>
              <w:shd w:val="clear" w:color="auto" w:fill="FFFFFF"/>
              <w:spacing w:after="0" w:line="240" w:lineRule="auto"/>
              <w:jc w:val="center"/>
            </w:pPr>
            <w:r>
              <w:rPr>
                <w:rFonts w:ascii="Arial" w:hAnsi="Arial" w:cs="Arial"/>
                <w:sz w:val="24"/>
                <w:szCs w:val="24"/>
              </w:rPr>
              <w:t xml:space="preserve">Краткое наименование страны по МК </w:t>
            </w:r>
          </w:p>
          <w:p w14:paraId="64AA5ABD" w14:textId="77777777" w:rsidR="00D34BBC" w:rsidRDefault="00000000">
            <w:pPr>
              <w:shd w:val="clear" w:color="auto" w:fill="FFFFFF"/>
              <w:spacing w:after="0" w:line="240" w:lineRule="auto"/>
              <w:jc w:val="center"/>
            </w:pPr>
            <w:r>
              <w:rPr>
                <w:rFonts w:ascii="Arial" w:hAnsi="Arial" w:cs="Arial"/>
                <w:sz w:val="24"/>
                <w:szCs w:val="24"/>
              </w:rPr>
              <w:t>(ИСО 3166) 004-97</w:t>
            </w:r>
          </w:p>
        </w:tc>
        <w:tc>
          <w:tcPr>
            <w:tcW w:w="1843" w:type="dxa"/>
            <w:tcBorders>
              <w:top w:val="single" w:sz="6" w:space="0" w:color="000000"/>
              <w:left w:val="single" w:sz="6" w:space="0" w:color="000000"/>
              <w:bottom w:val="double" w:sz="4" w:space="0" w:color="000000"/>
            </w:tcBorders>
            <w:shd w:val="clear" w:color="auto" w:fill="FFFFFF"/>
          </w:tcPr>
          <w:p w14:paraId="7667ED42" w14:textId="77777777" w:rsidR="00D34BBC" w:rsidRDefault="00000000">
            <w:pPr>
              <w:shd w:val="clear" w:color="auto" w:fill="FFFFFF"/>
              <w:spacing w:after="0" w:line="240" w:lineRule="auto"/>
              <w:jc w:val="center"/>
            </w:pPr>
            <w:r>
              <w:rPr>
                <w:rFonts w:ascii="Arial" w:hAnsi="Arial" w:cs="Arial"/>
                <w:sz w:val="24"/>
                <w:szCs w:val="24"/>
              </w:rPr>
              <w:t>Код страны по МК (ИСО 3166) 004-97</w:t>
            </w:r>
          </w:p>
        </w:tc>
        <w:tc>
          <w:tcPr>
            <w:tcW w:w="5107" w:type="dxa"/>
            <w:tcBorders>
              <w:top w:val="single" w:sz="6" w:space="0" w:color="000000"/>
              <w:left w:val="single" w:sz="6" w:space="0" w:color="000000"/>
              <w:bottom w:val="double" w:sz="4" w:space="0" w:color="000000"/>
              <w:right w:val="single" w:sz="6" w:space="0" w:color="000000"/>
            </w:tcBorders>
            <w:shd w:val="clear" w:color="auto" w:fill="FFFFFF"/>
          </w:tcPr>
          <w:p w14:paraId="0C05ECB3" w14:textId="77777777" w:rsidR="00D34BBC" w:rsidRDefault="00000000">
            <w:pPr>
              <w:shd w:val="clear" w:color="auto" w:fill="FFFFFF"/>
              <w:spacing w:after="0" w:line="240" w:lineRule="auto"/>
              <w:jc w:val="center"/>
            </w:pPr>
            <w:r>
              <w:rPr>
                <w:rFonts w:ascii="Arial" w:hAnsi="Arial" w:cs="Arial"/>
                <w:sz w:val="24"/>
                <w:szCs w:val="24"/>
              </w:rPr>
              <w:t>Сокращенное наименование</w:t>
            </w:r>
          </w:p>
          <w:p w14:paraId="5A563BE8" w14:textId="77777777" w:rsidR="00D34BBC" w:rsidRDefault="00000000">
            <w:pPr>
              <w:shd w:val="clear" w:color="auto" w:fill="FFFFFF"/>
              <w:spacing w:after="0" w:line="240" w:lineRule="auto"/>
              <w:jc w:val="center"/>
            </w:pPr>
            <w:r>
              <w:rPr>
                <w:rFonts w:ascii="Arial" w:hAnsi="Arial" w:cs="Arial"/>
                <w:sz w:val="24"/>
                <w:szCs w:val="24"/>
              </w:rPr>
              <w:t>национального органа</w:t>
            </w:r>
          </w:p>
          <w:p w14:paraId="39452BEB" w14:textId="77777777" w:rsidR="00D34BBC" w:rsidRDefault="00000000">
            <w:pPr>
              <w:shd w:val="clear" w:color="auto" w:fill="FFFFFF"/>
              <w:spacing w:after="0" w:line="240" w:lineRule="auto"/>
              <w:jc w:val="center"/>
            </w:pPr>
            <w:r>
              <w:rPr>
                <w:rFonts w:ascii="Arial" w:hAnsi="Arial" w:cs="Arial"/>
                <w:sz w:val="24"/>
                <w:szCs w:val="24"/>
              </w:rPr>
              <w:t>по стандартизации</w:t>
            </w:r>
          </w:p>
        </w:tc>
      </w:tr>
      <w:tr w:rsidR="00D34BBC" w14:paraId="1E2B4967" w14:textId="77777777">
        <w:trPr>
          <w:trHeight w:val="188"/>
          <w:jc w:val="center"/>
        </w:trPr>
        <w:tc>
          <w:tcPr>
            <w:tcW w:w="2836" w:type="dxa"/>
            <w:tcBorders>
              <w:top w:val="double" w:sz="4" w:space="0" w:color="000000"/>
              <w:left w:val="single" w:sz="6" w:space="0" w:color="000000"/>
              <w:bottom w:val="single" w:sz="6" w:space="0" w:color="000000"/>
            </w:tcBorders>
            <w:shd w:val="clear" w:color="auto" w:fill="FFFFFF"/>
          </w:tcPr>
          <w:p w14:paraId="37E8BE47" w14:textId="77777777" w:rsidR="00D34BBC" w:rsidRDefault="00D34BBC">
            <w:pPr>
              <w:shd w:val="clear" w:color="auto" w:fill="FFFFFF"/>
              <w:spacing w:after="0" w:line="240" w:lineRule="auto"/>
              <w:rPr>
                <w:rFonts w:ascii="Arial" w:hAnsi="Arial" w:cs="Arial"/>
                <w:sz w:val="24"/>
                <w:szCs w:val="24"/>
              </w:rPr>
            </w:pPr>
          </w:p>
        </w:tc>
        <w:tc>
          <w:tcPr>
            <w:tcW w:w="1843" w:type="dxa"/>
            <w:tcBorders>
              <w:top w:val="double" w:sz="4" w:space="0" w:color="000000"/>
              <w:left w:val="single" w:sz="6" w:space="0" w:color="000000"/>
              <w:bottom w:val="single" w:sz="6" w:space="0" w:color="000000"/>
            </w:tcBorders>
            <w:shd w:val="clear" w:color="auto" w:fill="FFFFFF"/>
          </w:tcPr>
          <w:p w14:paraId="76D8788A" w14:textId="77777777" w:rsidR="00D34BBC" w:rsidRDefault="00D34BBC">
            <w:pPr>
              <w:shd w:val="clear" w:color="auto" w:fill="FFFFFF"/>
              <w:spacing w:after="0" w:line="240" w:lineRule="auto"/>
              <w:rPr>
                <w:rFonts w:ascii="Arial" w:hAnsi="Arial" w:cs="Arial"/>
                <w:sz w:val="24"/>
                <w:szCs w:val="24"/>
              </w:rPr>
            </w:pPr>
          </w:p>
        </w:tc>
        <w:tc>
          <w:tcPr>
            <w:tcW w:w="5107" w:type="dxa"/>
            <w:tcBorders>
              <w:top w:val="double" w:sz="4" w:space="0" w:color="000000"/>
              <w:left w:val="single" w:sz="6" w:space="0" w:color="000000"/>
              <w:bottom w:val="single" w:sz="6" w:space="0" w:color="000000"/>
              <w:right w:val="single" w:sz="6" w:space="0" w:color="000000"/>
            </w:tcBorders>
            <w:shd w:val="clear" w:color="auto" w:fill="FFFFFF"/>
          </w:tcPr>
          <w:p w14:paraId="699542A9" w14:textId="77777777" w:rsidR="00D34BBC" w:rsidRDefault="00D34BBC">
            <w:pPr>
              <w:shd w:val="clear" w:color="auto" w:fill="FFFFFF"/>
              <w:spacing w:after="0" w:line="240" w:lineRule="auto"/>
              <w:rPr>
                <w:rFonts w:ascii="Arial" w:hAnsi="Arial" w:cs="Arial"/>
                <w:sz w:val="24"/>
                <w:szCs w:val="24"/>
              </w:rPr>
            </w:pPr>
          </w:p>
        </w:tc>
      </w:tr>
      <w:tr w:rsidR="00D34BBC" w14:paraId="125AFAD1" w14:textId="77777777">
        <w:trPr>
          <w:jc w:val="center"/>
        </w:trPr>
        <w:tc>
          <w:tcPr>
            <w:tcW w:w="2836" w:type="dxa"/>
            <w:tcBorders>
              <w:top w:val="single" w:sz="6" w:space="0" w:color="000000"/>
              <w:left w:val="single" w:sz="6" w:space="0" w:color="000000"/>
              <w:bottom w:val="single" w:sz="6" w:space="0" w:color="000000"/>
            </w:tcBorders>
            <w:shd w:val="clear" w:color="auto" w:fill="FFFFFF"/>
          </w:tcPr>
          <w:p w14:paraId="7DABBF7E" w14:textId="77777777" w:rsidR="00D34BBC" w:rsidRDefault="00D34BBC">
            <w:pPr>
              <w:shd w:val="clear" w:color="auto" w:fill="FFFFFF"/>
              <w:spacing w:after="0" w:line="240" w:lineRule="auto"/>
              <w:rPr>
                <w:rFonts w:ascii="Arial" w:hAnsi="Arial" w:cs="Arial"/>
                <w:sz w:val="24"/>
                <w:szCs w:val="24"/>
              </w:rPr>
            </w:pPr>
          </w:p>
        </w:tc>
        <w:tc>
          <w:tcPr>
            <w:tcW w:w="1843" w:type="dxa"/>
            <w:tcBorders>
              <w:top w:val="single" w:sz="6" w:space="0" w:color="000000"/>
              <w:left w:val="single" w:sz="6" w:space="0" w:color="000000"/>
              <w:bottom w:val="single" w:sz="6" w:space="0" w:color="000000"/>
            </w:tcBorders>
            <w:shd w:val="clear" w:color="auto" w:fill="FFFFFF"/>
          </w:tcPr>
          <w:p w14:paraId="40DE4520" w14:textId="77777777" w:rsidR="00D34BBC" w:rsidRDefault="00D34BBC">
            <w:pPr>
              <w:shd w:val="clear" w:color="auto" w:fill="FFFFFF"/>
              <w:spacing w:after="0" w:line="240" w:lineRule="auto"/>
              <w:rPr>
                <w:rFonts w:ascii="Arial" w:hAnsi="Arial" w:cs="Arial"/>
                <w:sz w:val="24"/>
                <w:szCs w:val="24"/>
              </w:rPr>
            </w:pPr>
          </w:p>
        </w:tc>
        <w:tc>
          <w:tcPr>
            <w:tcW w:w="5107" w:type="dxa"/>
            <w:tcBorders>
              <w:top w:val="single" w:sz="6" w:space="0" w:color="000000"/>
              <w:left w:val="single" w:sz="6" w:space="0" w:color="000000"/>
              <w:bottom w:val="single" w:sz="6" w:space="0" w:color="000000"/>
              <w:right w:val="single" w:sz="6" w:space="0" w:color="000000"/>
            </w:tcBorders>
            <w:shd w:val="clear" w:color="auto" w:fill="FFFFFF"/>
          </w:tcPr>
          <w:p w14:paraId="2A0EBC4F" w14:textId="77777777" w:rsidR="00D34BBC" w:rsidRDefault="00D34BBC">
            <w:pPr>
              <w:shd w:val="clear" w:color="auto" w:fill="FFFFFF"/>
              <w:spacing w:after="0" w:line="240" w:lineRule="auto"/>
              <w:rPr>
                <w:rFonts w:ascii="Arial" w:hAnsi="Arial" w:cs="Arial"/>
                <w:sz w:val="24"/>
                <w:szCs w:val="24"/>
              </w:rPr>
            </w:pPr>
          </w:p>
        </w:tc>
      </w:tr>
      <w:tr w:rsidR="00D34BBC" w14:paraId="6604A7DF" w14:textId="77777777">
        <w:trPr>
          <w:jc w:val="center"/>
        </w:trPr>
        <w:tc>
          <w:tcPr>
            <w:tcW w:w="2836" w:type="dxa"/>
            <w:tcBorders>
              <w:top w:val="single" w:sz="6" w:space="0" w:color="000000"/>
              <w:left w:val="single" w:sz="6" w:space="0" w:color="000000"/>
              <w:bottom w:val="single" w:sz="6" w:space="0" w:color="000000"/>
            </w:tcBorders>
            <w:shd w:val="clear" w:color="auto" w:fill="FFFFFF"/>
          </w:tcPr>
          <w:p w14:paraId="4754EEC7" w14:textId="77777777" w:rsidR="00D34BBC" w:rsidRDefault="00D34BBC">
            <w:pPr>
              <w:shd w:val="clear" w:color="auto" w:fill="FFFFFF"/>
              <w:spacing w:after="0" w:line="240" w:lineRule="auto"/>
              <w:rPr>
                <w:rFonts w:ascii="Arial" w:hAnsi="Arial" w:cs="Arial"/>
                <w:sz w:val="24"/>
                <w:szCs w:val="24"/>
              </w:rPr>
            </w:pPr>
          </w:p>
        </w:tc>
        <w:tc>
          <w:tcPr>
            <w:tcW w:w="1843" w:type="dxa"/>
            <w:tcBorders>
              <w:top w:val="single" w:sz="6" w:space="0" w:color="000000"/>
              <w:left w:val="single" w:sz="6" w:space="0" w:color="000000"/>
              <w:bottom w:val="single" w:sz="6" w:space="0" w:color="000000"/>
            </w:tcBorders>
            <w:shd w:val="clear" w:color="auto" w:fill="FFFFFF"/>
          </w:tcPr>
          <w:p w14:paraId="205933BE" w14:textId="77777777" w:rsidR="00D34BBC" w:rsidRDefault="00D34BBC">
            <w:pPr>
              <w:shd w:val="clear" w:color="auto" w:fill="FFFFFF"/>
              <w:spacing w:after="0" w:line="240" w:lineRule="auto"/>
              <w:rPr>
                <w:rFonts w:ascii="Arial" w:hAnsi="Arial" w:cs="Arial"/>
                <w:sz w:val="24"/>
                <w:szCs w:val="24"/>
              </w:rPr>
            </w:pPr>
          </w:p>
        </w:tc>
        <w:tc>
          <w:tcPr>
            <w:tcW w:w="5107" w:type="dxa"/>
            <w:tcBorders>
              <w:top w:val="single" w:sz="6" w:space="0" w:color="000000"/>
              <w:left w:val="single" w:sz="6" w:space="0" w:color="000000"/>
              <w:bottom w:val="single" w:sz="6" w:space="0" w:color="000000"/>
              <w:right w:val="single" w:sz="6" w:space="0" w:color="000000"/>
            </w:tcBorders>
            <w:shd w:val="clear" w:color="auto" w:fill="FFFFFF"/>
          </w:tcPr>
          <w:p w14:paraId="1922C5A2" w14:textId="77777777" w:rsidR="00D34BBC" w:rsidRDefault="00D34BBC">
            <w:pPr>
              <w:shd w:val="clear" w:color="auto" w:fill="FFFFFF"/>
              <w:spacing w:after="0" w:line="240" w:lineRule="auto"/>
              <w:ind w:hanging="34"/>
              <w:rPr>
                <w:rFonts w:ascii="Arial" w:hAnsi="Arial" w:cs="Arial"/>
                <w:sz w:val="24"/>
                <w:szCs w:val="24"/>
              </w:rPr>
            </w:pPr>
          </w:p>
        </w:tc>
      </w:tr>
      <w:tr w:rsidR="00D34BBC" w14:paraId="0FF961DE" w14:textId="77777777">
        <w:trPr>
          <w:jc w:val="center"/>
        </w:trPr>
        <w:tc>
          <w:tcPr>
            <w:tcW w:w="2836" w:type="dxa"/>
            <w:tcBorders>
              <w:top w:val="single" w:sz="6" w:space="0" w:color="000000"/>
              <w:left w:val="single" w:sz="6" w:space="0" w:color="000000"/>
              <w:bottom w:val="single" w:sz="6" w:space="0" w:color="000000"/>
            </w:tcBorders>
            <w:shd w:val="clear" w:color="auto" w:fill="FFFFFF"/>
          </w:tcPr>
          <w:p w14:paraId="5BA915EA" w14:textId="77777777" w:rsidR="00D34BBC" w:rsidRDefault="00D34BBC">
            <w:pPr>
              <w:shd w:val="clear" w:color="auto" w:fill="FFFFFF"/>
              <w:spacing w:after="0" w:line="240" w:lineRule="auto"/>
              <w:rPr>
                <w:rFonts w:ascii="Arial" w:hAnsi="Arial" w:cs="Arial"/>
                <w:sz w:val="24"/>
                <w:szCs w:val="24"/>
              </w:rPr>
            </w:pPr>
          </w:p>
        </w:tc>
        <w:tc>
          <w:tcPr>
            <w:tcW w:w="1843" w:type="dxa"/>
            <w:tcBorders>
              <w:top w:val="single" w:sz="6" w:space="0" w:color="000000"/>
              <w:left w:val="single" w:sz="6" w:space="0" w:color="000000"/>
              <w:bottom w:val="single" w:sz="6" w:space="0" w:color="000000"/>
            </w:tcBorders>
            <w:shd w:val="clear" w:color="auto" w:fill="FFFFFF"/>
          </w:tcPr>
          <w:p w14:paraId="00BA8E2C" w14:textId="77777777" w:rsidR="00D34BBC" w:rsidRDefault="00D34BBC">
            <w:pPr>
              <w:shd w:val="clear" w:color="auto" w:fill="FFFFFF"/>
              <w:spacing w:after="0" w:line="240" w:lineRule="auto"/>
              <w:rPr>
                <w:rFonts w:ascii="Arial" w:hAnsi="Arial" w:cs="Arial"/>
                <w:sz w:val="24"/>
                <w:szCs w:val="24"/>
              </w:rPr>
            </w:pPr>
          </w:p>
        </w:tc>
        <w:tc>
          <w:tcPr>
            <w:tcW w:w="5107" w:type="dxa"/>
            <w:tcBorders>
              <w:top w:val="single" w:sz="6" w:space="0" w:color="000000"/>
              <w:left w:val="single" w:sz="6" w:space="0" w:color="000000"/>
              <w:bottom w:val="single" w:sz="6" w:space="0" w:color="000000"/>
              <w:right w:val="single" w:sz="6" w:space="0" w:color="000000"/>
            </w:tcBorders>
            <w:shd w:val="clear" w:color="auto" w:fill="FFFFFF"/>
          </w:tcPr>
          <w:p w14:paraId="0FECF17F" w14:textId="77777777" w:rsidR="00D34BBC" w:rsidRDefault="00D34BBC">
            <w:pPr>
              <w:shd w:val="clear" w:color="auto" w:fill="FFFFFF"/>
              <w:spacing w:after="0" w:line="240" w:lineRule="auto"/>
              <w:ind w:hanging="34"/>
              <w:rPr>
                <w:rFonts w:ascii="Arial" w:hAnsi="Arial" w:cs="Arial"/>
                <w:sz w:val="24"/>
                <w:szCs w:val="24"/>
              </w:rPr>
            </w:pPr>
          </w:p>
        </w:tc>
      </w:tr>
    </w:tbl>
    <w:p w14:paraId="6D2C40A0" w14:textId="77777777" w:rsidR="00D34BBC" w:rsidRDefault="00D34BBC">
      <w:pPr>
        <w:pStyle w:val="FORMATTEXT"/>
        <w:spacing w:line="360" w:lineRule="auto"/>
        <w:jc w:val="both"/>
        <w:rPr>
          <w:sz w:val="24"/>
          <w:szCs w:val="24"/>
        </w:rPr>
      </w:pPr>
    </w:p>
    <w:p w14:paraId="55B81A72" w14:textId="77777777" w:rsidR="00D34BBC" w:rsidRDefault="00000000">
      <w:pPr>
        <w:spacing w:after="120" w:line="360" w:lineRule="auto"/>
        <w:ind w:firstLine="709"/>
        <w:jc w:val="both"/>
        <w:rPr>
          <w:rFonts w:ascii="Arial" w:hAnsi="Arial" w:cs="Arial"/>
          <w:color w:val="000000" w:themeColor="text1"/>
          <w:sz w:val="24"/>
          <w:szCs w:val="24"/>
        </w:rPr>
      </w:pPr>
      <w:r>
        <w:rPr>
          <w:rStyle w:val="affb"/>
        </w:rPr>
        <w:t xml:space="preserve">4 Настоящий стандарт идентичен международному стандарту </w:t>
      </w:r>
      <w:bookmarkStart w:id="1" w:name="_Hlk217566983"/>
      <w:bookmarkStart w:id="2" w:name="_Hlk229488658"/>
      <w:r>
        <w:rPr>
          <w:rStyle w:val="affb"/>
        </w:rPr>
        <w:t>ISO 11644:2022</w:t>
      </w:r>
      <w:r>
        <w:rPr>
          <w:rFonts w:ascii="Arial" w:hAnsi="Arial" w:cs="Arial"/>
          <w:sz w:val="24"/>
          <w:szCs w:val="24"/>
        </w:rPr>
        <w:t xml:space="preserve"> </w:t>
      </w:r>
      <w:bookmarkStart w:id="3" w:name="_Hlk229487970"/>
      <w:r>
        <w:rPr>
          <w:rFonts w:ascii="Arial" w:hAnsi="Arial" w:cs="Arial"/>
          <w:sz w:val="24"/>
          <w:szCs w:val="24"/>
        </w:rPr>
        <w:t>«Кожа. Метод определения адгезии отделочного покрытия («</w:t>
      </w:r>
      <w:r>
        <w:rPr>
          <w:rFonts w:ascii="Arial" w:hAnsi="Arial" w:cs="Arial"/>
          <w:bCs/>
          <w:sz w:val="24"/>
          <w:szCs w:val="24"/>
          <w:lang w:val="en-US"/>
        </w:rPr>
        <w:t>Leather</w:t>
      </w:r>
      <w:r>
        <w:rPr>
          <w:rFonts w:ascii="Arial" w:hAnsi="Arial" w:cs="Arial"/>
          <w:bCs/>
          <w:sz w:val="24"/>
          <w:szCs w:val="24"/>
        </w:rPr>
        <w:t xml:space="preserve">. </w:t>
      </w:r>
      <w:r>
        <w:rPr>
          <w:rFonts w:ascii="Arial" w:hAnsi="Arial" w:cs="Arial"/>
          <w:bCs/>
          <w:sz w:val="24"/>
          <w:szCs w:val="24"/>
          <w:lang w:val="en-US"/>
        </w:rPr>
        <w:t>Test</w:t>
      </w:r>
      <w:r>
        <w:rPr>
          <w:rFonts w:ascii="Arial" w:hAnsi="Arial" w:cs="Arial"/>
          <w:bCs/>
          <w:sz w:val="24"/>
          <w:szCs w:val="24"/>
        </w:rPr>
        <w:t xml:space="preserve"> </w:t>
      </w:r>
      <w:r>
        <w:rPr>
          <w:rFonts w:ascii="Arial" w:hAnsi="Arial" w:cs="Arial"/>
          <w:bCs/>
          <w:sz w:val="24"/>
          <w:szCs w:val="24"/>
          <w:lang w:val="en-US"/>
        </w:rPr>
        <w:t>for</w:t>
      </w:r>
      <w:r>
        <w:rPr>
          <w:rFonts w:ascii="Arial" w:hAnsi="Arial" w:cs="Arial"/>
          <w:bCs/>
          <w:sz w:val="24"/>
          <w:szCs w:val="24"/>
        </w:rPr>
        <w:t xml:space="preserve"> </w:t>
      </w:r>
      <w:r>
        <w:rPr>
          <w:rFonts w:ascii="Arial" w:hAnsi="Arial" w:cs="Arial"/>
          <w:bCs/>
          <w:sz w:val="24"/>
          <w:szCs w:val="24"/>
          <w:lang w:val="en-US"/>
        </w:rPr>
        <w:t>adhesion</w:t>
      </w:r>
      <w:r>
        <w:rPr>
          <w:rFonts w:ascii="Arial" w:hAnsi="Arial" w:cs="Arial"/>
          <w:bCs/>
          <w:sz w:val="24"/>
          <w:szCs w:val="24"/>
        </w:rPr>
        <w:t xml:space="preserve"> </w:t>
      </w:r>
      <w:r>
        <w:rPr>
          <w:rFonts w:ascii="Arial" w:hAnsi="Arial" w:cs="Arial"/>
          <w:bCs/>
          <w:sz w:val="24"/>
          <w:szCs w:val="24"/>
          <w:lang w:val="en-US"/>
        </w:rPr>
        <w:t>of</w:t>
      </w:r>
      <w:r>
        <w:rPr>
          <w:rFonts w:ascii="Arial" w:hAnsi="Arial" w:cs="Arial"/>
          <w:bCs/>
          <w:sz w:val="24"/>
          <w:szCs w:val="24"/>
        </w:rPr>
        <w:t xml:space="preserve"> </w:t>
      </w:r>
      <w:r>
        <w:rPr>
          <w:rFonts w:ascii="Arial" w:hAnsi="Arial" w:cs="Arial"/>
          <w:bCs/>
          <w:sz w:val="24"/>
          <w:szCs w:val="24"/>
          <w:lang w:val="en-US"/>
        </w:rPr>
        <w:t>finish</w:t>
      </w:r>
      <w:r>
        <w:rPr>
          <w:rFonts w:ascii="Arial" w:hAnsi="Arial" w:cs="Arial"/>
          <w:bCs/>
          <w:sz w:val="24"/>
          <w:szCs w:val="24"/>
        </w:rPr>
        <w:t>»</w:t>
      </w:r>
      <w:r>
        <w:rPr>
          <w:rFonts w:ascii="Arial" w:hAnsi="Arial" w:cs="Arial"/>
          <w:sz w:val="24"/>
          <w:szCs w:val="24"/>
        </w:rPr>
        <w:t xml:space="preserve">, </w:t>
      </w:r>
      <w:r>
        <w:rPr>
          <w:rFonts w:ascii="Arial" w:hAnsi="Arial" w:cs="Arial"/>
          <w:sz w:val="24"/>
          <w:szCs w:val="24"/>
          <w:lang w:val="en-US"/>
        </w:rPr>
        <w:t>IDT</w:t>
      </w:r>
      <w:r>
        <w:rPr>
          <w:rFonts w:ascii="Arial" w:hAnsi="Arial" w:cs="Arial"/>
          <w:sz w:val="24"/>
          <w:szCs w:val="24"/>
        </w:rPr>
        <w:t>).</w:t>
      </w:r>
      <w:bookmarkEnd w:id="1"/>
      <w:bookmarkEnd w:id="3"/>
    </w:p>
    <w:bookmarkEnd w:id="2"/>
    <w:p w14:paraId="12DB6142" w14:textId="77777777" w:rsidR="00D34BBC" w:rsidRDefault="00000000">
      <w:pPr>
        <w:pStyle w:val="FORMATTEXT"/>
        <w:widowControl/>
        <w:spacing w:line="360" w:lineRule="auto"/>
        <w:ind w:firstLine="709"/>
        <w:jc w:val="both"/>
        <w:rPr>
          <w:bCs/>
          <w:color w:val="000000"/>
          <w:spacing w:val="-4"/>
          <w:sz w:val="24"/>
          <w:szCs w:val="24"/>
        </w:rPr>
      </w:pPr>
      <w:r>
        <w:rPr>
          <w:bCs/>
          <w:color w:val="000000"/>
          <w:spacing w:val="-4"/>
          <w:sz w:val="24"/>
          <w:szCs w:val="24"/>
        </w:rPr>
        <w:t>Международный стандарт разработан Комиссией по испытаниям на устойчивость Международного союза технологов кожевников и обществ Химиков (Комиссия IU</w:t>
      </w:r>
      <w:r>
        <w:rPr>
          <w:bCs/>
          <w:color w:val="000000"/>
          <w:spacing w:val="-4"/>
          <w:sz w:val="24"/>
          <w:szCs w:val="24"/>
          <w:lang w:val="en-US"/>
        </w:rPr>
        <w:t>F</w:t>
      </w:r>
      <w:r>
        <w:rPr>
          <w:bCs/>
          <w:color w:val="000000"/>
          <w:spacing w:val="-4"/>
          <w:sz w:val="24"/>
          <w:szCs w:val="24"/>
        </w:rPr>
        <w:t xml:space="preserve">, </w:t>
      </w:r>
      <w:r>
        <w:rPr>
          <w:bCs/>
          <w:color w:val="000000"/>
          <w:spacing w:val="-4"/>
          <w:sz w:val="24"/>
          <w:szCs w:val="24"/>
        </w:rPr>
        <w:lastRenderedPageBreak/>
        <w:t>IULTCS)</w:t>
      </w:r>
      <w:r>
        <w:t xml:space="preserve"> в </w:t>
      </w:r>
      <w:r>
        <w:rPr>
          <w:bCs/>
          <w:color w:val="000000"/>
          <w:spacing w:val="-4"/>
          <w:sz w:val="24"/>
          <w:szCs w:val="24"/>
        </w:rPr>
        <w:t>сотрудничестве с Техническим комитетом CEN/TC 289 Европейского комитета по стандартизации (CEN) по коже в соответствии с соглашением о техническом сотрудничестве между ISO и CEN (Венское соглашение).</w:t>
      </w:r>
    </w:p>
    <w:p w14:paraId="052ECC4A" w14:textId="77777777" w:rsidR="00D34BBC" w:rsidRDefault="00000000">
      <w:pPr>
        <w:pStyle w:val="affa"/>
      </w:pPr>
      <w:r>
        <w:t>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 сведения о которых приведены в дополнительном приложении ДА</w:t>
      </w:r>
    </w:p>
    <w:p w14:paraId="6F5FE5E8" w14:textId="77777777" w:rsidR="00D34BBC" w:rsidRDefault="00D34BBC">
      <w:pPr>
        <w:spacing w:after="0"/>
        <w:ind w:firstLine="709"/>
        <w:rPr>
          <w:rFonts w:ascii="Arial" w:hAnsi="Arial" w:cs="Arial"/>
          <w:color w:val="000000" w:themeColor="text1"/>
          <w:sz w:val="24"/>
          <w:szCs w:val="24"/>
        </w:rPr>
      </w:pPr>
    </w:p>
    <w:p w14:paraId="4D03E9DF" w14:textId="77777777" w:rsidR="00D34BBC" w:rsidRDefault="00000000">
      <w:pPr>
        <w:spacing w:after="0"/>
        <w:ind w:firstLine="709"/>
        <w:rPr>
          <w:rFonts w:ascii="Arial" w:hAnsi="Arial" w:cs="Arial"/>
          <w:color w:val="000000" w:themeColor="text1"/>
          <w:sz w:val="24"/>
          <w:szCs w:val="24"/>
          <w:lang w:val="en-US"/>
        </w:rPr>
      </w:pPr>
      <w:r>
        <w:rPr>
          <w:rFonts w:ascii="Arial" w:hAnsi="Arial" w:cs="Arial"/>
          <w:color w:val="000000" w:themeColor="text1"/>
          <w:sz w:val="24"/>
          <w:szCs w:val="24"/>
        </w:rPr>
        <w:t>5</w:t>
      </w:r>
      <w:r>
        <w:rPr>
          <w:color w:val="000000" w:themeColor="text1"/>
          <w:sz w:val="24"/>
          <w:szCs w:val="24"/>
        </w:rPr>
        <w:t> </w:t>
      </w:r>
      <w:r>
        <w:rPr>
          <w:rFonts w:ascii="Arial" w:hAnsi="Arial" w:cs="Arial"/>
          <w:color w:val="000000" w:themeColor="text1"/>
          <w:sz w:val="24"/>
          <w:szCs w:val="24"/>
        </w:rPr>
        <w:t xml:space="preserve">Взамен ГОСТ </w:t>
      </w:r>
      <w:r>
        <w:rPr>
          <w:rFonts w:ascii="Arial" w:hAnsi="Arial" w:cs="Arial"/>
          <w:color w:val="000000" w:themeColor="text1"/>
          <w:sz w:val="24"/>
          <w:szCs w:val="24"/>
          <w:lang w:val="en-US"/>
        </w:rPr>
        <w:t>ISO 11644-2013</w:t>
      </w:r>
    </w:p>
    <w:p w14:paraId="2A2FDBC4" w14:textId="77777777" w:rsidR="00D34BBC" w:rsidRDefault="00D34BBC">
      <w:pPr>
        <w:pStyle w:val="FORMATTEXT"/>
        <w:spacing w:line="360" w:lineRule="auto"/>
        <w:ind w:firstLine="568"/>
        <w:jc w:val="both"/>
        <w:rPr>
          <w:i/>
          <w:iCs/>
          <w:sz w:val="24"/>
          <w:szCs w:val="24"/>
        </w:rPr>
      </w:pPr>
    </w:p>
    <w:p w14:paraId="090EBA2F" w14:textId="77777777" w:rsidR="00D34BBC" w:rsidRDefault="00000000">
      <w:pPr>
        <w:pStyle w:val="FORMATTEXT"/>
        <w:spacing w:line="360" w:lineRule="auto"/>
        <w:ind w:firstLine="568"/>
        <w:jc w:val="both"/>
        <w:rPr>
          <w:i/>
          <w:sz w:val="24"/>
          <w:szCs w:val="24"/>
        </w:rPr>
      </w:pPr>
      <w:r>
        <w:rPr>
          <w:i/>
          <w:iCs/>
          <w:sz w:val="24"/>
          <w:szCs w:val="24"/>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15095799" w14:textId="77777777" w:rsidR="00D34BBC" w:rsidRDefault="00000000">
      <w:pPr>
        <w:pStyle w:val="FORMATTEXT"/>
        <w:spacing w:line="360" w:lineRule="auto"/>
        <w:ind w:firstLine="568"/>
        <w:jc w:val="both"/>
      </w:pPr>
      <w:r>
        <w:rPr>
          <w:i/>
          <w:iCs/>
          <w:sz w:val="24"/>
          <w:szCs w:val="24"/>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227236BD" w14:textId="77777777" w:rsidR="00D34BBC" w:rsidRDefault="00000000">
      <w:pPr>
        <w:spacing w:before="6120" w:after="0"/>
        <w:ind w:firstLine="540"/>
        <w:jc w:val="both"/>
        <w:rPr>
          <w:rFonts w:ascii="Arial" w:hAnsi="Arial" w:cs="Arial"/>
          <w:sz w:val="24"/>
          <w:szCs w:val="24"/>
        </w:rPr>
        <w:sectPr w:rsidR="00D34BBC">
          <w:footerReference w:type="even" r:id="rId15"/>
          <w:footerReference w:type="default" r:id="rId16"/>
          <w:type w:val="continuous"/>
          <w:pgSz w:w="11906" w:h="16838"/>
          <w:pgMar w:top="1099" w:right="851" w:bottom="1134" w:left="1418" w:header="278" w:footer="278" w:gutter="0"/>
          <w:pgNumType w:fmt="upperRoman"/>
          <w:cols w:space="720"/>
          <w:docGrid w:linePitch="360"/>
        </w:sectPr>
      </w:pPr>
      <w:r>
        <w:rPr>
          <w:rFonts w:ascii="Arial" w:hAnsi="Arial" w:cs="Arial"/>
          <w:sz w:val="24"/>
          <w:szCs w:val="24"/>
        </w:rPr>
        <w:t>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w:t>
      </w:r>
    </w:p>
    <w:p w14:paraId="12AAC64E" w14:textId="77777777" w:rsidR="00D34BBC" w:rsidRDefault="00D34BBC">
      <w:pPr>
        <w:ind w:firstLine="540"/>
        <w:jc w:val="both"/>
        <w:rPr>
          <w:rFonts w:ascii="Arial" w:hAnsi="Arial" w:cs="Arial"/>
          <w:sz w:val="24"/>
          <w:szCs w:val="24"/>
        </w:rPr>
      </w:pPr>
    </w:p>
    <w:bookmarkStart w:id="4" w:name="_Hlk228958935" w:displacedByCustomXml="next"/>
    <w:sdt>
      <w:sdtPr>
        <w:rPr>
          <w:rFonts w:ascii="Arial" w:eastAsia="Courier New" w:hAnsi="Arial" w:cs="Courier New"/>
          <w:color w:val="000000"/>
          <w:sz w:val="24"/>
          <w:szCs w:val="24"/>
          <w:lang w:val="en-US" w:eastAsia="en-US"/>
        </w:rPr>
        <w:id w:val="1109705812"/>
        <w:docPartObj>
          <w:docPartGallery w:val="Table of Contents"/>
          <w:docPartUnique/>
        </w:docPartObj>
      </w:sdtPr>
      <w:sdtEndPr>
        <w:rPr>
          <w:rFonts w:eastAsia="Times New Roman" w:cs="Arial"/>
          <w:color w:val="auto"/>
          <w:lang w:val="ru-RU" w:eastAsia="ru-RU"/>
        </w:rPr>
      </w:sdtEndPr>
      <w:sdtContent>
        <w:sdt>
          <w:sdtPr>
            <w:rPr>
              <w:rFonts w:ascii="Arial" w:eastAsia="Courier New" w:hAnsi="Arial" w:cs="Courier New"/>
              <w:sz w:val="24"/>
              <w:szCs w:val="24"/>
              <w:lang w:val="en-US" w:eastAsia="en-US"/>
            </w:rPr>
            <w:id w:val="590744493"/>
            <w:docPartObj>
              <w:docPartGallery w:val="Table of Contents"/>
              <w:docPartUnique/>
            </w:docPartObj>
          </w:sdtPr>
          <w:sdtEndPr>
            <w:rPr>
              <w:rFonts w:eastAsia="Times New Roman" w:cs="Arial"/>
              <w:lang w:val="ru-RU" w:eastAsia="zh-CN"/>
            </w:rPr>
          </w:sdtEndPr>
          <w:sdtContent>
            <w:p w14:paraId="3C86696A" w14:textId="77777777" w:rsidR="00D34BBC" w:rsidRDefault="00000000">
              <w:pPr>
                <w:pStyle w:val="14"/>
                <w:jc w:val="center"/>
                <w:rPr>
                  <w:rFonts w:ascii="Arial" w:hAnsi="Arial" w:cs="Arial"/>
                  <w:b/>
                  <w:bCs/>
                  <w:sz w:val="28"/>
                  <w:szCs w:val="28"/>
                </w:rPr>
              </w:pPr>
              <w:r>
                <w:rPr>
                  <w:rFonts w:ascii="Arial" w:hAnsi="Arial" w:cs="Arial"/>
                  <w:b/>
                  <w:bCs/>
                  <w:sz w:val="28"/>
                  <w:szCs w:val="28"/>
                </w:rPr>
                <w:t>Содержание</w:t>
              </w:r>
            </w:p>
            <w:p w14:paraId="0B86E180" w14:textId="77777777" w:rsidR="00D34BBC" w:rsidRDefault="00D34BBC">
              <w:pPr>
                <w:pStyle w:val="14"/>
                <w:spacing w:line="360" w:lineRule="auto"/>
                <w:rPr>
                  <w:rFonts w:ascii="Arial" w:hAnsi="Arial" w:cs="Arial"/>
                  <w:sz w:val="24"/>
                  <w:szCs w:val="24"/>
                </w:rPr>
              </w:pPr>
            </w:p>
            <w:p w14:paraId="5085A4BF" w14:textId="77777777" w:rsidR="00D34BBC" w:rsidRDefault="00000000">
              <w:pPr>
                <w:pStyle w:val="12"/>
                <w:tabs>
                  <w:tab w:val="right" w:leader="dot" w:pos="9627"/>
                </w:tabs>
                <w:spacing w:after="0" w:line="360" w:lineRule="auto"/>
                <w:rPr>
                  <w:rFonts w:ascii="Arial" w:eastAsiaTheme="minorEastAsia" w:hAnsi="Arial" w:cs="Arial"/>
                  <w:sz w:val="24"/>
                  <w:szCs w:val="24"/>
                  <w:lang w:eastAsia="ru-RU"/>
                </w:rPr>
              </w:pPr>
              <w:r>
                <w:rPr>
                  <w:rFonts w:ascii="Arial" w:hAnsi="Arial" w:cs="Arial"/>
                  <w:sz w:val="24"/>
                  <w:szCs w:val="24"/>
                </w:rPr>
                <w:fldChar w:fldCharType="begin"/>
              </w:r>
              <w:r>
                <w:rPr>
                  <w:rFonts w:ascii="Arial" w:hAnsi="Arial" w:cs="Arial"/>
                  <w:sz w:val="24"/>
                  <w:szCs w:val="24"/>
                </w:rPr>
                <w:instrText xml:space="preserve"> TOC \o "1-3" \h \z \u </w:instrText>
              </w:r>
              <w:r>
                <w:rPr>
                  <w:rFonts w:ascii="Arial" w:hAnsi="Arial" w:cs="Arial"/>
                  <w:sz w:val="24"/>
                  <w:szCs w:val="24"/>
                </w:rPr>
                <w:fldChar w:fldCharType="separate"/>
              </w:r>
              <w:hyperlink w:anchor="_Toc225176111" w:history="1">
                <w:r>
                  <w:rPr>
                    <w:rStyle w:val="a8"/>
                    <w:rFonts w:ascii="Arial" w:hAnsi="Arial" w:cs="Arial"/>
                    <w:color w:val="auto"/>
                    <w:sz w:val="24"/>
                    <w:szCs w:val="24"/>
                  </w:rPr>
                  <w:t>1 Область применения</w:t>
                </w:r>
                <w:r>
                  <w:rPr>
                    <w:rFonts w:ascii="Arial" w:hAnsi="Arial" w:cs="Arial"/>
                    <w:sz w:val="24"/>
                    <w:szCs w:val="24"/>
                  </w:rPr>
                  <w:tab/>
                </w:r>
              </w:hyperlink>
            </w:p>
            <w:p w14:paraId="320E0489" w14:textId="77777777" w:rsidR="00D34BBC" w:rsidRDefault="00000000">
              <w:pPr>
                <w:pStyle w:val="12"/>
                <w:tabs>
                  <w:tab w:val="right" w:leader="dot" w:pos="9627"/>
                </w:tabs>
                <w:spacing w:after="0" w:line="360" w:lineRule="auto"/>
                <w:rPr>
                  <w:rFonts w:ascii="Arial" w:eastAsiaTheme="minorEastAsia" w:hAnsi="Arial" w:cs="Arial"/>
                  <w:sz w:val="24"/>
                  <w:szCs w:val="24"/>
                  <w:lang w:eastAsia="ru-RU"/>
                </w:rPr>
              </w:pPr>
              <w:hyperlink w:anchor="_Toc225176112" w:history="1">
                <w:r>
                  <w:rPr>
                    <w:rStyle w:val="a8"/>
                    <w:rFonts w:ascii="Arial" w:hAnsi="Arial" w:cs="Arial"/>
                    <w:color w:val="auto"/>
                    <w:sz w:val="24"/>
                    <w:szCs w:val="24"/>
                  </w:rPr>
                  <w:t>2 Нормативные ссылки</w:t>
                </w:r>
                <w:r>
                  <w:rPr>
                    <w:rFonts w:ascii="Arial" w:hAnsi="Arial" w:cs="Arial"/>
                    <w:sz w:val="24"/>
                    <w:szCs w:val="24"/>
                  </w:rPr>
                  <w:tab/>
                </w:r>
              </w:hyperlink>
            </w:p>
            <w:p w14:paraId="5ED0CABE" w14:textId="77777777" w:rsidR="00D34BBC" w:rsidRDefault="00000000">
              <w:pPr>
                <w:pStyle w:val="12"/>
                <w:tabs>
                  <w:tab w:val="right" w:leader="dot" w:pos="9627"/>
                </w:tabs>
                <w:spacing w:after="0" w:line="360" w:lineRule="auto"/>
                <w:rPr>
                  <w:rFonts w:ascii="Arial" w:eastAsiaTheme="minorEastAsia" w:hAnsi="Arial" w:cs="Arial"/>
                  <w:sz w:val="24"/>
                  <w:szCs w:val="24"/>
                  <w:lang w:eastAsia="ru-RU"/>
                </w:rPr>
              </w:pPr>
              <w:hyperlink w:anchor="_Toc225176113" w:history="1">
                <w:r>
                  <w:rPr>
                    <w:rStyle w:val="a8"/>
                    <w:rFonts w:ascii="Arial" w:hAnsi="Arial" w:cs="Arial"/>
                    <w:color w:val="auto"/>
                    <w:sz w:val="24"/>
                    <w:szCs w:val="24"/>
                  </w:rPr>
                  <w:t>3 Термины и определения</w:t>
                </w:r>
                <w:r>
                  <w:rPr>
                    <w:rFonts w:ascii="Arial" w:hAnsi="Arial" w:cs="Arial"/>
                    <w:sz w:val="24"/>
                    <w:szCs w:val="24"/>
                  </w:rPr>
                  <w:tab/>
                </w:r>
              </w:hyperlink>
            </w:p>
            <w:p w14:paraId="0AFEC619" w14:textId="77777777" w:rsidR="00D34BBC" w:rsidRDefault="00000000">
              <w:pPr>
                <w:pStyle w:val="12"/>
                <w:tabs>
                  <w:tab w:val="right" w:leader="dot" w:pos="9627"/>
                </w:tabs>
                <w:spacing w:after="0" w:line="360" w:lineRule="auto"/>
                <w:rPr>
                  <w:rFonts w:ascii="Arial" w:eastAsiaTheme="minorEastAsia" w:hAnsi="Arial" w:cs="Arial"/>
                  <w:sz w:val="24"/>
                  <w:szCs w:val="24"/>
                  <w:lang w:eastAsia="ru-RU"/>
                </w:rPr>
              </w:pPr>
              <w:hyperlink w:anchor="_Toc225176114" w:history="1">
                <w:r>
                  <w:rPr>
                    <w:rStyle w:val="a8"/>
                    <w:rFonts w:ascii="Arial" w:eastAsia="DengXian Light" w:hAnsi="Arial" w:cs="Arial"/>
                    <w:color w:val="auto"/>
                    <w:sz w:val="24"/>
                    <w:szCs w:val="24"/>
                    <w:lang w:eastAsia="en-US"/>
                  </w:rPr>
                  <w:t>4 </w:t>
                </w:r>
                <w:r>
                  <w:rPr>
                    <w:rStyle w:val="a8"/>
                    <w:rFonts w:ascii="Arial" w:eastAsia="DengXian Light" w:hAnsi="Arial" w:cs="Arial"/>
                    <w:color w:val="auto"/>
                    <w:sz w:val="24"/>
                    <w:szCs w:val="24"/>
                  </w:rPr>
                  <w:t>Сущность метода</w:t>
                </w:r>
                <w:r>
                  <w:rPr>
                    <w:rFonts w:ascii="Arial" w:hAnsi="Arial" w:cs="Arial"/>
                    <w:sz w:val="24"/>
                    <w:szCs w:val="24"/>
                  </w:rPr>
                  <w:tab/>
                </w:r>
              </w:hyperlink>
            </w:p>
            <w:p w14:paraId="6B027636" w14:textId="77777777" w:rsidR="00D34BBC" w:rsidRDefault="00000000">
              <w:pPr>
                <w:pStyle w:val="12"/>
                <w:tabs>
                  <w:tab w:val="right" w:leader="dot" w:pos="9627"/>
                </w:tabs>
                <w:spacing w:after="0" w:line="360" w:lineRule="auto"/>
                <w:rPr>
                  <w:rFonts w:ascii="Arial" w:eastAsiaTheme="minorEastAsia" w:hAnsi="Arial" w:cs="Arial"/>
                  <w:sz w:val="24"/>
                  <w:szCs w:val="24"/>
                  <w:lang w:eastAsia="ru-RU"/>
                </w:rPr>
              </w:pPr>
              <w:hyperlink w:anchor="_Toc225176115" w:history="1">
                <w:r>
                  <w:rPr>
                    <w:rStyle w:val="a8"/>
                    <w:rFonts w:ascii="Arial" w:hAnsi="Arial" w:cs="Arial"/>
                    <w:color w:val="auto"/>
                    <w:sz w:val="24"/>
                    <w:szCs w:val="24"/>
                  </w:rPr>
                  <w:t>5 Аппаратура и материалы</w:t>
                </w:r>
                <w:r>
                  <w:rPr>
                    <w:rFonts w:ascii="Arial" w:hAnsi="Arial" w:cs="Arial"/>
                    <w:sz w:val="24"/>
                    <w:szCs w:val="24"/>
                  </w:rPr>
                  <w:tab/>
                </w:r>
              </w:hyperlink>
            </w:p>
            <w:p w14:paraId="587DDA3F" w14:textId="77777777" w:rsidR="00D34BBC" w:rsidRDefault="00000000">
              <w:pPr>
                <w:pStyle w:val="12"/>
                <w:tabs>
                  <w:tab w:val="right" w:leader="dot" w:pos="9627"/>
                </w:tabs>
                <w:spacing w:after="0" w:line="360" w:lineRule="auto"/>
                <w:rPr>
                  <w:rFonts w:ascii="Arial" w:eastAsiaTheme="minorEastAsia" w:hAnsi="Arial" w:cs="Arial"/>
                  <w:sz w:val="24"/>
                  <w:szCs w:val="24"/>
                  <w:lang w:eastAsia="ru-RU"/>
                </w:rPr>
              </w:pPr>
              <w:hyperlink w:anchor="_Toc225176116" w:history="1">
                <w:r>
                  <w:rPr>
                    <w:rStyle w:val="a8"/>
                    <w:rFonts w:ascii="Arial" w:eastAsia="DengXian Light" w:hAnsi="Arial" w:cs="Arial"/>
                    <w:color w:val="auto"/>
                    <w:sz w:val="24"/>
                    <w:szCs w:val="24"/>
                    <w:lang w:eastAsia="en-US"/>
                  </w:rPr>
                  <w:t xml:space="preserve">6 Подготовка испытуемых проб </w:t>
                </w:r>
                <w:r>
                  <w:rPr>
                    <w:rFonts w:ascii="Arial" w:hAnsi="Arial" w:cs="Arial"/>
                    <w:sz w:val="24"/>
                    <w:szCs w:val="24"/>
                  </w:rPr>
                  <w:tab/>
                </w:r>
              </w:hyperlink>
            </w:p>
            <w:p w14:paraId="6F2A7AA0" w14:textId="77777777" w:rsidR="00D34BBC" w:rsidRDefault="00000000">
              <w:pPr>
                <w:pStyle w:val="12"/>
                <w:tabs>
                  <w:tab w:val="right" w:leader="dot" w:pos="9627"/>
                </w:tabs>
                <w:spacing w:after="0" w:line="360" w:lineRule="auto"/>
                <w:rPr>
                  <w:rFonts w:ascii="Arial" w:eastAsiaTheme="minorEastAsia" w:hAnsi="Arial" w:cs="Arial"/>
                  <w:sz w:val="24"/>
                  <w:szCs w:val="24"/>
                  <w:lang w:eastAsia="ru-RU"/>
                </w:rPr>
              </w:pPr>
              <w:hyperlink w:anchor="_Toc225176117" w:history="1">
                <w:r>
                  <w:rPr>
                    <w:rStyle w:val="a8"/>
                    <w:rFonts w:ascii="Arial" w:eastAsia="DengXian Light" w:hAnsi="Arial" w:cs="Arial"/>
                    <w:color w:val="auto"/>
                    <w:sz w:val="24"/>
                    <w:szCs w:val="24"/>
                    <w:lang w:eastAsia="en-US"/>
                  </w:rPr>
                  <w:t>7 Кондиционирование испытуемых проб</w:t>
                </w:r>
                <w:r>
                  <w:rPr>
                    <w:rFonts w:ascii="Arial" w:hAnsi="Arial" w:cs="Arial"/>
                    <w:sz w:val="24"/>
                    <w:szCs w:val="24"/>
                  </w:rPr>
                  <w:tab/>
                </w:r>
              </w:hyperlink>
            </w:p>
            <w:p w14:paraId="4BAF40DD" w14:textId="77777777" w:rsidR="00D34BBC" w:rsidRDefault="00000000">
              <w:pPr>
                <w:pStyle w:val="12"/>
                <w:tabs>
                  <w:tab w:val="right" w:leader="dot" w:pos="9627"/>
                </w:tabs>
                <w:spacing w:after="0" w:line="360" w:lineRule="auto"/>
                <w:rPr>
                  <w:rFonts w:ascii="Arial" w:eastAsiaTheme="minorEastAsia" w:hAnsi="Arial" w:cs="Arial"/>
                  <w:sz w:val="24"/>
                  <w:szCs w:val="24"/>
                  <w:lang w:eastAsia="ru-RU"/>
                </w:rPr>
              </w:pPr>
              <w:hyperlink w:anchor="_Toc225176118" w:history="1">
                <w:r>
                  <w:rPr>
                    <w:rStyle w:val="a8"/>
                    <w:rFonts w:ascii="Arial" w:eastAsia="DengXian Light" w:hAnsi="Arial" w:cs="Arial"/>
                    <w:color w:val="auto"/>
                    <w:sz w:val="24"/>
                    <w:szCs w:val="24"/>
                    <w:lang w:eastAsia="en-US"/>
                  </w:rPr>
                  <w:t>8 Проведение испытаний</w:t>
                </w:r>
                <w:r>
                  <w:rPr>
                    <w:rFonts w:ascii="Arial" w:hAnsi="Arial" w:cs="Arial"/>
                    <w:sz w:val="24"/>
                    <w:szCs w:val="24"/>
                  </w:rPr>
                  <w:tab/>
                </w:r>
              </w:hyperlink>
            </w:p>
            <w:p w14:paraId="1D583820" w14:textId="77777777" w:rsidR="00D34BBC" w:rsidRDefault="00000000">
              <w:pPr>
                <w:pStyle w:val="12"/>
                <w:tabs>
                  <w:tab w:val="right" w:leader="dot" w:pos="9627"/>
                </w:tabs>
                <w:spacing w:after="0" w:line="360" w:lineRule="auto"/>
                <w:rPr>
                  <w:rFonts w:ascii="Arial" w:eastAsiaTheme="minorEastAsia" w:hAnsi="Arial" w:cs="Arial"/>
                  <w:sz w:val="24"/>
                  <w:szCs w:val="24"/>
                  <w:lang w:eastAsia="ru-RU"/>
                </w:rPr>
              </w:pPr>
              <w:hyperlink w:anchor="_Toc225176119" w:history="1">
                <w:r>
                  <w:rPr>
                    <w:rStyle w:val="a8"/>
                    <w:rFonts w:ascii="Arial" w:eastAsia="DengXian Light" w:hAnsi="Arial" w:cs="Arial"/>
                    <w:color w:val="auto"/>
                    <w:sz w:val="24"/>
                    <w:szCs w:val="24"/>
                    <w:lang w:eastAsia="en-US"/>
                  </w:rPr>
                  <w:t>9 Протокол испытаний</w:t>
                </w:r>
                <w:r>
                  <w:rPr>
                    <w:rFonts w:ascii="Arial" w:hAnsi="Arial" w:cs="Arial"/>
                    <w:sz w:val="24"/>
                    <w:szCs w:val="24"/>
                  </w:rPr>
                  <w:tab/>
                </w:r>
              </w:hyperlink>
            </w:p>
            <w:p w14:paraId="5C6DF54C" w14:textId="77777777" w:rsidR="00D34BBC" w:rsidRDefault="00000000">
              <w:pPr>
                <w:autoSpaceDE w:val="0"/>
                <w:autoSpaceDN w:val="0"/>
                <w:adjustRightInd w:val="0"/>
                <w:spacing w:after="0" w:line="360" w:lineRule="auto"/>
                <w:rPr>
                  <w:rFonts w:ascii="Arial" w:hAnsi="Arial" w:cs="Arial"/>
                  <w:b/>
                  <w:sz w:val="24"/>
                  <w:szCs w:val="24"/>
                  <w:lang w:eastAsia="ru-RU"/>
                </w:rPr>
              </w:pPr>
              <w:r>
                <w:rPr>
                  <w:rFonts w:ascii="Arial" w:eastAsiaTheme="minorEastAsia" w:hAnsi="Arial" w:cs="Arial"/>
                  <w:sz w:val="24"/>
                  <w:szCs w:val="24"/>
                  <w:lang w:eastAsia="ru-RU"/>
                </w:rPr>
                <w:t>Приложение А</w:t>
              </w:r>
              <w:r>
                <w:rPr>
                  <w:rFonts w:ascii="Arial" w:hAnsi="Arial" w:cs="Arial"/>
                  <w:b/>
                  <w:sz w:val="24"/>
                  <w:szCs w:val="24"/>
                  <w:lang w:eastAsia="ru-RU"/>
                </w:rPr>
                <w:t xml:space="preserve"> </w:t>
              </w:r>
              <w:r>
                <w:rPr>
                  <w:rFonts w:ascii="Arial" w:hAnsi="Arial" w:cs="Arial"/>
                  <w:sz w:val="24"/>
                  <w:szCs w:val="24"/>
                  <w:lang w:eastAsia="ru-RU"/>
                </w:rPr>
                <w:t>(справочное) Коммерческие поставщики аппаратуры и материалов….</w:t>
              </w:r>
            </w:p>
            <w:p w14:paraId="01683E01" w14:textId="77777777" w:rsidR="00D34BBC" w:rsidRDefault="00000000">
              <w:pPr>
                <w:pStyle w:val="a0"/>
                <w:spacing w:after="0" w:line="360" w:lineRule="auto"/>
                <w:rPr>
                  <w:rFonts w:ascii="Arial" w:hAnsi="Arial" w:cs="Arial"/>
                  <w:sz w:val="24"/>
                  <w:szCs w:val="24"/>
                  <w:lang w:eastAsia="ru-RU"/>
                </w:rPr>
              </w:pPr>
              <w:r>
                <w:rPr>
                  <w:rFonts w:ascii="Arial" w:eastAsiaTheme="minorEastAsia" w:hAnsi="Arial" w:cs="Arial"/>
                  <w:sz w:val="24"/>
                  <w:szCs w:val="24"/>
                  <w:lang w:eastAsia="ru-RU"/>
                </w:rPr>
                <w:t>Приложение Б</w:t>
              </w:r>
              <w:r>
                <w:rPr>
                  <w:rFonts w:ascii="Arial" w:hAnsi="Arial" w:cs="Arial"/>
                  <w:b/>
                  <w:sz w:val="24"/>
                  <w:szCs w:val="24"/>
                  <w:lang w:eastAsia="ru-RU"/>
                </w:rPr>
                <w:t xml:space="preserve">  </w:t>
              </w:r>
              <w:r>
                <w:rPr>
                  <w:rFonts w:ascii="Arial" w:hAnsi="Arial" w:cs="Arial"/>
                  <w:sz w:val="24"/>
                  <w:szCs w:val="24"/>
                  <w:lang w:eastAsia="ru-RU"/>
                </w:rPr>
                <w:t xml:space="preserve">(справочное) Точные данные, полученные в ходе межлабораторного </w:t>
              </w:r>
            </w:p>
            <w:p w14:paraId="171F543A" w14:textId="77777777" w:rsidR="00D34BBC" w:rsidRDefault="00000000">
              <w:pPr>
                <w:pStyle w:val="12"/>
                <w:tabs>
                  <w:tab w:val="right" w:leader="dot" w:pos="9627"/>
                </w:tabs>
                <w:spacing w:after="0" w:line="360" w:lineRule="auto"/>
                <w:ind w:left="1843" w:hanging="1843"/>
                <w:rPr>
                  <w:rFonts w:ascii="Arial" w:eastAsiaTheme="minorEastAsia" w:hAnsi="Arial" w:cs="Arial"/>
                  <w:sz w:val="24"/>
                  <w:szCs w:val="24"/>
                  <w:lang w:eastAsia="ru-RU"/>
                </w:rPr>
              </w:pPr>
              <w:r>
                <w:rPr>
                  <w:rFonts w:ascii="Arial" w:hAnsi="Arial" w:cs="Arial"/>
                  <w:sz w:val="24"/>
                  <w:szCs w:val="24"/>
                  <w:lang w:eastAsia="ru-RU"/>
                </w:rPr>
                <w:t xml:space="preserve">                            совместного исследования…..</w:t>
              </w:r>
              <w:r>
                <w:rPr>
                  <w:rFonts w:ascii="Arial" w:eastAsiaTheme="minorEastAsia" w:hAnsi="Arial" w:cs="Arial"/>
                  <w:sz w:val="24"/>
                  <w:szCs w:val="24"/>
                  <w:lang w:eastAsia="ru-RU"/>
                </w:rPr>
                <w:t>…………………………………………….</w:t>
              </w:r>
            </w:p>
            <w:p w14:paraId="27EF00D3" w14:textId="77777777" w:rsidR="00D34BBC" w:rsidRDefault="00000000">
              <w:pPr>
                <w:pStyle w:val="FORMATTEXT"/>
                <w:spacing w:line="360" w:lineRule="auto"/>
                <w:ind w:left="1843" w:hanging="1843"/>
                <w:rPr>
                  <w:rFonts w:eastAsiaTheme="minorEastAsia"/>
                  <w:sz w:val="24"/>
                  <w:szCs w:val="24"/>
                  <w:lang w:eastAsia="ru-RU"/>
                </w:rPr>
              </w:pPr>
              <w:hyperlink w:anchor="_Toc225176124" w:history="1">
                <w:r>
                  <w:rPr>
                    <w:rStyle w:val="a8"/>
                    <w:rFonts w:cs="Arial"/>
                    <w:color w:val="auto"/>
                    <w:sz w:val="24"/>
                    <w:szCs w:val="24"/>
                  </w:rPr>
                  <w:t xml:space="preserve">Приложение ДА </w:t>
                </w:r>
                <w:r>
                  <w:rPr>
                    <w:sz w:val="24"/>
                    <w:szCs w:val="24"/>
                  </w:rPr>
                  <w:t xml:space="preserve">(справочное) </w:t>
                </w:r>
                <w:r>
                  <w:rPr>
                    <w:bCs/>
                    <w:sz w:val="24"/>
                    <w:szCs w:val="24"/>
                  </w:rPr>
                  <w:t>Сведения о соответствии ссылочных международных  стандартов ссылочным межгосударственным стандартам</w:t>
                </w:r>
              </w:hyperlink>
              <w:r>
                <w:rPr>
                  <w:sz w:val="24"/>
                  <w:szCs w:val="24"/>
                </w:rPr>
                <w:t>…………….</w:t>
              </w:r>
            </w:p>
            <w:p w14:paraId="16FF7622" w14:textId="77777777" w:rsidR="00D34BBC" w:rsidRDefault="00000000">
              <w:pPr>
                <w:pStyle w:val="12"/>
                <w:tabs>
                  <w:tab w:val="right" w:leader="dot" w:pos="9627"/>
                </w:tabs>
                <w:spacing w:after="0" w:line="360" w:lineRule="auto"/>
                <w:rPr>
                  <w:rFonts w:ascii="Arial" w:eastAsiaTheme="minorEastAsia" w:hAnsi="Arial" w:cs="Arial"/>
                  <w:sz w:val="24"/>
                  <w:szCs w:val="24"/>
                  <w:lang w:eastAsia="ru-RU"/>
                </w:rPr>
              </w:pPr>
              <w:hyperlink w:anchor="_Toc225176126" w:history="1"/>
            </w:p>
            <w:p w14:paraId="6163BF84" w14:textId="77777777" w:rsidR="00D34BBC" w:rsidRDefault="00000000">
              <w:pPr>
                <w:spacing w:after="0" w:line="360" w:lineRule="auto"/>
                <w:ind w:firstLine="709"/>
                <w:jc w:val="both"/>
                <w:rPr>
                  <w:rFonts w:ascii="Arial" w:hAnsi="Arial" w:cs="Arial"/>
                  <w:sz w:val="24"/>
                  <w:szCs w:val="24"/>
                </w:rPr>
              </w:pPr>
              <w:r>
                <w:rPr>
                  <w:rFonts w:ascii="Arial" w:hAnsi="Arial" w:cs="Arial"/>
                  <w:sz w:val="24"/>
                  <w:szCs w:val="24"/>
                </w:rPr>
                <w:fldChar w:fldCharType="end"/>
              </w:r>
            </w:p>
          </w:sdtContent>
        </w:sdt>
        <w:p w14:paraId="4AB7263F" w14:textId="77777777" w:rsidR="00D34BBC" w:rsidRDefault="00000000">
          <w:pPr>
            <w:pStyle w:val="14"/>
            <w:jc w:val="center"/>
            <w:rPr>
              <w:b/>
              <w:bCs/>
            </w:rPr>
          </w:pPr>
        </w:p>
      </w:sdtContent>
    </w:sdt>
    <w:bookmarkEnd w:id="4"/>
    <w:p w14:paraId="6F4327A2" w14:textId="77777777" w:rsidR="00D34BBC" w:rsidRDefault="00D34BBC">
      <w:pPr>
        <w:ind w:firstLine="540"/>
        <w:jc w:val="both"/>
      </w:pPr>
    </w:p>
    <w:p w14:paraId="7E546F81" w14:textId="77777777" w:rsidR="00D34BBC" w:rsidRDefault="00D34BBC">
      <w:pPr>
        <w:ind w:firstLine="540"/>
        <w:jc w:val="both"/>
      </w:pPr>
    </w:p>
    <w:p w14:paraId="0846993C" w14:textId="77777777" w:rsidR="00D34BBC" w:rsidRDefault="00D34BBC">
      <w:pPr>
        <w:ind w:firstLine="540"/>
        <w:jc w:val="both"/>
      </w:pPr>
    </w:p>
    <w:p w14:paraId="17713F88" w14:textId="77777777" w:rsidR="00D34BBC" w:rsidRDefault="00D34BBC">
      <w:pPr>
        <w:ind w:firstLine="540"/>
        <w:jc w:val="both"/>
      </w:pPr>
    </w:p>
    <w:p w14:paraId="6E9F08BD" w14:textId="77777777" w:rsidR="00D34BBC" w:rsidRDefault="00D34BBC">
      <w:pPr>
        <w:ind w:firstLine="540"/>
        <w:jc w:val="both"/>
      </w:pPr>
    </w:p>
    <w:p w14:paraId="661F2DAC" w14:textId="77777777" w:rsidR="00D34BBC" w:rsidRDefault="00D34BBC">
      <w:pPr>
        <w:ind w:firstLine="540"/>
        <w:jc w:val="both"/>
      </w:pPr>
    </w:p>
    <w:p w14:paraId="552818CB" w14:textId="77777777" w:rsidR="00D34BBC" w:rsidRDefault="00D34BBC">
      <w:pPr>
        <w:ind w:firstLine="540"/>
        <w:jc w:val="both"/>
      </w:pPr>
    </w:p>
    <w:p w14:paraId="7E4C0081" w14:textId="77777777" w:rsidR="00D34BBC" w:rsidRDefault="00D34BBC">
      <w:pPr>
        <w:ind w:firstLine="540"/>
        <w:jc w:val="both"/>
      </w:pPr>
    </w:p>
    <w:p w14:paraId="44BC501F" w14:textId="77777777" w:rsidR="00D34BBC" w:rsidRDefault="00D34BBC">
      <w:pPr>
        <w:ind w:firstLine="540"/>
        <w:jc w:val="both"/>
      </w:pPr>
    </w:p>
    <w:p w14:paraId="075A8776" w14:textId="77777777" w:rsidR="00D34BBC" w:rsidRDefault="00D34BBC">
      <w:pPr>
        <w:ind w:firstLine="540"/>
        <w:jc w:val="both"/>
      </w:pPr>
    </w:p>
    <w:p w14:paraId="370B774F" w14:textId="77777777" w:rsidR="00D34BBC" w:rsidRDefault="00D34BBC">
      <w:pPr>
        <w:ind w:firstLine="540"/>
        <w:jc w:val="both"/>
      </w:pPr>
    </w:p>
    <w:p w14:paraId="4DECE971" w14:textId="77777777" w:rsidR="00D34BBC" w:rsidRDefault="00D34BBC">
      <w:pPr>
        <w:ind w:firstLine="540"/>
        <w:jc w:val="both"/>
      </w:pPr>
    </w:p>
    <w:p w14:paraId="14C4626E" w14:textId="77777777" w:rsidR="00D34BBC" w:rsidRDefault="00D34BBC">
      <w:pPr>
        <w:ind w:firstLine="540"/>
        <w:jc w:val="both"/>
      </w:pPr>
    </w:p>
    <w:p w14:paraId="4D00C949" w14:textId="77777777" w:rsidR="00D34BBC" w:rsidRDefault="00000000">
      <w:pPr>
        <w:spacing w:line="360" w:lineRule="auto"/>
        <w:ind w:firstLine="540"/>
        <w:jc w:val="center"/>
        <w:rPr>
          <w:rFonts w:ascii="Arial" w:hAnsi="Arial" w:cs="Arial"/>
          <w:b/>
          <w:sz w:val="28"/>
          <w:szCs w:val="28"/>
        </w:rPr>
      </w:pPr>
      <w:r>
        <w:rPr>
          <w:rFonts w:ascii="Arial" w:hAnsi="Arial" w:cs="Arial"/>
          <w:b/>
          <w:sz w:val="28"/>
          <w:szCs w:val="28"/>
        </w:rPr>
        <w:lastRenderedPageBreak/>
        <w:t>Введение</w:t>
      </w:r>
    </w:p>
    <w:p w14:paraId="3236DF9F" w14:textId="77777777" w:rsidR="00D34BBC" w:rsidRDefault="00000000">
      <w:pPr>
        <w:spacing w:after="0" w:line="360" w:lineRule="auto"/>
        <w:ind w:firstLine="709"/>
        <w:jc w:val="both"/>
        <w:rPr>
          <w:rFonts w:ascii="Arial" w:hAnsi="Arial" w:cs="Arial"/>
          <w:sz w:val="24"/>
          <w:szCs w:val="24"/>
        </w:rPr>
      </w:pPr>
      <w:r>
        <w:rPr>
          <w:rFonts w:ascii="Arial" w:hAnsi="Arial" w:cs="Arial"/>
          <w:sz w:val="24"/>
          <w:szCs w:val="24"/>
        </w:rPr>
        <w:t>До первого издания настоящего стандарта в 1993 году в кожевенной промышленности много лет использовался аналогичный метод испытаний, описанный в данном стандарте, с применением эпоксидного клея и металлических пластин, но он никогда не был объявлен официальным методом IULTCS или ISO. Клей часто проникает в тонкие отделочные пленки, тем самым нереально завышая значение адгезии, и, как правило, невозможно измерить адгезию во влажном состоянии, поскольку при наличии воды адгезия к металлу недостаточна. Отделочные материалы с недостаточной адгезией, прилипание к клею также происходит довольно часто. Несмотря на эти недостатки, этот старый метод регулярно использовался и упоминался во многих технических требованиях. Метод, описанный в этом стандарте, устраняет большинство из этих недостатков.</w:t>
      </w:r>
    </w:p>
    <w:p w14:paraId="7E2D9207" w14:textId="77777777" w:rsidR="00D34BBC" w:rsidRDefault="00000000">
      <w:pPr>
        <w:spacing w:after="0" w:line="360" w:lineRule="auto"/>
        <w:ind w:firstLine="709"/>
        <w:jc w:val="both"/>
        <w:rPr>
          <w:rFonts w:ascii="Arial" w:hAnsi="Arial" w:cs="Arial"/>
          <w:sz w:val="24"/>
          <w:szCs w:val="24"/>
        </w:rPr>
      </w:pPr>
      <w:r>
        <w:rPr>
          <w:rFonts w:ascii="Arial" w:hAnsi="Arial" w:cs="Arial"/>
          <w:sz w:val="24"/>
          <w:szCs w:val="24"/>
        </w:rPr>
        <w:t xml:space="preserve">Клеи, используемые в этом методе, быстро затвердевают, и у них нет времени проникнуть даже в очень тонкие отделочные поверхности, если только в них нет открытых трещин. </w:t>
      </w:r>
      <w:r>
        <w:rPr>
          <w:rStyle w:val="ypks7kbdpwfgdykd3qb9"/>
          <w:rFonts w:ascii="Arial" w:eastAsia="Arial" w:hAnsi="Arial" w:cs="Arial"/>
          <w:sz w:val="24"/>
          <w:szCs w:val="24"/>
        </w:rPr>
        <w:t>Несмотря</w:t>
      </w:r>
      <w:r>
        <w:rPr>
          <w:rFonts w:ascii="Arial" w:hAnsi="Arial" w:cs="Arial"/>
          <w:sz w:val="24"/>
          <w:szCs w:val="24"/>
        </w:rPr>
        <w:t xml:space="preserve"> на то, что адгезия к большинству отделочных покрытий достаточна, все </w:t>
      </w:r>
      <w:r>
        <w:rPr>
          <w:rStyle w:val="ypks7kbdpwfgdykd3qb9"/>
          <w:rFonts w:ascii="Arial" w:eastAsia="Arial" w:hAnsi="Arial" w:cs="Arial"/>
          <w:sz w:val="24"/>
          <w:szCs w:val="24"/>
        </w:rPr>
        <w:t>же</w:t>
      </w:r>
      <w:r>
        <w:rPr>
          <w:rFonts w:ascii="Arial" w:hAnsi="Arial" w:cs="Arial"/>
          <w:sz w:val="24"/>
          <w:szCs w:val="24"/>
        </w:rPr>
        <w:t xml:space="preserve"> </w:t>
      </w:r>
      <w:r>
        <w:rPr>
          <w:rStyle w:val="ypks7kbdpwfgdykd3qb9"/>
          <w:rFonts w:ascii="Arial" w:eastAsia="Arial" w:hAnsi="Arial" w:cs="Arial"/>
          <w:sz w:val="24"/>
          <w:szCs w:val="24"/>
        </w:rPr>
        <w:t>существует</w:t>
      </w:r>
      <w:r>
        <w:rPr>
          <w:rFonts w:ascii="Arial" w:hAnsi="Arial" w:cs="Arial"/>
          <w:sz w:val="24"/>
          <w:szCs w:val="24"/>
        </w:rPr>
        <w:t xml:space="preserve"> </w:t>
      </w:r>
      <w:r>
        <w:rPr>
          <w:rStyle w:val="ypks7kbdpwfgdykd3qb9"/>
          <w:rFonts w:ascii="Arial" w:eastAsia="Arial" w:hAnsi="Arial" w:cs="Arial"/>
          <w:sz w:val="24"/>
          <w:szCs w:val="24"/>
        </w:rPr>
        <w:t>несколько</w:t>
      </w:r>
      <w:r>
        <w:rPr>
          <w:rFonts w:ascii="Arial" w:hAnsi="Arial" w:cs="Arial"/>
          <w:sz w:val="24"/>
          <w:szCs w:val="24"/>
        </w:rPr>
        <w:t xml:space="preserve"> </w:t>
      </w:r>
      <w:r>
        <w:rPr>
          <w:rStyle w:val="ypks7kbdpwfgdykd3qb9"/>
          <w:rFonts w:ascii="Arial" w:eastAsia="Arial" w:hAnsi="Arial" w:cs="Arial"/>
          <w:sz w:val="24"/>
          <w:szCs w:val="24"/>
        </w:rPr>
        <w:t>случаев</w:t>
      </w:r>
      <w:r>
        <w:rPr>
          <w:rFonts w:ascii="Arial" w:hAnsi="Arial" w:cs="Arial"/>
          <w:sz w:val="24"/>
          <w:szCs w:val="24"/>
        </w:rPr>
        <w:t xml:space="preserve">, </w:t>
      </w:r>
      <w:r>
        <w:rPr>
          <w:rStyle w:val="ypks7kbdpwfgdykd3qb9"/>
          <w:rFonts w:ascii="Arial" w:eastAsia="Arial" w:hAnsi="Arial" w:cs="Arial"/>
          <w:sz w:val="24"/>
          <w:szCs w:val="24"/>
        </w:rPr>
        <w:t>когда</w:t>
      </w:r>
      <w:r>
        <w:rPr>
          <w:rFonts w:ascii="Arial" w:hAnsi="Arial" w:cs="Arial"/>
          <w:sz w:val="24"/>
          <w:szCs w:val="24"/>
        </w:rPr>
        <w:t xml:space="preserve"> </w:t>
      </w:r>
      <w:r>
        <w:rPr>
          <w:rStyle w:val="ypks7kbdpwfgdykd3qb9"/>
          <w:rFonts w:ascii="Arial" w:eastAsia="Arial" w:hAnsi="Arial" w:cs="Arial"/>
          <w:sz w:val="24"/>
          <w:szCs w:val="24"/>
        </w:rPr>
        <w:t>адгезия</w:t>
      </w:r>
      <w:r>
        <w:rPr>
          <w:rFonts w:ascii="Arial" w:hAnsi="Arial" w:cs="Arial"/>
          <w:sz w:val="24"/>
          <w:szCs w:val="24"/>
        </w:rPr>
        <w:t xml:space="preserve"> </w:t>
      </w:r>
      <w:r>
        <w:rPr>
          <w:rStyle w:val="ypks7kbdpwfgdykd3qb9"/>
          <w:rFonts w:ascii="Arial" w:eastAsia="Arial" w:hAnsi="Arial" w:cs="Arial"/>
          <w:sz w:val="24"/>
          <w:szCs w:val="24"/>
        </w:rPr>
        <w:t>недостаточна</w:t>
      </w:r>
      <w:r>
        <w:rPr>
          <w:rFonts w:ascii="Arial" w:hAnsi="Arial" w:cs="Arial"/>
          <w:sz w:val="24"/>
          <w:szCs w:val="24"/>
        </w:rPr>
        <w:t>, и приходится использовать либо другой клей, либо слегка шероховатую поверхность. Поскольку клей не проникает внутрь, вполне возможно испытывать различные слои многослойного покрытия по отдельности. Такое покрытие можно испытывать несколько раз, пока все слои не будут удалены с кожи. Целесообразно учитывать этот факт при составлении технических условий.</w:t>
      </w:r>
    </w:p>
    <w:p w14:paraId="35480A62" w14:textId="77777777" w:rsidR="00D34BBC" w:rsidRDefault="00000000">
      <w:pPr>
        <w:spacing w:after="0" w:line="360" w:lineRule="auto"/>
        <w:ind w:firstLine="709"/>
        <w:jc w:val="both"/>
        <w:rPr>
          <w:rFonts w:ascii="Arial" w:hAnsi="Arial" w:cs="Arial"/>
          <w:sz w:val="24"/>
          <w:szCs w:val="24"/>
        </w:rPr>
      </w:pPr>
      <w:r>
        <w:rPr>
          <w:rFonts w:ascii="Arial" w:hAnsi="Arial" w:cs="Arial"/>
          <w:sz w:val="24"/>
          <w:szCs w:val="24"/>
        </w:rPr>
        <w:t>В качестве пластины используется полоска из твердого ПВХ; это обеспечивает хорошую адгезию во влажных условиях. Таким образом, адгезию во влажном состоянии можно легко измерить. Опыт показывает, что это «реальное» значение адгезии во влажных условиях часто ниже, и этот факт также следует учитывать при составлении технических требований, основанных на этом методе.</w:t>
      </w:r>
    </w:p>
    <w:p w14:paraId="27C3248D" w14:textId="77777777" w:rsidR="00D34BBC" w:rsidRDefault="00D34BBC">
      <w:pPr>
        <w:spacing w:line="360" w:lineRule="auto"/>
        <w:jc w:val="both"/>
        <w:rPr>
          <w:sz w:val="24"/>
          <w:szCs w:val="24"/>
        </w:rPr>
      </w:pPr>
    </w:p>
    <w:p w14:paraId="045DEBA0" w14:textId="77777777" w:rsidR="00D34BBC" w:rsidRDefault="00D34BBC">
      <w:pPr>
        <w:spacing w:line="360" w:lineRule="auto"/>
        <w:jc w:val="both"/>
        <w:rPr>
          <w:sz w:val="24"/>
          <w:szCs w:val="24"/>
        </w:rPr>
        <w:sectPr w:rsidR="00D34BBC">
          <w:footerReference w:type="even" r:id="rId17"/>
          <w:footerReference w:type="default" r:id="rId18"/>
          <w:pgSz w:w="11906" w:h="16838"/>
          <w:pgMar w:top="1099" w:right="851" w:bottom="1134" w:left="1418" w:header="278" w:footer="278" w:gutter="0"/>
          <w:pgNumType w:fmt="upperRoman"/>
          <w:cols w:space="720"/>
          <w:docGrid w:linePitch="360"/>
        </w:sectPr>
      </w:pPr>
    </w:p>
    <w:p w14:paraId="222507A8" w14:textId="77777777" w:rsidR="00D34BBC" w:rsidRDefault="00000000">
      <w:pPr>
        <w:pBdr>
          <w:bottom w:val="single" w:sz="8" w:space="1" w:color="000000"/>
        </w:pBdr>
        <w:shd w:val="clear" w:color="auto" w:fill="FFFFFF"/>
        <w:spacing w:before="120"/>
        <w:jc w:val="center"/>
      </w:pPr>
      <w:r>
        <w:rPr>
          <w:rFonts w:ascii="Arial" w:hAnsi="Arial" w:cs="Arial"/>
          <w:b/>
          <w:bCs/>
          <w:spacing w:val="160"/>
          <w:sz w:val="24"/>
          <w:szCs w:val="24"/>
        </w:rPr>
        <w:lastRenderedPageBreak/>
        <w:t>МЕЖГОСУДАРСТВЕННЫЙ СТАНДАРТ</w:t>
      </w:r>
    </w:p>
    <w:p w14:paraId="01A38A28" w14:textId="77777777" w:rsidR="00D34BBC" w:rsidRDefault="00000000">
      <w:pPr>
        <w:spacing w:after="120" w:line="240" w:lineRule="auto"/>
        <w:jc w:val="center"/>
        <w:rPr>
          <w:rFonts w:ascii="Arial" w:hAnsi="Arial" w:cs="Arial"/>
          <w:b/>
          <w:sz w:val="24"/>
          <w:szCs w:val="24"/>
        </w:rPr>
      </w:pPr>
      <w:r>
        <w:rPr>
          <w:rFonts w:ascii="Arial" w:hAnsi="Arial" w:cs="Arial"/>
          <w:b/>
          <w:sz w:val="24"/>
          <w:szCs w:val="24"/>
        </w:rPr>
        <w:t>КОЖА</w:t>
      </w:r>
    </w:p>
    <w:p w14:paraId="79F7D700" w14:textId="77777777" w:rsidR="00D34BBC" w:rsidRDefault="00000000">
      <w:pPr>
        <w:spacing w:after="120" w:line="240" w:lineRule="auto"/>
        <w:jc w:val="center"/>
        <w:rPr>
          <w:rFonts w:ascii="Arial" w:hAnsi="Arial" w:cs="Arial"/>
          <w:b/>
          <w:sz w:val="24"/>
          <w:szCs w:val="24"/>
        </w:rPr>
      </w:pPr>
      <w:r>
        <w:rPr>
          <w:rFonts w:ascii="Arial" w:hAnsi="Arial" w:cs="Arial"/>
          <w:b/>
          <w:sz w:val="24"/>
          <w:szCs w:val="24"/>
        </w:rPr>
        <w:t>Метод определения адгезии отделочного покрытия</w:t>
      </w:r>
    </w:p>
    <w:p w14:paraId="34001D3A" w14:textId="77777777" w:rsidR="00D34BBC" w:rsidRDefault="00D34BBC">
      <w:pPr>
        <w:spacing w:after="120" w:line="240" w:lineRule="auto"/>
        <w:jc w:val="center"/>
        <w:rPr>
          <w:rFonts w:ascii="Arial" w:hAnsi="Arial" w:cs="Arial"/>
          <w:b/>
          <w:sz w:val="24"/>
          <w:szCs w:val="24"/>
        </w:rPr>
      </w:pPr>
    </w:p>
    <w:p w14:paraId="036E139D" w14:textId="77777777" w:rsidR="00D34BBC" w:rsidRDefault="00000000">
      <w:pPr>
        <w:spacing w:after="120" w:line="240" w:lineRule="auto"/>
        <w:jc w:val="center"/>
        <w:rPr>
          <w:rFonts w:ascii="Arial" w:hAnsi="Arial" w:cs="Arial"/>
          <w:b/>
          <w:sz w:val="24"/>
          <w:szCs w:val="24"/>
          <w:lang w:val="en-US"/>
        </w:rPr>
      </w:pPr>
      <w:r>
        <w:rPr>
          <w:rFonts w:ascii="Arial" w:hAnsi="Arial" w:cs="Arial"/>
          <w:bCs/>
          <w:sz w:val="24"/>
          <w:szCs w:val="24"/>
          <w:lang w:val="en-US"/>
        </w:rPr>
        <w:t>Leather. Test for adhesion of finish</w:t>
      </w:r>
    </w:p>
    <w:p w14:paraId="30F323D6" w14:textId="77777777" w:rsidR="00D34BBC" w:rsidRDefault="00000000">
      <w:pPr>
        <w:pStyle w:val="a0"/>
        <w:spacing w:after="0"/>
        <w:jc w:val="center"/>
        <w:rPr>
          <w:rFonts w:ascii="Arial" w:hAnsi="Arial" w:cs="Arial"/>
          <w:sz w:val="24"/>
          <w:szCs w:val="24"/>
          <w:lang w:val="en-US"/>
        </w:rPr>
      </w:pPr>
      <w:r>
        <w:rPr>
          <w:rFonts w:ascii="Arial" w:eastAsia="Arial" w:hAnsi="Arial" w:cs="Arial"/>
          <w:bCs/>
          <w:noProof/>
          <w:sz w:val="24"/>
          <w:szCs w:val="24"/>
          <w:lang w:eastAsia="ru-RU"/>
        </w:rPr>
        <mc:AlternateContent>
          <mc:Choice Requires="wps">
            <w:drawing>
              <wp:anchor distT="0" distB="0" distL="114300" distR="114300" simplePos="0" relativeHeight="251659264" behindDoc="0" locked="0" layoutInCell="1" allowOverlap="1" wp14:anchorId="02195C64" wp14:editId="21FA1E5B">
                <wp:simplePos x="0" y="0"/>
                <wp:positionH relativeFrom="column">
                  <wp:posOffset>-20320</wp:posOffset>
                </wp:positionH>
                <wp:positionV relativeFrom="paragraph">
                  <wp:posOffset>31115</wp:posOffset>
                </wp:positionV>
                <wp:extent cx="6251575" cy="18415"/>
                <wp:effectExtent l="13335" t="12065" r="12065" b="7620"/>
                <wp:wrapNone/>
                <wp:docPr id="2" name="Line 2"/>
                <wp:cNvGraphicFramePr/>
                <a:graphic xmlns:a="http://schemas.openxmlformats.org/drawingml/2006/main">
                  <a:graphicData uri="http://schemas.microsoft.com/office/word/2010/wordprocessingShape">
                    <wps:wsp>
                      <wps:cNvCnPr/>
                      <wps:spPr bwMode="auto">
                        <a:xfrm flipV="1">
                          <a:off x="0" y="0"/>
                          <a:ext cx="6251575" cy="18415"/>
                        </a:xfrm>
                        <a:prstGeom prst="line">
                          <a:avLst/>
                        </a:prstGeom>
                        <a:noFill/>
                        <a:ln w="12600">
                          <a:solidFill>
                            <a:srgbClr val="000000"/>
                          </a:solidFill>
                          <a:miter lim="800000"/>
                        </a:ln>
                        <a:effectLst/>
                      </wps:spPr>
                      <wps:bodyPr/>
                    </wps:wsp>
                  </a:graphicData>
                </a:graphic>
              </wp:anchor>
            </w:drawing>
          </mc:Choice>
          <mc:Fallback xmlns:wpsCustomData="http://www.wps.cn/officeDocument/2013/wpsCustomData">
            <w:pict>
              <v:line id="Line 2" o:spid="_x0000_s1026" o:spt="20" style="position:absolute;left:0pt;flip:y;margin-left:-1.6pt;margin-top:2.45pt;height:1.45pt;width:492.25pt;z-index:251659264;mso-width-relative:page;mso-height-relative:page;" filled="f" stroked="t" coordsize="21600,21600" o:gfxdata="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q/P241gAAAAYBAAAPAAAAAAAAAAEAIAAAACIAAABkcnMvZG93bnJldi54&#10;bWxQSwECFAAUAAAACACHTuJAJGnT8sMBAACXAwAADgAAAAAAAAABACAAAAAlAQAAZHJzL2Uyb0Rv&#10;Yy54bWxQSwUGAAAAAAYABgBZAQAAWgUAAAAA&#10;">
                <v:fill on="f" focussize="0,0"/>
                <v:stroke weight="0.992125984251969pt" color="#000000" miterlimit="8" joinstyle="miter"/>
                <v:imagedata o:title=""/>
                <o:lock v:ext="edit" aspectratio="f"/>
              </v:line>
            </w:pict>
          </mc:Fallback>
        </mc:AlternateContent>
      </w:r>
    </w:p>
    <w:p w14:paraId="7AB28C40" w14:textId="77777777" w:rsidR="00D34BBC" w:rsidRDefault="00000000">
      <w:pPr>
        <w:tabs>
          <w:tab w:val="left" w:pos="5844"/>
          <w:tab w:val="left" w:pos="6329"/>
          <w:tab w:val="right" w:pos="9921"/>
        </w:tabs>
        <w:jc w:val="right"/>
      </w:pPr>
      <w:r>
        <w:rPr>
          <w:rFonts w:ascii="Arial" w:hAnsi="Arial" w:cs="Arial"/>
          <w:b/>
          <w:sz w:val="24"/>
          <w:szCs w:val="24"/>
        </w:rPr>
        <w:t xml:space="preserve">Дата введения - </w:t>
      </w:r>
    </w:p>
    <w:p w14:paraId="2EBB6657" w14:textId="77777777" w:rsidR="00D34BBC" w:rsidRDefault="00000000">
      <w:pPr>
        <w:pStyle w:val="1"/>
      </w:pPr>
      <w:bookmarkStart w:id="5" w:name="_Toc225176111"/>
      <w:r>
        <w:t>1 Область применения</w:t>
      </w:r>
      <w:bookmarkEnd w:id="5"/>
    </w:p>
    <w:p w14:paraId="6651F171" w14:textId="77777777" w:rsidR="00D34BBC" w:rsidRDefault="00000000">
      <w:pPr>
        <w:pStyle w:val="a0"/>
        <w:spacing w:after="0" w:line="360" w:lineRule="auto"/>
        <w:ind w:firstLine="709"/>
        <w:rPr>
          <w:rFonts w:ascii="Arial" w:hAnsi="Arial" w:cs="Arial"/>
          <w:sz w:val="24"/>
          <w:szCs w:val="24"/>
        </w:rPr>
      </w:pPr>
      <w:bookmarkStart w:id="6" w:name="_Hlk229487850"/>
      <w:r>
        <w:rPr>
          <w:rFonts w:ascii="Arial" w:hAnsi="Arial" w:cs="Arial"/>
          <w:sz w:val="24"/>
          <w:szCs w:val="24"/>
        </w:rPr>
        <w:t>Настоящий стандарт устанавливает метод определения адгезии отделочного покрытия к коже или адгезии между двумя смежными слоями отделочного покрытия.</w:t>
      </w:r>
    </w:p>
    <w:p w14:paraId="70A87415" w14:textId="77777777" w:rsidR="00D34BBC" w:rsidRDefault="00000000">
      <w:pPr>
        <w:pStyle w:val="headertext0"/>
        <w:spacing w:before="0" w:after="0" w:line="360" w:lineRule="auto"/>
        <w:ind w:firstLine="709"/>
        <w:jc w:val="both"/>
        <w:rPr>
          <w:rFonts w:ascii="Arial" w:hAnsi="Arial" w:cs="Arial"/>
        </w:rPr>
      </w:pPr>
      <w:r>
        <w:rPr>
          <w:rFonts w:ascii="Arial" w:hAnsi="Arial" w:cs="Arial"/>
        </w:rPr>
        <w:t>Метод применим для всех видов эластичных  кож с гладкой поверхностью, которые приклеиваются к адгезионной пластине без проникновения клея в покрытие. Для определения выполнения этих условий могут понадобиться предварительные эксперименты.</w:t>
      </w:r>
    </w:p>
    <w:p w14:paraId="097A4963" w14:textId="77777777" w:rsidR="00D34BBC" w:rsidRDefault="00000000">
      <w:pPr>
        <w:pStyle w:val="a0"/>
        <w:spacing w:after="0"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t>Данный метод испытаний применим к готовой коже с толстым слоем отделочного покрытия.</w:t>
      </w:r>
    </w:p>
    <w:p w14:paraId="335E02E7" w14:textId="77777777" w:rsidR="00D34BBC" w:rsidRDefault="00000000">
      <w:pPr>
        <w:pStyle w:val="a0"/>
        <w:spacing w:after="0" w:line="360" w:lineRule="auto"/>
        <w:ind w:firstLine="720"/>
        <w:jc w:val="both"/>
        <w:rPr>
          <w:rFonts w:ascii="Arial" w:hAnsi="Arial" w:cs="Arial"/>
          <w:sz w:val="24"/>
          <w:szCs w:val="24"/>
        </w:rPr>
      </w:pPr>
      <w:r>
        <w:rPr>
          <w:rStyle w:val="ypks7kbdpwfgdykd3qb9"/>
          <w:rFonts w:ascii="Arial" w:eastAsia="Arial" w:hAnsi="Arial" w:cs="Arial"/>
          <w:sz w:val="24"/>
          <w:szCs w:val="24"/>
        </w:rPr>
        <w:t>Метод</w:t>
      </w:r>
      <w:r>
        <w:rPr>
          <w:rFonts w:ascii="Arial" w:hAnsi="Arial" w:cs="Arial"/>
          <w:sz w:val="24"/>
          <w:szCs w:val="24"/>
        </w:rPr>
        <w:t xml:space="preserve">, </w:t>
      </w:r>
      <w:r>
        <w:rPr>
          <w:rStyle w:val="ypks7kbdpwfgdykd3qb9"/>
          <w:rFonts w:ascii="Arial" w:eastAsia="Arial" w:hAnsi="Arial" w:cs="Arial"/>
          <w:sz w:val="24"/>
          <w:szCs w:val="24"/>
        </w:rPr>
        <w:t>указанный</w:t>
      </w:r>
      <w:r>
        <w:rPr>
          <w:rFonts w:ascii="Arial" w:hAnsi="Arial" w:cs="Arial"/>
          <w:sz w:val="24"/>
          <w:szCs w:val="24"/>
        </w:rPr>
        <w:t xml:space="preserve"> </w:t>
      </w:r>
      <w:r>
        <w:rPr>
          <w:rStyle w:val="ypks7kbdpwfgdykd3qb9"/>
          <w:rFonts w:ascii="Arial" w:eastAsia="Arial" w:hAnsi="Arial" w:cs="Arial"/>
          <w:sz w:val="24"/>
          <w:szCs w:val="24"/>
        </w:rPr>
        <w:t>в</w:t>
      </w:r>
      <w:r>
        <w:rPr>
          <w:rFonts w:ascii="Arial" w:hAnsi="Arial" w:cs="Arial"/>
          <w:sz w:val="24"/>
          <w:szCs w:val="24"/>
        </w:rPr>
        <w:t xml:space="preserve"> </w:t>
      </w:r>
      <w:r>
        <w:rPr>
          <w:rStyle w:val="ypks7kbdpwfgdykd3qb9"/>
          <w:rFonts w:ascii="Arial" w:eastAsia="Arial" w:hAnsi="Arial" w:cs="Arial"/>
          <w:sz w:val="24"/>
          <w:szCs w:val="24"/>
        </w:rPr>
        <w:t>данном</w:t>
      </w:r>
      <w:r>
        <w:rPr>
          <w:rFonts w:ascii="Arial" w:hAnsi="Arial" w:cs="Arial"/>
          <w:sz w:val="24"/>
          <w:szCs w:val="24"/>
        </w:rPr>
        <w:t xml:space="preserve"> </w:t>
      </w:r>
      <w:r>
        <w:rPr>
          <w:rStyle w:val="ypks7kbdpwfgdykd3qb9"/>
          <w:rFonts w:ascii="Arial" w:eastAsia="Arial" w:hAnsi="Arial" w:cs="Arial"/>
          <w:sz w:val="24"/>
          <w:szCs w:val="24"/>
        </w:rPr>
        <w:t>документе</w:t>
      </w:r>
      <w:r>
        <w:rPr>
          <w:rFonts w:ascii="Arial" w:hAnsi="Arial" w:cs="Arial"/>
          <w:sz w:val="24"/>
          <w:szCs w:val="24"/>
        </w:rPr>
        <w:t xml:space="preserve">, </w:t>
      </w:r>
      <w:r>
        <w:rPr>
          <w:rStyle w:val="ypks7kbdpwfgdykd3qb9"/>
          <w:rFonts w:ascii="Arial" w:eastAsia="Arial" w:hAnsi="Arial" w:cs="Arial"/>
          <w:sz w:val="24"/>
          <w:szCs w:val="24"/>
        </w:rPr>
        <w:t>не</w:t>
      </w:r>
      <w:r>
        <w:rPr>
          <w:rFonts w:ascii="Arial" w:hAnsi="Arial" w:cs="Arial"/>
          <w:sz w:val="24"/>
          <w:szCs w:val="24"/>
        </w:rPr>
        <w:t xml:space="preserve"> </w:t>
      </w:r>
      <w:r>
        <w:rPr>
          <w:rStyle w:val="ypks7kbdpwfgdykd3qb9"/>
          <w:rFonts w:ascii="Arial" w:eastAsia="Arial" w:hAnsi="Arial" w:cs="Arial"/>
          <w:sz w:val="24"/>
          <w:szCs w:val="24"/>
        </w:rPr>
        <w:t>применяется</w:t>
      </w:r>
      <w:r>
        <w:rPr>
          <w:rFonts w:ascii="Arial" w:hAnsi="Arial" w:cs="Arial"/>
          <w:sz w:val="24"/>
          <w:szCs w:val="24"/>
        </w:rPr>
        <w:t xml:space="preserve"> </w:t>
      </w:r>
      <w:r>
        <w:rPr>
          <w:rStyle w:val="ypks7kbdpwfgdykd3qb9"/>
          <w:rFonts w:ascii="Arial" w:eastAsia="Arial" w:hAnsi="Arial" w:cs="Arial"/>
          <w:sz w:val="24"/>
          <w:szCs w:val="24"/>
        </w:rPr>
        <w:t>к непигментированным</w:t>
      </w:r>
      <w:r>
        <w:rPr>
          <w:rFonts w:ascii="Arial" w:hAnsi="Arial" w:cs="Arial"/>
          <w:sz w:val="24"/>
          <w:szCs w:val="24"/>
        </w:rPr>
        <w:t xml:space="preserve"> </w:t>
      </w:r>
      <w:r>
        <w:rPr>
          <w:rStyle w:val="ypks7kbdpwfgdykd3qb9"/>
          <w:rFonts w:ascii="Arial" w:eastAsia="Arial" w:hAnsi="Arial" w:cs="Arial"/>
          <w:sz w:val="24"/>
          <w:szCs w:val="24"/>
        </w:rPr>
        <w:t>изделиям</w:t>
      </w:r>
      <w:r>
        <w:rPr>
          <w:rFonts w:ascii="Arial" w:hAnsi="Arial" w:cs="Arial"/>
          <w:sz w:val="24"/>
          <w:szCs w:val="24"/>
        </w:rPr>
        <w:t xml:space="preserve"> </w:t>
      </w:r>
      <w:r>
        <w:rPr>
          <w:rStyle w:val="ypks7kbdpwfgdykd3qb9"/>
          <w:rFonts w:ascii="Arial" w:eastAsia="Arial" w:hAnsi="Arial" w:cs="Arial"/>
          <w:sz w:val="24"/>
          <w:szCs w:val="24"/>
        </w:rPr>
        <w:t>или</w:t>
      </w:r>
      <w:r>
        <w:rPr>
          <w:rFonts w:ascii="Arial" w:hAnsi="Arial" w:cs="Arial"/>
          <w:sz w:val="24"/>
          <w:szCs w:val="24"/>
        </w:rPr>
        <w:t xml:space="preserve"> </w:t>
      </w:r>
      <w:r>
        <w:rPr>
          <w:rStyle w:val="ypks7kbdpwfgdykd3qb9"/>
          <w:rFonts w:ascii="Arial" w:eastAsia="Arial" w:hAnsi="Arial" w:cs="Arial"/>
          <w:sz w:val="24"/>
          <w:szCs w:val="24"/>
        </w:rPr>
        <w:t>изделиям</w:t>
      </w:r>
      <w:r>
        <w:rPr>
          <w:rFonts w:ascii="Arial" w:hAnsi="Arial" w:cs="Arial"/>
          <w:sz w:val="24"/>
          <w:szCs w:val="24"/>
        </w:rPr>
        <w:t xml:space="preserve"> </w:t>
      </w:r>
      <w:r>
        <w:rPr>
          <w:rStyle w:val="ypks7kbdpwfgdykd3qb9"/>
          <w:rFonts w:ascii="Arial" w:eastAsia="Arial" w:hAnsi="Arial" w:cs="Arial"/>
          <w:sz w:val="24"/>
          <w:szCs w:val="24"/>
        </w:rPr>
        <w:t>без</w:t>
      </w:r>
      <w:r>
        <w:rPr>
          <w:rFonts w:ascii="Arial" w:hAnsi="Arial" w:cs="Arial"/>
          <w:sz w:val="24"/>
          <w:szCs w:val="24"/>
        </w:rPr>
        <w:t xml:space="preserve"> </w:t>
      </w:r>
      <w:r>
        <w:rPr>
          <w:rStyle w:val="ypks7kbdpwfgdykd3qb9"/>
          <w:rFonts w:ascii="Arial" w:eastAsia="Arial" w:hAnsi="Arial" w:cs="Arial"/>
          <w:sz w:val="24"/>
          <w:szCs w:val="24"/>
        </w:rPr>
        <w:t>сплошного</w:t>
      </w:r>
      <w:r>
        <w:rPr>
          <w:rFonts w:ascii="Arial" w:hAnsi="Arial" w:cs="Arial"/>
          <w:sz w:val="24"/>
          <w:szCs w:val="24"/>
        </w:rPr>
        <w:t xml:space="preserve"> </w:t>
      </w:r>
      <w:r>
        <w:rPr>
          <w:rStyle w:val="ypks7kbdpwfgdykd3qb9"/>
          <w:rFonts w:ascii="Arial" w:eastAsia="Arial" w:hAnsi="Arial" w:cs="Arial"/>
          <w:sz w:val="24"/>
          <w:szCs w:val="24"/>
        </w:rPr>
        <w:t>покрытия,</w:t>
      </w:r>
      <w:r>
        <w:rPr>
          <w:rFonts w:ascii="Arial" w:hAnsi="Arial" w:cs="Arial"/>
          <w:sz w:val="24"/>
          <w:szCs w:val="24"/>
        </w:rPr>
        <w:t xml:space="preserve"> </w:t>
      </w:r>
      <w:r>
        <w:rPr>
          <w:rStyle w:val="ypks7kbdpwfgdykd3qb9"/>
          <w:rFonts w:ascii="Arial" w:eastAsia="Arial" w:hAnsi="Arial" w:cs="Arial"/>
          <w:sz w:val="24"/>
          <w:szCs w:val="24"/>
        </w:rPr>
        <w:t>таким</w:t>
      </w:r>
      <w:r>
        <w:rPr>
          <w:rFonts w:ascii="Arial" w:hAnsi="Arial" w:cs="Arial"/>
          <w:sz w:val="24"/>
          <w:szCs w:val="24"/>
        </w:rPr>
        <w:t xml:space="preserve"> </w:t>
      </w:r>
      <w:r>
        <w:rPr>
          <w:rStyle w:val="ypks7kbdpwfgdykd3qb9"/>
          <w:rFonts w:ascii="Arial" w:eastAsia="Arial" w:hAnsi="Arial" w:cs="Arial"/>
          <w:sz w:val="24"/>
          <w:szCs w:val="24"/>
        </w:rPr>
        <w:t>как</w:t>
      </w:r>
      <w:r>
        <w:rPr>
          <w:rFonts w:ascii="Arial" w:hAnsi="Arial" w:cs="Arial"/>
          <w:sz w:val="24"/>
          <w:szCs w:val="24"/>
        </w:rPr>
        <w:t xml:space="preserve">:     </w:t>
      </w:r>
    </w:p>
    <w:p w14:paraId="38A22AA4" w14:textId="77777777" w:rsidR="00D34BBC" w:rsidRDefault="00000000">
      <w:pPr>
        <w:pStyle w:val="a0"/>
        <w:spacing w:after="0" w:line="360" w:lineRule="auto"/>
        <w:ind w:firstLine="720"/>
        <w:rPr>
          <w:rFonts w:ascii="Arial" w:hAnsi="Arial" w:cs="Arial"/>
          <w:sz w:val="24"/>
          <w:szCs w:val="24"/>
        </w:rPr>
      </w:pPr>
      <w:r>
        <w:rPr>
          <w:rFonts w:ascii="Arial" w:hAnsi="Arial" w:cs="Arial"/>
          <w:sz w:val="24"/>
          <w:szCs w:val="24"/>
        </w:rPr>
        <w:t>– нубук;</w:t>
      </w:r>
    </w:p>
    <w:p w14:paraId="404A9D6F" w14:textId="77777777" w:rsidR="00D34BBC" w:rsidRDefault="00000000">
      <w:pPr>
        <w:pStyle w:val="a0"/>
        <w:spacing w:after="0" w:line="360" w:lineRule="auto"/>
        <w:ind w:firstLine="720"/>
        <w:rPr>
          <w:rFonts w:ascii="Arial" w:hAnsi="Arial" w:cs="Arial"/>
          <w:sz w:val="24"/>
          <w:szCs w:val="24"/>
        </w:rPr>
      </w:pPr>
      <w:r>
        <w:rPr>
          <w:rFonts w:ascii="Arial" w:hAnsi="Arial" w:cs="Arial"/>
          <w:sz w:val="24"/>
          <w:szCs w:val="24"/>
        </w:rPr>
        <w:t>– анилиновая кожа;</w:t>
      </w:r>
    </w:p>
    <w:p w14:paraId="09868C96" w14:textId="77777777" w:rsidR="00D34BBC" w:rsidRDefault="00000000">
      <w:pPr>
        <w:pStyle w:val="a0"/>
        <w:spacing w:after="0" w:line="360" w:lineRule="auto"/>
        <w:ind w:firstLine="720"/>
        <w:rPr>
          <w:rFonts w:ascii="Arial" w:hAnsi="Arial" w:cs="Arial"/>
          <w:sz w:val="24"/>
          <w:szCs w:val="24"/>
        </w:rPr>
      </w:pPr>
      <w:r>
        <w:rPr>
          <w:rFonts w:ascii="Arial" w:hAnsi="Arial" w:cs="Arial"/>
          <w:sz w:val="24"/>
          <w:szCs w:val="24"/>
        </w:rPr>
        <w:t xml:space="preserve">– </w:t>
      </w:r>
      <w:r>
        <w:rPr>
          <w:rFonts w:ascii="Arial" w:hAnsi="Arial" w:cs="Arial"/>
          <w:bCs/>
          <w:color w:val="000000" w:themeColor="text1"/>
          <w:sz w:val="24"/>
          <w:szCs w:val="24"/>
          <w:lang w:eastAsia="en-US"/>
        </w:rPr>
        <w:t>к</w:t>
      </w:r>
      <w:r>
        <w:rPr>
          <w:rFonts w:ascii="Arial" w:hAnsi="Arial" w:cs="Arial"/>
          <w:bCs/>
          <w:sz w:val="24"/>
          <w:szCs w:val="24"/>
        </w:rPr>
        <w:t>ожа пулл-ап;</w:t>
      </w:r>
    </w:p>
    <w:p w14:paraId="09CC0121" w14:textId="77777777" w:rsidR="00D34BBC" w:rsidRDefault="00000000">
      <w:pPr>
        <w:pStyle w:val="a0"/>
        <w:spacing w:after="0" w:line="360" w:lineRule="auto"/>
        <w:ind w:firstLine="720"/>
        <w:rPr>
          <w:rFonts w:ascii="Arial" w:hAnsi="Arial" w:cs="Arial"/>
          <w:sz w:val="24"/>
          <w:szCs w:val="24"/>
        </w:rPr>
      </w:pPr>
      <w:r>
        <w:rPr>
          <w:rFonts w:ascii="Arial" w:hAnsi="Arial" w:cs="Arial"/>
          <w:sz w:val="24"/>
          <w:szCs w:val="24"/>
        </w:rPr>
        <w:t>– замша;</w:t>
      </w:r>
    </w:p>
    <w:p w14:paraId="72541006" w14:textId="77777777" w:rsidR="00D34BBC" w:rsidRDefault="00000000">
      <w:pPr>
        <w:pStyle w:val="a0"/>
        <w:spacing w:after="0" w:line="360" w:lineRule="auto"/>
        <w:ind w:firstLine="709"/>
        <w:rPr>
          <w:rFonts w:ascii="Arial" w:hAnsi="Arial" w:cs="Arial"/>
          <w:sz w:val="24"/>
          <w:szCs w:val="24"/>
        </w:rPr>
      </w:pPr>
      <w:r>
        <w:rPr>
          <w:rFonts w:ascii="Arial" w:hAnsi="Arial" w:cs="Arial"/>
          <w:sz w:val="24"/>
          <w:szCs w:val="24"/>
        </w:rPr>
        <w:t>– перфорированная кожа.</w:t>
      </w:r>
    </w:p>
    <w:p w14:paraId="1DF7A97F" w14:textId="77777777" w:rsidR="00D34BBC" w:rsidRDefault="00000000">
      <w:pPr>
        <w:pStyle w:val="1"/>
      </w:pPr>
      <w:bookmarkStart w:id="7" w:name="_Toc225176112"/>
      <w:bookmarkEnd w:id="6"/>
      <w:r>
        <w:t>2 Нормативные ссылки</w:t>
      </w:r>
      <w:bookmarkEnd w:id="7"/>
    </w:p>
    <w:p w14:paraId="412E3598" w14:textId="77777777" w:rsidR="00D34BBC" w:rsidRDefault="00000000">
      <w:pPr>
        <w:pStyle w:val="FORMATTEXT"/>
        <w:spacing w:line="360" w:lineRule="auto"/>
        <w:ind w:firstLine="709"/>
        <w:jc w:val="both"/>
        <w:rPr>
          <w:sz w:val="24"/>
          <w:szCs w:val="24"/>
        </w:rPr>
      </w:pPr>
      <w:r>
        <w:rPr>
          <w:sz w:val="24"/>
          <w:szCs w:val="24"/>
        </w:rPr>
        <w:t>В настоящем стандарте использованы нормативные ссылки на следующие стандарты таким образом, что часть или все их содержание составляет требования настоящего стандарта. Для датированных ссылок применяют только указанное издание. Для недатированных ссылок применяется последнее издание стандарта, на который дана ссылка (включая любые изменения).</w:t>
      </w:r>
    </w:p>
    <w:p w14:paraId="24CAD47F" w14:textId="77777777" w:rsidR="00D34BBC" w:rsidRDefault="00000000">
      <w:pPr>
        <w:pStyle w:val="docdata"/>
        <w:spacing w:before="0" w:beforeAutospacing="0" w:after="0" w:afterAutospacing="0" w:line="360" w:lineRule="auto"/>
        <w:ind w:firstLine="568"/>
        <w:jc w:val="both"/>
        <w:rPr>
          <w:rFonts w:ascii="Arial" w:hAnsi="Arial" w:cs="Arial"/>
        </w:rPr>
      </w:pPr>
      <w:r>
        <w:rPr>
          <w:rFonts w:ascii="Arial" w:hAnsi="Arial" w:cs="Arial"/>
          <w:color w:val="000000"/>
          <w:lang w:val="en-US"/>
        </w:rPr>
        <w:t>ISO 105-</w:t>
      </w:r>
      <w:r>
        <w:rPr>
          <w:rFonts w:ascii="Arial" w:hAnsi="Arial" w:cs="Arial"/>
          <w:color w:val="000000"/>
        </w:rPr>
        <w:t>А</w:t>
      </w:r>
      <w:r>
        <w:rPr>
          <w:rFonts w:ascii="Arial" w:hAnsi="Arial" w:cs="Arial"/>
          <w:color w:val="000000"/>
          <w:lang w:val="en-US"/>
        </w:rPr>
        <w:t>02, Textiles - Tests for colour fastness - Part A02. Grey scale for assessing change in colour (</w:t>
      </w:r>
      <w:r>
        <w:rPr>
          <w:rFonts w:ascii="Arial" w:hAnsi="Arial" w:cs="Arial"/>
          <w:color w:val="000000"/>
        </w:rPr>
        <w:t>Текстиль</w:t>
      </w:r>
      <w:r>
        <w:rPr>
          <w:rFonts w:ascii="Arial" w:hAnsi="Arial" w:cs="Arial"/>
          <w:color w:val="000000"/>
          <w:lang w:val="en-US"/>
        </w:rPr>
        <w:t xml:space="preserve">. </w:t>
      </w:r>
      <w:r>
        <w:rPr>
          <w:rFonts w:ascii="Arial" w:hAnsi="Arial" w:cs="Arial"/>
          <w:color w:val="000000"/>
        </w:rPr>
        <w:t>Испытания на устойчивость окраски. Часть А02. Серая шкала для оценки изменения окраски)</w:t>
      </w:r>
    </w:p>
    <w:p w14:paraId="1446E288" w14:textId="77777777" w:rsidR="00D34BBC" w:rsidRDefault="00000000">
      <w:pPr>
        <w:pStyle w:val="affa"/>
        <w:ind w:firstLine="567"/>
      </w:pPr>
      <w:r>
        <w:rPr>
          <w:lang w:val="en-US"/>
        </w:rPr>
        <w:lastRenderedPageBreak/>
        <w:t>ISO 2418, Leather - Chemical, physical and mechanical and fastness tests - Sampling location (</w:t>
      </w:r>
      <w:r>
        <w:t>Кожа</w:t>
      </w:r>
      <w:r>
        <w:rPr>
          <w:lang w:val="en-US"/>
        </w:rPr>
        <w:t xml:space="preserve">. </w:t>
      </w:r>
      <w:r>
        <w:t>Химические, физические и механические испытания и испытания на прочность. Определение местоположения образца)</w:t>
      </w:r>
    </w:p>
    <w:p w14:paraId="7E6D3F70" w14:textId="77777777" w:rsidR="00D34BBC" w:rsidRDefault="00000000">
      <w:pPr>
        <w:pStyle w:val="afa"/>
        <w:spacing w:before="0" w:beforeAutospacing="0" w:after="0" w:afterAutospacing="0" w:line="360" w:lineRule="auto"/>
        <w:ind w:firstLine="568"/>
        <w:jc w:val="both"/>
        <w:rPr>
          <w:rFonts w:ascii="Arial" w:hAnsi="Arial" w:cs="Arial"/>
        </w:rPr>
      </w:pPr>
      <w:r>
        <w:rPr>
          <w:rFonts w:ascii="Arial" w:hAnsi="Arial" w:cs="Arial"/>
          <w:color w:val="000000"/>
          <w:lang w:val="en-US"/>
        </w:rPr>
        <w:t>ISO 2419, Leather - Physical and mechanical tests - Sample preparation and conditioning (</w:t>
      </w:r>
      <w:r>
        <w:rPr>
          <w:rFonts w:ascii="Arial" w:hAnsi="Arial" w:cs="Arial"/>
          <w:color w:val="000000"/>
        </w:rPr>
        <w:t>Кожа</w:t>
      </w:r>
      <w:r>
        <w:rPr>
          <w:rFonts w:ascii="Arial" w:hAnsi="Arial" w:cs="Arial"/>
          <w:color w:val="000000"/>
          <w:lang w:val="en-US"/>
        </w:rPr>
        <w:t xml:space="preserve">. </w:t>
      </w:r>
      <w:r>
        <w:rPr>
          <w:rFonts w:ascii="Arial" w:hAnsi="Arial" w:cs="Arial"/>
          <w:color w:val="000000"/>
        </w:rPr>
        <w:t>Физические и механические испытания. Подготовка образцов и кондиционирование)</w:t>
      </w:r>
    </w:p>
    <w:p w14:paraId="4027A931" w14:textId="77777777" w:rsidR="00D34BBC" w:rsidRDefault="00000000">
      <w:pPr>
        <w:spacing w:after="0" w:line="360" w:lineRule="auto"/>
        <w:ind w:firstLine="480"/>
        <w:jc w:val="both"/>
        <w:rPr>
          <w:rFonts w:ascii="Arial" w:hAnsi="Arial" w:cs="Arial"/>
          <w:sz w:val="24"/>
          <w:szCs w:val="24"/>
          <w:lang w:eastAsia="ru-RU"/>
        </w:rPr>
      </w:pPr>
      <w:r>
        <w:rPr>
          <w:rFonts w:ascii="Arial" w:hAnsi="Arial" w:cs="Arial"/>
          <w:sz w:val="24"/>
          <w:szCs w:val="24"/>
          <w:lang w:val="en-US" w:eastAsia="ru-RU"/>
        </w:rPr>
        <w:t>ISO</w:t>
      </w:r>
      <w:r>
        <w:rPr>
          <w:rFonts w:ascii="Arial" w:hAnsi="Arial" w:cs="Arial"/>
          <w:sz w:val="24"/>
          <w:szCs w:val="24"/>
          <w:lang w:eastAsia="ru-RU"/>
        </w:rPr>
        <w:t xml:space="preserve"> 3696, </w:t>
      </w:r>
      <w:r>
        <w:rPr>
          <w:rFonts w:ascii="Arial" w:hAnsi="Arial" w:cs="Arial"/>
          <w:sz w:val="24"/>
          <w:szCs w:val="24"/>
          <w:lang w:val="en-US" w:eastAsia="ru-RU"/>
        </w:rPr>
        <w:t>Water</w:t>
      </w:r>
      <w:r>
        <w:rPr>
          <w:rFonts w:ascii="Arial" w:hAnsi="Arial" w:cs="Arial"/>
          <w:sz w:val="24"/>
          <w:szCs w:val="24"/>
          <w:lang w:eastAsia="ru-RU"/>
        </w:rPr>
        <w:t xml:space="preserve"> </w:t>
      </w:r>
      <w:r>
        <w:rPr>
          <w:rFonts w:ascii="Arial" w:hAnsi="Arial" w:cs="Arial"/>
          <w:sz w:val="24"/>
          <w:szCs w:val="24"/>
          <w:lang w:val="en-US" w:eastAsia="ru-RU"/>
        </w:rPr>
        <w:t>for</w:t>
      </w:r>
      <w:r>
        <w:rPr>
          <w:rFonts w:ascii="Arial" w:hAnsi="Arial" w:cs="Arial"/>
          <w:sz w:val="24"/>
          <w:szCs w:val="24"/>
          <w:lang w:eastAsia="ru-RU"/>
        </w:rPr>
        <w:t xml:space="preserve"> </w:t>
      </w:r>
      <w:r>
        <w:rPr>
          <w:rFonts w:ascii="Arial" w:hAnsi="Arial" w:cs="Arial"/>
          <w:sz w:val="24"/>
          <w:szCs w:val="24"/>
          <w:lang w:val="en-US" w:eastAsia="ru-RU"/>
        </w:rPr>
        <w:t>analytical</w:t>
      </w:r>
      <w:r>
        <w:rPr>
          <w:rFonts w:ascii="Arial" w:hAnsi="Arial" w:cs="Arial"/>
          <w:sz w:val="24"/>
          <w:szCs w:val="24"/>
          <w:lang w:eastAsia="ru-RU"/>
        </w:rPr>
        <w:t xml:space="preserve"> </w:t>
      </w:r>
      <w:r>
        <w:rPr>
          <w:rFonts w:ascii="Arial" w:hAnsi="Arial" w:cs="Arial"/>
          <w:sz w:val="24"/>
          <w:szCs w:val="24"/>
          <w:lang w:val="en-US" w:eastAsia="ru-RU"/>
        </w:rPr>
        <w:t>laboratory</w:t>
      </w:r>
      <w:r>
        <w:rPr>
          <w:rFonts w:ascii="Arial" w:hAnsi="Arial" w:cs="Arial"/>
          <w:sz w:val="24"/>
          <w:szCs w:val="24"/>
          <w:lang w:eastAsia="ru-RU"/>
        </w:rPr>
        <w:t xml:space="preserve"> </w:t>
      </w:r>
      <w:r>
        <w:rPr>
          <w:rFonts w:ascii="Arial" w:hAnsi="Arial" w:cs="Arial"/>
          <w:sz w:val="24"/>
          <w:szCs w:val="24"/>
          <w:lang w:val="en-US" w:eastAsia="ru-RU"/>
        </w:rPr>
        <w:t>use</w:t>
      </w:r>
      <w:r>
        <w:rPr>
          <w:rFonts w:ascii="Arial" w:hAnsi="Arial" w:cs="Arial"/>
          <w:sz w:val="24"/>
          <w:szCs w:val="24"/>
          <w:lang w:eastAsia="ru-RU"/>
        </w:rPr>
        <w:t>. Specification and test method (Вода для лабораторного анализа. Технические требования и методы испытаний)</w:t>
      </w:r>
    </w:p>
    <w:p w14:paraId="4C92A03B" w14:textId="77777777" w:rsidR="00D34BBC" w:rsidRDefault="00000000">
      <w:pPr>
        <w:pStyle w:val="FORMATTEXT"/>
        <w:spacing w:line="360" w:lineRule="auto"/>
        <w:ind w:firstLine="480"/>
        <w:jc w:val="both"/>
        <w:rPr>
          <w:sz w:val="24"/>
          <w:szCs w:val="24"/>
        </w:rPr>
      </w:pPr>
      <w:r>
        <w:rPr>
          <w:color w:val="000000"/>
          <w:sz w:val="24"/>
          <w:szCs w:val="24"/>
          <w:lang w:val="en-US"/>
        </w:rPr>
        <w:t xml:space="preserve">EN 15987, </w:t>
      </w:r>
      <w:r>
        <w:rPr>
          <w:iCs/>
          <w:color w:val="000000"/>
          <w:sz w:val="24"/>
          <w:szCs w:val="24"/>
          <w:lang w:val="en-US"/>
        </w:rPr>
        <w:t xml:space="preserve">Leather </w:t>
      </w:r>
      <w:r>
        <w:rPr>
          <w:color w:val="000000"/>
          <w:sz w:val="24"/>
          <w:szCs w:val="24"/>
          <w:lang w:val="en-US"/>
        </w:rPr>
        <w:t>-</w:t>
      </w:r>
      <w:r>
        <w:rPr>
          <w:iCs/>
          <w:color w:val="000000"/>
          <w:sz w:val="24"/>
          <w:szCs w:val="24"/>
          <w:lang w:val="en-US"/>
        </w:rPr>
        <w:t xml:space="preserve"> Terminology </w:t>
      </w:r>
      <w:r>
        <w:rPr>
          <w:color w:val="000000"/>
          <w:sz w:val="24"/>
          <w:szCs w:val="24"/>
          <w:lang w:val="en-US"/>
        </w:rPr>
        <w:t>-</w:t>
      </w:r>
      <w:r>
        <w:rPr>
          <w:iCs/>
          <w:color w:val="000000"/>
          <w:sz w:val="24"/>
          <w:szCs w:val="24"/>
          <w:lang w:val="en-US"/>
        </w:rPr>
        <w:t xml:space="preserve"> Key definitions for the leather trade (</w:t>
      </w:r>
      <w:r>
        <w:rPr>
          <w:iCs/>
          <w:color w:val="000000"/>
          <w:sz w:val="24"/>
          <w:szCs w:val="24"/>
        </w:rPr>
        <w:t>Кожа</w:t>
      </w:r>
      <w:r>
        <w:rPr>
          <w:iCs/>
          <w:color w:val="000000"/>
          <w:sz w:val="24"/>
          <w:szCs w:val="24"/>
          <w:lang w:val="en-US"/>
        </w:rPr>
        <w:t xml:space="preserve">. </w:t>
      </w:r>
      <w:r>
        <w:rPr>
          <w:iCs/>
          <w:color w:val="000000"/>
          <w:sz w:val="24"/>
          <w:szCs w:val="24"/>
        </w:rPr>
        <w:t xml:space="preserve">Терминология. </w:t>
      </w:r>
      <w:r>
        <w:rPr>
          <w:sz w:val="24"/>
          <w:szCs w:val="24"/>
        </w:rPr>
        <w:t>Основные определения для торговли кожей</w:t>
      </w:r>
      <w:r>
        <w:rPr>
          <w:iCs/>
          <w:color w:val="000000"/>
          <w:sz w:val="24"/>
          <w:szCs w:val="24"/>
        </w:rPr>
        <w:t>)</w:t>
      </w:r>
    </w:p>
    <w:p w14:paraId="3019D2B3" w14:textId="77777777" w:rsidR="00D34BBC" w:rsidRDefault="00000000">
      <w:pPr>
        <w:pStyle w:val="1"/>
      </w:pPr>
      <w:bookmarkStart w:id="8" w:name="_Toc225176113"/>
      <w:r>
        <w:t>3 Термины и определения</w:t>
      </w:r>
      <w:bookmarkEnd w:id="8"/>
    </w:p>
    <w:p w14:paraId="69B4D9A4" w14:textId="77777777" w:rsidR="00D34BBC" w:rsidRDefault="00000000">
      <w:pPr>
        <w:pStyle w:val="FORMATTEXT"/>
        <w:spacing w:line="360" w:lineRule="auto"/>
        <w:ind w:firstLine="720"/>
        <w:jc w:val="both"/>
        <w:rPr>
          <w:sz w:val="24"/>
          <w:szCs w:val="24"/>
        </w:rPr>
      </w:pPr>
      <w:r>
        <w:rPr>
          <w:sz w:val="24"/>
          <w:szCs w:val="24"/>
        </w:rPr>
        <w:t>В настоящем стандарте применены следующие термины и определения, приведенные в EN 15987, а также следующие.</w:t>
      </w:r>
    </w:p>
    <w:p w14:paraId="5A0E66C2" w14:textId="77777777" w:rsidR="00D34BBC" w:rsidRDefault="00000000">
      <w:pPr>
        <w:pStyle w:val="FORMATTEXT"/>
        <w:spacing w:line="360" w:lineRule="auto"/>
        <w:ind w:firstLine="709"/>
        <w:jc w:val="both"/>
        <w:rPr>
          <w:sz w:val="24"/>
        </w:rPr>
      </w:pPr>
      <w:r>
        <w:rPr>
          <w:sz w:val="24"/>
        </w:rPr>
        <w:t>ISO и IEC поддерживают терминологическую базу данных, используемую в целях стандартизации по следующим адресам:</w:t>
      </w:r>
    </w:p>
    <w:p w14:paraId="7588F5D1" w14:textId="77777777" w:rsidR="00D34BBC" w:rsidRDefault="00000000">
      <w:pPr>
        <w:pStyle w:val="FORMATTEXT"/>
        <w:tabs>
          <w:tab w:val="left" w:pos="851"/>
          <w:tab w:val="left" w:pos="993"/>
        </w:tabs>
        <w:spacing w:line="360" w:lineRule="auto"/>
        <w:ind w:firstLine="709"/>
        <w:rPr>
          <w:spacing w:val="-10"/>
          <w:sz w:val="24"/>
        </w:rPr>
      </w:pPr>
      <w:r>
        <w:rPr>
          <w:spacing w:val="-10"/>
          <w:sz w:val="24"/>
        </w:rPr>
        <w:t>- платформа онлайн-просмотра ISO: доступна по адресу https://www.iso.org/obp/</w:t>
      </w:r>
    </w:p>
    <w:p w14:paraId="224B4EDC" w14:textId="77777777" w:rsidR="00D34BBC" w:rsidRDefault="00000000">
      <w:pPr>
        <w:pStyle w:val="HEADERTEXT"/>
        <w:spacing w:line="360" w:lineRule="auto"/>
        <w:ind w:firstLine="709"/>
        <w:jc w:val="both"/>
        <w:rPr>
          <w:color w:val="auto"/>
          <w:sz w:val="24"/>
          <w:szCs w:val="24"/>
        </w:rPr>
      </w:pPr>
      <w:r>
        <w:rPr>
          <w:sz w:val="24"/>
        </w:rPr>
        <w:t>- </w:t>
      </w:r>
      <w:r>
        <w:rPr>
          <w:color w:val="auto"/>
          <w:sz w:val="24"/>
        </w:rPr>
        <w:t>электропедия IEC: доступна по адресу http://www.electropedia.org/</w:t>
      </w:r>
    </w:p>
    <w:p w14:paraId="3E1D122F" w14:textId="77777777" w:rsidR="00D34BBC" w:rsidRDefault="00000000">
      <w:pPr>
        <w:spacing w:after="0" w:line="360" w:lineRule="auto"/>
        <w:ind w:firstLine="709"/>
        <w:jc w:val="both"/>
        <w:rPr>
          <w:rFonts w:ascii="Arial" w:hAnsi="Arial" w:cs="Arial"/>
          <w:bCs/>
          <w:sz w:val="24"/>
          <w:szCs w:val="24"/>
        </w:rPr>
      </w:pPr>
      <w:r>
        <w:rPr>
          <w:rFonts w:ascii="Arial" w:hAnsi="Arial" w:cs="Arial"/>
          <w:bCs/>
          <w:sz w:val="24"/>
          <w:szCs w:val="24"/>
        </w:rPr>
        <w:t>3.1</w:t>
      </w:r>
      <w:r>
        <w:rPr>
          <w:rFonts w:ascii="Arial" w:hAnsi="Arial" w:cs="Arial"/>
          <w:b/>
          <w:bCs/>
          <w:sz w:val="24"/>
          <w:szCs w:val="24"/>
        </w:rPr>
        <w:t xml:space="preserve"> адгезия: </w:t>
      </w:r>
      <w:r>
        <w:rPr>
          <w:rFonts w:ascii="Arial" w:hAnsi="Arial" w:cs="Arial"/>
          <w:bCs/>
          <w:sz w:val="24"/>
          <w:szCs w:val="24"/>
        </w:rPr>
        <w:t xml:space="preserve">Сила, необходимая для отрыва кожи от слоя отделочного покрытия, равномерно приложенная под углом около 90° к жесткой </w:t>
      </w:r>
      <w:r>
        <w:rPr>
          <w:rFonts w:ascii="Arial" w:hAnsi="Arial" w:cs="Arial"/>
          <w:sz w:val="24"/>
          <w:szCs w:val="24"/>
        </w:rPr>
        <w:t>адгезионной</w:t>
      </w:r>
      <w:r>
        <w:rPr>
          <w:rFonts w:ascii="Arial" w:hAnsi="Arial" w:cs="Arial"/>
          <w:bCs/>
          <w:sz w:val="24"/>
          <w:szCs w:val="24"/>
        </w:rPr>
        <w:t xml:space="preserve"> пластине, к которой приклеена отделанная поверхность кожи.</w:t>
      </w:r>
    </w:p>
    <w:p w14:paraId="7C4F5AC1" w14:textId="77777777" w:rsidR="00D34BBC" w:rsidRDefault="00000000">
      <w:pPr>
        <w:pStyle w:val="headertext0"/>
        <w:spacing w:before="240" w:after="240"/>
        <w:ind w:firstLine="709"/>
        <w:rPr>
          <w:rFonts w:ascii="Arial" w:hAnsi="Arial" w:cs="Arial"/>
          <w:b/>
          <w:sz w:val="28"/>
          <w:szCs w:val="28"/>
          <w:lang w:eastAsia="ru-RU"/>
        </w:rPr>
      </w:pPr>
      <w:bookmarkStart w:id="9" w:name="_Toc225176114"/>
      <w:r>
        <w:rPr>
          <w:rFonts w:ascii="Arial" w:eastAsia="DengXian Light" w:hAnsi="Arial" w:cs="Arial"/>
          <w:b/>
          <w:sz w:val="28"/>
          <w:szCs w:val="28"/>
          <w:lang w:eastAsia="en-US"/>
        </w:rPr>
        <w:t>4 </w:t>
      </w:r>
      <w:bookmarkEnd w:id="9"/>
      <w:r>
        <w:rPr>
          <w:rFonts w:ascii="Arial" w:eastAsia="DengXian Light" w:hAnsi="Arial" w:cs="Arial"/>
          <w:b/>
          <w:sz w:val="28"/>
          <w:szCs w:val="28"/>
        </w:rPr>
        <w:t>Сущность метода</w:t>
      </w:r>
    </w:p>
    <w:p w14:paraId="0B599B79" w14:textId="77777777" w:rsidR="00D34BBC" w:rsidRDefault="00000000">
      <w:pPr>
        <w:autoSpaceDE w:val="0"/>
        <w:autoSpaceDN w:val="0"/>
        <w:adjustRightInd w:val="0"/>
        <w:spacing w:after="0" w:line="360" w:lineRule="auto"/>
        <w:ind w:firstLine="709"/>
        <w:jc w:val="both"/>
        <w:rPr>
          <w:rFonts w:ascii="Arial" w:hAnsi="Arial" w:cs="Arial"/>
          <w:sz w:val="24"/>
          <w:szCs w:val="24"/>
          <w:lang w:eastAsia="ru-RU"/>
        </w:rPr>
      </w:pPr>
      <w:bookmarkStart w:id="10" w:name="_Toc225176115"/>
      <w:r>
        <w:rPr>
          <w:rFonts w:ascii="Arial" w:hAnsi="Arial" w:cs="Arial"/>
          <w:sz w:val="24"/>
          <w:szCs w:val="24"/>
          <w:lang w:eastAsia="ru-RU"/>
        </w:rPr>
        <w:t xml:space="preserve">Часть отделанной поверхности полоски кожи приклеивают к </w:t>
      </w:r>
      <w:r>
        <w:rPr>
          <w:rFonts w:ascii="Arial" w:hAnsi="Arial" w:cs="Arial"/>
          <w:sz w:val="24"/>
          <w:szCs w:val="24"/>
        </w:rPr>
        <w:t>адгезионной</w:t>
      </w:r>
      <w:r>
        <w:rPr>
          <w:rFonts w:ascii="Arial" w:hAnsi="Arial" w:cs="Arial"/>
          <w:color w:val="FF0000"/>
          <w:sz w:val="24"/>
          <w:szCs w:val="24"/>
          <w:lang w:eastAsia="ru-RU"/>
        </w:rPr>
        <w:t xml:space="preserve"> </w:t>
      </w:r>
      <w:r>
        <w:rPr>
          <w:rFonts w:ascii="Arial" w:hAnsi="Arial" w:cs="Arial"/>
          <w:sz w:val="24"/>
          <w:szCs w:val="24"/>
          <w:lang w:eastAsia="ru-RU"/>
        </w:rPr>
        <w:t xml:space="preserve">пластине с помощью клеящей пленки. К свободному концу полоски прикладывают силу для отслаивания кожи от слоя отделочного покрытия на заданное расстояние. При этом слой отделочного покрытия остается на </w:t>
      </w:r>
      <w:r>
        <w:rPr>
          <w:rFonts w:ascii="Arial" w:hAnsi="Arial" w:cs="Arial"/>
          <w:sz w:val="24"/>
          <w:szCs w:val="24"/>
        </w:rPr>
        <w:t>адгезионной</w:t>
      </w:r>
      <w:r>
        <w:rPr>
          <w:rFonts w:ascii="Arial" w:hAnsi="Arial" w:cs="Arial"/>
          <w:sz w:val="24"/>
          <w:szCs w:val="24"/>
          <w:lang w:eastAsia="ru-RU"/>
        </w:rPr>
        <w:t xml:space="preserve"> пластине вместе с пленкой клея. Измеряют и записывают необходимую силу как значение адгезии отделочного покрытия.</w:t>
      </w:r>
    </w:p>
    <w:p w14:paraId="07AE2017" w14:textId="77777777" w:rsidR="00D34BBC" w:rsidRDefault="00000000">
      <w:pPr>
        <w:autoSpaceDE w:val="0"/>
        <w:autoSpaceDN w:val="0"/>
        <w:adjustRightInd w:val="0"/>
        <w:spacing w:after="0" w:line="360" w:lineRule="auto"/>
        <w:ind w:firstLine="709"/>
        <w:jc w:val="both"/>
        <w:rPr>
          <w:rFonts w:ascii="Arial" w:hAnsi="Arial" w:cs="Arial"/>
          <w:sz w:val="24"/>
          <w:szCs w:val="24"/>
          <w:lang w:eastAsia="ru-RU"/>
        </w:rPr>
      </w:pPr>
      <w:r>
        <w:rPr>
          <w:rFonts w:ascii="Arial" w:hAnsi="Arial" w:cs="Arial"/>
          <w:sz w:val="24"/>
          <w:szCs w:val="24"/>
          <w:lang w:eastAsia="ru-RU"/>
        </w:rPr>
        <w:t>Испытание проводят на испытуемых пробах, прошедших перед испытанием кондиционирование в стандартных атмосферных условиях. При необходимости испытание может быть дополнительно проведено на увлажненных испытуемых пробах или на испытуемых пробах, которые ранее подвергались другим способам обработки.</w:t>
      </w:r>
    </w:p>
    <w:p w14:paraId="3E11CF7F" w14:textId="77777777" w:rsidR="00D34BBC" w:rsidRDefault="00D34BBC">
      <w:pPr>
        <w:autoSpaceDE w:val="0"/>
        <w:autoSpaceDN w:val="0"/>
        <w:adjustRightInd w:val="0"/>
        <w:spacing w:after="0" w:line="360" w:lineRule="auto"/>
        <w:ind w:firstLine="709"/>
        <w:jc w:val="both"/>
        <w:rPr>
          <w:rFonts w:ascii="Arial" w:hAnsi="Arial" w:cs="Arial"/>
          <w:sz w:val="24"/>
          <w:szCs w:val="24"/>
          <w:lang w:eastAsia="ru-RU"/>
        </w:rPr>
      </w:pPr>
    </w:p>
    <w:p w14:paraId="4C521D5E" w14:textId="77777777" w:rsidR="00D34BBC" w:rsidRDefault="00000000">
      <w:pPr>
        <w:pStyle w:val="1"/>
      </w:pPr>
      <w:r>
        <w:lastRenderedPageBreak/>
        <w:t>5 Аппаратура и материалы</w:t>
      </w:r>
      <w:bookmarkEnd w:id="10"/>
    </w:p>
    <w:p w14:paraId="053D7E03" w14:textId="77777777" w:rsidR="00D34BBC" w:rsidRDefault="00000000">
      <w:pPr>
        <w:autoSpaceDE w:val="0"/>
        <w:autoSpaceDN w:val="0"/>
        <w:adjustRightInd w:val="0"/>
        <w:spacing w:after="0" w:line="360" w:lineRule="auto"/>
        <w:ind w:firstLine="709"/>
        <w:jc w:val="both"/>
        <w:rPr>
          <w:rFonts w:ascii="Arial" w:hAnsi="Arial" w:cs="Arial"/>
          <w:sz w:val="24"/>
          <w:szCs w:val="24"/>
          <w:lang w:eastAsia="ru-RU"/>
        </w:rPr>
      </w:pPr>
      <w:r>
        <w:rPr>
          <w:rFonts w:ascii="Arial" w:hAnsi="Arial" w:cs="Arial"/>
          <w:sz w:val="24"/>
          <w:szCs w:val="24"/>
          <w:lang w:eastAsia="ru-RU"/>
        </w:rPr>
        <w:t xml:space="preserve">5.1 </w:t>
      </w:r>
      <w:r>
        <w:rPr>
          <w:rFonts w:ascii="Arial" w:hAnsi="Arial" w:cs="Arial"/>
          <w:b/>
          <w:sz w:val="24"/>
          <w:szCs w:val="24"/>
          <w:lang w:eastAsia="ru-RU"/>
        </w:rPr>
        <w:t>Разрывная машина</w:t>
      </w:r>
      <w:r>
        <w:rPr>
          <w:rFonts w:ascii="Arial" w:hAnsi="Arial" w:cs="Arial"/>
          <w:sz w:val="24"/>
          <w:szCs w:val="24"/>
          <w:lang w:eastAsia="ru-RU"/>
        </w:rPr>
        <w:t xml:space="preserve"> со следующими характеристиками:</w:t>
      </w:r>
    </w:p>
    <w:p w14:paraId="2317EAEB" w14:textId="77777777" w:rsidR="00D34BBC" w:rsidRDefault="00000000">
      <w:pPr>
        <w:autoSpaceDE w:val="0"/>
        <w:autoSpaceDN w:val="0"/>
        <w:adjustRightInd w:val="0"/>
        <w:spacing w:after="0" w:line="360" w:lineRule="auto"/>
        <w:ind w:firstLine="709"/>
        <w:jc w:val="both"/>
        <w:rPr>
          <w:rFonts w:ascii="Arial" w:hAnsi="Arial" w:cs="Arial"/>
          <w:sz w:val="24"/>
          <w:szCs w:val="24"/>
          <w:lang w:eastAsia="ru-RU"/>
        </w:rPr>
      </w:pPr>
      <w:r>
        <w:rPr>
          <w:rFonts w:ascii="Arial" w:hAnsi="Arial" w:cs="Arial"/>
          <w:sz w:val="24"/>
          <w:szCs w:val="24"/>
          <w:lang w:eastAsia="ru-RU"/>
        </w:rPr>
        <w:t>a) диапазон силы, подходящий для испытуемой пробы;</w:t>
      </w:r>
    </w:p>
    <w:p w14:paraId="679C0B31" w14:textId="77777777" w:rsidR="00D34BBC" w:rsidRDefault="00000000">
      <w:pPr>
        <w:autoSpaceDE w:val="0"/>
        <w:autoSpaceDN w:val="0"/>
        <w:adjustRightInd w:val="0"/>
        <w:spacing w:after="0" w:line="360" w:lineRule="auto"/>
        <w:ind w:firstLine="709"/>
        <w:jc w:val="both"/>
        <w:rPr>
          <w:rFonts w:ascii="Arial" w:hAnsi="Arial" w:cs="Arial"/>
          <w:sz w:val="24"/>
          <w:szCs w:val="24"/>
          <w:lang w:eastAsia="ru-RU"/>
        </w:rPr>
      </w:pPr>
      <w:r>
        <w:rPr>
          <w:rFonts w:ascii="Arial" w:hAnsi="Arial" w:cs="Arial"/>
          <w:sz w:val="24"/>
          <w:szCs w:val="24"/>
          <w:lang w:eastAsia="ru-RU"/>
        </w:rPr>
        <w:t>b) постоянная скорость перемещения зажимов (100 ± 5) мм/мин;</w:t>
      </w:r>
    </w:p>
    <w:p w14:paraId="68663E20" w14:textId="77777777" w:rsidR="00D34BBC" w:rsidRDefault="00000000">
      <w:pPr>
        <w:autoSpaceDE w:val="0"/>
        <w:autoSpaceDN w:val="0"/>
        <w:adjustRightInd w:val="0"/>
        <w:spacing w:after="0" w:line="360" w:lineRule="auto"/>
        <w:ind w:firstLine="709"/>
        <w:jc w:val="both"/>
        <w:rPr>
          <w:rFonts w:ascii="Arial" w:hAnsi="Arial" w:cs="Arial"/>
          <w:sz w:val="24"/>
          <w:szCs w:val="24"/>
          <w:lang w:eastAsia="ru-RU"/>
        </w:rPr>
      </w:pPr>
      <w:r>
        <w:rPr>
          <w:rFonts w:ascii="Arial" w:hAnsi="Arial" w:cs="Arial"/>
          <w:sz w:val="24"/>
          <w:szCs w:val="24"/>
          <w:lang w:eastAsia="ru-RU"/>
        </w:rPr>
        <w:t xml:space="preserve">с) подходящие приспособления для крепления держателя </w:t>
      </w:r>
      <w:r>
        <w:rPr>
          <w:rFonts w:ascii="Arial" w:hAnsi="Arial" w:cs="Arial"/>
          <w:sz w:val="24"/>
          <w:szCs w:val="24"/>
        </w:rPr>
        <w:t>адгезионной</w:t>
      </w:r>
      <w:r>
        <w:rPr>
          <w:rFonts w:ascii="Arial" w:hAnsi="Arial" w:cs="Arial"/>
          <w:sz w:val="24"/>
          <w:szCs w:val="24"/>
          <w:lang w:eastAsia="ru-RU"/>
        </w:rPr>
        <w:t xml:space="preserve"> пластины (5.3) и либо</w:t>
      </w:r>
      <w:r>
        <w:rPr>
          <w:rFonts w:ascii="Arial" w:hAnsi="Arial" w:cs="Arial"/>
          <w:color w:val="FF0000"/>
          <w:sz w:val="24"/>
          <w:szCs w:val="24"/>
          <w:lang w:eastAsia="ru-RU"/>
        </w:rPr>
        <w:t xml:space="preserve">  </w:t>
      </w:r>
      <w:r>
        <w:rPr>
          <w:rFonts w:ascii="Arial" w:hAnsi="Arial" w:cs="Arial"/>
          <w:sz w:val="24"/>
          <w:szCs w:val="24"/>
          <w:lang w:eastAsia="ru-RU"/>
        </w:rPr>
        <w:t>соединительный крючок (5.4) или зажим (5.5).</w:t>
      </w:r>
    </w:p>
    <w:p w14:paraId="356A3DF9" w14:textId="77777777" w:rsidR="00D34BBC" w:rsidRDefault="00000000">
      <w:pPr>
        <w:autoSpaceDE w:val="0"/>
        <w:autoSpaceDN w:val="0"/>
        <w:adjustRightInd w:val="0"/>
        <w:spacing w:after="0" w:line="360" w:lineRule="auto"/>
        <w:ind w:firstLine="709"/>
        <w:jc w:val="both"/>
        <w:rPr>
          <w:rFonts w:ascii="Arial" w:hAnsi="Arial" w:cs="Arial"/>
          <w:sz w:val="24"/>
          <w:szCs w:val="24"/>
          <w:lang w:eastAsia="ru-RU"/>
        </w:rPr>
      </w:pPr>
      <w:r>
        <w:rPr>
          <w:rFonts w:ascii="Arial" w:hAnsi="Arial" w:cs="Arial"/>
          <w:sz w:val="24"/>
          <w:szCs w:val="24"/>
          <w:lang w:val="en-US" w:eastAsia="ru-RU"/>
        </w:rPr>
        <w:t>d</w:t>
      </w:r>
      <w:r>
        <w:rPr>
          <w:rFonts w:ascii="Arial" w:hAnsi="Arial" w:cs="Arial"/>
          <w:sz w:val="24"/>
          <w:szCs w:val="24"/>
          <w:lang w:eastAsia="ru-RU"/>
        </w:rPr>
        <w:t>) возможность регистрации диаграммы зависимости силы от расстояния во время испытания.</w:t>
      </w:r>
    </w:p>
    <w:p w14:paraId="47D845F5" w14:textId="77777777" w:rsidR="00D34BBC" w:rsidRDefault="00000000">
      <w:pPr>
        <w:autoSpaceDE w:val="0"/>
        <w:autoSpaceDN w:val="0"/>
        <w:adjustRightInd w:val="0"/>
        <w:spacing w:after="0" w:line="360" w:lineRule="auto"/>
        <w:ind w:firstLine="709"/>
        <w:jc w:val="both"/>
        <w:rPr>
          <w:rFonts w:ascii="Arial" w:hAnsi="Arial" w:cs="Arial"/>
          <w:sz w:val="24"/>
          <w:szCs w:val="24"/>
          <w:lang w:eastAsia="ru-RU"/>
        </w:rPr>
      </w:pPr>
      <w:r>
        <w:rPr>
          <w:rFonts w:ascii="Arial" w:hAnsi="Arial" w:cs="Arial"/>
          <w:sz w:val="24"/>
          <w:szCs w:val="24"/>
          <w:lang w:eastAsia="ru-RU"/>
        </w:rPr>
        <w:t xml:space="preserve">5.2 </w:t>
      </w:r>
      <w:r>
        <w:rPr>
          <w:rFonts w:ascii="Arial" w:hAnsi="Arial" w:cs="Arial"/>
          <w:b/>
          <w:sz w:val="24"/>
          <w:szCs w:val="24"/>
        </w:rPr>
        <w:t>Адгезионная</w:t>
      </w:r>
      <w:r>
        <w:rPr>
          <w:rFonts w:ascii="Arial" w:hAnsi="Arial" w:cs="Arial"/>
          <w:b/>
          <w:sz w:val="24"/>
          <w:szCs w:val="24"/>
          <w:lang w:eastAsia="ru-RU"/>
        </w:rPr>
        <w:t xml:space="preserve"> пластина</w:t>
      </w:r>
      <w:r>
        <w:rPr>
          <w:rFonts w:ascii="Arial" w:hAnsi="Arial" w:cs="Arial"/>
          <w:sz w:val="24"/>
          <w:szCs w:val="24"/>
          <w:lang w:eastAsia="ru-RU"/>
        </w:rPr>
        <w:t xml:space="preserve"> представляет собой кусок твердого поливинилхлорида (ПВХ) или другого подходящего материала размером примерно (70 х 20 х 3) мм, к которой приклеивают испытуемую пробу кожи. Предпочтительно применять ПВХ с высоким коэффициентом поглощения инфракрасного (ИК) излучения.</w:t>
      </w:r>
    </w:p>
    <w:p w14:paraId="4F00B34D" w14:textId="77777777" w:rsidR="00D34BBC" w:rsidRDefault="00000000">
      <w:pPr>
        <w:autoSpaceDE w:val="0"/>
        <w:autoSpaceDN w:val="0"/>
        <w:adjustRightInd w:val="0"/>
        <w:spacing w:after="0" w:line="360" w:lineRule="auto"/>
        <w:ind w:firstLine="709"/>
        <w:jc w:val="both"/>
        <w:rPr>
          <w:rFonts w:ascii="Arial" w:hAnsi="Arial" w:cs="Arial"/>
          <w:sz w:val="24"/>
          <w:szCs w:val="24"/>
          <w:lang w:eastAsia="ru-RU"/>
        </w:rPr>
      </w:pPr>
      <w:r>
        <w:rPr>
          <w:rFonts w:ascii="Arial" w:hAnsi="Arial" w:cs="Arial"/>
          <w:sz w:val="24"/>
          <w:szCs w:val="24"/>
          <w:lang w:eastAsia="ru-RU"/>
        </w:rPr>
        <w:t xml:space="preserve">5.3 </w:t>
      </w:r>
      <w:r>
        <w:rPr>
          <w:rFonts w:ascii="Arial" w:hAnsi="Arial" w:cs="Arial"/>
          <w:b/>
          <w:sz w:val="24"/>
          <w:szCs w:val="24"/>
          <w:lang w:eastAsia="ru-RU"/>
        </w:rPr>
        <w:t>Держатель адгезионной</w:t>
      </w:r>
      <w:r>
        <w:rPr>
          <w:rFonts w:ascii="Arial" w:hAnsi="Arial" w:cs="Arial"/>
          <w:b/>
          <w:color w:val="FF0000"/>
          <w:sz w:val="24"/>
          <w:szCs w:val="24"/>
          <w:lang w:eastAsia="ru-RU"/>
        </w:rPr>
        <w:t xml:space="preserve"> </w:t>
      </w:r>
      <w:r>
        <w:rPr>
          <w:rFonts w:ascii="Arial" w:hAnsi="Arial" w:cs="Arial"/>
          <w:b/>
          <w:sz w:val="24"/>
          <w:szCs w:val="24"/>
          <w:lang w:eastAsia="ru-RU"/>
        </w:rPr>
        <w:t>пластины</w:t>
      </w:r>
      <w:r>
        <w:rPr>
          <w:rFonts w:ascii="Arial" w:hAnsi="Arial" w:cs="Arial"/>
          <w:sz w:val="24"/>
          <w:szCs w:val="24"/>
          <w:lang w:eastAsia="ru-RU"/>
        </w:rPr>
        <w:t xml:space="preserve"> (рисунок 1), изготовленный из любого подходящего материала, предназначен для удержания адгезионной пластины, к которой приклеивают испытуемую пробу кожи, располагается в нижнем зажиме разрывной машины. При желании пластины могут быть надежно закреплены винтами по бокам  держателя пластины (рисунок 5).</w:t>
      </w:r>
    </w:p>
    <w:p w14:paraId="68EB6F01" w14:textId="77777777" w:rsidR="00D34BBC" w:rsidRDefault="00000000">
      <w:pPr>
        <w:autoSpaceDE w:val="0"/>
        <w:autoSpaceDN w:val="0"/>
        <w:adjustRightInd w:val="0"/>
        <w:spacing w:after="0" w:line="360" w:lineRule="auto"/>
        <w:ind w:firstLine="720"/>
        <w:jc w:val="right"/>
        <w:rPr>
          <w:rFonts w:ascii="Arial" w:hAnsi="Arial" w:cs="Arial"/>
          <w:sz w:val="24"/>
          <w:szCs w:val="24"/>
          <w:lang w:eastAsia="ru-RU"/>
        </w:rPr>
      </w:pPr>
      <w:r>
        <w:rPr>
          <w:rFonts w:ascii="Arial" w:hAnsi="Arial" w:cs="Arial"/>
          <w:sz w:val="24"/>
          <w:szCs w:val="24"/>
          <w:lang w:eastAsia="ru-RU"/>
        </w:rPr>
        <w:t>Размеры в мм</w:t>
      </w:r>
    </w:p>
    <w:p w14:paraId="2B0E77FE" w14:textId="77777777" w:rsidR="00D34BBC" w:rsidRDefault="00D34BBC">
      <w:pPr>
        <w:autoSpaceDE w:val="0"/>
        <w:autoSpaceDN w:val="0"/>
        <w:adjustRightInd w:val="0"/>
        <w:spacing w:after="0" w:line="360" w:lineRule="auto"/>
        <w:ind w:firstLine="709"/>
        <w:jc w:val="both"/>
        <w:rPr>
          <w:rFonts w:ascii="Arial" w:hAnsi="Arial" w:cs="Arial"/>
          <w:sz w:val="24"/>
          <w:szCs w:val="24"/>
          <w:lang w:eastAsia="ru-RU"/>
        </w:rPr>
      </w:pPr>
    </w:p>
    <w:p w14:paraId="651E2410" w14:textId="77777777" w:rsidR="00D34BBC" w:rsidRDefault="00000000">
      <w:pPr>
        <w:autoSpaceDE w:val="0"/>
        <w:autoSpaceDN w:val="0"/>
        <w:adjustRightInd w:val="0"/>
        <w:spacing w:after="0" w:line="360" w:lineRule="auto"/>
        <w:ind w:firstLine="709"/>
        <w:jc w:val="center"/>
        <w:rPr>
          <w:rFonts w:ascii="Arial" w:hAnsi="Arial" w:cs="Arial"/>
          <w:sz w:val="24"/>
          <w:szCs w:val="24"/>
          <w:lang w:eastAsia="ru-RU"/>
        </w:rPr>
      </w:pPr>
      <w:r>
        <w:rPr>
          <w:rFonts w:ascii="Arial" w:hAnsi="Arial" w:cs="Arial"/>
          <w:noProof/>
          <w:sz w:val="24"/>
          <w:szCs w:val="24"/>
          <w:lang w:eastAsia="ru-RU"/>
        </w:rPr>
        <w:drawing>
          <wp:inline distT="0" distB="0" distL="0" distR="0" wp14:anchorId="136B3B1E" wp14:editId="13C79EE8">
            <wp:extent cx="1974215" cy="1723390"/>
            <wp:effectExtent l="0" t="0" r="698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987207" cy="1735309"/>
                    </a:xfrm>
                    <a:prstGeom prst="rect">
                      <a:avLst/>
                    </a:prstGeom>
                    <a:noFill/>
                    <a:ln>
                      <a:noFill/>
                    </a:ln>
                  </pic:spPr>
                </pic:pic>
              </a:graphicData>
            </a:graphic>
          </wp:inline>
        </w:drawing>
      </w:r>
    </w:p>
    <w:p w14:paraId="505A5D04" w14:textId="77777777" w:rsidR="00D34BBC" w:rsidRDefault="00000000">
      <w:pPr>
        <w:autoSpaceDE w:val="0"/>
        <w:autoSpaceDN w:val="0"/>
        <w:adjustRightInd w:val="0"/>
        <w:spacing w:after="0" w:line="360" w:lineRule="auto"/>
        <w:jc w:val="center"/>
        <w:rPr>
          <w:rFonts w:ascii="Arial" w:hAnsi="Arial" w:cs="Arial"/>
          <w:sz w:val="24"/>
          <w:szCs w:val="24"/>
          <w:lang w:eastAsia="ru-RU"/>
        </w:rPr>
      </w:pPr>
      <w:r>
        <w:rPr>
          <w:rFonts w:ascii="Arial" w:hAnsi="Arial" w:cs="Arial"/>
          <w:sz w:val="24"/>
          <w:szCs w:val="24"/>
          <w:lang w:eastAsia="ru-RU"/>
        </w:rPr>
        <w:t xml:space="preserve">Рисунок 1 - Держатель адгезионной пластины </w:t>
      </w:r>
    </w:p>
    <w:p w14:paraId="35AF4F2D" w14:textId="77777777" w:rsidR="00D34BBC" w:rsidRDefault="00000000">
      <w:pPr>
        <w:autoSpaceDE w:val="0"/>
        <w:autoSpaceDN w:val="0"/>
        <w:adjustRightInd w:val="0"/>
        <w:spacing w:after="0" w:line="360" w:lineRule="auto"/>
        <w:jc w:val="center"/>
        <w:rPr>
          <w:rFonts w:ascii="Arial" w:hAnsi="Arial" w:cs="Arial"/>
          <w:sz w:val="24"/>
          <w:szCs w:val="24"/>
          <w:lang w:eastAsia="ru-RU"/>
        </w:rPr>
      </w:pPr>
      <w:r>
        <w:rPr>
          <w:rFonts w:ascii="Arial" w:hAnsi="Arial" w:cs="Arial"/>
          <w:sz w:val="24"/>
          <w:szCs w:val="24"/>
          <w:lang w:eastAsia="ru-RU"/>
        </w:rPr>
        <w:t>(± 2 мм для 35 мм, в ином случае ± 1 мм)</w:t>
      </w:r>
    </w:p>
    <w:p w14:paraId="217D3A54" w14:textId="77777777" w:rsidR="00D34BBC" w:rsidRDefault="00000000">
      <w:pPr>
        <w:autoSpaceDE w:val="0"/>
        <w:autoSpaceDN w:val="0"/>
        <w:adjustRightInd w:val="0"/>
        <w:spacing w:after="0" w:line="360" w:lineRule="auto"/>
        <w:ind w:firstLine="720"/>
        <w:jc w:val="both"/>
        <w:rPr>
          <w:rFonts w:ascii="Arial" w:hAnsi="Arial" w:cs="Arial"/>
          <w:sz w:val="24"/>
          <w:szCs w:val="24"/>
          <w:lang w:eastAsia="ru-RU"/>
        </w:rPr>
      </w:pPr>
      <w:r>
        <w:rPr>
          <w:rFonts w:ascii="Arial" w:hAnsi="Arial" w:cs="Arial"/>
          <w:sz w:val="24"/>
          <w:szCs w:val="24"/>
          <w:lang w:eastAsia="ru-RU"/>
        </w:rPr>
        <w:t>Либо:</w:t>
      </w:r>
    </w:p>
    <w:p w14:paraId="5C337F35" w14:textId="77777777" w:rsidR="00D34BBC" w:rsidRDefault="00000000">
      <w:pPr>
        <w:autoSpaceDE w:val="0"/>
        <w:autoSpaceDN w:val="0"/>
        <w:adjustRightInd w:val="0"/>
        <w:spacing w:after="0" w:line="360" w:lineRule="auto"/>
        <w:ind w:firstLine="720"/>
        <w:jc w:val="both"/>
        <w:rPr>
          <w:rFonts w:ascii="Arial" w:hAnsi="Arial" w:cs="Arial"/>
          <w:sz w:val="24"/>
          <w:szCs w:val="24"/>
          <w:lang w:eastAsia="ru-RU"/>
        </w:rPr>
      </w:pPr>
      <w:r>
        <w:rPr>
          <w:rFonts w:ascii="Arial" w:hAnsi="Arial" w:cs="Arial"/>
          <w:sz w:val="24"/>
          <w:szCs w:val="24"/>
          <w:lang w:eastAsia="ru-RU"/>
        </w:rPr>
        <w:t xml:space="preserve">5.4 </w:t>
      </w:r>
      <w:r>
        <w:rPr>
          <w:rFonts w:ascii="Arial" w:hAnsi="Arial" w:cs="Arial"/>
          <w:b/>
          <w:sz w:val="24"/>
          <w:szCs w:val="24"/>
          <w:lang w:eastAsia="ru-RU"/>
        </w:rPr>
        <w:t>Соединительный крючок,</w:t>
      </w:r>
      <w:r>
        <w:rPr>
          <w:rFonts w:ascii="Arial" w:hAnsi="Arial" w:cs="Arial"/>
          <w:sz w:val="24"/>
          <w:szCs w:val="24"/>
          <w:lang w:eastAsia="ru-RU"/>
        </w:rPr>
        <w:t xml:space="preserve"> изготовлен из стальной проволоки диаметром от 1 до 2 мм и длиной не менее 200 мм, предназначенный  для крепления свободного конца испытуемой пробы кожи к верхнему зажиму разрывной машины (рисунки 2 и 4). Длина соединительного крючка обеспечивает поддержание угла отслаивания близким к 90°.</w:t>
      </w:r>
    </w:p>
    <w:p w14:paraId="3EA3F42A" w14:textId="77777777" w:rsidR="00D34BBC" w:rsidRDefault="00000000">
      <w:pPr>
        <w:autoSpaceDE w:val="0"/>
        <w:autoSpaceDN w:val="0"/>
        <w:adjustRightInd w:val="0"/>
        <w:spacing w:after="0" w:line="360" w:lineRule="auto"/>
        <w:ind w:firstLine="720"/>
        <w:jc w:val="both"/>
        <w:rPr>
          <w:rFonts w:ascii="Arial" w:hAnsi="Arial" w:cs="Arial"/>
          <w:sz w:val="24"/>
          <w:szCs w:val="24"/>
          <w:lang w:eastAsia="ru-RU"/>
        </w:rPr>
      </w:pPr>
      <w:r>
        <w:rPr>
          <w:rFonts w:ascii="Arial" w:hAnsi="Arial" w:cs="Arial"/>
          <w:sz w:val="24"/>
          <w:szCs w:val="24"/>
          <w:lang w:eastAsia="ru-RU"/>
        </w:rPr>
        <w:lastRenderedPageBreak/>
        <w:t>Или:</w:t>
      </w:r>
      <w:r>
        <w:rPr>
          <w:rStyle w:val="10"/>
          <w:rFonts w:eastAsia="Arial"/>
        </w:rPr>
        <w:t xml:space="preserve"> </w:t>
      </w:r>
    </w:p>
    <w:p w14:paraId="32DAB5EB" w14:textId="77777777" w:rsidR="00D34BBC" w:rsidRDefault="00000000">
      <w:pPr>
        <w:autoSpaceDE w:val="0"/>
        <w:autoSpaceDN w:val="0"/>
        <w:adjustRightInd w:val="0"/>
        <w:spacing w:after="0" w:line="360" w:lineRule="auto"/>
        <w:ind w:firstLine="720"/>
        <w:jc w:val="both"/>
        <w:rPr>
          <w:rFonts w:ascii="Arial" w:hAnsi="Arial" w:cs="Arial"/>
          <w:sz w:val="24"/>
          <w:szCs w:val="24"/>
          <w:lang w:eastAsia="ru-RU"/>
        </w:rPr>
      </w:pPr>
      <w:r>
        <w:rPr>
          <w:rFonts w:ascii="Arial" w:hAnsi="Arial" w:cs="Arial"/>
          <w:sz w:val="24"/>
          <w:szCs w:val="24"/>
          <w:lang w:eastAsia="ru-RU"/>
        </w:rPr>
        <w:t xml:space="preserve">5.5 </w:t>
      </w:r>
      <w:r>
        <w:rPr>
          <w:rFonts w:ascii="Arial" w:hAnsi="Arial" w:cs="Arial"/>
          <w:b/>
          <w:sz w:val="24"/>
          <w:szCs w:val="24"/>
          <w:lang w:eastAsia="ru-RU"/>
        </w:rPr>
        <w:t>Лабораторный винтовой зажим с плоскими губками</w:t>
      </w:r>
      <w:r>
        <w:rPr>
          <w:rFonts w:ascii="Arial" w:hAnsi="Arial" w:cs="Arial"/>
          <w:sz w:val="24"/>
          <w:szCs w:val="24"/>
          <w:lang w:eastAsia="ru-RU"/>
        </w:rPr>
        <w:t xml:space="preserve"> (рисунок 3), подходящий для зажима испытуемой пробы кожи с соответствующим креплением для соединения лабораторного зажима с верхней губкой к зажиму разрывной машины (рисунок 5). Длина этого крепления должна составлять примерно 250 мм, чтобы обеспечить поддержание угла отслаивания, близким к 90°. В качестве альтернативы можно использовать устройство с плоскими губками, установленное непосредственно к разрывной машине так, чтобы угол отслаивания 90° поддерживался в течение всего испытания.</w:t>
      </w:r>
    </w:p>
    <w:p w14:paraId="0B81B6DD" w14:textId="77777777" w:rsidR="00D34BBC" w:rsidRDefault="00000000">
      <w:pPr>
        <w:autoSpaceDE w:val="0"/>
        <w:autoSpaceDN w:val="0"/>
        <w:adjustRightInd w:val="0"/>
        <w:spacing w:after="120" w:line="360" w:lineRule="auto"/>
        <w:ind w:firstLine="720"/>
        <w:jc w:val="both"/>
        <w:rPr>
          <w:rFonts w:ascii="Arial" w:hAnsi="Arial" w:cs="Arial"/>
          <w:sz w:val="24"/>
          <w:szCs w:val="24"/>
          <w:lang w:eastAsia="ru-RU"/>
        </w:rPr>
      </w:pPr>
      <w:r>
        <w:rPr>
          <w:rFonts w:ascii="Arial" w:hAnsi="Arial" w:cs="Arial"/>
          <w:sz w:val="24"/>
          <w:szCs w:val="24"/>
          <w:lang w:eastAsia="ru-RU"/>
        </w:rPr>
        <w:t xml:space="preserve">5.6 </w:t>
      </w:r>
      <w:r>
        <w:rPr>
          <w:rFonts w:ascii="Arial" w:hAnsi="Arial" w:cs="Arial"/>
          <w:b/>
          <w:sz w:val="24"/>
          <w:szCs w:val="24"/>
          <w:lang w:eastAsia="ru-RU"/>
        </w:rPr>
        <w:t>Пробойник</w:t>
      </w:r>
      <w:r>
        <w:rPr>
          <w:rFonts w:ascii="Arial" w:hAnsi="Arial" w:cs="Arial"/>
          <w:sz w:val="24"/>
          <w:szCs w:val="24"/>
          <w:lang w:eastAsia="ru-RU"/>
        </w:rPr>
        <w:t>, подходящий для пробивания отверстия диаметром от 2 до 3 мм в испытуемой пробе кожи в случае использования соединительного крючка (5.4).</w:t>
      </w:r>
    </w:p>
    <w:p w14:paraId="0A51027F" w14:textId="77777777" w:rsidR="00D34BBC" w:rsidRDefault="00000000">
      <w:pPr>
        <w:autoSpaceDE w:val="0"/>
        <w:autoSpaceDN w:val="0"/>
        <w:adjustRightInd w:val="0"/>
        <w:spacing w:after="0" w:line="360" w:lineRule="auto"/>
        <w:ind w:firstLine="720"/>
        <w:jc w:val="right"/>
        <w:rPr>
          <w:rFonts w:ascii="Arial" w:hAnsi="Arial" w:cs="Arial"/>
          <w:sz w:val="24"/>
          <w:szCs w:val="24"/>
          <w:lang w:eastAsia="ru-RU"/>
        </w:rPr>
      </w:pPr>
      <w:r>
        <w:rPr>
          <w:rFonts w:ascii="Arial" w:hAnsi="Arial" w:cs="Arial"/>
          <w:sz w:val="24"/>
          <w:szCs w:val="24"/>
          <w:lang w:eastAsia="ru-RU"/>
        </w:rPr>
        <w:t>Размеры в мм</w:t>
      </w:r>
    </w:p>
    <w:p w14:paraId="60D97D2E" w14:textId="77777777" w:rsidR="00D34BBC" w:rsidRDefault="00D34BBC">
      <w:pPr>
        <w:autoSpaceDE w:val="0"/>
        <w:autoSpaceDN w:val="0"/>
        <w:adjustRightInd w:val="0"/>
        <w:spacing w:after="0" w:line="360" w:lineRule="auto"/>
        <w:ind w:firstLine="720"/>
        <w:jc w:val="right"/>
        <w:rPr>
          <w:rFonts w:ascii="Arial" w:hAnsi="Arial" w:cs="Arial"/>
          <w:sz w:val="24"/>
          <w:szCs w:val="24"/>
          <w:lang w:eastAsia="ru-RU"/>
        </w:rPr>
      </w:pPr>
    </w:p>
    <w:p w14:paraId="12A42CA6" w14:textId="77777777" w:rsidR="00D34BBC" w:rsidRDefault="00000000">
      <w:pPr>
        <w:autoSpaceDE w:val="0"/>
        <w:autoSpaceDN w:val="0"/>
        <w:adjustRightInd w:val="0"/>
        <w:spacing w:after="0" w:line="360" w:lineRule="auto"/>
        <w:jc w:val="center"/>
        <w:rPr>
          <w:rFonts w:ascii="Arial" w:hAnsi="Arial" w:cs="Arial"/>
          <w:sz w:val="24"/>
          <w:szCs w:val="24"/>
          <w:lang w:eastAsia="ru-RU"/>
        </w:rPr>
      </w:pPr>
      <w:r>
        <w:rPr>
          <w:rFonts w:ascii="Arial" w:hAnsi="Arial" w:cs="Arial"/>
          <w:noProof/>
          <w:sz w:val="24"/>
          <w:szCs w:val="24"/>
          <w:lang w:eastAsia="ru-RU"/>
        </w:rPr>
        <w:drawing>
          <wp:inline distT="0" distB="0" distL="0" distR="0" wp14:anchorId="6C27D5D0" wp14:editId="4F427ADB">
            <wp:extent cx="1193800" cy="2003425"/>
            <wp:effectExtent l="0" t="0" r="635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217992" cy="2043747"/>
                    </a:xfrm>
                    <a:prstGeom prst="rect">
                      <a:avLst/>
                    </a:prstGeom>
                    <a:noFill/>
                    <a:ln>
                      <a:noFill/>
                    </a:ln>
                  </pic:spPr>
                </pic:pic>
              </a:graphicData>
            </a:graphic>
          </wp:inline>
        </w:drawing>
      </w:r>
    </w:p>
    <w:p w14:paraId="3F51951A" w14:textId="77777777" w:rsidR="00D34BBC" w:rsidRDefault="00D34BBC">
      <w:pPr>
        <w:autoSpaceDE w:val="0"/>
        <w:autoSpaceDN w:val="0"/>
        <w:adjustRightInd w:val="0"/>
        <w:spacing w:after="0" w:line="360" w:lineRule="auto"/>
        <w:ind w:firstLine="720"/>
        <w:jc w:val="right"/>
        <w:rPr>
          <w:rFonts w:ascii="Arial" w:hAnsi="Arial" w:cs="Arial"/>
          <w:sz w:val="24"/>
          <w:szCs w:val="24"/>
          <w:lang w:eastAsia="ru-RU"/>
        </w:rPr>
      </w:pPr>
    </w:p>
    <w:p w14:paraId="37D1D426" w14:textId="77777777" w:rsidR="00D34BBC" w:rsidRDefault="00000000">
      <w:pPr>
        <w:pStyle w:val="a0"/>
        <w:spacing w:line="360" w:lineRule="auto"/>
        <w:jc w:val="center"/>
        <w:rPr>
          <w:rFonts w:ascii="Arial" w:hAnsi="Arial" w:cs="Arial"/>
          <w:sz w:val="24"/>
          <w:szCs w:val="24"/>
          <w:lang w:val="en-US" w:eastAsia="ru-RU"/>
        </w:rPr>
      </w:pPr>
      <w:r>
        <w:rPr>
          <w:rFonts w:ascii="Arial" w:hAnsi="Arial" w:cs="Arial"/>
          <w:sz w:val="24"/>
          <w:szCs w:val="24"/>
          <w:lang w:eastAsia="ru-RU"/>
        </w:rPr>
        <w:t>Рисунок</w:t>
      </w:r>
      <w:r>
        <w:rPr>
          <w:rFonts w:ascii="Arial" w:hAnsi="Arial" w:cs="Arial"/>
          <w:sz w:val="24"/>
          <w:szCs w:val="24"/>
          <w:lang w:val="en-US" w:eastAsia="ru-RU"/>
        </w:rPr>
        <w:t xml:space="preserve"> 2 – </w:t>
      </w:r>
      <w:r>
        <w:rPr>
          <w:rFonts w:ascii="Arial" w:hAnsi="Arial" w:cs="Arial"/>
          <w:sz w:val="24"/>
          <w:szCs w:val="24"/>
          <w:lang w:eastAsia="ru-RU"/>
        </w:rPr>
        <w:t>Соединительный крючок</w:t>
      </w:r>
    </w:p>
    <w:p w14:paraId="07C47725" w14:textId="77777777" w:rsidR="00D34BBC" w:rsidRDefault="00000000">
      <w:pPr>
        <w:pStyle w:val="a0"/>
        <w:spacing w:line="360" w:lineRule="auto"/>
        <w:jc w:val="center"/>
        <w:rPr>
          <w:rFonts w:ascii="Arial" w:hAnsi="Arial" w:cs="Arial"/>
          <w:sz w:val="24"/>
          <w:szCs w:val="24"/>
          <w:lang w:val="en-US" w:eastAsia="ru-RU"/>
        </w:rPr>
      </w:pPr>
      <w:r>
        <w:rPr>
          <w:rFonts w:ascii="Arial" w:hAnsi="Arial" w:cs="Arial"/>
          <w:noProof/>
          <w:sz w:val="24"/>
          <w:szCs w:val="24"/>
          <w:lang w:val="en-US" w:eastAsia="ru-RU"/>
        </w:rPr>
        <w:drawing>
          <wp:inline distT="0" distB="0" distL="0" distR="0" wp14:anchorId="44700BC9" wp14:editId="1980EAE6">
            <wp:extent cx="2009140" cy="2067560"/>
            <wp:effectExtent l="0" t="0" r="0" b="889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021996" cy="2080823"/>
                    </a:xfrm>
                    <a:prstGeom prst="rect">
                      <a:avLst/>
                    </a:prstGeom>
                    <a:noFill/>
                    <a:ln>
                      <a:noFill/>
                    </a:ln>
                  </pic:spPr>
                </pic:pic>
              </a:graphicData>
            </a:graphic>
          </wp:inline>
        </w:drawing>
      </w:r>
    </w:p>
    <w:p w14:paraId="171B88E8" w14:textId="77777777" w:rsidR="00D34BBC" w:rsidRDefault="00D34BBC">
      <w:pPr>
        <w:pStyle w:val="a0"/>
        <w:spacing w:line="360" w:lineRule="auto"/>
        <w:jc w:val="both"/>
        <w:rPr>
          <w:rFonts w:ascii="Arial" w:hAnsi="Arial" w:cs="Arial"/>
          <w:sz w:val="24"/>
          <w:szCs w:val="24"/>
          <w:lang w:val="en-US" w:eastAsia="ru-RU"/>
        </w:rPr>
      </w:pPr>
    </w:p>
    <w:p w14:paraId="165FE42E" w14:textId="77777777" w:rsidR="00D34BBC" w:rsidRDefault="00000000">
      <w:pPr>
        <w:pStyle w:val="a0"/>
        <w:spacing w:line="360" w:lineRule="auto"/>
        <w:jc w:val="center"/>
        <w:rPr>
          <w:rFonts w:ascii="Arial" w:hAnsi="Arial" w:cs="Arial"/>
          <w:sz w:val="24"/>
          <w:szCs w:val="24"/>
          <w:lang w:eastAsia="ru-RU"/>
        </w:rPr>
      </w:pPr>
      <w:r>
        <w:rPr>
          <w:rFonts w:ascii="Arial" w:hAnsi="Arial" w:cs="Arial"/>
          <w:sz w:val="24"/>
          <w:szCs w:val="24"/>
          <w:lang w:eastAsia="ru-RU"/>
        </w:rPr>
        <w:t>Рисунок 3 - Зажим с плоскими губками</w:t>
      </w:r>
    </w:p>
    <w:p w14:paraId="77C17F84" w14:textId="77777777" w:rsidR="00D34BBC" w:rsidRDefault="00000000">
      <w:pPr>
        <w:autoSpaceDE w:val="0"/>
        <w:autoSpaceDN w:val="0"/>
        <w:adjustRightInd w:val="0"/>
        <w:spacing w:after="0" w:line="360" w:lineRule="auto"/>
        <w:ind w:firstLine="720"/>
        <w:jc w:val="both"/>
        <w:rPr>
          <w:rFonts w:ascii="Arial" w:hAnsi="Arial" w:cs="Arial"/>
          <w:sz w:val="24"/>
          <w:szCs w:val="24"/>
          <w:lang w:eastAsia="ru-RU"/>
        </w:rPr>
      </w:pPr>
      <w:r>
        <w:rPr>
          <w:rFonts w:ascii="Arial" w:hAnsi="Arial" w:cs="Arial"/>
          <w:sz w:val="24"/>
          <w:szCs w:val="24"/>
          <w:lang w:eastAsia="ru-RU"/>
        </w:rPr>
        <w:lastRenderedPageBreak/>
        <w:t xml:space="preserve">5.7 </w:t>
      </w:r>
      <w:r>
        <w:rPr>
          <w:rFonts w:ascii="Arial" w:hAnsi="Arial" w:cs="Arial"/>
          <w:b/>
          <w:sz w:val="24"/>
          <w:szCs w:val="24"/>
          <w:lang w:eastAsia="ru-RU"/>
        </w:rPr>
        <w:t>Клей</w:t>
      </w:r>
      <w:r>
        <w:rPr>
          <w:rFonts w:ascii="Arial" w:hAnsi="Arial" w:cs="Arial"/>
          <w:sz w:val="24"/>
          <w:szCs w:val="24"/>
          <w:lang w:eastAsia="ru-RU"/>
        </w:rPr>
        <w:t xml:space="preserve">, подходящий для приклеивания испытуемой пробы кожи к адгезионной пластине. </w:t>
      </w:r>
      <w:r>
        <w:rPr>
          <w:rStyle w:val="ypks7kbdpwfgdykd3qb9"/>
          <w:rFonts w:ascii="Arial" w:eastAsia="Arial" w:hAnsi="Arial" w:cs="Arial"/>
          <w:sz w:val="24"/>
          <w:szCs w:val="24"/>
        </w:rPr>
        <w:t>Типы клеев</w:t>
      </w:r>
      <w:r>
        <w:rPr>
          <w:rFonts w:ascii="Arial" w:hAnsi="Arial" w:cs="Arial"/>
          <w:sz w:val="24"/>
          <w:szCs w:val="24"/>
        </w:rPr>
        <w:t xml:space="preserve">, обеспечивающие </w:t>
      </w:r>
      <w:r>
        <w:rPr>
          <w:rStyle w:val="ypks7kbdpwfgdykd3qb9"/>
          <w:rFonts w:ascii="Arial" w:eastAsia="Arial" w:hAnsi="Arial" w:cs="Arial"/>
          <w:sz w:val="24"/>
          <w:szCs w:val="24"/>
        </w:rPr>
        <w:t>удовлетворительные и</w:t>
      </w:r>
      <w:r>
        <w:rPr>
          <w:rFonts w:ascii="Arial" w:hAnsi="Arial" w:cs="Arial"/>
          <w:sz w:val="24"/>
          <w:szCs w:val="24"/>
        </w:rPr>
        <w:t xml:space="preserve"> </w:t>
      </w:r>
      <w:r>
        <w:rPr>
          <w:rStyle w:val="ypks7kbdpwfgdykd3qb9"/>
          <w:rFonts w:ascii="Arial" w:eastAsia="Arial" w:hAnsi="Arial" w:cs="Arial"/>
          <w:sz w:val="24"/>
          <w:szCs w:val="24"/>
        </w:rPr>
        <w:t>воспроизводимые</w:t>
      </w:r>
      <w:r>
        <w:rPr>
          <w:rFonts w:ascii="Arial" w:hAnsi="Arial" w:cs="Arial"/>
          <w:sz w:val="24"/>
          <w:szCs w:val="24"/>
        </w:rPr>
        <w:t xml:space="preserve"> </w:t>
      </w:r>
      <w:r>
        <w:rPr>
          <w:rStyle w:val="ypks7kbdpwfgdykd3qb9"/>
          <w:rFonts w:ascii="Arial" w:eastAsia="Arial" w:hAnsi="Arial" w:cs="Arial"/>
          <w:sz w:val="24"/>
          <w:szCs w:val="24"/>
        </w:rPr>
        <w:t xml:space="preserve">результаты, </w:t>
      </w:r>
      <w:r>
        <w:rPr>
          <w:rFonts w:ascii="Arial" w:hAnsi="Arial" w:cs="Arial"/>
          <w:sz w:val="24"/>
          <w:szCs w:val="24"/>
        </w:rPr>
        <w:t xml:space="preserve"> следующие:</w:t>
      </w:r>
    </w:p>
    <w:p w14:paraId="5545DDBE" w14:textId="77777777" w:rsidR="00D34BBC" w:rsidRDefault="00000000">
      <w:pPr>
        <w:autoSpaceDE w:val="0"/>
        <w:autoSpaceDN w:val="0"/>
        <w:adjustRightInd w:val="0"/>
        <w:spacing w:after="0" w:line="360" w:lineRule="auto"/>
        <w:ind w:firstLine="720"/>
        <w:jc w:val="both"/>
        <w:rPr>
          <w:rFonts w:ascii="Arial" w:hAnsi="Arial" w:cs="Arial"/>
          <w:sz w:val="24"/>
          <w:szCs w:val="24"/>
          <w:lang w:eastAsia="ru-RU"/>
        </w:rPr>
      </w:pPr>
      <w:r>
        <w:rPr>
          <w:rFonts w:ascii="Arial" w:hAnsi="Arial" w:cs="Arial"/>
          <w:sz w:val="24"/>
          <w:szCs w:val="24"/>
          <w:lang w:eastAsia="ru-RU"/>
        </w:rPr>
        <w:t>- однокомпонентный цианоакрилатный клей моментального действия, который затвердевает и склеивает в течение очень короткого времени, обеспечивающий предотвращение проникновения клея сквозь слой отделочного покрытия;</w:t>
      </w:r>
    </w:p>
    <w:p w14:paraId="7458A659" w14:textId="77777777" w:rsidR="00D34BBC" w:rsidRDefault="00000000">
      <w:pPr>
        <w:autoSpaceDE w:val="0"/>
        <w:autoSpaceDN w:val="0"/>
        <w:adjustRightInd w:val="0"/>
        <w:spacing w:after="0" w:line="360" w:lineRule="auto"/>
        <w:ind w:firstLine="720"/>
        <w:jc w:val="both"/>
        <w:rPr>
          <w:rFonts w:ascii="Arial" w:hAnsi="Arial" w:cs="Arial"/>
          <w:sz w:val="24"/>
          <w:szCs w:val="24"/>
          <w:lang w:eastAsia="ru-RU"/>
        </w:rPr>
      </w:pPr>
      <w:r>
        <w:rPr>
          <w:rFonts w:ascii="Arial" w:hAnsi="Arial" w:cs="Arial"/>
          <w:sz w:val="24"/>
          <w:szCs w:val="24"/>
          <w:lang w:eastAsia="ru-RU"/>
        </w:rPr>
        <w:t>- двухкомпонентный полиуретановый клей, содержащий смолу и отвердитель.</w:t>
      </w:r>
    </w:p>
    <w:p w14:paraId="07F2ACDB" w14:textId="77777777" w:rsidR="00D34BBC" w:rsidRDefault="00000000">
      <w:pPr>
        <w:autoSpaceDE w:val="0"/>
        <w:autoSpaceDN w:val="0"/>
        <w:adjustRightInd w:val="0"/>
        <w:spacing w:after="0" w:line="360" w:lineRule="auto"/>
        <w:ind w:firstLine="720"/>
        <w:jc w:val="both"/>
        <w:rPr>
          <w:rFonts w:ascii="Arial" w:hAnsi="Arial" w:cs="Arial"/>
          <w:sz w:val="24"/>
          <w:szCs w:val="24"/>
          <w:lang w:eastAsia="ru-RU"/>
        </w:rPr>
      </w:pPr>
      <w:r>
        <w:rPr>
          <w:rFonts w:ascii="Arial" w:hAnsi="Arial" w:cs="Arial"/>
          <w:sz w:val="24"/>
          <w:szCs w:val="24"/>
          <w:lang w:eastAsia="ru-RU"/>
        </w:rPr>
        <w:t xml:space="preserve"> Для двухкомпонентного клея обычно растворяют 20 г твердой смолы в 80 г этилацетата и добавляют 5 г отвердителя, если иное не указано поставщиком клея. Клей должен быть использован в течение 8 часов после добавления отвердителя, если иное не указано поставщиком.</w:t>
      </w:r>
    </w:p>
    <w:p w14:paraId="03DDFF3D" w14:textId="77777777" w:rsidR="00D34BBC" w:rsidRDefault="00000000">
      <w:pPr>
        <w:autoSpaceDE w:val="0"/>
        <w:autoSpaceDN w:val="0"/>
        <w:adjustRightInd w:val="0"/>
        <w:spacing w:before="240" w:after="240" w:line="360" w:lineRule="auto"/>
        <w:ind w:firstLine="720"/>
        <w:jc w:val="both"/>
        <w:rPr>
          <w:rFonts w:ascii="Arial" w:hAnsi="Arial" w:cs="Arial"/>
          <w:lang w:eastAsia="ru-RU"/>
        </w:rPr>
      </w:pPr>
      <w:r>
        <w:rPr>
          <w:rFonts w:ascii="Arial" w:hAnsi="Arial" w:cs="Arial"/>
          <w:spacing w:val="40"/>
          <w:lang w:eastAsia="ru-RU"/>
        </w:rPr>
        <w:t>Примечание</w:t>
      </w:r>
      <w:r>
        <w:rPr>
          <w:rFonts w:ascii="Arial" w:hAnsi="Arial" w:cs="Arial"/>
          <w:lang w:eastAsia="ru-RU"/>
        </w:rPr>
        <w:t xml:space="preserve"> - Примеры подходящих клеев, имеющихся в продаже, приведены в приложении А.</w:t>
      </w:r>
      <w:r>
        <w:rPr>
          <w:rFonts w:ascii="Arial" w:hAnsi="Arial" w:cs="Arial"/>
          <w:lang w:eastAsia="ru-RU"/>
        </w:rPr>
        <w:tab/>
      </w:r>
    </w:p>
    <w:p w14:paraId="76958B0B" w14:textId="77777777" w:rsidR="00D34BBC" w:rsidRDefault="00000000">
      <w:pPr>
        <w:autoSpaceDE w:val="0"/>
        <w:autoSpaceDN w:val="0"/>
        <w:adjustRightInd w:val="0"/>
        <w:spacing w:after="0" w:line="360" w:lineRule="auto"/>
        <w:ind w:firstLine="720"/>
        <w:jc w:val="both"/>
        <w:rPr>
          <w:rFonts w:ascii="Arial" w:hAnsi="Arial" w:cs="Arial"/>
          <w:sz w:val="24"/>
          <w:szCs w:val="24"/>
          <w:lang w:eastAsia="ru-RU"/>
        </w:rPr>
      </w:pPr>
      <w:r>
        <w:rPr>
          <w:rFonts w:ascii="Arial" w:hAnsi="Arial" w:cs="Arial"/>
          <w:sz w:val="24"/>
          <w:szCs w:val="24"/>
          <w:lang w:eastAsia="ru-RU"/>
        </w:rPr>
        <w:t xml:space="preserve">5.8 </w:t>
      </w:r>
      <w:r>
        <w:rPr>
          <w:rFonts w:ascii="Arial" w:hAnsi="Arial" w:cs="Arial"/>
          <w:b/>
          <w:sz w:val="24"/>
          <w:szCs w:val="24"/>
          <w:lang w:eastAsia="ru-RU"/>
        </w:rPr>
        <w:t>Инфракрасная лампа или сушильный шкаф</w:t>
      </w:r>
      <w:r>
        <w:rPr>
          <w:rFonts w:ascii="Arial" w:hAnsi="Arial" w:cs="Arial"/>
          <w:sz w:val="24"/>
          <w:szCs w:val="24"/>
          <w:lang w:eastAsia="ru-RU"/>
        </w:rPr>
        <w:t>, способные нагревать адгезионную пластину (5.2) и таким образом активирующая клей. Такая лампа (сушильный шкаф) требуется только в том случае, когда используется двухкомпонентный клей.</w:t>
      </w:r>
    </w:p>
    <w:p w14:paraId="62041490" w14:textId="77777777" w:rsidR="00D34BBC" w:rsidRDefault="00000000">
      <w:pPr>
        <w:autoSpaceDE w:val="0"/>
        <w:autoSpaceDN w:val="0"/>
        <w:adjustRightInd w:val="0"/>
        <w:spacing w:after="0" w:line="360" w:lineRule="auto"/>
        <w:ind w:firstLine="720"/>
        <w:jc w:val="both"/>
        <w:rPr>
          <w:rFonts w:ascii="Arial" w:hAnsi="Arial" w:cs="Arial"/>
          <w:sz w:val="24"/>
          <w:szCs w:val="24"/>
          <w:lang w:eastAsia="ru-RU"/>
        </w:rPr>
      </w:pPr>
      <w:r>
        <w:rPr>
          <w:rFonts w:ascii="Arial" w:hAnsi="Arial" w:cs="Arial"/>
          <w:sz w:val="24"/>
          <w:szCs w:val="24"/>
          <w:lang w:eastAsia="ru-RU"/>
        </w:rPr>
        <w:t xml:space="preserve">5.9 </w:t>
      </w:r>
      <w:r>
        <w:rPr>
          <w:rFonts w:ascii="Arial" w:hAnsi="Arial" w:cs="Arial"/>
          <w:b/>
          <w:sz w:val="24"/>
          <w:szCs w:val="24"/>
          <w:lang w:eastAsia="ru-RU"/>
        </w:rPr>
        <w:t>Груз</w:t>
      </w:r>
      <w:r>
        <w:rPr>
          <w:rFonts w:ascii="Arial" w:hAnsi="Arial" w:cs="Arial"/>
          <w:sz w:val="24"/>
          <w:szCs w:val="24"/>
          <w:lang w:eastAsia="ru-RU"/>
        </w:rPr>
        <w:t>, массой приблизительно 4,5 кг с плоским основанием.</w:t>
      </w:r>
    </w:p>
    <w:p w14:paraId="5195C3FC" w14:textId="77777777" w:rsidR="00D34BBC" w:rsidRDefault="00000000">
      <w:pPr>
        <w:autoSpaceDE w:val="0"/>
        <w:autoSpaceDN w:val="0"/>
        <w:adjustRightInd w:val="0"/>
        <w:spacing w:after="0" w:line="360" w:lineRule="auto"/>
        <w:ind w:firstLine="720"/>
        <w:jc w:val="both"/>
        <w:rPr>
          <w:rFonts w:ascii="Arial" w:hAnsi="Arial" w:cs="Arial"/>
          <w:sz w:val="24"/>
          <w:szCs w:val="24"/>
          <w:lang w:eastAsia="ru-RU"/>
        </w:rPr>
      </w:pPr>
      <w:r>
        <w:rPr>
          <w:rFonts w:ascii="Arial" w:hAnsi="Arial" w:cs="Arial"/>
          <w:sz w:val="24"/>
          <w:szCs w:val="24"/>
          <w:lang w:eastAsia="ru-RU"/>
        </w:rPr>
        <w:t xml:space="preserve">5.10 </w:t>
      </w:r>
      <w:r>
        <w:rPr>
          <w:rFonts w:ascii="Arial" w:hAnsi="Arial" w:cs="Arial"/>
          <w:b/>
          <w:sz w:val="24"/>
          <w:szCs w:val="24"/>
          <w:lang w:eastAsia="ru-RU"/>
        </w:rPr>
        <w:t>Чистящий растворитель</w:t>
      </w:r>
      <w:r>
        <w:rPr>
          <w:rFonts w:ascii="Arial" w:hAnsi="Arial" w:cs="Arial"/>
          <w:sz w:val="24"/>
          <w:szCs w:val="24"/>
          <w:lang w:eastAsia="ru-RU"/>
        </w:rPr>
        <w:t>: гексан или смесь насыщенных углеводородов (алканов) с температурой кипения от 40 до 80°С (например, петролейный эфир), предназначен для чистки поверхности адгезионной пластины и отделанной поверхности испытуемой пробы кожи перед склеиванием.</w:t>
      </w:r>
    </w:p>
    <w:p w14:paraId="798C750F" w14:textId="77777777" w:rsidR="00D34BBC" w:rsidRDefault="00000000">
      <w:pPr>
        <w:autoSpaceDE w:val="0"/>
        <w:autoSpaceDN w:val="0"/>
        <w:adjustRightInd w:val="0"/>
        <w:spacing w:after="0" w:line="360" w:lineRule="auto"/>
        <w:ind w:firstLine="720"/>
        <w:jc w:val="both"/>
        <w:rPr>
          <w:rFonts w:ascii="Arial" w:hAnsi="Arial" w:cs="Arial"/>
          <w:sz w:val="24"/>
          <w:szCs w:val="24"/>
          <w:lang w:eastAsia="ru-RU"/>
        </w:rPr>
      </w:pPr>
      <w:r>
        <w:rPr>
          <w:rFonts w:ascii="Arial" w:hAnsi="Arial" w:cs="Arial"/>
          <w:sz w:val="24"/>
          <w:szCs w:val="24"/>
          <w:lang w:eastAsia="ru-RU"/>
        </w:rPr>
        <w:t xml:space="preserve">5.11 </w:t>
      </w:r>
      <w:r>
        <w:rPr>
          <w:rFonts w:ascii="Arial" w:hAnsi="Arial" w:cs="Arial"/>
          <w:b/>
          <w:sz w:val="24"/>
          <w:szCs w:val="24"/>
          <w:lang w:eastAsia="ru-RU"/>
        </w:rPr>
        <w:t xml:space="preserve">Резак, </w:t>
      </w:r>
      <w:r>
        <w:rPr>
          <w:rFonts w:ascii="Arial" w:hAnsi="Arial" w:cs="Arial"/>
          <w:sz w:val="24"/>
          <w:szCs w:val="24"/>
          <w:lang w:eastAsia="ru-RU"/>
        </w:rPr>
        <w:t>способный</w:t>
      </w:r>
      <w:r>
        <w:rPr>
          <w:rFonts w:ascii="Arial" w:hAnsi="Arial" w:cs="Arial"/>
          <w:b/>
          <w:sz w:val="24"/>
          <w:szCs w:val="24"/>
          <w:lang w:eastAsia="ru-RU"/>
        </w:rPr>
        <w:t xml:space="preserve"> </w:t>
      </w:r>
      <w:r>
        <w:rPr>
          <w:rFonts w:ascii="Arial" w:hAnsi="Arial" w:cs="Arial"/>
          <w:sz w:val="24"/>
          <w:szCs w:val="24"/>
          <w:lang w:eastAsia="ru-RU"/>
        </w:rPr>
        <w:t>вырезать испытуемую пробу кожи размером                    (100 ± 2) мм х (10 ± 1) мм в один прием.</w:t>
      </w:r>
    </w:p>
    <w:p w14:paraId="1C73AA7A" w14:textId="77777777" w:rsidR="00D34BBC" w:rsidRDefault="00000000">
      <w:pPr>
        <w:autoSpaceDE w:val="0"/>
        <w:autoSpaceDN w:val="0"/>
        <w:adjustRightInd w:val="0"/>
        <w:spacing w:after="0" w:line="360" w:lineRule="auto"/>
        <w:ind w:firstLine="720"/>
        <w:jc w:val="both"/>
        <w:rPr>
          <w:rFonts w:ascii="Arial" w:hAnsi="Arial" w:cs="Arial"/>
          <w:sz w:val="24"/>
          <w:szCs w:val="24"/>
          <w:lang w:eastAsia="ru-RU"/>
        </w:rPr>
      </w:pPr>
      <w:r>
        <w:rPr>
          <w:rFonts w:ascii="Arial" w:hAnsi="Arial" w:cs="Arial"/>
          <w:sz w:val="24"/>
          <w:szCs w:val="24"/>
          <w:lang w:eastAsia="ru-RU"/>
        </w:rPr>
        <w:t xml:space="preserve">5.12 </w:t>
      </w:r>
      <w:r>
        <w:rPr>
          <w:rFonts w:ascii="Arial" w:hAnsi="Arial" w:cs="Arial"/>
          <w:b/>
          <w:sz w:val="24"/>
          <w:szCs w:val="24"/>
          <w:lang w:eastAsia="ru-RU"/>
        </w:rPr>
        <w:t>Устройство для увлажнения испытуемой пробы</w:t>
      </w:r>
      <w:r>
        <w:rPr>
          <w:rFonts w:ascii="Arial" w:hAnsi="Arial" w:cs="Arial"/>
          <w:sz w:val="24"/>
          <w:szCs w:val="24"/>
          <w:lang w:eastAsia="ru-RU"/>
        </w:rPr>
        <w:t>, включающее элементы, указанные в 5.12.1- 5.12.3. Это устройство требуется только для испытания увлажненной кожи.</w:t>
      </w:r>
    </w:p>
    <w:p w14:paraId="1C5FBEB3" w14:textId="77777777" w:rsidR="00D34BBC" w:rsidRDefault="00000000">
      <w:pPr>
        <w:autoSpaceDE w:val="0"/>
        <w:autoSpaceDN w:val="0"/>
        <w:adjustRightInd w:val="0"/>
        <w:spacing w:after="0" w:line="360" w:lineRule="auto"/>
        <w:ind w:firstLine="720"/>
        <w:jc w:val="both"/>
        <w:rPr>
          <w:rFonts w:ascii="Arial" w:hAnsi="Arial" w:cs="Arial"/>
          <w:sz w:val="24"/>
          <w:szCs w:val="24"/>
          <w:lang w:eastAsia="ru-RU"/>
        </w:rPr>
      </w:pPr>
      <w:r>
        <w:rPr>
          <w:rFonts w:ascii="Arial" w:hAnsi="Arial" w:cs="Arial"/>
          <w:sz w:val="24"/>
          <w:szCs w:val="24"/>
          <w:lang w:eastAsia="ru-RU"/>
        </w:rPr>
        <w:t xml:space="preserve">5.12.1 </w:t>
      </w:r>
      <w:r>
        <w:rPr>
          <w:rFonts w:ascii="Arial" w:hAnsi="Arial" w:cs="Arial"/>
          <w:b/>
          <w:sz w:val="24"/>
          <w:szCs w:val="24"/>
          <w:lang w:eastAsia="ru-RU"/>
        </w:rPr>
        <w:t>Вакуумный эксикатор</w:t>
      </w:r>
      <w:r>
        <w:rPr>
          <w:rFonts w:ascii="Arial" w:hAnsi="Arial" w:cs="Arial"/>
          <w:sz w:val="24"/>
          <w:szCs w:val="24"/>
          <w:lang w:eastAsia="ru-RU"/>
        </w:rPr>
        <w:t>, или другой стеклянный резервуар, пригодный для создания вакуума.</w:t>
      </w:r>
    </w:p>
    <w:p w14:paraId="20238B3B" w14:textId="77777777" w:rsidR="00D34BBC" w:rsidRDefault="00000000">
      <w:pPr>
        <w:autoSpaceDE w:val="0"/>
        <w:autoSpaceDN w:val="0"/>
        <w:adjustRightInd w:val="0"/>
        <w:spacing w:after="0" w:line="360" w:lineRule="auto"/>
        <w:ind w:firstLine="720"/>
        <w:jc w:val="both"/>
        <w:rPr>
          <w:rFonts w:ascii="Arial" w:hAnsi="Arial" w:cs="Arial"/>
          <w:sz w:val="24"/>
          <w:szCs w:val="24"/>
          <w:lang w:eastAsia="ru-RU"/>
        </w:rPr>
      </w:pPr>
      <w:r>
        <w:rPr>
          <w:rFonts w:ascii="Arial" w:hAnsi="Arial" w:cs="Arial"/>
          <w:sz w:val="24"/>
          <w:szCs w:val="24"/>
          <w:lang w:eastAsia="ru-RU"/>
        </w:rPr>
        <w:t xml:space="preserve">5.12.2 </w:t>
      </w:r>
      <w:r>
        <w:rPr>
          <w:rFonts w:ascii="Arial" w:hAnsi="Arial" w:cs="Arial"/>
          <w:b/>
          <w:sz w:val="24"/>
          <w:szCs w:val="24"/>
          <w:lang w:eastAsia="ru-RU"/>
        </w:rPr>
        <w:t>Вакуумный насос</w:t>
      </w:r>
      <w:r>
        <w:rPr>
          <w:rFonts w:ascii="Arial" w:hAnsi="Arial" w:cs="Arial"/>
          <w:sz w:val="24"/>
          <w:szCs w:val="24"/>
          <w:lang w:eastAsia="ru-RU"/>
        </w:rPr>
        <w:t>, способный в течение примерно 4 мин снизить давление воздуха в вакуумном эксикаторе (5.12.1) до уровня примерно 5 кПа                 (50 мбар).</w:t>
      </w:r>
    </w:p>
    <w:p w14:paraId="0EA124BD" w14:textId="77777777" w:rsidR="00D34BBC" w:rsidRDefault="00000000">
      <w:pPr>
        <w:autoSpaceDE w:val="0"/>
        <w:autoSpaceDN w:val="0"/>
        <w:adjustRightInd w:val="0"/>
        <w:spacing w:after="0" w:line="360" w:lineRule="auto"/>
        <w:ind w:firstLine="720"/>
        <w:jc w:val="both"/>
        <w:rPr>
          <w:rFonts w:ascii="Arial" w:hAnsi="Arial" w:cs="Arial"/>
          <w:sz w:val="24"/>
          <w:szCs w:val="24"/>
          <w:lang w:eastAsia="ru-RU"/>
        </w:rPr>
      </w:pPr>
      <w:r>
        <w:rPr>
          <w:rFonts w:ascii="Arial" w:hAnsi="Arial" w:cs="Arial"/>
          <w:sz w:val="24"/>
          <w:szCs w:val="24"/>
          <w:lang w:eastAsia="ru-RU"/>
        </w:rPr>
        <w:lastRenderedPageBreak/>
        <w:t xml:space="preserve">5.12.3 </w:t>
      </w:r>
      <w:r>
        <w:rPr>
          <w:rFonts w:ascii="Arial" w:hAnsi="Arial" w:cs="Arial"/>
          <w:b/>
          <w:sz w:val="24"/>
          <w:szCs w:val="24"/>
          <w:lang w:eastAsia="ru-RU"/>
        </w:rPr>
        <w:t>Стакан</w:t>
      </w:r>
      <w:r>
        <w:rPr>
          <w:rFonts w:ascii="Arial" w:hAnsi="Arial" w:cs="Arial"/>
          <w:sz w:val="24"/>
          <w:szCs w:val="24"/>
          <w:lang w:eastAsia="ru-RU"/>
        </w:rPr>
        <w:t>, наполненный дистиллированной водой с температурой примерно 20°С, в который можно полностью погрузить испытуемые пробы (кожу, приклеенную к адгезионной пластине).</w:t>
      </w:r>
    </w:p>
    <w:p w14:paraId="570B1304" w14:textId="77777777" w:rsidR="00D34BBC" w:rsidRDefault="00000000">
      <w:pPr>
        <w:autoSpaceDE w:val="0"/>
        <w:autoSpaceDN w:val="0"/>
        <w:adjustRightInd w:val="0"/>
        <w:spacing w:after="0" w:line="360" w:lineRule="auto"/>
        <w:ind w:firstLine="720"/>
        <w:jc w:val="both"/>
        <w:rPr>
          <w:rFonts w:ascii="Arial" w:hAnsi="Arial" w:cs="Arial"/>
          <w:sz w:val="24"/>
          <w:szCs w:val="24"/>
          <w:lang w:eastAsia="ru-RU"/>
        </w:rPr>
      </w:pPr>
      <w:r>
        <w:rPr>
          <w:rFonts w:ascii="Arial" w:hAnsi="Arial" w:cs="Arial"/>
          <w:sz w:val="24"/>
          <w:szCs w:val="24"/>
          <w:lang w:eastAsia="ru-RU"/>
        </w:rPr>
        <w:t xml:space="preserve">5.13 </w:t>
      </w:r>
      <w:r>
        <w:rPr>
          <w:rFonts w:ascii="Arial" w:hAnsi="Arial" w:cs="Arial"/>
          <w:b/>
          <w:sz w:val="24"/>
          <w:szCs w:val="24"/>
          <w:lang w:eastAsia="ru-RU"/>
        </w:rPr>
        <w:t>Серая шкала для оценки изменения окраски</w:t>
      </w:r>
      <w:r>
        <w:rPr>
          <w:rFonts w:ascii="Arial" w:hAnsi="Arial" w:cs="Arial"/>
          <w:sz w:val="24"/>
          <w:szCs w:val="24"/>
          <w:lang w:eastAsia="ru-RU"/>
        </w:rPr>
        <w:t xml:space="preserve"> согласно ISO 105-A02. (Это требуется только в том случае, когда изменение окраски поверхности кожи оценивают после проведения испытания и повторной полировки).</w:t>
      </w:r>
    </w:p>
    <w:p w14:paraId="5EE56EAC" w14:textId="77777777" w:rsidR="00D34BBC" w:rsidRDefault="00000000">
      <w:pPr>
        <w:pStyle w:val="a0"/>
        <w:spacing w:line="360" w:lineRule="auto"/>
        <w:ind w:firstLine="720"/>
        <w:jc w:val="both"/>
        <w:rPr>
          <w:rFonts w:ascii="Arial" w:hAnsi="Arial" w:cs="Arial"/>
          <w:sz w:val="24"/>
          <w:szCs w:val="24"/>
          <w:lang w:eastAsia="ru-RU"/>
        </w:rPr>
      </w:pPr>
      <w:r>
        <w:rPr>
          <w:rFonts w:ascii="Arial" w:hAnsi="Arial" w:cs="Arial"/>
          <w:sz w:val="24"/>
          <w:szCs w:val="24"/>
          <w:lang w:eastAsia="ru-RU"/>
        </w:rPr>
        <w:t xml:space="preserve">5.14 </w:t>
      </w:r>
      <w:r>
        <w:rPr>
          <w:rFonts w:ascii="Arial" w:hAnsi="Arial" w:cs="Arial"/>
          <w:b/>
          <w:sz w:val="24"/>
          <w:szCs w:val="24"/>
          <w:lang w:eastAsia="ru-RU"/>
        </w:rPr>
        <w:t>Деминерализованная вода</w:t>
      </w:r>
      <w:r>
        <w:rPr>
          <w:rFonts w:ascii="Arial" w:hAnsi="Arial" w:cs="Arial"/>
          <w:sz w:val="24"/>
          <w:szCs w:val="24"/>
          <w:lang w:eastAsia="ru-RU"/>
        </w:rPr>
        <w:t xml:space="preserve"> третьей степени чистоты согласно  ISO 3696.</w:t>
      </w:r>
    </w:p>
    <w:p w14:paraId="22D39DBE" w14:textId="77777777" w:rsidR="00D34BBC" w:rsidRDefault="00000000">
      <w:pPr>
        <w:autoSpaceDE w:val="0"/>
        <w:autoSpaceDN w:val="0"/>
        <w:adjustRightInd w:val="0"/>
        <w:spacing w:before="240" w:after="240" w:line="360" w:lineRule="auto"/>
        <w:ind w:firstLine="720"/>
        <w:jc w:val="both"/>
        <w:rPr>
          <w:rFonts w:ascii="Arial" w:hAnsi="Arial" w:cs="Arial"/>
          <w:b/>
          <w:sz w:val="28"/>
          <w:szCs w:val="28"/>
          <w:lang w:eastAsia="ru-RU"/>
        </w:rPr>
      </w:pPr>
      <w:r>
        <w:rPr>
          <w:rFonts w:ascii="Arial" w:hAnsi="Arial" w:cs="Arial"/>
          <w:b/>
          <w:sz w:val="28"/>
          <w:szCs w:val="28"/>
          <w:lang w:eastAsia="ru-RU"/>
        </w:rPr>
        <w:t>6 Подготовка испытуемых проб</w:t>
      </w:r>
    </w:p>
    <w:p w14:paraId="2B575306" w14:textId="77777777" w:rsidR="00D34BBC" w:rsidRDefault="00000000">
      <w:pPr>
        <w:autoSpaceDE w:val="0"/>
        <w:autoSpaceDN w:val="0"/>
        <w:adjustRightInd w:val="0"/>
        <w:spacing w:after="0" w:line="360" w:lineRule="auto"/>
        <w:ind w:firstLine="720"/>
        <w:jc w:val="both"/>
        <w:rPr>
          <w:rFonts w:ascii="Arial" w:hAnsi="Arial" w:cs="Arial"/>
          <w:sz w:val="24"/>
          <w:szCs w:val="24"/>
          <w:lang w:eastAsia="ru-RU"/>
        </w:rPr>
      </w:pPr>
      <w:r>
        <w:rPr>
          <w:rFonts w:ascii="Arial" w:hAnsi="Arial" w:cs="Arial"/>
          <w:sz w:val="24"/>
          <w:szCs w:val="24"/>
          <w:lang w:eastAsia="ru-RU"/>
        </w:rPr>
        <w:t>6.1 Из куска кожи, подлежащего испытанию, резаком (5.11) в один прием или с помощью подходящего штампа для резки вырезают полоски размером (100 ± 2) мм ×         (10 ± 1) мм.</w:t>
      </w:r>
    </w:p>
    <w:p w14:paraId="5018CE37" w14:textId="77777777" w:rsidR="00D34BBC" w:rsidRDefault="00000000">
      <w:pPr>
        <w:autoSpaceDE w:val="0"/>
        <w:autoSpaceDN w:val="0"/>
        <w:adjustRightInd w:val="0"/>
        <w:spacing w:after="0" w:line="360" w:lineRule="auto"/>
        <w:ind w:firstLine="720"/>
        <w:jc w:val="both"/>
        <w:rPr>
          <w:rFonts w:ascii="Arial" w:hAnsi="Arial" w:cs="Arial"/>
          <w:sz w:val="24"/>
          <w:szCs w:val="24"/>
          <w:lang w:eastAsia="ru-RU"/>
        </w:rPr>
      </w:pPr>
      <w:r>
        <w:rPr>
          <w:rFonts w:ascii="Arial" w:hAnsi="Arial" w:cs="Arial"/>
          <w:sz w:val="24"/>
          <w:szCs w:val="24"/>
          <w:lang w:eastAsia="ru-RU"/>
        </w:rPr>
        <w:t>В качестве альтернативы, чтобы избежать завышения результатов из-за попадания избытка клея по толщине краев (6.6), из испытуемой пробы кожи вырезают полоски размером более (10  ± 2) мм × (10 ± 1) мм. Затем выполняют ту же процедуру, что и в пунктах 6.2–6.5, используя более крупные полоски для подготовки адгезионной пластины.</w:t>
      </w:r>
    </w:p>
    <w:p w14:paraId="62AC074B" w14:textId="77777777" w:rsidR="00D34BBC" w:rsidRDefault="00000000">
      <w:pPr>
        <w:autoSpaceDE w:val="0"/>
        <w:autoSpaceDN w:val="0"/>
        <w:adjustRightInd w:val="0"/>
        <w:spacing w:before="240" w:after="240" w:line="360" w:lineRule="auto"/>
        <w:ind w:firstLine="720"/>
        <w:jc w:val="both"/>
        <w:rPr>
          <w:rFonts w:ascii="Arial" w:hAnsi="Arial" w:cs="Arial"/>
          <w:sz w:val="24"/>
          <w:szCs w:val="24"/>
          <w:lang w:eastAsia="ru-RU"/>
        </w:rPr>
      </w:pPr>
      <w:r>
        <w:rPr>
          <w:rFonts w:ascii="Arial" w:hAnsi="Arial" w:cs="Arial"/>
          <w:spacing w:val="20"/>
          <w:lang w:eastAsia="ru-RU"/>
        </w:rPr>
        <w:t>Примечание</w:t>
      </w:r>
      <w:r>
        <w:rPr>
          <w:rFonts w:ascii="Arial" w:hAnsi="Arial" w:cs="Arial"/>
          <w:lang w:eastAsia="ru-RU"/>
        </w:rPr>
        <w:t xml:space="preserve"> -</w:t>
      </w:r>
      <w:r>
        <w:t xml:space="preserve"> </w:t>
      </w:r>
      <w:r>
        <w:rPr>
          <w:rFonts w:ascii="Arial" w:hAnsi="Arial" w:cs="Arial"/>
          <w:lang w:eastAsia="ru-RU"/>
        </w:rPr>
        <w:t>Например, подойдут полоски большего размера: (150 ± 2) мм</w:t>
      </w:r>
      <w:r>
        <w:rPr>
          <w:rFonts w:ascii="Arial" w:hAnsi="Arial" w:cs="Arial"/>
          <w:lang w:val="en-US" w:eastAsia="ru-RU"/>
        </w:rPr>
        <w:t xml:space="preserve"> </w:t>
      </w:r>
      <w:r>
        <w:rPr>
          <w:rFonts w:ascii="Arial" w:hAnsi="Arial" w:cs="Arial"/>
          <w:lang w:eastAsia="ru-RU"/>
        </w:rPr>
        <w:t>×                  (20 ± 1) мм.</w:t>
      </w:r>
    </w:p>
    <w:p w14:paraId="7CA0B6FD" w14:textId="77777777" w:rsidR="00D34BBC" w:rsidRDefault="00000000">
      <w:pPr>
        <w:autoSpaceDE w:val="0"/>
        <w:autoSpaceDN w:val="0"/>
        <w:adjustRightInd w:val="0"/>
        <w:spacing w:after="0" w:line="360" w:lineRule="auto"/>
        <w:ind w:firstLine="720"/>
        <w:jc w:val="both"/>
        <w:rPr>
          <w:rFonts w:ascii="Arial" w:hAnsi="Arial" w:cs="Arial"/>
          <w:sz w:val="24"/>
          <w:szCs w:val="24"/>
          <w:lang w:eastAsia="ru-RU"/>
        </w:rPr>
      </w:pPr>
      <w:r>
        <w:rPr>
          <w:rFonts w:ascii="Arial" w:hAnsi="Arial" w:cs="Arial"/>
          <w:sz w:val="24"/>
          <w:szCs w:val="24"/>
          <w:lang w:eastAsia="ru-RU"/>
        </w:rPr>
        <w:t>По возможности отбирают не менее четырех испытуемых проб кожи согласно ISO 2418, два в продольном направлении и два в поперечном направлении относительно хребтовой линии, для каждого участка отбора испытуемой пробы кожи и для каждого условия кондиционирования испытуемой пробы.</w:t>
      </w:r>
    </w:p>
    <w:p w14:paraId="3C98F395" w14:textId="77777777" w:rsidR="00D34BBC" w:rsidRDefault="00000000">
      <w:pPr>
        <w:autoSpaceDE w:val="0"/>
        <w:autoSpaceDN w:val="0"/>
        <w:adjustRightInd w:val="0"/>
        <w:spacing w:after="0" w:line="360" w:lineRule="auto"/>
        <w:ind w:firstLine="720"/>
        <w:jc w:val="both"/>
        <w:rPr>
          <w:rFonts w:ascii="Arial" w:hAnsi="Arial" w:cs="Arial"/>
          <w:sz w:val="24"/>
          <w:szCs w:val="24"/>
          <w:lang w:eastAsia="ru-RU"/>
        </w:rPr>
      </w:pPr>
      <w:r>
        <w:rPr>
          <w:rFonts w:ascii="Arial" w:hAnsi="Arial" w:cs="Arial"/>
          <w:sz w:val="24"/>
          <w:szCs w:val="24"/>
          <w:lang w:eastAsia="ru-RU"/>
        </w:rPr>
        <w:t>Адгезия отделочного материала к коже может существенно отличаться даже в пределах одного куска (например, кожа, пола, вороток). Если требуется оценить эти различия, рекомендуется отбирать испытуемые пробы кожи не только из мест, указанных в ISO 2418, но и из воротка и полы.</w:t>
      </w:r>
    </w:p>
    <w:p w14:paraId="52C575B7" w14:textId="77777777" w:rsidR="00D34BBC" w:rsidRDefault="00000000">
      <w:pPr>
        <w:autoSpaceDE w:val="0"/>
        <w:autoSpaceDN w:val="0"/>
        <w:adjustRightInd w:val="0"/>
        <w:spacing w:before="240" w:after="240" w:line="360" w:lineRule="auto"/>
        <w:ind w:firstLine="720"/>
        <w:jc w:val="both"/>
        <w:rPr>
          <w:rFonts w:ascii="Arial" w:hAnsi="Arial" w:cs="Arial"/>
          <w:lang w:eastAsia="ru-RU"/>
        </w:rPr>
      </w:pPr>
      <w:r>
        <w:rPr>
          <w:rFonts w:ascii="Arial" w:hAnsi="Arial" w:cs="Arial"/>
          <w:spacing w:val="20"/>
          <w:lang w:eastAsia="ru-RU"/>
        </w:rPr>
        <w:t>Примечание</w:t>
      </w:r>
      <w:r>
        <w:rPr>
          <w:rFonts w:ascii="Arial" w:hAnsi="Arial" w:cs="Arial"/>
          <w:lang w:eastAsia="ru-RU"/>
        </w:rPr>
        <w:t xml:space="preserve"> - Для некоторых видов кож для верха обуви может быть целесообразно использовать испытуемые пробы большего размера и более широкие адгезионные пластины. Если используется испытуемая проба другого размера, это указывается в протоколе испытаний.</w:t>
      </w:r>
    </w:p>
    <w:p w14:paraId="7C41DE78" w14:textId="77777777" w:rsidR="00D34BBC" w:rsidRDefault="00000000">
      <w:pPr>
        <w:autoSpaceDE w:val="0"/>
        <w:autoSpaceDN w:val="0"/>
        <w:adjustRightInd w:val="0"/>
        <w:spacing w:after="0" w:line="360" w:lineRule="auto"/>
        <w:ind w:firstLine="720"/>
        <w:jc w:val="both"/>
        <w:rPr>
          <w:rFonts w:ascii="Arial" w:hAnsi="Arial" w:cs="Arial"/>
          <w:sz w:val="24"/>
          <w:szCs w:val="24"/>
          <w:lang w:eastAsia="ru-RU"/>
        </w:rPr>
      </w:pPr>
      <w:r>
        <w:rPr>
          <w:rFonts w:ascii="Arial" w:hAnsi="Arial" w:cs="Arial"/>
          <w:sz w:val="24"/>
          <w:szCs w:val="24"/>
          <w:lang w:eastAsia="ru-RU"/>
        </w:rPr>
        <w:t xml:space="preserve">6.2 Если для удаления слоя отделочного покрытия используется система с соединительным крючком, то с помощью пробойника (5.6) проделывают отверстия </w:t>
      </w:r>
      <w:r>
        <w:rPr>
          <w:rFonts w:ascii="Arial" w:hAnsi="Arial" w:cs="Arial"/>
          <w:sz w:val="24"/>
          <w:szCs w:val="24"/>
          <w:lang w:eastAsia="ru-RU"/>
        </w:rPr>
        <w:lastRenderedPageBreak/>
        <w:t>диаметром примерно от 2 до 3 мм на каждом конце центральной линии каждой полоски на расстоянии примерно 5 мм от края.</w:t>
      </w:r>
    </w:p>
    <w:p w14:paraId="06009E81" w14:textId="77777777" w:rsidR="00D34BBC" w:rsidRDefault="00000000">
      <w:pPr>
        <w:autoSpaceDE w:val="0"/>
        <w:autoSpaceDN w:val="0"/>
        <w:adjustRightInd w:val="0"/>
        <w:spacing w:after="0" w:line="360" w:lineRule="auto"/>
        <w:ind w:firstLine="720"/>
        <w:jc w:val="both"/>
        <w:rPr>
          <w:rFonts w:ascii="Arial" w:hAnsi="Arial" w:cs="Arial"/>
          <w:sz w:val="24"/>
          <w:szCs w:val="24"/>
          <w:lang w:eastAsia="ru-RU"/>
        </w:rPr>
      </w:pPr>
      <w:r>
        <w:rPr>
          <w:rFonts w:ascii="Arial" w:hAnsi="Arial" w:cs="Arial"/>
          <w:sz w:val="24"/>
          <w:szCs w:val="24"/>
          <w:lang w:eastAsia="ru-RU"/>
        </w:rPr>
        <w:t>Либо:</w:t>
      </w:r>
    </w:p>
    <w:p w14:paraId="60CD668B" w14:textId="77777777" w:rsidR="00D34BBC" w:rsidRDefault="00000000">
      <w:pPr>
        <w:autoSpaceDE w:val="0"/>
        <w:autoSpaceDN w:val="0"/>
        <w:adjustRightInd w:val="0"/>
        <w:spacing w:after="0" w:line="360" w:lineRule="auto"/>
        <w:ind w:firstLine="720"/>
        <w:jc w:val="both"/>
        <w:rPr>
          <w:rFonts w:ascii="Arial" w:hAnsi="Arial" w:cs="Arial"/>
          <w:sz w:val="24"/>
          <w:szCs w:val="24"/>
          <w:lang w:eastAsia="ru-RU"/>
        </w:rPr>
      </w:pPr>
      <w:r>
        <w:rPr>
          <w:rFonts w:ascii="Arial" w:hAnsi="Arial" w:cs="Arial"/>
          <w:sz w:val="24"/>
          <w:szCs w:val="24"/>
          <w:lang w:eastAsia="ru-RU"/>
        </w:rPr>
        <w:t>6.3 В случае двухкомпонентного клея прикрепляют испытуемую пробу кожи к адгезионной пластине.</w:t>
      </w:r>
    </w:p>
    <w:p w14:paraId="42E3DEBA" w14:textId="77777777" w:rsidR="00D34BBC" w:rsidRDefault="00000000">
      <w:pPr>
        <w:autoSpaceDE w:val="0"/>
        <w:autoSpaceDN w:val="0"/>
        <w:adjustRightInd w:val="0"/>
        <w:spacing w:after="0" w:line="360" w:lineRule="auto"/>
        <w:ind w:firstLine="720"/>
        <w:jc w:val="both"/>
        <w:rPr>
          <w:rFonts w:ascii="Arial" w:hAnsi="Arial" w:cs="Arial"/>
          <w:sz w:val="24"/>
          <w:szCs w:val="24"/>
          <w:lang w:eastAsia="ru-RU"/>
        </w:rPr>
      </w:pPr>
      <w:r>
        <w:rPr>
          <w:rFonts w:ascii="Arial" w:hAnsi="Arial" w:cs="Arial"/>
          <w:sz w:val="24"/>
          <w:szCs w:val="24"/>
          <w:lang w:eastAsia="ru-RU"/>
        </w:rPr>
        <w:t>6.3.1 Очищают поверхность адгезионной пластины (5.2), к которой будет приклеена испытуемая проба кожи, и испытуемую пробу со стороны отделочного покрытия с помощью чистой ткани, смоченной чистящим растворителем (5.10).</w:t>
      </w:r>
    </w:p>
    <w:p w14:paraId="3AE4658E" w14:textId="77777777" w:rsidR="00D34BBC" w:rsidRDefault="00000000">
      <w:pPr>
        <w:autoSpaceDE w:val="0"/>
        <w:autoSpaceDN w:val="0"/>
        <w:adjustRightInd w:val="0"/>
        <w:spacing w:before="240" w:after="240" w:line="360" w:lineRule="auto"/>
        <w:ind w:firstLine="720"/>
        <w:jc w:val="both"/>
        <w:rPr>
          <w:rFonts w:ascii="Arial" w:hAnsi="Arial" w:cs="Arial"/>
          <w:b/>
          <w:i/>
          <w:lang w:eastAsia="ru-RU"/>
        </w:rPr>
      </w:pPr>
      <w:r>
        <w:rPr>
          <w:rFonts w:ascii="Arial" w:hAnsi="Arial" w:cs="Arial"/>
          <w:b/>
          <w:i/>
          <w:lang w:eastAsia="ru-RU"/>
        </w:rPr>
        <w:t>ПРЕДОСТЕРЕЖЕНИЕ - Работы проводить под вытяжной вентиляцией, избегать попадания растворителя на кожу, использовать защитные средства для глаз.</w:t>
      </w:r>
    </w:p>
    <w:p w14:paraId="6718C636" w14:textId="77777777" w:rsidR="00D34BBC" w:rsidRDefault="00000000">
      <w:pPr>
        <w:autoSpaceDE w:val="0"/>
        <w:autoSpaceDN w:val="0"/>
        <w:adjustRightInd w:val="0"/>
        <w:spacing w:after="0" w:line="360" w:lineRule="auto"/>
        <w:ind w:firstLine="720"/>
        <w:jc w:val="both"/>
        <w:rPr>
          <w:rFonts w:ascii="Arial" w:hAnsi="Arial" w:cs="Arial"/>
          <w:sz w:val="24"/>
          <w:szCs w:val="24"/>
          <w:lang w:eastAsia="ru-RU"/>
        </w:rPr>
      </w:pPr>
      <w:r>
        <w:rPr>
          <w:rFonts w:ascii="Arial" w:hAnsi="Arial" w:cs="Arial"/>
          <w:sz w:val="24"/>
          <w:szCs w:val="24"/>
          <w:lang w:eastAsia="ru-RU"/>
        </w:rPr>
        <w:t>6.3.2 На очищенную поверхность адгезионной пластины аккуратно наносят тонкий слой клея, выдерживают при комнатной температуре не менее 30 мин. Адгезионная пластина с клеем должна быть использована в течение 8 ч после нанесения клея. Для кожи с рельефным рисунком лицевой поверхности клей необходимо наносить в несколько слоев, чтобы заполнить бороздки на коже.</w:t>
      </w:r>
    </w:p>
    <w:p w14:paraId="3C78E65A" w14:textId="77777777" w:rsidR="00D34BBC" w:rsidRDefault="00000000">
      <w:pPr>
        <w:autoSpaceDE w:val="0"/>
        <w:autoSpaceDN w:val="0"/>
        <w:adjustRightInd w:val="0"/>
        <w:spacing w:after="0" w:line="360" w:lineRule="auto"/>
        <w:ind w:firstLine="720"/>
        <w:jc w:val="both"/>
        <w:rPr>
          <w:rFonts w:ascii="Arial" w:hAnsi="Arial" w:cs="Arial"/>
          <w:sz w:val="24"/>
          <w:szCs w:val="24"/>
          <w:lang w:eastAsia="ru-RU"/>
        </w:rPr>
      </w:pPr>
      <w:r>
        <w:rPr>
          <w:rFonts w:ascii="Arial" w:hAnsi="Arial" w:cs="Arial"/>
          <w:sz w:val="24"/>
          <w:szCs w:val="24"/>
          <w:lang w:eastAsia="ru-RU"/>
        </w:rPr>
        <w:t>6.3.3 Клейкую пленку на адгезионной пластине нагревают с помощью инфракрасной лампы или выдерживают в сушильном шкафу в течение 10 мин при температуре 85°С. Сразу после этого на адгезионную пластину помещают испытуемую пробу кожи отделочным покрытием вниз так, чтобы концы испытуемой пробы кожи выступали за клеевую пластину на 15 мм с каждой стороны, а сверху, не менее чем на 2 часа, кладут груз (5.9).</w:t>
      </w:r>
    </w:p>
    <w:p w14:paraId="0529D148" w14:textId="77777777" w:rsidR="00D34BBC" w:rsidRDefault="00000000">
      <w:pPr>
        <w:autoSpaceDE w:val="0"/>
        <w:autoSpaceDN w:val="0"/>
        <w:adjustRightInd w:val="0"/>
        <w:spacing w:after="0" w:line="360" w:lineRule="auto"/>
        <w:ind w:firstLine="720"/>
        <w:jc w:val="both"/>
        <w:rPr>
          <w:rFonts w:ascii="Arial" w:hAnsi="Arial" w:cs="Arial"/>
          <w:sz w:val="24"/>
          <w:szCs w:val="24"/>
          <w:lang w:eastAsia="ru-RU"/>
        </w:rPr>
      </w:pPr>
      <w:r>
        <w:rPr>
          <w:rFonts w:ascii="Arial" w:hAnsi="Arial" w:cs="Arial"/>
          <w:sz w:val="24"/>
          <w:szCs w:val="24"/>
          <w:lang w:eastAsia="ru-RU"/>
        </w:rPr>
        <w:t>Или:</w:t>
      </w:r>
    </w:p>
    <w:p w14:paraId="304E6EAE" w14:textId="77777777" w:rsidR="00D34BBC" w:rsidRDefault="00000000">
      <w:pPr>
        <w:autoSpaceDE w:val="0"/>
        <w:autoSpaceDN w:val="0"/>
        <w:adjustRightInd w:val="0"/>
        <w:spacing w:after="0" w:line="360" w:lineRule="auto"/>
        <w:ind w:firstLine="720"/>
        <w:jc w:val="both"/>
        <w:rPr>
          <w:rFonts w:ascii="Arial" w:hAnsi="Arial" w:cs="Arial"/>
          <w:sz w:val="24"/>
          <w:szCs w:val="24"/>
          <w:lang w:eastAsia="ru-RU"/>
        </w:rPr>
      </w:pPr>
      <w:r>
        <w:rPr>
          <w:rFonts w:ascii="Arial" w:hAnsi="Arial" w:cs="Arial"/>
          <w:sz w:val="24"/>
          <w:szCs w:val="24"/>
          <w:lang w:eastAsia="ru-RU"/>
        </w:rPr>
        <w:t>6.4  В случае использования однокомпонентного клея прикрепляют испытуемую пробу кожи к клеевой пластине.</w:t>
      </w:r>
    </w:p>
    <w:p w14:paraId="4BF8D38A" w14:textId="77777777" w:rsidR="00D34BBC" w:rsidRDefault="00000000">
      <w:pPr>
        <w:autoSpaceDE w:val="0"/>
        <w:autoSpaceDN w:val="0"/>
        <w:adjustRightInd w:val="0"/>
        <w:spacing w:after="0" w:line="360" w:lineRule="auto"/>
        <w:ind w:firstLine="720"/>
        <w:jc w:val="both"/>
        <w:rPr>
          <w:rFonts w:ascii="Arial" w:hAnsi="Arial" w:cs="Arial"/>
          <w:sz w:val="24"/>
          <w:szCs w:val="24"/>
          <w:lang w:eastAsia="ru-RU"/>
        </w:rPr>
      </w:pPr>
      <w:r>
        <w:rPr>
          <w:rFonts w:ascii="Arial" w:hAnsi="Arial" w:cs="Arial"/>
          <w:sz w:val="24"/>
          <w:szCs w:val="24"/>
          <w:lang w:eastAsia="ru-RU"/>
        </w:rPr>
        <w:t>6.4.1 Очищают поверхность адгезионной пластины (5.2), к которой будет приклеена испытуемая проба кожи, и испытуемую пробу со стороны отделочного покрытия с помощью чистой ткани, смоченной чистящим растворителем (5.10).</w:t>
      </w:r>
    </w:p>
    <w:p w14:paraId="23D8362B" w14:textId="77777777" w:rsidR="00D34BBC" w:rsidRDefault="00D34BBC">
      <w:pPr>
        <w:autoSpaceDE w:val="0"/>
        <w:autoSpaceDN w:val="0"/>
        <w:adjustRightInd w:val="0"/>
        <w:spacing w:after="0" w:line="360" w:lineRule="auto"/>
        <w:ind w:firstLine="720"/>
        <w:jc w:val="both"/>
        <w:rPr>
          <w:rFonts w:ascii="Arial" w:hAnsi="Arial" w:cs="Arial"/>
          <w:sz w:val="24"/>
          <w:szCs w:val="24"/>
          <w:lang w:eastAsia="ru-RU"/>
        </w:rPr>
      </w:pPr>
    </w:p>
    <w:p w14:paraId="38A2CBB7" w14:textId="77777777" w:rsidR="00D34BBC" w:rsidRDefault="00000000">
      <w:pPr>
        <w:autoSpaceDE w:val="0"/>
        <w:autoSpaceDN w:val="0"/>
        <w:adjustRightInd w:val="0"/>
        <w:spacing w:after="0" w:line="360" w:lineRule="auto"/>
        <w:ind w:firstLine="720"/>
        <w:jc w:val="both"/>
        <w:rPr>
          <w:rFonts w:ascii="Arial" w:hAnsi="Arial" w:cs="Arial"/>
          <w:b/>
          <w:i/>
          <w:lang w:eastAsia="ru-RU"/>
        </w:rPr>
      </w:pPr>
      <w:r>
        <w:rPr>
          <w:rFonts w:ascii="Arial" w:hAnsi="Arial" w:cs="Arial"/>
          <w:b/>
          <w:i/>
          <w:lang w:eastAsia="ru-RU"/>
        </w:rPr>
        <w:t>ПРЕДОСТЕРЕЖЕНИЕ - Работы проводить под вытяжной вентиляцией, избегать попадания растворителя на кожу, использовать защитные средства для глаз.</w:t>
      </w:r>
    </w:p>
    <w:p w14:paraId="586DF8E1" w14:textId="77777777" w:rsidR="00D34BBC" w:rsidRDefault="00D34BBC">
      <w:pPr>
        <w:autoSpaceDE w:val="0"/>
        <w:autoSpaceDN w:val="0"/>
        <w:adjustRightInd w:val="0"/>
        <w:spacing w:after="0" w:line="360" w:lineRule="auto"/>
        <w:ind w:firstLine="720"/>
        <w:jc w:val="both"/>
        <w:rPr>
          <w:rFonts w:ascii="Arial" w:hAnsi="Arial" w:cs="Arial"/>
          <w:b/>
          <w:lang w:eastAsia="ru-RU"/>
        </w:rPr>
      </w:pPr>
    </w:p>
    <w:p w14:paraId="0DF1C1EF" w14:textId="77777777" w:rsidR="00D34BBC" w:rsidRDefault="00000000">
      <w:pPr>
        <w:autoSpaceDE w:val="0"/>
        <w:autoSpaceDN w:val="0"/>
        <w:adjustRightInd w:val="0"/>
        <w:spacing w:after="0" w:line="360" w:lineRule="auto"/>
        <w:ind w:firstLine="720"/>
        <w:jc w:val="both"/>
        <w:rPr>
          <w:rFonts w:ascii="Arial" w:hAnsi="Arial" w:cs="Arial"/>
          <w:sz w:val="24"/>
          <w:szCs w:val="24"/>
          <w:lang w:eastAsia="ru-RU"/>
        </w:rPr>
      </w:pPr>
      <w:r>
        <w:rPr>
          <w:rFonts w:ascii="Arial" w:hAnsi="Arial" w:cs="Arial"/>
          <w:sz w:val="24"/>
          <w:szCs w:val="24"/>
          <w:lang w:eastAsia="ru-RU"/>
        </w:rPr>
        <w:t xml:space="preserve">6.4.2 На очищенную поверхность адгезионной пластины наносят тонкий слой клея (5.7). Следует наносить клей равномерно в соответствии с инструкциями </w:t>
      </w:r>
      <w:r>
        <w:rPr>
          <w:rFonts w:ascii="Arial" w:hAnsi="Arial" w:cs="Arial"/>
          <w:sz w:val="24"/>
          <w:szCs w:val="24"/>
          <w:lang w:eastAsia="ru-RU"/>
        </w:rPr>
        <w:lastRenderedPageBreak/>
        <w:t>поставщика и сразу после нанесения клея аккуратно помещают испытуемую пробу кожи отделочным покрытием вниз на клеевую пленку так, чтобы кожа выступала примерно на 15 мм с каждой стороны пластины, а затем помещают груз (5.9) на кожу как минимум на 10 мин.</w:t>
      </w:r>
    </w:p>
    <w:p w14:paraId="0EA99A69" w14:textId="77777777" w:rsidR="00D34BBC" w:rsidRDefault="00000000">
      <w:pPr>
        <w:autoSpaceDE w:val="0"/>
        <w:autoSpaceDN w:val="0"/>
        <w:adjustRightInd w:val="0"/>
        <w:spacing w:before="240" w:after="240" w:line="360" w:lineRule="auto"/>
        <w:ind w:firstLine="720"/>
        <w:jc w:val="both"/>
        <w:rPr>
          <w:rFonts w:ascii="Arial" w:hAnsi="Arial" w:cs="Arial"/>
          <w:b/>
          <w:i/>
          <w:lang w:eastAsia="ru-RU"/>
        </w:rPr>
      </w:pPr>
      <w:r>
        <w:rPr>
          <w:rFonts w:ascii="Arial" w:hAnsi="Arial" w:cs="Arial"/>
          <w:b/>
          <w:i/>
          <w:lang w:eastAsia="ru-RU"/>
        </w:rPr>
        <w:t>ПРЕДУПРЕЖДЕНИЕ - При проведении работ избегать контакта кожи с жидким цианоакрилатным клеем.</w:t>
      </w:r>
    </w:p>
    <w:p w14:paraId="1B95648C" w14:textId="77777777" w:rsidR="00D34BBC" w:rsidRDefault="00000000">
      <w:pPr>
        <w:autoSpaceDE w:val="0"/>
        <w:autoSpaceDN w:val="0"/>
        <w:adjustRightInd w:val="0"/>
        <w:spacing w:before="240" w:after="240" w:line="360" w:lineRule="auto"/>
        <w:ind w:firstLine="720"/>
        <w:jc w:val="both"/>
        <w:rPr>
          <w:rFonts w:ascii="Arial" w:hAnsi="Arial" w:cs="Arial"/>
          <w:lang w:eastAsia="ru-RU"/>
        </w:rPr>
      </w:pPr>
      <w:r>
        <w:rPr>
          <w:rFonts w:ascii="Arial" w:hAnsi="Arial" w:cs="Arial"/>
          <w:spacing w:val="40"/>
          <w:lang w:eastAsia="ru-RU"/>
        </w:rPr>
        <w:t>Примечание</w:t>
      </w:r>
      <w:r>
        <w:rPr>
          <w:rFonts w:ascii="Arial" w:hAnsi="Arial" w:cs="Arial"/>
          <w:lang w:eastAsia="ru-RU"/>
        </w:rPr>
        <w:t xml:space="preserve"> - При испытании адгезии отделочного покрытия кожи с рельефным рисунком, равномерную адгезию можно обеспечить, прокатав верхнюю поверхность кожи ручным валиком с умеренным нажимом, прежде чем поместить груз на испытуемую пробу.</w:t>
      </w:r>
    </w:p>
    <w:p w14:paraId="4D3EFD64" w14:textId="77777777" w:rsidR="00D34BBC" w:rsidRDefault="00000000">
      <w:pPr>
        <w:autoSpaceDE w:val="0"/>
        <w:autoSpaceDN w:val="0"/>
        <w:adjustRightInd w:val="0"/>
        <w:spacing w:after="0" w:line="360" w:lineRule="auto"/>
        <w:ind w:firstLine="720"/>
        <w:jc w:val="both"/>
        <w:rPr>
          <w:rFonts w:ascii="Arial" w:hAnsi="Arial" w:cs="Arial"/>
          <w:sz w:val="24"/>
          <w:szCs w:val="24"/>
          <w:lang w:eastAsia="ru-RU"/>
        </w:rPr>
      </w:pPr>
      <w:r>
        <w:rPr>
          <w:rFonts w:ascii="Arial" w:hAnsi="Arial" w:cs="Arial"/>
          <w:sz w:val="24"/>
          <w:szCs w:val="24"/>
          <w:lang w:eastAsia="ru-RU"/>
        </w:rPr>
        <w:t>6.5 Для некоторых видов кож может оказаться сложным достичь удовлетворительной адгезии, особенно, в случае использования клея на основе полиуретана. Чтобы избежать таких проблем, распространенной процедурой для достижения хорошей адгезии является придание легкой шероховатости поверхности отделочного покрытия с помощью мелкозернистой наждачной бумаги (Р600), например, проводя по ней дважды в направлении вперед и назад с последующей чисткой растворителем. При этом не должно происходить сквозного повреждения отделочного слоя.</w:t>
      </w:r>
    </w:p>
    <w:p w14:paraId="048BB774" w14:textId="77777777" w:rsidR="00D34BBC" w:rsidRDefault="00000000">
      <w:pPr>
        <w:autoSpaceDE w:val="0"/>
        <w:autoSpaceDN w:val="0"/>
        <w:adjustRightInd w:val="0"/>
        <w:spacing w:after="0" w:line="360" w:lineRule="auto"/>
        <w:ind w:firstLine="720"/>
        <w:jc w:val="both"/>
        <w:rPr>
          <w:rFonts w:ascii="Arial" w:hAnsi="Arial" w:cs="Arial"/>
          <w:sz w:val="24"/>
          <w:szCs w:val="24"/>
          <w:lang w:eastAsia="ru-RU"/>
        </w:rPr>
      </w:pPr>
      <w:r>
        <w:rPr>
          <w:rFonts w:ascii="Arial" w:hAnsi="Arial" w:cs="Arial"/>
          <w:sz w:val="24"/>
          <w:szCs w:val="24"/>
          <w:lang w:eastAsia="ru-RU"/>
        </w:rPr>
        <w:t>6.6 Для предупреждения неверных (завышенных) результатов, вызванных прилипанием клея к боковой стороне поверхности испытуемой пробы кожи, следует избегать любого избытка клея в боковой части. Если обнаружено, что клей стекает по боковым сторонам испытуемой пробы кожи и попадает на срез, испытуемую пробу следует отбросить и подготовить новую.</w:t>
      </w:r>
    </w:p>
    <w:p w14:paraId="7F09939C" w14:textId="77777777" w:rsidR="00D34BBC" w:rsidRDefault="00000000">
      <w:pPr>
        <w:autoSpaceDE w:val="0"/>
        <w:autoSpaceDN w:val="0"/>
        <w:adjustRightInd w:val="0"/>
        <w:spacing w:before="240" w:after="240" w:line="360" w:lineRule="auto"/>
        <w:ind w:firstLine="720"/>
        <w:jc w:val="both"/>
        <w:rPr>
          <w:rFonts w:ascii="Arial" w:hAnsi="Arial" w:cs="Arial"/>
          <w:lang w:eastAsia="ru-RU"/>
        </w:rPr>
      </w:pPr>
      <w:r>
        <w:rPr>
          <w:rFonts w:ascii="Arial" w:hAnsi="Arial" w:cs="Arial"/>
          <w:spacing w:val="20"/>
          <w:lang w:eastAsia="ru-RU"/>
        </w:rPr>
        <w:t>Примечание</w:t>
      </w:r>
      <w:r>
        <w:rPr>
          <w:rFonts w:ascii="Arial" w:hAnsi="Arial" w:cs="Arial"/>
          <w:lang w:eastAsia="ru-RU"/>
        </w:rPr>
        <w:t xml:space="preserve"> - Чтобы избежать краевых дефектов, можно приклеивать испытуемые пробы большего размера (около 15 мм), а после высыхания вручную разрезать их на полоски размером 10 мм.</w:t>
      </w:r>
    </w:p>
    <w:p w14:paraId="2D70C9E6" w14:textId="77777777" w:rsidR="00D34BBC" w:rsidRDefault="00000000">
      <w:pPr>
        <w:autoSpaceDE w:val="0"/>
        <w:autoSpaceDN w:val="0"/>
        <w:adjustRightInd w:val="0"/>
        <w:spacing w:before="240" w:after="240" w:line="360" w:lineRule="auto"/>
        <w:ind w:firstLine="720"/>
        <w:jc w:val="both"/>
        <w:rPr>
          <w:rStyle w:val="ypks7kbdpwfgdykd3qb9"/>
          <w:rFonts w:ascii="Arial" w:eastAsia="Arial" w:hAnsi="Arial" w:cs="Arial"/>
          <w:sz w:val="24"/>
          <w:szCs w:val="24"/>
        </w:rPr>
      </w:pPr>
      <w:r>
        <w:rPr>
          <w:rStyle w:val="ypks7kbdpwfgdykd3qb9"/>
          <w:rFonts w:ascii="Arial" w:eastAsia="Arial" w:hAnsi="Arial" w:cs="Arial"/>
          <w:sz w:val="24"/>
          <w:szCs w:val="24"/>
        </w:rPr>
        <w:t>6.7 Если</w:t>
      </w:r>
      <w:r>
        <w:rPr>
          <w:rFonts w:ascii="Arial" w:hAnsi="Arial" w:cs="Arial"/>
          <w:sz w:val="24"/>
          <w:szCs w:val="24"/>
        </w:rPr>
        <w:t xml:space="preserve"> </w:t>
      </w:r>
      <w:r>
        <w:rPr>
          <w:rStyle w:val="ypks7kbdpwfgdykd3qb9"/>
          <w:rFonts w:ascii="Arial" w:eastAsia="Arial" w:hAnsi="Arial" w:cs="Arial"/>
          <w:sz w:val="24"/>
          <w:szCs w:val="24"/>
        </w:rPr>
        <w:t>в соответствии с</w:t>
      </w:r>
      <w:r>
        <w:rPr>
          <w:rFonts w:ascii="Arial" w:hAnsi="Arial" w:cs="Arial"/>
          <w:sz w:val="24"/>
          <w:szCs w:val="24"/>
        </w:rPr>
        <w:t xml:space="preserve"> </w:t>
      </w:r>
      <w:r>
        <w:rPr>
          <w:rStyle w:val="ypks7kbdpwfgdykd3qb9"/>
          <w:rFonts w:ascii="Arial" w:eastAsia="Arial" w:hAnsi="Arial" w:cs="Arial"/>
          <w:sz w:val="24"/>
          <w:szCs w:val="24"/>
        </w:rPr>
        <w:t>6.1</w:t>
      </w:r>
      <w:r>
        <w:rPr>
          <w:rFonts w:ascii="Arial" w:hAnsi="Arial" w:cs="Arial"/>
          <w:sz w:val="24"/>
          <w:szCs w:val="24"/>
        </w:rPr>
        <w:t xml:space="preserve"> подготавливаются и приклеиваются к адгезионной пластине более крупные </w:t>
      </w:r>
      <w:r>
        <w:rPr>
          <w:rStyle w:val="ypks7kbdpwfgdykd3qb9"/>
          <w:rFonts w:ascii="Arial" w:eastAsia="Arial" w:hAnsi="Arial" w:cs="Arial"/>
          <w:sz w:val="24"/>
          <w:szCs w:val="24"/>
        </w:rPr>
        <w:t>полоски</w:t>
      </w:r>
      <w:r>
        <w:rPr>
          <w:rFonts w:ascii="Arial" w:hAnsi="Arial" w:cs="Arial"/>
          <w:sz w:val="24"/>
          <w:szCs w:val="24"/>
        </w:rPr>
        <w:t xml:space="preserve"> кожи, </w:t>
      </w:r>
      <w:r>
        <w:rPr>
          <w:rStyle w:val="ypks7kbdpwfgdykd3qb9"/>
          <w:rFonts w:ascii="Arial" w:eastAsia="Arial" w:hAnsi="Arial" w:cs="Arial"/>
          <w:sz w:val="24"/>
          <w:szCs w:val="24"/>
        </w:rPr>
        <w:t>вырезают</w:t>
      </w:r>
      <w:r>
        <w:rPr>
          <w:rFonts w:ascii="Arial" w:hAnsi="Arial" w:cs="Arial"/>
          <w:sz w:val="24"/>
          <w:szCs w:val="24"/>
        </w:rPr>
        <w:t xml:space="preserve"> </w:t>
      </w:r>
      <w:r>
        <w:rPr>
          <w:rStyle w:val="ypks7kbdpwfgdykd3qb9"/>
          <w:rFonts w:ascii="Arial" w:eastAsia="Arial" w:hAnsi="Arial" w:cs="Arial"/>
          <w:sz w:val="24"/>
          <w:szCs w:val="24"/>
        </w:rPr>
        <w:t>необходимые</w:t>
      </w:r>
      <w:r>
        <w:rPr>
          <w:rFonts w:ascii="Arial" w:hAnsi="Arial" w:cs="Arial"/>
          <w:sz w:val="24"/>
          <w:szCs w:val="24"/>
        </w:rPr>
        <w:t xml:space="preserve"> </w:t>
      </w:r>
      <w:r>
        <w:rPr>
          <w:rStyle w:val="ypks7kbdpwfgdykd3qb9"/>
          <w:rFonts w:ascii="Arial" w:eastAsia="Arial" w:hAnsi="Arial" w:cs="Arial"/>
          <w:sz w:val="24"/>
          <w:szCs w:val="24"/>
        </w:rPr>
        <w:t>испытуемые пробы</w:t>
      </w:r>
      <w:r>
        <w:rPr>
          <w:rFonts w:ascii="Arial" w:hAnsi="Arial" w:cs="Arial"/>
          <w:sz w:val="24"/>
          <w:szCs w:val="24"/>
        </w:rPr>
        <w:t xml:space="preserve"> </w:t>
      </w:r>
      <w:r>
        <w:rPr>
          <w:rStyle w:val="ypks7kbdpwfgdykd3qb9"/>
          <w:rFonts w:ascii="Arial" w:eastAsia="Arial" w:hAnsi="Arial" w:cs="Arial"/>
          <w:sz w:val="24"/>
          <w:szCs w:val="24"/>
        </w:rPr>
        <w:t>кожи</w:t>
      </w:r>
      <w:r>
        <w:rPr>
          <w:rFonts w:ascii="Arial" w:hAnsi="Arial" w:cs="Arial"/>
          <w:sz w:val="24"/>
          <w:szCs w:val="24"/>
        </w:rPr>
        <w:t xml:space="preserve"> </w:t>
      </w:r>
      <w:r>
        <w:rPr>
          <w:rStyle w:val="ypks7kbdpwfgdykd3qb9"/>
          <w:rFonts w:ascii="Arial" w:eastAsia="Arial" w:hAnsi="Arial" w:cs="Arial"/>
          <w:sz w:val="24"/>
          <w:szCs w:val="24"/>
        </w:rPr>
        <w:t>размером</w:t>
      </w:r>
      <w:r>
        <w:rPr>
          <w:rFonts w:ascii="Arial" w:hAnsi="Arial" w:cs="Arial"/>
          <w:sz w:val="24"/>
          <w:szCs w:val="24"/>
        </w:rPr>
        <w:t xml:space="preserve"> (</w:t>
      </w:r>
      <w:r>
        <w:rPr>
          <w:rStyle w:val="ypks7kbdpwfgdykd3qb9"/>
          <w:rFonts w:ascii="Arial" w:eastAsia="Arial" w:hAnsi="Arial" w:cs="Arial"/>
          <w:sz w:val="24"/>
          <w:szCs w:val="24"/>
        </w:rPr>
        <w:t>100 ±</w:t>
      </w:r>
      <w:r>
        <w:rPr>
          <w:rFonts w:ascii="Arial" w:hAnsi="Arial" w:cs="Arial"/>
          <w:sz w:val="24"/>
          <w:szCs w:val="24"/>
        </w:rPr>
        <w:t xml:space="preserve"> </w:t>
      </w:r>
      <w:r>
        <w:rPr>
          <w:rStyle w:val="ypks7kbdpwfgdykd3qb9"/>
          <w:rFonts w:ascii="Arial" w:eastAsia="Arial" w:hAnsi="Arial" w:cs="Arial"/>
          <w:sz w:val="24"/>
          <w:szCs w:val="24"/>
        </w:rPr>
        <w:t>2)</w:t>
      </w:r>
      <w:r>
        <w:rPr>
          <w:rFonts w:ascii="Arial" w:hAnsi="Arial" w:cs="Arial"/>
          <w:sz w:val="24"/>
          <w:szCs w:val="24"/>
        </w:rPr>
        <w:t xml:space="preserve"> </w:t>
      </w:r>
      <w:r>
        <w:rPr>
          <w:rStyle w:val="ypks7kbdpwfgdykd3qb9"/>
          <w:rFonts w:ascii="Arial" w:eastAsia="Arial" w:hAnsi="Arial" w:cs="Arial"/>
          <w:sz w:val="24"/>
          <w:szCs w:val="24"/>
        </w:rPr>
        <w:t>мм</w:t>
      </w:r>
      <w:r>
        <w:rPr>
          <w:rFonts w:ascii="Arial" w:hAnsi="Arial" w:cs="Arial"/>
          <w:sz w:val="24"/>
          <w:szCs w:val="24"/>
        </w:rPr>
        <w:t xml:space="preserve"> </w:t>
      </w:r>
      <w:r>
        <w:rPr>
          <w:rStyle w:val="ypks7kbdpwfgdykd3qb9"/>
          <w:rFonts w:ascii="Arial" w:eastAsia="Arial" w:hAnsi="Arial" w:cs="Arial"/>
          <w:sz w:val="24"/>
          <w:szCs w:val="24"/>
        </w:rPr>
        <w:t>×</w:t>
      </w:r>
      <w:r>
        <w:rPr>
          <w:rFonts w:ascii="Arial" w:hAnsi="Arial" w:cs="Arial"/>
          <w:sz w:val="24"/>
          <w:szCs w:val="24"/>
        </w:rPr>
        <w:t xml:space="preserve"> (</w:t>
      </w:r>
      <w:r>
        <w:rPr>
          <w:rStyle w:val="ypks7kbdpwfgdykd3qb9"/>
          <w:rFonts w:ascii="Arial" w:eastAsia="Arial" w:hAnsi="Arial" w:cs="Arial"/>
          <w:sz w:val="24"/>
          <w:szCs w:val="24"/>
        </w:rPr>
        <w:t>10</w:t>
      </w:r>
      <w:r>
        <w:rPr>
          <w:rFonts w:ascii="Arial" w:hAnsi="Arial" w:cs="Arial"/>
          <w:sz w:val="24"/>
          <w:szCs w:val="24"/>
        </w:rPr>
        <w:t xml:space="preserve"> </w:t>
      </w:r>
      <w:r>
        <w:rPr>
          <w:rStyle w:val="ypks7kbdpwfgdykd3qb9"/>
          <w:rFonts w:ascii="Arial" w:eastAsia="Arial" w:hAnsi="Arial" w:cs="Arial"/>
          <w:sz w:val="24"/>
          <w:szCs w:val="24"/>
        </w:rPr>
        <w:t>±</w:t>
      </w:r>
      <w:r>
        <w:rPr>
          <w:rFonts w:ascii="Arial" w:hAnsi="Arial" w:cs="Arial"/>
          <w:sz w:val="24"/>
          <w:szCs w:val="24"/>
        </w:rPr>
        <w:t xml:space="preserve"> </w:t>
      </w:r>
      <w:r>
        <w:rPr>
          <w:rStyle w:val="ypks7kbdpwfgdykd3qb9"/>
          <w:rFonts w:ascii="Arial" w:eastAsia="Arial" w:hAnsi="Arial" w:cs="Arial"/>
          <w:sz w:val="24"/>
          <w:szCs w:val="24"/>
        </w:rPr>
        <w:t>1)</w:t>
      </w:r>
      <w:r>
        <w:rPr>
          <w:rFonts w:ascii="Arial" w:hAnsi="Arial" w:cs="Arial"/>
          <w:sz w:val="24"/>
          <w:szCs w:val="24"/>
        </w:rPr>
        <w:t xml:space="preserve"> </w:t>
      </w:r>
      <w:r>
        <w:rPr>
          <w:rStyle w:val="ypks7kbdpwfgdykd3qb9"/>
          <w:rFonts w:ascii="Arial" w:eastAsia="Arial" w:hAnsi="Arial" w:cs="Arial"/>
          <w:sz w:val="24"/>
          <w:szCs w:val="24"/>
        </w:rPr>
        <w:t>мм,</w:t>
      </w:r>
      <w:r>
        <w:rPr>
          <w:rFonts w:ascii="Arial" w:hAnsi="Arial" w:cs="Arial"/>
          <w:sz w:val="24"/>
          <w:szCs w:val="24"/>
        </w:rPr>
        <w:t xml:space="preserve"> </w:t>
      </w:r>
      <w:r>
        <w:rPr>
          <w:rStyle w:val="ypks7kbdpwfgdykd3qb9"/>
          <w:rFonts w:ascii="Arial" w:eastAsia="Arial" w:hAnsi="Arial" w:cs="Arial"/>
          <w:sz w:val="24"/>
          <w:szCs w:val="24"/>
        </w:rPr>
        <w:t>поместив</w:t>
      </w:r>
      <w:r>
        <w:rPr>
          <w:rFonts w:ascii="Arial" w:hAnsi="Arial" w:cs="Arial"/>
          <w:sz w:val="24"/>
          <w:szCs w:val="24"/>
        </w:rPr>
        <w:t xml:space="preserve"> резак </w:t>
      </w:r>
      <w:r>
        <w:rPr>
          <w:rStyle w:val="ypks7kbdpwfgdykd3qb9"/>
          <w:rFonts w:ascii="Arial" w:eastAsia="Arial" w:hAnsi="Arial" w:cs="Arial"/>
          <w:sz w:val="24"/>
          <w:szCs w:val="24"/>
        </w:rPr>
        <w:t>непосредственно</w:t>
      </w:r>
      <w:r>
        <w:rPr>
          <w:rFonts w:ascii="Arial" w:hAnsi="Arial" w:cs="Arial"/>
          <w:sz w:val="24"/>
          <w:szCs w:val="24"/>
        </w:rPr>
        <w:t xml:space="preserve"> </w:t>
      </w:r>
      <w:r>
        <w:rPr>
          <w:rStyle w:val="ypks7kbdpwfgdykd3qb9"/>
          <w:rFonts w:ascii="Arial" w:eastAsia="Arial" w:hAnsi="Arial" w:cs="Arial"/>
          <w:sz w:val="24"/>
          <w:szCs w:val="24"/>
        </w:rPr>
        <w:t>на</w:t>
      </w:r>
      <w:r>
        <w:rPr>
          <w:rFonts w:ascii="Arial" w:hAnsi="Arial" w:cs="Arial"/>
          <w:sz w:val="24"/>
          <w:szCs w:val="24"/>
        </w:rPr>
        <w:t xml:space="preserve"> </w:t>
      </w:r>
      <w:r>
        <w:rPr>
          <w:rStyle w:val="ypks7kbdpwfgdykd3qb9"/>
          <w:rFonts w:ascii="Arial" w:eastAsia="Arial" w:hAnsi="Arial" w:cs="Arial"/>
          <w:sz w:val="24"/>
          <w:szCs w:val="24"/>
        </w:rPr>
        <w:t>бахтармяную</w:t>
      </w:r>
      <w:r>
        <w:rPr>
          <w:rFonts w:ascii="Arial" w:hAnsi="Arial" w:cs="Arial"/>
          <w:sz w:val="24"/>
          <w:szCs w:val="24"/>
        </w:rPr>
        <w:t xml:space="preserve"> </w:t>
      </w:r>
      <w:r>
        <w:rPr>
          <w:rStyle w:val="ypks7kbdpwfgdykd3qb9"/>
          <w:rFonts w:ascii="Arial" w:eastAsia="Arial" w:hAnsi="Arial" w:cs="Arial"/>
          <w:sz w:val="24"/>
          <w:szCs w:val="24"/>
        </w:rPr>
        <w:t>сторону</w:t>
      </w:r>
      <w:r>
        <w:rPr>
          <w:rFonts w:ascii="Arial" w:hAnsi="Arial" w:cs="Arial"/>
          <w:sz w:val="24"/>
          <w:szCs w:val="24"/>
        </w:rPr>
        <w:t xml:space="preserve"> </w:t>
      </w:r>
      <w:r>
        <w:rPr>
          <w:rStyle w:val="ypks7kbdpwfgdykd3qb9"/>
          <w:rFonts w:ascii="Arial" w:eastAsia="Arial" w:hAnsi="Arial" w:cs="Arial"/>
          <w:sz w:val="24"/>
          <w:szCs w:val="24"/>
        </w:rPr>
        <w:t>испытуемой пробы</w:t>
      </w:r>
      <w:r>
        <w:rPr>
          <w:rFonts w:ascii="Arial" w:hAnsi="Arial" w:cs="Arial"/>
          <w:sz w:val="24"/>
          <w:szCs w:val="24"/>
        </w:rPr>
        <w:t xml:space="preserve">, прикрепленную к адгезионной </w:t>
      </w:r>
      <w:r>
        <w:rPr>
          <w:rStyle w:val="ypks7kbdpwfgdykd3qb9"/>
          <w:rFonts w:ascii="Arial" w:eastAsia="Arial" w:hAnsi="Arial" w:cs="Arial"/>
          <w:sz w:val="24"/>
          <w:szCs w:val="24"/>
        </w:rPr>
        <w:t>пластине.</w:t>
      </w:r>
      <w:r>
        <w:rPr>
          <w:rFonts w:ascii="Arial" w:hAnsi="Arial" w:cs="Arial"/>
          <w:sz w:val="24"/>
          <w:szCs w:val="24"/>
        </w:rPr>
        <w:t xml:space="preserve"> </w:t>
      </w:r>
      <w:r>
        <w:rPr>
          <w:rStyle w:val="ypks7kbdpwfgdykd3qb9"/>
          <w:rFonts w:ascii="Arial" w:eastAsia="Arial" w:hAnsi="Arial" w:cs="Arial"/>
          <w:sz w:val="24"/>
          <w:szCs w:val="24"/>
        </w:rPr>
        <w:t>Используют</w:t>
      </w:r>
      <w:r>
        <w:rPr>
          <w:rFonts w:ascii="Arial" w:hAnsi="Arial" w:cs="Arial"/>
          <w:sz w:val="24"/>
          <w:szCs w:val="24"/>
        </w:rPr>
        <w:t xml:space="preserve"> </w:t>
      </w:r>
      <w:r>
        <w:rPr>
          <w:rStyle w:val="ypks7kbdpwfgdykd3qb9"/>
          <w:rFonts w:ascii="Arial" w:eastAsia="Arial" w:hAnsi="Arial" w:cs="Arial"/>
          <w:sz w:val="24"/>
          <w:szCs w:val="24"/>
        </w:rPr>
        <w:t>подходящие</w:t>
      </w:r>
      <w:r>
        <w:rPr>
          <w:rFonts w:ascii="Arial" w:hAnsi="Arial" w:cs="Arial"/>
          <w:sz w:val="24"/>
          <w:szCs w:val="24"/>
        </w:rPr>
        <w:t xml:space="preserve"> </w:t>
      </w:r>
      <w:r>
        <w:rPr>
          <w:rStyle w:val="ypks7kbdpwfgdykd3qb9"/>
          <w:rFonts w:ascii="Arial" w:eastAsia="Arial" w:hAnsi="Arial" w:cs="Arial"/>
          <w:sz w:val="24"/>
          <w:szCs w:val="24"/>
        </w:rPr>
        <w:t>способы</w:t>
      </w:r>
      <w:r>
        <w:rPr>
          <w:rFonts w:ascii="Arial" w:hAnsi="Arial" w:cs="Arial"/>
          <w:sz w:val="24"/>
          <w:szCs w:val="24"/>
        </w:rPr>
        <w:t xml:space="preserve"> </w:t>
      </w:r>
      <w:r>
        <w:rPr>
          <w:rStyle w:val="ypks7kbdpwfgdykd3qb9"/>
          <w:rFonts w:ascii="Arial" w:eastAsia="Arial" w:hAnsi="Arial" w:cs="Arial"/>
          <w:sz w:val="24"/>
          <w:szCs w:val="24"/>
        </w:rPr>
        <w:t>для</w:t>
      </w:r>
      <w:r>
        <w:rPr>
          <w:rFonts w:ascii="Arial" w:hAnsi="Arial" w:cs="Arial"/>
          <w:sz w:val="24"/>
          <w:szCs w:val="24"/>
        </w:rPr>
        <w:t xml:space="preserve"> </w:t>
      </w:r>
      <w:r>
        <w:rPr>
          <w:rStyle w:val="ypks7kbdpwfgdykd3qb9"/>
          <w:rFonts w:ascii="Arial" w:eastAsia="Arial" w:hAnsi="Arial" w:cs="Arial"/>
          <w:sz w:val="24"/>
          <w:szCs w:val="24"/>
        </w:rPr>
        <w:t>вырезания</w:t>
      </w:r>
      <w:r>
        <w:rPr>
          <w:rFonts w:ascii="Arial" w:hAnsi="Arial" w:cs="Arial"/>
          <w:sz w:val="24"/>
          <w:szCs w:val="24"/>
        </w:rPr>
        <w:t xml:space="preserve"> </w:t>
      </w:r>
      <w:r>
        <w:rPr>
          <w:rStyle w:val="ypks7kbdpwfgdykd3qb9"/>
          <w:rFonts w:ascii="Arial" w:eastAsia="Arial" w:hAnsi="Arial" w:cs="Arial"/>
          <w:sz w:val="24"/>
          <w:szCs w:val="24"/>
        </w:rPr>
        <w:t>испытуемой пробы</w:t>
      </w:r>
      <w:r>
        <w:rPr>
          <w:rFonts w:ascii="Arial" w:hAnsi="Arial" w:cs="Arial"/>
          <w:sz w:val="24"/>
          <w:szCs w:val="24"/>
        </w:rPr>
        <w:t xml:space="preserve"> </w:t>
      </w:r>
      <w:r>
        <w:rPr>
          <w:rStyle w:val="ypks7kbdpwfgdykd3qb9"/>
          <w:rFonts w:ascii="Arial" w:eastAsia="Arial" w:hAnsi="Arial" w:cs="Arial"/>
          <w:sz w:val="24"/>
          <w:szCs w:val="24"/>
        </w:rPr>
        <w:t>из</w:t>
      </w:r>
      <w:r>
        <w:rPr>
          <w:rFonts w:ascii="Arial" w:hAnsi="Arial" w:cs="Arial"/>
          <w:sz w:val="24"/>
          <w:szCs w:val="24"/>
        </w:rPr>
        <w:t xml:space="preserve"> более </w:t>
      </w:r>
      <w:r>
        <w:rPr>
          <w:rStyle w:val="ypks7kbdpwfgdykd3qb9"/>
          <w:rFonts w:ascii="Arial" w:eastAsia="Arial" w:hAnsi="Arial" w:cs="Arial"/>
          <w:sz w:val="24"/>
          <w:szCs w:val="24"/>
        </w:rPr>
        <w:t>крупной</w:t>
      </w:r>
      <w:r>
        <w:rPr>
          <w:rFonts w:ascii="Arial" w:hAnsi="Arial" w:cs="Arial"/>
          <w:sz w:val="24"/>
          <w:szCs w:val="24"/>
        </w:rPr>
        <w:t xml:space="preserve"> </w:t>
      </w:r>
      <w:r>
        <w:rPr>
          <w:rStyle w:val="ypks7kbdpwfgdykd3qb9"/>
          <w:rFonts w:ascii="Arial" w:eastAsia="Arial" w:hAnsi="Arial" w:cs="Arial"/>
          <w:sz w:val="24"/>
          <w:szCs w:val="24"/>
        </w:rPr>
        <w:t>полоски кожи</w:t>
      </w:r>
      <w:r>
        <w:rPr>
          <w:rFonts w:ascii="Arial" w:hAnsi="Arial" w:cs="Arial"/>
          <w:sz w:val="24"/>
          <w:szCs w:val="24"/>
        </w:rPr>
        <w:t xml:space="preserve"> </w:t>
      </w:r>
      <w:r>
        <w:rPr>
          <w:rStyle w:val="ypks7kbdpwfgdykd3qb9"/>
          <w:rFonts w:ascii="Arial" w:eastAsia="Arial" w:hAnsi="Arial" w:cs="Arial"/>
          <w:sz w:val="24"/>
          <w:szCs w:val="24"/>
        </w:rPr>
        <w:t>за</w:t>
      </w:r>
      <w:r>
        <w:rPr>
          <w:rFonts w:ascii="Arial" w:hAnsi="Arial" w:cs="Arial"/>
          <w:sz w:val="24"/>
          <w:szCs w:val="24"/>
        </w:rPr>
        <w:t xml:space="preserve"> </w:t>
      </w:r>
      <w:r>
        <w:rPr>
          <w:rStyle w:val="ypks7kbdpwfgdykd3qb9"/>
          <w:rFonts w:ascii="Arial" w:eastAsia="Arial" w:hAnsi="Arial" w:cs="Arial"/>
          <w:sz w:val="24"/>
          <w:szCs w:val="24"/>
        </w:rPr>
        <w:t>один</w:t>
      </w:r>
      <w:r>
        <w:rPr>
          <w:rFonts w:ascii="Arial" w:hAnsi="Arial" w:cs="Arial"/>
          <w:sz w:val="24"/>
          <w:szCs w:val="24"/>
        </w:rPr>
        <w:t xml:space="preserve"> </w:t>
      </w:r>
      <w:r>
        <w:rPr>
          <w:rStyle w:val="ypks7kbdpwfgdykd3qb9"/>
          <w:rFonts w:ascii="Arial" w:eastAsia="Arial" w:hAnsi="Arial" w:cs="Arial"/>
          <w:sz w:val="24"/>
          <w:szCs w:val="24"/>
        </w:rPr>
        <w:t>прием.</w:t>
      </w:r>
    </w:p>
    <w:p w14:paraId="5AFE4AB4" w14:textId="77777777" w:rsidR="00D34BBC" w:rsidRDefault="00D34BBC">
      <w:pPr>
        <w:autoSpaceDE w:val="0"/>
        <w:autoSpaceDN w:val="0"/>
        <w:adjustRightInd w:val="0"/>
        <w:spacing w:before="240" w:after="240" w:line="360" w:lineRule="auto"/>
        <w:ind w:firstLine="720"/>
        <w:jc w:val="both"/>
        <w:rPr>
          <w:rFonts w:ascii="Arial" w:hAnsi="Arial" w:cs="Arial"/>
          <w:sz w:val="24"/>
          <w:szCs w:val="24"/>
          <w:lang w:eastAsia="ru-RU"/>
        </w:rPr>
      </w:pPr>
    </w:p>
    <w:p w14:paraId="6884C689" w14:textId="77777777" w:rsidR="00D34BBC" w:rsidRDefault="00000000">
      <w:pPr>
        <w:autoSpaceDE w:val="0"/>
        <w:autoSpaceDN w:val="0"/>
        <w:adjustRightInd w:val="0"/>
        <w:spacing w:before="240" w:after="240" w:line="360" w:lineRule="auto"/>
        <w:ind w:firstLine="720"/>
        <w:jc w:val="both"/>
        <w:rPr>
          <w:rFonts w:ascii="Arial" w:hAnsi="Arial" w:cs="Arial"/>
          <w:b/>
          <w:sz w:val="28"/>
          <w:szCs w:val="28"/>
          <w:lang w:eastAsia="ru-RU"/>
        </w:rPr>
      </w:pPr>
      <w:r>
        <w:rPr>
          <w:rFonts w:ascii="Arial" w:hAnsi="Arial" w:cs="Arial"/>
          <w:b/>
          <w:sz w:val="28"/>
          <w:szCs w:val="28"/>
          <w:lang w:eastAsia="ru-RU"/>
        </w:rPr>
        <w:lastRenderedPageBreak/>
        <w:t>7 Кондиционирование испытуемых проб</w:t>
      </w:r>
    </w:p>
    <w:p w14:paraId="48C16C3B" w14:textId="77777777" w:rsidR="00D34BBC" w:rsidRDefault="00000000">
      <w:pPr>
        <w:autoSpaceDE w:val="0"/>
        <w:autoSpaceDN w:val="0"/>
        <w:adjustRightInd w:val="0"/>
        <w:spacing w:after="0" w:line="360" w:lineRule="auto"/>
        <w:ind w:firstLine="720"/>
        <w:jc w:val="both"/>
        <w:rPr>
          <w:rFonts w:ascii="Arial" w:hAnsi="Arial" w:cs="Arial"/>
          <w:sz w:val="24"/>
          <w:szCs w:val="24"/>
          <w:lang w:eastAsia="ru-RU"/>
        </w:rPr>
      </w:pPr>
      <w:r>
        <w:rPr>
          <w:rFonts w:ascii="Arial" w:hAnsi="Arial" w:cs="Arial"/>
          <w:sz w:val="24"/>
          <w:szCs w:val="24"/>
          <w:lang w:eastAsia="ru-RU"/>
        </w:rPr>
        <w:t xml:space="preserve">7.1 Перед испытанием все испытуемые пробы должны быть выдержаны в стандартных атмосферных условиях согласно ISO 2419 в течение не менее 16 ч для двухкомпонентного полиуретанового клея и не менее 1 ч для однокомпонентного цианоакрилатного клея после приклеивания кожи к </w:t>
      </w:r>
      <w:r>
        <w:rPr>
          <w:rFonts w:ascii="Arial" w:hAnsi="Arial" w:cs="Arial"/>
          <w:sz w:val="24"/>
          <w:szCs w:val="24"/>
        </w:rPr>
        <w:t>адгезионной</w:t>
      </w:r>
      <w:r>
        <w:rPr>
          <w:rFonts w:ascii="Arial" w:hAnsi="Arial" w:cs="Arial"/>
          <w:sz w:val="24"/>
          <w:szCs w:val="24"/>
          <w:lang w:eastAsia="ru-RU"/>
        </w:rPr>
        <w:t xml:space="preserve"> пластине.</w:t>
      </w:r>
    </w:p>
    <w:p w14:paraId="3F61F3F1" w14:textId="77777777" w:rsidR="00D34BBC" w:rsidRDefault="00000000">
      <w:pPr>
        <w:autoSpaceDE w:val="0"/>
        <w:autoSpaceDN w:val="0"/>
        <w:adjustRightInd w:val="0"/>
        <w:spacing w:after="0" w:line="360" w:lineRule="auto"/>
        <w:ind w:firstLine="720"/>
        <w:jc w:val="both"/>
        <w:rPr>
          <w:rFonts w:ascii="Arial" w:hAnsi="Arial" w:cs="Arial"/>
          <w:sz w:val="24"/>
          <w:szCs w:val="24"/>
          <w:lang w:eastAsia="ru-RU"/>
        </w:rPr>
      </w:pPr>
      <w:r>
        <w:rPr>
          <w:rFonts w:ascii="Arial" w:hAnsi="Arial" w:cs="Arial"/>
          <w:sz w:val="24"/>
          <w:szCs w:val="24"/>
          <w:lang w:eastAsia="ru-RU"/>
        </w:rPr>
        <w:t>Для определения времени отверждения клея необходимо проверить технические характеристики используемого цианоакрилата.</w:t>
      </w:r>
    </w:p>
    <w:p w14:paraId="2BD83C98" w14:textId="77777777" w:rsidR="00D34BBC" w:rsidRDefault="00000000">
      <w:pPr>
        <w:autoSpaceDE w:val="0"/>
        <w:autoSpaceDN w:val="0"/>
        <w:adjustRightInd w:val="0"/>
        <w:spacing w:after="0" w:line="360" w:lineRule="auto"/>
        <w:ind w:firstLine="720"/>
        <w:jc w:val="both"/>
        <w:rPr>
          <w:rFonts w:ascii="Arial" w:hAnsi="Arial" w:cs="Arial"/>
          <w:sz w:val="24"/>
          <w:szCs w:val="24"/>
          <w:lang w:eastAsia="ru-RU"/>
        </w:rPr>
      </w:pPr>
      <w:r>
        <w:rPr>
          <w:rFonts w:ascii="Arial" w:hAnsi="Arial" w:cs="Arial"/>
          <w:sz w:val="24"/>
          <w:szCs w:val="24"/>
          <w:lang w:eastAsia="ru-RU"/>
        </w:rPr>
        <w:t>7.2 Испытания на увлажненной коже часто являются полезными. Однако, следует отметить, что могут возникнуть трудности из-за неравномерного увлажнения или набухания кожи, а также из-за воздействия воды на клей.</w:t>
      </w:r>
    </w:p>
    <w:p w14:paraId="2199571B" w14:textId="77777777" w:rsidR="00D34BBC" w:rsidRDefault="00000000">
      <w:pPr>
        <w:autoSpaceDE w:val="0"/>
        <w:autoSpaceDN w:val="0"/>
        <w:adjustRightInd w:val="0"/>
        <w:spacing w:after="0" w:line="360" w:lineRule="auto"/>
        <w:ind w:firstLine="720"/>
        <w:jc w:val="both"/>
        <w:rPr>
          <w:rFonts w:ascii="Arial" w:hAnsi="Arial" w:cs="Arial"/>
          <w:sz w:val="24"/>
          <w:szCs w:val="24"/>
          <w:lang w:eastAsia="ru-RU"/>
        </w:rPr>
      </w:pPr>
      <w:r>
        <w:rPr>
          <w:rFonts w:ascii="Arial" w:hAnsi="Arial" w:cs="Arial"/>
          <w:sz w:val="24"/>
          <w:szCs w:val="24"/>
          <w:lang w:eastAsia="ru-RU"/>
        </w:rPr>
        <w:t>Если кожу испытывают во влажном состоянии, то ее следует подготовить следующим образом:</w:t>
      </w:r>
    </w:p>
    <w:p w14:paraId="12AF7004" w14:textId="77777777" w:rsidR="00D34BBC" w:rsidRDefault="00000000">
      <w:pPr>
        <w:autoSpaceDE w:val="0"/>
        <w:autoSpaceDN w:val="0"/>
        <w:adjustRightInd w:val="0"/>
        <w:spacing w:after="0" w:line="360" w:lineRule="auto"/>
        <w:ind w:firstLine="720"/>
        <w:jc w:val="both"/>
        <w:rPr>
          <w:rFonts w:ascii="Arial" w:hAnsi="Arial" w:cs="Arial"/>
          <w:sz w:val="24"/>
          <w:szCs w:val="24"/>
          <w:lang w:eastAsia="ru-RU"/>
        </w:rPr>
      </w:pPr>
      <w:r>
        <w:rPr>
          <w:rFonts w:ascii="Arial" w:hAnsi="Arial" w:cs="Arial"/>
          <w:sz w:val="24"/>
          <w:szCs w:val="24"/>
          <w:lang w:eastAsia="ru-RU"/>
        </w:rPr>
        <w:t>Испытуемую пробу кожи полностью погружают в стакан (5.12.3) с деминерализованной водой (5.14). Стакан помещают в вакуумный эксикатор (5.12.1) и выкачивают воздух из эксикатора до давления 5 кПа в течение приблизительно            4 мин. Поддерживают вакуум в течение 2 мин, а затем сбрасывают его. Повторяют процедуру разряжения/впуска воздуха еще два раза. Испытуемую пробу оставляют погруженной в воду с температурой (23 ± 3)°С на такое время, чтобы испытание на адгезию можно было проводить не менее 30 мин, но не более 120 мин с момента погружения испытуемой пробы в воду. Затем испытуемую пробу извлекают, удаляют излишки воды, например, фильтровальной бумагой.</w:t>
      </w:r>
    </w:p>
    <w:p w14:paraId="6F690EAF" w14:textId="77777777" w:rsidR="00D34BBC" w:rsidRDefault="00000000">
      <w:pPr>
        <w:autoSpaceDE w:val="0"/>
        <w:autoSpaceDN w:val="0"/>
        <w:adjustRightInd w:val="0"/>
        <w:spacing w:before="240" w:after="240" w:line="360" w:lineRule="auto"/>
        <w:ind w:firstLine="720"/>
        <w:jc w:val="both"/>
        <w:rPr>
          <w:rFonts w:ascii="Arial" w:hAnsi="Arial" w:cs="Arial"/>
          <w:b/>
          <w:sz w:val="28"/>
          <w:szCs w:val="28"/>
          <w:lang w:eastAsia="ru-RU"/>
        </w:rPr>
      </w:pPr>
      <w:r>
        <w:rPr>
          <w:rFonts w:ascii="Arial" w:hAnsi="Arial" w:cs="Arial"/>
          <w:b/>
          <w:sz w:val="28"/>
          <w:szCs w:val="28"/>
          <w:lang w:eastAsia="ru-RU"/>
        </w:rPr>
        <w:t>8 Проведение испытаний</w:t>
      </w:r>
    </w:p>
    <w:p w14:paraId="2C65497C" w14:textId="77777777" w:rsidR="00D34BBC" w:rsidRDefault="00000000">
      <w:pPr>
        <w:autoSpaceDE w:val="0"/>
        <w:autoSpaceDN w:val="0"/>
        <w:adjustRightInd w:val="0"/>
        <w:spacing w:after="0" w:line="360" w:lineRule="auto"/>
        <w:ind w:firstLine="720"/>
        <w:jc w:val="both"/>
        <w:rPr>
          <w:rFonts w:ascii="Arial" w:hAnsi="Arial" w:cs="Arial"/>
          <w:sz w:val="24"/>
          <w:szCs w:val="24"/>
          <w:lang w:eastAsia="ru-RU"/>
        </w:rPr>
      </w:pPr>
      <w:r>
        <w:rPr>
          <w:rFonts w:ascii="Arial" w:hAnsi="Arial" w:cs="Arial"/>
          <w:sz w:val="24"/>
          <w:szCs w:val="24"/>
          <w:lang w:eastAsia="ru-RU"/>
        </w:rPr>
        <w:t>8.1 Держатель (5.3) закрепляют в нижнем зажиме разрывной машины (5.1).</w:t>
      </w:r>
    </w:p>
    <w:p w14:paraId="44C0E1E7" w14:textId="77777777" w:rsidR="00D34BBC" w:rsidRDefault="00000000">
      <w:pPr>
        <w:autoSpaceDE w:val="0"/>
        <w:autoSpaceDN w:val="0"/>
        <w:adjustRightInd w:val="0"/>
        <w:spacing w:after="0" w:line="360" w:lineRule="auto"/>
        <w:ind w:firstLine="720"/>
        <w:jc w:val="both"/>
        <w:rPr>
          <w:rFonts w:ascii="Arial" w:hAnsi="Arial" w:cs="Arial"/>
          <w:sz w:val="24"/>
          <w:szCs w:val="24"/>
          <w:lang w:eastAsia="ru-RU"/>
        </w:rPr>
      </w:pPr>
      <w:r>
        <w:rPr>
          <w:rFonts w:ascii="Arial" w:hAnsi="Arial" w:cs="Arial"/>
          <w:sz w:val="24"/>
          <w:szCs w:val="24"/>
          <w:lang w:eastAsia="ru-RU"/>
        </w:rPr>
        <w:t>8.2 Кондиционированную испытуемую пробу (</w:t>
      </w:r>
      <w:r>
        <w:rPr>
          <w:rFonts w:ascii="Arial" w:hAnsi="Arial" w:cs="Arial"/>
          <w:sz w:val="24"/>
          <w:szCs w:val="24"/>
        </w:rPr>
        <w:t>адгезионную</w:t>
      </w:r>
      <w:r>
        <w:rPr>
          <w:rFonts w:ascii="Arial" w:hAnsi="Arial" w:cs="Arial"/>
          <w:sz w:val="24"/>
          <w:szCs w:val="24"/>
          <w:lang w:eastAsia="ru-RU"/>
        </w:rPr>
        <w:t xml:space="preserve"> пластину с приклеенной на нее испытуемой пробой кожи) вставляют в держатель так, чтобы один конец пластины оказался на одном уровне с одним концом держателя.</w:t>
      </w:r>
    </w:p>
    <w:p w14:paraId="36A73C2D" w14:textId="77777777" w:rsidR="00D34BBC" w:rsidRDefault="00000000">
      <w:pPr>
        <w:autoSpaceDE w:val="0"/>
        <w:autoSpaceDN w:val="0"/>
        <w:adjustRightInd w:val="0"/>
        <w:spacing w:after="0" w:line="360" w:lineRule="auto"/>
        <w:ind w:firstLine="720"/>
        <w:jc w:val="both"/>
        <w:rPr>
          <w:rFonts w:ascii="Arial" w:hAnsi="Arial" w:cs="Arial"/>
          <w:sz w:val="24"/>
          <w:szCs w:val="24"/>
          <w:lang w:eastAsia="ru-RU"/>
        </w:rPr>
      </w:pPr>
      <w:r>
        <w:rPr>
          <w:rFonts w:ascii="Arial" w:hAnsi="Arial" w:cs="Arial"/>
          <w:sz w:val="24"/>
          <w:szCs w:val="24"/>
          <w:lang w:eastAsia="ru-RU"/>
        </w:rPr>
        <w:t>Либо:</w:t>
      </w:r>
    </w:p>
    <w:p w14:paraId="48BC5B58" w14:textId="77777777" w:rsidR="00D34BBC" w:rsidRDefault="00000000">
      <w:pPr>
        <w:autoSpaceDE w:val="0"/>
        <w:autoSpaceDN w:val="0"/>
        <w:adjustRightInd w:val="0"/>
        <w:spacing w:after="0" w:line="360" w:lineRule="auto"/>
        <w:ind w:firstLine="720"/>
        <w:jc w:val="both"/>
        <w:rPr>
          <w:rFonts w:ascii="Arial" w:hAnsi="Arial" w:cs="Arial"/>
          <w:sz w:val="24"/>
          <w:szCs w:val="24"/>
          <w:lang w:eastAsia="ru-RU"/>
        </w:rPr>
      </w:pPr>
      <w:r>
        <w:rPr>
          <w:rFonts w:ascii="Arial" w:hAnsi="Arial" w:cs="Arial"/>
          <w:sz w:val="24"/>
          <w:szCs w:val="24"/>
          <w:lang w:eastAsia="ru-RU"/>
        </w:rPr>
        <w:t>8.3 Один конец соединительного крючка (5.4) прикрепляют к верхнему зажиму разрывной машины, а другой конец прикрепляют к испытуемой пробе кожи, зацепив его за отверстие на конце испытуемой пробы (рисунок 4).</w:t>
      </w:r>
    </w:p>
    <w:p w14:paraId="7D09265E" w14:textId="77777777" w:rsidR="00D34BBC" w:rsidRDefault="00000000">
      <w:pPr>
        <w:autoSpaceDE w:val="0"/>
        <w:autoSpaceDN w:val="0"/>
        <w:adjustRightInd w:val="0"/>
        <w:spacing w:after="0" w:line="360" w:lineRule="auto"/>
        <w:ind w:firstLine="720"/>
        <w:jc w:val="both"/>
        <w:rPr>
          <w:rFonts w:ascii="Arial" w:hAnsi="Arial" w:cs="Arial"/>
          <w:sz w:val="24"/>
          <w:szCs w:val="24"/>
          <w:lang w:eastAsia="ru-RU"/>
        </w:rPr>
      </w:pPr>
      <w:r>
        <w:rPr>
          <w:rFonts w:ascii="Arial" w:hAnsi="Arial" w:cs="Arial"/>
          <w:sz w:val="24"/>
          <w:szCs w:val="24"/>
          <w:lang w:eastAsia="ru-RU"/>
        </w:rPr>
        <w:t>Или:</w:t>
      </w:r>
    </w:p>
    <w:p w14:paraId="6311D776" w14:textId="77777777" w:rsidR="00D34BBC" w:rsidRDefault="00000000">
      <w:pPr>
        <w:autoSpaceDE w:val="0"/>
        <w:autoSpaceDN w:val="0"/>
        <w:adjustRightInd w:val="0"/>
        <w:spacing w:after="0" w:line="360" w:lineRule="auto"/>
        <w:ind w:firstLine="720"/>
        <w:jc w:val="both"/>
        <w:rPr>
          <w:rFonts w:ascii="Arial" w:hAnsi="Arial" w:cs="Arial"/>
          <w:sz w:val="24"/>
          <w:szCs w:val="24"/>
          <w:lang w:eastAsia="ru-RU"/>
        </w:rPr>
      </w:pPr>
      <w:r>
        <w:rPr>
          <w:rFonts w:ascii="Arial" w:hAnsi="Arial" w:cs="Arial"/>
          <w:sz w:val="24"/>
          <w:szCs w:val="24"/>
          <w:lang w:eastAsia="ru-RU"/>
        </w:rPr>
        <w:t xml:space="preserve">8.4 Один конец приспособления (5.5) или два соединительных крючка (5.4) прикрепляют к верхнему зажиму разрывной машины, а другие концы прикрепляют к </w:t>
      </w:r>
      <w:r>
        <w:rPr>
          <w:rFonts w:ascii="Arial" w:hAnsi="Arial" w:cs="Arial"/>
          <w:sz w:val="24"/>
          <w:szCs w:val="24"/>
          <w:lang w:eastAsia="ru-RU"/>
        </w:rPr>
        <w:lastRenderedPageBreak/>
        <w:t>лабораторному винтовому зажиму с плоскими губками (5.5), который прочно закрепляется на конце испытуемой пробы кожи (рисунок 5).</w:t>
      </w:r>
    </w:p>
    <w:p w14:paraId="3E83B8B0" w14:textId="77777777" w:rsidR="00D34BBC" w:rsidRDefault="00000000">
      <w:pPr>
        <w:autoSpaceDE w:val="0"/>
        <w:autoSpaceDN w:val="0"/>
        <w:adjustRightInd w:val="0"/>
        <w:spacing w:after="0" w:line="360" w:lineRule="auto"/>
        <w:ind w:firstLine="720"/>
        <w:jc w:val="both"/>
        <w:rPr>
          <w:rFonts w:ascii="Arial" w:hAnsi="Arial" w:cs="Arial"/>
          <w:sz w:val="24"/>
          <w:szCs w:val="24"/>
          <w:lang w:eastAsia="ru-RU"/>
        </w:rPr>
      </w:pPr>
      <w:r>
        <w:rPr>
          <w:rFonts w:ascii="Arial" w:hAnsi="Arial" w:cs="Arial"/>
          <w:sz w:val="24"/>
          <w:szCs w:val="24"/>
          <w:lang w:eastAsia="ru-RU"/>
        </w:rPr>
        <w:t>Для некоторых видов кожи может быть целесообразно использовать систему зажимов с плоскими губками, чтобы предотвратить скручивание испытуемой пробы при отслаивании отделочного покрытия. При использовании зажима с плоскими губками натяжение равномерно распределяется по всей ширине испытуемой пробы кожи. Отделочное покрытие должно отслаиваться как можно равномернее по всей ширине.</w:t>
      </w:r>
    </w:p>
    <w:p w14:paraId="5E510437" w14:textId="77777777" w:rsidR="00D34BBC" w:rsidRDefault="00000000">
      <w:pPr>
        <w:autoSpaceDE w:val="0"/>
        <w:autoSpaceDN w:val="0"/>
        <w:adjustRightInd w:val="0"/>
        <w:spacing w:before="240" w:after="240" w:line="360" w:lineRule="auto"/>
        <w:ind w:firstLine="720"/>
        <w:jc w:val="both"/>
        <w:rPr>
          <w:rFonts w:ascii="Arial" w:hAnsi="Arial" w:cs="Arial"/>
          <w:lang w:eastAsia="ru-RU"/>
        </w:rPr>
      </w:pPr>
      <w:r>
        <w:rPr>
          <w:rFonts w:ascii="Arial" w:hAnsi="Arial" w:cs="Arial"/>
          <w:spacing w:val="40"/>
          <w:lang w:eastAsia="ru-RU"/>
        </w:rPr>
        <w:t xml:space="preserve">Примечание </w:t>
      </w:r>
      <w:r>
        <w:rPr>
          <w:rFonts w:ascii="Arial" w:hAnsi="Arial" w:cs="Arial"/>
          <w:lang w:eastAsia="ru-RU"/>
        </w:rPr>
        <w:t>- После закрепления приспособлений в верхнем зажиме разрывной машины она обнуляется (или тарируется) с учетом массы.</w:t>
      </w:r>
    </w:p>
    <w:p w14:paraId="651B885F" w14:textId="77777777" w:rsidR="00D34BBC" w:rsidRDefault="00000000">
      <w:pPr>
        <w:autoSpaceDE w:val="0"/>
        <w:autoSpaceDN w:val="0"/>
        <w:adjustRightInd w:val="0"/>
        <w:spacing w:after="0" w:line="360" w:lineRule="auto"/>
        <w:ind w:firstLine="720"/>
        <w:jc w:val="right"/>
        <w:rPr>
          <w:rFonts w:ascii="Arial" w:hAnsi="Arial" w:cs="Arial"/>
          <w:sz w:val="24"/>
          <w:szCs w:val="24"/>
          <w:lang w:eastAsia="ru-RU"/>
        </w:rPr>
      </w:pPr>
      <w:r>
        <w:rPr>
          <w:rFonts w:ascii="Arial" w:hAnsi="Arial" w:cs="Arial"/>
          <w:sz w:val="24"/>
          <w:szCs w:val="24"/>
          <w:lang w:eastAsia="ru-RU"/>
        </w:rPr>
        <w:t>Размеры в мм</w:t>
      </w:r>
    </w:p>
    <w:p w14:paraId="6C4B8EE8" w14:textId="77777777" w:rsidR="00D34BBC" w:rsidRDefault="00000000">
      <w:pPr>
        <w:autoSpaceDE w:val="0"/>
        <w:autoSpaceDN w:val="0"/>
        <w:adjustRightInd w:val="0"/>
        <w:spacing w:before="240" w:after="240" w:line="360" w:lineRule="auto"/>
        <w:jc w:val="center"/>
        <w:rPr>
          <w:rFonts w:ascii="Arial" w:hAnsi="Arial" w:cs="Arial"/>
        </w:rPr>
      </w:pPr>
      <w:r>
        <w:rPr>
          <w:rFonts w:ascii="Arial" w:hAnsi="Arial" w:cs="Arial"/>
          <w:noProof/>
        </w:rPr>
        <w:drawing>
          <wp:inline distT="0" distB="0" distL="0" distR="0" wp14:anchorId="01C03AF9" wp14:editId="46A30586">
            <wp:extent cx="2394585" cy="2260600"/>
            <wp:effectExtent l="0" t="0" r="5715" b="635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2415349" cy="2280146"/>
                    </a:xfrm>
                    <a:prstGeom prst="rect">
                      <a:avLst/>
                    </a:prstGeom>
                    <a:noFill/>
                    <a:ln>
                      <a:noFill/>
                    </a:ln>
                  </pic:spPr>
                </pic:pic>
              </a:graphicData>
            </a:graphic>
          </wp:inline>
        </w:drawing>
      </w:r>
    </w:p>
    <w:p w14:paraId="29B657CA" w14:textId="77777777" w:rsidR="00D34BBC" w:rsidRDefault="00000000">
      <w:pPr>
        <w:autoSpaceDE w:val="0"/>
        <w:autoSpaceDN w:val="0"/>
        <w:adjustRightInd w:val="0"/>
        <w:spacing w:after="0" w:line="360" w:lineRule="auto"/>
        <w:jc w:val="center"/>
        <w:rPr>
          <w:rFonts w:ascii="Arial" w:hAnsi="Arial" w:cs="Arial"/>
          <w:sz w:val="24"/>
          <w:szCs w:val="24"/>
          <w:lang w:eastAsia="ru-RU"/>
        </w:rPr>
      </w:pPr>
      <w:r>
        <w:rPr>
          <w:rFonts w:ascii="Arial" w:hAnsi="Arial" w:cs="Arial"/>
          <w:sz w:val="24"/>
          <w:szCs w:val="24"/>
          <w:lang w:eastAsia="ru-RU"/>
        </w:rPr>
        <w:t>Рисунок 4 - Расположение испытуемой пробы и зажимов для испытаний с помощью системы соединительных крючков (± 1 мм для 10 мм, в остальных случаях ± 2 мм)</w:t>
      </w:r>
    </w:p>
    <w:p w14:paraId="53529D73" w14:textId="77777777" w:rsidR="00D34BBC" w:rsidRDefault="00000000">
      <w:pPr>
        <w:autoSpaceDE w:val="0"/>
        <w:autoSpaceDN w:val="0"/>
        <w:adjustRightInd w:val="0"/>
        <w:spacing w:after="0" w:line="360" w:lineRule="auto"/>
        <w:jc w:val="center"/>
        <w:rPr>
          <w:rFonts w:ascii="Arial" w:hAnsi="Arial" w:cs="Arial"/>
          <w:sz w:val="24"/>
          <w:szCs w:val="24"/>
          <w:lang w:eastAsia="ru-RU"/>
        </w:rPr>
      </w:pPr>
      <w:r>
        <w:rPr>
          <w:rFonts w:ascii="Arial" w:hAnsi="Arial" w:cs="Arial"/>
          <w:noProof/>
          <w:sz w:val="24"/>
          <w:szCs w:val="24"/>
          <w:lang w:eastAsia="ru-RU"/>
        </w:rPr>
        <w:drawing>
          <wp:inline distT="0" distB="0" distL="0" distR="0" wp14:anchorId="7717BFD1" wp14:editId="6526B979">
            <wp:extent cx="1816100" cy="2131060"/>
            <wp:effectExtent l="0" t="0" r="0" b="254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1826135" cy="2142619"/>
                    </a:xfrm>
                    <a:prstGeom prst="rect">
                      <a:avLst/>
                    </a:prstGeom>
                    <a:noFill/>
                    <a:ln>
                      <a:noFill/>
                    </a:ln>
                  </pic:spPr>
                </pic:pic>
              </a:graphicData>
            </a:graphic>
          </wp:inline>
        </w:drawing>
      </w:r>
    </w:p>
    <w:p w14:paraId="236F200B" w14:textId="77777777" w:rsidR="00D34BBC" w:rsidRDefault="00D34BBC">
      <w:pPr>
        <w:autoSpaceDE w:val="0"/>
        <w:autoSpaceDN w:val="0"/>
        <w:adjustRightInd w:val="0"/>
        <w:spacing w:after="0" w:line="360" w:lineRule="auto"/>
        <w:jc w:val="center"/>
        <w:rPr>
          <w:rFonts w:ascii="Arial" w:hAnsi="Arial" w:cs="Arial"/>
          <w:sz w:val="24"/>
          <w:szCs w:val="24"/>
          <w:lang w:eastAsia="ru-RU"/>
        </w:rPr>
      </w:pPr>
    </w:p>
    <w:p w14:paraId="792D029C" w14:textId="77777777" w:rsidR="00D34BBC" w:rsidRDefault="00000000">
      <w:pPr>
        <w:autoSpaceDE w:val="0"/>
        <w:autoSpaceDN w:val="0"/>
        <w:adjustRightInd w:val="0"/>
        <w:spacing w:after="0" w:line="360" w:lineRule="auto"/>
        <w:jc w:val="center"/>
        <w:rPr>
          <w:rFonts w:ascii="Arial" w:hAnsi="Arial" w:cs="Arial"/>
          <w:sz w:val="24"/>
          <w:szCs w:val="24"/>
          <w:lang w:eastAsia="ru-RU"/>
        </w:rPr>
      </w:pPr>
      <w:r>
        <w:rPr>
          <w:rFonts w:ascii="Arial" w:hAnsi="Arial" w:cs="Arial"/>
          <w:sz w:val="24"/>
          <w:szCs w:val="24"/>
          <w:lang w:eastAsia="ru-RU"/>
        </w:rPr>
        <w:t xml:space="preserve">Рисунок 5 - Расположение испытуемой пробы и зажимов для испытаний </w:t>
      </w:r>
    </w:p>
    <w:p w14:paraId="4ECA18DA" w14:textId="77777777" w:rsidR="00D34BBC" w:rsidRDefault="00000000">
      <w:pPr>
        <w:autoSpaceDE w:val="0"/>
        <w:autoSpaceDN w:val="0"/>
        <w:adjustRightInd w:val="0"/>
        <w:spacing w:after="0" w:line="360" w:lineRule="auto"/>
        <w:jc w:val="center"/>
        <w:rPr>
          <w:rFonts w:ascii="Arial" w:hAnsi="Arial" w:cs="Arial"/>
          <w:sz w:val="24"/>
          <w:szCs w:val="24"/>
          <w:lang w:eastAsia="ru-RU"/>
        </w:rPr>
      </w:pPr>
      <w:r>
        <w:rPr>
          <w:rFonts w:ascii="Arial" w:hAnsi="Arial" w:cs="Arial"/>
          <w:sz w:val="24"/>
          <w:szCs w:val="24"/>
          <w:lang w:eastAsia="ru-RU"/>
        </w:rPr>
        <w:t xml:space="preserve"> с системой зажимов с плоскими губками</w:t>
      </w:r>
    </w:p>
    <w:p w14:paraId="3A28388A" w14:textId="77777777" w:rsidR="00D34BBC" w:rsidRDefault="00000000">
      <w:pPr>
        <w:autoSpaceDE w:val="0"/>
        <w:autoSpaceDN w:val="0"/>
        <w:adjustRightInd w:val="0"/>
        <w:spacing w:after="0" w:line="360" w:lineRule="auto"/>
        <w:ind w:firstLine="720"/>
        <w:jc w:val="both"/>
        <w:rPr>
          <w:rFonts w:ascii="Arial" w:hAnsi="Arial" w:cs="Arial"/>
          <w:sz w:val="24"/>
          <w:szCs w:val="24"/>
          <w:lang w:eastAsia="ru-RU"/>
        </w:rPr>
      </w:pPr>
      <w:r>
        <w:rPr>
          <w:rFonts w:ascii="Arial" w:hAnsi="Arial" w:cs="Arial"/>
          <w:sz w:val="24"/>
          <w:szCs w:val="24"/>
          <w:lang w:eastAsia="ru-RU"/>
        </w:rPr>
        <w:lastRenderedPageBreak/>
        <w:t>8.5 Устанавливают на разрывной машине постоянную скорость перемещения зажимов (100 ± 5) мм/мин и записывают диаграмму зависимости силы от расстояния, описывающую отслаивание отделочного покрытия от кожи на расстоянии от                   30 до 35 мм. Останавливают и поворачивают разрывную машину так, чтобы освободить испытуемую пробу кожи.</w:t>
      </w:r>
    </w:p>
    <w:p w14:paraId="340DDBB4" w14:textId="77777777" w:rsidR="00D34BBC" w:rsidRDefault="00000000">
      <w:pPr>
        <w:autoSpaceDE w:val="0"/>
        <w:autoSpaceDN w:val="0"/>
        <w:adjustRightInd w:val="0"/>
        <w:spacing w:after="0" w:line="360" w:lineRule="auto"/>
        <w:ind w:firstLine="720"/>
        <w:jc w:val="both"/>
        <w:rPr>
          <w:rFonts w:ascii="Arial" w:hAnsi="Arial" w:cs="Arial"/>
          <w:sz w:val="24"/>
          <w:szCs w:val="24"/>
          <w:lang w:eastAsia="ru-RU"/>
        </w:rPr>
      </w:pPr>
      <w:r>
        <w:rPr>
          <w:rFonts w:ascii="Arial" w:hAnsi="Arial" w:cs="Arial"/>
          <w:sz w:val="24"/>
          <w:szCs w:val="24"/>
          <w:lang w:eastAsia="ru-RU"/>
        </w:rPr>
        <w:t>Сила должна быть приложена таким образом, чтобы испытуемая проба кожи отслаивалась под углом примерно 90° к жесткой адгезионной пластине.</w:t>
      </w:r>
    </w:p>
    <w:p w14:paraId="12B24C81" w14:textId="77777777" w:rsidR="00D34BBC" w:rsidRDefault="00000000">
      <w:pPr>
        <w:autoSpaceDE w:val="0"/>
        <w:autoSpaceDN w:val="0"/>
        <w:adjustRightInd w:val="0"/>
        <w:spacing w:after="0" w:line="360" w:lineRule="auto"/>
        <w:ind w:firstLine="709"/>
        <w:jc w:val="both"/>
        <w:rPr>
          <w:rFonts w:ascii="Arial" w:hAnsi="Arial" w:cs="Arial"/>
          <w:sz w:val="24"/>
          <w:szCs w:val="24"/>
          <w:lang w:eastAsia="ru-RU"/>
        </w:rPr>
      </w:pPr>
      <w:r>
        <w:rPr>
          <w:rFonts w:ascii="Arial" w:hAnsi="Arial" w:cs="Arial"/>
          <w:sz w:val="24"/>
          <w:szCs w:val="24"/>
          <w:lang w:eastAsia="ru-RU"/>
        </w:rPr>
        <w:t>Обращают внимание на то, как слой отделочного покрытия отделяется от кожи и на наличие каких-либо повреждений в испытуемой пробе кожи, которые не выявлены на диаграмме зависимости силы от расстояния. Регистрируют внешний вид кожи и пленки после испытания, особенно способ отделения отделочного покрытия, например, отслоение покрытия, разрыв кожи, разрыв места крепления или частичное отслоение отделочного слоя. Если происходит нарушение адгезии, значение адгезии для этого конкретного испытания не следует использовать для расчета среднего значения адгезии. Если нарушение адгезии наблюдается у всех испытуемых проб, то результаты отклоняют и повторяют испытание, используя другой метод адгезии.</w:t>
      </w:r>
    </w:p>
    <w:p w14:paraId="5D2DA89C" w14:textId="77777777" w:rsidR="00D34BBC" w:rsidRDefault="00000000">
      <w:pPr>
        <w:autoSpaceDE w:val="0"/>
        <w:autoSpaceDN w:val="0"/>
        <w:adjustRightInd w:val="0"/>
        <w:spacing w:after="0" w:line="360" w:lineRule="auto"/>
        <w:ind w:firstLine="709"/>
        <w:jc w:val="both"/>
        <w:rPr>
          <w:rFonts w:ascii="Arial" w:hAnsi="Arial" w:cs="Arial"/>
          <w:sz w:val="24"/>
          <w:szCs w:val="24"/>
          <w:lang w:eastAsia="ru-RU"/>
        </w:rPr>
      </w:pPr>
      <w:r>
        <w:rPr>
          <w:rFonts w:ascii="Arial" w:hAnsi="Arial" w:cs="Arial"/>
          <w:sz w:val="24"/>
          <w:szCs w:val="24"/>
          <w:lang w:eastAsia="ru-RU"/>
        </w:rPr>
        <w:t>Для оценки характера отслоения следует использовать следующие описания: «Отделочное покрытие удалено», «Отделочное покрытие удалено вместе с волокнами кожи», «Отделочное покрытие частично удалено», «Клеевое соединение разорвано», «Расслоение внутри отделочного покрытия», «Неразрывный/структурный разрыв».</w:t>
      </w:r>
    </w:p>
    <w:p w14:paraId="3BAA47E8" w14:textId="77777777" w:rsidR="00D34BBC" w:rsidRDefault="00000000">
      <w:pPr>
        <w:autoSpaceDE w:val="0"/>
        <w:autoSpaceDN w:val="0"/>
        <w:adjustRightInd w:val="0"/>
        <w:spacing w:after="0" w:line="360" w:lineRule="auto"/>
        <w:ind w:firstLine="709"/>
        <w:jc w:val="both"/>
        <w:rPr>
          <w:rFonts w:ascii="Arial" w:hAnsi="Arial" w:cs="Arial"/>
          <w:sz w:val="24"/>
          <w:szCs w:val="24"/>
          <w:lang w:eastAsia="ru-RU"/>
        </w:rPr>
      </w:pPr>
      <w:r>
        <w:rPr>
          <w:rFonts w:ascii="Arial" w:hAnsi="Arial" w:cs="Arial"/>
          <w:sz w:val="24"/>
          <w:szCs w:val="24"/>
          <w:lang w:eastAsia="ru-RU"/>
        </w:rPr>
        <w:t>Если слой отделочного покрытия, в основном, остается на коже, например, менее или равно 25 % поверхности, изменяют метод приклеивания или предварительной абразивной обработки поверхности и повторяют испытание с новой испытуемой пробой кожи.</w:t>
      </w:r>
    </w:p>
    <w:p w14:paraId="0E9563F4" w14:textId="77777777" w:rsidR="00D34BBC" w:rsidRDefault="00000000">
      <w:pPr>
        <w:autoSpaceDE w:val="0"/>
        <w:autoSpaceDN w:val="0"/>
        <w:adjustRightInd w:val="0"/>
        <w:spacing w:after="0" w:line="360" w:lineRule="auto"/>
        <w:ind w:firstLine="709"/>
        <w:jc w:val="both"/>
        <w:rPr>
          <w:rFonts w:ascii="Arial" w:hAnsi="Arial" w:cs="Arial"/>
          <w:sz w:val="24"/>
          <w:szCs w:val="24"/>
          <w:lang w:eastAsia="ru-RU"/>
        </w:rPr>
      </w:pPr>
      <w:r>
        <w:rPr>
          <w:rFonts w:ascii="Arial" w:hAnsi="Arial" w:cs="Arial"/>
          <w:sz w:val="24"/>
          <w:szCs w:val="24"/>
          <w:lang w:eastAsia="ru-RU"/>
        </w:rPr>
        <w:t>Если отделочное покрытие кожи имеет толстый слой (например, кожа с лаковым покрытием) или она ламинирована пленкой, делают надрез на покрытии, по всей ширине испытуемой пробы кожи, чуть дальше от конца адгезионной пластины, где начинается расслоение. Это гарантирует, что прочностные свойства покрытия не повлияют на результаты.</w:t>
      </w:r>
    </w:p>
    <w:p w14:paraId="142844DC" w14:textId="77777777" w:rsidR="00D34BBC" w:rsidRDefault="00000000">
      <w:pPr>
        <w:autoSpaceDE w:val="0"/>
        <w:autoSpaceDN w:val="0"/>
        <w:adjustRightInd w:val="0"/>
        <w:spacing w:after="0" w:line="360" w:lineRule="auto"/>
        <w:ind w:firstLine="720"/>
        <w:jc w:val="both"/>
        <w:rPr>
          <w:rFonts w:ascii="Arial" w:hAnsi="Arial" w:cs="Arial"/>
          <w:sz w:val="24"/>
          <w:szCs w:val="24"/>
          <w:lang w:eastAsia="ru-RU"/>
        </w:rPr>
      </w:pPr>
      <w:r>
        <w:rPr>
          <w:rFonts w:ascii="Arial" w:hAnsi="Arial" w:cs="Arial"/>
          <w:sz w:val="24"/>
          <w:szCs w:val="24"/>
          <w:lang w:eastAsia="ru-RU"/>
        </w:rPr>
        <w:t>8.6 Изменяют направление испытуемой пробы в держателе. Процедуру отслаивания повторяют в противоположном направлении в соответствии с 8.2, 8.3, 8.4.</w:t>
      </w:r>
    </w:p>
    <w:p w14:paraId="67E66EC1" w14:textId="77777777" w:rsidR="00D34BBC" w:rsidRDefault="00000000">
      <w:pPr>
        <w:autoSpaceDE w:val="0"/>
        <w:autoSpaceDN w:val="0"/>
        <w:adjustRightInd w:val="0"/>
        <w:spacing w:after="0" w:line="360" w:lineRule="auto"/>
        <w:ind w:firstLine="720"/>
        <w:jc w:val="both"/>
        <w:rPr>
          <w:rFonts w:ascii="Arial" w:hAnsi="Arial" w:cs="Arial"/>
          <w:sz w:val="24"/>
          <w:szCs w:val="24"/>
          <w:lang w:eastAsia="ru-RU"/>
        </w:rPr>
      </w:pPr>
      <w:r>
        <w:rPr>
          <w:rFonts w:ascii="Arial" w:hAnsi="Arial" w:cs="Arial"/>
          <w:sz w:val="24"/>
          <w:szCs w:val="24"/>
          <w:lang w:eastAsia="ru-RU"/>
        </w:rPr>
        <w:t>Адгезия отделочного покрытия к коже может варьироваться в зависимости от направления волосяных фолликулов и направления полировки</w:t>
      </w:r>
      <w:r>
        <w:rPr>
          <w:rFonts w:ascii="Arial" w:hAnsi="Arial" w:cs="Arial"/>
          <w:color w:val="FF0000"/>
          <w:sz w:val="24"/>
          <w:szCs w:val="24"/>
          <w:lang w:eastAsia="ru-RU"/>
        </w:rPr>
        <w:t xml:space="preserve"> </w:t>
      </w:r>
      <w:r>
        <w:rPr>
          <w:rFonts w:ascii="Arial" w:hAnsi="Arial" w:cs="Arial"/>
          <w:sz w:val="24"/>
          <w:szCs w:val="24"/>
          <w:lang w:eastAsia="ru-RU"/>
        </w:rPr>
        <w:t xml:space="preserve">кожи с </w:t>
      </w:r>
      <w:r>
        <w:rPr>
          <w:rFonts w:ascii="Arial" w:hAnsi="Arial" w:cs="Arial"/>
          <w:sz w:val="24"/>
          <w:szCs w:val="24"/>
          <w:lang w:eastAsia="ru-RU"/>
        </w:rPr>
        <w:lastRenderedPageBreak/>
        <w:t>корректированной лицевой поверхностью. Поэтому необходимо измерять адгезию отделочного покрытия в обоих направлениях для каждой испытуемой пробы кожи.</w:t>
      </w:r>
    </w:p>
    <w:p w14:paraId="0E33E338" w14:textId="77777777" w:rsidR="00D34BBC" w:rsidRDefault="00000000">
      <w:pPr>
        <w:autoSpaceDE w:val="0"/>
        <w:autoSpaceDN w:val="0"/>
        <w:adjustRightInd w:val="0"/>
        <w:spacing w:after="0" w:line="360" w:lineRule="auto"/>
        <w:ind w:firstLine="720"/>
        <w:jc w:val="both"/>
        <w:rPr>
          <w:rFonts w:ascii="Arial" w:hAnsi="Arial" w:cs="Arial"/>
          <w:sz w:val="24"/>
          <w:szCs w:val="24"/>
          <w:lang w:eastAsia="ru-RU"/>
        </w:rPr>
      </w:pPr>
      <w:r>
        <w:rPr>
          <w:rFonts w:ascii="Arial" w:hAnsi="Arial" w:cs="Arial"/>
          <w:sz w:val="24"/>
          <w:szCs w:val="24"/>
          <w:lang w:eastAsia="ru-RU"/>
        </w:rPr>
        <w:t>8.7 Для  каждой диаграммы зависимости силы от расстояния, схематически изображенной на рисунке 6, определяют среднюю силу, возникающую во время отслаивания отделочного покрытия на участке испытуемой пробы кожи длиной примерно 30 мм, т.е. значение адгезии. Записывают это значение адгезии, выраженное в ньютонах на 10 мм (т.е. ширину образца), округленное с точностью до 0,1 Н/10 мм.</w:t>
      </w:r>
    </w:p>
    <w:p w14:paraId="77A08D8B" w14:textId="77777777" w:rsidR="00D34BBC" w:rsidRDefault="00000000">
      <w:pPr>
        <w:pStyle w:val="a0"/>
        <w:spacing w:line="360" w:lineRule="auto"/>
        <w:ind w:firstLine="720"/>
        <w:jc w:val="both"/>
        <w:rPr>
          <w:rFonts w:ascii="Arial" w:hAnsi="Arial" w:cs="Arial"/>
          <w:sz w:val="24"/>
          <w:szCs w:val="24"/>
          <w:lang w:eastAsia="ru-RU"/>
        </w:rPr>
      </w:pPr>
      <w:r>
        <w:rPr>
          <w:rFonts w:ascii="Arial" w:hAnsi="Arial" w:cs="Arial"/>
          <w:sz w:val="24"/>
          <w:szCs w:val="24"/>
          <w:lang w:eastAsia="ru-RU"/>
        </w:rPr>
        <w:t>Если ширина испытуемой пробы отлична от 10 мм, это отражают в протоколе испытаний.</w:t>
      </w:r>
    </w:p>
    <w:p w14:paraId="65630228" w14:textId="77777777" w:rsidR="00D34BBC" w:rsidRDefault="00000000">
      <w:pPr>
        <w:pStyle w:val="a0"/>
        <w:spacing w:line="360" w:lineRule="auto"/>
        <w:jc w:val="center"/>
        <w:rPr>
          <w:rFonts w:ascii="Arial" w:hAnsi="Arial" w:cs="Arial"/>
          <w:sz w:val="24"/>
          <w:szCs w:val="24"/>
          <w:lang w:eastAsia="ru-RU"/>
        </w:rPr>
      </w:pPr>
      <w:r>
        <w:rPr>
          <w:rFonts w:ascii="Arial" w:hAnsi="Arial" w:cs="Arial"/>
          <w:noProof/>
          <w:sz w:val="24"/>
          <w:szCs w:val="24"/>
          <w:lang w:eastAsia="ru-RU"/>
        </w:rPr>
        <w:drawing>
          <wp:inline distT="0" distB="0" distL="0" distR="0" wp14:anchorId="19A63D3D" wp14:editId="1987FE51">
            <wp:extent cx="2176145" cy="173863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2206260" cy="1762379"/>
                    </a:xfrm>
                    <a:prstGeom prst="rect">
                      <a:avLst/>
                    </a:prstGeom>
                    <a:noFill/>
                    <a:ln>
                      <a:noFill/>
                    </a:ln>
                  </pic:spPr>
                </pic:pic>
              </a:graphicData>
            </a:graphic>
          </wp:inline>
        </w:drawing>
      </w:r>
    </w:p>
    <w:p w14:paraId="2256B1B1" w14:textId="77777777" w:rsidR="00D34BBC" w:rsidRDefault="00000000">
      <w:pPr>
        <w:autoSpaceDE w:val="0"/>
        <w:autoSpaceDN w:val="0"/>
        <w:adjustRightInd w:val="0"/>
        <w:spacing w:after="0" w:line="360" w:lineRule="auto"/>
        <w:jc w:val="both"/>
        <w:rPr>
          <w:rFonts w:ascii="Arial" w:hAnsi="Arial" w:cs="Arial"/>
          <w:sz w:val="24"/>
          <w:szCs w:val="24"/>
          <w:lang w:eastAsia="ru-RU"/>
        </w:rPr>
      </w:pPr>
      <w:r>
        <w:rPr>
          <w:rFonts w:ascii="Arial" w:hAnsi="Arial" w:cs="Arial"/>
          <w:sz w:val="24"/>
          <w:szCs w:val="24"/>
          <w:lang w:eastAsia="ru-RU"/>
        </w:rPr>
        <w:t>Обозначения</w:t>
      </w:r>
    </w:p>
    <w:p w14:paraId="72EBA21F" w14:textId="77777777" w:rsidR="00D34BBC" w:rsidRDefault="00000000">
      <w:pPr>
        <w:autoSpaceDE w:val="0"/>
        <w:autoSpaceDN w:val="0"/>
        <w:adjustRightInd w:val="0"/>
        <w:spacing w:after="0" w:line="360" w:lineRule="auto"/>
        <w:jc w:val="both"/>
        <w:rPr>
          <w:rFonts w:ascii="Arial" w:hAnsi="Arial" w:cs="Arial"/>
          <w:sz w:val="24"/>
          <w:szCs w:val="24"/>
          <w:lang w:eastAsia="ru-RU"/>
        </w:rPr>
      </w:pPr>
      <w:r>
        <w:rPr>
          <w:rFonts w:ascii="Arial" w:hAnsi="Arial" w:cs="Arial"/>
          <w:sz w:val="24"/>
          <w:szCs w:val="24"/>
          <w:lang w:eastAsia="ru-RU"/>
        </w:rPr>
        <w:t>Х - расстояние</w:t>
      </w:r>
    </w:p>
    <w:p w14:paraId="54B782C3" w14:textId="77777777" w:rsidR="00D34BBC" w:rsidRDefault="00000000">
      <w:pPr>
        <w:autoSpaceDE w:val="0"/>
        <w:autoSpaceDN w:val="0"/>
        <w:adjustRightInd w:val="0"/>
        <w:spacing w:after="0" w:line="360" w:lineRule="auto"/>
        <w:jc w:val="both"/>
        <w:rPr>
          <w:rFonts w:ascii="Arial" w:hAnsi="Arial" w:cs="Arial"/>
          <w:sz w:val="24"/>
          <w:szCs w:val="24"/>
          <w:lang w:eastAsia="ru-RU"/>
        </w:rPr>
      </w:pPr>
      <w:r>
        <w:rPr>
          <w:rFonts w:ascii="Arial" w:hAnsi="Arial" w:cs="Arial"/>
          <w:sz w:val="24"/>
          <w:szCs w:val="24"/>
          <w:lang w:eastAsia="ru-RU"/>
        </w:rPr>
        <w:t>Y – сила</w:t>
      </w:r>
    </w:p>
    <w:p w14:paraId="1F20444A" w14:textId="77777777" w:rsidR="00D34BBC" w:rsidRDefault="00000000">
      <w:pPr>
        <w:autoSpaceDE w:val="0"/>
        <w:autoSpaceDN w:val="0"/>
        <w:adjustRightInd w:val="0"/>
        <w:spacing w:after="0" w:line="360" w:lineRule="auto"/>
        <w:jc w:val="both"/>
        <w:rPr>
          <w:rFonts w:ascii="Arial" w:hAnsi="Arial" w:cs="Arial"/>
          <w:sz w:val="24"/>
          <w:szCs w:val="24"/>
          <w:lang w:eastAsia="ru-RU"/>
        </w:rPr>
      </w:pPr>
      <w:r>
        <w:rPr>
          <w:rFonts w:ascii="Arial" w:hAnsi="Arial" w:cs="Arial"/>
          <w:sz w:val="24"/>
          <w:szCs w:val="24"/>
          <w:lang w:eastAsia="ru-RU"/>
        </w:rPr>
        <w:t>1 - расстояние приблизительно 30 мм</w:t>
      </w:r>
    </w:p>
    <w:p w14:paraId="33E88F5E" w14:textId="77777777" w:rsidR="00D34BBC" w:rsidRDefault="00000000">
      <w:pPr>
        <w:autoSpaceDE w:val="0"/>
        <w:autoSpaceDN w:val="0"/>
        <w:adjustRightInd w:val="0"/>
        <w:spacing w:after="0" w:line="360" w:lineRule="auto"/>
        <w:jc w:val="both"/>
        <w:rPr>
          <w:rFonts w:ascii="Arial" w:hAnsi="Arial" w:cs="Arial"/>
          <w:sz w:val="24"/>
          <w:szCs w:val="24"/>
          <w:lang w:eastAsia="ru-RU"/>
        </w:rPr>
      </w:pPr>
      <w:r>
        <w:rPr>
          <w:rFonts w:ascii="Arial" w:hAnsi="Arial" w:cs="Arial"/>
          <w:sz w:val="24"/>
          <w:szCs w:val="24"/>
          <w:lang w:eastAsia="ru-RU"/>
        </w:rPr>
        <w:t xml:space="preserve">А - значение адгезии </w:t>
      </w:r>
    </w:p>
    <w:p w14:paraId="7BD0E3BC" w14:textId="77777777" w:rsidR="00D34BBC" w:rsidRDefault="00000000">
      <w:pPr>
        <w:autoSpaceDE w:val="0"/>
        <w:autoSpaceDN w:val="0"/>
        <w:adjustRightInd w:val="0"/>
        <w:spacing w:after="240" w:line="360" w:lineRule="auto"/>
        <w:jc w:val="center"/>
        <w:rPr>
          <w:rFonts w:ascii="Arial" w:hAnsi="Arial" w:cs="Arial"/>
          <w:sz w:val="24"/>
          <w:szCs w:val="24"/>
          <w:lang w:eastAsia="ru-RU"/>
        </w:rPr>
      </w:pPr>
      <w:r>
        <w:rPr>
          <w:rFonts w:ascii="Arial" w:hAnsi="Arial" w:cs="Arial"/>
          <w:sz w:val="24"/>
          <w:szCs w:val="24"/>
          <w:lang w:eastAsia="ru-RU"/>
        </w:rPr>
        <w:t>Рисунок 6 – Построение  диаграммы зависимости силы от расстояния</w:t>
      </w:r>
    </w:p>
    <w:p w14:paraId="17BD944B" w14:textId="77777777" w:rsidR="00D34BBC" w:rsidRDefault="00000000">
      <w:pPr>
        <w:autoSpaceDE w:val="0"/>
        <w:autoSpaceDN w:val="0"/>
        <w:adjustRightInd w:val="0"/>
        <w:spacing w:after="0" w:line="360" w:lineRule="auto"/>
        <w:ind w:firstLine="720"/>
        <w:jc w:val="both"/>
        <w:rPr>
          <w:rFonts w:ascii="Arial" w:hAnsi="Arial" w:cs="Arial"/>
          <w:sz w:val="24"/>
          <w:szCs w:val="24"/>
          <w:lang w:eastAsia="ru-RU"/>
        </w:rPr>
      </w:pPr>
      <w:r>
        <w:rPr>
          <w:rFonts w:ascii="Arial" w:hAnsi="Arial" w:cs="Arial"/>
          <w:sz w:val="24"/>
          <w:szCs w:val="24"/>
          <w:lang w:eastAsia="ru-RU"/>
        </w:rPr>
        <w:t>Регистрацию силы начинают после достижения первого максимального значения силы (первого пика волны).</w:t>
      </w:r>
    </w:p>
    <w:p w14:paraId="5EEEB16C" w14:textId="77777777" w:rsidR="00D34BBC" w:rsidRDefault="00000000">
      <w:pPr>
        <w:autoSpaceDE w:val="0"/>
        <w:autoSpaceDN w:val="0"/>
        <w:adjustRightInd w:val="0"/>
        <w:spacing w:after="0" w:line="360" w:lineRule="auto"/>
        <w:ind w:firstLine="720"/>
        <w:jc w:val="both"/>
        <w:rPr>
          <w:rFonts w:ascii="Arial" w:hAnsi="Arial" w:cs="Arial"/>
          <w:sz w:val="24"/>
          <w:szCs w:val="24"/>
          <w:lang w:eastAsia="ru-RU"/>
        </w:rPr>
      </w:pPr>
      <w:r>
        <w:rPr>
          <w:rFonts w:ascii="Arial" w:hAnsi="Arial" w:cs="Arial"/>
          <w:sz w:val="24"/>
          <w:szCs w:val="24"/>
          <w:lang w:eastAsia="ru-RU"/>
        </w:rPr>
        <w:t>Регистрируют все пики, но первые и последние 10% перемещения не используют для оценки. Сила адгезии рассчитывается как среднее значение пиков и впадин силы.</w:t>
      </w:r>
    </w:p>
    <w:p w14:paraId="06197493" w14:textId="77777777" w:rsidR="00D34BBC" w:rsidRDefault="00000000">
      <w:pPr>
        <w:autoSpaceDE w:val="0"/>
        <w:autoSpaceDN w:val="0"/>
        <w:adjustRightInd w:val="0"/>
        <w:spacing w:before="240" w:after="240" w:line="360" w:lineRule="auto"/>
        <w:ind w:firstLine="720"/>
        <w:jc w:val="both"/>
        <w:rPr>
          <w:rFonts w:ascii="Arial" w:hAnsi="Arial" w:cs="Arial"/>
          <w:lang w:eastAsia="ru-RU"/>
        </w:rPr>
      </w:pPr>
      <w:r>
        <w:rPr>
          <w:rFonts w:ascii="Arial" w:hAnsi="Arial" w:cs="Arial"/>
          <w:spacing w:val="20"/>
          <w:lang w:eastAsia="ru-RU"/>
        </w:rPr>
        <w:t>Примечание</w:t>
      </w:r>
      <w:r>
        <w:rPr>
          <w:rFonts w:ascii="Arial" w:hAnsi="Arial" w:cs="Arial"/>
          <w:lang w:eastAsia="ru-RU"/>
        </w:rPr>
        <w:t xml:space="preserve"> - Если пиковые значения силы отсутствуют, общее расстояние перемещения (за исключением первых и последних 10%) делят на девять участков равной длины. Сила адгезии рассчитывается как среднее значение силы в начале каждого участка.</w:t>
      </w:r>
    </w:p>
    <w:p w14:paraId="1999D3F1" w14:textId="77777777" w:rsidR="00D34BBC" w:rsidRDefault="00000000">
      <w:pPr>
        <w:autoSpaceDE w:val="0"/>
        <w:autoSpaceDN w:val="0"/>
        <w:adjustRightInd w:val="0"/>
        <w:spacing w:after="0" w:line="360" w:lineRule="auto"/>
        <w:ind w:firstLine="720"/>
        <w:jc w:val="both"/>
        <w:rPr>
          <w:rFonts w:ascii="Arial" w:hAnsi="Arial" w:cs="Arial"/>
          <w:sz w:val="24"/>
          <w:szCs w:val="24"/>
          <w:lang w:eastAsia="ru-RU"/>
        </w:rPr>
      </w:pPr>
      <w:r>
        <w:rPr>
          <w:rFonts w:ascii="Arial" w:hAnsi="Arial" w:cs="Arial"/>
          <w:sz w:val="24"/>
          <w:szCs w:val="24"/>
          <w:lang w:eastAsia="ru-RU"/>
        </w:rPr>
        <w:t xml:space="preserve">8.7 Для каждого состояния испытуемой пробы (сухое, влажное и т.п.) вычисляют и записывают среднее значение всех полученных значений адгезии. В </w:t>
      </w:r>
      <w:r>
        <w:rPr>
          <w:rFonts w:ascii="Arial" w:hAnsi="Arial" w:cs="Arial"/>
          <w:sz w:val="24"/>
          <w:szCs w:val="24"/>
          <w:lang w:eastAsia="ru-RU"/>
        </w:rPr>
        <w:lastRenderedPageBreak/>
        <w:t>приложении B представлены результаты данных о точности, полученные в ходе межлабораторного совместного исследования</w:t>
      </w:r>
    </w:p>
    <w:p w14:paraId="3D64824B" w14:textId="77777777" w:rsidR="00D34BBC" w:rsidRDefault="00000000">
      <w:pPr>
        <w:autoSpaceDE w:val="0"/>
        <w:autoSpaceDN w:val="0"/>
        <w:adjustRightInd w:val="0"/>
        <w:spacing w:after="0" w:line="360" w:lineRule="auto"/>
        <w:ind w:firstLine="720"/>
        <w:jc w:val="both"/>
        <w:rPr>
          <w:rFonts w:ascii="Arial" w:hAnsi="Arial" w:cs="Arial"/>
          <w:sz w:val="24"/>
          <w:szCs w:val="24"/>
          <w:lang w:eastAsia="ru-RU"/>
        </w:rPr>
      </w:pPr>
      <w:r>
        <w:rPr>
          <w:rFonts w:ascii="Arial" w:hAnsi="Arial" w:cs="Arial"/>
          <w:sz w:val="24"/>
          <w:szCs w:val="24"/>
          <w:lang w:eastAsia="ru-RU"/>
        </w:rPr>
        <w:t>8.8 При необходимости, оценивают различия окраски поверхности испытуемой пробы кожи после отслоения от нее покрытия, той же поверхности после полировки  и поверхности  исходной испытуемой пробы  кожи с отделочным покрытием, используя серую шкалу (5.13) согласно ISO 105-А02.</w:t>
      </w:r>
    </w:p>
    <w:p w14:paraId="53E7447F" w14:textId="77777777" w:rsidR="00D34BBC" w:rsidRDefault="00000000">
      <w:pPr>
        <w:autoSpaceDE w:val="0"/>
        <w:autoSpaceDN w:val="0"/>
        <w:adjustRightInd w:val="0"/>
        <w:spacing w:before="240" w:after="240" w:line="360" w:lineRule="auto"/>
        <w:ind w:firstLine="720"/>
        <w:jc w:val="both"/>
        <w:rPr>
          <w:rFonts w:ascii="Arial" w:hAnsi="Arial" w:cs="Arial"/>
          <w:lang w:eastAsia="ru-RU"/>
        </w:rPr>
      </w:pPr>
      <w:r>
        <w:rPr>
          <w:rFonts w:ascii="Arial" w:hAnsi="Arial" w:cs="Arial"/>
          <w:spacing w:val="20"/>
          <w:lang w:eastAsia="ru-RU"/>
        </w:rPr>
        <w:t xml:space="preserve">Примечание </w:t>
      </w:r>
      <w:r>
        <w:rPr>
          <w:rFonts w:ascii="Arial" w:hAnsi="Arial" w:cs="Arial"/>
          <w:lang w:eastAsia="ru-RU"/>
        </w:rPr>
        <w:t>- Если кожа не была окрашена или была окрашена в цвет, не сочетающийся с отделочным покрытием, то окраска поверхности кожи, с которой удалено покрытие, будет в большей или меньшей степени отличаться от исходной кожи с отделочным покрытием.</w:t>
      </w:r>
    </w:p>
    <w:p w14:paraId="6A3BA063" w14:textId="77777777" w:rsidR="00D34BBC" w:rsidRDefault="00000000">
      <w:pPr>
        <w:autoSpaceDE w:val="0"/>
        <w:autoSpaceDN w:val="0"/>
        <w:adjustRightInd w:val="0"/>
        <w:spacing w:before="240" w:after="240" w:line="360" w:lineRule="auto"/>
        <w:ind w:firstLine="720"/>
        <w:jc w:val="both"/>
        <w:rPr>
          <w:rFonts w:ascii="Arial" w:hAnsi="Arial" w:cs="Arial"/>
          <w:b/>
          <w:sz w:val="28"/>
          <w:szCs w:val="28"/>
          <w:lang w:eastAsia="ru-RU"/>
        </w:rPr>
      </w:pPr>
      <w:r>
        <w:rPr>
          <w:rFonts w:ascii="Arial" w:hAnsi="Arial" w:cs="Arial"/>
          <w:b/>
          <w:sz w:val="28"/>
          <w:szCs w:val="28"/>
          <w:lang w:eastAsia="ru-RU"/>
        </w:rPr>
        <w:t>9 Протокол испытаний</w:t>
      </w:r>
    </w:p>
    <w:p w14:paraId="0C84F785" w14:textId="77777777" w:rsidR="00D34BBC" w:rsidRDefault="00000000">
      <w:pPr>
        <w:autoSpaceDE w:val="0"/>
        <w:autoSpaceDN w:val="0"/>
        <w:adjustRightInd w:val="0"/>
        <w:spacing w:after="0" w:line="360" w:lineRule="auto"/>
        <w:ind w:firstLine="720"/>
        <w:jc w:val="both"/>
        <w:rPr>
          <w:rFonts w:ascii="Arial" w:hAnsi="Arial" w:cs="Arial"/>
          <w:sz w:val="24"/>
          <w:szCs w:val="24"/>
          <w:lang w:eastAsia="ru-RU"/>
        </w:rPr>
      </w:pPr>
      <w:r>
        <w:rPr>
          <w:rFonts w:ascii="Arial" w:hAnsi="Arial" w:cs="Arial"/>
          <w:sz w:val="24"/>
          <w:szCs w:val="24"/>
          <w:lang w:eastAsia="ru-RU"/>
        </w:rPr>
        <w:t>Протокол испытаний должен включать следующие сведения:</w:t>
      </w:r>
    </w:p>
    <w:p w14:paraId="64185EF7" w14:textId="77777777" w:rsidR="00D34BBC" w:rsidRDefault="00000000">
      <w:pPr>
        <w:autoSpaceDE w:val="0"/>
        <w:autoSpaceDN w:val="0"/>
        <w:adjustRightInd w:val="0"/>
        <w:spacing w:after="0" w:line="360" w:lineRule="auto"/>
        <w:ind w:firstLine="720"/>
        <w:jc w:val="both"/>
        <w:rPr>
          <w:rFonts w:ascii="Arial" w:hAnsi="Arial" w:cs="Arial"/>
          <w:sz w:val="24"/>
          <w:szCs w:val="24"/>
          <w:lang w:eastAsia="ru-RU"/>
        </w:rPr>
      </w:pPr>
      <w:r>
        <w:rPr>
          <w:rFonts w:ascii="Arial" w:hAnsi="Arial" w:cs="Arial"/>
          <w:sz w:val="24"/>
          <w:szCs w:val="24"/>
          <w:lang w:eastAsia="ru-RU"/>
        </w:rPr>
        <w:t>a) ссылку на настоящий стандарт;</w:t>
      </w:r>
    </w:p>
    <w:p w14:paraId="160005AC" w14:textId="77777777" w:rsidR="00D34BBC" w:rsidRDefault="00000000">
      <w:pPr>
        <w:autoSpaceDE w:val="0"/>
        <w:autoSpaceDN w:val="0"/>
        <w:adjustRightInd w:val="0"/>
        <w:spacing w:after="0" w:line="360" w:lineRule="auto"/>
        <w:ind w:firstLine="720"/>
        <w:jc w:val="both"/>
        <w:rPr>
          <w:rFonts w:ascii="Arial" w:hAnsi="Arial" w:cs="Arial"/>
          <w:sz w:val="24"/>
          <w:szCs w:val="24"/>
          <w:lang w:eastAsia="ru-RU"/>
        </w:rPr>
      </w:pPr>
      <w:r>
        <w:rPr>
          <w:rFonts w:ascii="Arial" w:hAnsi="Arial" w:cs="Arial"/>
          <w:sz w:val="24"/>
          <w:szCs w:val="24"/>
          <w:lang w:eastAsia="ru-RU"/>
        </w:rPr>
        <w:t>b) описание вида испытуемой кожи;</w:t>
      </w:r>
    </w:p>
    <w:p w14:paraId="19E64618" w14:textId="77777777" w:rsidR="00D34BBC" w:rsidRDefault="00000000">
      <w:pPr>
        <w:autoSpaceDE w:val="0"/>
        <w:autoSpaceDN w:val="0"/>
        <w:adjustRightInd w:val="0"/>
        <w:spacing w:after="0" w:line="360" w:lineRule="auto"/>
        <w:ind w:firstLine="720"/>
        <w:jc w:val="both"/>
        <w:rPr>
          <w:rFonts w:ascii="Arial" w:hAnsi="Arial" w:cs="Arial"/>
          <w:sz w:val="24"/>
          <w:szCs w:val="24"/>
          <w:lang w:eastAsia="ru-RU"/>
        </w:rPr>
      </w:pPr>
      <w:r>
        <w:rPr>
          <w:rFonts w:ascii="Arial" w:hAnsi="Arial" w:cs="Arial"/>
          <w:sz w:val="24"/>
          <w:szCs w:val="24"/>
          <w:lang w:eastAsia="ru-RU"/>
        </w:rPr>
        <w:t>c) используемый клей;</w:t>
      </w:r>
    </w:p>
    <w:p w14:paraId="321BB972" w14:textId="77777777" w:rsidR="00D34BBC" w:rsidRDefault="00000000">
      <w:pPr>
        <w:autoSpaceDE w:val="0"/>
        <w:autoSpaceDN w:val="0"/>
        <w:adjustRightInd w:val="0"/>
        <w:spacing w:after="0" w:line="360" w:lineRule="auto"/>
        <w:ind w:firstLine="720"/>
        <w:jc w:val="both"/>
        <w:rPr>
          <w:rFonts w:ascii="Arial" w:hAnsi="Arial" w:cs="Arial"/>
          <w:sz w:val="24"/>
          <w:szCs w:val="24"/>
          <w:lang w:eastAsia="ru-RU"/>
        </w:rPr>
      </w:pPr>
      <w:r>
        <w:rPr>
          <w:rFonts w:ascii="Arial" w:hAnsi="Arial" w:cs="Arial"/>
          <w:sz w:val="24"/>
          <w:szCs w:val="24"/>
          <w:lang w:eastAsia="ru-RU"/>
        </w:rPr>
        <w:t>d)</w:t>
      </w:r>
      <w:r>
        <w:t xml:space="preserve"> </w:t>
      </w:r>
      <w:r>
        <w:rPr>
          <w:rFonts w:ascii="Arial" w:hAnsi="Arial" w:cs="Arial"/>
          <w:sz w:val="24"/>
          <w:szCs w:val="24"/>
          <w:lang w:eastAsia="ru-RU"/>
        </w:rPr>
        <w:t>проводилось ли испытание в сухих или влажных условиях</w:t>
      </w:r>
    </w:p>
    <w:p w14:paraId="6CA62320" w14:textId="77777777" w:rsidR="00D34BBC" w:rsidRDefault="00000000">
      <w:pPr>
        <w:autoSpaceDE w:val="0"/>
        <w:autoSpaceDN w:val="0"/>
        <w:adjustRightInd w:val="0"/>
        <w:spacing w:after="0" w:line="360" w:lineRule="auto"/>
        <w:ind w:firstLine="720"/>
        <w:jc w:val="both"/>
        <w:rPr>
          <w:rFonts w:ascii="Arial" w:hAnsi="Arial" w:cs="Arial"/>
          <w:sz w:val="24"/>
          <w:szCs w:val="24"/>
          <w:lang w:eastAsia="ru-RU"/>
        </w:rPr>
      </w:pPr>
      <w:r>
        <w:rPr>
          <w:rFonts w:ascii="Arial" w:hAnsi="Arial" w:cs="Arial"/>
          <w:sz w:val="24"/>
          <w:szCs w:val="24"/>
          <w:lang w:eastAsia="ru-RU"/>
        </w:rPr>
        <w:t>e) количество испытуемых проб кожи, места, из которых они были взяты, и характеристики использованной процедуры кондиционирования;</w:t>
      </w:r>
    </w:p>
    <w:p w14:paraId="3C9E853A" w14:textId="77777777" w:rsidR="00D34BBC" w:rsidRDefault="00000000">
      <w:pPr>
        <w:autoSpaceDE w:val="0"/>
        <w:autoSpaceDN w:val="0"/>
        <w:adjustRightInd w:val="0"/>
        <w:spacing w:after="0" w:line="360" w:lineRule="auto"/>
        <w:ind w:firstLine="720"/>
        <w:jc w:val="both"/>
        <w:rPr>
          <w:rFonts w:ascii="Arial" w:hAnsi="Arial" w:cs="Arial"/>
          <w:sz w:val="24"/>
          <w:szCs w:val="24"/>
          <w:lang w:eastAsia="ru-RU"/>
        </w:rPr>
      </w:pPr>
      <w:r>
        <w:rPr>
          <w:rFonts w:ascii="Arial" w:hAnsi="Arial" w:cs="Arial"/>
          <w:sz w:val="24"/>
          <w:szCs w:val="24"/>
          <w:lang w:eastAsia="ru-RU"/>
        </w:rPr>
        <w:t xml:space="preserve">f) среднее значение адгезии в ньютонах (Н) на 10 мм с точностью до 0,1 Н (т.е. среднее арифметическое всех испытуемых проб за исключением отбракованных); </w:t>
      </w:r>
    </w:p>
    <w:p w14:paraId="2869CCA0" w14:textId="77777777" w:rsidR="00D34BBC" w:rsidRDefault="00000000">
      <w:pPr>
        <w:autoSpaceDE w:val="0"/>
        <w:autoSpaceDN w:val="0"/>
        <w:adjustRightInd w:val="0"/>
        <w:spacing w:after="0" w:line="360" w:lineRule="auto"/>
        <w:ind w:firstLine="720"/>
        <w:jc w:val="both"/>
        <w:rPr>
          <w:rFonts w:ascii="Arial" w:hAnsi="Arial" w:cs="Arial"/>
          <w:sz w:val="24"/>
          <w:szCs w:val="24"/>
          <w:lang w:eastAsia="ru-RU"/>
        </w:rPr>
      </w:pPr>
      <w:r>
        <w:rPr>
          <w:rFonts w:ascii="Arial" w:hAnsi="Arial" w:cs="Arial"/>
          <w:sz w:val="24"/>
          <w:szCs w:val="24"/>
          <w:lang w:eastAsia="ru-RU"/>
        </w:rPr>
        <w:t>g) при необходимости указывается среднее значение адгезии, измеренное в ньютонах (Н) на 10 мм, с точностью до 0,1 Н для испытуемых проб с более длинным краем, срезанным  параллельным основанию, и с более длинным краем, срезанным перпендикулярно основанию.</w:t>
      </w:r>
    </w:p>
    <w:p w14:paraId="7DDBE5B2" w14:textId="77777777" w:rsidR="00D34BBC" w:rsidRDefault="00000000">
      <w:pPr>
        <w:autoSpaceDE w:val="0"/>
        <w:autoSpaceDN w:val="0"/>
        <w:adjustRightInd w:val="0"/>
        <w:spacing w:after="0" w:line="360" w:lineRule="auto"/>
        <w:ind w:firstLine="720"/>
        <w:jc w:val="both"/>
        <w:rPr>
          <w:rFonts w:ascii="Arial" w:hAnsi="Arial" w:cs="Arial"/>
          <w:sz w:val="24"/>
          <w:szCs w:val="24"/>
          <w:lang w:eastAsia="ru-RU"/>
        </w:rPr>
      </w:pPr>
      <w:r>
        <w:rPr>
          <w:rFonts w:ascii="Arial" w:hAnsi="Arial" w:cs="Arial"/>
          <w:sz w:val="24"/>
          <w:szCs w:val="24"/>
          <w:lang w:eastAsia="ru-RU"/>
        </w:rPr>
        <w:t>h) любые отличия характера отслаивания отделочного покрытия от кожи (8.4);</w:t>
      </w:r>
    </w:p>
    <w:p w14:paraId="7807DA1E" w14:textId="77777777" w:rsidR="00D34BBC" w:rsidRDefault="00000000">
      <w:pPr>
        <w:autoSpaceDE w:val="0"/>
        <w:autoSpaceDN w:val="0"/>
        <w:adjustRightInd w:val="0"/>
        <w:spacing w:after="0" w:line="360" w:lineRule="auto"/>
        <w:ind w:firstLine="720"/>
        <w:jc w:val="both"/>
        <w:rPr>
          <w:rFonts w:ascii="Arial" w:hAnsi="Arial" w:cs="Arial"/>
          <w:sz w:val="24"/>
          <w:szCs w:val="24"/>
          <w:lang w:eastAsia="ru-RU"/>
        </w:rPr>
      </w:pPr>
      <w:r>
        <w:rPr>
          <w:rFonts w:ascii="Arial" w:hAnsi="Arial" w:cs="Arial"/>
          <w:sz w:val="24"/>
          <w:szCs w:val="24"/>
          <w:lang w:val="en-US" w:eastAsia="ru-RU"/>
        </w:rPr>
        <w:t>i</w:t>
      </w:r>
      <w:r>
        <w:rPr>
          <w:rFonts w:ascii="Arial" w:hAnsi="Arial" w:cs="Arial"/>
          <w:sz w:val="24"/>
          <w:szCs w:val="24"/>
          <w:lang w:eastAsia="ru-RU"/>
        </w:rPr>
        <w:t>) при необходимости, числовая оценка различий в окраске между кожей с неповрежденным отделочным покрытием и кожей после удаления отделочного покрытия и полировки;</w:t>
      </w:r>
    </w:p>
    <w:p w14:paraId="6047A5DC" w14:textId="77777777" w:rsidR="00D34BBC" w:rsidRDefault="00000000">
      <w:pPr>
        <w:pStyle w:val="a0"/>
        <w:spacing w:line="360" w:lineRule="auto"/>
        <w:ind w:firstLine="720"/>
        <w:jc w:val="both"/>
        <w:rPr>
          <w:rFonts w:ascii="Arial" w:hAnsi="Arial" w:cs="Arial"/>
          <w:sz w:val="24"/>
          <w:szCs w:val="24"/>
          <w:lang w:eastAsia="ru-RU"/>
        </w:rPr>
      </w:pPr>
      <w:r>
        <w:rPr>
          <w:rFonts w:ascii="Arial" w:hAnsi="Arial" w:cs="Arial"/>
          <w:sz w:val="24"/>
          <w:szCs w:val="24"/>
          <w:lang w:val="en-US" w:eastAsia="ru-RU"/>
        </w:rPr>
        <w:t>j</w:t>
      </w:r>
      <w:r>
        <w:rPr>
          <w:rFonts w:ascii="Arial" w:hAnsi="Arial" w:cs="Arial"/>
          <w:sz w:val="24"/>
          <w:szCs w:val="24"/>
          <w:lang w:eastAsia="ru-RU"/>
        </w:rPr>
        <w:t>) подробную информацию о любых отклонениях от процедуры</w:t>
      </w:r>
      <w:r>
        <w:rPr>
          <w:rFonts w:ascii="Arial" w:hAnsi="Arial" w:cs="Arial"/>
          <w:sz w:val="24"/>
          <w:szCs w:val="24"/>
          <w:lang w:val="en-US" w:eastAsia="ru-RU"/>
        </w:rPr>
        <w:t>;</w:t>
      </w:r>
    </w:p>
    <w:p w14:paraId="37B2D797" w14:textId="77777777" w:rsidR="00D34BBC" w:rsidRDefault="00000000">
      <w:pPr>
        <w:pStyle w:val="a0"/>
        <w:spacing w:line="360" w:lineRule="auto"/>
        <w:ind w:firstLine="720"/>
        <w:jc w:val="both"/>
        <w:rPr>
          <w:rFonts w:ascii="Arial" w:hAnsi="Arial" w:cs="Arial"/>
          <w:sz w:val="24"/>
          <w:szCs w:val="24"/>
          <w:lang w:eastAsia="ru-RU"/>
        </w:rPr>
      </w:pPr>
      <w:r>
        <w:rPr>
          <w:rFonts w:ascii="Arial" w:hAnsi="Arial" w:cs="Arial"/>
          <w:sz w:val="24"/>
          <w:szCs w:val="24"/>
          <w:lang w:val="en-US" w:eastAsia="ru-RU"/>
        </w:rPr>
        <w:t>k</w:t>
      </w:r>
      <w:r>
        <w:rPr>
          <w:rFonts w:ascii="Arial" w:hAnsi="Arial" w:cs="Arial"/>
          <w:sz w:val="24"/>
          <w:szCs w:val="24"/>
          <w:lang w:eastAsia="ru-RU"/>
        </w:rPr>
        <w:t>) дата испытания</w:t>
      </w:r>
      <w:r>
        <w:rPr>
          <w:rFonts w:ascii="Arial" w:hAnsi="Arial" w:cs="Arial"/>
          <w:sz w:val="24"/>
          <w:szCs w:val="24"/>
          <w:lang w:val="en-US" w:eastAsia="ru-RU"/>
        </w:rPr>
        <w:t>.</w:t>
      </w:r>
    </w:p>
    <w:p w14:paraId="6305A08F" w14:textId="77777777" w:rsidR="00D34BBC" w:rsidRDefault="00D34BBC">
      <w:pPr>
        <w:pStyle w:val="a0"/>
        <w:spacing w:line="360" w:lineRule="auto"/>
        <w:jc w:val="both"/>
        <w:rPr>
          <w:rFonts w:ascii="Arial" w:hAnsi="Arial" w:cs="Arial"/>
          <w:sz w:val="24"/>
          <w:szCs w:val="24"/>
          <w:lang w:eastAsia="ru-RU"/>
        </w:rPr>
      </w:pPr>
    </w:p>
    <w:p w14:paraId="69ED6C95" w14:textId="77777777" w:rsidR="00D34BBC" w:rsidRDefault="00000000">
      <w:pPr>
        <w:autoSpaceDE w:val="0"/>
        <w:autoSpaceDN w:val="0"/>
        <w:adjustRightInd w:val="0"/>
        <w:spacing w:after="0" w:line="360" w:lineRule="auto"/>
        <w:jc w:val="center"/>
        <w:rPr>
          <w:rFonts w:ascii="Arial" w:hAnsi="Arial" w:cs="Arial"/>
          <w:b/>
          <w:sz w:val="28"/>
          <w:szCs w:val="28"/>
          <w:lang w:eastAsia="ru-RU"/>
        </w:rPr>
      </w:pPr>
      <w:r>
        <w:rPr>
          <w:rFonts w:ascii="Arial" w:hAnsi="Arial" w:cs="Arial"/>
          <w:b/>
          <w:sz w:val="28"/>
          <w:szCs w:val="28"/>
          <w:lang w:eastAsia="ru-RU"/>
        </w:rPr>
        <w:t>Приложение А</w:t>
      </w:r>
    </w:p>
    <w:p w14:paraId="546B79C7" w14:textId="77777777" w:rsidR="00D34BBC" w:rsidRDefault="00000000">
      <w:pPr>
        <w:autoSpaceDE w:val="0"/>
        <w:autoSpaceDN w:val="0"/>
        <w:adjustRightInd w:val="0"/>
        <w:spacing w:after="0" w:line="360" w:lineRule="auto"/>
        <w:jc w:val="center"/>
        <w:rPr>
          <w:rFonts w:ascii="Arial" w:hAnsi="Arial" w:cs="Arial"/>
          <w:b/>
          <w:sz w:val="24"/>
          <w:szCs w:val="24"/>
          <w:lang w:eastAsia="ru-RU"/>
        </w:rPr>
      </w:pPr>
      <w:r>
        <w:rPr>
          <w:rFonts w:ascii="Arial" w:hAnsi="Arial" w:cs="Arial"/>
          <w:b/>
          <w:sz w:val="24"/>
          <w:szCs w:val="24"/>
          <w:lang w:eastAsia="ru-RU"/>
        </w:rPr>
        <w:t>(справочное)</w:t>
      </w:r>
    </w:p>
    <w:p w14:paraId="3A2BA57A" w14:textId="77777777" w:rsidR="00D34BBC" w:rsidRDefault="00000000">
      <w:pPr>
        <w:autoSpaceDE w:val="0"/>
        <w:autoSpaceDN w:val="0"/>
        <w:adjustRightInd w:val="0"/>
        <w:spacing w:after="0" w:line="360" w:lineRule="auto"/>
        <w:jc w:val="center"/>
        <w:rPr>
          <w:rFonts w:ascii="Arial" w:hAnsi="Arial" w:cs="Arial"/>
          <w:b/>
          <w:sz w:val="24"/>
          <w:szCs w:val="24"/>
          <w:lang w:eastAsia="ru-RU"/>
        </w:rPr>
      </w:pPr>
      <w:r>
        <w:rPr>
          <w:rFonts w:ascii="Arial" w:hAnsi="Arial" w:cs="Arial"/>
          <w:b/>
          <w:sz w:val="24"/>
          <w:szCs w:val="24"/>
          <w:lang w:eastAsia="ru-RU"/>
        </w:rPr>
        <w:lastRenderedPageBreak/>
        <w:t>Коммерческие поставщики аппаратуры и материалов</w:t>
      </w:r>
    </w:p>
    <w:p w14:paraId="37781F86" w14:textId="77777777" w:rsidR="00D34BBC" w:rsidRDefault="00D34BBC">
      <w:pPr>
        <w:autoSpaceDE w:val="0"/>
        <w:autoSpaceDN w:val="0"/>
        <w:adjustRightInd w:val="0"/>
        <w:spacing w:after="0" w:line="360" w:lineRule="auto"/>
        <w:ind w:firstLineChars="275" w:firstLine="660"/>
        <w:jc w:val="both"/>
        <w:rPr>
          <w:rFonts w:ascii="Arial" w:hAnsi="Arial" w:cs="Arial"/>
          <w:sz w:val="24"/>
          <w:szCs w:val="24"/>
          <w:lang w:eastAsia="ru-RU"/>
        </w:rPr>
      </w:pPr>
    </w:p>
    <w:p w14:paraId="165E283B" w14:textId="77777777" w:rsidR="00D34BBC" w:rsidRDefault="00000000">
      <w:pPr>
        <w:autoSpaceDE w:val="0"/>
        <w:autoSpaceDN w:val="0"/>
        <w:adjustRightInd w:val="0"/>
        <w:spacing w:after="0" w:line="360" w:lineRule="auto"/>
        <w:ind w:firstLineChars="275" w:firstLine="660"/>
        <w:jc w:val="both"/>
        <w:rPr>
          <w:rFonts w:ascii="Arial" w:hAnsi="Arial" w:cs="Arial"/>
          <w:sz w:val="24"/>
          <w:szCs w:val="24"/>
          <w:lang w:eastAsia="ru-RU"/>
        </w:rPr>
      </w:pPr>
      <w:r>
        <w:rPr>
          <w:rFonts w:ascii="Arial" w:hAnsi="Arial" w:cs="Arial"/>
          <w:sz w:val="24"/>
          <w:szCs w:val="24"/>
          <w:lang w:eastAsia="ru-RU"/>
        </w:rPr>
        <w:t>А.1 В данном приложении приведены примеры подходящих продуктов, имеющихся в продаже. Эта информация предоставлена ​​для удобства пользователей данного стандарта и не является одобрением ISO этих продуктов.</w:t>
      </w:r>
    </w:p>
    <w:p w14:paraId="353A1D07" w14:textId="77777777" w:rsidR="00D34BBC" w:rsidRDefault="00000000">
      <w:pPr>
        <w:autoSpaceDE w:val="0"/>
        <w:autoSpaceDN w:val="0"/>
        <w:adjustRightInd w:val="0"/>
        <w:spacing w:after="0" w:line="360" w:lineRule="auto"/>
        <w:ind w:firstLineChars="275" w:firstLine="660"/>
        <w:jc w:val="both"/>
        <w:rPr>
          <w:rFonts w:ascii="Arial" w:hAnsi="Arial" w:cs="Arial"/>
          <w:sz w:val="24"/>
          <w:szCs w:val="24"/>
          <w:lang w:eastAsia="ru-RU"/>
        </w:rPr>
      </w:pPr>
      <w:r>
        <w:rPr>
          <w:rFonts w:ascii="Arial" w:hAnsi="Arial" w:cs="Arial"/>
          <w:sz w:val="24"/>
          <w:szCs w:val="24"/>
          <w:lang w:eastAsia="ru-RU"/>
        </w:rPr>
        <w:t xml:space="preserve">А.2 Куски твердого ПВХ размером 70 мм × 20 мм × 3 мм, используемые в качестве адгезионных пластин, можно приобрести партиями по 100 или 1000 штук в компании Swissatest Testmaterialien AG, Mövenstrasse 12, CH-9015 St.Gallen, Швейцария. Доступно по адресу: </w:t>
      </w:r>
      <w:hyperlink r:id="rId25" w:history="1">
        <w:r>
          <w:rPr>
            <w:rStyle w:val="a8"/>
            <w:rFonts w:ascii="Arial" w:hAnsi="Arial" w:cs="Arial"/>
            <w:color w:val="auto"/>
            <w:sz w:val="24"/>
            <w:szCs w:val="24"/>
            <w:lang w:eastAsia="ru-RU"/>
          </w:rPr>
          <w:t>https://www.swissatest.ch</w:t>
        </w:r>
      </w:hyperlink>
      <w:r>
        <w:rPr>
          <w:rFonts w:ascii="Arial" w:hAnsi="Arial" w:cs="Arial"/>
          <w:sz w:val="24"/>
          <w:szCs w:val="24"/>
          <w:lang w:eastAsia="ru-RU"/>
        </w:rPr>
        <w:t>.</w:t>
      </w:r>
    </w:p>
    <w:p w14:paraId="117854DC" w14:textId="77777777" w:rsidR="00D34BBC" w:rsidRDefault="00000000">
      <w:pPr>
        <w:autoSpaceDE w:val="0"/>
        <w:autoSpaceDN w:val="0"/>
        <w:adjustRightInd w:val="0"/>
        <w:spacing w:after="0" w:line="360" w:lineRule="auto"/>
        <w:ind w:firstLineChars="275" w:firstLine="660"/>
        <w:jc w:val="both"/>
        <w:rPr>
          <w:rFonts w:ascii="Arial" w:hAnsi="Arial" w:cs="Arial"/>
          <w:sz w:val="24"/>
          <w:szCs w:val="24"/>
          <w:lang w:eastAsia="ru-RU"/>
        </w:rPr>
      </w:pPr>
      <w:r>
        <w:rPr>
          <w:rFonts w:ascii="Arial" w:hAnsi="Arial" w:cs="Arial"/>
          <w:sz w:val="24"/>
          <w:szCs w:val="24"/>
          <w:lang w:eastAsia="ru-RU"/>
        </w:rPr>
        <w:t>А.3 Однокомпонентные цианоакрилатные клеи мгновенного действия. Например, коммерчески доступный универсальный клей Loctite® 401.</w:t>
      </w:r>
    </w:p>
    <w:p w14:paraId="505C420E" w14:textId="77777777" w:rsidR="00D34BBC" w:rsidRDefault="00000000">
      <w:pPr>
        <w:autoSpaceDE w:val="0"/>
        <w:autoSpaceDN w:val="0"/>
        <w:adjustRightInd w:val="0"/>
        <w:spacing w:after="0" w:line="360" w:lineRule="auto"/>
        <w:ind w:firstLineChars="275" w:firstLine="660"/>
        <w:jc w:val="both"/>
        <w:rPr>
          <w:rFonts w:ascii="Arial" w:hAnsi="Arial" w:cs="Arial"/>
          <w:sz w:val="24"/>
          <w:szCs w:val="24"/>
          <w:lang w:eastAsia="ru-RU"/>
        </w:rPr>
      </w:pPr>
      <w:r>
        <w:rPr>
          <w:rFonts w:ascii="Arial" w:hAnsi="Arial" w:cs="Arial"/>
          <w:sz w:val="24"/>
          <w:szCs w:val="24"/>
          <w:lang w:eastAsia="ru-RU"/>
        </w:rPr>
        <w:t>A.4 Двухкомпонентные полиуретановые клеи, компоненты которых реагируют при температуре приблизительно 80 °C, пригодны для использования  в качестве клея. Например, небольшие количества смолы Desmocoll® 400 и отвердителя       Desmodur® L75 можно приобрести у компании CSC Jaeklechemie GmbH and Co. KG, Matthiasstrasse 10–12, D-90431 Нюрнберг, Германия. Доступно по адресу: https://www.csc-jaekle.de.</w:t>
      </w:r>
    </w:p>
    <w:p w14:paraId="7E5EED85" w14:textId="77777777" w:rsidR="00D34BBC" w:rsidRDefault="00D34BBC">
      <w:pPr>
        <w:autoSpaceDE w:val="0"/>
        <w:autoSpaceDN w:val="0"/>
        <w:adjustRightInd w:val="0"/>
        <w:spacing w:after="0" w:line="360" w:lineRule="auto"/>
        <w:jc w:val="both"/>
        <w:rPr>
          <w:rFonts w:ascii="Arial" w:hAnsi="Arial" w:cs="Arial"/>
          <w:sz w:val="24"/>
          <w:szCs w:val="24"/>
          <w:lang w:eastAsia="ru-RU"/>
        </w:rPr>
      </w:pPr>
    </w:p>
    <w:p w14:paraId="1ACB10BD" w14:textId="77777777" w:rsidR="00D34BBC" w:rsidRDefault="00D34BBC">
      <w:pPr>
        <w:autoSpaceDE w:val="0"/>
        <w:autoSpaceDN w:val="0"/>
        <w:adjustRightInd w:val="0"/>
        <w:spacing w:after="0" w:line="360" w:lineRule="auto"/>
        <w:jc w:val="both"/>
        <w:rPr>
          <w:rFonts w:ascii="Arial" w:hAnsi="Arial" w:cs="Arial"/>
          <w:sz w:val="24"/>
          <w:szCs w:val="24"/>
          <w:lang w:eastAsia="ru-RU"/>
        </w:rPr>
      </w:pPr>
    </w:p>
    <w:p w14:paraId="7B4DDB3A" w14:textId="77777777" w:rsidR="00D34BBC" w:rsidRDefault="00D34BBC">
      <w:pPr>
        <w:autoSpaceDE w:val="0"/>
        <w:autoSpaceDN w:val="0"/>
        <w:adjustRightInd w:val="0"/>
        <w:spacing w:after="0" w:line="360" w:lineRule="auto"/>
        <w:jc w:val="both"/>
        <w:rPr>
          <w:rFonts w:ascii="Arial" w:hAnsi="Arial" w:cs="Arial"/>
          <w:sz w:val="24"/>
          <w:szCs w:val="24"/>
          <w:lang w:eastAsia="ru-RU"/>
        </w:rPr>
      </w:pPr>
    </w:p>
    <w:p w14:paraId="74E04597" w14:textId="77777777" w:rsidR="00D34BBC" w:rsidRDefault="00D34BBC">
      <w:pPr>
        <w:autoSpaceDE w:val="0"/>
        <w:autoSpaceDN w:val="0"/>
        <w:adjustRightInd w:val="0"/>
        <w:spacing w:after="0" w:line="360" w:lineRule="auto"/>
        <w:jc w:val="both"/>
        <w:rPr>
          <w:rFonts w:ascii="Arial" w:hAnsi="Arial" w:cs="Arial"/>
          <w:sz w:val="24"/>
          <w:szCs w:val="24"/>
          <w:lang w:eastAsia="ru-RU"/>
        </w:rPr>
      </w:pPr>
    </w:p>
    <w:p w14:paraId="5ADAA611" w14:textId="77777777" w:rsidR="00D34BBC" w:rsidRDefault="00D34BBC">
      <w:pPr>
        <w:autoSpaceDE w:val="0"/>
        <w:autoSpaceDN w:val="0"/>
        <w:adjustRightInd w:val="0"/>
        <w:spacing w:after="0" w:line="360" w:lineRule="auto"/>
        <w:jc w:val="both"/>
        <w:rPr>
          <w:rFonts w:ascii="Arial" w:hAnsi="Arial" w:cs="Arial"/>
          <w:sz w:val="24"/>
          <w:szCs w:val="24"/>
          <w:lang w:eastAsia="ru-RU"/>
        </w:rPr>
      </w:pPr>
    </w:p>
    <w:p w14:paraId="1121CFE4" w14:textId="77777777" w:rsidR="00D34BBC" w:rsidRDefault="00D34BBC">
      <w:pPr>
        <w:autoSpaceDE w:val="0"/>
        <w:autoSpaceDN w:val="0"/>
        <w:adjustRightInd w:val="0"/>
        <w:spacing w:after="0" w:line="360" w:lineRule="auto"/>
        <w:jc w:val="both"/>
        <w:rPr>
          <w:rFonts w:ascii="Arial" w:hAnsi="Arial" w:cs="Arial"/>
          <w:sz w:val="24"/>
          <w:szCs w:val="24"/>
          <w:lang w:eastAsia="ru-RU"/>
        </w:rPr>
      </w:pPr>
    </w:p>
    <w:p w14:paraId="59311F04" w14:textId="77777777" w:rsidR="00D34BBC" w:rsidRDefault="00D34BBC">
      <w:pPr>
        <w:autoSpaceDE w:val="0"/>
        <w:autoSpaceDN w:val="0"/>
        <w:adjustRightInd w:val="0"/>
        <w:spacing w:after="0" w:line="360" w:lineRule="auto"/>
        <w:jc w:val="both"/>
        <w:rPr>
          <w:rFonts w:ascii="Arial" w:hAnsi="Arial" w:cs="Arial"/>
          <w:sz w:val="24"/>
          <w:szCs w:val="24"/>
          <w:lang w:eastAsia="ru-RU"/>
        </w:rPr>
      </w:pPr>
    </w:p>
    <w:p w14:paraId="4C7FB757" w14:textId="77777777" w:rsidR="00D34BBC" w:rsidRDefault="00D34BBC">
      <w:pPr>
        <w:autoSpaceDE w:val="0"/>
        <w:autoSpaceDN w:val="0"/>
        <w:adjustRightInd w:val="0"/>
        <w:spacing w:after="0" w:line="360" w:lineRule="auto"/>
        <w:jc w:val="both"/>
        <w:rPr>
          <w:rFonts w:ascii="Arial" w:hAnsi="Arial" w:cs="Arial"/>
          <w:sz w:val="24"/>
          <w:szCs w:val="24"/>
          <w:lang w:eastAsia="ru-RU"/>
        </w:rPr>
      </w:pPr>
    </w:p>
    <w:p w14:paraId="5AA96B1B" w14:textId="77777777" w:rsidR="00D34BBC" w:rsidRDefault="00D34BBC">
      <w:pPr>
        <w:autoSpaceDE w:val="0"/>
        <w:autoSpaceDN w:val="0"/>
        <w:adjustRightInd w:val="0"/>
        <w:spacing w:after="0" w:line="360" w:lineRule="auto"/>
        <w:jc w:val="both"/>
        <w:rPr>
          <w:rFonts w:ascii="Arial" w:hAnsi="Arial" w:cs="Arial"/>
          <w:sz w:val="24"/>
          <w:szCs w:val="24"/>
          <w:lang w:eastAsia="ru-RU"/>
        </w:rPr>
      </w:pPr>
    </w:p>
    <w:p w14:paraId="307ED73B" w14:textId="77777777" w:rsidR="00D34BBC" w:rsidRDefault="00D34BBC">
      <w:pPr>
        <w:autoSpaceDE w:val="0"/>
        <w:autoSpaceDN w:val="0"/>
        <w:adjustRightInd w:val="0"/>
        <w:spacing w:after="0" w:line="360" w:lineRule="auto"/>
        <w:jc w:val="both"/>
        <w:rPr>
          <w:rFonts w:ascii="Arial" w:hAnsi="Arial" w:cs="Arial"/>
          <w:sz w:val="24"/>
          <w:szCs w:val="24"/>
          <w:lang w:eastAsia="ru-RU"/>
        </w:rPr>
      </w:pPr>
    </w:p>
    <w:p w14:paraId="0D13C5E8" w14:textId="77777777" w:rsidR="00D34BBC" w:rsidRDefault="00D34BBC">
      <w:pPr>
        <w:autoSpaceDE w:val="0"/>
        <w:autoSpaceDN w:val="0"/>
        <w:adjustRightInd w:val="0"/>
        <w:spacing w:after="0" w:line="360" w:lineRule="auto"/>
        <w:jc w:val="both"/>
        <w:rPr>
          <w:rFonts w:ascii="Arial" w:hAnsi="Arial" w:cs="Arial"/>
          <w:sz w:val="24"/>
          <w:szCs w:val="24"/>
          <w:lang w:eastAsia="ru-RU"/>
        </w:rPr>
      </w:pPr>
    </w:p>
    <w:p w14:paraId="4A9C1618" w14:textId="77777777" w:rsidR="00D34BBC" w:rsidRDefault="00D34BBC">
      <w:pPr>
        <w:autoSpaceDE w:val="0"/>
        <w:autoSpaceDN w:val="0"/>
        <w:adjustRightInd w:val="0"/>
        <w:spacing w:after="0" w:line="360" w:lineRule="auto"/>
        <w:jc w:val="both"/>
        <w:rPr>
          <w:rFonts w:ascii="Arial" w:hAnsi="Arial" w:cs="Arial"/>
          <w:sz w:val="24"/>
          <w:szCs w:val="24"/>
          <w:lang w:eastAsia="ru-RU"/>
        </w:rPr>
      </w:pPr>
    </w:p>
    <w:p w14:paraId="61087520" w14:textId="77777777" w:rsidR="00D34BBC" w:rsidRDefault="00D34BBC">
      <w:pPr>
        <w:autoSpaceDE w:val="0"/>
        <w:autoSpaceDN w:val="0"/>
        <w:adjustRightInd w:val="0"/>
        <w:spacing w:after="0" w:line="360" w:lineRule="auto"/>
        <w:jc w:val="both"/>
        <w:rPr>
          <w:rFonts w:ascii="Arial" w:hAnsi="Arial" w:cs="Arial"/>
          <w:sz w:val="24"/>
          <w:szCs w:val="24"/>
          <w:lang w:eastAsia="ru-RU"/>
        </w:rPr>
      </w:pPr>
    </w:p>
    <w:p w14:paraId="1C8247BC" w14:textId="77777777" w:rsidR="00D34BBC" w:rsidRDefault="00D34BBC">
      <w:pPr>
        <w:autoSpaceDE w:val="0"/>
        <w:autoSpaceDN w:val="0"/>
        <w:adjustRightInd w:val="0"/>
        <w:spacing w:after="0" w:line="360" w:lineRule="auto"/>
        <w:jc w:val="both"/>
        <w:rPr>
          <w:rFonts w:ascii="Arial" w:hAnsi="Arial" w:cs="Arial"/>
          <w:sz w:val="24"/>
          <w:szCs w:val="24"/>
          <w:lang w:eastAsia="ru-RU"/>
        </w:rPr>
      </w:pPr>
    </w:p>
    <w:p w14:paraId="4D06BB7B" w14:textId="77777777" w:rsidR="00D34BBC" w:rsidRDefault="00D34BBC">
      <w:pPr>
        <w:autoSpaceDE w:val="0"/>
        <w:autoSpaceDN w:val="0"/>
        <w:adjustRightInd w:val="0"/>
        <w:spacing w:after="0" w:line="360" w:lineRule="auto"/>
        <w:jc w:val="both"/>
        <w:rPr>
          <w:rFonts w:ascii="Arial" w:hAnsi="Arial" w:cs="Arial"/>
          <w:sz w:val="24"/>
          <w:szCs w:val="24"/>
          <w:lang w:eastAsia="ru-RU"/>
        </w:rPr>
      </w:pPr>
    </w:p>
    <w:p w14:paraId="165342C4" w14:textId="77777777" w:rsidR="00D34BBC" w:rsidRDefault="00D34BBC">
      <w:pPr>
        <w:autoSpaceDE w:val="0"/>
        <w:autoSpaceDN w:val="0"/>
        <w:adjustRightInd w:val="0"/>
        <w:spacing w:after="0" w:line="360" w:lineRule="auto"/>
        <w:jc w:val="both"/>
        <w:rPr>
          <w:rFonts w:ascii="Arial" w:hAnsi="Arial" w:cs="Arial"/>
          <w:sz w:val="24"/>
          <w:szCs w:val="24"/>
          <w:lang w:eastAsia="ru-RU"/>
        </w:rPr>
      </w:pPr>
    </w:p>
    <w:p w14:paraId="13350DF5" w14:textId="77777777" w:rsidR="00D34BBC" w:rsidRDefault="00000000">
      <w:pPr>
        <w:autoSpaceDE w:val="0"/>
        <w:autoSpaceDN w:val="0"/>
        <w:adjustRightInd w:val="0"/>
        <w:spacing w:after="0" w:line="360" w:lineRule="auto"/>
        <w:jc w:val="center"/>
        <w:rPr>
          <w:rFonts w:ascii="Arial" w:hAnsi="Arial" w:cs="Arial"/>
          <w:b/>
          <w:sz w:val="28"/>
          <w:szCs w:val="28"/>
          <w:lang w:eastAsia="ru-RU"/>
        </w:rPr>
      </w:pPr>
      <w:r>
        <w:rPr>
          <w:rFonts w:ascii="Arial" w:hAnsi="Arial" w:cs="Arial"/>
          <w:b/>
          <w:sz w:val="28"/>
          <w:szCs w:val="28"/>
          <w:lang w:eastAsia="ru-RU"/>
        </w:rPr>
        <w:t>Приложение В</w:t>
      </w:r>
    </w:p>
    <w:p w14:paraId="75651EAE" w14:textId="77777777" w:rsidR="00D34BBC" w:rsidRDefault="00000000">
      <w:pPr>
        <w:autoSpaceDE w:val="0"/>
        <w:autoSpaceDN w:val="0"/>
        <w:adjustRightInd w:val="0"/>
        <w:spacing w:after="0" w:line="360" w:lineRule="auto"/>
        <w:jc w:val="center"/>
        <w:rPr>
          <w:rFonts w:ascii="Arial" w:hAnsi="Arial" w:cs="Arial"/>
          <w:b/>
          <w:sz w:val="24"/>
          <w:szCs w:val="24"/>
          <w:lang w:eastAsia="ru-RU"/>
        </w:rPr>
      </w:pPr>
      <w:r>
        <w:rPr>
          <w:rFonts w:ascii="Arial" w:hAnsi="Arial" w:cs="Arial"/>
          <w:b/>
          <w:sz w:val="24"/>
          <w:szCs w:val="24"/>
          <w:lang w:eastAsia="ru-RU"/>
        </w:rPr>
        <w:t>(справочное)</w:t>
      </w:r>
    </w:p>
    <w:p w14:paraId="4356FFA2" w14:textId="77777777" w:rsidR="00D34BBC" w:rsidRDefault="00000000">
      <w:pPr>
        <w:pStyle w:val="a0"/>
        <w:spacing w:after="0" w:line="360" w:lineRule="auto"/>
        <w:jc w:val="center"/>
        <w:rPr>
          <w:rFonts w:ascii="Arial" w:hAnsi="Arial" w:cs="Arial"/>
          <w:b/>
          <w:sz w:val="24"/>
          <w:szCs w:val="24"/>
          <w:lang w:eastAsia="ru-RU"/>
        </w:rPr>
      </w:pPr>
      <w:r>
        <w:rPr>
          <w:rFonts w:ascii="Arial" w:hAnsi="Arial" w:cs="Arial"/>
          <w:b/>
          <w:sz w:val="24"/>
          <w:szCs w:val="24"/>
          <w:lang w:eastAsia="ru-RU"/>
        </w:rPr>
        <w:lastRenderedPageBreak/>
        <w:t xml:space="preserve">Точные данные, полученные в ходе межлабораторного </w:t>
      </w:r>
    </w:p>
    <w:p w14:paraId="7B99BE98" w14:textId="77777777" w:rsidR="00D34BBC" w:rsidRDefault="00000000">
      <w:pPr>
        <w:pStyle w:val="a0"/>
        <w:spacing w:after="240" w:line="360" w:lineRule="auto"/>
        <w:jc w:val="center"/>
        <w:rPr>
          <w:rFonts w:ascii="Arial" w:hAnsi="Arial" w:cs="Arial"/>
          <w:b/>
          <w:sz w:val="24"/>
          <w:szCs w:val="24"/>
          <w:lang w:eastAsia="ru-RU"/>
        </w:rPr>
      </w:pPr>
      <w:r>
        <w:rPr>
          <w:rFonts w:ascii="Arial" w:hAnsi="Arial" w:cs="Arial"/>
          <w:b/>
          <w:sz w:val="24"/>
          <w:szCs w:val="24"/>
          <w:lang w:eastAsia="ru-RU"/>
        </w:rPr>
        <w:t>совместного исследования</w:t>
      </w:r>
    </w:p>
    <w:p w14:paraId="5431B7C4" w14:textId="77777777" w:rsidR="00D34BBC" w:rsidRDefault="00000000">
      <w:pPr>
        <w:pStyle w:val="a0"/>
        <w:spacing w:after="0" w:line="360" w:lineRule="auto"/>
        <w:ind w:firstLine="720"/>
        <w:jc w:val="both"/>
        <w:rPr>
          <w:rFonts w:ascii="Arial" w:hAnsi="Arial" w:cs="Arial"/>
          <w:b/>
          <w:sz w:val="24"/>
          <w:szCs w:val="24"/>
          <w:lang w:eastAsia="ru-RU"/>
        </w:rPr>
      </w:pPr>
      <w:r>
        <w:rPr>
          <w:rFonts w:ascii="Arial" w:hAnsi="Arial" w:cs="Arial"/>
          <w:b/>
          <w:sz w:val="24"/>
          <w:szCs w:val="24"/>
          <w:lang w:eastAsia="ru-RU"/>
        </w:rPr>
        <w:t>В.1 Совместные межлабораторные испытания</w:t>
      </w:r>
    </w:p>
    <w:p w14:paraId="1263BF6F" w14:textId="77777777" w:rsidR="00D34BBC" w:rsidRDefault="00000000">
      <w:pPr>
        <w:autoSpaceDE w:val="0"/>
        <w:autoSpaceDN w:val="0"/>
        <w:adjustRightInd w:val="0"/>
        <w:spacing w:after="120" w:line="360" w:lineRule="auto"/>
        <w:ind w:firstLine="720"/>
        <w:jc w:val="both"/>
        <w:rPr>
          <w:rFonts w:ascii="Arial" w:hAnsi="Arial" w:cs="Arial"/>
          <w:sz w:val="24"/>
          <w:szCs w:val="24"/>
          <w:lang w:eastAsia="ru-RU"/>
        </w:rPr>
      </w:pPr>
      <w:r>
        <w:rPr>
          <w:rFonts w:ascii="Arial" w:hAnsi="Arial" w:cs="Arial"/>
          <w:sz w:val="24"/>
          <w:szCs w:val="24"/>
          <w:lang w:eastAsia="ru-RU"/>
        </w:rPr>
        <w:t>Проведены Комиссией по испытаниям кожи Объединения химиков и технологов кожевенной промышленности Германии (VGCT) в 2003 году: шесть лабораторий, метод при стандартных атмосферных условиях с использованием однокомпонентных и двухкомпонентных клеев (таблица В.1).</w:t>
      </w:r>
    </w:p>
    <w:p w14:paraId="17B3C803" w14:textId="77777777" w:rsidR="00D34BBC" w:rsidRDefault="00000000">
      <w:pPr>
        <w:autoSpaceDE w:val="0"/>
        <w:autoSpaceDN w:val="0"/>
        <w:adjustRightInd w:val="0"/>
        <w:spacing w:after="120"/>
        <w:jc w:val="both"/>
        <w:rPr>
          <w:rFonts w:ascii="Arial" w:hAnsi="Arial" w:cs="Arial"/>
          <w:sz w:val="24"/>
          <w:szCs w:val="24"/>
          <w:lang w:eastAsia="ru-RU"/>
        </w:rPr>
      </w:pPr>
      <w:r>
        <w:rPr>
          <w:rFonts w:ascii="Arial" w:hAnsi="Arial" w:cs="Arial"/>
          <w:spacing w:val="40"/>
          <w:sz w:val="24"/>
          <w:szCs w:val="24"/>
          <w:lang w:eastAsia="ru-RU"/>
        </w:rPr>
        <w:t>Таблица</w:t>
      </w:r>
      <w:r>
        <w:rPr>
          <w:rFonts w:ascii="Arial" w:hAnsi="Arial" w:cs="Arial"/>
          <w:sz w:val="24"/>
          <w:szCs w:val="24"/>
          <w:lang w:eastAsia="ru-RU"/>
        </w:rPr>
        <w:t xml:space="preserve"> В.1 - Данные о точности результатов межлабораторных сравнительных испытаний</w:t>
      </w:r>
    </w:p>
    <w:tbl>
      <w:tblPr>
        <w:tblStyle w:val="afd"/>
        <w:tblW w:w="0" w:type="auto"/>
        <w:tblLook w:val="04A0" w:firstRow="1" w:lastRow="0" w:firstColumn="1" w:lastColumn="0" w:noHBand="0" w:noVBand="1"/>
      </w:tblPr>
      <w:tblGrid>
        <w:gridCol w:w="3114"/>
        <w:gridCol w:w="3304"/>
        <w:gridCol w:w="3209"/>
      </w:tblGrid>
      <w:tr w:rsidR="00D34BBC" w14:paraId="05F008D2" w14:textId="77777777">
        <w:tc>
          <w:tcPr>
            <w:tcW w:w="3114" w:type="dxa"/>
          </w:tcPr>
          <w:p w14:paraId="670CE7E4" w14:textId="77777777" w:rsidR="00D34BBC" w:rsidRDefault="00000000">
            <w:pPr>
              <w:autoSpaceDE w:val="0"/>
              <w:autoSpaceDN w:val="0"/>
              <w:adjustRightInd w:val="0"/>
              <w:spacing w:after="0" w:line="360" w:lineRule="auto"/>
              <w:jc w:val="center"/>
              <w:rPr>
                <w:rFonts w:ascii="Arial" w:hAnsi="Arial" w:cs="Arial"/>
                <w:lang w:eastAsia="ru-RU"/>
              </w:rPr>
            </w:pPr>
            <w:r>
              <w:rPr>
                <w:rFonts w:ascii="Arial" w:hAnsi="Arial" w:cs="Arial"/>
                <w:lang w:eastAsia="ru-RU"/>
              </w:rPr>
              <w:t>Образец</w:t>
            </w:r>
          </w:p>
        </w:tc>
        <w:tc>
          <w:tcPr>
            <w:tcW w:w="3304" w:type="dxa"/>
          </w:tcPr>
          <w:p w14:paraId="7528F6A2" w14:textId="77777777" w:rsidR="00D34BBC" w:rsidRDefault="00000000">
            <w:pPr>
              <w:autoSpaceDE w:val="0"/>
              <w:autoSpaceDN w:val="0"/>
              <w:adjustRightInd w:val="0"/>
              <w:spacing w:after="0" w:line="240" w:lineRule="auto"/>
              <w:jc w:val="center"/>
              <w:rPr>
                <w:rFonts w:ascii="Arial" w:hAnsi="Arial" w:cs="Arial"/>
                <w:lang w:eastAsia="ru-RU"/>
              </w:rPr>
            </w:pPr>
            <w:r>
              <w:rPr>
                <w:rFonts w:ascii="Arial" w:hAnsi="Arial" w:cs="Arial"/>
                <w:lang w:eastAsia="ru-RU"/>
              </w:rPr>
              <w:t>Значение адгезии</w:t>
            </w:r>
          </w:p>
          <w:p w14:paraId="3F8A98C4" w14:textId="77777777" w:rsidR="00D34BBC" w:rsidRDefault="00000000">
            <w:pPr>
              <w:autoSpaceDE w:val="0"/>
              <w:autoSpaceDN w:val="0"/>
              <w:adjustRightInd w:val="0"/>
              <w:spacing w:after="0" w:line="240" w:lineRule="auto"/>
              <w:jc w:val="center"/>
              <w:rPr>
                <w:rFonts w:ascii="Arial" w:hAnsi="Arial" w:cs="Arial"/>
                <w:lang w:eastAsia="ru-RU"/>
              </w:rPr>
            </w:pPr>
            <w:r>
              <w:rPr>
                <w:rFonts w:ascii="Arial" w:hAnsi="Arial" w:cs="Arial"/>
                <w:lang w:eastAsia="ru-RU"/>
              </w:rPr>
              <w:t>отделочного покрытия Н/10</w:t>
            </w:r>
          </w:p>
          <w:p w14:paraId="4313710B" w14:textId="77777777" w:rsidR="00D34BBC" w:rsidRDefault="00000000">
            <w:pPr>
              <w:autoSpaceDE w:val="0"/>
              <w:autoSpaceDN w:val="0"/>
              <w:adjustRightInd w:val="0"/>
              <w:spacing w:after="0" w:line="360" w:lineRule="auto"/>
              <w:jc w:val="center"/>
              <w:rPr>
                <w:rFonts w:ascii="Arial" w:hAnsi="Arial" w:cs="Arial"/>
                <w:lang w:eastAsia="ru-RU"/>
              </w:rPr>
            </w:pPr>
            <w:r>
              <w:rPr>
                <w:rFonts w:ascii="Arial" w:hAnsi="Arial" w:cs="Arial"/>
                <w:lang w:eastAsia="ru-RU"/>
              </w:rPr>
              <w:t>мм</w:t>
            </w:r>
          </w:p>
        </w:tc>
        <w:tc>
          <w:tcPr>
            <w:tcW w:w="3209" w:type="dxa"/>
          </w:tcPr>
          <w:p w14:paraId="5BE484AB" w14:textId="77777777" w:rsidR="00D34BBC" w:rsidRDefault="00000000">
            <w:pPr>
              <w:autoSpaceDE w:val="0"/>
              <w:autoSpaceDN w:val="0"/>
              <w:adjustRightInd w:val="0"/>
              <w:spacing w:after="0" w:line="240" w:lineRule="auto"/>
              <w:jc w:val="center"/>
              <w:rPr>
                <w:rFonts w:ascii="Arial" w:hAnsi="Arial" w:cs="Arial"/>
                <w:lang w:eastAsia="ru-RU"/>
              </w:rPr>
            </w:pPr>
            <w:r>
              <w:rPr>
                <w:rFonts w:ascii="Arial" w:hAnsi="Arial" w:cs="Arial"/>
                <w:lang w:eastAsia="ru-RU"/>
              </w:rPr>
              <w:t>Стандартное</w:t>
            </w:r>
          </w:p>
          <w:p w14:paraId="68C26D82" w14:textId="77777777" w:rsidR="00D34BBC" w:rsidRDefault="00000000">
            <w:pPr>
              <w:autoSpaceDE w:val="0"/>
              <w:autoSpaceDN w:val="0"/>
              <w:adjustRightInd w:val="0"/>
              <w:spacing w:after="0" w:line="240" w:lineRule="auto"/>
              <w:jc w:val="center"/>
              <w:rPr>
                <w:rFonts w:ascii="Arial" w:hAnsi="Arial" w:cs="Arial"/>
                <w:lang w:eastAsia="ru-RU"/>
              </w:rPr>
            </w:pPr>
            <w:r>
              <w:rPr>
                <w:rFonts w:ascii="Arial" w:hAnsi="Arial" w:cs="Arial"/>
                <w:lang w:eastAsia="ru-RU"/>
              </w:rPr>
              <w:t>отклонение                        Н\10 мм</w:t>
            </w:r>
          </w:p>
        </w:tc>
      </w:tr>
      <w:tr w:rsidR="00D34BBC" w14:paraId="22EAD84F" w14:textId="77777777">
        <w:tc>
          <w:tcPr>
            <w:tcW w:w="3114" w:type="dxa"/>
          </w:tcPr>
          <w:p w14:paraId="648F05AD" w14:textId="77777777" w:rsidR="00D34BBC" w:rsidRDefault="00000000">
            <w:pPr>
              <w:autoSpaceDE w:val="0"/>
              <w:autoSpaceDN w:val="0"/>
              <w:adjustRightInd w:val="0"/>
              <w:spacing w:after="0" w:line="360" w:lineRule="auto"/>
              <w:jc w:val="center"/>
              <w:rPr>
                <w:rFonts w:ascii="Arial" w:hAnsi="Arial" w:cs="Arial"/>
                <w:lang w:eastAsia="ru-RU"/>
              </w:rPr>
            </w:pPr>
            <w:r>
              <w:rPr>
                <w:rFonts w:ascii="Arial" w:hAnsi="Arial" w:cs="Arial"/>
                <w:lang w:eastAsia="ru-RU"/>
              </w:rPr>
              <w:t>Кожа А</w:t>
            </w:r>
          </w:p>
        </w:tc>
        <w:tc>
          <w:tcPr>
            <w:tcW w:w="3304" w:type="dxa"/>
          </w:tcPr>
          <w:p w14:paraId="5DD9B030" w14:textId="77777777" w:rsidR="00D34BBC" w:rsidRDefault="00000000">
            <w:pPr>
              <w:autoSpaceDE w:val="0"/>
              <w:autoSpaceDN w:val="0"/>
              <w:adjustRightInd w:val="0"/>
              <w:spacing w:after="0" w:line="360" w:lineRule="auto"/>
              <w:jc w:val="center"/>
              <w:rPr>
                <w:rFonts w:ascii="Arial" w:hAnsi="Arial" w:cs="Arial"/>
                <w:lang w:eastAsia="ru-RU"/>
              </w:rPr>
            </w:pPr>
            <w:r>
              <w:rPr>
                <w:rFonts w:ascii="Arial" w:hAnsi="Arial" w:cs="Arial"/>
                <w:lang w:eastAsia="ru-RU"/>
              </w:rPr>
              <w:t>8,8</w:t>
            </w:r>
          </w:p>
        </w:tc>
        <w:tc>
          <w:tcPr>
            <w:tcW w:w="3209" w:type="dxa"/>
          </w:tcPr>
          <w:p w14:paraId="03490253" w14:textId="77777777" w:rsidR="00D34BBC" w:rsidRDefault="00000000">
            <w:pPr>
              <w:autoSpaceDE w:val="0"/>
              <w:autoSpaceDN w:val="0"/>
              <w:adjustRightInd w:val="0"/>
              <w:spacing w:after="0" w:line="360" w:lineRule="auto"/>
              <w:jc w:val="center"/>
              <w:rPr>
                <w:rFonts w:ascii="Arial" w:hAnsi="Arial" w:cs="Arial"/>
                <w:lang w:eastAsia="ru-RU"/>
              </w:rPr>
            </w:pPr>
            <w:r>
              <w:rPr>
                <w:rFonts w:ascii="Arial" w:hAnsi="Arial" w:cs="Arial"/>
                <w:lang w:eastAsia="ru-RU"/>
              </w:rPr>
              <w:t>1,3</w:t>
            </w:r>
          </w:p>
        </w:tc>
      </w:tr>
      <w:tr w:rsidR="00D34BBC" w14:paraId="25B44760" w14:textId="77777777">
        <w:tc>
          <w:tcPr>
            <w:tcW w:w="3114" w:type="dxa"/>
          </w:tcPr>
          <w:p w14:paraId="26792459" w14:textId="77777777" w:rsidR="00D34BBC" w:rsidRDefault="00000000">
            <w:pPr>
              <w:autoSpaceDE w:val="0"/>
              <w:autoSpaceDN w:val="0"/>
              <w:adjustRightInd w:val="0"/>
              <w:spacing w:after="0" w:line="360" w:lineRule="auto"/>
              <w:jc w:val="center"/>
              <w:rPr>
                <w:rFonts w:ascii="Arial" w:hAnsi="Arial" w:cs="Arial"/>
                <w:lang w:eastAsia="ru-RU"/>
              </w:rPr>
            </w:pPr>
            <w:r>
              <w:rPr>
                <w:rFonts w:ascii="Arial" w:hAnsi="Arial" w:cs="Arial"/>
                <w:lang w:eastAsia="ru-RU"/>
              </w:rPr>
              <w:t>Кожа В</w:t>
            </w:r>
          </w:p>
        </w:tc>
        <w:tc>
          <w:tcPr>
            <w:tcW w:w="3304" w:type="dxa"/>
          </w:tcPr>
          <w:p w14:paraId="1074260E" w14:textId="77777777" w:rsidR="00D34BBC" w:rsidRDefault="00000000">
            <w:pPr>
              <w:autoSpaceDE w:val="0"/>
              <w:autoSpaceDN w:val="0"/>
              <w:adjustRightInd w:val="0"/>
              <w:spacing w:after="0" w:line="360" w:lineRule="auto"/>
              <w:jc w:val="center"/>
              <w:rPr>
                <w:rFonts w:ascii="Arial" w:hAnsi="Arial" w:cs="Arial"/>
                <w:lang w:eastAsia="ru-RU"/>
              </w:rPr>
            </w:pPr>
            <w:r>
              <w:rPr>
                <w:rFonts w:ascii="Arial" w:hAnsi="Arial" w:cs="Arial"/>
                <w:lang w:eastAsia="ru-RU"/>
              </w:rPr>
              <w:t>4,5</w:t>
            </w:r>
          </w:p>
        </w:tc>
        <w:tc>
          <w:tcPr>
            <w:tcW w:w="3209" w:type="dxa"/>
          </w:tcPr>
          <w:p w14:paraId="52E491A5" w14:textId="77777777" w:rsidR="00D34BBC" w:rsidRDefault="00000000">
            <w:pPr>
              <w:autoSpaceDE w:val="0"/>
              <w:autoSpaceDN w:val="0"/>
              <w:adjustRightInd w:val="0"/>
              <w:spacing w:after="0" w:line="360" w:lineRule="auto"/>
              <w:jc w:val="center"/>
              <w:rPr>
                <w:rFonts w:ascii="Arial" w:hAnsi="Arial" w:cs="Arial"/>
                <w:lang w:eastAsia="ru-RU"/>
              </w:rPr>
            </w:pPr>
            <w:r>
              <w:rPr>
                <w:rFonts w:ascii="Arial" w:hAnsi="Arial" w:cs="Arial"/>
                <w:lang w:eastAsia="ru-RU"/>
              </w:rPr>
              <w:t>0,6</w:t>
            </w:r>
          </w:p>
        </w:tc>
      </w:tr>
    </w:tbl>
    <w:p w14:paraId="1022FEF3" w14:textId="77777777" w:rsidR="00D34BBC" w:rsidRDefault="00D34BBC">
      <w:pPr>
        <w:autoSpaceDE w:val="0"/>
        <w:autoSpaceDN w:val="0"/>
        <w:adjustRightInd w:val="0"/>
        <w:spacing w:after="0" w:line="360" w:lineRule="auto"/>
        <w:jc w:val="both"/>
        <w:rPr>
          <w:rFonts w:ascii="Arial" w:hAnsi="Arial" w:cs="Arial"/>
          <w:sz w:val="24"/>
          <w:szCs w:val="24"/>
          <w:lang w:eastAsia="ru-RU"/>
        </w:rPr>
      </w:pPr>
    </w:p>
    <w:p w14:paraId="299B7849" w14:textId="77777777" w:rsidR="00D34BBC" w:rsidRDefault="00000000">
      <w:pPr>
        <w:autoSpaceDE w:val="0"/>
        <w:autoSpaceDN w:val="0"/>
        <w:adjustRightInd w:val="0"/>
        <w:spacing w:after="0" w:line="360" w:lineRule="auto"/>
        <w:ind w:firstLine="720"/>
        <w:jc w:val="both"/>
        <w:rPr>
          <w:rFonts w:ascii="Arial" w:hAnsi="Arial" w:cs="Arial"/>
          <w:b/>
          <w:sz w:val="24"/>
          <w:szCs w:val="24"/>
          <w:lang w:eastAsia="ru-RU"/>
        </w:rPr>
      </w:pPr>
      <w:r>
        <w:rPr>
          <w:rFonts w:ascii="Arial" w:hAnsi="Arial" w:cs="Arial"/>
          <w:b/>
          <w:sz w:val="24"/>
          <w:szCs w:val="24"/>
          <w:lang w:eastAsia="ru-RU"/>
        </w:rPr>
        <w:t>В.2 Сравнение процедур подготовки образцов</w:t>
      </w:r>
    </w:p>
    <w:p w14:paraId="4C625159" w14:textId="77777777" w:rsidR="00D34BBC" w:rsidRDefault="00000000">
      <w:pPr>
        <w:autoSpaceDE w:val="0"/>
        <w:autoSpaceDN w:val="0"/>
        <w:adjustRightInd w:val="0"/>
        <w:spacing w:after="120" w:line="360" w:lineRule="auto"/>
        <w:ind w:firstLine="720"/>
        <w:jc w:val="both"/>
        <w:rPr>
          <w:rFonts w:ascii="Arial" w:hAnsi="Arial" w:cs="Arial"/>
          <w:sz w:val="24"/>
          <w:szCs w:val="24"/>
          <w:lang w:eastAsia="ru-RU"/>
        </w:rPr>
      </w:pPr>
      <w:r>
        <w:rPr>
          <w:rFonts w:ascii="Arial" w:hAnsi="Arial" w:cs="Arial"/>
          <w:sz w:val="24"/>
          <w:szCs w:val="24"/>
          <w:lang w:eastAsia="ru-RU"/>
        </w:rPr>
        <w:t>Проведено Институтом дубления кожи г. Ройтлинген (Германия) (LGR) в 2004: метод для стандартных атмосферных условий, двухкомпонентный клей (таблица В.2).</w:t>
      </w:r>
    </w:p>
    <w:p w14:paraId="72D7B273" w14:textId="77777777" w:rsidR="00D34BBC" w:rsidRDefault="00000000">
      <w:pPr>
        <w:autoSpaceDE w:val="0"/>
        <w:autoSpaceDN w:val="0"/>
        <w:adjustRightInd w:val="0"/>
        <w:spacing w:after="120"/>
        <w:jc w:val="both"/>
        <w:rPr>
          <w:rFonts w:ascii="Arial" w:hAnsi="Arial" w:cs="Arial"/>
          <w:sz w:val="24"/>
          <w:szCs w:val="24"/>
          <w:lang w:eastAsia="ru-RU"/>
        </w:rPr>
      </w:pPr>
      <w:r>
        <w:rPr>
          <w:rFonts w:ascii="Arial" w:hAnsi="Arial" w:cs="Arial"/>
          <w:spacing w:val="40"/>
          <w:sz w:val="24"/>
          <w:szCs w:val="24"/>
          <w:lang w:eastAsia="ru-RU"/>
        </w:rPr>
        <w:t>Таблица</w:t>
      </w:r>
      <w:r>
        <w:rPr>
          <w:rFonts w:ascii="Arial" w:hAnsi="Arial" w:cs="Arial"/>
          <w:sz w:val="24"/>
          <w:szCs w:val="24"/>
          <w:lang w:eastAsia="ru-RU"/>
        </w:rPr>
        <w:t xml:space="preserve"> В.2 - Среднее для 20 значений адгезии по результатам испытаний пяти образцов в продольном направлении и пяти образцов в поперечном направлении относительно хребтовой линии</w:t>
      </w:r>
    </w:p>
    <w:tbl>
      <w:tblPr>
        <w:tblStyle w:val="afd"/>
        <w:tblW w:w="0" w:type="auto"/>
        <w:tblLook w:val="04A0" w:firstRow="1" w:lastRow="0" w:firstColumn="1" w:lastColumn="0" w:noHBand="0" w:noVBand="1"/>
      </w:tblPr>
      <w:tblGrid>
        <w:gridCol w:w="2263"/>
        <w:gridCol w:w="1963"/>
        <w:gridCol w:w="1723"/>
        <w:gridCol w:w="1984"/>
        <w:gridCol w:w="1694"/>
      </w:tblGrid>
      <w:tr w:rsidR="00D34BBC" w14:paraId="475101FD" w14:textId="77777777">
        <w:tc>
          <w:tcPr>
            <w:tcW w:w="2263" w:type="dxa"/>
            <w:vMerge w:val="restart"/>
          </w:tcPr>
          <w:p w14:paraId="57E5CDED" w14:textId="77777777" w:rsidR="00D34BBC" w:rsidRDefault="00D34BBC">
            <w:pPr>
              <w:autoSpaceDE w:val="0"/>
              <w:autoSpaceDN w:val="0"/>
              <w:adjustRightInd w:val="0"/>
              <w:spacing w:after="0"/>
              <w:jc w:val="center"/>
              <w:rPr>
                <w:rFonts w:ascii="Arial" w:hAnsi="Arial" w:cs="Arial"/>
                <w:lang w:eastAsia="ru-RU"/>
              </w:rPr>
            </w:pPr>
          </w:p>
          <w:p w14:paraId="2619E985" w14:textId="77777777" w:rsidR="00D34BBC" w:rsidRDefault="00D34BBC">
            <w:pPr>
              <w:autoSpaceDE w:val="0"/>
              <w:autoSpaceDN w:val="0"/>
              <w:adjustRightInd w:val="0"/>
              <w:spacing w:after="0"/>
              <w:jc w:val="center"/>
              <w:rPr>
                <w:rFonts w:ascii="Arial" w:hAnsi="Arial" w:cs="Arial"/>
                <w:lang w:eastAsia="ru-RU"/>
              </w:rPr>
            </w:pPr>
          </w:p>
          <w:p w14:paraId="4B2066C9" w14:textId="77777777" w:rsidR="00D34BBC" w:rsidRDefault="00000000">
            <w:pPr>
              <w:autoSpaceDE w:val="0"/>
              <w:autoSpaceDN w:val="0"/>
              <w:adjustRightInd w:val="0"/>
              <w:spacing w:after="0"/>
              <w:jc w:val="center"/>
              <w:rPr>
                <w:rFonts w:ascii="Arial" w:hAnsi="Arial" w:cs="Arial"/>
                <w:lang w:eastAsia="ru-RU"/>
              </w:rPr>
            </w:pPr>
            <w:r>
              <w:rPr>
                <w:rFonts w:ascii="Arial" w:hAnsi="Arial" w:cs="Arial"/>
                <w:lang w:eastAsia="ru-RU"/>
              </w:rPr>
              <w:t>Образец</w:t>
            </w:r>
          </w:p>
        </w:tc>
        <w:tc>
          <w:tcPr>
            <w:tcW w:w="3686" w:type="dxa"/>
            <w:gridSpan w:val="2"/>
          </w:tcPr>
          <w:p w14:paraId="35141432" w14:textId="77777777" w:rsidR="00D34BBC" w:rsidRDefault="00000000">
            <w:pPr>
              <w:tabs>
                <w:tab w:val="left" w:pos="1207"/>
              </w:tabs>
              <w:autoSpaceDE w:val="0"/>
              <w:autoSpaceDN w:val="0"/>
              <w:adjustRightInd w:val="0"/>
              <w:spacing w:after="0"/>
              <w:jc w:val="center"/>
              <w:rPr>
                <w:rFonts w:ascii="Arial" w:hAnsi="Arial" w:cs="Arial"/>
                <w:lang w:eastAsia="ru-RU"/>
              </w:rPr>
            </w:pPr>
            <w:r>
              <w:rPr>
                <w:rFonts w:ascii="Arial" w:hAnsi="Arial" w:cs="Arial"/>
                <w:lang w:eastAsia="ru-RU"/>
              </w:rPr>
              <w:t>Стандартный метод</w:t>
            </w:r>
          </w:p>
        </w:tc>
        <w:tc>
          <w:tcPr>
            <w:tcW w:w="3678" w:type="dxa"/>
            <w:gridSpan w:val="2"/>
          </w:tcPr>
          <w:p w14:paraId="5E57A092" w14:textId="77777777" w:rsidR="00D34BBC" w:rsidRDefault="00000000">
            <w:pPr>
              <w:autoSpaceDE w:val="0"/>
              <w:autoSpaceDN w:val="0"/>
              <w:adjustRightInd w:val="0"/>
              <w:spacing w:after="0"/>
              <w:jc w:val="center"/>
              <w:rPr>
                <w:rFonts w:ascii="Arial" w:hAnsi="Arial" w:cs="Arial"/>
                <w:lang w:eastAsia="ru-RU"/>
              </w:rPr>
            </w:pPr>
            <w:r>
              <w:rPr>
                <w:rFonts w:ascii="Arial" w:hAnsi="Arial" w:cs="Arial"/>
                <w:lang w:eastAsia="ru-RU"/>
              </w:rPr>
              <w:t>После придания шероховатости</w:t>
            </w:r>
          </w:p>
          <w:p w14:paraId="62B7FC25" w14:textId="77777777" w:rsidR="00D34BBC" w:rsidRDefault="00000000">
            <w:pPr>
              <w:autoSpaceDE w:val="0"/>
              <w:autoSpaceDN w:val="0"/>
              <w:adjustRightInd w:val="0"/>
              <w:spacing w:after="0"/>
              <w:jc w:val="center"/>
              <w:rPr>
                <w:rFonts w:ascii="Arial" w:hAnsi="Arial" w:cs="Arial"/>
                <w:lang w:eastAsia="ru-RU"/>
              </w:rPr>
            </w:pPr>
            <w:r>
              <w:rPr>
                <w:rFonts w:ascii="Arial" w:hAnsi="Arial" w:cs="Arial"/>
                <w:lang w:eastAsia="ru-RU"/>
              </w:rPr>
              <w:t>поверхности</w:t>
            </w:r>
          </w:p>
        </w:tc>
      </w:tr>
      <w:tr w:rsidR="00D34BBC" w14:paraId="61F6CF8F" w14:textId="77777777">
        <w:tc>
          <w:tcPr>
            <w:tcW w:w="2263" w:type="dxa"/>
            <w:vMerge/>
          </w:tcPr>
          <w:p w14:paraId="09C62BFE" w14:textId="77777777" w:rsidR="00D34BBC" w:rsidRDefault="00D34BBC">
            <w:pPr>
              <w:autoSpaceDE w:val="0"/>
              <w:autoSpaceDN w:val="0"/>
              <w:adjustRightInd w:val="0"/>
              <w:spacing w:after="0"/>
              <w:jc w:val="center"/>
              <w:rPr>
                <w:rFonts w:ascii="Arial" w:hAnsi="Arial" w:cs="Arial"/>
                <w:lang w:eastAsia="ru-RU"/>
              </w:rPr>
            </w:pPr>
          </w:p>
        </w:tc>
        <w:tc>
          <w:tcPr>
            <w:tcW w:w="1963" w:type="dxa"/>
          </w:tcPr>
          <w:p w14:paraId="12926407" w14:textId="77777777" w:rsidR="00D34BBC" w:rsidRDefault="00000000">
            <w:pPr>
              <w:autoSpaceDE w:val="0"/>
              <w:autoSpaceDN w:val="0"/>
              <w:adjustRightInd w:val="0"/>
              <w:spacing w:after="0"/>
              <w:jc w:val="center"/>
              <w:rPr>
                <w:rFonts w:ascii="Arial" w:hAnsi="Arial" w:cs="Arial"/>
                <w:lang w:eastAsia="ru-RU"/>
              </w:rPr>
            </w:pPr>
            <w:r>
              <w:rPr>
                <w:rFonts w:ascii="Arial" w:hAnsi="Arial" w:cs="Arial"/>
                <w:lang w:eastAsia="ru-RU"/>
              </w:rPr>
              <w:t>Среднее</w:t>
            </w:r>
          </w:p>
          <w:p w14:paraId="15140F3A" w14:textId="77777777" w:rsidR="00D34BBC" w:rsidRDefault="00000000">
            <w:pPr>
              <w:autoSpaceDE w:val="0"/>
              <w:autoSpaceDN w:val="0"/>
              <w:adjustRightInd w:val="0"/>
              <w:spacing w:after="0"/>
              <w:jc w:val="center"/>
              <w:rPr>
                <w:rFonts w:ascii="Arial" w:hAnsi="Arial" w:cs="Arial"/>
                <w:lang w:eastAsia="ru-RU"/>
              </w:rPr>
            </w:pPr>
            <w:r>
              <w:rPr>
                <w:rFonts w:ascii="Arial" w:hAnsi="Arial" w:cs="Arial"/>
                <w:lang w:eastAsia="ru-RU"/>
              </w:rPr>
              <w:t>значение</w:t>
            </w:r>
          </w:p>
          <w:p w14:paraId="3D98DDC4" w14:textId="77777777" w:rsidR="00D34BBC" w:rsidRDefault="00000000">
            <w:pPr>
              <w:autoSpaceDE w:val="0"/>
              <w:autoSpaceDN w:val="0"/>
              <w:adjustRightInd w:val="0"/>
              <w:spacing w:after="0"/>
              <w:jc w:val="center"/>
              <w:rPr>
                <w:rFonts w:ascii="Arial" w:hAnsi="Arial" w:cs="Arial"/>
                <w:lang w:eastAsia="ru-RU"/>
              </w:rPr>
            </w:pPr>
            <w:r>
              <w:rPr>
                <w:rFonts w:ascii="Arial" w:hAnsi="Arial" w:cs="Arial"/>
                <w:lang w:eastAsia="ru-RU"/>
              </w:rPr>
              <w:t>адгезии</w:t>
            </w:r>
          </w:p>
          <w:p w14:paraId="2C807CCC" w14:textId="77777777" w:rsidR="00D34BBC" w:rsidRDefault="00000000">
            <w:pPr>
              <w:autoSpaceDE w:val="0"/>
              <w:autoSpaceDN w:val="0"/>
              <w:adjustRightInd w:val="0"/>
              <w:spacing w:after="0"/>
              <w:jc w:val="center"/>
              <w:rPr>
                <w:rFonts w:ascii="Arial" w:hAnsi="Arial" w:cs="Arial"/>
                <w:lang w:eastAsia="ru-RU"/>
              </w:rPr>
            </w:pPr>
            <w:r>
              <w:rPr>
                <w:rFonts w:ascii="Arial" w:hAnsi="Arial" w:cs="Arial"/>
                <w:lang w:eastAsia="ru-RU"/>
              </w:rPr>
              <w:t>отделочного</w:t>
            </w:r>
          </w:p>
          <w:p w14:paraId="58407AB8" w14:textId="77777777" w:rsidR="00D34BBC" w:rsidRDefault="00000000">
            <w:pPr>
              <w:autoSpaceDE w:val="0"/>
              <w:autoSpaceDN w:val="0"/>
              <w:adjustRightInd w:val="0"/>
              <w:spacing w:after="0"/>
              <w:jc w:val="center"/>
              <w:rPr>
                <w:rFonts w:ascii="Arial" w:hAnsi="Arial" w:cs="Arial"/>
                <w:lang w:eastAsia="ru-RU"/>
              </w:rPr>
            </w:pPr>
            <w:r>
              <w:rPr>
                <w:rFonts w:ascii="Arial" w:hAnsi="Arial" w:cs="Arial"/>
                <w:lang w:eastAsia="ru-RU"/>
              </w:rPr>
              <w:t>покрытия</w:t>
            </w:r>
          </w:p>
          <w:p w14:paraId="3CB0D22A" w14:textId="77777777" w:rsidR="00D34BBC" w:rsidRDefault="00000000">
            <w:pPr>
              <w:autoSpaceDE w:val="0"/>
              <w:autoSpaceDN w:val="0"/>
              <w:adjustRightInd w:val="0"/>
              <w:spacing w:after="0"/>
              <w:jc w:val="center"/>
              <w:rPr>
                <w:rFonts w:ascii="Arial" w:hAnsi="Arial" w:cs="Arial"/>
                <w:lang w:eastAsia="ru-RU"/>
              </w:rPr>
            </w:pPr>
            <w:r>
              <w:rPr>
                <w:rFonts w:ascii="Arial" w:hAnsi="Arial" w:cs="Arial"/>
                <w:lang w:eastAsia="ru-RU"/>
              </w:rPr>
              <w:t xml:space="preserve"> Н/10 мм</w:t>
            </w:r>
          </w:p>
        </w:tc>
        <w:tc>
          <w:tcPr>
            <w:tcW w:w="1723" w:type="dxa"/>
          </w:tcPr>
          <w:p w14:paraId="667B6F9F" w14:textId="77777777" w:rsidR="00D34BBC" w:rsidRDefault="00000000">
            <w:pPr>
              <w:autoSpaceDE w:val="0"/>
              <w:autoSpaceDN w:val="0"/>
              <w:adjustRightInd w:val="0"/>
              <w:spacing w:after="0"/>
              <w:jc w:val="center"/>
              <w:rPr>
                <w:rFonts w:ascii="Arial" w:hAnsi="Arial" w:cs="Arial"/>
                <w:lang w:eastAsia="ru-RU"/>
              </w:rPr>
            </w:pPr>
            <w:r>
              <w:rPr>
                <w:rFonts w:ascii="Arial" w:hAnsi="Arial" w:cs="Arial"/>
                <w:lang w:eastAsia="ru-RU"/>
              </w:rPr>
              <w:t>Стандартное</w:t>
            </w:r>
          </w:p>
          <w:p w14:paraId="287602DA" w14:textId="77777777" w:rsidR="00D34BBC" w:rsidRDefault="00000000">
            <w:pPr>
              <w:autoSpaceDE w:val="0"/>
              <w:autoSpaceDN w:val="0"/>
              <w:adjustRightInd w:val="0"/>
              <w:spacing w:after="0"/>
              <w:jc w:val="center"/>
              <w:rPr>
                <w:rFonts w:ascii="Arial" w:hAnsi="Arial" w:cs="Arial"/>
                <w:lang w:eastAsia="ru-RU"/>
              </w:rPr>
            </w:pPr>
            <w:r>
              <w:rPr>
                <w:rFonts w:ascii="Arial" w:hAnsi="Arial" w:cs="Arial"/>
                <w:lang w:eastAsia="ru-RU"/>
              </w:rPr>
              <w:t>отклонение</w:t>
            </w:r>
          </w:p>
          <w:p w14:paraId="525821BD" w14:textId="77777777" w:rsidR="00D34BBC" w:rsidRDefault="00000000">
            <w:pPr>
              <w:autoSpaceDE w:val="0"/>
              <w:autoSpaceDN w:val="0"/>
              <w:adjustRightInd w:val="0"/>
              <w:spacing w:after="0"/>
              <w:jc w:val="center"/>
              <w:rPr>
                <w:rFonts w:ascii="Arial" w:hAnsi="Arial" w:cs="Arial"/>
                <w:lang w:eastAsia="ru-RU"/>
              </w:rPr>
            </w:pPr>
            <w:r>
              <w:rPr>
                <w:rFonts w:ascii="Arial" w:hAnsi="Arial" w:cs="Arial"/>
                <w:lang w:eastAsia="ru-RU"/>
              </w:rPr>
              <w:t>Н\10 мм</w:t>
            </w:r>
          </w:p>
        </w:tc>
        <w:tc>
          <w:tcPr>
            <w:tcW w:w="1984" w:type="dxa"/>
          </w:tcPr>
          <w:p w14:paraId="1A132083" w14:textId="77777777" w:rsidR="00D34BBC" w:rsidRDefault="00000000">
            <w:pPr>
              <w:autoSpaceDE w:val="0"/>
              <w:autoSpaceDN w:val="0"/>
              <w:adjustRightInd w:val="0"/>
              <w:spacing w:after="0"/>
              <w:jc w:val="center"/>
              <w:rPr>
                <w:rFonts w:ascii="Arial" w:hAnsi="Arial" w:cs="Arial"/>
                <w:lang w:eastAsia="ru-RU"/>
              </w:rPr>
            </w:pPr>
            <w:r>
              <w:rPr>
                <w:rFonts w:ascii="Arial" w:hAnsi="Arial" w:cs="Arial"/>
                <w:lang w:eastAsia="ru-RU"/>
              </w:rPr>
              <w:t>Среднее</w:t>
            </w:r>
          </w:p>
          <w:p w14:paraId="6AD2F4B0" w14:textId="77777777" w:rsidR="00D34BBC" w:rsidRDefault="00000000">
            <w:pPr>
              <w:autoSpaceDE w:val="0"/>
              <w:autoSpaceDN w:val="0"/>
              <w:adjustRightInd w:val="0"/>
              <w:spacing w:after="0"/>
              <w:jc w:val="center"/>
              <w:rPr>
                <w:rFonts w:ascii="Arial" w:hAnsi="Arial" w:cs="Arial"/>
                <w:lang w:eastAsia="ru-RU"/>
              </w:rPr>
            </w:pPr>
            <w:r>
              <w:rPr>
                <w:rFonts w:ascii="Arial" w:hAnsi="Arial" w:cs="Arial"/>
                <w:lang w:eastAsia="ru-RU"/>
              </w:rPr>
              <w:t>значение</w:t>
            </w:r>
          </w:p>
          <w:p w14:paraId="3A01FF7F" w14:textId="77777777" w:rsidR="00D34BBC" w:rsidRDefault="00000000">
            <w:pPr>
              <w:autoSpaceDE w:val="0"/>
              <w:autoSpaceDN w:val="0"/>
              <w:adjustRightInd w:val="0"/>
              <w:spacing w:after="0"/>
              <w:jc w:val="center"/>
              <w:rPr>
                <w:rFonts w:ascii="Arial" w:hAnsi="Arial" w:cs="Arial"/>
                <w:lang w:eastAsia="ru-RU"/>
              </w:rPr>
            </w:pPr>
            <w:r>
              <w:rPr>
                <w:rFonts w:ascii="Arial" w:hAnsi="Arial" w:cs="Arial"/>
                <w:lang w:eastAsia="ru-RU"/>
              </w:rPr>
              <w:t>адгезии</w:t>
            </w:r>
          </w:p>
          <w:p w14:paraId="79B372D7" w14:textId="77777777" w:rsidR="00D34BBC" w:rsidRDefault="00000000">
            <w:pPr>
              <w:autoSpaceDE w:val="0"/>
              <w:autoSpaceDN w:val="0"/>
              <w:adjustRightInd w:val="0"/>
              <w:spacing w:after="0"/>
              <w:jc w:val="center"/>
              <w:rPr>
                <w:rFonts w:ascii="Arial" w:hAnsi="Arial" w:cs="Arial"/>
                <w:lang w:eastAsia="ru-RU"/>
              </w:rPr>
            </w:pPr>
            <w:r>
              <w:rPr>
                <w:rFonts w:ascii="Arial" w:hAnsi="Arial" w:cs="Arial"/>
                <w:lang w:eastAsia="ru-RU"/>
              </w:rPr>
              <w:t>отделочного</w:t>
            </w:r>
          </w:p>
          <w:p w14:paraId="74499BC9" w14:textId="77777777" w:rsidR="00D34BBC" w:rsidRDefault="00000000">
            <w:pPr>
              <w:autoSpaceDE w:val="0"/>
              <w:autoSpaceDN w:val="0"/>
              <w:adjustRightInd w:val="0"/>
              <w:spacing w:after="0"/>
              <w:jc w:val="center"/>
              <w:rPr>
                <w:rFonts w:ascii="Arial" w:hAnsi="Arial" w:cs="Arial"/>
                <w:lang w:eastAsia="ru-RU"/>
              </w:rPr>
            </w:pPr>
            <w:r>
              <w:rPr>
                <w:rFonts w:ascii="Arial" w:hAnsi="Arial" w:cs="Arial"/>
                <w:lang w:eastAsia="ru-RU"/>
              </w:rPr>
              <w:t>покрытия</w:t>
            </w:r>
          </w:p>
          <w:p w14:paraId="46EA6D9F" w14:textId="77777777" w:rsidR="00D34BBC" w:rsidRDefault="00000000">
            <w:pPr>
              <w:autoSpaceDE w:val="0"/>
              <w:autoSpaceDN w:val="0"/>
              <w:adjustRightInd w:val="0"/>
              <w:spacing w:after="0"/>
              <w:jc w:val="center"/>
              <w:rPr>
                <w:rFonts w:ascii="Arial" w:hAnsi="Arial" w:cs="Arial"/>
                <w:lang w:eastAsia="ru-RU"/>
              </w:rPr>
            </w:pPr>
            <w:r>
              <w:rPr>
                <w:rFonts w:ascii="Arial" w:hAnsi="Arial" w:cs="Arial"/>
                <w:lang w:eastAsia="ru-RU"/>
              </w:rPr>
              <w:t xml:space="preserve"> Н/10 мм</w:t>
            </w:r>
          </w:p>
        </w:tc>
        <w:tc>
          <w:tcPr>
            <w:tcW w:w="1694" w:type="dxa"/>
          </w:tcPr>
          <w:p w14:paraId="2A7C537D" w14:textId="77777777" w:rsidR="00D34BBC" w:rsidRDefault="00000000">
            <w:pPr>
              <w:autoSpaceDE w:val="0"/>
              <w:autoSpaceDN w:val="0"/>
              <w:adjustRightInd w:val="0"/>
              <w:spacing w:after="0"/>
              <w:jc w:val="center"/>
              <w:rPr>
                <w:rFonts w:ascii="Arial" w:hAnsi="Arial" w:cs="Arial"/>
                <w:lang w:eastAsia="ru-RU"/>
              </w:rPr>
            </w:pPr>
            <w:r>
              <w:rPr>
                <w:rFonts w:ascii="Arial" w:hAnsi="Arial" w:cs="Arial"/>
                <w:lang w:eastAsia="ru-RU"/>
              </w:rPr>
              <w:t>Стандартное</w:t>
            </w:r>
          </w:p>
          <w:p w14:paraId="7E9BBD5F" w14:textId="77777777" w:rsidR="00D34BBC" w:rsidRDefault="00000000">
            <w:pPr>
              <w:autoSpaceDE w:val="0"/>
              <w:autoSpaceDN w:val="0"/>
              <w:adjustRightInd w:val="0"/>
              <w:spacing w:after="0"/>
              <w:jc w:val="center"/>
              <w:rPr>
                <w:rFonts w:ascii="Arial" w:hAnsi="Arial" w:cs="Arial"/>
                <w:lang w:eastAsia="ru-RU"/>
              </w:rPr>
            </w:pPr>
            <w:r>
              <w:rPr>
                <w:rFonts w:ascii="Arial" w:hAnsi="Arial" w:cs="Arial"/>
                <w:lang w:eastAsia="ru-RU"/>
              </w:rPr>
              <w:t>отклонение</w:t>
            </w:r>
          </w:p>
          <w:p w14:paraId="37BCD2FC" w14:textId="77777777" w:rsidR="00D34BBC" w:rsidRDefault="00000000">
            <w:pPr>
              <w:autoSpaceDE w:val="0"/>
              <w:autoSpaceDN w:val="0"/>
              <w:adjustRightInd w:val="0"/>
              <w:spacing w:after="0"/>
              <w:jc w:val="center"/>
              <w:rPr>
                <w:rFonts w:ascii="Arial" w:hAnsi="Arial" w:cs="Arial"/>
                <w:lang w:eastAsia="ru-RU"/>
              </w:rPr>
            </w:pPr>
            <w:r>
              <w:rPr>
                <w:rFonts w:ascii="Arial" w:hAnsi="Arial" w:cs="Arial"/>
                <w:lang w:eastAsia="ru-RU"/>
              </w:rPr>
              <w:t>Н\10 мм</w:t>
            </w:r>
          </w:p>
        </w:tc>
      </w:tr>
      <w:tr w:rsidR="00D34BBC" w14:paraId="0F985FCD" w14:textId="77777777">
        <w:tc>
          <w:tcPr>
            <w:tcW w:w="2263" w:type="dxa"/>
          </w:tcPr>
          <w:p w14:paraId="54857BC3" w14:textId="77777777" w:rsidR="00D34BBC" w:rsidRDefault="00000000">
            <w:pPr>
              <w:autoSpaceDE w:val="0"/>
              <w:autoSpaceDN w:val="0"/>
              <w:adjustRightInd w:val="0"/>
              <w:spacing w:after="0"/>
              <w:jc w:val="center"/>
              <w:rPr>
                <w:rFonts w:ascii="Arial" w:hAnsi="Arial" w:cs="Arial"/>
                <w:lang w:val="en-US" w:eastAsia="ru-RU"/>
              </w:rPr>
            </w:pPr>
            <w:r>
              <w:rPr>
                <w:rFonts w:ascii="Arial" w:hAnsi="Arial" w:cs="Arial"/>
                <w:lang w:eastAsia="ru-RU"/>
              </w:rPr>
              <w:t>Кожа</w:t>
            </w:r>
            <w:r>
              <w:rPr>
                <w:rFonts w:ascii="Arial" w:hAnsi="Arial" w:cs="Arial"/>
                <w:lang w:val="en-US" w:eastAsia="ru-RU"/>
              </w:rPr>
              <w:t xml:space="preserve"> C</w:t>
            </w:r>
          </w:p>
        </w:tc>
        <w:tc>
          <w:tcPr>
            <w:tcW w:w="1963" w:type="dxa"/>
          </w:tcPr>
          <w:p w14:paraId="1FE9C760" w14:textId="77777777" w:rsidR="00D34BBC" w:rsidRDefault="00000000">
            <w:pPr>
              <w:autoSpaceDE w:val="0"/>
              <w:autoSpaceDN w:val="0"/>
              <w:adjustRightInd w:val="0"/>
              <w:spacing w:after="0"/>
              <w:jc w:val="center"/>
              <w:rPr>
                <w:rFonts w:ascii="Arial" w:hAnsi="Arial" w:cs="Arial"/>
                <w:lang w:val="en-US" w:eastAsia="ru-RU"/>
              </w:rPr>
            </w:pPr>
            <w:r>
              <w:rPr>
                <w:rFonts w:ascii="Arial" w:hAnsi="Arial" w:cs="Arial"/>
                <w:lang w:val="en-US" w:eastAsia="ru-RU"/>
              </w:rPr>
              <w:t>3</w:t>
            </w:r>
            <w:r>
              <w:rPr>
                <w:rFonts w:ascii="Arial" w:hAnsi="Arial" w:cs="Arial"/>
                <w:lang w:eastAsia="ru-RU"/>
              </w:rPr>
              <w:t>,</w:t>
            </w:r>
            <w:r>
              <w:rPr>
                <w:rFonts w:ascii="Arial" w:hAnsi="Arial" w:cs="Arial"/>
                <w:lang w:val="en-US" w:eastAsia="ru-RU"/>
              </w:rPr>
              <w:t>2</w:t>
            </w:r>
          </w:p>
        </w:tc>
        <w:tc>
          <w:tcPr>
            <w:tcW w:w="1723" w:type="dxa"/>
          </w:tcPr>
          <w:p w14:paraId="6692780D" w14:textId="77777777" w:rsidR="00D34BBC" w:rsidRDefault="00000000">
            <w:pPr>
              <w:autoSpaceDE w:val="0"/>
              <w:autoSpaceDN w:val="0"/>
              <w:adjustRightInd w:val="0"/>
              <w:spacing w:after="0"/>
              <w:jc w:val="center"/>
              <w:rPr>
                <w:rFonts w:ascii="Arial" w:hAnsi="Arial" w:cs="Arial"/>
                <w:lang w:eastAsia="ru-RU"/>
              </w:rPr>
            </w:pPr>
            <w:r>
              <w:rPr>
                <w:rFonts w:ascii="Arial" w:hAnsi="Arial" w:cs="Arial"/>
                <w:lang w:eastAsia="ru-RU"/>
              </w:rPr>
              <w:t>0,2</w:t>
            </w:r>
          </w:p>
        </w:tc>
        <w:tc>
          <w:tcPr>
            <w:tcW w:w="1984" w:type="dxa"/>
          </w:tcPr>
          <w:p w14:paraId="1C14842F" w14:textId="77777777" w:rsidR="00D34BBC" w:rsidRDefault="00000000">
            <w:pPr>
              <w:autoSpaceDE w:val="0"/>
              <w:autoSpaceDN w:val="0"/>
              <w:adjustRightInd w:val="0"/>
              <w:spacing w:after="0"/>
              <w:jc w:val="center"/>
              <w:rPr>
                <w:rFonts w:ascii="Arial" w:hAnsi="Arial" w:cs="Arial"/>
                <w:lang w:eastAsia="ru-RU"/>
              </w:rPr>
            </w:pPr>
            <w:r>
              <w:rPr>
                <w:rFonts w:ascii="Arial" w:hAnsi="Arial" w:cs="Arial"/>
                <w:lang w:eastAsia="ru-RU"/>
              </w:rPr>
              <w:t>2,9</w:t>
            </w:r>
          </w:p>
        </w:tc>
        <w:tc>
          <w:tcPr>
            <w:tcW w:w="1694" w:type="dxa"/>
          </w:tcPr>
          <w:p w14:paraId="5A1FC368" w14:textId="77777777" w:rsidR="00D34BBC" w:rsidRDefault="00000000">
            <w:pPr>
              <w:autoSpaceDE w:val="0"/>
              <w:autoSpaceDN w:val="0"/>
              <w:adjustRightInd w:val="0"/>
              <w:spacing w:after="0"/>
              <w:jc w:val="center"/>
              <w:rPr>
                <w:rFonts w:ascii="Arial" w:hAnsi="Arial" w:cs="Arial"/>
                <w:lang w:eastAsia="ru-RU"/>
              </w:rPr>
            </w:pPr>
            <w:r>
              <w:rPr>
                <w:rFonts w:ascii="Arial" w:hAnsi="Arial" w:cs="Arial"/>
                <w:lang w:eastAsia="ru-RU"/>
              </w:rPr>
              <w:t>0,2</w:t>
            </w:r>
          </w:p>
        </w:tc>
      </w:tr>
      <w:tr w:rsidR="00D34BBC" w14:paraId="5AEA51AB" w14:textId="77777777">
        <w:tc>
          <w:tcPr>
            <w:tcW w:w="2263" w:type="dxa"/>
          </w:tcPr>
          <w:p w14:paraId="639FE7FA" w14:textId="77777777" w:rsidR="00D34BBC" w:rsidRDefault="00000000">
            <w:pPr>
              <w:autoSpaceDE w:val="0"/>
              <w:autoSpaceDN w:val="0"/>
              <w:adjustRightInd w:val="0"/>
              <w:spacing w:after="0"/>
              <w:jc w:val="center"/>
              <w:rPr>
                <w:rFonts w:ascii="Arial" w:hAnsi="Arial" w:cs="Arial"/>
                <w:lang w:val="en-US" w:eastAsia="ru-RU"/>
              </w:rPr>
            </w:pPr>
            <w:r>
              <w:rPr>
                <w:rFonts w:ascii="Arial" w:hAnsi="Arial" w:cs="Arial"/>
                <w:lang w:eastAsia="ru-RU"/>
              </w:rPr>
              <w:t>Кожа</w:t>
            </w:r>
            <w:r>
              <w:rPr>
                <w:rFonts w:ascii="Arial" w:hAnsi="Arial" w:cs="Arial"/>
                <w:lang w:val="en-US" w:eastAsia="ru-RU"/>
              </w:rPr>
              <w:t xml:space="preserve"> D</w:t>
            </w:r>
          </w:p>
        </w:tc>
        <w:tc>
          <w:tcPr>
            <w:tcW w:w="1963" w:type="dxa"/>
          </w:tcPr>
          <w:p w14:paraId="08935DFB" w14:textId="77777777" w:rsidR="00D34BBC" w:rsidRDefault="00000000">
            <w:pPr>
              <w:autoSpaceDE w:val="0"/>
              <w:autoSpaceDN w:val="0"/>
              <w:adjustRightInd w:val="0"/>
              <w:spacing w:after="0"/>
              <w:jc w:val="center"/>
              <w:rPr>
                <w:rFonts w:ascii="Arial" w:hAnsi="Arial" w:cs="Arial"/>
                <w:lang w:eastAsia="ru-RU"/>
              </w:rPr>
            </w:pPr>
            <w:r>
              <w:rPr>
                <w:rFonts w:ascii="Arial" w:hAnsi="Arial" w:cs="Arial"/>
                <w:lang w:eastAsia="ru-RU"/>
              </w:rPr>
              <w:t>3,7</w:t>
            </w:r>
          </w:p>
        </w:tc>
        <w:tc>
          <w:tcPr>
            <w:tcW w:w="1723" w:type="dxa"/>
          </w:tcPr>
          <w:p w14:paraId="188918D6" w14:textId="77777777" w:rsidR="00D34BBC" w:rsidRDefault="00000000">
            <w:pPr>
              <w:autoSpaceDE w:val="0"/>
              <w:autoSpaceDN w:val="0"/>
              <w:adjustRightInd w:val="0"/>
              <w:spacing w:after="0"/>
              <w:jc w:val="center"/>
              <w:rPr>
                <w:rFonts w:ascii="Arial" w:hAnsi="Arial" w:cs="Arial"/>
                <w:lang w:eastAsia="ru-RU"/>
              </w:rPr>
            </w:pPr>
            <w:r>
              <w:rPr>
                <w:rFonts w:ascii="Arial" w:hAnsi="Arial" w:cs="Arial"/>
                <w:lang w:eastAsia="ru-RU"/>
              </w:rPr>
              <w:t>0,4</w:t>
            </w:r>
          </w:p>
        </w:tc>
        <w:tc>
          <w:tcPr>
            <w:tcW w:w="1984" w:type="dxa"/>
          </w:tcPr>
          <w:p w14:paraId="5E8A9B7D" w14:textId="77777777" w:rsidR="00D34BBC" w:rsidRDefault="00000000">
            <w:pPr>
              <w:autoSpaceDE w:val="0"/>
              <w:autoSpaceDN w:val="0"/>
              <w:adjustRightInd w:val="0"/>
              <w:spacing w:after="0"/>
              <w:jc w:val="center"/>
              <w:rPr>
                <w:rFonts w:ascii="Arial" w:hAnsi="Arial" w:cs="Arial"/>
                <w:lang w:eastAsia="ru-RU"/>
              </w:rPr>
            </w:pPr>
            <w:r>
              <w:rPr>
                <w:rFonts w:ascii="Arial" w:hAnsi="Arial" w:cs="Arial"/>
                <w:lang w:eastAsia="ru-RU"/>
              </w:rPr>
              <w:t>4,3</w:t>
            </w:r>
          </w:p>
        </w:tc>
        <w:tc>
          <w:tcPr>
            <w:tcW w:w="1694" w:type="dxa"/>
          </w:tcPr>
          <w:p w14:paraId="067BEAC6" w14:textId="77777777" w:rsidR="00D34BBC" w:rsidRDefault="00000000">
            <w:pPr>
              <w:autoSpaceDE w:val="0"/>
              <w:autoSpaceDN w:val="0"/>
              <w:adjustRightInd w:val="0"/>
              <w:spacing w:after="0"/>
              <w:jc w:val="center"/>
              <w:rPr>
                <w:rFonts w:ascii="Arial" w:hAnsi="Arial" w:cs="Arial"/>
                <w:lang w:eastAsia="ru-RU"/>
              </w:rPr>
            </w:pPr>
            <w:r>
              <w:rPr>
                <w:rFonts w:ascii="Arial" w:hAnsi="Arial" w:cs="Arial"/>
                <w:lang w:eastAsia="ru-RU"/>
              </w:rPr>
              <w:t>0,6</w:t>
            </w:r>
          </w:p>
        </w:tc>
      </w:tr>
      <w:tr w:rsidR="00D34BBC" w14:paraId="0196A715" w14:textId="77777777">
        <w:tc>
          <w:tcPr>
            <w:tcW w:w="2263" w:type="dxa"/>
          </w:tcPr>
          <w:p w14:paraId="6A4BFF9C" w14:textId="77777777" w:rsidR="00D34BBC" w:rsidRDefault="00000000">
            <w:pPr>
              <w:autoSpaceDE w:val="0"/>
              <w:autoSpaceDN w:val="0"/>
              <w:adjustRightInd w:val="0"/>
              <w:spacing w:after="0"/>
              <w:jc w:val="center"/>
              <w:rPr>
                <w:rFonts w:ascii="Arial" w:hAnsi="Arial" w:cs="Arial"/>
                <w:lang w:val="en-US" w:eastAsia="ru-RU"/>
              </w:rPr>
            </w:pPr>
            <w:r>
              <w:rPr>
                <w:rFonts w:ascii="Arial" w:hAnsi="Arial" w:cs="Arial"/>
                <w:lang w:eastAsia="ru-RU"/>
              </w:rPr>
              <w:t>Кожа</w:t>
            </w:r>
            <w:r>
              <w:rPr>
                <w:rFonts w:ascii="Arial" w:hAnsi="Arial" w:cs="Arial"/>
                <w:lang w:val="en-US" w:eastAsia="ru-RU"/>
              </w:rPr>
              <w:t xml:space="preserve"> E</w:t>
            </w:r>
          </w:p>
        </w:tc>
        <w:tc>
          <w:tcPr>
            <w:tcW w:w="1963" w:type="dxa"/>
          </w:tcPr>
          <w:p w14:paraId="0099F27F" w14:textId="77777777" w:rsidR="00D34BBC" w:rsidRDefault="00000000">
            <w:pPr>
              <w:autoSpaceDE w:val="0"/>
              <w:autoSpaceDN w:val="0"/>
              <w:adjustRightInd w:val="0"/>
              <w:spacing w:after="0"/>
              <w:jc w:val="center"/>
              <w:rPr>
                <w:rFonts w:ascii="Arial" w:hAnsi="Arial" w:cs="Arial"/>
                <w:lang w:eastAsia="ru-RU"/>
              </w:rPr>
            </w:pPr>
            <w:r>
              <w:rPr>
                <w:rFonts w:ascii="Arial" w:hAnsi="Arial" w:cs="Arial"/>
                <w:lang w:eastAsia="ru-RU"/>
              </w:rPr>
              <w:t>8,2</w:t>
            </w:r>
          </w:p>
        </w:tc>
        <w:tc>
          <w:tcPr>
            <w:tcW w:w="1723" w:type="dxa"/>
          </w:tcPr>
          <w:p w14:paraId="2CF8980D" w14:textId="77777777" w:rsidR="00D34BBC" w:rsidRDefault="00000000">
            <w:pPr>
              <w:autoSpaceDE w:val="0"/>
              <w:autoSpaceDN w:val="0"/>
              <w:adjustRightInd w:val="0"/>
              <w:spacing w:after="0"/>
              <w:jc w:val="center"/>
              <w:rPr>
                <w:rFonts w:ascii="Arial" w:hAnsi="Arial" w:cs="Arial"/>
                <w:lang w:eastAsia="ru-RU"/>
              </w:rPr>
            </w:pPr>
            <w:r>
              <w:rPr>
                <w:rFonts w:ascii="Arial" w:hAnsi="Arial" w:cs="Arial"/>
                <w:lang w:eastAsia="ru-RU"/>
              </w:rPr>
              <w:t>0,7</w:t>
            </w:r>
          </w:p>
        </w:tc>
        <w:tc>
          <w:tcPr>
            <w:tcW w:w="1984" w:type="dxa"/>
          </w:tcPr>
          <w:p w14:paraId="57EE011D" w14:textId="77777777" w:rsidR="00D34BBC" w:rsidRDefault="00000000">
            <w:pPr>
              <w:autoSpaceDE w:val="0"/>
              <w:autoSpaceDN w:val="0"/>
              <w:adjustRightInd w:val="0"/>
              <w:spacing w:after="0"/>
              <w:jc w:val="center"/>
              <w:rPr>
                <w:rFonts w:ascii="Arial" w:hAnsi="Arial" w:cs="Arial"/>
                <w:lang w:eastAsia="ru-RU"/>
              </w:rPr>
            </w:pPr>
            <w:r>
              <w:rPr>
                <w:rFonts w:ascii="Arial" w:hAnsi="Arial" w:cs="Arial"/>
                <w:lang w:eastAsia="ru-RU"/>
              </w:rPr>
              <w:t>8,3</w:t>
            </w:r>
          </w:p>
        </w:tc>
        <w:tc>
          <w:tcPr>
            <w:tcW w:w="1694" w:type="dxa"/>
          </w:tcPr>
          <w:p w14:paraId="60ADAB6F" w14:textId="77777777" w:rsidR="00D34BBC" w:rsidRDefault="00000000">
            <w:pPr>
              <w:autoSpaceDE w:val="0"/>
              <w:autoSpaceDN w:val="0"/>
              <w:adjustRightInd w:val="0"/>
              <w:spacing w:after="0"/>
              <w:jc w:val="center"/>
              <w:rPr>
                <w:rFonts w:ascii="Arial" w:hAnsi="Arial" w:cs="Arial"/>
                <w:lang w:eastAsia="ru-RU"/>
              </w:rPr>
            </w:pPr>
            <w:r>
              <w:rPr>
                <w:rFonts w:ascii="Arial" w:hAnsi="Arial" w:cs="Arial"/>
                <w:lang w:eastAsia="ru-RU"/>
              </w:rPr>
              <w:t>0,7</w:t>
            </w:r>
          </w:p>
        </w:tc>
      </w:tr>
      <w:tr w:rsidR="00D34BBC" w14:paraId="29BAB3B8" w14:textId="77777777">
        <w:tc>
          <w:tcPr>
            <w:tcW w:w="2263" w:type="dxa"/>
          </w:tcPr>
          <w:p w14:paraId="0B94775F" w14:textId="77777777" w:rsidR="00D34BBC" w:rsidRDefault="00000000">
            <w:pPr>
              <w:autoSpaceDE w:val="0"/>
              <w:autoSpaceDN w:val="0"/>
              <w:adjustRightInd w:val="0"/>
              <w:spacing w:after="0"/>
              <w:jc w:val="center"/>
              <w:rPr>
                <w:rFonts w:ascii="Arial" w:hAnsi="Arial" w:cs="Arial"/>
                <w:lang w:val="en-US" w:eastAsia="ru-RU"/>
              </w:rPr>
            </w:pPr>
            <w:r>
              <w:rPr>
                <w:rFonts w:ascii="Arial" w:hAnsi="Arial" w:cs="Arial"/>
                <w:lang w:eastAsia="ru-RU"/>
              </w:rPr>
              <w:t>Кожа</w:t>
            </w:r>
            <w:r>
              <w:rPr>
                <w:rFonts w:ascii="Arial" w:hAnsi="Arial" w:cs="Arial"/>
                <w:lang w:val="en-US" w:eastAsia="ru-RU"/>
              </w:rPr>
              <w:t xml:space="preserve"> F</w:t>
            </w:r>
          </w:p>
        </w:tc>
        <w:tc>
          <w:tcPr>
            <w:tcW w:w="1963" w:type="dxa"/>
          </w:tcPr>
          <w:p w14:paraId="59B42777" w14:textId="77777777" w:rsidR="00D34BBC" w:rsidRDefault="00000000">
            <w:pPr>
              <w:autoSpaceDE w:val="0"/>
              <w:autoSpaceDN w:val="0"/>
              <w:adjustRightInd w:val="0"/>
              <w:spacing w:after="0"/>
              <w:jc w:val="center"/>
              <w:rPr>
                <w:rFonts w:ascii="Arial" w:hAnsi="Arial" w:cs="Arial"/>
                <w:lang w:eastAsia="ru-RU"/>
              </w:rPr>
            </w:pPr>
            <w:r>
              <w:rPr>
                <w:rFonts w:ascii="Arial" w:hAnsi="Arial" w:cs="Arial"/>
                <w:lang w:eastAsia="ru-RU"/>
              </w:rPr>
              <w:t>8,8</w:t>
            </w:r>
          </w:p>
        </w:tc>
        <w:tc>
          <w:tcPr>
            <w:tcW w:w="1723" w:type="dxa"/>
          </w:tcPr>
          <w:p w14:paraId="6F5AEF29" w14:textId="77777777" w:rsidR="00D34BBC" w:rsidRDefault="00000000">
            <w:pPr>
              <w:autoSpaceDE w:val="0"/>
              <w:autoSpaceDN w:val="0"/>
              <w:adjustRightInd w:val="0"/>
              <w:spacing w:after="0"/>
              <w:jc w:val="center"/>
              <w:rPr>
                <w:rFonts w:ascii="Arial" w:hAnsi="Arial" w:cs="Arial"/>
                <w:lang w:eastAsia="ru-RU"/>
              </w:rPr>
            </w:pPr>
            <w:r>
              <w:rPr>
                <w:rFonts w:ascii="Arial" w:hAnsi="Arial" w:cs="Arial"/>
                <w:lang w:eastAsia="ru-RU"/>
              </w:rPr>
              <w:t>1,1</w:t>
            </w:r>
          </w:p>
        </w:tc>
        <w:tc>
          <w:tcPr>
            <w:tcW w:w="1984" w:type="dxa"/>
          </w:tcPr>
          <w:p w14:paraId="0E95E1D9" w14:textId="77777777" w:rsidR="00D34BBC" w:rsidRDefault="00000000">
            <w:pPr>
              <w:autoSpaceDE w:val="0"/>
              <w:autoSpaceDN w:val="0"/>
              <w:adjustRightInd w:val="0"/>
              <w:spacing w:after="0"/>
              <w:jc w:val="center"/>
              <w:rPr>
                <w:rFonts w:ascii="Arial" w:hAnsi="Arial" w:cs="Arial"/>
                <w:lang w:eastAsia="ru-RU"/>
              </w:rPr>
            </w:pPr>
            <w:r>
              <w:rPr>
                <w:rFonts w:ascii="Arial" w:hAnsi="Arial" w:cs="Arial"/>
                <w:lang w:eastAsia="ru-RU"/>
              </w:rPr>
              <w:t>9,0</w:t>
            </w:r>
          </w:p>
        </w:tc>
        <w:tc>
          <w:tcPr>
            <w:tcW w:w="1694" w:type="dxa"/>
          </w:tcPr>
          <w:p w14:paraId="2705EF51" w14:textId="77777777" w:rsidR="00D34BBC" w:rsidRDefault="00000000">
            <w:pPr>
              <w:autoSpaceDE w:val="0"/>
              <w:autoSpaceDN w:val="0"/>
              <w:adjustRightInd w:val="0"/>
              <w:spacing w:after="0"/>
              <w:jc w:val="center"/>
              <w:rPr>
                <w:rFonts w:ascii="Arial" w:hAnsi="Arial" w:cs="Arial"/>
                <w:lang w:eastAsia="ru-RU"/>
              </w:rPr>
            </w:pPr>
            <w:r>
              <w:rPr>
                <w:rFonts w:ascii="Arial" w:hAnsi="Arial" w:cs="Arial"/>
                <w:lang w:eastAsia="ru-RU"/>
              </w:rPr>
              <w:t>1,3</w:t>
            </w:r>
          </w:p>
        </w:tc>
      </w:tr>
      <w:tr w:rsidR="00D34BBC" w14:paraId="3DBAA40A" w14:textId="77777777">
        <w:tc>
          <w:tcPr>
            <w:tcW w:w="2263" w:type="dxa"/>
          </w:tcPr>
          <w:p w14:paraId="7A8D63A5" w14:textId="77777777" w:rsidR="00D34BBC" w:rsidRDefault="00000000">
            <w:pPr>
              <w:autoSpaceDE w:val="0"/>
              <w:autoSpaceDN w:val="0"/>
              <w:adjustRightInd w:val="0"/>
              <w:spacing w:after="0"/>
              <w:jc w:val="center"/>
              <w:rPr>
                <w:rFonts w:ascii="Arial" w:hAnsi="Arial" w:cs="Arial"/>
                <w:lang w:val="en-US" w:eastAsia="ru-RU"/>
              </w:rPr>
            </w:pPr>
            <w:r>
              <w:rPr>
                <w:rFonts w:ascii="Arial" w:hAnsi="Arial" w:cs="Arial"/>
                <w:lang w:eastAsia="ru-RU"/>
              </w:rPr>
              <w:t>Кожа</w:t>
            </w:r>
            <w:r>
              <w:rPr>
                <w:rFonts w:ascii="Arial" w:hAnsi="Arial" w:cs="Arial"/>
                <w:lang w:val="en-US" w:eastAsia="ru-RU"/>
              </w:rPr>
              <w:t xml:space="preserve"> G</w:t>
            </w:r>
          </w:p>
        </w:tc>
        <w:tc>
          <w:tcPr>
            <w:tcW w:w="1963" w:type="dxa"/>
          </w:tcPr>
          <w:p w14:paraId="1D34ADED" w14:textId="77777777" w:rsidR="00D34BBC" w:rsidRDefault="00000000">
            <w:pPr>
              <w:autoSpaceDE w:val="0"/>
              <w:autoSpaceDN w:val="0"/>
              <w:adjustRightInd w:val="0"/>
              <w:spacing w:after="0"/>
              <w:jc w:val="center"/>
              <w:rPr>
                <w:rFonts w:ascii="Arial" w:hAnsi="Arial" w:cs="Arial"/>
                <w:lang w:eastAsia="ru-RU"/>
              </w:rPr>
            </w:pPr>
            <w:r>
              <w:rPr>
                <w:rFonts w:ascii="Arial" w:hAnsi="Arial" w:cs="Arial"/>
                <w:lang w:eastAsia="ru-RU"/>
              </w:rPr>
              <w:t>13,3</w:t>
            </w:r>
          </w:p>
        </w:tc>
        <w:tc>
          <w:tcPr>
            <w:tcW w:w="1723" w:type="dxa"/>
          </w:tcPr>
          <w:p w14:paraId="09010FAE" w14:textId="77777777" w:rsidR="00D34BBC" w:rsidRDefault="00000000">
            <w:pPr>
              <w:autoSpaceDE w:val="0"/>
              <w:autoSpaceDN w:val="0"/>
              <w:adjustRightInd w:val="0"/>
              <w:spacing w:after="0"/>
              <w:jc w:val="center"/>
              <w:rPr>
                <w:rFonts w:ascii="Arial" w:hAnsi="Arial" w:cs="Arial"/>
                <w:lang w:eastAsia="ru-RU"/>
              </w:rPr>
            </w:pPr>
            <w:r>
              <w:rPr>
                <w:rFonts w:ascii="Arial" w:hAnsi="Arial" w:cs="Arial"/>
                <w:lang w:eastAsia="ru-RU"/>
              </w:rPr>
              <w:t>0,7</w:t>
            </w:r>
          </w:p>
        </w:tc>
        <w:tc>
          <w:tcPr>
            <w:tcW w:w="1984" w:type="dxa"/>
          </w:tcPr>
          <w:p w14:paraId="08C32AA1" w14:textId="77777777" w:rsidR="00D34BBC" w:rsidRDefault="00000000">
            <w:pPr>
              <w:autoSpaceDE w:val="0"/>
              <w:autoSpaceDN w:val="0"/>
              <w:adjustRightInd w:val="0"/>
              <w:spacing w:after="0"/>
              <w:jc w:val="center"/>
              <w:rPr>
                <w:rFonts w:ascii="Arial" w:hAnsi="Arial" w:cs="Arial"/>
                <w:lang w:eastAsia="ru-RU"/>
              </w:rPr>
            </w:pPr>
            <w:r>
              <w:rPr>
                <w:rFonts w:ascii="Arial" w:hAnsi="Arial" w:cs="Arial"/>
                <w:lang w:eastAsia="ru-RU"/>
              </w:rPr>
              <w:t>13,0</w:t>
            </w:r>
          </w:p>
        </w:tc>
        <w:tc>
          <w:tcPr>
            <w:tcW w:w="1694" w:type="dxa"/>
          </w:tcPr>
          <w:p w14:paraId="4247209B" w14:textId="77777777" w:rsidR="00D34BBC" w:rsidRDefault="00000000">
            <w:pPr>
              <w:autoSpaceDE w:val="0"/>
              <w:autoSpaceDN w:val="0"/>
              <w:adjustRightInd w:val="0"/>
              <w:spacing w:after="0"/>
              <w:jc w:val="center"/>
              <w:rPr>
                <w:rFonts w:ascii="Arial" w:hAnsi="Arial" w:cs="Arial"/>
                <w:lang w:eastAsia="ru-RU"/>
              </w:rPr>
            </w:pPr>
            <w:r>
              <w:rPr>
                <w:rFonts w:ascii="Arial" w:hAnsi="Arial" w:cs="Arial"/>
                <w:lang w:eastAsia="ru-RU"/>
              </w:rPr>
              <w:t>0,8</w:t>
            </w:r>
          </w:p>
        </w:tc>
      </w:tr>
      <w:tr w:rsidR="00D34BBC" w14:paraId="66BE1EBF" w14:textId="77777777">
        <w:tc>
          <w:tcPr>
            <w:tcW w:w="2263" w:type="dxa"/>
          </w:tcPr>
          <w:p w14:paraId="3C33E348" w14:textId="77777777" w:rsidR="00D34BBC" w:rsidRDefault="00000000">
            <w:pPr>
              <w:autoSpaceDE w:val="0"/>
              <w:autoSpaceDN w:val="0"/>
              <w:adjustRightInd w:val="0"/>
              <w:spacing w:after="0"/>
              <w:jc w:val="center"/>
              <w:rPr>
                <w:rFonts w:ascii="Arial" w:hAnsi="Arial" w:cs="Arial"/>
                <w:lang w:val="en-US" w:eastAsia="ru-RU"/>
              </w:rPr>
            </w:pPr>
            <w:r>
              <w:rPr>
                <w:rFonts w:ascii="Arial" w:hAnsi="Arial" w:cs="Arial"/>
                <w:lang w:eastAsia="ru-RU"/>
              </w:rPr>
              <w:t>Кожа</w:t>
            </w:r>
            <w:r>
              <w:rPr>
                <w:rFonts w:ascii="Arial" w:hAnsi="Arial" w:cs="Arial"/>
                <w:lang w:val="en-US" w:eastAsia="ru-RU"/>
              </w:rPr>
              <w:t xml:space="preserve"> H</w:t>
            </w:r>
          </w:p>
        </w:tc>
        <w:tc>
          <w:tcPr>
            <w:tcW w:w="1963" w:type="dxa"/>
          </w:tcPr>
          <w:p w14:paraId="2DA31E38" w14:textId="77777777" w:rsidR="00D34BBC" w:rsidRDefault="00000000">
            <w:pPr>
              <w:autoSpaceDE w:val="0"/>
              <w:autoSpaceDN w:val="0"/>
              <w:adjustRightInd w:val="0"/>
              <w:spacing w:after="0"/>
              <w:jc w:val="center"/>
              <w:rPr>
                <w:rFonts w:ascii="Arial" w:hAnsi="Arial" w:cs="Arial"/>
                <w:lang w:eastAsia="ru-RU"/>
              </w:rPr>
            </w:pPr>
            <w:r>
              <w:rPr>
                <w:rFonts w:ascii="Arial" w:hAnsi="Arial" w:cs="Arial"/>
                <w:lang w:eastAsia="ru-RU"/>
              </w:rPr>
              <w:t>6,9</w:t>
            </w:r>
          </w:p>
        </w:tc>
        <w:tc>
          <w:tcPr>
            <w:tcW w:w="1723" w:type="dxa"/>
          </w:tcPr>
          <w:p w14:paraId="65CB14BF" w14:textId="77777777" w:rsidR="00D34BBC" w:rsidRDefault="00000000">
            <w:pPr>
              <w:autoSpaceDE w:val="0"/>
              <w:autoSpaceDN w:val="0"/>
              <w:adjustRightInd w:val="0"/>
              <w:spacing w:after="0"/>
              <w:jc w:val="center"/>
              <w:rPr>
                <w:rFonts w:ascii="Arial" w:hAnsi="Arial" w:cs="Arial"/>
                <w:lang w:eastAsia="ru-RU"/>
              </w:rPr>
            </w:pPr>
            <w:r>
              <w:rPr>
                <w:rFonts w:ascii="Arial" w:hAnsi="Arial" w:cs="Arial"/>
                <w:lang w:eastAsia="ru-RU"/>
              </w:rPr>
              <w:t>0,5</w:t>
            </w:r>
          </w:p>
        </w:tc>
        <w:tc>
          <w:tcPr>
            <w:tcW w:w="1984" w:type="dxa"/>
          </w:tcPr>
          <w:p w14:paraId="3AE7CB63" w14:textId="77777777" w:rsidR="00D34BBC" w:rsidRDefault="00000000">
            <w:pPr>
              <w:autoSpaceDE w:val="0"/>
              <w:autoSpaceDN w:val="0"/>
              <w:adjustRightInd w:val="0"/>
              <w:spacing w:after="0"/>
              <w:jc w:val="center"/>
              <w:rPr>
                <w:rFonts w:ascii="Arial" w:hAnsi="Arial" w:cs="Arial"/>
                <w:lang w:eastAsia="ru-RU"/>
              </w:rPr>
            </w:pPr>
            <w:r>
              <w:rPr>
                <w:rFonts w:ascii="Arial" w:hAnsi="Arial" w:cs="Arial"/>
                <w:lang w:eastAsia="ru-RU"/>
              </w:rPr>
              <w:t>7,5</w:t>
            </w:r>
          </w:p>
        </w:tc>
        <w:tc>
          <w:tcPr>
            <w:tcW w:w="1694" w:type="dxa"/>
          </w:tcPr>
          <w:p w14:paraId="6972734C" w14:textId="77777777" w:rsidR="00D34BBC" w:rsidRDefault="00000000">
            <w:pPr>
              <w:autoSpaceDE w:val="0"/>
              <w:autoSpaceDN w:val="0"/>
              <w:adjustRightInd w:val="0"/>
              <w:spacing w:after="0"/>
              <w:jc w:val="center"/>
              <w:rPr>
                <w:rFonts w:ascii="Arial" w:hAnsi="Arial" w:cs="Arial"/>
                <w:lang w:eastAsia="ru-RU"/>
              </w:rPr>
            </w:pPr>
            <w:r>
              <w:rPr>
                <w:rFonts w:ascii="Arial" w:hAnsi="Arial" w:cs="Arial"/>
                <w:lang w:eastAsia="ru-RU"/>
              </w:rPr>
              <w:t>0,5</w:t>
            </w:r>
          </w:p>
        </w:tc>
      </w:tr>
      <w:tr w:rsidR="00D34BBC" w14:paraId="4D315DB1" w14:textId="77777777">
        <w:tc>
          <w:tcPr>
            <w:tcW w:w="2263" w:type="dxa"/>
          </w:tcPr>
          <w:p w14:paraId="26AE740F" w14:textId="77777777" w:rsidR="00D34BBC" w:rsidRDefault="00000000">
            <w:pPr>
              <w:autoSpaceDE w:val="0"/>
              <w:autoSpaceDN w:val="0"/>
              <w:adjustRightInd w:val="0"/>
              <w:spacing w:after="0"/>
              <w:jc w:val="center"/>
              <w:rPr>
                <w:rFonts w:ascii="Arial" w:hAnsi="Arial" w:cs="Arial"/>
                <w:lang w:val="en-US" w:eastAsia="ru-RU"/>
              </w:rPr>
            </w:pPr>
            <w:r>
              <w:rPr>
                <w:rFonts w:ascii="Arial" w:hAnsi="Arial" w:cs="Arial"/>
                <w:lang w:eastAsia="ru-RU"/>
              </w:rPr>
              <w:t>Кожа</w:t>
            </w:r>
            <w:r>
              <w:rPr>
                <w:rFonts w:ascii="Arial" w:hAnsi="Arial" w:cs="Arial"/>
                <w:lang w:val="en-US" w:eastAsia="ru-RU"/>
              </w:rPr>
              <w:t xml:space="preserve"> I</w:t>
            </w:r>
          </w:p>
        </w:tc>
        <w:tc>
          <w:tcPr>
            <w:tcW w:w="1963" w:type="dxa"/>
          </w:tcPr>
          <w:p w14:paraId="0DA721CB" w14:textId="77777777" w:rsidR="00D34BBC" w:rsidRDefault="00000000">
            <w:pPr>
              <w:autoSpaceDE w:val="0"/>
              <w:autoSpaceDN w:val="0"/>
              <w:adjustRightInd w:val="0"/>
              <w:spacing w:after="0"/>
              <w:jc w:val="center"/>
              <w:rPr>
                <w:rFonts w:ascii="Arial" w:hAnsi="Arial" w:cs="Arial"/>
                <w:lang w:eastAsia="ru-RU"/>
              </w:rPr>
            </w:pPr>
            <w:r>
              <w:rPr>
                <w:rFonts w:ascii="Arial" w:hAnsi="Arial" w:cs="Arial"/>
                <w:lang w:eastAsia="ru-RU"/>
              </w:rPr>
              <w:t>9,8</w:t>
            </w:r>
          </w:p>
        </w:tc>
        <w:tc>
          <w:tcPr>
            <w:tcW w:w="1723" w:type="dxa"/>
          </w:tcPr>
          <w:p w14:paraId="5FC82104" w14:textId="77777777" w:rsidR="00D34BBC" w:rsidRDefault="00000000">
            <w:pPr>
              <w:autoSpaceDE w:val="0"/>
              <w:autoSpaceDN w:val="0"/>
              <w:adjustRightInd w:val="0"/>
              <w:spacing w:after="0"/>
              <w:jc w:val="center"/>
              <w:rPr>
                <w:rFonts w:ascii="Arial" w:hAnsi="Arial" w:cs="Arial"/>
                <w:lang w:eastAsia="ru-RU"/>
              </w:rPr>
            </w:pPr>
            <w:r>
              <w:rPr>
                <w:rFonts w:ascii="Arial" w:hAnsi="Arial" w:cs="Arial"/>
                <w:lang w:eastAsia="ru-RU"/>
              </w:rPr>
              <w:t>1,2</w:t>
            </w:r>
          </w:p>
        </w:tc>
        <w:tc>
          <w:tcPr>
            <w:tcW w:w="1984" w:type="dxa"/>
          </w:tcPr>
          <w:p w14:paraId="1BA7801B" w14:textId="77777777" w:rsidR="00D34BBC" w:rsidRDefault="00000000">
            <w:pPr>
              <w:autoSpaceDE w:val="0"/>
              <w:autoSpaceDN w:val="0"/>
              <w:adjustRightInd w:val="0"/>
              <w:spacing w:after="0"/>
              <w:jc w:val="center"/>
              <w:rPr>
                <w:rFonts w:ascii="Arial" w:hAnsi="Arial" w:cs="Arial"/>
                <w:lang w:eastAsia="ru-RU"/>
              </w:rPr>
            </w:pPr>
            <w:r>
              <w:rPr>
                <w:rFonts w:ascii="Arial" w:hAnsi="Arial" w:cs="Arial"/>
                <w:lang w:eastAsia="ru-RU"/>
              </w:rPr>
              <w:t>9,3</w:t>
            </w:r>
          </w:p>
        </w:tc>
        <w:tc>
          <w:tcPr>
            <w:tcW w:w="1694" w:type="dxa"/>
          </w:tcPr>
          <w:p w14:paraId="03EA43A2" w14:textId="77777777" w:rsidR="00D34BBC" w:rsidRDefault="00000000">
            <w:pPr>
              <w:autoSpaceDE w:val="0"/>
              <w:autoSpaceDN w:val="0"/>
              <w:adjustRightInd w:val="0"/>
              <w:spacing w:after="0"/>
              <w:jc w:val="center"/>
              <w:rPr>
                <w:rFonts w:ascii="Arial" w:hAnsi="Arial" w:cs="Arial"/>
                <w:lang w:eastAsia="ru-RU"/>
              </w:rPr>
            </w:pPr>
            <w:r>
              <w:rPr>
                <w:rFonts w:ascii="Arial" w:hAnsi="Arial" w:cs="Arial"/>
                <w:lang w:eastAsia="ru-RU"/>
              </w:rPr>
              <w:t>0,6</w:t>
            </w:r>
          </w:p>
        </w:tc>
      </w:tr>
    </w:tbl>
    <w:p w14:paraId="79E41FD8" w14:textId="77777777" w:rsidR="00D34BBC" w:rsidRDefault="00D34BBC">
      <w:pPr>
        <w:autoSpaceDE w:val="0"/>
        <w:autoSpaceDN w:val="0"/>
        <w:adjustRightInd w:val="0"/>
        <w:spacing w:after="0" w:line="360" w:lineRule="auto"/>
        <w:jc w:val="both"/>
        <w:rPr>
          <w:rFonts w:ascii="Arial" w:hAnsi="Arial" w:cs="Arial"/>
          <w:lang w:eastAsia="ru-RU"/>
        </w:rPr>
      </w:pPr>
    </w:p>
    <w:p w14:paraId="3FA6ABC9" w14:textId="77777777" w:rsidR="00D34BBC" w:rsidRDefault="00000000">
      <w:pPr>
        <w:pStyle w:val="FORMATTEXT"/>
        <w:keepNext/>
        <w:keepLines/>
        <w:pageBreakBefore/>
        <w:widowControl/>
        <w:spacing w:line="360" w:lineRule="auto"/>
        <w:jc w:val="center"/>
        <w:outlineLvl w:val="0"/>
        <w:rPr>
          <w:b/>
          <w:bCs/>
          <w:sz w:val="28"/>
          <w:szCs w:val="28"/>
        </w:rPr>
      </w:pPr>
      <w:bookmarkStart w:id="11" w:name="_Toc225176124"/>
      <w:bookmarkStart w:id="12" w:name="_Toc225176126"/>
      <w:r>
        <w:rPr>
          <w:b/>
          <w:sz w:val="28"/>
          <w:szCs w:val="28"/>
        </w:rPr>
        <w:lastRenderedPageBreak/>
        <w:t>Приложение ДА</w:t>
      </w:r>
      <w:bookmarkEnd w:id="11"/>
    </w:p>
    <w:p w14:paraId="781923D8" w14:textId="77777777" w:rsidR="00D34BBC" w:rsidRDefault="00000000">
      <w:pPr>
        <w:pStyle w:val="FORMATTEXT"/>
        <w:spacing w:line="360" w:lineRule="auto"/>
        <w:jc w:val="center"/>
        <w:rPr>
          <w:b/>
          <w:sz w:val="24"/>
          <w:szCs w:val="24"/>
        </w:rPr>
      </w:pPr>
      <w:r>
        <w:rPr>
          <w:b/>
          <w:sz w:val="24"/>
          <w:szCs w:val="24"/>
        </w:rPr>
        <w:t>(справочное)</w:t>
      </w:r>
    </w:p>
    <w:p w14:paraId="77810FE6" w14:textId="77777777" w:rsidR="00D34BBC" w:rsidRDefault="00000000">
      <w:pPr>
        <w:pStyle w:val="HEADERTEXT"/>
        <w:spacing w:line="360" w:lineRule="auto"/>
        <w:jc w:val="center"/>
        <w:rPr>
          <w:color w:val="auto"/>
        </w:rPr>
      </w:pPr>
      <w:r>
        <w:rPr>
          <w:b/>
          <w:bCs/>
          <w:color w:val="auto"/>
          <w:sz w:val="24"/>
          <w:szCs w:val="24"/>
        </w:rPr>
        <w:t>Сведения о соответствии ссылочных международных стандартов ссылочным межгосударственным стандартам</w:t>
      </w:r>
    </w:p>
    <w:p w14:paraId="2D4BE344" w14:textId="77777777" w:rsidR="00D34BBC" w:rsidRDefault="00D34BBC">
      <w:pPr>
        <w:pStyle w:val="HEADERTEXT"/>
        <w:jc w:val="center"/>
        <w:rPr>
          <w:b/>
          <w:bCs/>
          <w:color w:val="auto"/>
          <w:sz w:val="22"/>
          <w:szCs w:val="22"/>
        </w:rPr>
      </w:pPr>
    </w:p>
    <w:p w14:paraId="535A7328" w14:textId="77777777" w:rsidR="00D34BBC" w:rsidRDefault="00000000">
      <w:pPr>
        <w:pStyle w:val="FORMATTEXT"/>
        <w:spacing w:line="480" w:lineRule="auto"/>
        <w:jc w:val="both"/>
        <w:rPr>
          <w:sz w:val="24"/>
          <w:szCs w:val="24"/>
        </w:rPr>
      </w:pPr>
      <w:r>
        <w:rPr>
          <w:spacing w:val="40"/>
          <w:sz w:val="24"/>
          <w:szCs w:val="24"/>
        </w:rPr>
        <w:t>Таблица</w:t>
      </w:r>
      <w:r>
        <w:rPr>
          <w:sz w:val="24"/>
          <w:szCs w:val="24"/>
        </w:rPr>
        <w:t xml:space="preserve"> ДА.1</w:t>
      </w:r>
    </w:p>
    <w:tbl>
      <w:tblPr>
        <w:tblW w:w="9938" w:type="dxa"/>
        <w:tblInd w:w="-263" w:type="dxa"/>
        <w:tblLayout w:type="fixed"/>
        <w:tblCellMar>
          <w:top w:w="114" w:type="dxa"/>
          <w:left w:w="28" w:type="dxa"/>
          <w:bottom w:w="114" w:type="dxa"/>
          <w:right w:w="28" w:type="dxa"/>
        </w:tblCellMar>
        <w:tblLook w:val="04A0" w:firstRow="1" w:lastRow="0" w:firstColumn="1" w:lastColumn="0" w:noHBand="0" w:noVBand="1"/>
      </w:tblPr>
      <w:tblGrid>
        <w:gridCol w:w="2978"/>
        <w:gridCol w:w="1701"/>
        <w:gridCol w:w="5259"/>
      </w:tblGrid>
      <w:tr w:rsidR="00D34BBC" w14:paraId="1D957755" w14:textId="77777777">
        <w:trPr>
          <w:trHeight w:val="310"/>
        </w:trPr>
        <w:tc>
          <w:tcPr>
            <w:tcW w:w="2978" w:type="dxa"/>
            <w:tcBorders>
              <w:top w:val="single" w:sz="6" w:space="0" w:color="000000"/>
              <w:left w:val="single" w:sz="6" w:space="0" w:color="000000"/>
              <w:bottom w:val="single" w:sz="4" w:space="0" w:color="000000"/>
            </w:tcBorders>
          </w:tcPr>
          <w:p w14:paraId="50009BFF" w14:textId="77777777" w:rsidR="00D34BBC" w:rsidRDefault="00000000">
            <w:pPr>
              <w:pStyle w:val="FORMATTEXT"/>
              <w:jc w:val="center"/>
              <w:rPr>
                <w:sz w:val="24"/>
                <w:szCs w:val="24"/>
              </w:rPr>
            </w:pPr>
            <w:r>
              <w:rPr>
                <w:sz w:val="24"/>
                <w:szCs w:val="24"/>
              </w:rPr>
              <w:t>Обозначение ссылочного международного стандарта</w:t>
            </w:r>
          </w:p>
        </w:tc>
        <w:tc>
          <w:tcPr>
            <w:tcW w:w="1701" w:type="dxa"/>
            <w:tcBorders>
              <w:top w:val="single" w:sz="6" w:space="0" w:color="000000"/>
              <w:left w:val="single" w:sz="6" w:space="0" w:color="000000"/>
              <w:bottom w:val="single" w:sz="4" w:space="0" w:color="000000"/>
            </w:tcBorders>
          </w:tcPr>
          <w:p w14:paraId="426D7701" w14:textId="77777777" w:rsidR="00D34BBC" w:rsidRDefault="00000000">
            <w:pPr>
              <w:pStyle w:val="FORMATTEXT"/>
              <w:jc w:val="center"/>
              <w:rPr>
                <w:sz w:val="24"/>
                <w:szCs w:val="24"/>
              </w:rPr>
            </w:pPr>
            <w:r>
              <w:rPr>
                <w:sz w:val="24"/>
                <w:szCs w:val="24"/>
              </w:rPr>
              <w:t>Степень соответствия</w:t>
            </w:r>
          </w:p>
        </w:tc>
        <w:tc>
          <w:tcPr>
            <w:tcW w:w="5259" w:type="dxa"/>
            <w:tcBorders>
              <w:top w:val="single" w:sz="6" w:space="0" w:color="000000"/>
              <w:left w:val="single" w:sz="6" w:space="0" w:color="000000"/>
              <w:bottom w:val="single" w:sz="4" w:space="0" w:color="000000"/>
              <w:right w:val="single" w:sz="6" w:space="0" w:color="000000"/>
            </w:tcBorders>
          </w:tcPr>
          <w:p w14:paraId="7C7B3461" w14:textId="77777777" w:rsidR="00D34BBC" w:rsidRDefault="00000000">
            <w:pPr>
              <w:pStyle w:val="FORMATTEXT"/>
              <w:jc w:val="center"/>
              <w:rPr>
                <w:sz w:val="24"/>
                <w:szCs w:val="24"/>
              </w:rPr>
            </w:pPr>
            <w:r>
              <w:rPr>
                <w:sz w:val="24"/>
                <w:szCs w:val="24"/>
              </w:rPr>
              <w:t>Обозначение и наименование соответствующего межгосударственного стандарта</w:t>
            </w:r>
          </w:p>
        </w:tc>
      </w:tr>
      <w:tr w:rsidR="00D34BBC" w14:paraId="6C3A99A2" w14:textId="77777777">
        <w:trPr>
          <w:trHeight w:val="352"/>
        </w:trPr>
        <w:tc>
          <w:tcPr>
            <w:tcW w:w="2978" w:type="dxa"/>
            <w:tcBorders>
              <w:top w:val="single" w:sz="6" w:space="0" w:color="000000"/>
              <w:left w:val="single" w:sz="6" w:space="0" w:color="000000"/>
              <w:bottom w:val="single" w:sz="6" w:space="0" w:color="000000"/>
            </w:tcBorders>
          </w:tcPr>
          <w:p w14:paraId="0A0FC8BB" w14:textId="77777777" w:rsidR="00D34BBC" w:rsidRDefault="00000000">
            <w:pPr>
              <w:pStyle w:val="FORMATTEXT"/>
              <w:rPr>
                <w:sz w:val="24"/>
                <w:szCs w:val="24"/>
                <w:lang w:val="en-US"/>
              </w:rPr>
            </w:pPr>
            <w:r>
              <w:rPr>
                <w:sz w:val="24"/>
                <w:szCs w:val="24"/>
              </w:rPr>
              <w:t xml:space="preserve"> </w:t>
            </w:r>
            <w:r>
              <w:rPr>
                <w:sz w:val="24"/>
                <w:szCs w:val="24"/>
                <w:lang w:val="en-US"/>
              </w:rPr>
              <w:t>ISO 105-</w:t>
            </w:r>
            <w:r>
              <w:rPr>
                <w:sz w:val="24"/>
                <w:szCs w:val="24"/>
              </w:rPr>
              <w:t>А</w:t>
            </w:r>
            <w:r>
              <w:rPr>
                <w:sz w:val="24"/>
                <w:szCs w:val="24"/>
                <w:lang w:val="en-US"/>
              </w:rPr>
              <w:t>02</w:t>
            </w:r>
          </w:p>
          <w:p w14:paraId="1A94610A" w14:textId="77777777" w:rsidR="00D34BBC" w:rsidRDefault="00000000">
            <w:pPr>
              <w:pStyle w:val="FORMATTEXT"/>
              <w:rPr>
                <w:sz w:val="24"/>
                <w:szCs w:val="24"/>
              </w:rPr>
            </w:pPr>
            <w:r>
              <w:rPr>
                <w:sz w:val="24"/>
                <w:szCs w:val="24"/>
              </w:rPr>
              <w:t xml:space="preserve"> </w:t>
            </w:r>
          </w:p>
        </w:tc>
        <w:tc>
          <w:tcPr>
            <w:tcW w:w="1701" w:type="dxa"/>
            <w:tcBorders>
              <w:top w:val="single" w:sz="6" w:space="0" w:color="000000"/>
              <w:left w:val="single" w:sz="6" w:space="0" w:color="000000"/>
              <w:bottom w:val="single" w:sz="6" w:space="0" w:color="000000"/>
            </w:tcBorders>
          </w:tcPr>
          <w:p w14:paraId="495B6B76" w14:textId="77777777" w:rsidR="00D34BBC" w:rsidRDefault="00000000">
            <w:pPr>
              <w:spacing w:after="0" w:line="240" w:lineRule="auto"/>
              <w:jc w:val="center"/>
              <w:rPr>
                <w:rFonts w:ascii="Arial" w:hAnsi="Arial" w:cs="Arial"/>
                <w:sz w:val="24"/>
                <w:szCs w:val="24"/>
              </w:rPr>
            </w:pPr>
            <w:r>
              <w:rPr>
                <w:rFonts w:ascii="Arial" w:hAnsi="Arial" w:cs="Arial"/>
                <w:sz w:val="24"/>
                <w:szCs w:val="24"/>
              </w:rPr>
              <w:t>IDT</w:t>
            </w:r>
          </w:p>
        </w:tc>
        <w:tc>
          <w:tcPr>
            <w:tcW w:w="5259" w:type="dxa"/>
            <w:tcBorders>
              <w:top w:val="single" w:sz="6" w:space="0" w:color="000000"/>
              <w:left w:val="single" w:sz="6" w:space="0" w:color="000000"/>
              <w:bottom w:val="single" w:sz="6" w:space="0" w:color="000000"/>
              <w:right w:val="single" w:sz="6" w:space="0" w:color="000000"/>
            </w:tcBorders>
          </w:tcPr>
          <w:p w14:paraId="53367BDC" w14:textId="77777777" w:rsidR="00D34BBC" w:rsidRDefault="00000000">
            <w:pPr>
              <w:spacing w:after="0" w:line="240" w:lineRule="auto"/>
              <w:jc w:val="both"/>
              <w:rPr>
                <w:rFonts w:ascii="Arial" w:hAnsi="Arial" w:cs="Arial"/>
                <w:sz w:val="24"/>
                <w:szCs w:val="24"/>
              </w:rPr>
            </w:pPr>
            <w:r>
              <w:rPr>
                <w:rFonts w:ascii="Arial" w:hAnsi="Arial" w:cs="Arial"/>
                <w:sz w:val="24"/>
                <w:szCs w:val="24"/>
                <w:lang w:eastAsia="en-US"/>
              </w:rPr>
              <w:t xml:space="preserve">ГОСТ ISO </w:t>
            </w:r>
            <w:r>
              <w:rPr>
                <w:rFonts w:ascii="Arial" w:hAnsi="Arial" w:cs="Arial"/>
                <w:sz w:val="24"/>
                <w:szCs w:val="24"/>
              </w:rPr>
              <w:t>105-А02</w:t>
            </w:r>
            <w:r>
              <w:rPr>
                <w:rFonts w:ascii="Arial" w:hAnsi="Arial" w:cs="Arial"/>
                <w:sz w:val="24"/>
                <w:szCs w:val="24"/>
                <w:lang w:eastAsia="en-US"/>
              </w:rPr>
              <w:t>—2013 «Материалы текстильные. Определение устойчивости окраски. Часть А02. Серая шкала для оценки изменения окраски»</w:t>
            </w:r>
          </w:p>
        </w:tc>
      </w:tr>
      <w:tr w:rsidR="00D34BBC" w14:paraId="3CEA052F" w14:textId="77777777">
        <w:trPr>
          <w:trHeight w:val="352"/>
        </w:trPr>
        <w:tc>
          <w:tcPr>
            <w:tcW w:w="2978" w:type="dxa"/>
            <w:tcBorders>
              <w:top w:val="single" w:sz="6" w:space="0" w:color="000000"/>
              <w:left w:val="single" w:sz="6" w:space="0" w:color="000000"/>
              <w:bottom w:val="single" w:sz="6" w:space="0" w:color="000000"/>
            </w:tcBorders>
          </w:tcPr>
          <w:p w14:paraId="1F24DF94" w14:textId="77777777" w:rsidR="00D34BBC" w:rsidRDefault="00000000">
            <w:pPr>
              <w:pStyle w:val="FORMATTEXT"/>
              <w:rPr>
                <w:sz w:val="24"/>
                <w:szCs w:val="24"/>
              </w:rPr>
            </w:pPr>
            <w:r>
              <w:rPr>
                <w:rFonts w:eastAsia="Arial"/>
                <w:iCs/>
                <w:sz w:val="24"/>
                <w:szCs w:val="24"/>
                <w:lang w:eastAsia="ru-RU"/>
              </w:rPr>
              <w:t xml:space="preserve"> </w:t>
            </w:r>
            <w:r>
              <w:rPr>
                <w:rFonts w:eastAsia="Arial"/>
                <w:iCs/>
                <w:sz w:val="24"/>
                <w:szCs w:val="24"/>
                <w:lang w:val="en-US" w:eastAsia="ru-RU"/>
              </w:rPr>
              <w:t>ISO 2418</w:t>
            </w:r>
          </w:p>
        </w:tc>
        <w:tc>
          <w:tcPr>
            <w:tcW w:w="1701" w:type="dxa"/>
            <w:tcBorders>
              <w:top w:val="single" w:sz="6" w:space="0" w:color="000000"/>
              <w:left w:val="single" w:sz="6" w:space="0" w:color="000000"/>
              <w:bottom w:val="single" w:sz="6" w:space="0" w:color="000000"/>
            </w:tcBorders>
          </w:tcPr>
          <w:p w14:paraId="64A1F0D4" w14:textId="77777777" w:rsidR="00D34BBC" w:rsidRDefault="00000000">
            <w:pPr>
              <w:spacing w:after="0" w:line="240" w:lineRule="auto"/>
              <w:jc w:val="center"/>
              <w:rPr>
                <w:rFonts w:ascii="Arial" w:hAnsi="Arial" w:cs="Arial"/>
                <w:sz w:val="24"/>
                <w:szCs w:val="24"/>
              </w:rPr>
            </w:pPr>
            <w:r>
              <w:rPr>
                <w:rFonts w:ascii="Arial" w:hAnsi="Arial" w:cs="Arial"/>
                <w:sz w:val="24"/>
                <w:szCs w:val="24"/>
              </w:rPr>
              <w:t>IDT</w:t>
            </w:r>
          </w:p>
        </w:tc>
        <w:tc>
          <w:tcPr>
            <w:tcW w:w="5259" w:type="dxa"/>
            <w:tcBorders>
              <w:top w:val="single" w:sz="6" w:space="0" w:color="000000"/>
              <w:left w:val="single" w:sz="6" w:space="0" w:color="000000"/>
              <w:bottom w:val="single" w:sz="6" w:space="0" w:color="000000"/>
              <w:right w:val="single" w:sz="6" w:space="0" w:color="000000"/>
            </w:tcBorders>
          </w:tcPr>
          <w:p w14:paraId="33A0DA78" w14:textId="77777777" w:rsidR="00D34BBC" w:rsidRDefault="00000000">
            <w:pPr>
              <w:spacing w:after="0" w:line="240" w:lineRule="auto"/>
              <w:jc w:val="both"/>
              <w:rPr>
                <w:rFonts w:ascii="Arial" w:hAnsi="Arial" w:cs="Arial"/>
                <w:sz w:val="24"/>
                <w:szCs w:val="24"/>
              </w:rPr>
            </w:pPr>
            <w:bookmarkStart w:id="13" w:name="_Hlk213933130"/>
            <w:r>
              <w:rPr>
                <w:rFonts w:ascii="Arial" w:eastAsia="Arial" w:hAnsi="Arial" w:cs="Arial"/>
                <w:sz w:val="24"/>
                <w:szCs w:val="24"/>
                <w:lang w:eastAsia="en-US"/>
              </w:rPr>
              <w:t xml:space="preserve">ГОСТ ISO 2418—2024 «Кожа. Химические, физические, механические испытания и испытания на прочность. </w:t>
            </w:r>
            <w:r>
              <w:rPr>
                <w:rFonts w:ascii="Arial" w:eastAsia="Arial" w:hAnsi="Arial" w:cs="Arial"/>
                <w:sz w:val="24"/>
                <w:szCs w:val="24"/>
              </w:rPr>
              <w:t>Расположение и подготовка образцов для испытаний</w:t>
            </w:r>
            <w:r>
              <w:rPr>
                <w:rFonts w:ascii="Arial" w:eastAsia="Arial" w:hAnsi="Arial" w:cs="Arial"/>
                <w:sz w:val="24"/>
                <w:szCs w:val="24"/>
                <w:lang w:eastAsia="en-US"/>
              </w:rPr>
              <w:t>»</w:t>
            </w:r>
            <w:bookmarkEnd w:id="13"/>
          </w:p>
        </w:tc>
      </w:tr>
      <w:tr w:rsidR="00D34BBC" w14:paraId="4AEBAC1F" w14:textId="77777777">
        <w:trPr>
          <w:trHeight w:val="352"/>
        </w:trPr>
        <w:tc>
          <w:tcPr>
            <w:tcW w:w="2978" w:type="dxa"/>
            <w:tcBorders>
              <w:top w:val="single" w:sz="6" w:space="0" w:color="000000"/>
              <w:left w:val="single" w:sz="6" w:space="0" w:color="000000"/>
              <w:bottom w:val="single" w:sz="6" w:space="0" w:color="000000"/>
            </w:tcBorders>
          </w:tcPr>
          <w:p w14:paraId="78D5C2DF" w14:textId="77777777" w:rsidR="00D34BBC" w:rsidRDefault="00000000">
            <w:pPr>
              <w:pStyle w:val="FORMATTEXT"/>
              <w:rPr>
                <w:sz w:val="24"/>
                <w:szCs w:val="24"/>
              </w:rPr>
            </w:pPr>
            <w:r>
              <w:rPr>
                <w:rFonts w:eastAsia="Arial"/>
                <w:iCs/>
                <w:sz w:val="24"/>
                <w:szCs w:val="24"/>
                <w:lang w:eastAsia="ru-RU"/>
              </w:rPr>
              <w:t xml:space="preserve"> </w:t>
            </w:r>
            <w:r>
              <w:rPr>
                <w:rFonts w:eastAsia="Arial"/>
                <w:iCs/>
                <w:sz w:val="24"/>
                <w:szCs w:val="24"/>
                <w:lang w:val="en-US" w:eastAsia="ru-RU"/>
              </w:rPr>
              <w:t>ISO 2419</w:t>
            </w:r>
          </w:p>
        </w:tc>
        <w:tc>
          <w:tcPr>
            <w:tcW w:w="1701" w:type="dxa"/>
            <w:tcBorders>
              <w:top w:val="single" w:sz="6" w:space="0" w:color="000000"/>
              <w:left w:val="single" w:sz="6" w:space="0" w:color="000000"/>
              <w:bottom w:val="single" w:sz="6" w:space="0" w:color="000000"/>
            </w:tcBorders>
          </w:tcPr>
          <w:p w14:paraId="3BA1ED4F" w14:textId="77777777" w:rsidR="00D34BBC" w:rsidRDefault="00000000">
            <w:pPr>
              <w:spacing w:after="0" w:line="240" w:lineRule="auto"/>
              <w:jc w:val="center"/>
              <w:rPr>
                <w:rFonts w:ascii="Arial" w:hAnsi="Arial" w:cs="Arial"/>
                <w:sz w:val="24"/>
                <w:szCs w:val="24"/>
              </w:rPr>
            </w:pPr>
            <w:r>
              <w:rPr>
                <w:rFonts w:ascii="Arial" w:hAnsi="Arial" w:cs="Arial"/>
                <w:sz w:val="24"/>
                <w:szCs w:val="24"/>
              </w:rPr>
              <w:t>IDT</w:t>
            </w:r>
          </w:p>
        </w:tc>
        <w:tc>
          <w:tcPr>
            <w:tcW w:w="5259" w:type="dxa"/>
            <w:tcBorders>
              <w:top w:val="single" w:sz="6" w:space="0" w:color="000000"/>
              <w:left w:val="single" w:sz="6" w:space="0" w:color="000000"/>
              <w:bottom w:val="single" w:sz="6" w:space="0" w:color="000000"/>
              <w:right w:val="single" w:sz="6" w:space="0" w:color="000000"/>
            </w:tcBorders>
          </w:tcPr>
          <w:p w14:paraId="4E19B2C2" w14:textId="77777777" w:rsidR="00D34BBC" w:rsidRDefault="00000000">
            <w:pPr>
              <w:spacing w:after="0" w:line="240" w:lineRule="auto"/>
              <w:jc w:val="both"/>
              <w:rPr>
                <w:rFonts w:ascii="Arial" w:hAnsi="Arial" w:cs="Arial"/>
                <w:sz w:val="24"/>
                <w:szCs w:val="24"/>
              </w:rPr>
            </w:pPr>
            <w:r>
              <w:rPr>
                <w:rFonts w:ascii="Arial" w:hAnsi="Arial" w:cs="Arial"/>
                <w:sz w:val="24"/>
                <w:szCs w:val="24"/>
                <w:lang w:eastAsia="en-US"/>
              </w:rPr>
              <w:t>ГОСТ ISO 2419—2013 «Кожа. Физические и механические испытания. Подготовка и кондиционирование проб»</w:t>
            </w:r>
          </w:p>
        </w:tc>
      </w:tr>
      <w:tr w:rsidR="00D34BBC" w14:paraId="27996E35" w14:textId="77777777">
        <w:trPr>
          <w:trHeight w:val="352"/>
        </w:trPr>
        <w:tc>
          <w:tcPr>
            <w:tcW w:w="2978" w:type="dxa"/>
            <w:tcBorders>
              <w:top w:val="single" w:sz="6" w:space="0" w:color="000000"/>
              <w:left w:val="single" w:sz="6" w:space="0" w:color="000000"/>
              <w:bottom w:val="single" w:sz="6" w:space="0" w:color="000000"/>
            </w:tcBorders>
          </w:tcPr>
          <w:p w14:paraId="4E36ED77" w14:textId="77777777" w:rsidR="00D34BBC" w:rsidRDefault="00000000">
            <w:pPr>
              <w:pStyle w:val="FORMATTEXT"/>
              <w:rPr>
                <w:rFonts w:eastAsia="Arial"/>
                <w:iCs/>
                <w:sz w:val="24"/>
                <w:szCs w:val="24"/>
                <w:lang w:val="en-US" w:eastAsia="ru-RU"/>
              </w:rPr>
            </w:pPr>
            <w:r>
              <w:rPr>
                <w:sz w:val="24"/>
                <w:szCs w:val="24"/>
              </w:rPr>
              <w:t xml:space="preserve"> </w:t>
            </w:r>
            <w:r>
              <w:rPr>
                <w:sz w:val="24"/>
                <w:szCs w:val="24"/>
                <w:lang w:eastAsia="ru-RU"/>
              </w:rPr>
              <w:t>ISO 3696</w:t>
            </w:r>
          </w:p>
        </w:tc>
        <w:tc>
          <w:tcPr>
            <w:tcW w:w="1701" w:type="dxa"/>
            <w:tcBorders>
              <w:top w:val="single" w:sz="6" w:space="0" w:color="000000"/>
              <w:left w:val="single" w:sz="6" w:space="0" w:color="000000"/>
              <w:bottom w:val="single" w:sz="6" w:space="0" w:color="000000"/>
            </w:tcBorders>
          </w:tcPr>
          <w:p w14:paraId="2C40BDA8" w14:textId="77777777" w:rsidR="00D34BBC" w:rsidRDefault="00000000">
            <w:pPr>
              <w:spacing w:after="0" w:line="240" w:lineRule="auto"/>
              <w:jc w:val="center"/>
              <w:rPr>
                <w:rFonts w:ascii="Arial" w:hAnsi="Arial" w:cs="Arial"/>
                <w:sz w:val="24"/>
                <w:szCs w:val="24"/>
              </w:rPr>
            </w:pPr>
            <w:r>
              <w:rPr>
                <w:rFonts w:ascii="Arial" w:hAnsi="Arial" w:cs="Arial"/>
                <w:sz w:val="24"/>
                <w:szCs w:val="24"/>
              </w:rPr>
              <w:t>IDT</w:t>
            </w:r>
          </w:p>
        </w:tc>
        <w:tc>
          <w:tcPr>
            <w:tcW w:w="5259" w:type="dxa"/>
            <w:tcBorders>
              <w:top w:val="single" w:sz="6" w:space="0" w:color="000000"/>
              <w:left w:val="single" w:sz="6" w:space="0" w:color="000000"/>
              <w:bottom w:val="single" w:sz="6" w:space="0" w:color="000000"/>
              <w:right w:val="single" w:sz="6" w:space="0" w:color="000000"/>
            </w:tcBorders>
          </w:tcPr>
          <w:p w14:paraId="4AB89E30" w14:textId="77777777" w:rsidR="00D34BBC" w:rsidRDefault="00000000">
            <w:pPr>
              <w:spacing w:before="100" w:beforeAutospacing="1" w:after="100" w:afterAutospacing="1" w:line="240" w:lineRule="auto"/>
              <w:jc w:val="both"/>
              <w:rPr>
                <w:rFonts w:ascii="Arial" w:hAnsi="Arial" w:cs="Arial"/>
                <w:sz w:val="24"/>
                <w:szCs w:val="24"/>
                <w:lang w:eastAsia="en-US"/>
              </w:rPr>
            </w:pPr>
            <w:r>
              <w:rPr>
                <w:rFonts w:ascii="Arial" w:eastAsia="Arial" w:hAnsi="Arial" w:cs="Arial"/>
                <w:sz w:val="24"/>
                <w:szCs w:val="24"/>
              </w:rPr>
              <w:t xml:space="preserve">ГОСТ </w:t>
            </w:r>
            <w:r>
              <w:rPr>
                <w:rFonts w:ascii="Arial" w:eastAsia="Arial" w:hAnsi="Arial" w:cs="Arial"/>
                <w:sz w:val="24"/>
                <w:szCs w:val="24"/>
                <w:lang w:val="en-US"/>
              </w:rPr>
              <w:t>ISO</w:t>
            </w:r>
            <w:r>
              <w:rPr>
                <w:rFonts w:ascii="Arial" w:eastAsia="Arial" w:hAnsi="Arial" w:cs="Arial"/>
                <w:sz w:val="24"/>
                <w:szCs w:val="24"/>
              </w:rPr>
              <w:t xml:space="preserve"> 3696–2013 «Вода для лабораторного анализа. Технические требования и методы контроля»</w:t>
            </w:r>
          </w:p>
        </w:tc>
      </w:tr>
      <w:tr w:rsidR="00D34BBC" w14:paraId="15CADC9D" w14:textId="77777777">
        <w:trPr>
          <w:trHeight w:val="352"/>
        </w:trPr>
        <w:tc>
          <w:tcPr>
            <w:tcW w:w="2978" w:type="dxa"/>
            <w:tcBorders>
              <w:top w:val="single" w:sz="6" w:space="0" w:color="000000"/>
              <w:left w:val="single" w:sz="6" w:space="0" w:color="000000"/>
              <w:bottom w:val="single" w:sz="6" w:space="0" w:color="000000"/>
            </w:tcBorders>
          </w:tcPr>
          <w:p w14:paraId="4425A7C4" w14:textId="77777777" w:rsidR="00D34BBC" w:rsidRDefault="00000000">
            <w:pPr>
              <w:pStyle w:val="FORMATTEXT"/>
              <w:rPr>
                <w:sz w:val="24"/>
                <w:szCs w:val="24"/>
              </w:rPr>
            </w:pPr>
            <w:r>
              <w:rPr>
                <w:sz w:val="24"/>
                <w:szCs w:val="24"/>
              </w:rPr>
              <w:t xml:space="preserve"> </w:t>
            </w:r>
            <w:r>
              <w:rPr>
                <w:sz w:val="24"/>
                <w:szCs w:val="24"/>
                <w:lang w:val="en-US"/>
              </w:rPr>
              <w:t>EN 15987</w:t>
            </w:r>
          </w:p>
        </w:tc>
        <w:tc>
          <w:tcPr>
            <w:tcW w:w="1701" w:type="dxa"/>
            <w:tcBorders>
              <w:top w:val="single" w:sz="6" w:space="0" w:color="000000"/>
              <w:left w:val="single" w:sz="6" w:space="0" w:color="000000"/>
              <w:bottom w:val="single" w:sz="6" w:space="0" w:color="000000"/>
            </w:tcBorders>
          </w:tcPr>
          <w:p w14:paraId="73A1F31A" w14:textId="77777777" w:rsidR="00D34BBC" w:rsidRDefault="00000000">
            <w:pPr>
              <w:spacing w:after="0" w:line="240" w:lineRule="auto"/>
              <w:jc w:val="center"/>
              <w:rPr>
                <w:rFonts w:ascii="Arial" w:hAnsi="Arial" w:cs="Arial"/>
                <w:sz w:val="24"/>
                <w:szCs w:val="24"/>
              </w:rPr>
            </w:pPr>
            <w:r>
              <w:rPr>
                <w:rFonts w:ascii="Arial" w:hAnsi="Arial" w:cs="Arial"/>
                <w:sz w:val="24"/>
                <w:szCs w:val="24"/>
              </w:rPr>
              <w:t>-</w:t>
            </w:r>
          </w:p>
        </w:tc>
        <w:tc>
          <w:tcPr>
            <w:tcW w:w="5259" w:type="dxa"/>
            <w:tcBorders>
              <w:top w:val="single" w:sz="6" w:space="0" w:color="000000"/>
              <w:left w:val="single" w:sz="6" w:space="0" w:color="000000"/>
              <w:bottom w:val="single" w:sz="6" w:space="0" w:color="000000"/>
              <w:right w:val="single" w:sz="6" w:space="0" w:color="000000"/>
            </w:tcBorders>
          </w:tcPr>
          <w:p w14:paraId="26F811AD" w14:textId="77777777" w:rsidR="00D34BBC" w:rsidRDefault="00000000">
            <w:pPr>
              <w:spacing w:before="100" w:beforeAutospacing="1" w:after="100" w:afterAutospacing="1" w:line="240" w:lineRule="auto"/>
              <w:jc w:val="center"/>
              <w:rPr>
                <w:rFonts w:ascii="Arial" w:eastAsia="Arial" w:hAnsi="Arial" w:cs="Arial"/>
                <w:sz w:val="24"/>
                <w:szCs w:val="24"/>
              </w:rPr>
            </w:pPr>
            <w:r>
              <w:rPr>
                <w:rFonts w:ascii="Arial" w:hAnsi="Arial" w:cs="Arial"/>
                <w:sz w:val="24"/>
                <w:szCs w:val="24"/>
              </w:rPr>
              <w:t>*</w:t>
            </w:r>
          </w:p>
        </w:tc>
      </w:tr>
      <w:tr w:rsidR="00D34BBC" w14:paraId="678DF3BC" w14:textId="77777777">
        <w:tc>
          <w:tcPr>
            <w:tcW w:w="9938" w:type="dxa"/>
            <w:gridSpan w:val="3"/>
            <w:tcBorders>
              <w:top w:val="single" w:sz="6" w:space="0" w:color="000000"/>
              <w:left w:val="single" w:sz="6" w:space="0" w:color="000000"/>
              <w:bottom w:val="single" w:sz="6" w:space="0" w:color="000000"/>
              <w:right w:val="single" w:sz="6" w:space="0" w:color="000000"/>
            </w:tcBorders>
          </w:tcPr>
          <w:p w14:paraId="227E2072" w14:textId="77777777" w:rsidR="00D34BBC" w:rsidRDefault="00000000">
            <w:pPr>
              <w:pStyle w:val="FORMATTEXT"/>
              <w:spacing w:after="120"/>
              <w:ind w:left="101" w:firstLine="398"/>
              <w:jc w:val="both"/>
              <w:rPr>
                <w:sz w:val="22"/>
                <w:szCs w:val="22"/>
              </w:rPr>
            </w:pPr>
            <w:r>
              <w:rPr>
                <w:sz w:val="22"/>
                <w:szCs w:val="22"/>
              </w:rPr>
              <w:t>* Соответствующий межгосударственный стандарт отсутствует. До его принятия рекомендуется использовать перевод на русский язык международного стандарта. Официальный перевод данного международного стандарта находится в Федеральном информационном фонде стандартов.</w:t>
            </w:r>
          </w:p>
          <w:p w14:paraId="5BAF6BBC" w14:textId="77777777" w:rsidR="00D34BBC" w:rsidRDefault="00000000">
            <w:pPr>
              <w:pStyle w:val="FORMATTEXT"/>
              <w:ind w:left="101" w:firstLine="405"/>
              <w:jc w:val="both"/>
              <w:rPr>
                <w:sz w:val="22"/>
                <w:szCs w:val="22"/>
              </w:rPr>
            </w:pPr>
            <w:r>
              <w:rPr>
                <w:spacing w:val="20"/>
                <w:sz w:val="22"/>
                <w:szCs w:val="22"/>
              </w:rPr>
              <w:t xml:space="preserve">Примечание </w:t>
            </w:r>
            <w:r>
              <w:rPr>
                <w:sz w:val="22"/>
                <w:szCs w:val="22"/>
              </w:rPr>
              <w:t>— В настоящей таблице использовано следующее условное обозначение степени соответствия стандартов:</w:t>
            </w:r>
          </w:p>
          <w:p w14:paraId="73C4FF95" w14:textId="77777777" w:rsidR="00D34BBC" w:rsidRDefault="00000000">
            <w:pPr>
              <w:pStyle w:val="FORMATTEXT"/>
              <w:jc w:val="both"/>
            </w:pPr>
            <w:r>
              <w:rPr>
                <w:sz w:val="22"/>
                <w:szCs w:val="22"/>
              </w:rPr>
              <w:t xml:space="preserve"> - IDT – идентичные стандарты.</w:t>
            </w:r>
          </w:p>
        </w:tc>
      </w:tr>
    </w:tbl>
    <w:p w14:paraId="4BCC4FD5" w14:textId="77777777" w:rsidR="00D34BBC" w:rsidRDefault="00D34BBC">
      <w:pPr>
        <w:pStyle w:val="HEADERTEXT"/>
        <w:rPr>
          <w:b/>
          <w:bCs/>
          <w:color w:val="00B050"/>
        </w:rPr>
      </w:pPr>
    </w:p>
    <w:bookmarkEnd w:id="12"/>
    <w:p w14:paraId="781F84BA" w14:textId="77777777" w:rsidR="00D34BBC" w:rsidRDefault="00D34BBC">
      <w:pPr>
        <w:spacing w:after="480" w:line="360" w:lineRule="auto"/>
        <w:ind w:firstLine="709"/>
        <w:jc w:val="both"/>
        <w:rPr>
          <w:rFonts w:ascii="Arial" w:eastAsia="Courier New" w:hAnsi="Arial" w:cs="Courier New"/>
          <w:color w:val="000000"/>
          <w:sz w:val="24"/>
          <w:szCs w:val="24"/>
          <w:lang w:eastAsia="en-US"/>
        </w:rPr>
      </w:pPr>
    </w:p>
    <w:p w14:paraId="6C33D86A" w14:textId="77777777" w:rsidR="00D34BBC" w:rsidRDefault="00D34BBC">
      <w:pPr>
        <w:spacing w:after="480" w:line="360" w:lineRule="auto"/>
        <w:ind w:firstLine="709"/>
        <w:jc w:val="both"/>
        <w:rPr>
          <w:rFonts w:ascii="Arial" w:eastAsia="Courier New" w:hAnsi="Arial" w:cs="Courier New"/>
          <w:color w:val="000000"/>
          <w:sz w:val="24"/>
          <w:szCs w:val="24"/>
          <w:lang w:eastAsia="en-US"/>
        </w:rPr>
      </w:pPr>
    </w:p>
    <w:p w14:paraId="1C025CA9" w14:textId="77777777" w:rsidR="00D34BBC" w:rsidRDefault="00D34BBC">
      <w:pPr>
        <w:spacing w:after="480" w:line="360" w:lineRule="auto"/>
        <w:ind w:firstLine="709"/>
        <w:jc w:val="both"/>
        <w:rPr>
          <w:rFonts w:ascii="Arial" w:eastAsia="Courier New" w:hAnsi="Arial" w:cs="Courier New"/>
          <w:color w:val="000000"/>
          <w:sz w:val="24"/>
          <w:szCs w:val="24"/>
          <w:lang w:eastAsia="en-US"/>
        </w:rPr>
      </w:pPr>
    </w:p>
    <w:p w14:paraId="21A98681" w14:textId="77777777" w:rsidR="00D34BBC" w:rsidRDefault="00D34BBC">
      <w:pPr>
        <w:spacing w:after="480" w:line="360" w:lineRule="auto"/>
        <w:ind w:firstLine="709"/>
        <w:jc w:val="both"/>
        <w:rPr>
          <w:rFonts w:ascii="Arial" w:eastAsia="Courier New" w:hAnsi="Arial" w:cs="Courier New"/>
          <w:color w:val="000000"/>
          <w:sz w:val="24"/>
          <w:szCs w:val="24"/>
          <w:lang w:eastAsia="en-US"/>
        </w:rPr>
      </w:pPr>
    </w:p>
    <w:tbl>
      <w:tblPr>
        <w:tblW w:w="9747" w:type="dxa"/>
        <w:tblLayout w:type="fixed"/>
        <w:tblCellMar>
          <w:top w:w="114" w:type="dxa"/>
          <w:left w:w="28" w:type="dxa"/>
          <w:bottom w:w="114" w:type="dxa"/>
          <w:right w:w="28" w:type="dxa"/>
        </w:tblCellMar>
        <w:tblLook w:val="04A0" w:firstRow="1" w:lastRow="0" w:firstColumn="1" w:lastColumn="0" w:noHBand="0" w:noVBand="1"/>
      </w:tblPr>
      <w:tblGrid>
        <w:gridCol w:w="28"/>
        <w:gridCol w:w="4110"/>
        <w:gridCol w:w="1374"/>
        <w:gridCol w:w="14"/>
        <w:gridCol w:w="1057"/>
        <w:gridCol w:w="614"/>
        <w:gridCol w:w="2470"/>
        <w:gridCol w:w="80"/>
      </w:tblGrid>
      <w:tr w:rsidR="00D34BBC" w14:paraId="44E21A4E" w14:textId="77777777">
        <w:trPr>
          <w:gridBefore w:val="1"/>
          <w:gridAfter w:val="1"/>
          <w:wBefore w:w="28" w:type="dxa"/>
          <w:wAfter w:w="80" w:type="dxa"/>
        </w:trPr>
        <w:tc>
          <w:tcPr>
            <w:tcW w:w="4110" w:type="dxa"/>
            <w:tcBorders>
              <w:top w:val="single" w:sz="4" w:space="0" w:color="000000"/>
            </w:tcBorders>
            <w:vAlign w:val="center"/>
          </w:tcPr>
          <w:p w14:paraId="7F99C4CC" w14:textId="77777777" w:rsidR="00D34BBC" w:rsidRDefault="00000000">
            <w:pPr>
              <w:rPr>
                <w:rFonts w:ascii="Arial" w:hAnsi="Arial" w:cs="Arial"/>
                <w:color w:val="FF0000"/>
                <w:sz w:val="24"/>
                <w:szCs w:val="24"/>
              </w:rPr>
            </w:pPr>
            <w:r>
              <w:rPr>
                <w:rFonts w:ascii="Arial" w:hAnsi="Arial" w:cs="Arial"/>
                <w:color w:val="FF0000"/>
                <w:sz w:val="24"/>
                <w:szCs w:val="24"/>
              </w:rPr>
              <w:lastRenderedPageBreak/>
              <w:br w:type="page" w:clear="all"/>
              <w:t xml:space="preserve"> </w:t>
            </w:r>
            <w:r>
              <w:rPr>
                <w:rFonts w:ascii="Arial" w:hAnsi="Arial" w:cs="Arial"/>
                <w:color w:val="FF0000"/>
                <w:sz w:val="24"/>
                <w:szCs w:val="24"/>
              </w:rPr>
              <w:br w:type="page" w:clear="all"/>
            </w:r>
            <w:r>
              <w:rPr>
                <w:rFonts w:ascii="Arial???????" w:hAnsi="Arial???????" w:cs="Arial???????"/>
                <w:sz w:val="23"/>
                <w:szCs w:val="23"/>
                <w:lang w:eastAsia="ru-RU"/>
              </w:rPr>
              <w:t>УДК 675.016:006.354</w:t>
            </w:r>
          </w:p>
        </w:tc>
        <w:tc>
          <w:tcPr>
            <w:tcW w:w="2445" w:type="dxa"/>
            <w:gridSpan w:val="3"/>
            <w:tcBorders>
              <w:top w:val="single" w:sz="4" w:space="0" w:color="000000"/>
            </w:tcBorders>
          </w:tcPr>
          <w:p w14:paraId="491FC051" w14:textId="77777777" w:rsidR="00D34BBC" w:rsidRDefault="00000000">
            <w:pPr>
              <w:jc w:val="right"/>
              <w:rPr>
                <w:rFonts w:ascii="Arial" w:hAnsi="Arial" w:cs="Arial"/>
                <w:color w:val="FF0000"/>
                <w:sz w:val="24"/>
                <w:szCs w:val="24"/>
              </w:rPr>
            </w:pPr>
            <w:r>
              <w:rPr>
                <w:rFonts w:ascii="Arial???????" w:hAnsi="Arial???????" w:cs="Arial???????"/>
                <w:sz w:val="23"/>
                <w:szCs w:val="23"/>
                <w:lang w:eastAsia="ru-RU"/>
              </w:rPr>
              <w:t>МКС 59.140.30</w:t>
            </w:r>
          </w:p>
        </w:tc>
        <w:tc>
          <w:tcPr>
            <w:tcW w:w="3084" w:type="dxa"/>
            <w:gridSpan w:val="2"/>
            <w:tcBorders>
              <w:top w:val="single" w:sz="4" w:space="0" w:color="000000"/>
            </w:tcBorders>
          </w:tcPr>
          <w:p w14:paraId="6221C727" w14:textId="77777777" w:rsidR="00D34BBC" w:rsidRDefault="00000000">
            <w:pPr>
              <w:jc w:val="right"/>
              <w:rPr>
                <w:rFonts w:ascii="Arial" w:hAnsi="Arial" w:cs="Arial"/>
                <w:color w:val="000000" w:themeColor="text1"/>
                <w:sz w:val="24"/>
                <w:szCs w:val="24"/>
                <w:lang w:val="en-US"/>
              </w:rPr>
            </w:pPr>
            <w:r>
              <w:rPr>
                <w:rFonts w:ascii="Arial" w:hAnsi="Arial" w:cs="Arial"/>
                <w:color w:val="000000" w:themeColor="text1"/>
                <w:sz w:val="24"/>
                <w:szCs w:val="24"/>
                <w:lang w:val="en-US"/>
              </w:rPr>
              <w:t>IDT</w:t>
            </w:r>
          </w:p>
        </w:tc>
      </w:tr>
      <w:tr w:rsidR="00D34BBC" w14:paraId="7F1868B1" w14:textId="77777777">
        <w:trPr>
          <w:gridBefore w:val="1"/>
          <w:gridAfter w:val="1"/>
          <w:wBefore w:w="28" w:type="dxa"/>
          <w:wAfter w:w="80" w:type="dxa"/>
          <w:trHeight w:val="1038"/>
        </w:trPr>
        <w:tc>
          <w:tcPr>
            <w:tcW w:w="9639" w:type="dxa"/>
            <w:gridSpan w:val="6"/>
            <w:tcBorders>
              <w:bottom w:val="single" w:sz="4" w:space="0" w:color="auto"/>
            </w:tcBorders>
          </w:tcPr>
          <w:p w14:paraId="3117F4D5" w14:textId="77777777" w:rsidR="00D34BBC" w:rsidRDefault="00000000">
            <w:pPr>
              <w:autoSpaceDE w:val="0"/>
              <w:autoSpaceDN w:val="0"/>
              <w:adjustRightInd w:val="0"/>
              <w:spacing w:after="0" w:line="360" w:lineRule="auto"/>
              <w:jc w:val="both"/>
            </w:pPr>
            <w:r>
              <w:rPr>
                <w:rFonts w:ascii="Arial" w:hAnsi="Arial" w:cs="Arial"/>
                <w:sz w:val="24"/>
                <w:szCs w:val="24"/>
              </w:rPr>
              <w:t xml:space="preserve">Ключевые слова: </w:t>
            </w:r>
            <w:r>
              <w:rPr>
                <w:rFonts w:ascii="Arial" w:hAnsi="Arial" w:cs="Arial"/>
                <w:sz w:val="24"/>
                <w:szCs w:val="24"/>
                <w:lang w:eastAsia="ru-RU"/>
              </w:rPr>
              <w:t xml:space="preserve">кожа, отделочное покрытие, адгезия, </w:t>
            </w:r>
            <w:r>
              <w:rPr>
                <w:rFonts w:ascii="Arial" w:hAnsi="Arial" w:cs="Arial"/>
                <w:sz w:val="24"/>
                <w:szCs w:val="24"/>
              </w:rPr>
              <w:t>испытуемая проба</w:t>
            </w:r>
            <w:r>
              <w:rPr>
                <w:rFonts w:ascii="Arial" w:hAnsi="Arial" w:cs="Arial"/>
                <w:sz w:val="24"/>
                <w:szCs w:val="24"/>
                <w:lang w:eastAsia="ru-RU"/>
              </w:rPr>
              <w:t xml:space="preserve">, измерение, </w:t>
            </w:r>
            <w:r>
              <w:rPr>
                <w:rFonts w:ascii="Arial" w:hAnsi="Arial" w:cs="Arial"/>
                <w:sz w:val="24"/>
                <w:szCs w:val="24"/>
              </w:rPr>
              <w:t>кондиционирование, протокол</w:t>
            </w:r>
          </w:p>
        </w:tc>
      </w:tr>
      <w:tr w:rsidR="00D34BBC" w14:paraId="39FA83C6" w14:textId="77777777">
        <w:tblPrEx>
          <w:tblCellMar>
            <w:top w:w="0" w:type="dxa"/>
            <w:left w:w="108" w:type="dxa"/>
            <w:bottom w:w="0" w:type="dxa"/>
            <w:right w:w="108" w:type="dxa"/>
          </w:tblCellMar>
        </w:tblPrEx>
        <w:tc>
          <w:tcPr>
            <w:tcW w:w="5526" w:type="dxa"/>
            <w:gridSpan w:val="4"/>
          </w:tcPr>
          <w:p w14:paraId="66753BEB" w14:textId="77777777" w:rsidR="00D34BBC" w:rsidRDefault="00D34BBC">
            <w:pPr>
              <w:pStyle w:val="affa"/>
              <w:spacing w:line="240" w:lineRule="auto"/>
              <w:ind w:firstLine="0"/>
              <w:rPr>
                <w:lang w:eastAsia="en-US"/>
              </w:rPr>
            </w:pPr>
          </w:p>
          <w:p w14:paraId="3A889CAF" w14:textId="77777777" w:rsidR="00D34BBC" w:rsidRDefault="00D34BBC">
            <w:pPr>
              <w:pStyle w:val="affa"/>
              <w:spacing w:line="240" w:lineRule="auto"/>
              <w:ind w:firstLine="0"/>
              <w:rPr>
                <w:lang w:eastAsia="en-US"/>
              </w:rPr>
            </w:pPr>
          </w:p>
          <w:p w14:paraId="25EFB826" w14:textId="77777777" w:rsidR="00D34BBC" w:rsidRDefault="00D34BBC">
            <w:pPr>
              <w:pStyle w:val="affa"/>
              <w:spacing w:line="240" w:lineRule="auto"/>
              <w:ind w:firstLine="0"/>
              <w:rPr>
                <w:lang w:eastAsia="en-US"/>
              </w:rPr>
            </w:pPr>
          </w:p>
          <w:p w14:paraId="787843B9" w14:textId="77777777" w:rsidR="00D34BBC" w:rsidRDefault="00D34BBC">
            <w:pPr>
              <w:pStyle w:val="affa"/>
              <w:spacing w:line="240" w:lineRule="auto"/>
              <w:ind w:firstLine="0"/>
              <w:rPr>
                <w:lang w:eastAsia="en-US"/>
              </w:rPr>
            </w:pPr>
          </w:p>
          <w:p w14:paraId="38CAF9B5" w14:textId="77777777" w:rsidR="00D34BBC" w:rsidRDefault="00D34BBC">
            <w:pPr>
              <w:pStyle w:val="affa"/>
              <w:spacing w:line="240" w:lineRule="auto"/>
              <w:ind w:firstLine="0"/>
              <w:rPr>
                <w:lang w:eastAsia="en-US"/>
              </w:rPr>
            </w:pPr>
          </w:p>
          <w:p w14:paraId="5DDA6500" w14:textId="77777777" w:rsidR="00D34BBC" w:rsidRDefault="00D34BBC">
            <w:pPr>
              <w:pStyle w:val="affa"/>
              <w:spacing w:line="240" w:lineRule="auto"/>
              <w:ind w:firstLine="0"/>
              <w:rPr>
                <w:lang w:eastAsia="en-US"/>
              </w:rPr>
            </w:pPr>
          </w:p>
          <w:p w14:paraId="1E619F72" w14:textId="77777777" w:rsidR="00D34BBC" w:rsidRDefault="00D34BBC">
            <w:pPr>
              <w:pStyle w:val="affa"/>
              <w:spacing w:line="240" w:lineRule="auto"/>
              <w:ind w:firstLine="0"/>
              <w:rPr>
                <w:lang w:eastAsia="en-US"/>
              </w:rPr>
            </w:pPr>
          </w:p>
          <w:p w14:paraId="222EA837" w14:textId="77777777" w:rsidR="00D34BBC" w:rsidRDefault="00000000">
            <w:pPr>
              <w:pStyle w:val="affa"/>
              <w:spacing w:line="240" w:lineRule="auto"/>
              <w:ind w:firstLine="0"/>
              <w:rPr>
                <w:lang w:eastAsia="en-US"/>
              </w:rPr>
            </w:pPr>
            <w:r>
              <w:rPr>
                <w:lang w:eastAsia="en-US"/>
              </w:rPr>
              <w:t>Акционерное общество Инновационный научно-производственный центр текстильной и легкой промышленности (АО «ИНПЦ ТЛП»)</w:t>
            </w:r>
          </w:p>
        </w:tc>
        <w:tc>
          <w:tcPr>
            <w:tcW w:w="1671" w:type="dxa"/>
            <w:gridSpan w:val="2"/>
          </w:tcPr>
          <w:p w14:paraId="72F80A9D" w14:textId="77777777" w:rsidR="00D34BBC" w:rsidRDefault="00D34BBC">
            <w:pPr>
              <w:pStyle w:val="affa"/>
              <w:spacing w:line="240" w:lineRule="auto"/>
              <w:rPr>
                <w:lang w:eastAsia="en-US"/>
              </w:rPr>
            </w:pPr>
          </w:p>
        </w:tc>
        <w:tc>
          <w:tcPr>
            <w:tcW w:w="2550" w:type="dxa"/>
            <w:gridSpan w:val="2"/>
          </w:tcPr>
          <w:p w14:paraId="30BC1190" w14:textId="77777777" w:rsidR="00D34BBC" w:rsidRDefault="00D34BBC">
            <w:pPr>
              <w:pStyle w:val="affa"/>
              <w:spacing w:line="240" w:lineRule="auto"/>
              <w:rPr>
                <w:lang w:eastAsia="en-US"/>
              </w:rPr>
            </w:pPr>
          </w:p>
        </w:tc>
      </w:tr>
      <w:tr w:rsidR="00D34BBC" w14:paraId="56B32F69" w14:textId="77777777">
        <w:tblPrEx>
          <w:tblCellMar>
            <w:top w:w="0" w:type="dxa"/>
            <w:left w:w="108" w:type="dxa"/>
            <w:bottom w:w="0" w:type="dxa"/>
            <w:right w:w="108" w:type="dxa"/>
          </w:tblCellMar>
        </w:tblPrEx>
        <w:trPr>
          <w:trHeight w:val="165"/>
        </w:trPr>
        <w:tc>
          <w:tcPr>
            <w:tcW w:w="5526" w:type="dxa"/>
            <w:gridSpan w:val="4"/>
          </w:tcPr>
          <w:p w14:paraId="5A9E2130" w14:textId="77777777" w:rsidR="00D34BBC" w:rsidRDefault="00D34BBC">
            <w:pPr>
              <w:pStyle w:val="affa"/>
              <w:ind w:firstLine="606"/>
              <w:rPr>
                <w:lang w:eastAsia="en-US"/>
              </w:rPr>
            </w:pPr>
          </w:p>
        </w:tc>
        <w:tc>
          <w:tcPr>
            <w:tcW w:w="1671" w:type="dxa"/>
            <w:gridSpan w:val="2"/>
          </w:tcPr>
          <w:p w14:paraId="7F6C1B9B" w14:textId="77777777" w:rsidR="00D34BBC" w:rsidRDefault="00D34BBC">
            <w:pPr>
              <w:pStyle w:val="affa"/>
              <w:rPr>
                <w:lang w:eastAsia="en-US"/>
              </w:rPr>
            </w:pPr>
          </w:p>
        </w:tc>
        <w:tc>
          <w:tcPr>
            <w:tcW w:w="2550" w:type="dxa"/>
            <w:gridSpan w:val="2"/>
          </w:tcPr>
          <w:p w14:paraId="716BFC19" w14:textId="77777777" w:rsidR="00D34BBC" w:rsidRDefault="00D34BBC">
            <w:pPr>
              <w:pStyle w:val="affa"/>
              <w:rPr>
                <w:lang w:eastAsia="en-US"/>
              </w:rPr>
            </w:pPr>
          </w:p>
        </w:tc>
      </w:tr>
      <w:tr w:rsidR="00D34BBC" w14:paraId="53327F3B" w14:textId="77777777">
        <w:tblPrEx>
          <w:tblCellMar>
            <w:top w:w="0" w:type="dxa"/>
            <w:left w:w="108" w:type="dxa"/>
            <w:bottom w:w="0" w:type="dxa"/>
            <w:right w:w="108" w:type="dxa"/>
          </w:tblCellMar>
        </w:tblPrEx>
        <w:tc>
          <w:tcPr>
            <w:tcW w:w="5512" w:type="dxa"/>
            <w:gridSpan w:val="3"/>
          </w:tcPr>
          <w:p w14:paraId="332EB160" w14:textId="77777777" w:rsidR="00D34BBC" w:rsidRDefault="00000000">
            <w:pPr>
              <w:pStyle w:val="affa"/>
              <w:ind w:firstLine="0"/>
              <w:rPr>
                <w:lang w:eastAsia="en-US"/>
              </w:rPr>
            </w:pPr>
            <w:bookmarkStart w:id="14" w:name="_Hlk229488823"/>
            <w:r>
              <w:rPr>
                <w:lang w:eastAsia="en-US"/>
              </w:rPr>
              <w:t>Руководитель разработки</w:t>
            </w:r>
          </w:p>
        </w:tc>
        <w:tc>
          <w:tcPr>
            <w:tcW w:w="1685" w:type="dxa"/>
            <w:gridSpan w:val="3"/>
          </w:tcPr>
          <w:p w14:paraId="21578EBD" w14:textId="77777777" w:rsidR="00D34BBC" w:rsidRDefault="00D34BBC">
            <w:pPr>
              <w:pStyle w:val="affa"/>
              <w:rPr>
                <w:lang w:eastAsia="en-US"/>
              </w:rPr>
            </w:pPr>
          </w:p>
        </w:tc>
        <w:tc>
          <w:tcPr>
            <w:tcW w:w="2550" w:type="dxa"/>
            <w:gridSpan w:val="2"/>
          </w:tcPr>
          <w:p w14:paraId="370B9A7D" w14:textId="77777777" w:rsidR="00D34BBC" w:rsidRDefault="00D34BBC">
            <w:pPr>
              <w:pStyle w:val="affa"/>
              <w:ind w:firstLine="0"/>
              <w:rPr>
                <w:lang w:eastAsia="en-US"/>
              </w:rPr>
            </w:pPr>
          </w:p>
        </w:tc>
      </w:tr>
      <w:tr w:rsidR="00D34BBC" w14:paraId="69383443" w14:textId="77777777">
        <w:tblPrEx>
          <w:tblCellMar>
            <w:top w:w="0" w:type="dxa"/>
            <w:left w:w="108" w:type="dxa"/>
            <w:bottom w:w="0" w:type="dxa"/>
            <w:right w:w="108" w:type="dxa"/>
          </w:tblCellMar>
        </w:tblPrEx>
        <w:trPr>
          <w:trHeight w:val="670"/>
        </w:trPr>
        <w:tc>
          <w:tcPr>
            <w:tcW w:w="5512" w:type="dxa"/>
            <w:gridSpan w:val="3"/>
          </w:tcPr>
          <w:p w14:paraId="5347E1C2" w14:textId="77777777" w:rsidR="00D34BBC" w:rsidRDefault="00000000">
            <w:pPr>
              <w:pStyle w:val="affa"/>
              <w:spacing w:line="240" w:lineRule="auto"/>
              <w:ind w:firstLine="0"/>
              <w:rPr>
                <w:lang w:eastAsia="en-US"/>
              </w:rPr>
            </w:pPr>
            <w:r>
              <w:rPr>
                <w:lang w:eastAsia="en-US"/>
              </w:rPr>
              <w:t>Первый заместитель генерального директора по научной работе, к.т.н.</w:t>
            </w:r>
          </w:p>
        </w:tc>
        <w:tc>
          <w:tcPr>
            <w:tcW w:w="1685" w:type="dxa"/>
            <w:gridSpan w:val="3"/>
          </w:tcPr>
          <w:p w14:paraId="07ACBBD4" w14:textId="77777777" w:rsidR="00D34BBC" w:rsidRDefault="00D34BBC">
            <w:pPr>
              <w:rPr>
                <w:sz w:val="24"/>
                <w:szCs w:val="24"/>
              </w:rPr>
            </w:pPr>
          </w:p>
          <w:p w14:paraId="08AE5A28" w14:textId="77777777" w:rsidR="00D34BBC" w:rsidRDefault="00D34BBC">
            <w:pPr>
              <w:pStyle w:val="affa"/>
              <w:spacing w:line="240" w:lineRule="auto"/>
              <w:rPr>
                <w:lang w:eastAsia="en-US"/>
              </w:rPr>
            </w:pPr>
          </w:p>
        </w:tc>
        <w:tc>
          <w:tcPr>
            <w:tcW w:w="2550" w:type="dxa"/>
            <w:gridSpan w:val="2"/>
            <w:vAlign w:val="bottom"/>
          </w:tcPr>
          <w:p w14:paraId="23C57578" w14:textId="77777777" w:rsidR="00D34BBC" w:rsidRDefault="00000000">
            <w:pPr>
              <w:pStyle w:val="affa"/>
              <w:spacing w:line="240" w:lineRule="auto"/>
              <w:ind w:firstLine="0"/>
              <w:rPr>
                <w:lang w:eastAsia="en-US"/>
              </w:rPr>
            </w:pPr>
            <w:r>
              <w:rPr>
                <w:lang w:eastAsia="en-US"/>
              </w:rPr>
              <w:t>Т.П. Назарова</w:t>
            </w:r>
          </w:p>
        </w:tc>
      </w:tr>
      <w:tr w:rsidR="00D34BBC" w14:paraId="50F9E80E" w14:textId="77777777">
        <w:tblPrEx>
          <w:tblCellMar>
            <w:top w:w="0" w:type="dxa"/>
            <w:left w:w="108" w:type="dxa"/>
            <w:bottom w:w="0" w:type="dxa"/>
            <w:right w:w="108" w:type="dxa"/>
          </w:tblCellMar>
        </w:tblPrEx>
        <w:tc>
          <w:tcPr>
            <w:tcW w:w="5512" w:type="dxa"/>
            <w:gridSpan w:val="3"/>
          </w:tcPr>
          <w:p w14:paraId="2C39ECF8" w14:textId="77777777" w:rsidR="00D34BBC" w:rsidRDefault="00D34BBC">
            <w:pPr>
              <w:pStyle w:val="affa"/>
              <w:ind w:firstLine="606"/>
              <w:rPr>
                <w:lang w:eastAsia="en-US"/>
              </w:rPr>
            </w:pPr>
          </w:p>
        </w:tc>
        <w:tc>
          <w:tcPr>
            <w:tcW w:w="1685" w:type="dxa"/>
            <w:gridSpan w:val="3"/>
          </w:tcPr>
          <w:p w14:paraId="4544BEE2" w14:textId="77777777" w:rsidR="00D34BBC" w:rsidRDefault="00D34BBC">
            <w:pPr>
              <w:pStyle w:val="affa"/>
              <w:rPr>
                <w:lang w:eastAsia="en-US"/>
              </w:rPr>
            </w:pPr>
          </w:p>
        </w:tc>
        <w:tc>
          <w:tcPr>
            <w:tcW w:w="2550" w:type="dxa"/>
            <w:gridSpan w:val="2"/>
          </w:tcPr>
          <w:p w14:paraId="795BC74E" w14:textId="77777777" w:rsidR="00D34BBC" w:rsidRDefault="00D34BBC">
            <w:pPr>
              <w:pStyle w:val="affa"/>
              <w:ind w:firstLine="0"/>
              <w:rPr>
                <w:lang w:eastAsia="en-US"/>
              </w:rPr>
            </w:pPr>
          </w:p>
        </w:tc>
      </w:tr>
      <w:tr w:rsidR="00D34BBC" w14:paraId="3ED0C4A0" w14:textId="77777777">
        <w:tblPrEx>
          <w:tblCellMar>
            <w:top w:w="0" w:type="dxa"/>
            <w:left w:w="108" w:type="dxa"/>
            <w:bottom w:w="0" w:type="dxa"/>
            <w:right w:w="108" w:type="dxa"/>
          </w:tblCellMar>
        </w:tblPrEx>
        <w:trPr>
          <w:trHeight w:val="180"/>
        </w:trPr>
        <w:tc>
          <w:tcPr>
            <w:tcW w:w="5512" w:type="dxa"/>
            <w:gridSpan w:val="3"/>
          </w:tcPr>
          <w:p w14:paraId="1E485082" w14:textId="77777777" w:rsidR="00D34BBC" w:rsidRDefault="00000000">
            <w:pPr>
              <w:pStyle w:val="affa"/>
              <w:spacing w:line="276" w:lineRule="auto"/>
              <w:ind w:firstLine="0"/>
              <w:rPr>
                <w:lang w:eastAsia="en-US"/>
              </w:rPr>
            </w:pPr>
            <w:r>
              <w:rPr>
                <w:lang w:eastAsia="en-US"/>
              </w:rPr>
              <w:t>Исполнители:</w:t>
            </w:r>
          </w:p>
        </w:tc>
        <w:tc>
          <w:tcPr>
            <w:tcW w:w="1685" w:type="dxa"/>
            <w:gridSpan w:val="3"/>
          </w:tcPr>
          <w:p w14:paraId="57454286" w14:textId="77777777" w:rsidR="00D34BBC" w:rsidRDefault="00D34BBC">
            <w:pPr>
              <w:pStyle w:val="affa"/>
              <w:rPr>
                <w:lang w:eastAsia="en-US"/>
              </w:rPr>
            </w:pPr>
          </w:p>
        </w:tc>
        <w:tc>
          <w:tcPr>
            <w:tcW w:w="2550" w:type="dxa"/>
            <w:gridSpan w:val="2"/>
          </w:tcPr>
          <w:p w14:paraId="1715EA78" w14:textId="77777777" w:rsidR="00D34BBC" w:rsidRDefault="00D34BBC">
            <w:pPr>
              <w:pStyle w:val="affa"/>
              <w:ind w:firstLine="0"/>
              <w:rPr>
                <w:lang w:eastAsia="en-US"/>
              </w:rPr>
            </w:pPr>
          </w:p>
        </w:tc>
      </w:tr>
      <w:tr w:rsidR="00D34BBC" w14:paraId="03175141" w14:textId="77777777">
        <w:tblPrEx>
          <w:tblCellMar>
            <w:top w:w="0" w:type="dxa"/>
            <w:left w:w="108" w:type="dxa"/>
            <w:bottom w:w="0" w:type="dxa"/>
            <w:right w:w="108" w:type="dxa"/>
          </w:tblCellMar>
        </w:tblPrEx>
        <w:trPr>
          <w:trHeight w:val="537"/>
        </w:trPr>
        <w:tc>
          <w:tcPr>
            <w:tcW w:w="5512" w:type="dxa"/>
            <w:gridSpan w:val="3"/>
            <w:vMerge w:val="restart"/>
          </w:tcPr>
          <w:p w14:paraId="6A140F74" w14:textId="77777777" w:rsidR="00D34BBC" w:rsidRDefault="00000000">
            <w:pPr>
              <w:rPr>
                <w:color w:val="000000"/>
                <w:sz w:val="24"/>
                <w:szCs w:val="24"/>
              </w:rPr>
            </w:pPr>
            <w:r>
              <w:rPr>
                <w:rFonts w:ascii="Arial" w:eastAsia="Arial" w:hAnsi="Arial" w:cs="Arial"/>
                <w:color w:val="000000"/>
                <w:sz w:val="24"/>
                <w:szCs w:val="24"/>
              </w:rPr>
              <w:t>Старший научный сотрудник  отдела технологии производства кожи и меха</w:t>
            </w:r>
          </w:p>
        </w:tc>
        <w:tc>
          <w:tcPr>
            <w:tcW w:w="1685" w:type="dxa"/>
            <w:gridSpan w:val="3"/>
            <w:vMerge w:val="restart"/>
          </w:tcPr>
          <w:p w14:paraId="1EA1D379" w14:textId="77777777" w:rsidR="00D34BBC" w:rsidRDefault="00D34BBC">
            <w:pPr>
              <w:rPr>
                <w:color w:val="000000"/>
                <w:sz w:val="24"/>
                <w:szCs w:val="24"/>
              </w:rPr>
            </w:pPr>
          </w:p>
        </w:tc>
        <w:tc>
          <w:tcPr>
            <w:tcW w:w="2550" w:type="dxa"/>
            <w:gridSpan w:val="2"/>
            <w:vMerge w:val="restart"/>
          </w:tcPr>
          <w:p w14:paraId="413A85E0" w14:textId="77777777" w:rsidR="00D34BBC" w:rsidRDefault="00D34BBC">
            <w:pPr>
              <w:rPr>
                <w:rFonts w:ascii="Arial" w:hAnsi="Arial" w:cs="Arial"/>
                <w:color w:val="000000"/>
                <w:sz w:val="24"/>
                <w:szCs w:val="24"/>
              </w:rPr>
            </w:pPr>
          </w:p>
          <w:p w14:paraId="7D2EAFB3" w14:textId="77777777" w:rsidR="00D34BBC" w:rsidRDefault="00000000">
            <w:pPr>
              <w:rPr>
                <w:color w:val="000000"/>
                <w:sz w:val="24"/>
                <w:szCs w:val="24"/>
              </w:rPr>
            </w:pPr>
            <w:r>
              <w:rPr>
                <w:rFonts w:ascii="Arial" w:eastAsia="Arial" w:hAnsi="Arial" w:cs="Arial"/>
                <w:color w:val="000000"/>
                <w:sz w:val="24"/>
                <w:szCs w:val="24"/>
              </w:rPr>
              <w:t>Л.Н. Углова</w:t>
            </w:r>
          </w:p>
        </w:tc>
      </w:tr>
      <w:tr w:rsidR="00D34BBC" w14:paraId="3B0B39EA" w14:textId="77777777">
        <w:tblPrEx>
          <w:tblCellMar>
            <w:top w:w="0" w:type="dxa"/>
            <w:left w:w="108" w:type="dxa"/>
            <w:bottom w:w="0" w:type="dxa"/>
            <w:right w:w="108" w:type="dxa"/>
          </w:tblCellMar>
        </w:tblPrEx>
        <w:trPr>
          <w:trHeight w:val="180"/>
        </w:trPr>
        <w:tc>
          <w:tcPr>
            <w:tcW w:w="5512" w:type="dxa"/>
            <w:gridSpan w:val="3"/>
          </w:tcPr>
          <w:p w14:paraId="3094DB65" w14:textId="77777777" w:rsidR="00D34BBC" w:rsidRDefault="00D34BBC">
            <w:pPr>
              <w:rPr>
                <w:rFonts w:ascii="Arial" w:eastAsia="Arial" w:hAnsi="Arial" w:cs="Arial"/>
                <w:color w:val="000000"/>
                <w:sz w:val="24"/>
                <w:szCs w:val="24"/>
              </w:rPr>
            </w:pPr>
          </w:p>
          <w:p w14:paraId="59B16EAF" w14:textId="77777777" w:rsidR="00D34BBC" w:rsidRDefault="00000000">
            <w:pPr>
              <w:rPr>
                <w:rFonts w:ascii="Arial" w:hAnsi="Arial" w:cs="Arial"/>
                <w:color w:val="000000"/>
                <w:sz w:val="24"/>
                <w:szCs w:val="24"/>
              </w:rPr>
            </w:pPr>
            <w:r>
              <w:rPr>
                <w:rFonts w:ascii="Arial" w:eastAsia="Arial" w:hAnsi="Arial" w:cs="Arial"/>
                <w:color w:val="000000"/>
                <w:sz w:val="24"/>
                <w:szCs w:val="24"/>
              </w:rPr>
              <w:t>Эксперт по стандартизации</w:t>
            </w:r>
          </w:p>
        </w:tc>
        <w:tc>
          <w:tcPr>
            <w:tcW w:w="1685" w:type="dxa"/>
            <w:gridSpan w:val="3"/>
          </w:tcPr>
          <w:p w14:paraId="06F01AE0" w14:textId="77777777" w:rsidR="00D34BBC" w:rsidRDefault="00D34BBC">
            <w:pPr>
              <w:rPr>
                <w:rFonts w:ascii="Arial" w:hAnsi="Arial" w:cs="Arial"/>
                <w:color w:val="000000"/>
                <w:sz w:val="24"/>
                <w:szCs w:val="24"/>
              </w:rPr>
            </w:pPr>
          </w:p>
        </w:tc>
        <w:tc>
          <w:tcPr>
            <w:tcW w:w="2550" w:type="dxa"/>
            <w:gridSpan w:val="2"/>
          </w:tcPr>
          <w:p w14:paraId="4443BB0C" w14:textId="77777777" w:rsidR="00D34BBC" w:rsidRDefault="00D34BBC">
            <w:pPr>
              <w:rPr>
                <w:rFonts w:ascii="Arial" w:hAnsi="Arial" w:cs="Arial"/>
                <w:color w:val="000000"/>
                <w:sz w:val="24"/>
                <w:szCs w:val="24"/>
              </w:rPr>
            </w:pPr>
          </w:p>
          <w:p w14:paraId="756B939F" w14:textId="77777777" w:rsidR="00D34BBC" w:rsidRDefault="00000000">
            <w:pPr>
              <w:rPr>
                <w:rFonts w:ascii="Arial" w:eastAsia="Arial" w:hAnsi="Arial" w:cs="Arial"/>
                <w:color w:val="000000"/>
                <w:sz w:val="24"/>
                <w:szCs w:val="24"/>
              </w:rPr>
            </w:pPr>
            <w:r>
              <w:rPr>
                <w:rFonts w:ascii="Arial" w:eastAsia="Arial" w:hAnsi="Arial" w:cs="Arial"/>
                <w:color w:val="000000"/>
                <w:sz w:val="24"/>
                <w:szCs w:val="24"/>
              </w:rPr>
              <w:t>Т.Е. Сырых</w:t>
            </w:r>
          </w:p>
        </w:tc>
      </w:tr>
      <w:bookmarkEnd w:id="14"/>
    </w:tbl>
    <w:p w14:paraId="38B9A94A" w14:textId="77777777" w:rsidR="00D34BBC" w:rsidRDefault="00D34BBC">
      <w:pPr>
        <w:widowControl w:val="0"/>
        <w:spacing w:after="0"/>
      </w:pPr>
    </w:p>
    <w:sectPr w:rsidR="00D34BBC">
      <w:headerReference w:type="even" r:id="rId26"/>
      <w:headerReference w:type="default" r:id="rId27"/>
      <w:footerReference w:type="even" r:id="rId28"/>
      <w:footerReference w:type="default" r:id="rId29"/>
      <w:headerReference w:type="first" r:id="rId30"/>
      <w:footerReference w:type="first" r:id="rId31"/>
      <w:pgSz w:w="11906" w:h="16838"/>
      <w:pgMar w:top="1099" w:right="851" w:bottom="1134" w:left="1418" w:header="278" w:footer="27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3A328" w14:textId="77777777" w:rsidR="001D08DE" w:rsidRDefault="001D08DE">
      <w:pPr>
        <w:spacing w:line="240" w:lineRule="auto"/>
      </w:pPr>
      <w:r>
        <w:separator/>
      </w:r>
    </w:p>
  </w:endnote>
  <w:endnote w:type="continuationSeparator" w:id="0">
    <w:p w14:paraId="10C58757" w14:textId="77777777" w:rsidR="001D08DE" w:rsidRDefault="001D08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Arial???????">
    <w:altName w:val="Arial"/>
    <w:charset w:val="CC"/>
    <w:family w:val="auto"/>
    <w:pitch w:val="default"/>
    <w:sig w:usb0="00000000"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BA9DA" w14:textId="77777777" w:rsidR="00D34BBC" w:rsidRDefault="00000000">
    <w:pPr>
      <w:pStyle w:val="af8"/>
      <w:jc w:val="right"/>
    </w:pPr>
    <w:r>
      <w:rPr>
        <w:noProof/>
      </w:rPr>
      <mc:AlternateContent>
        <mc:Choice Requires="wps">
          <w:drawing>
            <wp:anchor distT="0" distB="0" distL="114300" distR="114300" simplePos="0" relativeHeight="251664384" behindDoc="0" locked="0" layoutInCell="1" allowOverlap="1" wp14:anchorId="6EDBA890" wp14:editId="7BDE8057">
              <wp:simplePos x="0" y="0"/>
              <wp:positionH relativeFrom="margin">
                <wp:align>outside</wp:align>
              </wp:positionH>
              <wp:positionV relativeFrom="paragraph">
                <wp:posOffset>0</wp:posOffset>
              </wp:positionV>
              <wp:extent cx="1828800" cy="1828800"/>
              <wp:effectExtent l="0" t="0" r="0" b="0"/>
              <wp:wrapNone/>
              <wp:docPr id="14" name="Текстовое поле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EA2005" w14:textId="77777777" w:rsidR="00D34BBC" w:rsidRDefault="00000000">
                          <w:pPr>
                            <w:pStyle w:val="af8"/>
                            <w:jc w:val="right"/>
                          </w:pPr>
                          <w:r>
                            <w:fldChar w:fldCharType="begin"/>
                          </w:r>
                          <w:r>
                            <w:instrText>PAGE   \* MERGEFORMAT</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EDBA890" id="_x0000_t202" coordsize="21600,21600" o:spt="202" path="m,l,21600r21600,l21600,xe">
              <v:stroke joinstyle="miter"/>
              <v:path gradientshapeok="t" o:connecttype="rect"/>
            </v:shapetype>
            <v:shape id="Текстовое поле 14" o:spid="_x0000_s1026" type="#_x0000_t202" style="position:absolute;left:0;text-align:left;margin-left:92.8pt;margin-top:0;width:2in;height:2in;z-index:25166438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DEA2005" w14:textId="77777777" w:rsidR="00D34BBC" w:rsidRDefault="00000000">
                    <w:pPr>
                      <w:pStyle w:val="af8"/>
                      <w:jc w:val="right"/>
                    </w:pPr>
                    <w:r>
                      <w:fldChar w:fldCharType="begin"/>
                    </w:r>
                    <w:r>
                      <w:instrText>PAGE   \* MERGEFORMAT</w:instrText>
                    </w:r>
                    <w:r>
                      <w:fldChar w:fldCharType="separate"/>
                    </w:r>
                    <w:r>
                      <w:t>ii</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22CF1" w14:textId="77777777" w:rsidR="00D34BBC" w:rsidRDefault="00000000">
    <w:pPr>
      <w:pStyle w:val="af8"/>
      <w:jc w:val="right"/>
    </w:pPr>
    <w:r>
      <w:rPr>
        <w:noProof/>
      </w:rPr>
      <mc:AlternateContent>
        <mc:Choice Requires="wps">
          <w:drawing>
            <wp:anchor distT="0" distB="0" distL="114300" distR="114300" simplePos="0" relativeHeight="251663360" behindDoc="0" locked="0" layoutInCell="1" allowOverlap="1" wp14:anchorId="21EE7654" wp14:editId="543E3D92">
              <wp:simplePos x="0" y="0"/>
              <wp:positionH relativeFrom="margin">
                <wp:align>outside</wp:align>
              </wp:positionH>
              <wp:positionV relativeFrom="paragraph">
                <wp:posOffset>0</wp:posOffset>
              </wp:positionV>
              <wp:extent cx="1828800" cy="1828800"/>
              <wp:effectExtent l="0" t="0" r="0" b="0"/>
              <wp:wrapNone/>
              <wp:docPr id="13" name="Текстовое поле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604431" w14:textId="77777777" w:rsidR="00D34BBC" w:rsidRDefault="00000000">
                          <w:pPr>
                            <w:pStyle w:val="af8"/>
                            <w:jc w:val="right"/>
                          </w:pPr>
                          <w:r>
                            <w:fldChar w:fldCharType="begin"/>
                          </w:r>
                          <w:r>
                            <w:instrText>PAGE   \* MERGEFORMAT</w:instrText>
                          </w:r>
                          <w:r>
                            <w:fldChar w:fldCharType="separate"/>
                          </w:r>
                          <w:r>
                            <w:t>iii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1EE7654" id="_x0000_t202" coordsize="21600,21600" o:spt="202" path="m,l,21600r21600,l21600,xe">
              <v:stroke joinstyle="miter"/>
              <v:path gradientshapeok="t" o:connecttype="rect"/>
            </v:shapetype>
            <v:shape id="Текстовое поле 13" o:spid="_x0000_s1027" type="#_x0000_t202" style="position:absolute;left:0;text-align:left;margin-left:92.8pt;margin-top:0;width:2in;height:2in;z-index:25166336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1F604431" w14:textId="77777777" w:rsidR="00D34BBC" w:rsidRDefault="00000000">
                    <w:pPr>
                      <w:pStyle w:val="af8"/>
                      <w:jc w:val="right"/>
                    </w:pPr>
                    <w:r>
                      <w:fldChar w:fldCharType="begin"/>
                    </w:r>
                    <w:r>
                      <w:instrText>PAGE   \* MERGEFORMAT</w:instrText>
                    </w:r>
                    <w:r>
                      <w:fldChar w:fldCharType="separate"/>
                    </w:r>
                    <w:r>
                      <w:t>iii</w:t>
                    </w:r>
                    <w:r>
                      <w:fldChar w:fldCharType="end"/>
                    </w:r>
                  </w:p>
                </w:txbxContent>
              </v:textbox>
              <w10:wrap anchorx="margin"/>
            </v:shape>
          </w:pict>
        </mc:Fallback>
      </mc:AlternateContent>
    </w:r>
  </w:p>
  <w:p w14:paraId="25A2F2F1" w14:textId="77777777" w:rsidR="00D34BBC" w:rsidRDefault="00D34BBC">
    <w:pPr>
      <w:pStyle w:val="af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812FF" w14:textId="77777777" w:rsidR="00D34BBC" w:rsidRDefault="00000000">
    <w:pPr>
      <w:pStyle w:val="af8"/>
      <w:tabs>
        <w:tab w:val="left" w:pos="8056"/>
        <w:tab w:val="right" w:pos="9637"/>
      </w:tabs>
    </w:pPr>
    <w:r>
      <w:rPr>
        <w:noProof/>
      </w:rPr>
      <mc:AlternateContent>
        <mc:Choice Requires="wps">
          <w:drawing>
            <wp:anchor distT="0" distB="0" distL="114300" distR="114300" simplePos="0" relativeHeight="251660288" behindDoc="0" locked="0" layoutInCell="1" allowOverlap="1" wp14:anchorId="72CCE7B2" wp14:editId="39E199D1">
              <wp:simplePos x="0" y="0"/>
              <wp:positionH relativeFrom="margin">
                <wp:align>outside</wp:align>
              </wp:positionH>
              <wp:positionV relativeFrom="paragraph">
                <wp:posOffset>0</wp:posOffset>
              </wp:positionV>
              <wp:extent cx="1828800" cy="1828800"/>
              <wp:effectExtent l="0" t="0" r="0" b="0"/>
              <wp:wrapNone/>
              <wp:docPr id="7" name="Текстовое поле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9D72FF" w14:textId="77777777" w:rsidR="00D34BBC" w:rsidRDefault="00000000">
                          <w:pPr>
                            <w:pStyle w:val="af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2CCE7B2" id="_x0000_t202" coordsize="21600,21600" o:spt="202" path="m,l,21600r21600,l21600,xe">
              <v:stroke joinstyle="miter"/>
              <v:path gradientshapeok="t" o:connecttype="rect"/>
            </v:shapetype>
            <v:shape id="Текстовое поле 7" o:spid="_x0000_s1028"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679D72FF" w14:textId="77777777" w:rsidR="00D34BBC" w:rsidRDefault="00000000">
                    <w:pPr>
                      <w:pStyle w:val="af8"/>
                    </w:pPr>
                    <w:r>
                      <w:fldChar w:fldCharType="begin"/>
                    </w:r>
                    <w:r>
                      <w:instrText xml:space="preserve"> PAGE  \* MERGEFORMAT </w:instrText>
                    </w:r>
                    <w:r>
                      <w:fldChar w:fldCharType="separate"/>
                    </w:r>
                    <w:r>
                      <w:t>2</w:t>
                    </w:r>
                    <w:r>
                      <w:fldChar w:fldCharType="end"/>
                    </w:r>
                  </w:p>
                </w:txbxContent>
              </v:textbox>
              <w10:wrap anchorx="margin"/>
            </v:shape>
          </w:pict>
        </mc:Fallback>
      </mc:AlternateContent>
    </w:r>
    <w:r>
      <w:tab/>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1DC4B" w14:textId="77777777" w:rsidR="00D34BBC" w:rsidRDefault="00000000">
    <w:pPr>
      <w:pStyle w:val="af8"/>
    </w:pPr>
    <w:r>
      <w:rPr>
        <w:noProof/>
      </w:rPr>
      <mc:AlternateContent>
        <mc:Choice Requires="wps">
          <w:drawing>
            <wp:anchor distT="0" distB="0" distL="114300" distR="114300" simplePos="0" relativeHeight="251659264" behindDoc="0" locked="0" layoutInCell="1" allowOverlap="1" wp14:anchorId="1ED6AE09" wp14:editId="2CDF5135">
              <wp:simplePos x="0" y="0"/>
              <wp:positionH relativeFrom="margin">
                <wp:align>outside</wp:align>
              </wp:positionH>
              <wp:positionV relativeFrom="paragraph">
                <wp:posOffset>0</wp:posOffset>
              </wp:positionV>
              <wp:extent cx="1828800" cy="1828800"/>
              <wp:effectExtent l="0" t="0" r="0" b="0"/>
              <wp:wrapNone/>
              <wp:docPr id="6" name="Текстовое поле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30A64F" w14:textId="77777777" w:rsidR="00D34BBC" w:rsidRDefault="00000000">
                          <w:pPr>
                            <w:pStyle w:val="af8"/>
                          </w:pPr>
                          <w:r>
                            <w:fldChar w:fldCharType="begin"/>
                          </w:r>
                          <w:r>
                            <w:instrText>PAGE   \* MERGEFORMAT</w:instrText>
                          </w:r>
                          <w:r>
                            <w:fldChar w:fldCharType="separate"/>
                          </w:r>
                          <w:r>
                            <w:t>iii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ED6AE09" id="_x0000_t202" coordsize="21600,21600" o:spt="202" path="m,l,21600r21600,l21600,xe">
              <v:stroke joinstyle="miter"/>
              <v:path gradientshapeok="t" o:connecttype="rect"/>
            </v:shapetype>
            <v:shape id="Текстовое поле 6" o:spid="_x0000_s1029"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6E30A64F" w14:textId="77777777" w:rsidR="00D34BBC" w:rsidRDefault="00000000">
                    <w:pPr>
                      <w:pStyle w:val="af8"/>
                    </w:pPr>
                    <w:r>
                      <w:fldChar w:fldCharType="begin"/>
                    </w:r>
                    <w:r>
                      <w:instrText>PAGE   \* MERGEFORMAT</w:instrText>
                    </w:r>
                    <w:r>
                      <w:fldChar w:fldCharType="separate"/>
                    </w:r>
                    <w:r>
                      <w:t>iii</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F1671" w14:textId="77777777" w:rsidR="00D34BBC" w:rsidRDefault="00000000">
    <w:pPr>
      <w:pStyle w:val="af8"/>
      <w:tabs>
        <w:tab w:val="left" w:pos="8056"/>
        <w:tab w:val="right" w:pos="9637"/>
      </w:tabs>
    </w:pPr>
    <w:r>
      <w:rPr>
        <w:noProof/>
      </w:rPr>
      <mc:AlternateContent>
        <mc:Choice Requires="wps">
          <w:drawing>
            <wp:anchor distT="0" distB="0" distL="114300" distR="114300" simplePos="0" relativeHeight="251666432" behindDoc="0" locked="0" layoutInCell="1" allowOverlap="1" wp14:anchorId="0E3B321A" wp14:editId="0FFDCCBD">
              <wp:simplePos x="0" y="0"/>
              <wp:positionH relativeFrom="margin">
                <wp:align>outside</wp:align>
              </wp:positionH>
              <wp:positionV relativeFrom="paragraph">
                <wp:posOffset>0</wp:posOffset>
              </wp:positionV>
              <wp:extent cx="1828800" cy="1828800"/>
              <wp:effectExtent l="0" t="0" r="0" b="0"/>
              <wp:wrapNone/>
              <wp:docPr id="16" name="Текстовое поле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3BF278" w14:textId="77777777" w:rsidR="00D34BBC" w:rsidRDefault="00000000">
                          <w:pPr>
                            <w:pStyle w:val="af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E3B321A" id="_x0000_t202" coordsize="21600,21600" o:spt="202" path="m,l,21600r21600,l21600,xe">
              <v:stroke joinstyle="miter"/>
              <v:path gradientshapeok="t" o:connecttype="rect"/>
            </v:shapetype>
            <v:shape id="Текстовое поле 16" o:spid="_x0000_s1030" type="#_x0000_t202" style="position:absolute;margin-left:92.8pt;margin-top:0;width:2in;height:2in;z-index:25166643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p w14:paraId="753BF278" w14:textId="77777777" w:rsidR="00D34BBC" w:rsidRDefault="00000000">
                    <w:pPr>
                      <w:pStyle w:val="af8"/>
                    </w:pPr>
                    <w:r>
                      <w:fldChar w:fldCharType="begin"/>
                    </w:r>
                    <w:r>
                      <w:instrText xml:space="preserve"> PAGE  \* MERGEFORMAT </w:instrText>
                    </w:r>
                    <w:r>
                      <w:fldChar w:fldCharType="separate"/>
                    </w:r>
                    <w:r>
                      <w:t>2</w:t>
                    </w:r>
                    <w:r>
                      <w:fldChar w:fldCharType="end"/>
                    </w:r>
                  </w:p>
                </w:txbxContent>
              </v:textbox>
              <w10:wrap anchorx="margin"/>
            </v:shape>
          </w:pict>
        </mc:Fallback>
      </mc:AlternateContent>
    </w:r>
    <w:r>
      <w:tab/>
    </w: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F1A09" w14:textId="77777777" w:rsidR="00D34BBC" w:rsidRDefault="00000000">
    <w:pPr>
      <w:pStyle w:val="af8"/>
    </w:pPr>
    <w:r>
      <w:rPr>
        <w:noProof/>
      </w:rPr>
      <mc:AlternateContent>
        <mc:Choice Requires="wps">
          <w:drawing>
            <wp:anchor distT="0" distB="0" distL="114300" distR="114300" simplePos="0" relativeHeight="251665408" behindDoc="0" locked="0" layoutInCell="1" allowOverlap="1" wp14:anchorId="16A43878" wp14:editId="351703D9">
              <wp:simplePos x="0" y="0"/>
              <wp:positionH relativeFrom="margin">
                <wp:align>outside</wp:align>
              </wp:positionH>
              <wp:positionV relativeFrom="paragraph">
                <wp:posOffset>0</wp:posOffset>
              </wp:positionV>
              <wp:extent cx="1828800" cy="1828800"/>
              <wp:effectExtent l="0" t="0" r="0" b="0"/>
              <wp:wrapNone/>
              <wp:docPr id="15" name="Текстовое поле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A02BCA" w14:textId="77777777" w:rsidR="00D34BBC" w:rsidRDefault="00000000">
                          <w:pPr>
                            <w:pStyle w:val="af8"/>
                          </w:pPr>
                          <w:r>
                            <w:fldChar w:fldCharType="begin"/>
                          </w:r>
                          <w:r>
                            <w:instrText>PAGE   \* MERGEFORMAT</w:instrText>
                          </w:r>
                          <w:r>
                            <w:fldChar w:fldCharType="separate"/>
                          </w:r>
                          <w:r>
                            <w:t>iii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6A43878" id="_x0000_t202" coordsize="21600,21600" o:spt="202" path="m,l,21600r21600,l21600,xe">
              <v:stroke joinstyle="miter"/>
              <v:path gradientshapeok="t" o:connecttype="rect"/>
            </v:shapetype>
            <v:shape id="Текстовое поле 15" o:spid="_x0000_s1031" type="#_x0000_t202" style="position:absolute;margin-left:92.8pt;margin-top:0;width:2in;height:2in;z-index:25166540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p w14:paraId="39A02BCA" w14:textId="77777777" w:rsidR="00D34BBC" w:rsidRDefault="00000000">
                    <w:pPr>
                      <w:pStyle w:val="af8"/>
                    </w:pPr>
                    <w:r>
                      <w:fldChar w:fldCharType="begin"/>
                    </w:r>
                    <w:r>
                      <w:instrText>PAGE   \* MERGEFORMAT</w:instrText>
                    </w:r>
                    <w:r>
                      <w:fldChar w:fldCharType="separate"/>
                    </w:r>
                    <w:r>
                      <w:t>iii</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699A1" w14:textId="77777777" w:rsidR="00D34BBC" w:rsidRDefault="00000000">
    <w:pPr>
      <w:pStyle w:val="af8"/>
      <w:rPr>
        <w:rFonts w:ascii="Arial" w:hAnsi="Arial" w:cs="Arial"/>
      </w:rPr>
    </w:pPr>
    <w:r>
      <w:rPr>
        <w:noProof/>
      </w:rPr>
      <mc:AlternateContent>
        <mc:Choice Requires="wps">
          <w:drawing>
            <wp:anchor distT="0" distB="0" distL="114300" distR="114300" simplePos="0" relativeHeight="251662336" behindDoc="0" locked="0" layoutInCell="1" allowOverlap="1" wp14:anchorId="4EFB74C5" wp14:editId="1FBB9AB6">
              <wp:simplePos x="0" y="0"/>
              <wp:positionH relativeFrom="margin">
                <wp:align>outside</wp:align>
              </wp:positionH>
              <wp:positionV relativeFrom="paragraph">
                <wp:posOffset>0</wp:posOffset>
              </wp:positionV>
              <wp:extent cx="1828800" cy="1828800"/>
              <wp:effectExtent l="0" t="0" r="0" b="0"/>
              <wp:wrapNone/>
              <wp:docPr id="12" name="Текстовое поле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2774A1" w14:textId="77777777" w:rsidR="00D34BBC" w:rsidRDefault="00000000">
                          <w:pPr>
                            <w:pStyle w:val="af8"/>
                          </w:pPr>
                          <w:r>
                            <w:rPr>
                              <w:rStyle w:val="16"/>
                              <w:rFonts w:ascii="Arial" w:hAnsi="Arial" w:cs="Arial"/>
                            </w:rPr>
                            <w:fldChar w:fldCharType="begin"/>
                          </w:r>
                          <w:r>
                            <w:rPr>
                              <w:rStyle w:val="16"/>
                              <w:rFonts w:ascii="Arial" w:hAnsi="Arial" w:cs="Arial"/>
                            </w:rPr>
                            <w:instrText xml:space="preserve"> PAGE </w:instrText>
                          </w:r>
                          <w:r>
                            <w:rPr>
                              <w:rStyle w:val="16"/>
                              <w:rFonts w:ascii="Arial" w:hAnsi="Arial" w:cs="Arial"/>
                            </w:rPr>
                            <w:fldChar w:fldCharType="separate"/>
                          </w:r>
                          <w:r>
                            <w:rPr>
                              <w:rStyle w:val="16"/>
                              <w:rFonts w:ascii="Arial" w:hAnsi="Arial" w:cs="Arial"/>
                            </w:rPr>
                            <w:t>6</w:t>
                          </w:r>
                          <w:r>
                            <w:rPr>
                              <w:rStyle w:val="16"/>
                              <w:rFonts w:ascii="Arial" w:hAnsi="Arial" w:cs="Arial"/>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EFB74C5" id="_x0000_t202" coordsize="21600,21600" o:spt="202" path="m,l,21600r21600,l21600,xe">
              <v:stroke joinstyle="miter"/>
              <v:path gradientshapeok="t" o:connecttype="rect"/>
            </v:shapetype>
            <v:shape id="Текстовое поле 12" o:spid="_x0000_s1032" type="#_x0000_t202" style="position:absolute;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R3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E29PIA5YVa&#10;7KGf/uDktqY27ETAJ+Fp3Kl1tML4SIc2QHTDVeKsAv/zb/fRnqaQtJy1tD4Ft7TfnJnPlqYzbtog&#10;+EE4DII9NRugHkzpaXAyieTg0Qyi9tB8p71exxikElZSpILjIG6wX2F6F6Rar5MR7ZMTuLN7JyN0&#10;6rlbn5BGKU1Y5KZn4soZbVSa0ev2x5X9/T9Z3d6o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ncmR3QQIAAOsEAAAOAAAAAAAA&#10;AAAAAAAAAC4CAABkcnMvZTJvRG9jLnhtbFBLAQItABQABgAIAAAAIQBxqtG51wAAAAUBAAAPAAAA&#10;AAAAAAAAAAAAAJsEAABkcnMvZG93bnJldi54bWxQSwUGAAAAAAQABADzAAAAnwUAAAAA&#10;" filled="f" stroked="f" strokeweight=".5pt">
              <v:textbox style="mso-fit-shape-to-text:t" inset="0,0,0,0">
                <w:txbxContent>
                  <w:p w14:paraId="062774A1" w14:textId="77777777" w:rsidR="00D34BBC" w:rsidRDefault="00000000">
                    <w:pPr>
                      <w:pStyle w:val="af8"/>
                    </w:pPr>
                    <w:r>
                      <w:rPr>
                        <w:rStyle w:val="16"/>
                        <w:rFonts w:ascii="Arial" w:hAnsi="Arial" w:cs="Arial"/>
                      </w:rPr>
                      <w:fldChar w:fldCharType="begin"/>
                    </w:r>
                    <w:r>
                      <w:rPr>
                        <w:rStyle w:val="16"/>
                        <w:rFonts w:ascii="Arial" w:hAnsi="Arial" w:cs="Arial"/>
                      </w:rPr>
                      <w:instrText xml:space="preserve"> PAGE </w:instrText>
                    </w:r>
                    <w:r>
                      <w:rPr>
                        <w:rStyle w:val="16"/>
                        <w:rFonts w:ascii="Arial" w:hAnsi="Arial" w:cs="Arial"/>
                      </w:rPr>
                      <w:fldChar w:fldCharType="separate"/>
                    </w:r>
                    <w:r>
                      <w:rPr>
                        <w:rStyle w:val="16"/>
                        <w:rFonts w:ascii="Arial" w:hAnsi="Arial" w:cs="Arial"/>
                      </w:rPr>
                      <w:t>6</w:t>
                    </w:r>
                    <w:r>
                      <w:rPr>
                        <w:rStyle w:val="16"/>
                        <w:rFonts w:ascii="Arial" w:hAnsi="Arial" w:cs="Arial"/>
                      </w:rP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8242F" w14:textId="77777777" w:rsidR="00D34BBC" w:rsidRDefault="00000000">
    <w:pPr>
      <w:pStyle w:val="af8"/>
      <w:jc w:val="right"/>
      <w:rPr>
        <w:rFonts w:ascii="Arial" w:hAnsi="Arial" w:cs="Arial"/>
      </w:rPr>
    </w:pPr>
    <w:r>
      <w:rPr>
        <w:noProof/>
      </w:rPr>
      <mc:AlternateContent>
        <mc:Choice Requires="wps">
          <w:drawing>
            <wp:anchor distT="0" distB="0" distL="114300" distR="114300" simplePos="0" relativeHeight="251661312" behindDoc="0" locked="0" layoutInCell="1" allowOverlap="1" wp14:anchorId="7B2AF63B" wp14:editId="3A352587">
              <wp:simplePos x="0" y="0"/>
              <wp:positionH relativeFrom="margin">
                <wp:align>outside</wp:align>
              </wp:positionH>
              <wp:positionV relativeFrom="paragraph">
                <wp:posOffset>0</wp:posOffset>
              </wp:positionV>
              <wp:extent cx="1828800" cy="1828800"/>
              <wp:effectExtent l="0" t="0" r="0" b="0"/>
              <wp:wrapNone/>
              <wp:docPr id="11" name="Текстовое поле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AA1144" w14:textId="77777777" w:rsidR="00D34BBC" w:rsidRDefault="00000000">
                          <w:pPr>
                            <w:pStyle w:val="af8"/>
                            <w:jc w:val="right"/>
                          </w:pPr>
                          <w:r>
                            <w:rPr>
                              <w:rFonts w:ascii="Arial" w:hAnsi="Arial" w:cs="Arial"/>
                            </w:rPr>
                            <w:fldChar w:fldCharType="begin"/>
                          </w:r>
                          <w:r>
                            <w:rPr>
                              <w:rFonts w:ascii="Arial" w:hAnsi="Arial" w:cs="Arial"/>
                            </w:rPr>
                            <w:instrText>PAGE   \* MERGEFORMAT</w:instrText>
                          </w:r>
                          <w:r>
                            <w:rPr>
                              <w:rFonts w:ascii="Arial" w:hAnsi="Arial" w:cs="Arial"/>
                            </w:rPr>
                            <w:fldChar w:fldCharType="separate"/>
                          </w:r>
                          <w:r>
                            <w:rPr>
                              <w:rFonts w:ascii="Arial" w:hAnsi="Arial" w:cs="Arial"/>
                            </w:rPr>
                            <w:t>5</w:t>
                          </w:r>
                          <w:r>
                            <w:rPr>
                              <w:rFonts w:ascii="Arial" w:hAnsi="Arial" w:cs="Arial"/>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B2AF63B" id="_x0000_t202" coordsize="21600,21600" o:spt="202" path="m,l,21600r21600,l21600,xe">
              <v:stroke joinstyle="miter"/>
              <v:path gradientshapeok="t" o:connecttype="rect"/>
            </v:shapetype>
            <v:shape id="Текстовое поле 11" o:spid="_x0000_s1033"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aOMQQIAAOs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n9aOMQQIAAOsEAAAOAAAAAAAA&#10;AAAAAAAAAC4CAABkcnMvZTJvRG9jLnhtbFBLAQItABQABgAIAAAAIQBxqtG51wAAAAUBAAAPAAAA&#10;AAAAAAAAAAAAAJsEAABkcnMvZG93bnJldi54bWxQSwUGAAAAAAQABADzAAAAnwUAAAAA&#10;" filled="f" stroked="f" strokeweight=".5pt">
              <v:textbox style="mso-fit-shape-to-text:t" inset="0,0,0,0">
                <w:txbxContent>
                  <w:p w14:paraId="44AA1144" w14:textId="77777777" w:rsidR="00D34BBC" w:rsidRDefault="00000000">
                    <w:pPr>
                      <w:pStyle w:val="af8"/>
                      <w:jc w:val="right"/>
                    </w:pPr>
                    <w:r>
                      <w:rPr>
                        <w:rFonts w:ascii="Arial" w:hAnsi="Arial" w:cs="Arial"/>
                      </w:rPr>
                      <w:fldChar w:fldCharType="begin"/>
                    </w:r>
                    <w:r>
                      <w:rPr>
                        <w:rFonts w:ascii="Arial" w:hAnsi="Arial" w:cs="Arial"/>
                      </w:rPr>
                      <w:instrText>PAGE   \* MERGEFORMAT</w:instrText>
                    </w:r>
                    <w:r>
                      <w:rPr>
                        <w:rFonts w:ascii="Arial" w:hAnsi="Arial" w:cs="Arial"/>
                      </w:rPr>
                      <w:fldChar w:fldCharType="separate"/>
                    </w:r>
                    <w:r>
                      <w:rPr>
                        <w:rFonts w:ascii="Arial" w:hAnsi="Arial" w:cs="Arial"/>
                      </w:rPr>
                      <w:t>5</w:t>
                    </w:r>
                    <w:r>
                      <w:rPr>
                        <w:rFonts w:ascii="Arial" w:hAnsi="Arial" w:cs="Arial"/>
                      </w:rP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d"/>
      <w:tblpPr w:leftFromText="180" w:rightFromText="180" w:vertAnchor="page" w:horzAnchor="page" w:tblpX="1338" w:tblpY="159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7"/>
    </w:tblGrid>
    <w:tr w:rsidR="00D34BBC" w14:paraId="6690330B" w14:textId="77777777">
      <w:tc>
        <w:tcPr>
          <w:tcW w:w="9853" w:type="dxa"/>
          <w:tcBorders>
            <w:left w:val="nil"/>
            <w:bottom w:val="nil"/>
            <w:right w:val="nil"/>
          </w:tcBorders>
        </w:tcPr>
        <w:p w14:paraId="5FD76D7D" w14:textId="77777777" w:rsidR="00D34BBC" w:rsidRDefault="00000000">
          <w:pPr>
            <w:pStyle w:val="af8"/>
          </w:pPr>
          <w:r>
            <w:rPr>
              <w:rFonts w:ascii="Arial" w:hAnsi="Arial" w:cs="Arial"/>
              <w:i/>
            </w:rPr>
            <w:t>Проект, RU, первая редакция</w:t>
          </w:r>
        </w:p>
      </w:tc>
    </w:tr>
  </w:tbl>
  <w:p w14:paraId="450316A5" w14:textId="77777777" w:rsidR="00D34BBC" w:rsidRDefault="00000000">
    <w:pPr>
      <w:pStyle w:val="af8"/>
    </w:pPr>
    <w:r>
      <w:rPr>
        <w:noProof/>
      </w:rPr>
      <mc:AlternateContent>
        <mc:Choice Requires="wps">
          <w:drawing>
            <wp:anchor distT="0" distB="0" distL="114300" distR="114300" simplePos="0" relativeHeight="251667456" behindDoc="0" locked="0" layoutInCell="1" allowOverlap="1" wp14:anchorId="23ED7BB2" wp14:editId="68AF125C">
              <wp:simplePos x="0" y="0"/>
              <wp:positionH relativeFrom="margin">
                <wp:align>outside</wp:align>
              </wp:positionH>
              <wp:positionV relativeFrom="paragraph">
                <wp:posOffset>0</wp:posOffset>
              </wp:positionV>
              <wp:extent cx="1828800" cy="1828800"/>
              <wp:effectExtent l="0" t="0" r="0" b="0"/>
              <wp:wrapNone/>
              <wp:docPr id="17" name="Текстовое поле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1F03A7" w14:textId="77777777" w:rsidR="00D34BBC" w:rsidRDefault="00000000">
                          <w:pPr>
                            <w:pStyle w:val="af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3ED7BB2" id="_x0000_t202" coordsize="21600,21600" o:spt="202" path="m,l,21600r21600,l21600,xe">
              <v:stroke joinstyle="miter"/>
              <v:path gradientshapeok="t" o:connecttype="rect"/>
            </v:shapetype>
            <v:shape id="Текстовое поле 17" o:spid="_x0000_s1034" type="#_x0000_t202" style="position:absolute;margin-left:92.8pt;margin-top:0;width:2in;height:2in;z-index:25166745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J6x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H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gSJ6xQQIAAOsEAAAOAAAAAAAA&#10;AAAAAAAAAC4CAABkcnMvZTJvRG9jLnhtbFBLAQItABQABgAIAAAAIQBxqtG51wAAAAUBAAAPAAAA&#10;AAAAAAAAAAAAAJsEAABkcnMvZG93bnJldi54bWxQSwUGAAAAAAQABADzAAAAnwUAAAAA&#10;" filled="f" stroked="f" strokeweight=".5pt">
              <v:textbox style="mso-fit-shape-to-text:t" inset="0,0,0,0">
                <w:txbxContent>
                  <w:p w14:paraId="691F03A7" w14:textId="77777777" w:rsidR="00D34BBC" w:rsidRDefault="00000000">
                    <w:pPr>
                      <w:pStyle w:val="af8"/>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15810" w14:textId="77777777" w:rsidR="001D08DE" w:rsidRDefault="001D08DE">
      <w:pPr>
        <w:spacing w:after="0"/>
      </w:pPr>
      <w:r>
        <w:separator/>
      </w:r>
    </w:p>
  </w:footnote>
  <w:footnote w:type="continuationSeparator" w:id="0">
    <w:p w14:paraId="7C609A6F" w14:textId="77777777" w:rsidR="001D08DE" w:rsidRDefault="001D08D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589CD" w14:textId="77777777" w:rsidR="00D34BBC" w:rsidRDefault="00000000">
    <w:pPr>
      <w:spacing w:after="0"/>
      <w:rPr>
        <w:rFonts w:ascii="Arial" w:hAnsi="Arial" w:cs="Arial"/>
        <w:b/>
        <w:sz w:val="24"/>
      </w:rPr>
    </w:pPr>
    <w:r>
      <w:rPr>
        <w:rFonts w:ascii="Arial" w:hAnsi="Arial" w:cs="Arial"/>
        <w:b/>
        <w:sz w:val="24"/>
      </w:rPr>
      <w:t xml:space="preserve">ГОСТ ISO 11644 – </w:t>
    </w:r>
  </w:p>
  <w:p w14:paraId="7D343A03" w14:textId="77777777" w:rsidR="00D34BBC" w:rsidRDefault="00000000">
    <w:pPr>
      <w:spacing w:after="0"/>
      <w:rPr>
        <w:i/>
      </w:rPr>
    </w:pPr>
    <w:r>
      <w:rPr>
        <w:rFonts w:ascii="Arial" w:hAnsi="Arial" w:cs="Arial"/>
        <w:i/>
      </w:rPr>
      <w:t>(проект, RU, первая редакция)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76F84" w14:textId="77777777" w:rsidR="00D34BBC" w:rsidRDefault="00000000">
    <w:pPr>
      <w:spacing w:after="0"/>
      <w:jc w:val="right"/>
      <w:rPr>
        <w:rFonts w:ascii="Arial" w:hAnsi="Arial" w:cs="Arial"/>
        <w:sz w:val="24"/>
        <w:szCs w:val="24"/>
      </w:rPr>
    </w:pPr>
    <w:r>
      <w:rPr>
        <w:rFonts w:ascii="Arial" w:hAnsi="Arial" w:cs="Arial"/>
        <w:b/>
        <w:sz w:val="24"/>
      </w:rPr>
      <w:t>ГОСТ ISO 11644 –</w:t>
    </w:r>
  </w:p>
  <w:p w14:paraId="59CDD0C0" w14:textId="77777777" w:rsidR="00D34BBC" w:rsidRDefault="00000000">
    <w:pPr>
      <w:spacing w:after="0"/>
      <w:jc w:val="right"/>
      <w:rPr>
        <w:sz w:val="24"/>
        <w:szCs w:val="24"/>
      </w:rPr>
    </w:pPr>
    <w:r>
      <w:rPr>
        <w:rFonts w:ascii="Arial" w:hAnsi="Arial" w:cs="Arial"/>
        <w:i/>
        <w:sz w:val="24"/>
        <w:szCs w:val="24"/>
      </w:rPr>
      <w:t>(проект, RU, первая редакция)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BFF0C" w14:textId="77777777" w:rsidR="00D34BBC" w:rsidRDefault="00D34BBC">
    <w:pPr>
      <w:spacing w:after="0"/>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6915B" w14:textId="77777777" w:rsidR="00D34BBC" w:rsidRDefault="00000000">
    <w:pPr>
      <w:spacing w:after="0"/>
      <w:rPr>
        <w:rFonts w:ascii="Arial" w:hAnsi="Arial" w:cs="Arial"/>
        <w:i/>
      </w:rPr>
    </w:pPr>
    <w:r>
      <w:rPr>
        <w:rFonts w:ascii="Arial" w:hAnsi="Arial" w:cs="Arial"/>
        <w:b/>
        <w:sz w:val="24"/>
      </w:rPr>
      <w:t>ГОСТ ISO 11644 –</w:t>
    </w:r>
    <w:r>
      <w:rPr>
        <w:rFonts w:ascii="Arial" w:hAnsi="Arial" w:cs="Arial"/>
        <w:i/>
      </w:rPr>
      <w:t xml:space="preserve"> </w:t>
    </w:r>
  </w:p>
  <w:p w14:paraId="664306E7" w14:textId="77777777" w:rsidR="00D34BBC" w:rsidRDefault="00000000">
    <w:pPr>
      <w:spacing w:after="0"/>
    </w:pPr>
    <w:r>
      <w:rPr>
        <w:rFonts w:ascii="Arial" w:hAnsi="Arial" w:cs="Arial"/>
        <w:i/>
      </w:rPr>
      <w:t>(проект, RU, первая редакция)</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61585" w14:textId="77777777" w:rsidR="00D34BBC" w:rsidRDefault="00000000">
    <w:pPr>
      <w:spacing w:after="0"/>
      <w:jc w:val="right"/>
      <w:rPr>
        <w:rFonts w:ascii="Arial" w:hAnsi="Arial" w:cs="Arial"/>
        <w:i/>
      </w:rPr>
    </w:pPr>
    <w:r>
      <w:rPr>
        <w:rFonts w:ascii="Arial" w:hAnsi="Arial" w:cs="Arial"/>
        <w:b/>
        <w:sz w:val="24"/>
      </w:rPr>
      <w:t>ГОСТ ISO 11644 –</w:t>
    </w:r>
    <w:r>
      <w:rPr>
        <w:rFonts w:ascii="Arial" w:hAnsi="Arial" w:cs="Arial"/>
        <w:i/>
      </w:rPr>
      <w:t xml:space="preserve"> </w:t>
    </w:r>
  </w:p>
  <w:p w14:paraId="1A946E67" w14:textId="77777777" w:rsidR="00D34BBC" w:rsidRDefault="00000000">
    <w:pPr>
      <w:spacing w:after="0"/>
      <w:jc w:val="right"/>
    </w:pPr>
    <w:r>
      <w:rPr>
        <w:rFonts w:ascii="Arial" w:hAnsi="Arial" w:cs="Arial"/>
        <w:i/>
      </w:rPr>
      <w:t>(проект, RU, первая редакция)</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657F8" w14:textId="77777777" w:rsidR="00D34BBC" w:rsidRDefault="00000000">
    <w:pPr>
      <w:spacing w:after="0"/>
      <w:jc w:val="right"/>
      <w:rPr>
        <w:rFonts w:ascii="Arial" w:hAnsi="Arial" w:cs="Arial"/>
        <w:i/>
      </w:rPr>
    </w:pPr>
    <w:r>
      <w:rPr>
        <w:rFonts w:ascii="Arial" w:hAnsi="Arial" w:cs="Arial"/>
        <w:b/>
        <w:sz w:val="24"/>
      </w:rPr>
      <w:t>ГОСТ ISO 11644 –</w:t>
    </w:r>
    <w:r>
      <w:rPr>
        <w:rFonts w:ascii="Arial" w:hAnsi="Arial" w:cs="Arial"/>
        <w:i/>
      </w:rPr>
      <w:t xml:space="preserve"> </w:t>
    </w:r>
  </w:p>
  <w:p w14:paraId="56D96E4E" w14:textId="77777777" w:rsidR="00D34BBC" w:rsidRDefault="00000000">
    <w:pPr>
      <w:spacing w:after="0"/>
      <w:jc w:val="right"/>
    </w:pPr>
    <w:r>
      <w:rPr>
        <w:rFonts w:ascii="Arial" w:hAnsi="Arial" w:cs="Arial"/>
        <w:i/>
      </w:rPr>
      <w:t>(проект, RU, первая редакция)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E775F"/>
    <w:multiLevelType w:val="multilevel"/>
    <w:tmpl w:val="0AEE775F"/>
    <w:lvl w:ilvl="0">
      <w:start w:val="1"/>
      <w:numFmt w:val="upperLetter"/>
      <w:pStyle w:val="a2"/>
      <w:suff w:val="nothing"/>
      <w:lvlText w:val="Приложение %1"/>
      <w:lvlJc w:val="left"/>
      <w:pPr>
        <w:tabs>
          <w:tab w:val="left" w:pos="0"/>
        </w:tabs>
        <w:ind w:left="0" w:firstLine="0"/>
      </w:pPr>
      <w:rPr>
        <w:rFonts w:ascii="Arial" w:hAnsi="Arial" w:cs="Times New Roman" w:hint="default"/>
        <w:b/>
        <w:i w:val="0"/>
        <w:sz w:val="28"/>
      </w:rPr>
    </w:lvl>
    <w:lvl w:ilvl="1">
      <w:start w:val="1"/>
      <w:numFmt w:val="decimal"/>
      <w:lvlText w:val="%1.%2"/>
      <w:lvlJc w:val="left"/>
      <w:pPr>
        <w:tabs>
          <w:tab w:val="left" w:pos="6031"/>
        </w:tabs>
        <w:ind w:left="0" w:firstLine="0"/>
      </w:pPr>
      <w:rPr>
        <w:rFonts w:cs="Times New Roman" w:hint="default"/>
        <w:b/>
        <w:i w:val="0"/>
      </w:rPr>
    </w:lvl>
    <w:lvl w:ilvl="2">
      <w:start w:val="1"/>
      <w:numFmt w:val="decimal"/>
      <w:lvlText w:val="%1.%2.%3"/>
      <w:lvlJc w:val="left"/>
      <w:pPr>
        <w:tabs>
          <w:tab w:val="left" w:pos="6391"/>
        </w:tabs>
        <w:ind w:left="0" w:firstLine="0"/>
      </w:pPr>
      <w:rPr>
        <w:rFonts w:cs="Times New Roman" w:hint="default"/>
        <w:b/>
        <w:i w:val="0"/>
      </w:rPr>
    </w:lvl>
    <w:lvl w:ilvl="3">
      <w:start w:val="1"/>
      <w:numFmt w:val="decimal"/>
      <w:lvlText w:val="%1.%2.%3.%4"/>
      <w:lvlJc w:val="left"/>
      <w:pPr>
        <w:tabs>
          <w:tab w:val="left" w:pos="6751"/>
        </w:tabs>
        <w:ind w:left="0" w:firstLine="0"/>
      </w:pPr>
      <w:rPr>
        <w:rFonts w:cs="Times New Roman" w:hint="default"/>
        <w:b/>
        <w:i w:val="0"/>
      </w:rPr>
    </w:lvl>
    <w:lvl w:ilvl="4">
      <w:start w:val="1"/>
      <w:numFmt w:val="decimal"/>
      <w:lvlText w:val="%1.%2.%3.%4.%5"/>
      <w:lvlJc w:val="left"/>
      <w:pPr>
        <w:tabs>
          <w:tab w:val="left" w:pos="6751"/>
        </w:tabs>
        <w:ind w:left="0" w:firstLine="0"/>
      </w:pPr>
      <w:rPr>
        <w:rFonts w:cs="Times New Roman" w:hint="default"/>
        <w:b/>
        <w:i w:val="0"/>
      </w:rPr>
    </w:lvl>
    <w:lvl w:ilvl="5">
      <w:start w:val="1"/>
      <w:numFmt w:val="decimal"/>
      <w:lvlText w:val="%1.%2.%3.%4.%5.%6"/>
      <w:lvlJc w:val="left"/>
      <w:pPr>
        <w:tabs>
          <w:tab w:val="left" w:pos="7111"/>
        </w:tabs>
        <w:ind w:left="0" w:firstLine="0"/>
      </w:pPr>
      <w:rPr>
        <w:rFonts w:cs="Times New Roman" w:hint="default"/>
        <w:b/>
        <w:i w:val="0"/>
      </w:rPr>
    </w:lvl>
    <w:lvl w:ilvl="6">
      <w:start w:val="1"/>
      <w:numFmt w:val="lowerRoman"/>
      <w:lvlText w:val="(%7)"/>
      <w:lvlJc w:val="left"/>
      <w:pPr>
        <w:tabs>
          <w:tab w:val="left" w:pos="10711"/>
        </w:tabs>
        <w:ind w:left="9991" w:firstLine="0"/>
      </w:pPr>
      <w:rPr>
        <w:rFonts w:cs="Times New Roman" w:hint="default"/>
      </w:rPr>
    </w:lvl>
    <w:lvl w:ilvl="7">
      <w:start w:val="1"/>
      <w:numFmt w:val="lowerLetter"/>
      <w:lvlText w:val="(%8)"/>
      <w:lvlJc w:val="left"/>
      <w:pPr>
        <w:tabs>
          <w:tab w:val="left" w:pos="11071"/>
        </w:tabs>
        <w:ind w:left="10711" w:firstLine="0"/>
      </w:pPr>
      <w:rPr>
        <w:rFonts w:cs="Times New Roman" w:hint="default"/>
      </w:rPr>
    </w:lvl>
    <w:lvl w:ilvl="8">
      <w:start w:val="1"/>
      <w:numFmt w:val="lowerRoman"/>
      <w:lvlText w:val="(%9)"/>
      <w:lvlJc w:val="left"/>
      <w:pPr>
        <w:tabs>
          <w:tab w:val="left" w:pos="11791"/>
        </w:tabs>
        <w:ind w:left="11431" w:firstLine="0"/>
      </w:pPr>
      <w:rPr>
        <w:rFonts w:cs="Times New Roman" w:hint="default"/>
      </w:rPr>
    </w:lvl>
  </w:abstractNum>
  <w:abstractNum w:abstractNumId="1" w15:restartNumberingAfterBreak="0">
    <w:nsid w:val="11BE687D"/>
    <w:multiLevelType w:val="multilevel"/>
    <w:tmpl w:val="11BE687D"/>
    <w:lvl w:ilvl="0">
      <w:start w:val="1"/>
      <w:numFmt w:val="none"/>
      <w:suff w:val="nothing"/>
      <w:lvlText w:val=""/>
      <w:lvlJc w:val="left"/>
      <w:pPr>
        <w:tabs>
          <w:tab w:val="left" w:pos="0"/>
        </w:tabs>
        <w:ind w:left="0" w:firstLine="0"/>
      </w:pPr>
    </w:lvl>
    <w:lvl w:ilvl="1">
      <w:start w:val="1"/>
      <w:numFmt w:val="none"/>
      <w:pStyle w:val="2"/>
      <w:suff w:val="nothing"/>
      <w:lvlText w:val=""/>
      <w:lvlJc w:val="left"/>
      <w:pPr>
        <w:tabs>
          <w:tab w:val="left" w:pos="0"/>
        </w:tabs>
        <w:ind w:left="0" w:firstLine="0"/>
      </w:pPr>
    </w:lvl>
    <w:lvl w:ilvl="2">
      <w:start w:val="1"/>
      <w:numFmt w:val="none"/>
      <w:pStyle w:val="3"/>
      <w:suff w:val="nothing"/>
      <w:lvlText w:val=""/>
      <w:lvlJc w:val="left"/>
      <w:pPr>
        <w:tabs>
          <w:tab w:val="left" w:pos="0"/>
        </w:tabs>
        <w:ind w:left="0" w:firstLine="0"/>
      </w:pPr>
    </w:lvl>
    <w:lvl w:ilvl="3">
      <w:start w:val="1"/>
      <w:numFmt w:val="none"/>
      <w:pStyle w:val="4"/>
      <w:suff w:val="nothing"/>
      <w:lvlText w:val=""/>
      <w:lvlJc w:val="left"/>
      <w:pPr>
        <w:tabs>
          <w:tab w:val="left" w:pos="0"/>
        </w:tabs>
        <w:ind w:left="0" w:firstLine="0"/>
      </w:pPr>
    </w:lvl>
    <w:lvl w:ilvl="4">
      <w:start w:val="1"/>
      <w:numFmt w:val="none"/>
      <w:pStyle w:val="5"/>
      <w:suff w:val="nothing"/>
      <w:lvlText w:val=""/>
      <w:lvlJc w:val="left"/>
      <w:pPr>
        <w:tabs>
          <w:tab w:val="left" w:pos="0"/>
        </w:tabs>
        <w:ind w:left="0" w:firstLine="0"/>
      </w:pPr>
    </w:lvl>
    <w:lvl w:ilvl="5">
      <w:start w:val="1"/>
      <w:numFmt w:val="none"/>
      <w:pStyle w:val="6"/>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num w:numId="1" w16cid:durableId="512455649">
    <w:abstractNumId w:val="1"/>
  </w:num>
  <w:num w:numId="2" w16cid:durableId="378164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footnotePr>
    <w:footnote w:id="-1"/>
    <w:footnote w:id="0"/>
  </w:footnotePr>
  <w:endnotePr>
    <w:endnote w:id="-1"/>
    <w:endnote w:id="0"/>
  </w:endnotePr>
  <w:compat>
    <w:balanceSingleByteDoubleByteWidth/>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352"/>
    <w:rsid w:val="00013A7F"/>
    <w:rsid w:val="000177B7"/>
    <w:rsid w:val="00022528"/>
    <w:rsid w:val="00022E2B"/>
    <w:rsid w:val="0003405A"/>
    <w:rsid w:val="00041591"/>
    <w:rsid w:val="00053F7D"/>
    <w:rsid w:val="00061BAD"/>
    <w:rsid w:val="00084011"/>
    <w:rsid w:val="00096352"/>
    <w:rsid w:val="00097464"/>
    <w:rsid w:val="000A2FB4"/>
    <w:rsid w:val="000B3476"/>
    <w:rsid w:val="000C46D4"/>
    <w:rsid w:val="000D494F"/>
    <w:rsid w:val="000E4301"/>
    <w:rsid w:val="0010396F"/>
    <w:rsid w:val="00112750"/>
    <w:rsid w:val="00113B85"/>
    <w:rsid w:val="001256A7"/>
    <w:rsid w:val="0016623D"/>
    <w:rsid w:val="00170FC5"/>
    <w:rsid w:val="00180DA1"/>
    <w:rsid w:val="001902CD"/>
    <w:rsid w:val="00192AEE"/>
    <w:rsid w:val="001945A1"/>
    <w:rsid w:val="0019661B"/>
    <w:rsid w:val="00197890"/>
    <w:rsid w:val="001A3872"/>
    <w:rsid w:val="001A60D3"/>
    <w:rsid w:val="001B6644"/>
    <w:rsid w:val="001D08DE"/>
    <w:rsid w:val="001D5A4A"/>
    <w:rsid w:val="001E05FE"/>
    <w:rsid w:val="00205003"/>
    <w:rsid w:val="0022699E"/>
    <w:rsid w:val="00231914"/>
    <w:rsid w:val="00234D5E"/>
    <w:rsid w:val="00237043"/>
    <w:rsid w:val="002522B8"/>
    <w:rsid w:val="00252977"/>
    <w:rsid w:val="00270CFA"/>
    <w:rsid w:val="00275FD8"/>
    <w:rsid w:val="002853BA"/>
    <w:rsid w:val="002936F6"/>
    <w:rsid w:val="0029471C"/>
    <w:rsid w:val="0029531A"/>
    <w:rsid w:val="002A4308"/>
    <w:rsid w:val="002A47AF"/>
    <w:rsid w:val="002B154B"/>
    <w:rsid w:val="002C0D5D"/>
    <w:rsid w:val="002C24BC"/>
    <w:rsid w:val="002C2928"/>
    <w:rsid w:val="002C309B"/>
    <w:rsid w:val="002D1B5F"/>
    <w:rsid w:val="002F0C7D"/>
    <w:rsid w:val="002F6102"/>
    <w:rsid w:val="002F6F84"/>
    <w:rsid w:val="002F7B11"/>
    <w:rsid w:val="0030077F"/>
    <w:rsid w:val="00300BDD"/>
    <w:rsid w:val="00313BC5"/>
    <w:rsid w:val="00331A51"/>
    <w:rsid w:val="00331D74"/>
    <w:rsid w:val="00332000"/>
    <w:rsid w:val="00334FDD"/>
    <w:rsid w:val="0034045B"/>
    <w:rsid w:val="003478B8"/>
    <w:rsid w:val="0035201F"/>
    <w:rsid w:val="00360230"/>
    <w:rsid w:val="0036239B"/>
    <w:rsid w:val="0037620C"/>
    <w:rsid w:val="00381ACD"/>
    <w:rsid w:val="003A2F6B"/>
    <w:rsid w:val="003B3131"/>
    <w:rsid w:val="003C2525"/>
    <w:rsid w:val="003C45B0"/>
    <w:rsid w:val="003C45F2"/>
    <w:rsid w:val="003D5A65"/>
    <w:rsid w:val="003E4F3A"/>
    <w:rsid w:val="00407D32"/>
    <w:rsid w:val="00422CA9"/>
    <w:rsid w:val="00424A17"/>
    <w:rsid w:val="00427458"/>
    <w:rsid w:val="0042756C"/>
    <w:rsid w:val="0045070F"/>
    <w:rsid w:val="00451C33"/>
    <w:rsid w:val="00452FC9"/>
    <w:rsid w:val="0046633C"/>
    <w:rsid w:val="00480373"/>
    <w:rsid w:val="00486888"/>
    <w:rsid w:val="004965E6"/>
    <w:rsid w:val="004A280E"/>
    <w:rsid w:val="004A3608"/>
    <w:rsid w:val="004B492F"/>
    <w:rsid w:val="004B4F2B"/>
    <w:rsid w:val="004B71A6"/>
    <w:rsid w:val="004C2F7B"/>
    <w:rsid w:val="004D1B3A"/>
    <w:rsid w:val="004D7B01"/>
    <w:rsid w:val="004F0952"/>
    <w:rsid w:val="004F1F84"/>
    <w:rsid w:val="004F23C3"/>
    <w:rsid w:val="00505CF1"/>
    <w:rsid w:val="005168EB"/>
    <w:rsid w:val="005177FD"/>
    <w:rsid w:val="00521AD7"/>
    <w:rsid w:val="00522218"/>
    <w:rsid w:val="0053403F"/>
    <w:rsid w:val="005557DB"/>
    <w:rsid w:val="005675B0"/>
    <w:rsid w:val="00582DC9"/>
    <w:rsid w:val="00585C97"/>
    <w:rsid w:val="00591703"/>
    <w:rsid w:val="005A171F"/>
    <w:rsid w:val="005A1E0F"/>
    <w:rsid w:val="005A29C9"/>
    <w:rsid w:val="005A7DB8"/>
    <w:rsid w:val="005B2DC4"/>
    <w:rsid w:val="005B4CE5"/>
    <w:rsid w:val="005B5DBC"/>
    <w:rsid w:val="005C715C"/>
    <w:rsid w:val="005D2E39"/>
    <w:rsid w:val="005D4CAD"/>
    <w:rsid w:val="005E15E3"/>
    <w:rsid w:val="005F58EE"/>
    <w:rsid w:val="00620D4E"/>
    <w:rsid w:val="006262E1"/>
    <w:rsid w:val="00627CE0"/>
    <w:rsid w:val="0063125C"/>
    <w:rsid w:val="0064302E"/>
    <w:rsid w:val="00643D59"/>
    <w:rsid w:val="00657ED3"/>
    <w:rsid w:val="00662C95"/>
    <w:rsid w:val="00673425"/>
    <w:rsid w:val="00680B6A"/>
    <w:rsid w:val="006846B3"/>
    <w:rsid w:val="006A1A56"/>
    <w:rsid w:val="006A546D"/>
    <w:rsid w:val="006B52CA"/>
    <w:rsid w:val="006B6B79"/>
    <w:rsid w:val="006C0260"/>
    <w:rsid w:val="006C1E61"/>
    <w:rsid w:val="006E1E05"/>
    <w:rsid w:val="0071130C"/>
    <w:rsid w:val="0072696C"/>
    <w:rsid w:val="00726EDE"/>
    <w:rsid w:val="007303C3"/>
    <w:rsid w:val="00732A7F"/>
    <w:rsid w:val="0074082A"/>
    <w:rsid w:val="00750FF6"/>
    <w:rsid w:val="00753CC4"/>
    <w:rsid w:val="0075415C"/>
    <w:rsid w:val="0076061E"/>
    <w:rsid w:val="00772256"/>
    <w:rsid w:val="00785F11"/>
    <w:rsid w:val="007930D1"/>
    <w:rsid w:val="007A1CA0"/>
    <w:rsid w:val="007A5EF4"/>
    <w:rsid w:val="007B59CE"/>
    <w:rsid w:val="007B6561"/>
    <w:rsid w:val="007E27F7"/>
    <w:rsid w:val="007F2A24"/>
    <w:rsid w:val="007F2BF0"/>
    <w:rsid w:val="007F3616"/>
    <w:rsid w:val="008010D9"/>
    <w:rsid w:val="008457A4"/>
    <w:rsid w:val="00846429"/>
    <w:rsid w:val="00852969"/>
    <w:rsid w:val="00861FAB"/>
    <w:rsid w:val="008935FE"/>
    <w:rsid w:val="00893C98"/>
    <w:rsid w:val="008B14D3"/>
    <w:rsid w:val="008B3411"/>
    <w:rsid w:val="008B6B45"/>
    <w:rsid w:val="008C3D30"/>
    <w:rsid w:val="008C7656"/>
    <w:rsid w:val="008C76A0"/>
    <w:rsid w:val="008D14F2"/>
    <w:rsid w:val="008D2ABD"/>
    <w:rsid w:val="008D4C97"/>
    <w:rsid w:val="008D563C"/>
    <w:rsid w:val="008E1354"/>
    <w:rsid w:val="008E23BC"/>
    <w:rsid w:val="008E2A19"/>
    <w:rsid w:val="008E5BD6"/>
    <w:rsid w:val="008F6E05"/>
    <w:rsid w:val="00902283"/>
    <w:rsid w:val="00906B7F"/>
    <w:rsid w:val="00906E6F"/>
    <w:rsid w:val="00914F3C"/>
    <w:rsid w:val="00915008"/>
    <w:rsid w:val="00930A22"/>
    <w:rsid w:val="0093589B"/>
    <w:rsid w:val="00940DD8"/>
    <w:rsid w:val="00963E0F"/>
    <w:rsid w:val="00965FB7"/>
    <w:rsid w:val="0096610C"/>
    <w:rsid w:val="00967DAE"/>
    <w:rsid w:val="00983C9E"/>
    <w:rsid w:val="00985C85"/>
    <w:rsid w:val="00995E48"/>
    <w:rsid w:val="009A085C"/>
    <w:rsid w:val="009B1AE4"/>
    <w:rsid w:val="009B4225"/>
    <w:rsid w:val="009C3B1B"/>
    <w:rsid w:val="009C7767"/>
    <w:rsid w:val="009F14E0"/>
    <w:rsid w:val="009F20ED"/>
    <w:rsid w:val="009F3E16"/>
    <w:rsid w:val="009F4266"/>
    <w:rsid w:val="00A036A6"/>
    <w:rsid w:val="00A03ACD"/>
    <w:rsid w:val="00A1040D"/>
    <w:rsid w:val="00A1201D"/>
    <w:rsid w:val="00A35EDC"/>
    <w:rsid w:val="00A3606B"/>
    <w:rsid w:val="00A37031"/>
    <w:rsid w:val="00A41FBC"/>
    <w:rsid w:val="00A629AF"/>
    <w:rsid w:val="00A73E7E"/>
    <w:rsid w:val="00A74E2F"/>
    <w:rsid w:val="00A8249C"/>
    <w:rsid w:val="00A82DA6"/>
    <w:rsid w:val="00A864C8"/>
    <w:rsid w:val="00AB0114"/>
    <w:rsid w:val="00AB0A36"/>
    <w:rsid w:val="00AE2510"/>
    <w:rsid w:val="00AE6ACD"/>
    <w:rsid w:val="00AE7A75"/>
    <w:rsid w:val="00AF0277"/>
    <w:rsid w:val="00AF6B8E"/>
    <w:rsid w:val="00B14DC7"/>
    <w:rsid w:val="00B21DEC"/>
    <w:rsid w:val="00B24353"/>
    <w:rsid w:val="00B34EBF"/>
    <w:rsid w:val="00B60951"/>
    <w:rsid w:val="00B74F8D"/>
    <w:rsid w:val="00B77A03"/>
    <w:rsid w:val="00B8583A"/>
    <w:rsid w:val="00B8654F"/>
    <w:rsid w:val="00BA0929"/>
    <w:rsid w:val="00BA1ECD"/>
    <w:rsid w:val="00BA27EB"/>
    <w:rsid w:val="00BB45FA"/>
    <w:rsid w:val="00BC3CAA"/>
    <w:rsid w:val="00BD3962"/>
    <w:rsid w:val="00BD4CE2"/>
    <w:rsid w:val="00BD5D9E"/>
    <w:rsid w:val="00BE2BA5"/>
    <w:rsid w:val="00C15A2A"/>
    <w:rsid w:val="00C220BD"/>
    <w:rsid w:val="00C40189"/>
    <w:rsid w:val="00C5730A"/>
    <w:rsid w:val="00C57DF3"/>
    <w:rsid w:val="00C81F4F"/>
    <w:rsid w:val="00C84AA6"/>
    <w:rsid w:val="00C851C9"/>
    <w:rsid w:val="00C944F1"/>
    <w:rsid w:val="00C968CB"/>
    <w:rsid w:val="00CB5281"/>
    <w:rsid w:val="00CB604A"/>
    <w:rsid w:val="00CD0D4D"/>
    <w:rsid w:val="00CD108B"/>
    <w:rsid w:val="00CD5C51"/>
    <w:rsid w:val="00CE38EE"/>
    <w:rsid w:val="00CE474F"/>
    <w:rsid w:val="00CE51E1"/>
    <w:rsid w:val="00CE62D2"/>
    <w:rsid w:val="00D205E6"/>
    <w:rsid w:val="00D2187B"/>
    <w:rsid w:val="00D22FEB"/>
    <w:rsid w:val="00D2586C"/>
    <w:rsid w:val="00D27B94"/>
    <w:rsid w:val="00D34BBC"/>
    <w:rsid w:val="00D3704C"/>
    <w:rsid w:val="00D40BE4"/>
    <w:rsid w:val="00D575F2"/>
    <w:rsid w:val="00D600C2"/>
    <w:rsid w:val="00D633E4"/>
    <w:rsid w:val="00D92598"/>
    <w:rsid w:val="00DA625E"/>
    <w:rsid w:val="00DB4FCC"/>
    <w:rsid w:val="00DB5A72"/>
    <w:rsid w:val="00DC108E"/>
    <w:rsid w:val="00DC6618"/>
    <w:rsid w:val="00DD1F9E"/>
    <w:rsid w:val="00DD4A3A"/>
    <w:rsid w:val="00DE369D"/>
    <w:rsid w:val="00DF5792"/>
    <w:rsid w:val="00E06852"/>
    <w:rsid w:val="00E1145D"/>
    <w:rsid w:val="00E13EA0"/>
    <w:rsid w:val="00E14902"/>
    <w:rsid w:val="00E33314"/>
    <w:rsid w:val="00E36E96"/>
    <w:rsid w:val="00E41C74"/>
    <w:rsid w:val="00E47E9C"/>
    <w:rsid w:val="00E54F34"/>
    <w:rsid w:val="00E702BF"/>
    <w:rsid w:val="00E745BD"/>
    <w:rsid w:val="00E765C2"/>
    <w:rsid w:val="00E8685B"/>
    <w:rsid w:val="00EA75FA"/>
    <w:rsid w:val="00EC37B1"/>
    <w:rsid w:val="00ED128C"/>
    <w:rsid w:val="00ED57E0"/>
    <w:rsid w:val="00EE396E"/>
    <w:rsid w:val="00EE4A9C"/>
    <w:rsid w:val="00EE6287"/>
    <w:rsid w:val="00F0758C"/>
    <w:rsid w:val="00F12D24"/>
    <w:rsid w:val="00F21C54"/>
    <w:rsid w:val="00F27018"/>
    <w:rsid w:val="00F36454"/>
    <w:rsid w:val="00F42EF4"/>
    <w:rsid w:val="00F46840"/>
    <w:rsid w:val="00F570BA"/>
    <w:rsid w:val="00F7238D"/>
    <w:rsid w:val="00FA17B5"/>
    <w:rsid w:val="00FB7854"/>
    <w:rsid w:val="00FC208A"/>
    <w:rsid w:val="00FC7AB0"/>
    <w:rsid w:val="00FD5D86"/>
    <w:rsid w:val="00FE3C82"/>
    <w:rsid w:val="00FE489B"/>
    <w:rsid w:val="00FE7646"/>
    <w:rsid w:val="00FF715B"/>
    <w:rsid w:val="06DE1896"/>
    <w:rsid w:val="12FC06A5"/>
    <w:rsid w:val="1657463F"/>
    <w:rsid w:val="42BE23F7"/>
    <w:rsid w:val="4EE62AE5"/>
    <w:rsid w:val="56754367"/>
    <w:rsid w:val="72C966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913CE9C"/>
  <w15:docId w15:val="{D4E6B6C3-ED2C-407E-89D0-FD869429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uiPriority="0" w:qFormat="1"/>
    <w:lsdException w:name="footer"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alibri" w:hAnsi="Calibri" w:cs="Calibri"/>
      <w:sz w:val="22"/>
      <w:szCs w:val="22"/>
      <w:lang w:eastAsia="zh-CN"/>
    </w:rPr>
  </w:style>
  <w:style w:type="paragraph" w:styleId="1">
    <w:name w:val="heading 1"/>
    <w:basedOn w:val="HEADERTEXT"/>
    <w:next w:val="a0"/>
    <w:link w:val="10"/>
    <w:qFormat/>
    <w:pPr>
      <w:spacing w:before="240" w:after="120" w:line="360" w:lineRule="auto"/>
      <w:ind w:firstLine="709"/>
      <w:jc w:val="both"/>
      <w:outlineLvl w:val="0"/>
    </w:pPr>
    <w:rPr>
      <w:b/>
      <w:bCs/>
      <w:color w:val="auto"/>
      <w:sz w:val="28"/>
      <w:szCs w:val="28"/>
    </w:rPr>
  </w:style>
  <w:style w:type="paragraph" w:styleId="2">
    <w:name w:val="heading 2"/>
    <w:basedOn w:val="a"/>
    <w:next w:val="a"/>
    <w:link w:val="21"/>
    <w:qFormat/>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link w:val="31"/>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1"/>
    <w:qFormat/>
    <w:pPr>
      <w:keepNext/>
      <w:numPr>
        <w:ilvl w:val="3"/>
        <w:numId w:val="1"/>
      </w:numPr>
      <w:spacing w:before="240" w:after="60"/>
      <w:outlineLvl w:val="3"/>
    </w:pPr>
    <w:rPr>
      <w:rFonts w:ascii="Times New Roman" w:hAnsi="Times New Roman" w:cs="Times New Roman"/>
      <w:b/>
      <w:bCs/>
      <w:sz w:val="28"/>
      <w:szCs w:val="28"/>
    </w:rPr>
  </w:style>
  <w:style w:type="paragraph" w:styleId="5">
    <w:name w:val="heading 5"/>
    <w:basedOn w:val="a"/>
    <w:next w:val="a"/>
    <w:link w:val="51"/>
    <w:qFormat/>
    <w:pPr>
      <w:numPr>
        <w:ilvl w:val="4"/>
        <w:numId w:val="1"/>
      </w:numPr>
      <w:spacing w:before="240" w:after="60"/>
      <w:outlineLvl w:val="4"/>
    </w:pPr>
    <w:rPr>
      <w:b/>
      <w:bCs/>
      <w:i/>
      <w:iCs/>
      <w:sz w:val="26"/>
      <w:szCs w:val="26"/>
    </w:rPr>
  </w:style>
  <w:style w:type="paragraph" w:styleId="6">
    <w:name w:val="heading 6"/>
    <w:basedOn w:val="a"/>
    <w:next w:val="a"/>
    <w:link w:val="61"/>
    <w:qFormat/>
    <w:pPr>
      <w:numPr>
        <w:ilvl w:val="5"/>
        <w:numId w:val="1"/>
      </w:numPr>
      <w:spacing w:before="240" w:after="60"/>
      <w:outlineLvl w:val="5"/>
    </w:pPr>
    <w:rPr>
      <w:rFonts w:ascii="Times New Roman" w:hAnsi="Times New Roman" w:cs="Times New Roman"/>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EADERTEXT">
    <w:name w:val=".HEADERTEXT"/>
    <w:qFormat/>
    <w:pPr>
      <w:widowControl w:val="0"/>
    </w:pPr>
    <w:rPr>
      <w:rFonts w:ascii="Arial" w:hAnsi="Arial" w:cs="Arial"/>
      <w:color w:val="2B4279"/>
      <w:lang w:eastAsia="zh-CN"/>
    </w:rPr>
  </w:style>
  <w:style w:type="paragraph" w:styleId="a0">
    <w:name w:val="Body Text"/>
    <w:basedOn w:val="a"/>
    <w:qFormat/>
    <w:pPr>
      <w:widowControl w:val="0"/>
      <w:spacing w:after="120"/>
    </w:pPr>
    <w:rPr>
      <w:rFonts w:ascii="Verdana" w:hAnsi="Verdana" w:cs="Verdana"/>
      <w:sz w:val="20"/>
      <w:szCs w:val="20"/>
    </w:rPr>
  </w:style>
  <w:style w:type="character" w:styleId="a5">
    <w:name w:val="footnote reference"/>
    <w:unhideWhenUsed/>
    <w:qFormat/>
    <w:rPr>
      <w:vertAlign w:val="superscript"/>
    </w:rPr>
  </w:style>
  <w:style w:type="character" w:styleId="a6">
    <w:name w:val="annotation reference"/>
    <w:uiPriority w:val="99"/>
    <w:semiHidden/>
    <w:unhideWhenUsed/>
    <w:qFormat/>
    <w:rPr>
      <w:sz w:val="16"/>
      <w:szCs w:val="16"/>
    </w:rPr>
  </w:style>
  <w:style w:type="character" w:styleId="a7">
    <w:name w:val="endnote reference"/>
    <w:basedOn w:val="a1"/>
    <w:uiPriority w:val="99"/>
    <w:semiHidden/>
    <w:unhideWhenUsed/>
    <w:qFormat/>
    <w:rPr>
      <w:vertAlign w:val="superscript"/>
    </w:rPr>
  </w:style>
  <w:style w:type="character" w:styleId="a8">
    <w:name w:val="Hyperlink"/>
    <w:uiPriority w:val="99"/>
    <w:qFormat/>
    <w:rPr>
      <w:rFonts w:cs="Times New Roman"/>
      <w:color w:val="0000FF"/>
      <w:u w:val="single"/>
    </w:rPr>
  </w:style>
  <w:style w:type="character" w:styleId="a9">
    <w:name w:val="Strong"/>
    <w:qFormat/>
    <w:rPr>
      <w:rFonts w:cs="Times New Roman"/>
      <w:b/>
      <w:bCs/>
    </w:rPr>
  </w:style>
  <w:style w:type="paragraph" w:styleId="aa">
    <w:name w:val="Balloon Text"/>
    <w:basedOn w:val="a"/>
    <w:qFormat/>
    <w:pPr>
      <w:spacing w:after="0" w:line="240" w:lineRule="auto"/>
    </w:pPr>
    <w:rPr>
      <w:rFonts w:ascii="Tahoma" w:hAnsi="Tahoma" w:cs="Tahoma"/>
      <w:sz w:val="16"/>
      <w:szCs w:val="16"/>
    </w:rPr>
  </w:style>
  <w:style w:type="paragraph" w:styleId="ab">
    <w:name w:val="endnote text"/>
    <w:basedOn w:val="a"/>
    <w:link w:val="ac"/>
    <w:uiPriority w:val="99"/>
    <w:semiHidden/>
    <w:unhideWhenUsed/>
    <w:qFormat/>
    <w:pPr>
      <w:spacing w:after="0" w:line="240" w:lineRule="auto"/>
    </w:pPr>
    <w:rPr>
      <w:sz w:val="20"/>
    </w:rPr>
  </w:style>
  <w:style w:type="paragraph" w:styleId="ad">
    <w:name w:val="caption"/>
    <w:basedOn w:val="a"/>
    <w:qFormat/>
    <w:pPr>
      <w:suppressLineNumbers/>
      <w:spacing w:before="120" w:after="120"/>
    </w:pPr>
    <w:rPr>
      <w:rFonts w:cs="Arial"/>
      <w:i/>
      <w:iCs/>
      <w:sz w:val="24"/>
      <w:szCs w:val="24"/>
    </w:rPr>
  </w:style>
  <w:style w:type="paragraph" w:styleId="ae">
    <w:name w:val="annotation text"/>
    <w:basedOn w:val="a"/>
    <w:link w:val="af"/>
    <w:uiPriority w:val="99"/>
    <w:semiHidden/>
    <w:unhideWhenUsed/>
    <w:qFormat/>
    <w:rPr>
      <w:sz w:val="20"/>
      <w:szCs w:val="20"/>
    </w:rPr>
  </w:style>
  <w:style w:type="paragraph" w:styleId="af0">
    <w:name w:val="annotation subject"/>
    <w:basedOn w:val="ae"/>
    <w:next w:val="ae"/>
    <w:link w:val="af1"/>
    <w:uiPriority w:val="99"/>
    <w:semiHidden/>
    <w:unhideWhenUsed/>
    <w:qFormat/>
    <w:rPr>
      <w:b/>
      <w:bCs/>
    </w:rPr>
  </w:style>
  <w:style w:type="paragraph" w:styleId="af2">
    <w:name w:val="footnote text"/>
    <w:basedOn w:val="a"/>
    <w:link w:val="af3"/>
    <w:uiPriority w:val="99"/>
    <w:semiHidden/>
    <w:unhideWhenUsed/>
    <w:qFormat/>
    <w:rPr>
      <w:sz w:val="20"/>
      <w:szCs w:val="20"/>
    </w:rPr>
  </w:style>
  <w:style w:type="paragraph" w:styleId="81">
    <w:name w:val="toc 8"/>
    <w:basedOn w:val="a"/>
    <w:next w:val="a"/>
    <w:uiPriority w:val="39"/>
    <w:unhideWhenUsed/>
    <w:qFormat/>
    <w:pPr>
      <w:spacing w:after="57"/>
      <w:ind w:left="1984"/>
    </w:pPr>
  </w:style>
  <w:style w:type="paragraph" w:styleId="af4">
    <w:name w:val="header"/>
    <w:basedOn w:val="a"/>
    <w:link w:val="11"/>
    <w:qFormat/>
  </w:style>
  <w:style w:type="paragraph" w:styleId="91">
    <w:name w:val="toc 9"/>
    <w:basedOn w:val="a"/>
    <w:next w:val="a"/>
    <w:uiPriority w:val="39"/>
    <w:unhideWhenUsed/>
    <w:qFormat/>
    <w:pPr>
      <w:spacing w:after="57"/>
      <w:ind w:left="2268"/>
    </w:pPr>
  </w:style>
  <w:style w:type="paragraph" w:styleId="71">
    <w:name w:val="toc 7"/>
    <w:basedOn w:val="a"/>
    <w:next w:val="a"/>
    <w:uiPriority w:val="39"/>
    <w:unhideWhenUsed/>
    <w:qFormat/>
    <w:pPr>
      <w:spacing w:after="57"/>
      <w:ind w:left="1701"/>
    </w:pPr>
  </w:style>
  <w:style w:type="paragraph" w:styleId="12">
    <w:name w:val="toc 1"/>
    <w:basedOn w:val="a"/>
    <w:next w:val="a"/>
    <w:uiPriority w:val="39"/>
    <w:unhideWhenUsed/>
    <w:qFormat/>
    <w:pPr>
      <w:spacing w:after="57"/>
    </w:pPr>
  </w:style>
  <w:style w:type="paragraph" w:styleId="60">
    <w:name w:val="toc 6"/>
    <w:basedOn w:val="a"/>
    <w:next w:val="a"/>
    <w:uiPriority w:val="39"/>
    <w:unhideWhenUsed/>
    <w:qFormat/>
    <w:pPr>
      <w:spacing w:after="57"/>
      <w:ind w:left="1417"/>
    </w:pPr>
  </w:style>
  <w:style w:type="paragraph" w:styleId="af5">
    <w:name w:val="table of figures"/>
    <w:basedOn w:val="a"/>
    <w:next w:val="a"/>
    <w:uiPriority w:val="99"/>
    <w:unhideWhenUsed/>
    <w:qFormat/>
    <w:pPr>
      <w:spacing w:after="0"/>
    </w:pPr>
  </w:style>
  <w:style w:type="paragraph" w:styleId="30">
    <w:name w:val="toc 3"/>
    <w:basedOn w:val="a"/>
    <w:next w:val="a"/>
    <w:uiPriority w:val="39"/>
    <w:unhideWhenUsed/>
    <w:qFormat/>
    <w:pPr>
      <w:spacing w:after="57"/>
      <w:ind w:left="567"/>
    </w:pPr>
  </w:style>
  <w:style w:type="paragraph" w:styleId="20">
    <w:name w:val="toc 2"/>
    <w:basedOn w:val="a"/>
    <w:next w:val="a"/>
    <w:uiPriority w:val="39"/>
    <w:qFormat/>
    <w:pPr>
      <w:ind w:left="220"/>
    </w:pPr>
  </w:style>
  <w:style w:type="paragraph" w:styleId="40">
    <w:name w:val="toc 4"/>
    <w:basedOn w:val="a"/>
    <w:next w:val="a"/>
    <w:uiPriority w:val="39"/>
    <w:unhideWhenUsed/>
    <w:qFormat/>
    <w:pPr>
      <w:spacing w:after="57"/>
      <w:ind w:left="850"/>
    </w:pPr>
  </w:style>
  <w:style w:type="paragraph" w:styleId="50">
    <w:name w:val="toc 5"/>
    <w:basedOn w:val="a"/>
    <w:next w:val="a"/>
    <w:uiPriority w:val="39"/>
    <w:unhideWhenUsed/>
    <w:qFormat/>
    <w:pPr>
      <w:spacing w:after="57"/>
      <w:ind w:left="1134"/>
    </w:pPr>
  </w:style>
  <w:style w:type="paragraph" w:styleId="af6">
    <w:name w:val="Title"/>
    <w:basedOn w:val="a"/>
    <w:next w:val="a"/>
    <w:link w:val="af7"/>
    <w:uiPriority w:val="10"/>
    <w:qFormat/>
    <w:pPr>
      <w:spacing w:before="300"/>
      <w:contextualSpacing/>
    </w:pPr>
    <w:rPr>
      <w:sz w:val="48"/>
      <w:szCs w:val="48"/>
    </w:rPr>
  </w:style>
  <w:style w:type="paragraph" w:styleId="af8">
    <w:name w:val="footer"/>
    <w:basedOn w:val="a"/>
    <w:link w:val="13"/>
    <w:uiPriority w:val="99"/>
    <w:qFormat/>
  </w:style>
  <w:style w:type="paragraph" w:styleId="af9">
    <w:name w:val="List"/>
    <w:basedOn w:val="a0"/>
    <w:qFormat/>
    <w:rPr>
      <w:rFonts w:cs="Mangal"/>
    </w:rPr>
  </w:style>
  <w:style w:type="paragraph" w:styleId="afa">
    <w:name w:val="Normal (Web)"/>
    <w:basedOn w:val="a"/>
    <w:uiPriority w:val="99"/>
    <w:semiHidden/>
    <w:unhideWhenUsed/>
    <w:qFormat/>
    <w:pPr>
      <w:spacing w:before="100" w:beforeAutospacing="1" w:after="100" w:afterAutospacing="1" w:line="240" w:lineRule="auto"/>
    </w:pPr>
    <w:rPr>
      <w:rFonts w:ascii="Times New Roman" w:hAnsi="Times New Roman" w:cs="Times New Roman"/>
      <w:sz w:val="24"/>
      <w:szCs w:val="24"/>
      <w:lang w:eastAsia="ru-RU"/>
    </w:rPr>
  </w:style>
  <w:style w:type="paragraph" w:styleId="afb">
    <w:name w:val="Subtitle"/>
    <w:basedOn w:val="a"/>
    <w:next w:val="a"/>
    <w:link w:val="afc"/>
    <w:uiPriority w:val="11"/>
    <w:qFormat/>
    <w:pPr>
      <w:spacing w:before="200"/>
    </w:pPr>
    <w:rPr>
      <w:sz w:val="24"/>
      <w:szCs w:val="24"/>
    </w:rPr>
  </w:style>
  <w:style w:type="table" w:styleId="afd">
    <w:name w:val="Table Grid"/>
    <w:basedOn w:val="a3"/>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1"/>
    <w:link w:val="1"/>
    <w:qFormat/>
    <w:rPr>
      <w:rFonts w:ascii="Arial" w:hAnsi="Arial" w:cs="Arial"/>
      <w:b/>
      <w:bCs/>
      <w:sz w:val="28"/>
      <w:szCs w:val="28"/>
      <w:lang w:eastAsia="zh-CN"/>
    </w:rPr>
  </w:style>
  <w:style w:type="character" w:customStyle="1" w:styleId="21">
    <w:name w:val="Заголовок 2 Знак1"/>
    <w:basedOn w:val="a1"/>
    <w:link w:val="2"/>
    <w:uiPriority w:val="9"/>
    <w:qFormat/>
    <w:rPr>
      <w:rFonts w:ascii="Arial" w:eastAsia="Arial" w:hAnsi="Arial" w:cs="Arial"/>
      <w:sz w:val="34"/>
    </w:rPr>
  </w:style>
  <w:style w:type="character" w:customStyle="1" w:styleId="31">
    <w:name w:val="Заголовок 3 Знак1"/>
    <w:basedOn w:val="a1"/>
    <w:link w:val="3"/>
    <w:uiPriority w:val="9"/>
    <w:qFormat/>
    <w:rPr>
      <w:rFonts w:ascii="Arial" w:eastAsia="Arial" w:hAnsi="Arial" w:cs="Arial"/>
      <w:sz w:val="30"/>
      <w:szCs w:val="30"/>
    </w:rPr>
  </w:style>
  <w:style w:type="character" w:customStyle="1" w:styleId="41">
    <w:name w:val="Заголовок 4 Знак1"/>
    <w:basedOn w:val="a1"/>
    <w:link w:val="4"/>
    <w:uiPriority w:val="9"/>
    <w:qFormat/>
    <w:rPr>
      <w:rFonts w:ascii="Arial" w:eastAsia="Arial" w:hAnsi="Arial" w:cs="Arial"/>
      <w:b/>
      <w:bCs/>
      <w:sz w:val="26"/>
      <w:szCs w:val="26"/>
    </w:rPr>
  </w:style>
  <w:style w:type="character" w:customStyle="1" w:styleId="51">
    <w:name w:val="Заголовок 5 Знак1"/>
    <w:basedOn w:val="a1"/>
    <w:link w:val="5"/>
    <w:uiPriority w:val="9"/>
    <w:qFormat/>
    <w:rPr>
      <w:rFonts w:ascii="Arial" w:eastAsia="Arial" w:hAnsi="Arial" w:cs="Arial"/>
      <w:b/>
      <w:bCs/>
      <w:sz w:val="24"/>
      <w:szCs w:val="24"/>
    </w:rPr>
  </w:style>
  <w:style w:type="character" w:customStyle="1" w:styleId="61">
    <w:name w:val="Заголовок 6 Знак1"/>
    <w:basedOn w:val="a1"/>
    <w:link w:val="6"/>
    <w:uiPriority w:val="9"/>
    <w:qFormat/>
    <w:rPr>
      <w:rFonts w:ascii="Arial" w:eastAsia="Arial" w:hAnsi="Arial" w:cs="Arial"/>
      <w:b/>
      <w:bCs/>
      <w:sz w:val="22"/>
      <w:szCs w:val="22"/>
    </w:rPr>
  </w:style>
  <w:style w:type="character" w:customStyle="1" w:styleId="70">
    <w:name w:val="Заголовок 7 Знак"/>
    <w:basedOn w:val="a1"/>
    <w:link w:val="7"/>
    <w:uiPriority w:val="9"/>
    <w:qFormat/>
    <w:rPr>
      <w:rFonts w:ascii="Arial" w:eastAsia="Arial" w:hAnsi="Arial" w:cs="Arial"/>
      <w:b/>
      <w:bCs/>
      <w:i/>
      <w:iCs/>
      <w:sz w:val="22"/>
      <w:szCs w:val="22"/>
    </w:rPr>
  </w:style>
  <w:style w:type="character" w:customStyle="1" w:styleId="80">
    <w:name w:val="Заголовок 8 Знак"/>
    <w:basedOn w:val="a1"/>
    <w:link w:val="8"/>
    <w:uiPriority w:val="9"/>
    <w:qFormat/>
    <w:rPr>
      <w:rFonts w:ascii="Arial" w:eastAsia="Arial" w:hAnsi="Arial" w:cs="Arial"/>
      <w:i/>
      <w:iCs/>
      <w:sz w:val="22"/>
      <w:szCs w:val="22"/>
    </w:rPr>
  </w:style>
  <w:style w:type="character" w:customStyle="1" w:styleId="90">
    <w:name w:val="Заголовок 9 Знак"/>
    <w:basedOn w:val="a1"/>
    <w:link w:val="9"/>
    <w:uiPriority w:val="9"/>
    <w:qFormat/>
    <w:rPr>
      <w:rFonts w:ascii="Arial" w:eastAsia="Arial" w:hAnsi="Arial" w:cs="Arial"/>
      <w:i/>
      <w:iCs/>
      <w:sz w:val="21"/>
      <w:szCs w:val="21"/>
    </w:rPr>
  </w:style>
  <w:style w:type="paragraph" w:styleId="afe">
    <w:name w:val="List Paragraph"/>
    <w:basedOn w:val="a"/>
    <w:uiPriority w:val="34"/>
    <w:qFormat/>
    <w:pPr>
      <w:ind w:left="720"/>
      <w:contextualSpacing/>
    </w:pPr>
  </w:style>
  <w:style w:type="paragraph" w:styleId="aff">
    <w:name w:val="No Spacing"/>
    <w:uiPriority w:val="1"/>
    <w:qFormat/>
  </w:style>
  <w:style w:type="character" w:customStyle="1" w:styleId="af7">
    <w:name w:val="Заголовок Знак"/>
    <w:basedOn w:val="a1"/>
    <w:link w:val="af6"/>
    <w:uiPriority w:val="10"/>
    <w:qFormat/>
    <w:rPr>
      <w:sz w:val="48"/>
      <w:szCs w:val="48"/>
    </w:rPr>
  </w:style>
  <w:style w:type="character" w:customStyle="1" w:styleId="afc">
    <w:name w:val="Подзаголовок Знак"/>
    <w:basedOn w:val="a1"/>
    <w:link w:val="afb"/>
    <w:uiPriority w:val="11"/>
    <w:qFormat/>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qFormat/>
    <w:rPr>
      <w:i/>
    </w:rPr>
  </w:style>
  <w:style w:type="paragraph" w:styleId="aff0">
    <w:name w:val="Intense Quote"/>
    <w:basedOn w:val="a"/>
    <w:next w:val="a"/>
    <w:link w:val="aff1"/>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1">
    <w:name w:val="Выделенная цитата Знак"/>
    <w:link w:val="aff0"/>
    <w:uiPriority w:val="30"/>
    <w:qFormat/>
    <w:rPr>
      <w:i/>
    </w:rPr>
  </w:style>
  <w:style w:type="character" w:customStyle="1" w:styleId="11">
    <w:name w:val="Верхний колонтитул Знак1"/>
    <w:basedOn w:val="a1"/>
    <w:link w:val="af4"/>
    <w:uiPriority w:val="99"/>
    <w:qFormat/>
  </w:style>
  <w:style w:type="character" w:customStyle="1" w:styleId="FooterChar">
    <w:name w:val="Footer Char"/>
    <w:basedOn w:val="a1"/>
    <w:uiPriority w:val="99"/>
    <w:qFormat/>
  </w:style>
  <w:style w:type="character" w:customStyle="1" w:styleId="13">
    <w:name w:val="Нижний колонтитул Знак1"/>
    <w:link w:val="af8"/>
    <w:uiPriority w:val="99"/>
    <w:qFormat/>
  </w:style>
  <w:style w:type="table" w:customStyle="1" w:styleId="TableGridLight">
    <w:name w:val="Table Grid Light"/>
    <w:basedOn w:val="a3"/>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3"/>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3"/>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3"/>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3"/>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3"/>
    <w:uiPriority w:val="99"/>
    <w:qFormat/>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3"/>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qFormat/>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3"/>
    <w:uiPriority w:val="99"/>
    <w:qFormat/>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3"/>
    <w:uiPriority w:val="99"/>
    <w:qFormat/>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3"/>
    <w:uiPriority w:val="99"/>
    <w:qFormat/>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3"/>
    <w:uiPriority w:val="99"/>
    <w:qFormat/>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3"/>
    <w:uiPriority w:val="99"/>
    <w:qFormat/>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3"/>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qFormat/>
    <w:tblPr>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il"/>
          <w:left w:val="nil"/>
          <w:bottom w:val="single" w:sz="12" w:space="0" w:color="5D8AC2" w:themeColor="accent1" w:themeTint="EA"/>
          <w:right w:val="nil"/>
        </w:tcBorders>
        <w:shd w:val="clear" w:color="FFFFFF" w:fill="auto"/>
      </w:tcPr>
    </w:tblStylePr>
    <w:tblStylePr w:type="lastRow">
      <w:rPr>
        <w:b/>
        <w:color w:val="404040"/>
      </w:rPr>
      <w:tblPr/>
      <w:tcPr>
        <w:tcBorders>
          <w:top w:val="single" w:sz="4" w:space="0" w:color="5D8AC2"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3"/>
    <w:uiPriority w:val="99"/>
    <w:qFormat/>
    <w:tblPr>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il"/>
          <w:left w:val="nil"/>
          <w:bottom w:val="single" w:sz="12" w:space="0" w:color="D99695" w:themeColor="accent2" w:themeTint="97"/>
          <w:right w:val="nil"/>
        </w:tcBorders>
        <w:shd w:val="clear" w:color="FFFFFF" w:fill="auto"/>
      </w:tcPr>
    </w:tblStylePr>
    <w:tblStylePr w:type="lastRow">
      <w:rPr>
        <w:b/>
        <w:color w:val="404040"/>
      </w:rPr>
      <w:tblPr/>
      <w:tcPr>
        <w:tcBorders>
          <w:top w:val="single" w:sz="4" w:space="0" w:color="D99695"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3"/>
    <w:uiPriority w:val="99"/>
    <w:qFormat/>
    <w:tblPr>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il"/>
          <w:left w:val="nil"/>
          <w:bottom w:val="single" w:sz="12" w:space="0" w:color="9ABB59" w:themeColor="accent3" w:themeTint="FE"/>
          <w:right w:val="nil"/>
        </w:tcBorders>
        <w:shd w:val="clear" w:color="FFFFFF" w:fill="auto"/>
      </w:tcPr>
    </w:tblStylePr>
    <w:tblStylePr w:type="lastRow">
      <w:rPr>
        <w:b/>
        <w:color w:val="404040"/>
      </w:rPr>
      <w:tblPr/>
      <w:tcPr>
        <w:tcBorders>
          <w:top w:val="single" w:sz="4" w:space="0" w:color="9ABB59"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3"/>
    <w:uiPriority w:val="99"/>
    <w:qFormat/>
    <w:tblPr>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il"/>
          <w:left w:val="nil"/>
          <w:bottom w:val="single" w:sz="12" w:space="0" w:color="B2A1C6" w:themeColor="accent4" w:themeTint="9A"/>
          <w:right w:val="nil"/>
        </w:tcBorders>
        <w:shd w:val="clear" w:color="FFFFFF" w:fill="auto"/>
      </w:tcPr>
    </w:tblStylePr>
    <w:tblStylePr w:type="lastRow">
      <w:rPr>
        <w:b/>
        <w:color w:val="404040"/>
      </w:rPr>
      <w:tblPr/>
      <w:tcPr>
        <w:tcBorders>
          <w:top w:val="single" w:sz="4" w:space="0" w:color="B2A1C6"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3"/>
    <w:uiPriority w:val="99"/>
    <w:qFormat/>
    <w:tblPr>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il"/>
          <w:left w:val="nil"/>
          <w:bottom w:val="single" w:sz="12" w:space="0" w:color="4BACC6" w:themeColor="accent5"/>
          <w:right w:val="nil"/>
        </w:tcBorders>
        <w:shd w:val="clear" w:color="FFFFFF" w:fill="auto"/>
      </w:tcPr>
    </w:tblStylePr>
    <w:tblStylePr w:type="lastRow">
      <w:rPr>
        <w:b/>
        <w:color w:val="404040"/>
      </w:rPr>
      <w:tblPr/>
      <w:tcPr>
        <w:tcBorders>
          <w:top w:val="single" w:sz="4" w:space="0" w:color="4BACC6"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3"/>
    <w:uiPriority w:val="99"/>
    <w:qFormat/>
    <w:tblPr>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il"/>
          <w:left w:val="nil"/>
          <w:bottom w:val="single" w:sz="12" w:space="0" w:color="F79646" w:themeColor="accent6"/>
          <w:right w:val="nil"/>
        </w:tcBorders>
        <w:shd w:val="clear" w:color="FFFFFF" w:fill="auto"/>
      </w:tcPr>
    </w:tblStylePr>
    <w:tblStylePr w:type="lastRow">
      <w:rPr>
        <w:b/>
        <w:color w:val="404040"/>
      </w:rPr>
      <w:tblPr/>
      <w:tcPr>
        <w:tcBorders>
          <w:top w:val="single" w:sz="4" w:space="0" w:color="F79646"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3"/>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qFormat/>
    <w:tblPr>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3"/>
    <w:uiPriority w:val="99"/>
    <w:qFormat/>
    <w:tblPr>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3"/>
    <w:uiPriority w:val="99"/>
    <w:qFormat/>
    <w:tblPr>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3"/>
    <w:uiPriority w:val="99"/>
    <w:qFormat/>
    <w:tblPr>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3"/>
    <w:uiPriority w:val="99"/>
    <w:qFormat/>
    <w:tblPr>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3"/>
    <w:uiPriority w:val="99"/>
    <w:qFormat/>
    <w:tblPr>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3"/>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qFormat/>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3"/>
    <w:uiPriority w:val="59"/>
    <w:qFormat/>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3"/>
    <w:uiPriority w:val="59"/>
    <w:qFormat/>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3"/>
    <w:uiPriority w:val="59"/>
    <w:qFormat/>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3"/>
    <w:uiPriority w:val="59"/>
    <w:qFormat/>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3"/>
    <w:uiPriority w:val="59"/>
    <w:qFormat/>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3"/>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3"/>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3"/>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3"/>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3"/>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3"/>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3"/>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3"/>
    <w:uiPriority w:val="99"/>
    <w:qFormat/>
    <w:tblPr>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rPr>
      <w:tblPr/>
      <w:tcPr>
        <w:tcBorders>
          <w:bottom w:val="single" w:sz="12" w:space="0" w:color="A6BFDD" w:themeColor="accent1" w:themeTint="80"/>
        </w:tcBorders>
      </w:tcPr>
    </w:tblStylePr>
    <w:tblStylePr w:type="lastRow">
      <w:rPr>
        <w:b/>
        <w:color w:val="A6BFDD" w:themeColor="accent1" w:themeTint="80"/>
      </w:rPr>
    </w:tblStylePr>
    <w:tblStylePr w:type="firstCol">
      <w:rPr>
        <w:b/>
        <w:color w:val="A6BFDD" w:themeColor="accent1" w:themeTint="80"/>
      </w:rPr>
    </w:tblStylePr>
    <w:tblStylePr w:type="lastCol">
      <w:rPr>
        <w:b/>
        <w:color w:val="A6BFDD" w:themeColor="accent1" w:themeTint="80"/>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6Colorful-Accent2">
    <w:name w:val="Grid Table 6 Colorful - Accent 2"/>
    <w:basedOn w:val="a3"/>
    <w:uiPriority w:val="99"/>
    <w:qFormat/>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A9796" w:themeColor="accent2" w:themeTint="96"/>
      </w:rPr>
      <w:tblPr/>
      <w:tcPr>
        <w:tcBorders>
          <w:bottom w:val="single" w:sz="12" w:space="0" w:color="D99695" w:themeColor="accent2" w:themeTint="97"/>
        </w:tcBorders>
      </w:tcPr>
    </w:tblStylePr>
    <w:tblStylePr w:type="lastRow">
      <w:rPr>
        <w:b/>
        <w:color w:val="DA9796" w:themeColor="accent2" w:themeTint="96"/>
      </w:rPr>
    </w:tblStylePr>
    <w:tblStylePr w:type="firstCol">
      <w:rPr>
        <w:b/>
        <w:color w:val="DA9796" w:themeColor="accent2" w:themeTint="96"/>
      </w:rPr>
    </w:tblStylePr>
    <w:tblStylePr w:type="lastCol">
      <w:rPr>
        <w:b/>
        <w:color w:val="DA9796" w:themeColor="accent2" w:themeTint="96"/>
      </w:r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6Colorful-Accent3">
    <w:name w:val="Grid Table 6 Colorful - Accent 3"/>
    <w:basedOn w:val="a3"/>
    <w:uiPriority w:val="99"/>
    <w:qFormat/>
    <w:tblPr>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BBB59" w:themeColor="accent3"/>
      </w:rPr>
      <w:tblPr/>
      <w:tcPr>
        <w:tcBorders>
          <w:bottom w:val="single" w:sz="12" w:space="0" w:color="9ABB59" w:themeColor="accent3" w:themeTint="FE"/>
        </w:tcBorders>
      </w:tcPr>
    </w:tblStylePr>
    <w:tblStylePr w:type="lastRow">
      <w:rPr>
        <w:b/>
        <w:color w:val="9BBB59" w:themeColor="accent3"/>
      </w:rPr>
    </w:tblStylePr>
    <w:tblStylePr w:type="firstCol">
      <w:rPr>
        <w:b/>
        <w:color w:val="9BBB59" w:themeColor="accent3"/>
      </w:rPr>
    </w:tblStylePr>
    <w:tblStylePr w:type="lastCol">
      <w:rPr>
        <w:b/>
        <w:color w:val="9BBB59" w:themeColor="accent3"/>
      </w:r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6Colorful-Accent4">
    <w:name w:val="Grid Table 6 Colorful - Accent 4"/>
    <w:basedOn w:val="a3"/>
    <w:uiPriority w:val="99"/>
    <w:qFormat/>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7" w:themeColor="accent4" w:themeTint="99"/>
      </w:rPr>
      <w:tblPr/>
      <w:tcPr>
        <w:tcBorders>
          <w:bottom w:val="single" w:sz="12" w:space="0" w:color="B2A1C6" w:themeColor="accent4" w:themeTint="9A"/>
        </w:tcBorders>
      </w:tcPr>
    </w:tblStylePr>
    <w:tblStylePr w:type="lastRow">
      <w:rPr>
        <w:b/>
        <w:color w:val="B2A1C7" w:themeColor="accent4" w:themeTint="99"/>
      </w:rPr>
    </w:tblStylePr>
    <w:tblStylePr w:type="firstCol">
      <w:rPr>
        <w:b/>
        <w:color w:val="B2A1C7" w:themeColor="accent4" w:themeTint="99"/>
      </w:rPr>
    </w:tblStylePr>
    <w:tblStylePr w:type="lastCol">
      <w:rPr>
        <w:b/>
        <w:color w:val="B2A1C7" w:themeColor="accent4" w:themeTint="99"/>
      </w:r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6Colorful-Accent5">
    <w:name w:val="Grid Table 6 Colorful - Accent 5"/>
    <w:basedOn w:val="a3"/>
    <w:uiPriority w:val="99"/>
    <w:qFormat/>
    <w:tblPr>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678" w:themeColor="accent5" w:themeShade="94"/>
      </w:rPr>
      <w:tblPr/>
      <w:tcPr>
        <w:tcBorders>
          <w:bottom w:val="single" w:sz="12" w:space="0" w:color="4BACC6" w:themeColor="accent5"/>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6Colorful-Accent6">
    <w:name w:val="Grid Table 6 Colorful - Accent 6"/>
    <w:basedOn w:val="a3"/>
    <w:uiPriority w:val="99"/>
    <w:qFormat/>
    <w:tblPr>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678" w:themeColor="accent5" w:themeShade="94"/>
      </w:rPr>
      <w:tblPr/>
      <w:tcPr>
        <w:tcBorders>
          <w:bottom w:val="single" w:sz="12" w:space="0" w:color="F79646" w:themeColor="accent6"/>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FDE9D8" w:themeColor="accent6" w:themeTint="34" w:fill="FDE9D8" w:themeFill="accent6" w:themeFillTint="34"/>
      </w:tcPr>
    </w:tblStylePr>
    <w:tblStylePr w:type="band1Horz">
      <w:rPr>
        <w:rFonts w:ascii="Arial" w:hAnsi="Arial"/>
        <w:color w:val="266678" w:themeColor="accent5" w:themeShade="94"/>
        <w:sz w:val="22"/>
      </w:rPr>
      <w:tblPr/>
      <w:tcPr>
        <w:shd w:val="clear" w:color="FDE9D8" w:themeColor="accent6" w:themeTint="34" w:fill="FDE9D8" w:themeFill="accent6" w:themeFillTint="34"/>
      </w:tcPr>
    </w:tblStylePr>
    <w:tblStylePr w:type="band2Horz">
      <w:rPr>
        <w:rFonts w:ascii="Arial" w:hAnsi="Arial"/>
        <w:color w:val="266678" w:themeColor="accent5" w:themeShade="94"/>
        <w:sz w:val="22"/>
      </w:rPr>
    </w:tblStylePr>
  </w:style>
  <w:style w:type="table" w:customStyle="1" w:styleId="-71">
    <w:name w:val="Таблица-сетка 7 цветная1"/>
    <w:basedOn w:val="a3"/>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3"/>
    <w:uiPriority w:val="99"/>
    <w:qFormat/>
    <w:tblPr>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sz w:val="22"/>
      </w:rPr>
      <w:tblPr/>
      <w:tcPr>
        <w:tcBorders>
          <w:top w:val="nil"/>
          <w:left w:val="nil"/>
          <w:bottom w:val="single" w:sz="4" w:space="0" w:color="A6BFDD" w:themeColor="accent1" w:themeTint="80"/>
          <w:right w:val="nil"/>
        </w:tcBorders>
        <w:shd w:val="clear" w:color="FFFFFF" w:themeColor="light1" w:fill="FFFFFF" w:themeFill="light1"/>
      </w:tcPr>
    </w:tblStylePr>
    <w:tblStylePr w:type="lastRow">
      <w:rPr>
        <w:rFonts w:ascii="Arial" w:hAnsi="Arial"/>
        <w:b/>
        <w:color w:val="A6BFDD" w:themeColor="accent1" w:themeTint="80"/>
        <w:sz w:val="22"/>
      </w:rPr>
      <w:tblPr/>
      <w:tcPr>
        <w:tcBorders>
          <w:top w:val="single" w:sz="4" w:space="0" w:color="A6BFDD"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Tint="80"/>
        <w:sz w:val="22"/>
      </w:rPr>
      <w:tblPr/>
      <w:tcPr>
        <w:tcBorders>
          <w:top w:val="nil"/>
          <w:left w:val="nil"/>
          <w:bottom w:val="nil"/>
          <w:right w:val="single" w:sz="4" w:space="0" w:color="A6BFDD" w:themeColor="accent1" w:themeTint="80"/>
        </w:tcBorders>
        <w:shd w:val="clear" w:color="FFFFFF" w:fill="auto"/>
      </w:tcPr>
    </w:tblStylePr>
    <w:tblStylePr w:type="lastCol">
      <w:rPr>
        <w:rFonts w:ascii="Arial" w:hAnsi="Arial"/>
        <w:i/>
        <w:color w:val="A6BFDD" w:themeColor="accent1" w:themeTint="80"/>
        <w:sz w:val="22"/>
      </w:rPr>
      <w:tblPr/>
      <w:tcPr>
        <w:tcBorders>
          <w:top w:val="nil"/>
          <w:left w:val="single" w:sz="4" w:space="0" w:color="A6BFDD" w:themeColor="accent1" w:themeTint="80"/>
          <w:bottom w:val="nil"/>
          <w:right w:val="nil"/>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7Colorful-Accent2">
    <w:name w:val="Grid Table 7 Colorful - Accent 2"/>
    <w:basedOn w:val="a3"/>
    <w:uiPriority w:val="99"/>
    <w:qFormat/>
    <w:tblPr>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b/>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7Colorful-Accent3">
    <w:name w:val="Grid Table 7 Colorful - Accent 3"/>
    <w:basedOn w:val="a3"/>
    <w:uiPriority w:val="99"/>
    <w:qFormat/>
    <w:tblPr>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BBB59" w:themeColor="accent3"/>
        <w:sz w:val="22"/>
      </w:rPr>
      <w:tblPr/>
      <w:tcPr>
        <w:tcBorders>
          <w:top w:val="nil"/>
          <w:left w:val="nil"/>
          <w:bottom w:val="single" w:sz="4" w:space="0" w:color="9ABB59" w:themeColor="accent3" w:themeTint="FE"/>
          <w:right w:val="nil"/>
        </w:tcBorders>
        <w:shd w:val="clear" w:color="FFFFFF" w:themeColor="light1" w:fill="FFFFFF" w:themeFill="light1"/>
      </w:tcPr>
    </w:tblStylePr>
    <w:tblStylePr w:type="lastRow">
      <w:rPr>
        <w:rFonts w:ascii="Arial" w:hAnsi="Arial"/>
        <w:b/>
        <w:color w:val="9BBB59" w:themeColor="accent3"/>
        <w:sz w:val="22"/>
      </w:rPr>
      <w:tblPr/>
      <w:tcPr>
        <w:tcBorders>
          <w:top w:val="single" w:sz="4" w:space="0" w:color="9ABB59"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rPr>
      <w:tblPr/>
      <w:tcPr>
        <w:tcBorders>
          <w:top w:val="nil"/>
          <w:left w:val="nil"/>
          <w:bottom w:val="nil"/>
          <w:right w:val="single" w:sz="4" w:space="0" w:color="9ABB59" w:themeColor="accent3" w:themeTint="FE"/>
        </w:tcBorders>
        <w:shd w:val="clear" w:color="FFFFFF" w:fill="auto"/>
      </w:tcPr>
    </w:tblStylePr>
    <w:tblStylePr w:type="lastCol">
      <w:rPr>
        <w:rFonts w:ascii="Arial" w:hAnsi="Arial"/>
        <w:i/>
        <w:color w:val="9BBB59" w:themeColor="accent3"/>
        <w:sz w:val="22"/>
      </w:rPr>
      <w:tblPr/>
      <w:tcPr>
        <w:tcBorders>
          <w:top w:val="nil"/>
          <w:left w:val="single" w:sz="4" w:space="0" w:color="9ABB59" w:themeColor="accent3" w:themeTint="FE"/>
          <w:bottom w:val="nil"/>
          <w:right w:val="nil"/>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7Colorful-Accent4">
    <w:name w:val="Grid Table 7 Colorful - Accent 4"/>
    <w:basedOn w:val="a3"/>
    <w:uiPriority w:val="99"/>
    <w:qFormat/>
    <w:tblPr>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b/>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7Colorful-Accent5">
    <w:name w:val="Grid Table 7 Colorful - Accent 5"/>
    <w:basedOn w:val="a3"/>
    <w:uiPriority w:val="99"/>
    <w:qFormat/>
    <w:tblPr>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678" w:themeColor="accent5" w:themeShade="94"/>
        <w:sz w:val="22"/>
      </w:rPr>
      <w:tblPr/>
      <w:tcPr>
        <w:tcBorders>
          <w:top w:val="nil"/>
          <w:left w:val="nil"/>
          <w:bottom w:val="single" w:sz="4" w:space="0" w:color="99D0DE" w:themeColor="accent5" w:themeTint="90"/>
          <w:right w:val="nil"/>
        </w:tcBorders>
        <w:shd w:val="clear" w:color="FFFFFF" w:themeColor="light1" w:fill="FFFFFF" w:themeFill="light1"/>
      </w:tcPr>
    </w:tblStylePr>
    <w:tblStylePr w:type="lastRow">
      <w:rPr>
        <w:rFonts w:ascii="Arial" w:hAnsi="Arial"/>
        <w:b/>
        <w:color w:val="266678" w:themeColor="accent5" w:themeShade="94"/>
        <w:sz w:val="22"/>
      </w:rPr>
      <w:tblPr/>
      <w:tcPr>
        <w:tcBorders>
          <w:top w:val="single" w:sz="4" w:space="0" w:color="99D0DE"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66678" w:themeColor="accent5" w:themeShade="94"/>
        <w:sz w:val="22"/>
      </w:rPr>
      <w:tblPr/>
      <w:tcPr>
        <w:tcBorders>
          <w:top w:val="nil"/>
          <w:left w:val="nil"/>
          <w:bottom w:val="nil"/>
          <w:right w:val="single" w:sz="4" w:space="0" w:color="99D0DE" w:themeColor="accent5" w:themeTint="90"/>
        </w:tcBorders>
        <w:shd w:val="clear" w:color="FFFFFF" w:fill="auto"/>
      </w:tcPr>
    </w:tblStylePr>
    <w:tblStylePr w:type="lastCol">
      <w:rPr>
        <w:rFonts w:ascii="Arial" w:hAnsi="Arial"/>
        <w:i/>
        <w:color w:val="266678" w:themeColor="accent5" w:themeShade="94"/>
        <w:sz w:val="22"/>
      </w:rPr>
      <w:tblPr/>
      <w:tcPr>
        <w:tcBorders>
          <w:top w:val="nil"/>
          <w:left w:val="single" w:sz="4" w:space="0" w:color="99D0DE" w:themeColor="accent5" w:themeTint="9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7Colorful-Accent6">
    <w:name w:val="Grid Table 7 Colorful - Accent 6"/>
    <w:basedOn w:val="a3"/>
    <w:uiPriority w:val="99"/>
    <w:qFormat/>
    <w:tblPr>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05307" w:themeColor="accent6" w:themeShade="94"/>
        <w:sz w:val="22"/>
      </w:rPr>
      <w:tblPr/>
      <w:tcPr>
        <w:tcBorders>
          <w:top w:val="nil"/>
          <w:left w:val="nil"/>
          <w:bottom w:val="single" w:sz="4" w:space="0" w:color="FAC396" w:themeColor="accent6" w:themeTint="90"/>
          <w:right w:val="nil"/>
        </w:tcBorders>
        <w:shd w:val="clear" w:color="FFFFFF" w:themeColor="light1" w:fill="FFFFFF" w:themeFill="light1"/>
      </w:tcPr>
    </w:tblStylePr>
    <w:tblStylePr w:type="lastRow">
      <w:rPr>
        <w:rFonts w:ascii="Arial" w:hAnsi="Arial"/>
        <w:b/>
        <w:color w:val="B05307" w:themeColor="accent6" w:themeShade="94"/>
        <w:sz w:val="22"/>
      </w:rPr>
      <w:tblPr/>
      <w:tcPr>
        <w:tcBorders>
          <w:top w:val="single" w:sz="4" w:space="0" w:color="FAC396"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B05307" w:themeColor="accent6" w:themeShade="94"/>
        <w:sz w:val="22"/>
      </w:rPr>
      <w:tblPr/>
      <w:tcPr>
        <w:tcBorders>
          <w:top w:val="nil"/>
          <w:left w:val="nil"/>
          <w:bottom w:val="nil"/>
          <w:right w:val="single" w:sz="4" w:space="0" w:color="FAC396" w:themeColor="accent6" w:themeTint="90"/>
        </w:tcBorders>
        <w:shd w:val="clear" w:color="FFFFFF" w:fill="auto"/>
      </w:tcPr>
    </w:tblStylePr>
    <w:tblStylePr w:type="lastCol">
      <w:rPr>
        <w:rFonts w:ascii="Arial" w:hAnsi="Arial"/>
        <w:i/>
        <w:color w:val="B05307" w:themeColor="accent6" w:themeShade="94"/>
        <w:sz w:val="22"/>
      </w:rPr>
      <w:tblPr/>
      <w:tcPr>
        <w:tcBorders>
          <w:top w:val="nil"/>
          <w:left w:val="single" w:sz="4" w:space="0" w:color="FAC396" w:themeColor="accent6" w:themeTint="90"/>
          <w:bottom w:val="nil"/>
          <w:right w:val="nil"/>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05307" w:themeColor="accent6" w:themeShade="94"/>
        <w:sz w:val="22"/>
      </w:rPr>
      <w:tblPr/>
      <w:tcPr>
        <w:shd w:val="clear" w:color="FDE9D8" w:themeColor="accent6" w:themeTint="34" w:fill="FDE9D8" w:themeFill="accent6" w:themeFillTint="34"/>
      </w:tcPr>
    </w:tblStylePr>
    <w:tblStylePr w:type="band2Horz">
      <w:rPr>
        <w:rFonts w:ascii="Arial" w:hAnsi="Arial"/>
        <w:color w:val="B05307" w:themeColor="accent6" w:themeShade="94"/>
        <w:sz w:val="22"/>
      </w:rPr>
    </w:tblStylePr>
  </w:style>
  <w:style w:type="table" w:customStyle="1" w:styleId="-110">
    <w:name w:val="Список-таблица 1 светлая1"/>
    <w:basedOn w:val="a3"/>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qFormat/>
    <w:tblPr/>
    <w:tblStylePr w:type="firstRow">
      <w:rPr>
        <w:b/>
        <w:color w:val="404040"/>
      </w:rPr>
      <w:tblPr/>
      <w:tcPr>
        <w:tcBorders>
          <w:top w:val="nil"/>
          <w:left w:val="nil"/>
          <w:bottom w:val="single" w:sz="4" w:space="0" w:color="4F81BD" w:themeColor="accent1"/>
          <w:right w:val="nil"/>
        </w:tcBorders>
      </w:tcPr>
    </w:tblStylePr>
    <w:tblStylePr w:type="lastRow">
      <w:rPr>
        <w:b/>
        <w:color w:val="404040"/>
      </w:rPr>
      <w:tblPr/>
      <w:tcPr>
        <w:tcBorders>
          <w:top w:val="single" w:sz="4" w:space="0" w:color="4F81BD"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3"/>
    <w:uiPriority w:val="99"/>
    <w:qFormat/>
    <w:tblPr/>
    <w:tblStylePr w:type="firstRow">
      <w:rPr>
        <w:b/>
        <w:color w:val="404040"/>
      </w:rPr>
      <w:tblPr/>
      <w:tcPr>
        <w:tcBorders>
          <w:top w:val="nil"/>
          <w:left w:val="nil"/>
          <w:bottom w:val="single" w:sz="4" w:space="0" w:color="C0504D" w:themeColor="accent2"/>
          <w:right w:val="nil"/>
        </w:tcBorders>
      </w:tcPr>
    </w:tblStylePr>
    <w:tblStylePr w:type="lastRow">
      <w:rPr>
        <w:b/>
        <w:color w:val="404040"/>
      </w:rPr>
      <w:tblPr/>
      <w:tcPr>
        <w:tcBorders>
          <w:top w:val="single" w:sz="4" w:space="0" w:color="C0504D"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3"/>
    <w:uiPriority w:val="99"/>
    <w:qFormat/>
    <w:tblPr/>
    <w:tblStylePr w:type="firstRow">
      <w:rPr>
        <w:b/>
        <w:color w:val="404040"/>
      </w:rPr>
      <w:tblPr/>
      <w:tcPr>
        <w:tcBorders>
          <w:top w:val="nil"/>
          <w:left w:val="nil"/>
          <w:bottom w:val="single" w:sz="4" w:space="0" w:color="9BBB59" w:themeColor="accent3"/>
          <w:right w:val="nil"/>
        </w:tcBorders>
      </w:tcPr>
    </w:tblStylePr>
    <w:tblStylePr w:type="lastRow">
      <w:rPr>
        <w:b/>
        <w:color w:val="404040"/>
      </w:rPr>
      <w:tblPr/>
      <w:tcPr>
        <w:tcBorders>
          <w:top w:val="single" w:sz="4" w:space="0" w:color="9BBB59"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3"/>
    <w:uiPriority w:val="99"/>
    <w:qFormat/>
    <w:tblPr/>
    <w:tblStylePr w:type="firstRow">
      <w:rPr>
        <w:b/>
        <w:color w:val="404040"/>
      </w:rPr>
      <w:tblPr/>
      <w:tcPr>
        <w:tcBorders>
          <w:top w:val="nil"/>
          <w:left w:val="nil"/>
          <w:bottom w:val="single" w:sz="4" w:space="0" w:color="8064A2" w:themeColor="accent4"/>
          <w:right w:val="nil"/>
        </w:tcBorders>
      </w:tcPr>
    </w:tblStylePr>
    <w:tblStylePr w:type="lastRow">
      <w:rPr>
        <w:b/>
        <w:color w:val="404040"/>
      </w:rPr>
      <w:tblPr/>
      <w:tcPr>
        <w:tcBorders>
          <w:top w:val="single" w:sz="4" w:space="0" w:color="8064A2"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3"/>
    <w:uiPriority w:val="99"/>
    <w:qFormat/>
    <w:tblPr/>
    <w:tblStylePr w:type="firstRow">
      <w:rPr>
        <w:b/>
        <w:color w:val="404040"/>
      </w:rPr>
      <w:tblPr/>
      <w:tcPr>
        <w:tcBorders>
          <w:top w:val="nil"/>
          <w:left w:val="nil"/>
          <w:bottom w:val="single" w:sz="4" w:space="0" w:color="4BACC6" w:themeColor="accent5"/>
          <w:right w:val="nil"/>
        </w:tcBorders>
      </w:tcPr>
    </w:tblStylePr>
    <w:tblStylePr w:type="lastRow">
      <w:rPr>
        <w:b/>
        <w:color w:val="404040"/>
      </w:rPr>
      <w:tblPr/>
      <w:tcPr>
        <w:tcBorders>
          <w:top w:val="single" w:sz="4" w:space="0" w:color="4BACC6"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3"/>
    <w:uiPriority w:val="99"/>
    <w:qFormat/>
    <w:tblPr/>
    <w:tblStylePr w:type="firstRow">
      <w:rPr>
        <w:b/>
        <w:color w:val="404040"/>
      </w:rPr>
      <w:tblPr/>
      <w:tcPr>
        <w:tcBorders>
          <w:top w:val="nil"/>
          <w:left w:val="nil"/>
          <w:bottom w:val="single" w:sz="4" w:space="0" w:color="F79646" w:themeColor="accent6"/>
          <w:right w:val="nil"/>
        </w:tcBorders>
      </w:tcPr>
    </w:tblStylePr>
    <w:tblStylePr w:type="lastRow">
      <w:rPr>
        <w:b/>
        <w:color w:val="404040"/>
      </w:rPr>
      <w:tblPr/>
      <w:tcPr>
        <w:tcBorders>
          <w:top w:val="single" w:sz="4" w:space="0" w:color="F79646"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3"/>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qFormat/>
    <w:tblPr>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la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3"/>
    <w:uiPriority w:val="99"/>
    <w:qFormat/>
    <w:tblPr>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la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3"/>
    <w:uiPriority w:val="99"/>
    <w:qFormat/>
    <w:tblPr>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la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3"/>
    <w:uiPriority w:val="99"/>
    <w:qFormat/>
    <w:tblPr>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la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3"/>
    <w:uiPriority w:val="99"/>
    <w:qFormat/>
    <w:tblPr>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la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3"/>
    <w:uiPriority w:val="99"/>
    <w:qFormat/>
    <w:tblPr>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la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3"/>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3"/>
    <w:uiPriority w:val="99"/>
    <w:qFormat/>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3"/>
    <w:uiPriority w:val="99"/>
    <w:qFormat/>
    <w:tblPr>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3"/>
    <w:uiPriority w:val="99"/>
    <w:qFormat/>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3"/>
    <w:uiPriority w:val="99"/>
    <w:qFormat/>
    <w:tblPr>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3"/>
    <w:uiPriority w:val="99"/>
    <w:qFormat/>
    <w:tblPr>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3"/>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qFormat/>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3"/>
    <w:uiPriority w:val="99"/>
    <w:qFormat/>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3"/>
    <w:uiPriority w:val="99"/>
    <w:qFormat/>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3"/>
    <w:uiPriority w:val="99"/>
    <w:qFormat/>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3"/>
    <w:uiPriority w:val="99"/>
    <w:qFormat/>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3"/>
    <w:uiPriority w:val="99"/>
    <w:qFormat/>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3"/>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qFormat/>
    <w:tblPr>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3"/>
    <w:uiPriority w:val="99"/>
    <w:qFormat/>
    <w:tblPr>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3"/>
    <w:uiPriority w:val="99"/>
    <w:qFormat/>
    <w:tblPr>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3"/>
    <w:uiPriority w:val="99"/>
    <w:qFormat/>
    <w:tblPr>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3"/>
    <w:uiPriority w:val="99"/>
    <w:qFormat/>
    <w:tblPr>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3"/>
    <w:uiPriority w:val="99"/>
    <w:qFormat/>
    <w:tblPr>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3"/>
    <w:uiPriority w:val="99"/>
    <w:qFormat/>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qFormat/>
    <w:tblPr>
      <w:tblBorders>
        <w:top w:val="single" w:sz="4" w:space="0" w:color="4F81BD" w:themeColor="accent1"/>
        <w:bottom w:val="single" w:sz="4" w:space="0" w:color="4F81BD" w:themeColor="accent1"/>
      </w:tblBorders>
    </w:tblPr>
    <w:tblStylePr w:type="firstRow">
      <w:rPr>
        <w:b/>
        <w:color w:val="2A4A70" w:themeColor="accent1" w:themeShade="94"/>
      </w:rPr>
      <w:tblPr/>
      <w:tcPr>
        <w:tcBorders>
          <w:bottom w:val="single" w:sz="4" w:space="0" w:color="4F81BD" w:themeColor="accent1"/>
        </w:tcBorders>
      </w:tcPr>
    </w:tblStylePr>
    <w:tblStylePr w:type="lastRow">
      <w:rPr>
        <w:b/>
        <w:color w:val="2A4A70" w:themeColor="accent1" w:themeShade="94"/>
      </w:rPr>
      <w:tblPr/>
      <w:tcPr>
        <w:tcBorders>
          <w:top w:val="single" w:sz="4" w:space="0" w:color="4F81BD" w:themeColor="accent1"/>
        </w:tcBorders>
      </w:tcPr>
    </w:tblStylePr>
    <w:tblStylePr w:type="firstCol">
      <w:rPr>
        <w:b/>
        <w:color w:val="2A4A70" w:themeColor="accent1" w:themeShade="94"/>
      </w:rPr>
    </w:tblStylePr>
    <w:tblStylePr w:type="lastCol">
      <w:rPr>
        <w:b/>
        <w:color w:val="2A4A70" w:themeColor="accent1" w:themeShade="94"/>
      </w:r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6Colorful-Accent2">
    <w:name w:val="List Table 6 Colorful - Accent 2"/>
    <w:basedOn w:val="a3"/>
    <w:uiPriority w:val="99"/>
    <w:qFormat/>
    <w:tblPr>
      <w:tblBorders>
        <w:top w:val="single" w:sz="4" w:space="0" w:color="D99695" w:themeColor="accent2" w:themeTint="97"/>
        <w:bottom w:val="single" w:sz="4" w:space="0" w:color="D99695" w:themeColor="accent2" w:themeTint="97"/>
      </w:tblBorders>
    </w:tblPr>
    <w:tblStylePr w:type="firstRow">
      <w:rPr>
        <w:b/>
        <w:color w:val="DA9796" w:themeColor="accent2" w:themeTint="96"/>
      </w:rPr>
      <w:tblPr/>
      <w:tcPr>
        <w:tcBorders>
          <w:bottom w:val="single" w:sz="4" w:space="0" w:color="D99695" w:themeColor="accent2" w:themeTint="97"/>
        </w:tcBorders>
      </w:tcPr>
    </w:tblStylePr>
    <w:tblStylePr w:type="lastRow">
      <w:rPr>
        <w:b/>
        <w:color w:val="DA9796" w:themeColor="accent2" w:themeTint="96"/>
      </w:rPr>
      <w:tblPr/>
      <w:tcPr>
        <w:tcBorders>
          <w:top w:val="single" w:sz="4" w:space="0" w:color="D99695" w:themeColor="accent2" w:themeTint="97"/>
        </w:tcBorders>
      </w:tcPr>
    </w:tblStylePr>
    <w:tblStylePr w:type="firstCol">
      <w:rPr>
        <w:b/>
        <w:color w:val="DA9796" w:themeColor="accent2" w:themeTint="96"/>
      </w:rPr>
    </w:tblStylePr>
    <w:tblStylePr w:type="lastCol">
      <w:rPr>
        <w:b/>
        <w:color w:val="DA9796" w:themeColor="accent2" w:themeTint="96"/>
      </w:r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6Colorful-Accent3">
    <w:name w:val="List Table 6 Colorful - Accent 3"/>
    <w:basedOn w:val="a3"/>
    <w:uiPriority w:val="99"/>
    <w:qFormat/>
    <w:tblPr>
      <w:tblBorders>
        <w:top w:val="single" w:sz="4" w:space="0" w:color="C3D69B" w:themeColor="accent3" w:themeTint="98"/>
        <w:bottom w:val="single" w:sz="4" w:space="0" w:color="C3D69B" w:themeColor="accent3" w:themeTint="98"/>
      </w:tblBorders>
    </w:tblPr>
    <w:tblStylePr w:type="firstRow">
      <w:rPr>
        <w:b/>
        <w:color w:val="C2D69B" w:themeColor="accent3" w:themeTint="99"/>
      </w:rPr>
      <w:tblPr/>
      <w:tcPr>
        <w:tcBorders>
          <w:bottom w:val="single" w:sz="4" w:space="0" w:color="C3D69B" w:themeColor="accent3" w:themeTint="98"/>
        </w:tcBorders>
      </w:tcPr>
    </w:tblStylePr>
    <w:tblStylePr w:type="lastRow">
      <w:rPr>
        <w:b/>
        <w:color w:val="C2D69B" w:themeColor="accent3" w:themeTint="99"/>
      </w:rPr>
      <w:tblPr/>
      <w:tcPr>
        <w:tcBorders>
          <w:top w:val="single" w:sz="4" w:space="0" w:color="C3D69B" w:themeColor="accent3" w:themeTint="98"/>
        </w:tcBorders>
      </w:tcPr>
    </w:tblStylePr>
    <w:tblStylePr w:type="firstCol">
      <w:rPr>
        <w:b/>
        <w:color w:val="C2D69B" w:themeColor="accent3" w:themeTint="99"/>
      </w:rPr>
    </w:tblStylePr>
    <w:tblStylePr w:type="lastCol">
      <w:rPr>
        <w:b/>
        <w:color w:val="C2D69B" w:themeColor="accent3" w:themeTint="99"/>
      </w:r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6Colorful-Accent4">
    <w:name w:val="List Table 6 Colorful - Accent 4"/>
    <w:basedOn w:val="a3"/>
    <w:uiPriority w:val="99"/>
    <w:qFormat/>
    <w:tblPr>
      <w:tblBorders>
        <w:top w:val="single" w:sz="4" w:space="0" w:color="B2A1C6" w:themeColor="accent4" w:themeTint="9A"/>
        <w:bottom w:val="single" w:sz="4" w:space="0" w:color="B2A1C6" w:themeColor="accent4" w:themeTint="9A"/>
      </w:tblBorders>
    </w:tblPr>
    <w:tblStylePr w:type="firstRow">
      <w:rPr>
        <w:b/>
        <w:color w:val="B2A1C7" w:themeColor="accent4" w:themeTint="99"/>
      </w:rPr>
      <w:tblPr/>
      <w:tcPr>
        <w:tcBorders>
          <w:bottom w:val="single" w:sz="4" w:space="0" w:color="B2A1C6" w:themeColor="accent4" w:themeTint="9A"/>
        </w:tcBorders>
      </w:tcPr>
    </w:tblStylePr>
    <w:tblStylePr w:type="lastRow">
      <w:rPr>
        <w:b/>
        <w:color w:val="B2A1C7" w:themeColor="accent4" w:themeTint="99"/>
      </w:rPr>
      <w:tblPr/>
      <w:tcPr>
        <w:tcBorders>
          <w:top w:val="single" w:sz="4" w:space="0" w:color="B2A1C6" w:themeColor="accent4" w:themeTint="9A"/>
        </w:tcBorders>
      </w:tcPr>
    </w:tblStylePr>
    <w:tblStylePr w:type="firstCol">
      <w:rPr>
        <w:b/>
        <w:color w:val="B2A1C7" w:themeColor="accent4" w:themeTint="99"/>
      </w:rPr>
    </w:tblStylePr>
    <w:tblStylePr w:type="lastCol">
      <w:rPr>
        <w:b/>
        <w:color w:val="B2A1C7" w:themeColor="accent4" w:themeTint="99"/>
      </w:r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6Colorful-Accent5">
    <w:name w:val="List Table 6 Colorful - Accent 5"/>
    <w:basedOn w:val="a3"/>
    <w:uiPriority w:val="99"/>
    <w:qFormat/>
    <w:tblPr>
      <w:tblBorders>
        <w:top w:val="single" w:sz="4" w:space="0" w:color="92CCDC" w:themeColor="accent5" w:themeTint="9A"/>
        <w:bottom w:val="single" w:sz="4" w:space="0" w:color="92CCDC" w:themeColor="accent5" w:themeTint="9A"/>
      </w:tblBorders>
    </w:tblPr>
    <w:tblStylePr w:type="firstRow">
      <w:rPr>
        <w:b/>
        <w:color w:val="92CDDC" w:themeColor="accent5" w:themeTint="99"/>
      </w:rPr>
      <w:tblPr/>
      <w:tcPr>
        <w:tcBorders>
          <w:bottom w:val="single" w:sz="4" w:space="0" w:color="92CCDC" w:themeColor="accent5" w:themeTint="9A"/>
        </w:tcBorders>
      </w:tcPr>
    </w:tblStylePr>
    <w:tblStylePr w:type="lastRow">
      <w:rPr>
        <w:b/>
        <w:color w:val="92CDDC" w:themeColor="accent5" w:themeTint="99"/>
      </w:rPr>
      <w:tblPr/>
      <w:tcPr>
        <w:tcBorders>
          <w:top w:val="single" w:sz="4" w:space="0" w:color="92CCDC" w:themeColor="accent5" w:themeTint="9A"/>
        </w:tcBorders>
      </w:tcPr>
    </w:tblStylePr>
    <w:tblStylePr w:type="firstCol">
      <w:rPr>
        <w:b/>
        <w:color w:val="92CDDC" w:themeColor="accent5" w:themeTint="99"/>
      </w:rPr>
    </w:tblStylePr>
    <w:tblStylePr w:type="lastCol">
      <w:rPr>
        <w:b/>
        <w:color w:val="92CDDC" w:themeColor="accent5" w:themeTint="99"/>
      </w:r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6Colorful-Accent6">
    <w:name w:val="List Table 6 Colorful - Accent 6"/>
    <w:basedOn w:val="a3"/>
    <w:uiPriority w:val="99"/>
    <w:qFormat/>
    <w:tblPr>
      <w:tblBorders>
        <w:top w:val="single" w:sz="4" w:space="0" w:color="FAC090" w:themeColor="accent6" w:themeTint="98"/>
        <w:bottom w:val="single" w:sz="4" w:space="0" w:color="FAC090" w:themeColor="accent6" w:themeTint="98"/>
      </w:tblBorders>
    </w:tblPr>
    <w:tblStylePr w:type="firstRow">
      <w:rPr>
        <w:b/>
        <w:color w:val="FABF8F" w:themeColor="accent6" w:themeTint="99"/>
      </w:rPr>
      <w:tblPr/>
      <w:tcPr>
        <w:tcBorders>
          <w:bottom w:val="single" w:sz="4" w:space="0" w:color="FAC090" w:themeColor="accent6" w:themeTint="98"/>
        </w:tcBorders>
      </w:tcPr>
    </w:tblStylePr>
    <w:tblStylePr w:type="lastRow">
      <w:rPr>
        <w:b/>
        <w:color w:val="FABF8F" w:themeColor="accent6" w:themeTint="99"/>
      </w:rPr>
      <w:tblPr/>
      <w:tcPr>
        <w:tcBorders>
          <w:top w:val="single" w:sz="4" w:space="0" w:color="FAC090" w:themeColor="accent6" w:themeTint="98"/>
        </w:tcBorders>
      </w:tcPr>
    </w:tblStylePr>
    <w:tblStylePr w:type="firstCol">
      <w:rPr>
        <w:b/>
        <w:color w:val="FABF8F" w:themeColor="accent6" w:themeTint="99"/>
      </w:rPr>
    </w:tblStylePr>
    <w:tblStylePr w:type="lastCol">
      <w:rPr>
        <w:b/>
        <w:color w:val="FABF8F" w:themeColor="accent6" w:themeTint="99"/>
      </w:r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710">
    <w:name w:val="Список-таблица 7 цветная1"/>
    <w:basedOn w:val="a3"/>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3"/>
    <w:uiPriority w:val="99"/>
    <w:qFormat/>
    <w:tblPr>
      <w:tblBorders>
        <w:right w:val="single" w:sz="4" w:space="0" w:color="4F81BD" w:themeColor="accent1"/>
      </w:tblBorders>
    </w:tblPr>
    <w:tblStylePr w:type="firstRow">
      <w:rPr>
        <w:rFonts w:ascii="Arial" w:hAnsi="Arial"/>
        <w:i/>
        <w:color w:val="2A4A70" w:themeColor="accent1" w:themeShade="94"/>
        <w:sz w:val="22"/>
      </w:rPr>
      <w:tblPr/>
      <w:tcPr>
        <w:tcBorders>
          <w:top w:val="nil"/>
          <w:left w:val="nil"/>
          <w:bottom w:val="single" w:sz="4" w:space="0" w:color="4F81BD" w:themeColor="accent1"/>
          <w:right w:val="nil"/>
        </w:tcBorders>
        <w:shd w:val="clear" w:color="FFFFFF" w:themeColor="light1" w:fill="FFFFFF" w:themeFill="light1"/>
      </w:tcPr>
    </w:tblStylePr>
    <w:tblStylePr w:type="lastRow">
      <w:rPr>
        <w:rFonts w:ascii="Arial" w:hAnsi="Arial"/>
        <w:i/>
        <w:color w:val="2A4A70" w:themeColor="accent1" w:themeShade="94"/>
        <w:sz w:val="22"/>
      </w:rPr>
      <w:tblPr/>
      <w:tcPr>
        <w:tcBorders>
          <w:top w:val="single" w:sz="4" w:space="0" w:color="4F81BD" w:themeColor="accent1"/>
          <w:left w:val="nil"/>
          <w:bottom w:val="nil"/>
          <w:right w:val="nil"/>
        </w:tcBorders>
        <w:shd w:val="clear" w:color="FFFFFF" w:themeColor="light1" w:fill="FFFFFF" w:themeFill="light1"/>
      </w:tcPr>
    </w:tblStylePr>
    <w:tblStylePr w:type="firstCol">
      <w:pPr>
        <w:jc w:val="right"/>
      </w:pPr>
      <w:rPr>
        <w:rFonts w:ascii="Arial" w:hAnsi="Arial"/>
        <w:i/>
        <w:color w:val="2A4A70" w:themeColor="accent1" w:themeShade="94"/>
        <w:sz w:val="22"/>
      </w:rPr>
      <w:tblPr/>
      <w:tcPr>
        <w:tcBorders>
          <w:top w:val="nil"/>
          <w:left w:val="nil"/>
          <w:bottom w:val="nil"/>
          <w:right w:val="single" w:sz="4" w:space="0" w:color="4F81BD" w:themeColor="accent1"/>
        </w:tcBorders>
        <w:shd w:val="clear" w:color="FFFFFF" w:fill="auto"/>
      </w:tcPr>
    </w:tblStylePr>
    <w:tblStylePr w:type="lastCol">
      <w:rPr>
        <w:rFonts w:ascii="Arial" w:hAnsi="Arial"/>
        <w:i/>
        <w:color w:val="2A4A70" w:themeColor="accent1" w:themeShade="94"/>
        <w:sz w:val="22"/>
      </w:rPr>
      <w:tblPr/>
      <w:tcPr>
        <w:tcBorders>
          <w:top w:val="nil"/>
          <w:left w:val="single" w:sz="4" w:space="0" w:color="4F81BD" w:themeColor="accent1"/>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7Colorful-Accent2">
    <w:name w:val="List Table 7 Colorful - Accent 2"/>
    <w:basedOn w:val="a3"/>
    <w:uiPriority w:val="99"/>
    <w:qFormat/>
    <w:tblPr>
      <w:tblBorders>
        <w:right w:val="single" w:sz="4" w:space="0" w:color="D99695" w:themeColor="accent2" w:themeTint="97"/>
      </w:tblBorders>
    </w:tblPr>
    <w:tblStylePr w:type="firstRow">
      <w:rPr>
        <w:rFonts w:ascii="Arial" w:hAnsi="Arial"/>
        <w:i/>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i/>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7Colorful-Accent3">
    <w:name w:val="List Table 7 Colorful - Accent 3"/>
    <w:basedOn w:val="a3"/>
    <w:uiPriority w:val="99"/>
    <w:qFormat/>
    <w:tblPr>
      <w:tblBorders>
        <w:right w:val="single" w:sz="4" w:space="0" w:color="C3D69B" w:themeColor="accent3" w:themeTint="98"/>
      </w:tblBorders>
    </w:tblPr>
    <w:tblStylePr w:type="firstRow">
      <w:rPr>
        <w:rFonts w:ascii="Arial" w:hAnsi="Arial"/>
        <w:i/>
        <w:color w:val="C2D69B" w:themeColor="accent3" w:themeTint="99"/>
        <w:sz w:val="22"/>
      </w:rPr>
      <w:tblPr/>
      <w:tcPr>
        <w:tcBorders>
          <w:top w:val="nil"/>
          <w:left w:val="nil"/>
          <w:bottom w:val="single" w:sz="4" w:space="0" w:color="C3D69B" w:themeColor="accent3" w:themeTint="98"/>
          <w:right w:val="nil"/>
        </w:tcBorders>
        <w:shd w:val="clear" w:color="FFFFFF" w:themeColor="light1" w:fill="FFFFFF" w:themeFill="light1"/>
      </w:tcPr>
    </w:tblStylePr>
    <w:tblStylePr w:type="lastRow">
      <w:rPr>
        <w:rFonts w:ascii="Arial" w:hAnsi="Arial"/>
        <w:i/>
        <w:color w:val="C2D69B" w:themeColor="accent3" w:themeTint="99"/>
        <w:sz w:val="22"/>
      </w:rPr>
      <w:tblPr/>
      <w:tcPr>
        <w:tcBorders>
          <w:top w:val="single" w:sz="4" w:space="0" w:color="C3D69B"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2D69B" w:themeColor="accent3" w:themeTint="99"/>
        <w:sz w:val="22"/>
      </w:rPr>
      <w:tblPr/>
      <w:tcPr>
        <w:tcBorders>
          <w:top w:val="nil"/>
          <w:left w:val="nil"/>
          <w:bottom w:val="nil"/>
          <w:right w:val="single" w:sz="4" w:space="0" w:color="C3D69B" w:themeColor="accent3" w:themeTint="98"/>
        </w:tcBorders>
        <w:shd w:val="clear" w:color="FFFFFF" w:fill="auto"/>
      </w:tcPr>
    </w:tblStylePr>
    <w:tblStylePr w:type="lastCol">
      <w:rPr>
        <w:rFonts w:ascii="Arial" w:hAnsi="Arial"/>
        <w:i/>
        <w:color w:val="C2D69B" w:themeColor="accent3" w:themeTint="99"/>
        <w:sz w:val="22"/>
      </w:rPr>
      <w:tblPr/>
      <w:tcPr>
        <w:tcBorders>
          <w:top w:val="nil"/>
          <w:left w:val="single" w:sz="4" w:space="0" w:color="C3D69B" w:themeColor="accent3" w:themeTint="98"/>
          <w:bottom w:val="nil"/>
          <w:right w:val="nil"/>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7Colorful-Accent4">
    <w:name w:val="List Table 7 Colorful - Accent 4"/>
    <w:basedOn w:val="a3"/>
    <w:uiPriority w:val="99"/>
    <w:qFormat/>
    <w:tblPr>
      <w:tblBorders>
        <w:right w:val="single" w:sz="4" w:space="0" w:color="B2A1C6" w:themeColor="accent4" w:themeTint="9A"/>
      </w:tblBorders>
    </w:tblPr>
    <w:tblStylePr w:type="firstRow">
      <w:rPr>
        <w:rFonts w:ascii="Arial" w:hAnsi="Arial"/>
        <w:i/>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i/>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7Colorful-Accent5">
    <w:name w:val="List Table 7 Colorful - Accent 5"/>
    <w:basedOn w:val="a3"/>
    <w:uiPriority w:val="99"/>
    <w:qFormat/>
    <w:tblPr>
      <w:tblBorders>
        <w:right w:val="single" w:sz="4" w:space="0" w:color="92CCDC" w:themeColor="accent5" w:themeTint="9A"/>
      </w:tblBorders>
    </w:tblPr>
    <w:tblStylePr w:type="firstRow">
      <w:rPr>
        <w:rFonts w:ascii="Arial" w:hAnsi="Arial"/>
        <w:i/>
        <w:color w:val="92CDDC" w:themeColor="accent5" w:themeTint="99"/>
        <w:sz w:val="22"/>
      </w:rPr>
      <w:tblPr/>
      <w:tcPr>
        <w:tcBorders>
          <w:top w:val="nil"/>
          <w:left w:val="nil"/>
          <w:bottom w:val="single" w:sz="4" w:space="0" w:color="92CCDC" w:themeColor="accent5" w:themeTint="9A"/>
          <w:right w:val="nil"/>
        </w:tcBorders>
        <w:shd w:val="clear" w:color="FFFFFF" w:themeColor="light1" w:fill="FFFFFF" w:themeFill="light1"/>
      </w:tcPr>
    </w:tblStylePr>
    <w:tblStylePr w:type="lastRow">
      <w:rPr>
        <w:rFonts w:ascii="Arial" w:hAnsi="Arial"/>
        <w:i/>
        <w:color w:val="92CDDC" w:themeColor="accent5" w:themeTint="99"/>
        <w:sz w:val="22"/>
      </w:rPr>
      <w:tblPr/>
      <w:tcPr>
        <w:tcBorders>
          <w:top w:val="single" w:sz="4" w:space="0" w:color="92CCDC"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2CDDC" w:themeColor="accent5" w:themeTint="99"/>
        <w:sz w:val="22"/>
      </w:rPr>
      <w:tblPr/>
      <w:tcPr>
        <w:tcBorders>
          <w:top w:val="nil"/>
          <w:left w:val="nil"/>
          <w:bottom w:val="nil"/>
          <w:right w:val="single" w:sz="4" w:space="0" w:color="92CCDC" w:themeColor="accent5" w:themeTint="9A"/>
        </w:tcBorders>
        <w:shd w:val="clear" w:color="FFFFFF" w:fill="auto"/>
      </w:tcPr>
    </w:tblStylePr>
    <w:tblStylePr w:type="lastCol">
      <w:rPr>
        <w:rFonts w:ascii="Arial" w:hAnsi="Arial"/>
        <w:i/>
        <w:color w:val="92CDDC" w:themeColor="accent5" w:themeTint="99"/>
        <w:sz w:val="22"/>
      </w:rPr>
      <w:tblPr/>
      <w:tcPr>
        <w:tcBorders>
          <w:top w:val="nil"/>
          <w:left w:val="single" w:sz="4" w:space="0" w:color="92CCDC" w:themeColor="accent5" w:themeTint="9A"/>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7Colorful-Accent6">
    <w:name w:val="List Table 7 Colorful - Accent 6"/>
    <w:basedOn w:val="a3"/>
    <w:uiPriority w:val="99"/>
    <w:qFormat/>
    <w:tblPr>
      <w:tblBorders>
        <w:right w:val="single" w:sz="4" w:space="0" w:color="FAC090" w:themeColor="accent6" w:themeTint="98"/>
      </w:tblBorders>
    </w:tblPr>
    <w:tblStylePr w:type="firstRow">
      <w:rPr>
        <w:rFonts w:ascii="Arial" w:hAnsi="Arial"/>
        <w:i/>
        <w:color w:val="FABF8F" w:themeColor="accent6" w:themeTint="99"/>
        <w:sz w:val="22"/>
      </w:rPr>
      <w:tblPr/>
      <w:tcPr>
        <w:tcBorders>
          <w:top w:val="nil"/>
          <w:left w:val="nil"/>
          <w:bottom w:val="single" w:sz="4" w:space="0" w:color="FAC090" w:themeColor="accent6" w:themeTint="98"/>
          <w:right w:val="nil"/>
        </w:tcBorders>
        <w:shd w:val="clear" w:color="FFFFFF" w:themeColor="light1" w:fill="FFFFFF" w:themeFill="light1"/>
      </w:tcPr>
    </w:tblStylePr>
    <w:tblStylePr w:type="lastRow">
      <w:rPr>
        <w:rFonts w:ascii="Arial" w:hAnsi="Arial"/>
        <w:i/>
        <w:color w:val="FABF8F" w:themeColor="accent6" w:themeTint="99"/>
        <w:sz w:val="22"/>
      </w:rPr>
      <w:tblPr/>
      <w:tcPr>
        <w:tcBorders>
          <w:top w:val="single" w:sz="4" w:space="0" w:color="FAC090"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FABF8F" w:themeColor="accent6" w:themeTint="99"/>
        <w:sz w:val="22"/>
      </w:rPr>
      <w:tblPr/>
      <w:tcPr>
        <w:tcBorders>
          <w:top w:val="nil"/>
          <w:left w:val="nil"/>
          <w:bottom w:val="nil"/>
          <w:right w:val="single" w:sz="4" w:space="0" w:color="FAC090" w:themeColor="accent6" w:themeTint="98"/>
        </w:tcBorders>
        <w:shd w:val="clear" w:color="FFFFFF" w:fill="auto"/>
      </w:tcPr>
    </w:tblStylePr>
    <w:tblStylePr w:type="lastCol">
      <w:rPr>
        <w:rFonts w:ascii="Arial" w:hAnsi="Arial"/>
        <w:i/>
        <w:color w:val="FABF8F" w:themeColor="accent6" w:themeTint="99"/>
        <w:sz w:val="22"/>
      </w:rPr>
      <w:tblPr/>
      <w:tcPr>
        <w:tcBorders>
          <w:top w:val="nil"/>
          <w:left w:val="single" w:sz="4" w:space="0" w:color="FAC090" w:themeColor="accent6" w:themeTint="98"/>
          <w:bottom w:val="nil"/>
          <w:right w:val="nil"/>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Lined-Accent">
    <w:name w:val="Lined - Accent"/>
    <w:basedOn w:val="a3"/>
    <w:uiPriority w:val="99"/>
    <w:qFormat/>
    <w:rPr>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3"/>
    <w:uiPriority w:val="99"/>
    <w:qFormat/>
    <w:rPr>
      <w:color w:val="404040"/>
    </w:rP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3"/>
    <w:uiPriority w:val="99"/>
    <w:qFormat/>
    <w:rPr>
      <w:color w:val="404040"/>
    </w:rP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3"/>
    <w:uiPriority w:val="99"/>
    <w:qFormat/>
    <w:rPr>
      <w:color w:val="404040"/>
    </w:rP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3"/>
    <w:uiPriority w:val="99"/>
    <w:qFormat/>
    <w:rPr>
      <w:color w:val="404040"/>
    </w:rP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3"/>
    <w:uiPriority w:val="99"/>
    <w:qFormat/>
    <w:rPr>
      <w:color w:val="404040"/>
    </w:rP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3"/>
    <w:uiPriority w:val="99"/>
    <w:qFormat/>
    <w:rPr>
      <w:color w:val="404040"/>
    </w:rP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3"/>
    <w:uiPriority w:val="99"/>
    <w:qFormat/>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qFormat/>
    <w:rPr>
      <w:color w:val="404040"/>
    </w:rPr>
    <w:tblPr>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3"/>
    <w:uiPriority w:val="99"/>
    <w:qFormat/>
    <w:rPr>
      <w:color w:val="404040"/>
    </w:rPr>
    <w:tblPr>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3"/>
    <w:uiPriority w:val="99"/>
    <w:qFormat/>
    <w:rPr>
      <w:color w:val="404040"/>
    </w:rPr>
    <w:tblPr>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3"/>
    <w:uiPriority w:val="99"/>
    <w:qFormat/>
    <w:rPr>
      <w:color w:val="404040"/>
    </w:rPr>
    <w:tblPr>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3"/>
    <w:uiPriority w:val="99"/>
    <w:qFormat/>
    <w:rPr>
      <w:color w:val="404040"/>
    </w:rPr>
    <w:tblPr>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3"/>
    <w:uiPriority w:val="99"/>
    <w:qFormat/>
    <w:rPr>
      <w:color w:val="404040"/>
    </w:rPr>
    <w:tblPr>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3"/>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qFormat/>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3"/>
    <w:uiPriority w:val="99"/>
    <w:qFormat/>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3"/>
    <w:uiPriority w:val="99"/>
    <w:qFormat/>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3"/>
    <w:uiPriority w:val="99"/>
    <w:qFormat/>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3"/>
    <w:uiPriority w:val="99"/>
    <w:qFormat/>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3"/>
    <w:uiPriority w:val="99"/>
    <w:qFormat/>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qFormat/>
    <w:rPr>
      <w:sz w:val="18"/>
    </w:rPr>
  </w:style>
  <w:style w:type="character" w:customStyle="1" w:styleId="ac">
    <w:name w:val="Текст концевой сноски Знак"/>
    <w:link w:val="ab"/>
    <w:uiPriority w:val="99"/>
    <w:qFormat/>
    <w:rPr>
      <w:sz w:val="20"/>
    </w:rPr>
  </w:style>
  <w:style w:type="paragraph" w:customStyle="1" w:styleId="14">
    <w:name w:val="Заголовок оглавления1"/>
    <w:uiPriority w:val="39"/>
    <w:unhideWhenUsed/>
    <w:qFormat/>
  </w:style>
  <w:style w:type="character" w:customStyle="1" w:styleId="WW8Num1z0">
    <w:name w:val="WW8Num1z0"/>
    <w:qFormat/>
    <w:rPr>
      <w:rFonts w:cs="Times New Roman"/>
    </w:rPr>
  </w:style>
  <w:style w:type="character" w:customStyle="1" w:styleId="WW8Num1z1">
    <w:name w:val="WW8Num1z1"/>
    <w:qFormat/>
    <w:rPr>
      <w:rFonts w:ascii="Arial" w:hAnsi="Arial" w:cs="Times New Roman"/>
      <w:b/>
      <w:sz w:val="24"/>
    </w:rPr>
  </w:style>
  <w:style w:type="character" w:customStyle="1" w:styleId="WW8Num2z0">
    <w:name w:val="WW8Num2z0"/>
    <w:qFormat/>
    <w:rPr>
      <w:rFonts w:cs="Times New Roman"/>
    </w:rPr>
  </w:style>
  <w:style w:type="character" w:customStyle="1" w:styleId="WW8Num3z0">
    <w:name w:val="WW8Num3z0"/>
    <w:qFormat/>
    <w:rPr>
      <w:rFonts w:ascii="Arial" w:hAnsi="Arial" w:cs="Times New Roman" w:hint="default"/>
      <w:b/>
      <w:sz w:val="28"/>
    </w:rPr>
  </w:style>
  <w:style w:type="character" w:customStyle="1" w:styleId="WW8Num3z1">
    <w:name w:val="WW8Num3z1"/>
    <w:qFormat/>
    <w:rPr>
      <w:rFonts w:cs="Times New Roman" w:hint="default"/>
      <w:b/>
    </w:rPr>
  </w:style>
  <w:style w:type="character" w:customStyle="1" w:styleId="WW8Num3z6">
    <w:name w:val="WW8Num3z6"/>
    <w:qFormat/>
    <w:rPr>
      <w:rFonts w:cs="Times New Roman" w:hint="default"/>
    </w:rPr>
  </w:style>
  <w:style w:type="character" w:customStyle="1" w:styleId="WW8Num4z0">
    <w:name w:val="WW8Num4z0"/>
    <w:qFormat/>
    <w:rPr>
      <w:rFonts w:ascii="Arial" w:hAnsi="Arial" w:cs="Arial" w:hint="default"/>
    </w:rPr>
  </w:style>
  <w:style w:type="character" w:customStyle="1" w:styleId="WW8Num4z1">
    <w:name w:val="WW8Num4z1"/>
    <w:qFormat/>
    <w:rPr>
      <w:rFonts w:ascii="Courier New" w:hAnsi="Courier New" w:cs="Courier New" w:hint="default"/>
    </w:rPr>
  </w:style>
  <w:style w:type="character" w:customStyle="1" w:styleId="WW8Num4z2">
    <w:name w:val="WW8Num4z2"/>
    <w:qFormat/>
    <w:rPr>
      <w:rFonts w:ascii="Wingdings" w:hAnsi="Wingdings" w:cs="Wingdings" w:hint="default"/>
    </w:rPr>
  </w:style>
  <w:style w:type="character" w:customStyle="1" w:styleId="WW8Num4z3">
    <w:name w:val="WW8Num4z3"/>
    <w:qFormat/>
    <w:rPr>
      <w:rFonts w:ascii="Symbol" w:hAnsi="Symbol" w:cs="Symbol" w:hint="default"/>
    </w:rPr>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24">
    <w:name w:val="Основной шрифт абзаца2"/>
    <w:qFormat/>
  </w:style>
  <w:style w:type="character" w:customStyle="1" w:styleId="25">
    <w:name w:val="Заголовок 2 Знак"/>
    <w:qFormat/>
    <w:rPr>
      <w:rFonts w:ascii="Cambria" w:hAnsi="Cambria" w:cs="Times New Roman"/>
      <w:b/>
      <w:bCs/>
      <w:i/>
      <w:iCs/>
      <w:sz w:val="28"/>
      <w:szCs w:val="28"/>
    </w:rPr>
  </w:style>
  <w:style w:type="character" w:customStyle="1" w:styleId="32">
    <w:name w:val="Заголовок 3 Знак"/>
    <w:qFormat/>
    <w:rPr>
      <w:rFonts w:ascii="Cambria" w:hAnsi="Cambria" w:cs="Times New Roman"/>
      <w:b/>
      <w:bCs/>
      <w:sz w:val="26"/>
      <w:szCs w:val="26"/>
    </w:rPr>
  </w:style>
  <w:style w:type="character" w:customStyle="1" w:styleId="42">
    <w:name w:val="Заголовок 4 Знак"/>
    <w:qFormat/>
    <w:rPr>
      <w:rFonts w:ascii="Calibri" w:hAnsi="Calibri" w:cs="Times New Roman"/>
      <w:b/>
      <w:bCs/>
      <w:sz w:val="28"/>
      <w:szCs w:val="28"/>
    </w:rPr>
  </w:style>
  <w:style w:type="character" w:customStyle="1" w:styleId="52">
    <w:name w:val="Заголовок 5 Знак"/>
    <w:qFormat/>
    <w:rPr>
      <w:rFonts w:ascii="Calibri" w:hAnsi="Calibri" w:cs="Times New Roman"/>
      <w:b/>
      <w:bCs/>
      <w:i/>
      <w:iCs/>
      <w:sz w:val="26"/>
      <w:szCs w:val="26"/>
    </w:rPr>
  </w:style>
  <w:style w:type="character" w:customStyle="1" w:styleId="62">
    <w:name w:val="Заголовок 6 Знак"/>
    <w:qFormat/>
    <w:rPr>
      <w:rFonts w:ascii="Calibri" w:hAnsi="Calibri" w:cs="Times New Roman"/>
      <w:b/>
      <w:bCs/>
    </w:rPr>
  </w:style>
  <w:style w:type="character" w:customStyle="1" w:styleId="15">
    <w:name w:val="Основной шрифт абзаца1"/>
    <w:qFormat/>
  </w:style>
  <w:style w:type="character" w:customStyle="1" w:styleId="DONOTTRANSLATE">
    <w:name w:val="DO_NOT_TRANSLATE"/>
    <w:qFormat/>
    <w:rPr>
      <w:rFonts w:ascii="Courier New" w:hAnsi="Courier New" w:cs="Courier New"/>
      <w:color w:val="800000"/>
      <w:lang w:val="ru-RU"/>
    </w:rPr>
  </w:style>
  <w:style w:type="character" w:customStyle="1" w:styleId="16">
    <w:name w:val="Номер страницы1"/>
    <w:qFormat/>
    <w:rPr>
      <w:rFonts w:cs="Times New Roman"/>
    </w:rPr>
  </w:style>
  <w:style w:type="character" w:customStyle="1" w:styleId="match">
    <w:name w:val="match"/>
    <w:qFormat/>
    <w:rPr>
      <w:rFonts w:cs="Times New Roman"/>
    </w:rPr>
  </w:style>
  <w:style w:type="character" w:customStyle="1" w:styleId="ListLabel1">
    <w:name w:val="ListLabel 1"/>
    <w:qFormat/>
  </w:style>
  <w:style w:type="character" w:customStyle="1" w:styleId="ListLabel2">
    <w:name w:val="ListLabel 2"/>
    <w:qFormat/>
  </w:style>
  <w:style w:type="character" w:customStyle="1" w:styleId="ListLabel3">
    <w:name w:val="ListLabel 3"/>
    <w:qFormat/>
  </w:style>
  <w:style w:type="character" w:customStyle="1" w:styleId="ListLabel4">
    <w:name w:val="ListLabel 4"/>
    <w:qFormat/>
  </w:style>
  <w:style w:type="character" w:customStyle="1" w:styleId="ListLabel5">
    <w:name w:val="ListLabel 5"/>
    <w:qFormat/>
  </w:style>
  <w:style w:type="character" w:customStyle="1" w:styleId="ListLabel6">
    <w:name w:val="ListLabel 6"/>
    <w:qFormat/>
  </w:style>
  <w:style w:type="character" w:customStyle="1" w:styleId="ListLabel7">
    <w:name w:val="ListLabel 7"/>
    <w:qFormat/>
  </w:style>
  <w:style w:type="character" w:customStyle="1" w:styleId="ListLabel8">
    <w:name w:val="ListLabel 8"/>
    <w:qFormat/>
  </w:style>
  <w:style w:type="character" w:customStyle="1" w:styleId="ListLabel9">
    <w:name w:val="ListLabel 9"/>
    <w:qFormat/>
  </w:style>
  <w:style w:type="character" w:customStyle="1" w:styleId="ListLabel10">
    <w:name w:val="ListLabel 10"/>
    <w:qFormat/>
  </w:style>
  <w:style w:type="character" w:customStyle="1" w:styleId="ListLabel11">
    <w:name w:val="ListLabel 11"/>
    <w:qFormat/>
    <w:rPr>
      <w:rFonts w:ascii="Arial" w:hAnsi="Arial" w:cs="Arial"/>
      <w:b/>
      <w:sz w:val="24"/>
    </w:rPr>
  </w:style>
  <w:style w:type="character" w:customStyle="1" w:styleId="ListLabel12">
    <w:name w:val="ListLabel 12"/>
    <w:qFormat/>
  </w:style>
  <w:style w:type="character" w:customStyle="1" w:styleId="ListLabel13">
    <w:name w:val="ListLabel 13"/>
    <w:qFormat/>
  </w:style>
  <w:style w:type="character" w:customStyle="1" w:styleId="ListLabel14">
    <w:name w:val="ListLabel 14"/>
    <w:qFormat/>
  </w:style>
  <w:style w:type="character" w:customStyle="1" w:styleId="ListLabel15">
    <w:name w:val="ListLabel 15"/>
    <w:qFormat/>
  </w:style>
  <w:style w:type="character" w:customStyle="1" w:styleId="ListLabel16">
    <w:name w:val="ListLabel 16"/>
    <w:qFormat/>
  </w:style>
  <w:style w:type="character" w:customStyle="1" w:styleId="ListLabel17">
    <w:name w:val="ListLabel 17"/>
    <w:qFormat/>
  </w:style>
  <w:style w:type="character" w:customStyle="1" w:styleId="ListLabel18">
    <w:name w:val="ListLabel 18"/>
    <w:qFormat/>
  </w:style>
  <w:style w:type="character" w:customStyle="1" w:styleId="ListLabel19">
    <w:name w:val="ListLabel 19"/>
    <w:qFormat/>
    <w:rPr>
      <w:rFonts w:eastAsia="Times New Roman"/>
    </w:rPr>
  </w:style>
  <w:style w:type="character" w:customStyle="1" w:styleId="ListLabel20">
    <w:name w:val="ListLabel 20"/>
    <w:qFormat/>
    <w:rPr>
      <w:rFonts w:ascii="Arial" w:hAnsi="Arial" w:cs="Arial"/>
      <w:sz w:val="24"/>
      <w:u w:val="single"/>
      <w:lang w:val="ru-RU"/>
    </w:rPr>
  </w:style>
  <w:style w:type="character" w:customStyle="1" w:styleId="ListLabel21">
    <w:name w:val="ListLabel 21"/>
    <w:qFormat/>
    <w:rPr>
      <w:color w:val="0000AA"/>
      <w:sz w:val="24"/>
      <w:u w:val="single"/>
    </w:rPr>
  </w:style>
  <w:style w:type="character" w:customStyle="1" w:styleId="ListLabel22">
    <w:name w:val="ListLabel 22"/>
    <w:qFormat/>
    <w:rPr>
      <w:color w:val="0000FF"/>
      <w:sz w:val="24"/>
      <w:u w:val="single"/>
    </w:rPr>
  </w:style>
  <w:style w:type="character" w:customStyle="1" w:styleId="ListLabel23">
    <w:name w:val="ListLabel 23"/>
    <w:qFormat/>
    <w:rPr>
      <w:rFonts w:ascii="Arial" w:hAnsi="Arial" w:cs="Arial"/>
      <w:sz w:val="24"/>
      <w:lang w:val="ru-RU"/>
    </w:rPr>
  </w:style>
  <w:style w:type="character" w:customStyle="1" w:styleId="ListLabel24">
    <w:name w:val="ListLabel 24"/>
    <w:qFormat/>
    <w:rPr>
      <w:rFonts w:ascii="Arial" w:hAnsi="Arial" w:cs="Arial"/>
      <w:color w:val="0000AA"/>
      <w:sz w:val="24"/>
      <w:u w:val="single"/>
      <w:lang w:val="ru-RU"/>
    </w:rPr>
  </w:style>
  <w:style w:type="character" w:customStyle="1" w:styleId="ListLabel25">
    <w:name w:val="ListLabel 25"/>
    <w:qFormat/>
    <w:rPr>
      <w:rFonts w:ascii="Arial" w:hAnsi="Arial" w:cs="Arial"/>
      <w:color w:val="0000FF"/>
      <w:sz w:val="24"/>
      <w:u w:val="single"/>
      <w:lang w:val="ru-RU"/>
    </w:rPr>
  </w:style>
  <w:style w:type="character" w:customStyle="1" w:styleId="aff2">
    <w:name w:val="Основной текст Знак"/>
    <w:qFormat/>
    <w:rPr>
      <w:rFonts w:ascii="Calibri" w:hAnsi="Calibri" w:cs="Times New Roman"/>
    </w:rPr>
  </w:style>
  <w:style w:type="character" w:customStyle="1" w:styleId="aff3">
    <w:name w:val="Верхний колонтитул Знак"/>
    <w:qFormat/>
    <w:rPr>
      <w:rFonts w:ascii="Calibri" w:hAnsi="Calibri" w:cs="Times New Roman"/>
    </w:rPr>
  </w:style>
  <w:style w:type="character" w:customStyle="1" w:styleId="aff4">
    <w:name w:val="Нижний колонтитул Знак"/>
    <w:uiPriority w:val="99"/>
    <w:qFormat/>
    <w:rPr>
      <w:rFonts w:ascii="Calibri" w:hAnsi="Calibri" w:cs="Times New Roman"/>
    </w:rPr>
  </w:style>
  <w:style w:type="character" w:customStyle="1" w:styleId="aff5">
    <w:name w:val="Текст выноски Знак"/>
    <w:qFormat/>
    <w:rPr>
      <w:rFonts w:ascii="Tahoma" w:hAnsi="Tahoma" w:cs="Tahoma"/>
      <w:sz w:val="16"/>
      <w:szCs w:val="16"/>
    </w:rPr>
  </w:style>
  <w:style w:type="paragraph" w:customStyle="1" w:styleId="17">
    <w:name w:val="Заголовок1"/>
    <w:basedOn w:val="a"/>
    <w:next w:val="a0"/>
    <w:qFormat/>
    <w:rPr>
      <w:rFonts w:ascii="Arial" w:hAnsi="Arial" w:cs="Arial"/>
      <w:b/>
      <w:bCs/>
    </w:rPr>
  </w:style>
  <w:style w:type="paragraph" w:customStyle="1" w:styleId="26">
    <w:name w:val="Указатель2"/>
    <w:basedOn w:val="a"/>
    <w:qFormat/>
    <w:pPr>
      <w:suppressLineNumbers/>
    </w:pPr>
    <w:rPr>
      <w:rFonts w:cs="Arial"/>
    </w:rPr>
  </w:style>
  <w:style w:type="paragraph" w:customStyle="1" w:styleId="18">
    <w:name w:val="Название объекта1"/>
    <w:basedOn w:val="a"/>
    <w:qFormat/>
    <w:pPr>
      <w:suppressLineNumbers/>
      <w:spacing w:before="120" w:after="120"/>
    </w:pPr>
    <w:rPr>
      <w:rFonts w:cs="Mangal"/>
      <w:i/>
      <w:iCs/>
      <w:sz w:val="24"/>
      <w:szCs w:val="24"/>
    </w:rPr>
  </w:style>
  <w:style w:type="paragraph" w:customStyle="1" w:styleId="19">
    <w:name w:val="Указатель1"/>
    <w:basedOn w:val="a"/>
    <w:qFormat/>
    <w:pPr>
      <w:suppressLineNumbers/>
    </w:pPr>
    <w:rPr>
      <w:rFonts w:cs="Mangal"/>
    </w:rPr>
  </w:style>
  <w:style w:type="paragraph" w:customStyle="1" w:styleId="DocumentMap">
    <w:name w:val="DocumentMap"/>
    <w:qFormat/>
    <w:rPr>
      <w:rFonts w:ascii="Calibri" w:hAnsi="Calibri" w:cs="Calibri"/>
      <w:lang w:eastAsia="zh-CN" w:bidi="hi-IN"/>
    </w:rPr>
  </w:style>
  <w:style w:type="paragraph" w:customStyle="1" w:styleId="COLBOTTOM">
    <w:name w:val="#COL_BOTTOM"/>
    <w:qFormat/>
    <w:pPr>
      <w:widowControl w:val="0"/>
    </w:pPr>
    <w:rPr>
      <w:rFonts w:ascii="Arial" w:hAnsi="Arial" w:cs="Arial"/>
      <w:sz w:val="16"/>
      <w:szCs w:val="16"/>
      <w:lang w:eastAsia="zh-CN"/>
    </w:rPr>
  </w:style>
  <w:style w:type="paragraph" w:customStyle="1" w:styleId="COLTOP">
    <w:name w:val="#COL_TOP"/>
    <w:qFormat/>
    <w:pPr>
      <w:widowControl w:val="0"/>
    </w:pPr>
    <w:rPr>
      <w:rFonts w:ascii="Arial" w:hAnsi="Arial" w:cs="Arial"/>
      <w:sz w:val="16"/>
      <w:szCs w:val="16"/>
      <w:lang w:eastAsia="zh-CN"/>
    </w:rPr>
  </w:style>
  <w:style w:type="paragraph" w:customStyle="1" w:styleId="PRINTSECTION">
    <w:name w:val="#PRINT_SECTION"/>
    <w:qFormat/>
    <w:pPr>
      <w:widowControl w:val="0"/>
    </w:pPr>
    <w:rPr>
      <w:rFonts w:ascii="Arial" w:hAnsi="Arial" w:cs="Arial"/>
      <w:sz w:val="16"/>
      <w:szCs w:val="16"/>
      <w:lang w:eastAsia="zh-CN"/>
    </w:rPr>
  </w:style>
  <w:style w:type="paragraph" w:customStyle="1" w:styleId="aff6">
    <w:name w:val="."/>
    <w:qFormat/>
    <w:pPr>
      <w:widowControl w:val="0"/>
    </w:pPr>
    <w:rPr>
      <w:rFonts w:ascii="Arial" w:hAnsi="Arial" w:cs="Arial"/>
      <w:sz w:val="24"/>
      <w:szCs w:val="24"/>
      <w:lang w:eastAsia="zh-CN"/>
    </w:rPr>
  </w:style>
  <w:style w:type="paragraph" w:customStyle="1" w:styleId="CENTERTEXT">
    <w:name w:val=".CENTERTEXT"/>
    <w:qFormat/>
    <w:pPr>
      <w:widowControl w:val="0"/>
    </w:pPr>
    <w:rPr>
      <w:rFonts w:ascii="Arial" w:hAnsi="Arial" w:cs="Arial"/>
      <w:sz w:val="24"/>
      <w:szCs w:val="24"/>
      <w:lang w:eastAsia="zh-CN"/>
    </w:rPr>
  </w:style>
  <w:style w:type="paragraph" w:customStyle="1" w:styleId="DJVU">
    <w:name w:val=".DJVU"/>
    <w:qFormat/>
    <w:pPr>
      <w:widowControl w:val="0"/>
    </w:pPr>
    <w:rPr>
      <w:rFonts w:ascii="Arial" w:hAnsi="Arial" w:cs="Arial"/>
      <w:sz w:val="24"/>
      <w:szCs w:val="24"/>
      <w:lang w:eastAsia="zh-CN"/>
    </w:rPr>
  </w:style>
  <w:style w:type="paragraph" w:customStyle="1" w:styleId="EMPTYLINE">
    <w:name w:val=".EMPTY_LINE"/>
    <w:qFormat/>
    <w:pPr>
      <w:widowControl w:val="0"/>
    </w:pPr>
    <w:rPr>
      <w:rFonts w:ascii="Arial" w:hAnsi="Arial" w:cs="Arial"/>
      <w:sz w:val="24"/>
      <w:szCs w:val="24"/>
      <w:lang w:eastAsia="zh-CN"/>
    </w:rPr>
  </w:style>
  <w:style w:type="paragraph" w:customStyle="1" w:styleId="FORMATTEXT">
    <w:name w:val=".FORMATTEXT"/>
    <w:qFormat/>
    <w:pPr>
      <w:widowControl w:val="0"/>
    </w:pPr>
    <w:rPr>
      <w:rFonts w:ascii="Arial" w:hAnsi="Arial" w:cs="Arial"/>
      <w:lang w:eastAsia="zh-CN"/>
    </w:rPr>
  </w:style>
  <w:style w:type="paragraph" w:customStyle="1" w:styleId="HORIZLINE">
    <w:name w:val=".HORIZLINE"/>
    <w:qFormat/>
    <w:pPr>
      <w:widowControl w:val="0"/>
    </w:pPr>
    <w:rPr>
      <w:rFonts w:ascii="Arial" w:hAnsi="Arial" w:cs="Arial"/>
      <w:sz w:val="24"/>
      <w:szCs w:val="24"/>
      <w:lang w:eastAsia="zh-CN"/>
    </w:rPr>
  </w:style>
  <w:style w:type="paragraph" w:customStyle="1" w:styleId="IMAGE">
    <w:name w:val=".IMAGE"/>
    <w:qFormat/>
    <w:pPr>
      <w:widowControl w:val="0"/>
    </w:pPr>
    <w:rPr>
      <w:rFonts w:ascii="Arial" w:hAnsi="Arial" w:cs="Arial"/>
      <w:sz w:val="24"/>
      <w:szCs w:val="24"/>
      <w:lang w:eastAsia="zh-CN"/>
    </w:rPr>
  </w:style>
  <w:style w:type="paragraph" w:customStyle="1" w:styleId="MIDDLEPICT">
    <w:name w:val=".MIDDLEPICT"/>
    <w:qFormat/>
    <w:pPr>
      <w:widowControl w:val="0"/>
    </w:pPr>
    <w:rPr>
      <w:rFonts w:ascii="Arial" w:hAnsi="Arial" w:cs="Arial"/>
      <w:sz w:val="24"/>
      <w:szCs w:val="24"/>
      <w:lang w:eastAsia="zh-CN"/>
    </w:rPr>
  </w:style>
  <w:style w:type="paragraph" w:customStyle="1" w:styleId="OPENTAB">
    <w:name w:val=".OPENTAB"/>
    <w:qFormat/>
    <w:pPr>
      <w:widowControl w:val="0"/>
    </w:pPr>
    <w:rPr>
      <w:rFonts w:ascii="Arial" w:hAnsi="Arial" w:cs="Arial"/>
      <w:sz w:val="24"/>
      <w:szCs w:val="24"/>
      <w:lang w:eastAsia="zh-CN"/>
    </w:rPr>
  </w:style>
  <w:style w:type="paragraph" w:customStyle="1" w:styleId="TOPLEVELTEXT">
    <w:name w:val=".TOPLEVELTEXT"/>
    <w:qFormat/>
    <w:pPr>
      <w:widowControl w:val="0"/>
    </w:pPr>
    <w:rPr>
      <w:rFonts w:ascii="Arial" w:hAnsi="Arial" w:cs="Arial"/>
      <w:sz w:val="24"/>
      <w:szCs w:val="24"/>
      <w:lang w:eastAsia="zh-CN"/>
    </w:rPr>
  </w:style>
  <w:style w:type="paragraph" w:customStyle="1" w:styleId="TradeMark">
    <w:name w:val=".TradeMark"/>
    <w:pPr>
      <w:widowControl w:val="0"/>
    </w:pPr>
    <w:rPr>
      <w:rFonts w:ascii="Arial" w:hAnsi="Arial" w:cs="Arial"/>
      <w:sz w:val="16"/>
      <w:szCs w:val="16"/>
      <w:lang w:eastAsia="zh-CN"/>
    </w:rPr>
  </w:style>
  <w:style w:type="paragraph" w:customStyle="1" w:styleId="UNFORMATTEXT">
    <w:name w:val=".UNFORMATTEXT"/>
    <w:qFormat/>
    <w:pPr>
      <w:widowControl w:val="0"/>
    </w:pPr>
    <w:rPr>
      <w:rFonts w:ascii="Courier New" w:hAnsi="Courier New" w:cs="Courier New"/>
      <w:lang w:eastAsia="zh-CN"/>
    </w:rPr>
  </w:style>
  <w:style w:type="paragraph" w:customStyle="1" w:styleId="BODY">
    <w:name w:val="BODY"/>
    <w:qFormat/>
    <w:pPr>
      <w:widowControl w:val="0"/>
    </w:pPr>
    <w:rPr>
      <w:rFonts w:ascii="Arial" w:hAnsi="Arial" w:cs="Arial"/>
      <w:lang w:eastAsia="zh-CN"/>
    </w:rPr>
  </w:style>
  <w:style w:type="paragraph" w:customStyle="1" w:styleId="HTML">
    <w:name w:val="HTML"/>
    <w:qFormat/>
    <w:pPr>
      <w:widowControl w:val="0"/>
    </w:pPr>
    <w:rPr>
      <w:rFonts w:ascii="Arial" w:hAnsi="Arial" w:cs="Arial"/>
      <w:sz w:val="24"/>
      <w:szCs w:val="24"/>
      <w:lang w:eastAsia="zh-CN"/>
    </w:rPr>
  </w:style>
  <w:style w:type="paragraph" w:customStyle="1" w:styleId="TABLE">
    <w:name w:val="TABLE"/>
    <w:qFormat/>
    <w:pPr>
      <w:widowControl w:val="0"/>
    </w:pPr>
    <w:rPr>
      <w:rFonts w:ascii="Arial" w:hAnsi="Arial" w:cs="Arial"/>
      <w:sz w:val="24"/>
      <w:szCs w:val="24"/>
      <w:lang w:eastAsia="zh-CN"/>
    </w:rPr>
  </w:style>
  <w:style w:type="paragraph" w:customStyle="1" w:styleId="1a">
    <w:name w:val="Сетка таблицы1"/>
    <w:basedOn w:val="DocumentMap"/>
    <w:qFormat/>
    <w:rPr>
      <w:sz w:val="22"/>
      <w:szCs w:val="22"/>
      <w:lang w:bidi="ar-SA"/>
    </w:rPr>
  </w:style>
  <w:style w:type="paragraph" w:customStyle="1" w:styleId="1b">
    <w:name w:val="Без интервала1"/>
    <w:qFormat/>
    <w:rPr>
      <w:rFonts w:ascii="Calibri" w:hAnsi="Calibri" w:cs="Calibri"/>
      <w:sz w:val="22"/>
      <w:szCs w:val="22"/>
      <w:lang w:eastAsia="zh-CN"/>
    </w:rPr>
  </w:style>
  <w:style w:type="paragraph" w:customStyle="1" w:styleId="aff7">
    <w:name w:val="Верхний и нижний колонтитулы"/>
    <w:basedOn w:val="a"/>
    <w:qFormat/>
    <w:pPr>
      <w:suppressLineNumbers/>
      <w:tabs>
        <w:tab w:val="center" w:pos="4819"/>
        <w:tab w:val="right" w:pos="9638"/>
      </w:tabs>
    </w:pPr>
  </w:style>
  <w:style w:type="paragraph" w:customStyle="1" w:styleId="headertext0">
    <w:name w:val="headertext"/>
    <w:basedOn w:val="a"/>
    <w:qFormat/>
    <w:pPr>
      <w:spacing w:before="100" w:after="100"/>
    </w:pPr>
    <w:rPr>
      <w:sz w:val="24"/>
      <w:szCs w:val="24"/>
    </w:rPr>
  </w:style>
  <w:style w:type="paragraph" w:customStyle="1" w:styleId="formattexttopleveltext">
    <w:name w:val="formattext topleveltext"/>
    <w:basedOn w:val="a"/>
    <w:qFormat/>
    <w:pPr>
      <w:spacing w:before="100" w:after="100"/>
    </w:pPr>
    <w:rPr>
      <w:sz w:val="24"/>
      <w:szCs w:val="24"/>
    </w:rPr>
  </w:style>
  <w:style w:type="paragraph" w:customStyle="1" w:styleId="FR1">
    <w:name w:val="FR1"/>
    <w:qFormat/>
    <w:pPr>
      <w:widowControl w:val="0"/>
      <w:spacing w:line="300" w:lineRule="auto"/>
      <w:ind w:left="2280" w:right="2200"/>
      <w:jc w:val="center"/>
    </w:pPr>
    <w:rPr>
      <w:sz w:val="28"/>
      <w:lang w:eastAsia="zh-CN"/>
    </w:rPr>
  </w:style>
  <w:style w:type="paragraph" w:customStyle="1" w:styleId="ConsPlusTitle">
    <w:name w:val="ConsPlusTitle"/>
    <w:qFormat/>
    <w:pPr>
      <w:widowControl w:val="0"/>
    </w:pPr>
    <w:rPr>
      <w:b/>
      <w:bCs/>
      <w:sz w:val="24"/>
      <w:szCs w:val="24"/>
      <w:lang w:eastAsia="zh-CN"/>
    </w:rPr>
  </w:style>
  <w:style w:type="paragraph" w:customStyle="1" w:styleId="formattext0">
    <w:name w:val="formattext"/>
    <w:basedOn w:val="a"/>
    <w:qFormat/>
    <w:pPr>
      <w:spacing w:before="100" w:after="100"/>
    </w:pPr>
    <w:rPr>
      <w:sz w:val="24"/>
      <w:szCs w:val="24"/>
    </w:rPr>
  </w:style>
  <w:style w:type="paragraph" w:customStyle="1" w:styleId="211">
    <w:name w:val="Основной текст 21"/>
    <w:basedOn w:val="a"/>
    <w:qFormat/>
    <w:pPr>
      <w:widowControl w:val="0"/>
    </w:pPr>
    <w:rPr>
      <w:rFonts w:ascii="Verdana" w:hAnsi="Verdana" w:cs="Verdana"/>
      <w:b/>
      <w:sz w:val="24"/>
      <w:szCs w:val="20"/>
    </w:rPr>
  </w:style>
  <w:style w:type="paragraph" w:customStyle="1" w:styleId="headertexttopleveltextcentertext">
    <w:name w:val="headertext topleveltext centertext"/>
    <w:basedOn w:val="a"/>
    <w:qFormat/>
    <w:pPr>
      <w:spacing w:before="100" w:after="100"/>
    </w:pPr>
    <w:rPr>
      <w:sz w:val="24"/>
      <w:szCs w:val="24"/>
    </w:rPr>
  </w:style>
  <w:style w:type="paragraph" w:customStyle="1" w:styleId="1OsnAbz">
    <w:name w:val="1_Osn_Abz"/>
    <w:qFormat/>
    <w:pPr>
      <w:widowControl w:val="0"/>
      <w:spacing w:before="120" w:after="120"/>
      <w:jc w:val="both"/>
    </w:pPr>
    <w:rPr>
      <w:rFonts w:ascii="Arial" w:eastAsia="MS Mincho" w:hAnsi="Arial" w:cs="Arial"/>
      <w:color w:val="000000"/>
      <w:lang w:eastAsia="zh-CN"/>
    </w:rPr>
  </w:style>
  <w:style w:type="paragraph" w:customStyle="1" w:styleId="1ZagL1">
    <w:name w:val="1_Zag_L1"/>
    <w:next w:val="1OsnAbz"/>
    <w:qFormat/>
    <w:pPr>
      <w:widowControl w:val="0"/>
      <w:spacing w:before="120" w:after="120"/>
      <w:jc w:val="both"/>
    </w:pPr>
    <w:rPr>
      <w:rFonts w:ascii="Arial" w:eastAsia="MS Mincho" w:hAnsi="Arial" w:cs="Arial"/>
      <w:b/>
      <w:color w:val="000000"/>
      <w:sz w:val="24"/>
      <w:lang w:eastAsia="zh-CN"/>
    </w:rPr>
  </w:style>
  <w:style w:type="paragraph" w:customStyle="1" w:styleId="a2">
    <w:name w:val="a2"/>
    <w:basedOn w:val="2"/>
    <w:next w:val="a"/>
    <w:qFormat/>
    <w:pPr>
      <w:numPr>
        <w:ilvl w:val="0"/>
        <w:numId w:val="2"/>
      </w:numPr>
      <w:spacing w:before="270" w:after="240" w:line="270" w:lineRule="exact"/>
    </w:pPr>
    <w:rPr>
      <w:rFonts w:eastAsia="MS Mincho" w:cs="Times New Roman"/>
      <w:sz w:val="24"/>
      <w:szCs w:val="20"/>
      <w:lang w:val="en-GB"/>
    </w:rPr>
  </w:style>
  <w:style w:type="paragraph" w:customStyle="1" w:styleId="a30">
    <w:name w:val="a3"/>
    <w:basedOn w:val="3"/>
    <w:next w:val="a"/>
    <w:qFormat/>
    <w:pPr>
      <w:numPr>
        <w:ilvl w:val="0"/>
        <w:numId w:val="0"/>
      </w:numPr>
      <w:spacing w:before="60" w:after="240" w:line="250" w:lineRule="exact"/>
    </w:pPr>
    <w:rPr>
      <w:rFonts w:eastAsia="MS Mincho" w:cs="Times New Roman"/>
      <w:sz w:val="22"/>
      <w:szCs w:val="20"/>
      <w:lang w:val="en-GB"/>
    </w:rPr>
  </w:style>
  <w:style w:type="paragraph" w:customStyle="1" w:styleId="a40">
    <w:name w:val="a4"/>
    <w:basedOn w:val="4"/>
    <w:next w:val="a"/>
    <w:qFormat/>
    <w:pPr>
      <w:numPr>
        <w:ilvl w:val="0"/>
        <w:numId w:val="0"/>
      </w:numPr>
      <w:spacing w:before="60" w:after="240" w:line="230" w:lineRule="exact"/>
    </w:pPr>
    <w:rPr>
      <w:rFonts w:ascii="Arial" w:eastAsia="MS Mincho" w:hAnsi="Arial" w:cs="Arial"/>
      <w:sz w:val="20"/>
      <w:szCs w:val="20"/>
      <w:lang w:val="en-GB"/>
    </w:rPr>
  </w:style>
  <w:style w:type="paragraph" w:customStyle="1" w:styleId="a50">
    <w:name w:val="a5"/>
    <w:basedOn w:val="5"/>
    <w:next w:val="a"/>
    <w:qFormat/>
    <w:pPr>
      <w:keepNext/>
      <w:numPr>
        <w:ilvl w:val="0"/>
        <w:numId w:val="0"/>
      </w:numPr>
      <w:spacing w:before="60" w:after="240" w:line="230" w:lineRule="exact"/>
    </w:pPr>
    <w:rPr>
      <w:rFonts w:ascii="Arial" w:eastAsia="MS Mincho" w:hAnsi="Arial" w:cs="Arial"/>
      <w:bCs w:val="0"/>
      <w:i w:val="0"/>
      <w:iCs w:val="0"/>
      <w:sz w:val="20"/>
      <w:szCs w:val="20"/>
      <w:lang w:val="en-GB"/>
    </w:rPr>
  </w:style>
  <w:style w:type="paragraph" w:customStyle="1" w:styleId="a60">
    <w:name w:val="a6"/>
    <w:basedOn w:val="6"/>
    <w:next w:val="a"/>
    <w:qFormat/>
    <w:pPr>
      <w:keepNext/>
      <w:numPr>
        <w:ilvl w:val="0"/>
        <w:numId w:val="0"/>
      </w:numPr>
      <w:spacing w:before="60" w:after="240" w:line="230" w:lineRule="exact"/>
    </w:pPr>
    <w:rPr>
      <w:rFonts w:ascii="Arial" w:eastAsia="MS Mincho" w:hAnsi="Arial" w:cs="Arial"/>
      <w:bCs w:val="0"/>
      <w:sz w:val="20"/>
      <w:szCs w:val="20"/>
      <w:lang w:val="en-GB"/>
    </w:rPr>
  </w:style>
  <w:style w:type="paragraph" w:customStyle="1" w:styleId="ANNEX">
    <w:name w:val="ANNEX"/>
    <w:basedOn w:val="a"/>
    <w:next w:val="a"/>
    <w:qFormat/>
    <w:pPr>
      <w:keepNext/>
      <w:pageBreakBefore/>
      <w:tabs>
        <w:tab w:val="left" w:pos="0"/>
      </w:tabs>
      <w:spacing w:after="760" w:line="310" w:lineRule="exact"/>
      <w:jc w:val="center"/>
    </w:pPr>
    <w:rPr>
      <w:rFonts w:ascii="Arial" w:eastAsia="MS Mincho" w:hAnsi="Arial" w:cs="Arial"/>
      <w:b/>
      <w:sz w:val="28"/>
      <w:szCs w:val="20"/>
      <w:lang w:val="en-GB"/>
    </w:rPr>
  </w:style>
  <w:style w:type="paragraph" w:customStyle="1" w:styleId="aff8">
    <w:name w:val="Содержимое таблицы"/>
    <w:basedOn w:val="a"/>
    <w:qFormat/>
    <w:pPr>
      <w:suppressLineNumbers/>
    </w:pPr>
  </w:style>
  <w:style w:type="paragraph" w:customStyle="1" w:styleId="aff9">
    <w:name w:val="Заголовок таблицы"/>
    <w:basedOn w:val="aff8"/>
    <w:qFormat/>
    <w:pPr>
      <w:jc w:val="center"/>
    </w:pPr>
    <w:rPr>
      <w:b/>
      <w:bCs/>
    </w:rPr>
  </w:style>
  <w:style w:type="character" w:customStyle="1" w:styleId="af">
    <w:name w:val="Текст примечания Знак"/>
    <w:link w:val="ae"/>
    <w:uiPriority w:val="99"/>
    <w:semiHidden/>
    <w:qFormat/>
    <w:rPr>
      <w:rFonts w:ascii="Calibri" w:hAnsi="Calibri" w:cs="Calibri"/>
      <w:lang w:eastAsia="zh-CN"/>
    </w:rPr>
  </w:style>
  <w:style w:type="character" w:customStyle="1" w:styleId="af1">
    <w:name w:val="Тема примечания Знак"/>
    <w:link w:val="af0"/>
    <w:uiPriority w:val="99"/>
    <w:semiHidden/>
    <w:qFormat/>
    <w:rPr>
      <w:rFonts w:ascii="Calibri" w:hAnsi="Calibri" w:cs="Calibri"/>
      <w:b/>
      <w:bCs/>
      <w:lang w:eastAsia="zh-CN"/>
    </w:rPr>
  </w:style>
  <w:style w:type="character" w:customStyle="1" w:styleId="af3">
    <w:name w:val="Текст сноски Знак"/>
    <w:link w:val="af2"/>
    <w:uiPriority w:val="99"/>
    <w:semiHidden/>
    <w:qFormat/>
    <w:rPr>
      <w:rFonts w:ascii="Calibri" w:hAnsi="Calibri" w:cs="Calibri"/>
      <w:lang w:eastAsia="zh-CN"/>
    </w:rPr>
  </w:style>
  <w:style w:type="table" w:customStyle="1" w:styleId="27">
    <w:name w:val="Сетка таблицы2"/>
    <w:basedOn w:val="a3"/>
    <w:uiPriority w:val="59"/>
    <w:qFormat/>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0">
    <w:name w:val="0_иши"/>
    <w:basedOn w:val="a"/>
    <w:qFormat/>
    <w:pPr>
      <w:keepNext/>
      <w:widowControl w:val="0"/>
      <w:tabs>
        <w:tab w:val="left" w:pos="426"/>
      </w:tabs>
      <w:spacing w:after="240" w:line="240" w:lineRule="auto"/>
      <w:jc w:val="center"/>
      <w:outlineLvl w:val="5"/>
    </w:pPr>
    <w:rPr>
      <w:rFonts w:ascii="Arial" w:hAnsi="Arial" w:cs="Arial"/>
      <w:b/>
      <w:sz w:val="28"/>
      <w:szCs w:val="28"/>
      <w:lang w:eastAsia="ru-RU"/>
    </w:rPr>
  </w:style>
  <w:style w:type="paragraph" w:customStyle="1" w:styleId="affa">
    <w:name w:val="основной текст"/>
    <w:basedOn w:val="a"/>
    <w:link w:val="affb"/>
    <w:qFormat/>
    <w:pPr>
      <w:tabs>
        <w:tab w:val="left" w:pos="0"/>
        <w:tab w:val="left" w:pos="9498"/>
      </w:tabs>
      <w:spacing w:after="0" w:line="360" w:lineRule="auto"/>
      <w:ind w:firstLine="720"/>
      <w:jc w:val="both"/>
    </w:pPr>
    <w:rPr>
      <w:rFonts w:ascii="Arial" w:hAnsi="Arial" w:cs="Arial"/>
      <w:sz w:val="24"/>
      <w:szCs w:val="24"/>
    </w:rPr>
  </w:style>
  <w:style w:type="character" w:customStyle="1" w:styleId="ypks7kbdpwfgdykd3qb9">
    <w:name w:val="ypks7kbdpwfgdykd3qb9"/>
    <w:basedOn w:val="a1"/>
    <w:qFormat/>
  </w:style>
  <w:style w:type="character" w:customStyle="1" w:styleId="affb">
    <w:name w:val="основной текст Знак"/>
    <w:link w:val="affa"/>
    <w:qFormat/>
    <w:rPr>
      <w:rFonts w:ascii="Arial" w:hAnsi="Arial" w:cs="Arial"/>
      <w:sz w:val="24"/>
      <w:szCs w:val="24"/>
      <w:lang w:eastAsia="zh-CN"/>
    </w:rPr>
  </w:style>
  <w:style w:type="paragraph" w:customStyle="1" w:styleId="docdata">
    <w:name w:val="docdata"/>
    <w:basedOn w:val="a"/>
    <w:qFormat/>
    <w:pPr>
      <w:spacing w:before="100" w:beforeAutospacing="1" w:after="100" w:afterAutospacing="1" w:line="240" w:lineRule="auto"/>
    </w:pPr>
    <w:rPr>
      <w:rFonts w:ascii="Times New Roman" w:hAnsi="Times New Roman" w:cs="Times New Roman"/>
      <w:sz w:val="24"/>
      <w:szCs w:val="24"/>
      <w:lang w:eastAsia="ru-RU"/>
    </w:rPr>
  </w:style>
  <w:style w:type="table" w:customStyle="1" w:styleId="33">
    <w:name w:val="Сетка таблицы3"/>
    <w:basedOn w:val="a3"/>
    <w:uiPriority w:val="39"/>
    <w:qFormat/>
    <w:pPr>
      <w:widowControl w:val="0"/>
    </w:pPr>
    <w:rPr>
      <w:rFonts w:ascii="Courier New" w:eastAsia="Courier New" w:hAnsi="Courier New" w:cs="Courier New"/>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2">
    <w:name w:val="Pa12"/>
    <w:basedOn w:val="a"/>
    <w:next w:val="a"/>
    <w:uiPriority w:val="99"/>
    <w:qFormat/>
    <w:pPr>
      <w:autoSpaceDE w:val="0"/>
      <w:autoSpaceDN w:val="0"/>
      <w:adjustRightInd w:val="0"/>
      <w:spacing w:after="0" w:line="220" w:lineRule="atLeast"/>
    </w:pPr>
    <w:rPr>
      <w:rFonts w:ascii="Cambria" w:hAnsi="Cambria" w:cs="Times New Roman"/>
      <w:sz w:val="24"/>
      <w:szCs w:val="24"/>
      <w:lang w:eastAsia="ru-RU"/>
    </w:rPr>
  </w:style>
  <w:style w:type="character" w:customStyle="1" w:styleId="1c">
    <w:name w:val="Неразрешенное упоминание1"/>
    <w:basedOn w:val="a1"/>
    <w:uiPriority w:val="99"/>
    <w:semiHidden/>
    <w:unhideWhenUsed/>
    <w:qFormat/>
    <w:rPr>
      <w:color w:val="605E5C"/>
      <w:shd w:val="clear" w:color="auto" w:fill="E1DFDD"/>
    </w:rPr>
  </w:style>
  <w:style w:type="paragraph" w:customStyle="1" w:styleId="Pa23">
    <w:name w:val="Pa23"/>
    <w:basedOn w:val="a"/>
    <w:next w:val="a"/>
    <w:uiPriority w:val="99"/>
    <w:qFormat/>
    <w:pPr>
      <w:autoSpaceDE w:val="0"/>
      <w:autoSpaceDN w:val="0"/>
      <w:adjustRightInd w:val="0"/>
      <w:spacing w:after="0" w:line="200" w:lineRule="atLeast"/>
    </w:pPr>
    <w:rPr>
      <w:rFonts w:ascii="Cambria" w:hAnsi="Cambria"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image" Target="media/image4.emf"/><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hyperlink" Target="https://www.swissatest.ch"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image" Target="media/image3.emf"/><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7.emf"/><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6.emf"/><Relationship Id="rId28" Type="http://schemas.openxmlformats.org/officeDocument/2006/relationships/footer" Target="footer7.xml"/><Relationship Id="rId10" Type="http://schemas.openxmlformats.org/officeDocument/2006/relationships/header" Target="header1.xml"/><Relationship Id="rId19" Type="http://schemas.openxmlformats.org/officeDocument/2006/relationships/image" Target="media/image2.emf"/><Relationship Id="rId31" Type="http://schemas.openxmlformats.org/officeDocument/2006/relationships/footer" Target="footer9.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image" Target="media/image5.emf"/><Relationship Id="rId27" Type="http://schemas.openxmlformats.org/officeDocument/2006/relationships/header" Target="header5.xml"/><Relationship Id="rId30" Type="http://schemas.openxmlformats.org/officeDocument/2006/relationships/header" Target="header6.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371C77-D7B7-45A3-876A-97A3D9F83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4865</Words>
  <Characters>27737</Characters>
  <Application>Microsoft Office Word</Application>
  <DocSecurity>0</DocSecurity>
  <Lines>231</Lines>
  <Paragraphs>65</Paragraphs>
  <ScaleCrop>false</ScaleCrop>
  <Company>SPecialiST RePack</Company>
  <LinksUpToDate>false</LinksUpToDate>
  <CharactersWithSpaces>32537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ISO 11612-2014 Система стандартов безопасности труда (ССБТ). Одежда для защиты от тепла и пламени. Общие требования и эксплуатационные характеристики</dc:title>
  <dc:creator>Костылева</dc:creator>
  <cp:lastModifiedBy>5 msoft5ksm</cp:lastModifiedBy>
  <cp:revision>2</cp:revision>
  <cp:lastPrinted>2026-03-31T10:25:00Z</cp:lastPrinted>
  <dcterms:created xsi:type="dcterms:W3CDTF">2026-06-25T10:14:00Z</dcterms:created>
  <dcterms:modified xsi:type="dcterms:W3CDTF">2026-06-25T10:14:00Z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Строганова</vt:lpwstr>
  </property>
  <property fmtid="{D5CDD505-2E9C-101B-9397-08002B2CF9AE}" pid="3" name="KSOProductBuildVer">
    <vt:lpwstr>1049-12.2.0.23202</vt:lpwstr>
  </property>
  <property fmtid="{D5CDD505-2E9C-101B-9397-08002B2CF9AE}" pid="4" name="ICV">
    <vt:lpwstr>FDE94916DB624370B99DF83FD0C31D1C_12</vt:lpwstr>
  </property>
</Properties>
</file>