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BBB" w:rsidRPr="00F81DAA" w:rsidRDefault="005E3BBB">
      <w:pPr>
        <w:spacing w:before="40" w:after="40" w:line="312" w:lineRule="auto"/>
        <w:jc w:val="both"/>
        <w:rPr>
          <w:rFonts w:ascii="Arial" w:hAnsi="Arial" w:cs="Arial"/>
          <w:b/>
          <w:bCs/>
          <w:sz w:val="26"/>
          <w:szCs w:val="26"/>
        </w:rPr>
      </w:pPr>
    </w:p>
    <w:p w:rsidR="00C60F22" w:rsidRPr="00F81DAA" w:rsidRDefault="00C60F22" w:rsidP="00C60F22">
      <w:pPr>
        <w:pStyle w:val="a9"/>
        <w:pBdr>
          <w:top w:val="single" w:sz="18" w:space="0" w:color="000000"/>
          <w:bottom w:val="nil"/>
        </w:pBdr>
        <w:spacing w:before="0" w:after="0" w:line="240" w:lineRule="auto"/>
        <w:rPr>
          <w:rFonts w:ascii="Arial" w:hAnsi="Arial" w:cs="Arial"/>
          <w:sz w:val="20"/>
          <w:szCs w:val="20"/>
        </w:rPr>
      </w:pPr>
    </w:p>
    <w:p w:rsidR="00C60F22" w:rsidRPr="00460305" w:rsidRDefault="00C60F22" w:rsidP="00C60F22">
      <w:pPr>
        <w:pStyle w:val="a9"/>
        <w:pBdr>
          <w:bottom w:val="single" w:sz="18" w:space="0" w:color="000000"/>
        </w:pBdr>
        <w:rPr>
          <w:rFonts w:ascii="Arial" w:hAnsi="Arial"/>
          <w:sz w:val="20"/>
          <w:szCs w:val="20"/>
        </w:rPr>
      </w:pPr>
      <w:r w:rsidRPr="00460305">
        <w:rPr>
          <w:rFonts w:ascii="Arial" w:hAnsi="Arial"/>
          <w:sz w:val="20"/>
          <w:szCs w:val="20"/>
        </w:rPr>
        <w:t>ЕВРАЗИЙСКИЙ СОВЕТ ПО СТАНДАРТИЗАЦИИ, МЕТРОЛОГИИ И СЕРТИФИКАЦИИ</w:t>
      </w:r>
    </w:p>
    <w:p w:rsidR="00C60F22" w:rsidRPr="00460305" w:rsidRDefault="00C60F22" w:rsidP="00C60F22">
      <w:pPr>
        <w:pStyle w:val="a9"/>
        <w:pBdr>
          <w:bottom w:val="single" w:sz="18" w:space="0" w:color="000000"/>
        </w:pBdr>
        <w:rPr>
          <w:rFonts w:ascii="Arial" w:hAnsi="Arial"/>
          <w:sz w:val="20"/>
          <w:szCs w:val="20"/>
          <w:lang w:val="en-US"/>
        </w:rPr>
      </w:pPr>
      <w:r w:rsidRPr="00460305">
        <w:rPr>
          <w:rFonts w:ascii="Arial" w:hAnsi="Arial"/>
          <w:sz w:val="20"/>
          <w:szCs w:val="20"/>
          <w:lang w:val="en-US"/>
        </w:rPr>
        <w:t>(</w:t>
      </w:r>
      <w:r w:rsidRPr="00460305">
        <w:rPr>
          <w:rFonts w:ascii="Arial" w:hAnsi="Arial"/>
          <w:sz w:val="20"/>
          <w:szCs w:val="20"/>
        </w:rPr>
        <w:t>ЕАСС</w:t>
      </w:r>
      <w:r w:rsidRPr="00460305">
        <w:rPr>
          <w:rFonts w:ascii="Arial" w:hAnsi="Arial"/>
          <w:sz w:val="20"/>
          <w:szCs w:val="20"/>
          <w:lang w:val="en-US"/>
        </w:rPr>
        <w:t>)</w:t>
      </w:r>
    </w:p>
    <w:p w:rsidR="00C60F22" w:rsidRPr="00460305" w:rsidRDefault="00C60F22" w:rsidP="00C60F22">
      <w:pPr>
        <w:pStyle w:val="a9"/>
        <w:pBdr>
          <w:bottom w:val="single" w:sz="18" w:space="0" w:color="000000"/>
        </w:pBdr>
        <w:rPr>
          <w:rFonts w:ascii="Arial" w:hAnsi="Arial"/>
          <w:sz w:val="20"/>
          <w:szCs w:val="20"/>
          <w:lang w:val="en-US"/>
        </w:rPr>
      </w:pPr>
      <w:r w:rsidRPr="00460305">
        <w:rPr>
          <w:rFonts w:ascii="Arial" w:hAnsi="Arial"/>
          <w:sz w:val="20"/>
          <w:szCs w:val="20"/>
          <w:lang w:val="en-US"/>
        </w:rPr>
        <w:t>EURO-ASIAN COUNCIL FOR STANDARDIZATION, METROLOGY AND CERTIFICATION</w:t>
      </w:r>
    </w:p>
    <w:p w:rsidR="00C60F22" w:rsidRPr="00F81DAA" w:rsidRDefault="00C60F22" w:rsidP="00C60F22">
      <w:pPr>
        <w:pStyle w:val="a9"/>
        <w:pBdr>
          <w:bottom w:val="single" w:sz="18" w:space="0" w:color="000000"/>
        </w:pBdr>
        <w:spacing w:before="0" w:after="0" w:line="240" w:lineRule="auto"/>
        <w:rPr>
          <w:rFonts w:ascii="Arial" w:hAnsi="Arial" w:cs="Arial"/>
          <w:sz w:val="20"/>
          <w:szCs w:val="20"/>
        </w:rPr>
      </w:pPr>
      <w:r w:rsidRPr="00460305">
        <w:rPr>
          <w:rFonts w:ascii="Arial" w:hAnsi="Arial"/>
          <w:sz w:val="20"/>
          <w:szCs w:val="20"/>
        </w:rPr>
        <w:t>(EASC)</w:t>
      </w:r>
    </w:p>
    <w:tbl>
      <w:tblPr>
        <w:tblStyle w:val="TableNormal1"/>
        <w:tblW w:w="100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4820"/>
        <w:gridCol w:w="3402"/>
      </w:tblGrid>
      <w:tr w:rsidR="00C60F22" w:rsidRPr="00F81DAA" w:rsidTr="00C60F22">
        <w:trPr>
          <w:trHeight w:val="1331"/>
        </w:trPr>
        <w:tc>
          <w:tcPr>
            <w:tcW w:w="1843" w:type="dxa"/>
            <w:tcBorders>
              <w:top w:val="nil"/>
              <w:left w:val="nil"/>
              <w:bottom w:val="nil"/>
              <w:right w:val="nil"/>
            </w:tcBorders>
            <w:shd w:val="clear" w:color="auto" w:fill="auto"/>
            <w:tcMar>
              <w:top w:w="80" w:type="dxa"/>
              <w:left w:w="80" w:type="dxa"/>
              <w:bottom w:w="80" w:type="dxa"/>
              <w:right w:w="80" w:type="dxa"/>
            </w:tcMar>
          </w:tcPr>
          <w:p w:rsidR="00C60F22" w:rsidRPr="00F81DAA" w:rsidRDefault="00C60F22" w:rsidP="00C60F22">
            <w:pPr>
              <w:rPr>
                <w:sz w:val="20"/>
                <w:szCs w:val="20"/>
                <w:lang w:val="en-US"/>
              </w:rPr>
            </w:pPr>
            <w:r w:rsidRPr="00460305">
              <w:rPr>
                <w:noProof/>
                <w:sz w:val="20"/>
                <w:szCs w:val="20"/>
              </w:rPr>
              <w:drawing>
                <wp:inline distT="0" distB="0" distL="0" distR="0" wp14:anchorId="7A6220FE" wp14:editId="2198A9A9">
                  <wp:extent cx="923925" cy="923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inline>
              </w:drawing>
            </w:r>
          </w:p>
        </w:tc>
        <w:tc>
          <w:tcPr>
            <w:tcW w:w="4820" w:type="dxa"/>
            <w:tcBorders>
              <w:top w:val="nil"/>
              <w:left w:val="nil"/>
              <w:bottom w:val="nil"/>
              <w:right w:val="nil"/>
            </w:tcBorders>
            <w:shd w:val="clear" w:color="auto" w:fill="auto"/>
            <w:tcMar>
              <w:top w:w="80" w:type="dxa"/>
              <w:left w:w="80" w:type="dxa"/>
              <w:bottom w:w="80" w:type="dxa"/>
              <w:right w:w="80" w:type="dxa"/>
            </w:tcMar>
          </w:tcPr>
          <w:p w:rsidR="00C60F22" w:rsidRPr="00F81DAA" w:rsidRDefault="00C60F22" w:rsidP="00C60F22">
            <w:pPr>
              <w:jc w:val="center"/>
              <w:rPr>
                <w:rFonts w:ascii="Arial" w:eastAsia="Arial" w:hAnsi="Arial" w:cs="Arial"/>
                <w:b/>
                <w:bCs/>
                <w:sz w:val="20"/>
                <w:szCs w:val="20"/>
              </w:rPr>
            </w:pPr>
          </w:p>
          <w:p w:rsidR="00C60F22" w:rsidRPr="00F81DAA" w:rsidRDefault="00C60F22" w:rsidP="00C60F22">
            <w:pPr>
              <w:jc w:val="center"/>
              <w:rPr>
                <w:rFonts w:ascii="Arial" w:eastAsia="Arial" w:hAnsi="Arial" w:cs="Arial"/>
                <w:b/>
                <w:bCs/>
                <w:sz w:val="20"/>
                <w:szCs w:val="20"/>
              </w:rPr>
            </w:pPr>
          </w:p>
          <w:p w:rsidR="00C60F22" w:rsidRPr="00F81DAA" w:rsidRDefault="00C60F22" w:rsidP="00C60F22">
            <w:pPr>
              <w:jc w:val="center"/>
              <w:rPr>
                <w:rFonts w:ascii="Arial" w:eastAsia="Arial" w:hAnsi="Arial" w:cs="Arial"/>
                <w:b/>
                <w:bCs/>
                <w:sz w:val="20"/>
                <w:szCs w:val="20"/>
              </w:rPr>
            </w:pPr>
          </w:p>
          <w:p w:rsidR="00C60F22" w:rsidRPr="00F81DAA" w:rsidRDefault="00C60F22" w:rsidP="00C60F22">
            <w:pPr>
              <w:jc w:val="center"/>
              <w:rPr>
                <w:rFonts w:ascii="Arial" w:eastAsia="Arial" w:hAnsi="Arial" w:cs="Arial"/>
                <w:b/>
                <w:bCs/>
                <w:spacing w:val="40"/>
                <w:sz w:val="28"/>
                <w:szCs w:val="28"/>
                <w:lang w:val="en-US"/>
              </w:rPr>
            </w:pPr>
            <w:r w:rsidRPr="00F81DAA">
              <w:rPr>
                <w:rFonts w:ascii="Arial" w:hAnsi="Arial"/>
                <w:b/>
                <w:bCs/>
                <w:spacing w:val="40"/>
                <w:sz w:val="28"/>
                <w:szCs w:val="28"/>
                <w:lang w:val="en-US"/>
              </w:rPr>
              <w:t>МЕЖГОСУДАРСТВЕННЫЙ</w:t>
            </w:r>
          </w:p>
          <w:p w:rsidR="00C60F22" w:rsidRPr="00F81DAA" w:rsidRDefault="00C60F22" w:rsidP="00C60F22">
            <w:pPr>
              <w:spacing w:before="40" w:after="40" w:line="312" w:lineRule="auto"/>
              <w:jc w:val="center"/>
              <w:rPr>
                <w:sz w:val="20"/>
                <w:szCs w:val="20"/>
                <w:lang w:val="en-US"/>
              </w:rPr>
            </w:pPr>
            <w:r w:rsidRPr="00F81DAA">
              <w:rPr>
                <w:rFonts w:ascii="Arial" w:hAnsi="Arial"/>
                <w:b/>
                <w:bCs/>
                <w:spacing w:val="40"/>
                <w:sz w:val="28"/>
                <w:szCs w:val="28"/>
                <w:lang w:val="en-US"/>
              </w:rPr>
              <w:t>СТАНДАРТ</w:t>
            </w:r>
          </w:p>
        </w:tc>
        <w:tc>
          <w:tcPr>
            <w:tcW w:w="3402" w:type="dxa"/>
            <w:tcBorders>
              <w:top w:val="nil"/>
              <w:left w:val="nil"/>
              <w:bottom w:val="nil"/>
              <w:right w:val="nil"/>
            </w:tcBorders>
            <w:shd w:val="clear" w:color="auto" w:fill="auto"/>
            <w:tcMar>
              <w:top w:w="80" w:type="dxa"/>
              <w:left w:w="80" w:type="dxa"/>
              <w:bottom w:w="80" w:type="dxa"/>
              <w:right w:w="80" w:type="dxa"/>
            </w:tcMar>
          </w:tcPr>
          <w:p w:rsidR="00C60F22" w:rsidRPr="00F81DAA" w:rsidRDefault="00C60F22" w:rsidP="00C60F22">
            <w:pPr>
              <w:spacing w:before="120"/>
              <w:rPr>
                <w:rFonts w:ascii="Arial" w:eastAsia="Arial" w:hAnsi="Arial" w:cs="Arial"/>
                <w:b/>
                <w:bCs/>
                <w:sz w:val="36"/>
                <w:szCs w:val="36"/>
              </w:rPr>
            </w:pPr>
            <w:r w:rsidRPr="00F81DAA">
              <w:rPr>
                <w:rFonts w:ascii="Arial" w:hAnsi="Arial"/>
                <w:b/>
                <w:bCs/>
                <w:sz w:val="36"/>
                <w:szCs w:val="36"/>
              </w:rPr>
              <w:t>ГОСТ</w:t>
            </w:r>
          </w:p>
          <w:p w:rsidR="00C60F22" w:rsidRPr="00F81DAA" w:rsidRDefault="00C60F22" w:rsidP="00C60F22">
            <w:pPr>
              <w:rPr>
                <w:rFonts w:ascii="Arial" w:eastAsia="Arial" w:hAnsi="Arial" w:cs="Arial"/>
                <w:b/>
                <w:bCs/>
                <w:sz w:val="36"/>
                <w:szCs w:val="36"/>
              </w:rPr>
            </w:pPr>
            <w:r w:rsidRPr="00F81DAA">
              <w:rPr>
                <w:rFonts w:ascii="Arial" w:hAnsi="Arial"/>
                <w:b/>
                <w:bCs/>
                <w:sz w:val="36"/>
                <w:szCs w:val="36"/>
                <w:lang w:val="en-US"/>
              </w:rPr>
              <w:t>ISO</w:t>
            </w:r>
            <w:r w:rsidRPr="00F81DAA">
              <w:rPr>
                <w:rFonts w:ascii="Arial" w:hAnsi="Arial"/>
                <w:b/>
                <w:bCs/>
                <w:sz w:val="36"/>
                <w:szCs w:val="36"/>
              </w:rPr>
              <w:t>/</w:t>
            </w:r>
            <w:r w:rsidRPr="00F81DAA">
              <w:rPr>
                <w:rFonts w:ascii="Arial" w:hAnsi="Arial"/>
                <w:b/>
                <w:bCs/>
                <w:sz w:val="36"/>
                <w:szCs w:val="36"/>
                <w:lang w:val="en-US"/>
              </w:rPr>
              <w:t>IEC</w:t>
            </w:r>
            <w:r w:rsidRPr="00F81DAA">
              <w:rPr>
                <w:rFonts w:ascii="Arial" w:hAnsi="Arial"/>
                <w:b/>
                <w:bCs/>
                <w:sz w:val="36"/>
                <w:szCs w:val="36"/>
              </w:rPr>
              <w:t xml:space="preserve"> 1541</w:t>
            </w:r>
            <w:r>
              <w:rPr>
                <w:rFonts w:ascii="Arial" w:hAnsi="Arial"/>
                <w:b/>
                <w:bCs/>
                <w:sz w:val="36"/>
                <w:szCs w:val="36"/>
              </w:rPr>
              <w:t>5</w:t>
            </w:r>
            <w:r w:rsidRPr="00F81DAA">
              <w:rPr>
                <w:rFonts w:ascii="Arial" w:hAnsi="Arial"/>
                <w:b/>
                <w:bCs/>
                <w:sz w:val="36"/>
                <w:szCs w:val="36"/>
              </w:rPr>
              <w:t>–</w:t>
            </w:r>
          </w:p>
          <w:p w:rsidR="00C60F22" w:rsidRPr="00F81DAA" w:rsidRDefault="00C60F22" w:rsidP="00C60F22">
            <w:pPr>
              <w:rPr>
                <w:rFonts w:ascii="Arial" w:hAnsi="Arial"/>
                <w:b/>
                <w:bCs/>
                <w:sz w:val="36"/>
                <w:szCs w:val="36"/>
              </w:rPr>
            </w:pPr>
            <w:r w:rsidRPr="00F81DAA">
              <w:rPr>
                <w:rFonts w:ascii="Arial" w:hAnsi="Arial"/>
                <w:b/>
                <w:bCs/>
                <w:sz w:val="36"/>
                <w:szCs w:val="36"/>
              </w:rPr>
              <w:t xml:space="preserve">202 </w:t>
            </w:r>
          </w:p>
          <w:p w:rsidR="00C60F22" w:rsidRPr="00616F2E" w:rsidRDefault="00C60F22" w:rsidP="00C60F22">
            <w:pPr>
              <w:rPr>
                <w:rFonts w:ascii="Arial" w:hAnsi="Arial" w:cs="Arial"/>
                <w:i/>
              </w:rPr>
            </w:pPr>
            <w:r w:rsidRPr="00616F2E">
              <w:rPr>
                <w:rFonts w:ascii="Arial" w:hAnsi="Arial" w:cs="Arial"/>
                <w:i/>
              </w:rPr>
              <w:t xml:space="preserve">(проект RU, </w:t>
            </w:r>
          </w:p>
          <w:p w:rsidR="00C60F22" w:rsidRPr="00F81DAA" w:rsidRDefault="00061E85" w:rsidP="00061E85">
            <w:pPr>
              <w:rPr>
                <w:rFonts w:ascii="Arial" w:hAnsi="Arial" w:cs="Arial"/>
                <w:i/>
              </w:rPr>
            </w:pPr>
            <w:r>
              <w:rPr>
                <w:rFonts w:ascii="Arial" w:hAnsi="Arial" w:cs="Arial"/>
                <w:i/>
              </w:rPr>
              <w:t>окончатель</w:t>
            </w:r>
            <w:r w:rsidR="003A3915">
              <w:rPr>
                <w:rFonts w:ascii="Arial" w:hAnsi="Arial" w:cs="Arial"/>
                <w:i/>
              </w:rPr>
              <w:t>ная</w:t>
            </w:r>
            <w:r w:rsidR="00C60F22" w:rsidRPr="00616F2E">
              <w:rPr>
                <w:rFonts w:ascii="Arial" w:hAnsi="Arial" w:cs="Arial"/>
                <w:i/>
              </w:rPr>
              <w:t xml:space="preserve"> редакция)</w:t>
            </w:r>
          </w:p>
        </w:tc>
      </w:tr>
    </w:tbl>
    <w:p w:rsidR="00C60F22" w:rsidRPr="00F81DAA" w:rsidRDefault="00C60F22" w:rsidP="00C60F22">
      <w:pPr>
        <w:pBdr>
          <w:bottom w:val="single" w:sz="18" w:space="0" w:color="000000"/>
        </w:pBdr>
        <w:spacing w:before="40" w:after="40" w:line="312" w:lineRule="auto"/>
        <w:jc w:val="both"/>
        <w:rPr>
          <w:rFonts w:ascii="Arial" w:hAnsi="Arial" w:cs="Arial"/>
        </w:rPr>
      </w:pPr>
    </w:p>
    <w:p w:rsidR="00C60F22" w:rsidRPr="00F81DAA" w:rsidRDefault="00C60F22" w:rsidP="00C60F22">
      <w:pPr>
        <w:spacing w:before="40" w:after="40" w:line="312" w:lineRule="auto"/>
        <w:jc w:val="both"/>
        <w:rPr>
          <w:rFonts w:ascii="Arial" w:hAnsi="Arial" w:cs="Arial"/>
          <w:b/>
          <w:bCs/>
          <w:sz w:val="26"/>
          <w:szCs w:val="26"/>
        </w:rPr>
      </w:pPr>
    </w:p>
    <w:p w:rsidR="00C60F22" w:rsidRPr="00F81DAA" w:rsidRDefault="00C60F22" w:rsidP="00C60F22">
      <w:pPr>
        <w:spacing w:before="40" w:after="40" w:line="312" w:lineRule="auto"/>
        <w:jc w:val="both"/>
        <w:rPr>
          <w:rFonts w:ascii="Arial" w:hAnsi="Arial" w:cs="Arial"/>
          <w:b/>
          <w:bCs/>
          <w:sz w:val="26"/>
          <w:szCs w:val="26"/>
        </w:rPr>
      </w:pPr>
    </w:p>
    <w:p w:rsidR="00C60F22" w:rsidRPr="00F81DAA" w:rsidRDefault="00C60F22" w:rsidP="00C60F22">
      <w:pPr>
        <w:spacing w:before="40" w:after="40" w:line="312" w:lineRule="auto"/>
        <w:jc w:val="both"/>
        <w:rPr>
          <w:rFonts w:ascii="Arial" w:hAnsi="Arial" w:cs="Arial"/>
          <w:b/>
          <w:bCs/>
          <w:sz w:val="26"/>
          <w:szCs w:val="26"/>
        </w:rPr>
      </w:pPr>
    </w:p>
    <w:p w:rsidR="00C60F22" w:rsidRPr="00F81DAA"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bCs/>
          <w:sz w:val="32"/>
          <w:szCs w:val="32"/>
        </w:rPr>
      </w:pPr>
      <w:r w:rsidRPr="00F81DAA">
        <w:rPr>
          <w:rFonts w:ascii="Arial" w:hAnsi="Arial" w:cs="Arial"/>
          <w:b/>
          <w:bCs/>
          <w:sz w:val="32"/>
          <w:szCs w:val="32"/>
        </w:rPr>
        <w:t>Информационные технологии</w:t>
      </w:r>
    </w:p>
    <w:p w:rsidR="00C60F22" w:rsidRDefault="00C60F22" w:rsidP="00C60F22">
      <w:pPr>
        <w:spacing w:line="360" w:lineRule="auto"/>
        <w:jc w:val="center"/>
        <w:rPr>
          <w:rFonts w:ascii="Arial" w:hAnsi="Arial" w:cs="Arial"/>
          <w:b/>
          <w:bCs/>
          <w:sz w:val="32"/>
          <w:szCs w:val="32"/>
        </w:rPr>
      </w:pPr>
      <w:r w:rsidRPr="00F81DAA">
        <w:rPr>
          <w:rFonts w:ascii="Arial" w:hAnsi="Arial" w:cs="Arial"/>
          <w:b/>
          <w:bCs/>
          <w:sz w:val="32"/>
          <w:szCs w:val="32"/>
        </w:rPr>
        <w:t xml:space="preserve"> ТЕХНОЛОГИИ АВТОМАТИЧЕСКОЙ ИДЕНТИФИКАЦИИ </w:t>
      </w:r>
    </w:p>
    <w:p w:rsidR="00C60F22" w:rsidRPr="00F81DAA" w:rsidRDefault="00C60F22" w:rsidP="00C60F22">
      <w:pPr>
        <w:spacing w:line="360" w:lineRule="auto"/>
        <w:jc w:val="center"/>
        <w:rPr>
          <w:rFonts w:ascii="Arial" w:hAnsi="Arial" w:cs="Arial"/>
          <w:b/>
          <w:bCs/>
          <w:sz w:val="32"/>
          <w:szCs w:val="32"/>
        </w:rPr>
      </w:pPr>
      <w:r w:rsidRPr="00F81DAA">
        <w:rPr>
          <w:rFonts w:ascii="Arial" w:hAnsi="Arial" w:cs="Arial"/>
          <w:b/>
          <w:bCs/>
          <w:sz w:val="32"/>
          <w:szCs w:val="32"/>
        </w:rPr>
        <w:t>И СБОРА ДАННЫХ</w:t>
      </w:r>
    </w:p>
    <w:p w:rsidR="00C60F22" w:rsidRPr="00F81DAA" w:rsidRDefault="00C60F22" w:rsidP="00C60F22">
      <w:pPr>
        <w:spacing w:line="360" w:lineRule="auto"/>
        <w:jc w:val="center"/>
        <w:rPr>
          <w:rFonts w:ascii="Arial" w:hAnsi="Arial" w:cs="Arial"/>
          <w:b/>
          <w:bCs/>
          <w:sz w:val="32"/>
          <w:szCs w:val="32"/>
        </w:rPr>
      </w:pPr>
      <w:r w:rsidRPr="00F81DAA">
        <w:rPr>
          <w:rFonts w:ascii="Arial" w:hAnsi="Arial" w:cs="Arial"/>
          <w:b/>
          <w:bCs/>
          <w:sz w:val="32"/>
          <w:szCs w:val="32"/>
        </w:rPr>
        <w:t xml:space="preserve">Спецификация испытаний символов штрихового кода </w:t>
      </w:r>
    </w:p>
    <w:p w:rsidR="00C60F22" w:rsidRPr="00F81DAA" w:rsidRDefault="00C60F22" w:rsidP="00C60F22">
      <w:pPr>
        <w:spacing w:line="360" w:lineRule="auto"/>
        <w:jc w:val="center"/>
        <w:rPr>
          <w:rFonts w:ascii="Arial" w:hAnsi="Arial" w:cs="Arial"/>
          <w:b/>
          <w:bCs/>
          <w:sz w:val="32"/>
          <w:szCs w:val="32"/>
        </w:rPr>
      </w:pPr>
      <w:r>
        <w:rPr>
          <w:rFonts w:ascii="Arial" w:hAnsi="Arial" w:cs="Arial"/>
          <w:b/>
          <w:bCs/>
          <w:sz w:val="32"/>
          <w:szCs w:val="32"/>
        </w:rPr>
        <w:t>для оценки качества печати</w:t>
      </w:r>
    </w:p>
    <w:p w:rsidR="00C60F22" w:rsidRPr="00A566C4" w:rsidRDefault="00C60F22" w:rsidP="00C60F22">
      <w:pPr>
        <w:spacing w:line="360" w:lineRule="auto"/>
        <w:jc w:val="center"/>
        <w:rPr>
          <w:rFonts w:ascii="Arial" w:hAnsi="Arial" w:cs="Arial"/>
          <w:b/>
          <w:bCs/>
          <w:sz w:val="32"/>
          <w:szCs w:val="32"/>
        </w:rPr>
      </w:pPr>
      <w:r w:rsidRPr="00F81DAA">
        <w:rPr>
          <w:rFonts w:ascii="Arial" w:hAnsi="Arial" w:cs="Arial"/>
          <w:b/>
          <w:bCs/>
          <w:sz w:val="32"/>
          <w:szCs w:val="32"/>
        </w:rPr>
        <w:t>Двумерные</w:t>
      </w:r>
      <w:r w:rsidRPr="00A566C4">
        <w:rPr>
          <w:rFonts w:ascii="Arial" w:hAnsi="Arial" w:cs="Arial"/>
          <w:b/>
          <w:bCs/>
          <w:sz w:val="32"/>
          <w:szCs w:val="32"/>
        </w:rPr>
        <w:t xml:space="preserve"> </w:t>
      </w:r>
      <w:r w:rsidRPr="00F81DAA">
        <w:rPr>
          <w:rFonts w:ascii="Arial" w:hAnsi="Arial" w:cs="Arial"/>
          <w:b/>
          <w:bCs/>
          <w:sz w:val="32"/>
          <w:szCs w:val="32"/>
        </w:rPr>
        <w:t>символы</w:t>
      </w:r>
      <w:r w:rsidRPr="00A566C4">
        <w:rPr>
          <w:rFonts w:ascii="Arial" w:hAnsi="Arial" w:cs="Arial"/>
          <w:b/>
          <w:bCs/>
          <w:sz w:val="32"/>
          <w:szCs w:val="32"/>
        </w:rPr>
        <w:t xml:space="preserve"> </w:t>
      </w:r>
    </w:p>
    <w:p w:rsidR="00C60F22" w:rsidRPr="00A566C4" w:rsidRDefault="00C60F22" w:rsidP="00C60F22">
      <w:pPr>
        <w:spacing w:line="360" w:lineRule="auto"/>
        <w:rPr>
          <w:rFonts w:ascii="Arial" w:hAnsi="Arial" w:cs="Arial"/>
          <w:sz w:val="28"/>
          <w:szCs w:val="28"/>
        </w:rPr>
      </w:pPr>
    </w:p>
    <w:p w:rsidR="00C60F22" w:rsidRPr="00A566C4" w:rsidRDefault="00C60F22" w:rsidP="00C60F22">
      <w:pPr>
        <w:jc w:val="center"/>
        <w:rPr>
          <w:rFonts w:ascii="Arial" w:eastAsia="Arial" w:hAnsi="Arial" w:cs="Arial"/>
          <w:b/>
          <w:bCs/>
        </w:rPr>
      </w:pPr>
      <w:r w:rsidRPr="00A566C4">
        <w:rPr>
          <w:rFonts w:ascii="Arial" w:hAnsi="Arial"/>
          <w:b/>
          <w:bCs/>
        </w:rPr>
        <w:t>(</w:t>
      </w:r>
      <w:r w:rsidRPr="00616F2E">
        <w:rPr>
          <w:rFonts w:ascii="Arial" w:hAnsi="Arial"/>
          <w:b/>
          <w:bCs/>
          <w:lang w:val="en-US"/>
        </w:rPr>
        <w:t>ISO</w:t>
      </w:r>
      <w:r w:rsidRPr="00A566C4">
        <w:rPr>
          <w:rFonts w:ascii="Arial" w:hAnsi="Arial"/>
          <w:b/>
          <w:bCs/>
        </w:rPr>
        <w:t>/</w:t>
      </w:r>
      <w:r w:rsidRPr="00616F2E">
        <w:rPr>
          <w:rFonts w:ascii="Arial" w:hAnsi="Arial"/>
          <w:b/>
          <w:bCs/>
          <w:lang w:val="en-US"/>
        </w:rPr>
        <w:t>IEC</w:t>
      </w:r>
      <w:r w:rsidRPr="00A566C4">
        <w:rPr>
          <w:rFonts w:ascii="Arial" w:hAnsi="Arial"/>
          <w:b/>
          <w:bCs/>
        </w:rPr>
        <w:t xml:space="preserve"> 1541</w:t>
      </w:r>
      <w:r w:rsidR="006F30B9">
        <w:rPr>
          <w:rFonts w:ascii="Arial" w:hAnsi="Arial"/>
          <w:b/>
          <w:bCs/>
        </w:rPr>
        <w:t>5</w:t>
      </w:r>
      <w:r w:rsidRPr="00A566C4">
        <w:rPr>
          <w:rFonts w:ascii="Arial" w:hAnsi="Arial"/>
          <w:b/>
          <w:bCs/>
        </w:rPr>
        <w:t>:20</w:t>
      </w:r>
      <w:r w:rsidR="006F30B9">
        <w:rPr>
          <w:rFonts w:ascii="Arial" w:hAnsi="Arial"/>
          <w:b/>
          <w:bCs/>
        </w:rPr>
        <w:t>24</w:t>
      </w:r>
      <w:r w:rsidRPr="00A566C4">
        <w:rPr>
          <w:rFonts w:ascii="Arial" w:hAnsi="Arial"/>
          <w:b/>
          <w:bCs/>
        </w:rPr>
        <w:t xml:space="preserve">, </w:t>
      </w:r>
      <w:r w:rsidRPr="00616F2E">
        <w:rPr>
          <w:rFonts w:ascii="Arial" w:hAnsi="Arial"/>
          <w:b/>
          <w:bCs/>
          <w:lang w:val="en-US"/>
        </w:rPr>
        <w:t>IDT</w:t>
      </w:r>
      <w:r w:rsidRPr="00A566C4">
        <w:rPr>
          <w:rFonts w:ascii="Arial" w:hAnsi="Arial"/>
          <w:b/>
          <w:bCs/>
        </w:rPr>
        <w:t>)</w:t>
      </w:r>
    </w:p>
    <w:p w:rsidR="00C60F22" w:rsidRPr="00F81DAA" w:rsidRDefault="00C60F22" w:rsidP="00C60F22">
      <w:pPr>
        <w:spacing w:before="40" w:after="40"/>
        <w:jc w:val="both"/>
        <w:rPr>
          <w:rFonts w:ascii="Arial" w:hAnsi="Arial" w:cs="Arial"/>
          <w:sz w:val="26"/>
          <w:szCs w:val="26"/>
        </w:rPr>
      </w:pPr>
    </w:p>
    <w:p w:rsidR="00C60F22" w:rsidRPr="00F81DAA" w:rsidRDefault="00C60F22" w:rsidP="00C60F22">
      <w:pPr>
        <w:spacing w:before="40" w:after="40"/>
        <w:jc w:val="both"/>
        <w:rPr>
          <w:rFonts w:ascii="Arial" w:hAnsi="Arial" w:cs="Arial"/>
          <w:b/>
          <w:bCs/>
        </w:rPr>
      </w:pPr>
    </w:p>
    <w:p w:rsidR="00C60F22" w:rsidRDefault="00C60F22" w:rsidP="00C60F22">
      <w:pPr>
        <w:spacing w:before="40" w:after="40"/>
        <w:jc w:val="both"/>
        <w:rPr>
          <w:rFonts w:ascii="Arial" w:hAnsi="Arial" w:cs="Arial"/>
          <w:b/>
          <w:bCs/>
        </w:rPr>
      </w:pPr>
    </w:p>
    <w:p w:rsidR="00C60F22" w:rsidRDefault="00C60F22" w:rsidP="00C60F22">
      <w:pPr>
        <w:spacing w:before="40" w:after="40"/>
        <w:jc w:val="both"/>
        <w:rPr>
          <w:rFonts w:ascii="Arial" w:hAnsi="Arial" w:cs="Arial"/>
          <w:b/>
          <w:bCs/>
        </w:rPr>
      </w:pPr>
    </w:p>
    <w:p w:rsidR="00C60F22" w:rsidRDefault="00C60F22" w:rsidP="00C60F22">
      <w:pPr>
        <w:spacing w:before="40" w:after="40"/>
        <w:jc w:val="both"/>
        <w:rPr>
          <w:rFonts w:ascii="Arial" w:hAnsi="Arial" w:cs="Arial"/>
          <w:b/>
          <w:bCs/>
        </w:rPr>
      </w:pPr>
    </w:p>
    <w:p w:rsidR="00C60F22" w:rsidRDefault="00C60F22" w:rsidP="00C60F22">
      <w:pPr>
        <w:spacing w:before="40" w:after="40"/>
        <w:jc w:val="both"/>
        <w:rPr>
          <w:rFonts w:ascii="Arial" w:hAnsi="Arial" w:cs="Arial"/>
          <w:b/>
          <w:bCs/>
        </w:rPr>
      </w:pPr>
    </w:p>
    <w:p w:rsidR="00C60F22" w:rsidRDefault="00C60F22" w:rsidP="00C60F22">
      <w:pPr>
        <w:spacing w:before="40" w:after="40"/>
        <w:jc w:val="both"/>
        <w:rPr>
          <w:rFonts w:ascii="Arial" w:hAnsi="Arial" w:cs="Arial"/>
          <w:b/>
          <w:bCs/>
        </w:rPr>
      </w:pPr>
    </w:p>
    <w:p w:rsidR="00C60F22" w:rsidRDefault="00C60F22" w:rsidP="00C60F22">
      <w:pPr>
        <w:spacing w:before="40" w:after="40"/>
        <w:jc w:val="both"/>
        <w:rPr>
          <w:rFonts w:ascii="Arial" w:hAnsi="Arial" w:cs="Arial"/>
          <w:b/>
          <w:bCs/>
        </w:rPr>
      </w:pPr>
    </w:p>
    <w:p w:rsidR="00C60F22" w:rsidRPr="00F81DAA" w:rsidRDefault="00C60F22" w:rsidP="00C60F22">
      <w:pPr>
        <w:spacing w:before="40" w:after="40"/>
        <w:jc w:val="both"/>
        <w:rPr>
          <w:rFonts w:ascii="Arial" w:hAnsi="Arial" w:cs="Arial"/>
          <w:b/>
          <w:bCs/>
        </w:rPr>
      </w:pPr>
    </w:p>
    <w:p w:rsidR="00C60F22" w:rsidRPr="00460305" w:rsidRDefault="00C60F22" w:rsidP="00C60F22">
      <w:pPr>
        <w:spacing w:before="40" w:after="40"/>
        <w:jc w:val="center"/>
        <w:rPr>
          <w:rFonts w:ascii="Arial" w:hAnsi="Arial" w:cs="Arial"/>
          <w:b/>
          <w:sz w:val="22"/>
          <w:szCs w:val="22"/>
        </w:rPr>
      </w:pPr>
      <w:r w:rsidRPr="00460305">
        <w:rPr>
          <w:rFonts w:ascii="Arial" w:hAnsi="Arial" w:cs="Arial"/>
          <w:b/>
          <w:sz w:val="22"/>
          <w:szCs w:val="22"/>
        </w:rPr>
        <w:t>Минск</w:t>
      </w:r>
    </w:p>
    <w:p w:rsidR="00C60F22" w:rsidRPr="00460305" w:rsidRDefault="00C60F22" w:rsidP="00C60F22">
      <w:pPr>
        <w:spacing w:before="40" w:after="40"/>
        <w:jc w:val="center"/>
        <w:rPr>
          <w:rFonts w:ascii="Arial" w:hAnsi="Arial" w:cs="Arial"/>
          <w:b/>
          <w:sz w:val="22"/>
          <w:szCs w:val="22"/>
        </w:rPr>
      </w:pPr>
      <w:r w:rsidRPr="00460305">
        <w:rPr>
          <w:rFonts w:ascii="Arial" w:hAnsi="Arial" w:cs="Arial"/>
          <w:b/>
          <w:sz w:val="22"/>
          <w:szCs w:val="22"/>
        </w:rPr>
        <w:t>Евразийский совет по стандартизации, метрологии и сертификации</w:t>
      </w:r>
    </w:p>
    <w:p w:rsidR="00C60F22" w:rsidRDefault="00C60F22" w:rsidP="00C60F22">
      <w:pPr>
        <w:spacing w:before="40" w:after="40"/>
        <w:jc w:val="center"/>
        <w:rPr>
          <w:rFonts w:ascii="Arial" w:hAnsi="Arial" w:cs="Arial"/>
          <w:b/>
          <w:sz w:val="22"/>
          <w:szCs w:val="22"/>
        </w:rPr>
      </w:pPr>
      <w:r w:rsidRPr="00460305">
        <w:rPr>
          <w:rFonts w:ascii="Arial" w:hAnsi="Arial" w:cs="Arial"/>
          <w:b/>
          <w:sz w:val="22"/>
          <w:szCs w:val="22"/>
        </w:rPr>
        <w:t>202_</w:t>
      </w:r>
    </w:p>
    <w:p w:rsidR="00C60F22" w:rsidRPr="00F81DAA" w:rsidRDefault="00C60F22" w:rsidP="00C60F22">
      <w:pPr>
        <w:spacing w:before="40" w:after="40"/>
        <w:jc w:val="center"/>
        <w:rPr>
          <w:rFonts w:ascii="Arial" w:hAnsi="Arial" w:cs="Arial"/>
        </w:rPr>
      </w:pPr>
      <w:r w:rsidRPr="00F81DAA">
        <w:rPr>
          <w:rFonts w:ascii="Arial" w:eastAsia="Arial Unicode MS" w:hAnsi="Arial" w:cs="Arial"/>
          <w:sz w:val="26"/>
          <w:szCs w:val="26"/>
        </w:rPr>
        <w:br w:type="page"/>
      </w:r>
    </w:p>
    <w:p w:rsidR="00C60F22" w:rsidRPr="007F0180" w:rsidRDefault="00061E85" w:rsidP="00061E85">
      <w:pPr>
        <w:tabs>
          <w:tab w:val="left" w:pos="947"/>
          <w:tab w:val="center" w:pos="4816"/>
        </w:tabs>
        <w:spacing w:before="240" w:after="120"/>
        <w:rPr>
          <w:rFonts w:ascii="Arial" w:eastAsia="Arial" w:hAnsi="Arial" w:cs="Arial"/>
          <w:b/>
          <w:bCs/>
          <w:sz w:val="30"/>
          <w:szCs w:val="30"/>
        </w:rPr>
      </w:pPr>
      <w:r>
        <w:rPr>
          <w:rFonts w:ascii="Arial" w:hAnsi="Arial"/>
          <w:b/>
          <w:bCs/>
        </w:rPr>
        <w:lastRenderedPageBreak/>
        <w:tab/>
      </w:r>
      <w:r>
        <w:rPr>
          <w:rFonts w:ascii="Arial" w:hAnsi="Arial"/>
          <w:b/>
          <w:bCs/>
        </w:rPr>
        <w:tab/>
      </w:r>
      <w:r w:rsidR="00C60F22" w:rsidRPr="007F0180">
        <w:rPr>
          <w:rFonts w:ascii="Arial" w:hAnsi="Arial"/>
          <w:b/>
          <w:bCs/>
        </w:rPr>
        <w:t>Предисловие</w:t>
      </w:r>
    </w:p>
    <w:p w:rsidR="00C60F22" w:rsidRPr="00460305"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460305">
        <w:rPr>
          <w:rFonts w:ascii="Arial" w:hAnsi="Arial" w:cs="Arial"/>
          <w:color w:val="auto"/>
          <w:bdr w:val="none" w:sz="0" w:space="0" w:color="auto"/>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C60F22" w:rsidRPr="00460305"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460305">
        <w:rPr>
          <w:rFonts w:ascii="Arial" w:hAnsi="Arial" w:cs="Arial"/>
          <w:color w:val="auto"/>
          <w:bdr w:val="none" w:sz="0" w:space="0" w:color="auto"/>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t>
      </w:r>
    </w:p>
    <w:p w:rsidR="00C60F22" w:rsidRPr="00460305"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b/>
          <w:color w:val="auto"/>
          <w:bdr w:val="none" w:sz="0" w:space="0" w:color="auto"/>
        </w:rPr>
      </w:pPr>
      <w:r w:rsidRPr="00460305">
        <w:rPr>
          <w:rFonts w:ascii="Arial" w:hAnsi="Arial" w:cs="Arial"/>
          <w:b/>
          <w:color w:val="auto"/>
          <w:bdr w:val="none" w:sz="0" w:space="0" w:color="auto"/>
        </w:rPr>
        <w:t>Сведения о стандарте</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 xml:space="preserve">1 ПОДГОТОВЛЕН Ассоциацией автоматической идентификации «ЮНИСКАН/ ГС1 РУС» (ГС1 РУС) совместно с Федеральным государственным бюджетным учреждением «Всероссийский научно-исследовательский институт оптико-физических измерений» (ФГБУ «ВНИИОФИ») (Российская Федерация) в рамках технического комитета по стандартизации ТК 355 «Технологии автоматической идентификации и сбора данных» и Межгосударственного технического комитета по стандартизации МТК 517 «Технологии автоматической идентификации и сбора данных» на основе собственного перевода на русский язык англоязычной версии стандарта, указанного в пункте </w:t>
      </w:r>
      <w:r>
        <w:rPr>
          <w:rFonts w:ascii="Arial" w:hAnsi="Arial" w:cs="Arial"/>
          <w:color w:val="auto"/>
          <w:bdr w:val="none" w:sz="0" w:space="0" w:color="auto"/>
        </w:rPr>
        <w:t>4</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2 ВНЕСЕН Межгосударственным техническим комитетом по стандартизации МТК 517 «Технологии автоматической идентификации и сбора данных»</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 xml:space="preserve">3 ПРИНЯТ </w:t>
      </w:r>
      <w:r w:rsidRPr="00460305">
        <w:rPr>
          <w:rFonts w:ascii="Arial" w:hAnsi="Arial" w:cs="Arial"/>
          <w:color w:val="auto"/>
          <w:bdr w:val="none" w:sz="0" w:space="0" w:color="auto"/>
        </w:rPr>
        <w:t>Евразийским советом по стандартизации, метрологии и сертификации по результа-там голосования в АИС МГС (протоколом от               202  г. №        )</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За принятие проголосовали:</w:t>
      </w:r>
    </w:p>
    <w:tbl>
      <w:tblPr>
        <w:tblW w:w="9639" w:type="dxa"/>
        <w:tblInd w:w="40" w:type="dxa"/>
        <w:tblLayout w:type="fixed"/>
        <w:tblCellMar>
          <w:left w:w="40" w:type="dxa"/>
          <w:right w:w="40" w:type="dxa"/>
        </w:tblCellMar>
        <w:tblLook w:val="0000" w:firstRow="0" w:lastRow="0" w:firstColumn="0" w:lastColumn="0" w:noHBand="0" w:noVBand="0"/>
      </w:tblPr>
      <w:tblGrid>
        <w:gridCol w:w="2920"/>
        <w:gridCol w:w="2042"/>
        <w:gridCol w:w="4677"/>
      </w:tblGrid>
      <w:tr w:rsidR="00C60F22" w:rsidRPr="007F0180" w:rsidTr="00C60F22">
        <w:tc>
          <w:tcPr>
            <w:tcW w:w="2920" w:type="dxa"/>
            <w:tcBorders>
              <w:top w:val="single" w:sz="6" w:space="0" w:color="auto"/>
              <w:left w:val="single" w:sz="6" w:space="0" w:color="auto"/>
              <w:bottom w:val="double" w:sz="4"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pacing w:val="-4"/>
                <w:sz w:val="22"/>
                <w:szCs w:val="22"/>
                <w:bdr w:val="none" w:sz="0" w:space="0" w:color="auto"/>
              </w:rPr>
            </w:pPr>
            <w:r w:rsidRPr="007F0180">
              <w:rPr>
                <w:rFonts w:ascii="Arial" w:hAnsi="Arial" w:cs="Arial"/>
                <w:color w:val="auto"/>
                <w:spacing w:val="-4"/>
                <w:sz w:val="22"/>
                <w:szCs w:val="22"/>
                <w:bdr w:val="none" w:sz="0" w:space="0" w:color="auto"/>
              </w:rPr>
              <w:t>Краткое наименование страны по МК (ИСО 3166) 004–97</w:t>
            </w:r>
          </w:p>
        </w:tc>
        <w:tc>
          <w:tcPr>
            <w:tcW w:w="2042" w:type="dxa"/>
            <w:tcBorders>
              <w:top w:val="single" w:sz="6" w:space="0" w:color="auto"/>
              <w:left w:val="single" w:sz="6" w:space="0" w:color="auto"/>
              <w:bottom w:val="double" w:sz="4"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r w:rsidRPr="007F0180">
              <w:rPr>
                <w:rFonts w:ascii="Arial" w:hAnsi="Arial" w:cs="Arial"/>
                <w:color w:val="auto"/>
                <w:sz w:val="22"/>
                <w:szCs w:val="22"/>
                <w:bdr w:val="none" w:sz="0" w:space="0" w:color="auto"/>
              </w:rPr>
              <w:t xml:space="preserve">Код страны по МК </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r w:rsidRPr="007F0180">
              <w:rPr>
                <w:rFonts w:ascii="Arial" w:hAnsi="Arial" w:cs="Arial"/>
                <w:color w:val="auto"/>
                <w:sz w:val="22"/>
                <w:szCs w:val="22"/>
                <w:bdr w:val="none" w:sz="0" w:space="0" w:color="auto"/>
              </w:rPr>
              <w:t>(ИСО 3166) 004–97</w:t>
            </w:r>
          </w:p>
        </w:tc>
        <w:tc>
          <w:tcPr>
            <w:tcW w:w="4677" w:type="dxa"/>
            <w:tcBorders>
              <w:top w:val="single" w:sz="6" w:space="0" w:color="auto"/>
              <w:left w:val="single" w:sz="6" w:space="0" w:color="auto"/>
              <w:bottom w:val="double" w:sz="4"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r w:rsidRPr="007F0180">
              <w:rPr>
                <w:rFonts w:ascii="Arial" w:hAnsi="Arial" w:cs="Arial"/>
                <w:color w:val="auto"/>
                <w:sz w:val="22"/>
                <w:szCs w:val="22"/>
                <w:bdr w:val="none" w:sz="0" w:space="0" w:color="auto"/>
              </w:rPr>
              <w:t>Сокращенное наименование национального органа по стандартизации</w:t>
            </w:r>
          </w:p>
        </w:tc>
      </w:tr>
      <w:tr w:rsidR="00C60F22" w:rsidRPr="007F0180" w:rsidTr="00C60F22">
        <w:tc>
          <w:tcPr>
            <w:tcW w:w="2920"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r w:rsidR="00C60F22" w:rsidRPr="007F0180" w:rsidTr="00C60F22">
        <w:tc>
          <w:tcPr>
            <w:tcW w:w="2920"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r w:rsidR="00C60F22" w:rsidRPr="007F0180" w:rsidTr="00C60F22">
        <w:tc>
          <w:tcPr>
            <w:tcW w:w="2920"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r w:rsidR="00C60F22" w:rsidRPr="007F0180" w:rsidTr="00C60F22">
        <w:tc>
          <w:tcPr>
            <w:tcW w:w="2920"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r w:rsidR="00C60F22" w:rsidRPr="007F0180" w:rsidTr="00C60F22">
        <w:tc>
          <w:tcPr>
            <w:tcW w:w="2920" w:type="dxa"/>
            <w:tcBorders>
              <w:left w:val="single" w:sz="6" w:space="0" w:color="auto"/>
              <w:bottom w:val="single" w:sz="4"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pacing w:val="-4"/>
                <w:sz w:val="22"/>
                <w:szCs w:val="22"/>
                <w:bdr w:val="none" w:sz="0" w:space="0" w:color="auto"/>
              </w:rPr>
            </w:pPr>
          </w:p>
        </w:tc>
        <w:tc>
          <w:tcPr>
            <w:tcW w:w="2042" w:type="dxa"/>
            <w:tcBorders>
              <w:left w:val="single" w:sz="6" w:space="0" w:color="auto"/>
              <w:bottom w:val="single" w:sz="4"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center"/>
              <w:textAlignment w:val="baseline"/>
              <w:rPr>
                <w:rFonts w:ascii="Arial" w:hAnsi="Arial" w:cs="Arial"/>
                <w:color w:val="auto"/>
                <w:sz w:val="22"/>
                <w:szCs w:val="22"/>
                <w:bdr w:val="none" w:sz="0" w:space="0" w:color="auto"/>
              </w:rPr>
            </w:pPr>
          </w:p>
        </w:tc>
        <w:tc>
          <w:tcPr>
            <w:tcW w:w="4677" w:type="dxa"/>
            <w:tcBorders>
              <w:left w:val="single" w:sz="6" w:space="0" w:color="auto"/>
              <w:bottom w:val="single" w:sz="4" w:space="0" w:color="auto"/>
              <w:right w:val="single" w:sz="6" w:space="0" w:color="auto"/>
            </w:tcBorders>
          </w:tcPr>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0" w:after="20"/>
              <w:jc w:val="both"/>
              <w:textAlignment w:val="baseline"/>
              <w:rPr>
                <w:rFonts w:ascii="Arial" w:hAnsi="Arial" w:cs="Arial"/>
                <w:color w:val="auto"/>
                <w:sz w:val="22"/>
                <w:szCs w:val="22"/>
                <w:bdr w:val="none" w:sz="0" w:space="0" w:color="auto"/>
              </w:rPr>
            </w:pPr>
          </w:p>
        </w:tc>
      </w:tr>
    </w:tbl>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4 Настоящий стандарт идентичен международному стандарту ISO/IEC 15415:202</w:t>
      </w:r>
      <w:r>
        <w:rPr>
          <w:rFonts w:ascii="Arial" w:hAnsi="Arial" w:cs="Arial"/>
          <w:color w:val="auto"/>
          <w:bdr w:val="none" w:sz="0" w:space="0" w:color="auto"/>
        </w:rPr>
        <w:t>4</w:t>
      </w:r>
      <w:r w:rsidRPr="007F0180">
        <w:rPr>
          <w:rFonts w:ascii="Arial" w:hAnsi="Arial" w:cs="Arial"/>
          <w:color w:val="auto"/>
          <w:bdr w:val="none" w:sz="0" w:space="0" w:color="auto"/>
        </w:rPr>
        <w:t xml:space="preserve"> «Технологии автоматической идентификации и сбора данных. Спецификация испытаний символов штрихового кода для оценки качества печати. </w:t>
      </w:r>
      <w:r>
        <w:rPr>
          <w:rFonts w:ascii="Arial" w:hAnsi="Arial" w:cs="Arial"/>
          <w:color w:val="auto"/>
          <w:bdr w:val="none" w:sz="0" w:space="0" w:color="auto"/>
        </w:rPr>
        <w:t>Двумерные</w:t>
      </w:r>
      <w:r w:rsidRPr="00A566C4">
        <w:rPr>
          <w:rFonts w:ascii="Arial" w:hAnsi="Arial" w:cs="Arial"/>
          <w:color w:val="auto"/>
          <w:bdr w:val="none" w:sz="0" w:space="0" w:color="auto"/>
        </w:rPr>
        <w:t xml:space="preserve"> </w:t>
      </w:r>
      <w:r w:rsidRPr="007F0180">
        <w:rPr>
          <w:rFonts w:ascii="Arial" w:hAnsi="Arial" w:cs="Arial"/>
          <w:color w:val="auto"/>
          <w:bdr w:val="none" w:sz="0" w:space="0" w:color="auto"/>
        </w:rPr>
        <w:t>символы</w:t>
      </w:r>
      <w:r w:rsidRPr="00A566C4">
        <w:rPr>
          <w:rFonts w:ascii="Arial" w:hAnsi="Arial" w:cs="Arial"/>
          <w:color w:val="auto"/>
          <w:bdr w:val="none" w:sz="0" w:space="0" w:color="auto"/>
        </w:rPr>
        <w:t>» («</w:t>
      </w:r>
      <w:r w:rsidRPr="007F0180">
        <w:rPr>
          <w:rFonts w:ascii="Arial" w:hAnsi="Arial" w:cs="Arial"/>
          <w:color w:val="auto"/>
          <w:bdr w:val="none" w:sz="0" w:space="0" w:color="auto"/>
          <w:lang w:val="en-US"/>
        </w:rPr>
        <w:t>Automatic</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identification</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and</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data</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capture</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techniques</w:t>
      </w:r>
      <w:r w:rsidRPr="00A566C4">
        <w:rPr>
          <w:rFonts w:ascii="Arial" w:hAnsi="Arial" w:cs="Arial"/>
          <w:color w:val="auto"/>
          <w:bdr w:val="none" w:sz="0" w:space="0" w:color="auto"/>
        </w:rPr>
        <w:t xml:space="preserve"> — </w:t>
      </w:r>
      <w:r w:rsidRPr="007F0180">
        <w:rPr>
          <w:rFonts w:ascii="Arial" w:hAnsi="Arial" w:cs="Arial"/>
          <w:color w:val="auto"/>
          <w:bdr w:val="none" w:sz="0" w:space="0" w:color="auto"/>
          <w:lang w:val="en-US"/>
        </w:rPr>
        <w:t>Bar</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code</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print</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quality</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test</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specification</w:t>
      </w:r>
      <w:r w:rsidRPr="00A566C4">
        <w:rPr>
          <w:rFonts w:ascii="Arial" w:hAnsi="Arial" w:cs="Arial"/>
          <w:color w:val="auto"/>
          <w:bdr w:val="none" w:sz="0" w:space="0" w:color="auto"/>
        </w:rPr>
        <w:t xml:space="preserve"> — </w:t>
      </w:r>
      <w:r w:rsidRPr="007F0180">
        <w:rPr>
          <w:rFonts w:ascii="Arial" w:hAnsi="Arial" w:cs="Arial"/>
          <w:color w:val="auto"/>
          <w:bdr w:val="none" w:sz="0" w:space="0" w:color="auto"/>
          <w:lang w:val="en-US"/>
        </w:rPr>
        <w:t>Two</w:t>
      </w:r>
      <w:r w:rsidRPr="00A566C4">
        <w:rPr>
          <w:rFonts w:ascii="Arial" w:hAnsi="Arial" w:cs="Arial"/>
          <w:color w:val="auto"/>
          <w:bdr w:val="none" w:sz="0" w:space="0" w:color="auto"/>
        </w:rPr>
        <w:t>-</w:t>
      </w:r>
      <w:r w:rsidRPr="007F0180">
        <w:rPr>
          <w:rFonts w:ascii="Arial" w:hAnsi="Arial" w:cs="Arial"/>
          <w:color w:val="auto"/>
          <w:bdr w:val="none" w:sz="0" w:space="0" w:color="auto"/>
          <w:lang w:val="en-US"/>
        </w:rPr>
        <w:t>dimensional</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symbols</w:t>
      </w:r>
      <w:r w:rsidRPr="00A566C4">
        <w:rPr>
          <w:rFonts w:ascii="Arial" w:hAnsi="Arial" w:cs="Arial"/>
          <w:color w:val="auto"/>
          <w:bdr w:val="none" w:sz="0" w:space="0" w:color="auto"/>
        </w:rPr>
        <w:t xml:space="preserve">», </w:t>
      </w:r>
      <w:r w:rsidRPr="007F0180">
        <w:rPr>
          <w:rFonts w:ascii="Arial" w:hAnsi="Arial" w:cs="Arial"/>
          <w:color w:val="auto"/>
          <w:bdr w:val="none" w:sz="0" w:space="0" w:color="auto"/>
          <w:lang w:val="en-US"/>
        </w:rPr>
        <w:t>IDT</w:t>
      </w:r>
      <w:r w:rsidRPr="00A566C4">
        <w:rPr>
          <w:rFonts w:ascii="Arial" w:hAnsi="Arial" w:cs="Arial"/>
          <w:color w:val="auto"/>
          <w:bdr w:val="none" w:sz="0" w:space="0" w:color="auto"/>
        </w:rPr>
        <w:t>).</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 xml:space="preserve">Международный стандарт разработан подкомитетом </w:t>
      </w:r>
      <w:r w:rsidRPr="007F0180">
        <w:rPr>
          <w:rFonts w:ascii="Arial" w:hAnsi="Arial" w:cs="Arial"/>
          <w:color w:val="auto"/>
          <w:bdr w:val="none" w:sz="0" w:space="0" w:color="auto"/>
          <w:lang w:val="en-US"/>
        </w:rPr>
        <w:t>ISO</w:t>
      </w:r>
      <w:r w:rsidRPr="007F0180">
        <w:rPr>
          <w:rFonts w:ascii="Arial" w:hAnsi="Arial" w:cs="Arial"/>
          <w:color w:val="auto"/>
          <w:bdr w:val="none" w:sz="0" w:space="0" w:color="auto"/>
        </w:rPr>
        <w:t>/</w:t>
      </w:r>
      <w:r w:rsidRPr="007F0180">
        <w:rPr>
          <w:rFonts w:ascii="Arial" w:hAnsi="Arial" w:cs="Arial"/>
          <w:color w:val="auto"/>
          <w:bdr w:val="none" w:sz="0" w:space="0" w:color="auto"/>
          <w:lang w:val="en-US"/>
        </w:rPr>
        <w:t>IEC</w:t>
      </w:r>
      <w:r w:rsidRPr="007F0180">
        <w:rPr>
          <w:rFonts w:ascii="Arial" w:hAnsi="Arial" w:cs="Arial"/>
          <w:color w:val="auto"/>
          <w:bdr w:val="none" w:sz="0" w:space="0" w:color="auto"/>
        </w:rPr>
        <w:t xml:space="preserve"> </w:t>
      </w:r>
      <w:r w:rsidRPr="007F0180">
        <w:rPr>
          <w:rFonts w:ascii="Arial" w:hAnsi="Arial" w:cs="Arial"/>
          <w:color w:val="auto"/>
          <w:bdr w:val="none" w:sz="0" w:space="0" w:color="auto"/>
          <w:lang w:val="en-US"/>
        </w:rPr>
        <w:t>JTC</w:t>
      </w:r>
      <w:r w:rsidRPr="007F0180">
        <w:rPr>
          <w:rFonts w:ascii="Arial" w:hAnsi="Arial" w:cs="Arial"/>
          <w:color w:val="auto"/>
          <w:bdr w:val="none" w:sz="0" w:space="0" w:color="auto"/>
        </w:rPr>
        <w:t xml:space="preserve"> 1/</w:t>
      </w:r>
      <w:r w:rsidRPr="007F0180">
        <w:rPr>
          <w:rFonts w:ascii="Arial" w:hAnsi="Arial" w:cs="Arial"/>
          <w:color w:val="auto"/>
          <w:bdr w:val="none" w:sz="0" w:space="0" w:color="auto"/>
          <w:lang w:val="en-US"/>
        </w:rPr>
        <w:t>SC</w:t>
      </w:r>
      <w:r w:rsidRPr="007F0180">
        <w:rPr>
          <w:rFonts w:ascii="Arial" w:hAnsi="Arial" w:cs="Arial"/>
          <w:color w:val="auto"/>
          <w:bdr w:val="none" w:sz="0" w:space="0" w:color="auto"/>
        </w:rPr>
        <w:t xml:space="preserve"> 31 «Технологии автоматической идентификации и сбора данных» совместного технического комитета по стандартизации </w:t>
      </w:r>
      <w:r w:rsidRPr="007F0180">
        <w:rPr>
          <w:rFonts w:ascii="Arial" w:hAnsi="Arial" w:cs="Arial"/>
          <w:color w:val="auto"/>
          <w:bdr w:val="none" w:sz="0" w:space="0" w:color="auto"/>
          <w:lang w:val="en-US"/>
        </w:rPr>
        <w:t>ISO</w:t>
      </w:r>
      <w:r w:rsidRPr="007F0180">
        <w:rPr>
          <w:rFonts w:ascii="Arial" w:hAnsi="Arial" w:cs="Arial"/>
          <w:color w:val="auto"/>
          <w:bdr w:val="none" w:sz="0" w:space="0" w:color="auto"/>
        </w:rPr>
        <w:t>/</w:t>
      </w:r>
      <w:r w:rsidRPr="007F0180">
        <w:rPr>
          <w:rFonts w:ascii="Arial" w:hAnsi="Arial" w:cs="Arial"/>
          <w:color w:val="auto"/>
          <w:bdr w:val="none" w:sz="0" w:space="0" w:color="auto"/>
          <w:lang w:val="en-US"/>
        </w:rPr>
        <w:t>IEC</w:t>
      </w:r>
      <w:r w:rsidRPr="007F0180">
        <w:rPr>
          <w:rFonts w:ascii="Arial" w:hAnsi="Arial" w:cs="Arial"/>
          <w:color w:val="auto"/>
          <w:bdr w:val="none" w:sz="0" w:space="0" w:color="auto"/>
        </w:rPr>
        <w:t xml:space="preserve"> </w:t>
      </w:r>
      <w:r w:rsidRPr="007F0180">
        <w:rPr>
          <w:rFonts w:ascii="Arial" w:hAnsi="Arial" w:cs="Arial"/>
          <w:color w:val="auto"/>
          <w:bdr w:val="none" w:sz="0" w:space="0" w:color="auto"/>
          <w:lang w:val="en-US"/>
        </w:rPr>
        <w:t>JTC</w:t>
      </w:r>
      <w:r w:rsidRPr="007F0180">
        <w:rPr>
          <w:rFonts w:ascii="Arial" w:hAnsi="Arial" w:cs="Arial"/>
          <w:color w:val="auto"/>
          <w:bdr w:val="none" w:sz="0" w:space="0" w:color="auto"/>
        </w:rPr>
        <w:t xml:space="preserve"> 1 «Информационные технологии» Международной организации по стандартизации (</w:t>
      </w:r>
      <w:r w:rsidRPr="007F0180">
        <w:rPr>
          <w:rFonts w:ascii="Arial" w:hAnsi="Arial" w:cs="Arial"/>
          <w:color w:val="auto"/>
          <w:bdr w:val="none" w:sz="0" w:space="0" w:color="auto"/>
          <w:lang w:val="en-US"/>
        </w:rPr>
        <w:t>ISO</w:t>
      </w:r>
      <w:r w:rsidRPr="007F0180">
        <w:rPr>
          <w:rFonts w:ascii="Arial" w:hAnsi="Arial" w:cs="Arial"/>
          <w:color w:val="auto"/>
          <w:bdr w:val="none" w:sz="0" w:space="0" w:color="auto"/>
        </w:rPr>
        <w:t>) и Международной электротехнической комиссии (</w:t>
      </w:r>
      <w:r w:rsidRPr="007F0180">
        <w:rPr>
          <w:rFonts w:ascii="Arial" w:hAnsi="Arial" w:cs="Arial"/>
          <w:color w:val="auto"/>
          <w:bdr w:val="none" w:sz="0" w:space="0" w:color="auto"/>
          <w:lang w:val="en-US"/>
        </w:rPr>
        <w:t>IEC</w:t>
      </w:r>
      <w:r w:rsidRPr="007F0180">
        <w:rPr>
          <w:rFonts w:ascii="Arial" w:hAnsi="Arial" w:cs="Arial"/>
          <w:color w:val="auto"/>
          <w:bdr w:val="none" w:sz="0" w:space="0" w:color="auto"/>
        </w:rPr>
        <w:t>).</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highlight w:val="red"/>
          <w:bdr w:val="none" w:sz="0" w:space="0" w:color="auto"/>
        </w:rPr>
      </w:pPr>
      <w:r w:rsidRPr="00EE0288">
        <w:rPr>
          <w:rFonts w:ascii="Arial" w:hAnsi="Arial" w:cs="Arial"/>
          <w:color w:val="auto"/>
          <w:bdr w:val="none" w:sz="0" w:space="0" w:color="auto"/>
        </w:rPr>
        <w:t>В дополнительном приложении ДА приведен</w:t>
      </w:r>
      <w:r>
        <w:rPr>
          <w:rFonts w:ascii="Arial" w:hAnsi="Arial" w:cs="Arial"/>
          <w:color w:val="auto"/>
          <w:bdr w:val="none" w:sz="0" w:space="0" w:color="auto"/>
        </w:rPr>
        <w:t>ы</w:t>
      </w:r>
      <w:r w:rsidRPr="00EE0288">
        <w:rPr>
          <w:rFonts w:ascii="Arial" w:hAnsi="Arial" w:cs="Arial"/>
          <w:color w:val="auto"/>
          <w:bdr w:val="none" w:sz="0" w:space="0" w:color="auto"/>
        </w:rPr>
        <w:t xml:space="preserve"> </w:t>
      </w:r>
      <w:r>
        <w:rPr>
          <w:rFonts w:ascii="Arial" w:hAnsi="Arial" w:cs="Arial"/>
          <w:color w:val="auto"/>
          <w:bdr w:val="none" w:sz="0" w:space="0" w:color="auto"/>
        </w:rPr>
        <w:t>с</w:t>
      </w:r>
      <w:r w:rsidRPr="00EE0288">
        <w:rPr>
          <w:rFonts w:ascii="Arial" w:hAnsi="Arial" w:cs="Arial"/>
          <w:color w:val="auto"/>
          <w:bdr w:val="none" w:sz="0" w:space="0" w:color="auto"/>
        </w:rPr>
        <w:t>ведения о соответствии международных и русских терминов.</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 xml:space="preserve">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w:t>
      </w:r>
      <w:r w:rsidRPr="00EE0288">
        <w:rPr>
          <w:rFonts w:ascii="Arial" w:hAnsi="Arial" w:cs="Arial"/>
          <w:color w:val="auto"/>
          <w:bdr w:val="none" w:sz="0" w:space="0" w:color="auto"/>
        </w:rPr>
        <w:t>ДБ.</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7F0180">
        <w:rPr>
          <w:rFonts w:ascii="Arial" w:hAnsi="Arial" w:cs="Arial"/>
          <w:color w:val="auto"/>
          <w:bdr w:val="none" w:sz="0" w:space="0" w:color="auto"/>
        </w:rPr>
        <w:t>Дополнительные сноски по тексту стандарта, выделенные курсивом, приведены для пояснения текста оригинала</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firstLine="567"/>
        <w:jc w:val="both"/>
        <w:rPr>
          <w:rFonts w:ascii="Arial" w:hAnsi="Arial" w:cs="Arial"/>
          <w:color w:val="auto"/>
          <w:bdr w:val="none" w:sz="0" w:space="0" w:color="auto"/>
        </w:rPr>
      </w:pPr>
      <w:r>
        <w:rPr>
          <w:rFonts w:ascii="Arial" w:hAnsi="Arial" w:cs="Arial"/>
          <w:color w:val="auto"/>
          <w:bdr w:val="none" w:sz="0" w:space="0" w:color="auto"/>
        </w:rPr>
        <w:t>5</w:t>
      </w:r>
      <w:r w:rsidRPr="007F0180">
        <w:rPr>
          <w:rFonts w:ascii="Arial" w:hAnsi="Arial" w:cs="Arial"/>
          <w:color w:val="auto"/>
          <w:bdr w:val="none" w:sz="0" w:space="0" w:color="auto"/>
        </w:rPr>
        <w:t xml:space="preserve"> </w:t>
      </w:r>
      <w:r w:rsidRPr="00840A0E">
        <w:rPr>
          <w:rFonts w:ascii="Arial" w:hAnsi="Arial" w:cs="Arial"/>
          <w:color w:val="auto"/>
          <w:bdr w:val="none" w:sz="0" w:space="0" w:color="auto"/>
        </w:rPr>
        <w:t>ВВЕДЕН ВПЕРВЫЕ</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line="360" w:lineRule="auto"/>
        <w:ind w:firstLine="510"/>
        <w:jc w:val="both"/>
        <w:textAlignment w:val="baseline"/>
        <w:rPr>
          <w:rFonts w:ascii="Arial" w:hAnsi="Arial" w:cs="Arial"/>
          <w:color w:val="auto"/>
          <w:bdr w:val="none" w:sz="0" w:space="0" w:color="auto"/>
        </w:rPr>
      </w:pPr>
      <w:r>
        <w:rPr>
          <w:rFonts w:ascii="Arial" w:hAnsi="Arial" w:cs="Arial"/>
          <w:color w:val="auto"/>
          <w:bdr w:val="none" w:sz="0" w:space="0" w:color="auto"/>
        </w:rPr>
        <w:t>6</w:t>
      </w:r>
      <w:r w:rsidRPr="007F0180">
        <w:rPr>
          <w:rFonts w:ascii="Arial" w:hAnsi="Arial" w:cs="Arial"/>
          <w:color w:val="auto"/>
          <w:bdr w:val="none" w:sz="0" w:space="0" w:color="auto"/>
        </w:rPr>
        <w:t xml:space="preserve"> Некоторые положения международного стандарта могут быть объектами патентных прав. Международная организация по стандартизации (ISO) и Международная электротехническая комиссия (IEC) не несут ответственности за идентификацию подобных патентных прав</w:t>
      </w:r>
    </w:p>
    <w:p w:rsidR="00C60F22" w:rsidRPr="007F0180" w:rsidRDefault="00C60F22" w:rsidP="00C60F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bdr w:val="none" w:sz="0" w:space="0" w:color="auto"/>
        </w:rPr>
      </w:pPr>
    </w:p>
    <w:p w:rsidR="00C60F22" w:rsidRPr="00460305" w:rsidRDefault="00C60F22" w:rsidP="00C60F22">
      <w:pPr>
        <w:spacing w:line="360" w:lineRule="auto"/>
        <w:jc w:val="both"/>
        <w:rPr>
          <w:rFonts w:ascii="Arial" w:hAnsi="Arial" w:cs="Arial"/>
          <w:i/>
          <w:color w:val="auto"/>
          <w:bdr w:val="none" w:sz="0" w:space="0" w:color="auto"/>
        </w:rPr>
      </w:pPr>
      <w:r w:rsidRPr="00460305">
        <w:rPr>
          <w:rFonts w:ascii="Arial" w:hAnsi="Arial" w:cs="Arial"/>
          <w:i/>
          <w:color w:val="auto"/>
          <w:bdr w:val="none" w:sz="0" w:space="0" w:color="auto"/>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C60F22" w:rsidRPr="00460305" w:rsidRDefault="00C60F22" w:rsidP="00C60F22">
      <w:pPr>
        <w:spacing w:line="360" w:lineRule="auto"/>
        <w:jc w:val="both"/>
        <w:rPr>
          <w:rFonts w:ascii="Arial" w:hAnsi="Arial" w:cs="Arial"/>
          <w:i/>
          <w:color w:val="auto"/>
          <w:bdr w:val="none" w:sz="0" w:space="0" w:color="auto"/>
        </w:rPr>
      </w:pPr>
      <w:r w:rsidRPr="00460305">
        <w:rPr>
          <w:rFonts w:ascii="Arial" w:hAnsi="Arial" w:cs="Arial"/>
          <w:i/>
          <w:color w:val="auto"/>
          <w:bdr w:val="none" w:sz="0" w:space="0" w:color="auto"/>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C60F22" w:rsidRPr="00460305" w:rsidRDefault="00C60F22" w:rsidP="00C60F22">
      <w:pPr>
        <w:spacing w:line="360" w:lineRule="auto"/>
        <w:jc w:val="both"/>
        <w:rPr>
          <w:rFonts w:ascii="Arial" w:hAnsi="Arial" w:cs="Arial"/>
          <w:i/>
          <w:color w:val="auto"/>
          <w:bdr w:val="none" w:sz="0" w:space="0" w:color="auto"/>
        </w:rPr>
      </w:pPr>
    </w:p>
    <w:p w:rsidR="00C60F22" w:rsidRDefault="00C60F22" w:rsidP="00C60F22">
      <w:pPr>
        <w:spacing w:line="360" w:lineRule="auto"/>
        <w:jc w:val="both"/>
        <w:rPr>
          <w:rFonts w:ascii="Arial" w:hAnsi="Arial" w:cs="Arial"/>
          <w:i/>
          <w:color w:val="auto"/>
          <w:bdr w:val="none" w:sz="0" w:space="0" w:color="auto"/>
        </w:rPr>
      </w:pPr>
      <w:r w:rsidRPr="00460305">
        <w:rPr>
          <w:rFonts w:ascii="Arial" w:hAnsi="Arial" w:cs="Arial"/>
          <w:i/>
          <w:color w:val="auto"/>
          <w:bdr w:val="none" w:sz="0" w:space="0" w:color="auto"/>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5E3BBB" w:rsidRPr="00F81DAA" w:rsidRDefault="005E3BBB">
      <w:pPr>
        <w:spacing w:before="40" w:after="40" w:line="312" w:lineRule="auto"/>
        <w:jc w:val="both"/>
        <w:rPr>
          <w:rFonts w:ascii="Arial" w:hAnsi="Arial" w:cs="Arial"/>
          <w:b/>
          <w:bCs/>
          <w:sz w:val="26"/>
          <w:szCs w:val="26"/>
        </w:rPr>
      </w:pPr>
    </w:p>
    <w:p w:rsidR="00345173" w:rsidRDefault="00345173">
      <w:pPr>
        <w:rPr>
          <w:rFonts w:ascii="Arial" w:hAnsi="Arial" w:cs="Arial"/>
          <w:i/>
          <w:color w:val="auto"/>
          <w:bdr w:val="none" w:sz="0" w:space="0" w:color="auto"/>
        </w:rPr>
      </w:pPr>
      <w:r>
        <w:rPr>
          <w:rFonts w:ascii="Arial" w:hAnsi="Arial" w:cs="Arial"/>
          <w:i/>
          <w:color w:val="auto"/>
          <w:bdr w:val="none" w:sz="0" w:space="0" w:color="auto"/>
        </w:rPr>
        <w:br w:type="page"/>
      </w:r>
    </w:p>
    <w:p w:rsidR="007F0180" w:rsidRPr="007F0180" w:rsidRDefault="007F0180" w:rsidP="007F018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i/>
          <w:color w:val="auto"/>
          <w:bdr w:val="none" w:sz="0" w:space="0" w:color="auto"/>
        </w:rPr>
      </w:pPr>
    </w:p>
    <w:p w:rsidR="00E8592B" w:rsidRPr="00E8592B" w:rsidRDefault="00E8592B" w:rsidP="00E8592B">
      <w:pPr>
        <w:spacing w:line="360" w:lineRule="auto"/>
        <w:jc w:val="center"/>
        <w:rPr>
          <w:rFonts w:ascii="Arial" w:eastAsia="Arial" w:hAnsi="Arial" w:cs="Arial"/>
          <w:b/>
          <w:bCs/>
          <w:sz w:val="30"/>
          <w:szCs w:val="30"/>
        </w:rPr>
      </w:pPr>
      <w:r w:rsidRPr="00E8592B">
        <w:rPr>
          <w:rFonts w:ascii="Arial" w:eastAsia="Arial Unicode MS" w:hAnsi="Arial" w:cs="Arial Unicode MS"/>
          <w:b/>
          <w:bCs/>
          <w:sz w:val="30"/>
          <w:szCs w:val="30"/>
        </w:rPr>
        <w:t>Содержание</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 xml:space="preserve">1 </w:t>
      </w:r>
      <w:r w:rsidR="002E49DB" w:rsidRPr="002E49DB">
        <w:rPr>
          <w:rFonts w:ascii="Arial" w:eastAsia="Arial Unicode MS" w:hAnsi="Arial" w:cs="Arial Unicode MS"/>
        </w:rPr>
        <w:t xml:space="preserve">Область применения </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2 Нормативные ссылки………………………………………………………………</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3 Термины и определения…………………………………………………………</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4 Обозначения и сокращения…………………………………………………</w:t>
      </w:r>
      <w:r w:rsidR="002E49DB">
        <w:rPr>
          <w:rFonts w:ascii="Arial" w:eastAsia="Arial Unicode MS" w:hAnsi="Arial" w:cs="Arial Unicode MS"/>
        </w:rPr>
        <w:t>……..</w:t>
      </w:r>
      <w:r w:rsidRPr="00E8592B">
        <w:rPr>
          <w:rFonts w:ascii="Arial" w:eastAsia="Arial Unicode MS" w:hAnsi="Arial" w:cs="Arial Unicode MS"/>
        </w:rPr>
        <w:t>…</w:t>
      </w:r>
      <w:r w:rsidR="00405CF7">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4.1 Обозна</w:t>
      </w:r>
      <w:r>
        <w:rPr>
          <w:rFonts w:ascii="Arial" w:eastAsia="Arial Unicode MS" w:hAnsi="Arial" w:cs="Arial Unicode MS"/>
        </w:rPr>
        <w:t>чения…………………………………………………………….…</w:t>
      </w:r>
      <w:r w:rsidR="002E49DB">
        <w:rPr>
          <w:rFonts w:ascii="Arial" w:eastAsia="Arial Unicode MS" w:hAnsi="Arial" w:cs="Arial Unicode MS"/>
        </w:rPr>
        <w:t>……..</w:t>
      </w:r>
      <w:r>
        <w:rPr>
          <w:rFonts w:ascii="Arial" w:eastAsia="Arial Unicode MS" w:hAnsi="Arial" w:cs="Arial Unicode MS"/>
        </w:rPr>
        <w:t>..</w:t>
      </w:r>
      <w:r w:rsidR="00405CF7">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4.2 Сокращ</w:t>
      </w:r>
      <w:r>
        <w:rPr>
          <w:rFonts w:ascii="Arial" w:eastAsia="Arial Unicode MS" w:hAnsi="Arial" w:cs="Arial Unicode MS"/>
        </w:rPr>
        <w:t>ения…………………………………………………………………</w:t>
      </w:r>
      <w:r w:rsidR="002E49DB">
        <w:rPr>
          <w:rFonts w:ascii="Arial" w:eastAsia="Arial Unicode MS" w:hAnsi="Arial" w:cs="Arial Unicode MS"/>
        </w:rPr>
        <w:t>……..</w:t>
      </w:r>
      <w:r>
        <w:rPr>
          <w:rFonts w:ascii="Arial" w:eastAsia="Arial Unicode MS" w:hAnsi="Arial" w:cs="Arial Unicode MS"/>
        </w:rPr>
        <w:t>…</w:t>
      </w:r>
      <w:r w:rsidR="00405CF7">
        <w:rPr>
          <w:rFonts w:ascii="Arial" w:eastAsia="Arial Unicode MS" w:hAnsi="Arial" w:cs="Arial Unicode MS"/>
        </w:rPr>
        <w:t>..</w:t>
      </w:r>
      <w:r w:rsidR="002E49D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5 Оценка качества ………………………………………</w:t>
      </w:r>
      <w:r w:rsidR="002E49DB" w:rsidRPr="00E8592B">
        <w:rPr>
          <w:rFonts w:ascii="Arial" w:eastAsia="Arial Unicode MS" w:hAnsi="Arial" w:cs="Arial Unicode MS"/>
        </w:rPr>
        <w:t>……………</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r w:rsidR="00405CF7">
        <w:rPr>
          <w:rFonts w:ascii="Arial" w:eastAsia="Arial Unicode MS" w:hAnsi="Arial" w:cs="Arial Unicode MS"/>
        </w:rPr>
        <w:t>...</w:t>
      </w:r>
      <w:r>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5.1 Общие положен</w:t>
      </w:r>
      <w:r>
        <w:rPr>
          <w:rFonts w:ascii="Arial" w:eastAsia="Arial Unicode MS" w:hAnsi="Arial" w:cs="Arial Unicode MS"/>
        </w:rPr>
        <w:t>ия………………………………………………………</w:t>
      </w:r>
      <w:r w:rsidR="002E49DB">
        <w:rPr>
          <w:rFonts w:ascii="Arial" w:eastAsia="Arial Unicode MS" w:hAnsi="Arial" w:cs="Arial Unicode MS"/>
        </w:rPr>
        <w:t>……..</w:t>
      </w:r>
      <w:r>
        <w:rPr>
          <w:rFonts w:ascii="Arial" w:eastAsia="Arial Unicode MS" w:hAnsi="Arial" w:cs="Arial Unicode MS"/>
        </w:rPr>
        <w:t>…</w:t>
      </w:r>
      <w:r w:rsidR="002E49DB">
        <w:rPr>
          <w:rFonts w:ascii="Arial" w:eastAsia="Arial Unicode MS" w:hAnsi="Arial" w:cs="Arial Unicode MS"/>
        </w:rPr>
        <w:t>.</w:t>
      </w:r>
      <w:r>
        <w:rPr>
          <w:rFonts w:ascii="Arial" w:eastAsia="Arial Unicode MS" w:hAnsi="Arial" w:cs="Arial Unicode MS"/>
        </w:rPr>
        <w:t>…</w:t>
      </w:r>
      <w:r w:rsidR="00405CF7">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 xml:space="preserve">5.2 </w:t>
      </w:r>
      <w:r w:rsidR="00405CF7" w:rsidRPr="00405CF7">
        <w:rPr>
          <w:rFonts w:ascii="Arial" w:eastAsia="Arial Unicode MS" w:hAnsi="Arial" w:cs="Arial Unicode MS"/>
        </w:rPr>
        <w:t xml:space="preserve">Представление классов качества </w:t>
      </w:r>
      <w:r>
        <w:rPr>
          <w:rFonts w:ascii="Arial" w:eastAsia="Arial Unicode MS" w:hAnsi="Arial" w:cs="Arial Unicode MS"/>
        </w:rPr>
        <w:t>………………………………………</w:t>
      </w:r>
      <w:r w:rsidR="002E49DB">
        <w:rPr>
          <w:rFonts w:ascii="Arial" w:eastAsia="Arial Unicode MS" w:hAnsi="Arial" w:cs="Arial Unicode MS"/>
        </w:rPr>
        <w:t>…….</w:t>
      </w:r>
      <w:r>
        <w:rPr>
          <w:rFonts w:ascii="Arial" w:eastAsia="Arial Unicode MS" w:hAnsi="Arial" w:cs="Arial Unicode MS"/>
        </w:rPr>
        <w:t>…</w:t>
      </w:r>
      <w:r w:rsidR="002E49DB">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5.3 Полный клас</w:t>
      </w:r>
      <w:r>
        <w:rPr>
          <w:rFonts w:ascii="Arial" w:eastAsia="Arial Unicode MS" w:hAnsi="Arial" w:cs="Arial Unicode MS"/>
        </w:rPr>
        <w:t>с символа……………………………………………………</w:t>
      </w:r>
      <w:r w:rsidR="002E49DB">
        <w:rPr>
          <w:rFonts w:ascii="Arial" w:eastAsia="Arial Unicode MS" w:hAnsi="Arial" w:cs="Arial Unicode MS"/>
        </w:rPr>
        <w:t>……</w:t>
      </w:r>
      <w:r w:rsidR="00405CF7">
        <w:rPr>
          <w:rFonts w:ascii="Arial" w:eastAsia="Arial Unicode MS" w:hAnsi="Arial" w:cs="Arial Unicode MS"/>
        </w:rPr>
        <w:t>…</w:t>
      </w:r>
      <w:r>
        <w:rPr>
          <w:rFonts w:ascii="Arial" w:eastAsia="Arial Unicode MS" w:hAnsi="Arial" w:cs="Arial Unicode MS"/>
        </w:rPr>
        <w:t>…</w:t>
      </w:r>
      <w:r w:rsidR="002E49DB">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 xml:space="preserve">5.4 Указание требования к классу символа в спецификации </w:t>
      </w:r>
      <w:r w:rsidR="00186D5C">
        <w:rPr>
          <w:rFonts w:ascii="Arial" w:eastAsia="Arial Unicode MS" w:hAnsi="Arial" w:cs="Arial Unicode MS"/>
        </w:rPr>
        <w:t>по применению</w:t>
      </w:r>
      <w:r w:rsidR="00405CF7">
        <w:rPr>
          <w:rFonts w:ascii="Arial" w:eastAsia="Arial Unicode MS" w:hAnsi="Arial" w:cs="Arial Unicode MS"/>
        </w:rPr>
        <w:t>…</w:t>
      </w:r>
      <w:r w:rsidR="002E49DB">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5.5 Представление класса символа</w:t>
      </w:r>
      <w:r>
        <w:rPr>
          <w:rFonts w:ascii="Arial" w:eastAsia="Arial Unicode MS" w:hAnsi="Arial" w:cs="Arial Unicode MS"/>
        </w:rPr>
        <w:t xml:space="preserve"> ………………………………………..…</w:t>
      </w:r>
      <w:r w:rsidR="002E49DB">
        <w:rPr>
          <w:rFonts w:ascii="Arial" w:eastAsia="Arial Unicode MS" w:hAnsi="Arial" w:cs="Arial Unicode MS"/>
        </w:rPr>
        <w:t>……</w:t>
      </w:r>
      <w:r w:rsidR="00405CF7">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510"/>
        <w:rPr>
          <w:rFonts w:ascii="Arial" w:eastAsia="Arial" w:hAnsi="Arial" w:cs="Arial"/>
        </w:rPr>
      </w:pPr>
      <w:r w:rsidRPr="00E8592B">
        <w:rPr>
          <w:rFonts w:ascii="Arial" w:eastAsia="Arial Unicode MS" w:hAnsi="Arial" w:cs="Arial Unicode MS"/>
        </w:rPr>
        <w:t xml:space="preserve">5.6 Оптическая </w:t>
      </w:r>
      <w:r w:rsidR="00F5437B" w:rsidRPr="00F5437B">
        <w:rPr>
          <w:rFonts w:ascii="Arial" w:eastAsia="Arial Unicode MS" w:hAnsi="Arial" w:cs="Arial Unicode MS"/>
        </w:rPr>
        <w:t>установка</w:t>
      </w:r>
      <w:r w:rsidRPr="00E8592B">
        <w:rPr>
          <w:rFonts w:ascii="Arial" w:eastAsia="Arial Unicode MS" w:hAnsi="Arial" w:cs="Arial Unicode MS"/>
        </w:rPr>
        <w:t xml:space="preserve"> и получение изображений</w:t>
      </w:r>
      <w:r w:rsidR="00F5437B" w:rsidRPr="00F5437B">
        <w:t xml:space="preserve"> </w:t>
      </w:r>
      <w:r w:rsidR="00F5437B" w:rsidRPr="00F5437B">
        <w:rPr>
          <w:rFonts w:ascii="Arial" w:eastAsia="Arial Unicode MS" w:hAnsi="Arial" w:cs="Arial Unicode MS"/>
        </w:rPr>
        <w:t xml:space="preserve">для испытаний </w:t>
      </w:r>
      <w:r w:rsidRPr="00E8592B">
        <w:rPr>
          <w:rFonts w:ascii="Arial" w:eastAsia="Arial Unicode MS" w:hAnsi="Arial" w:cs="Arial Unicode MS"/>
        </w:rPr>
        <w:t>……</w:t>
      </w:r>
      <w:r w:rsidR="00405CF7">
        <w:rPr>
          <w:rFonts w:ascii="Arial" w:eastAsia="Arial Unicode MS" w:hAnsi="Arial" w:cs="Arial Unicode MS"/>
        </w:rPr>
        <w:t>…</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6 Методология измерений двумерных многострочных символов штрихового кода……………………………………………………………………………………</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6.1 Общие положения</w:t>
      </w:r>
      <w:r w:rsidR="00765FCD">
        <w:rPr>
          <w:rFonts w:ascii="Arial" w:eastAsia="Arial Unicode MS" w:hAnsi="Arial" w:cs="Arial Unicode MS"/>
        </w:rPr>
        <w:t>..</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r>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6.2 Символики, обеспечивающие сканирование с пересечением строк</w:t>
      </w:r>
      <w:r w:rsidR="00765FCD">
        <w:rPr>
          <w:rFonts w:ascii="Arial" w:eastAsia="Arial Unicode MS" w:hAnsi="Arial" w:cs="Arial Unicode MS"/>
        </w:rPr>
        <w:t>…</w:t>
      </w:r>
      <w:r w:rsidR="002E49DB">
        <w:rPr>
          <w:rFonts w:ascii="Arial" w:eastAsia="Arial Unicode MS" w:hAnsi="Arial" w:cs="Arial Unicode MS"/>
        </w:rPr>
        <w:t>..</w:t>
      </w:r>
      <w:r w:rsidR="00765FCD">
        <w:rPr>
          <w:rFonts w:ascii="Arial" w:eastAsia="Arial Unicode MS" w:hAnsi="Arial" w:cs="Arial Unicode MS"/>
        </w:rPr>
        <w:t>…</w:t>
      </w:r>
      <w:r w:rsidR="002E49D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6.3 Символики, требующие построчного сканирования</w:t>
      </w:r>
      <w:r w:rsidR="00765FCD">
        <w:rPr>
          <w:rFonts w:ascii="Arial" w:eastAsia="Arial Unicode MS" w:hAnsi="Arial" w:cs="Arial Unicode MS"/>
        </w:rPr>
        <w:t>…………….………</w:t>
      </w:r>
      <w:r w:rsidR="002E49DB">
        <w:rPr>
          <w:rFonts w:ascii="Arial" w:eastAsia="Arial Unicode MS" w:hAnsi="Arial" w:cs="Arial Unicode MS"/>
        </w:rPr>
        <w:t>…</w:t>
      </w:r>
      <w:r w:rsidR="00765FCD">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7 Методология измерения двухмерных матричных символов…………</w:t>
      </w:r>
      <w:r w:rsidR="00765FCD">
        <w:rPr>
          <w:rFonts w:ascii="Arial" w:eastAsia="Arial Unicode MS" w:hAnsi="Arial" w:cs="Arial Unicode MS"/>
        </w:rPr>
        <w:t>……</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7.1 Обзор методологии ……………………………………………</w:t>
      </w:r>
      <w:r w:rsidR="00765FCD">
        <w:rPr>
          <w:rFonts w:ascii="Arial" w:eastAsia="Arial Unicode MS" w:hAnsi="Arial" w:cs="Arial Unicode MS"/>
        </w:rPr>
        <w:t>…...…………</w:t>
      </w:r>
      <w:r w:rsidR="002E49DB">
        <w:rPr>
          <w:rFonts w:ascii="Arial" w:eastAsia="Arial Unicode MS" w:hAnsi="Arial" w:cs="Arial Unicode MS"/>
        </w:rPr>
        <w:t>...</w:t>
      </w:r>
      <w:r w:rsidR="00765FCD">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 xml:space="preserve">7.2 </w:t>
      </w:r>
      <w:r w:rsidR="00F5437B">
        <w:rPr>
          <w:rFonts w:ascii="Arial" w:eastAsia="Arial Unicode MS" w:hAnsi="Arial" w:cs="Arial Unicode MS"/>
        </w:rPr>
        <w:t>И</w:t>
      </w:r>
      <w:r w:rsidRPr="00E8592B">
        <w:rPr>
          <w:rFonts w:ascii="Arial" w:eastAsia="Arial Unicode MS" w:hAnsi="Arial" w:cs="Arial Unicode MS"/>
        </w:rPr>
        <w:t>зображения для испытаний</w:t>
      </w:r>
      <w:r w:rsidR="00765FCD">
        <w:rPr>
          <w:rFonts w:ascii="Arial" w:eastAsia="Arial Unicode MS" w:hAnsi="Arial" w:cs="Arial Unicode MS"/>
        </w:rPr>
        <w:t xml:space="preserve"> </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7.3 Измерени</w:t>
      </w:r>
      <w:r w:rsidR="00F5437B">
        <w:rPr>
          <w:rFonts w:ascii="Arial" w:eastAsia="Arial Unicode MS" w:hAnsi="Arial" w:cs="Arial Unicode MS"/>
        </w:rPr>
        <w:t>я</w:t>
      </w:r>
      <w:r w:rsidRPr="00E8592B">
        <w:rPr>
          <w:rFonts w:ascii="Arial" w:eastAsia="Arial Unicode MS" w:hAnsi="Arial" w:cs="Arial Unicode MS"/>
        </w:rPr>
        <w:t xml:space="preserve"> коэффициента отражения</w:t>
      </w:r>
      <w:r w:rsidR="00765FCD">
        <w:rPr>
          <w:rFonts w:ascii="Arial" w:eastAsia="Arial Unicode MS" w:hAnsi="Arial" w:cs="Arial Unicode MS"/>
        </w:rPr>
        <w:t xml:space="preserve"> </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7.4 Порядок проведения оценки</w:t>
      </w:r>
      <w:r w:rsidR="00765FCD">
        <w:rPr>
          <w:rFonts w:ascii="Arial" w:eastAsia="Arial Unicode MS" w:hAnsi="Arial" w:cs="Arial Unicode MS"/>
        </w:rPr>
        <w:t xml:space="preserve"> </w:t>
      </w:r>
      <w:r w:rsidRPr="00E8592B">
        <w:rPr>
          <w:rFonts w:ascii="Arial" w:eastAsia="Arial Unicode MS" w:hAnsi="Arial" w:cs="Arial Unicode MS"/>
        </w:rPr>
        <w:t>………………………………………</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7.5 Параметры оценки изображения символа и присвоение классов</w:t>
      </w:r>
      <w:r w:rsidR="00765FCD">
        <w:rPr>
          <w:rFonts w:ascii="Arial" w:eastAsia="Arial Unicode MS" w:hAnsi="Arial" w:cs="Arial Unicode MS"/>
        </w:rPr>
        <w:t xml:space="preserve"> …</w:t>
      </w:r>
      <w:r w:rsidR="002E49DB">
        <w:rPr>
          <w:rFonts w:ascii="Arial" w:eastAsia="Arial Unicode MS" w:hAnsi="Arial" w:cs="Arial Unicode MS"/>
        </w:rPr>
        <w:t>……..</w:t>
      </w:r>
    </w:p>
    <w:p w:rsidR="00E8592B" w:rsidRPr="00E8592B" w:rsidRDefault="00E8592B" w:rsidP="00765FCD">
      <w:pPr>
        <w:spacing w:line="360" w:lineRule="auto"/>
        <w:ind w:left="708"/>
        <w:rPr>
          <w:rFonts w:ascii="Arial" w:eastAsia="Arial" w:hAnsi="Arial" w:cs="Arial"/>
        </w:rPr>
      </w:pPr>
      <w:r w:rsidRPr="00E8592B">
        <w:rPr>
          <w:rFonts w:ascii="Arial" w:eastAsia="Arial Unicode MS" w:hAnsi="Arial" w:cs="Arial Unicode MS"/>
        </w:rPr>
        <w:t>7.6 Класс символа</w:t>
      </w:r>
      <w:r w:rsidR="00765FCD">
        <w:rPr>
          <w:rFonts w:ascii="Arial" w:eastAsia="Arial Unicode MS" w:hAnsi="Arial" w:cs="Arial Unicode MS"/>
        </w:rPr>
        <w:t xml:space="preserve"> ………………………………………………………………</w:t>
      </w:r>
      <w:r w:rsidR="002E49DB">
        <w:rPr>
          <w:rFonts w:ascii="Arial" w:eastAsia="Arial Unicode MS" w:hAnsi="Arial" w:cs="Arial Unicode MS"/>
        </w:rPr>
        <w:t>…</w:t>
      </w:r>
      <w:r w:rsidR="00765FCD">
        <w:rPr>
          <w:rFonts w:ascii="Arial" w:eastAsia="Arial Unicode MS" w:hAnsi="Arial" w:cs="Arial Unicode MS"/>
        </w:rPr>
        <w:t>……</w:t>
      </w:r>
    </w:p>
    <w:p w:rsidR="00E8592B" w:rsidRPr="00E8592B" w:rsidRDefault="00E8592B" w:rsidP="00765FCD">
      <w:pPr>
        <w:spacing w:line="360" w:lineRule="auto"/>
        <w:rPr>
          <w:rFonts w:ascii="Arial" w:eastAsia="Arial" w:hAnsi="Arial" w:cs="Arial"/>
        </w:rPr>
      </w:pPr>
      <w:r w:rsidRPr="00E8592B">
        <w:rPr>
          <w:rFonts w:ascii="Arial" w:eastAsia="Arial Unicode MS" w:hAnsi="Arial" w:cs="Arial Unicode MS"/>
        </w:rPr>
        <w:t>8 Методология измерений композитных символик……………………………</w:t>
      </w:r>
      <w:r w:rsidR="002E49DB">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1474" w:hanging="1474"/>
        <w:rPr>
          <w:rFonts w:ascii="Arial" w:eastAsia="Arial" w:hAnsi="Arial" w:cs="Arial"/>
          <w:color w:val="231F20"/>
          <w:u w:color="231F20"/>
          <w:lang w:val="fr-FR"/>
        </w:rPr>
      </w:pPr>
      <w:r w:rsidRPr="00E8592B">
        <w:rPr>
          <w:rFonts w:ascii="Arial" w:eastAsia="Arial Unicode MS" w:hAnsi="Arial" w:cs="Arial Unicode MS"/>
        </w:rPr>
        <w:t>Приложение А (</w:t>
      </w:r>
      <w:r w:rsidR="00765FCD">
        <w:rPr>
          <w:rFonts w:ascii="Arial" w:eastAsia="Arial Unicode MS" w:hAnsi="Arial" w:cs="Arial Unicode MS"/>
        </w:rPr>
        <w:t>о</w:t>
      </w:r>
      <w:r w:rsidRPr="00E8592B">
        <w:rPr>
          <w:rFonts w:ascii="Arial" w:eastAsia="Arial Unicode MS" w:hAnsi="Arial" w:cs="Arial Unicode MS"/>
        </w:rPr>
        <w:t xml:space="preserve">бязательное) </w:t>
      </w:r>
      <w:r w:rsidRPr="00E8592B">
        <w:rPr>
          <w:rFonts w:ascii="Arial" w:eastAsia="Arial Unicode MS" w:hAnsi="Arial" w:cs="Arial Unicode MS"/>
          <w:color w:val="231F20"/>
          <w:u w:color="231F20"/>
          <w:lang w:val="fr-FR"/>
        </w:rPr>
        <w:t>Алгоритм определения порогового значения на основе гистограммы</w:t>
      </w:r>
      <w:r w:rsidR="00765FCD">
        <w:rPr>
          <w:rFonts w:ascii="Arial" w:eastAsia="Arial Unicode MS" w:hAnsi="Arial" w:cs="Arial Unicode MS"/>
          <w:color w:val="231F20"/>
          <w:u w:color="231F20"/>
        </w:rPr>
        <w:t xml:space="preserve"> </w:t>
      </w:r>
      <w:r w:rsidRPr="00E8592B">
        <w:rPr>
          <w:rFonts w:ascii="Arial" w:eastAsia="Arial Unicode MS" w:hAnsi="Arial" w:cs="Arial Unicode MS"/>
          <w:color w:val="231F20"/>
          <w:u w:color="231F20"/>
          <w:lang w:val="fr-FR"/>
        </w:rPr>
        <w:t>………………………………………………</w:t>
      </w:r>
      <w:r w:rsidR="002E49DB">
        <w:rPr>
          <w:rFonts w:ascii="Arial" w:eastAsia="Arial Unicode MS" w:hAnsi="Arial" w:cs="Arial Unicode MS"/>
          <w:color w:val="231F20"/>
          <w:u w:color="231F20"/>
        </w:rPr>
        <w:t>…..</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ind w:left="1474" w:hanging="1474"/>
        <w:rPr>
          <w:rFonts w:ascii="Arial" w:eastAsia="Arial" w:hAnsi="Arial" w:cs="Arial"/>
        </w:rPr>
      </w:pPr>
      <w:r w:rsidRPr="00E8592B">
        <w:rPr>
          <w:rFonts w:ascii="Arial" w:eastAsia="Arial Unicode MS" w:hAnsi="Arial" w:cs="Arial Unicode MS"/>
          <w:color w:val="231F20"/>
          <w:u w:color="231F20"/>
          <w:lang w:val="fr-FR"/>
        </w:rPr>
        <w:t>Приложение В (справочное) Интерпретация</w:t>
      </w:r>
      <w:r w:rsidRPr="00E8592B">
        <w:rPr>
          <w:rFonts w:ascii="Arial" w:eastAsia="Arial Unicode MS" w:hAnsi="Arial" w:cs="Arial Unicode MS"/>
        </w:rPr>
        <w:t xml:space="preserve"> классов сканирования и классов символов</w:t>
      </w:r>
      <w:r w:rsidR="00765FCD">
        <w:rPr>
          <w:rFonts w:ascii="Arial" w:eastAsia="Arial Unicode MS" w:hAnsi="Arial" w:cs="Arial Unicode MS"/>
        </w:rPr>
        <w:t xml:space="preserve"> ……………………………………………………………</w:t>
      </w:r>
      <w:r w:rsidR="002E49DB">
        <w:rPr>
          <w:rFonts w:ascii="Arial" w:eastAsia="Arial Unicode MS" w:hAnsi="Arial" w:cs="Arial Unicode MS"/>
        </w:rPr>
        <w:t>…………</w:t>
      </w:r>
      <w:r w:rsidR="003170C5">
        <w:rPr>
          <w:rFonts w:ascii="Arial" w:eastAsia="Arial Unicode MS" w:hAnsi="Arial" w:cs="Arial Unicode MS"/>
        </w:rPr>
        <w:t>.</w:t>
      </w:r>
      <w:r w:rsidR="00765FCD">
        <w:rPr>
          <w:rFonts w:ascii="Arial" w:eastAsia="Arial Unicode MS" w:hAnsi="Arial" w:cs="Arial Unicode MS"/>
        </w:rPr>
        <w:t>…</w:t>
      </w:r>
      <w:r w:rsidR="002E49DB">
        <w:rPr>
          <w:rFonts w:ascii="Arial" w:eastAsia="Arial Unicode MS" w:hAnsi="Arial" w:cs="Arial Unicode MS"/>
        </w:rPr>
        <w:t>.</w:t>
      </w:r>
      <w:r w:rsidR="003170C5">
        <w:rPr>
          <w:rFonts w:ascii="Arial" w:eastAsia="Arial Unicode MS" w:hAnsi="Arial" w:cs="Arial Unicode MS"/>
        </w:rPr>
        <w:t>.</w:t>
      </w:r>
      <w:r w:rsidR="00765FCD">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Приложение С (справочное) Руководство по выбору параметров</w:t>
      </w:r>
      <w:r w:rsidR="003170C5" w:rsidRPr="003170C5">
        <w:rPr>
          <w:rFonts w:ascii="Arial" w:eastAsia="Arial Unicode MS" w:hAnsi="Arial" w:cs="Arial Unicode MS"/>
          <w:color w:val="231F20"/>
          <w:u w:color="231F20"/>
          <w:lang w:val="fr-FR"/>
        </w:rPr>
        <w:t>, подлежащих оценке</w:t>
      </w:r>
      <w:r w:rsidRPr="003170C5">
        <w:rPr>
          <w:rFonts w:ascii="Arial" w:eastAsia="Arial Unicode MS" w:hAnsi="Arial" w:cs="Arial Unicode MS"/>
          <w:color w:val="231F20"/>
          <w:u w:color="231F20"/>
          <w:lang w:val="fr-FR"/>
        </w:rPr>
        <w:t xml:space="preserve"> </w:t>
      </w:r>
      <w:r w:rsidRPr="00E8592B">
        <w:rPr>
          <w:rFonts w:ascii="Arial" w:eastAsia="Arial Unicode MS" w:hAnsi="Arial" w:cs="Arial Unicode MS"/>
          <w:color w:val="231F20"/>
          <w:u w:color="231F20"/>
          <w:lang w:val="fr-FR"/>
        </w:rPr>
        <w:t>в спецификациях по применению………………………</w:t>
      </w:r>
      <w:r w:rsidR="002E49DB">
        <w:rPr>
          <w:rFonts w:ascii="Arial" w:eastAsia="Arial Unicode MS" w:hAnsi="Arial" w:cs="Arial Unicode MS"/>
          <w:color w:val="231F20"/>
          <w:u w:color="231F20"/>
        </w:rPr>
        <w:t>….</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rPr>
          <w:rFonts w:ascii="Arial" w:eastAsia="Arial Unicode MS" w:hAnsi="Arial" w:cs="Arial Unicode MS"/>
        </w:rPr>
      </w:pPr>
      <w:r w:rsidRPr="00E8592B">
        <w:rPr>
          <w:rFonts w:ascii="Arial" w:eastAsia="Arial Unicode MS" w:hAnsi="Arial" w:cs="Arial Unicode MS"/>
        </w:rPr>
        <w:t xml:space="preserve">Приложение D (справочное) </w:t>
      </w:r>
      <w:r w:rsidR="00A26F9D">
        <w:rPr>
          <w:rFonts w:ascii="Arial" w:eastAsia="Arial Unicode MS" w:hAnsi="Arial" w:cs="Arial Unicode MS"/>
        </w:rPr>
        <w:t>Параметры</w:t>
      </w:r>
      <w:r w:rsidRPr="00E8592B">
        <w:rPr>
          <w:rFonts w:ascii="Arial" w:eastAsia="Arial Unicode MS" w:hAnsi="Arial" w:cs="Arial Unicode MS"/>
        </w:rPr>
        <w:t xml:space="preserve"> подложки………………</w:t>
      </w:r>
      <w:r w:rsidR="002E49DB">
        <w:rPr>
          <w:rFonts w:ascii="Arial" w:eastAsia="Arial Unicode MS" w:hAnsi="Arial" w:cs="Arial Unicode MS"/>
        </w:rPr>
        <w:t>……..</w:t>
      </w:r>
      <w:r w:rsidRPr="00E8592B">
        <w:rPr>
          <w:rFonts w:ascii="Arial" w:eastAsia="Arial Unicode MS" w:hAnsi="Arial" w:cs="Arial Unicode MS"/>
        </w:rPr>
        <w:t>…………</w:t>
      </w:r>
      <w:r w:rsidR="00765FCD">
        <w:rPr>
          <w:rFonts w:ascii="Arial" w:eastAsia="Arial Unicode MS" w:hAnsi="Arial" w:cs="Arial Unicode MS"/>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 xml:space="preserve">Приложение E (справочное) Наложение классов параметров, применяемое </w:t>
      </w:r>
      <w:r w:rsidR="003170C5" w:rsidRPr="003170C5">
        <w:rPr>
          <w:rFonts w:ascii="Arial" w:eastAsia="Arial Unicode MS" w:hAnsi="Arial" w:cs="Arial Unicode MS"/>
          <w:color w:val="231F20"/>
          <w:u w:color="231F20"/>
          <w:lang w:val="fr-FR"/>
        </w:rPr>
        <w:t xml:space="preserve">для символик с двумерными символами </w:t>
      </w:r>
      <w:r w:rsidR="003170C5">
        <w:rPr>
          <w:rFonts w:ascii="Arial" w:eastAsia="Arial Unicode MS" w:hAnsi="Arial" w:cs="Arial Unicode MS"/>
          <w:color w:val="231F20"/>
          <w:u w:color="231F20"/>
          <w:lang w:val="fr-FR"/>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 xml:space="preserve">Приложение F (справочное) </w:t>
      </w:r>
      <w:r w:rsidR="003170C5" w:rsidRPr="003170C5">
        <w:rPr>
          <w:rFonts w:ascii="Arial" w:eastAsia="Arial Unicode MS" w:hAnsi="Arial" w:cs="Arial Unicode MS"/>
          <w:color w:val="231F20"/>
          <w:u w:color="231F20"/>
          <w:lang w:val="fr-FR"/>
        </w:rPr>
        <w:t>Пояснение основных изменений в редакции ISO/IEC 15415:2024</w:t>
      </w:r>
      <w:r w:rsidRPr="00E8592B">
        <w:rPr>
          <w:rFonts w:ascii="Arial" w:eastAsia="Arial Unicode MS" w:hAnsi="Arial" w:cs="Arial Unicode MS"/>
          <w:color w:val="231F20"/>
          <w:u w:color="231F20"/>
          <w:lang w:val="fr-FR"/>
        </w:rPr>
        <w:t>…………………………………</w:t>
      </w:r>
      <w:r w:rsidR="003170C5">
        <w:rPr>
          <w:rFonts w:ascii="Arial" w:eastAsia="Arial Unicode MS" w:hAnsi="Arial" w:cs="Arial Unicode MS"/>
          <w:color w:val="231F20"/>
          <w:u w:color="231F20"/>
        </w:rPr>
        <w:t>………………………….</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Приложение ДА (справочное) Сведения о соответствии международных и русских терминов</w:t>
      </w:r>
      <w:r w:rsidR="00765FCD">
        <w:rPr>
          <w:rFonts w:ascii="Arial" w:eastAsia="Arial Unicode MS" w:hAnsi="Arial" w:cs="Arial Unicode MS"/>
          <w:color w:val="231F20"/>
          <w:u w:color="231F20"/>
        </w:rPr>
        <w:t xml:space="preserve"> </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ind w:left="1474" w:hanging="1474"/>
        <w:rPr>
          <w:rFonts w:ascii="Arial" w:eastAsia="Arial Unicode MS" w:hAnsi="Arial" w:cs="Arial Unicode MS"/>
          <w:color w:val="231F20"/>
          <w:u w:color="231F20"/>
          <w:lang w:val="fr-FR"/>
        </w:rPr>
      </w:pPr>
      <w:r w:rsidRPr="00E8592B">
        <w:rPr>
          <w:rFonts w:ascii="Arial" w:eastAsia="Arial Unicode MS" w:hAnsi="Arial" w:cs="Arial Unicode MS"/>
          <w:color w:val="231F20"/>
          <w:u w:color="231F20"/>
          <w:lang w:val="fr-FR"/>
        </w:rPr>
        <w:t>Приложение ДБ (справочное) Сведения о соответствии ссылочных международных стандартов межгосударственным стандартам</w:t>
      </w:r>
      <w:r w:rsidR="00765FCD">
        <w:rPr>
          <w:rFonts w:ascii="Arial" w:eastAsia="Arial Unicode MS" w:hAnsi="Arial" w:cs="Arial Unicode MS"/>
          <w:color w:val="231F20"/>
          <w:u w:color="231F20"/>
        </w:rPr>
        <w:t xml:space="preserve"> </w:t>
      </w:r>
      <w:r w:rsidRPr="00E8592B">
        <w:rPr>
          <w:rFonts w:ascii="Arial" w:eastAsia="Arial Unicode MS" w:hAnsi="Arial" w:cs="Arial Unicode MS"/>
          <w:color w:val="231F20"/>
          <w:u w:color="231F20"/>
          <w:lang w:val="fr-FR"/>
        </w:rPr>
        <w:t>…..</w:t>
      </w:r>
    </w:p>
    <w:p w:rsidR="00E8592B" w:rsidRPr="00E8592B" w:rsidRDefault="00E8592B" w:rsidP="00765FCD">
      <w:pPr>
        <w:spacing w:line="360" w:lineRule="auto"/>
        <w:jc w:val="both"/>
        <w:rPr>
          <w:rFonts w:ascii="Arial" w:eastAsia="Arial Unicode MS" w:hAnsi="Arial" w:cs="Arial Unicode MS"/>
        </w:rPr>
      </w:pPr>
      <w:r w:rsidRPr="00E8592B">
        <w:rPr>
          <w:rFonts w:ascii="Arial" w:eastAsia="Arial Unicode MS" w:hAnsi="Arial" w:cs="Arial Unicode MS"/>
        </w:rPr>
        <w:t>Библиография………………</w:t>
      </w:r>
      <w:r w:rsidR="00765FCD">
        <w:rPr>
          <w:rFonts w:ascii="Arial" w:eastAsia="Arial Unicode MS" w:hAnsi="Arial" w:cs="Arial Unicode MS"/>
        </w:rPr>
        <w:t>……</w:t>
      </w:r>
      <w:r w:rsidRPr="00E8592B">
        <w:rPr>
          <w:rFonts w:ascii="Arial" w:eastAsia="Arial Unicode MS" w:hAnsi="Arial" w:cs="Arial Unicode MS"/>
        </w:rPr>
        <w:t>…………………………………………………………..</w:t>
      </w:r>
    </w:p>
    <w:p w:rsidR="00E8592B" w:rsidRPr="00E8592B" w:rsidRDefault="00E8592B" w:rsidP="00E8592B">
      <w:pPr>
        <w:spacing w:line="360" w:lineRule="auto"/>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D34EFE" w:rsidRPr="00765FCD" w:rsidRDefault="00D34EFE" w:rsidP="00A566C4">
      <w:pPr>
        <w:spacing w:line="360" w:lineRule="auto"/>
        <w:ind w:firstLine="510"/>
        <w:jc w:val="both"/>
        <w:rPr>
          <w:rFonts w:ascii="Arial" w:eastAsia="Arial Unicode MS" w:hAnsi="Arial" w:cs="Arial Unicode MS"/>
        </w:rPr>
      </w:pPr>
    </w:p>
    <w:p w:rsidR="005E3BBB" w:rsidRPr="00F81DAA" w:rsidRDefault="00F81DAA">
      <w:pPr>
        <w:spacing w:line="360" w:lineRule="auto"/>
        <w:ind w:firstLine="567"/>
        <w:jc w:val="both"/>
        <w:rPr>
          <w:rFonts w:ascii="Arial" w:hAnsi="Arial" w:cs="Arial"/>
        </w:rPr>
      </w:pPr>
      <w:r w:rsidRPr="00F81DAA">
        <w:rPr>
          <w:rFonts w:ascii="Arial" w:eastAsia="Arial Unicode MS" w:hAnsi="Arial" w:cs="Arial"/>
          <w:sz w:val="28"/>
          <w:szCs w:val="28"/>
        </w:rPr>
        <w:br w:type="page"/>
      </w:r>
    </w:p>
    <w:p w:rsidR="005E3BBB" w:rsidRPr="00F81DAA" w:rsidRDefault="00F81DAA">
      <w:pPr>
        <w:spacing w:line="360" w:lineRule="auto"/>
        <w:jc w:val="center"/>
        <w:rPr>
          <w:rFonts w:ascii="Arial" w:hAnsi="Arial" w:cs="Arial"/>
          <w:b/>
          <w:bCs/>
          <w:sz w:val="30"/>
          <w:szCs w:val="30"/>
        </w:rPr>
      </w:pPr>
      <w:r w:rsidRPr="00F81DAA">
        <w:rPr>
          <w:rFonts w:ascii="Arial" w:hAnsi="Arial" w:cs="Arial"/>
          <w:b/>
          <w:bCs/>
          <w:sz w:val="30"/>
          <w:szCs w:val="30"/>
        </w:rPr>
        <w:t>Введение</w:t>
      </w:r>
    </w:p>
    <w:p w:rsidR="0079185B" w:rsidRDefault="0079185B">
      <w:pPr>
        <w:spacing w:line="360" w:lineRule="auto"/>
        <w:ind w:firstLine="567"/>
        <w:jc w:val="both"/>
        <w:rPr>
          <w:rFonts w:ascii="Arial" w:hAnsi="Arial" w:cs="Arial"/>
          <w:sz w:val="28"/>
          <w:szCs w:val="28"/>
        </w:rPr>
      </w:pPr>
    </w:p>
    <w:p w:rsidR="005E3BBB" w:rsidRPr="0079185B" w:rsidRDefault="00F81DAA">
      <w:pPr>
        <w:spacing w:line="360" w:lineRule="auto"/>
        <w:ind w:firstLine="567"/>
        <w:jc w:val="both"/>
        <w:rPr>
          <w:rFonts w:ascii="Arial" w:hAnsi="Arial" w:cs="Arial"/>
        </w:rPr>
      </w:pPr>
      <w:r w:rsidRPr="0079185B">
        <w:rPr>
          <w:rFonts w:ascii="Arial" w:hAnsi="Arial" w:cs="Arial"/>
        </w:rPr>
        <w:t>Технология штрихового кодирования основана на распознавании закодированных комбинаций штрихов и пробелов или модулей (в матрице) установленных размеров в соответствии с правилами преобразования знаков в указанные комбинации. Такие правила называют спецификациями символик. Среди спецификаций символик могут быть выделены категории для линейных и двумерных символов, последние из которых могут быть дополнительно подразделены на символики для «многострочных символов штрихового кода» и «двумерных матричных символов». Помимо этого, существует смешанная группа символик, называемых «композитные символики». Символы указанных символик состоят из двух компонентов, содержащих одиночное сообщение или относящиеся к нему данные; один из компонентов обычно представляет собой линейный символ, а второй − двумерный символ, размещение которого связано с линейным символом.</w:t>
      </w:r>
    </w:p>
    <w:p w:rsidR="005E3BBB" w:rsidRPr="0079185B" w:rsidRDefault="00F81DAA">
      <w:pPr>
        <w:spacing w:line="360" w:lineRule="auto"/>
        <w:ind w:firstLine="567"/>
        <w:jc w:val="both"/>
        <w:rPr>
          <w:rFonts w:ascii="Arial" w:hAnsi="Arial" w:cs="Arial"/>
        </w:rPr>
      </w:pPr>
      <w:r w:rsidRPr="0079185B">
        <w:rPr>
          <w:rFonts w:ascii="Arial" w:hAnsi="Arial" w:cs="Arial"/>
        </w:rPr>
        <w:t>Многострочные символы штрихового кода графически состоят из группы строк знаков символа, представляющих данные и сопутствующие вспомогательные компоненты, размещаемых в установленном порядке в вертикальном направлении для формирования, как правило, прямоугольного символа, содержащего данные в виде одного сообщения. Каждый знак символа имеет параметры знака символа линейной символики штрихового кода (далее − линейного символа), а каждая строка − параметры линейного символа штрихового кода; таким образом, каждая строка может быть считана с использованием методов сканирования линейного символа, но при этом данные, закодированные во всех строках символа, должны быть считаны до начала передачи сообщения для обработки прикладной программой.</w:t>
      </w:r>
    </w:p>
    <w:p w:rsidR="005E3BBB" w:rsidRPr="0079185B" w:rsidRDefault="00F81DAA">
      <w:pPr>
        <w:spacing w:line="360" w:lineRule="auto"/>
        <w:ind w:firstLine="567"/>
        <w:jc w:val="both"/>
        <w:rPr>
          <w:rFonts w:ascii="Arial" w:hAnsi="Arial" w:cs="Arial"/>
        </w:rPr>
      </w:pPr>
      <w:r w:rsidRPr="0079185B">
        <w:rPr>
          <w:rFonts w:ascii="Arial" w:hAnsi="Arial" w:cs="Arial"/>
        </w:rPr>
        <w:t>Двумерные матричные символы представляют собой структуру (как правило, квадратной или прямоугольной формы), состоящую из светлых и темных модулей, центры которых расположены в узлах пересечения сетки, образованной по двум (или более) осям. Необходимо определить координаты каждого модуля для определения его значения и проанализировать символ как двумерный объект до начала его декодирования. Точечные коды являются разновидностью матричных кодов, в которых отдельные модули не имеют точек соприкосновения с соседними и разделены между собой свободным пространством.</w:t>
      </w:r>
    </w:p>
    <w:p w:rsidR="005E3BBB" w:rsidRPr="0079185B" w:rsidRDefault="00F81DAA">
      <w:pPr>
        <w:spacing w:line="360" w:lineRule="auto"/>
        <w:ind w:firstLine="567"/>
        <w:jc w:val="both"/>
        <w:rPr>
          <w:rFonts w:ascii="Arial" w:hAnsi="Arial" w:cs="Arial"/>
        </w:rPr>
      </w:pPr>
      <w:r w:rsidRPr="0079185B">
        <w:rPr>
          <w:rFonts w:ascii="Arial" w:hAnsi="Arial" w:cs="Arial"/>
        </w:rPr>
        <w:t>Термин «символ» в настоящем стандарте относится к любому типу символики, если иное не установлено в контексте.</w:t>
      </w:r>
    </w:p>
    <w:p w:rsidR="005E3BBB" w:rsidRPr="0079185B" w:rsidRDefault="00F81DAA">
      <w:pPr>
        <w:spacing w:line="360" w:lineRule="auto"/>
        <w:ind w:firstLine="567"/>
        <w:jc w:val="both"/>
        <w:rPr>
          <w:rFonts w:ascii="Arial" w:hAnsi="Arial" w:cs="Arial"/>
        </w:rPr>
      </w:pPr>
      <w:r w:rsidRPr="0079185B">
        <w:rPr>
          <w:rFonts w:ascii="Arial" w:hAnsi="Arial" w:cs="Arial"/>
        </w:rPr>
        <w:t>Символ штрихового кода должен быть нанесен таким образом, чтобы обеспечить надежное декодирование в месте его использования, что является основным назначением символа как носителя машино</w:t>
      </w:r>
      <w:r w:rsidR="00D27D2E">
        <w:rPr>
          <w:rFonts w:ascii="Arial" w:hAnsi="Arial" w:cs="Arial"/>
        </w:rPr>
        <w:t>с</w:t>
      </w:r>
      <w:r w:rsidRPr="0079185B">
        <w:rPr>
          <w:rFonts w:ascii="Arial" w:hAnsi="Arial" w:cs="Arial"/>
        </w:rPr>
        <w:t>чит</w:t>
      </w:r>
      <w:r w:rsidR="00D27D2E">
        <w:rPr>
          <w:rFonts w:ascii="Arial" w:hAnsi="Arial" w:cs="Arial"/>
        </w:rPr>
        <w:t>ыв</w:t>
      </w:r>
      <w:r w:rsidRPr="0079185B">
        <w:rPr>
          <w:rFonts w:ascii="Arial" w:hAnsi="Arial" w:cs="Arial"/>
        </w:rPr>
        <w:t>аемых данных.</w:t>
      </w:r>
    </w:p>
    <w:p w:rsidR="005E3BBB" w:rsidRPr="0079185B" w:rsidRDefault="00F81DAA">
      <w:pPr>
        <w:spacing w:line="360" w:lineRule="auto"/>
        <w:ind w:firstLine="567"/>
        <w:jc w:val="both"/>
        <w:rPr>
          <w:rFonts w:ascii="Arial" w:hAnsi="Arial" w:cs="Arial"/>
        </w:rPr>
      </w:pPr>
      <w:r w:rsidRPr="0079185B">
        <w:rPr>
          <w:rFonts w:ascii="Arial" w:hAnsi="Arial" w:cs="Arial"/>
        </w:rPr>
        <w:t>Изготовителям оборудования для штрихового кодирования и пользователям символов штрихового кода необходим общедоступный стандарт, устанавливающий требования к испытаниям для объективной оценки качества нанесенных символов штрихового кода (данные испытания также называют верификацией), на который они могут ссылаться при разработке оборудования, стандартов по применению или при определении качества символов. Требования к испытаниям, установленные в таких стандартах, создают базу для разработки средств измерения, предназначенных для контроля и оценки качества символов как в процессе их производства, так и при последующем использовании.</w:t>
      </w:r>
    </w:p>
    <w:p w:rsidR="005E3BBB" w:rsidRPr="0079185B" w:rsidRDefault="00F81DAA">
      <w:pPr>
        <w:spacing w:line="360" w:lineRule="auto"/>
        <w:ind w:firstLine="567"/>
        <w:jc w:val="both"/>
        <w:rPr>
          <w:rFonts w:ascii="Arial" w:hAnsi="Arial" w:cs="Arial"/>
        </w:rPr>
      </w:pPr>
      <w:r w:rsidRPr="0079185B">
        <w:rPr>
          <w:rFonts w:ascii="Arial" w:hAnsi="Arial" w:cs="Arial"/>
        </w:rPr>
        <w:t xml:space="preserve">Требования соответствия измерительного оборудования для верификации символов (верификаторов) приведены в </w:t>
      </w:r>
      <w:r w:rsidR="002B3FFF">
        <w:rPr>
          <w:rFonts w:ascii="Arial" w:hAnsi="Arial" w:cs="Arial"/>
        </w:rPr>
        <w:t>ISO/IEC</w:t>
      </w:r>
      <w:r w:rsidRPr="0079185B">
        <w:rPr>
          <w:rFonts w:ascii="Arial" w:hAnsi="Arial" w:cs="Arial"/>
        </w:rPr>
        <w:t xml:space="preserve"> 15426-1</w:t>
      </w:r>
      <w:r w:rsidR="004A05EC">
        <w:rPr>
          <w:rStyle w:val="af0"/>
          <w:rFonts w:ascii="Arial" w:hAnsi="Arial" w:cs="Arial"/>
        </w:rPr>
        <w:footnoteReference w:customMarkFollows="1" w:id="2"/>
        <w:t>*</w:t>
      </w:r>
      <w:r w:rsidRPr="0079185B">
        <w:rPr>
          <w:rFonts w:ascii="Arial" w:hAnsi="Arial" w:cs="Arial"/>
        </w:rPr>
        <w:t xml:space="preserve"> и </w:t>
      </w:r>
      <w:r w:rsidR="002B3FFF">
        <w:rPr>
          <w:rFonts w:ascii="Arial" w:hAnsi="Arial" w:cs="Arial"/>
        </w:rPr>
        <w:t>ISO/IEC</w:t>
      </w:r>
      <w:r w:rsidRPr="0079185B">
        <w:rPr>
          <w:rFonts w:ascii="Arial" w:hAnsi="Arial" w:cs="Arial"/>
        </w:rPr>
        <w:t xml:space="preserve"> 15426-2. </w:t>
      </w:r>
    </w:p>
    <w:p w:rsidR="0079185B" w:rsidRPr="0079185B" w:rsidRDefault="0079185B" w:rsidP="0079185B">
      <w:pPr>
        <w:spacing w:line="360" w:lineRule="auto"/>
        <w:ind w:firstLine="567"/>
        <w:jc w:val="both"/>
        <w:rPr>
          <w:rFonts w:ascii="Arial" w:hAnsi="Arial" w:cs="Arial"/>
        </w:rPr>
      </w:pPr>
      <w:r w:rsidRPr="0079185B">
        <w:rPr>
          <w:rFonts w:ascii="Arial" w:hAnsi="Arial" w:cs="Arial"/>
        </w:rPr>
        <w:t xml:space="preserve">Методология, </w:t>
      </w:r>
      <w:r w:rsidR="00D27D2E">
        <w:rPr>
          <w:rFonts w:ascii="Arial" w:hAnsi="Arial" w:cs="Arial"/>
        </w:rPr>
        <w:t>изложе</w:t>
      </w:r>
      <w:r w:rsidRPr="0079185B">
        <w:rPr>
          <w:rFonts w:ascii="Arial" w:hAnsi="Arial" w:cs="Arial"/>
        </w:rPr>
        <w:t xml:space="preserve">нная в настоящем стандарте, предназначена для достижения результатов, сопоставимых с результатами испытаний линейных символов штрихового кода для оценки качества печати в соответствии с </w:t>
      </w:r>
      <w:r w:rsidR="002B3FFF">
        <w:rPr>
          <w:rFonts w:ascii="Arial" w:hAnsi="Arial" w:cs="Arial"/>
        </w:rPr>
        <w:t>ISO/IEC</w:t>
      </w:r>
      <w:r w:rsidRPr="0079185B">
        <w:rPr>
          <w:rFonts w:ascii="Arial" w:hAnsi="Arial" w:cs="Arial"/>
        </w:rPr>
        <w:t xml:space="preserve"> 15416, основные положения которого он поддерживает. Настоящий стандарт следует использовать совместно со спецификацией символики испытуемого символа штрихового кода, которая содержит указания на особенности символа, существенные с точки зрения его применения. Двумерные многострочные символы штрихового кода верифицируют в соответствии с методологией, установленной в </w:t>
      </w:r>
      <w:r w:rsidR="002B3FFF">
        <w:rPr>
          <w:rFonts w:ascii="Arial" w:hAnsi="Arial" w:cs="Arial"/>
        </w:rPr>
        <w:t>ISO/IEC</w:t>
      </w:r>
      <w:r w:rsidRPr="0079185B">
        <w:rPr>
          <w:rFonts w:ascii="Arial" w:hAnsi="Arial" w:cs="Arial"/>
        </w:rPr>
        <w:t xml:space="preserve"> 15416, с дополнениями, приведенными в разделе 6 настоящего стандарта; </w:t>
      </w:r>
      <w:r w:rsidR="00D27D2E">
        <w:rPr>
          <w:rFonts w:ascii="Arial" w:hAnsi="Arial" w:cs="Arial"/>
        </w:rPr>
        <w:t>от</w:t>
      </w:r>
      <w:r w:rsidR="00D27D2E" w:rsidRPr="0079185B">
        <w:rPr>
          <w:rFonts w:ascii="Arial" w:hAnsi="Arial" w:cs="Arial"/>
        </w:rPr>
        <w:t xml:space="preserve">личные параметры и методы </w:t>
      </w:r>
      <w:r w:rsidR="00D27D2E">
        <w:rPr>
          <w:rFonts w:ascii="Arial" w:hAnsi="Arial" w:cs="Arial"/>
        </w:rPr>
        <w:t xml:space="preserve">применимы </w:t>
      </w:r>
      <w:r w:rsidRPr="0079185B">
        <w:rPr>
          <w:rFonts w:ascii="Arial" w:hAnsi="Arial" w:cs="Arial"/>
        </w:rPr>
        <w:t xml:space="preserve">для верификации двумерных матричных символов штрихового кода. Процедуры, приведенные в настоящем стандарте, необходимо дополнить рекомендуемым алгоритмом декодирования и другими подробными данными измерений, указанными в соответствующей спецификации символики. Кроме того, эти процедуры могут быть изменены или отменены в соответствии с действующими спецификациями символики или применения. </w:t>
      </w:r>
    </w:p>
    <w:p w:rsidR="001D737A" w:rsidRPr="00470558" w:rsidRDefault="0079185B" w:rsidP="0079185B">
      <w:pPr>
        <w:spacing w:line="360" w:lineRule="auto"/>
        <w:ind w:firstLine="567"/>
        <w:jc w:val="both"/>
        <w:rPr>
          <w:rFonts w:ascii="Arial" w:hAnsi="Arial" w:cs="Arial"/>
        </w:rPr>
      </w:pPr>
      <w:r w:rsidRPr="00470558">
        <w:rPr>
          <w:rFonts w:ascii="Arial" w:hAnsi="Arial" w:cs="Arial"/>
        </w:rPr>
        <w:t>Метод оценки качества, приведенный в настоящем стандарте, наиболее применим в условиях</w:t>
      </w:r>
      <w:r w:rsidR="00D27D2E" w:rsidRPr="00470558">
        <w:rPr>
          <w:rFonts w:ascii="Arial" w:hAnsi="Arial" w:cs="Arial"/>
        </w:rPr>
        <w:t xml:space="preserve"> считывания</w:t>
      </w:r>
      <w:r w:rsidRPr="00470558">
        <w:rPr>
          <w:rFonts w:ascii="Arial" w:hAnsi="Arial" w:cs="Arial"/>
        </w:rPr>
        <w:t xml:space="preserve">, когда напечатанные или иным образом маркированные символы считываются преимущественно за счет диффузного отражения. </w:t>
      </w:r>
      <w:r w:rsidR="001D737A" w:rsidRPr="00470558">
        <w:rPr>
          <w:rFonts w:ascii="Arial" w:hAnsi="Arial" w:cs="Arial"/>
        </w:rPr>
        <w:t>Для</w:t>
      </w:r>
      <w:r w:rsidRPr="00470558">
        <w:rPr>
          <w:rFonts w:ascii="Arial" w:hAnsi="Arial" w:cs="Arial"/>
        </w:rPr>
        <w:t xml:space="preserve"> применени</w:t>
      </w:r>
      <w:r w:rsidR="001D737A" w:rsidRPr="00470558">
        <w:rPr>
          <w:rFonts w:ascii="Arial" w:hAnsi="Arial" w:cs="Arial"/>
        </w:rPr>
        <w:t>й</w:t>
      </w:r>
      <w:r w:rsidRPr="00470558">
        <w:rPr>
          <w:rFonts w:ascii="Arial" w:hAnsi="Arial" w:cs="Arial"/>
        </w:rPr>
        <w:t xml:space="preserve"> </w:t>
      </w:r>
      <w:r w:rsidR="001D737A" w:rsidRPr="00470558">
        <w:rPr>
          <w:rFonts w:ascii="Arial" w:hAnsi="Arial" w:cs="Arial"/>
        </w:rPr>
        <w:t xml:space="preserve">с использованием </w:t>
      </w:r>
      <w:r w:rsidRPr="00470558">
        <w:rPr>
          <w:rFonts w:ascii="Arial" w:hAnsi="Arial" w:cs="Arial"/>
        </w:rPr>
        <w:t xml:space="preserve">прямого маркирования изделий, когда символы и подложки могут быть глянцевыми, зеркальными, с низким контрастом и т. д., </w:t>
      </w:r>
      <w:r w:rsidR="001D737A" w:rsidRPr="00470558">
        <w:rPr>
          <w:rFonts w:ascii="Arial" w:hAnsi="Arial" w:cs="Arial"/>
        </w:rPr>
        <w:t>в настоящем стандарте приведена модифицированная и расширенная версия методологии, установленная в ISO/IEC 29158</w:t>
      </w:r>
      <w:r w:rsidR="004A05EC" w:rsidRPr="00470558">
        <w:rPr>
          <w:rStyle w:val="af0"/>
          <w:rFonts w:ascii="Arial" w:hAnsi="Arial" w:cs="Arial"/>
        </w:rPr>
        <w:footnoteReference w:customMarkFollows="1" w:id="3"/>
        <w:t>*</w:t>
      </w:r>
      <w:r w:rsidR="004A05EC" w:rsidRPr="00470558">
        <w:rPr>
          <w:rFonts w:ascii="Arial" w:hAnsi="Arial" w:cs="Arial"/>
        </w:rPr>
        <w:t xml:space="preserve"> </w:t>
      </w:r>
      <w:r w:rsidR="001D737A" w:rsidRPr="00470558">
        <w:rPr>
          <w:rFonts w:ascii="Arial" w:hAnsi="Arial" w:cs="Arial"/>
        </w:rPr>
        <w:t xml:space="preserve"> и предусматривающая схемы </w:t>
      </w:r>
      <w:r w:rsidR="00EF493F" w:rsidRPr="00470558">
        <w:rPr>
          <w:rFonts w:ascii="Arial" w:hAnsi="Arial" w:cs="Arial"/>
        </w:rPr>
        <w:t>оптического излучения</w:t>
      </w:r>
      <w:r w:rsidR="001D737A" w:rsidRPr="00470558">
        <w:rPr>
          <w:rFonts w:ascii="Arial" w:hAnsi="Arial" w:cs="Arial"/>
        </w:rPr>
        <w:t xml:space="preserve"> и усовершенствованные алгоритмы, которые более точно соответствуют считывающему оборудованию, обычно используемому при применении прямого маркирования изделий.</w:t>
      </w:r>
    </w:p>
    <w:p w:rsidR="0079185B" w:rsidRPr="00470558" w:rsidRDefault="0079185B" w:rsidP="0079185B">
      <w:pPr>
        <w:spacing w:line="360" w:lineRule="auto"/>
        <w:ind w:firstLine="567"/>
        <w:jc w:val="both"/>
        <w:rPr>
          <w:rFonts w:ascii="Arial" w:hAnsi="Arial" w:cs="Arial"/>
          <w:shd w:val="clear" w:color="auto" w:fill="4BACC6"/>
        </w:rPr>
      </w:pPr>
    </w:p>
    <w:p w:rsidR="0079185B" w:rsidRDefault="0079185B" w:rsidP="0079185B">
      <w:pPr>
        <w:spacing w:line="360" w:lineRule="auto"/>
        <w:ind w:firstLine="567"/>
        <w:jc w:val="both"/>
        <w:rPr>
          <w:rFonts w:ascii="Arial" w:hAnsi="Arial" w:cs="Arial"/>
          <w:sz w:val="22"/>
          <w:szCs w:val="22"/>
        </w:rPr>
      </w:pPr>
      <w:r w:rsidRPr="00470558">
        <w:rPr>
          <w:rFonts w:ascii="Arial" w:hAnsi="Arial" w:cs="Arial"/>
          <w:spacing w:val="60"/>
          <w:sz w:val="22"/>
          <w:szCs w:val="22"/>
        </w:rPr>
        <w:t>Примечание</w:t>
      </w:r>
      <w:r w:rsidRPr="00470558">
        <w:rPr>
          <w:rFonts w:ascii="Arial" w:hAnsi="Arial" w:cs="Arial"/>
          <w:sz w:val="22"/>
          <w:szCs w:val="22"/>
        </w:rPr>
        <w:t xml:space="preserve"> </w:t>
      </w:r>
      <w:r w:rsidRPr="00470558">
        <w:rPr>
          <w:rFonts w:ascii="Arial" w:hAnsi="Arial" w:cs="Arial"/>
        </w:rPr>
        <w:t>—</w:t>
      </w:r>
      <w:r w:rsidRPr="00470558">
        <w:rPr>
          <w:rFonts w:ascii="Arial" w:hAnsi="Arial" w:cs="Arial"/>
          <w:sz w:val="22"/>
          <w:szCs w:val="22"/>
        </w:rPr>
        <w:t xml:space="preserve"> В библиографии приведены официально действующие и отраслевые стандарты, содержащие спецификации символики, на которые распространяется действие данного стандарта. Однако библиография не содержит исчерпывающего списка спецификаций символик.</w:t>
      </w:r>
    </w:p>
    <w:p w:rsidR="007A0103" w:rsidRDefault="007A0103" w:rsidP="0079185B">
      <w:pPr>
        <w:spacing w:line="360" w:lineRule="auto"/>
        <w:ind w:firstLine="567"/>
        <w:jc w:val="both"/>
        <w:rPr>
          <w:rFonts w:ascii="Arial" w:hAnsi="Arial" w:cs="Arial"/>
          <w:sz w:val="22"/>
          <w:szCs w:val="22"/>
        </w:rPr>
      </w:pPr>
    </w:p>
    <w:p w:rsidR="007A0103" w:rsidRDefault="007A0103" w:rsidP="0079185B">
      <w:pPr>
        <w:spacing w:line="360" w:lineRule="auto"/>
        <w:ind w:firstLine="567"/>
        <w:jc w:val="both"/>
        <w:rPr>
          <w:rFonts w:ascii="Arial" w:hAnsi="Arial" w:cs="Arial"/>
          <w:sz w:val="22"/>
          <w:szCs w:val="22"/>
        </w:rPr>
      </w:pPr>
    </w:p>
    <w:p w:rsidR="004A1863" w:rsidRDefault="004A1863" w:rsidP="0079185B">
      <w:pPr>
        <w:spacing w:line="360" w:lineRule="auto"/>
        <w:ind w:firstLine="567"/>
        <w:jc w:val="both"/>
        <w:rPr>
          <w:rFonts w:ascii="Arial" w:hAnsi="Arial" w:cs="Arial"/>
          <w:sz w:val="22"/>
          <w:szCs w:val="22"/>
        </w:rPr>
      </w:pPr>
    </w:p>
    <w:p w:rsidR="007A0103" w:rsidRDefault="007A0103" w:rsidP="0079185B">
      <w:pPr>
        <w:spacing w:line="360" w:lineRule="auto"/>
        <w:ind w:firstLine="567"/>
        <w:jc w:val="both"/>
        <w:rPr>
          <w:rFonts w:ascii="Arial" w:hAnsi="Arial" w:cs="Arial"/>
          <w:sz w:val="22"/>
          <w:szCs w:val="22"/>
        </w:rPr>
        <w:sectPr w:rsidR="007A0103" w:rsidSect="002E3EDF">
          <w:headerReference w:type="even" r:id="rId9"/>
          <w:headerReference w:type="default" r:id="rId10"/>
          <w:footerReference w:type="even" r:id="rId11"/>
          <w:footerReference w:type="default" r:id="rId12"/>
          <w:footerReference w:type="first" r:id="rId13"/>
          <w:type w:val="continuous"/>
          <w:pgSz w:w="11900" w:h="16840"/>
          <w:pgMar w:top="1134" w:right="1134" w:bottom="1134" w:left="1134" w:header="567" w:footer="0" w:gutter="0"/>
          <w:pgNumType w:fmt="upperRoman" w:start="1"/>
          <w:cols w:space="720"/>
          <w:titlePg/>
          <w:docGrid w:linePitch="326"/>
        </w:sectPr>
      </w:pPr>
    </w:p>
    <w:p w:rsidR="004E164C" w:rsidRPr="004E164C" w:rsidRDefault="004E164C" w:rsidP="007A0103">
      <w:pPr>
        <w:pBdr>
          <w:bottom w:val="single" w:sz="24" w:space="1" w:color="auto"/>
        </w:pBdr>
        <w:spacing w:before="40" w:after="40"/>
        <w:jc w:val="center"/>
        <w:rPr>
          <w:rFonts w:ascii="Arial" w:hAnsi="Arial" w:cs="Arial"/>
          <w:b/>
        </w:rPr>
      </w:pPr>
      <w:r w:rsidRPr="004E164C">
        <w:rPr>
          <w:rFonts w:ascii="Arial" w:hAnsi="Arial"/>
          <w:b/>
          <w:spacing w:val="160"/>
          <w:lang w:eastAsia="en-US"/>
        </w:rPr>
        <w:t>МЕЖГОСУДАРСТВЕННЫЙ СТАНДАРТ</w:t>
      </w:r>
      <w:r w:rsidRPr="004E164C">
        <w:rPr>
          <w:rFonts w:ascii="Arial" w:hAnsi="Arial" w:cs="Arial"/>
          <w:b/>
        </w:rPr>
        <w:t xml:space="preserve"> </w:t>
      </w:r>
    </w:p>
    <w:p w:rsidR="005E3BBB" w:rsidRPr="00F81DAA" w:rsidRDefault="00F81DAA" w:rsidP="004E164C">
      <w:pPr>
        <w:spacing w:line="360" w:lineRule="auto"/>
        <w:jc w:val="center"/>
        <w:rPr>
          <w:rFonts w:ascii="Arial" w:hAnsi="Arial" w:cs="Arial"/>
          <w:b/>
          <w:bCs/>
          <w:sz w:val="28"/>
          <w:szCs w:val="28"/>
        </w:rPr>
      </w:pPr>
      <w:r w:rsidRPr="00F81DAA">
        <w:rPr>
          <w:rFonts w:ascii="Arial" w:hAnsi="Arial" w:cs="Arial"/>
          <w:b/>
          <w:bCs/>
          <w:sz w:val="28"/>
          <w:szCs w:val="28"/>
        </w:rPr>
        <w:t>Информационные технологии</w:t>
      </w:r>
    </w:p>
    <w:p w:rsidR="005E3BBB" w:rsidRPr="00F81DAA" w:rsidRDefault="00F81DAA" w:rsidP="004E164C">
      <w:pPr>
        <w:spacing w:line="360" w:lineRule="auto"/>
        <w:jc w:val="center"/>
        <w:rPr>
          <w:rFonts w:ascii="Arial" w:hAnsi="Arial" w:cs="Arial"/>
          <w:b/>
          <w:bCs/>
          <w:sz w:val="28"/>
          <w:szCs w:val="28"/>
        </w:rPr>
      </w:pPr>
      <w:r w:rsidRPr="00F81DAA">
        <w:rPr>
          <w:rFonts w:ascii="Arial" w:hAnsi="Arial" w:cs="Arial"/>
          <w:b/>
          <w:bCs/>
          <w:sz w:val="28"/>
          <w:szCs w:val="28"/>
        </w:rPr>
        <w:t xml:space="preserve">ТЕХНОЛОГИИ АВТОМАТИЧЕСКОЙ ИДЕНТИФИКАЦИИ </w:t>
      </w:r>
    </w:p>
    <w:p w:rsidR="005E3BBB" w:rsidRPr="00F81DAA" w:rsidRDefault="00F81DAA" w:rsidP="004E164C">
      <w:pPr>
        <w:spacing w:line="360" w:lineRule="auto"/>
        <w:jc w:val="center"/>
        <w:rPr>
          <w:rFonts w:ascii="Arial" w:hAnsi="Arial" w:cs="Arial"/>
          <w:b/>
          <w:bCs/>
          <w:sz w:val="28"/>
          <w:szCs w:val="28"/>
        </w:rPr>
      </w:pPr>
      <w:r w:rsidRPr="00F81DAA">
        <w:rPr>
          <w:rFonts w:ascii="Arial" w:hAnsi="Arial" w:cs="Arial"/>
          <w:b/>
          <w:bCs/>
          <w:sz w:val="28"/>
          <w:szCs w:val="28"/>
        </w:rPr>
        <w:t xml:space="preserve">И СБОРА ДАННЫХ </w:t>
      </w:r>
    </w:p>
    <w:p w:rsidR="004E164C" w:rsidRDefault="00F81DAA" w:rsidP="004E164C">
      <w:pPr>
        <w:spacing w:line="360" w:lineRule="auto"/>
        <w:jc w:val="center"/>
        <w:rPr>
          <w:rFonts w:ascii="Arial" w:hAnsi="Arial" w:cs="Arial"/>
          <w:b/>
          <w:bCs/>
          <w:sz w:val="28"/>
          <w:szCs w:val="28"/>
        </w:rPr>
      </w:pPr>
      <w:r w:rsidRPr="00F81DAA">
        <w:rPr>
          <w:rFonts w:ascii="Arial" w:hAnsi="Arial" w:cs="Arial"/>
          <w:b/>
          <w:bCs/>
          <w:sz w:val="28"/>
          <w:szCs w:val="28"/>
        </w:rPr>
        <w:t xml:space="preserve">Спецификация испытаний символов штрихового </w:t>
      </w:r>
      <w:r w:rsidR="004E164C">
        <w:rPr>
          <w:rFonts w:ascii="Arial" w:hAnsi="Arial" w:cs="Arial"/>
          <w:b/>
          <w:bCs/>
          <w:sz w:val="28"/>
          <w:szCs w:val="28"/>
        </w:rPr>
        <w:t>кода для оценки качества печати</w:t>
      </w:r>
      <w:r w:rsidRPr="00F81DAA">
        <w:rPr>
          <w:rFonts w:ascii="Arial" w:hAnsi="Arial" w:cs="Arial"/>
          <w:b/>
          <w:bCs/>
          <w:sz w:val="28"/>
          <w:szCs w:val="28"/>
        </w:rPr>
        <w:t xml:space="preserve">  </w:t>
      </w:r>
    </w:p>
    <w:p w:rsidR="005E3BBB" w:rsidRPr="00A566C4" w:rsidRDefault="00F81DAA" w:rsidP="004E164C">
      <w:pPr>
        <w:spacing w:line="360" w:lineRule="auto"/>
        <w:jc w:val="center"/>
        <w:rPr>
          <w:rFonts w:ascii="Arial" w:hAnsi="Arial" w:cs="Arial"/>
          <w:b/>
          <w:bCs/>
          <w:sz w:val="28"/>
          <w:szCs w:val="28"/>
          <w:lang w:val="en-US"/>
        </w:rPr>
      </w:pPr>
      <w:r w:rsidRPr="00F81DAA">
        <w:rPr>
          <w:rFonts w:ascii="Arial" w:hAnsi="Arial" w:cs="Arial"/>
          <w:b/>
          <w:bCs/>
          <w:sz w:val="28"/>
          <w:szCs w:val="28"/>
        </w:rPr>
        <w:t>Двумерные</w:t>
      </w:r>
      <w:r w:rsidRPr="00A566C4">
        <w:rPr>
          <w:rFonts w:ascii="Arial" w:hAnsi="Arial" w:cs="Arial"/>
          <w:b/>
          <w:bCs/>
          <w:sz w:val="28"/>
          <w:szCs w:val="28"/>
          <w:lang w:val="en-US"/>
        </w:rPr>
        <w:t xml:space="preserve"> </w:t>
      </w:r>
      <w:r w:rsidRPr="00F81DAA">
        <w:rPr>
          <w:rFonts w:ascii="Arial" w:hAnsi="Arial" w:cs="Arial"/>
          <w:b/>
          <w:bCs/>
          <w:sz w:val="28"/>
          <w:szCs w:val="28"/>
        </w:rPr>
        <w:t>символы</w:t>
      </w:r>
    </w:p>
    <w:p w:rsidR="005E3BBB" w:rsidRPr="00F81DAA" w:rsidRDefault="00F81DAA" w:rsidP="004E164C">
      <w:pPr>
        <w:spacing w:line="360" w:lineRule="auto"/>
        <w:jc w:val="center"/>
        <w:rPr>
          <w:rFonts w:ascii="Arial" w:hAnsi="Arial" w:cs="Arial"/>
          <w:sz w:val="28"/>
          <w:szCs w:val="28"/>
          <w:lang w:val="en-US"/>
        </w:rPr>
      </w:pPr>
      <w:r w:rsidRPr="00F81DAA">
        <w:rPr>
          <w:rFonts w:ascii="Arial" w:hAnsi="Arial" w:cs="Arial"/>
          <w:sz w:val="28"/>
          <w:szCs w:val="28"/>
          <w:lang w:val="en-US"/>
        </w:rPr>
        <w:t>Information technology.</w:t>
      </w:r>
      <w:r w:rsidRPr="00F81DAA">
        <w:rPr>
          <w:rFonts w:ascii="Arial" w:hAnsi="Arial" w:cs="Arial"/>
          <w:b/>
          <w:bCs/>
          <w:sz w:val="28"/>
          <w:szCs w:val="28"/>
          <w:lang w:val="en-US"/>
        </w:rPr>
        <w:t xml:space="preserve"> </w:t>
      </w:r>
      <w:r w:rsidRPr="00F81DAA">
        <w:rPr>
          <w:rFonts w:ascii="Arial" w:hAnsi="Arial" w:cs="Arial"/>
          <w:sz w:val="28"/>
          <w:szCs w:val="28"/>
          <w:lang w:val="en-US"/>
        </w:rPr>
        <w:t>Automatic identification and data capture techniques</w:t>
      </w:r>
      <w:r w:rsidR="004E164C" w:rsidRPr="004E164C">
        <w:rPr>
          <w:rFonts w:ascii="Arial" w:hAnsi="Arial" w:cs="Arial"/>
          <w:sz w:val="28"/>
          <w:szCs w:val="28"/>
          <w:lang w:val="en-US"/>
        </w:rPr>
        <w:t>.</w:t>
      </w:r>
      <w:r w:rsidRPr="00F81DAA">
        <w:rPr>
          <w:rFonts w:ascii="Arial" w:hAnsi="Arial" w:cs="Arial"/>
          <w:b/>
          <w:bCs/>
          <w:sz w:val="28"/>
          <w:szCs w:val="28"/>
          <w:lang w:val="en-US"/>
        </w:rPr>
        <w:t xml:space="preserve"> </w:t>
      </w:r>
      <w:r w:rsidRPr="00F81DAA">
        <w:rPr>
          <w:rFonts w:ascii="Arial" w:hAnsi="Arial" w:cs="Arial"/>
          <w:sz w:val="28"/>
          <w:szCs w:val="28"/>
          <w:lang w:val="en-US"/>
        </w:rPr>
        <w:t>Bar code symbol test specification for print quality assessment</w:t>
      </w:r>
      <w:r w:rsidR="004E164C" w:rsidRPr="004E164C">
        <w:rPr>
          <w:rFonts w:ascii="Arial" w:hAnsi="Arial" w:cs="Arial"/>
          <w:sz w:val="28"/>
          <w:szCs w:val="28"/>
          <w:lang w:val="en-US"/>
        </w:rPr>
        <w:t>.</w:t>
      </w:r>
    </w:p>
    <w:p w:rsidR="005E3BBB" w:rsidRPr="00F81DAA" w:rsidRDefault="00F81DAA" w:rsidP="004E164C">
      <w:pPr>
        <w:pBdr>
          <w:bottom w:val="single" w:sz="18" w:space="0" w:color="000000"/>
        </w:pBdr>
        <w:spacing w:line="360" w:lineRule="auto"/>
        <w:jc w:val="center"/>
        <w:rPr>
          <w:rFonts w:ascii="Arial" w:hAnsi="Arial" w:cs="Arial"/>
          <w:sz w:val="28"/>
          <w:szCs w:val="28"/>
          <w:lang w:val="en-US"/>
        </w:rPr>
      </w:pPr>
      <w:r w:rsidRPr="00F81DAA">
        <w:rPr>
          <w:rFonts w:ascii="Arial" w:hAnsi="Arial" w:cs="Arial"/>
          <w:sz w:val="28"/>
          <w:szCs w:val="28"/>
          <w:lang w:val="en-US"/>
        </w:rPr>
        <w:t>Two-dimensional symbols</w:t>
      </w:r>
    </w:p>
    <w:p w:rsidR="005E3BBB" w:rsidRPr="004E164C" w:rsidRDefault="00F81DAA">
      <w:pPr>
        <w:spacing w:before="60" w:line="312" w:lineRule="auto"/>
        <w:jc w:val="right"/>
        <w:rPr>
          <w:rFonts w:ascii="Arial" w:hAnsi="Arial" w:cs="Arial"/>
          <w:b/>
          <w:bCs/>
          <w:sz w:val="26"/>
          <w:szCs w:val="26"/>
        </w:rPr>
      </w:pPr>
      <w:r w:rsidRPr="00F81DAA">
        <w:rPr>
          <w:rFonts w:ascii="Arial" w:hAnsi="Arial" w:cs="Arial"/>
          <w:b/>
          <w:bCs/>
          <w:sz w:val="26"/>
          <w:szCs w:val="26"/>
        </w:rPr>
        <w:t>Дата</w:t>
      </w:r>
      <w:r w:rsidRPr="004E164C">
        <w:rPr>
          <w:rFonts w:ascii="Arial" w:hAnsi="Arial" w:cs="Arial"/>
          <w:b/>
          <w:bCs/>
          <w:sz w:val="26"/>
          <w:szCs w:val="26"/>
        </w:rPr>
        <w:t xml:space="preserve"> </w:t>
      </w:r>
      <w:r w:rsidRPr="00F81DAA">
        <w:rPr>
          <w:rFonts w:ascii="Arial" w:hAnsi="Arial" w:cs="Arial"/>
          <w:b/>
          <w:bCs/>
          <w:sz w:val="26"/>
          <w:szCs w:val="26"/>
        </w:rPr>
        <w:t>введения</w:t>
      </w:r>
      <w:r w:rsidRPr="004E164C">
        <w:rPr>
          <w:rFonts w:ascii="Arial" w:hAnsi="Arial" w:cs="Arial"/>
          <w:b/>
          <w:bCs/>
          <w:sz w:val="26"/>
          <w:szCs w:val="26"/>
        </w:rPr>
        <w:t xml:space="preserve"> – 202</w:t>
      </w:r>
      <w:r w:rsidR="004E164C">
        <w:rPr>
          <w:rFonts w:ascii="Arial" w:hAnsi="Arial" w:cs="Arial"/>
          <w:b/>
          <w:bCs/>
          <w:sz w:val="26"/>
          <w:szCs w:val="26"/>
        </w:rPr>
        <w:t xml:space="preserve">  </w:t>
      </w:r>
      <w:r w:rsidRPr="004E164C">
        <w:rPr>
          <w:rFonts w:ascii="Arial" w:hAnsi="Arial" w:cs="Arial"/>
          <w:b/>
          <w:bCs/>
          <w:sz w:val="26"/>
          <w:szCs w:val="26"/>
        </w:rPr>
        <w:t xml:space="preserve"> – </w:t>
      </w:r>
      <w:r w:rsidR="004E164C">
        <w:rPr>
          <w:rFonts w:ascii="Arial" w:hAnsi="Arial" w:cs="Arial"/>
          <w:b/>
          <w:bCs/>
          <w:sz w:val="26"/>
          <w:szCs w:val="26"/>
        </w:rPr>
        <w:t xml:space="preserve">    </w:t>
      </w:r>
      <w:r w:rsidRPr="004E164C">
        <w:rPr>
          <w:rFonts w:ascii="Arial" w:hAnsi="Arial" w:cs="Arial"/>
          <w:b/>
          <w:bCs/>
          <w:sz w:val="26"/>
          <w:szCs w:val="26"/>
        </w:rPr>
        <w:t xml:space="preserve"> - 01</w:t>
      </w:r>
    </w:p>
    <w:p w:rsidR="004E164C" w:rsidRPr="00470558" w:rsidRDefault="004E164C" w:rsidP="004E164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sz w:val="28"/>
          <w:szCs w:val="20"/>
          <w:bdr w:val="none" w:sz="0" w:space="0" w:color="auto"/>
        </w:rPr>
      </w:pPr>
      <w:r w:rsidRPr="00470558">
        <w:rPr>
          <w:rFonts w:ascii="Arial" w:eastAsia="Batang" w:hAnsi="Arial" w:cs="Arial"/>
          <w:b/>
          <w:color w:val="auto"/>
          <w:sz w:val="28"/>
          <w:szCs w:val="20"/>
          <w:bdr w:val="none" w:sz="0" w:space="0" w:color="auto"/>
        </w:rPr>
        <w:t>1 Область применения</w:t>
      </w:r>
    </w:p>
    <w:p w:rsidR="005E3BBB" w:rsidRPr="00470558" w:rsidRDefault="00F81DAA">
      <w:pPr>
        <w:spacing w:line="360" w:lineRule="auto"/>
        <w:ind w:firstLine="567"/>
        <w:jc w:val="both"/>
        <w:rPr>
          <w:rFonts w:ascii="Arial" w:hAnsi="Arial" w:cs="Arial"/>
        </w:rPr>
      </w:pPr>
      <w:r w:rsidRPr="00470558">
        <w:rPr>
          <w:rFonts w:ascii="Arial" w:hAnsi="Arial" w:cs="Arial"/>
        </w:rPr>
        <w:t>Настоящий стандарт:</w:t>
      </w:r>
    </w:p>
    <w:p w:rsidR="005E3BBB" w:rsidRPr="00470558" w:rsidRDefault="00F81DAA">
      <w:pPr>
        <w:spacing w:line="360" w:lineRule="auto"/>
        <w:ind w:firstLine="567"/>
        <w:jc w:val="both"/>
        <w:rPr>
          <w:rFonts w:ascii="Arial" w:hAnsi="Arial" w:cs="Arial"/>
        </w:rPr>
      </w:pPr>
      <w:r w:rsidRPr="00470558">
        <w:rPr>
          <w:rFonts w:ascii="Arial" w:hAnsi="Arial" w:cs="Arial"/>
        </w:rPr>
        <w:t>- устанавливает два метода измерения специальных параметров двумерных символов штрихового кода, один из которых применяют к символикам многострочного штрихового кода, а другой − к двумерным матричным символикам;</w:t>
      </w:r>
    </w:p>
    <w:p w:rsidR="005E3BBB" w:rsidRPr="00470558" w:rsidRDefault="00F81DAA">
      <w:pPr>
        <w:spacing w:line="360" w:lineRule="auto"/>
        <w:ind w:firstLine="567"/>
        <w:jc w:val="both"/>
        <w:rPr>
          <w:rFonts w:ascii="Arial" w:hAnsi="Arial" w:cs="Arial"/>
        </w:rPr>
      </w:pPr>
      <w:r w:rsidRPr="00470558">
        <w:rPr>
          <w:rFonts w:ascii="Arial" w:hAnsi="Arial" w:cs="Arial"/>
        </w:rPr>
        <w:t>- устанавливает методы оценки и классификации вышеуказанных измерений и определение полного класса качества символа;</w:t>
      </w:r>
    </w:p>
    <w:p w:rsidR="005E3BBB" w:rsidRPr="00470558" w:rsidRDefault="00F81DAA">
      <w:pPr>
        <w:spacing w:line="360" w:lineRule="auto"/>
        <w:ind w:firstLine="567"/>
        <w:jc w:val="both"/>
        <w:rPr>
          <w:rFonts w:ascii="Arial" w:hAnsi="Arial" w:cs="Arial"/>
        </w:rPr>
      </w:pPr>
      <w:r w:rsidRPr="00470558">
        <w:rPr>
          <w:rFonts w:ascii="Arial" w:hAnsi="Arial" w:cs="Arial"/>
        </w:rPr>
        <w:t>- предоставляет информацию о возможных отклонениях от оптимальных значений для принятия пользователем решений о возможных корректирующих действиях.</w:t>
      </w:r>
    </w:p>
    <w:p w:rsidR="005E3BBB" w:rsidRPr="00470558" w:rsidRDefault="00F81DAA">
      <w:pPr>
        <w:spacing w:line="360" w:lineRule="auto"/>
        <w:ind w:firstLine="567"/>
        <w:jc w:val="both"/>
        <w:rPr>
          <w:rFonts w:ascii="Arial" w:hAnsi="Arial" w:cs="Arial"/>
        </w:rPr>
      </w:pPr>
      <w:r w:rsidRPr="00470558">
        <w:rPr>
          <w:rFonts w:ascii="Arial" w:hAnsi="Arial" w:cs="Arial"/>
        </w:rPr>
        <w:t>Настоящий стандарт распространяется на двумерные символики, для которых установлен рекомендуемый алгоритм декодирования, а также на аналогичные символики, для которых установленная методология может быть использована частично или полностью.</w:t>
      </w:r>
    </w:p>
    <w:p w:rsidR="004E164C" w:rsidRPr="00470558" w:rsidRDefault="004E164C">
      <w:pPr>
        <w:spacing w:line="360" w:lineRule="auto"/>
        <w:ind w:firstLine="567"/>
        <w:jc w:val="both"/>
        <w:rPr>
          <w:rFonts w:ascii="Arial" w:hAnsi="Arial" w:cs="Arial"/>
        </w:rPr>
      </w:pPr>
    </w:p>
    <w:p w:rsidR="004E164C" w:rsidRDefault="00480D16">
      <w:pPr>
        <w:spacing w:line="360" w:lineRule="auto"/>
        <w:ind w:firstLine="567"/>
        <w:jc w:val="both"/>
        <w:rPr>
          <w:rFonts w:ascii="Arial" w:hAnsi="Arial" w:cs="Arial"/>
          <w:sz w:val="22"/>
          <w:szCs w:val="22"/>
        </w:rPr>
      </w:pPr>
      <w:r w:rsidRPr="00470558">
        <w:rPr>
          <w:rFonts w:ascii="Arial" w:hAnsi="Arial" w:cs="Arial"/>
          <w:spacing w:val="60"/>
          <w:sz w:val="22"/>
          <w:szCs w:val="22"/>
        </w:rPr>
        <w:t>Примечание</w:t>
      </w:r>
      <w:r w:rsidRPr="00470558">
        <w:rPr>
          <w:rFonts w:ascii="Arial" w:hAnsi="Arial" w:cs="Arial"/>
          <w:sz w:val="22"/>
          <w:szCs w:val="22"/>
        </w:rPr>
        <w:t xml:space="preserve"> — </w:t>
      </w:r>
      <w:r w:rsidR="004E164C" w:rsidRPr="00470558">
        <w:rPr>
          <w:rFonts w:ascii="Arial" w:hAnsi="Arial" w:cs="Arial"/>
          <w:sz w:val="22"/>
          <w:szCs w:val="22"/>
        </w:rPr>
        <w:t xml:space="preserve"> При проведении испытаний символов, полученных в результате прямого маркирования изделий, лучшая взаимосвязь результатов измерений с эффективностью сканирования будет обеспечена при совместном применении настоящего стандарта и </w:t>
      </w:r>
      <w:r w:rsidR="002B3FFF" w:rsidRPr="00470558">
        <w:rPr>
          <w:rFonts w:ascii="Arial" w:hAnsi="Arial" w:cs="Arial"/>
          <w:sz w:val="22"/>
          <w:szCs w:val="22"/>
        </w:rPr>
        <w:t>ISO/IEC</w:t>
      </w:r>
      <w:r w:rsidR="004E164C" w:rsidRPr="00470558">
        <w:rPr>
          <w:rFonts w:ascii="Arial" w:hAnsi="Arial" w:cs="Arial"/>
          <w:sz w:val="22"/>
          <w:szCs w:val="22"/>
        </w:rPr>
        <w:t xml:space="preserve"> 29158</w:t>
      </w:r>
      <w:r w:rsidR="004A05EC" w:rsidRPr="00470558">
        <w:rPr>
          <w:rStyle w:val="af0"/>
          <w:rFonts w:ascii="Arial" w:hAnsi="Arial" w:cs="Arial"/>
        </w:rPr>
        <w:footnoteReference w:customMarkFollows="1" w:id="4"/>
        <w:t>*</w:t>
      </w:r>
      <w:r w:rsidR="004E164C" w:rsidRPr="00470558">
        <w:rPr>
          <w:rFonts w:ascii="Arial" w:hAnsi="Arial" w:cs="Arial"/>
          <w:sz w:val="22"/>
          <w:szCs w:val="22"/>
        </w:rPr>
        <w:t>.</w:t>
      </w:r>
    </w:p>
    <w:p w:rsidR="0014596B" w:rsidRPr="004E164C" w:rsidRDefault="0014596B">
      <w:pPr>
        <w:spacing w:line="360" w:lineRule="auto"/>
        <w:ind w:firstLine="567"/>
        <w:jc w:val="both"/>
        <w:rPr>
          <w:rFonts w:ascii="Arial" w:hAnsi="Arial" w:cs="Arial"/>
        </w:rPr>
      </w:pPr>
    </w:p>
    <w:p w:rsidR="005E3BBB" w:rsidRPr="00480D16" w:rsidRDefault="00480D16" w:rsidP="00480D1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sz w:val="28"/>
          <w:szCs w:val="20"/>
          <w:bdr w:val="none" w:sz="0" w:space="0" w:color="auto"/>
        </w:rPr>
      </w:pPr>
      <w:bookmarkStart w:id="0" w:name="_Toc2"/>
      <w:r>
        <w:rPr>
          <w:rFonts w:ascii="Arial" w:eastAsia="Batang" w:hAnsi="Arial" w:cs="Arial"/>
          <w:b/>
          <w:color w:val="auto"/>
          <w:sz w:val="28"/>
          <w:szCs w:val="20"/>
          <w:bdr w:val="none" w:sz="0" w:space="0" w:color="auto"/>
        </w:rPr>
        <w:t xml:space="preserve">2 </w:t>
      </w:r>
      <w:r w:rsidR="00F81DAA" w:rsidRPr="00480D16">
        <w:rPr>
          <w:rFonts w:ascii="Arial" w:eastAsia="Batang" w:hAnsi="Arial" w:cs="Arial"/>
          <w:b/>
          <w:color w:val="auto"/>
          <w:sz w:val="28"/>
          <w:szCs w:val="20"/>
          <w:bdr w:val="none" w:sz="0" w:space="0" w:color="auto"/>
        </w:rPr>
        <w:t>Нормативные ссылки</w:t>
      </w:r>
      <w:bookmarkEnd w:id="0"/>
    </w:p>
    <w:p w:rsidR="005E3BBB" w:rsidRPr="00C363C1" w:rsidRDefault="00D27A57">
      <w:pPr>
        <w:spacing w:line="360" w:lineRule="auto"/>
        <w:ind w:firstLine="567"/>
        <w:jc w:val="both"/>
        <w:rPr>
          <w:rFonts w:ascii="Arial" w:hAnsi="Arial" w:cs="Arial"/>
        </w:rPr>
      </w:pPr>
      <w:r w:rsidRPr="00470558">
        <w:rPr>
          <w:rFonts w:ascii="Arial" w:hAnsi="Arial" w:cs="Arial"/>
        </w:rPr>
        <w:t xml:space="preserve">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w:t>
      </w:r>
      <w:r w:rsidRPr="00470558">
        <w:rPr>
          <w:rFonts w:ascii="Arial" w:hAnsi="Arial"/>
        </w:rPr>
        <w:sym w:font="Symbol" w:char="F02D"/>
      </w:r>
      <w:r w:rsidRPr="00470558">
        <w:rPr>
          <w:rFonts w:ascii="Arial" w:hAnsi="Arial" w:cs="Arial"/>
        </w:rPr>
        <w:t xml:space="preserve"> последнее издание (включая все изменения)]:</w:t>
      </w:r>
    </w:p>
    <w:p w:rsidR="00394E68" w:rsidRPr="00A566C4" w:rsidRDefault="00394E68" w:rsidP="00394E68">
      <w:pPr>
        <w:spacing w:line="360" w:lineRule="auto"/>
        <w:ind w:firstLine="567"/>
        <w:jc w:val="both"/>
        <w:rPr>
          <w:rFonts w:ascii="Arial" w:hAnsi="Arial" w:cs="Arial"/>
        </w:rPr>
      </w:pPr>
      <w:r w:rsidRPr="00394E68">
        <w:rPr>
          <w:rFonts w:ascii="Arial" w:hAnsi="Arial" w:cs="Arial"/>
          <w:lang w:val="en-US"/>
        </w:rPr>
        <w:t xml:space="preserve">ISO/IEC 15416, Automatic identification and data capture techniques — Bar code print quality test specification — Linear symbols (Технологии автоматической идентификации и сбора данных. </w:t>
      </w:r>
      <w:r w:rsidRPr="00A566C4">
        <w:rPr>
          <w:rFonts w:ascii="Arial" w:hAnsi="Arial" w:cs="Arial"/>
        </w:rPr>
        <w:t xml:space="preserve">Спецификация испытаний символов штрихового кода для оценки качества печати. Линейные символы) </w:t>
      </w:r>
      <w:r w:rsidRPr="00A566C4">
        <w:rPr>
          <w:rStyle w:val="af0"/>
          <w:rFonts w:ascii="Arial" w:hAnsi="Arial" w:cs="Arial"/>
        </w:rPr>
        <w:footnoteReference w:customMarkFollows="1" w:id="5"/>
        <w:t>*</w:t>
      </w:r>
    </w:p>
    <w:p w:rsidR="00480D16" w:rsidRPr="00A566C4" w:rsidRDefault="00C363C1" w:rsidP="00C363C1">
      <w:pPr>
        <w:spacing w:line="360" w:lineRule="auto"/>
        <w:ind w:firstLine="567"/>
        <w:jc w:val="both"/>
        <w:rPr>
          <w:rFonts w:ascii="Arial" w:hAnsi="Arial" w:cs="Arial"/>
          <w:lang w:val="en-US"/>
        </w:rPr>
      </w:pPr>
      <w:r w:rsidRPr="00C363C1">
        <w:rPr>
          <w:rFonts w:ascii="Arial" w:hAnsi="Arial" w:cs="Arial"/>
          <w:lang w:val="en-US"/>
        </w:rPr>
        <w:t xml:space="preserve">ISO/IEC 15426-2, Information technology — Automatic identification and data capture techniques — Bar code verifier conformance specification — Part 2: Two-dimensional symbols (Информационные технологии. </w:t>
      </w:r>
      <w:r w:rsidRPr="00C363C1">
        <w:rPr>
          <w:rFonts w:ascii="Arial" w:hAnsi="Arial" w:cs="Arial"/>
        </w:rPr>
        <w:t>Технологии автоматической идентификации и сбора данных. Спецификация соответствия верификатора символов штрихового кода. Часть</w:t>
      </w:r>
      <w:r w:rsidRPr="00A566C4">
        <w:rPr>
          <w:rFonts w:ascii="Arial" w:hAnsi="Arial" w:cs="Arial"/>
          <w:lang w:val="en-US"/>
        </w:rPr>
        <w:t xml:space="preserve"> 2. </w:t>
      </w:r>
      <w:r w:rsidRPr="00C363C1">
        <w:rPr>
          <w:rFonts w:ascii="Arial" w:hAnsi="Arial" w:cs="Arial"/>
        </w:rPr>
        <w:t>Двумерны</w:t>
      </w:r>
      <w:bookmarkStart w:id="1" w:name="_GoBack"/>
      <w:bookmarkEnd w:id="1"/>
      <w:r w:rsidRPr="00C363C1">
        <w:rPr>
          <w:rFonts w:ascii="Arial" w:hAnsi="Arial" w:cs="Arial"/>
        </w:rPr>
        <w:t>е</w:t>
      </w:r>
      <w:r w:rsidRPr="00A566C4">
        <w:rPr>
          <w:rFonts w:ascii="Arial" w:hAnsi="Arial" w:cs="Arial"/>
          <w:lang w:val="en-US"/>
        </w:rPr>
        <w:t xml:space="preserve"> </w:t>
      </w:r>
      <w:r w:rsidRPr="00C363C1">
        <w:rPr>
          <w:rFonts w:ascii="Arial" w:hAnsi="Arial" w:cs="Arial"/>
        </w:rPr>
        <w:t>символы</w:t>
      </w:r>
      <w:r w:rsidRPr="00A566C4">
        <w:rPr>
          <w:rFonts w:ascii="Arial" w:hAnsi="Arial" w:cs="Arial"/>
          <w:lang w:val="en-US"/>
        </w:rPr>
        <w:t>)</w:t>
      </w:r>
    </w:p>
    <w:p w:rsidR="00394E68" w:rsidRPr="00480D16" w:rsidRDefault="00394E68" w:rsidP="00394E6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vertAlign w:val="superscript"/>
        </w:rPr>
      </w:pPr>
      <w:r w:rsidRPr="00480D16">
        <w:rPr>
          <w:rFonts w:ascii="Arial" w:hAnsi="Arial" w:cs="Arial"/>
          <w:color w:val="auto"/>
          <w:bdr w:val="none" w:sz="0" w:space="0" w:color="auto"/>
          <w:lang w:val="en-US"/>
        </w:rPr>
        <w:t>ISO/IEC 19762, Information technology – Automatic identification and data capture (AIDC) techniques – Vocabulary [</w:t>
      </w:r>
      <w:r w:rsidRPr="00480D16">
        <w:rPr>
          <w:rFonts w:ascii="Arial" w:hAnsi="Arial" w:cs="Arial"/>
          <w:color w:val="auto"/>
          <w:bdr w:val="none" w:sz="0" w:space="0" w:color="auto"/>
        </w:rPr>
        <w:t>Информационные</w:t>
      </w:r>
      <w:r w:rsidRPr="00480D16">
        <w:rPr>
          <w:rFonts w:ascii="Arial" w:hAnsi="Arial" w:cs="Arial"/>
          <w:color w:val="auto"/>
          <w:bdr w:val="none" w:sz="0" w:space="0" w:color="auto"/>
          <w:lang w:val="en-US"/>
        </w:rPr>
        <w:t xml:space="preserve"> </w:t>
      </w:r>
      <w:r w:rsidRPr="00480D16">
        <w:rPr>
          <w:rFonts w:ascii="Arial" w:hAnsi="Arial" w:cs="Arial"/>
          <w:color w:val="auto"/>
          <w:bdr w:val="none" w:sz="0" w:space="0" w:color="auto"/>
        </w:rPr>
        <w:t>технологии</w:t>
      </w:r>
      <w:r w:rsidRPr="00480D16">
        <w:rPr>
          <w:rFonts w:ascii="Arial" w:hAnsi="Arial" w:cs="Arial"/>
          <w:color w:val="auto"/>
          <w:bdr w:val="none" w:sz="0" w:space="0" w:color="auto"/>
          <w:lang w:val="en-US"/>
        </w:rPr>
        <w:t xml:space="preserve">. </w:t>
      </w:r>
      <w:r w:rsidRPr="00480D16">
        <w:rPr>
          <w:rFonts w:ascii="Arial" w:hAnsi="Arial" w:cs="Arial"/>
          <w:color w:val="auto"/>
          <w:bdr w:val="none" w:sz="0" w:space="0" w:color="auto"/>
        </w:rPr>
        <w:t>Технологии автоматической идентификации и сбора данных (АИСД). Словарь]</w:t>
      </w:r>
      <w:r w:rsidRPr="00C363C1">
        <w:rPr>
          <w:rStyle w:val="af0"/>
          <w:rFonts w:ascii="Arial" w:hAnsi="Arial" w:cs="Arial"/>
        </w:rPr>
        <w:t xml:space="preserve"> </w:t>
      </w:r>
      <w:r>
        <w:rPr>
          <w:rFonts w:ascii="Arial" w:hAnsi="Arial" w:cs="Arial"/>
        </w:rPr>
        <w:t>*</w:t>
      </w:r>
    </w:p>
    <w:p w:rsidR="005E3BBB" w:rsidRPr="00F81DAA" w:rsidRDefault="005E3BBB">
      <w:pPr>
        <w:spacing w:line="360" w:lineRule="auto"/>
        <w:ind w:firstLine="567"/>
        <w:jc w:val="both"/>
        <w:rPr>
          <w:rFonts w:ascii="Arial" w:hAnsi="Arial" w:cs="Arial"/>
        </w:rPr>
      </w:pPr>
    </w:p>
    <w:p w:rsidR="005E3BBB" w:rsidRPr="00394E68" w:rsidRDefault="00394E68" w:rsidP="00394E6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sz w:val="28"/>
          <w:szCs w:val="20"/>
          <w:bdr w:val="none" w:sz="0" w:space="0" w:color="auto"/>
        </w:rPr>
      </w:pPr>
      <w:bookmarkStart w:id="2" w:name="_Toc3"/>
      <w:r>
        <w:rPr>
          <w:rFonts w:ascii="Arial" w:eastAsia="Batang" w:hAnsi="Arial" w:cs="Arial"/>
          <w:b/>
          <w:color w:val="auto"/>
          <w:sz w:val="28"/>
          <w:szCs w:val="20"/>
          <w:bdr w:val="none" w:sz="0" w:space="0" w:color="auto"/>
        </w:rPr>
        <w:t xml:space="preserve">3 </w:t>
      </w:r>
      <w:r w:rsidR="00F81DAA" w:rsidRPr="00394E68">
        <w:rPr>
          <w:rFonts w:ascii="Arial" w:eastAsia="Batang" w:hAnsi="Arial" w:cs="Arial"/>
          <w:b/>
          <w:color w:val="auto"/>
          <w:sz w:val="28"/>
          <w:szCs w:val="20"/>
          <w:bdr w:val="none" w:sz="0" w:space="0" w:color="auto"/>
        </w:rPr>
        <w:t>Термины и определения</w:t>
      </w:r>
      <w:bookmarkEnd w:id="2"/>
    </w:p>
    <w:p w:rsidR="00394E68" w:rsidRPr="00394E68" w:rsidRDefault="00394E68" w:rsidP="00394E68">
      <w:pPr>
        <w:spacing w:line="360" w:lineRule="auto"/>
        <w:ind w:firstLine="510"/>
        <w:jc w:val="both"/>
        <w:rPr>
          <w:rFonts w:ascii="Arial" w:eastAsia="Arial" w:hAnsi="Arial" w:cs="Arial"/>
        </w:rPr>
      </w:pPr>
      <w:r w:rsidRPr="00394E68">
        <w:rPr>
          <w:rFonts w:ascii="Arial" w:eastAsia="Arial Unicode MS" w:hAnsi="Arial" w:cs="Arial Unicode MS"/>
        </w:rPr>
        <w:t>В настоящем стандарте применены термины с соответствующими определениями по ISO/IEC 19762</w:t>
      </w:r>
      <w:r>
        <w:rPr>
          <w:rFonts w:ascii="Arial" w:eastAsia="Arial Unicode MS" w:hAnsi="Arial" w:cs="Arial Unicode MS"/>
        </w:rPr>
        <w:t xml:space="preserve"> и </w:t>
      </w:r>
      <w:r w:rsidRPr="00394E68">
        <w:rPr>
          <w:rFonts w:ascii="Arial" w:eastAsia="Arial Unicode MS" w:hAnsi="Arial" w:cs="Arial Unicode MS"/>
        </w:rPr>
        <w:t>ISO/IEC</w:t>
      </w:r>
      <w:r>
        <w:rPr>
          <w:rFonts w:ascii="Arial" w:eastAsia="Arial Unicode MS" w:hAnsi="Arial" w:cs="Arial Unicode MS"/>
        </w:rPr>
        <w:t xml:space="preserve"> </w:t>
      </w:r>
      <w:r w:rsidRPr="00394E68">
        <w:rPr>
          <w:rFonts w:ascii="Arial" w:eastAsia="Arial Unicode MS" w:hAnsi="Arial" w:cs="Arial Unicode MS"/>
        </w:rPr>
        <w:t>15416, а также следующие термины с соответствующими определениями.</w:t>
      </w:r>
    </w:p>
    <w:p w:rsidR="00394E68" w:rsidRPr="00394E68" w:rsidRDefault="00394E68" w:rsidP="00394E6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ascii="Arial" w:hAnsi="Arial" w:cs="Arial"/>
          <w:color w:val="auto"/>
          <w:bdr w:val="none" w:sz="0" w:space="0" w:color="auto"/>
        </w:rPr>
      </w:pPr>
      <w:r w:rsidRPr="00394E68">
        <w:rPr>
          <w:rFonts w:ascii="Arial" w:hAnsi="Arial" w:cs="Arial"/>
          <w:color w:val="auto"/>
          <w:bdr w:val="none" w:sz="0" w:space="0" w:color="auto"/>
        </w:rPr>
        <w:t xml:space="preserve">ISO и IEC поддерживают терминологические базы данных для использования в стандартизации по следующим адресам: </w:t>
      </w:r>
    </w:p>
    <w:p w:rsidR="00394E68" w:rsidRPr="00394E68" w:rsidRDefault="00394E68" w:rsidP="00A566C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10"/>
        <w:jc w:val="both"/>
        <w:rPr>
          <w:rFonts w:ascii="Arial" w:hAnsi="Arial" w:cs="Arial"/>
          <w:color w:val="auto"/>
          <w:bdr w:val="none" w:sz="0" w:space="0" w:color="auto"/>
        </w:rPr>
      </w:pPr>
      <w:r w:rsidRPr="00394E68">
        <w:rPr>
          <w:rFonts w:ascii="Arial" w:hAnsi="Arial" w:cs="Arial"/>
          <w:color w:val="auto"/>
          <w:bdr w:val="none" w:sz="0" w:space="0" w:color="auto"/>
        </w:rPr>
        <w:t>платформа онлайн-просмотра ISO: доступна по адресу http://www.iso.org/obp;</w:t>
      </w:r>
    </w:p>
    <w:p w:rsidR="00394E68" w:rsidRDefault="00394E68" w:rsidP="00A566C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510"/>
        <w:jc w:val="both"/>
        <w:rPr>
          <w:rFonts w:ascii="Arial" w:hAnsi="Arial" w:cs="Arial"/>
          <w:color w:val="auto"/>
          <w:bdr w:val="none" w:sz="0" w:space="0" w:color="auto"/>
        </w:rPr>
      </w:pPr>
      <w:r w:rsidRPr="00394E68">
        <w:rPr>
          <w:rFonts w:ascii="Arial" w:hAnsi="Arial" w:cs="Arial"/>
          <w:color w:val="auto"/>
          <w:bdr w:val="none" w:sz="0" w:space="0" w:color="auto"/>
        </w:rPr>
        <w:t xml:space="preserve">Электропедия IEC: доступна по адресу </w:t>
      </w:r>
      <w:hyperlink r:id="rId14" w:history="1">
        <w:r w:rsidRPr="00BB0E3A">
          <w:rPr>
            <w:rStyle w:val="a4"/>
            <w:rFonts w:ascii="Arial" w:hAnsi="Arial" w:cs="Arial"/>
            <w:bdr w:val="none" w:sz="0" w:space="0" w:color="auto"/>
          </w:rPr>
          <w:t>http://www.electropedia.org/</w:t>
        </w:r>
      </w:hyperlink>
      <w:r w:rsidRPr="00394E68">
        <w:rPr>
          <w:rFonts w:ascii="Arial" w:hAnsi="Arial" w:cs="Arial"/>
          <w:color w:val="auto"/>
          <w:bdr w:val="none" w:sz="0" w:space="0" w:color="auto"/>
        </w:rPr>
        <w:t>.</w:t>
      </w:r>
    </w:p>
    <w:p w:rsidR="005E3BBB" w:rsidRPr="00470558" w:rsidRDefault="00F81DAA">
      <w:pPr>
        <w:spacing w:line="360" w:lineRule="auto"/>
        <w:ind w:firstLine="567"/>
        <w:jc w:val="both"/>
        <w:rPr>
          <w:rFonts w:ascii="Arial" w:hAnsi="Arial" w:cs="Arial"/>
        </w:rPr>
      </w:pPr>
      <w:r w:rsidRPr="00470558">
        <w:rPr>
          <w:rFonts w:ascii="Arial" w:hAnsi="Arial" w:cs="Arial"/>
        </w:rPr>
        <w:t>3.1 </w:t>
      </w:r>
      <w:r w:rsidRPr="00470558">
        <w:rPr>
          <w:rFonts w:ascii="Arial" w:hAnsi="Arial" w:cs="Arial"/>
          <w:b/>
          <w:bCs/>
        </w:rPr>
        <w:t>двоичное изображение</w:t>
      </w:r>
      <w:r w:rsidRPr="00470558">
        <w:rPr>
          <w:rFonts w:ascii="Arial" w:hAnsi="Arial" w:cs="Arial"/>
        </w:rPr>
        <w:t xml:space="preserve"> (binarised image): Двухуровневое (черное/белое) изобра</w:t>
      </w:r>
      <w:r w:rsidR="009A770D" w:rsidRPr="00470558">
        <w:rPr>
          <w:rFonts w:ascii="Arial" w:hAnsi="Arial" w:cs="Arial"/>
        </w:rPr>
        <w:t xml:space="preserve">жение, созданное с применением </w:t>
      </w:r>
      <w:r w:rsidRPr="00470558">
        <w:rPr>
          <w:rFonts w:ascii="Arial" w:hAnsi="Arial" w:cs="Arial"/>
        </w:rPr>
        <w:t>порог</w:t>
      </w:r>
      <w:r w:rsidR="009A770D" w:rsidRPr="00470558">
        <w:rPr>
          <w:rFonts w:ascii="Arial" w:hAnsi="Arial" w:cs="Arial"/>
        </w:rPr>
        <w:t>ового значения</w:t>
      </w:r>
      <w:r w:rsidRPr="00470558">
        <w:rPr>
          <w:rFonts w:ascii="Arial" w:hAnsi="Arial" w:cs="Arial"/>
        </w:rPr>
        <w:t xml:space="preserve"> для значений </w:t>
      </w:r>
      <w:r w:rsidRPr="00470558">
        <w:rPr>
          <w:rFonts w:ascii="Arial" w:hAnsi="Arial" w:cs="Arial"/>
          <w:i/>
        </w:rPr>
        <w:t>пикселей</w:t>
      </w:r>
      <w:r w:rsidRPr="00470558">
        <w:rPr>
          <w:rFonts w:ascii="Arial" w:hAnsi="Arial" w:cs="Arial"/>
        </w:rPr>
        <w:t xml:space="preserve"> </w:t>
      </w:r>
      <w:r w:rsidR="009A770D" w:rsidRPr="00470558">
        <w:rPr>
          <w:rFonts w:ascii="Arial" w:hAnsi="Arial" w:cs="Arial"/>
        </w:rPr>
        <w:t xml:space="preserve">(3.7) </w:t>
      </w:r>
      <w:r w:rsidRPr="00470558">
        <w:rPr>
          <w:rFonts w:ascii="Arial" w:hAnsi="Arial" w:cs="Arial"/>
        </w:rPr>
        <w:t xml:space="preserve">в </w:t>
      </w:r>
      <w:r w:rsidR="009A770D" w:rsidRPr="00470558">
        <w:rPr>
          <w:rFonts w:ascii="Arial" w:hAnsi="Arial" w:cs="Arial"/>
          <w:i/>
        </w:rPr>
        <w:t>базов</w:t>
      </w:r>
      <w:r w:rsidRPr="00470558">
        <w:rPr>
          <w:rFonts w:ascii="Arial" w:hAnsi="Arial" w:cs="Arial"/>
          <w:i/>
        </w:rPr>
        <w:t>ом полутоновом изображении</w:t>
      </w:r>
      <w:r w:rsidR="009A770D" w:rsidRPr="00470558">
        <w:rPr>
          <w:rFonts w:ascii="Arial" w:hAnsi="Arial" w:cs="Arial"/>
        </w:rPr>
        <w:t xml:space="preserve"> (3.9)</w:t>
      </w:r>
      <w:r w:rsidRPr="00470558">
        <w:rPr>
          <w:rFonts w:ascii="Arial" w:hAnsi="Arial" w:cs="Arial"/>
        </w:rPr>
        <w:t>.</w:t>
      </w:r>
    </w:p>
    <w:p w:rsidR="005E3BBB" w:rsidRPr="00470558" w:rsidRDefault="00F81DAA">
      <w:pPr>
        <w:spacing w:line="360" w:lineRule="auto"/>
        <w:ind w:firstLine="567"/>
        <w:jc w:val="both"/>
        <w:rPr>
          <w:rFonts w:ascii="Arial" w:hAnsi="Arial" w:cs="Arial"/>
        </w:rPr>
      </w:pPr>
      <w:r w:rsidRPr="00470558">
        <w:rPr>
          <w:rFonts w:ascii="Arial" w:hAnsi="Arial" w:cs="Arial"/>
        </w:rPr>
        <w:t>3.2 </w:t>
      </w:r>
      <w:r w:rsidRPr="00470558">
        <w:rPr>
          <w:rFonts w:ascii="Arial" w:hAnsi="Arial" w:cs="Arial"/>
          <w:b/>
          <w:bCs/>
        </w:rPr>
        <w:t>эффективная разрешающая способность</w:t>
      </w:r>
      <w:r w:rsidRPr="00470558">
        <w:rPr>
          <w:rFonts w:ascii="Arial" w:hAnsi="Arial" w:cs="Arial"/>
        </w:rPr>
        <w:t xml:space="preserve"> (effective resolution): Разрешающая способность, полученная на </w:t>
      </w:r>
      <w:r w:rsidR="009A770D" w:rsidRPr="00470558">
        <w:rPr>
          <w:rFonts w:ascii="Arial" w:hAnsi="Arial" w:cs="Arial"/>
        </w:rPr>
        <w:t>поверхности испытуемого символа</w:t>
      </w:r>
      <w:r w:rsidRPr="00470558">
        <w:rPr>
          <w:rFonts w:ascii="Arial" w:hAnsi="Arial" w:cs="Arial"/>
        </w:rPr>
        <w:t xml:space="preserve"> и рассчитанная как разрешающая способность вводимого элемента изображения, умноженная на коэффициент увеличения оптических элементов измерительного устройства.</w:t>
      </w:r>
    </w:p>
    <w:p w:rsidR="00DA63D3" w:rsidRPr="001147DE" w:rsidRDefault="00DA63D3"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360" w:lineRule="auto"/>
        <w:ind w:left="147" w:firstLine="510"/>
        <w:rPr>
          <w:rStyle w:val="ab"/>
          <w:rFonts w:ascii="Arial" w:hAnsi="Arial" w:cs="Times New Roman"/>
          <w:sz w:val="22"/>
          <w:szCs w:val="22"/>
          <w:highlight w:val="green"/>
          <w:u w:color="000000"/>
          <w:lang w:val="ru-RU"/>
          <w14:textOutline w14:w="0" w14:cap="rnd" w14:cmpd="sng" w14:algn="ctr">
            <w14:noFill/>
            <w14:prstDash w14:val="solid"/>
            <w14:bevel/>
          </w14:textOutline>
        </w:rPr>
      </w:pPr>
      <w:r w:rsidRPr="00470558">
        <w:rPr>
          <w:rStyle w:val="ab"/>
          <w:rFonts w:ascii="Arial" w:hAnsi="Arial"/>
          <w:spacing w:val="60"/>
          <w:sz w:val="22"/>
          <w:szCs w:val="22"/>
        </w:rPr>
        <w:t>Примечание</w:t>
      </w:r>
      <w:r w:rsidRPr="00470558">
        <w:rPr>
          <w:rStyle w:val="ab"/>
          <w:rFonts w:ascii="Arial" w:hAnsi="Arial"/>
          <w:sz w:val="22"/>
          <w:szCs w:val="22"/>
        </w:rPr>
        <w:t xml:space="preserve"> </w:t>
      </w:r>
      <w:r w:rsidRPr="00470558">
        <w:rPr>
          <w:rStyle w:val="ab"/>
          <w:rFonts w:ascii="Arial" w:hAnsi="Arial"/>
          <w:sz w:val="22"/>
          <w:szCs w:val="22"/>
          <w:lang w:val="ru-RU"/>
        </w:rPr>
        <w:t xml:space="preserve">1 </w:t>
      </w:r>
      <w:r w:rsidRPr="00470558">
        <w:rPr>
          <w:rStyle w:val="ab"/>
          <w:rFonts w:ascii="Arial" w:hAnsi="Arial"/>
          <w:sz w:val="22"/>
          <w:szCs w:val="22"/>
        </w:rPr>
        <w:t>–</w:t>
      </w:r>
      <w:r w:rsidRPr="00470558">
        <w:rPr>
          <w:rStyle w:val="ab"/>
          <w:rFonts w:ascii="Arial" w:hAnsi="Arial"/>
          <w:sz w:val="22"/>
          <w:szCs w:val="22"/>
          <w:lang w:val="ru-RU"/>
        </w:rPr>
        <w:t xml:space="preserve"> Эффективное разрешение обычно выражается в </w:t>
      </w:r>
      <w:r w:rsidRPr="00470558">
        <w:rPr>
          <w:rStyle w:val="ab"/>
          <w:rFonts w:ascii="Arial" w:hAnsi="Arial"/>
          <w:i/>
          <w:sz w:val="22"/>
          <w:szCs w:val="22"/>
          <w:lang w:val="ru-RU"/>
        </w:rPr>
        <w:t>пикселях</w:t>
      </w:r>
      <w:r w:rsidRPr="00470558">
        <w:rPr>
          <w:rStyle w:val="ab"/>
          <w:rFonts w:ascii="Arial" w:hAnsi="Arial"/>
          <w:sz w:val="22"/>
          <w:szCs w:val="22"/>
          <w:lang w:val="ru-RU"/>
        </w:rPr>
        <w:t xml:space="preserve"> </w:t>
      </w:r>
      <w:r w:rsidRPr="00470558">
        <w:rPr>
          <w:rStyle w:val="ab"/>
          <w:rFonts w:ascii="Arial" w:hAnsi="Arial" w:cs="Arial"/>
          <w:sz w:val="22"/>
          <w:szCs w:val="22"/>
          <w:lang w:val="ru-RU"/>
        </w:rPr>
        <w:t>(3.7)</w:t>
      </w:r>
      <w:r w:rsidRPr="00470558">
        <w:rPr>
          <w:rStyle w:val="ab"/>
          <w:rFonts w:ascii="Arial" w:hAnsi="Arial"/>
          <w:sz w:val="22"/>
          <w:szCs w:val="22"/>
          <w:lang w:val="ru-RU"/>
        </w:rPr>
        <w:t xml:space="preserve"> на миллиметр (или пикселях на дюйм).</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3.3 </w:t>
      </w:r>
      <w:r w:rsidRPr="00470558">
        <w:rPr>
          <w:rStyle w:val="ab"/>
          <w:rFonts w:ascii="Arial" w:hAnsi="Arial" w:cs="Arial"/>
          <w:b/>
          <w:bCs/>
        </w:rPr>
        <w:t>возможность исправления ошибок</w:t>
      </w:r>
      <w:r w:rsidRPr="00470558">
        <w:rPr>
          <w:rStyle w:val="ab"/>
          <w:rFonts w:ascii="Arial" w:hAnsi="Arial" w:cs="Arial"/>
        </w:rPr>
        <w:t xml:space="preserve"> (error correction capacity): Число кодовых слов </w:t>
      </w:r>
      <w:r w:rsidR="009A770D" w:rsidRPr="00470558">
        <w:rPr>
          <w:rStyle w:val="ab"/>
          <w:rFonts w:ascii="Arial" w:hAnsi="Arial" w:cs="Arial"/>
        </w:rPr>
        <w:t xml:space="preserve">(или единиц данных) </w:t>
      </w:r>
      <w:r w:rsidRPr="00470558">
        <w:rPr>
          <w:rStyle w:val="ab"/>
          <w:rFonts w:ascii="Arial" w:hAnsi="Arial" w:cs="Arial"/>
        </w:rPr>
        <w:t xml:space="preserve">в символе (или блоке контроля ошибок), предназначенных для исправления </w:t>
      </w:r>
      <w:r w:rsidR="009A770D" w:rsidRPr="00470558">
        <w:rPr>
          <w:rStyle w:val="ab"/>
          <w:rFonts w:ascii="Arial" w:hAnsi="Arial" w:cs="Arial"/>
        </w:rPr>
        <w:t xml:space="preserve">стираний и </w:t>
      </w:r>
      <w:r w:rsidRPr="00470558">
        <w:rPr>
          <w:rStyle w:val="ab"/>
          <w:rFonts w:ascii="Arial" w:hAnsi="Arial" w:cs="Arial"/>
        </w:rPr>
        <w:t xml:space="preserve">ошибок, </w:t>
      </w:r>
      <w:r w:rsidR="009A770D" w:rsidRPr="00470558">
        <w:rPr>
          <w:rStyle w:val="ab"/>
          <w:rFonts w:ascii="Arial" w:hAnsi="Arial" w:cs="Arial"/>
        </w:rPr>
        <w:t>за</w:t>
      </w:r>
      <w:r w:rsidRPr="00470558">
        <w:rPr>
          <w:rStyle w:val="ab"/>
          <w:rFonts w:ascii="Arial" w:hAnsi="Arial" w:cs="Arial"/>
        </w:rPr>
        <w:t xml:space="preserve"> вычетом кодовых слов, зарезервированных для обнаружения ошибок.</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3.4 </w:t>
      </w:r>
      <w:r w:rsidRPr="00470558">
        <w:rPr>
          <w:rStyle w:val="ab"/>
          <w:rFonts w:ascii="Arial" w:hAnsi="Arial" w:cs="Arial"/>
          <w:b/>
          <w:bCs/>
        </w:rPr>
        <w:t>область проверки</w:t>
      </w:r>
      <w:r w:rsidRPr="00470558">
        <w:rPr>
          <w:rStyle w:val="ab"/>
          <w:rFonts w:ascii="Arial" w:hAnsi="Arial" w:cs="Arial"/>
        </w:rPr>
        <w:t xml:space="preserve"> (inspection area): </w:t>
      </w:r>
      <w:r w:rsidR="001147DE" w:rsidRPr="00470558">
        <w:rPr>
          <w:rStyle w:val="ab"/>
          <w:rFonts w:ascii="Arial" w:hAnsi="Arial" w:cs="Arial"/>
        </w:rPr>
        <w:t>Фрагмент изображения</w:t>
      </w:r>
      <w:r w:rsidRPr="00470558">
        <w:rPr>
          <w:rStyle w:val="ab"/>
          <w:rFonts w:ascii="Arial" w:hAnsi="Arial" w:cs="Arial"/>
        </w:rPr>
        <w:t>, содержащ</w:t>
      </w:r>
      <w:r w:rsidR="001147DE" w:rsidRPr="00470558">
        <w:rPr>
          <w:rStyle w:val="ab"/>
          <w:rFonts w:ascii="Arial" w:hAnsi="Arial" w:cs="Arial"/>
        </w:rPr>
        <w:t>ий</w:t>
      </w:r>
      <w:r w:rsidRPr="00470558">
        <w:rPr>
          <w:rStyle w:val="ab"/>
          <w:rFonts w:ascii="Arial" w:hAnsi="Arial" w:cs="Arial"/>
        </w:rPr>
        <w:t xml:space="preserve"> </w:t>
      </w:r>
      <w:r w:rsidR="001147DE" w:rsidRPr="00470558">
        <w:rPr>
          <w:rStyle w:val="ab"/>
          <w:rFonts w:ascii="Arial" w:hAnsi="Arial" w:cs="Arial"/>
        </w:rPr>
        <w:t xml:space="preserve">полный </w:t>
      </w:r>
      <w:r w:rsidRPr="00470558">
        <w:rPr>
          <w:rStyle w:val="ab"/>
          <w:rFonts w:ascii="Arial" w:hAnsi="Arial" w:cs="Arial"/>
        </w:rPr>
        <w:t>символ, подлежащий испытанию, включая его свободные зоны.</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3.5 </w:t>
      </w:r>
      <w:r w:rsidRPr="00470558">
        <w:rPr>
          <w:rStyle w:val="ab"/>
          <w:rFonts w:ascii="Arial" w:hAnsi="Arial" w:cs="Arial"/>
          <w:b/>
          <w:bCs/>
        </w:rPr>
        <w:t>порог</w:t>
      </w:r>
      <w:r w:rsidR="00884B23" w:rsidRPr="00470558">
        <w:rPr>
          <w:rStyle w:val="ab"/>
          <w:rFonts w:ascii="Arial" w:hAnsi="Arial" w:cs="Arial"/>
          <w:b/>
          <w:bCs/>
        </w:rPr>
        <w:t>овое значение</w:t>
      </w:r>
      <w:r w:rsidRPr="00470558">
        <w:rPr>
          <w:rStyle w:val="ab"/>
          <w:rFonts w:ascii="Arial" w:hAnsi="Arial" w:cs="Arial"/>
          <w:b/>
          <w:bCs/>
        </w:rPr>
        <w:t xml:space="preserve"> класса</w:t>
      </w:r>
      <w:r w:rsidRPr="00470558">
        <w:rPr>
          <w:rStyle w:val="ab"/>
          <w:rFonts w:ascii="Arial" w:hAnsi="Arial" w:cs="Arial"/>
        </w:rPr>
        <w:t xml:space="preserve"> (grade threshold): Граничное значение, разделяющее значения двух классов, являющееся нижним пределом более высокого класса.</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3.6 </w:t>
      </w:r>
      <w:r w:rsidRPr="00470558">
        <w:rPr>
          <w:rStyle w:val="ab"/>
          <w:rFonts w:ascii="Arial" w:hAnsi="Arial" w:cs="Arial"/>
          <w:b/>
          <w:bCs/>
        </w:rPr>
        <w:t>ошибочный модуль</w:t>
      </w:r>
      <w:r w:rsidRPr="00470558">
        <w:rPr>
          <w:rStyle w:val="ab"/>
          <w:rFonts w:ascii="Arial" w:hAnsi="Arial" w:cs="Arial"/>
        </w:rPr>
        <w:t xml:space="preserve"> (module error): Модуль, действительное состояние которого в </w:t>
      </w:r>
      <w:r w:rsidRPr="00470558">
        <w:rPr>
          <w:rStyle w:val="ab"/>
          <w:rFonts w:ascii="Arial" w:hAnsi="Arial" w:cs="Arial"/>
          <w:i/>
        </w:rPr>
        <w:t>двоичном изображении</w:t>
      </w:r>
      <w:r w:rsidRPr="00470558">
        <w:rPr>
          <w:rStyle w:val="ab"/>
          <w:rFonts w:ascii="Arial" w:hAnsi="Arial" w:cs="Arial"/>
        </w:rPr>
        <w:t xml:space="preserve"> (</w:t>
      </w:r>
      <w:r w:rsidR="001147DE" w:rsidRPr="00470558">
        <w:rPr>
          <w:rStyle w:val="ab"/>
          <w:rFonts w:ascii="Arial" w:hAnsi="Arial" w:cs="Arial"/>
        </w:rPr>
        <w:t>3.1</w:t>
      </w:r>
      <w:r w:rsidRPr="00470558">
        <w:rPr>
          <w:rStyle w:val="ab"/>
          <w:rFonts w:ascii="Arial" w:hAnsi="Arial" w:cs="Arial"/>
        </w:rPr>
        <w:t>) инвертировано по отношению к его предопределенному состоянию.</w:t>
      </w:r>
    </w:p>
    <w:p w:rsidR="005E3BBB" w:rsidRPr="00470558" w:rsidRDefault="00F81DAA">
      <w:pPr>
        <w:spacing w:line="360" w:lineRule="auto"/>
        <w:ind w:firstLine="567"/>
        <w:jc w:val="both"/>
        <w:rPr>
          <w:rStyle w:val="ab"/>
          <w:rFonts w:ascii="Arial" w:hAnsi="Arial" w:cs="Arial"/>
          <w:strike/>
        </w:rPr>
      </w:pPr>
      <w:r w:rsidRPr="00470558">
        <w:rPr>
          <w:rStyle w:val="ab"/>
          <w:rFonts w:ascii="Arial" w:hAnsi="Arial" w:cs="Arial"/>
        </w:rPr>
        <w:t>3.7 </w:t>
      </w:r>
      <w:r w:rsidRPr="00470558">
        <w:rPr>
          <w:rStyle w:val="ab"/>
          <w:rFonts w:ascii="Arial" w:hAnsi="Arial" w:cs="Arial"/>
          <w:b/>
          <w:bCs/>
        </w:rPr>
        <w:t xml:space="preserve">пиксель </w:t>
      </w:r>
      <w:r w:rsidRPr="00470558">
        <w:rPr>
          <w:rStyle w:val="ab"/>
          <w:rFonts w:ascii="Arial" w:hAnsi="Arial" w:cs="Arial"/>
        </w:rPr>
        <w:t xml:space="preserve">(pixel): Отдельный светочувствительный элемент в матрице элементов </w:t>
      </w:r>
    </w:p>
    <w:p w:rsidR="005E3BBB" w:rsidRPr="00470558" w:rsidRDefault="00F81DAA">
      <w:pPr>
        <w:spacing w:line="360" w:lineRule="auto"/>
        <w:ind w:firstLine="567"/>
        <w:jc w:val="both"/>
        <w:rPr>
          <w:rStyle w:val="ab"/>
          <w:rFonts w:ascii="Arial" w:hAnsi="Arial" w:cs="Arial"/>
          <w:b/>
          <w:i/>
        </w:rPr>
      </w:pPr>
      <w:r w:rsidRPr="00470558">
        <w:rPr>
          <w:rStyle w:val="ab"/>
          <w:rFonts w:ascii="Arial" w:hAnsi="Arial" w:cs="Arial"/>
          <w:b/>
          <w:i/>
        </w:rPr>
        <w:t xml:space="preserve">Пример: в </w:t>
      </w:r>
      <w:r w:rsidR="001147DE" w:rsidRPr="00470558">
        <w:rPr>
          <w:rStyle w:val="ab"/>
          <w:rFonts w:ascii="Arial" w:hAnsi="Arial" w:cs="Arial"/>
          <w:b/>
          <w:i/>
        </w:rPr>
        <w:t>светочувствительном приборе с зарядовой связью (</w:t>
      </w:r>
      <w:r w:rsidRPr="00470558">
        <w:rPr>
          <w:rStyle w:val="ab"/>
          <w:rFonts w:ascii="Arial" w:hAnsi="Arial" w:cs="Arial"/>
          <w:b/>
          <w:i/>
          <w:lang w:val="en-US"/>
        </w:rPr>
        <w:t>CCD</w:t>
      </w:r>
      <w:r w:rsidRPr="00470558">
        <w:rPr>
          <w:rStyle w:val="ab"/>
          <w:rFonts w:ascii="Arial" w:hAnsi="Arial" w:cs="Arial"/>
          <w:b/>
          <w:i/>
        </w:rPr>
        <w:t xml:space="preserve">) или </w:t>
      </w:r>
      <w:r w:rsidR="001147DE" w:rsidRPr="00470558">
        <w:rPr>
          <w:rStyle w:val="ab"/>
          <w:rFonts w:ascii="Arial" w:hAnsi="Arial" w:cs="Arial"/>
          <w:b/>
          <w:i/>
        </w:rPr>
        <w:t>в устройстве с комплементарной структурой металл-оксид-полупроводник (</w:t>
      </w:r>
      <w:r w:rsidRPr="00470558">
        <w:rPr>
          <w:rStyle w:val="ab"/>
          <w:rFonts w:ascii="Arial" w:hAnsi="Arial" w:cs="Arial"/>
          <w:b/>
          <w:i/>
          <w:lang w:val="en-US"/>
        </w:rPr>
        <w:t>CMOS</w:t>
      </w:r>
      <w:r w:rsidR="00967D58" w:rsidRPr="00470558">
        <w:rPr>
          <w:rStyle w:val="ab"/>
          <w:rFonts w:ascii="Arial" w:hAnsi="Arial" w:cs="Arial"/>
          <w:b/>
          <w:i/>
        </w:rPr>
        <w:t>)</w:t>
      </w:r>
      <w:r w:rsidRPr="00470558">
        <w:rPr>
          <w:rStyle w:val="ab"/>
          <w:rFonts w:ascii="Arial" w:hAnsi="Arial" w:cs="Arial"/>
          <w:b/>
          <w:i/>
        </w:rPr>
        <w:t>.</w:t>
      </w:r>
    </w:p>
    <w:p w:rsidR="005E3BBB" w:rsidRPr="00470558" w:rsidRDefault="00F81DAA">
      <w:pPr>
        <w:spacing w:line="360" w:lineRule="auto"/>
        <w:ind w:firstLine="567"/>
        <w:jc w:val="both"/>
        <w:rPr>
          <w:rStyle w:val="ab"/>
          <w:rFonts w:ascii="Arial" w:hAnsi="Arial" w:cs="Arial"/>
        </w:rPr>
      </w:pPr>
      <w:r w:rsidRPr="00470558">
        <w:rPr>
          <w:rStyle w:val="ab"/>
          <w:rFonts w:ascii="Arial" w:hAnsi="Arial" w:cs="Arial"/>
        </w:rPr>
        <w:t>3.8 </w:t>
      </w:r>
      <w:r w:rsidRPr="00470558">
        <w:rPr>
          <w:rStyle w:val="ab"/>
          <w:rFonts w:ascii="Arial" w:hAnsi="Arial" w:cs="Arial"/>
          <w:b/>
          <w:bCs/>
        </w:rPr>
        <w:t xml:space="preserve">первичное изображение </w:t>
      </w:r>
      <w:r w:rsidRPr="00470558">
        <w:rPr>
          <w:rStyle w:val="ab"/>
          <w:rFonts w:ascii="Arial" w:hAnsi="Arial" w:cs="Arial"/>
        </w:rPr>
        <w:t>(raw image): Диаграмма значений коэффициентов отражения в осях х</w:t>
      </w:r>
      <w:r w:rsidRPr="00470558">
        <w:rPr>
          <w:rStyle w:val="ab"/>
          <w:rFonts w:ascii="Arial" w:hAnsi="Arial" w:cs="Arial"/>
          <w:b/>
          <w:bCs/>
        </w:rPr>
        <w:t xml:space="preserve"> </w:t>
      </w:r>
      <w:r w:rsidRPr="00470558">
        <w:rPr>
          <w:rStyle w:val="ab"/>
          <w:rFonts w:ascii="Arial" w:hAnsi="Arial" w:cs="Arial"/>
        </w:rPr>
        <w:t xml:space="preserve">и у для двумерного изображения, представляющая дискретные значения </w:t>
      </w:r>
      <w:r w:rsidR="001147DE" w:rsidRPr="00470558">
        <w:rPr>
          <w:rStyle w:val="ab"/>
          <w:rFonts w:ascii="Arial" w:hAnsi="Arial" w:cs="Arial"/>
        </w:rPr>
        <w:t xml:space="preserve">коэффициента </w:t>
      </w:r>
      <w:r w:rsidRPr="00470558">
        <w:rPr>
          <w:rStyle w:val="ab"/>
          <w:rFonts w:ascii="Arial" w:hAnsi="Arial" w:cs="Arial"/>
        </w:rPr>
        <w:t>отражен</w:t>
      </w:r>
      <w:r w:rsidR="001147DE" w:rsidRPr="00470558">
        <w:rPr>
          <w:rStyle w:val="ab"/>
          <w:rFonts w:ascii="Arial" w:hAnsi="Arial" w:cs="Arial"/>
        </w:rPr>
        <w:t>ия</w:t>
      </w:r>
      <w:r w:rsidRPr="00470558">
        <w:rPr>
          <w:rStyle w:val="ab"/>
          <w:rFonts w:ascii="Arial" w:hAnsi="Arial" w:cs="Arial"/>
        </w:rPr>
        <w:t xml:space="preserve"> каждого </w:t>
      </w:r>
      <w:r w:rsidRPr="00470558">
        <w:rPr>
          <w:rStyle w:val="ab"/>
          <w:rFonts w:ascii="Arial" w:hAnsi="Arial" w:cs="Arial"/>
          <w:i/>
        </w:rPr>
        <w:t>пикселя</w:t>
      </w:r>
      <w:r w:rsidRPr="00470558">
        <w:rPr>
          <w:rStyle w:val="ab"/>
          <w:rFonts w:ascii="Arial" w:hAnsi="Arial" w:cs="Arial"/>
        </w:rPr>
        <w:t xml:space="preserve"> </w:t>
      </w:r>
      <w:r w:rsidR="001147DE" w:rsidRPr="00470558">
        <w:rPr>
          <w:rStyle w:val="ab"/>
          <w:rFonts w:ascii="Arial" w:hAnsi="Arial" w:cs="Arial"/>
        </w:rPr>
        <w:t xml:space="preserve">(3.7) </w:t>
      </w:r>
      <w:r w:rsidRPr="00470558">
        <w:rPr>
          <w:rStyle w:val="ab"/>
          <w:rFonts w:ascii="Arial" w:hAnsi="Arial" w:cs="Arial"/>
        </w:rPr>
        <w:t>в матрице светочувствительных элементов.</w:t>
      </w:r>
    </w:p>
    <w:p w:rsidR="005E3BBB" w:rsidRPr="00470558" w:rsidRDefault="00F81DAA" w:rsidP="00A111F9">
      <w:pPr>
        <w:spacing w:line="360" w:lineRule="auto"/>
        <w:ind w:firstLine="567"/>
        <w:jc w:val="both"/>
        <w:rPr>
          <w:rStyle w:val="ab"/>
          <w:rFonts w:ascii="Arial" w:hAnsi="Arial" w:cs="Arial"/>
        </w:rPr>
      </w:pPr>
      <w:r w:rsidRPr="00470558">
        <w:rPr>
          <w:rStyle w:val="ab"/>
          <w:rFonts w:ascii="Arial" w:hAnsi="Arial" w:cs="Arial"/>
        </w:rPr>
        <w:t>3.9 </w:t>
      </w:r>
      <w:r w:rsidRPr="00470558">
        <w:rPr>
          <w:rStyle w:val="ab"/>
          <w:rFonts w:ascii="Arial" w:hAnsi="Arial" w:cs="Arial"/>
          <w:b/>
          <w:bCs/>
        </w:rPr>
        <w:t xml:space="preserve">базовое полутоновое изображение </w:t>
      </w:r>
      <w:r w:rsidRPr="00470558">
        <w:rPr>
          <w:rStyle w:val="ab"/>
          <w:rFonts w:ascii="Arial" w:hAnsi="Arial" w:cs="Arial"/>
        </w:rPr>
        <w:t>(reference grey-scale image): Диаграмма значений коэффициентов отражения в прямоугольных осях х</w:t>
      </w:r>
      <w:r w:rsidRPr="00470558">
        <w:rPr>
          <w:rStyle w:val="ab"/>
          <w:rFonts w:ascii="Arial" w:hAnsi="Arial" w:cs="Arial"/>
          <w:b/>
          <w:bCs/>
        </w:rPr>
        <w:t xml:space="preserve"> </w:t>
      </w:r>
      <w:r w:rsidRPr="00470558">
        <w:rPr>
          <w:rStyle w:val="ab"/>
          <w:rFonts w:ascii="Arial" w:hAnsi="Arial" w:cs="Arial"/>
        </w:rPr>
        <w:t xml:space="preserve">и у двумерного изображения, полученная из дискретных значений </w:t>
      </w:r>
      <w:r w:rsidR="00036983" w:rsidRPr="00470558">
        <w:rPr>
          <w:rStyle w:val="ab"/>
          <w:rFonts w:ascii="Arial" w:hAnsi="Arial" w:cs="Arial"/>
        </w:rPr>
        <w:t xml:space="preserve">коэффициентов </w:t>
      </w:r>
      <w:r w:rsidRPr="00470558">
        <w:rPr>
          <w:rStyle w:val="ab"/>
          <w:rFonts w:ascii="Arial" w:hAnsi="Arial" w:cs="Arial"/>
        </w:rPr>
        <w:t>отражен</w:t>
      </w:r>
      <w:r w:rsidR="00036983" w:rsidRPr="00470558">
        <w:rPr>
          <w:rStyle w:val="ab"/>
          <w:rFonts w:ascii="Arial" w:hAnsi="Arial" w:cs="Arial"/>
        </w:rPr>
        <w:t>ия</w:t>
      </w:r>
      <w:r w:rsidRPr="00470558">
        <w:rPr>
          <w:rStyle w:val="ab"/>
          <w:rFonts w:ascii="Arial" w:hAnsi="Arial" w:cs="Arial"/>
        </w:rPr>
        <w:t xml:space="preserve"> каждого пикселя </w:t>
      </w:r>
      <w:r w:rsidR="00036983" w:rsidRPr="00470558">
        <w:rPr>
          <w:rStyle w:val="ab"/>
          <w:rFonts w:ascii="Arial" w:hAnsi="Arial" w:cs="Arial"/>
        </w:rPr>
        <w:t xml:space="preserve">(3.7) </w:t>
      </w:r>
      <w:r w:rsidRPr="00470558">
        <w:rPr>
          <w:rStyle w:val="ab"/>
          <w:rFonts w:ascii="Arial" w:hAnsi="Arial" w:cs="Arial"/>
        </w:rPr>
        <w:t xml:space="preserve">в матрице светочувствительных элементов путем свертки </w:t>
      </w:r>
      <w:r w:rsidRPr="00470558">
        <w:rPr>
          <w:rStyle w:val="ab"/>
          <w:rFonts w:ascii="Arial" w:hAnsi="Arial" w:cs="Arial"/>
          <w:i/>
        </w:rPr>
        <w:t xml:space="preserve">первичного изображения </w:t>
      </w:r>
      <w:r w:rsidR="00036983" w:rsidRPr="00470558">
        <w:rPr>
          <w:rStyle w:val="ab"/>
          <w:rFonts w:ascii="Arial" w:hAnsi="Arial" w:cs="Arial"/>
        </w:rPr>
        <w:t xml:space="preserve">(3.8) </w:t>
      </w:r>
      <w:r w:rsidRPr="00470558">
        <w:rPr>
          <w:rStyle w:val="ab"/>
          <w:rFonts w:ascii="Arial" w:hAnsi="Arial" w:cs="Arial"/>
        </w:rPr>
        <w:t xml:space="preserve">с помощью </w:t>
      </w:r>
      <w:r w:rsidRPr="00470558">
        <w:rPr>
          <w:rStyle w:val="ab"/>
          <w:rFonts w:ascii="Arial" w:hAnsi="Arial" w:cs="Arial"/>
          <w:i/>
        </w:rPr>
        <w:t>синтезированной апертуры</w:t>
      </w:r>
      <w:r w:rsidR="00036983" w:rsidRPr="00470558">
        <w:rPr>
          <w:rStyle w:val="ab"/>
          <w:rFonts w:ascii="Arial" w:hAnsi="Arial" w:cs="Arial"/>
        </w:rPr>
        <w:t xml:space="preserve"> (3.10)</w:t>
      </w:r>
      <w:r w:rsidRPr="00470558">
        <w:rPr>
          <w:rStyle w:val="ab"/>
          <w:rFonts w:ascii="Arial" w:hAnsi="Arial" w:cs="Arial"/>
        </w:rPr>
        <w:t>.</w:t>
      </w:r>
    </w:p>
    <w:p w:rsidR="005E3BBB" w:rsidRDefault="00F81DAA" w:rsidP="00A111F9">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360" w:lineRule="auto"/>
        <w:ind w:left="147" w:firstLine="414"/>
        <w:jc w:val="both"/>
        <w:rPr>
          <w:rStyle w:val="ab"/>
          <w:rFonts w:ascii="Arial" w:hAnsi="Arial" w:cs="Arial"/>
          <w:color w:val="231F20"/>
          <w:spacing w:val="-5"/>
          <w:u w:color="231F20"/>
          <w:lang w:val="ru-RU"/>
        </w:rPr>
      </w:pPr>
      <w:bookmarkStart w:id="3" w:name="_bookmark9"/>
      <w:bookmarkEnd w:id="3"/>
      <w:r w:rsidRPr="00470558">
        <w:rPr>
          <w:rStyle w:val="ab"/>
          <w:rFonts w:ascii="Arial" w:hAnsi="Arial" w:cs="Arial"/>
          <w:bCs/>
          <w:color w:val="231F20"/>
          <w:spacing w:val="-5"/>
          <w:u w:color="231F20"/>
        </w:rPr>
        <w:t>3.10</w:t>
      </w:r>
      <w:r w:rsidRPr="00470558">
        <w:rPr>
          <w:rStyle w:val="ab"/>
          <w:rFonts w:ascii="Arial" w:hAnsi="Arial" w:cs="Arial"/>
          <w:b/>
          <w:bCs/>
          <w:color w:val="231F20"/>
          <w:spacing w:val="-5"/>
          <w:u w:color="231F20"/>
          <w:lang w:val="ru-RU"/>
        </w:rPr>
        <w:t xml:space="preserve"> </w:t>
      </w:r>
      <w:r w:rsidR="00C34D09" w:rsidRPr="00470558">
        <w:rPr>
          <w:rStyle w:val="ab"/>
          <w:rFonts w:ascii="Arial" w:hAnsi="Arial" w:cs="Arial"/>
          <w:b/>
          <w:color w:val="231F20"/>
          <w:spacing w:val="-5"/>
          <w:u w:color="231F20"/>
          <w:lang w:val="ru-RU"/>
        </w:rPr>
        <w:t>с</w:t>
      </w:r>
      <w:r w:rsidRPr="00470558">
        <w:rPr>
          <w:rStyle w:val="ab"/>
          <w:rFonts w:ascii="Arial" w:hAnsi="Arial" w:cs="Arial"/>
          <w:b/>
          <w:color w:val="231F20"/>
          <w:spacing w:val="-5"/>
          <w:u w:color="231F20"/>
        </w:rPr>
        <w:t>интезированная апертура</w:t>
      </w:r>
      <w:r w:rsidR="00C34D09" w:rsidRPr="00470558">
        <w:rPr>
          <w:rStyle w:val="ab"/>
          <w:rFonts w:ascii="Arial" w:hAnsi="Arial" w:cs="Arial"/>
          <w:color w:val="231F20"/>
          <w:spacing w:val="-5"/>
          <w:u w:color="231F20"/>
          <w:lang w:val="ru-RU"/>
        </w:rPr>
        <w:t xml:space="preserve"> (synthesised aperture)</w:t>
      </w:r>
      <w:r w:rsidRPr="00470558">
        <w:rPr>
          <w:rStyle w:val="ab"/>
          <w:rFonts w:ascii="Arial" w:hAnsi="Arial" w:cs="Arial"/>
          <w:color w:val="231F20"/>
          <w:spacing w:val="-5"/>
          <w:u w:color="231F20"/>
          <w:lang w:val="ru-RU"/>
        </w:rPr>
        <w:t>:</w:t>
      </w:r>
      <w:r w:rsidRPr="00470558">
        <w:rPr>
          <w:rStyle w:val="ab"/>
          <w:rFonts w:ascii="Arial" w:hAnsi="Arial" w:cs="Arial"/>
          <w:color w:val="231F20"/>
          <w:spacing w:val="-5"/>
          <w:u w:color="231F20"/>
        </w:rPr>
        <w:t xml:space="preserve"> св</w:t>
      </w:r>
      <w:r w:rsidR="00566992" w:rsidRPr="00470558">
        <w:rPr>
          <w:rStyle w:val="ab"/>
          <w:rFonts w:ascii="Arial" w:hAnsi="Arial" w:cs="Arial"/>
          <w:color w:val="231F20"/>
          <w:spacing w:val="-5"/>
          <w:u w:color="231F20"/>
        </w:rPr>
        <w:t>е</w:t>
      </w:r>
      <w:r w:rsidRPr="00470558">
        <w:rPr>
          <w:rStyle w:val="ab"/>
          <w:rFonts w:ascii="Arial" w:hAnsi="Arial" w:cs="Arial"/>
          <w:color w:val="231F20"/>
          <w:spacing w:val="-5"/>
          <w:u w:color="231F20"/>
        </w:rPr>
        <w:t>рточное ядро, используемое для размытия изображения</w:t>
      </w:r>
      <w:r w:rsidR="00C34D09" w:rsidRPr="00470558">
        <w:rPr>
          <w:rStyle w:val="ab"/>
          <w:rFonts w:ascii="Arial" w:hAnsi="Arial" w:cs="Arial"/>
          <w:color w:val="231F20"/>
          <w:spacing w:val="-5"/>
          <w:u w:color="231F20"/>
          <w:lang w:val="ru-RU"/>
        </w:rPr>
        <w:t>.</w:t>
      </w:r>
    </w:p>
    <w:p w:rsidR="005E3BBB" w:rsidRPr="007442C0" w:rsidRDefault="002A0ED7" w:rsidP="00D0154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line="360" w:lineRule="auto"/>
        <w:ind w:left="998" w:hanging="431"/>
        <w:outlineLvl w:val="0"/>
        <w:rPr>
          <w:rFonts w:ascii="Arial" w:eastAsia="Batang" w:hAnsi="Arial" w:cs="Arial"/>
          <w:b/>
          <w:color w:val="auto"/>
          <w:sz w:val="28"/>
          <w:szCs w:val="20"/>
          <w:bdr w:val="none" w:sz="0" w:space="0" w:color="auto"/>
        </w:rPr>
      </w:pPr>
      <w:bookmarkStart w:id="4" w:name="_Toc4"/>
      <w:r w:rsidRPr="00CA4999">
        <w:rPr>
          <w:rFonts w:ascii="Arial" w:eastAsia="Batang" w:hAnsi="Arial" w:cs="Arial"/>
          <w:b/>
          <w:color w:val="auto"/>
          <w:sz w:val="28"/>
          <w:szCs w:val="20"/>
          <w:bdr w:val="none" w:sz="0" w:space="0" w:color="auto"/>
        </w:rPr>
        <w:t xml:space="preserve">4 </w:t>
      </w:r>
      <w:r w:rsidR="00F81DAA" w:rsidRPr="00CA4999">
        <w:rPr>
          <w:rFonts w:ascii="Arial" w:eastAsia="Batang" w:hAnsi="Arial" w:cs="Arial"/>
          <w:b/>
          <w:color w:val="auto"/>
          <w:sz w:val="28"/>
          <w:szCs w:val="20"/>
          <w:bdr w:val="none" w:sz="0" w:space="0" w:color="auto"/>
        </w:rPr>
        <w:t>Обозначения и сокращения</w:t>
      </w:r>
      <w:bookmarkEnd w:id="4"/>
    </w:p>
    <w:p w:rsidR="005E3BBB" w:rsidRPr="00D01549" w:rsidRDefault="00F81DAA" w:rsidP="0075460E">
      <w:pPr>
        <w:spacing w:before="120" w:after="120" w:line="336" w:lineRule="auto"/>
        <w:ind w:firstLine="567"/>
        <w:jc w:val="both"/>
        <w:rPr>
          <w:rStyle w:val="ab"/>
          <w:rFonts w:ascii="Arial" w:hAnsi="Arial" w:cs="Arial"/>
          <w:b/>
          <w:shd w:val="clear" w:color="auto" w:fill="4BACC6"/>
        </w:rPr>
      </w:pPr>
      <w:r w:rsidRPr="00D01549">
        <w:rPr>
          <w:rStyle w:val="ab"/>
          <w:rFonts w:ascii="Arial" w:hAnsi="Arial" w:cs="Arial"/>
          <w:b/>
        </w:rPr>
        <w:t>4.1 Обозначения</w:t>
      </w:r>
    </w:p>
    <w:p w:rsidR="005E3BBB" w:rsidRPr="00D01549"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i/>
          <w:iCs/>
          <w:lang w:val="en-US"/>
        </w:rPr>
        <w:t>E</w:t>
      </w:r>
      <w:r w:rsidRPr="00D01549">
        <w:rPr>
          <w:rStyle w:val="ab"/>
          <w:rFonts w:ascii="Arial" w:hAnsi="Arial" w:cs="Arial"/>
          <w:i/>
          <w:iCs/>
          <w:vertAlign w:val="subscript"/>
          <w:lang w:val="en-US"/>
        </w:rPr>
        <w:t>cap</w:t>
      </w:r>
      <w:r w:rsidRPr="00D01549">
        <w:rPr>
          <w:rStyle w:val="ab"/>
          <w:rFonts w:ascii="Arial" w:hAnsi="Arial" w:cs="Arial"/>
        </w:rPr>
        <w:t xml:space="preserve"> − возможность исправления ошибки символа;</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12"/>
          <w:u w:color="231F20"/>
          <w:shd w:val="clear" w:color="auto" w:fill="4BACC6"/>
        </w:rPr>
      </w:pPr>
      <w:r w:rsidRPr="00D01549">
        <w:rPr>
          <w:rStyle w:val="ab"/>
          <w:rFonts w:ascii="Arial" w:hAnsi="Arial" w:cs="Arial"/>
          <w:i/>
          <w:iCs/>
          <w:color w:val="231F20"/>
          <w:spacing w:val="-12"/>
          <w:u w:color="231F20"/>
        </w:rPr>
        <w:t>D</w:t>
      </w:r>
      <w:r w:rsidRPr="00D01549">
        <w:rPr>
          <w:rStyle w:val="ab"/>
          <w:rFonts w:ascii="Arial" w:hAnsi="Arial" w:cs="Arial"/>
          <w:i/>
          <w:iCs/>
          <w:color w:val="231F20"/>
          <w:spacing w:val="-12"/>
          <w:u w:color="231F20"/>
          <w:lang w:val="ru-RU"/>
        </w:rPr>
        <w:t xml:space="preserve">  — </w:t>
      </w:r>
      <w:r w:rsidR="00E35E8F" w:rsidRPr="00D01549">
        <w:rPr>
          <w:rStyle w:val="ab"/>
          <w:rFonts w:ascii="Arial" w:hAnsi="Arial" w:cs="Arial"/>
          <w:color w:val="231F20"/>
          <w:spacing w:val="-12"/>
          <w:u w:color="231F20"/>
          <w:lang w:val="ru-RU"/>
        </w:rPr>
        <w:t>р</w:t>
      </w:r>
      <w:r w:rsidRPr="00D01549">
        <w:rPr>
          <w:rStyle w:val="ab"/>
          <w:rFonts w:ascii="Arial" w:hAnsi="Arial" w:cs="Arial"/>
          <w:color w:val="231F20"/>
          <w:spacing w:val="-12"/>
          <w:u w:color="231F20"/>
        </w:rPr>
        <w:t>асстояние попер</w:t>
      </w:r>
      <w:r w:rsidR="00566992" w:rsidRPr="00D01549">
        <w:rPr>
          <w:rStyle w:val="ab"/>
          <w:rFonts w:ascii="Arial" w:hAnsi="Arial" w:cs="Arial"/>
          <w:color w:val="231F20"/>
          <w:spacing w:val="-12"/>
          <w:u w:color="231F20"/>
        </w:rPr>
        <w:t>е</w:t>
      </w:r>
      <w:r w:rsidRPr="00D01549">
        <w:rPr>
          <w:rStyle w:val="ab"/>
          <w:rFonts w:ascii="Arial" w:hAnsi="Arial" w:cs="Arial"/>
          <w:color w:val="231F20"/>
          <w:spacing w:val="-12"/>
          <w:u w:color="231F20"/>
        </w:rPr>
        <w:t>к элемента или ширина элемента в символе</w:t>
      </w:r>
      <w:r w:rsidR="00E35E8F" w:rsidRPr="00D01549">
        <w:rPr>
          <w:rStyle w:val="ab"/>
          <w:rFonts w:ascii="Arial" w:hAnsi="Arial" w:cs="Arial"/>
          <w:color w:val="231F20"/>
          <w:spacing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rPr>
      </w:pPr>
      <w:r w:rsidRPr="00D01549">
        <w:rPr>
          <w:rStyle w:val="ab"/>
          <w:rFonts w:ascii="Arial" w:hAnsi="Arial" w:cs="Arial"/>
          <w:i/>
          <w:iCs/>
          <w:color w:val="231F20"/>
          <w:spacing w:val="-5"/>
          <w:position w:val="12"/>
          <w:u w:color="231F20"/>
        </w:rPr>
        <w:t>D</w:t>
      </w:r>
      <w:r w:rsidRPr="00D01549">
        <w:rPr>
          <w:rStyle w:val="ab"/>
          <w:rFonts w:ascii="Arial" w:hAnsi="Arial" w:cs="Arial"/>
          <w:color w:val="231F20"/>
          <w:spacing w:val="-5"/>
          <w:position w:val="12"/>
          <w:u w:color="231F20"/>
          <w:vertAlign w:val="subscript"/>
          <w:lang w:val="en-US"/>
        </w:rPr>
        <w:t>NOM</w:t>
      </w:r>
      <w:r w:rsidRPr="00D01549">
        <w:rPr>
          <w:rStyle w:val="ab"/>
          <w:rFonts w:ascii="Arial" w:hAnsi="Arial" w:cs="Arial"/>
          <w:color w:val="231F20"/>
          <w:spacing w:val="-5"/>
          <w:position w:val="12"/>
          <w:u w:color="231F20"/>
          <w:vertAlign w:val="subscript"/>
          <w:lang w:val="ru-RU"/>
        </w:rPr>
        <w:t xml:space="preserve">  </w:t>
      </w:r>
      <w:r w:rsidRPr="00D01549">
        <w:rPr>
          <w:rStyle w:val="ab"/>
          <w:rFonts w:ascii="Arial" w:hAnsi="Arial" w:cs="Arial"/>
          <w:color w:val="231F20"/>
          <w:spacing w:val="-5"/>
          <w:position w:val="12"/>
          <w:u w:color="231F20"/>
          <w:lang w:val="ru-RU"/>
        </w:rPr>
        <w:t>—</w:t>
      </w:r>
      <w:r w:rsidR="00E35E8F" w:rsidRPr="00D01549">
        <w:rPr>
          <w:rStyle w:val="ab"/>
          <w:rFonts w:ascii="Arial" w:hAnsi="Arial" w:cs="Arial"/>
          <w:color w:val="231F20"/>
          <w:spacing w:val="-5"/>
          <w:position w:val="12"/>
          <w:u w:color="231F20"/>
          <w:lang w:val="ru-RU"/>
        </w:rPr>
        <w:t xml:space="preserve"> о</w:t>
      </w:r>
      <w:r w:rsidRPr="00D01549">
        <w:rPr>
          <w:rStyle w:val="ab"/>
          <w:rFonts w:ascii="Arial" w:hAnsi="Arial" w:cs="Arial"/>
          <w:color w:val="231F20"/>
          <w:spacing w:val="-5"/>
          <w:position w:val="12"/>
          <w:u w:color="231F20"/>
        </w:rPr>
        <w:t>жидаемая или номинальная ширина элемента в символе</w:t>
      </w:r>
      <w:r w:rsidR="00E35E8F"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12"/>
          <w:u w:color="231F20"/>
          <w:shd w:val="clear" w:color="auto" w:fill="4BACC6"/>
        </w:rPr>
      </w:pPr>
      <w:r w:rsidRPr="00D01549">
        <w:rPr>
          <w:rStyle w:val="ab"/>
          <w:rFonts w:ascii="Arial" w:hAnsi="Arial" w:cs="Arial"/>
          <w:i/>
          <w:iCs/>
          <w:color w:val="231F20"/>
          <w:spacing w:val="-12"/>
          <w:u w:color="231F20"/>
        </w:rPr>
        <w:t xml:space="preserve">e — </w:t>
      </w:r>
      <w:r w:rsidR="00C30454" w:rsidRPr="00D01549">
        <w:rPr>
          <w:rStyle w:val="ab"/>
          <w:rFonts w:ascii="Arial" w:hAnsi="Arial" w:cs="Arial"/>
          <w:color w:val="231F20"/>
          <w:spacing w:val="-12"/>
          <w:u w:color="231F20"/>
          <w:lang w:val="ru-RU"/>
        </w:rPr>
        <w:t>число</w:t>
      </w:r>
      <w:r w:rsidR="00C30454" w:rsidRPr="00D01549">
        <w:rPr>
          <w:rStyle w:val="ab"/>
          <w:rFonts w:ascii="Arial" w:hAnsi="Arial" w:cs="Arial"/>
          <w:color w:val="231F20"/>
          <w:spacing w:val="-12"/>
          <w:u w:color="231F20"/>
        </w:rPr>
        <w:t xml:space="preserve"> </w:t>
      </w:r>
      <w:r w:rsidR="00C30454" w:rsidRPr="00D01549">
        <w:rPr>
          <w:rStyle w:val="ab"/>
          <w:rFonts w:ascii="Arial" w:hAnsi="Arial" w:cs="Arial"/>
          <w:color w:val="231F20"/>
          <w:spacing w:val="-12"/>
          <w:u w:color="231F20"/>
          <w:lang w:val="ru-RU"/>
        </w:rPr>
        <w:t>стираний</w:t>
      </w:r>
      <w:r w:rsidR="00C30454" w:rsidRPr="00D01549">
        <w:rPr>
          <w:rStyle w:val="ab"/>
          <w:rFonts w:ascii="Arial" w:hAnsi="Arial" w:cs="Arial"/>
          <w:color w:val="231F20"/>
          <w:spacing w:val="-12"/>
          <w:u w:color="231F20"/>
        </w:rPr>
        <w:t>;</w:t>
      </w:r>
      <w:r w:rsidRPr="00D01549">
        <w:rPr>
          <w:rStyle w:val="ab"/>
          <w:rFonts w:ascii="Arial" w:hAnsi="Arial" w:cs="Arial"/>
          <w:color w:val="231F20"/>
          <w:spacing w:val="-12"/>
          <w:u w:color="231F20"/>
          <w:shd w:val="clear" w:color="auto" w:fill="4BACC6"/>
        </w:rPr>
        <w:t xml:space="preserve"> </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i/>
          <w:iCs/>
          <w:color w:val="231F20"/>
          <w:spacing w:val="-7"/>
          <w:position w:val="12"/>
          <w:u w:color="231F20"/>
          <w:shd w:val="clear" w:color="auto" w:fill="4BACC6"/>
        </w:rPr>
      </w:pPr>
      <w:r w:rsidRPr="00D01549">
        <w:rPr>
          <w:rFonts w:ascii="Arial" w:hAnsi="Arial" w:cs="Arial"/>
          <w:i/>
          <w:iCs/>
          <w:color w:val="231F20"/>
          <w:spacing w:val="-5"/>
          <w:position w:val="12"/>
          <w:u w:color="231F20"/>
        </w:rPr>
        <w:t>M</w:t>
      </w:r>
      <w:r w:rsidRPr="00D01549">
        <w:rPr>
          <w:rStyle w:val="ab"/>
          <w:rFonts w:ascii="Arial" w:hAnsi="Arial" w:cs="Arial"/>
          <w:color w:val="231F20"/>
          <w:spacing w:val="-5"/>
          <w:position w:val="12"/>
          <w:u w:color="231F20"/>
          <w:vertAlign w:val="subscript"/>
        </w:rPr>
        <w:t>MOD</w:t>
      </w:r>
      <w:r w:rsidRPr="00D01549">
        <w:rPr>
          <w:rStyle w:val="ab"/>
          <w:rFonts w:ascii="Arial" w:hAnsi="Arial" w:cs="Arial"/>
          <w:color w:val="231F20"/>
          <w:spacing w:val="-5"/>
          <w:position w:val="12"/>
          <w:u w:color="231F20"/>
        </w:rPr>
        <w:t xml:space="preserve"> —</w:t>
      </w:r>
      <w:r w:rsidR="00293C35">
        <w:rPr>
          <w:rStyle w:val="ab"/>
          <w:rFonts w:ascii="Arial" w:hAnsi="Arial" w:cs="Arial"/>
          <w:color w:val="231F20"/>
          <w:spacing w:val="-5"/>
          <w:position w:val="12"/>
          <w:u w:color="231F20"/>
          <w:lang w:val="ru-RU"/>
        </w:rPr>
        <w:t xml:space="preserve"> </w:t>
      </w:r>
      <w:r w:rsidR="00C30454" w:rsidRPr="00D01549">
        <w:rPr>
          <w:rStyle w:val="ab"/>
          <w:rFonts w:ascii="Arial" w:hAnsi="Arial" w:cs="Arial"/>
          <w:color w:val="231F20"/>
          <w:spacing w:val="-5"/>
          <w:position w:val="12"/>
          <w:u w:color="231F20"/>
          <w:lang w:val="ru-RU"/>
        </w:rPr>
        <w:t>величина</w:t>
      </w:r>
      <w:r w:rsidRPr="00D01549">
        <w:rPr>
          <w:rStyle w:val="ab"/>
          <w:rFonts w:ascii="Arial" w:hAnsi="Arial" w:cs="Arial"/>
          <w:color w:val="231F20"/>
          <w:spacing w:val="-5"/>
          <w:position w:val="12"/>
          <w:u w:color="231F20"/>
        </w:rPr>
        <w:t xml:space="preserve"> разн</w:t>
      </w:r>
      <w:r w:rsidR="00C30454" w:rsidRPr="00D01549">
        <w:rPr>
          <w:rStyle w:val="ab"/>
          <w:rFonts w:ascii="Arial" w:hAnsi="Arial" w:cs="Arial"/>
          <w:color w:val="231F20"/>
          <w:spacing w:val="-5"/>
          <w:position w:val="12"/>
          <w:u w:color="231F20"/>
          <w:lang w:val="ru-RU"/>
        </w:rPr>
        <w:t>ости</w:t>
      </w:r>
      <w:r w:rsidRPr="00D01549">
        <w:rPr>
          <w:rStyle w:val="ab"/>
          <w:rFonts w:ascii="Arial" w:hAnsi="Arial" w:cs="Arial"/>
          <w:color w:val="231F20"/>
          <w:spacing w:val="-5"/>
          <w:position w:val="12"/>
          <w:u w:color="231F20"/>
        </w:rPr>
        <w:t xml:space="preserve"> коэффициент</w:t>
      </w:r>
      <w:r w:rsidR="00C30454" w:rsidRPr="00D01549">
        <w:rPr>
          <w:rStyle w:val="ab"/>
          <w:rFonts w:ascii="Arial" w:hAnsi="Arial" w:cs="Arial"/>
          <w:color w:val="231F20"/>
          <w:spacing w:val="-5"/>
          <w:position w:val="12"/>
          <w:u w:color="231F20"/>
          <w:lang w:val="ru-RU"/>
        </w:rPr>
        <w:t>ов</w:t>
      </w:r>
      <w:r w:rsidRPr="00D01549">
        <w:rPr>
          <w:rStyle w:val="ab"/>
          <w:rFonts w:ascii="Arial" w:hAnsi="Arial" w:cs="Arial"/>
          <w:color w:val="231F20"/>
          <w:spacing w:val="-5"/>
          <w:position w:val="12"/>
          <w:u w:color="231F20"/>
        </w:rPr>
        <w:t xml:space="preserve"> отражения модул</w:t>
      </w:r>
      <w:r w:rsidR="00C30454" w:rsidRPr="00D01549">
        <w:rPr>
          <w:rStyle w:val="ab"/>
          <w:rFonts w:ascii="Arial" w:hAnsi="Arial" w:cs="Arial"/>
          <w:color w:val="231F20"/>
          <w:spacing w:val="-5"/>
          <w:position w:val="12"/>
          <w:u w:color="231F20"/>
          <w:lang w:val="ru-RU"/>
        </w:rPr>
        <w:t>я</w:t>
      </w:r>
      <w:r w:rsidRPr="00D01549">
        <w:rPr>
          <w:rStyle w:val="ab"/>
          <w:rFonts w:ascii="Arial" w:hAnsi="Arial" w:cs="Arial"/>
          <w:color w:val="231F20"/>
          <w:spacing w:val="-5"/>
          <w:position w:val="12"/>
          <w:u w:color="231F20"/>
        </w:rPr>
        <w:t xml:space="preserve"> и порогов</w:t>
      </w:r>
      <w:r w:rsidR="00C30454" w:rsidRPr="00D01549">
        <w:rPr>
          <w:rStyle w:val="ab"/>
          <w:rFonts w:ascii="Arial" w:hAnsi="Arial" w:cs="Arial"/>
          <w:color w:val="231F20"/>
          <w:spacing w:val="-5"/>
          <w:position w:val="12"/>
          <w:u w:color="231F20"/>
          <w:lang w:val="ru-RU"/>
        </w:rPr>
        <w:t>ого</w:t>
      </w:r>
      <w:r w:rsidRPr="00D01549">
        <w:rPr>
          <w:rStyle w:val="ab"/>
          <w:rFonts w:ascii="Arial" w:hAnsi="Arial" w:cs="Arial"/>
          <w:color w:val="231F20"/>
          <w:spacing w:val="-5"/>
          <w:position w:val="12"/>
          <w:u w:color="231F20"/>
          <w:shd w:val="clear" w:color="auto" w:fill="4BACC6"/>
        </w:rPr>
        <w:t xml:space="preserve"> </w:t>
      </w:r>
      <w:r w:rsidRPr="00D01549">
        <w:rPr>
          <w:rStyle w:val="ab"/>
          <w:rFonts w:ascii="Arial" w:hAnsi="Arial" w:cs="Arial"/>
          <w:color w:val="231F20"/>
          <w:spacing w:val="-5"/>
          <w:position w:val="12"/>
          <w:u w:color="231F20"/>
        </w:rPr>
        <w:t>значени</w:t>
      </w:r>
      <w:r w:rsidR="00C30454" w:rsidRPr="00D01549">
        <w:rPr>
          <w:rStyle w:val="ab"/>
          <w:rFonts w:ascii="Arial" w:hAnsi="Arial" w:cs="Arial"/>
          <w:color w:val="231F20"/>
          <w:spacing w:val="-5"/>
          <w:position w:val="12"/>
          <w:u w:color="231F20"/>
          <w:lang w:val="ru-RU"/>
        </w:rPr>
        <w:t>я;</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M</w:t>
      </w:r>
      <w:r w:rsidRPr="00D01549">
        <w:rPr>
          <w:rStyle w:val="ab"/>
          <w:rFonts w:ascii="Arial" w:hAnsi="Arial" w:cs="Arial"/>
          <w:color w:val="231F20"/>
          <w:spacing w:val="-5"/>
          <w:position w:val="12"/>
          <w:u w:color="231F20"/>
          <w:vertAlign w:val="subscript"/>
        </w:rPr>
        <w:t xml:space="preserve">ANU </w:t>
      </w:r>
      <w:r w:rsidRPr="00D01549">
        <w:rPr>
          <w:rStyle w:val="ab"/>
          <w:rFonts w:ascii="Arial" w:hAnsi="Arial" w:cs="Arial"/>
          <w:color w:val="231F20"/>
          <w:spacing w:val="-5"/>
          <w:position w:val="12"/>
          <w:u w:color="231F20"/>
        </w:rPr>
        <w:t xml:space="preserve">— </w:t>
      </w:r>
      <w:r w:rsidR="00C30454" w:rsidRPr="00D01549">
        <w:rPr>
          <w:rStyle w:val="ab"/>
          <w:rFonts w:ascii="Arial" w:hAnsi="Arial" w:cs="Arial"/>
          <w:color w:val="231F20"/>
          <w:spacing w:val="-5"/>
          <w:position w:val="12"/>
          <w:u w:color="231F20"/>
          <w:lang w:val="ru-RU"/>
        </w:rPr>
        <w:t>размер</w:t>
      </w:r>
      <w:r w:rsidRPr="00D01549">
        <w:rPr>
          <w:rStyle w:val="ab"/>
          <w:rFonts w:ascii="Arial" w:hAnsi="Arial" w:cs="Arial"/>
          <w:color w:val="231F20"/>
          <w:spacing w:val="-5"/>
          <w:position w:val="12"/>
          <w:u w:color="231F20"/>
        </w:rPr>
        <w:t xml:space="preserve"> осевой неравномерности</w:t>
      </w:r>
      <w:r w:rsidR="00C30454"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M</w:t>
      </w:r>
      <w:r w:rsidRPr="00D01549">
        <w:rPr>
          <w:rStyle w:val="ab"/>
          <w:rFonts w:ascii="Arial" w:hAnsi="Arial" w:cs="Arial"/>
          <w:color w:val="231F20"/>
          <w:spacing w:val="-5"/>
          <w:position w:val="12"/>
          <w:u w:color="231F20"/>
          <w:vertAlign w:val="subscript"/>
        </w:rPr>
        <w:t xml:space="preserve">GNU </w:t>
      </w:r>
      <w:r w:rsidRPr="00D01549">
        <w:rPr>
          <w:rStyle w:val="ab"/>
          <w:rFonts w:ascii="Arial" w:hAnsi="Arial" w:cs="Arial"/>
          <w:color w:val="231F20"/>
          <w:spacing w:val="-5"/>
          <w:position w:val="12"/>
          <w:u w:color="231F20"/>
        </w:rPr>
        <w:t xml:space="preserve">— </w:t>
      </w:r>
      <w:r w:rsidR="00C30454" w:rsidRPr="00D01549">
        <w:rPr>
          <w:rStyle w:val="ab"/>
          <w:rFonts w:ascii="Arial" w:hAnsi="Arial" w:cs="Arial"/>
          <w:color w:val="231F20"/>
          <w:spacing w:val="-5"/>
          <w:position w:val="12"/>
          <w:u w:color="231F20"/>
          <w:lang w:val="ru-RU"/>
        </w:rPr>
        <w:t>размер</w:t>
      </w:r>
      <w:r w:rsidR="00C30454" w:rsidRPr="00D01549">
        <w:rPr>
          <w:rStyle w:val="ab"/>
          <w:rFonts w:ascii="Arial" w:hAnsi="Arial" w:cs="Arial"/>
          <w:color w:val="231F20"/>
          <w:spacing w:val="-5"/>
          <w:position w:val="12"/>
          <w:u w:color="231F20"/>
        </w:rPr>
        <w:t xml:space="preserve"> неоднородност</w:t>
      </w:r>
      <w:r w:rsidR="00C30454" w:rsidRPr="00D01549">
        <w:rPr>
          <w:rStyle w:val="ab"/>
          <w:rFonts w:ascii="Arial" w:hAnsi="Arial" w:cs="Arial"/>
          <w:color w:val="231F20"/>
          <w:spacing w:val="-5"/>
          <w:position w:val="12"/>
          <w:u w:color="231F20"/>
          <w:lang w:val="ru-RU"/>
        </w:rPr>
        <w:t>и</w:t>
      </w:r>
      <w:r w:rsidR="00C30454" w:rsidRPr="00D01549">
        <w:rPr>
          <w:rStyle w:val="ab"/>
          <w:rFonts w:ascii="Arial" w:hAnsi="Arial" w:cs="Arial"/>
          <w:color w:val="231F20"/>
          <w:spacing w:val="-5"/>
          <w:position w:val="12"/>
          <w:u w:color="231F20"/>
        </w:rPr>
        <w:t xml:space="preserve"> сетки</w:t>
      </w:r>
      <w:r w:rsidR="008B3EE3"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M</w:t>
      </w:r>
      <w:r w:rsidRPr="00D01549">
        <w:rPr>
          <w:rStyle w:val="ab"/>
          <w:rFonts w:ascii="Arial" w:hAnsi="Arial" w:cs="Arial"/>
          <w:color w:val="231F20"/>
          <w:spacing w:val="-5"/>
          <w:position w:val="12"/>
          <w:u w:color="231F20"/>
          <w:vertAlign w:val="subscript"/>
        </w:rPr>
        <w:t xml:space="preserve">UEC </w:t>
      </w:r>
      <w:r w:rsidRPr="00D01549">
        <w:rPr>
          <w:rStyle w:val="ab"/>
          <w:rFonts w:ascii="Arial" w:hAnsi="Arial" w:cs="Arial"/>
          <w:color w:val="231F20"/>
          <w:spacing w:val="-5"/>
          <w:position w:val="12"/>
          <w:u w:color="231F20"/>
        </w:rPr>
        <w:t xml:space="preserve">— </w:t>
      </w:r>
      <w:r w:rsidR="008B3EE3" w:rsidRPr="00D01549">
        <w:rPr>
          <w:rStyle w:val="ab"/>
          <w:rFonts w:ascii="Arial" w:hAnsi="Arial" w:cs="Arial"/>
          <w:color w:val="231F20"/>
          <w:spacing w:val="-5"/>
          <w:position w:val="12"/>
          <w:u w:color="231F20"/>
          <w:lang w:val="ru-RU"/>
        </w:rPr>
        <w:t>размер</w:t>
      </w:r>
      <w:r w:rsidR="008B3EE3" w:rsidRPr="00D01549">
        <w:rPr>
          <w:rStyle w:val="ab"/>
          <w:rFonts w:ascii="Arial" w:hAnsi="Arial" w:cs="Arial"/>
          <w:color w:val="231F20"/>
          <w:spacing w:val="-5"/>
          <w:position w:val="12"/>
          <w:u w:color="231F20"/>
        </w:rPr>
        <w:t xml:space="preserve"> неиспользуемой коррекции ошибок с учетом </w:t>
      </w:r>
      <w:r w:rsidR="008B3EE3" w:rsidRPr="00D01549">
        <w:rPr>
          <w:rStyle w:val="ab"/>
          <w:rFonts w:ascii="Arial" w:hAnsi="Arial" w:cs="Arial"/>
          <w:color w:val="231F20"/>
          <w:spacing w:val="-5"/>
          <w:position w:val="12"/>
          <w:u w:color="231F20"/>
          <w:lang w:val="ru-RU"/>
        </w:rPr>
        <w:t>числа</w:t>
      </w:r>
      <w:r w:rsidR="008B3EE3" w:rsidRPr="00D01549">
        <w:rPr>
          <w:rStyle w:val="ab"/>
          <w:rFonts w:ascii="Arial" w:hAnsi="Arial" w:cs="Arial"/>
          <w:color w:val="231F20"/>
          <w:spacing w:val="-5"/>
          <w:position w:val="12"/>
          <w:u w:color="231F20"/>
        </w:rPr>
        <w:t xml:space="preserve"> ошибок, стираний и объема данных</w:t>
      </w:r>
      <w:r w:rsidR="008B3EE3"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i/>
          <w:iCs/>
          <w:color w:val="231F20"/>
          <w:spacing w:val="-12"/>
          <w:u w:color="231F20"/>
          <w:shd w:val="clear" w:color="auto" w:fill="4BACC6"/>
        </w:rPr>
      </w:pPr>
      <w:r w:rsidRPr="00D01549">
        <w:rPr>
          <w:rStyle w:val="ab"/>
          <w:rFonts w:ascii="Arial" w:hAnsi="Arial" w:cs="Arial"/>
          <w:i/>
          <w:iCs/>
          <w:color w:val="231F20"/>
          <w:spacing w:val="-12"/>
          <w:u w:color="231F20"/>
        </w:rPr>
        <w:t>R —</w:t>
      </w:r>
      <w:r w:rsidR="008B3EE3" w:rsidRPr="00D01549">
        <w:rPr>
          <w:rStyle w:val="ab"/>
          <w:rFonts w:ascii="Arial" w:hAnsi="Arial" w:cs="Arial"/>
          <w:i/>
          <w:iCs/>
          <w:color w:val="231F20"/>
          <w:spacing w:val="-12"/>
          <w:u w:color="231F20"/>
          <w:lang w:val="ru-RU"/>
        </w:rPr>
        <w:t xml:space="preserve"> </w:t>
      </w:r>
      <w:r w:rsidRPr="00D01549">
        <w:rPr>
          <w:rStyle w:val="ab"/>
          <w:rFonts w:ascii="Arial" w:hAnsi="Arial" w:cs="Arial"/>
          <w:color w:val="231F20"/>
          <w:spacing w:val="-12"/>
          <w:u w:color="231F20"/>
          <w:lang w:val="ru-RU"/>
        </w:rPr>
        <w:t>коэффициент отражения</w:t>
      </w:r>
      <w:r w:rsidR="008B3EE3" w:rsidRPr="00D01549">
        <w:rPr>
          <w:rStyle w:val="ab"/>
          <w:rFonts w:ascii="Arial" w:hAnsi="Arial" w:cs="Arial"/>
          <w:color w:val="231F20"/>
          <w:spacing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R</w:t>
      </w:r>
      <w:r w:rsidRPr="00D01549">
        <w:rPr>
          <w:rStyle w:val="ab"/>
          <w:rFonts w:ascii="Arial" w:hAnsi="Arial" w:cs="Arial"/>
          <w:color w:val="231F20"/>
          <w:spacing w:val="-5"/>
          <w:position w:val="12"/>
          <w:u w:color="231F20"/>
          <w:vertAlign w:val="subscript"/>
        </w:rPr>
        <w:t xml:space="preserve">max </w:t>
      </w:r>
      <w:r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ориентировочный</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коэффициент</w:t>
      </w:r>
      <w:r w:rsidR="00077D9A" w:rsidRPr="00D01549">
        <w:rPr>
          <w:rStyle w:val="ab"/>
          <w:rFonts w:ascii="Arial" w:hAnsi="Arial" w:cs="Arial"/>
          <w:color w:val="231F20"/>
          <w:spacing w:val="-5"/>
          <w:position w:val="12"/>
          <w:u w:color="231F20"/>
        </w:rPr>
        <w:t xml:space="preserve"> отраж</w:t>
      </w:r>
      <w:r w:rsidR="00077D9A" w:rsidRPr="00D01549">
        <w:rPr>
          <w:rStyle w:val="ab"/>
          <w:rFonts w:ascii="Arial" w:hAnsi="Arial" w:cs="Arial"/>
          <w:color w:val="231F20"/>
          <w:spacing w:val="-5"/>
          <w:position w:val="12"/>
          <w:u w:color="231F20"/>
          <w:lang w:val="ru-RU"/>
        </w:rPr>
        <w:t>ения</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в</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наиболее</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светоотражающей</w:t>
      </w:r>
      <w:r w:rsidR="00077D9A" w:rsidRPr="00D01549">
        <w:rPr>
          <w:rStyle w:val="ab"/>
          <w:rFonts w:ascii="Arial" w:hAnsi="Arial" w:cs="Arial"/>
          <w:color w:val="231F20"/>
          <w:spacing w:val="-5"/>
          <w:position w:val="12"/>
          <w:u w:color="231F20"/>
        </w:rPr>
        <w:t xml:space="preserve"> области символа</w:t>
      </w:r>
      <w:r w:rsidR="00077D9A"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u w:color="231F20"/>
          <w:shd w:val="clear" w:color="auto" w:fill="4BACC6"/>
          <w:lang w:val="ru-RU"/>
        </w:rPr>
      </w:pPr>
      <w:r w:rsidRPr="00D01549">
        <w:rPr>
          <w:rStyle w:val="ab"/>
          <w:rFonts w:ascii="Arial" w:hAnsi="Arial" w:cs="Arial"/>
          <w:i/>
          <w:iCs/>
          <w:color w:val="231F20"/>
          <w:spacing w:val="-5"/>
          <w:position w:val="12"/>
          <w:u w:color="231F20"/>
        </w:rPr>
        <w:t>R</w:t>
      </w:r>
      <w:r w:rsidRPr="00D01549">
        <w:rPr>
          <w:rStyle w:val="ab"/>
          <w:rFonts w:ascii="Arial" w:hAnsi="Arial" w:cs="Arial"/>
          <w:i/>
          <w:iCs/>
          <w:color w:val="231F20"/>
          <w:spacing w:val="-5"/>
          <w:position w:val="12"/>
          <w:u w:color="231F20"/>
          <w:vertAlign w:val="subscript"/>
        </w:rPr>
        <w:t>min</w:t>
      </w:r>
      <w:r w:rsidRPr="00D01549">
        <w:rPr>
          <w:rStyle w:val="ab"/>
          <w:rFonts w:ascii="Arial" w:hAnsi="Arial" w:cs="Arial"/>
          <w:i/>
          <w:iCs/>
          <w:color w:val="231F20"/>
          <w:spacing w:val="-5"/>
          <w:position w:val="12"/>
          <w:u w:color="231F20"/>
        </w:rPr>
        <w:t xml:space="preserve"> —</w:t>
      </w:r>
      <w:r w:rsidRPr="00D01549">
        <w:rPr>
          <w:rStyle w:val="ab"/>
          <w:rFonts w:ascii="Arial" w:hAnsi="Arial" w:cs="Arial"/>
          <w:color w:val="231F20"/>
          <w:spacing w:val="-5"/>
          <w:position w:val="12"/>
          <w:u w:color="231F20"/>
          <w:lang w:val="ru-RU"/>
        </w:rPr>
        <w:t xml:space="preserve"> </w:t>
      </w:r>
      <w:r w:rsidR="00077D9A" w:rsidRPr="00D01549">
        <w:rPr>
          <w:rStyle w:val="ab"/>
          <w:rFonts w:ascii="Arial" w:hAnsi="Arial" w:cs="Arial"/>
          <w:color w:val="231F20"/>
          <w:spacing w:val="-5"/>
          <w:position w:val="12"/>
          <w:u w:color="231F20"/>
          <w:lang w:val="ru-RU"/>
        </w:rPr>
        <w:t>ориентировочный</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коэффициент</w:t>
      </w:r>
      <w:r w:rsidR="00077D9A" w:rsidRPr="00D01549">
        <w:rPr>
          <w:rStyle w:val="ab"/>
          <w:rFonts w:ascii="Arial" w:hAnsi="Arial" w:cs="Arial"/>
          <w:color w:val="231F20"/>
          <w:spacing w:val="-5"/>
          <w:position w:val="12"/>
          <w:u w:color="231F20"/>
        </w:rPr>
        <w:t xml:space="preserve"> отраж</w:t>
      </w:r>
      <w:r w:rsidR="00077D9A" w:rsidRPr="00D01549">
        <w:rPr>
          <w:rStyle w:val="ab"/>
          <w:rFonts w:ascii="Arial" w:hAnsi="Arial" w:cs="Arial"/>
          <w:color w:val="231F20"/>
          <w:spacing w:val="-5"/>
          <w:position w:val="12"/>
          <w:u w:color="231F20"/>
          <w:lang w:val="ru-RU"/>
        </w:rPr>
        <w:t>ения</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в</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наименее</w:t>
      </w:r>
      <w:r w:rsidR="00077D9A"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светоотражающей</w:t>
      </w:r>
      <w:r w:rsidR="00077D9A" w:rsidRPr="00D01549">
        <w:rPr>
          <w:rStyle w:val="ab"/>
          <w:rFonts w:ascii="Arial" w:hAnsi="Arial" w:cs="Arial"/>
          <w:color w:val="231F20"/>
          <w:spacing w:val="-5"/>
          <w:position w:val="12"/>
          <w:u w:color="231F20"/>
        </w:rPr>
        <w:t xml:space="preserve"> области символа</w:t>
      </w:r>
      <w:r w:rsidR="00077D9A"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position w:val="-10"/>
          <w:u w:color="231F20"/>
          <w:shd w:val="clear" w:color="auto" w:fill="4BACC6"/>
        </w:rPr>
      </w:pPr>
      <w:r w:rsidRPr="00D01549">
        <w:rPr>
          <w:rStyle w:val="ab"/>
          <w:rFonts w:ascii="Arial" w:hAnsi="Arial" w:cs="Arial"/>
          <w:color w:val="231F20"/>
          <w:spacing w:val="-5"/>
          <w:u w:color="231F20"/>
        </w:rPr>
        <w:t>Δ</w:t>
      </w:r>
      <w:r w:rsidRPr="00D01549">
        <w:rPr>
          <w:rStyle w:val="ab"/>
          <w:rFonts w:ascii="Arial" w:hAnsi="Arial" w:cs="Arial"/>
          <w:i/>
          <w:iCs/>
          <w:color w:val="231F20"/>
          <w:spacing w:val="-5"/>
          <w:u w:color="231F20"/>
        </w:rPr>
        <w:t>R</w:t>
      </w:r>
      <w:r w:rsidRPr="00D01549">
        <w:rPr>
          <w:rStyle w:val="ab"/>
          <w:rFonts w:ascii="Arial" w:hAnsi="Arial" w:cs="Arial"/>
          <w:color w:val="231F20"/>
          <w:spacing w:val="-5"/>
          <w:u w:color="231F20"/>
          <w:vertAlign w:val="subscript"/>
        </w:rPr>
        <w:t>SC</w:t>
      </w:r>
      <w:r w:rsidRPr="00D01549">
        <w:rPr>
          <w:rStyle w:val="ab"/>
          <w:rFonts w:ascii="Arial" w:hAnsi="Arial" w:cs="Arial"/>
          <w:color w:val="231F20"/>
          <w:spacing w:val="-5"/>
          <w:u w:color="231F20"/>
        </w:rPr>
        <w:t xml:space="preserve"> — </w:t>
      </w:r>
      <w:r w:rsidR="00077D9A" w:rsidRPr="00D01549">
        <w:rPr>
          <w:rStyle w:val="ab"/>
          <w:rFonts w:ascii="Arial" w:hAnsi="Arial" w:cs="Arial"/>
          <w:color w:val="231F20"/>
          <w:spacing w:val="-5"/>
          <w:u w:color="231F20"/>
          <w:lang w:val="ru-RU"/>
        </w:rPr>
        <w:t>к</w:t>
      </w:r>
      <w:r w:rsidR="00077D9A" w:rsidRPr="00D01549">
        <w:rPr>
          <w:rStyle w:val="ab"/>
          <w:rFonts w:ascii="Arial" w:hAnsi="Arial" w:cs="Arial"/>
          <w:color w:val="231F20"/>
          <w:spacing w:val="-5"/>
          <w:u w:color="231F20"/>
        </w:rPr>
        <w:t>онтраст символа, то есть разн</w:t>
      </w:r>
      <w:r w:rsidR="00077D9A" w:rsidRPr="00D01549">
        <w:rPr>
          <w:rStyle w:val="ab"/>
          <w:rFonts w:ascii="Arial" w:hAnsi="Arial" w:cs="Arial"/>
          <w:color w:val="231F20"/>
          <w:spacing w:val="-5"/>
          <w:u w:color="231F20"/>
          <w:lang w:val="ru-RU"/>
        </w:rPr>
        <w:t xml:space="preserve">ость </w:t>
      </w:r>
      <w:r w:rsidR="00077D9A" w:rsidRPr="00D01549">
        <w:rPr>
          <w:rStyle w:val="ab"/>
          <w:rFonts w:ascii="Arial" w:hAnsi="Arial" w:cs="Arial"/>
          <w:color w:val="231F20"/>
          <w:spacing w:val="-5"/>
          <w:u w:color="231F20"/>
        </w:rPr>
        <w:t>в коэффициент</w:t>
      </w:r>
      <w:r w:rsidR="00077D9A" w:rsidRPr="00D01549">
        <w:rPr>
          <w:rStyle w:val="ab"/>
          <w:rFonts w:ascii="Arial" w:hAnsi="Arial" w:cs="Arial"/>
          <w:color w:val="231F20"/>
          <w:spacing w:val="-5"/>
          <w:u w:color="231F20"/>
          <w:lang w:val="ru-RU"/>
        </w:rPr>
        <w:t>ах</w:t>
      </w:r>
      <w:r w:rsidR="00077D9A" w:rsidRPr="00D01549">
        <w:rPr>
          <w:rStyle w:val="ab"/>
          <w:rFonts w:ascii="Arial" w:hAnsi="Arial" w:cs="Arial"/>
          <w:color w:val="231F20"/>
          <w:spacing w:val="-5"/>
          <w:u w:color="231F20"/>
        </w:rPr>
        <w:t xml:space="preserve"> отражения </w:t>
      </w:r>
      <w:r w:rsidR="00077D9A" w:rsidRPr="00293C35">
        <w:rPr>
          <w:rStyle w:val="ab"/>
          <w:rFonts w:ascii="Arial" w:hAnsi="Arial" w:cs="Arial"/>
          <w:i/>
          <w:color w:val="231F20"/>
          <w:spacing w:val="-5"/>
          <w:u w:color="231F20"/>
        </w:rPr>
        <w:t>R</w:t>
      </w:r>
      <w:r w:rsidR="00077D9A" w:rsidRPr="00D01549">
        <w:rPr>
          <w:rStyle w:val="ab"/>
          <w:rFonts w:ascii="Arial" w:hAnsi="Arial" w:cs="Arial"/>
          <w:color w:val="231F20"/>
          <w:spacing w:val="-5"/>
          <w:u w:color="231F20"/>
          <w:vertAlign w:val="subscript"/>
        </w:rPr>
        <w:t>max</w:t>
      </w:r>
      <w:r w:rsidR="00077D9A" w:rsidRPr="00D01549">
        <w:rPr>
          <w:rStyle w:val="ab"/>
          <w:rFonts w:ascii="Arial" w:hAnsi="Arial" w:cs="Arial"/>
          <w:color w:val="231F20"/>
          <w:spacing w:val="-5"/>
          <w:u w:color="231F20"/>
        </w:rPr>
        <w:t xml:space="preserve"> и </w:t>
      </w:r>
      <w:r w:rsidR="00077D9A" w:rsidRPr="00293C35">
        <w:rPr>
          <w:rStyle w:val="ab"/>
          <w:rFonts w:ascii="Arial" w:hAnsi="Arial" w:cs="Arial"/>
          <w:i/>
          <w:color w:val="231F20"/>
          <w:spacing w:val="-5"/>
          <w:u w:color="231F20"/>
        </w:rPr>
        <w:t>R</w:t>
      </w:r>
      <w:r w:rsidR="00077D9A" w:rsidRPr="00D01549">
        <w:rPr>
          <w:rStyle w:val="ab"/>
          <w:rFonts w:ascii="Arial" w:hAnsi="Arial" w:cs="Arial"/>
          <w:color w:val="231F20"/>
          <w:spacing w:val="-5"/>
          <w:u w:color="231F20"/>
          <w:vertAlign w:val="subscript"/>
        </w:rPr>
        <w:t>min</w:t>
      </w:r>
      <w:r w:rsidR="00077D9A" w:rsidRPr="00D01549">
        <w:rPr>
          <w:rStyle w:val="ab"/>
          <w:rFonts w:ascii="Arial" w:hAnsi="Arial" w:cs="Arial"/>
          <w:color w:val="231F20"/>
          <w:spacing w:val="-5"/>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i/>
          <w:iCs/>
          <w:color w:val="231F20"/>
          <w:spacing w:val="-12"/>
          <w:u w:color="231F20"/>
          <w:shd w:val="clear" w:color="auto" w:fill="4BACC6"/>
        </w:rPr>
      </w:pPr>
      <w:r w:rsidRPr="00D01549">
        <w:rPr>
          <w:rStyle w:val="ab"/>
          <w:rFonts w:ascii="Arial" w:hAnsi="Arial" w:cs="Arial"/>
          <w:i/>
          <w:iCs/>
          <w:color w:val="231F20"/>
          <w:spacing w:val="-12"/>
          <w:u w:color="231F20"/>
        </w:rPr>
        <w:t>t</w:t>
      </w:r>
      <w:r w:rsidRPr="00D01549">
        <w:rPr>
          <w:rStyle w:val="ab"/>
          <w:rFonts w:ascii="Arial" w:hAnsi="Arial" w:cs="Arial"/>
          <w:i/>
          <w:iCs/>
          <w:color w:val="231F20"/>
          <w:spacing w:val="-12"/>
          <w:u w:color="231F20"/>
          <w:lang w:val="ru-RU"/>
        </w:rPr>
        <w:t xml:space="preserve"> — </w:t>
      </w:r>
      <w:r w:rsidRPr="00D01549">
        <w:rPr>
          <w:rStyle w:val="ab"/>
          <w:rFonts w:ascii="Arial" w:hAnsi="Arial" w:cs="Arial"/>
          <w:u w:color="000000"/>
          <w:lang w:val="ru-RU"/>
        </w:rPr>
        <w:t>число ошибок;</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i/>
          <w:iCs/>
          <w:color w:val="231F20"/>
          <w:spacing w:val="-12"/>
          <w:u w:color="231F20"/>
          <w:shd w:val="clear" w:color="auto" w:fill="4BACC6"/>
        </w:rPr>
      </w:pPr>
      <w:r w:rsidRPr="00D01549">
        <w:rPr>
          <w:rStyle w:val="ab"/>
          <w:rFonts w:ascii="Arial" w:hAnsi="Arial" w:cs="Arial"/>
          <w:i/>
          <w:iCs/>
          <w:color w:val="231F20"/>
          <w:spacing w:val="-12"/>
          <w:u w:color="231F20"/>
        </w:rPr>
        <w:t>T</w:t>
      </w:r>
      <w:r w:rsidRPr="00D01549">
        <w:rPr>
          <w:rStyle w:val="ab"/>
          <w:rFonts w:ascii="Arial" w:hAnsi="Arial" w:cs="Arial"/>
          <w:i/>
          <w:iCs/>
          <w:color w:val="231F20"/>
          <w:spacing w:val="-12"/>
          <w:u w:color="231F20"/>
          <w:lang w:val="ru-RU"/>
        </w:rPr>
        <w:t xml:space="preserve"> —</w:t>
      </w:r>
      <w:r w:rsidR="00077D9A" w:rsidRPr="00D01549">
        <w:rPr>
          <w:rStyle w:val="ab"/>
          <w:rFonts w:ascii="Arial" w:hAnsi="Arial" w:cs="Arial"/>
          <w:i/>
          <w:iCs/>
          <w:color w:val="231F20"/>
          <w:spacing w:val="-12"/>
          <w:u w:color="231F20"/>
          <w:lang w:val="ru-RU"/>
        </w:rPr>
        <w:t xml:space="preserve"> </w:t>
      </w:r>
      <w:r w:rsidRPr="00D01549">
        <w:rPr>
          <w:rStyle w:val="ab"/>
          <w:rFonts w:ascii="Arial" w:hAnsi="Arial" w:cs="Arial"/>
          <w:color w:val="231F20"/>
          <w:spacing w:val="-2"/>
          <w:u w:color="231F20"/>
          <w:lang w:val="ru-RU"/>
        </w:rPr>
        <w:t>порог</w:t>
      </w:r>
      <w:r w:rsidR="00077D9A" w:rsidRPr="00D01549">
        <w:rPr>
          <w:rStyle w:val="ab"/>
          <w:rFonts w:ascii="Arial" w:hAnsi="Arial" w:cs="Arial"/>
          <w:color w:val="231F20"/>
          <w:spacing w:val="-2"/>
          <w:u w:color="231F20"/>
          <w:lang w:val="ru-RU"/>
        </w:rPr>
        <w:t>овое значение;</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Times New Roman" w:hAnsi="Arial" w:cs="Arial"/>
          <w:color w:val="231F20"/>
          <w:spacing w:val="-7"/>
          <w:position w:val="12"/>
          <w:u w:color="231F20"/>
          <w:shd w:val="clear" w:color="auto" w:fill="4BACC6"/>
          <w:lang w:val="ru-RU"/>
        </w:rPr>
      </w:pPr>
      <w:r w:rsidRPr="00D01549">
        <w:rPr>
          <w:rStyle w:val="ab"/>
          <w:rFonts w:ascii="Arial" w:hAnsi="Arial" w:cs="Arial"/>
          <w:i/>
          <w:iCs/>
          <w:color w:val="231F20"/>
          <w:spacing w:val="-5"/>
          <w:position w:val="12"/>
          <w:u w:color="231F20"/>
        </w:rPr>
        <w:t>X</w:t>
      </w:r>
      <w:r w:rsidRPr="00D01549">
        <w:rPr>
          <w:rStyle w:val="ab"/>
          <w:rFonts w:ascii="Arial" w:hAnsi="Arial" w:cs="Arial"/>
          <w:color w:val="231F20"/>
          <w:spacing w:val="-5"/>
          <w:position w:val="12"/>
          <w:u w:color="231F20"/>
          <w:vertAlign w:val="subscript"/>
        </w:rPr>
        <w:t>AVG</w:t>
      </w:r>
      <w:r w:rsidRPr="00D01549">
        <w:rPr>
          <w:rStyle w:val="ab"/>
          <w:rFonts w:ascii="Arial" w:hAnsi="Arial" w:cs="Arial"/>
          <w:color w:val="231F20"/>
          <w:spacing w:val="-5"/>
          <w:position w:val="12"/>
          <w:u w:color="231F20"/>
        </w:rPr>
        <w:t xml:space="preserve"> —</w:t>
      </w:r>
      <w:r w:rsidR="00077D9A" w:rsidRPr="00D01549">
        <w:rPr>
          <w:rStyle w:val="ab"/>
          <w:rFonts w:ascii="Arial" w:hAnsi="Arial" w:cs="Arial"/>
          <w:color w:val="231F20"/>
          <w:spacing w:val="-5"/>
          <w:position w:val="12"/>
          <w:u w:color="231F20"/>
          <w:lang w:val="ru-RU"/>
        </w:rPr>
        <w:t xml:space="preserve"> с</w:t>
      </w:r>
      <w:r w:rsidRPr="00D01549">
        <w:rPr>
          <w:rStyle w:val="ab"/>
          <w:rFonts w:ascii="Arial" w:hAnsi="Arial" w:cs="Arial"/>
          <w:color w:val="231F20"/>
          <w:spacing w:val="-5"/>
          <w:position w:val="12"/>
          <w:u w:color="231F20"/>
        </w:rPr>
        <w:t>реднее расстояние между модулями по горизонтальной оси</w:t>
      </w:r>
      <w:r w:rsidR="00077D9A" w:rsidRPr="00D01549">
        <w:rPr>
          <w:rStyle w:val="ab"/>
          <w:rFonts w:ascii="Arial" w:hAnsi="Arial" w:cs="Arial"/>
          <w:color w:val="231F20"/>
          <w:spacing w:val="-5"/>
          <w:position w:val="12"/>
          <w:u w:color="231F20"/>
          <w:lang w:val="ru-RU"/>
        </w:rPr>
        <w:t>;</w:t>
      </w:r>
    </w:p>
    <w:p w:rsidR="005E3BBB" w:rsidRPr="00D01549"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0" w:firstLine="516"/>
        <w:rPr>
          <w:rStyle w:val="ab"/>
          <w:rFonts w:ascii="Arial" w:eastAsia="Cambria" w:hAnsi="Arial" w:cs="Arial"/>
          <w:color w:val="231F20"/>
          <w:spacing w:val="-7"/>
          <w:position w:val="2"/>
          <w:u w:color="231F20"/>
          <w:shd w:val="clear" w:color="auto" w:fill="4BACC6"/>
          <w:lang w:val="ru-RU"/>
        </w:rPr>
      </w:pPr>
      <w:r w:rsidRPr="00D01549">
        <w:rPr>
          <w:rStyle w:val="ab"/>
          <w:rFonts w:ascii="Arial" w:hAnsi="Arial" w:cs="Arial"/>
          <w:i/>
          <w:iCs/>
          <w:color w:val="231F20"/>
          <w:spacing w:val="-7"/>
          <w:position w:val="12"/>
          <w:u w:color="231F20"/>
        </w:rPr>
        <w:t>Y</w:t>
      </w:r>
      <w:r w:rsidRPr="00D01549">
        <w:rPr>
          <w:rStyle w:val="ab"/>
          <w:rFonts w:ascii="Arial" w:hAnsi="Arial" w:cs="Arial"/>
          <w:color w:val="231F20"/>
          <w:spacing w:val="-7"/>
          <w:position w:val="12"/>
          <w:u w:color="231F20"/>
          <w:vertAlign w:val="subscript"/>
        </w:rPr>
        <w:t xml:space="preserve">AVG </w:t>
      </w:r>
      <w:r w:rsidRPr="00D01549">
        <w:rPr>
          <w:rStyle w:val="ab"/>
          <w:rFonts w:ascii="Arial" w:hAnsi="Arial" w:cs="Arial"/>
          <w:color w:val="231F20"/>
          <w:spacing w:val="-7"/>
          <w:position w:val="12"/>
          <w:u w:color="231F20"/>
        </w:rPr>
        <w:t>—</w:t>
      </w:r>
      <w:r w:rsidR="00077D9A" w:rsidRPr="00D01549">
        <w:rPr>
          <w:rStyle w:val="ab"/>
          <w:rFonts w:ascii="Arial" w:hAnsi="Arial" w:cs="Arial"/>
          <w:color w:val="231F20"/>
          <w:spacing w:val="-7"/>
          <w:position w:val="12"/>
          <w:u w:color="231F20"/>
          <w:lang w:val="ru-RU"/>
        </w:rPr>
        <w:t xml:space="preserve"> с</w:t>
      </w:r>
      <w:r w:rsidRPr="00D01549">
        <w:rPr>
          <w:rStyle w:val="ab"/>
          <w:rFonts w:ascii="Arial" w:hAnsi="Arial" w:cs="Arial"/>
          <w:color w:val="231F20"/>
          <w:spacing w:val="-7"/>
          <w:position w:val="12"/>
          <w:u w:color="231F20"/>
        </w:rPr>
        <w:t>реднее расстояние между модулями по вертикальной оси</w:t>
      </w:r>
      <w:r w:rsidR="00077D9A" w:rsidRPr="00D01549">
        <w:rPr>
          <w:rStyle w:val="ab"/>
          <w:rFonts w:ascii="Arial" w:hAnsi="Arial" w:cs="Arial"/>
          <w:color w:val="231F20"/>
          <w:spacing w:val="-7"/>
          <w:position w:val="12"/>
          <w:u w:color="231F20"/>
          <w:lang w:val="ru-RU"/>
        </w:rPr>
        <w:t>.</w:t>
      </w:r>
    </w:p>
    <w:p w:rsidR="005E3BBB" w:rsidRPr="00D01549" w:rsidRDefault="00F81DAA" w:rsidP="0075460E">
      <w:pPr>
        <w:spacing w:before="120" w:after="120" w:line="336" w:lineRule="auto"/>
        <w:ind w:firstLine="567"/>
        <w:jc w:val="both"/>
        <w:rPr>
          <w:rStyle w:val="ab"/>
          <w:rFonts w:ascii="Arial" w:hAnsi="Arial" w:cs="Arial"/>
          <w:b/>
          <w:shd w:val="clear" w:color="auto" w:fill="4BACC6"/>
          <w:lang w:val="fr-FR"/>
        </w:rPr>
      </w:pPr>
      <w:r w:rsidRPr="00D01549">
        <w:rPr>
          <w:rStyle w:val="ab"/>
          <w:rFonts w:ascii="Arial" w:hAnsi="Arial" w:cs="Arial"/>
          <w:b/>
          <w:lang w:val="fr-FR"/>
        </w:rPr>
        <w:t xml:space="preserve">4.2. </w:t>
      </w:r>
      <w:r w:rsidRPr="00D01549">
        <w:rPr>
          <w:rStyle w:val="ab"/>
          <w:rFonts w:ascii="Arial" w:hAnsi="Arial" w:cs="Arial"/>
          <w:b/>
        </w:rPr>
        <w:t>Сокращения</w:t>
      </w:r>
    </w:p>
    <w:p w:rsidR="005E3BBB" w:rsidRPr="00D01549" w:rsidRDefault="00F81DAA" w:rsidP="00A566C4">
      <w:pPr>
        <w:spacing w:line="360" w:lineRule="auto"/>
        <w:ind w:firstLine="567"/>
        <w:jc w:val="both"/>
        <w:rPr>
          <w:rStyle w:val="ab"/>
          <w:rFonts w:ascii="Arial" w:hAnsi="Arial" w:cs="Arial"/>
          <w:shd w:val="clear" w:color="auto" w:fill="4BACC6"/>
          <w:lang w:val="fr-FR"/>
        </w:rPr>
      </w:pPr>
      <w:r w:rsidRPr="00D01549">
        <w:rPr>
          <w:rStyle w:val="ab"/>
          <w:rFonts w:ascii="Arial" w:hAnsi="Arial" w:cs="Arial"/>
          <w:lang w:val="fr-FR"/>
        </w:rPr>
        <w:t xml:space="preserve">ANU — </w:t>
      </w:r>
      <w:r w:rsidRPr="00D01549">
        <w:rPr>
          <w:rStyle w:val="ab"/>
          <w:rFonts w:ascii="Arial" w:hAnsi="Arial" w:cs="Arial"/>
        </w:rPr>
        <w:t>осевая неоднородность</w:t>
      </w:r>
      <w:r w:rsidRPr="00D01549">
        <w:rPr>
          <w:rStyle w:val="ab"/>
          <w:rFonts w:ascii="Arial" w:hAnsi="Arial" w:cs="Arial"/>
          <w:lang w:val="fr-FR"/>
        </w:rPr>
        <w:t>;</w:t>
      </w:r>
    </w:p>
    <w:p w:rsidR="005E3BBB" w:rsidRPr="00D01549" w:rsidRDefault="00F81DAA" w:rsidP="00A566C4">
      <w:pPr>
        <w:spacing w:line="360" w:lineRule="auto"/>
        <w:ind w:firstLine="567"/>
        <w:jc w:val="both"/>
        <w:rPr>
          <w:rStyle w:val="ab"/>
          <w:rFonts w:ascii="Arial" w:hAnsi="Arial" w:cs="Arial"/>
          <w:shd w:val="clear" w:color="auto" w:fill="4BACC6"/>
          <w:lang w:val="fr-FR"/>
        </w:rPr>
      </w:pPr>
      <w:r w:rsidRPr="00D01549">
        <w:rPr>
          <w:rStyle w:val="ab"/>
          <w:rFonts w:ascii="Arial" w:hAnsi="Arial" w:cs="Arial"/>
          <w:lang w:val="fr-FR"/>
        </w:rPr>
        <w:t>CU —</w:t>
      </w:r>
      <w:r w:rsidR="008A62D5">
        <w:rPr>
          <w:rStyle w:val="ab"/>
          <w:rFonts w:ascii="Arial" w:hAnsi="Arial" w:cs="Arial"/>
        </w:rPr>
        <w:t xml:space="preserve"> не</w:t>
      </w:r>
      <w:r w:rsidRPr="00D01549">
        <w:rPr>
          <w:rStyle w:val="ab"/>
          <w:rFonts w:ascii="Arial" w:hAnsi="Arial" w:cs="Arial"/>
        </w:rPr>
        <w:t>однородность контраста</w:t>
      </w:r>
      <w:r w:rsidRPr="00D01549">
        <w:rPr>
          <w:rStyle w:val="ab"/>
          <w:rFonts w:ascii="Arial" w:hAnsi="Arial" w:cs="Arial"/>
          <w:lang w:val="fr-FR"/>
        </w:rPr>
        <w:t>;</w:t>
      </w:r>
    </w:p>
    <w:p w:rsidR="005E3BBB" w:rsidRPr="00D01549" w:rsidRDefault="00F81DAA" w:rsidP="00A566C4">
      <w:pPr>
        <w:spacing w:line="360" w:lineRule="auto"/>
        <w:ind w:firstLine="567"/>
        <w:jc w:val="both"/>
        <w:rPr>
          <w:rStyle w:val="ab"/>
          <w:rFonts w:ascii="Arial" w:hAnsi="Arial" w:cs="Arial"/>
          <w:shd w:val="clear" w:color="auto" w:fill="4BACC6"/>
          <w:lang w:val="fr-FR"/>
        </w:rPr>
      </w:pPr>
      <w:r w:rsidRPr="00D01549">
        <w:rPr>
          <w:rStyle w:val="ab"/>
          <w:rFonts w:ascii="Arial" w:hAnsi="Arial" w:cs="Arial"/>
          <w:lang w:val="fr-FR"/>
        </w:rPr>
        <w:t xml:space="preserve">FPD — </w:t>
      </w:r>
      <w:r w:rsidRPr="00D01549">
        <w:rPr>
          <w:rStyle w:val="ab"/>
          <w:rFonts w:ascii="Arial" w:hAnsi="Arial" w:cs="Arial"/>
        </w:rPr>
        <w:t>повреждение</w:t>
      </w:r>
      <w:r w:rsidRPr="00D01549">
        <w:rPr>
          <w:rStyle w:val="ab"/>
          <w:rFonts w:ascii="Arial" w:hAnsi="Arial" w:cs="Arial"/>
          <w:lang w:val="fr-FR"/>
        </w:rPr>
        <w:t xml:space="preserve"> </w:t>
      </w:r>
      <w:r w:rsidRPr="00D01549">
        <w:rPr>
          <w:rStyle w:val="ab"/>
          <w:rFonts w:ascii="Arial" w:hAnsi="Arial" w:cs="Arial"/>
        </w:rPr>
        <w:t>фиксированных</w:t>
      </w:r>
      <w:r w:rsidRPr="00D01549">
        <w:rPr>
          <w:rStyle w:val="ab"/>
          <w:rFonts w:ascii="Arial" w:hAnsi="Arial" w:cs="Arial"/>
          <w:lang w:val="fr-FR"/>
        </w:rPr>
        <w:t xml:space="preserve"> </w:t>
      </w:r>
      <w:r w:rsidRPr="00D01549">
        <w:rPr>
          <w:rStyle w:val="ab"/>
          <w:rFonts w:ascii="Arial" w:hAnsi="Arial" w:cs="Arial"/>
        </w:rPr>
        <w:t>шаблонов</w:t>
      </w:r>
      <w:r w:rsidRPr="00D01549">
        <w:rPr>
          <w:rStyle w:val="ab"/>
          <w:rFonts w:ascii="Arial" w:hAnsi="Arial" w:cs="Arial"/>
          <w:lang w:val="fr-FR"/>
        </w:rPr>
        <w:t>;</w:t>
      </w:r>
    </w:p>
    <w:p w:rsidR="005E3BBB" w:rsidRPr="00D01549" w:rsidRDefault="00F81DAA" w:rsidP="00A566C4">
      <w:pPr>
        <w:spacing w:line="360" w:lineRule="auto"/>
        <w:ind w:firstLine="567"/>
        <w:jc w:val="both"/>
        <w:rPr>
          <w:rStyle w:val="ab"/>
          <w:rFonts w:ascii="Arial" w:hAnsi="Arial" w:cs="Arial"/>
          <w:shd w:val="clear" w:color="auto" w:fill="4BACC6"/>
          <w:lang w:val="fr-FR"/>
        </w:rPr>
      </w:pPr>
      <w:r w:rsidRPr="00D01549">
        <w:rPr>
          <w:rStyle w:val="ab"/>
          <w:rFonts w:ascii="Arial" w:hAnsi="Arial" w:cs="Arial"/>
          <w:lang w:val="fr-FR"/>
        </w:rPr>
        <w:t xml:space="preserve">GNU — </w:t>
      </w:r>
      <w:r w:rsidRPr="00D01549">
        <w:rPr>
          <w:rStyle w:val="ab"/>
          <w:rFonts w:ascii="Arial" w:hAnsi="Arial" w:cs="Arial"/>
        </w:rPr>
        <w:t>неоднородность</w:t>
      </w:r>
      <w:r w:rsidRPr="00D01549">
        <w:rPr>
          <w:rStyle w:val="ab"/>
          <w:rFonts w:ascii="Arial" w:hAnsi="Arial" w:cs="Arial"/>
          <w:lang w:val="fr-FR"/>
        </w:rPr>
        <w:t xml:space="preserve"> </w:t>
      </w:r>
      <w:r w:rsidRPr="00D01549">
        <w:rPr>
          <w:rStyle w:val="ab"/>
          <w:rFonts w:ascii="Arial" w:hAnsi="Arial" w:cs="Arial"/>
        </w:rPr>
        <w:t>сетки</w:t>
      </w:r>
      <w:r w:rsidRPr="00D01549">
        <w:rPr>
          <w:rStyle w:val="ab"/>
          <w:rFonts w:ascii="Arial" w:hAnsi="Arial" w:cs="Arial"/>
          <w:lang w:val="fr-FR"/>
        </w:rPr>
        <w:t>;</w:t>
      </w:r>
    </w:p>
    <w:p w:rsidR="005E3BBB" w:rsidRPr="00D01549"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lang w:val="en-US"/>
        </w:rPr>
        <w:t>MOD</w:t>
      </w:r>
      <w:r w:rsidRPr="00D01549">
        <w:rPr>
          <w:rStyle w:val="ab"/>
          <w:rFonts w:ascii="Arial" w:hAnsi="Arial" w:cs="Arial"/>
        </w:rPr>
        <w:t xml:space="preserve"> —</w:t>
      </w:r>
      <w:r w:rsidR="001616D5" w:rsidRPr="00D01549">
        <w:rPr>
          <w:rStyle w:val="ab"/>
          <w:rFonts w:ascii="Arial" w:hAnsi="Arial" w:cs="Arial"/>
        </w:rPr>
        <w:t xml:space="preserve"> </w:t>
      </w:r>
      <w:r w:rsidRPr="00D01549">
        <w:rPr>
          <w:rStyle w:val="ab"/>
          <w:rFonts w:ascii="Arial" w:hAnsi="Arial" w:cs="Arial"/>
        </w:rPr>
        <w:t>модуляция;</w:t>
      </w:r>
    </w:p>
    <w:p w:rsidR="005E3BBB" w:rsidRPr="00D01549"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lang w:val="en-US"/>
        </w:rPr>
        <w:t>PG</w:t>
      </w:r>
      <w:r w:rsidRPr="00D01549">
        <w:rPr>
          <w:rStyle w:val="ab"/>
          <w:rFonts w:ascii="Arial" w:hAnsi="Arial" w:cs="Arial"/>
        </w:rPr>
        <w:t xml:space="preserve"> —</w:t>
      </w:r>
      <w:r w:rsidR="001616D5" w:rsidRPr="00D01549">
        <w:rPr>
          <w:rStyle w:val="ab"/>
          <w:rFonts w:ascii="Arial" w:hAnsi="Arial" w:cs="Arial"/>
        </w:rPr>
        <w:t xml:space="preserve"> </w:t>
      </w:r>
      <w:r w:rsidRPr="00D01549">
        <w:rPr>
          <w:rStyle w:val="ab"/>
          <w:rFonts w:ascii="Arial" w:hAnsi="Arial" w:cs="Arial"/>
        </w:rPr>
        <w:t>прир</w:t>
      </w:r>
      <w:r w:rsidR="001535CF" w:rsidRPr="00D01549">
        <w:rPr>
          <w:rStyle w:val="ab"/>
          <w:rFonts w:ascii="Arial" w:hAnsi="Arial" w:cs="Arial"/>
        </w:rPr>
        <w:t>ащение при</w:t>
      </w:r>
      <w:r w:rsidRPr="00D01549">
        <w:rPr>
          <w:rStyle w:val="ab"/>
          <w:rFonts w:ascii="Arial" w:hAnsi="Arial" w:cs="Arial"/>
        </w:rPr>
        <w:t xml:space="preserve"> печати;</w:t>
      </w:r>
    </w:p>
    <w:p w:rsidR="005E3BBB" w:rsidRPr="00D01549"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lang w:val="en-US"/>
        </w:rPr>
        <w:t>SC</w:t>
      </w:r>
      <w:r w:rsidRPr="00D01549">
        <w:rPr>
          <w:rStyle w:val="ab"/>
          <w:rFonts w:ascii="Arial" w:hAnsi="Arial" w:cs="Arial"/>
        </w:rPr>
        <w:t xml:space="preserve"> — контраст символа</w:t>
      </w:r>
      <w:r w:rsidR="001535CF" w:rsidRPr="00D01549">
        <w:rPr>
          <w:rStyle w:val="ab"/>
          <w:rFonts w:ascii="Arial" w:hAnsi="Arial" w:cs="Arial"/>
        </w:rPr>
        <w:t>;</w:t>
      </w:r>
    </w:p>
    <w:p w:rsidR="005E3BBB" w:rsidRPr="001535CF" w:rsidRDefault="00F81DAA" w:rsidP="00A566C4">
      <w:pPr>
        <w:spacing w:line="360" w:lineRule="auto"/>
        <w:ind w:firstLine="567"/>
        <w:jc w:val="both"/>
        <w:rPr>
          <w:rStyle w:val="ab"/>
          <w:rFonts w:ascii="Arial" w:hAnsi="Arial" w:cs="Arial"/>
          <w:shd w:val="clear" w:color="auto" w:fill="4BACC6"/>
        </w:rPr>
      </w:pPr>
      <w:r w:rsidRPr="00D01549">
        <w:rPr>
          <w:rStyle w:val="ab"/>
          <w:rFonts w:ascii="Arial" w:hAnsi="Arial" w:cs="Arial"/>
          <w:lang w:val="en-US"/>
        </w:rPr>
        <w:t>UEC</w:t>
      </w:r>
      <w:r w:rsidRPr="00D01549">
        <w:rPr>
          <w:rStyle w:val="ab"/>
          <w:rFonts w:ascii="Arial" w:hAnsi="Arial" w:cs="Arial"/>
        </w:rPr>
        <w:t xml:space="preserve"> —</w:t>
      </w:r>
      <w:r w:rsidR="00002CB5" w:rsidRPr="00D01549">
        <w:rPr>
          <w:rStyle w:val="ab"/>
          <w:rFonts w:ascii="Arial" w:hAnsi="Arial" w:cs="Arial"/>
        </w:rPr>
        <w:t xml:space="preserve"> </w:t>
      </w:r>
      <w:r w:rsidRPr="00D01549">
        <w:rPr>
          <w:rStyle w:val="ab"/>
          <w:rFonts w:ascii="Arial" w:hAnsi="Arial" w:cs="Arial"/>
        </w:rPr>
        <w:t>неиспользованное исправление ошибок.</w:t>
      </w:r>
    </w:p>
    <w:p w:rsidR="005E3BBB" w:rsidRPr="007442C0" w:rsidRDefault="006050F7" w:rsidP="00A566C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sz w:val="28"/>
          <w:szCs w:val="20"/>
          <w:bdr w:val="none" w:sz="0" w:space="0" w:color="auto"/>
        </w:rPr>
      </w:pPr>
      <w:bookmarkStart w:id="5" w:name="_Toc5"/>
      <w:r w:rsidRPr="007442C0">
        <w:rPr>
          <w:rFonts w:ascii="Arial" w:eastAsia="Batang" w:hAnsi="Arial" w:cs="Arial"/>
          <w:b/>
          <w:color w:val="auto"/>
          <w:sz w:val="28"/>
          <w:szCs w:val="20"/>
          <w:bdr w:val="none" w:sz="0" w:space="0" w:color="auto"/>
        </w:rPr>
        <w:t>5</w:t>
      </w:r>
      <w:r w:rsidR="002A0ED7" w:rsidRPr="007442C0">
        <w:rPr>
          <w:rFonts w:ascii="Arial" w:eastAsia="Batang" w:hAnsi="Arial" w:cs="Arial"/>
          <w:b/>
          <w:color w:val="auto"/>
          <w:sz w:val="28"/>
          <w:szCs w:val="20"/>
          <w:bdr w:val="none" w:sz="0" w:space="0" w:color="auto"/>
        </w:rPr>
        <w:t xml:space="preserve"> </w:t>
      </w:r>
      <w:r w:rsidR="00F81DAA" w:rsidRPr="007442C0">
        <w:rPr>
          <w:rFonts w:ascii="Arial" w:eastAsia="Batang" w:hAnsi="Arial" w:cs="Arial"/>
          <w:b/>
          <w:color w:val="auto"/>
          <w:sz w:val="28"/>
          <w:szCs w:val="20"/>
          <w:bdr w:val="none" w:sz="0" w:space="0" w:color="auto"/>
        </w:rPr>
        <w:t>Оценка качества</w:t>
      </w:r>
      <w:bookmarkEnd w:id="5"/>
      <w:r w:rsidR="002E49DB">
        <w:rPr>
          <w:rFonts w:ascii="Arial" w:eastAsia="Batang" w:hAnsi="Arial" w:cs="Arial"/>
          <w:b/>
          <w:color w:val="auto"/>
          <w:sz w:val="28"/>
          <w:szCs w:val="20"/>
          <w:bdr w:val="none" w:sz="0" w:space="0" w:color="auto"/>
        </w:rPr>
        <w:t xml:space="preserve"> </w:t>
      </w:r>
    </w:p>
    <w:p w:rsidR="005E3BBB" w:rsidRPr="007442C0" w:rsidRDefault="002A0ED7" w:rsidP="00A566C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after="120" w:line="360" w:lineRule="auto"/>
        <w:ind w:left="998" w:hanging="431"/>
        <w:outlineLvl w:val="0"/>
        <w:rPr>
          <w:rFonts w:ascii="Arial" w:eastAsia="Batang" w:hAnsi="Arial" w:cs="Arial"/>
          <w:b/>
          <w:color w:val="auto"/>
          <w:bdr w:val="none" w:sz="0" w:space="0" w:color="auto"/>
        </w:rPr>
      </w:pPr>
      <w:bookmarkStart w:id="6" w:name="_Toc6"/>
      <w:r w:rsidRPr="007442C0">
        <w:rPr>
          <w:rFonts w:ascii="Arial" w:eastAsia="Batang" w:hAnsi="Arial" w:cs="Arial"/>
          <w:b/>
          <w:color w:val="auto"/>
          <w:bdr w:val="none" w:sz="0" w:space="0" w:color="auto"/>
        </w:rPr>
        <w:t xml:space="preserve">5.1 </w:t>
      </w:r>
      <w:r w:rsidR="00F81DAA" w:rsidRPr="007442C0">
        <w:rPr>
          <w:rFonts w:ascii="Arial" w:eastAsia="Batang" w:hAnsi="Arial" w:cs="Arial"/>
          <w:b/>
          <w:color w:val="auto"/>
          <w:bdr w:val="none" w:sz="0" w:space="0" w:color="auto"/>
        </w:rPr>
        <w:t>Общие положения</w:t>
      </w:r>
      <w:bookmarkEnd w:id="6"/>
    </w:p>
    <w:p w:rsidR="005E3BBB" w:rsidRPr="00A566C4" w:rsidRDefault="00F81DAA">
      <w:pPr>
        <w:spacing w:line="360" w:lineRule="auto"/>
        <w:ind w:firstLine="567"/>
        <w:jc w:val="both"/>
        <w:rPr>
          <w:rStyle w:val="ab"/>
          <w:rFonts w:ascii="Arial" w:hAnsi="Arial" w:cs="Arial"/>
        </w:rPr>
      </w:pPr>
      <w:r w:rsidRPr="00A566C4">
        <w:rPr>
          <w:rStyle w:val="ab"/>
          <w:rFonts w:ascii="Arial" w:hAnsi="Arial" w:cs="Arial"/>
        </w:rPr>
        <w:t>Проведение измерений двумерных символов штрихового кода предназначено для определения класса качества, представляющего полный класс качества символа, который может быть использован изготовителями и потребителями символов для целей диагностики и контроля и который точно прогнозирует ожидаемую эффективность считывания символа при различных внешних условиях. Данный процесс требует проведения измерений определенных параметров и присвоения значениям параметров классов, по которым определяют класс символа для единичного сканирования (класс профиля отражения при сканировании или класс для сканирования). Классы, полученные для нескольких сканирований символа, усредняют для получения полного класса символа.</w:t>
      </w:r>
    </w:p>
    <w:p w:rsidR="0052099C" w:rsidRDefault="00F81DAA">
      <w:pPr>
        <w:spacing w:line="360" w:lineRule="auto"/>
        <w:ind w:firstLine="567"/>
        <w:jc w:val="both"/>
        <w:rPr>
          <w:rStyle w:val="ab"/>
          <w:rFonts w:ascii="Arial" w:hAnsi="Arial" w:cs="Arial"/>
          <w:color w:val="231F20"/>
          <w:u w:color="231F20"/>
        </w:rPr>
      </w:pPr>
      <w:r w:rsidRPr="00A566C4">
        <w:rPr>
          <w:rStyle w:val="ab"/>
          <w:rFonts w:ascii="Arial" w:hAnsi="Arial" w:cs="Arial"/>
        </w:rPr>
        <w:t>Вследствие использования различных типов устройств считывания, используемых в конкретных применениях и в различных условиях, уровни качества символов, необходимые для обеспечения приемлемого уровня эффективности считывания двумерных символов штрихового кода, будут различными. В связи с этим в спецификациях по применению должны быть установлены необходимые параметры, используемые при определении полного класса качества символа, в соответствии с настоящим стандартом. Рекомендации, приведенные в приложени</w:t>
      </w:r>
      <w:r w:rsidR="00323D8C">
        <w:rPr>
          <w:rStyle w:val="ab"/>
          <w:rFonts w:ascii="Arial" w:hAnsi="Arial" w:cs="Arial"/>
        </w:rPr>
        <w:t>и</w:t>
      </w:r>
      <w:r w:rsidRPr="00A566C4">
        <w:rPr>
          <w:rStyle w:val="ab"/>
          <w:rFonts w:ascii="Arial" w:hAnsi="Arial" w:cs="Arial"/>
        </w:rPr>
        <w:t xml:space="preserve"> </w:t>
      </w:r>
      <w:r w:rsidR="00323D8C">
        <w:rPr>
          <w:rStyle w:val="ab"/>
          <w:rFonts w:ascii="Arial" w:hAnsi="Arial" w:cs="Arial"/>
          <w:lang w:val="en-US"/>
        </w:rPr>
        <w:t>C</w:t>
      </w:r>
      <w:r w:rsidRPr="00A566C4">
        <w:rPr>
          <w:rStyle w:val="ab"/>
          <w:rFonts w:ascii="Arial" w:hAnsi="Arial" w:cs="Arial"/>
        </w:rPr>
        <w:t>, предназначены для оказания помощи при разработке стандартов по применению</w:t>
      </w:r>
      <w:r w:rsidRPr="0052099C">
        <w:rPr>
          <w:rStyle w:val="ab"/>
          <w:rFonts w:ascii="Arial" w:hAnsi="Arial" w:cs="Arial"/>
        </w:rPr>
        <w:t xml:space="preserve">. </w:t>
      </w:r>
      <w:r w:rsidRPr="0052099C">
        <w:rPr>
          <w:rStyle w:val="ab"/>
          <w:rFonts w:ascii="Arial" w:hAnsi="Arial" w:cs="Arial"/>
          <w:color w:val="231F20"/>
          <w:u w:color="231F20"/>
        </w:rPr>
        <w:t xml:space="preserve">В приложении </w:t>
      </w:r>
      <w:r w:rsidRPr="0052099C">
        <w:rPr>
          <w:rStyle w:val="ab"/>
          <w:rFonts w:ascii="Arial" w:hAnsi="Arial" w:cs="Arial"/>
          <w:color w:val="231F20"/>
          <w:u w:color="231F20"/>
          <w:lang w:val="en-US"/>
        </w:rPr>
        <w:t>D</w:t>
      </w:r>
      <w:r w:rsidRPr="0052099C">
        <w:rPr>
          <w:rStyle w:val="ab"/>
          <w:rFonts w:ascii="Arial" w:hAnsi="Arial" w:cs="Arial"/>
          <w:color w:val="231F20"/>
          <w:u w:color="231F20"/>
        </w:rPr>
        <w:t xml:space="preserve"> представлена дополнительная информация о свойствах подложки. Когда данный </w:t>
      </w:r>
      <w:r w:rsidR="00566992" w:rsidRPr="0052099C">
        <w:rPr>
          <w:rStyle w:val="ab"/>
          <w:rFonts w:ascii="Arial" w:hAnsi="Arial" w:cs="Arial"/>
          <w:color w:val="231F20"/>
          <w:u w:color="231F20"/>
        </w:rPr>
        <w:t>стандарт</w:t>
      </w:r>
      <w:r w:rsidRPr="0052099C">
        <w:rPr>
          <w:rStyle w:val="ab"/>
          <w:rFonts w:ascii="Arial" w:hAnsi="Arial" w:cs="Arial"/>
          <w:color w:val="231F20"/>
          <w:u w:color="231F20"/>
        </w:rPr>
        <w:t xml:space="preserve"> используется без </w:t>
      </w:r>
      <w:r w:rsidR="001616D5" w:rsidRPr="0052099C">
        <w:rPr>
          <w:rStyle w:val="ab"/>
          <w:rFonts w:ascii="Arial" w:hAnsi="Arial" w:cs="Arial"/>
          <w:color w:val="231F20"/>
          <w:u w:color="231F20"/>
        </w:rPr>
        <w:t>соответствующей</w:t>
      </w:r>
      <w:r w:rsidRPr="0052099C">
        <w:rPr>
          <w:rStyle w:val="ab"/>
          <w:rFonts w:ascii="Arial" w:hAnsi="Arial" w:cs="Arial"/>
          <w:color w:val="231F20"/>
          <w:u w:color="231F20"/>
        </w:rPr>
        <w:t xml:space="preserve"> спецификации </w:t>
      </w:r>
      <w:r w:rsidR="001535CF" w:rsidRPr="0052099C">
        <w:rPr>
          <w:rStyle w:val="ab"/>
          <w:rFonts w:ascii="Arial" w:hAnsi="Arial" w:cs="Arial"/>
          <w:color w:val="231F20"/>
          <w:u w:color="231F20"/>
        </w:rPr>
        <w:t xml:space="preserve">по </w:t>
      </w:r>
      <w:r w:rsidRPr="0052099C">
        <w:rPr>
          <w:rStyle w:val="ab"/>
          <w:rFonts w:ascii="Arial" w:hAnsi="Arial" w:cs="Arial"/>
          <w:color w:val="231F20"/>
          <w:u w:color="231F20"/>
        </w:rPr>
        <w:t>при</w:t>
      </w:r>
      <w:r w:rsidR="001535CF" w:rsidRPr="0052099C">
        <w:rPr>
          <w:rStyle w:val="ab"/>
          <w:rFonts w:ascii="Arial" w:hAnsi="Arial" w:cs="Arial"/>
          <w:color w:val="231F20"/>
          <w:u w:color="231F20"/>
        </w:rPr>
        <w:t>менению</w:t>
      </w:r>
      <w:r w:rsidRPr="0052099C">
        <w:rPr>
          <w:rStyle w:val="ab"/>
          <w:rFonts w:ascii="Arial" w:hAnsi="Arial" w:cs="Arial"/>
          <w:color w:val="231F20"/>
          <w:u w:color="231F20"/>
        </w:rPr>
        <w:t xml:space="preserve">, пользователь должен самостоятельно выбрать подходящие значения для апертуры, </w:t>
      </w:r>
      <w:r w:rsidR="00EF493F" w:rsidRPr="00EF493F">
        <w:rPr>
          <w:rStyle w:val="ab"/>
          <w:rFonts w:ascii="Arial" w:hAnsi="Arial" w:cs="Arial"/>
          <w:color w:val="231F20"/>
          <w:u w:color="231F20"/>
        </w:rPr>
        <w:t>оптического излучения</w:t>
      </w:r>
      <w:r w:rsidRPr="0052099C">
        <w:rPr>
          <w:rStyle w:val="ab"/>
          <w:rFonts w:ascii="Arial" w:hAnsi="Arial" w:cs="Arial"/>
          <w:color w:val="231F20"/>
          <w:u w:color="231F20"/>
        </w:rPr>
        <w:t xml:space="preserve"> (</w:t>
      </w:r>
      <w:r w:rsidR="001616D5" w:rsidRPr="0052099C">
        <w:rPr>
          <w:rStyle w:val="ab"/>
          <w:rFonts w:ascii="Arial" w:hAnsi="Arial" w:cs="Arial"/>
          <w:color w:val="231F20"/>
          <w:u w:color="231F20"/>
        </w:rPr>
        <w:t xml:space="preserve">величины </w:t>
      </w:r>
      <w:r w:rsidRPr="0052099C">
        <w:rPr>
          <w:rStyle w:val="ab"/>
          <w:rFonts w:ascii="Arial" w:hAnsi="Arial" w:cs="Arial"/>
          <w:color w:val="231F20"/>
          <w:u w:color="231F20"/>
        </w:rPr>
        <w:t>угл</w:t>
      </w:r>
      <w:r w:rsidR="001616D5" w:rsidRPr="0052099C">
        <w:rPr>
          <w:rStyle w:val="ab"/>
          <w:rFonts w:ascii="Arial" w:hAnsi="Arial" w:cs="Arial"/>
          <w:color w:val="231F20"/>
          <w:u w:color="231F20"/>
        </w:rPr>
        <w:t>а</w:t>
      </w:r>
      <w:r w:rsidRPr="0052099C">
        <w:rPr>
          <w:rStyle w:val="ab"/>
          <w:rFonts w:ascii="Arial" w:hAnsi="Arial" w:cs="Arial"/>
          <w:color w:val="231F20"/>
          <w:u w:color="231F20"/>
        </w:rPr>
        <w:t xml:space="preserve"> и длин</w:t>
      </w:r>
      <w:r w:rsidR="001616D5" w:rsidRPr="0052099C">
        <w:rPr>
          <w:rStyle w:val="ab"/>
          <w:rFonts w:ascii="Arial" w:hAnsi="Arial" w:cs="Arial"/>
          <w:color w:val="231F20"/>
          <w:u w:color="231F20"/>
        </w:rPr>
        <w:t>ы</w:t>
      </w:r>
      <w:r w:rsidRPr="0052099C">
        <w:rPr>
          <w:rStyle w:val="ab"/>
          <w:rFonts w:ascii="Arial" w:hAnsi="Arial" w:cs="Arial"/>
          <w:color w:val="231F20"/>
          <w:u w:color="231F20"/>
        </w:rPr>
        <w:t xml:space="preserve"> волны</w:t>
      </w:r>
      <w:r w:rsidR="001616D5" w:rsidRPr="0052099C">
        <w:rPr>
          <w:rStyle w:val="ab"/>
          <w:rFonts w:ascii="Arial" w:hAnsi="Arial" w:cs="Arial"/>
          <w:color w:val="231F20"/>
          <w:u w:color="231F20"/>
        </w:rPr>
        <w:t xml:space="preserve"> источника излучения</w:t>
      </w:r>
      <w:r w:rsidRPr="0052099C">
        <w:rPr>
          <w:rStyle w:val="ab"/>
          <w:rFonts w:ascii="Arial" w:hAnsi="Arial" w:cs="Arial"/>
          <w:color w:val="231F20"/>
          <w:u w:color="231F20"/>
        </w:rPr>
        <w:t xml:space="preserve">), а также минимального класса. Однако если </w:t>
      </w:r>
      <w:r w:rsidR="001616D5" w:rsidRPr="0052099C">
        <w:rPr>
          <w:rStyle w:val="ab"/>
          <w:rFonts w:ascii="Arial" w:hAnsi="Arial" w:cs="Arial"/>
          <w:color w:val="231F20"/>
          <w:u w:color="231F20"/>
        </w:rPr>
        <w:t>выбранные</w:t>
      </w:r>
      <w:r w:rsidRPr="0052099C">
        <w:rPr>
          <w:rStyle w:val="ab"/>
          <w:rFonts w:ascii="Arial" w:hAnsi="Arial" w:cs="Arial"/>
          <w:color w:val="231F20"/>
          <w:u w:color="231F20"/>
        </w:rPr>
        <w:t xml:space="preserve"> параметры </w:t>
      </w:r>
      <w:r w:rsidR="0052099C" w:rsidRPr="0052099C">
        <w:rPr>
          <w:rStyle w:val="ab"/>
          <w:rFonts w:ascii="Arial" w:hAnsi="Arial" w:cs="Arial"/>
          <w:color w:val="231F20"/>
          <w:u w:color="231F20"/>
        </w:rPr>
        <w:t>не подходят для предполагаемого применения</w:t>
      </w:r>
      <w:r w:rsidRPr="0052099C">
        <w:rPr>
          <w:rStyle w:val="ab"/>
          <w:rFonts w:ascii="Arial" w:hAnsi="Arial" w:cs="Arial"/>
          <w:color w:val="231F20"/>
          <w:u w:color="231F20"/>
        </w:rPr>
        <w:t xml:space="preserve">, то полученный класс символа не может рассматриваться как показатель эффективности считывания в предполагаемом применении. Поэтому при использовании данного </w:t>
      </w:r>
      <w:r w:rsidR="00566992" w:rsidRPr="0052099C">
        <w:rPr>
          <w:rStyle w:val="ab"/>
          <w:rFonts w:ascii="Arial" w:hAnsi="Arial" w:cs="Arial"/>
          <w:color w:val="231F20"/>
          <w:u w:color="231F20"/>
        </w:rPr>
        <w:t>стандарт</w:t>
      </w:r>
      <w:r w:rsidRPr="0052099C">
        <w:rPr>
          <w:rStyle w:val="ab"/>
          <w:rFonts w:ascii="Arial" w:hAnsi="Arial" w:cs="Arial"/>
          <w:color w:val="231F20"/>
          <w:u w:color="231F20"/>
        </w:rPr>
        <w:t xml:space="preserve">а настоятельно рекомендуется следовать согласованной спецификации </w:t>
      </w:r>
      <w:r w:rsidR="001616D5" w:rsidRPr="0052099C">
        <w:rPr>
          <w:rStyle w:val="ab"/>
          <w:rFonts w:ascii="Arial" w:hAnsi="Arial" w:cs="Arial"/>
          <w:color w:val="231F20"/>
          <w:u w:color="231F20"/>
        </w:rPr>
        <w:t xml:space="preserve">по </w:t>
      </w:r>
      <w:r w:rsidRPr="0052099C">
        <w:rPr>
          <w:rStyle w:val="ab"/>
          <w:rFonts w:ascii="Arial" w:hAnsi="Arial" w:cs="Arial"/>
          <w:color w:val="231F20"/>
          <w:u w:color="231F20"/>
        </w:rPr>
        <w:t>при</w:t>
      </w:r>
      <w:r w:rsidR="001616D5" w:rsidRPr="0052099C">
        <w:rPr>
          <w:rStyle w:val="ab"/>
          <w:rFonts w:ascii="Arial" w:hAnsi="Arial" w:cs="Arial"/>
          <w:color w:val="231F20"/>
          <w:u w:color="231F20"/>
        </w:rPr>
        <w:t>менению</w:t>
      </w:r>
      <w:r w:rsidRPr="0052099C">
        <w:rPr>
          <w:rStyle w:val="ab"/>
          <w:rFonts w:ascii="Arial" w:hAnsi="Arial" w:cs="Arial"/>
          <w:color w:val="231F20"/>
          <w:u w:color="231F20"/>
        </w:rPr>
        <w:t xml:space="preserve"> (например, спецификации, взаимно согласованной или опубликованной отраслевым органом по стандартизации или регулирующим органом).</w:t>
      </w:r>
    </w:p>
    <w:p w:rsidR="005E3BBB" w:rsidRPr="00A566C4" w:rsidRDefault="00F81DAA">
      <w:pPr>
        <w:spacing w:line="360" w:lineRule="auto"/>
        <w:ind w:firstLine="567"/>
        <w:jc w:val="both"/>
        <w:rPr>
          <w:rStyle w:val="ab"/>
          <w:rFonts w:ascii="Arial" w:hAnsi="Arial" w:cs="Arial"/>
        </w:rPr>
      </w:pPr>
      <w:r w:rsidRPr="00A566C4">
        <w:rPr>
          <w:rStyle w:val="ab"/>
          <w:rFonts w:ascii="Arial" w:hAnsi="Arial" w:cs="Arial"/>
        </w:rPr>
        <w:t>Настоящий стандарт определяет мето</w:t>
      </w:r>
      <w:r w:rsidR="0071427E">
        <w:rPr>
          <w:rStyle w:val="ab"/>
          <w:rFonts w:ascii="Arial" w:hAnsi="Arial" w:cs="Arial"/>
        </w:rPr>
        <w:t>д присвоения класса качества от</w:t>
      </w:r>
      <w:r w:rsidRPr="00A566C4">
        <w:rPr>
          <w:rStyle w:val="ab"/>
          <w:rFonts w:ascii="Arial" w:hAnsi="Arial" w:cs="Arial"/>
        </w:rPr>
        <w:t>дельным символам. Применение этого метода при контроле качества больших партий продукции может потребовать проведения выборочного контроля для получения желаемых результатов. Настоящий стандарт не распространяется на составление планов выборочного контроля, включая определение объемов выборки.</w:t>
      </w:r>
    </w:p>
    <w:p w:rsidR="005E3BBB" w:rsidRDefault="00F81DAA">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96" w:line="360" w:lineRule="auto"/>
        <w:ind w:left="150" w:right="168" w:firstLine="416"/>
        <w:jc w:val="both"/>
        <w:rPr>
          <w:rStyle w:val="ab"/>
          <w:rFonts w:ascii="Arial" w:hAnsi="Arial" w:cs="Arial"/>
          <w:color w:val="231F20"/>
          <w:sz w:val="22"/>
          <w:szCs w:val="22"/>
          <w:u w:color="231F20"/>
        </w:rPr>
      </w:pPr>
      <w:r w:rsidRPr="00B01C1B">
        <w:rPr>
          <w:rStyle w:val="ab"/>
          <w:rFonts w:ascii="Arial" w:hAnsi="Arial" w:cs="Arial"/>
          <w:color w:val="231F20"/>
          <w:spacing w:val="60"/>
          <w:sz w:val="22"/>
          <w:szCs w:val="22"/>
          <w:u w:color="231F20"/>
        </w:rPr>
        <w:t>Примечание</w:t>
      </w:r>
      <w:r w:rsidRPr="001616D5">
        <w:rPr>
          <w:rStyle w:val="ab"/>
          <w:rFonts w:ascii="Arial" w:hAnsi="Arial" w:cs="Arial"/>
          <w:color w:val="231F20"/>
          <w:sz w:val="22"/>
          <w:szCs w:val="22"/>
          <w:u w:color="231F20"/>
        </w:rPr>
        <w:t xml:space="preserve"> </w:t>
      </w:r>
      <w:r w:rsidR="001616D5" w:rsidRPr="001616D5">
        <w:rPr>
          <w:rStyle w:val="ab"/>
          <w:rFonts w:ascii="Arial" w:hAnsi="Arial" w:cs="Arial"/>
          <w:color w:val="231F20"/>
          <w:sz w:val="22"/>
          <w:szCs w:val="22"/>
          <w:u w:color="231F20"/>
        </w:rPr>
        <w:t>—</w:t>
      </w:r>
      <w:r w:rsidR="001616D5" w:rsidRPr="001616D5">
        <w:rPr>
          <w:rStyle w:val="ab"/>
          <w:rFonts w:ascii="Arial" w:hAnsi="Arial" w:cs="Arial"/>
          <w:color w:val="231F20"/>
          <w:sz w:val="22"/>
          <w:szCs w:val="22"/>
          <w:u w:color="231F20"/>
          <w:lang w:val="ru-RU"/>
        </w:rPr>
        <w:t xml:space="preserve"> </w:t>
      </w:r>
      <w:r w:rsidR="001616D5" w:rsidRPr="001616D5">
        <w:rPr>
          <w:rStyle w:val="ab"/>
          <w:rFonts w:ascii="Arial" w:hAnsi="Arial" w:cs="Arial"/>
          <w:color w:val="231F20"/>
          <w:sz w:val="22"/>
          <w:szCs w:val="22"/>
          <w:u w:color="231F20"/>
        </w:rPr>
        <w:t>И</w:t>
      </w:r>
      <w:r w:rsidRPr="001616D5">
        <w:rPr>
          <w:rStyle w:val="ab"/>
          <w:rFonts w:ascii="Arial" w:hAnsi="Arial" w:cs="Arial"/>
          <w:color w:val="231F20"/>
          <w:sz w:val="22"/>
          <w:szCs w:val="22"/>
          <w:u w:color="231F20"/>
        </w:rPr>
        <w:t>нформаци</w:t>
      </w:r>
      <w:r w:rsidR="001616D5" w:rsidRPr="001616D5">
        <w:rPr>
          <w:rStyle w:val="ab"/>
          <w:rFonts w:ascii="Arial" w:hAnsi="Arial" w:cs="Arial"/>
          <w:color w:val="231F20"/>
          <w:sz w:val="22"/>
          <w:szCs w:val="22"/>
          <w:u w:color="231F20"/>
          <w:lang w:val="ru-RU"/>
        </w:rPr>
        <w:t>я</w:t>
      </w:r>
      <w:r w:rsidRPr="001616D5">
        <w:rPr>
          <w:rStyle w:val="ab"/>
          <w:rFonts w:ascii="Arial" w:hAnsi="Arial" w:cs="Arial"/>
          <w:color w:val="231F20"/>
          <w:sz w:val="22"/>
          <w:szCs w:val="22"/>
          <w:u w:color="231F20"/>
        </w:rPr>
        <w:t xml:space="preserve"> о планах выборочного контроля </w:t>
      </w:r>
      <w:r w:rsidR="001616D5" w:rsidRPr="001616D5">
        <w:rPr>
          <w:rStyle w:val="ab"/>
          <w:rFonts w:ascii="Arial" w:hAnsi="Arial" w:cs="Arial"/>
          <w:color w:val="231F20"/>
          <w:sz w:val="22"/>
          <w:szCs w:val="22"/>
          <w:u w:color="231F20"/>
          <w:lang w:val="ru-RU"/>
        </w:rPr>
        <w:t>приведена</w:t>
      </w:r>
      <w:r w:rsidRPr="001616D5">
        <w:rPr>
          <w:rStyle w:val="ab"/>
          <w:rFonts w:ascii="Arial" w:hAnsi="Arial" w:cs="Arial"/>
          <w:color w:val="231F20"/>
          <w:sz w:val="22"/>
          <w:szCs w:val="22"/>
          <w:u w:color="231F20"/>
        </w:rPr>
        <w:t xml:space="preserve"> в стандартах ISO 3951-1, ISO 3951-2, ISO 3951-3, ISO 3951-5 и ISO 28590</w:t>
      </w:r>
      <w:r w:rsidR="00EE13D2">
        <w:rPr>
          <w:rStyle w:val="af0"/>
          <w:rFonts w:ascii="Arial" w:hAnsi="Arial" w:cs="Arial"/>
          <w:color w:val="231F20"/>
          <w:sz w:val="22"/>
          <w:szCs w:val="22"/>
          <w:u w:color="231F20"/>
        </w:rPr>
        <w:footnoteReference w:customMarkFollows="1" w:id="6"/>
        <w:t>*</w:t>
      </w:r>
      <w:r w:rsidRPr="001616D5">
        <w:rPr>
          <w:rStyle w:val="ab"/>
          <w:rFonts w:ascii="Arial" w:hAnsi="Arial" w:cs="Arial"/>
          <w:color w:val="231F20"/>
          <w:sz w:val="22"/>
          <w:szCs w:val="22"/>
          <w:u w:color="231F20"/>
        </w:rPr>
        <w:t>.</w:t>
      </w:r>
    </w:p>
    <w:p w:rsidR="005E3BBB" w:rsidRPr="007442C0" w:rsidRDefault="002A0ED7" w:rsidP="00A566C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b/>
          <w:color w:val="auto"/>
          <w:bdr w:val="none" w:sz="0" w:space="0" w:color="auto"/>
        </w:rPr>
      </w:pPr>
      <w:bookmarkStart w:id="7" w:name="_Toc7"/>
      <w:r w:rsidRPr="007442C0">
        <w:rPr>
          <w:rFonts w:ascii="Arial" w:eastAsia="Batang" w:hAnsi="Arial" w:cs="Arial"/>
          <w:b/>
          <w:color w:val="auto"/>
          <w:bdr w:val="none" w:sz="0" w:space="0" w:color="auto"/>
        </w:rPr>
        <w:t xml:space="preserve">5.2 </w:t>
      </w:r>
      <w:r w:rsidR="00EA2472">
        <w:rPr>
          <w:rFonts w:ascii="Arial" w:eastAsia="Batang" w:hAnsi="Arial" w:cs="Arial"/>
          <w:b/>
          <w:color w:val="auto"/>
          <w:bdr w:val="none" w:sz="0" w:space="0" w:color="auto"/>
        </w:rPr>
        <w:t>Представление</w:t>
      </w:r>
      <w:r w:rsidR="00F81DAA" w:rsidRPr="007442C0">
        <w:rPr>
          <w:rFonts w:ascii="Arial" w:eastAsia="Batang" w:hAnsi="Arial" w:cs="Arial"/>
          <w:b/>
          <w:color w:val="auto"/>
          <w:bdr w:val="none" w:sz="0" w:space="0" w:color="auto"/>
        </w:rPr>
        <w:t xml:space="preserve"> класс</w:t>
      </w:r>
      <w:r w:rsidR="00EA2472">
        <w:rPr>
          <w:rFonts w:ascii="Arial" w:eastAsia="Batang" w:hAnsi="Arial" w:cs="Arial"/>
          <w:b/>
          <w:color w:val="auto"/>
          <w:bdr w:val="none" w:sz="0" w:space="0" w:color="auto"/>
        </w:rPr>
        <w:t>ов</w:t>
      </w:r>
      <w:r w:rsidR="00F81DAA" w:rsidRPr="007442C0">
        <w:rPr>
          <w:rFonts w:ascii="Arial" w:eastAsia="Batang" w:hAnsi="Arial" w:cs="Arial"/>
          <w:b/>
          <w:color w:val="auto"/>
          <w:bdr w:val="none" w:sz="0" w:space="0" w:color="auto"/>
        </w:rPr>
        <w:t xml:space="preserve"> качества</w:t>
      </w:r>
      <w:bookmarkEnd w:id="7"/>
    </w:p>
    <w:p w:rsidR="005E3BBB" w:rsidRPr="001257B7" w:rsidRDefault="00F81DAA" w:rsidP="001257B7">
      <w:pPr>
        <w:spacing w:line="360" w:lineRule="auto"/>
        <w:ind w:firstLine="567"/>
        <w:jc w:val="both"/>
        <w:rPr>
          <w:rStyle w:val="ab"/>
          <w:rFonts w:ascii="Arial" w:hAnsi="Arial" w:cs="Arial"/>
        </w:rPr>
      </w:pPr>
      <w:bookmarkStart w:id="8" w:name="_Toc10"/>
      <w:r w:rsidRPr="001257B7">
        <w:rPr>
          <w:rStyle w:val="ab"/>
          <w:rFonts w:ascii="Arial" w:hAnsi="Arial" w:cs="Arial"/>
        </w:rPr>
        <w:t>Настоящий стандарт зада</w:t>
      </w:r>
      <w:r w:rsidR="00566992" w:rsidRPr="001257B7">
        <w:rPr>
          <w:rStyle w:val="ab"/>
          <w:rFonts w:ascii="Arial" w:hAnsi="Arial" w:cs="Arial"/>
        </w:rPr>
        <w:t>е</w:t>
      </w:r>
      <w:r w:rsidRPr="001257B7">
        <w:rPr>
          <w:rStyle w:val="ab"/>
          <w:rFonts w:ascii="Arial" w:hAnsi="Arial" w:cs="Arial"/>
        </w:rPr>
        <w:t xml:space="preserve">т числовую основу для выражения </w:t>
      </w:r>
      <w:r w:rsidR="00E65BFB" w:rsidRPr="001257B7">
        <w:rPr>
          <w:rStyle w:val="ab"/>
          <w:rFonts w:ascii="Arial" w:hAnsi="Arial" w:cs="Arial"/>
        </w:rPr>
        <w:t xml:space="preserve">обозначений </w:t>
      </w:r>
      <w:r w:rsidRPr="001257B7">
        <w:rPr>
          <w:rStyle w:val="ab"/>
          <w:rFonts w:ascii="Arial" w:hAnsi="Arial" w:cs="Arial"/>
        </w:rPr>
        <w:t>классов качества по нисходящей шкале от 4,0 до 0 с шагом 0,1. Наивысший класс качества представл</w:t>
      </w:r>
      <w:r w:rsidR="008275AA" w:rsidRPr="001257B7">
        <w:rPr>
          <w:rStyle w:val="ab"/>
          <w:rFonts w:ascii="Arial" w:hAnsi="Arial" w:cs="Arial"/>
        </w:rPr>
        <w:t>яет собой</w:t>
      </w:r>
      <w:r w:rsidRPr="001257B7">
        <w:rPr>
          <w:rStyle w:val="ab"/>
          <w:rFonts w:ascii="Arial" w:hAnsi="Arial" w:cs="Arial"/>
        </w:rPr>
        <w:t xml:space="preserve"> 4,0. </w:t>
      </w:r>
      <w:r w:rsidR="00E65BFB" w:rsidRPr="001257B7">
        <w:rPr>
          <w:rStyle w:val="ab"/>
          <w:rFonts w:ascii="Arial" w:hAnsi="Arial" w:cs="Arial"/>
        </w:rPr>
        <w:t>Обозначения к</w:t>
      </w:r>
      <w:r w:rsidRPr="001257B7">
        <w:rPr>
          <w:rStyle w:val="ab"/>
          <w:rFonts w:ascii="Arial" w:hAnsi="Arial" w:cs="Arial"/>
        </w:rPr>
        <w:t>ласс</w:t>
      </w:r>
      <w:r w:rsidR="00E65BFB" w:rsidRPr="001257B7">
        <w:rPr>
          <w:rStyle w:val="ab"/>
          <w:rFonts w:ascii="Arial" w:hAnsi="Arial" w:cs="Arial"/>
        </w:rPr>
        <w:t>ов</w:t>
      </w:r>
      <w:r w:rsidR="00513A83" w:rsidRPr="001257B7">
        <w:rPr>
          <w:rStyle w:val="ab"/>
          <w:rFonts w:ascii="Arial" w:hAnsi="Arial" w:cs="Arial"/>
        </w:rPr>
        <w:t xml:space="preserve"> на основе</w:t>
      </w:r>
      <w:r w:rsidRPr="001257B7">
        <w:rPr>
          <w:rStyle w:val="ab"/>
          <w:rFonts w:ascii="Arial" w:hAnsi="Arial" w:cs="Arial"/>
        </w:rPr>
        <w:t xml:space="preserve"> </w:t>
      </w:r>
      <w:r w:rsidR="00E65BFB" w:rsidRPr="001257B7">
        <w:rPr>
          <w:rStyle w:val="ab"/>
          <w:rFonts w:ascii="Arial" w:hAnsi="Arial" w:cs="Arial"/>
        </w:rPr>
        <w:t xml:space="preserve">букв </w:t>
      </w:r>
      <w:r w:rsidRPr="001257B7">
        <w:rPr>
          <w:rStyle w:val="ab"/>
          <w:rFonts w:ascii="Arial" w:hAnsi="Arial" w:cs="Arial"/>
        </w:rPr>
        <w:t xml:space="preserve">не являются официальными и не должны указываться в качестве </w:t>
      </w:r>
      <w:r w:rsidR="00E65BFB" w:rsidRPr="001257B7">
        <w:rPr>
          <w:rStyle w:val="ab"/>
          <w:rFonts w:ascii="Arial" w:hAnsi="Arial" w:cs="Arial"/>
        </w:rPr>
        <w:t xml:space="preserve">обозначения </w:t>
      </w:r>
      <w:r w:rsidRPr="001257B7">
        <w:rPr>
          <w:rStyle w:val="ab"/>
          <w:rFonts w:ascii="Arial" w:hAnsi="Arial" w:cs="Arial"/>
        </w:rPr>
        <w:t>официального класса. С</w:t>
      </w:r>
      <w:r w:rsidR="00513A83" w:rsidRPr="001257B7">
        <w:rPr>
          <w:rStyle w:val="ab"/>
          <w:rFonts w:ascii="Arial" w:hAnsi="Arial" w:cs="Arial"/>
        </w:rPr>
        <w:t>оответствие</w:t>
      </w:r>
      <w:r w:rsidR="00E65BFB" w:rsidRPr="001257B7">
        <w:rPr>
          <w:rStyle w:val="ab"/>
          <w:rFonts w:ascii="Arial" w:hAnsi="Arial" w:cs="Arial"/>
        </w:rPr>
        <w:t xml:space="preserve"> числовых и буквенных</w:t>
      </w:r>
      <w:r w:rsidR="003F3462" w:rsidRPr="001257B7">
        <w:rPr>
          <w:rStyle w:val="ab"/>
          <w:rFonts w:ascii="Arial" w:hAnsi="Arial" w:cs="Arial"/>
        </w:rPr>
        <w:t xml:space="preserve"> обозначений </w:t>
      </w:r>
      <w:r w:rsidR="00513A83" w:rsidRPr="001257B7">
        <w:rPr>
          <w:rStyle w:val="ab"/>
          <w:rFonts w:ascii="Arial" w:hAnsi="Arial" w:cs="Arial"/>
        </w:rPr>
        <w:t xml:space="preserve">классов </w:t>
      </w:r>
      <w:r w:rsidRPr="001257B7">
        <w:rPr>
          <w:rStyle w:val="ab"/>
          <w:rFonts w:ascii="Arial" w:hAnsi="Arial" w:cs="Arial"/>
        </w:rPr>
        <w:t>приведен</w:t>
      </w:r>
      <w:r w:rsidR="00513A83" w:rsidRPr="001257B7">
        <w:rPr>
          <w:rStyle w:val="ab"/>
          <w:rFonts w:ascii="Arial" w:hAnsi="Arial" w:cs="Arial"/>
        </w:rPr>
        <w:t>о</w:t>
      </w:r>
      <w:r w:rsidRPr="001257B7">
        <w:rPr>
          <w:rStyle w:val="ab"/>
          <w:rFonts w:ascii="Arial" w:hAnsi="Arial" w:cs="Arial"/>
        </w:rPr>
        <w:t xml:space="preserve"> в таблице 1. </w:t>
      </w:r>
      <w:r w:rsidR="00E65BFB" w:rsidRPr="001257B7">
        <w:rPr>
          <w:rStyle w:val="ab"/>
          <w:rFonts w:ascii="Arial" w:hAnsi="Arial" w:cs="Arial"/>
        </w:rPr>
        <w:t xml:space="preserve">Числовые </w:t>
      </w:r>
      <w:r w:rsidR="003F3462" w:rsidRPr="001257B7">
        <w:rPr>
          <w:rStyle w:val="ab"/>
          <w:rFonts w:ascii="Arial" w:hAnsi="Arial" w:cs="Arial"/>
        </w:rPr>
        <w:t xml:space="preserve">обозначения </w:t>
      </w:r>
      <w:r w:rsidR="00E65BFB" w:rsidRPr="001257B7">
        <w:rPr>
          <w:rStyle w:val="ab"/>
          <w:rFonts w:ascii="Arial" w:hAnsi="Arial" w:cs="Arial"/>
        </w:rPr>
        <w:t>к</w:t>
      </w:r>
      <w:r w:rsidRPr="001257B7">
        <w:rPr>
          <w:rStyle w:val="ab"/>
          <w:rFonts w:ascii="Arial" w:hAnsi="Arial" w:cs="Arial"/>
        </w:rPr>
        <w:t>ласс</w:t>
      </w:r>
      <w:r w:rsidR="003F3462" w:rsidRPr="001257B7">
        <w:rPr>
          <w:rStyle w:val="ab"/>
          <w:rFonts w:ascii="Arial" w:hAnsi="Arial" w:cs="Arial"/>
        </w:rPr>
        <w:t>ов</w:t>
      </w:r>
      <w:r w:rsidRPr="001257B7">
        <w:rPr>
          <w:rStyle w:val="ab"/>
          <w:rFonts w:ascii="Arial" w:hAnsi="Arial" w:cs="Arial"/>
        </w:rPr>
        <w:t xml:space="preserve"> более точны, поскольку выражают </w:t>
      </w:r>
      <w:r w:rsidR="00513A83" w:rsidRPr="001257B7">
        <w:rPr>
          <w:rStyle w:val="ab"/>
          <w:rFonts w:ascii="Arial" w:hAnsi="Arial" w:cs="Arial"/>
        </w:rPr>
        <w:t xml:space="preserve">значение </w:t>
      </w:r>
      <w:r w:rsidRPr="001257B7">
        <w:rPr>
          <w:rStyle w:val="ab"/>
          <w:rFonts w:ascii="Arial" w:hAnsi="Arial" w:cs="Arial"/>
        </w:rPr>
        <w:t>класс</w:t>
      </w:r>
      <w:r w:rsidR="00513A83" w:rsidRPr="001257B7">
        <w:rPr>
          <w:rStyle w:val="ab"/>
          <w:rFonts w:ascii="Arial" w:hAnsi="Arial" w:cs="Arial"/>
        </w:rPr>
        <w:t>а</w:t>
      </w:r>
      <w:r w:rsidRPr="001257B7">
        <w:rPr>
          <w:rStyle w:val="ab"/>
          <w:rFonts w:ascii="Arial" w:hAnsi="Arial" w:cs="Arial"/>
        </w:rPr>
        <w:t xml:space="preserve"> </w:t>
      </w:r>
      <w:r w:rsidR="001257B7" w:rsidRPr="001257B7">
        <w:rPr>
          <w:rStyle w:val="ab"/>
          <w:rFonts w:ascii="Arial" w:hAnsi="Arial" w:cs="Arial"/>
        </w:rPr>
        <w:t xml:space="preserve">с точностью до </w:t>
      </w:r>
      <w:r w:rsidRPr="001257B7">
        <w:rPr>
          <w:rStyle w:val="ab"/>
          <w:rFonts w:ascii="Arial" w:hAnsi="Arial" w:cs="Arial"/>
        </w:rPr>
        <w:t>десят</w:t>
      </w:r>
      <w:r w:rsidR="001257B7" w:rsidRPr="001257B7">
        <w:rPr>
          <w:rStyle w:val="ab"/>
          <w:rFonts w:ascii="Arial" w:hAnsi="Arial" w:cs="Arial"/>
        </w:rPr>
        <w:t>ичн</w:t>
      </w:r>
      <w:r w:rsidR="00513A83" w:rsidRPr="001257B7">
        <w:rPr>
          <w:rStyle w:val="ab"/>
          <w:rFonts w:ascii="Arial" w:hAnsi="Arial" w:cs="Arial"/>
        </w:rPr>
        <w:t>ых</w:t>
      </w:r>
      <w:r w:rsidRPr="001257B7">
        <w:rPr>
          <w:rStyle w:val="ab"/>
          <w:rFonts w:ascii="Arial" w:hAnsi="Arial" w:cs="Arial"/>
        </w:rPr>
        <w:t xml:space="preserve"> </w:t>
      </w:r>
      <w:r w:rsidR="001257B7" w:rsidRPr="001257B7">
        <w:rPr>
          <w:rStyle w:val="ab"/>
          <w:rFonts w:ascii="Arial" w:hAnsi="Arial" w:cs="Arial"/>
        </w:rPr>
        <w:t>разрядов</w:t>
      </w:r>
      <w:r w:rsidRPr="001257B7">
        <w:rPr>
          <w:rStyle w:val="ab"/>
          <w:rFonts w:ascii="Arial" w:hAnsi="Arial" w:cs="Arial"/>
        </w:rPr>
        <w:t xml:space="preserve"> </w:t>
      </w:r>
      <w:r w:rsidR="001257B7" w:rsidRPr="001257B7">
        <w:rPr>
          <w:rStyle w:val="ab"/>
          <w:rFonts w:ascii="Arial" w:hAnsi="Arial" w:cs="Arial"/>
        </w:rPr>
        <w:t xml:space="preserve">числа </w:t>
      </w:r>
      <w:r w:rsidRPr="001257B7">
        <w:rPr>
          <w:rStyle w:val="ab"/>
          <w:rFonts w:ascii="Arial" w:hAnsi="Arial" w:cs="Arial"/>
        </w:rPr>
        <w:t xml:space="preserve">в пределах каждого </w:t>
      </w:r>
      <w:r w:rsidR="00513A83" w:rsidRPr="001257B7">
        <w:rPr>
          <w:rStyle w:val="ab"/>
          <w:rFonts w:ascii="Arial" w:hAnsi="Arial" w:cs="Arial"/>
        </w:rPr>
        <w:t xml:space="preserve">диапазона </w:t>
      </w:r>
      <w:r w:rsidR="00E65BFB" w:rsidRPr="001257B7">
        <w:rPr>
          <w:rStyle w:val="ab"/>
          <w:rFonts w:ascii="Arial" w:hAnsi="Arial" w:cs="Arial"/>
        </w:rPr>
        <w:t xml:space="preserve">буквенного </w:t>
      </w:r>
      <w:r w:rsidR="003F3462" w:rsidRPr="001257B7">
        <w:rPr>
          <w:rStyle w:val="ab"/>
          <w:rFonts w:ascii="Arial" w:hAnsi="Arial" w:cs="Arial"/>
        </w:rPr>
        <w:t xml:space="preserve">обозначения </w:t>
      </w:r>
      <w:r w:rsidR="00513A83" w:rsidRPr="001257B7">
        <w:rPr>
          <w:rStyle w:val="ab"/>
          <w:rFonts w:ascii="Arial" w:hAnsi="Arial" w:cs="Arial"/>
        </w:rPr>
        <w:t>класса</w:t>
      </w:r>
      <w:r w:rsidRPr="001257B7">
        <w:rPr>
          <w:rStyle w:val="ab"/>
          <w:rFonts w:ascii="Arial" w:hAnsi="Arial" w:cs="Arial"/>
        </w:rPr>
        <w:t xml:space="preserve">. Общие </w:t>
      </w:r>
      <w:r w:rsidR="00D17388" w:rsidRPr="001257B7">
        <w:rPr>
          <w:rStyle w:val="ab"/>
          <w:rFonts w:ascii="Arial" w:hAnsi="Arial" w:cs="Arial"/>
        </w:rPr>
        <w:t>числовы</w:t>
      </w:r>
      <w:r w:rsidR="00D17388">
        <w:rPr>
          <w:rStyle w:val="ab"/>
          <w:rFonts w:ascii="Arial" w:hAnsi="Arial" w:cs="Arial"/>
        </w:rPr>
        <w:t>е</w:t>
      </w:r>
      <w:r w:rsidR="00D17388" w:rsidRPr="001257B7">
        <w:rPr>
          <w:rStyle w:val="ab"/>
          <w:rFonts w:ascii="Arial" w:hAnsi="Arial" w:cs="Arial"/>
        </w:rPr>
        <w:t xml:space="preserve"> </w:t>
      </w:r>
      <w:r w:rsidR="003F3462" w:rsidRPr="001257B7">
        <w:rPr>
          <w:rStyle w:val="ab"/>
          <w:rFonts w:ascii="Arial" w:hAnsi="Arial" w:cs="Arial"/>
        </w:rPr>
        <w:t xml:space="preserve">обозначения </w:t>
      </w:r>
      <w:r w:rsidRPr="001257B7">
        <w:rPr>
          <w:rStyle w:val="ab"/>
          <w:rFonts w:ascii="Arial" w:hAnsi="Arial" w:cs="Arial"/>
        </w:rPr>
        <w:t>класс</w:t>
      </w:r>
      <w:r w:rsidR="003F3462" w:rsidRPr="001257B7">
        <w:rPr>
          <w:rStyle w:val="ab"/>
          <w:rFonts w:ascii="Arial" w:hAnsi="Arial" w:cs="Arial"/>
        </w:rPr>
        <w:t>ов</w:t>
      </w:r>
      <w:r w:rsidRPr="001257B7">
        <w:rPr>
          <w:rStyle w:val="ab"/>
          <w:rFonts w:ascii="Arial" w:hAnsi="Arial" w:cs="Arial"/>
        </w:rPr>
        <w:t xml:space="preserve"> не должны округляться до ближайшего целого числа. При использовании </w:t>
      </w:r>
      <w:r w:rsidR="00E65BFB" w:rsidRPr="001257B7">
        <w:rPr>
          <w:rStyle w:val="ab"/>
          <w:rFonts w:ascii="Arial" w:hAnsi="Arial" w:cs="Arial"/>
        </w:rPr>
        <w:t xml:space="preserve">буквенных </w:t>
      </w:r>
      <w:r w:rsidR="003F3462" w:rsidRPr="001257B7">
        <w:rPr>
          <w:rStyle w:val="ab"/>
          <w:rFonts w:ascii="Arial" w:hAnsi="Arial" w:cs="Arial"/>
        </w:rPr>
        <w:t xml:space="preserve">обозначений </w:t>
      </w:r>
      <w:r w:rsidRPr="001257B7">
        <w:rPr>
          <w:rStyle w:val="ab"/>
          <w:rFonts w:ascii="Arial" w:hAnsi="Arial" w:cs="Arial"/>
        </w:rPr>
        <w:t xml:space="preserve">классов для удобства они должны сопровождаться </w:t>
      </w:r>
      <w:r w:rsidR="003F3462" w:rsidRPr="001257B7">
        <w:rPr>
          <w:rStyle w:val="ab"/>
          <w:rFonts w:ascii="Arial" w:hAnsi="Arial" w:cs="Arial"/>
        </w:rPr>
        <w:t xml:space="preserve">числовым обозначением </w:t>
      </w:r>
      <w:r w:rsidRPr="001257B7">
        <w:rPr>
          <w:rStyle w:val="ab"/>
          <w:rFonts w:ascii="Arial" w:hAnsi="Arial" w:cs="Arial"/>
        </w:rPr>
        <w:t>класс</w:t>
      </w:r>
      <w:r w:rsidR="003F3462" w:rsidRPr="001257B7">
        <w:rPr>
          <w:rStyle w:val="ab"/>
          <w:rFonts w:ascii="Arial" w:hAnsi="Arial" w:cs="Arial"/>
        </w:rPr>
        <w:t>а</w:t>
      </w:r>
      <w:r w:rsidRPr="001257B7">
        <w:rPr>
          <w:rStyle w:val="ab"/>
          <w:rFonts w:ascii="Arial" w:hAnsi="Arial" w:cs="Arial"/>
        </w:rPr>
        <w:t>.</w:t>
      </w:r>
      <w:bookmarkEnd w:id="8"/>
    </w:p>
    <w:p w:rsidR="005E3BBB" w:rsidRPr="001257B7" w:rsidRDefault="00E65BFB" w:rsidP="001257B7">
      <w:pPr>
        <w:spacing w:line="360" w:lineRule="auto"/>
        <w:ind w:firstLine="567"/>
        <w:jc w:val="both"/>
        <w:rPr>
          <w:rStyle w:val="ab"/>
        </w:rPr>
      </w:pPr>
      <w:bookmarkStart w:id="9" w:name="_Toc11"/>
      <w:r w:rsidRPr="001257B7">
        <w:rPr>
          <w:rStyle w:val="ab"/>
          <w:rFonts w:ascii="Arial" w:hAnsi="Arial" w:cs="Arial"/>
        </w:rPr>
        <w:t>В таблице 1 приведено</w:t>
      </w:r>
      <w:r w:rsidR="00F81DAA" w:rsidRPr="001257B7">
        <w:rPr>
          <w:rStyle w:val="ab"/>
          <w:rFonts w:ascii="Arial" w:hAnsi="Arial" w:cs="Arial"/>
        </w:rPr>
        <w:t xml:space="preserve"> соответствие между </w:t>
      </w:r>
      <w:r w:rsidRPr="001257B7">
        <w:rPr>
          <w:rStyle w:val="ab"/>
          <w:rFonts w:ascii="Arial" w:hAnsi="Arial" w:cs="Arial"/>
        </w:rPr>
        <w:t>буквен</w:t>
      </w:r>
      <w:r w:rsidR="00F81DAA" w:rsidRPr="001257B7">
        <w:rPr>
          <w:rStyle w:val="ab"/>
          <w:rFonts w:ascii="Arial" w:hAnsi="Arial" w:cs="Arial"/>
        </w:rPr>
        <w:t xml:space="preserve">ными и числовыми </w:t>
      </w:r>
      <w:r w:rsidR="00E8592B" w:rsidRPr="001257B7">
        <w:rPr>
          <w:rStyle w:val="ab"/>
          <w:rFonts w:ascii="Arial" w:hAnsi="Arial" w:cs="Arial"/>
        </w:rPr>
        <w:t xml:space="preserve">обозначениями </w:t>
      </w:r>
      <w:r w:rsidR="00F81DAA" w:rsidRPr="001257B7">
        <w:rPr>
          <w:rStyle w:val="ab"/>
          <w:rFonts w:ascii="Arial" w:hAnsi="Arial" w:cs="Arial"/>
        </w:rPr>
        <w:t>класс</w:t>
      </w:r>
      <w:r w:rsidR="00E8592B" w:rsidRPr="001257B7">
        <w:rPr>
          <w:rStyle w:val="ab"/>
          <w:rFonts w:ascii="Arial" w:hAnsi="Arial" w:cs="Arial"/>
        </w:rPr>
        <w:t>ов</w:t>
      </w:r>
      <w:r w:rsidR="00F81DAA" w:rsidRPr="001257B7">
        <w:rPr>
          <w:rStyle w:val="ab"/>
          <w:rFonts w:ascii="Arial" w:hAnsi="Arial" w:cs="Arial"/>
        </w:rPr>
        <w:t>.</w:t>
      </w:r>
      <w:bookmarkEnd w:id="9"/>
    </w:p>
    <w:p w:rsidR="005E3BBB" w:rsidRPr="002B00D0" w:rsidRDefault="00F81DAA" w:rsidP="001257B7">
      <w:pPr>
        <w:spacing w:line="360" w:lineRule="auto"/>
        <w:rPr>
          <w:rStyle w:val="ab"/>
          <w:rFonts w:ascii="Arial" w:hAnsi="Arial" w:cs="Arial"/>
        </w:rPr>
      </w:pPr>
      <w:r w:rsidRPr="00A566C4">
        <w:rPr>
          <w:rStyle w:val="ab"/>
          <w:rFonts w:ascii="Arial" w:hAnsi="Arial" w:cs="Arial"/>
          <w:spacing w:val="40"/>
        </w:rPr>
        <w:t>Таблица</w:t>
      </w:r>
      <w:r w:rsidRPr="00A566C4">
        <w:rPr>
          <w:rStyle w:val="ab"/>
          <w:rFonts w:ascii="Arial" w:hAnsi="Arial" w:cs="Arial"/>
        </w:rPr>
        <w:t xml:space="preserve"> 1 – </w:t>
      </w:r>
      <w:r w:rsidR="00405CF7" w:rsidRPr="00405CF7">
        <w:rPr>
          <w:rStyle w:val="ab"/>
          <w:rFonts w:ascii="Arial" w:hAnsi="Arial" w:cs="Arial"/>
        </w:rPr>
        <w:t>Соответствие цифровых обозначений и исторически установленных буквенных обозначений классов качества</w:t>
      </w:r>
    </w:p>
    <w:tbl>
      <w:tblPr>
        <w:tblStyle w:val="TableNormal"/>
        <w:tblW w:w="8930"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1"/>
        <w:gridCol w:w="3969"/>
      </w:tblGrid>
      <w:tr w:rsidR="005E3BBB" w:rsidRPr="001257B7" w:rsidTr="00154FA2">
        <w:trPr>
          <w:trHeight w:val="328"/>
        </w:trPr>
        <w:tc>
          <w:tcPr>
            <w:tcW w:w="4961" w:type="dxa"/>
            <w:tcBorders>
              <w:top w:val="single" w:sz="8" w:space="0" w:color="231F20"/>
              <w:left w:val="single" w:sz="8" w:space="0" w:color="231F20"/>
              <w:bottom w:val="double" w:sz="4" w:space="0" w:color="auto"/>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18" w:line="240" w:lineRule="auto"/>
              <w:ind w:left="15"/>
              <w:jc w:val="center"/>
              <w:rPr>
                <w:rFonts w:ascii="Arial" w:hAnsi="Arial" w:cs="Arial"/>
                <w:sz w:val="22"/>
                <w:szCs w:val="22"/>
              </w:rPr>
            </w:pPr>
            <w:r w:rsidRPr="001257B7">
              <w:rPr>
                <w:rStyle w:val="ab"/>
                <w:rFonts w:ascii="Arial" w:hAnsi="Arial" w:cs="Arial"/>
                <w:bCs/>
                <w:color w:val="231F20"/>
                <w:sz w:val="22"/>
                <w:szCs w:val="22"/>
                <w:u w:color="231F20"/>
                <w:lang w:val="ru-RU"/>
              </w:rPr>
              <w:t>Цифровое обозначение класса</w:t>
            </w:r>
          </w:p>
        </w:tc>
        <w:tc>
          <w:tcPr>
            <w:tcW w:w="3969" w:type="dxa"/>
            <w:tcBorders>
              <w:top w:val="single" w:sz="8" w:space="0" w:color="231F20"/>
              <w:left w:val="single" w:sz="4" w:space="0" w:color="231F20"/>
              <w:bottom w:val="double" w:sz="4" w:space="0" w:color="auto"/>
              <w:right w:val="single" w:sz="8" w:space="0" w:color="231F20"/>
            </w:tcBorders>
            <w:shd w:val="clear" w:color="auto" w:fill="auto"/>
            <w:tcMar>
              <w:top w:w="80" w:type="dxa"/>
              <w:left w:w="106"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18" w:line="240" w:lineRule="auto"/>
              <w:ind w:left="26"/>
              <w:jc w:val="center"/>
              <w:rPr>
                <w:rFonts w:ascii="Arial" w:hAnsi="Arial" w:cs="Arial"/>
                <w:sz w:val="22"/>
                <w:szCs w:val="22"/>
              </w:rPr>
            </w:pPr>
            <w:r w:rsidRPr="001257B7">
              <w:rPr>
                <w:rStyle w:val="ab"/>
                <w:rFonts w:ascii="Arial" w:hAnsi="Arial" w:cs="Arial"/>
                <w:bCs/>
                <w:color w:val="231F20"/>
                <w:sz w:val="22"/>
                <w:szCs w:val="22"/>
                <w:u w:color="231F20"/>
                <w:lang w:val="ru-RU"/>
              </w:rPr>
              <w:t>Буквенное обозначение класса</w:t>
            </w:r>
          </w:p>
        </w:tc>
      </w:tr>
      <w:tr w:rsidR="005E3BBB" w:rsidRPr="001257B7" w:rsidTr="00154FA2">
        <w:trPr>
          <w:trHeight w:val="141"/>
        </w:trPr>
        <w:tc>
          <w:tcPr>
            <w:tcW w:w="4961" w:type="dxa"/>
            <w:tcBorders>
              <w:top w:val="double" w:sz="4" w:space="0" w:color="auto"/>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5E3BBB" w:rsidRPr="001257B7" w:rsidRDefault="00F81DAA" w:rsidP="00154FA2">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≥3,5 (</w:t>
            </w:r>
            <w:r w:rsidR="00154FA2" w:rsidRPr="001257B7">
              <w:rPr>
                <w:rStyle w:val="ab"/>
                <w:rFonts w:ascii="Arial" w:hAnsi="Arial" w:cs="Arial"/>
                <w:color w:val="231F20"/>
                <w:u w:color="231F20"/>
                <w:lang w:val="ru-RU"/>
              </w:rPr>
              <w:t>т. е.</w:t>
            </w:r>
            <w:r w:rsidRPr="001257B7">
              <w:rPr>
                <w:rStyle w:val="ab"/>
                <w:rFonts w:ascii="Arial" w:hAnsi="Arial" w:cs="Arial"/>
                <w:color w:val="231F20"/>
                <w:spacing w:val="-1"/>
                <w:u w:color="231F20"/>
              </w:rPr>
              <w:t xml:space="preserve"> </w:t>
            </w:r>
            <w:r w:rsidRPr="001257B7">
              <w:rPr>
                <w:rStyle w:val="ab"/>
                <w:rFonts w:ascii="Arial" w:hAnsi="Arial" w:cs="Arial"/>
                <w:color w:val="231F20"/>
                <w:u w:color="231F20"/>
              </w:rPr>
              <w:t xml:space="preserve">3,5; 3,6; 3,7; 3,8; 3,9; </w:t>
            </w:r>
            <w:r w:rsidRPr="001257B7">
              <w:rPr>
                <w:rStyle w:val="ab"/>
                <w:rFonts w:ascii="Arial" w:hAnsi="Arial" w:cs="Arial"/>
                <w:color w:val="231F20"/>
                <w:spacing w:val="-5"/>
                <w:u w:color="231F20"/>
              </w:rPr>
              <w:t>4,0)</w:t>
            </w:r>
          </w:p>
        </w:tc>
        <w:tc>
          <w:tcPr>
            <w:tcW w:w="3969" w:type="dxa"/>
            <w:tcBorders>
              <w:top w:val="double" w:sz="4" w:space="0" w:color="auto"/>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lang w:val="en-US"/>
              </w:rPr>
            </w:pPr>
            <w:r w:rsidRPr="001257B7">
              <w:rPr>
                <w:rFonts w:ascii="Arial" w:hAnsi="Arial" w:cs="Arial"/>
                <w:lang w:val="en-US"/>
              </w:rPr>
              <w:t>A</w:t>
            </w:r>
          </w:p>
        </w:tc>
      </w:tr>
      <w:tr w:rsidR="005E3BBB" w:rsidRPr="001257B7" w:rsidTr="00345173">
        <w:trPr>
          <w:trHeight w:val="102"/>
        </w:trPr>
        <w:tc>
          <w:tcPr>
            <w:tcW w:w="4961"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2,5</w:t>
            </w:r>
            <w:r w:rsidRPr="001257B7">
              <w:rPr>
                <w:rStyle w:val="ab"/>
                <w:rFonts w:ascii="Arial" w:hAnsi="Arial" w:cs="Arial"/>
                <w:color w:val="231F20"/>
                <w:spacing w:val="5"/>
                <w:u w:color="231F20"/>
              </w:rPr>
              <w:t xml:space="preserve"> </w:t>
            </w:r>
            <w:r w:rsidRPr="001257B7">
              <w:rPr>
                <w:rStyle w:val="ab"/>
                <w:rFonts w:ascii="Arial" w:hAnsi="Arial" w:cs="Arial"/>
                <w:color w:val="231F20"/>
                <w:u w:color="231F20"/>
                <w:lang w:val="ru-RU"/>
              </w:rPr>
              <w:t>—</w:t>
            </w:r>
            <w:r w:rsidRPr="001257B7">
              <w:rPr>
                <w:rStyle w:val="ab"/>
                <w:rFonts w:ascii="Arial" w:hAnsi="Arial" w:cs="Arial"/>
                <w:color w:val="231F20"/>
                <w:spacing w:val="8"/>
                <w:u w:color="231F20"/>
              </w:rPr>
              <w:t xml:space="preserve"> </w:t>
            </w:r>
            <w:r w:rsidRPr="001257B7">
              <w:rPr>
                <w:rStyle w:val="ab"/>
                <w:rFonts w:ascii="Arial" w:hAnsi="Arial" w:cs="Arial"/>
                <w:color w:val="231F20"/>
                <w:spacing w:val="-7"/>
                <w:u w:color="231F20"/>
              </w:rPr>
              <w:t>3,4</w:t>
            </w:r>
          </w:p>
        </w:tc>
        <w:tc>
          <w:tcPr>
            <w:tcW w:w="3969"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rPr>
            </w:pPr>
            <w:r w:rsidRPr="001257B7">
              <w:rPr>
                <w:rFonts w:ascii="Arial" w:hAnsi="Arial" w:cs="Arial"/>
              </w:rPr>
              <w:t>B</w:t>
            </w:r>
          </w:p>
        </w:tc>
      </w:tr>
      <w:tr w:rsidR="005E3BBB" w:rsidRPr="001257B7" w:rsidTr="00345173">
        <w:trPr>
          <w:trHeight w:val="52"/>
        </w:trPr>
        <w:tc>
          <w:tcPr>
            <w:tcW w:w="4961"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1,5</w:t>
            </w:r>
            <w:r w:rsidRPr="001257B7">
              <w:rPr>
                <w:rStyle w:val="ab"/>
                <w:rFonts w:ascii="Arial" w:hAnsi="Arial" w:cs="Arial"/>
                <w:color w:val="231F20"/>
                <w:spacing w:val="5"/>
                <w:u w:color="231F20"/>
              </w:rPr>
              <w:t xml:space="preserve"> </w:t>
            </w:r>
            <w:r w:rsidRPr="001257B7">
              <w:rPr>
                <w:rStyle w:val="ab"/>
                <w:rFonts w:ascii="Arial" w:hAnsi="Arial" w:cs="Arial"/>
                <w:color w:val="231F20"/>
                <w:u w:color="231F20"/>
                <w:lang w:val="ru-RU"/>
              </w:rPr>
              <w:t>—</w:t>
            </w:r>
            <w:r w:rsidRPr="001257B7">
              <w:rPr>
                <w:rStyle w:val="ab"/>
                <w:rFonts w:ascii="Arial" w:hAnsi="Arial" w:cs="Arial"/>
                <w:color w:val="231F20"/>
                <w:spacing w:val="5"/>
                <w:u w:color="231F20"/>
              </w:rPr>
              <w:t xml:space="preserve"> </w:t>
            </w:r>
            <w:r w:rsidRPr="001257B7">
              <w:rPr>
                <w:rStyle w:val="ab"/>
                <w:rFonts w:ascii="Arial" w:hAnsi="Arial" w:cs="Arial"/>
                <w:color w:val="231F20"/>
                <w:spacing w:val="-7"/>
                <w:u w:color="231F20"/>
              </w:rPr>
              <w:t>2,4</w:t>
            </w:r>
          </w:p>
        </w:tc>
        <w:tc>
          <w:tcPr>
            <w:tcW w:w="3969"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rPr>
            </w:pPr>
            <w:r w:rsidRPr="001257B7">
              <w:rPr>
                <w:rFonts w:ascii="Arial" w:hAnsi="Arial" w:cs="Arial"/>
              </w:rPr>
              <w:t>C</w:t>
            </w:r>
          </w:p>
        </w:tc>
      </w:tr>
      <w:tr w:rsidR="005E3BBB" w:rsidRPr="001257B7" w:rsidTr="00345173">
        <w:trPr>
          <w:trHeight w:val="318"/>
        </w:trPr>
        <w:tc>
          <w:tcPr>
            <w:tcW w:w="4961"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0,5</w:t>
            </w:r>
            <w:r w:rsidRPr="001257B7">
              <w:rPr>
                <w:rStyle w:val="ab"/>
                <w:rFonts w:ascii="Arial" w:hAnsi="Arial" w:cs="Arial"/>
                <w:color w:val="231F20"/>
                <w:spacing w:val="5"/>
                <w:u w:color="231F20"/>
              </w:rPr>
              <w:t xml:space="preserve"> </w:t>
            </w:r>
            <w:r w:rsidRPr="001257B7">
              <w:rPr>
                <w:rStyle w:val="ab"/>
                <w:rFonts w:ascii="Arial" w:hAnsi="Arial" w:cs="Arial"/>
                <w:color w:val="231F20"/>
                <w:u w:color="231F20"/>
                <w:lang w:val="ru-RU"/>
              </w:rPr>
              <w:t>—</w:t>
            </w:r>
            <w:r w:rsidRPr="001257B7">
              <w:rPr>
                <w:rStyle w:val="ab"/>
                <w:rFonts w:ascii="Arial" w:hAnsi="Arial" w:cs="Arial"/>
                <w:color w:val="231F20"/>
                <w:spacing w:val="5"/>
                <w:u w:color="231F20"/>
              </w:rPr>
              <w:t xml:space="preserve"> </w:t>
            </w:r>
            <w:r w:rsidRPr="001257B7">
              <w:rPr>
                <w:rStyle w:val="ab"/>
                <w:rFonts w:ascii="Arial" w:hAnsi="Arial" w:cs="Arial"/>
                <w:color w:val="231F20"/>
                <w:spacing w:val="-7"/>
                <w:u w:color="231F20"/>
              </w:rPr>
              <w:t>1,4</w:t>
            </w:r>
          </w:p>
        </w:tc>
        <w:tc>
          <w:tcPr>
            <w:tcW w:w="3969"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rPr>
            </w:pPr>
            <w:r w:rsidRPr="001257B7">
              <w:rPr>
                <w:rFonts w:ascii="Arial" w:hAnsi="Arial" w:cs="Arial"/>
              </w:rPr>
              <w:t>D</w:t>
            </w:r>
          </w:p>
        </w:tc>
      </w:tr>
      <w:tr w:rsidR="005E3BBB" w:rsidRPr="002A0ED7" w:rsidTr="00345173">
        <w:trPr>
          <w:trHeight w:val="298"/>
        </w:trPr>
        <w:tc>
          <w:tcPr>
            <w:tcW w:w="4961" w:type="dxa"/>
            <w:tcBorders>
              <w:top w:val="single" w:sz="4" w:space="0" w:color="231F20"/>
              <w:left w:val="single" w:sz="8" w:space="0" w:color="231F20"/>
              <w:bottom w:val="single" w:sz="8" w:space="0" w:color="231F20"/>
              <w:right w:val="single" w:sz="4" w:space="0" w:color="231F20"/>
            </w:tcBorders>
            <w:shd w:val="clear" w:color="auto" w:fill="auto"/>
            <w:tcMar>
              <w:top w:w="80" w:type="dxa"/>
              <w:left w:w="95" w:type="dxa"/>
              <w:bottom w:w="80" w:type="dxa"/>
              <w:right w:w="80" w:type="dxa"/>
            </w:tcMar>
          </w:tcPr>
          <w:p w:rsidR="005E3BBB" w:rsidRPr="001257B7" w:rsidRDefault="00F81DAA">
            <w:pPr>
              <w:pStyle w:val="aa"/>
              <w:widowControl w:val="0"/>
              <w:tabs>
                <w:tab w:val="left" w:pos="720"/>
                <w:tab w:val="left" w:pos="1440"/>
                <w:tab w:val="left" w:pos="2160"/>
                <w:tab w:val="left" w:pos="2880"/>
                <w:tab w:val="left" w:pos="3600"/>
                <w:tab w:val="left" w:pos="4320"/>
              </w:tabs>
              <w:spacing w:before="23" w:line="240" w:lineRule="auto"/>
              <w:ind w:left="15"/>
              <w:jc w:val="center"/>
              <w:rPr>
                <w:rFonts w:ascii="Arial" w:hAnsi="Arial" w:cs="Arial"/>
              </w:rPr>
            </w:pPr>
            <w:r w:rsidRPr="001257B7">
              <w:rPr>
                <w:rStyle w:val="ab"/>
                <w:rFonts w:ascii="Arial" w:hAnsi="Arial" w:cs="Arial"/>
                <w:color w:val="231F20"/>
                <w:u w:color="231F20"/>
              </w:rPr>
              <w:t>≤0,4</w:t>
            </w:r>
            <w:r w:rsidRPr="001257B7">
              <w:rPr>
                <w:rStyle w:val="ab"/>
                <w:rFonts w:ascii="Arial" w:hAnsi="Arial" w:cs="Arial"/>
                <w:color w:val="231F20"/>
                <w:spacing w:val="-4"/>
                <w:u w:color="231F20"/>
              </w:rPr>
              <w:t xml:space="preserve"> </w:t>
            </w:r>
            <w:r w:rsidRPr="001257B7">
              <w:rPr>
                <w:rStyle w:val="ab"/>
                <w:rFonts w:ascii="Arial" w:hAnsi="Arial" w:cs="Arial"/>
                <w:color w:val="231F20"/>
                <w:u w:color="231F20"/>
              </w:rPr>
              <w:t>(</w:t>
            </w:r>
            <w:r w:rsidR="00405CF7" w:rsidRPr="001257B7">
              <w:rPr>
                <w:rStyle w:val="ab"/>
                <w:rFonts w:ascii="Arial" w:hAnsi="Arial" w:cs="Arial"/>
                <w:color w:val="231F20"/>
                <w:u w:color="231F20"/>
                <w:lang w:val="ru-RU"/>
              </w:rPr>
              <w:t>т. е.</w:t>
            </w:r>
            <w:r w:rsidR="00405CF7" w:rsidRPr="001257B7">
              <w:rPr>
                <w:rStyle w:val="ab"/>
                <w:rFonts w:ascii="Arial" w:hAnsi="Arial" w:cs="Arial"/>
                <w:color w:val="231F20"/>
                <w:spacing w:val="-1"/>
                <w:u w:color="231F20"/>
              </w:rPr>
              <w:t xml:space="preserve"> </w:t>
            </w:r>
            <w:r w:rsidRPr="001257B7">
              <w:rPr>
                <w:rStyle w:val="ab"/>
                <w:rFonts w:ascii="Arial" w:hAnsi="Arial" w:cs="Arial"/>
                <w:color w:val="231F20"/>
                <w:u w:color="231F20"/>
              </w:rPr>
              <w:t>0,0;</w:t>
            </w:r>
            <w:r w:rsidRPr="001257B7">
              <w:rPr>
                <w:rStyle w:val="ab"/>
                <w:rFonts w:ascii="Arial" w:hAnsi="Arial" w:cs="Arial"/>
                <w:color w:val="231F20"/>
                <w:spacing w:val="-1"/>
                <w:u w:color="231F20"/>
              </w:rPr>
              <w:t xml:space="preserve"> </w:t>
            </w:r>
            <w:r w:rsidRPr="001257B7">
              <w:rPr>
                <w:rStyle w:val="ab"/>
                <w:rFonts w:ascii="Arial" w:hAnsi="Arial" w:cs="Arial"/>
                <w:color w:val="231F20"/>
                <w:u w:color="231F20"/>
              </w:rPr>
              <w:t>0,1; 0,2;</w:t>
            </w:r>
            <w:r w:rsidRPr="001257B7">
              <w:rPr>
                <w:rStyle w:val="ab"/>
                <w:rFonts w:ascii="Arial" w:hAnsi="Arial" w:cs="Arial"/>
                <w:color w:val="231F20"/>
                <w:spacing w:val="-1"/>
                <w:u w:color="231F20"/>
              </w:rPr>
              <w:t xml:space="preserve"> </w:t>
            </w:r>
            <w:r w:rsidRPr="001257B7">
              <w:rPr>
                <w:rStyle w:val="ab"/>
                <w:rFonts w:ascii="Arial" w:hAnsi="Arial" w:cs="Arial"/>
                <w:color w:val="231F20"/>
                <w:u w:color="231F20"/>
              </w:rPr>
              <w:t xml:space="preserve">0,3; </w:t>
            </w:r>
            <w:r w:rsidRPr="001257B7">
              <w:rPr>
                <w:rStyle w:val="ab"/>
                <w:rFonts w:ascii="Arial" w:hAnsi="Arial" w:cs="Arial"/>
                <w:color w:val="231F20"/>
                <w:spacing w:val="-5"/>
                <w:u w:color="231F20"/>
              </w:rPr>
              <w:t>0,4)</w:t>
            </w:r>
          </w:p>
        </w:tc>
        <w:tc>
          <w:tcPr>
            <w:tcW w:w="3969" w:type="dxa"/>
            <w:tcBorders>
              <w:top w:val="single" w:sz="4" w:space="0" w:color="231F20"/>
              <w:left w:val="single" w:sz="4" w:space="0" w:color="231F20"/>
              <w:bottom w:val="single" w:sz="8" w:space="0" w:color="231F20"/>
              <w:right w:val="single" w:sz="8" w:space="0" w:color="231F20"/>
            </w:tcBorders>
            <w:shd w:val="clear" w:color="auto" w:fill="auto"/>
            <w:tcMar>
              <w:top w:w="80" w:type="dxa"/>
              <w:left w:w="106" w:type="dxa"/>
              <w:bottom w:w="80" w:type="dxa"/>
              <w:right w:w="80" w:type="dxa"/>
            </w:tcMar>
          </w:tcPr>
          <w:p w:rsidR="005E3BBB" w:rsidRPr="001257B7" w:rsidRDefault="00154FA2">
            <w:pPr>
              <w:pStyle w:val="aa"/>
              <w:widowControl w:val="0"/>
              <w:tabs>
                <w:tab w:val="left" w:pos="720"/>
                <w:tab w:val="left" w:pos="1440"/>
                <w:tab w:val="left" w:pos="2160"/>
                <w:tab w:val="left" w:pos="2880"/>
                <w:tab w:val="left" w:pos="3600"/>
                <w:tab w:val="left" w:pos="4320"/>
              </w:tabs>
              <w:spacing w:before="23" w:line="240" w:lineRule="auto"/>
              <w:ind w:left="26"/>
              <w:jc w:val="center"/>
              <w:rPr>
                <w:rFonts w:ascii="Arial" w:hAnsi="Arial" w:cs="Arial"/>
              </w:rPr>
            </w:pPr>
            <w:r w:rsidRPr="001257B7">
              <w:rPr>
                <w:rFonts w:ascii="Arial" w:hAnsi="Arial" w:cs="Arial"/>
              </w:rPr>
              <w:t>F</w:t>
            </w:r>
          </w:p>
        </w:tc>
      </w:tr>
    </w:tbl>
    <w:p w:rsidR="005E3BBB" w:rsidRPr="00F81DAA" w:rsidRDefault="005E3BBB">
      <w:pPr>
        <w:ind w:left="566" w:firstLine="567"/>
        <w:jc w:val="both"/>
        <w:rPr>
          <w:rStyle w:val="ab"/>
          <w:rFonts w:ascii="Arial" w:hAnsi="Arial" w:cs="Arial"/>
          <w:sz w:val="28"/>
          <w:szCs w:val="28"/>
        </w:rPr>
      </w:pPr>
    </w:p>
    <w:p w:rsidR="005E3BBB" w:rsidRPr="002B00D0" w:rsidRDefault="002A0ED7" w:rsidP="00A566C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b/>
          <w:color w:val="auto"/>
          <w:bdr w:val="none" w:sz="0" w:space="0" w:color="auto"/>
        </w:rPr>
      </w:pPr>
      <w:bookmarkStart w:id="10" w:name="_Toc12"/>
      <w:r>
        <w:rPr>
          <w:rFonts w:ascii="Arial" w:eastAsia="Batang" w:hAnsi="Arial" w:cs="Arial"/>
          <w:b/>
          <w:color w:val="auto"/>
          <w:bdr w:val="none" w:sz="0" w:space="0" w:color="auto"/>
        </w:rPr>
        <w:t xml:space="preserve">5.3 </w:t>
      </w:r>
      <w:r w:rsidR="00154FA2">
        <w:rPr>
          <w:rFonts w:ascii="Arial" w:eastAsia="Batang" w:hAnsi="Arial" w:cs="Arial"/>
          <w:b/>
          <w:color w:val="auto"/>
          <w:bdr w:val="none" w:sz="0" w:space="0" w:color="auto"/>
        </w:rPr>
        <w:t>К</w:t>
      </w:r>
      <w:r w:rsidR="00F81DAA" w:rsidRPr="002B00D0">
        <w:rPr>
          <w:rFonts w:ascii="Arial" w:eastAsia="Batang" w:hAnsi="Arial" w:cs="Arial"/>
          <w:b/>
          <w:color w:val="auto"/>
          <w:bdr w:val="none" w:sz="0" w:space="0" w:color="auto"/>
        </w:rPr>
        <w:t>ласс символа</w:t>
      </w:r>
      <w:bookmarkEnd w:id="10"/>
    </w:p>
    <w:p w:rsidR="005E3BBB" w:rsidRPr="00A566C4" w:rsidRDefault="00F81DAA"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left="150" w:right="168" w:firstLine="416"/>
        <w:jc w:val="both"/>
        <w:rPr>
          <w:rFonts w:ascii="Arial" w:hAnsi="Arial" w:cs="Arial"/>
          <w:b w:val="0"/>
          <w:bCs w:val="0"/>
          <w:sz w:val="24"/>
          <w:szCs w:val="24"/>
          <w:shd w:val="clear" w:color="auto" w:fill="4BACC6"/>
          <w:lang w:val="fr-FR"/>
        </w:rPr>
      </w:pPr>
      <w:bookmarkStart w:id="11" w:name="_Toc13"/>
      <w:r w:rsidRPr="00154FA2">
        <w:rPr>
          <w:rFonts w:ascii="Arial" w:hAnsi="Arial" w:cs="Arial"/>
          <w:b w:val="0"/>
          <w:bCs w:val="0"/>
          <w:sz w:val="24"/>
          <w:szCs w:val="24"/>
          <w:lang w:val="fr-FR"/>
        </w:rPr>
        <w:t>Класс символа должен быть рассчитан в соответствии с 6.2.6</w:t>
      </w:r>
      <w:r w:rsidR="00154FA2" w:rsidRPr="00154FA2">
        <w:rPr>
          <w:rFonts w:ascii="Arial" w:hAnsi="Arial" w:cs="Arial"/>
          <w:b w:val="0"/>
          <w:bCs w:val="0"/>
          <w:sz w:val="24"/>
          <w:szCs w:val="24"/>
          <w:lang w:val="ru-RU"/>
        </w:rPr>
        <w:t xml:space="preserve"> или</w:t>
      </w:r>
      <w:r w:rsidRPr="00154FA2">
        <w:rPr>
          <w:rFonts w:ascii="Arial" w:hAnsi="Arial" w:cs="Arial"/>
          <w:b w:val="0"/>
          <w:bCs w:val="0"/>
          <w:sz w:val="24"/>
          <w:szCs w:val="24"/>
          <w:lang w:val="fr-FR"/>
        </w:rPr>
        <w:t xml:space="preserve"> 6.3</w:t>
      </w:r>
      <w:r w:rsidR="00154FA2" w:rsidRPr="00154FA2">
        <w:rPr>
          <w:rFonts w:ascii="Arial" w:hAnsi="Arial" w:cs="Arial"/>
          <w:b w:val="0"/>
          <w:bCs w:val="0"/>
          <w:sz w:val="24"/>
          <w:szCs w:val="24"/>
          <w:lang w:val="ru-RU"/>
        </w:rPr>
        <w:t xml:space="preserve"> или</w:t>
      </w:r>
      <w:r w:rsidRPr="00154FA2">
        <w:rPr>
          <w:rFonts w:ascii="Arial" w:hAnsi="Arial" w:cs="Arial"/>
          <w:b w:val="0"/>
          <w:bCs w:val="0"/>
          <w:sz w:val="24"/>
          <w:szCs w:val="24"/>
          <w:lang w:val="fr-FR"/>
        </w:rPr>
        <w:t xml:space="preserve"> 7.6 или разделом 8, в зависимости от типа символа.</w:t>
      </w:r>
      <w:bookmarkEnd w:id="11"/>
    </w:p>
    <w:p w:rsidR="005E3BBB" w:rsidRPr="00154FA2" w:rsidRDefault="00F81DAA" w:rsidP="005E17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154FA2">
        <w:rPr>
          <w:rFonts w:ascii="Arial" w:eastAsia="Batang" w:hAnsi="Arial" w:cs="Arial"/>
          <w:b/>
          <w:color w:val="auto"/>
          <w:bdr w:val="none" w:sz="0" w:space="0" w:color="auto"/>
        </w:rPr>
        <w:t xml:space="preserve">5.4 </w:t>
      </w:r>
      <w:bookmarkStart w:id="12" w:name="Specifying_the_symbol_grade_requirem"/>
      <w:bookmarkEnd w:id="12"/>
      <w:r w:rsidR="002E49DB" w:rsidRPr="002E49DB">
        <w:rPr>
          <w:rFonts w:ascii="Arial" w:eastAsia="Batang" w:hAnsi="Arial" w:cs="Arial"/>
          <w:b/>
          <w:color w:val="auto"/>
          <w:bdr w:val="none" w:sz="0" w:space="0" w:color="auto"/>
        </w:rPr>
        <w:t>Указание</w:t>
      </w:r>
      <w:r w:rsidRPr="002E49DB">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требования</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к</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классу</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символа</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в</w:t>
      </w:r>
      <w:r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спецификации</w:t>
      </w:r>
      <w:r w:rsidRPr="00154FA2">
        <w:rPr>
          <w:rFonts w:ascii="Arial" w:eastAsia="Batang" w:hAnsi="Arial" w:cs="Arial"/>
          <w:b/>
          <w:color w:val="auto"/>
          <w:bdr w:val="none" w:sz="0" w:space="0" w:color="auto"/>
        </w:rPr>
        <w:t xml:space="preserve"> </w:t>
      </w:r>
      <w:r w:rsidR="00154FA2">
        <w:rPr>
          <w:rFonts w:ascii="Arial" w:eastAsia="Batang" w:hAnsi="Arial" w:cs="Arial"/>
          <w:b/>
          <w:color w:val="auto"/>
          <w:bdr w:val="none" w:sz="0" w:space="0" w:color="auto"/>
        </w:rPr>
        <w:t>по</w:t>
      </w:r>
      <w:r w:rsidR="00154FA2" w:rsidRPr="00154FA2">
        <w:rPr>
          <w:rFonts w:ascii="Arial" w:eastAsia="Batang" w:hAnsi="Arial" w:cs="Arial"/>
          <w:b/>
          <w:color w:val="auto"/>
          <w:bdr w:val="none" w:sz="0" w:space="0" w:color="auto"/>
        </w:rPr>
        <w:t xml:space="preserve"> </w:t>
      </w:r>
      <w:r w:rsidRPr="007442C0">
        <w:rPr>
          <w:rFonts w:ascii="Arial" w:eastAsia="Batang" w:hAnsi="Arial" w:cs="Arial"/>
          <w:b/>
          <w:color w:val="auto"/>
          <w:bdr w:val="none" w:sz="0" w:space="0" w:color="auto"/>
        </w:rPr>
        <w:t>при</w:t>
      </w:r>
      <w:r w:rsidR="00154FA2">
        <w:rPr>
          <w:rFonts w:ascii="Arial" w:eastAsia="Batang" w:hAnsi="Arial" w:cs="Arial"/>
          <w:b/>
          <w:color w:val="auto"/>
          <w:bdr w:val="none" w:sz="0" w:space="0" w:color="auto"/>
        </w:rPr>
        <w:t>менению</w:t>
      </w:r>
    </w:p>
    <w:p w:rsidR="005E3BBB" w:rsidRPr="00D01549" w:rsidRDefault="00F81DAA">
      <w:pPr>
        <w:spacing w:line="360" w:lineRule="auto"/>
        <w:ind w:firstLine="567"/>
        <w:jc w:val="both"/>
        <w:rPr>
          <w:rStyle w:val="ab"/>
          <w:rFonts w:ascii="Arial" w:hAnsi="Arial" w:cs="Arial"/>
          <w:spacing w:val="-2"/>
          <w:u w:color="231F20"/>
          <w:shd w:val="clear" w:color="auto" w:fill="4BACC6"/>
        </w:rPr>
      </w:pPr>
      <w:r w:rsidRPr="00D01549">
        <w:rPr>
          <w:rStyle w:val="ab"/>
          <w:rFonts w:ascii="Arial" w:hAnsi="Arial" w:cs="Arial"/>
          <w:spacing w:val="-2"/>
          <w:u w:color="231F20"/>
        </w:rPr>
        <w:t xml:space="preserve">Спецификация </w:t>
      </w:r>
      <w:r w:rsidR="00235DE1" w:rsidRPr="00D01549">
        <w:rPr>
          <w:rStyle w:val="ab"/>
          <w:rFonts w:ascii="Arial" w:hAnsi="Arial" w:cs="Arial"/>
          <w:spacing w:val="-2"/>
          <w:u w:color="231F20"/>
        </w:rPr>
        <w:t>по применению</w:t>
      </w:r>
      <w:r w:rsidRPr="00D01549">
        <w:rPr>
          <w:rStyle w:val="ab"/>
          <w:rFonts w:ascii="Arial" w:hAnsi="Arial" w:cs="Arial"/>
          <w:spacing w:val="-2"/>
          <w:u w:color="231F20"/>
        </w:rPr>
        <w:t xml:space="preserve"> должна </w:t>
      </w:r>
      <w:r w:rsidR="00235DE1" w:rsidRPr="00D01549">
        <w:rPr>
          <w:rStyle w:val="ab"/>
          <w:rFonts w:ascii="Arial" w:hAnsi="Arial" w:cs="Arial"/>
          <w:spacing w:val="-2"/>
          <w:u w:color="231F20"/>
        </w:rPr>
        <w:t>устанавливать</w:t>
      </w:r>
      <w:r w:rsidRPr="00D01549">
        <w:rPr>
          <w:rStyle w:val="ab"/>
          <w:rFonts w:ascii="Arial" w:hAnsi="Arial" w:cs="Arial"/>
          <w:spacing w:val="-2"/>
          <w:u w:color="231F20"/>
        </w:rPr>
        <w:t xml:space="preserve"> </w:t>
      </w:r>
      <w:r w:rsidR="00235DE1" w:rsidRPr="00D01549">
        <w:rPr>
          <w:rStyle w:val="ab"/>
          <w:rFonts w:ascii="Arial" w:hAnsi="Arial" w:cs="Arial"/>
          <w:spacing w:val="-2"/>
          <w:u w:color="231F20"/>
        </w:rPr>
        <w:t xml:space="preserve">требование к </w:t>
      </w:r>
      <w:r w:rsidRPr="00D01549">
        <w:rPr>
          <w:rStyle w:val="ab"/>
          <w:rFonts w:ascii="Arial" w:hAnsi="Arial" w:cs="Arial"/>
          <w:spacing w:val="-2"/>
          <w:u w:color="231F20"/>
        </w:rPr>
        <w:t>минимально</w:t>
      </w:r>
      <w:r w:rsidR="00235DE1" w:rsidRPr="00D01549">
        <w:rPr>
          <w:rStyle w:val="ab"/>
          <w:rFonts w:ascii="Arial" w:hAnsi="Arial" w:cs="Arial"/>
          <w:spacing w:val="-2"/>
          <w:u w:color="231F20"/>
        </w:rPr>
        <w:t>му</w:t>
      </w:r>
      <w:r w:rsidRPr="00D01549">
        <w:rPr>
          <w:rStyle w:val="ab"/>
          <w:rFonts w:ascii="Arial" w:hAnsi="Arial" w:cs="Arial"/>
          <w:spacing w:val="-2"/>
          <w:u w:color="231F20"/>
        </w:rPr>
        <w:t xml:space="preserve"> класс</w:t>
      </w:r>
      <w:r w:rsidR="00235DE1" w:rsidRPr="00D01549">
        <w:rPr>
          <w:rStyle w:val="ab"/>
          <w:rFonts w:ascii="Arial" w:hAnsi="Arial" w:cs="Arial"/>
          <w:spacing w:val="-2"/>
          <w:u w:color="231F20"/>
        </w:rPr>
        <w:t>у</w:t>
      </w:r>
      <w:r w:rsidRPr="00D01549">
        <w:rPr>
          <w:rStyle w:val="ab"/>
          <w:rFonts w:ascii="Arial" w:hAnsi="Arial" w:cs="Arial"/>
          <w:spacing w:val="-2"/>
          <w:u w:color="231F20"/>
        </w:rPr>
        <w:t>, а также услови</w:t>
      </w:r>
      <w:r w:rsidR="00235DE1" w:rsidRPr="00D01549">
        <w:rPr>
          <w:rStyle w:val="ab"/>
          <w:rFonts w:ascii="Arial" w:hAnsi="Arial" w:cs="Arial"/>
          <w:spacing w:val="-2"/>
          <w:u w:color="231F20"/>
        </w:rPr>
        <w:t>ям</w:t>
      </w:r>
      <w:r w:rsidRPr="00D01549">
        <w:rPr>
          <w:rStyle w:val="ab"/>
          <w:rFonts w:ascii="Arial" w:hAnsi="Arial" w:cs="Arial"/>
          <w:spacing w:val="-2"/>
          <w:u w:color="231F20"/>
        </w:rPr>
        <w:t xml:space="preserve"> оценки класса в следующем формате:</w:t>
      </w:r>
    </w:p>
    <w:p w:rsidR="00235DE1" w:rsidRPr="00D01549" w:rsidRDefault="00F81DAA" w:rsidP="00235DE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360" w:lineRule="auto"/>
        <w:jc w:val="center"/>
        <w:rPr>
          <w:rStyle w:val="ab"/>
          <w:rFonts w:ascii="Arial" w:hAnsi="Arial" w:cs="Arial"/>
          <w:spacing w:val="-2"/>
          <w:u w:color="231F20"/>
          <w:shd w:val="clear" w:color="auto" w:fill="4BACC6"/>
        </w:rPr>
      </w:pPr>
      <w:r w:rsidRPr="00D01549">
        <w:rPr>
          <w:rStyle w:val="ab"/>
          <w:rFonts w:ascii="Arial" w:hAnsi="Arial" w:cs="Arial"/>
          <w:spacing w:val="-2"/>
          <w:u w:color="231F20"/>
          <w:lang w:val="ru-RU"/>
        </w:rPr>
        <w:t>класс</w:t>
      </w:r>
      <w:r w:rsidRPr="00D01549">
        <w:rPr>
          <w:rStyle w:val="ab"/>
          <w:rFonts w:ascii="Arial" w:hAnsi="Arial" w:cs="Arial"/>
          <w:spacing w:val="-2"/>
          <w:u w:color="231F20"/>
        </w:rPr>
        <w:t>/</w:t>
      </w:r>
      <w:r w:rsidRPr="00D01549">
        <w:rPr>
          <w:rStyle w:val="ab"/>
          <w:rFonts w:ascii="Arial" w:hAnsi="Arial" w:cs="Arial"/>
          <w:spacing w:val="-2"/>
          <w:u w:color="231F20"/>
          <w:lang w:val="ru-RU"/>
        </w:rPr>
        <w:t>апертура</w:t>
      </w:r>
      <w:r w:rsidRPr="00D01549">
        <w:rPr>
          <w:rStyle w:val="ab"/>
          <w:rFonts w:ascii="Arial" w:hAnsi="Arial" w:cs="Arial"/>
          <w:spacing w:val="-2"/>
          <w:u w:color="231F20"/>
        </w:rPr>
        <w:t>/</w:t>
      </w:r>
      <w:r w:rsidRPr="00D01549">
        <w:rPr>
          <w:rStyle w:val="ab"/>
          <w:rFonts w:ascii="Arial" w:hAnsi="Arial" w:cs="Arial"/>
          <w:spacing w:val="-2"/>
          <w:u w:color="231F20"/>
          <w:lang w:val="ru-RU"/>
        </w:rPr>
        <w:t>о</w:t>
      </w:r>
      <w:r w:rsidR="001257B7" w:rsidRPr="00D01549">
        <w:rPr>
          <w:rStyle w:val="ab"/>
          <w:rFonts w:ascii="Arial" w:hAnsi="Arial" w:cs="Arial"/>
          <w:spacing w:val="-2"/>
          <w:u w:color="231F20"/>
          <w:lang w:val="ru-RU"/>
        </w:rPr>
        <w:t>птическое излучение</w:t>
      </w:r>
      <w:r w:rsidRPr="00D01549">
        <w:rPr>
          <w:rStyle w:val="ab"/>
          <w:rFonts w:ascii="Arial" w:hAnsi="Arial" w:cs="Arial"/>
          <w:spacing w:val="-2"/>
          <w:u w:color="231F20"/>
        </w:rPr>
        <w:t xml:space="preserve">/угол, </w:t>
      </w:r>
    </w:p>
    <w:p w:rsidR="005E3BBB" w:rsidRPr="00D01549" w:rsidRDefault="00235DE1" w:rsidP="00235DE1">
      <w:pPr>
        <w:spacing w:line="360" w:lineRule="auto"/>
        <w:ind w:firstLine="567"/>
        <w:jc w:val="both"/>
        <w:rPr>
          <w:rStyle w:val="ab"/>
          <w:rFonts w:ascii="Arial" w:hAnsi="Arial" w:cs="Arial"/>
          <w:color w:val="231F20"/>
          <w:u w:color="231F20"/>
        </w:rPr>
      </w:pPr>
      <w:r w:rsidRPr="00D01549">
        <w:rPr>
          <w:rStyle w:val="ab"/>
          <w:rFonts w:ascii="Arial" w:hAnsi="Arial" w:cs="Arial"/>
          <w:spacing w:val="-2"/>
          <w:u w:color="231F20"/>
        </w:rPr>
        <w:t xml:space="preserve">где </w:t>
      </w:r>
      <w:r w:rsidRPr="00D01549">
        <w:rPr>
          <w:rStyle w:val="ab"/>
          <w:rFonts w:ascii="Arial" w:hAnsi="Arial" w:cs="Arial"/>
          <w:color w:val="231F20"/>
          <w:u w:color="231F20"/>
        </w:rPr>
        <w:t>класс — указывает минимальный требуемый класс;</w:t>
      </w:r>
    </w:p>
    <w:p w:rsidR="00235DE1" w:rsidRPr="00D01549" w:rsidRDefault="00235DE1"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апертура — указывает ссылочный номер апертуры (из ISO/IEC 15416 для методов линейного сканирования) или диаметр в тысячных долях дюйма (округленный до ближайшей тысячной) апертуры, определенной в 5.6.2;</w:t>
      </w:r>
    </w:p>
    <w:p w:rsidR="00235DE1" w:rsidRPr="00D01549" w:rsidRDefault="00EF493F"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оптическое излучение</w:t>
      </w:r>
      <w:r w:rsidR="00235DE1" w:rsidRPr="00D01549">
        <w:rPr>
          <w:rStyle w:val="ab"/>
          <w:rFonts w:ascii="Arial" w:hAnsi="Arial" w:cs="Arial"/>
          <w:color w:val="231F20"/>
          <w:u w:color="231F20"/>
        </w:rPr>
        <w:t xml:space="preserve"> — указывает числ</w:t>
      </w:r>
      <w:r w:rsidR="00DB6D62" w:rsidRPr="00D01549">
        <w:rPr>
          <w:rStyle w:val="ab"/>
          <w:rFonts w:ascii="Arial" w:hAnsi="Arial" w:cs="Arial"/>
          <w:color w:val="231F20"/>
          <w:u w:color="231F20"/>
        </w:rPr>
        <w:t>енное</w:t>
      </w:r>
      <w:r w:rsidR="00235DE1" w:rsidRPr="00D01549">
        <w:rPr>
          <w:rStyle w:val="ab"/>
          <w:rFonts w:ascii="Arial" w:hAnsi="Arial" w:cs="Arial"/>
          <w:color w:val="231F20"/>
          <w:u w:color="231F20"/>
        </w:rPr>
        <w:t xml:space="preserve"> значение длины волны </w:t>
      </w:r>
      <w:r w:rsidR="00B021BA" w:rsidRPr="00D01549">
        <w:rPr>
          <w:rStyle w:val="ab"/>
          <w:rFonts w:ascii="Arial" w:hAnsi="Arial" w:cs="Arial"/>
          <w:color w:val="231F20"/>
          <w:u w:color="231F20"/>
        </w:rPr>
        <w:t>оптическ</w:t>
      </w:r>
      <w:r w:rsidR="00DB6D62" w:rsidRPr="00D01549">
        <w:rPr>
          <w:rStyle w:val="ab"/>
          <w:rFonts w:ascii="Arial" w:hAnsi="Arial" w:cs="Arial"/>
          <w:color w:val="231F20"/>
          <w:u w:color="231F20"/>
        </w:rPr>
        <w:t>ого излучения</w:t>
      </w:r>
      <w:r w:rsidR="00235DE1" w:rsidRPr="00D01549">
        <w:rPr>
          <w:rStyle w:val="ab"/>
          <w:rFonts w:ascii="Arial" w:hAnsi="Arial" w:cs="Arial"/>
          <w:color w:val="231F20"/>
          <w:u w:color="231F20"/>
        </w:rPr>
        <w:t xml:space="preserve"> </w:t>
      </w:r>
      <w:r w:rsidR="00DB6D62" w:rsidRPr="00D01549">
        <w:rPr>
          <w:rStyle w:val="ab"/>
          <w:rFonts w:ascii="Arial" w:hAnsi="Arial" w:cs="Arial"/>
          <w:color w:val="231F20"/>
          <w:u w:color="231F20"/>
        </w:rPr>
        <w:t xml:space="preserve">в максимуме интенсивности излучения </w:t>
      </w:r>
      <w:r w:rsidR="00235DE1" w:rsidRPr="00D01549">
        <w:rPr>
          <w:rStyle w:val="ab"/>
          <w:rFonts w:ascii="Arial" w:hAnsi="Arial" w:cs="Arial"/>
          <w:color w:val="231F20"/>
          <w:u w:color="231F20"/>
        </w:rPr>
        <w:t>(т</w:t>
      </w:r>
      <w:r w:rsidR="00DB6D62" w:rsidRPr="00D01549">
        <w:rPr>
          <w:rStyle w:val="ab"/>
          <w:rFonts w:ascii="Arial" w:hAnsi="Arial" w:cs="Arial"/>
          <w:color w:val="231F20"/>
          <w:u w:color="231F20"/>
        </w:rPr>
        <w:t>.</w:t>
      </w:r>
      <w:r w:rsidR="00235DE1" w:rsidRPr="00D01549">
        <w:rPr>
          <w:rStyle w:val="ab"/>
          <w:rFonts w:ascii="Arial" w:hAnsi="Arial" w:cs="Arial"/>
          <w:color w:val="231F20"/>
          <w:u w:color="231F20"/>
        </w:rPr>
        <w:t xml:space="preserve"> е</w:t>
      </w:r>
      <w:r w:rsidR="00DB6D62" w:rsidRPr="00D01549">
        <w:rPr>
          <w:rStyle w:val="ab"/>
          <w:rFonts w:ascii="Arial" w:hAnsi="Arial" w:cs="Arial"/>
          <w:color w:val="231F20"/>
          <w:u w:color="231F20"/>
        </w:rPr>
        <w:t>.</w:t>
      </w:r>
      <w:r w:rsidR="00235DE1" w:rsidRPr="00D01549">
        <w:rPr>
          <w:rStyle w:val="ab"/>
          <w:rFonts w:ascii="Arial" w:hAnsi="Arial" w:cs="Arial"/>
          <w:color w:val="231F20"/>
          <w:u w:color="231F20"/>
        </w:rPr>
        <w:t xml:space="preserve"> освещения) в нанометрах (для узкополосного </w:t>
      </w:r>
      <w:r w:rsidR="00DB6D62" w:rsidRPr="00D01549">
        <w:rPr>
          <w:rStyle w:val="ab"/>
          <w:rFonts w:ascii="Arial" w:hAnsi="Arial" w:cs="Arial"/>
          <w:color w:val="231F20"/>
          <w:u w:color="231F20"/>
        </w:rPr>
        <w:t>излучения</w:t>
      </w:r>
      <w:r w:rsidR="00235DE1" w:rsidRPr="00D01549">
        <w:rPr>
          <w:rStyle w:val="ab"/>
          <w:rFonts w:ascii="Arial" w:hAnsi="Arial" w:cs="Arial"/>
          <w:color w:val="231F20"/>
          <w:u w:color="231F20"/>
        </w:rPr>
        <w:t>); букв</w:t>
      </w:r>
      <w:r w:rsidR="00DB6D62" w:rsidRPr="00D01549">
        <w:rPr>
          <w:rStyle w:val="ab"/>
          <w:rFonts w:ascii="Arial" w:hAnsi="Arial" w:cs="Arial"/>
          <w:color w:val="231F20"/>
          <w:u w:color="231F20"/>
        </w:rPr>
        <w:t>а</w:t>
      </w:r>
      <w:r w:rsidR="00235DE1" w:rsidRPr="00D01549">
        <w:rPr>
          <w:rStyle w:val="ab"/>
          <w:rFonts w:ascii="Arial" w:hAnsi="Arial" w:cs="Arial"/>
          <w:color w:val="231F20"/>
          <w:u w:color="231F20"/>
        </w:rPr>
        <w:t xml:space="preserve"> W указывает на </w:t>
      </w:r>
      <w:r w:rsidR="00B021BA" w:rsidRPr="00D01549">
        <w:rPr>
          <w:rStyle w:val="ab"/>
          <w:rFonts w:ascii="Arial" w:hAnsi="Arial" w:cs="Arial"/>
          <w:color w:val="231F20"/>
          <w:u w:color="231F20"/>
        </w:rPr>
        <w:t>оптическ</w:t>
      </w:r>
      <w:r w:rsidR="00DB6D62" w:rsidRPr="00D01549">
        <w:rPr>
          <w:rStyle w:val="ab"/>
          <w:rFonts w:ascii="Arial" w:hAnsi="Arial" w:cs="Arial"/>
          <w:color w:val="231F20"/>
          <w:u w:color="231F20"/>
        </w:rPr>
        <w:t xml:space="preserve">ое излучение в широком диапазоне длин волн </w:t>
      </w:r>
      <w:r w:rsidR="00235DE1" w:rsidRPr="00D01549">
        <w:rPr>
          <w:rStyle w:val="ab"/>
          <w:rFonts w:ascii="Arial" w:hAnsi="Arial" w:cs="Arial"/>
          <w:color w:val="231F20"/>
          <w:u w:color="231F20"/>
        </w:rPr>
        <w:t xml:space="preserve">(номинально «белый свет»), спектральные характеристики </w:t>
      </w:r>
      <w:r w:rsidRPr="00D01549">
        <w:rPr>
          <w:rStyle w:val="ab"/>
          <w:rFonts w:ascii="Arial" w:hAnsi="Arial" w:cs="Arial"/>
          <w:color w:val="231F20"/>
          <w:u w:color="231F20"/>
        </w:rPr>
        <w:t xml:space="preserve">отраженного излучения </w:t>
      </w:r>
      <w:r w:rsidR="00235DE1" w:rsidRPr="00D01549">
        <w:rPr>
          <w:rStyle w:val="ab"/>
          <w:rFonts w:ascii="Arial" w:hAnsi="Arial" w:cs="Arial"/>
          <w:color w:val="231F20"/>
          <w:u w:color="231F20"/>
        </w:rPr>
        <w:t xml:space="preserve">которого должны быть обязательно определены или указаны в </w:t>
      </w:r>
      <w:r w:rsidR="00A0318E" w:rsidRPr="00D01549">
        <w:rPr>
          <w:rStyle w:val="ab"/>
          <w:rFonts w:ascii="Arial" w:hAnsi="Arial" w:cs="Arial"/>
          <w:color w:val="231F20"/>
          <w:u w:color="231F20"/>
        </w:rPr>
        <w:t>градусах К</w:t>
      </w:r>
      <w:r w:rsidR="00235DE1" w:rsidRPr="00D01549">
        <w:rPr>
          <w:rStyle w:val="ab"/>
          <w:rFonts w:ascii="Arial" w:hAnsi="Arial" w:cs="Arial"/>
          <w:color w:val="231F20"/>
          <w:u w:color="231F20"/>
        </w:rPr>
        <w:t xml:space="preserve">ельвина в скобках после </w:t>
      </w:r>
      <w:r w:rsidR="00A0318E" w:rsidRPr="00D01549">
        <w:rPr>
          <w:rStyle w:val="ab"/>
          <w:rFonts w:ascii="Arial" w:hAnsi="Arial" w:cs="Arial"/>
          <w:color w:val="231F20"/>
          <w:u w:color="231F20"/>
        </w:rPr>
        <w:t xml:space="preserve">буквы </w:t>
      </w:r>
      <w:r w:rsidR="00235DE1" w:rsidRPr="00D01549">
        <w:rPr>
          <w:rStyle w:val="ab"/>
          <w:rFonts w:ascii="Arial" w:hAnsi="Arial" w:cs="Arial"/>
          <w:color w:val="231F20"/>
          <w:u w:color="231F20"/>
        </w:rPr>
        <w:t xml:space="preserve">W, </w:t>
      </w:r>
      <w:r w:rsidR="00A0318E" w:rsidRPr="00D01549">
        <w:rPr>
          <w:rStyle w:val="ab"/>
          <w:rFonts w:ascii="Arial" w:hAnsi="Arial" w:cs="Arial"/>
          <w:color w:val="231F20"/>
          <w:u w:color="231F20"/>
        </w:rPr>
        <w:t>числовым значением</w:t>
      </w:r>
      <w:r w:rsidR="00235DE1" w:rsidRPr="00D01549">
        <w:rPr>
          <w:rStyle w:val="ab"/>
          <w:rFonts w:ascii="Arial" w:hAnsi="Arial" w:cs="Arial"/>
          <w:color w:val="231F20"/>
          <w:u w:color="231F20"/>
        </w:rPr>
        <w:t>, за которым следует буква K, либо должна быть четко указана спецификация источника;</w:t>
      </w:r>
    </w:p>
    <w:p w:rsidR="00235DE1" w:rsidRPr="00D01549" w:rsidRDefault="00C631A7"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 xml:space="preserve">угол — указывает угол падения (дополнительный параметр) в градусах (относительно плоскости символа) </w:t>
      </w:r>
      <w:r w:rsidR="00B021BA" w:rsidRPr="00D01549">
        <w:rPr>
          <w:rStyle w:val="ab"/>
          <w:rFonts w:ascii="Arial" w:hAnsi="Arial" w:cs="Arial"/>
          <w:color w:val="231F20"/>
          <w:u w:color="231F20"/>
        </w:rPr>
        <w:t>оптическ</w:t>
      </w:r>
      <w:r w:rsidRPr="00D01549">
        <w:rPr>
          <w:rStyle w:val="ab"/>
          <w:rFonts w:ascii="Arial" w:hAnsi="Arial" w:cs="Arial"/>
          <w:color w:val="231F20"/>
          <w:u w:color="231F20"/>
        </w:rPr>
        <w:t>ого излучения с четырех сторон (по умолчанию, если в применении не указана иная ориентация) — см. рисунок 1 и рисунок 2.</w:t>
      </w:r>
    </w:p>
    <w:p w:rsidR="00EF55C2" w:rsidRPr="00D01549" w:rsidRDefault="00A82204"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Угол должен быть включен в спецификацию требований к оценке по классам, если угол падения отличается от 45°. Хотя его можно указать и для 45°, его отсутствие означает, что угол падения по умолчанию равен 45°. Спецификации по применению могут устанавливать иной угол падения вместо того, чтобы оставлять это поле незаполненным.</w:t>
      </w:r>
    </w:p>
    <w:p w:rsidR="00A82204" w:rsidRPr="00D01549" w:rsidRDefault="00A82204"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 xml:space="preserve">Ориентация источников </w:t>
      </w:r>
      <w:r w:rsidR="00B021BA" w:rsidRPr="00D01549">
        <w:rPr>
          <w:rStyle w:val="ab"/>
          <w:rFonts w:ascii="Arial" w:hAnsi="Arial" w:cs="Arial"/>
          <w:color w:val="231F20"/>
          <w:u w:color="231F20"/>
        </w:rPr>
        <w:t>оптическ</w:t>
      </w:r>
      <w:r w:rsidRPr="00D01549">
        <w:rPr>
          <w:rStyle w:val="ab"/>
          <w:rFonts w:ascii="Arial" w:hAnsi="Arial" w:cs="Arial"/>
          <w:color w:val="231F20"/>
          <w:u w:color="231F20"/>
        </w:rPr>
        <w:t xml:space="preserve">ого излучения связана с числом направлений, по умолчанию их четыре. </w:t>
      </w:r>
      <w:r w:rsidR="00514BFD" w:rsidRPr="00D01549">
        <w:rPr>
          <w:rStyle w:val="ab"/>
          <w:rFonts w:ascii="Arial" w:hAnsi="Arial" w:cs="Arial"/>
          <w:color w:val="231F20"/>
          <w:u w:color="231F20"/>
        </w:rPr>
        <w:t xml:space="preserve">Двухстороннее </w:t>
      </w:r>
      <w:r w:rsidR="00B021BA" w:rsidRPr="00D01549">
        <w:rPr>
          <w:rStyle w:val="ab"/>
          <w:rFonts w:ascii="Arial" w:hAnsi="Arial" w:cs="Arial"/>
          <w:color w:val="231F20"/>
          <w:u w:color="231F20"/>
        </w:rPr>
        <w:t>оптическ</w:t>
      </w:r>
      <w:r w:rsidRPr="00D01549">
        <w:rPr>
          <w:rStyle w:val="ab"/>
          <w:rFonts w:ascii="Arial" w:hAnsi="Arial" w:cs="Arial"/>
          <w:color w:val="231F20"/>
          <w:u w:color="231F20"/>
        </w:rPr>
        <w:t xml:space="preserve">ое излучение может быть обозначено добавлением буквы «T» к </w:t>
      </w:r>
      <w:r w:rsidR="00514BFD" w:rsidRPr="00D01549">
        <w:rPr>
          <w:rStyle w:val="ab"/>
          <w:rFonts w:ascii="Arial" w:hAnsi="Arial" w:cs="Arial"/>
          <w:color w:val="231F20"/>
          <w:u w:color="231F20"/>
        </w:rPr>
        <w:t xml:space="preserve">величине </w:t>
      </w:r>
      <w:r w:rsidRPr="00D01549">
        <w:rPr>
          <w:rStyle w:val="ab"/>
          <w:rFonts w:ascii="Arial" w:hAnsi="Arial" w:cs="Arial"/>
          <w:color w:val="231F20"/>
          <w:u w:color="231F20"/>
        </w:rPr>
        <w:t>угл</w:t>
      </w:r>
      <w:r w:rsidR="00514BFD" w:rsidRPr="00D01549">
        <w:rPr>
          <w:rStyle w:val="ab"/>
          <w:rFonts w:ascii="Arial" w:hAnsi="Arial" w:cs="Arial"/>
          <w:color w:val="231F20"/>
          <w:u w:color="231F20"/>
        </w:rPr>
        <w:t>а</w:t>
      </w:r>
      <w:r w:rsidRPr="00D01549">
        <w:rPr>
          <w:rStyle w:val="ab"/>
          <w:rFonts w:ascii="Arial" w:hAnsi="Arial" w:cs="Arial"/>
          <w:color w:val="231F20"/>
          <w:u w:color="231F20"/>
        </w:rPr>
        <w:t>, например, 30T. Буква «S» может использоваться для обозначения о</w:t>
      </w:r>
      <w:r w:rsidR="00514BFD" w:rsidRPr="00D01549">
        <w:rPr>
          <w:rStyle w:val="ab"/>
          <w:rFonts w:ascii="Arial" w:hAnsi="Arial" w:cs="Arial"/>
          <w:color w:val="231F20"/>
          <w:u w:color="231F20"/>
        </w:rPr>
        <w:t xml:space="preserve">дностороннего </w:t>
      </w:r>
      <w:r w:rsidR="00B021BA" w:rsidRPr="00D01549">
        <w:rPr>
          <w:rStyle w:val="ab"/>
          <w:rFonts w:ascii="Arial" w:hAnsi="Arial" w:cs="Arial"/>
          <w:color w:val="231F20"/>
          <w:u w:color="231F20"/>
        </w:rPr>
        <w:t>оптическ</w:t>
      </w:r>
      <w:r w:rsidR="00514BFD" w:rsidRPr="00D01549">
        <w:rPr>
          <w:rStyle w:val="ab"/>
          <w:rFonts w:ascii="Arial" w:hAnsi="Arial" w:cs="Arial"/>
          <w:color w:val="231F20"/>
          <w:u w:color="231F20"/>
        </w:rPr>
        <w:t>ого излучения</w:t>
      </w:r>
      <w:r w:rsidRPr="00D01549">
        <w:rPr>
          <w:rStyle w:val="ab"/>
          <w:rFonts w:ascii="Arial" w:hAnsi="Arial" w:cs="Arial"/>
          <w:color w:val="231F20"/>
          <w:u w:color="231F20"/>
        </w:rPr>
        <w:t>. Буква «Q» может использоваться для обозначения четырехсторон</w:t>
      </w:r>
      <w:r w:rsidR="00514BFD" w:rsidRPr="00D01549">
        <w:rPr>
          <w:rStyle w:val="ab"/>
          <w:rFonts w:ascii="Arial" w:hAnsi="Arial" w:cs="Arial"/>
          <w:color w:val="231F20"/>
          <w:u w:color="231F20"/>
        </w:rPr>
        <w:t xml:space="preserve">него </w:t>
      </w:r>
      <w:r w:rsidR="00B021BA" w:rsidRPr="00D01549">
        <w:rPr>
          <w:rStyle w:val="ab"/>
          <w:rFonts w:ascii="Arial" w:hAnsi="Arial" w:cs="Arial"/>
          <w:color w:val="231F20"/>
          <w:u w:color="231F20"/>
        </w:rPr>
        <w:t>оптическ</w:t>
      </w:r>
      <w:r w:rsidR="00514BFD" w:rsidRPr="00D01549">
        <w:rPr>
          <w:rStyle w:val="ab"/>
          <w:rFonts w:ascii="Arial" w:hAnsi="Arial" w:cs="Arial"/>
          <w:color w:val="231F20"/>
          <w:u w:color="231F20"/>
        </w:rPr>
        <w:t>ого излучения</w:t>
      </w:r>
      <w:r w:rsidRPr="00D01549">
        <w:rPr>
          <w:rStyle w:val="ab"/>
          <w:rFonts w:ascii="Arial" w:hAnsi="Arial" w:cs="Arial"/>
          <w:color w:val="231F20"/>
          <w:u w:color="231F20"/>
        </w:rPr>
        <w:t xml:space="preserve">, но ее пропуск подразумевает </w:t>
      </w:r>
      <w:r w:rsidR="00B021BA" w:rsidRPr="00D01549">
        <w:rPr>
          <w:rStyle w:val="ab"/>
          <w:rFonts w:ascii="Arial" w:hAnsi="Arial" w:cs="Arial"/>
          <w:color w:val="231F20"/>
          <w:u w:color="231F20"/>
        </w:rPr>
        <w:t>оптическ</w:t>
      </w:r>
      <w:r w:rsidR="00514BFD" w:rsidRPr="00D01549">
        <w:rPr>
          <w:rStyle w:val="ab"/>
          <w:rFonts w:ascii="Arial" w:hAnsi="Arial" w:cs="Arial"/>
          <w:color w:val="231F20"/>
          <w:u w:color="231F20"/>
        </w:rPr>
        <w:t xml:space="preserve">ое излучение с </w:t>
      </w:r>
      <w:r w:rsidRPr="00D01549">
        <w:rPr>
          <w:rStyle w:val="ab"/>
          <w:rFonts w:ascii="Arial" w:hAnsi="Arial" w:cs="Arial"/>
          <w:color w:val="231F20"/>
          <w:u w:color="231F20"/>
        </w:rPr>
        <w:t>четыре</w:t>
      </w:r>
      <w:r w:rsidR="00514BFD" w:rsidRPr="00D01549">
        <w:rPr>
          <w:rStyle w:val="ab"/>
          <w:rFonts w:ascii="Arial" w:hAnsi="Arial" w:cs="Arial"/>
          <w:color w:val="231F20"/>
          <w:u w:color="231F20"/>
        </w:rPr>
        <w:t>х</w:t>
      </w:r>
      <w:r w:rsidRPr="00D01549">
        <w:rPr>
          <w:rStyle w:val="ab"/>
          <w:rFonts w:ascii="Arial" w:hAnsi="Arial" w:cs="Arial"/>
          <w:color w:val="231F20"/>
          <w:u w:color="231F20"/>
        </w:rPr>
        <w:t xml:space="preserve"> сторон, так что 45Q эквивалентно 45, но 45Q явно указывает ориентацию.</w:t>
      </w:r>
    </w:p>
    <w:p w:rsidR="00A82204" w:rsidRPr="00D01549" w:rsidRDefault="00514BFD" w:rsidP="00235DE1">
      <w:pPr>
        <w:spacing w:line="360" w:lineRule="auto"/>
        <w:ind w:firstLine="567"/>
        <w:jc w:val="both"/>
        <w:rPr>
          <w:rStyle w:val="ab"/>
          <w:rFonts w:ascii="Arial" w:hAnsi="Arial" w:cs="Arial"/>
          <w:b/>
          <w:i/>
          <w:color w:val="231F20"/>
          <w:u w:color="231F20"/>
        </w:rPr>
      </w:pPr>
      <w:r w:rsidRPr="00D01549">
        <w:rPr>
          <w:rStyle w:val="ab"/>
          <w:rFonts w:ascii="Arial" w:hAnsi="Arial" w:cs="Arial"/>
          <w:b/>
          <w:i/>
          <w:color w:val="231F20"/>
          <w:u w:color="231F20"/>
        </w:rPr>
        <w:t xml:space="preserve">Пример 1: спецификация по применению может устанавливать требование к качеству символа в виде записи 1,5/05/660 для указания требуемого класса качества символа — 1,5 или выше, полученного с использованием размера апертуры 0,125 мм (ссылочный номер 05) при </w:t>
      </w:r>
      <w:r w:rsidR="00B3638E" w:rsidRPr="00D01549">
        <w:rPr>
          <w:rStyle w:val="ab"/>
          <w:rFonts w:ascii="Arial" w:hAnsi="Arial" w:cs="Arial"/>
          <w:b/>
          <w:i/>
          <w:color w:val="231F20"/>
          <w:u w:color="231F20"/>
        </w:rPr>
        <w:t xml:space="preserve">четырехстороннем </w:t>
      </w:r>
      <w:r w:rsidR="00B021BA" w:rsidRPr="00D01549">
        <w:rPr>
          <w:rStyle w:val="ab"/>
          <w:rFonts w:ascii="Arial" w:hAnsi="Arial" w:cs="Arial"/>
          <w:b/>
          <w:i/>
          <w:color w:val="231F20"/>
          <w:u w:color="231F20"/>
        </w:rPr>
        <w:t>оптическ</w:t>
      </w:r>
      <w:r w:rsidR="00B3638E" w:rsidRPr="00D01549">
        <w:rPr>
          <w:rStyle w:val="ab"/>
          <w:rFonts w:ascii="Arial" w:hAnsi="Arial" w:cs="Arial"/>
          <w:b/>
          <w:i/>
          <w:color w:val="231F20"/>
          <w:u w:color="231F20"/>
        </w:rPr>
        <w:t>ом излучении</w:t>
      </w:r>
      <w:r w:rsidRPr="00D01549">
        <w:rPr>
          <w:rStyle w:val="ab"/>
          <w:rFonts w:ascii="Arial" w:hAnsi="Arial" w:cs="Arial"/>
          <w:b/>
          <w:i/>
          <w:color w:val="231F20"/>
          <w:u w:color="231F20"/>
        </w:rPr>
        <w:t xml:space="preserve"> с длиной волны 660 нм</w:t>
      </w:r>
      <w:r w:rsidR="00B3638E" w:rsidRPr="00D01549">
        <w:rPr>
          <w:rStyle w:val="ab"/>
          <w:rFonts w:ascii="Arial" w:hAnsi="Arial" w:cs="Arial"/>
          <w:b/>
          <w:i/>
          <w:color w:val="231F20"/>
          <w:u w:color="231F20"/>
        </w:rPr>
        <w:t xml:space="preserve"> с</w:t>
      </w:r>
      <w:r w:rsidRPr="00D01549">
        <w:rPr>
          <w:rStyle w:val="ab"/>
          <w:rFonts w:ascii="Arial" w:hAnsi="Arial" w:cs="Arial"/>
          <w:b/>
          <w:i/>
          <w:color w:val="231F20"/>
          <w:u w:color="231F20"/>
        </w:rPr>
        <w:t xml:space="preserve"> углом </w:t>
      </w:r>
      <w:r w:rsidR="00B3638E" w:rsidRPr="00D01549">
        <w:rPr>
          <w:rStyle w:val="ab"/>
          <w:rFonts w:ascii="Arial" w:hAnsi="Arial" w:cs="Arial"/>
          <w:b/>
          <w:i/>
          <w:color w:val="231F20"/>
          <w:u w:color="231F20"/>
        </w:rPr>
        <w:t>падения 45°.</w:t>
      </w:r>
    </w:p>
    <w:p w:rsidR="00A82204" w:rsidRPr="00D01549" w:rsidRDefault="00B3638E" w:rsidP="00235DE1">
      <w:pPr>
        <w:spacing w:line="360" w:lineRule="auto"/>
        <w:ind w:firstLine="567"/>
        <w:jc w:val="both"/>
        <w:rPr>
          <w:rStyle w:val="ab"/>
          <w:rFonts w:ascii="Arial" w:hAnsi="Arial" w:cs="Arial"/>
          <w:b/>
          <w:i/>
          <w:color w:val="231F20"/>
          <w:u w:color="231F20"/>
        </w:rPr>
      </w:pPr>
      <w:r w:rsidRPr="00D01549">
        <w:rPr>
          <w:rStyle w:val="ab"/>
          <w:rFonts w:ascii="Arial" w:hAnsi="Arial" w:cs="Arial"/>
          <w:b/>
          <w:i/>
          <w:color w:val="231F20"/>
          <w:u w:color="231F20"/>
        </w:rPr>
        <w:t xml:space="preserve">Пример 2: при использовании в качестве </w:t>
      </w:r>
      <w:r w:rsidR="00B021BA" w:rsidRPr="00D01549">
        <w:rPr>
          <w:rStyle w:val="ab"/>
          <w:rFonts w:ascii="Arial" w:hAnsi="Arial" w:cs="Arial"/>
          <w:b/>
          <w:i/>
          <w:color w:val="231F20"/>
          <w:u w:color="231F20"/>
        </w:rPr>
        <w:t>оптическ</w:t>
      </w:r>
      <w:r w:rsidRPr="00D01549">
        <w:rPr>
          <w:rStyle w:val="ab"/>
          <w:rFonts w:ascii="Arial" w:hAnsi="Arial" w:cs="Arial"/>
          <w:b/>
          <w:i/>
          <w:color w:val="231F20"/>
          <w:u w:color="231F20"/>
        </w:rPr>
        <w:t xml:space="preserve">ого излучения белого света с температурой 5400 К источник </w:t>
      </w:r>
      <w:r w:rsidR="00B021BA" w:rsidRPr="00D01549">
        <w:rPr>
          <w:rStyle w:val="ab"/>
          <w:rFonts w:ascii="Arial" w:hAnsi="Arial" w:cs="Arial"/>
          <w:b/>
          <w:i/>
          <w:color w:val="231F20"/>
          <w:u w:color="231F20"/>
        </w:rPr>
        <w:t>оптическ</w:t>
      </w:r>
      <w:r w:rsidRPr="00D01549">
        <w:rPr>
          <w:rStyle w:val="ab"/>
          <w:rFonts w:ascii="Arial" w:hAnsi="Arial" w:cs="Arial"/>
          <w:b/>
          <w:i/>
          <w:color w:val="231F20"/>
          <w:u w:color="231F20"/>
        </w:rPr>
        <w:t>ого излучения обозначают как 1,5/05/W(5400 K).</w:t>
      </w:r>
    </w:p>
    <w:p w:rsidR="00A82204" w:rsidRDefault="00B3638E" w:rsidP="00235DE1">
      <w:pPr>
        <w:spacing w:line="360" w:lineRule="auto"/>
        <w:ind w:firstLine="567"/>
        <w:jc w:val="both"/>
        <w:rPr>
          <w:rStyle w:val="ab"/>
          <w:rFonts w:ascii="Arial" w:hAnsi="Arial" w:cs="Arial"/>
          <w:color w:val="231F20"/>
          <w:u w:color="231F20"/>
        </w:rPr>
      </w:pPr>
      <w:r w:rsidRPr="00D01549">
        <w:rPr>
          <w:rStyle w:val="ab"/>
          <w:rFonts w:ascii="Arial" w:hAnsi="Arial" w:cs="Arial"/>
          <w:color w:val="231F20"/>
          <w:u w:color="231F20"/>
        </w:rPr>
        <w:t xml:space="preserve">Иные варианты </w:t>
      </w:r>
      <w:r w:rsidR="00EF493F" w:rsidRPr="00D01549">
        <w:rPr>
          <w:rStyle w:val="ab"/>
          <w:rFonts w:ascii="Arial" w:hAnsi="Arial" w:cs="Arial"/>
          <w:color w:val="231F20"/>
          <w:u w:color="231F20"/>
        </w:rPr>
        <w:t>оптического излучения</w:t>
      </w:r>
      <w:r w:rsidRPr="00D01549">
        <w:rPr>
          <w:rStyle w:val="ab"/>
          <w:rFonts w:ascii="Arial" w:hAnsi="Arial" w:cs="Arial"/>
          <w:color w:val="231F20"/>
          <w:u w:color="231F20"/>
        </w:rPr>
        <w:t xml:space="preserve"> определены в ISO/IEC 29158</w:t>
      </w:r>
      <w:r w:rsidR="004A05EC" w:rsidRPr="00D01549">
        <w:rPr>
          <w:rStyle w:val="af0"/>
          <w:rFonts w:ascii="Arial" w:hAnsi="Arial" w:cs="Arial"/>
        </w:rPr>
        <w:footnoteReference w:customMarkFollows="1" w:id="7"/>
        <w:t>*</w:t>
      </w:r>
      <w:r w:rsidRPr="00D01549">
        <w:rPr>
          <w:rStyle w:val="ab"/>
          <w:rFonts w:ascii="Arial" w:hAnsi="Arial" w:cs="Arial"/>
          <w:color w:val="231F20"/>
          <w:u w:color="231F20"/>
        </w:rPr>
        <w:t xml:space="preserve"> и могут в большей степени соответствовать применениям с </w:t>
      </w:r>
      <w:r w:rsidR="002B6CBD" w:rsidRPr="00D01549">
        <w:rPr>
          <w:rStyle w:val="ab"/>
          <w:rFonts w:ascii="Arial" w:hAnsi="Arial" w:cs="Arial"/>
          <w:color w:val="231F20"/>
          <w:u w:color="231F20"/>
        </w:rPr>
        <w:t xml:space="preserve">использованием </w:t>
      </w:r>
      <w:r w:rsidRPr="00D01549">
        <w:rPr>
          <w:rStyle w:val="ab"/>
          <w:rFonts w:ascii="Arial" w:hAnsi="Arial" w:cs="Arial"/>
          <w:color w:val="231F20"/>
          <w:u w:color="231F20"/>
        </w:rPr>
        <w:t>прям</w:t>
      </w:r>
      <w:r w:rsidR="002B6CBD" w:rsidRPr="00D01549">
        <w:rPr>
          <w:rStyle w:val="ab"/>
          <w:rFonts w:ascii="Arial" w:hAnsi="Arial" w:cs="Arial"/>
          <w:color w:val="231F20"/>
          <w:u w:color="231F20"/>
        </w:rPr>
        <w:t>ого</w:t>
      </w:r>
      <w:r w:rsidRPr="00D01549">
        <w:rPr>
          <w:rStyle w:val="ab"/>
          <w:rFonts w:ascii="Arial" w:hAnsi="Arial" w:cs="Arial"/>
          <w:color w:val="231F20"/>
          <w:u w:color="231F20"/>
        </w:rPr>
        <w:t xml:space="preserve"> маркировани</w:t>
      </w:r>
      <w:r w:rsidR="002B6CBD" w:rsidRPr="00D01549">
        <w:rPr>
          <w:rStyle w:val="ab"/>
          <w:rFonts w:ascii="Arial" w:hAnsi="Arial" w:cs="Arial"/>
          <w:color w:val="231F20"/>
          <w:u w:color="231F20"/>
        </w:rPr>
        <w:t>я</w:t>
      </w:r>
      <w:r w:rsidRPr="00D01549">
        <w:rPr>
          <w:rStyle w:val="ab"/>
          <w:rFonts w:ascii="Arial" w:hAnsi="Arial" w:cs="Arial"/>
          <w:color w:val="231F20"/>
          <w:u w:color="231F20"/>
        </w:rPr>
        <w:t xml:space="preserve"> продукции, особенно в случаях, когда символы наносятся на подложки</w:t>
      </w:r>
      <w:r w:rsidR="00E01B33" w:rsidRPr="00D01549">
        <w:rPr>
          <w:rStyle w:val="ab"/>
          <w:rFonts w:ascii="Arial" w:hAnsi="Arial" w:cs="Arial"/>
          <w:color w:val="231F20"/>
          <w:u w:color="231F20"/>
        </w:rPr>
        <w:t xml:space="preserve"> с высоким коэф</w:t>
      </w:r>
      <w:r w:rsidR="00EB6CEA">
        <w:rPr>
          <w:rStyle w:val="ab"/>
          <w:rFonts w:ascii="Arial" w:hAnsi="Arial" w:cs="Arial"/>
          <w:color w:val="231F20"/>
          <w:u w:color="231F20"/>
        </w:rPr>
        <w:t>ф</w:t>
      </w:r>
      <w:r w:rsidR="00E01B33" w:rsidRPr="00D01549">
        <w:rPr>
          <w:rStyle w:val="ab"/>
          <w:rFonts w:ascii="Arial" w:hAnsi="Arial" w:cs="Arial"/>
          <w:color w:val="231F20"/>
          <w:u w:color="231F20"/>
        </w:rPr>
        <w:t>ициентом отражения</w:t>
      </w:r>
      <w:r w:rsidRPr="00D01549">
        <w:rPr>
          <w:rStyle w:val="ab"/>
          <w:rFonts w:ascii="Arial" w:hAnsi="Arial" w:cs="Arial"/>
          <w:color w:val="231F20"/>
          <w:u w:color="231F20"/>
        </w:rPr>
        <w:t xml:space="preserve">. Поэтому спецификация </w:t>
      </w:r>
      <w:r w:rsidR="00E01B33" w:rsidRPr="00D01549">
        <w:rPr>
          <w:rStyle w:val="ab"/>
          <w:rFonts w:ascii="Arial" w:hAnsi="Arial" w:cs="Arial"/>
          <w:color w:val="231F20"/>
          <w:u w:color="231F20"/>
        </w:rPr>
        <w:t xml:space="preserve">по применению </w:t>
      </w:r>
      <w:r w:rsidRPr="00D01549">
        <w:rPr>
          <w:rStyle w:val="ab"/>
          <w:rFonts w:ascii="Arial" w:hAnsi="Arial" w:cs="Arial"/>
          <w:color w:val="231F20"/>
          <w:u w:color="231F20"/>
        </w:rPr>
        <w:t xml:space="preserve">должна определять ISO/IEC 29158 как метод оценки </w:t>
      </w:r>
      <w:r w:rsidR="00E01B33" w:rsidRPr="00D01549">
        <w:rPr>
          <w:rStyle w:val="ab"/>
          <w:rFonts w:ascii="Arial" w:hAnsi="Arial" w:cs="Arial"/>
          <w:color w:val="231F20"/>
          <w:u w:color="231F20"/>
        </w:rPr>
        <w:t>по классам</w:t>
      </w:r>
      <w:r w:rsidRPr="00D01549">
        <w:rPr>
          <w:rStyle w:val="ab"/>
          <w:rFonts w:ascii="Arial" w:hAnsi="Arial" w:cs="Arial"/>
          <w:color w:val="231F20"/>
          <w:u w:color="231F20"/>
        </w:rPr>
        <w:t>, если в при</w:t>
      </w:r>
      <w:r w:rsidR="00E01B33" w:rsidRPr="00D01549">
        <w:rPr>
          <w:rStyle w:val="ab"/>
          <w:rFonts w:ascii="Arial" w:hAnsi="Arial" w:cs="Arial"/>
          <w:color w:val="231F20"/>
          <w:u w:color="231F20"/>
        </w:rPr>
        <w:t>менении</w:t>
      </w:r>
      <w:r w:rsidRPr="00D01549">
        <w:rPr>
          <w:rStyle w:val="ab"/>
          <w:rFonts w:ascii="Arial" w:hAnsi="Arial" w:cs="Arial"/>
          <w:color w:val="231F20"/>
          <w:u w:color="231F20"/>
        </w:rPr>
        <w:t xml:space="preserve"> предпочтительны такие варианты </w:t>
      </w:r>
      <w:r w:rsidR="00B021BA" w:rsidRPr="00D01549">
        <w:rPr>
          <w:rStyle w:val="ab"/>
          <w:rFonts w:ascii="Arial" w:hAnsi="Arial" w:cs="Arial"/>
          <w:color w:val="231F20"/>
          <w:u w:color="231F20"/>
        </w:rPr>
        <w:t>оптическ</w:t>
      </w:r>
      <w:r w:rsidR="00E01B33" w:rsidRPr="00D01549">
        <w:rPr>
          <w:rStyle w:val="ab"/>
          <w:rFonts w:ascii="Arial" w:hAnsi="Arial" w:cs="Arial"/>
          <w:color w:val="231F20"/>
          <w:u w:color="231F20"/>
        </w:rPr>
        <w:t>ого изл</w:t>
      </w:r>
      <w:r w:rsidR="006A7602">
        <w:rPr>
          <w:rStyle w:val="ab"/>
          <w:rFonts w:ascii="Arial" w:hAnsi="Arial" w:cs="Arial"/>
          <w:color w:val="231F20"/>
          <w:u w:color="231F20"/>
        </w:rPr>
        <w:t>у</w:t>
      </w:r>
      <w:r w:rsidR="00E01B33" w:rsidRPr="00D01549">
        <w:rPr>
          <w:rStyle w:val="ab"/>
          <w:rFonts w:ascii="Arial" w:hAnsi="Arial" w:cs="Arial"/>
          <w:color w:val="231F20"/>
          <w:u w:color="231F20"/>
        </w:rPr>
        <w:t>чения.</w:t>
      </w:r>
    </w:p>
    <w:p w:rsidR="005E3BBB" w:rsidRPr="00D01549" w:rsidRDefault="00F81DAA" w:rsidP="004214E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b/>
          <w:color w:val="auto"/>
          <w:bdr w:val="none" w:sz="0" w:space="0" w:color="auto"/>
        </w:rPr>
      </w:pPr>
      <w:bookmarkStart w:id="13" w:name="_Toc19"/>
      <w:r w:rsidRPr="00D01549">
        <w:rPr>
          <w:rFonts w:ascii="Arial" w:eastAsia="Batang" w:hAnsi="Arial" w:cs="Arial"/>
          <w:b/>
          <w:color w:val="auto"/>
          <w:bdr w:val="none" w:sz="0" w:space="0" w:color="auto"/>
        </w:rPr>
        <w:t>5.5 Представление класса символа</w:t>
      </w:r>
      <w:bookmarkEnd w:id="13"/>
    </w:p>
    <w:p w:rsidR="00E01B33" w:rsidRPr="00D01549" w:rsidRDefault="00F81DAA">
      <w:pPr>
        <w:spacing w:line="360" w:lineRule="auto"/>
        <w:ind w:firstLine="567"/>
        <w:jc w:val="both"/>
        <w:rPr>
          <w:rStyle w:val="ab"/>
          <w:rFonts w:ascii="Arial" w:hAnsi="Arial" w:cs="Arial"/>
        </w:rPr>
      </w:pPr>
      <w:r w:rsidRPr="00D01549">
        <w:rPr>
          <w:rStyle w:val="ab"/>
          <w:rFonts w:ascii="Arial" w:hAnsi="Arial" w:cs="Arial"/>
        </w:rPr>
        <w:t xml:space="preserve">Представление класса символа является значимым только при одновременном указании параметров </w:t>
      </w:r>
      <w:r w:rsidR="00B021BA" w:rsidRPr="00D01549">
        <w:rPr>
          <w:rStyle w:val="ab"/>
          <w:rFonts w:ascii="Arial" w:hAnsi="Arial" w:cs="Arial"/>
        </w:rPr>
        <w:t>оптическ</w:t>
      </w:r>
      <w:r w:rsidRPr="00D01549">
        <w:rPr>
          <w:rStyle w:val="ab"/>
          <w:rFonts w:ascii="Arial" w:hAnsi="Arial" w:cs="Arial"/>
        </w:rPr>
        <w:t>ого излучения и использованной апертуры. Класс должен быть записан в формате</w:t>
      </w:r>
      <w:r w:rsidR="00E01B33" w:rsidRPr="00D01549">
        <w:rPr>
          <w:rStyle w:val="ab"/>
          <w:rFonts w:ascii="Arial" w:hAnsi="Arial" w:cs="Arial"/>
        </w:rPr>
        <w:t>:</w:t>
      </w:r>
      <w:r w:rsidRPr="00D01549">
        <w:rPr>
          <w:rStyle w:val="ab"/>
          <w:rFonts w:ascii="Arial" w:hAnsi="Arial" w:cs="Arial"/>
        </w:rPr>
        <w:t xml:space="preserve"> </w:t>
      </w:r>
    </w:p>
    <w:p w:rsidR="00E01B33" w:rsidRPr="00D01549" w:rsidRDefault="00E01B33" w:rsidP="00E01B33">
      <w:pPr>
        <w:spacing w:line="360" w:lineRule="auto"/>
        <w:ind w:firstLine="567"/>
        <w:jc w:val="center"/>
        <w:rPr>
          <w:rStyle w:val="ab"/>
          <w:rFonts w:ascii="Arial" w:hAnsi="Arial" w:cs="Arial"/>
        </w:rPr>
      </w:pPr>
      <w:r w:rsidRPr="00D01549">
        <w:rPr>
          <w:rStyle w:val="ab"/>
          <w:rFonts w:ascii="Arial" w:hAnsi="Arial" w:cs="Arial"/>
          <w:iCs/>
        </w:rPr>
        <w:t>к</w:t>
      </w:r>
      <w:r w:rsidR="00F81DAA" w:rsidRPr="00D01549">
        <w:rPr>
          <w:rStyle w:val="ab"/>
          <w:rFonts w:ascii="Arial" w:hAnsi="Arial" w:cs="Arial"/>
          <w:iCs/>
        </w:rPr>
        <w:t xml:space="preserve">ласс/размер апертуры/характеристика </w:t>
      </w:r>
      <w:r w:rsidR="00B021BA" w:rsidRPr="00D01549">
        <w:rPr>
          <w:rStyle w:val="ab"/>
          <w:rFonts w:ascii="Arial" w:hAnsi="Arial" w:cs="Arial"/>
          <w:iCs/>
        </w:rPr>
        <w:t>оптическ</w:t>
      </w:r>
      <w:r w:rsidR="00F81DAA" w:rsidRPr="00D01549">
        <w:rPr>
          <w:rStyle w:val="ab"/>
          <w:rFonts w:ascii="Arial" w:hAnsi="Arial" w:cs="Arial"/>
          <w:iCs/>
        </w:rPr>
        <w:t>ого излучения/угол</w:t>
      </w:r>
      <w:r w:rsidR="00F81DAA" w:rsidRPr="00D01549">
        <w:rPr>
          <w:rStyle w:val="ab"/>
          <w:rFonts w:ascii="Arial" w:hAnsi="Arial" w:cs="Arial"/>
        </w:rPr>
        <w:t>,</w:t>
      </w:r>
    </w:p>
    <w:p w:rsidR="005E0941" w:rsidRPr="00D01549" w:rsidRDefault="00E01B33">
      <w:pPr>
        <w:spacing w:line="360" w:lineRule="auto"/>
        <w:ind w:firstLine="567"/>
        <w:jc w:val="both"/>
        <w:rPr>
          <w:rStyle w:val="ab"/>
          <w:rFonts w:ascii="Arial" w:hAnsi="Arial" w:cs="Arial"/>
        </w:rPr>
      </w:pPr>
      <w:r w:rsidRPr="00D01549">
        <w:rPr>
          <w:rStyle w:val="ab"/>
          <w:rFonts w:ascii="Arial" w:hAnsi="Arial" w:cs="Arial"/>
        </w:rPr>
        <w:t xml:space="preserve">где </w:t>
      </w:r>
      <w:r w:rsidR="00F81DAA" w:rsidRPr="00D01549">
        <w:rPr>
          <w:rStyle w:val="ab"/>
          <w:rFonts w:ascii="Arial" w:hAnsi="Arial" w:cs="Arial"/>
        </w:rPr>
        <w:t>«</w:t>
      </w:r>
      <w:r w:rsidR="00F81DAA" w:rsidRPr="00D01549">
        <w:rPr>
          <w:rStyle w:val="ab"/>
          <w:rFonts w:ascii="Arial" w:hAnsi="Arial" w:cs="Arial"/>
          <w:iCs/>
        </w:rPr>
        <w:t>класс</w:t>
      </w:r>
      <w:r w:rsidR="00F81DAA" w:rsidRPr="00D01549">
        <w:rPr>
          <w:rStyle w:val="ab"/>
          <w:rFonts w:ascii="Arial" w:hAnsi="Arial" w:cs="Arial"/>
        </w:rPr>
        <w:t xml:space="preserve">» представляет собой полный класс символа, определенный </w:t>
      </w:r>
      <w:r w:rsidR="005E0941" w:rsidRPr="00D01549">
        <w:rPr>
          <w:rStyle w:val="ab"/>
          <w:rFonts w:ascii="Arial" w:hAnsi="Arial" w:cs="Arial"/>
        </w:rPr>
        <w:t>5.3;</w:t>
      </w:r>
      <w:r w:rsidR="00F81DAA" w:rsidRPr="00D01549">
        <w:rPr>
          <w:rStyle w:val="ab"/>
          <w:rFonts w:ascii="Arial" w:hAnsi="Arial" w:cs="Arial"/>
        </w:rPr>
        <w:t xml:space="preserve"> </w:t>
      </w:r>
    </w:p>
    <w:p w:rsidR="005E3BBB" w:rsidRPr="00D01549" w:rsidRDefault="00F81DAA">
      <w:pPr>
        <w:spacing w:line="360" w:lineRule="auto"/>
        <w:ind w:firstLine="567"/>
        <w:jc w:val="both"/>
        <w:rPr>
          <w:rStyle w:val="ab"/>
          <w:rFonts w:ascii="Arial" w:hAnsi="Arial" w:cs="Arial"/>
        </w:rPr>
      </w:pPr>
      <w:r w:rsidRPr="00D01549">
        <w:rPr>
          <w:rStyle w:val="ab"/>
          <w:rFonts w:ascii="Arial" w:hAnsi="Arial" w:cs="Arial"/>
        </w:rPr>
        <w:t>- «</w:t>
      </w:r>
      <w:r w:rsidRPr="00D01549">
        <w:rPr>
          <w:rStyle w:val="ab"/>
          <w:rFonts w:ascii="Arial" w:hAnsi="Arial" w:cs="Arial"/>
          <w:i/>
          <w:iCs/>
        </w:rPr>
        <w:t>размер апертуры</w:t>
      </w:r>
      <w:r w:rsidRPr="00D01549">
        <w:rPr>
          <w:rStyle w:val="ab"/>
          <w:rFonts w:ascii="Arial" w:hAnsi="Arial" w:cs="Arial"/>
        </w:rPr>
        <w:t xml:space="preserve">» соответствует ссылочному номеру апертуры (по </w:t>
      </w:r>
      <w:r w:rsidR="002B3FFF" w:rsidRPr="00D01549">
        <w:rPr>
          <w:rStyle w:val="ab"/>
          <w:rFonts w:ascii="Arial" w:hAnsi="Arial" w:cs="Arial"/>
        </w:rPr>
        <w:t>ISO/IEC</w:t>
      </w:r>
      <w:r w:rsidRPr="00D01549">
        <w:rPr>
          <w:rStyle w:val="ab"/>
          <w:rFonts w:ascii="Arial" w:hAnsi="Arial" w:cs="Arial"/>
        </w:rPr>
        <w:t xml:space="preserve"> 15416 </w:t>
      </w:r>
      <w:r w:rsidR="005E0941" w:rsidRPr="00D01549">
        <w:rPr>
          <w:rStyle w:val="ab"/>
          <w:rFonts w:ascii="Arial" w:hAnsi="Arial" w:cs="Arial"/>
        </w:rPr>
        <w:t>для методов</w:t>
      </w:r>
      <w:r w:rsidRPr="00D01549">
        <w:rPr>
          <w:rStyle w:val="ab"/>
          <w:rFonts w:ascii="Arial" w:hAnsi="Arial" w:cs="Arial"/>
        </w:rPr>
        <w:t xml:space="preserve"> сканировани</w:t>
      </w:r>
      <w:r w:rsidR="005E0941" w:rsidRPr="00D01549">
        <w:rPr>
          <w:rStyle w:val="ab"/>
          <w:rFonts w:ascii="Arial" w:hAnsi="Arial" w:cs="Arial"/>
        </w:rPr>
        <w:t>я</w:t>
      </w:r>
      <w:r w:rsidRPr="00D01549">
        <w:rPr>
          <w:rStyle w:val="ab"/>
          <w:rFonts w:ascii="Arial" w:hAnsi="Arial" w:cs="Arial"/>
        </w:rPr>
        <w:t xml:space="preserve"> линейных символов или значению диаметра </w:t>
      </w:r>
      <w:r w:rsidR="00071363" w:rsidRPr="00D01549">
        <w:rPr>
          <w:rStyle w:val="ab"/>
          <w:rFonts w:ascii="Arial" w:hAnsi="Arial" w:cs="Arial"/>
        </w:rPr>
        <w:t xml:space="preserve">в тысячных долях дюйма (выраженому с точностью до одной тысячной для большей точности </w:t>
      </w:r>
      <w:r w:rsidRPr="00D01549">
        <w:rPr>
          <w:rStyle w:val="ab"/>
          <w:rFonts w:ascii="Arial" w:hAnsi="Arial" w:cs="Arial"/>
        </w:rPr>
        <w:t xml:space="preserve">апертуры, определенной по </w:t>
      </w:r>
      <w:r w:rsidR="00071363" w:rsidRPr="00D01549">
        <w:rPr>
          <w:rStyle w:val="ab"/>
          <w:rFonts w:ascii="Arial" w:hAnsi="Arial" w:cs="Arial"/>
        </w:rPr>
        <w:t>5</w:t>
      </w:r>
      <w:r w:rsidRPr="00D01549">
        <w:rPr>
          <w:rStyle w:val="ab"/>
          <w:rFonts w:ascii="Arial" w:hAnsi="Arial" w:cs="Arial"/>
        </w:rPr>
        <w:t>.</w:t>
      </w:r>
      <w:r w:rsidR="00071363" w:rsidRPr="00D01549">
        <w:rPr>
          <w:rStyle w:val="ab"/>
          <w:rFonts w:ascii="Arial" w:hAnsi="Arial" w:cs="Arial"/>
        </w:rPr>
        <w:t>6</w:t>
      </w:r>
      <w:r w:rsidRPr="00D01549">
        <w:rPr>
          <w:rStyle w:val="ab"/>
          <w:rFonts w:ascii="Arial" w:hAnsi="Arial" w:cs="Arial"/>
        </w:rPr>
        <w:t>.</w:t>
      </w:r>
      <w:r w:rsidR="00071363" w:rsidRPr="00D01549">
        <w:rPr>
          <w:rStyle w:val="ab"/>
          <w:rFonts w:ascii="Arial" w:hAnsi="Arial" w:cs="Arial"/>
        </w:rPr>
        <w:t>2</w:t>
      </w:r>
      <w:r w:rsidRPr="00D01549">
        <w:rPr>
          <w:rStyle w:val="ab"/>
          <w:rFonts w:ascii="Arial" w:hAnsi="Arial" w:cs="Arial"/>
        </w:rPr>
        <w:t>);</w:t>
      </w:r>
    </w:p>
    <w:p w:rsidR="005E3BBB" w:rsidRPr="00D01549" w:rsidRDefault="00F81DAA">
      <w:pPr>
        <w:spacing w:line="360" w:lineRule="auto"/>
        <w:ind w:firstLine="567"/>
        <w:jc w:val="both"/>
        <w:rPr>
          <w:rStyle w:val="ab"/>
          <w:rFonts w:ascii="Arial" w:hAnsi="Arial" w:cs="Arial"/>
        </w:rPr>
      </w:pPr>
      <w:r w:rsidRPr="00D01549">
        <w:rPr>
          <w:rStyle w:val="ab"/>
          <w:rFonts w:ascii="Arial" w:hAnsi="Arial" w:cs="Arial"/>
        </w:rPr>
        <w:t>- «</w:t>
      </w:r>
      <w:r w:rsidRPr="00D01549">
        <w:rPr>
          <w:rStyle w:val="ab"/>
          <w:rFonts w:ascii="Arial" w:hAnsi="Arial" w:cs="Arial"/>
          <w:i/>
          <w:iCs/>
        </w:rPr>
        <w:t xml:space="preserve">характеристика </w:t>
      </w:r>
      <w:r w:rsidR="00B021BA" w:rsidRPr="00D01549">
        <w:rPr>
          <w:rStyle w:val="ab"/>
          <w:rFonts w:ascii="Arial" w:hAnsi="Arial" w:cs="Arial"/>
          <w:i/>
          <w:iCs/>
        </w:rPr>
        <w:t>оптическ</w:t>
      </w:r>
      <w:r w:rsidRPr="00D01549">
        <w:rPr>
          <w:rStyle w:val="ab"/>
          <w:rFonts w:ascii="Arial" w:hAnsi="Arial" w:cs="Arial"/>
          <w:i/>
          <w:iCs/>
        </w:rPr>
        <w:t>ого излучения</w:t>
      </w:r>
      <w:r w:rsidRPr="00D01549">
        <w:rPr>
          <w:rStyle w:val="ab"/>
          <w:rFonts w:ascii="Arial" w:hAnsi="Arial" w:cs="Arial"/>
        </w:rPr>
        <w:t xml:space="preserve">» </w:t>
      </w:r>
      <w:r w:rsidR="00071363" w:rsidRPr="00D01549">
        <w:rPr>
          <w:rStyle w:val="ab"/>
          <w:rFonts w:ascii="Arial" w:hAnsi="Arial" w:cs="Arial"/>
        </w:rPr>
        <w:t>указывает</w:t>
      </w:r>
      <w:r w:rsidRPr="00D01549">
        <w:rPr>
          <w:rStyle w:val="ab"/>
          <w:rFonts w:ascii="Arial" w:hAnsi="Arial" w:cs="Arial"/>
        </w:rPr>
        <w:t xml:space="preserve"> числовое значение, соответствующее длине волны в нанометрах при максимум</w:t>
      </w:r>
      <w:r w:rsidR="006F1103" w:rsidRPr="00D01549">
        <w:rPr>
          <w:rStyle w:val="ab"/>
          <w:rFonts w:ascii="Arial" w:hAnsi="Arial" w:cs="Arial"/>
        </w:rPr>
        <w:t>е</w:t>
      </w:r>
      <w:r w:rsidRPr="00D01549">
        <w:rPr>
          <w:rStyle w:val="ab"/>
          <w:rFonts w:ascii="Arial" w:hAnsi="Arial" w:cs="Arial"/>
        </w:rPr>
        <w:t xml:space="preserve"> интенсивности </w:t>
      </w:r>
      <w:r w:rsidR="00B021BA" w:rsidRPr="00D01549">
        <w:rPr>
          <w:rStyle w:val="ab"/>
          <w:rFonts w:ascii="Arial" w:hAnsi="Arial" w:cs="Arial"/>
        </w:rPr>
        <w:t>оптическ</w:t>
      </w:r>
      <w:r w:rsidRPr="00D01549">
        <w:rPr>
          <w:rStyle w:val="ab"/>
          <w:rFonts w:ascii="Arial" w:hAnsi="Arial" w:cs="Arial"/>
        </w:rPr>
        <w:t>ого излучения (</w:t>
      </w:r>
      <w:r w:rsidR="00071363" w:rsidRPr="00D01549">
        <w:rPr>
          <w:rStyle w:val="ab"/>
          <w:rFonts w:ascii="Arial" w:hAnsi="Arial" w:cs="Arial"/>
        </w:rPr>
        <w:t>для</w:t>
      </w:r>
      <w:r w:rsidRPr="00D01549">
        <w:rPr>
          <w:rStyle w:val="ab"/>
          <w:rFonts w:ascii="Arial" w:hAnsi="Arial" w:cs="Arial"/>
        </w:rPr>
        <w:t xml:space="preserve"> узко</w:t>
      </w:r>
      <w:r w:rsidR="00071363" w:rsidRPr="00D01549">
        <w:rPr>
          <w:rStyle w:val="ab"/>
          <w:rFonts w:ascii="Arial" w:hAnsi="Arial" w:cs="Arial"/>
        </w:rPr>
        <w:t>го</w:t>
      </w:r>
      <w:r w:rsidRPr="00D01549">
        <w:rPr>
          <w:rStyle w:val="ab"/>
          <w:rFonts w:ascii="Arial" w:hAnsi="Arial" w:cs="Arial"/>
        </w:rPr>
        <w:t xml:space="preserve"> диапазон</w:t>
      </w:r>
      <w:r w:rsidR="00071363" w:rsidRPr="00D01549">
        <w:rPr>
          <w:rStyle w:val="ab"/>
          <w:rFonts w:ascii="Arial" w:hAnsi="Arial" w:cs="Arial"/>
        </w:rPr>
        <w:t>а</w:t>
      </w:r>
      <w:r w:rsidRPr="00D01549">
        <w:rPr>
          <w:rStyle w:val="ab"/>
          <w:rFonts w:ascii="Arial" w:hAnsi="Arial" w:cs="Arial"/>
        </w:rPr>
        <w:t xml:space="preserve"> длин волн излучения); букв</w:t>
      </w:r>
      <w:r w:rsidR="00071363" w:rsidRPr="00D01549">
        <w:rPr>
          <w:rStyle w:val="ab"/>
          <w:rFonts w:ascii="Arial" w:hAnsi="Arial" w:cs="Arial"/>
        </w:rPr>
        <w:t xml:space="preserve">а </w:t>
      </w:r>
      <w:r w:rsidRPr="00D01549">
        <w:rPr>
          <w:rStyle w:val="ab"/>
          <w:rFonts w:ascii="Arial" w:hAnsi="Arial" w:cs="Arial"/>
        </w:rPr>
        <w:t xml:space="preserve">W </w:t>
      </w:r>
      <w:r w:rsidR="00071363" w:rsidRPr="00D01549">
        <w:rPr>
          <w:rStyle w:val="ab"/>
          <w:rFonts w:ascii="Arial" w:hAnsi="Arial" w:cs="Arial"/>
        </w:rPr>
        <w:t>указывает</w:t>
      </w:r>
      <w:r w:rsidRPr="00D01549">
        <w:rPr>
          <w:rStyle w:val="ab"/>
          <w:rFonts w:ascii="Arial" w:hAnsi="Arial" w:cs="Arial"/>
        </w:rPr>
        <w:t>, что при измерениях символа используют излучение в широком диапазоне длин волн</w:t>
      </w:r>
      <w:r w:rsidR="006F1103" w:rsidRPr="00D01549">
        <w:rPr>
          <w:rStyle w:val="ab"/>
          <w:rFonts w:ascii="Arial" w:hAnsi="Arial" w:cs="Arial"/>
        </w:rPr>
        <w:t xml:space="preserve"> (</w:t>
      </w:r>
      <w:r w:rsidRPr="00D01549">
        <w:rPr>
          <w:rStyle w:val="ab"/>
          <w:rFonts w:ascii="Arial" w:hAnsi="Arial" w:cs="Arial"/>
        </w:rPr>
        <w:t>соответствующе</w:t>
      </w:r>
      <w:r w:rsidR="006F1103" w:rsidRPr="00D01549">
        <w:rPr>
          <w:rStyle w:val="ab"/>
          <w:rFonts w:ascii="Arial" w:hAnsi="Arial" w:cs="Arial"/>
        </w:rPr>
        <w:t>е</w:t>
      </w:r>
      <w:r w:rsidRPr="00D01549">
        <w:rPr>
          <w:rStyle w:val="ab"/>
          <w:rFonts w:ascii="Arial" w:hAnsi="Arial" w:cs="Arial"/>
        </w:rPr>
        <w:t xml:space="preserve"> белому свету</w:t>
      </w:r>
      <w:r w:rsidR="006F1103" w:rsidRPr="00D01549">
        <w:rPr>
          <w:rStyle w:val="ab"/>
          <w:rFonts w:ascii="Arial" w:hAnsi="Arial" w:cs="Arial"/>
        </w:rPr>
        <w:t>)</w:t>
      </w:r>
      <w:r w:rsidRPr="00D01549">
        <w:rPr>
          <w:rStyle w:val="ab"/>
          <w:rFonts w:ascii="Arial" w:hAnsi="Arial" w:cs="Arial"/>
        </w:rPr>
        <w:t xml:space="preserve">, спектральные характеристики </w:t>
      </w:r>
      <w:r w:rsidR="006F1103" w:rsidRPr="00D01549">
        <w:rPr>
          <w:rStyle w:val="ab"/>
          <w:rFonts w:ascii="Arial" w:hAnsi="Arial" w:cs="Arial"/>
        </w:rPr>
        <w:t xml:space="preserve">которого </w:t>
      </w:r>
      <w:r w:rsidRPr="00D01549">
        <w:rPr>
          <w:rStyle w:val="ab"/>
          <w:rFonts w:ascii="Arial" w:hAnsi="Arial" w:cs="Arial"/>
        </w:rPr>
        <w:t>подлежат обязательному определению или должн</w:t>
      </w:r>
      <w:r w:rsidR="006F1103" w:rsidRPr="00D01549">
        <w:rPr>
          <w:rStyle w:val="ab"/>
          <w:rFonts w:ascii="Arial" w:hAnsi="Arial" w:cs="Arial"/>
        </w:rPr>
        <w:t>а</w:t>
      </w:r>
      <w:r w:rsidRPr="00D01549">
        <w:rPr>
          <w:rStyle w:val="ab"/>
          <w:rFonts w:ascii="Arial" w:hAnsi="Arial" w:cs="Arial"/>
        </w:rPr>
        <w:t xml:space="preserve"> быть указан</w:t>
      </w:r>
      <w:r w:rsidR="006F1103" w:rsidRPr="00D01549">
        <w:rPr>
          <w:rStyle w:val="ab"/>
          <w:rFonts w:ascii="Arial" w:hAnsi="Arial" w:cs="Arial"/>
        </w:rPr>
        <w:t>а ссылка на спецификацию</w:t>
      </w:r>
      <w:r w:rsidRPr="00D01549">
        <w:rPr>
          <w:rStyle w:val="ab"/>
          <w:rFonts w:ascii="Arial" w:hAnsi="Arial" w:cs="Arial"/>
        </w:rPr>
        <w:t xml:space="preserve"> источника излучения;</w:t>
      </w:r>
    </w:p>
    <w:p w:rsidR="00CD0908" w:rsidRPr="00D01549" w:rsidRDefault="00F81DAA">
      <w:pPr>
        <w:spacing w:line="360" w:lineRule="auto"/>
        <w:ind w:firstLine="567"/>
        <w:jc w:val="both"/>
        <w:rPr>
          <w:rStyle w:val="ab"/>
          <w:rFonts w:ascii="Arial" w:hAnsi="Arial" w:cs="Arial"/>
        </w:rPr>
      </w:pPr>
      <w:r w:rsidRPr="00D01549">
        <w:rPr>
          <w:rStyle w:val="ab"/>
          <w:rFonts w:ascii="Arial" w:hAnsi="Arial" w:cs="Arial"/>
        </w:rPr>
        <w:t>- «</w:t>
      </w:r>
      <w:r w:rsidRPr="00D01549">
        <w:rPr>
          <w:rStyle w:val="ab"/>
          <w:rFonts w:ascii="Arial" w:hAnsi="Arial" w:cs="Arial"/>
          <w:i/>
          <w:iCs/>
        </w:rPr>
        <w:t>угол</w:t>
      </w:r>
      <w:r w:rsidRPr="00D01549">
        <w:rPr>
          <w:rStyle w:val="ab"/>
          <w:rFonts w:ascii="Arial" w:hAnsi="Arial" w:cs="Arial"/>
        </w:rPr>
        <w:t xml:space="preserve">» </w:t>
      </w:r>
      <w:r w:rsidR="00071363" w:rsidRPr="00D01549">
        <w:rPr>
          <w:rStyle w:val="ab"/>
          <w:rFonts w:ascii="Arial" w:hAnsi="Arial" w:cs="Arial"/>
        </w:rPr>
        <w:t>представляет</w:t>
      </w:r>
      <w:r w:rsidRPr="00D01549">
        <w:rPr>
          <w:rStyle w:val="ab"/>
          <w:rFonts w:ascii="Arial" w:hAnsi="Arial" w:cs="Arial"/>
        </w:rPr>
        <w:t xml:space="preserve"> </w:t>
      </w:r>
      <w:r w:rsidR="00CD0908" w:rsidRPr="00D01549">
        <w:rPr>
          <w:rStyle w:val="ab"/>
          <w:rFonts w:ascii="Arial" w:hAnsi="Arial" w:cs="Arial"/>
        </w:rPr>
        <w:t xml:space="preserve">величину </w:t>
      </w:r>
      <w:r w:rsidRPr="00D01549">
        <w:rPr>
          <w:rStyle w:val="ab"/>
          <w:rFonts w:ascii="Arial" w:hAnsi="Arial" w:cs="Arial"/>
        </w:rPr>
        <w:t>угл</w:t>
      </w:r>
      <w:r w:rsidR="00CD0908" w:rsidRPr="00D01549">
        <w:rPr>
          <w:rStyle w:val="ab"/>
          <w:rFonts w:ascii="Arial" w:hAnsi="Arial" w:cs="Arial"/>
        </w:rPr>
        <w:t>а</w:t>
      </w:r>
      <w:r w:rsidRPr="00D01549">
        <w:rPr>
          <w:rStyle w:val="ab"/>
          <w:rFonts w:ascii="Arial" w:hAnsi="Arial" w:cs="Arial"/>
        </w:rPr>
        <w:t xml:space="preserve"> падения </w:t>
      </w:r>
      <w:r w:rsidR="00071363" w:rsidRPr="00D01549">
        <w:rPr>
          <w:rStyle w:val="ab"/>
          <w:rFonts w:ascii="Arial" w:hAnsi="Arial" w:cs="Arial"/>
        </w:rPr>
        <w:t xml:space="preserve">четырехстороннего </w:t>
      </w:r>
      <w:r w:rsidR="00B021BA" w:rsidRPr="00D01549">
        <w:rPr>
          <w:rStyle w:val="ab"/>
          <w:rFonts w:ascii="Arial" w:hAnsi="Arial" w:cs="Arial"/>
        </w:rPr>
        <w:t>оптическ</w:t>
      </w:r>
      <w:r w:rsidRPr="00D01549">
        <w:rPr>
          <w:rStyle w:val="ab"/>
          <w:rFonts w:ascii="Arial" w:hAnsi="Arial" w:cs="Arial"/>
        </w:rPr>
        <w:t>ого излучения (</w:t>
      </w:r>
      <w:r w:rsidR="00071363" w:rsidRPr="00D01549">
        <w:rPr>
          <w:rStyle w:val="ab"/>
          <w:rFonts w:ascii="Arial" w:hAnsi="Arial" w:cs="Arial"/>
        </w:rPr>
        <w:t xml:space="preserve">является дополнительным параметром </w:t>
      </w:r>
      <w:r w:rsidRPr="00D01549">
        <w:rPr>
          <w:rStyle w:val="ab"/>
          <w:rFonts w:ascii="Arial" w:hAnsi="Arial" w:cs="Arial"/>
        </w:rPr>
        <w:t>по отношению к плоскости символа)</w:t>
      </w:r>
    </w:p>
    <w:p w:rsidR="00BF49AB" w:rsidRPr="00220A09" w:rsidRDefault="00CD0908">
      <w:pPr>
        <w:spacing w:line="360" w:lineRule="auto"/>
        <w:ind w:firstLine="567"/>
        <w:jc w:val="both"/>
        <w:rPr>
          <w:rStyle w:val="ab"/>
          <w:rFonts w:ascii="Arial" w:hAnsi="Arial" w:cs="Arial"/>
        </w:rPr>
      </w:pPr>
      <w:r w:rsidRPr="00220A09">
        <w:rPr>
          <w:rStyle w:val="ab"/>
          <w:rFonts w:ascii="Arial" w:hAnsi="Arial" w:cs="Arial"/>
        </w:rPr>
        <w:t xml:space="preserve">Величина угла </w:t>
      </w:r>
      <w:r w:rsidR="00F81DAA" w:rsidRPr="00220A09">
        <w:rPr>
          <w:rStyle w:val="ab"/>
          <w:rFonts w:ascii="Arial" w:hAnsi="Arial" w:cs="Arial"/>
        </w:rPr>
        <w:t>должн</w:t>
      </w:r>
      <w:r w:rsidRPr="00220A09">
        <w:rPr>
          <w:rStyle w:val="ab"/>
          <w:rFonts w:ascii="Arial" w:hAnsi="Arial" w:cs="Arial"/>
        </w:rPr>
        <w:t>а</w:t>
      </w:r>
      <w:r w:rsidR="00F81DAA" w:rsidRPr="00220A09">
        <w:rPr>
          <w:rStyle w:val="ab"/>
          <w:rFonts w:ascii="Arial" w:hAnsi="Arial" w:cs="Arial"/>
        </w:rPr>
        <w:t xml:space="preserve"> быть включен</w:t>
      </w:r>
      <w:r w:rsidRPr="00220A09">
        <w:rPr>
          <w:rStyle w:val="ab"/>
          <w:rFonts w:ascii="Arial" w:hAnsi="Arial" w:cs="Arial"/>
        </w:rPr>
        <w:t>а</w:t>
      </w:r>
      <w:r w:rsidR="00F81DAA" w:rsidRPr="00220A09">
        <w:rPr>
          <w:rStyle w:val="ab"/>
          <w:rFonts w:ascii="Arial" w:hAnsi="Arial" w:cs="Arial"/>
        </w:rPr>
        <w:t xml:space="preserve"> в представление полного класса символа, если угол падения</w:t>
      </w:r>
      <w:r w:rsidRPr="00220A09">
        <w:rPr>
          <w:rStyle w:val="ab"/>
          <w:rFonts w:ascii="Arial" w:hAnsi="Arial" w:cs="Arial"/>
        </w:rPr>
        <w:t xml:space="preserve"> отличается от значения, принятого по умолчанию 45</w:t>
      </w:r>
      <w:r w:rsidRPr="00220A09">
        <w:rPr>
          <w:rStyle w:val="ab"/>
          <w:rFonts w:ascii="Arial" w:hAnsi="Arial" w:cs="Arial"/>
          <w:vertAlign w:val="superscript"/>
        </w:rPr>
        <w:t>о</w:t>
      </w:r>
      <w:r w:rsidRPr="00220A09">
        <w:rPr>
          <w:rStyle w:val="ab"/>
          <w:rFonts w:ascii="Arial" w:hAnsi="Arial" w:cs="Arial"/>
        </w:rPr>
        <w:t xml:space="preserve"> для ориентации источника излучения при четырехстороннем </w:t>
      </w:r>
      <w:r w:rsidR="00B021BA" w:rsidRPr="00220A09">
        <w:rPr>
          <w:rStyle w:val="ab"/>
          <w:rFonts w:ascii="Arial" w:hAnsi="Arial" w:cs="Arial"/>
        </w:rPr>
        <w:t>оптическ</w:t>
      </w:r>
      <w:r w:rsidRPr="00220A09">
        <w:rPr>
          <w:rStyle w:val="ab"/>
          <w:rFonts w:ascii="Arial" w:hAnsi="Arial" w:cs="Arial"/>
        </w:rPr>
        <w:t xml:space="preserve">ом излучении. </w:t>
      </w:r>
      <w:r w:rsidR="00BF49AB" w:rsidRPr="00220A09">
        <w:rPr>
          <w:rStyle w:val="ab"/>
          <w:rFonts w:ascii="Arial" w:hAnsi="Arial" w:cs="Arial"/>
        </w:rPr>
        <w:t xml:space="preserve">Хотя указанная величина может быть включена в запись класса для ориентации по умолчанию, ее отсутствие указывает на то, что угол падения при четырехстороннем </w:t>
      </w:r>
      <w:r w:rsidR="00B021BA" w:rsidRPr="00220A09">
        <w:rPr>
          <w:rStyle w:val="ab"/>
          <w:rFonts w:ascii="Arial" w:hAnsi="Arial" w:cs="Arial"/>
        </w:rPr>
        <w:t>оптическ</w:t>
      </w:r>
      <w:r w:rsidR="00BF49AB" w:rsidRPr="00220A09">
        <w:rPr>
          <w:rStyle w:val="ab"/>
          <w:rFonts w:ascii="Arial" w:hAnsi="Arial" w:cs="Arial"/>
        </w:rPr>
        <w:t>ом излучении равен 45°.</w:t>
      </w:r>
    </w:p>
    <w:p w:rsidR="00CB6F99" w:rsidRDefault="00BF49AB">
      <w:pPr>
        <w:spacing w:line="360" w:lineRule="auto"/>
        <w:ind w:firstLine="567"/>
        <w:jc w:val="both"/>
        <w:rPr>
          <w:rStyle w:val="ab"/>
          <w:rFonts w:ascii="Arial" w:hAnsi="Arial" w:cs="Arial"/>
        </w:rPr>
      </w:pPr>
      <w:r w:rsidRPr="00220A09">
        <w:rPr>
          <w:rStyle w:val="ab"/>
          <w:rFonts w:ascii="Arial" w:hAnsi="Arial" w:cs="Arial"/>
        </w:rPr>
        <w:t>Обозначения, используемые для указания минимального класса, требуемо</w:t>
      </w:r>
      <w:r w:rsidR="00D166EA" w:rsidRPr="00220A09">
        <w:rPr>
          <w:rStyle w:val="ab"/>
          <w:rFonts w:ascii="Arial" w:hAnsi="Arial" w:cs="Arial"/>
        </w:rPr>
        <w:t>го</w:t>
      </w:r>
      <w:r w:rsidRPr="00220A09">
        <w:rPr>
          <w:rStyle w:val="ab"/>
          <w:rFonts w:ascii="Arial" w:hAnsi="Arial" w:cs="Arial"/>
        </w:rPr>
        <w:t xml:space="preserve"> в при</w:t>
      </w:r>
      <w:r w:rsidR="00D166EA" w:rsidRPr="00220A09">
        <w:rPr>
          <w:rStyle w:val="ab"/>
          <w:rFonts w:ascii="Arial" w:hAnsi="Arial" w:cs="Arial"/>
        </w:rPr>
        <w:t>менении</w:t>
      </w:r>
      <w:r w:rsidRPr="00220A09">
        <w:rPr>
          <w:rStyle w:val="ab"/>
          <w:rFonts w:ascii="Arial" w:hAnsi="Arial" w:cs="Arial"/>
        </w:rPr>
        <w:t xml:space="preserve">, </w:t>
      </w:r>
      <w:r w:rsidR="00D166EA" w:rsidRPr="00220A09">
        <w:rPr>
          <w:rStyle w:val="ab"/>
          <w:rFonts w:ascii="Arial" w:hAnsi="Arial" w:cs="Arial"/>
        </w:rPr>
        <w:t>соответствуют</w:t>
      </w:r>
      <w:r w:rsidRPr="00220A09">
        <w:rPr>
          <w:rStyle w:val="ab"/>
          <w:rFonts w:ascii="Arial" w:hAnsi="Arial" w:cs="Arial"/>
        </w:rPr>
        <w:t xml:space="preserve"> обозначени</w:t>
      </w:r>
      <w:r w:rsidR="00D166EA" w:rsidRPr="00220A09">
        <w:rPr>
          <w:rStyle w:val="ab"/>
          <w:rFonts w:ascii="Arial" w:hAnsi="Arial" w:cs="Arial"/>
        </w:rPr>
        <w:t>ю класса</w:t>
      </w:r>
      <w:r w:rsidRPr="00220A09">
        <w:rPr>
          <w:rStyle w:val="ab"/>
          <w:rFonts w:ascii="Arial" w:hAnsi="Arial" w:cs="Arial"/>
        </w:rPr>
        <w:t>, используем</w:t>
      </w:r>
      <w:r w:rsidR="00D166EA" w:rsidRPr="00220A09">
        <w:rPr>
          <w:rStyle w:val="ab"/>
          <w:rFonts w:ascii="Arial" w:hAnsi="Arial" w:cs="Arial"/>
        </w:rPr>
        <w:t>о</w:t>
      </w:r>
      <w:r w:rsidR="007B4E11" w:rsidRPr="00220A09">
        <w:rPr>
          <w:rStyle w:val="ab"/>
          <w:rFonts w:ascii="Arial" w:hAnsi="Arial" w:cs="Arial"/>
        </w:rPr>
        <w:t>му</w:t>
      </w:r>
      <w:r w:rsidRPr="00220A09">
        <w:rPr>
          <w:rStyle w:val="ab"/>
          <w:rFonts w:ascii="Arial" w:hAnsi="Arial" w:cs="Arial"/>
        </w:rPr>
        <w:t xml:space="preserve"> </w:t>
      </w:r>
      <w:r w:rsidR="00D166EA" w:rsidRPr="00220A09">
        <w:rPr>
          <w:rStyle w:val="ab"/>
          <w:rFonts w:ascii="Arial" w:hAnsi="Arial" w:cs="Arial"/>
        </w:rPr>
        <w:t>в отчете</w:t>
      </w:r>
      <w:r w:rsidRPr="00220A09">
        <w:rPr>
          <w:rStyle w:val="ab"/>
          <w:rFonts w:ascii="Arial" w:hAnsi="Arial" w:cs="Arial"/>
        </w:rPr>
        <w:t xml:space="preserve"> о результат</w:t>
      </w:r>
      <w:r w:rsidR="00D166EA" w:rsidRPr="00220A09">
        <w:rPr>
          <w:rStyle w:val="ab"/>
          <w:rFonts w:ascii="Arial" w:hAnsi="Arial" w:cs="Arial"/>
        </w:rPr>
        <w:t>ах оценки по классам</w:t>
      </w:r>
      <w:r w:rsidRPr="00220A09">
        <w:rPr>
          <w:rStyle w:val="ab"/>
          <w:rFonts w:ascii="Arial" w:hAnsi="Arial" w:cs="Arial"/>
        </w:rPr>
        <w:t xml:space="preserve">, </w:t>
      </w:r>
      <w:r w:rsidR="007B4E11" w:rsidRPr="00220A09">
        <w:rPr>
          <w:rStyle w:val="ab"/>
          <w:rFonts w:ascii="Arial" w:hAnsi="Arial" w:cs="Arial"/>
        </w:rPr>
        <w:t xml:space="preserve">однако </w:t>
      </w:r>
      <w:r w:rsidRPr="00220A09">
        <w:rPr>
          <w:rStyle w:val="ab"/>
          <w:rFonts w:ascii="Arial" w:hAnsi="Arial" w:cs="Arial"/>
        </w:rPr>
        <w:t>требовани</w:t>
      </w:r>
      <w:r w:rsidR="007B4E11" w:rsidRPr="00220A09">
        <w:rPr>
          <w:rStyle w:val="ab"/>
          <w:rFonts w:ascii="Arial" w:hAnsi="Arial" w:cs="Arial"/>
        </w:rPr>
        <w:t>е</w:t>
      </w:r>
      <w:r w:rsidRPr="00220A09">
        <w:rPr>
          <w:rStyle w:val="ab"/>
          <w:rFonts w:ascii="Arial" w:hAnsi="Arial" w:cs="Arial"/>
        </w:rPr>
        <w:t xml:space="preserve"> к </w:t>
      </w:r>
      <w:r w:rsidR="007B4E11" w:rsidRPr="00220A09">
        <w:rPr>
          <w:rStyle w:val="ab"/>
          <w:rFonts w:ascii="Arial" w:hAnsi="Arial" w:cs="Arial"/>
        </w:rPr>
        <w:t xml:space="preserve">проведению </w:t>
      </w:r>
      <w:r w:rsidRPr="00220A09">
        <w:rPr>
          <w:rStyle w:val="ab"/>
          <w:rFonts w:ascii="Arial" w:hAnsi="Arial" w:cs="Arial"/>
        </w:rPr>
        <w:t>оценк</w:t>
      </w:r>
      <w:r w:rsidR="007B4E11" w:rsidRPr="00220A09">
        <w:rPr>
          <w:rStyle w:val="ab"/>
          <w:rFonts w:ascii="Arial" w:hAnsi="Arial" w:cs="Arial"/>
        </w:rPr>
        <w:t>и</w:t>
      </w:r>
      <w:r w:rsidRPr="00220A09">
        <w:rPr>
          <w:rStyle w:val="ab"/>
          <w:rFonts w:ascii="Arial" w:hAnsi="Arial" w:cs="Arial"/>
        </w:rPr>
        <w:t xml:space="preserve"> </w:t>
      </w:r>
      <w:r w:rsidR="00BB444F" w:rsidRPr="00220A09">
        <w:rPr>
          <w:rStyle w:val="ab"/>
          <w:rFonts w:ascii="Arial" w:hAnsi="Arial" w:cs="Arial"/>
        </w:rPr>
        <w:t>задает</w:t>
      </w:r>
      <w:r w:rsidRPr="00220A09">
        <w:rPr>
          <w:rStyle w:val="ab"/>
          <w:rFonts w:ascii="Arial" w:hAnsi="Arial" w:cs="Arial"/>
        </w:rPr>
        <w:t xml:space="preserve"> минимальное значение </w:t>
      </w:r>
      <w:r w:rsidR="00D166EA" w:rsidRPr="00220A09">
        <w:rPr>
          <w:rStyle w:val="ab"/>
          <w:rFonts w:ascii="Arial" w:hAnsi="Arial" w:cs="Arial"/>
        </w:rPr>
        <w:t>класса</w:t>
      </w:r>
      <w:r w:rsidRPr="00220A09">
        <w:rPr>
          <w:rStyle w:val="ab"/>
          <w:rFonts w:ascii="Arial" w:hAnsi="Arial" w:cs="Arial"/>
        </w:rPr>
        <w:t xml:space="preserve"> в при</w:t>
      </w:r>
      <w:r w:rsidR="00D166EA" w:rsidRPr="00220A09">
        <w:rPr>
          <w:rStyle w:val="ab"/>
          <w:rFonts w:ascii="Arial" w:hAnsi="Arial" w:cs="Arial"/>
        </w:rPr>
        <w:t>мен</w:t>
      </w:r>
      <w:r w:rsidRPr="00220A09">
        <w:rPr>
          <w:rStyle w:val="ab"/>
          <w:rFonts w:ascii="Arial" w:hAnsi="Arial" w:cs="Arial"/>
        </w:rPr>
        <w:t xml:space="preserve">ении, </w:t>
      </w:r>
      <w:r w:rsidR="007B4E11" w:rsidRPr="00220A09">
        <w:rPr>
          <w:rStyle w:val="ab"/>
          <w:rFonts w:ascii="Arial" w:hAnsi="Arial" w:cs="Arial"/>
        </w:rPr>
        <w:t>поскольку</w:t>
      </w:r>
      <w:r w:rsidRPr="00220A09">
        <w:rPr>
          <w:rStyle w:val="ab"/>
          <w:rFonts w:ascii="Arial" w:hAnsi="Arial" w:cs="Arial"/>
        </w:rPr>
        <w:t xml:space="preserve"> в результате указыва</w:t>
      </w:r>
      <w:r w:rsidR="00D166EA" w:rsidRPr="00220A09">
        <w:rPr>
          <w:rStyle w:val="ab"/>
          <w:rFonts w:ascii="Arial" w:hAnsi="Arial" w:cs="Arial"/>
        </w:rPr>
        <w:t>ют</w:t>
      </w:r>
      <w:r w:rsidRPr="00220A09">
        <w:rPr>
          <w:rStyle w:val="ab"/>
          <w:rFonts w:ascii="Arial" w:hAnsi="Arial" w:cs="Arial"/>
        </w:rPr>
        <w:t xml:space="preserve"> конкретн</w:t>
      </w:r>
      <w:r w:rsidR="00D166EA" w:rsidRPr="00220A09">
        <w:rPr>
          <w:rStyle w:val="ab"/>
          <w:rFonts w:ascii="Arial" w:hAnsi="Arial" w:cs="Arial"/>
        </w:rPr>
        <w:t>ый</w:t>
      </w:r>
      <w:r w:rsidRPr="00220A09">
        <w:rPr>
          <w:rStyle w:val="ab"/>
          <w:rFonts w:ascii="Arial" w:hAnsi="Arial" w:cs="Arial"/>
        </w:rPr>
        <w:t xml:space="preserve"> </w:t>
      </w:r>
      <w:r w:rsidR="00BB444F" w:rsidRPr="00220A09">
        <w:rPr>
          <w:rStyle w:val="ab"/>
          <w:rFonts w:ascii="Arial" w:hAnsi="Arial" w:cs="Arial"/>
        </w:rPr>
        <w:t xml:space="preserve">выявленный </w:t>
      </w:r>
      <w:r w:rsidR="00D166EA" w:rsidRPr="00220A09">
        <w:rPr>
          <w:rStyle w:val="ab"/>
          <w:rFonts w:ascii="Arial" w:hAnsi="Arial" w:cs="Arial"/>
        </w:rPr>
        <w:t>класс</w:t>
      </w:r>
      <w:r w:rsidRPr="00220A09">
        <w:rPr>
          <w:rStyle w:val="ab"/>
          <w:rFonts w:ascii="Arial" w:hAnsi="Arial" w:cs="Arial"/>
        </w:rPr>
        <w:t>, полученн</w:t>
      </w:r>
      <w:r w:rsidR="00D166EA" w:rsidRPr="00220A09">
        <w:rPr>
          <w:rStyle w:val="ab"/>
          <w:rFonts w:ascii="Arial" w:hAnsi="Arial" w:cs="Arial"/>
        </w:rPr>
        <w:t>ы</w:t>
      </w:r>
      <w:r w:rsidRPr="00220A09">
        <w:rPr>
          <w:rStyle w:val="ab"/>
          <w:rFonts w:ascii="Arial" w:hAnsi="Arial" w:cs="Arial"/>
        </w:rPr>
        <w:t xml:space="preserve">й путем </w:t>
      </w:r>
      <w:r w:rsidR="00BB444F" w:rsidRPr="00220A09">
        <w:rPr>
          <w:rStyle w:val="ab"/>
          <w:rFonts w:ascii="Arial" w:hAnsi="Arial" w:cs="Arial"/>
        </w:rPr>
        <w:t>верификации</w:t>
      </w:r>
      <w:r w:rsidRPr="00220A09">
        <w:rPr>
          <w:rStyle w:val="ab"/>
          <w:rFonts w:ascii="Arial" w:hAnsi="Arial" w:cs="Arial"/>
        </w:rPr>
        <w:t xml:space="preserve"> символа.</w:t>
      </w:r>
    </w:p>
    <w:p w:rsidR="00BF2E4A" w:rsidRPr="00220A09" w:rsidRDefault="00BF2E4A">
      <w:pPr>
        <w:spacing w:line="360" w:lineRule="auto"/>
        <w:ind w:firstLine="567"/>
        <w:jc w:val="both"/>
        <w:rPr>
          <w:rStyle w:val="ab"/>
          <w:rFonts w:ascii="Arial" w:hAnsi="Arial" w:cs="Arial"/>
          <w:b/>
          <w:i/>
        </w:rPr>
      </w:pPr>
      <w:r w:rsidRPr="00220A09">
        <w:rPr>
          <w:rStyle w:val="ab"/>
          <w:rFonts w:ascii="Arial" w:hAnsi="Arial" w:cs="Arial"/>
          <w:b/>
          <w:bCs/>
          <w:i/>
        </w:rPr>
        <w:t xml:space="preserve">Пример 1 </w:t>
      </w:r>
      <w:r w:rsidR="00F81DAA" w:rsidRPr="00220A09">
        <w:rPr>
          <w:rStyle w:val="ab"/>
          <w:rFonts w:ascii="Arial" w:hAnsi="Arial" w:cs="Arial"/>
          <w:b/>
          <w:i/>
        </w:rPr>
        <w:t xml:space="preserve">Запись 2,8/05/660 означает, что </w:t>
      </w:r>
      <w:r w:rsidRPr="00220A09">
        <w:rPr>
          <w:rStyle w:val="ab"/>
          <w:rFonts w:ascii="Arial" w:hAnsi="Arial" w:cs="Arial"/>
          <w:b/>
          <w:i/>
        </w:rPr>
        <w:t xml:space="preserve">значение полного класса 2,8 было получено с использованием апертуры размером 0,125 мм (ссылочный номер 05) и источника </w:t>
      </w:r>
      <w:r w:rsidR="00B021BA" w:rsidRPr="00220A09">
        <w:rPr>
          <w:rStyle w:val="ab"/>
          <w:rFonts w:ascii="Arial" w:hAnsi="Arial" w:cs="Arial"/>
          <w:b/>
          <w:i/>
        </w:rPr>
        <w:t>оптическ</w:t>
      </w:r>
      <w:r w:rsidRPr="00220A09">
        <w:rPr>
          <w:rStyle w:val="ab"/>
          <w:rFonts w:ascii="Arial" w:hAnsi="Arial" w:cs="Arial"/>
          <w:b/>
          <w:i/>
        </w:rPr>
        <w:t xml:space="preserve">ого излучения с длиной волны 660 нм при величине угла падения </w:t>
      </w:r>
      <w:r w:rsidR="00B021BA" w:rsidRPr="00220A09">
        <w:rPr>
          <w:rStyle w:val="ab"/>
          <w:rFonts w:ascii="Arial" w:hAnsi="Arial" w:cs="Arial"/>
          <w:b/>
          <w:i/>
        </w:rPr>
        <w:t>оптическ</w:t>
      </w:r>
      <w:r w:rsidRPr="00220A09">
        <w:rPr>
          <w:rStyle w:val="ab"/>
          <w:rFonts w:ascii="Arial" w:hAnsi="Arial" w:cs="Arial"/>
          <w:b/>
          <w:i/>
        </w:rPr>
        <w:t>ого излучения 45</w:t>
      </w:r>
      <w:r w:rsidRPr="00220A09">
        <w:rPr>
          <w:rStyle w:val="ab"/>
          <w:rFonts w:ascii="Arial" w:hAnsi="Arial" w:cs="Arial"/>
          <w:b/>
          <w:i/>
          <w:vertAlign w:val="superscript"/>
        </w:rPr>
        <w:t>о</w:t>
      </w:r>
      <w:r w:rsidRPr="00220A09">
        <w:rPr>
          <w:rStyle w:val="ab"/>
          <w:rFonts w:ascii="Arial" w:hAnsi="Arial" w:cs="Arial"/>
          <w:b/>
          <w:i/>
        </w:rPr>
        <w:t>.</w:t>
      </w:r>
    </w:p>
    <w:p w:rsidR="00BF2E4A" w:rsidRPr="00220A09" w:rsidRDefault="00BF2E4A" w:rsidP="00BF2E4A">
      <w:pPr>
        <w:spacing w:line="360" w:lineRule="auto"/>
        <w:ind w:firstLine="567"/>
        <w:jc w:val="both"/>
        <w:rPr>
          <w:rStyle w:val="ab"/>
          <w:rFonts w:ascii="Arial" w:hAnsi="Arial" w:cs="Arial"/>
        </w:rPr>
      </w:pPr>
      <w:r w:rsidRPr="00220A09">
        <w:rPr>
          <w:rStyle w:val="ab"/>
          <w:rFonts w:ascii="Arial" w:hAnsi="Arial" w:cs="Arial"/>
          <w:b/>
          <w:bCs/>
          <w:i/>
        </w:rPr>
        <w:t xml:space="preserve">Пример 2 </w:t>
      </w:r>
      <w:r w:rsidRPr="00220A09">
        <w:rPr>
          <w:rStyle w:val="ab"/>
          <w:rFonts w:ascii="Arial" w:hAnsi="Arial" w:cs="Arial"/>
          <w:b/>
          <w:i/>
        </w:rPr>
        <w:t>Запись 2,8/10/W/30</w:t>
      </w:r>
      <w:r w:rsidR="000C4720" w:rsidRPr="00220A09">
        <w:rPr>
          <w:rStyle w:val="ab"/>
          <w:rFonts w:ascii="Arial" w:hAnsi="Arial" w:cs="Arial"/>
          <w:b/>
          <w:i/>
          <w:lang w:val="en-US"/>
        </w:rPr>
        <w:t>Q</w:t>
      </w:r>
      <w:r w:rsidRPr="00220A09">
        <w:rPr>
          <w:rStyle w:val="ab"/>
          <w:rFonts w:ascii="Arial" w:hAnsi="Arial" w:cs="Arial"/>
          <w:b/>
          <w:i/>
        </w:rPr>
        <w:t xml:space="preserve"> означает, что класс символа получен с использованием четырехстороннего </w:t>
      </w:r>
      <w:r w:rsidR="00B021BA" w:rsidRPr="00220A09">
        <w:rPr>
          <w:rStyle w:val="ab"/>
          <w:rFonts w:ascii="Arial" w:hAnsi="Arial" w:cs="Arial"/>
          <w:b/>
          <w:i/>
        </w:rPr>
        <w:t>оптическ</w:t>
      </w:r>
      <w:r w:rsidRPr="00220A09">
        <w:rPr>
          <w:rStyle w:val="ab"/>
          <w:rFonts w:ascii="Arial" w:hAnsi="Arial" w:cs="Arial"/>
          <w:b/>
          <w:i/>
        </w:rPr>
        <w:t xml:space="preserve">ого излучения в широком диапазоне длин волн с использованием угла падения </w:t>
      </w:r>
      <w:r w:rsidR="00B021BA" w:rsidRPr="00220A09">
        <w:rPr>
          <w:rStyle w:val="ab"/>
          <w:rFonts w:ascii="Arial" w:hAnsi="Arial" w:cs="Arial"/>
          <w:b/>
          <w:i/>
        </w:rPr>
        <w:t>оптическ</w:t>
      </w:r>
      <w:r w:rsidRPr="00220A09">
        <w:rPr>
          <w:rStyle w:val="ab"/>
          <w:rFonts w:ascii="Arial" w:hAnsi="Arial" w:cs="Arial"/>
          <w:b/>
          <w:i/>
        </w:rPr>
        <w:t>ого излучения 30</w:t>
      </w:r>
      <w:r w:rsidRPr="00220A09">
        <w:rPr>
          <w:rStyle w:val="ab"/>
          <w:rFonts w:ascii="Arial" w:hAnsi="Arial" w:cs="Arial"/>
          <w:b/>
          <w:i/>
          <w:vertAlign w:val="superscript"/>
        </w:rPr>
        <w:t>о</w:t>
      </w:r>
      <w:r w:rsidRPr="00220A09">
        <w:rPr>
          <w:rStyle w:val="ab"/>
          <w:rFonts w:ascii="Arial" w:hAnsi="Arial" w:cs="Arial"/>
          <w:b/>
          <w:i/>
        </w:rPr>
        <w:t xml:space="preserve"> и апертуры размером 0,250 мм (ссылочный номер 10), но при этом необходимо дополнительно либо привести ссылку на спецификацию по применению, определяющую базовые спектральные характеристики </w:t>
      </w:r>
      <w:r w:rsidR="00B021BA" w:rsidRPr="00220A09">
        <w:rPr>
          <w:rStyle w:val="ab"/>
          <w:rFonts w:ascii="Arial" w:hAnsi="Arial" w:cs="Arial"/>
          <w:b/>
          <w:i/>
        </w:rPr>
        <w:t>оптическ</w:t>
      </w:r>
      <w:r w:rsidRPr="00220A09">
        <w:rPr>
          <w:rStyle w:val="ab"/>
          <w:rFonts w:ascii="Arial" w:hAnsi="Arial" w:cs="Arial"/>
          <w:b/>
          <w:i/>
        </w:rPr>
        <w:t>ого излучения, используемого при измерениях, либо непосредственно определить спектральные характеристики</w:t>
      </w:r>
      <w:r w:rsidR="000C4720" w:rsidRPr="00220A09">
        <w:rPr>
          <w:rStyle w:val="ab"/>
          <w:rFonts w:ascii="Arial" w:hAnsi="Arial" w:cs="Arial"/>
          <w:b/>
          <w:i/>
        </w:rPr>
        <w:t>.</w:t>
      </w:r>
    </w:p>
    <w:p w:rsidR="000C4720" w:rsidRPr="00220A09" w:rsidRDefault="000C4720" w:rsidP="000C4720">
      <w:pPr>
        <w:pBdr>
          <w:top w:val="none" w:sz="0" w:space="0" w:color="auto"/>
          <w:left w:val="none" w:sz="0" w:space="0" w:color="auto"/>
          <w:bottom w:val="none" w:sz="0" w:space="0" w:color="auto"/>
          <w:right w:val="none" w:sz="0" w:space="0" w:color="auto"/>
        </w:pBdr>
        <w:spacing w:line="360" w:lineRule="auto"/>
        <w:ind w:firstLine="567"/>
        <w:jc w:val="both"/>
      </w:pPr>
      <w:r w:rsidRPr="00220A09">
        <w:rPr>
          <w:rStyle w:val="ab"/>
          <w:rFonts w:ascii="Arial" w:hAnsi="Arial" w:cs="Arial"/>
          <w:b/>
          <w:bCs/>
          <w:i/>
        </w:rPr>
        <w:t>Пример 3 Запись 2,8/10/670 означает, что класс символа 2,8 был получен с использованием ап</w:t>
      </w:r>
      <w:r w:rsidRPr="00220A09">
        <w:rPr>
          <w:rStyle w:val="ab"/>
          <w:rFonts w:ascii="Arial" w:hAnsi="Arial" w:cs="Arial"/>
          <w:b/>
          <w:i/>
        </w:rPr>
        <w:t xml:space="preserve">ертуры размером 0,250 мм (ссылочный номер 10) и источника </w:t>
      </w:r>
      <w:r w:rsidR="00B021BA" w:rsidRPr="00220A09">
        <w:rPr>
          <w:rStyle w:val="ab"/>
          <w:rFonts w:ascii="Arial" w:hAnsi="Arial" w:cs="Arial"/>
          <w:b/>
          <w:i/>
        </w:rPr>
        <w:t>оптическ</w:t>
      </w:r>
      <w:r w:rsidRPr="00220A09">
        <w:rPr>
          <w:rStyle w:val="ab"/>
          <w:rFonts w:ascii="Arial" w:hAnsi="Arial" w:cs="Arial"/>
          <w:b/>
          <w:i/>
        </w:rPr>
        <w:t xml:space="preserve">ого излучения с длиной волны 670 нм при величине угла падения </w:t>
      </w:r>
      <w:r w:rsidR="00B021BA" w:rsidRPr="00220A09">
        <w:rPr>
          <w:rStyle w:val="ab"/>
          <w:rFonts w:ascii="Arial" w:hAnsi="Arial" w:cs="Arial"/>
          <w:b/>
          <w:i/>
        </w:rPr>
        <w:t>оптическ</w:t>
      </w:r>
      <w:r w:rsidRPr="00220A09">
        <w:rPr>
          <w:rStyle w:val="ab"/>
          <w:rFonts w:ascii="Arial" w:hAnsi="Arial" w:cs="Arial"/>
          <w:b/>
          <w:i/>
        </w:rPr>
        <w:t>ого излучения 45</w:t>
      </w:r>
      <w:r w:rsidRPr="00220A09">
        <w:rPr>
          <w:rStyle w:val="ab"/>
          <w:rFonts w:ascii="Arial" w:hAnsi="Arial" w:cs="Arial"/>
          <w:b/>
          <w:i/>
          <w:vertAlign w:val="superscript"/>
        </w:rPr>
        <w:t>о</w:t>
      </w:r>
      <w:r w:rsidRPr="00220A09">
        <w:rPr>
          <w:rStyle w:val="ab"/>
          <w:rFonts w:ascii="Arial" w:hAnsi="Arial" w:cs="Arial"/>
          <w:b/>
          <w:i/>
        </w:rPr>
        <w:t>.</w:t>
      </w:r>
    </w:p>
    <w:p w:rsidR="00BF2E4A" w:rsidRPr="00220A09" w:rsidRDefault="00BF2E4A" w:rsidP="000C4720">
      <w:pPr>
        <w:spacing w:line="360" w:lineRule="auto"/>
        <w:ind w:firstLine="567"/>
        <w:jc w:val="both"/>
        <w:rPr>
          <w:rStyle w:val="ab"/>
          <w:rFonts w:ascii="Arial" w:hAnsi="Arial" w:cs="Arial"/>
        </w:rPr>
      </w:pPr>
    </w:p>
    <w:p w:rsidR="00FA09D6" w:rsidRDefault="00B01C1B">
      <w:pPr>
        <w:spacing w:line="360" w:lineRule="auto"/>
        <w:ind w:firstLine="567"/>
        <w:jc w:val="both"/>
        <w:rPr>
          <w:rStyle w:val="ab"/>
          <w:rFonts w:ascii="Arial" w:hAnsi="Arial" w:cs="Arial"/>
          <w:sz w:val="22"/>
          <w:szCs w:val="22"/>
        </w:rPr>
      </w:pPr>
      <w:r w:rsidRPr="00220A09">
        <w:rPr>
          <w:rStyle w:val="ab"/>
          <w:rFonts w:ascii="Arial" w:hAnsi="Arial" w:cs="Arial"/>
          <w:color w:val="231F20"/>
          <w:spacing w:val="60"/>
          <w:sz w:val="22"/>
          <w:szCs w:val="22"/>
          <w:u w:color="231F20"/>
        </w:rPr>
        <w:t>Примечание</w:t>
      </w:r>
      <w:r w:rsidRPr="00220A09">
        <w:rPr>
          <w:rStyle w:val="ab"/>
          <w:rFonts w:ascii="Arial" w:hAnsi="Arial" w:cs="Arial"/>
          <w:color w:val="231F20"/>
          <w:sz w:val="22"/>
          <w:szCs w:val="22"/>
          <w:u w:color="231F20"/>
        </w:rPr>
        <w:t xml:space="preserve"> — </w:t>
      </w:r>
      <w:r w:rsidRPr="00220A09">
        <w:rPr>
          <w:rStyle w:val="ab"/>
          <w:rFonts w:ascii="Arial" w:hAnsi="Arial" w:cs="Arial"/>
          <w:sz w:val="22"/>
          <w:szCs w:val="22"/>
        </w:rPr>
        <w:t>В</w:t>
      </w:r>
      <w:r w:rsidR="000C4720" w:rsidRPr="00220A09">
        <w:rPr>
          <w:rStyle w:val="ab"/>
          <w:rFonts w:ascii="Arial" w:hAnsi="Arial" w:cs="Arial"/>
          <w:sz w:val="22"/>
          <w:szCs w:val="22"/>
        </w:rPr>
        <w:t xml:space="preserve"> предыдущем издании </w:t>
      </w:r>
      <w:r w:rsidR="000C4720" w:rsidRPr="00220A09">
        <w:rPr>
          <w:rStyle w:val="ab"/>
          <w:rFonts w:ascii="Arial" w:hAnsi="Arial" w:cs="Arial"/>
          <w:sz w:val="22"/>
          <w:szCs w:val="22"/>
          <w:lang w:val="en-US"/>
        </w:rPr>
        <w:t>ISO</w:t>
      </w:r>
      <w:r w:rsidR="000C4720" w:rsidRPr="00220A09">
        <w:rPr>
          <w:rStyle w:val="ab"/>
          <w:rFonts w:ascii="Arial" w:hAnsi="Arial" w:cs="Arial"/>
          <w:sz w:val="22"/>
          <w:szCs w:val="22"/>
        </w:rPr>
        <w:t>/</w:t>
      </w:r>
      <w:r w:rsidR="000C4720" w:rsidRPr="00220A09">
        <w:rPr>
          <w:rStyle w:val="ab"/>
          <w:rFonts w:ascii="Arial" w:hAnsi="Arial" w:cs="Arial"/>
          <w:sz w:val="22"/>
          <w:szCs w:val="22"/>
          <w:lang w:val="en-US"/>
        </w:rPr>
        <w:t>IEC</w:t>
      </w:r>
      <w:r w:rsidR="000C4720" w:rsidRPr="00220A09">
        <w:rPr>
          <w:rStyle w:val="ab"/>
          <w:rFonts w:ascii="Arial" w:hAnsi="Arial" w:cs="Arial"/>
          <w:sz w:val="22"/>
          <w:szCs w:val="22"/>
        </w:rPr>
        <w:t xml:space="preserve"> 15415</w:t>
      </w:r>
      <w:r w:rsidR="00053DD2" w:rsidRPr="00220A09">
        <w:rPr>
          <w:rStyle w:val="af0"/>
          <w:rFonts w:ascii="Arial" w:hAnsi="Arial" w:cs="Arial"/>
        </w:rPr>
        <w:footnoteReference w:customMarkFollows="1" w:id="8"/>
        <w:t>*</w:t>
      </w:r>
      <w:r w:rsidR="000C4720" w:rsidRPr="00220A09">
        <w:rPr>
          <w:rStyle w:val="ab"/>
          <w:rFonts w:ascii="Arial" w:hAnsi="Arial" w:cs="Arial"/>
          <w:sz w:val="22"/>
          <w:szCs w:val="22"/>
        </w:rPr>
        <w:t xml:space="preserve"> </w:t>
      </w:r>
      <w:r w:rsidRPr="00220A09">
        <w:rPr>
          <w:rStyle w:val="ab"/>
          <w:rFonts w:ascii="Arial" w:hAnsi="Arial" w:cs="Arial"/>
          <w:sz w:val="22"/>
          <w:szCs w:val="22"/>
        </w:rPr>
        <w:t xml:space="preserve">был определен для использования </w:t>
      </w:r>
      <w:r w:rsidR="000C4720" w:rsidRPr="00220A09">
        <w:rPr>
          <w:rStyle w:val="ab"/>
          <w:rFonts w:ascii="Arial" w:hAnsi="Arial" w:cs="Arial"/>
          <w:sz w:val="22"/>
          <w:szCs w:val="22"/>
        </w:rPr>
        <w:t>знак звездочка (*)</w:t>
      </w:r>
      <w:r w:rsidRPr="00220A09">
        <w:rPr>
          <w:rStyle w:val="ab"/>
          <w:rFonts w:ascii="Arial" w:hAnsi="Arial" w:cs="Arial"/>
          <w:sz w:val="22"/>
          <w:szCs w:val="22"/>
        </w:rPr>
        <w:t xml:space="preserve"> с целью</w:t>
      </w:r>
      <w:r w:rsidR="000C4720" w:rsidRPr="00220A09">
        <w:rPr>
          <w:rStyle w:val="ab"/>
          <w:rFonts w:ascii="Arial" w:hAnsi="Arial" w:cs="Arial"/>
          <w:sz w:val="22"/>
          <w:szCs w:val="22"/>
        </w:rPr>
        <w:t xml:space="preserve"> обозначения наличия экстремального коэффициента отражения в символе или рядом с ним. В </w:t>
      </w:r>
      <w:r w:rsidRPr="00220A09">
        <w:rPr>
          <w:rStyle w:val="ab"/>
          <w:rFonts w:ascii="Arial" w:hAnsi="Arial" w:cs="Arial"/>
          <w:sz w:val="22"/>
          <w:szCs w:val="22"/>
        </w:rPr>
        <w:t>настоящем</w:t>
      </w:r>
      <w:r w:rsidR="000C4720" w:rsidRPr="00220A09">
        <w:rPr>
          <w:rStyle w:val="ab"/>
          <w:rFonts w:ascii="Arial" w:hAnsi="Arial" w:cs="Arial"/>
          <w:sz w:val="22"/>
          <w:szCs w:val="22"/>
        </w:rPr>
        <w:t xml:space="preserve"> стандарт</w:t>
      </w:r>
      <w:r w:rsidRPr="00220A09">
        <w:rPr>
          <w:rStyle w:val="ab"/>
          <w:rFonts w:ascii="Arial" w:hAnsi="Arial" w:cs="Arial"/>
          <w:sz w:val="22"/>
          <w:szCs w:val="22"/>
        </w:rPr>
        <w:t>е</w:t>
      </w:r>
      <w:r w:rsidR="000C4720" w:rsidRPr="00220A09">
        <w:rPr>
          <w:rStyle w:val="ab"/>
          <w:rFonts w:ascii="Arial" w:hAnsi="Arial" w:cs="Arial"/>
          <w:sz w:val="22"/>
          <w:szCs w:val="22"/>
        </w:rPr>
        <w:t xml:space="preserve"> данная пометка удалена</w:t>
      </w:r>
      <w:r w:rsidRPr="00220A09">
        <w:rPr>
          <w:rStyle w:val="ab"/>
          <w:rFonts w:ascii="Arial" w:hAnsi="Arial" w:cs="Arial"/>
          <w:sz w:val="22"/>
          <w:szCs w:val="22"/>
        </w:rPr>
        <w:t>.</w:t>
      </w:r>
    </w:p>
    <w:p w:rsidR="00FA09D6" w:rsidRPr="00FA09D6" w:rsidRDefault="00FA09D6" w:rsidP="00FA09D6">
      <w:pPr>
        <w:spacing w:before="240" w:after="120" w:line="360" w:lineRule="auto"/>
        <w:ind w:firstLine="567"/>
        <w:jc w:val="both"/>
        <w:rPr>
          <w:rStyle w:val="ab"/>
          <w:rFonts w:ascii="Arial" w:hAnsi="Arial" w:cs="Arial"/>
          <w:b/>
        </w:rPr>
      </w:pPr>
      <w:r w:rsidRPr="00FA09D6">
        <w:rPr>
          <w:rStyle w:val="ab"/>
          <w:rFonts w:ascii="Arial" w:hAnsi="Arial" w:cs="Arial"/>
          <w:b/>
        </w:rPr>
        <w:t>5.6 Оптическая установка и получение изображений</w:t>
      </w:r>
      <w:r w:rsidR="00F5437B">
        <w:rPr>
          <w:rStyle w:val="ab"/>
          <w:rFonts w:ascii="Arial" w:hAnsi="Arial" w:cs="Arial"/>
          <w:b/>
        </w:rPr>
        <w:t xml:space="preserve"> для испытаний</w:t>
      </w:r>
    </w:p>
    <w:p w:rsidR="005E3BBB" w:rsidRPr="00220A09" w:rsidRDefault="004214EC" w:rsidP="004214E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color w:val="auto"/>
          <w:bdr w:val="none" w:sz="0" w:space="0" w:color="auto"/>
        </w:rPr>
      </w:pPr>
      <w:r w:rsidRPr="00220A09">
        <w:rPr>
          <w:rFonts w:ascii="Arial" w:eastAsia="Batang" w:hAnsi="Arial" w:cs="Arial"/>
          <w:b/>
          <w:color w:val="auto"/>
          <w:bdr w:val="none" w:sz="0" w:space="0" w:color="auto"/>
        </w:rPr>
        <w:t>5.6.1</w:t>
      </w:r>
      <w:r w:rsidR="00F81DAA" w:rsidRPr="00220A09">
        <w:rPr>
          <w:rFonts w:ascii="Arial" w:eastAsia="Batang" w:hAnsi="Arial" w:cs="Arial"/>
          <w:b/>
          <w:color w:val="auto"/>
          <w:bdr w:val="none" w:sz="0" w:space="0" w:color="auto"/>
        </w:rPr>
        <w:t xml:space="preserve"> </w:t>
      </w:r>
      <w:bookmarkStart w:id="14" w:name="General_requirements_"/>
      <w:bookmarkEnd w:id="14"/>
      <w:r w:rsidRPr="00220A09">
        <w:rPr>
          <w:rFonts w:ascii="Arial" w:eastAsia="Batang" w:hAnsi="Arial" w:cs="Arial"/>
          <w:b/>
          <w:color w:val="auto"/>
          <w:bdr w:val="none" w:sz="0" w:space="0" w:color="auto"/>
        </w:rPr>
        <w:t>О</w:t>
      </w:r>
      <w:r w:rsidR="00F81DAA" w:rsidRPr="00220A09">
        <w:rPr>
          <w:rFonts w:ascii="Arial" w:eastAsia="Batang" w:hAnsi="Arial" w:cs="Arial"/>
          <w:b/>
          <w:color w:val="auto"/>
          <w:bdr w:val="none" w:sz="0" w:space="0" w:color="auto"/>
        </w:rPr>
        <w:t>сновные требования</w:t>
      </w:r>
    </w:p>
    <w:p w:rsidR="004214EC" w:rsidRPr="00220A09" w:rsidRDefault="004863C0" w:rsidP="006D506E">
      <w:pPr>
        <w:spacing w:line="360" w:lineRule="auto"/>
        <w:ind w:firstLine="567"/>
        <w:jc w:val="both"/>
        <w:rPr>
          <w:rStyle w:val="ab"/>
          <w:rFonts w:ascii="Arial" w:hAnsi="Arial" w:cs="Arial"/>
        </w:rPr>
      </w:pPr>
      <w:bookmarkStart w:id="15" w:name="_Toc20"/>
      <w:r w:rsidRPr="00220A09">
        <w:rPr>
          <w:rStyle w:val="ab"/>
          <w:rFonts w:ascii="Arial" w:hAnsi="Arial" w:cs="Arial"/>
        </w:rPr>
        <w:t>Оборудование для оценки качества символов в соответствии с настоящим подразделом должно включать средства для измерения и анализа изменений коэффициента отражения символа на подложке в области проверки, которая должна охватывать всю высоту и ширину символа, включая все свободные зоны. Все измерения двумерного матричного символа должны проводиться в области проверки, определенной в соответствии с пунктом 5.6.4</w:t>
      </w:r>
    </w:p>
    <w:p w:rsidR="004214EC" w:rsidRPr="006D506E" w:rsidRDefault="004863C0" w:rsidP="006D506E">
      <w:pPr>
        <w:spacing w:line="360" w:lineRule="auto"/>
        <w:ind w:firstLine="567"/>
        <w:jc w:val="both"/>
        <w:rPr>
          <w:rStyle w:val="ab"/>
          <w:rFonts w:ascii="Arial" w:hAnsi="Arial" w:cs="Arial"/>
        </w:rPr>
      </w:pPr>
      <w:r w:rsidRPr="006D506E">
        <w:rPr>
          <w:rStyle w:val="ab"/>
          <w:rFonts w:ascii="Arial" w:hAnsi="Arial" w:cs="Arial"/>
        </w:rPr>
        <w:t>Измеренные значения коэффициента отражения должны быть выражены в процентах путем калибровки по эталонному стандарту отражения, соответствующего требованиям национальных метрологических институтов.</w:t>
      </w:r>
    </w:p>
    <w:p w:rsidR="004214EC" w:rsidRPr="006D506E" w:rsidRDefault="004214EC" w:rsidP="006D506E">
      <w:pPr>
        <w:spacing w:line="360" w:lineRule="auto"/>
        <w:ind w:firstLine="567"/>
        <w:jc w:val="both"/>
        <w:rPr>
          <w:rStyle w:val="ab"/>
          <w:rFonts w:ascii="Arial" w:hAnsi="Arial" w:cs="Arial"/>
          <w:highlight w:val="green"/>
        </w:rPr>
      </w:pPr>
    </w:p>
    <w:p w:rsidR="00F83B3F" w:rsidRPr="006D506E" w:rsidRDefault="00F83B3F" w:rsidP="006D506E">
      <w:pPr>
        <w:spacing w:line="360" w:lineRule="auto"/>
        <w:ind w:firstLine="567"/>
        <w:jc w:val="both"/>
        <w:rPr>
          <w:rStyle w:val="ab"/>
          <w:rFonts w:ascii="Arial" w:hAnsi="Arial" w:cs="Arial"/>
          <w:sz w:val="22"/>
          <w:szCs w:val="22"/>
        </w:rPr>
      </w:pPr>
      <w:r w:rsidRPr="006D506E">
        <w:rPr>
          <w:rStyle w:val="ab"/>
          <w:rFonts w:ascii="Arial" w:hAnsi="Arial" w:cs="Arial"/>
          <w:spacing w:val="60"/>
          <w:sz w:val="22"/>
          <w:szCs w:val="22"/>
        </w:rPr>
        <w:t>Примечани</w:t>
      </w:r>
      <w:r w:rsidRPr="006D506E">
        <w:rPr>
          <w:rStyle w:val="ab"/>
          <w:rFonts w:ascii="Arial" w:hAnsi="Arial" w:cs="Arial"/>
          <w:sz w:val="22"/>
          <w:szCs w:val="22"/>
        </w:rPr>
        <w:t>е — Наибольший коэффициент диффузного отражения белого цвета принимается за 100 %.</w:t>
      </w:r>
    </w:p>
    <w:p w:rsidR="004E625C" w:rsidRPr="006D506E" w:rsidRDefault="004E625C" w:rsidP="006D506E">
      <w:pPr>
        <w:spacing w:line="360" w:lineRule="auto"/>
        <w:ind w:firstLine="567"/>
        <w:jc w:val="both"/>
        <w:rPr>
          <w:rStyle w:val="ab"/>
          <w:rFonts w:ascii="Arial" w:hAnsi="Arial" w:cs="Arial"/>
        </w:rPr>
      </w:pPr>
    </w:p>
    <w:p w:rsidR="00F83B3F" w:rsidRPr="00220A09" w:rsidRDefault="004E625C" w:rsidP="006D506E">
      <w:pPr>
        <w:spacing w:line="360" w:lineRule="auto"/>
        <w:ind w:firstLine="567"/>
        <w:jc w:val="both"/>
        <w:rPr>
          <w:rStyle w:val="ab"/>
          <w:rFonts w:ascii="Arial" w:hAnsi="Arial" w:cs="Arial"/>
        </w:rPr>
      </w:pPr>
      <w:r w:rsidRPr="00220A09">
        <w:rPr>
          <w:rStyle w:val="ab"/>
          <w:rFonts w:ascii="Arial" w:hAnsi="Arial" w:cs="Arial"/>
        </w:rPr>
        <w:t>В спецификации по применению должны быть указаны д</w:t>
      </w:r>
      <w:r w:rsidR="00F83B3F" w:rsidRPr="00220A09">
        <w:rPr>
          <w:rStyle w:val="ab"/>
          <w:rFonts w:ascii="Arial" w:hAnsi="Arial" w:cs="Arial"/>
        </w:rPr>
        <w:t xml:space="preserve">лина волны в максимуме интенсивности </w:t>
      </w:r>
      <w:r w:rsidR="00B021BA" w:rsidRPr="00220A09">
        <w:rPr>
          <w:rStyle w:val="ab"/>
          <w:rFonts w:ascii="Arial" w:hAnsi="Arial" w:cs="Arial"/>
        </w:rPr>
        <w:t>оптическ</w:t>
      </w:r>
      <w:r w:rsidR="00F83B3F" w:rsidRPr="00220A09">
        <w:rPr>
          <w:rStyle w:val="ab"/>
          <w:rFonts w:ascii="Arial" w:hAnsi="Arial" w:cs="Arial"/>
        </w:rPr>
        <w:t xml:space="preserve">ого излучения или, в случае применений, предназначенных для использования </w:t>
      </w:r>
      <w:r w:rsidR="00B021BA" w:rsidRPr="00220A09">
        <w:rPr>
          <w:rStyle w:val="ab"/>
          <w:rFonts w:ascii="Arial" w:hAnsi="Arial" w:cs="Arial"/>
        </w:rPr>
        <w:t>оптическ</w:t>
      </w:r>
      <w:r w:rsidR="00F83B3F" w:rsidRPr="00220A09">
        <w:rPr>
          <w:rStyle w:val="ab"/>
          <w:rFonts w:ascii="Arial" w:hAnsi="Arial" w:cs="Arial"/>
        </w:rPr>
        <w:t xml:space="preserve">ого излучения в широком диапазоне длин волн, </w:t>
      </w:r>
      <w:r w:rsidRPr="00220A09">
        <w:rPr>
          <w:rStyle w:val="ab"/>
          <w:rFonts w:ascii="Arial" w:hAnsi="Arial" w:cs="Arial"/>
        </w:rPr>
        <w:t xml:space="preserve">базовые спектральные характеристики с учетом предполагаемой среды сканирования. </w:t>
      </w:r>
      <w:r w:rsidR="00F83B3F" w:rsidRPr="00220A09">
        <w:rPr>
          <w:rStyle w:val="ab"/>
          <w:rFonts w:ascii="Arial" w:hAnsi="Arial" w:cs="Arial"/>
        </w:rPr>
        <w:t xml:space="preserve">Источники </w:t>
      </w:r>
      <w:r w:rsidR="00B021BA" w:rsidRPr="00220A09">
        <w:rPr>
          <w:rStyle w:val="ab"/>
          <w:rFonts w:ascii="Arial" w:hAnsi="Arial" w:cs="Arial"/>
        </w:rPr>
        <w:t>оптическ</w:t>
      </w:r>
      <w:r w:rsidRPr="00220A09">
        <w:rPr>
          <w:rStyle w:val="ab"/>
          <w:rFonts w:ascii="Arial" w:hAnsi="Arial" w:cs="Arial"/>
        </w:rPr>
        <w:t>ого излучения</w:t>
      </w:r>
      <w:r w:rsidR="00F83B3F" w:rsidRPr="00220A09">
        <w:rPr>
          <w:rStyle w:val="ab"/>
          <w:rFonts w:ascii="Arial" w:hAnsi="Arial" w:cs="Arial"/>
        </w:rPr>
        <w:t xml:space="preserve"> могут иметь изначально узк</w:t>
      </w:r>
      <w:r w:rsidRPr="00220A09">
        <w:rPr>
          <w:rStyle w:val="ab"/>
          <w:rFonts w:ascii="Arial" w:hAnsi="Arial" w:cs="Arial"/>
        </w:rPr>
        <w:t>ую</w:t>
      </w:r>
      <w:r w:rsidR="00F83B3F" w:rsidRPr="00220A09">
        <w:rPr>
          <w:rStyle w:val="ab"/>
          <w:rFonts w:ascii="Arial" w:hAnsi="Arial" w:cs="Arial"/>
        </w:rPr>
        <w:t xml:space="preserve"> </w:t>
      </w:r>
      <w:r w:rsidRPr="00220A09">
        <w:rPr>
          <w:rStyle w:val="ab"/>
          <w:rFonts w:ascii="Arial" w:hAnsi="Arial" w:cs="Arial"/>
        </w:rPr>
        <w:t>полосу</w:t>
      </w:r>
      <w:r w:rsidR="00F83B3F" w:rsidRPr="00220A09">
        <w:rPr>
          <w:rStyle w:val="ab"/>
          <w:rFonts w:ascii="Arial" w:hAnsi="Arial" w:cs="Arial"/>
        </w:rPr>
        <w:t xml:space="preserve"> </w:t>
      </w:r>
      <w:r w:rsidRPr="00220A09">
        <w:rPr>
          <w:rStyle w:val="ab"/>
          <w:rFonts w:ascii="Arial" w:hAnsi="Arial" w:cs="Arial"/>
        </w:rPr>
        <w:t xml:space="preserve">длин волн </w:t>
      </w:r>
      <w:r w:rsidR="00F83B3F" w:rsidRPr="00220A09">
        <w:rPr>
          <w:rStyle w:val="ab"/>
          <w:rFonts w:ascii="Arial" w:hAnsi="Arial" w:cs="Arial"/>
        </w:rPr>
        <w:t>или характеристики</w:t>
      </w:r>
      <w:r w:rsidRPr="00220A09">
        <w:rPr>
          <w:rStyle w:val="ab"/>
          <w:rFonts w:ascii="Arial" w:hAnsi="Arial" w:cs="Arial"/>
        </w:rPr>
        <w:t xml:space="preserve"> почти монохроматического излучения</w:t>
      </w:r>
      <w:r w:rsidR="00F83B3F" w:rsidRPr="00220A09">
        <w:rPr>
          <w:rStyle w:val="ab"/>
          <w:rFonts w:ascii="Arial" w:hAnsi="Arial" w:cs="Arial"/>
        </w:rPr>
        <w:t xml:space="preserve">, либо иметь </w:t>
      </w:r>
      <w:r w:rsidRPr="00220A09">
        <w:rPr>
          <w:rStyle w:val="ab"/>
          <w:rFonts w:ascii="Arial" w:hAnsi="Arial" w:cs="Arial"/>
        </w:rPr>
        <w:t>широкий диапазон длин волн</w:t>
      </w:r>
      <w:r w:rsidR="00F83B3F" w:rsidRPr="00220A09">
        <w:rPr>
          <w:rStyle w:val="ab"/>
          <w:rFonts w:ascii="Arial" w:hAnsi="Arial" w:cs="Arial"/>
        </w:rPr>
        <w:t xml:space="preserve">. При проведении измерений </w:t>
      </w:r>
      <w:r w:rsidR="00B021BA" w:rsidRPr="00220A09">
        <w:rPr>
          <w:rStyle w:val="ab"/>
          <w:rFonts w:ascii="Arial" w:hAnsi="Arial" w:cs="Arial"/>
        </w:rPr>
        <w:t>оптическ</w:t>
      </w:r>
      <w:r w:rsidRPr="00220A09">
        <w:rPr>
          <w:rStyle w:val="ab"/>
          <w:rFonts w:ascii="Arial" w:hAnsi="Arial" w:cs="Arial"/>
        </w:rPr>
        <w:t xml:space="preserve">ого излучения в широком диапазоне длин волн </w:t>
      </w:r>
      <w:r w:rsidR="00F83B3F" w:rsidRPr="00220A09">
        <w:rPr>
          <w:rStyle w:val="ab"/>
          <w:rFonts w:ascii="Arial" w:hAnsi="Arial" w:cs="Arial"/>
        </w:rPr>
        <w:t>требуется особая осторожность. Общ</w:t>
      </w:r>
      <w:r w:rsidR="00C250C2" w:rsidRPr="00220A09">
        <w:rPr>
          <w:rStyle w:val="ab"/>
          <w:rFonts w:ascii="Arial" w:hAnsi="Arial" w:cs="Arial"/>
        </w:rPr>
        <w:t>ая</w:t>
      </w:r>
      <w:r w:rsidR="00F83B3F" w:rsidRPr="00220A09">
        <w:rPr>
          <w:rStyle w:val="ab"/>
          <w:rFonts w:ascii="Arial" w:hAnsi="Arial" w:cs="Arial"/>
        </w:rPr>
        <w:t xml:space="preserve"> спектральн</w:t>
      </w:r>
      <w:r w:rsidR="00C250C2" w:rsidRPr="00220A09">
        <w:rPr>
          <w:rStyle w:val="ab"/>
          <w:rFonts w:ascii="Arial" w:hAnsi="Arial" w:cs="Arial"/>
        </w:rPr>
        <w:t>ая</w:t>
      </w:r>
      <w:r w:rsidR="00F83B3F" w:rsidRPr="00220A09">
        <w:rPr>
          <w:rStyle w:val="ab"/>
          <w:rFonts w:ascii="Arial" w:hAnsi="Arial" w:cs="Arial"/>
        </w:rPr>
        <w:t xml:space="preserve"> </w:t>
      </w:r>
      <w:r w:rsidR="00C250C2" w:rsidRPr="00220A09">
        <w:rPr>
          <w:rStyle w:val="ab"/>
          <w:rFonts w:ascii="Arial" w:hAnsi="Arial" w:cs="Arial"/>
        </w:rPr>
        <w:t>характеристика</w:t>
      </w:r>
      <w:r w:rsidR="00F83B3F" w:rsidRPr="00220A09">
        <w:rPr>
          <w:rStyle w:val="ab"/>
          <w:rFonts w:ascii="Arial" w:hAnsi="Arial" w:cs="Arial"/>
        </w:rPr>
        <w:t xml:space="preserve"> измерительной и считывающей систем долж</w:t>
      </w:r>
      <w:r w:rsidR="00C250C2" w:rsidRPr="00220A09">
        <w:rPr>
          <w:rStyle w:val="ab"/>
          <w:rFonts w:ascii="Arial" w:hAnsi="Arial" w:cs="Arial"/>
        </w:rPr>
        <w:t>на</w:t>
      </w:r>
      <w:r w:rsidR="00F83B3F" w:rsidRPr="00220A09">
        <w:rPr>
          <w:rStyle w:val="ab"/>
          <w:rFonts w:ascii="Arial" w:hAnsi="Arial" w:cs="Arial"/>
        </w:rPr>
        <w:t xml:space="preserve"> быть определен</w:t>
      </w:r>
      <w:r w:rsidR="00C250C2" w:rsidRPr="00220A09">
        <w:rPr>
          <w:rStyle w:val="ab"/>
          <w:rFonts w:ascii="Arial" w:hAnsi="Arial" w:cs="Arial"/>
        </w:rPr>
        <w:t>а</w:t>
      </w:r>
      <w:r w:rsidR="00F83B3F" w:rsidRPr="00220A09">
        <w:rPr>
          <w:rStyle w:val="ab"/>
          <w:rFonts w:ascii="Arial" w:hAnsi="Arial" w:cs="Arial"/>
        </w:rPr>
        <w:t xml:space="preserve"> и согласован</w:t>
      </w:r>
      <w:r w:rsidR="00C250C2" w:rsidRPr="00220A09">
        <w:rPr>
          <w:rStyle w:val="ab"/>
          <w:rFonts w:ascii="Arial" w:hAnsi="Arial" w:cs="Arial"/>
        </w:rPr>
        <w:t>а</w:t>
      </w:r>
      <w:r w:rsidR="00F83B3F" w:rsidRPr="00220A09">
        <w:rPr>
          <w:rStyle w:val="ab"/>
          <w:rFonts w:ascii="Arial" w:hAnsi="Arial" w:cs="Arial"/>
        </w:rPr>
        <w:t xml:space="preserve">, чтобы обеспечить точные и </w:t>
      </w:r>
      <w:r w:rsidR="003C004C" w:rsidRPr="00220A09">
        <w:rPr>
          <w:rStyle w:val="ab"/>
          <w:rFonts w:ascii="Arial" w:hAnsi="Arial" w:cs="Arial"/>
        </w:rPr>
        <w:t>воспроизводимые</w:t>
      </w:r>
      <w:r w:rsidR="00F83B3F" w:rsidRPr="00220A09">
        <w:rPr>
          <w:rStyle w:val="ab"/>
          <w:rFonts w:ascii="Arial" w:hAnsi="Arial" w:cs="Arial"/>
        </w:rPr>
        <w:t xml:space="preserve"> измерения </w:t>
      </w:r>
      <w:r w:rsidR="003C004C" w:rsidRPr="00220A09">
        <w:rPr>
          <w:rStyle w:val="ab"/>
          <w:rFonts w:ascii="Arial" w:hAnsi="Arial" w:cs="Arial"/>
        </w:rPr>
        <w:t xml:space="preserve">коэффициента отражения в полутоновой </w:t>
      </w:r>
      <w:r w:rsidR="00F83B3F" w:rsidRPr="00220A09">
        <w:rPr>
          <w:rStyle w:val="ab"/>
          <w:rFonts w:ascii="Arial" w:hAnsi="Arial" w:cs="Arial"/>
        </w:rPr>
        <w:t>шкал</w:t>
      </w:r>
      <w:r w:rsidR="003C004C" w:rsidRPr="00220A09">
        <w:rPr>
          <w:rStyle w:val="ab"/>
          <w:rFonts w:ascii="Arial" w:hAnsi="Arial" w:cs="Arial"/>
        </w:rPr>
        <w:t>е</w:t>
      </w:r>
      <w:r w:rsidR="00F83B3F" w:rsidRPr="00220A09">
        <w:rPr>
          <w:rStyle w:val="ab"/>
          <w:rFonts w:ascii="Arial" w:hAnsi="Arial" w:cs="Arial"/>
        </w:rPr>
        <w:t xml:space="preserve"> </w:t>
      </w:r>
      <w:r w:rsidR="003C004C" w:rsidRPr="00220A09">
        <w:rPr>
          <w:rStyle w:val="ab"/>
          <w:rFonts w:ascii="Arial" w:hAnsi="Arial" w:cs="Arial"/>
        </w:rPr>
        <w:t>испытуемой области</w:t>
      </w:r>
      <w:r w:rsidR="00F83B3F" w:rsidRPr="00220A09">
        <w:rPr>
          <w:rStyle w:val="ab"/>
          <w:rFonts w:ascii="Arial" w:hAnsi="Arial" w:cs="Arial"/>
        </w:rPr>
        <w:t xml:space="preserve">, </w:t>
      </w:r>
      <w:r w:rsidR="003C004C" w:rsidRPr="00220A09">
        <w:rPr>
          <w:rStyle w:val="ab"/>
          <w:rFonts w:ascii="Arial" w:hAnsi="Arial" w:cs="Arial"/>
        </w:rPr>
        <w:t>которая соотноси</w:t>
      </w:r>
      <w:r w:rsidR="00037A1A" w:rsidRPr="00220A09">
        <w:rPr>
          <w:rStyle w:val="ab"/>
          <w:rFonts w:ascii="Arial" w:hAnsi="Arial" w:cs="Arial"/>
        </w:rPr>
        <w:t>тся</w:t>
      </w:r>
      <w:r w:rsidR="00F83B3F" w:rsidRPr="00220A09">
        <w:rPr>
          <w:rStyle w:val="ab"/>
          <w:rFonts w:ascii="Arial" w:hAnsi="Arial" w:cs="Arial"/>
        </w:rPr>
        <w:t xml:space="preserve"> с предполагаемой системой. Общ</w:t>
      </w:r>
      <w:r w:rsidR="00037A1A" w:rsidRPr="00220A09">
        <w:rPr>
          <w:rStyle w:val="ab"/>
          <w:rFonts w:ascii="Arial" w:hAnsi="Arial" w:cs="Arial"/>
        </w:rPr>
        <w:t>ая</w:t>
      </w:r>
      <w:r w:rsidR="00F83B3F" w:rsidRPr="00220A09">
        <w:rPr>
          <w:rStyle w:val="ab"/>
          <w:rFonts w:ascii="Arial" w:hAnsi="Arial" w:cs="Arial"/>
        </w:rPr>
        <w:t xml:space="preserve"> спектральн</w:t>
      </w:r>
      <w:r w:rsidR="00037A1A" w:rsidRPr="00220A09">
        <w:rPr>
          <w:rStyle w:val="ab"/>
          <w:rFonts w:ascii="Arial" w:hAnsi="Arial" w:cs="Arial"/>
        </w:rPr>
        <w:t>ая</w:t>
      </w:r>
      <w:r w:rsidR="00F83B3F" w:rsidRPr="00220A09">
        <w:rPr>
          <w:rStyle w:val="ab"/>
          <w:rFonts w:ascii="Arial" w:hAnsi="Arial" w:cs="Arial"/>
        </w:rPr>
        <w:t xml:space="preserve"> </w:t>
      </w:r>
      <w:r w:rsidR="00037A1A" w:rsidRPr="00220A09">
        <w:rPr>
          <w:rStyle w:val="ab"/>
          <w:rFonts w:ascii="Arial" w:hAnsi="Arial" w:cs="Arial"/>
        </w:rPr>
        <w:t>характери</w:t>
      </w:r>
      <w:r w:rsidR="00712A5D">
        <w:rPr>
          <w:rStyle w:val="ab"/>
          <w:rFonts w:ascii="Arial" w:hAnsi="Arial" w:cs="Arial"/>
        </w:rPr>
        <w:t>с</w:t>
      </w:r>
      <w:r w:rsidR="00037A1A" w:rsidRPr="00220A09">
        <w:rPr>
          <w:rStyle w:val="ab"/>
          <w:rFonts w:ascii="Arial" w:hAnsi="Arial" w:cs="Arial"/>
        </w:rPr>
        <w:t>тика</w:t>
      </w:r>
      <w:r w:rsidR="00F83B3F" w:rsidRPr="00220A09">
        <w:rPr>
          <w:rStyle w:val="ab"/>
          <w:rFonts w:ascii="Arial" w:hAnsi="Arial" w:cs="Arial"/>
        </w:rPr>
        <w:t xml:space="preserve"> включает </w:t>
      </w:r>
      <w:r w:rsidR="00037A1A" w:rsidRPr="00220A09">
        <w:rPr>
          <w:rStyle w:val="ab"/>
          <w:rFonts w:ascii="Arial" w:hAnsi="Arial" w:cs="Arial"/>
        </w:rPr>
        <w:t xml:space="preserve">в себя </w:t>
      </w:r>
      <w:r w:rsidR="00F83B3F" w:rsidRPr="00220A09">
        <w:rPr>
          <w:rStyle w:val="ab"/>
          <w:rFonts w:ascii="Arial" w:hAnsi="Arial" w:cs="Arial"/>
        </w:rPr>
        <w:t xml:space="preserve">спектральное распределение источника </w:t>
      </w:r>
      <w:r w:rsidR="00B021BA" w:rsidRPr="00220A09">
        <w:rPr>
          <w:rStyle w:val="ab"/>
          <w:rFonts w:ascii="Arial" w:hAnsi="Arial" w:cs="Arial"/>
        </w:rPr>
        <w:t>оптическ</w:t>
      </w:r>
      <w:r w:rsidR="00037A1A" w:rsidRPr="00220A09">
        <w:rPr>
          <w:rStyle w:val="ab"/>
          <w:rFonts w:ascii="Arial" w:hAnsi="Arial" w:cs="Arial"/>
        </w:rPr>
        <w:t>ого излучения</w:t>
      </w:r>
      <w:r w:rsidR="00F83B3F" w:rsidRPr="00220A09">
        <w:rPr>
          <w:rStyle w:val="ab"/>
          <w:rFonts w:ascii="Arial" w:hAnsi="Arial" w:cs="Arial"/>
        </w:rPr>
        <w:t xml:space="preserve">, </w:t>
      </w:r>
      <w:r w:rsidR="00037A1A" w:rsidRPr="00220A09">
        <w:rPr>
          <w:rStyle w:val="ab"/>
          <w:rFonts w:ascii="Arial" w:hAnsi="Arial" w:cs="Arial"/>
        </w:rPr>
        <w:t>ответную реакцию</w:t>
      </w:r>
      <w:r w:rsidR="00F83B3F" w:rsidRPr="00220A09">
        <w:rPr>
          <w:rStyle w:val="ab"/>
          <w:rFonts w:ascii="Arial" w:hAnsi="Arial" w:cs="Arial"/>
        </w:rPr>
        <w:t xml:space="preserve"> д</w:t>
      </w:r>
      <w:r w:rsidR="00037A1A" w:rsidRPr="00220A09">
        <w:rPr>
          <w:rStyle w:val="ab"/>
          <w:rFonts w:ascii="Arial" w:hAnsi="Arial" w:cs="Arial"/>
        </w:rPr>
        <w:t>атчика</w:t>
      </w:r>
      <w:r w:rsidR="00F83B3F" w:rsidRPr="00220A09">
        <w:rPr>
          <w:rStyle w:val="ab"/>
          <w:rFonts w:ascii="Arial" w:hAnsi="Arial" w:cs="Arial"/>
        </w:rPr>
        <w:t xml:space="preserve"> и любые </w:t>
      </w:r>
      <w:r w:rsidR="00037A1A" w:rsidRPr="00220A09">
        <w:rPr>
          <w:rStyle w:val="ab"/>
          <w:rFonts w:ascii="Arial" w:hAnsi="Arial" w:cs="Arial"/>
        </w:rPr>
        <w:t>связанные</w:t>
      </w:r>
      <w:r w:rsidR="00F83B3F" w:rsidRPr="00220A09">
        <w:rPr>
          <w:rStyle w:val="ab"/>
          <w:rFonts w:ascii="Arial" w:hAnsi="Arial" w:cs="Arial"/>
        </w:rPr>
        <w:t xml:space="preserve"> характеристики фильтра.</w:t>
      </w:r>
    </w:p>
    <w:p w:rsidR="00F83B3F" w:rsidRPr="00220A09" w:rsidRDefault="00037A1A" w:rsidP="006D506E">
      <w:pPr>
        <w:spacing w:line="360" w:lineRule="auto"/>
        <w:ind w:firstLine="567"/>
        <w:jc w:val="both"/>
        <w:rPr>
          <w:rStyle w:val="ab"/>
          <w:rFonts w:ascii="Arial" w:hAnsi="Arial" w:cs="Arial"/>
        </w:rPr>
      </w:pPr>
      <w:r w:rsidRPr="00220A09">
        <w:rPr>
          <w:rStyle w:val="ab"/>
          <w:rFonts w:ascii="Arial" w:hAnsi="Arial" w:cs="Arial"/>
        </w:rPr>
        <w:t xml:space="preserve">Для получения рекомендаций по выбору источника </w:t>
      </w:r>
      <w:r w:rsidR="00B021BA" w:rsidRPr="00220A09">
        <w:rPr>
          <w:rStyle w:val="ab"/>
          <w:rFonts w:ascii="Arial" w:hAnsi="Arial" w:cs="Arial"/>
        </w:rPr>
        <w:t>оптическ</w:t>
      </w:r>
      <w:r w:rsidRPr="00220A09">
        <w:rPr>
          <w:rStyle w:val="ab"/>
          <w:rFonts w:ascii="Arial" w:hAnsi="Arial" w:cs="Arial"/>
        </w:rPr>
        <w:t>ого излучения следует обратиться к приложению C.</w:t>
      </w:r>
    </w:p>
    <w:p w:rsidR="005E3BBB" w:rsidRPr="00220A09" w:rsidRDefault="003C12BC" w:rsidP="003C12B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b/>
          <w:color w:val="auto"/>
          <w:bdr w:val="none" w:sz="0" w:space="0" w:color="auto"/>
        </w:rPr>
      </w:pPr>
      <w:bookmarkStart w:id="16" w:name="_Toc25"/>
      <w:bookmarkEnd w:id="15"/>
      <w:r w:rsidRPr="00220A09">
        <w:rPr>
          <w:rFonts w:ascii="Arial" w:eastAsia="Batang" w:hAnsi="Arial" w:cs="Arial"/>
          <w:b/>
          <w:color w:val="auto"/>
          <w:bdr w:val="none" w:sz="0" w:space="0" w:color="auto"/>
        </w:rPr>
        <w:t>5.6.2</w:t>
      </w:r>
      <w:r w:rsidR="00F81DAA" w:rsidRPr="00220A09">
        <w:rPr>
          <w:rFonts w:ascii="Arial" w:eastAsia="Batang" w:hAnsi="Arial" w:cs="Arial"/>
          <w:b/>
          <w:color w:val="auto"/>
          <w:bdr w:val="none" w:sz="0" w:space="0" w:color="auto"/>
        </w:rPr>
        <w:t xml:space="preserve"> </w:t>
      </w:r>
      <w:bookmarkStart w:id="17" w:name="Convolving_with_the_measuring_aper"/>
      <w:bookmarkEnd w:id="17"/>
      <w:r w:rsidR="00F81DAA" w:rsidRPr="00220A09">
        <w:rPr>
          <w:rFonts w:ascii="Arial" w:eastAsia="Batang" w:hAnsi="Arial" w:cs="Arial"/>
          <w:b/>
          <w:color w:val="auto"/>
          <w:bdr w:val="none" w:sz="0" w:space="0" w:color="auto"/>
        </w:rPr>
        <w:t xml:space="preserve">Свертка с измерительной апертурой </w:t>
      </w:r>
      <w:bookmarkEnd w:id="16"/>
    </w:p>
    <w:p w:rsidR="003C12BC" w:rsidRPr="00220A09" w:rsidRDefault="00186D5C"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shd w:val="clear" w:color="auto" w:fill="4BACC6"/>
          <w:lang w:val="ru-RU"/>
        </w:rPr>
      </w:pPr>
      <w:bookmarkStart w:id="18" w:name="_Toc26"/>
      <w:r w:rsidRPr="00220A09">
        <w:rPr>
          <w:rStyle w:val="ab"/>
          <w:rFonts w:ascii="Arial" w:hAnsi="Arial" w:cs="Arial"/>
          <w:b w:val="0"/>
          <w:bCs w:val="0"/>
          <w:color w:val="231F20"/>
          <w:sz w:val="24"/>
          <w:szCs w:val="24"/>
          <w:u w:color="231F20"/>
          <w:lang w:val="fr-FR"/>
        </w:rPr>
        <w:t>Измер</w:t>
      </w:r>
      <w:r w:rsidRPr="00220A09">
        <w:rPr>
          <w:rStyle w:val="ab"/>
          <w:rFonts w:ascii="Arial" w:hAnsi="Arial" w:cs="Arial"/>
          <w:b w:val="0"/>
          <w:bCs w:val="0"/>
          <w:color w:val="231F20"/>
          <w:sz w:val="24"/>
          <w:szCs w:val="24"/>
          <w:u w:color="231F20"/>
          <w:lang w:val="ru-RU"/>
        </w:rPr>
        <w:t>ительная</w:t>
      </w:r>
      <w:r w:rsidRPr="00220A09">
        <w:rPr>
          <w:rStyle w:val="ab"/>
          <w:rFonts w:ascii="Arial" w:hAnsi="Arial" w:cs="Arial"/>
          <w:b w:val="0"/>
          <w:bCs w:val="0"/>
          <w:color w:val="231F20"/>
          <w:sz w:val="24"/>
          <w:szCs w:val="24"/>
          <w:u w:color="231F20"/>
          <w:lang w:val="fr-FR"/>
        </w:rPr>
        <w:t xml:space="preserve"> апертура задается спецификацией </w:t>
      </w:r>
      <w:r w:rsidRPr="00220A09">
        <w:rPr>
          <w:rStyle w:val="ab"/>
          <w:rFonts w:ascii="Arial" w:hAnsi="Arial" w:cs="Arial"/>
          <w:b w:val="0"/>
          <w:bCs w:val="0"/>
          <w:color w:val="231F20"/>
          <w:sz w:val="24"/>
          <w:szCs w:val="24"/>
          <w:u w:color="231F20"/>
          <w:lang w:val="ru-RU"/>
        </w:rPr>
        <w:t xml:space="preserve">по </w:t>
      </w:r>
      <w:r w:rsidRPr="00220A09">
        <w:rPr>
          <w:rStyle w:val="ab"/>
          <w:rFonts w:ascii="Arial" w:hAnsi="Arial" w:cs="Arial"/>
          <w:b w:val="0"/>
          <w:bCs w:val="0"/>
          <w:color w:val="231F20"/>
          <w:sz w:val="24"/>
          <w:szCs w:val="24"/>
          <w:u w:color="231F20"/>
          <w:lang w:val="fr-FR"/>
        </w:rPr>
        <w:t>при</w:t>
      </w:r>
      <w:r w:rsidRPr="00220A09">
        <w:rPr>
          <w:rStyle w:val="ab"/>
          <w:rFonts w:ascii="Arial" w:hAnsi="Arial" w:cs="Arial"/>
          <w:b w:val="0"/>
          <w:bCs w:val="0"/>
          <w:color w:val="231F20"/>
          <w:sz w:val="24"/>
          <w:szCs w:val="24"/>
          <w:u w:color="231F20"/>
          <w:lang w:val="ru-RU"/>
        </w:rPr>
        <w:t>менению</w:t>
      </w:r>
      <w:r w:rsidRPr="00220A09">
        <w:rPr>
          <w:rStyle w:val="ab"/>
          <w:rFonts w:ascii="Arial" w:hAnsi="Arial" w:cs="Arial"/>
          <w:b w:val="0"/>
          <w:bCs w:val="0"/>
          <w:color w:val="231F20"/>
          <w:sz w:val="24"/>
          <w:szCs w:val="24"/>
          <w:u w:color="231F20"/>
          <w:lang w:val="fr-FR"/>
        </w:rPr>
        <w:t xml:space="preserve"> в соответствии с размерами X символов в применении и предполагаемой средой сканирования. Измер</w:t>
      </w:r>
      <w:r w:rsidR="00E56A3B" w:rsidRPr="00220A09">
        <w:rPr>
          <w:rStyle w:val="ab"/>
          <w:rFonts w:ascii="Arial" w:hAnsi="Arial" w:cs="Arial"/>
          <w:b w:val="0"/>
          <w:bCs w:val="0"/>
          <w:color w:val="231F20"/>
          <w:sz w:val="24"/>
          <w:szCs w:val="24"/>
          <w:u w:color="231F20"/>
          <w:lang w:val="ru-RU"/>
        </w:rPr>
        <w:t>ительная</w:t>
      </w:r>
      <w:r w:rsidRPr="00220A09">
        <w:rPr>
          <w:rStyle w:val="ab"/>
          <w:rFonts w:ascii="Arial" w:hAnsi="Arial" w:cs="Arial"/>
          <w:b w:val="0"/>
          <w:bCs w:val="0"/>
          <w:color w:val="231F20"/>
          <w:sz w:val="24"/>
          <w:szCs w:val="24"/>
          <w:u w:color="231F20"/>
          <w:lang w:val="fr-FR"/>
        </w:rPr>
        <w:t xml:space="preserve"> апертура применяется путем свертки нео</w:t>
      </w:r>
      <w:r w:rsidR="00017BB2" w:rsidRPr="00220A09">
        <w:rPr>
          <w:rStyle w:val="ab"/>
          <w:rFonts w:ascii="Arial" w:hAnsi="Arial" w:cs="Arial"/>
          <w:b w:val="0"/>
          <w:bCs w:val="0"/>
          <w:color w:val="231F20"/>
          <w:sz w:val="24"/>
          <w:szCs w:val="24"/>
          <w:u w:color="231F20"/>
          <w:lang w:val="fr-FR"/>
        </w:rPr>
        <w:t>бработанного изображения с синт</w:t>
      </w:r>
      <w:r w:rsidR="00017BB2" w:rsidRPr="00220A09">
        <w:rPr>
          <w:rStyle w:val="ab"/>
          <w:rFonts w:ascii="Arial" w:hAnsi="Arial" w:cs="Arial"/>
          <w:b w:val="0"/>
          <w:bCs w:val="0"/>
          <w:color w:val="231F20"/>
          <w:sz w:val="24"/>
          <w:szCs w:val="24"/>
          <w:u w:color="231F20"/>
          <w:lang w:val="ru-RU"/>
        </w:rPr>
        <w:t>езированной</w:t>
      </w:r>
      <w:r w:rsidRPr="00220A09">
        <w:rPr>
          <w:rStyle w:val="ab"/>
          <w:rFonts w:ascii="Arial" w:hAnsi="Arial" w:cs="Arial"/>
          <w:b w:val="0"/>
          <w:bCs w:val="0"/>
          <w:color w:val="231F20"/>
          <w:sz w:val="24"/>
          <w:szCs w:val="24"/>
          <w:u w:color="231F20"/>
          <w:lang w:val="fr-FR"/>
        </w:rPr>
        <w:t xml:space="preserve"> апертурой и определяется ядром </w:t>
      </w:r>
      <w:r w:rsidR="00017BB2" w:rsidRPr="00220A09">
        <w:rPr>
          <w:rStyle w:val="ab"/>
          <w:rFonts w:ascii="Arial" w:hAnsi="Arial" w:cs="Arial"/>
          <w:b w:val="0"/>
          <w:bCs w:val="0"/>
          <w:color w:val="231F20"/>
          <w:sz w:val="24"/>
          <w:szCs w:val="24"/>
          <w:u w:color="231F20"/>
          <w:lang w:val="ru-RU"/>
        </w:rPr>
        <w:t xml:space="preserve">свертки </w:t>
      </w:r>
      <w:r w:rsidRPr="00220A09">
        <w:rPr>
          <w:rStyle w:val="ab"/>
          <w:rFonts w:ascii="Arial" w:hAnsi="Arial" w:cs="Arial"/>
          <w:b w:val="0"/>
          <w:bCs w:val="0"/>
          <w:color w:val="231F20"/>
          <w:sz w:val="24"/>
          <w:szCs w:val="24"/>
          <w:u w:color="231F20"/>
          <w:lang w:val="fr-FR"/>
        </w:rPr>
        <w:t>с одинаковым</w:t>
      </w:r>
      <w:r w:rsidR="00017BB2" w:rsidRPr="00220A09">
        <w:rPr>
          <w:rStyle w:val="ab"/>
          <w:rFonts w:ascii="Arial" w:hAnsi="Arial" w:cs="Arial"/>
          <w:b w:val="0"/>
          <w:bCs w:val="0"/>
          <w:color w:val="231F20"/>
          <w:sz w:val="24"/>
          <w:szCs w:val="24"/>
          <w:u w:color="231F20"/>
          <w:lang w:val="ru-RU"/>
        </w:rPr>
        <w:t>и</w:t>
      </w:r>
      <w:r w:rsidRPr="00220A09">
        <w:rPr>
          <w:rStyle w:val="ab"/>
          <w:rFonts w:ascii="Arial" w:hAnsi="Arial" w:cs="Arial"/>
          <w:b w:val="0"/>
          <w:bCs w:val="0"/>
          <w:color w:val="231F20"/>
          <w:sz w:val="24"/>
          <w:szCs w:val="24"/>
          <w:u w:color="231F20"/>
          <w:lang w:val="fr-FR"/>
        </w:rPr>
        <w:t xml:space="preserve"> вес</w:t>
      </w:r>
      <w:r w:rsidR="00017BB2" w:rsidRPr="00220A09">
        <w:rPr>
          <w:rStyle w:val="ab"/>
          <w:rFonts w:ascii="Arial" w:hAnsi="Arial" w:cs="Arial"/>
          <w:b w:val="0"/>
          <w:bCs w:val="0"/>
          <w:color w:val="231F20"/>
          <w:sz w:val="24"/>
          <w:szCs w:val="24"/>
          <w:u w:color="231F20"/>
          <w:lang w:val="ru-RU"/>
        </w:rPr>
        <w:t>а</w:t>
      </w:r>
      <w:r w:rsidRPr="00220A09">
        <w:rPr>
          <w:rStyle w:val="ab"/>
          <w:rFonts w:ascii="Arial" w:hAnsi="Arial" w:cs="Arial"/>
          <w:b w:val="0"/>
          <w:bCs w:val="0"/>
          <w:color w:val="231F20"/>
          <w:sz w:val="24"/>
          <w:szCs w:val="24"/>
          <w:u w:color="231F20"/>
          <w:lang w:val="fr-FR"/>
        </w:rPr>
        <w:t>м</w:t>
      </w:r>
      <w:r w:rsidR="00017BB2" w:rsidRPr="00220A09">
        <w:rPr>
          <w:rStyle w:val="ab"/>
          <w:rFonts w:ascii="Arial" w:hAnsi="Arial" w:cs="Arial"/>
          <w:b w:val="0"/>
          <w:bCs w:val="0"/>
          <w:color w:val="231F20"/>
          <w:sz w:val="24"/>
          <w:szCs w:val="24"/>
          <w:u w:color="231F20"/>
          <w:lang w:val="ru-RU"/>
        </w:rPr>
        <w:t>и</w:t>
      </w:r>
      <w:r w:rsidRPr="00220A09">
        <w:rPr>
          <w:rStyle w:val="ab"/>
          <w:rFonts w:ascii="Arial" w:hAnsi="Arial" w:cs="Arial"/>
          <w:b w:val="0"/>
          <w:bCs w:val="0"/>
          <w:color w:val="231F20"/>
          <w:sz w:val="24"/>
          <w:szCs w:val="24"/>
          <w:u w:color="231F20"/>
          <w:lang w:val="fr-FR"/>
        </w:rPr>
        <w:t xml:space="preserve"> в пределах круглой области и нулевым весом за ее пределами.</w:t>
      </w:r>
      <w:r w:rsidRPr="00220A09">
        <w:rPr>
          <w:rStyle w:val="ab"/>
          <w:rFonts w:ascii="Arial" w:hAnsi="Arial" w:cs="Arial"/>
          <w:b w:val="0"/>
          <w:bCs w:val="0"/>
          <w:color w:val="231F20"/>
          <w:sz w:val="24"/>
          <w:szCs w:val="24"/>
          <w:u w:color="231F20"/>
          <w:shd w:val="clear" w:color="auto" w:fill="4BACC6"/>
          <w:lang w:val="fr-FR"/>
        </w:rPr>
        <w:t xml:space="preserve"> </w:t>
      </w:r>
      <w:r w:rsidRPr="00220A09">
        <w:rPr>
          <w:rStyle w:val="ab"/>
          <w:rFonts w:ascii="Arial" w:hAnsi="Arial" w:cs="Arial"/>
          <w:b w:val="0"/>
          <w:bCs w:val="0"/>
          <w:color w:val="231F20"/>
          <w:sz w:val="24"/>
          <w:szCs w:val="24"/>
          <w:u w:color="231F20"/>
          <w:lang w:val="fr-FR"/>
        </w:rPr>
        <w:t xml:space="preserve">Цель применения апертуры </w:t>
      </w:r>
      <w:r w:rsidR="00576F73" w:rsidRPr="00220A09">
        <w:rPr>
          <w:rStyle w:val="ab"/>
          <w:rFonts w:ascii="Arial" w:hAnsi="Arial" w:cs="Arial"/>
          <w:b w:val="0"/>
          <w:bCs w:val="0"/>
          <w:color w:val="231F20"/>
          <w:sz w:val="24"/>
          <w:szCs w:val="24"/>
          <w:u w:color="231F20"/>
          <w:lang w:val="ru-RU"/>
        </w:rPr>
        <w:t>состоит</w:t>
      </w:r>
      <w:r w:rsidR="00017BB2" w:rsidRPr="00220A09">
        <w:rPr>
          <w:rStyle w:val="ab"/>
          <w:rFonts w:ascii="Arial" w:hAnsi="Arial" w:cs="Arial"/>
          <w:b w:val="0"/>
          <w:bCs w:val="0"/>
          <w:color w:val="231F20"/>
          <w:sz w:val="24"/>
          <w:szCs w:val="24"/>
          <w:u w:color="231F20"/>
          <w:lang w:val="ru-RU"/>
        </w:rPr>
        <w:t>:</w:t>
      </w:r>
    </w:p>
    <w:p w:rsidR="003C12BC" w:rsidRPr="00220A09" w:rsidRDefault="00017BB2" w:rsidP="00576F73">
      <w:pPr>
        <w:pStyle w:val="10"/>
        <w:keepNext w:val="0"/>
        <w:widowControl w:val="0"/>
        <w:numPr>
          <w:ilvl w:val="0"/>
          <w:numId w:val="83"/>
        </w:numPr>
        <w:tabs>
          <w:tab w:val="clear" w:pos="999"/>
          <w:tab w:val="left" w:pos="720"/>
          <w:tab w:val="left" w:pos="851"/>
          <w:tab w:val="left" w:pos="1701"/>
          <w:tab w:val="left" w:pos="1985"/>
          <w:tab w:val="left" w:pos="2880"/>
          <w:tab w:val="left" w:pos="3600"/>
          <w:tab w:val="left" w:pos="4320"/>
          <w:tab w:val="left" w:pos="5040"/>
          <w:tab w:val="left" w:pos="5760"/>
          <w:tab w:val="left" w:pos="6480"/>
          <w:tab w:val="left" w:pos="7200"/>
          <w:tab w:val="left" w:pos="7920"/>
          <w:tab w:val="left" w:pos="8640"/>
        </w:tabs>
        <w:spacing w:before="0" w:after="0" w:line="360" w:lineRule="auto"/>
        <w:ind w:left="0" w:firstLine="510"/>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fr-FR"/>
        </w:rPr>
        <w:t>в снижении влияния мелких дефектов символа, таких как текстура подложки и дефекты печати</w:t>
      </w:r>
      <w:r w:rsidRPr="00220A09">
        <w:rPr>
          <w:rStyle w:val="ab"/>
          <w:rFonts w:ascii="Arial" w:hAnsi="Arial" w:cs="Arial"/>
          <w:b w:val="0"/>
          <w:bCs w:val="0"/>
          <w:color w:val="231F20"/>
          <w:sz w:val="24"/>
          <w:szCs w:val="24"/>
          <w:u w:color="231F20"/>
          <w:lang w:val="ru-RU"/>
        </w:rPr>
        <w:t>;</w:t>
      </w:r>
    </w:p>
    <w:p w:rsidR="00576F73" w:rsidRPr="00220A09" w:rsidRDefault="00576F73" w:rsidP="00576F73">
      <w:pPr>
        <w:pStyle w:val="10"/>
        <w:keepNext w:val="0"/>
        <w:widowControl w:val="0"/>
        <w:numPr>
          <w:ilvl w:val="0"/>
          <w:numId w:val="83"/>
        </w:numPr>
        <w:tabs>
          <w:tab w:val="clear" w:pos="999"/>
          <w:tab w:val="left" w:pos="720"/>
          <w:tab w:val="left" w:pos="993"/>
          <w:tab w:val="left" w:pos="1985"/>
          <w:tab w:val="left" w:pos="2880"/>
          <w:tab w:val="left" w:pos="3600"/>
          <w:tab w:val="left" w:pos="4320"/>
          <w:tab w:val="left" w:pos="5040"/>
          <w:tab w:val="left" w:pos="5760"/>
          <w:tab w:val="left" w:pos="6480"/>
          <w:tab w:val="left" w:pos="7200"/>
          <w:tab w:val="left" w:pos="7920"/>
          <w:tab w:val="left" w:pos="8640"/>
        </w:tabs>
        <w:spacing w:before="0" w:after="0" w:line="360" w:lineRule="auto"/>
        <w:ind w:left="0" w:firstLine="510"/>
        <w:jc w:val="both"/>
        <w:rPr>
          <w:rStyle w:val="ab"/>
          <w:rFonts w:ascii="Arial" w:hAnsi="Arial" w:cs="Arial"/>
          <w:b w:val="0"/>
          <w:bCs w:val="0"/>
          <w:color w:val="231F20"/>
          <w:sz w:val="24"/>
          <w:szCs w:val="24"/>
          <w:u w:color="231F20"/>
          <w:lang w:val="fr-FR"/>
        </w:rPr>
      </w:pPr>
      <w:r w:rsidRPr="00220A09">
        <w:rPr>
          <w:rStyle w:val="ab"/>
          <w:rFonts w:ascii="Arial" w:hAnsi="Arial" w:cs="Arial"/>
          <w:b w:val="0"/>
          <w:bCs w:val="0"/>
          <w:color w:val="231F20"/>
          <w:sz w:val="24"/>
          <w:szCs w:val="24"/>
          <w:u w:color="231F20"/>
          <w:lang w:val="ru-RU"/>
        </w:rPr>
        <w:t xml:space="preserve">в </w:t>
      </w:r>
      <w:r w:rsidRPr="00220A09">
        <w:rPr>
          <w:rStyle w:val="ab"/>
          <w:rFonts w:ascii="Arial" w:hAnsi="Arial" w:cs="Arial"/>
          <w:b w:val="0"/>
          <w:bCs w:val="0"/>
          <w:color w:val="231F20"/>
          <w:sz w:val="24"/>
          <w:szCs w:val="24"/>
          <w:u w:color="231F20"/>
          <w:lang w:val="fr-FR"/>
        </w:rPr>
        <w:t xml:space="preserve">стандартизации работы устройств верификации независимо от плотности пикселей (разрешения) </w:t>
      </w:r>
      <w:r w:rsidRPr="00220A09">
        <w:rPr>
          <w:rStyle w:val="ab"/>
          <w:rFonts w:ascii="Arial" w:hAnsi="Arial" w:cs="Arial"/>
          <w:b w:val="0"/>
          <w:bCs w:val="0"/>
          <w:color w:val="231F20"/>
          <w:sz w:val="24"/>
          <w:szCs w:val="24"/>
          <w:u w:color="231F20"/>
          <w:lang w:val="ru-RU"/>
        </w:rPr>
        <w:t>любого</w:t>
      </w:r>
      <w:r w:rsidRPr="00220A09">
        <w:rPr>
          <w:rStyle w:val="ab"/>
          <w:rFonts w:ascii="Arial" w:hAnsi="Arial" w:cs="Arial"/>
          <w:b w:val="0"/>
          <w:bCs w:val="0"/>
          <w:color w:val="231F20"/>
          <w:sz w:val="24"/>
          <w:szCs w:val="24"/>
          <w:u w:color="231F20"/>
          <w:lang w:val="fr-FR"/>
        </w:rPr>
        <w:t xml:space="preserve"> устройства</w:t>
      </w:r>
      <w:r w:rsidRPr="00220A09">
        <w:rPr>
          <w:rStyle w:val="ab"/>
          <w:rFonts w:ascii="Arial" w:hAnsi="Arial" w:cs="Arial"/>
          <w:b w:val="0"/>
          <w:bCs w:val="0"/>
          <w:color w:val="231F20"/>
          <w:sz w:val="24"/>
          <w:szCs w:val="24"/>
          <w:u w:color="231F20"/>
          <w:lang w:val="ru-RU"/>
        </w:rPr>
        <w:t>.</w:t>
      </w:r>
    </w:p>
    <w:p w:rsidR="00576F73" w:rsidRPr="00220A09" w:rsidRDefault="00576F73"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p>
    <w:p w:rsidR="00576F73" w:rsidRPr="00576F73" w:rsidRDefault="00E56A3B"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r w:rsidRPr="00220A09">
        <w:rPr>
          <w:rStyle w:val="ab"/>
          <w:rFonts w:ascii="Arial" w:hAnsi="Arial" w:cs="Arial"/>
          <w:b w:val="0"/>
          <w:color w:val="231F20"/>
          <w:spacing w:val="60"/>
          <w:sz w:val="22"/>
          <w:szCs w:val="22"/>
          <w:u w:color="231F20"/>
          <w:lang w:val="ru-RU"/>
        </w:rPr>
        <w:t>Примечание</w:t>
      </w:r>
      <w:r w:rsidRPr="00220A09">
        <w:rPr>
          <w:rStyle w:val="ab"/>
          <w:rFonts w:ascii="Arial" w:hAnsi="Arial" w:cs="Arial"/>
          <w:b w:val="0"/>
          <w:color w:val="231F20"/>
          <w:sz w:val="22"/>
          <w:szCs w:val="22"/>
          <w:u w:color="231F20"/>
          <w:lang w:val="ru-RU"/>
        </w:rPr>
        <w:t xml:space="preserve"> — А</w:t>
      </w:r>
      <w:r w:rsidR="00576F73" w:rsidRPr="00220A09">
        <w:rPr>
          <w:rStyle w:val="ab"/>
          <w:rFonts w:ascii="Arial" w:hAnsi="Arial" w:cs="Arial"/>
          <w:b w:val="0"/>
          <w:bCs w:val="0"/>
          <w:color w:val="231F20"/>
          <w:sz w:val="22"/>
          <w:szCs w:val="22"/>
          <w:u w:color="231F20"/>
          <w:lang w:val="fr-FR"/>
        </w:rPr>
        <w:t xml:space="preserve">пертура может быть физической, как это принято для реализаций </w:t>
      </w:r>
      <w:r w:rsidRPr="00220A09">
        <w:rPr>
          <w:rStyle w:val="ab"/>
          <w:rFonts w:ascii="Arial" w:hAnsi="Arial" w:cs="Arial"/>
          <w:b w:val="0"/>
          <w:bCs w:val="0"/>
          <w:color w:val="231F20"/>
          <w:sz w:val="22"/>
          <w:szCs w:val="22"/>
          <w:u w:color="231F20"/>
          <w:lang w:val="ru-RU"/>
        </w:rPr>
        <w:t xml:space="preserve">по </w:t>
      </w:r>
      <w:r w:rsidR="00576F73" w:rsidRPr="00220A09">
        <w:rPr>
          <w:rStyle w:val="ab"/>
          <w:rFonts w:ascii="Arial" w:hAnsi="Arial" w:cs="Arial"/>
          <w:b w:val="0"/>
          <w:bCs w:val="0"/>
          <w:color w:val="231F20"/>
          <w:sz w:val="22"/>
          <w:szCs w:val="22"/>
          <w:u w:color="231F20"/>
          <w:lang w:val="fr-FR"/>
        </w:rPr>
        <w:t>ISO/IEC 15416. В любом случае</w:t>
      </w:r>
      <w:r w:rsidR="009D2DEE" w:rsidRPr="00220A09">
        <w:rPr>
          <w:rStyle w:val="ab"/>
          <w:rFonts w:ascii="Arial" w:hAnsi="Arial" w:cs="Arial"/>
          <w:b w:val="0"/>
          <w:bCs w:val="0"/>
          <w:color w:val="231F20"/>
          <w:sz w:val="22"/>
          <w:szCs w:val="22"/>
          <w:u w:color="231F20"/>
          <w:lang w:val="ru-RU"/>
        </w:rPr>
        <w:t xml:space="preserve"> указанную</w:t>
      </w:r>
      <w:r w:rsidR="00576F73" w:rsidRPr="00220A09">
        <w:rPr>
          <w:rStyle w:val="ab"/>
          <w:rFonts w:ascii="Arial" w:hAnsi="Arial" w:cs="Arial"/>
          <w:b w:val="0"/>
          <w:bCs w:val="0"/>
          <w:color w:val="231F20"/>
          <w:sz w:val="22"/>
          <w:szCs w:val="22"/>
          <w:u w:color="231F20"/>
          <w:lang w:val="fr-FR"/>
        </w:rPr>
        <w:t xml:space="preserve"> апертур</w:t>
      </w:r>
      <w:r w:rsidR="009D2DEE" w:rsidRPr="00220A09">
        <w:rPr>
          <w:rStyle w:val="ab"/>
          <w:rFonts w:ascii="Arial" w:hAnsi="Arial" w:cs="Arial"/>
          <w:b w:val="0"/>
          <w:bCs w:val="0"/>
          <w:color w:val="231F20"/>
          <w:sz w:val="22"/>
          <w:szCs w:val="22"/>
          <w:u w:color="231F20"/>
          <w:lang w:val="ru-RU"/>
        </w:rPr>
        <w:t>у</w:t>
      </w:r>
      <w:r w:rsidR="00576F73" w:rsidRPr="00220A09">
        <w:rPr>
          <w:rStyle w:val="ab"/>
          <w:rFonts w:ascii="Arial" w:hAnsi="Arial" w:cs="Arial"/>
          <w:b w:val="0"/>
          <w:bCs w:val="0"/>
          <w:color w:val="231F20"/>
          <w:sz w:val="22"/>
          <w:szCs w:val="22"/>
          <w:u w:color="231F20"/>
          <w:lang w:val="fr-FR"/>
        </w:rPr>
        <w:t xml:space="preserve"> </w:t>
      </w:r>
      <w:r w:rsidR="009D2DEE" w:rsidRPr="00220A09">
        <w:rPr>
          <w:rStyle w:val="ab"/>
          <w:rFonts w:ascii="Arial" w:hAnsi="Arial" w:cs="Arial"/>
          <w:b w:val="0"/>
          <w:bCs w:val="0"/>
          <w:color w:val="231F20"/>
          <w:sz w:val="22"/>
          <w:szCs w:val="22"/>
          <w:u w:color="231F20"/>
          <w:lang w:val="fr-FR"/>
        </w:rPr>
        <w:t>свертк</w:t>
      </w:r>
      <w:r w:rsidR="009D2DEE" w:rsidRPr="00220A09">
        <w:rPr>
          <w:rStyle w:val="ab"/>
          <w:rFonts w:ascii="Arial" w:hAnsi="Arial" w:cs="Arial"/>
          <w:b w:val="0"/>
          <w:bCs w:val="0"/>
          <w:color w:val="231F20"/>
          <w:sz w:val="22"/>
          <w:szCs w:val="22"/>
          <w:u w:color="231F20"/>
          <w:lang w:val="ru-RU"/>
        </w:rPr>
        <w:t>и</w:t>
      </w:r>
      <w:r w:rsidR="009D2DEE" w:rsidRPr="00220A09">
        <w:rPr>
          <w:rStyle w:val="ab"/>
          <w:rFonts w:ascii="Arial" w:hAnsi="Arial" w:cs="Arial"/>
          <w:b w:val="0"/>
          <w:bCs w:val="0"/>
          <w:color w:val="231F20"/>
          <w:sz w:val="22"/>
          <w:szCs w:val="22"/>
          <w:u w:color="231F20"/>
          <w:lang w:val="fr-FR"/>
        </w:rPr>
        <w:t xml:space="preserve"> </w:t>
      </w:r>
      <w:r w:rsidR="00576F73" w:rsidRPr="00220A09">
        <w:rPr>
          <w:rStyle w:val="ab"/>
          <w:rFonts w:ascii="Arial" w:hAnsi="Arial" w:cs="Arial"/>
          <w:b w:val="0"/>
          <w:bCs w:val="0"/>
          <w:color w:val="231F20"/>
          <w:sz w:val="22"/>
          <w:szCs w:val="22"/>
          <w:u w:color="231F20"/>
          <w:lang w:val="fr-FR"/>
        </w:rPr>
        <w:t>не следует путать с апертурой линзы</w:t>
      </w:r>
      <w:r w:rsidR="009D2DEE" w:rsidRPr="00220A09">
        <w:rPr>
          <w:rStyle w:val="ab"/>
          <w:rFonts w:ascii="Arial" w:hAnsi="Arial" w:cs="Arial"/>
          <w:b w:val="0"/>
          <w:bCs w:val="0"/>
          <w:color w:val="231F20"/>
          <w:sz w:val="22"/>
          <w:szCs w:val="22"/>
          <w:u w:color="231F20"/>
          <w:lang w:val="ru-RU"/>
        </w:rPr>
        <w:t>.</w:t>
      </w:r>
    </w:p>
    <w:p w:rsidR="00576F73" w:rsidRPr="00220A09" w:rsidRDefault="009D2DEE" w:rsidP="009D2D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left="998" w:hanging="431"/>
        <w:outlineLvl w:val="0"/>
        <w:rPr>
          <w:rFonts w:ascii="Arial" w:eastAsia="Batang" w:hAnsi="Arial" w:cs="Arial"/>
          <w:color w:val="auto"/>
          <w:bdr w:val="none" w:sz="0" w:space="0" w:color="auto"/>
        </w:rPr>
      </w:pPr>
      <w:r w:rsidRPr="00220A09">
        <w:rPr>
          <w:rFonts w:ascii="Arial" w:eastAsia="Batang" w:hAnsi="Arial" w:cs="Arial"/>
          <w:b/>
          <w:color w:val="auto"/>
          <w:bdr w:val="none" w:sz="0" w:space="0" w:color="auto"/>
        </w:rPr>
        <w:t>5.6.3 Геометри</w:t>
      </w:r>
      <w:r w:rsidR="0013266A">
        <w:rPr>
          <w:rFonts w:ascii="Arial" w:eastAsia="Batang" w:hAnsi="Arial" w:cs="Arial"/>
          <w:b/>
          <w:color w:val="auto"/>
          <w:bdr w:val="none" w:sz="0" w:space="0" w:color="auto"/>
        </w:rPr>
        <w:t>ческая схема</w:t>
      </w:r>
      <w:r w:rsidRPr="00220A09">
        <w:rPr>
          <w:rFonts w:ascii="Arial" w:eastAsia="Batang" w:hAnsi="Arial" w:cs="Arial"/>
          <w:b/>
          <w:color w:val="auto"/>
          <w:bdr w:val="none" w:sz="0" w:space="0" w:color="auto"/>
        </w:rPr>
        <w:t xml:space="preserve"> оптической установки</w:t>
      </w:r>
    </w:p>
    <w:p w:rsidR="00576F73" w:rsidRPr="00220A09" w:rsidRDefault="009D2DEE"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pacing w:val="-6"/>
          <w:sz w:val="24"/>
          <w:szCs w:val="24"/>
          <w:u w:color="231F20"/>
          <w:shd w:val="clear" w:color="auto" w:fill="FFFFFF" w:themeFill="background1"/>
          <w:lang w:val="fr-FR"/>
        </w:rPr>
        <w:t xml:space="preserve">Для измерений </w:t>
      </w:r>
      <w:r w:rsidR="00247CDC" w:rsidRPr="00220A09">
        <w:rPr>
          <w:rStyle w:val="ab"/>
          <w:rFonts w:ascii="Arial" w:hAnsi="Arial" w:cs="Arial"/>
          <w:b w:val="0"/>
          <w:bCs w:val="0"/>
          <w:color w:val="231F20"/>
          <w:spacing w:val="-6"/>
          <w:sz w:val="24"/>
          <w:szCs w:val="24"/>
          <w:u w:color="231F20"/>
          <w:shd w:val="clear" w:color="auto" w:fill="FFFFFF" w:themeFill="background1"/>
          <w:lang w:val="ru-RU"/>
        </w:rPr>
        <w:t xml:space="preserve">коэффициента </w:t>
      </w:r>
      <w:r w:rsidRPr="00220A09">
        <w:rPr>
          <w:rStyle w:val="ab"/>
          <w:rFonts w:ascii="Arial" w:hAnsi="Arial" w:cs="Arial"/>
          <w:b w:val="0"/>
          <w:bCs w:val="0"/>
          <w:color w:val="231F20"/>
          <w:spacing w:val="-6"/>
          <w:sz w:val="24"/>
          <w:szCs w:val="24"/>
          <w:u w:color="231F20"/>
          <w:shd w:val="clear" w:color="auto" w:fill="FFFFFF" w:themeFill="background1"/>
          <w:lang w:val="fr-FR"/>
        </w:rPr>
        <w:t>отраж</w:t>
      </w:r>
      <w:r w:rsidR="00247CDC" w:rsidRPr="00220A09">
        <w:rPr>
          <w:rStyle w:val="ab"/>
          <w:rFonts w:ascii="Arial" w:hAnsi="Arial" w:cs="Arial"/>
          <w:b w:val="0"/>
          <w:bCs w:val="0"/>
          <w:color w:val="231F20"/>
          <w:spacing w:val="-6"/>
          <w:sz w:val="24"/>
          <w:szCs w:val="24"/>
          <w:u w:color="231F20"/>
          <w:shd w:val="clear" w:color="auto" w:fill="FFFFFF" w:themeFill="background1"/>
          <w:lang w:val="ru-RU"/>
        </w:rPr>
        <w:t xml:space="preserve">ения </w:t>
      </w:r>
      <w:r w:rsidRPr="00220A09">
        <w:rPr>
          <w:rStyle w:val="ab"/>
          <w:rFonts w:ascii="Arial" w:hAnsi="Arial" w:cs="Arial"/>
          <w:b w:val="0"/>
          <w:bCs w:val="0"/>
          <w:color w:val="231F20"/>
          <w:spacing w:val="-6"/>
          <w:sz w:val="24"/>
          <w:szCs w:val="24"/>
          <w:u w:color="231F20"/>
          <w:shd w:val="clear" w:color="auto" w:fill="FFFFFF" w:themeFill="background1"/>
          <w:lang w:val="fr-FR"/>
        </w:rPr>
        <w:t xml:space="preserve">определена </w:t>
      </w:r>
      <w:r w:rsidR="00247CDC" w:rsidRPr="00220A09">
        <w:rPr>
          <w:rStyle w:val="ab"/>
          <w:rFonts w:ascii="Arial" w:hAnsi="Arial" w:cs="Arial"/>
          <w:b w:val="0"/>
          <w:bCs w:val="0"/>
          <w:color w:val="231F20"/>
          <w:spacing w:val="-6"/>
          <w:sz w:val="24"/>
          <w:szCs w:val="24"/>
          <w:u w:color="231F20"/>
          <w:shd w:val="clear" w:color="auto" w:fill="FFFFFF" w:themeFill="background1"/>
          <w:lang w:val="ru-RU"/>
        </w:rPr>
        <w:t>базовая</w:t>
      </w:r>
      <w:r w:rsidRPr="00220A09">
        <w:rPr>
          <w:rStyle w:val="ab"/>
          <w:rFonts w:ascii="Arial" w:hAnsi="Arial" w:cs="Arial"/>
          <w:b w:val="0"/>
          <w:bCs w:val="0"/>
          <w:color w:val="231F20"/>
          <w:spacing w:val="-6"/>
          <w:sz w:val="24"/>
          <w:szCs w:val="24"/>
          <w:u w:color="231F20"/>
          <w:shd w:val="clear" w:color="auto" w:fill="FFFFFF" w:themeFill="background1"/>
          <w:lang w:val="fr-FR"/>
        </w:rPr>
        <w:t xml:space="preserve"> оптическая геометри</w:t>
      </w:r>
      <w:r w:rsidR="0013266A">
        <w:rPr>
          <w:rStyle w:val="ab"/>
          <w:rFonts w:ascii="Arial" w:hAnsi="Arial" w:cs="Arial"/>
          <w:b w:val="0"/>
          <w:bCs w:val="0"/>
          <w:color w:val="231F20"/>
          <w:spacing w:val="-6"/>
          <w:sz w:val="24"/>
          <w:szCs w:val="24"/>
          <w:u w:color="231F20"/>
          <w:shd w:val="clear" w:color="auto" w:fill="FFFFFF" w:themeFill="background1"/>
          <w:lang w:val="ru-RU"/>
        </w:rPr>
        <w:t>ческая схема</w:t>
      </w:r>
      <w:r w:rsidRPr="00220A09">
        <w:rPr>
          <w:rStyle w:val="ab"/>
          <w:rFonts w:ascii="Arial" w:hAnsi="Arial" w:cs="Arial"/>
          <w:b w:val="0"/>
          <w:bCs w:val="0"/>
          <w:color w:val="231F20"/>
          <w:spacing w:val="-6"/>
          <w:sz w:val="24"/>
          <w:szCs w:val="24"/>
          <w:u w:color="231F20"/>
          <w:shd w:val="clear" w:color="auto" w:fill="FFFFFF" w:themeFill="background1"/>
          <w:lang w:val="fr-FR"/>
        </w:rPr>
        <w:t xml:space="preserve">, </w:t>
      </w:r>
      <w:r w:rsidR="00247CDC" w:rsidRPr="00220A09">
        <w:rPr>
          <w:rStyle w:val="ab"/>
          <w:rFonts w:ascii="Arial" w:hAnsi="Arial" w:cs="Arial"/>
          <w:b w:val="0"/>
          <w:bCs w:val="0"/>
          <w:color w:val="231F20"/>
          <w:spacing w:val="-6"/>
          <w:sz w:val="24"/>
          <w:szCs w:val="24"/>
          <w:u w:color="231F20"/>
          <w:shd w:val="clear" w:color="auto" w:fill="FFFFFF" w:themeFill="background1"/>
          <w:lang w:val="ru-RU"/>
        </w:rPr>
        <w:t>включающая в себя:</w:t>
      </w:r>
    </w:p>
    <w:p w:rsidR="00576F73" w:rsidRPr="00220A09" w:rsidRDefault="002C7C75"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 xml:space="preserve">- </w:t>
      </w:r>
      <w:r w:rsidR="00247CDC" w:rsidRPr="00220A09">
        <w:rPr>
          <w:rStyle w:val="ab"/>
          <w:rFonts w:ascii="Arial" w:hAnsi="Arial" w:cs="Arial"/>
          <w:b w:val="0"/>
          <w:bCs w:val="0"/>
          <w:color w:val="231F20"/>
          <w:sz w:val="24"/>
          <w:szCs w:val="24"/>
          <w:u w:color="231F20"/>
          <w:lang w:val="fr-FR"/>
        </w:rPr>
        <w:t>рассеянно</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xml:space="preserve"> падающе</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xml:space="preserve"> </w:t>
      </w:r>
      <w:r w:rsidR="004E2562" w:rsidRPr="00220A09">
        <w:rPr>
          <w:rStyle w:val="ab"/>
          <w:rFonts w:ascii="Arial" w:hAnsi="Arial" w:cs="Arial"/>
          <w:b w:val="0"/>
          <w:bCs w:val="0"/>
          <w:color w:val="231F20"/>
          <w:sz w:val="24"/>
          <w:szCs w:val="24"/>
          <w:u w:color="231F20"/>
          <w:lang w:val="ru-RU"/>
        </w:rPr>
        <w:t>облучени</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равномерно</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xml:space="preserve"> по всей </w:t>
      </w:r>
      <w:r w:rsidR="004E2562" w:rsidRPr="00220A09">
        <w:rPr>
          <w:rStyle w:val="ab"/>
          <w:rFonts w:ascii="Arial" w:hAnsi="Arial" w:cs="Arial"/>
          <w:b w:val="0"/>
          <w:bCs w:val="0"/>
          <w:color w:val="231F20"/>
          <w:sz w:val="24"/>
          <w:szCs w:val="24"/>
          <w:u w:color="231F20"/>
          <w:lang w:val="ru-RU"/>
        </w:rPr>
        <w:t>области</w:t>
      </w:r>
      <w:r w:rsidR="00247CDC" w:rsidRPr="00220A09">
        <w:rPr>
          <w:rStyle w:val="ab"/>
          <w:rFonts w:ascii="Arial" w:hAnsi="Arial" w:cs="Arial"/>
          <w:b w:val="0"/>
          <w:bCs w:val="0"/>
          <w:color w:val="231F20"/>
          <w:sz w:val="24"/>
          <w:szCs w:val="24"/>
          <w:u w:color="231F20"/>
          <w:lang w:val="fr-FR"/>
        </w:rPr>
        <w:t xml:space="preserve"> </w:t>
      </w:r>
      <w:r w:rsidR="004E2562" w:rsidRPr="00220A09">
        <w:rPr>
          <w:rStyle w:val="ab"/>
          <w:rFonts w:ascii="Arial" w:hAnsi="Arial" w:cs="Arial"/>
          <w:b w:val="0"/>
          <w:bCs w:val="0"/>
          <w:color w:val="231F20"/>
          <w:sz w:val="24"/>
          <w:szCs w:val="24"/>
          <w:u w:color="231F20"/>
          <w:lang w:val="ru-RU"/>
        </w:rPr>
        <w:t>проверки</w:t>
      </w:r>
      <w:r w:rsidR="00247CDC" w:rsidRPr="00220A09">
        <w:rPr>
          <w:rStyle w:val="ab"/>
          <w:rFonts w:ascii="Arial" w:hAnsi="Arial" w:cs="Arial"/>
          <w:b w:val="0"/>
          <w:bCs w:val="0"/>
          <w:color w:val="231F20"/>
          <w:sz w:val="24"/>
          <w:szCs w:val="24"/>
          <w:u w:color="231F20"/>
          <w:lang w:val="fr-FR"/>
        </w:rPr>
        <w:t xml:space="preserve">, </w:t>
      </w:r>
      <w:r w:rsidRPr="00220A09">
        <w:rPr>
          <w:rStyle w:val="ab"/>
          <w:rFonts w:ascii="Arial" w:hAnsi="Arial" w:cs="Arial"/>
          <w:b w:val="0"/>
          <w:bCs w:val="0"/>
          <w:color w:val="231F20"/>
          <w:sz w:val="24"/>
          <w:szCs w:val="24"/>
          <w:u w:color="231F20"/>
          <w:lang w:val="ru-RU"/>
        </w:rPr>
        <w:t>создаваемо</w:t>
      </w:r>
      <w:r w:rsidR="00555ABA">
        <w:rPr>
          <w:rStyle w:val="ab"/>
          <w:rFonts w:ascii="Arial" w:hAnsi="Arial" w:cs="Arial"/>
          <w:b w:val="0"/>
          <w:bCs w:val="0"/>
          <w:color w:val="231F20"/>
          <w:sz w:val="24"/>
          <w:szCs w:val="24"/>
          <w:u w:color="231F20"/>
          <w:lang w:val="ru-RU"/>
        </w:rPr>
        <w:t>е</w:t>
      </w:r>
      <w:r w:rsidR="00247CDC" w:rsidRPr="00220A09">
        <w:rPr>
          <w:rStyle w:val="ab"/>
          <w:rFonts w:ascii="Arial" w:hAnsi="Arial" w:cs="Arial"/>
          <w:b w:val="0"/>
          <w:bCs w:val="0"/>
          <w:color w:val="231F20"/>
          <w:sz w:val="24"/>
          <w:szCs w:val="24"/>
          <w:u w:color="231F20"/>
          <w:lang w:val="fr-FR"/>
        </w:rPr>
        <w:t xml:space="preserve"> </w:t>
      </w:r>
      <w:r w:rsidR="004E2562" w:rsidRPr="00220A09">
        <w:rPr>
          <w:rStyle w:val="ab"/>
          <w:rFonts w:ascii="Arial" w:hAnsi="Arial" w:cs="Arial"/>
          <w:b w:val="0"/>
          <w:bCs w:val="0"/>
          <w:color w:val="231F20"/>
          <w:sz w:val="24"/>
          <w:szCs w:val="24"/>
          <w:u w:color="231F20"/>
          <w:lang w:val="ru-RU"/>
        </w:rPr>
        <w:t>комплект</w:t>
      </w:r>
      <w:r w:rsidRPr="00220A09">
        <w:rPr>
          <w:rStyle w:val="ab"/>
          <w:rFonts w:ascii="Arial" w:hAnsi="Arial" w:cs="Arial"/>
          <w:b w:val="0"/>
          <w:bCs w:val="0"/>
          <w:color w:val="231F20"/>
          <w:sz w:val="24"/>
          <w:szCs w:val="24"/>
          <w:u w:color="231F20"/>
          <w:lang w:val="ru-RU"/>
        </w:rPr>
        <w:t>ом</w:t>
      </w:r>
      <w:r w:rsidR="00247CDC" w:rsidRPr="00220A09">
        <w:rPr>
          <w:rStyle w:val="ab"/>
          <w:rFonts w:ascii="Arial" w:hAnsi="Arial" w:cs="Arial"/>
          <w:b w:val="0"/>
          <w:bCs w:val="0"/>
          <w:color w:val="231F20"/>
          <w:sz w:val="24"/>
          <w:szCs w:val="24"/>
          <w:u w:color="231F20"/>
          <w:lang w:val="fr-FR"/>
        </w:rPr>
        <w:t xml:space="preserve"> из четырех источников света, расположенных </w:t>
      </w:r>
      <w:r w:rsidR="004E2562" w:rsidRPr="00220A09">
        <w:rPr>
          <w:rStyle w:val="ab"/>
          <w:rFonts w:ascii="Arial" w:hAnsi="Arial" w:cs="Arial"/>
          <w:b w:val="0"/>
          <w:bCs w:val="0"/>
          <w:color w:val="231F20"/>
          <w:sz w:val="24"/>
          <w:szCs w:val="24"/>
          <w:u w:color="231F20"/>
          <w:lang w:val="ru-RU"/>
        </w:rPr>
        <w:t>в</w:t>
      </w:r>
      <w:r w:rsidR="00247CDC" w:rsidRPr="00220A09">
        <w:rPr>
          <w:rStyle w:val="ab"/>
          <w:rFonts w:ascii="Arial" w:hAnsi="Arial" w:cs="Arial"/>
          <w:b w:val="0"/>
          <w:bCs w:val="0"/>
          <w:color w:val="231F20"/>
          <w:sz w:val="24"/>
          <w:szCs w:val="24"/>
          <w:u w:color="231F20"/>
          <w:lang w:val="fr-FR"/>
        </w:rPr>
        <w:t xml:space="preserve"> интервал</w:t>
      </w:r>
      <w:r w:rsidR="004E2562" w:rsidRPr="00220A09">
        <w:rPr>
          <w:rStyle w:val="ab"/>
          <w:rFonts w:ascii="Arial" w:hAnsi="Arial" w:cs="Arial"/>
          <w:b w:val="0"/>
          <w:bCs w:val="0"/>
          <w:color w:val="231F20"/>
          <w:sz w:val="24"/>
          <w:szCs w:val="24"/>
          <w:u w:color="231F20"/>
          <w:lang w:val="ru-RU"/>
        </w:rPr>
        <w:t>ах</w:t>
      </w:r>
      <w:r w:rsidR="00247CDC" w:rsidRPr="00220A09">
        <w:rPr>
          <w:rStyle w:val="ab"/>
          <w:rFonts w:ascii="Arial" w:hAnsi="Arial" w:cs="Arial"/>
          <w:b w:val="0"/>
          <w:bCs w:val="0"/>
          <w:color w:val="231F20"/>
          <w:sz w:val="24"/>
          <w:szCs w:val="24"/>
          <w:u w:color="231F20"/>
          <w:lang w:val="fr-FR"/>
        </w:rPr>
        <w:t xml:space="preserve"> 90° по окружности, концентрической </w:t>
      </w:r>
      <w:r w:rsidR="004E2562" w:rsidRPr="00220A09">
        <w:rPr>
          <w:rStyle w:val="ab"/>
          <w:rFonts w:ascii="Arial" w:hAnsi="Arial" w:cs="Arial"/>
          <w:b w:val="0"/>
          <w:bCs w:val="0"/>
          <w:color w:val="231F20"/>
          <w:sz w:val="24"/>
          <w:szCs w:val="24"/>
          <w:u w:color="231F20"/>
          <w:lang w:val="ru-RU"/>
        </w:rPr>
        <w:t>к области</w:t>
      </w:r>
      <w:r w:rsidR="00247CDC" w:rsidRPr="00220A09">
        <w:rPr>
          <w:rStyle w:val="ab"/>
          <w:rFonts w:ascii="Arial" w:hAnsi="Arial" w:cs="Arial"/>
          <w:b w:val="0"/>
          <w:bCs w:val="0"/>
          <w:color w:val="231F20"/>
          <w:sz w:val="24"/>
          <w:szCs w:val="24"/>
          <w:u w:color="231F20"/>
          <w:lang w:val="fr-FR"/>
        </w:rPr>
        <w:t xml:space="preserve"> </w:t>
      </w:r>
      <w:r w:rsidR="004E2562" w:rsidRPr="00220A09">
        <w:rPr>
          <w:rStyle w:val="ab"/>
          <w:rFonts w:ascii="Arial" w:hAnsi="Arial" w:cs="Arial"/>
          <w:b w:val="0"/>
          <w:bCs w:val="0"/>
          <w:color w:val="231F20"/>
          <w:sz w:val="24"/>
          <w:szCs w:val="24"/>
          <w:u w:color="231F20"/>
          <w:lang w:val="ru-RU"/>
        </w:rPr>
        <w:t xml:space="preserve">проверки </w:t>
      </w:r>
      <w:r w:rsidR="00247CDC" w:rsidRPr="00220A09">
        <w:rPr>
          <w:rStyle w:val="ab"/>
          <w:rFonts w:ascii="Arial" w:hAnsi="Arial" w:cs="Arial"/>
          <w:b w:val="0"/>
          <w:bCs w:val="0"/>
          <w:color w:val="231F20"/>
          <w:sz w:val="24"/>
          <w:szCs w:val="24"/>
          <w:u w:color="231F20"/>
          <w:lang w:val="fr-FR"/>
        </w:rPr>
        <w:t xml:space="preserve">и в плоскости, параллельной плоскости </w:t>
      </w:r>
      <w:r w:rsidR="004E2562" w:rsidRPr="00220A09">
        <w:rPr>
          <w:rStyle w:val="ab"/>
          <w:rFonts w:ascii="Arial" w:hAnsi="Arial" w:cs="Arial"/>
          <w:b w:val="0"/>
          <w:bCs w:val="0"/>
          <w:color w:val="231F20"/>
          <w:sz w:val="24"/>
          <w:szCs w:val="24"/>
          <w:u w:color="231F20"/>
          <w:lang w:val="fr-FR"/>
        </w:rPr>
        <w:t>области проверки</w:t>
      </w:r>
      <w:r w:rsidR="00247CDC" w:rsidRPr="00220A09">
        <w:rPr>
          <w:rStyle w:val="ab"/>
          <w:rFonts w:ascii="Arial" w:hAnsi="Arial" w:cs="Arial"/>
          <w:b w:val="0"/>
          <w:bCs w:val="0"/>
          <w:color w:val="231F20"/>
          <w:sz w:val="24"/>
          <w:szCs w:val="24"/>
          <w:u w:color="231F20"/>
          <w:lang w:val="fr-FR"/>
        </w:rPr>
        <w:t xml:space="preserve">, на высоте, которая позволяет падающему </w:t>
      </w:r>
      <w:r w:rsidR="00555ABA">
        <w:rPr>
          <w:rStyle w:val="ab"/>
          <w:rFonts w:ascii="Arial" w:hAnsi="Arial" w:cs="Arial"/>
          <w:b w:val="0"/>
          <w:bCs w:val="0"/>
          <w:color w:val="231F20"/>
          <w:sz w:val="24"/>
          <w:szCs w:val="24"/>
          <w:u w:color="231F20"/>
          <w:lang w:val="ru-RU"/>
        </w:rPr>
        <w:t>оптическому излучению</w:t>
      </w:r>
      <w:r w:rsidR="00247CDC" w:rsidRPr="00220A09">
        <w:rPr>
          <w:rStyle w:val="ab"/>
          <w:rFonts w:ascii="Arial" w:hAnsi="Arial" w:cs="Arial"/>
          <w:b w:val="0"/>
          <w:bCs w:val="0"/>
          <w:color w:val="231F20"/>
          <w:sz w:val="24"/>
          <w:szCs w:val="24"/>
          <w:u w:color="231F20"/>
          <w:lang w:val="fr-FR"/>
        </w:rPr>
        <w:t xml:space="preserve"> падать на центр </w:t>
      </w:r>
      <w:r w:rsidRPr="00220A09">
        <w:rPr>
          <w:rStyle w:val="ab"/>
          <w:rFonts w:ascii="Arial" w:hAnsi="Arial" w:cs="Arial"/>
          <w:b w:val="0"/>
          <w:bCs w:val="0"/>
          <w:color w:val="231F20"/>
          <w:sz w:val="24"/>
          <w:szCs w:val="24"/>
          <w:u w:color="231F20"/>
          <w:lang w:val="fr-FR"/>
        </w:rPr>
        <w:t xml:space="preserve">области проверки </w:t>
      </w:r>
      <w:r w:rsidR="00247CDC" w:rsidRPr="00220A09">
        <w:rPr>
          <w:rStyle w:val="ab"/>
          <w:rFonts w:ascii="Arial" w:hAnsi="Arial" w:cs="Arial"/>
          <w:b w:val="0"/>
          <w:bCs w:val="0"/>
          <w:color w:val="231F20"/>
          <w:sz w:val="24"/>
          <w:szCs w:val="24"/>
          <w:u w:color="231F20"/>
          <w:lang w:val="fr-FR"/>
        </w:rPr>
        <w:t xml:space="preserve">под углом 45° (или </w:t>
      </w:r>
      <w:r w:rsidRPr="00220A09">
        <w:rPr>
          <w:rStyle w:val="ab"/>
          <w:rFonts w:ascii="Arial" w:hAnsi="Arial" w:cs="Arial"/>
          <w:b w:val="0"/>
          <w:bCs w:val="0"/>
          <w:color w:val="231F20"/>
          <w:sz w:val="24"/>
          <w:szCs w:val="24"/>
          <w:u w:color="231F20"/>
          <w:lang w:val="ru-RU"/>
        </w:rPr>
        <w:t>иным</w:t>
      </w:r>
      <w:r w:rsidR="00247CDC" w:rsidRPr="00220A09">
        <w:rPr>
          <w:rStyle w:val="ab"/>
          <w:rFonts w:ascii="Arial" w:hAnsi="Arial" w:cs="Arial"/>
          <w:b w:val="0"/>
          <w:bCs w:val="0"/>
          <w:color w:val="231F20"/>
          <w:sz w:val="24"/>
          <w:szCs w:val="24"/>
          <w:u w:color="231F20"/>
          <w:lang w:val="fr-FR"/>
        </w:rPr>
        <w:t xml:space="preserve"> углом, если это указано для конкретного применения) к ее плоскости</w:t>
      </w:r>
      <w:r w:rsidRPr="00220A09">
        <w:rPr>
          <w:rStyle w:val="ab"/>
          <w:rFonts w:ascii="Arial" w:hAnsi="Arial" w:cs="Arial"/>
          <w:b w:val="0"/>
          <w:bCs w:val="0"/>
          <w:color w:val="231F20"/>
          <w:sz w:val="24"/>
          <w:szCs w:val="24"/>
          <w:u w:color="231F20"/>
          <w:lang w:val="ru-RU"/>
        </w:rPr>
        <w:t>, и</w:t>
      </w:r>
    </w:p>
    <w:p w:rsidR="002C7C75" w:rsidRPr="00220A09" w:rsidRDefault="002C7C75" w:rsidP="005C468F">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lang w:val="fr-FR"/>
        </w:rPr>
      </w:pPr>
      <w:r w:rsidRPr="00220A09">
        <w:rPr>
          <w:rStyle w:val="ab"/>
          <w:rFonts w:ascii="Arial" w:hAnsi="Arial" w:cs="Arial"/>
          <w:b w:val="0"/>
          <w:bCs w:val="0"/>
          <w:color w:val="231F20"/>
          <w:sz w:val="24"/>
          <w:szCs w:val="24"/>
          <w:u w:color="231F20"/>
          <w:lang w:val="ru-RU"/>
        </w:rPr>
        <w:t xml:space="preserve">- </w:t>
      </w:r>
      <w:r w:rsidRPr="00220A09">
        <w:rPr>
          <w:rStyle w:val="ab"/>
          <w:rFonts w:ascii="Arial" w:hAnsi="Arial" w:cs="Arial"/>
          <w:b w:val="0"/>
          <w:bCs w:val="0"/>
          <w:color w:val="231F20"/>
          <w:sz w:val="24"/>
          <w:szCs w:val="24"/>
          <w:u w:color="231F20"/>
          <w:lang w:val="fr-FR"/>
        </w:rPr>
        <w:t>устройств</w:t>
      </w:r>
      <w:r w:rsidR="00555ABA">
        <w:rPr>
          <w:rStyle w:val="ab"/>
          <w:rFonts w:ascii="Arial" w:hAnsi="Arial" w:cs="Arial"/>
          <w:b w:val="0"/>
          <w:bCs w:val="0"/>
          <w:color w:val="231F20"/>
          <w:sz w:val="24"/>
          <w:szCs w:val="24"/>
          <w:u w:color="231F20"/>
          <w:lang w:val="ru-RU"/>
        </w:rPr>
        <w:t>о</w:t>
      </w:r>
      <w:r w:rsidRPr="00220A09">
        <w:rPr>
          <w:rStyle w:val="ab"/>
          <w:rFonts w:ascii="Arial" w:hAnsi="Arial" w:cs="Arial"/>
          <w:b w:val="0"/>
          <w:bCs w:val="0"/>
          <w:color w:val="231F20"/>
          <w:sz w:val="24"/>
          <w:szCs w:val="24"/>
          <w:u w:color="231F20"/>
          <w:lang w:val="fr-FR"/>
        </w:rPr>
        <w:t xml:space="preserve"> сбора </w:t>
      </w:r>
      <w:r w:rsidR="00555ABA" w:rsidRPr="00555ABA">
        <w:rPr>
          <w:rStyle w:val="ab"/>
          <w:rFonts w:ascii="Arial" w:hAnsi="Arial" w:cs="Arial"/>
          <w:b w:val="0"/>
          <w:bCs w:val="0"/>
          <w:color w:val="231F20"/>
          <w:sz w:val="24"/>
          <w:szCs w:val="24"/>
          <w:u w:color="231F20"/>
          <w:lang w:val="fr-FR"/>
        </w:rPr>
        <w:t>оптическо</w:t>
      </w:r>
      <w:r w:rsidR="00555ABA">
        <w:rPr>
          <w:rStyle w:val="ab"/>
          <w:rFonts w:ascii="Arial" w:hAnsi="Arial" w:cs="Arial"/>
          <w:b w:val="0"/>
          <w:bCs w:val="0"/>
          <w:color w:val="231F20"/>
          <w:sz w:val="24"/>
          <w:szCs w:val="24"/>
          <w:u w:color="231F20"/>
          <w:lang w:val="ru-RU"/>
        </w:rPr>
        <w:t>го</w:t>
      </w:r>
      <w:r w:rsidR="00555ABA" w:rsidRPr="00555ABA">
        <w:rPr>
          <w:rStyle w:val="ab"/>
          <w:rFonts w:ascii="Arial" w:hAnsi="Arial" w:cs="Arial"/>
          <w:b w:val="0"/>
          <w:bCs w:val="0"/>
          <w:color w:val="231F20"/>
          <w:sz w:val="24"/>
          <w:szCs w:val="24"/>
          <w:u w:color="231F20"/>
          <w:lang w:val="fr-FR"/>
        </w:rPr>
        <w:t xml:space="preserve"> излучени</w:t>
      </w:r>
      <w:r w:rsidR="00555ABA">
        <w:rPr>
          <w:rStyle w:val="ab"/>
          <w:rFonts w:ascii="Arial" w:hAnsi="Arial" w:cs="Arial"/>
          <w:b w:val="0"/>
          <w:bCs w:val="0"/>
          <w:color w:val="231F20"/>
          <w:sz w:val="24"/>
          <w:szCs w:val="24"/>
          <w:u w:color="231F20"/>
          <w:lang w:val="ru-RU"/>
        </w:rPr>
        <w:t>я</w:t>
      </w:r>
      <w:r w:rsidRPr="00555ABA">
        <w:rPr>
          <w:rStyle w:val="ab"/>
          <w:rFonts w:ascii="Arial" w:hAnsi="Arial" w:cs="Arial"/>
          <w:b w:val="0"/>
          <w:bCs w:val="0"/>
          <w:color w:val="231F20"/>
          <w:sz w:val="24"/>
          <w:szCs w:val="24"/>
          <w:u w:color="231F20"/>
          <w:lang w:val="fr-FR"/>
        </w:rPr>
        <w:t>,</w:t>
      </w:r>
      <w:r w:rsidRPr="00220A09">
        <w:rPr>
          <w:rStyle w:val="ab"/>
          <w:rFonts w:ascii="Arial" w:hAnsi="Arial" w:cs="Arial"/>
          <w:b w:val="0"/>
          <w:bCs w:val="0"/>
          <w:color w:val="231F20"/>
          <w:sz w:val="24"/>
          <w:szCs w:val="24"/>
          <w:u w:color="231F20"/>
          <w:lang w:val="fr-FR"/>
        </w:rPr>
        <w:t xml:space="preserve"> оптическая ось которого перпендикулярна </w:t>
      </w:r>
      <w:r w:rsidR="005C468F" w:rsidRPr="00220A09">
        <w:rPr>
          <w:rStyle w:val="ab"/>
          <w:rFonts w:ascii="Arial" w:hAnsi="Arial" w:cs="Arial"/>
          <w:b w:val="0"/>
          <w:bCs w:val="0"/>
          <w:color w:val="231F20"/>
          <w:sz w:val="24"/>
          <w:szCs w:val="24"/>
          <w:u w:color="231F20"/>
          <w:lang w:val="fr-FR"/>
        </w:rPr>
        <w:t>области проверки</w:t>
      </w:r>
      <w:r w:rsidRPr="00220A09">
        <w:rPr>
          <w:rStyle w:val="ab"/>
          <w:rFonts w:ascii="Arial" w:hAnsi="Arial" w:cs="Arial"/>
          <w:b w:val="0"/>
          <w:bCs w:val="0"/>
          <w:color w:val="231F20"/>
          <w:sz w:val="24"/>
          <w:szCs w:val="24"/>
          <w:u w:color="231F20"/>
          <w:lang w:val="fr-FR"/>
        </w:rPr>
        <w:t xml:space="preserve"> и проходит через ее центр, и которое фокусирует изображение </w:t>
      </w:r>
      <w:r w:rsidR="005C468F" w:rsidRPr="00220A09">
        <w:rPr>
          <w:rStyle w:val="ab"/>
          <w:rFonts w:ascii="Arial" w:hAnsi="Arial" w:cs="Arial"/>
          <w:b w:val="0"/>
          <w:bCs w:val="0"/>
          <w:color w:val="231F20"/>
          <w:sz w:val="24"/>
          <w:szCs w:val="24"/>
          <w:u w:color="231F20"/>
          <w:lang w:val="ru-RU"/>
        </w:rPr>
        <w:t>испытуемого</w:t>
      </w:r>
      <w:r w:rsidRPr="00220A09">
        <w:rPr>
          <w:rStyle w:val="ab"/>
          <w:rFonts w:ascii="Arial" w:hAnsi="Arial" w:cs="Arial"/>
          <w:b w:val="0"/>
          <w:bCs w:val="0"/>
          <w:color w:val="231F20"/>
          <w:sz w:val="24"/>
          <w:szCs w:val="24"/>
          <w:u w:color="231F20"/>
          <w:lang w:val="fr-FR"/>
        </w:rPr>
        <w:t xml:space="preserve"> символа на светочувствительной матрице</w:t>
      </w:r>
      <w:r w:rsidR="006C571A">
        <w:rPr>
          <w:rStyle w:val="ab"/>
          <w:rFonts w:ascii="Arial" w:hAnsi="Arial" w:cs="Arial"/>
          <w:b w:val="0"/>
          <w:bCs w:val="0"/>
          <w:color w:val="231F20"/>
          <w:sz w:val="24"/>
          <w:szCs w:val="24"/>
          <w:u w:color="231F20"/>
          <w:lang w:val="ru-RU"/>
        </w:rPr>
        <w:t>.</w:t>
      </w:r>
    </w:p>
    <w:p w:rsidR="005C468F" w:rsidRPr="00220A09" w:rsidRDefault="005C468F"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r w:rsidRPr="00220A09">
        <w:rPr>
          <w:rStyle w:val="ab"/>
          <w:rFonts w:ascii="Arial" w:hAnsi="Arial" w:cs="Arial"/>
          <w:b w:val="0"/>
          <w:bCs w:val="0"/>
          <w:color w:val="231F20"/>
          <w:sz w:val="24"/>
          <w:szCs w:val="24"/>
          <w:u w:color="231F20"/>
          <w:lang w:val="fr-FR"/>
        </w:rPr>
        <w:t>Свет</w:t>
      </w:r>
      <w:r w:rsidR="006C571A">
        <w:rPr>
          <w:rStyle w:val="ab"/>
          <w:rFonts w:ascii="Arial" w:hAnsi="Arial" w:cs="Arial"/>
          <w:b w:val="0"/>
          <w:bCs w:val="0"/>
          <w:color w:val="231F20"/>
          <w:sz w:val="24"/>
          <w:szCs w:val="24"/>
          <w:u w:color="231F20"/>
          <w:lang w:val="ru-RU"/>
        </w:rPr>
        <w:t>овое излучение</w:t>
      </w:r>
      <w:r w:rsidRPr="00220A09">
        <w:rPr>
          <w:rStyle w:val="ab"/>
          <w:rFonts w:ascii="Arial" w:hAnsi="Arial" w:cs="Arial"/>
          <w:b w:val="0"/>
          <w:bCs w:val="0"/>
          <w:color w:val="231F20"/>
          <w:sz w:val="24"/>
          <w:szCs w:val="24"/>
          <w:u w:color="231F20"/>
          <w:lang w:val="fr-FR"/>
        </w:rPr>
        <w:t>, отраженн</w:t>
      </w:r>
      <w:r w:rsidR="006C571A">
        <w:rPr>
          <w:rStyle w:val="ab"/>
          <w:rFonts w:ascii="Arial" w:hAnsi="Arial" w:cs="Arial"/>
          <w:b w:val="0"/>
          <w:bCs w:val="0"/>
          <w:color w:val="231F20"/>
          <w:sz w:val="24"/>
          <w:szCs w:val="24"/>
          <w:u w:color="231F20"/>
          <w:lang w:val="ru-RU"/>
        </w:rPr>
        <w:t>ое</w:t>
      </w:r>
      <w:r w:rsidRPr="00220A09">
        <w:rPr>
          <w:rStyle w:val="ab"/>
          <w:rFonts w:ascii="Arial" w:hAnsi="Arial" w:cs="Arial"/>
          <w:b w:val="0"/>
          <w:bCs w:val="0"/>
          <w:color w:val="231F20"/>
          <w:sz w:val="24"/>
          <w:szCs w:val="24"/>
          <w:u w:color="231F20"/>
          <w:lang w:val="fr-FR"/>
        </w:rPr>
        <w:t xml:space="preserve"> от области проверки (см. 5.6.4), должн</w:t>
      </w:r>
      <w:r w:rsidR="006C571A">
        <w:rPr>
          <w:rStyle w:val="ab"/>
          <w:rFonts w:ascii="Arial" w:hAnsi="Arial" w:cs="Arial"/>
          <w:b w:val="0"/>
          <w:bCs w:val="0"/>
          <w:color w:val="231F20"/>
          <w:sz w:val="24"/>
          <w:szCs w:val="24"/>
          <w:u w:color="231F20"/>
          <w:lang w:val="ru-RU"/>
        </w:rPr>
        <w:t>о</w:t>
      </w:r>
      <w:r w:rsidRPr="00220A09">
        <w:rPr>
          <w:rStyle w:val="ab"/>
          <w:rFonts w:ascii="Arial" w:hAnsi="Arial" w:cs="Arial"/>
          <w:b w:val="0"/>
          <w:bCs w:val="0"/>
          <w:color w:val="231F20"/>
          <w:sz w:val="24"/>
          <w:szCs w:val="24"/>
          <w:u w:color="231F20"/>
          <w:lang w:val="fr-FR"/>
        </w:rPr>
        <w:t xml:space="preserve"> собираться и фокусироваться на светочувствительной матрице. </w:t>
      </w:r>
    </w:p>
    <w:p w:rsidR="00576F73" w:rsidRPr="00220A09" w:rsidRDefault="005C468F"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fr-FR"/>
        </w:rPr>
        <w:t>Конструкция оптической установки основана на двух принципах</w:t>
      </w:r>
      <w:r w:rsidRPr="00220A09">
        <w:rPr>
          <w:rStyle w:val="ab"/>
          <w:rFonts w:ascii="Arial" w:hAnsi="Arial" w:cs="Arial"/>
          <w:b w:val="0"/>
          <w:bCs w:val="0"/>
          <w:color w:val="231F20"/>
          <w:sz w:val="24"/>
          <w:szCs w:val="24"/>
          <w:u w:color="231F20"/>
          <w:lang w:val="ru-RU"/>
        </w:rPr>
        <w:t>:</w:t>
      </w:r>
    </w:p>
    <w:p w:rsidR="00576F73" w:rsidRPr="00220A09" w:rsidRDefault="005C468F"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 в</w:t>
      </w:r>
      <w:r w:rsidRPr="00220A09">
        <w:rPr>
          <w:rStyle w:val="ab"/>
          <w:rFonts w:ascii="Arial" w:hAnsi="Arial" w:cs="Arial"/>
          <w:b w:val="0"/>
          <w:bCs w:val="0"/>
          <w:color w:val="231F20"/>
          <w:sz w:val="24"/>
          <w:szCs w:val="24"/>
          <w:u w:color="231F20"/>
          <w:lang w:val="fr-FR"/>
        </w:rPr>
        <w:t xml:space="preserve">о-первых, </w:t>
      </w:r>
      <w:r w:rsidR="000276B1" w:rsidRPr="00220A09">
        <w:rPr>
          <w:rStyle w:val="ab"/>
          <w:rFonts w:ascii="Arial" w:hAnsi="Arial" w:cs="Arial"/>
          <w:b w:val="0"/>
          <w:bCs w:val="0"/>
          <w:color w:val="231F20"/>
          <w:sz w:val="24"/>
          <w:szCs w:val="24"/>
          <w:u w:color="231F20"/>
          <w:lang w:val="ru-RU"/>
        </w:rPr>
        <w:t>полутоновая</w:t>
      </w:r>
      <w:r w:rsidRPr="00220A09">
        <w:rPr>
          <w:rStyle w:val="ab"/>
          <w:rFonts w:ascii="Arial" w:hAnsi="Arial" w:cs="Arial"/>
          <w:b w:val="0"/>
          <w:bCs w:val="0"/>
          <w:color w:val="231F20"/>
          <w:sz w:val="24"/>
          <w:szCs w:val="24"/>
          <w:u w:color="231F20"/>
          <w:lang w:val="fr-FR"/>
        </w:rPr>
        <w:t xml:space="preserve"> шкала </w:t>
      </w:r>
      <w:r w:rsidR="000276B1" w:rsidRPr="00220A09">
        <w:rPr>
          <w:rStyle w:val="ab"/>
          <w:rFonts w:ascii="Arial" w:hAnsi="Arial" w:cs="Arial"/>
          <w:b w:val="0"/>
          <w:bCs w:val="0"/>
          <w:color w:val="231F20"/>
          <w:sz w:val="24"/>
          <w:szCs w:val="24"/>
          <w:u w:color="231F20"/>
          <w:lang w:val="ru-RU"/>
        </w:rPr>
        <w:t>испытуемого</w:t>
      </w:r>
      <w:r w:rsidRPr="00220A09">
        <w:rPr>
          <w:rStyle w:val="ab"/>
          <w:rFonts w:ascii="Arial" w:hAnsi="Arial" w:cs="Arial"/>
          <w:b w:val="0"/>
          <w:bCs w:val="0"/>
          <w:color w:val="231F20"/>
          <w:sz w:val="24"/>
          <w:szCs w:val="24"/>
          <w:u w:color="231F20"/>
          <w:lang w:val="fr-FR"/>
        </w:rPr>
        <w:t xml:space="preserve"> изображения должна быть номинально линейной и не должна быть каким-либо образом улучшена (например, с помощью гамма-коррекции). Фильтры, изменяющие спектральные характеристики источника света, следует использовать только для устранения нежелательного окружающего освещения и/или для получения спектральных характеристик </w:t>
      </w:r>
      <w:r w:rsidR="00EF493F" w:rsidRPr="00220A09">
        <w:rPr>
          <w:rStyle w:val="ab"/>
          <w:rFonts w:ascii="Arial" w:hAnsi="Arial" w:cs="Arial"/>
          <w:b w:val="0"/>
          <w:bCs w:val="0"/>
          <w:color w:val="231F20"/>
          <w:sz w:val="24"/>
          <w:szCs w:val="24"/>
          <w:u w:color="231F20"/>
          <w:lang w:val="ru-RU"/>
        </w:rPr>
        <w:t>оптического излучения</w:t>
      </w:r>
      <w:r w:rsidRPr="00220A09">
        <w:rPr>
          <w:rStyle w:val="ab"/>
          <w:rFonts w:ascii="Arial" w:hAnsi="Arial" w:cs="Arial"/>
          <w:b w:val="0"/>
          <w:bCs w:val="0"/>
          <w:color w:val="231F20"/>
          <w:sz w:val="24"/>
          <w:szCs w:val="24"/>
          <w:u w:color="231F20"/>
          <w:lang w:val="fr-FR"/>
        </w:rPr>
        <w:t xml:space="preserve">, указанных для конкретного применения (например, определенного узкого диапазона). Другие фильтры следует избегать или использовать только в том случае, если они соответствуют спецификации по применению (см. C.1.1), и в этом случае </w:t>
      </w:r>
      <w:r w:rsidR="000276B1" w:rsidRPr="00220A09">
        <w:rPr>
          <w:rStyle w:val="ab"/>
          <w:rFonts w:ascii="Arial" w:hAnsi="Arial" w:cs="Arial"/>
          <w:b w:val="0"/>
          <w:bCs w:val="0"/>
          <w:color w:val="231F20"/>
          <w:sz w:val="24"/>
          <w:szCs w:val="24"/>
          <w:u w:color="231F20"/>
          <w:lang w:val="ru-RU"/>
        </w:rPr>
        <w:t xml:space="preserve">данные </w:t>
      </w:r>
      <w:r w:rsidRPr="00220A09">
        <w:rPr>
          <w:rStyle w:val="ab"/>
          <w:rFonts w:ascii="Arial" w:hAnsi="Arial" w:cs="Arial"/>
          <w:b w:val="0"/>
          <w:bCs w:val="0"/>
          <w:color w:val="231F20"/>
          <w:sz w:val="24"/>
          <w:szCs w:val="24"/>
          <w:u w:color="231F20"/>
          <w:lang w:val="fr-FR"/>
        </w:rPr>
        <w:t xml:space="preserve">об их использовании </w:t>
      </w:r>
      <w:r w:rsidR="009E0763" w:rsidRPr="00220A09">
        <w:rPr>
          <w:rStyle w:val="ab"/>
          <w:rFonts w:ascii="Arial" w:hAnsi="Arial" w:cs="Arial"/>
          <w:b w:val="0"/>
          <w:bCs w:val="0"/>
          <w:color w:val="231F20"/>
          <w:sz w:val="24"/>
          <w:szCs w:val="24"/>
          <w:u w:color="231F20"/>
          <w:lang w:val="fr-FR"/>
        </w:rPr>
        <w:t>должн</w:t>
      </w:r>
      <w:r w:rsidR="009E0763">
        <w:rPr>
          <w:rStyle w:val="ab"/>
          <w:rFonts w:ascii="Arial" w:hAnsi="Arial" w:cs="Arial"/>
          <w:b w:val="0"/>
          <w:bCs w:val="0"/>
          <w:color w:val="231F20"/>
          <w:sz w:val="24"/>
          <w:szCs w:val="24"/>
          <w:u w:color="231F20"/>
          <w:lang w:val="ru-RU"/>
        </w:rPr>
        <w:t>ы</w:t>
      </w:r>
      <w:r w:rsidR="009E0763" w:rsidRPr="00220A09">
        <w:rPr>
          <w:rStyle w:val="ab"/>
          <w:rFonts w:ascii="Arial" w:hAnsi="Arial" w:cs="Arial"/>
          <w:b w:val="0"/>
          <w:bCs w:val="0"/>
          <w:color w:val="231F20"/>
          <w:sz w:val="24"/>
          <w:szCs w:val="24"/>
          <w:u w:color="231F20"/>
          <w:lang w:val="fr-FR"/>
        </w:rPr>
        <w:t xml:space="preserve"> </w:t>
      </w:r>
      <w:r w:rsidRPr="00220A09">
        <w:rPr>
          <w:rStyle w:val="ab"/>
          <w:rFonts w:ascii="Arial" w:hAnsi="Arial" w:cs="Arial"/>
          <w:b w:val="0"/>
          <w:bCs w:val="0"/>
          <w:color w:val="231F20"/>
          <w:sz w:val="24"/>
          <w:szCs w:val="24"/>
          <w:u w:color="231F20"/>
          <w:lang w:val="fr-FR"/>
        </w:rPr>
        <w:t xml:space="preserve">быть </w:t>
      </w:r>
      <w:r w:rsidR="000276B1" w:rsidRPr="00220A09">
        <w:rPr>
          <w:rStyle w:val="ab"/>
          <w:rFonts w:ascii="Arial" w:hAnsi="Arial" w:cs="Arial"/>
          <w:b w:val="0"/>
          <w:bCs w:val="0"/>
          <w:color w:val="231F20"/>
          <w:sz w:val="24"/>
          <w:szCs w:val="24"/>
          <w:u w:color="231F20"/>
          <w:lang w:val="ru-RU"/>
        </w:rPr>
        <w:t>приведены</w:t>
      </w:r>
      <w:r w:rsidRPr="00220A09">
        <w:rPr>
          <w:rStyle w:val="ab"/>
          <w:rFonts w:ascii="Arial" w:hAnsi="Arial" w:cs="Arial"/>
          <w:b w:val="0"/>
          <w:bCs w:val="0"/>
          <w:color w:val="231F20"/>
          <w:sz w:val="24"/>
          <w:szCs w:val="24"/>
          <w:u w:color="231F20"/>
          <w:lang w:val="fr-FR"/>
        </w:rPr>
        <w:t xml:space="preserve"> вместе с </w:t>
      </w:r>
      <w:r w:rsidR="000276B1" w:rsidRPr="00220A09">
        <w:rPr>
          <w:rStyle w:val="ab"/>
          <w:rFonts w:ascii="Arial" w:hAnsi="Arial" w:cs="Arial"/>
          <w:b w:val="0"/>
          <w:bCs w:val="0"/>
          <w:color w:val="231F20"/>
          <w:sz w:val="24"/>
          <w:szCs w:val="24"/>
          <w:u w:color="231F20"/>
          <w:lang w:val="ru-RU"/>
        </w:rPr>
        <w:t xml:space="preserve">значением </w:t>
      </w:r>
      <w:r w:rsidRPr="00220A09">
        <w:rPr>
          <w:rStyle w:val="ab"/>
          <w:rFonts w:ascii="Arial" w:hAnsi="Arial" w:cs="Arial"/>
          <w:b w:val="0"/>
          <w:bCs w:val="0"/>
          <w:color w:val="231F20"/>
          <w:sz w:val="24"/>
          <w:szCs w:val="24"/>
          <w:u w:color="231F20"/>
          <w:lang w:val="fr-FR"/>
        </w:rPr>
        <w:t>класс</w:t>
      </w:r>
      <w:r w:rsidR="000276B1" w:rsidRPr="00220A09">
        <w:rPr>
          <w:rStyle w:val="ab"/>
          <w:rFonts w:ascii="Arial" w:hAnsi="Arial" w:cs="Arial"/>
          <w:b w:val="0"/>
          <w:bCs w:val="0"/>
          <w:color w:val="231F20"/>
          <w:sz w:val="24"/>
          <w:szCs w:val="24"/>
          <w:u w:color="231F20"/>
          <w:lang w:val="ru-RU"/>
        </w:rPr>
        <w:t>а</w:t>
      </w:r>
      <w:r w:rsidRPr="00220A09">
        <w:rPr>
          <w:rStyle w:val="ab"/>
          <w:rFonts w:ascii="Arial" w:hAnsi="Arial" w:cs="Arial"/>
          <w:b w:val="0"/>
          <w:bCs w:val="0"/>
          <w:color w:val="231F20"/>
          <w:sz w:val="24"/>
          <w:szCs w:val="24"/>
          <w:u w:color="231F20"/>
          <w:lang w:val="fr-FR"/>
        </w:rPr>
        <w:t xml:space="preserve">. </w:t>
      </w:r>
      <w:r w:rsidR="000276B1" w:rsidRPr="00220A09">
        <w:rPr>
          <w:rStyle w:val="ab"/>
          <w:rFonts w:ascii="Arial" w:hAnsi="Arial" w:cs="Arial"/>
          <w:b w:val="0"/>
          <w:bCs w:val="0"/>
          <w:color w:val="231F20"/>
          <w:sz w:val="24"/>
          <w:szCs w:val="24"/>
          <w:u w:color="231F20"/>
          <w:lang w:val="ru-RU"/>
        </w:rPr>
        <w:t>Сведения о ф</w:t>
      </w:r>
      <w:r w:rsidRPr="00220A09">
        <w:rPr>
          <w:rStyle w:val="ab"/>
          <w:rFonts w:ascii="Arial" w:hAnsi="Arial" w:cs="Arial"/>
          <w:b w:val="0"/>
          <w:bCs w:val="0"/>
          <w:color w:val="231F20"/>
          <w:sz w:val="24"/>
          <w:szCs w:val="24"/>
          <w:u w:color="231F20"/>
          <w:lang w:val="fr-FR"/>
        </w:rPr>
        <w:t>ильтр</w:t>
      </w:r>
      <w:r w:rsidR="000276B1" w:rsidRPr="00220A09">
        <w:rPr>
          <w:rStyle w:val="ab"/>
          <w:rFonts w:ascii="Arial" w:hAnsi="Arial" w:cs="Arial"/>
          <w:b w:val="0"/>
          <w:bCs w:val="0"/>
          <w:color w:val="231F20"/>
          <w:sz w:val="24"/>
          <w:szCs w:val="24"/>
          <w:u w:color="231F20"/>
          <w:lang w:val="ru-RU"/>
        </w:rPr>
        <w:t>е</w:t>
      </w:r>
      <w:r w:rsidRPr="00220A09">
        <w:rPr>
          <w:rStyle w:val="ab"/>
          <w:rFonts w:ascii="Arial" w:hAnsi="Arial" w:cs="Arial"/>
          <w:b w:val="0"/>
          <w:bCs w:val="0"/>
          <w:color w:val="231F20"/>
          <w:sz w:val="24"/>
          <w:szCs w:val="24"/>
          <w:u w:color="231F20"/>
          <w:lang w:val="fr-FR"/>
        </w:rPr>
        <w:t xml:space="preserve">, который просто ограничивает спектральные </w:t>
      </w:r>
      <w:r w:rsidR="0020369F" w:rsidRPr="00220A09">
        <w:rPr>
          <w:rStyle w:val="ab"/>
          <w:rFonts w:ascii="Arial" w:hAnsi="Arial" w:cs="Arial"/>
          <w:b w:val="0"/>
          <w:bCs w:val="0"/>
          <w:color w:val="231F20"/>
          <w:sz w:val="24"/>
          <w:szCs w:val="24"/>
          <w:u w:color="231F20"/>
          <w:lang w:val="ru-RU"/>
        </w:rPr>
        <w:t>составляющие</w:t>
      </w:r>
      <w:r w:rsidRPr="00220A09">
        <w:rPr>
          <w:rStyle w:val="ab"/>
          <w:rFonts w:ascii="Arial" w:hAnsi="Arial" w:cs="Arial"/>
          <w:b w:val="0"/>
          <w:bCs w:val="0"/>
          <w:color w:val="231F20"/>
          <w:sz w:val="24"/>
          <w:szCs w:val="24"/>
          <w:u w:color="231F20"/>
          <w:lang w:val="fr-FR"/>
        </w:rPr>
        <w:t xml:space="preserve"> до указанной длины волны, сообщать не </w:t>
      </w:r>
      <w:r w:rsidR="0020369F" w:rsidRPr="00220A09">
        <w:rPr>
          <w:rStyle w:val="ab"/>
          <w:rFonts w:ascii="Arial" w:hAnsi="Arial" w:cs="Arial"/>
          <w:b w:val="0"/>
          <w:bCs w:val="0"/>
          <w:color w:val="231F20"/>
          <w:sz w:val="24"/>
          <w:szCs w:val="24"/>
          <w:u w:color="231F20"/>
          <w:lang w:val="ru-RU"/>
        </w:rPr>
        <w:t>требуется</w:t>
      </w:r>
      <w:r w:rsidRPr="00220A09">
        <w:rPr>
          <w:rStyle w:val="ab"/>
          <w:rFonts w:ascii="Arial" w:hAnsi="Arial" w:cs="Arial"/>
          <w:b w:val="0"/>
          <w:bCs w:val="0"/>
          <w:color w:val="231F20"/>
          <w:sz w:val="24"/>
          <w:szCs w:val="24"/>
          <w:u w:color="231F20"/>
          <w:lang w:val="fr-FR"/>
        </w:rPr>
        <w:t xml:space="preserve">, но фильтр, который создает специальные эффекты, например, </w:t>
      </w:r>
      <w:r w:rsidR="00AE40A3" w:rsidRPr="00220A09">
        <w:rPr>
          <w:rStyle w:val="ab"/>
          <w:rFonts w:ascii="Arial" w:hAnsi="Arial" w:cs="Arial"/>
          <w:b w:val="0"/>
          <w:bCs w:val="0"/>
          <w:color w:val="231F20"/>
          <w:sz w:val="24"/>
          <w:szCs w:val="24"/>
          <w:u w:color="231F20"/>
          <w:lang w:val="fr-FR"/>
        </w:rPr>
        <w:t xml:space="preserve">ультрафиолетовый </w:t>
      </w:r>
      <w:r w:rsidRPr="00220A09">
        <w:rPr>
          <w:rStyle w:val="ab"/>
          <w:rFonts w:ascii="Arial" w:hAnsi="Arial" w:cs="Arial"/>
          <w:b w:val="0"/>
          <w:bCs w:val="0"/>
          <w:color w:val="231F20"/>
          <w:sz w:val="24"/>
          <w:szCs w:val="24"/>
          <w:u w:color="231F20"/>
          <w:lang w:val="fr-FR"/>
        </w:rPr>
        <w:t xml:space="preserve">фильтр, должен быть указан. В любом случае, когда использование фильтра существенно влияет на измерение, </w:t>
      </w:r>
      <w:r w:rsidR="00D82979">
        <w:rPr>
          <w:rStyle w:val="ab"/>
          <w:rFonts w:ascii="Arial" w:hAnsi="Arial" w:cs="Arial"/>
          <w:b w:val="0"/>
          <w:bCs w:val="0"/>
          <w:color w:val="231F20"/>
          <w:sz w:val="24"/>
          <w:szCs w:val="24"/>
          <w:u w:color="231F20"/>
          <w:lang w:val="ru-RU"/>
        </w:rPr>
        <w:t xml:space="preserve">данные </w:t>
      </w:r>
      <w:r w:rsidRPr="00220A09">
        <w:rPr>
          <w:rStyle w:val="ab"/>
          <w:rFonts w:ascii="Arial" w:hAnsi="Arial" w:cs="Arial"/>
          <w:b w:val="0"/>
          <w:bCs w:val="0"/>
          <w:color w:val="231F20"/>
          <w:sz w:val="24"/>
          <w:szCs w:val="24"/>
          <w:u w:color="231F20"/>
          <w:lang w:val="fr-FR"/>
        </w:rPr>
        <w:t>об использовании фильтра должн</w:t>
      </w:r>
      <w:r w:rsidR="002A25E0">
        <w:rPr>
          <w:rStyle w:val="ab"/>
          <w:rFonts w:ascii="Arial" w:hAnsi="Arial" w:cs="Arial"/>
          <w:b w:val="0"/>
          <w:bCs w:val="0"/>
          <w:color w:val="231F20"/>
          <w:sz w:val="24"/>
          <w:szCs w:val="24"/>
          <w:u w:color="231F20"/>
          <w:lang w:val="ru-RU"/>
        </w:rPr>
        <w:t>ы</w:t>
      </w:r>
      <w:r w:rsidRPr="00220A09">
        <w:rPr>
          <w:rStyle w:val="ab"/>
          <w:rFonts w:ascii="Arial" w:hAnsi="Arial" w:cs="Arial"/>
          <w:b w:val="0"/>
          <w:bCs w:val="0"/>
          <w:color w:val="231F20"/>
          <w:sz w:val="24"/>
          <w:szCs w:val="24"/>
          <w:u w:color="231F20"/>
          <w:lang w:val="fr-FR"/>
        </w:rPr>
        <w:t xml:space="preserve"> быть </w:t>
      </w:r>
      <w:r w:rsidR="00D82979" w:rsidRPr="00220A09">
        <w:rPr>
          <w:rStyle w:val="ab"/>
          <w:rFonts w:ascii="Arial" w:hAnsi="Arial" w:cs="Arial"/>
          <w:b w:val="0"/>
          <w:bCs w:val="0"/>
          <w:color w:val="231F20"/>
          <w:sz w:val="24"/>
          <w:szCs w:val="24"/>
          <w:u w:color="231F20"/>
          <w:lang w:val="ru-RU"/>
        </w:rPr>
        <w:t>приведен</w:t>
      </w:r>
      <w:r w:rsidR="00D82979">
        <w:rPr>
          <w:rStyle w:val="ab"/>
          <w:rFonts w:ascii="Arial" w:hAnsi="Arial" w:cs="Arial"/>
          <w:b w:val="0"/>
          <w:bCs w:val="0"/>
          <w:color w:val="231F20"/>
          <w:sz w:val="24"/>
          <w:szCs w:val="24"/>
          <w:u w:color="231F20"/>
          <w:lang w:val="ru-RU"/>
        </w:rPr>
        <w:t>ы</w:t>
      </w:r>
      <w:r w:rsidR="00D82979" w:rsidRPr="00220A09">
        <w:rPr>
          <w:rStyle w:val="ab"/>
          <w:rFonts w:ascii="Arial" w:hAnsi="Arial" w:cs="Arial"/>
          <w:b w:val="0"/>
          <w:bCs w:val="0"/>
          <w:color w:val="231F20"/>
          <w:sz w:val="24"/>
          <w:szCs w:val="24"/>
          <w:u w:color="231F20"/>
          <w:lang w:val="fr-FR"/>
        </w:rPr>
        <w:t xml:space="preserve"> </w:t>
      </w:r>
      <w:r w:rsidRPr="00220A09">
        <w:rPr>
          <w:rStyle w:val="ab"/>
          <w:rFonts w:ascii="Arial" w:hAnsi="Arial" w:cs="Arial"/>
          <w:b w:val="0"/>
          <w:bCs w:val="0"/>
          <w:color w:val="231F20"/>
          <w:sz w:val="24"/>
          <w:szCs w:val="24"/>
          <w:u w:color="231F20"/>
          <w:lang w:val="fr-FR"/>
        </w:rPr>
        <w:t xml:space="preserve">вместе с </w:t>
      </w:r>
      <w:r w:rsidR="00AE40A3" w:rsidRPr="00220A09">
        <w:rPr>
          <w:rStyle w:val="ab"/>
          <w:rFonts w:ascii="Arial" w:hAnsi="Arial" w:cs="Arial"/>
          <w:b w:val="0"/>
          <w:bCs w:val="0"/>
          <w:color w:val="231F20"/>
          <w:sz w:val="24"/>
          <w:szCs w:val="24"/>
          <w:u w:color="231F20"/>
          <w:lang w:val="ru-RU"/>
        </w:rPr>
        <w:t xml:space="preserve">значением </w:t>
      </w:r>
      <w:r w:rsidRPr="00220A09">
        <w:rPr>
          <w:rStyle w:val="ab"/>
          <w:rFonts w:ascii="Arial" w:hAnsi="Arial" w:cs="Arial"/>
          <w:b w:val="0"/>
          <w:bCs w:val="0"/>
          <w:color w:val="231F20"/>
          <w:sz w:val="24"/>
          <w:szCs w:val="24"/>
          <w:u w:color="231F20"/>
          <w:lang w:val="fr-FR"/>
        </w:rPr>
        <w:t>класс</w:t>
      </w:r>
      <w:r w:rsidR="00AE40A3" w:rsidRPr="00220A09">
        <w:rPr>
          <w:rStyle w:val="ab"/>
          <w:rFonts w:ascii="Arial" w:hAnsi="Arial" w:cs="Arial"/>
          <w:b w:val="0"/>
          <w:bCs w:val="0"/>
          <w:color w:val="231F20"/>
          <w:sz w:val="24"/>
          <w:szCs w:val="24"/>
          <w:u w:color="231F20"/>
          <w:lang w:val="ru-RU"/>
        </w:rPr>
        <w:t>а;</w:t>
      </w:r>
    </w:p>
    <w:p w:rsidR="00576F73" w:rsidRPr="00220A09" w:rsidRDefault="00AE40A3" w:rsidP="00576F73">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r w:rsidRPr="00220A09">
        <w:rPr>
          <w:rStyle w:val="ab"/>
          <w:rFonts w:ascii="Arial" w:hAnsi="Arial" w:cs="Arial"/>
          <w:b w:val="0"/>
          <w:bCs w:val="0"/>
          <w:color w:val="231F20"/>
          <w:sz w:val="24"/>
          <w:szCs w:val="24"/>
          <w:u w:color="231F20"/>
          <w:lang w:val="ru-RU"/>
        </w:rPr>
        <w:t>- в</w:t>
      </w:r>
      <w:r w:rsidRPr="00220A09">
        <w:rPr>
          <w:rStyle w:val="ab"/>
          <w:rFonts w:ascii="Arial" w:hAnsi="Arial" w:cs="Arial"/>
          <w:b w:val="0"/>
          <w:bCs w:val="0"/>
          <w:color w:val="231F20"/>
          <w:sz w:val="24"/>
          <w:szCs w:val="24"/>
          <w:u w:color="231F20"/>
          <w:lang w:val="fr-FR"/>
        </w:rPr>
        <w:t xml:space="preserve">о-вторых, разрешение изображения должно быть </w:t>
      </w:r>
      <w:r w:rsidRPr="00220A09">
        <w:rPr>
          <w:rStyle w:val="ab"/>
          <w:rFonts w:ascii="Arial" w:hAnsi="Arial" w:cs="Arial"/>
          <w:b w:val="0"/>
          <w:bCs w:val="0"/>
          <w:color w:val="231F20"/>
          <w:sz w:val="24"/>
          <w:szCs w:val="24"/>
          <w:u w:color="231F20"/>
          <w:lang w:val="ru-RU"/>
        </w:rPr>
        <w:t>соответствующим</w:t>
      </w:r>
      <w:r w:rsidRPr="00220A09">
        <w:rPr>
          <w:rStyle w:val="ab"/>
          <w:rFonts w:ascii="Arial" w:hAnsi="Arial" w:cs="Arial"/>
          <w:b w:val="0"/>
          <w:bCs w:val="0"/>
          <w:color w:val="231F20"/>
          <w:sz w:val="24"/>
          <w:szCs w:val="24"/>
          <w:u w:color="231F20"/>
          <w:lang w:val="fr-FR"/>
        </w:rPr>
        <w:t xml:space="preserve"> для обеспечения согласованных показаний. Реализаци</w:t>
      </w:r>
      <w:r w:rsidRPr="00220A09">
        <w:rPr>
          <w:rStyle w:val="ab"/>
          <w:rFonts w:ascii="Arial" w:hAnsi="Arial" w:cs="Arial"/>
          <w:b w:val="0"/>
          <w:bCs w:val="0"/>
          <w:color w:val="231F20"/>
          <w:sz w:val="24"/>
          <w:szCs w:val="24"/>
          <w:u w:color="231F20"/>
          <w:lang w:val="ru-RU"/>
        </w:rPr>
        <w:t>и</w:t>
      </w:r>
      <w:r w:rsidRPr="00220A09">
        <w:rPr>
          <w:rStyle w:val="ab"/>
          <w:rFonts w:ascii="Arial" w:hAnsi="Arial" w:cs="Arial"/>
          <w:b w:val="0"/>
          <w:bCs w:val="0"/>
          <w:color w:val="231F20"/>
          <w:sz w:val="24"/>
          <w:szCs w:val="24"/>
          <w:u w:color="231F20"/>
          <w:lang w:val="fr-FR"/>
        </w:rPr>
        <w:t xml:space="preserve"> должн</w:t>
      </w:r>
      <w:r w:rsidRPr="00220A09">
        <w:rPr>
          <w:rStyle w:val="ab"/>
          <w:rFonts w:ascii="Arial" w:hAnsi="Arial" w:cs="Arial"/>
          <w:b w:val="0"/>
          <w:bCs w:val="0"/>
          <w:color w:val="231F20"/>
          <w:sz w:val="24"/>
          <w:szCs w:val="24"/>
          <w:u w:color="231F20"/>
          <w:lang w:val="ru-RU"/>
        </w:rPr>
        <w:t>ы</w:t>
      </w:r>
      <w:r w:rsidRPr="00220A09">
        <w:rPr>
          <w:rStyle w:val="ab"/>
          <w:rFonts w:ascii="Arial" w:hAnsi="Arial" w:cs="Arial"/>
          <w:b w:val="0"/>
          <w:bCs w:val="0"/>
          <w:color w:val="231F20"/>
          <w:sz w:val="24"/>
          <w:szCs w:val="24"/>
          <w:u w:color="231F20"/>
          <w:lang w:val="fr-FR"/>
        </w:rPr>
        <w:t xml:space="preserve"> иметь достаточное разрешение независимо от поворота, если </w:t>
      </w:r>
      <w:r w:rsidR="00400B59" w:rsidRPr="00220A09">
        <w:rPr>
          <w:rStyle w:val="ab"/>
          <w:rFonts w:ascii="Arial" w:hAnsi="Arial" w:cs="Arial"/>
          <w:b w:val="0"/>
          <w:bCs w:val="0"/>
          <w:color w:val="231F20"/>
          <w:sz w:val="24"/>
          <w:szCs w:val="24"/>
          <w:u w:color="231F20"/>
          <w:lang w:val="ru-RU"/>
        </w:rPr>
        <w:t>изготов</w:t>
      </w:r>
      <w:r w:rsidRPr="00220A09">
        <w:rPr>
          <w:rStyle w:val="ab"/>
          <w:rFonts w:ascii="Arial" w:hAnsi="Arial" w:cs="Arial"/>
          <w:b w:val="0"/>
          <w:bCs w:val="0"/>
          <w:color w:val="231F20"/>
          <w:sz w:val="24"/>
          <w:szCs w:val="24"/>
          <w:u w:color="231F20"/>
          <w:lang w:val="fr-FR"/>
        </w:rPr>
        <w:t>итель не определ</w:t>
      </w:r>
      <w:r w:rsidR="00400B59" w:rsidRPr="00220A09">
        <w:rPr>
          <w:rStyle w:val="ab"/>
          <w:rFonts w:ascii="Arial" w:hAnsi="Arial" w:cs="Arial"/>
          <w:b w:val="0"/>
          <w:bCs w:val="0"/>
          <w:color w:val="231F20"/>
          <w:sz w:val="24"/>
          <w:szCs w:val="24"/>
          <w:u w:color="231F20"/>
          <w:lang w:val="ru-RU"/>
        </w:rPr>
        <w:t>ил</w:t>
      </w:r>
      <w:r w:rsidRPr="00220A09">
        <w:rPr>
          <w:rStyle w:val="ab"/>
          <w:rFonts w:ascii="Arial" w:hAnsi="Arial" w:cs="Arial"/>
          <w:b w:val="0"/>
          <w:bCs w:val="0"/>
          <w:color w:val="231F20"/>
          <w:sz w:val="24"/>
          <w:szCs w:val="24"/>
          <w:u w:color="231F20"/>
          <w:lang w:val="fr-FR"/>
        </w:rPr>
        <w:t xml:space="preserve"> инструкции по обращению, которые ограничивают угол расположения символа по отношению к ориентации датчика камеры</w:t>
      </w:r>
      <w:r w:rsidR="00400B59" w:rsidRPr="00220A09">
        <w:rPr>
          <w:rStyle w:val="ab"/>
          <w:rFonts w:ascii="Arial" w:hAnsi="Arial" w:cs="Arial"/>
          <w:b w:val="0"/>
          <w:bCs w:val="0"/>
          <w:color w:val="231F20"/>
          <w:sz w:val="24"/>
          <w:szCs w:val="24"/>
          <w:u w:color="231F20"/>
          <w:lang w:val="ru-RU"/>
        </w:rPr>
        <w:t>.</w:t>
      </w:r>
    </w:p>
    <w:p w:rsidR="00400B59" w:rsidRPr="00220A09" w:rsidRDefault="00400B59" w:rsidP="0013266A">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ind w:firstLine="567"/>
        <w:jc w:val="both"/>
        <w:rPr>
          <w:rStyle w:val="ab"/>
          <w:rFonts w:ascii="Arial" w:hAnsi="Arial" w:cs="Arial"/>
          <w:b w:val="0"/>
          <w:bCs w:val="0"/>
          <w:color w:val="231F20"/>
          <w:sz w:val="24"/>
          <w:szCs w:val="24"/>
          <w:u w:color="231F20"/>
          <w:lang w:val="ru-RU"/>
        </w:rPr>
      </w:pPr>
      <w:r w:rsidRPr="00220A09">
        <w:rPr>
          <w:rStyle w:val="ab"/>
          <w:rFonts w:ascii="Arial" w:hAnsi="Arial" w:cs="Arial"/>
          <w:b w:val="0"/>
          <w:color w:val="231F20"/>
          <w:spacing w:val="60"/>
          <w:sz w:val="22"/>
          <w:szCs w:val="22"/>
          <w:u w:color="231F20"/>
          <w:lang w:val="ru-RU"/>
        </w:rPr>
        <w:t>Примечание</w:t>
      </w:r>
      <w:r w:rsidR="0013266A">
        <w:rPr>
          <w:rStyle w:val="ab"/>
          <w:rFonts w:ascii="Arial" w:hAnsi="Arial" w:cs="Arial"/>
          <w:b w:val="0"/>
          <w:color w:val="231F20"/>
          <w:spacing w:val="60"/>
          <w:sz w:val="22"/>
          <w:szCs w:val="22"/>
          <w:u w:color="231F20"/>
          <w:lang w:val="ru-RU"/>
        </w:rPr>
        <w:t xml:space="preserve"> 1</w:t>
      </w:r>
      <w:r w:rsidRPr="00220A09">
        <w:rPr>
          <w:rStyle w:val="ab"/>
          <w:rFonts w:ascii="Arial" w:hAnsi="Arial" w:cs="Arial"/>
          <w:b w:val="0"/>
          <w:color w:val="231F20"/>
          <w:sz w:val="22"/>
          <w:szCs w:val="22"/>
          <w:u w:color="231F20"/>
          <w:lang w:val="ru-RU"/>
        </w:rPr>
        <w:t xml:space="preserve"> — </w:t>
      </w:r>
      <w:r w:rsidR="00555ABA" w:rsidRPr="00220A09">
        <w:rPr>
          <w:rStyle w:val="ab"/>
          <w:rFonts w:ascii="Arial" w:hAnsi="Arial" w:cs="Arial"/>
          <w:b w:val="0"/>
          <w:bCs w:val="0"/>
          <w:color w:val="231F20"/>
          <w:sz w:val="22"/>
          <w:szCs w:val="22"/>
          <w:u w:color="231F20"/>
          <w:lang w:val="ru-RU"/>
        </w:rPr>
        <w:t>Т</w:t>
      </w:r>
      <w:r w:rsidRPr="00220A09">
        <w:rPr>
          <w:rStyle w:val="ab"/>
          <w:rFonts w:ascii="Arial" w:hAnsi="Arial" w:cs="Arial"/>
          <w:b w:val="0"/>
          <w:bCs w:val="0"/>
          <w:color w:val="231F20"/>
          <w:sz w:val="22"/>
          <w:szCs w:val="22"/>
          <w:u w:color="231F20"/>
          <w:lang w:val="ru-RU"/>
        </w:rPr>
        <w:t xml:space="preserve">ребования соответствия, приведенные в </w:t>
      </w:r>
      <w:r w:rsidRPr="00220A09">
        <w:rPr>
          <w:rStyle w:val="ab"/>
          <w:rFonts w:ascii="Arial" w:hAnsi="Arial" w:cs="Arial"/>
          <w:b w:val="0"/>
          <w:bCs w:val="0"/>
          <w:color w:val="231F20"/>
          <w:sz w:val="22"/>
          <w:szCs w:val="22"/>
          <w:u w:color="231F20"/>
        </w:rPr>
        <w:t>ISO</w:t>
      </w:r>
      <w:r w:rsidRPr="00220A09">
        <w:rPr>
          <w:rStyle w:val="ab"/>
          <w:rFonts w:ascii="Arial" w:hAnsi="Arial" w:cs="Arial"/>
          <w:b w:val="0"/>
          <w:bCs w:val="0"/>
          <w:color w:val="231F20"/>
          <w:sz w:val="22"/>
          <w:szCs w:val="22"/>
          <w:u w:color="231F20"/>
          <w:lang w:val="ru-RU"/>
        </w:rPr>
        <w:t>/</w:t>
      </w:r>
      <w:r w:rsidRPr="00220A09">
        <w:rPr>
          <w:rStyle w:val="ab"/>
          <w:rFonts w:ascii="Arial" w:hAnsi="Arial" w:cs="Arial"/>
          <w:b w:val="0"/>
          <w:bCs w:val="0"/>
          <w:color w:val="231F20"/>
          <w:sz w:val="22"/>
          <w:szCs w:val="22"/>
          <w:u w:color="231F20"/>
        </w:rPr>
        <w:t>IEC</w:t>
      </w:r>
      <w:r w:rsidRPr="00220A09">
        <w:rPr>
          <w:rStyle w:val="ab"/>
          <w:rFonts w:ascii="Arial" w:hAnsi="Arial" w:cs="Arial"/>
          <w:b w:val="0"/>
          <w:bCs w:val="0"/>
          <w:color w:val="231F20"/>
          <w:sz w:val="22"/>
          <w:szCs w:val="22"/>
          <w:u w:color="231F20"/>
          <w:lang w:val="ru-RU"/>
        </w:rPr>
        <w:t xml:space="preserve"> 15426-2, полезны для подтверждения соответствующего разрешения.</w:t>
      </w:r>
    </w:p>
    <w:p w:rsidR="00400B59" w:rsidRPr="00220A09" w:rsidRDefault="00400B59" w:rsidP="00400B59">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fr-FR"/>
        </w:rPr>
      </w:pPr>
      <w:r w:rsidRPr="00220A09">
        <w:rPr>
          <w:rStyle w:val="ab"/>
          <w:rFonts w:ascii="Arial" w:hAnsi="Arial" w:cs="Arial"/>
          <w:b w:val="0"/>
          <w:bCs w:val="0"/>
          <w:color w:val="231F20"/>
          <w:sz w:val="24"/>
          <w:szCs w:val="24"/>
          <w:u w:color="231F20"/>
          <w:lang w:val="fr-FR"/>
        </w:rPr>
        <w:t xml:space="preserve">При реализации могут использоваться альтернативные оптические схемы при условии, что полученные с их помощью измерения могут быть соотнесены с использованием </w:t>
      </w:r>
      <w:r w:rsidRPr="00220A09">
        <w:rPr>
          <w:rStyle w:val="ab"/>
          <w:rFonts w:ascii="Arial" w:hAnsi="Arial" w:cs="Arial"/>
          <w:b w:val="0"/>
          <w:bCs w:val="0"/>
          <w:color w:val="231F20"/>
          <w:sz w:val="24"/>
          <w:szCs w:val="24"/>
          <w:u w:color="231F20"/>
          <w:lang w:val="ru-RU"/>
        </w:rPr>
        <w:t>базовой</w:t>
      </w:r>
      <w:r w:rsidRPr="00220A09">
        <w:rPr>
          <w:rStyle w:val="ab"/>
          <w:rFonts w:ascii="Arial" w:hAnsi="Arial" w:cs="Arial"/>
          <w:b w:val="0"/>
          <w:bCs w:val="0"/>
          <w:color w:val="231F20"/>
          <w:sz w:val="24"/>
          <w:szCs w:val="24"/>
          <w:u w:color="231F20"/>
          <w:lang w:val="fr-FR"/>
        </w:rPr>
        <w:t xml:space="preserve"> или </w:t>
      </w:r>
      <w:r w:rsidR="000C69FB" w:rsidRPr="00220A09">
        <w:rPr>
          <w:rStyle w:val="ab"/>
          <w:rFonts w:ascii="Arial" w:hAnsi="Arial" w:cs="Arial"/>
          <w:b w:val="0"/>
          <w:bCs w:val="0"/>
          <w:color w:val="231F20"/>
          <w:sz w:val="24"/>
          <w:szCs w:val="24"/>
          <w:u w:color="231F20"/>
          <w:lang w:val="ru-RU"/>
        </w:rPr>
        <w:t>регламентирован</w:t>
      </w:r>
      <w:r w:rsidRPr="00220A09">
        <w:rPr>
          <w:rStyle w:val="ab"/>
          <w:rFonts w:ascii="Arial" w:hAnsi="Arial" w:cs="Arial"/>
          <w:b w:val="0"/>
          <w:bCs w:val="0"/>
          <w:color w:val="231F20"/>
          <w:sz w:val="24"/>
          <w:szCs w:val="24"/>
          <w:u w:color="231F20"/>
          <w:lang w:val="ru-RU"/>
        </w:rPr>
        <w:t>ной</w:t>
      </w:r>
      <w:r w:rsidRPr="00220A09">
        <w:rPr>
          <w:rStyle w:val="ab"/>
          <w:rFonts w:ascii="Arial" w:hAnsi="Arial" w:cs="Arial"/>
          <w:b w:val="0"/>
          <w:bCs w:val="0"/>
          <w:color w:val="231F20"/>
          <w:sz w:val="24"/>
          <w:szCs w:val="24"/>
          <w:u w:color="231F20"/>
          <w:lang w:val="fr-FR"/>
        </w:rPr>
        <w:t xml:space="preserve"> оптической схемы. В частности, должны соблюдаться допуски, указанные в ISO/IEC 15426-2. Кроме того, спецификации </w:t>
      </w:r>
      <w:r w:rsidRPr="00220A09">
        <w:rPr>
          <w:rStyle w:val="ab"/>
          <w:rFonts w:ascii="Arial" w:hAnsi="Arial" w:cs="Arial"/>
          <w:b w:val="0"/>
          <w:bCs w:val="0"/>
          <w:color w:val="231F20"/>
          <w:sz w:val="24"/>
          <w:szCs w:val="24"/>
          <w:u w:color="231F20"/>
          <w:lang w:val="ru-RU"/>
        </w:rPr>
        <w:t xml:space="preserve">по </w:t>
      </w:r>
      <w:r w:rsidRPr="00220A09">
        <w:rPr>
          <w:rStyle w:val="ab"/>
          <w:rFonts w:ascii="Arial" w:hAnsi="Arial" w:cs="Arial"/>
          <w:b w:val="0"/>
          <w:bCs w:val="0"/>
          <w:color w:val="231F20"/>
          <w:sz w:val="24"/>
          <w:szCs w:val="24"/>
          <w:u w:color="231F20"/>
          <w:lang w:val="fr-FR"/>
        </w:rPr>
        <w:t>применени</w:t>
      </w:r>
      <w:r w:rsidRPr="00220A09">
        <w:rPr>
          <w:rStyle w:val="ab"/>
          <w:rFonts w:ascii="Arial" w:hAnsi="Arial" w:cs="Arial"/>
          <w:b w:val="0"/>
          <w:bCs w:val="0"/>
          <w:color w:val="231F20"/>
          <w:sz w:val="24"/>
          <w:szCs w:val="24"/>
          <w:u w:color="231F20"/>
          <w:lang w:val="ru-RU"/>
        </w:rPr>
        <w:t>ю</w:t>
      </w:r>
      <w:r w:rsidRPr="00220A09">
        <w:rPr>
          <w:rStyle w:val="ab"/>
          <w:rFonts w:ascii="Arial" w:hAnsi="Arial" w:cs="Arial"/>
          <w:b w:val="0"/>
          <w:bCs w:val="0"/>
          <w:color w:val="231F20"/>
          <w:sz w:val="24"/>
          <w:szCs w:val="24"/>
          <w:u w:color="231F20"/>
          <w:lang w:val="fr-FR"/>
        </w:rPr>
        <w:t xml:space="preserve"> могут устанавливать альтернативные опт</w:t>
      </w:r>
      <w:r w:rsidR="000C69FB" w:rsidRPr="00220A09">
        <w:rPr>
          <w:rStyle w:val="ab"/>
          <w:rFonts w:ascii="Arial" w:hAnsi="Arial" w:cs="Arial"/>
          <w:b w:val="0"/>
          <w:bCs w:val="0"/>
          <w:color w:val="231F20"/>
          <w:sz w:val="24"/>
          <w:szCs w:val="24"/>
          <w:u w:color="231F20"/>
          <w:lang w:val="fr-FR"/>
        </w:rPr>
        <w:t xml:space="preserve">ические схемы в соответствии с </w:t>
      </w:r>
      <w:r w:rsidRPr="00220A09">
        <w:rPr>
          <w:rStyle w:val="ab"/>
          <w:rFonts w:ascii="Arial" w:hAnsi="Arial" w:cs="Arial"/>
          <w:b w:val="0"/>
          <w:bCs w:val="0"/>
          <w:color w:val="231F20"/>
          <w:sz w:val="24"/>
          <w:szCs w:val="24"/>
          <w:u w:color="231F20"/>
          <w:lang w:val="fr-FR"/>
        </w:rPr>
        <w:t xml:space="preserve">5.4, которые </w:t>
      </w:r>
      <w:r w:rsidR="00D82979">
        <w:rPr>
          <w:rStyle w:val="ab"/>
          <w:rFonts w:ascii="Arial" w:hAnsi="Arial" w:cs="Arial"/>
          <w:b w:val="0"/>
          <w:bCs w:val="0"/>
          <w:color w:val="231F20"/>
          <w:sz w:val="24"/>
          <w:szCs w:val="24"/>
          <w:u w:color="231F20"/>
          <w:lang w:val="ru-RU"/>
        </w:rPr>
        <w:t xml:space="preserve">в </w:t>
      </w:r>
      <w:r w:rsidR="000C69FB" w:rsidRPr="00220A09">
        <w:rPr>
          <w:rStyle w:val="ab"/>
          <w:rFonts w:ascii="Arial" w:hAnsi="Arial" w:cs="Arial"/>
          <w:b w:val="0"/>
          <w:bCs w:val="0"/>
          <w:color w:val="231F20"/>
          <w:sz w:val="24"/>
          <w:szCs w:val="24"/>
          <w:u w:color="231F20"/>
          <w:lang w:val="ru-RU"/>
        </w:rPr>
        <w:t>большей степени</w:t>
      </w:r>
      <w:r w:rsidRPr="00220A09">
        <w:rPr>
          <w:rStyle w:val="ab"/>
          <w:rFonts w:ascii="Arial" w:hAnsi="Arial" w:cs="Arial"/>
          <w:b w:val="0"/>
          <w:bCs w:val="0"/>
          <w:color w:val="231F20"/>
          <w:sz w:val="24"/>
          <w:szCs w:val="24"/>
          <w:u w:color="231F20"/>
          <w:lang w:val="fr-FR"/>
        </w:rPr>
        <w:t xml:space="preserve"> соответствуют конкретному применению и, таким образом, могут </w:t>
      </w:r>
      <w:r w:rsidR="000C69FB" w:rsidRPr="00220A09">
        <w:rPr>
          <w:rStyle w:val="ab"/>
          <w:rFonts w:ascii="Arial" w:hAnsi="Arial" w:cs="Arial"/>
          <w:b w:val="0"/>
          <w:bCs w:val="0"/>
          <w:color w:val="231F20"/>
          <w:sz w:val="24"/>
          <w:szCs w:val="24"/>
          <w:u w:color="231F20"/>
          <w:lang w:val="ru-RU"/>
        </w:rPr>
        <w:t>предоставлять</w:t>
      </w:r>
      <w:r w:rsidRPr="00220A09">
        <w:rPr>
          <w:rStyle w:val="ab"/>
          <w:rFonts w:ascii="Arial" w:hAnsi="Arial" w:cs="Arial"/>
          <w:b w:val="0"/>
          <w:bCs w:val="0"/>
          <w:color w:val="231F20"/>
          <w:sz w:val="24"/>
          <w:szCs w:val="24"/>
          <w:u w:color="231F20"/>
          <w:lang w:val="fr-FR"/>
        </w:rPr>
        <w:t xml:space="preserve"> результаты, отличные от </w:t>
      </w:r>
      <w:r w:rsidR="000C69FB" w:rsidRPr="00220A09">
        <w:rPr>
          <w:rStyle w:val="ab"/>
          <w:rFonts w:ascii="Arial" w:hAnsi="Arial" w:cs="Arial"/>
          <w:b w:val="0"/>
          <w:bCs w:val="0"/>
          <w:color w:val="231F20"/>
          <w:sz w:val="24"/>
          <w:szCs w:val="24"/>
          <w:u w:color="231F20"/>
          <w:lang w:val="ru-RU"/>
        </w:rPr>
        <w:t>результатов базовой</w:t>
      </w:r>
      <w:r w:rsidRPr="00220A09">
        <w:rPr>
          <w:rStyle w:val="ab"/>
          <w:rFonts w:ascii="Arial" w:hAnsi="Arial" w:cs="Arial"/>
          <w:b w:val="0"/>
          <w:bCs w:val="0"/>
          <w:color w:val="231F20"/>
          <w:sz w:val="24"/>
          <w:szCs w:val="24"/>
          <w:u w:color="231F20"/>
          <w:lang w:val="fr-FR"/>
        </w:rPr>
        <w:t xml:space="preserve"> оптической схемы.</w:t>
      </w:r>
    </w:p>
    <w:p w:rsidR="00400B59" w:rsidRPr="00220A09" w:rsidRDefault="003A288D" w:rsidP="00400B59">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На р</w:t>
      </w:r>
      <w:r w:rsidR="000C69FB" w:rsidRPr="00220A09">
        <w:rPr>
          <w:rStyle w:val="ab"/>
          <w:rFonts w:ascii="Arial" w:hAnsi="Arial" w:cs="Arial"/>
          <w:b w:val="0"/>
          <w:bCs w:val="0"/>
          <w:color w:val="231F20"/>
          <w:sz w:val="24"/>
          <w:szCs w:val="24"/>
          <w:u w:color="231F20"/>
          <w:lang w:val="fr-FR"/>
        </w:rPr>
        <w:t>исунк</w:t>
      </w:r>
      <w:r w:rsidRPr="00220A09">
        <w:rPr>
          <w:rStyle w:val="ab"/>
          <w:rFonts w:ascii="Arial" w:hAnsi="Arial" w:cs="Arial"/>
          <w:b w:val="0"/>
          <w:bCs w:val="0"/>
          <w:color w:val="231F20"/>
          <w:sz w:val="24"/>
          <w:szCs w:val="24"/>
          <w:u w:color="231F20"/>
          <w:lang w:val="ru-RU"/>
        </w:rPr>
        <w:t>ах</w:t>
      </w:r>
      <w:r w:rsidR="000C69FB" w:rsidRPr="00220A09">
        <w:rPr>
          <w:rStyle w:val="ab"/>
          <w:rFonts w:ascii="Arial" w:hAnsi="Arial" w:cs="Arial"/>
          <w:b w:val="0"/>
          <w:bCs w:val="0"/>
          <w:color w:val="231F20"/>
          <w:sz w:val="24"/>
          <w:szCs w:val="24"/>
          <w:u w:color="231F20"/>
          <w:lang w:val="fr-FR"/>
        </w:rPr>
        <w:t xml:space="preserve"> 1 и 2 </w:t>
      </w:r>
      <w:r w:rsidRPr="00220A09">
        <w:rPr>
          <w:rStyle w:val="ab"/>
          <w:rFonts w:ascii="Arial" w:hAnsi="Arial" w:cs="Arial"/>
          <w:b w:val="0"/>
          <w:bCs w:val="0"/>
          <w:color w:val="231F20"/>
          <w:sz w:val="24"/>
          <w:szCs w:val="24"/>
          <w:u w:color="231F20"/>
          <w:lang w:val="ru-RU"/>
        </w:rPr>
        <w:t>приведен</w:t>
      </w:r>
      <w:r w:rsidR="000C69FB" w:rsidRPr="00220A09">
        <w:rPr>
          <w:rStyle w:val="ab"/>
          <w:rFonts w:ascii="Arial" w:hAnsi="Arial" w:cs="Arial"/>
          <w:b w:val="0"/>
          <w:bCs w:val="0"/>
          <w:color w:val="231F20"/>
          <w:sz w:val="24"/>
          <w:szCs w:val="24"/>
          <w:u w:color="231F20"/>
          <w:lang w:val="fr-FR"/>
        </w:rPr>
        <w:t xml:space="preserve"> принцип оптической схемы, но </w:t>
      </w:r>
      <w:r w:rsidRPr="00220A09">
        <w:rPr>
          <w:rStyle w:val="ab"/>
          <w:rFonts w:ascii="Arial" w:hAnsi="Arial" w:cs="Arial"/>
          <w:b w:val="0"/>
          <w:bCs w:val="0"/>
          <w:color w:val="231F20"/>
          <w:sz w:val="24"/>
          <w:szCs w:val="24"/>
          <w:u w:color="231F20"/>
          <w:lang w:val="ru-RU"/>
        </w:rPr>
        <w:t xml:space="preserve">они </w:t>
      </w:r>
      <w:r w:rsidR="000C69FB" w:rsidRPr="00220A09">
        <w:rPr>
          <w:rStyle w:val="ab"/>
          <w:rFonts w:ascii="Arial" w:hAnsi="Arial" w:cs="Arial"/>
          <w:b w:val="0"/>
          <w:bCs w:val="0"/>
          <w:color w:val="231F20"/>
          <w:sz w:val="24"/>
          <w:szCs w:val="24"/>
          <w:u w:color="231F20"/>
          <w:lang w:val="fr-FR"/>
        </w:rPr>
        <w:t>не предназначены для представления реальных устройств; в частности, увеличение</w:t>
      </w:r>
      <w:r w:rsidRPr="00220A09">
        <w:rPr>
          <w:rStyle w:val="ab"/>
          <w:rFonts w:ascii="Arial" w:hAnsi="Arial" w:cs="Arial"/>
          <w:b w:val="0"/>
          <w:bCs w:val="0"/>
          <w:color w:val="231F20"/>
          <w:sz w:val="24"/>
          <w:szCs w:val="24"/>
          <w:u w:color="231F20"/>
          <w:lang w:val="ru-RU"/>
        </w:rPr>
        <w:t>, создаваемое</w:t>
      </w:r>
      <w:r w:rsidR="000C69FB" w:rsidRPr="00220A09">
        <w:rPr>
          <w:rStyle w:val="ab"/>
          <w:rFonts w:ascii="Arial" w:hAnsi="Arial" w:cs="Arial"/>
          <w:b w:val="0"/>
          <w:bCs w:val="0"/>
          <w:color w:val="231F20"/>
          <w:sz w:val="24"/>
          <w:szCs w:val="24"/>
          <w:u w:color="231F20"/>
          <w:lang w:val="fr-FR"/>
        </w:rPr>
        <w:t xml:space="preserve"> устройств</w:t>
      </w:r>
      <w:r w:rsidRPr="00220A09">
        <w:rPr>
          <w:rStyle w:val="ab"/>
          <w:rFonts w:ascii="Arial" w:hAnsi="Arial" w:cs="Arial"/>
          <w:b w:val="0"/>
          <w:bCs w:val="0"/>
          <w:color w:val="231F20"/>
          <w:sz w:val="24"/>
          <w:szCs w:val="24"/>
          <w:u w:color="231F20"/>
          <w:lang w:val="ru-RU"/>
        </w:rPr>
        <w:t>ом</w:t>
      </w:r>
      <w:r w:rsidRPr="00220A09">
        <w:rPr>
          <w:rStyle w:val="ab"/>
          <w:rFonts w:ascii="Arial" w:hAnsi="Arial" w:cs="Arial"/>
          <w:b w:val="0"/>
          <w:bCs w:val="0"/>
          <w:color w:val="231F20"/>
          <w:sz w:val="24"/>
          <w:szCs w:val="24"/>
          <w:u w:color="231F20"/>
          <w:lang w:val="fr-FR"/>
        </w:rPr>
        <w:t>, вероятно, будет отличаться от</w:t>
      </w:r>
      <w:r w:rsidRPr="00220A09">
        <w:rPr>
          <w:rStyle w:val="ab"/>
          <w:rFonts w:ascii="Arial" w:hAnsi="Arial" w:cs="Arial"/>
          <w:b w:val="0"/>
          <w:bCs w:val="0"/>
          <w:color w:val="231F20"/>
          <w:sz w:val="24"/>
          <w:szCs w:val="24"/>
          <w:u w:color="231F20"/>
          <w:lang w:val="ru-RU"/>
        </w:rPr>
        <w:t xml:space="preserve"> соотношения </w:t>
      </w:r>
      <w:r w:rsidR="000C69FB" w:rsidRPr="00220A09">
        <w:rPr>
          <w:rStyle w:val="ab"/>
          <w:rFonts w:ascii="Arial" w:hAnsi="Arial" w:cs="Arial"/>
          <w:b w:val="0"/>
          <w:bCs w:val="0"/>
          <w:color w:val="231F20"/>
          <w:sz w:val="24"/>
          <w:szCs w:val="24"/>
          <w:u w:color="231F20"/>
          <w:lang w:val="fr-FR"/>
        </w:rPr>
        <w:t>1:1</w:t>
      </w:r>
      <w:r w:rsidRPr="00220A09">
        <w:rPr>
          <w:rStyle w:val="ab"/>
          <w:rFonts w:ascii="Arial" w:hAnsi="Arial" w:cs="Arial"/>
          <w:b w:val="0"/>
          <w:bCs w:val="0"/>
          <w:color w:val="231F20"/>
          <w:sz w:val="24"/>
          <w:szCs w:val="24"/>
          <w:u w:color="231F20"/>
          <w:lang w:val="ru-RU"/>
        </w:rPr>
        <w:t>.</w:t>
      </w:r>
    </w:p>
    <w:p w:rsidR="00400B59" w:rsidRPr="00220A09" w:rsidRDefault="003A288D" w:rsidP="00400B59">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 xml:space="preserve">Общая испытательная установка, определенная в этой оптической геометрии, должна подходить для многих открытых применений с методологией, </w:t>
      </w:r>
      <w:r w:rsidR="0090218D" w:rsidRPr="00220A09">
        <w:rPr>
          <w:rStyle w:val="ab"/>
          <w:rFonts w:ascii="Arial" w:hAnsi="Arial" w:cs="Arial"/>
          <w:b w:val="0"/>
          <w:bCs w:val="0"/>
          <w:color w:val="231F20"/>
          <w:sz w:val="24"/>
          <w:szCs w:val="24"/>
          <w:u w:color="231F20"/>
          <w:lang w:val="ru-RU"/>
        </w:rPr>
        <w:t>приведе</w:t>
      </w:r>
      <w:r w:rsidRPr="00220A09">
        <w:rPr>
          <w:rStyle w:val="ab"/>
          <w:rFonts w:ascii="Arial" w:hAnsi="Arial" w:cs="Arial"/>
          <w:b w:val="0"/>
          <w:bCs w:val="0"/>
          <w:color w:val="231F20"/>
          <w:sz w:val="24"/>
          <w:szCs w:val="24"/>
          <w:u w:color="231F20"/>
          <w:lang w:val="ru-RU"/>
        </w:rPr>
        <w:t xml:space="preserve">нной в </w:t>
      </w:r>
      <w:r w:rsidR="0090218D" w:rsidRPr="00220A09">
        <w:rPr>
          <w:rStyle w:val="ab"/>
          <w:rFonts w:ascii="Arial" w:hAnsi="Arial" w:cs="Arial"/>
          <w:b w:val="0"/>
          <w:bCs w:val="0"/>
          <w:color w:val="231F20"/>
          <w:sz w:val="24"/>
          <w:szCs w:val="24"/>
          <w:u w:color="231F20"/>
          <w:lang w:val="ru-RU"/>
        </w:rPr>
        <w:t>настоящем</w:t>
      </w:r>
      <w:r w:rsidRPr="00220A09">
        <w:rPr>
          <w:rStyle w:val="ab"/>
          <w:rFonts w:ascii="Arial" w:hAnsi="Arial" w:cs="Arial"/>
          <w:b w:val="0"/>
          <w:bCs w:val="0"/>
          <w:color w:val="231F20"/>
          <w:sz w:val="24"/>
          <w:szCs w:val="24"/>
          <w:u w:color="231F20"/>
          <w:lang w:val="ru-RU"/>
        </w:rPr>
        <w:t xml:space="preserve"> стандарте. Однако для применений с </w:t>
      </w:r>
      <w:r w:rsidR="0090218D" w:rsidRPr="00220A09">
        <w:rPr>
          <w:rStyle w:val="ab"/>
          <w:rFonts w:ascii="Arial" w:hAnsi="Arial" w:cs="Arial"/>
          <w:b w:val="0"/>
          <w:bCs w:val="0"/>
          <w:color w:val="231F20"/>
          <w:sz w:val="24"/>
          <w:szCs w:val="24"/>
          <w:u w:color="231F20"/>
          <w:lang w:val="ru-RU"/>
        </w:rPr>
        <w:t xml:space="preserve">использованием </w:t>
      </w:r>
      <w:r w:rsidRPr="00220A09">
        <w:rPr>
          <w:rStyle w:val="ab"/>
          <w:rFonts w:ascii="Arial" w:hAnsi="Arial" w:cs="Arial"/>
          <w:b w:val="0"/>
          <w:bCs w:val="0"/>
          <w:color w:val="231F20"/>
          <w:sz w:val="24"/>
          <w:szCs w:val="24"/>
          <w:u w:color="231F20"/>
          <w:lang w:val="ru-RU"/>
        </w:rPr>
        <w:t>прямо</w:t>
      </w:r>
      <w:r w:rsidR="0090218D" w:rsidRPr="00220A09">
        <w:rPr>
          <w:rStyle w:val="ab"/>
          <w:rFonts w:ascii="Arial" w:hAnsi="Arial" w:cs="Arial"/>
          <w:b w:val="0"/>
          <w:bCs w:val="0"/>
          <w:color w:val="231F20"/>
          <w:sz w:val="24"/>
          <w:szCs w:val="24"/>
          <w:u w:color="231F20"/>
          <w:lang w:val="ru-RU"/>
        </w:rPr>
        <w:t>го</w:t>
      </w:r>
      <w:r w:rsidRPr="00220A09">
        <w:rPr>
          <w:rStyle w:val="ab"/>
          <w:rFonts w:ascii="Arial" w:hAnsi="Arial" w:cs="Arial"/>
          <w:b w:val="0"/>
          <w:bCs w:val="0"/>
          <w:color w:val="231F20"/>
          <w:sz w:val="24"/>
          <w:szCs w:val="24"/>
          <w:u w:color="231F20"/>
          <w:lang w:val="ru-RU"/>
        </w:rPr>
        <w:t xml:space="preserve"> маркиров</w:t>
      </w:r>
      <w:r w:rsidR="0090218D" w:rsidRPr="00220A09">
        <w:rPr>
          <w:rStyle w:val="ab"/>
          <w:rFonts w:ascii="Arial" w:hAnsi="Arial" w:cs="Arial"/>
          <w:b w:val="0"/>
          <w:bCs w:val="0"/>
          <w:color w:val="231F20"/>
          <w:sz w:val="24"/>
          <w:szCs w:val="24"/>
          <w:u w:color="231F20"/>
          <w:lang w:val="ru-RU"/>
        </w:rPr>
        <w:t>ания продукции</w:t>
      </w:r>
      <w:r w:rsidRPr="00220A09">
        <w:rPr>
          <w:rStyle w:val="ab"/>
          <w:rFonts w:ascii="Arial" w:hAnsi="Arial" w:cs="Arial"/>
          <w:b w:val="0"/>
          <w:bCs w:val="0"/>
          <w:color w:val="231F20"/>
          <w:sz w:val="24"/>
          <w:szCs w:val="24"/>
          <w:u w:color="231F20"/>
          <w:lang w:val="ru-RU"/>
        </w:rPr>
        <w:t xml:space="preserve"> </w:t>
      </w:r>
      <w:r w:rsidR="0090218D" w:rsidRPr="00220A09">
        <w:rPr>
          <w:rStyle w:val="ab"/>
          <w:rFonts w:ascii="Arial" w:hAnsi="Arial" w:cs="Arial"/>
          <w:b w:val="0"/>
          <w:bCs w:val="0"/>
          <w:color w:val="231F20"/>
          <w:sz w:val="24"/>
          <w:szCs w:val="24"/>
          <w:u w:color="231F20"/>
          <w:lang w:val="ru-RU"/>
        </w:rPr>
        <w:t xml:space="preserve">в </w:t>
      </w:r>
      <w:r w:rsidRPr="00220A09">
        <w:rPr>
          <w:rStyle w:val="ab"/>
          <w:rFonts w:ascii="Arial" w:hAnsi="Arial" w:cs="Arial"/>
          <w:b w:val="0"/>
          <w:bCs w:val="0"/>
          <w:color w:val="231F20"/>
          <w:sz w:val="24"/>
          <w:szCs w:val="24"/>
          <w:u w:color="231F20"/>
          <w:lang w:val="ru-RU"/>
        </w:rPr>
        <w:t>спецификация</w:t>
      </w:r>
      <w:r w:rsidR="0090218D" w:rsidRPr="00220A09">
        <w:rPr>
          <w:rStyle w:val="ab"/>
          <w:rFonts w:ascii="Arial" w:hAnsi="Arial" w:cs="Arial"/>
          <w:b w:val="0"/>
          <w:bCs w:val="0"/>
          <w:color w:val="231F20"/>
          <w:sz w:val="24"/>
          <w:szCs w:val="24"/>
          <w:u w:color="231F20"/>
          <w:lang w:val="ru-RU"/>
        </w:rPr>
        <w:t>х</w:t>
      </w:r>
      <w:r w:rsidRPr="00220A09">
        <w:rPr>
          <w:rStyle w:val="ab"/>
          <w:rFonts w:ascii="Arial" w:hAnsi="Arial" w:cs="Arial"/>
          <w:b w:val="0"/>
          <w:bCs w:val="0"/>
          <w:color w:val="231F20"/>
          <w:sz w:val="24"/>
          <w:szCs w:val="24"/>
          <w:u w:color="231F20"/>
          <w:lang w:val="ru-RU"/>
        </w:rPr>
        <w:t xml:space="preserve"> </w:t>
      </w:r>
      <w:r w:rsidR="0090218D" w:rsidRPr="00220A09">
        <w:rPr>
          <w:rStyle w:val="ab"/>
          <w:rFonts w:ascii="Arial" w:hAnsi="Arial" w:cs="Arial"/>
          <w:b w:val="0"/>
          <w:bCs w:val="0"/>
          <w:color w:val="231F20"/>
          <w:sz w:val="24"/>
          <w:szCs w:val="24"/>
          <w:u w:color="231F20"/>
          <w:lang w:val="ru-RU"/>
        </w:rPr>
        <w:t xml:space="preserve">по </w:t>
      </w:r>
      <w:r w:rsidRPr="00220A09">
        <w:rPr>
          <w:rStyle w:val="ab"/>
          <w:rFonts w:ascii="Arial" w:hAnsi="Arial" w:cs="Arial"/>
          <w:b w:val="0"/>
          <w:bCs w:val="0"/>
          <w:color w:val="231F20"/>
          <w:sz w:val="24"/>
          <w:szCs w:val="24"/>
          <w:u w:color="231F20"/>
          <w:lang w:val="ru-RU"/>
        </w:rPr>
        <w:t>применени</w:t>
      </w:r>
      <w:r w:rsidR="0090218D" w:rsidRPr="00220A09">
        <w:rPr>
          <w:rStyle w:val="ab"/>
          <w:rFonts w:ascii="Arial" w:hAnsi="Arial" w:cs="Arial"/>
          <w:b w:val="0"/>
          <w:bCs w:val="0"/>
          <w:color w:val="231F20"/>
          <w:sz w:val="24"/>
          <w:szCs w:val="24"/>
          <w:u w:color="231F20"/>
          <w:lang w:val="ru-RU"/>
        </w:rPr>
        <w:t>ю</w:t>
      </w:r>
      <w:r w:rsidRPr="00220A09">
        <w:rPr>
          <w:rStyle w:val="ab"/>
          <w:rFonts w:ascii="Arial" w:hAnsi="Arial" w:cs="Arial"/>
          <w:b w:val="0"/>
          <w:bCs w:val="0"/>
          <w:color w:val="231F20"/>
          <w:sz w:val="24"/>
          <w:szCs w:val="24"/>
          <w:u w:color="231F20"/>
          <w:lang w:val="ru-RU"/>
        </w:rPr>
        <w:t xml:space="preserve"> следует рассм</w:t>
      </w:r>
      <w:r w:rsidR="009779F6">
        <w:rPr>
          <w:rStyle w:val="ab"/>
          <w:rFonts w:ascii="Arial" w:hAnsi="Arial" w:cs="Arial"/>
          <w:b w:val="0"/>
          <w:bCs w:val="0"/>
          <w:color w:val="231F20"/>
          <w:sz w:val="24"/>
          <w:szCs w:val="24"/>
          <w:u w:color="231F20"/>
          <w:lang w:val="ru-RU"/>
        </w:rPr>
        <w:t>а</w:t>
      </w:r>
      <w:r w:rsidRPr="00220A09">
        <w:rPr>
          <w:rStyle w:val="ab"/>
          <w:rFonts w:ascii="Arial" w:hAnsi="Arial" w:cs="Arial"/>
          <w:b w:val="0"/>
          <w:bCs w:val="0"/>
          <w:color w:val="231F20"/>
          <w:sz w:val="24"/>
          <w:szCs w:val="24"/>
          <w:u w:color="231F20"/>
          <w:lang w:val="ru-RU"/>
        </w:rPr>
        <w:t>тр</w:t>
      </w:r>
      <w:r w:rsidR="0090218D" w:rsidRPr="00220A09">
        <w:rPr>
          <w:rStyle w:val="ab"/>
          <w:rFonts w:ascii="Arial" w:hAnsi="Arial" w:cs="Arial"/>
          <w:b w:val="0"/>
          <w:bCs w:val="0"/>
          <w:color w:val="231F20"/>
          <w:sz w:val="24"/>
          <w:szCs w:val="24"/>
          <w:u w:color="231F20"/>
          <w:lang w:val="ru-RU"/>
        </w:rPr>
        <w:t>ивать</w:t>
      </w:r>
      <w:r w:rsidRPr="00220A09">
        <w:rPr>
          <w:rStyle w:val="ab"/>
          <w:rFonts w:ascii="Arial" w:hAnsi="Arial" w:cs="Arial"/>
          <w:b w:val="0"/>
          <w:bCs w:val="0"/>
          <w:color w:val="231F20"/>
          <w:sz w:val="24"/>
          <w:szCs w:val="24"/>
          <w:u w:color="231F20"/>
          <w:lang w:val="ru-RU"/>
        </w:rPr>
        <w:t xml:space="preserve"> возможность использования </w:t>
      </w:r>
      <w:r w:rsidR="0090218D" w:rsidRPr="00220A09">
        <w:rPr>
          <w:rStyle w:val="ab"/>
          <w:rFonts w:ascii="Arial" w:hAnsi="Arial" w:cs="Arial"/>
          <w:b w:val="0"/>
          <w:bCs w:val="0"/>
          <w:color w:val="231F20"/>
          <w:sz w:val="24"/>
          <w:szCs w:val="24"/>
          <w:u w:color="231F20"/>
          <w:lang w:val="ru-RU"/>
        </w:rPr>
        <w:t>требований ISO/IEC 29158</w:t>
      </w:r>
      <w:r w:rsidR="003D27E1" w:rsidRPr="00220A09">
        <w:rPr>
          <w:rStyle w:val="af0"/>
          <w:rFonts w:ascii="Arial" w:hAnsi="Arial" w:cs="Arial"/>
          <w:lang w:val="ru-RU"/>
        </w:rPr>
        <w:footnoteReference w:customMarkFollows="1" w:id="9"/>
        <w:t>*</w:t>
      </w:r>
      <w:r w:rsidR="0090218D" w:rsidRPr="00220A09">
        <w:rPr>
          <w:rStyle w:val="ab"/>
          <w:rFonts w:ascii="Arial" w:hAnsi="Arial" w:cs="Arial"/>
          <w:b w:val="0"/>
          <w:bCs w:val="0"/>
          <w:color w:val="231F20"/>
          <w:sz w:val="24"/>
          <w:szCs w:val="24"/>
          <w:u w:color="231F20"/>
          <w:lang w:val="ru-RU"/>
        </w:rPr>
        <w:t xml:space="preserve"> </w:t>
      </w:r>
      <w:r w:rsidRPr="00220A09">
        <w:rPr>
          <w:rStyle w:val="ab"/>
          <w:rFonts w:ascii="Arial" w:hAnsi="Arial" w:cs="Arial"/>
          <w:b w:val="0"/>
          <w:bCs w:val="0"/>
          <w:color w:val="231F20"/>
          <w:sz w:val="24"/>
          <w:szCs w:val="24"/>
          <w:u w:color="231F20"/>
          <w:lang w:val="ru-RU"/>
        </w:rPr>
        <w:t xml:space="preserve">вместо </w:t>
      </w:r>
      <w:r w:rsidR="0090218D" w:rsidRPr="00220A09">
        <w:rPr>
          <w:rStyle w:val="ab"/>
          <w:rFonts w:ascii="Arial" w:hAnsi="Arial" w:cs="Arial"/>
          <w:b w:val="0"/>
          <w:bCs w:val="0"/>
          <w:color w:val="231F20"/>
          <w:sz w:val="24"/>
          <w:szCs w:val="24"/>
          <w:u w:color="231F20"/>
          <w:lang w:val="ru-RU"/>
        </w:rPr>
        <w:t>указанных в настоящем стандарте</w:t>
      </w:r>
      <w:r w:rsidRPr="00220A09">
        <w:rPr>
          <w:rStyle w:val="ab"/>
          <w:rFonts w:ascii="Arial" w:hAnsi="Arial" w:cs="Arial"/>
          <w:b w:val="0"/>
          <w:bCs w:val="0"/>
          <w:color w:val="231F20"/>
          <w:sz w:val="24"/>
          <w:szCs w:val="24"/>
          <w:u w:color="231F20"/>
          <w:lang w:val="ru-RU"/>
        </w:rPr>
        <w:t>.</w:t>
      </w:r>
    </w:p>
    <w:p w:rsidR="0090218D" w:rsidRPr="00220A09" w:rsidRDefault="009132C1" w:rsidP="0013266A">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ind w:firstLine="567"/>
        <w:jc w:val="both"/>
        <w:rPr>
          <w:rStyle w:val="ab"/>
          <w:rFonts w:ascii="Arial" w:hAnsi="Arial" w:cs="Arial"/>
          <w:b w:val="0"/>
          <w:bCs w:val="0"/>
          <w:color w:val="231F20"/>
          <w:sz w:val="22"/>
          <w:szCs w:val="22"/>
          <w:u w:color="231F20"/>
          <w:lang w:val="ru-RU"/>
        </w:rPr>
      </w:pPr>
      <w:r w:rsidRPr="00220A09">
        <w:rPr>
          <w:rStyle w:val="ab"/>
          <w:rFonts w:ascii="Arial" w:hAnsi="Arial" w:cs="Arial"/>
          <w:b w:val="0"/>
          <w:color w:val="231F20"/>
          <w:spacing w:val="60"/>
          <w:sz w:val="22"/>
          <w:szCs w:val="22"/>
          <w:u w:color="231F20"/>
          <w:lang w:val="ru-RU"/>
        </w:rPr>
        <w:t>Примечание</w:t>
      </w:r>
      <w:r w:rsidRPr="00220A09">
        <w:rPr>
          <w:rStyle w:val="ab"/>
          <w:rFonts w:ascii="Arial" w:hAnsi="Arial" w:cs="Arial"/>
          <w:b w:val="0"/>
          <w:color w:val="231F20"/>
          <w:sz w:val="22"/>
          <w:szCs w:val="22"/>
          <w:u w:color="231F20"/>
          <w:lang w:val="ru-RU"/>
        </w:rPr>
        <w:t xml:space="preserve"> —</w:t>
      </w:r>
      <w:r w:rsidRPr="00220A09">
        <w:rPr>
          <w:rStyle w:val="ab"/>
          <w:rFonts w:ascii="Arial" w:hAnsi="Arial" w:cs="Arial"/>
          <w:b w:val="0"/>
          <w:bCs w:val="0"/>
          <w:color w:val="231F20"/>
          <w:sz w:val="22"/>
          <w:szCs w:val="22"/>
          <w:u w:color="231F20"/>
          <w:lang w:val="ru-RU"/>
        </w:rPr>
        <w:t xml:space="preserve"> ISO/IEC 29158 устанавливает расширение методологии, приведенной в настоящем стандарте, и в большей степени подходит для многих применений с использованием прямого маркирования продукции.</w:t>
      </w:r>
    </w:p>
    <w:p w:rsidR="0090218D" w:rsidRPr="00220A09" w:rsidRDefault="00CE2721" w:rsidP="004163BB">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360" w:lineRule="auto"/>
        <w:ind w:firstLine="567"/>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Данная базовая геометри</w:t>
      </w:r>
      <w:r w:rsidR="0013266A">
        <w:rPr>
          <w:rStyle w:val="ab"/>
          <w:rFonts w:ascii="Arial" w:hAnsi="Arial" w:cs="Arial"/>
          <w:b w:val="0"/>
          <w:bCs w:val="0"/>
          <w:color w:val="231F20"/>
          <w:sz w:val="24"/>
          <w:szCs w:val="24"/>
          <w:u w:color="231F20"/>
          <w:lang w:val="ru-RU"/>
        </w:rPr>
        <w:t>ческая схема</w:t>
      </w:r>
      <w:r w:rsidRPr="00220A09">
        <w:rPr>
          <w:rStyle w:val="ab"/>
          <w:rFonts w:ascii="Arial" w:hAnsi="Arial" w:cs="Arial"/>
          <w:b w:val="0"/>
          <w:bCs w:val="0"/>
          <w:color w:val="231F20"/>
          <w:sz w:val="24"/>
          <w:szCs w:val="24"/>
          <w:u w:color="231F20"/>
          <w:lang w:val="ru-RU"/>
        </w:rPr>
        <w:t xml:space="preserve"> предназначена для обеспечения основы, помогающей согласованности измерений, и не обязательно соответствует оптической геометрии конкретных сканирующих систем. Как указано в 5.4, специальные применения, особенно те, которые связаны с прямым маркированием продукции и предполагают физические изменения поверхности подложки для создания графического изображения, могут потребовать, чтобы угол о</w:t>
      </w:r>
      <w:r w:rsidR="00EF493F" w:rsidRPr="00220A09">
        <w:rPr>
          <w:rStyle w:val="ab"/>
          <w:rFonts w:ascii="Arial" w:hAnsi="Arial" w:cs="Arial"/>
          <w:b w:val="0"/>
          <w:bCs w:val="0"/>
          <w:color w:val="231F20"/>
          <w:sz w:val="24"/>
          <w:szCs w:val="24"/>
          <w:u w:color="231F20"/>
          <w:lang w:val="ru-RU"/>
        </w:rPr>
        <w:t>птического излучения</w:t>
      </w:r>
      <w:r w:rsidRPr="00220A09">
        <w:rPr>
          <w:rStyle w:val="ab"/>
          <w:rFonts w:ascii="Arial" w:hAnsi="Arial" w:cs="Arial"/>
          <w:b w:val="0"/>
          <w:bCs w:val="0"/>
          <w:color w:val="231F20"/>
          <w:sz w:val="24"/>
          <w:szCs w:val="24"/>
          <w:u w:color="231F20"/>
          <w:lang w:val="ru-RU"/>
        </w:rPr>
        <w:t>, в частности, был установлен с другим конкретным значением, например, 30° по отношению к плоскости символа. Если используется угол и/или ориентация, отличные от заданных по умолчанию, то угол падения и ориентация света должны быть указаны в качестве четвертого параметра в записи общего класса символа, как указано в пункте 5.5.</w:t>
      </w:r>
    </w:p>
    <w:p w:rsidR="0075460E" w:rsidRDefault="00CE2721" w:rsidP="004163BB">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both"/>
        <w:rPr>
          <w:rStyle w:val="ab"/>
          <w:rFonts w:ascii="Arial" w:hAnsi="Arial" w:cs="Arial"/>
          <w:b w:val="0"/>
          <w:bCs w:val="0"/>
          <w:color w:val="231F20"/>
          <w:sz w:val="24"/>
          <w:szCs w:val="24"/>
          <w:u w:color="231F20"/>
          <w:lang w:val="ru-RU"/>
        </w:rPr>
      </w:pPr>
      <w:r w:rsidRPr="00220A09">
        <w:rPr>
          <w:rStyle w:val="ab"/>
          <w:rFonts w:ascii="Arial" w:hAnsi="Arial" w:cs="Arial"/>
          <w:b w:val="0"/>
          <w:bCs w:val="0"/>
          <w:color w:val="231F20"/>
          <w:sz w:val="24"/>
          <w:szCs w:val="24"/>
          <w:u w:color="231F20"/>
          <w:lang w:val="ru-RU"/>
        </w:rPr>
        <w:t xml:space="preserve">Модифицированная методология, указанная в ISO/IEC 29158 для применений с прямым маркированием продукции, определяет дополнительные варианты </w:t>
      </w:r>
      <w:r w:rsidR="00EF493F" w:rsidRPr="00220A09">
        <w:rPr>
          <w:rStyle w:val="ab"/>
          <w:rFonts w:ascii="Arial" w:hAnsi="Arial" w:cs="Arial"/>
          <w:b w:val="0"/>
          <w:bCs w:val="0"/>
          <w:color w:val="231F20"/>
          <w:sz w:val="24"/>
          <w:szCs w:val="24"/>
          <w:u w:color="231F20"/>
          <w:lang w:val="ru-RU"/>
        </w:rPr>
        <w:t>оптического излучения</w:t>
      </w:r>
      <w:r w:rsidRPr="00220A09">
        <w:rPr>
          <w:rStyle w:val="ab"/>
          <w:rFonts w:ascii="Arial" w:hAnsi="Arial" w:cs="Arial"/>
          <w:b w:val="0"/>
          <w:bCs w:val="0"/>
          <w:color w:val="231F20"/>
          <w:sz w:val="24"/>
          <w:szCs w:val="24"/>
          <w:u w:color="231F20"/>
          <w:lang w:val="ru-RU"/>
        </w:rPr>
        <w:t xml:space="preserve"> и должна использоваться в применениях, где рассеянное четырехстороннее </w:t>
      </w:r>
      <w:r w:rsidR="00EF493F" w:rsidRPr="00220A09">
        <w:rPr>
          <w:rStyle w:val="ab"/>
          <w:rFonts w:ascii="Arial" w:hAnsi="Arial" w:cs="Arial"/>
          <w:b w:val="0"/>
          <w:bCs w:val="0"/>
          <w:color w:val="231F20"/>
          <w:sz w:val="24"/>
          <w:szCs w:val="24"/>
          <w:u w:color="231F20"/>
          <w:lang w:val="ru-RU"/>
        </w:rPr>
        <w:t xml:space="preserve">оптическое излучение </w:t>
      </w:r>
      <w:r w:rsidRPr="00220A09">
        <w:rPr>
          <w:rStyle w:val="ab"/>
          <w:rFonts w:ascii="Arial" w:hAnsi="Arial" w:cs="Arial"/>
          <w:b w:val="0"/>
          <w:bCs w:val="0"/>
          <w:color w:val="231F20"/>
          <w:sz w:val="24"/>
          <w:szCs w:val="24"/>
          <w:u w:color="231F20"/>
          <w:lang w:val="ru-RU"/>
        </w:rPr>
        <w:t xml:space="preserve">обеспечивает </w:t>
      </w:r>
      <w:r w:rsidR="00225CC7" w:rsidRPr="00220A09">
        <w:rPr>
          <w:rStyle w:val="ab"/>
          <w:rFonts w:ascii="Arial" w:hAnsi="Arial" w:cs="Arial"/>
          <w:b w:val="0"/>
          <w:bCs w:val="0"/>
          <w:color w:val="231F20"/>
          <w:sz w:val="24"/>
          <w:szCs w:val="24"/>
          <w:u w:color="231F20"/>
          <w:lang w:val="ru-RU"/>
        </w:rPr>
        <w:t>надлежаще</w:t>
      </w:r>
      <w:r w:rsidR="00225CC7">
        <w:rPr>
          <w:rStyle w:val="ab"/>
          <w:rFonts w:ascii="Arial" w:hAnsi="Arial" w:cs="Arial"/>
          <w:b w:val="0"/>
          <w:bCs w:val="0"/>
          <w:color w:val="231F20"/>
          <w:sz w:val="24"/>
          <w:szCs w:val="24"/>
          <w:u w:color="231F20"/>
          <w:lang w:val="ru-RU"/>
        </w:rPr>
        <w:t>е</w:t>
      </w:r>
      <w:r w:rsidR="00225CC7" w:rsidRPr="00220A09">
        <w:rPr>
          <w:rStyle w:val="ab"/>
          <w:rFonts w:ascii="Arial" w:hAnsi="Arial" w:cs="Arial"/>
          <w:b w:val="0"/>
          <w:bCs w:val="0"/>
          <w:color w:val="231F20"/>
          <w:sz w:val="24"/>
          <w:szCs w:val="24"/>
          <w:u w:color="231F20"/>
          <w:lang w:val="ru-RU"/>
        </w:rPr>
        <w:t xml:space="preserve"> </w:t>
      </w:r>
      <w:r w:rsidRPr="00220A09">
        <w:rPr>
          <w:rStyle w:val="ab"/>
          <w:rFonts w:ascii="Arial" w:hAnsi="Arial" w:cs="Arial"/>
          <w:b w:val="0"/>
          <w:bCs w:val="0"/>
          <w:color w:val="231F20"/>
          <w:sz w:val="24"/>
          <w:szCs w:val="24"/>
          <w:u w:color="231F20"/>
          <w:lang w:val="ru-RU"/>
        </w:rPr>
        <w:t>соответстви</w:t>
      </w:r>
      <w:r w:rsidR="002A25E0">
        <w:rPr>
          <w:rStyle w:val="ab"/>
          <w:rFonts w:ascii="Arial" w:hAnsi="Arial" w:cs="Arial"/>
          <w:b w:val="0"/>
          <w:bCs w:val="0"/>
          <w:color w:val="231F20"/>
          <w:sz w:val="24"/>
          <w:szCs w:val="24"/>
          <w:u w:color="231F20"/>
          <w:lang w:val="ru-RU"/>
        </w:rPr>
        <w:t>е</w:t>
      </w:r>
      <w:r w:rsidRPr="00220A09">
        <w:rPr>
          <w:rStyle w:val="ab"/>
          <w:rFonts w:ascii="Arial" w:hAnsi="Arial" w:cs="Arial"/>
          <w:b w:val="0"/>
          <w:bCs w:val="0"/>
          <w:color w:val="231F20"/>
          <w:sz w:val="24"/>
          <w:szCs w:val="24"/>
          <w:u w:color="231F20"/>
          <w:lang w:val="ru-RU"/>
        </w:rPr>
        <w:t xml:space="preserve"> требованиям специального применения.</w:t>
      </w:r>
      <w:bookmarkEnd w:id="18"/>
    </w:p>
    <w:p w:rsidR="00225CC7" w:rsidRDefault="00225CC7" w:rsidP="002E3EDF"/>
    <w:p w:rsidR="00225CC7" w:rsidRPr="002E3EDF" w:rsidRDefault="00225CC7" w:rsidP="002E3EDF">
      <w:pPr>
        <w:jc w:val="center"/>
      </w:pPr>
      <w:r>
        <w:rPr>
          <w:noProof/>
        </w:rPr>
        <w:drawing>
          <wp:inline distT="0" distB="0" distL="0" distR="0">
            <wp:extent cx="2827020" cy="27279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7020" cy="2727960"/>
                    </a:xfrm>
                    <a:prstGeom prst="rect">
                      <a:avLst/>
                    </a:prstGeom>
                    <a:noFill/>
                    <a:ln>
                      <a:noFill/>
                    </a:ln>
                  </pic:spPr>
                </pic:pic>
              </a:graphicData>
            </a:graphic>
          </wp:inline>
        </w:drawing>
      </w:r>
    </w:p>
    <w:p w:rsidR="00612300" w:rsidRPr="00220A09" w:rsidRDefault="00612300" w:rsidP="00432C66">
      <w:pPr>
        <w:pStyle w:val="aa"/>
        <w:widowControl w:val="0"/>
        <w:shd w:val="clear" w:color="auto" w:fill="FFFFFF" w:themeFill="background1"/>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414"/>
        <w:jc w:val="center"/>
        <w:rPr>
          <w:rFonts w:ascii="Arial" w:eastAsia="Times New Roman" w:hAnsi="Arial" w:cs="Arial"/>
          <w:sz w:val="22"/>
          <w:szCs w:val="22"/>
          <w:u w:color="000000"/>
          <w:shd w:val="clear" w:color="auto" w:fill="4BACC6"/>
          <w:lang w:val="ru-RU"/>
        </w:rPr>
      </w:pPr>
      <w:r w:rsidRPr="00220A09">
        <w:rPr>
          <w:rFonts w:ascii="Arial" w:hAnsi="Arial" w:cs="Arial"/>
          <w:sz w:val="22"/>
          <w:szCs w:val="22"/>
          <w:u w:color="000000"/>
          <w:shd w:val="clear" w:color="auto" w:fill="FFFFFF" w:themeFill="background1"/>
          <w:lang w:val="ru-RU"/>
        </w:rPr>
        <w:t xml:space="preserve">1 — </w:t>
      </w:r>
      <w:r w:rsidRPr="00220A09">
        <w:rPr>
          <w:rStyle w:val="ab"/>
          <w:rFonts w:ascii="Arial" w:hAnsi="Arial" w:cs="Arial"/>
          <w:color w:val="231F20"/>
          <w:sz w:val="22"/>
          <w:szCs w:val="22"/>
          <w:u w:color="231F20"/>
          <w:shd w:val="clear" w:color="auto" w:fill="FFFFFF" w:themeFill="background1"/>
          <w:lang w:val="ru-RU"/>
        </w:rPr>
        <w:t xml:space="preserve">светочувствительный элемент; </w:t>
      </w:r>
      <w:r w:rsidRPr="00220A09">
        <w:rPr>
          <w:rFonts w:ascii="Arial" w:hAnsi="Arial" w:cs="Arial"/>
          <w:sz w:val="22"/>
          <w:szCs w:val="22"/>
          <w:u w:color="000000"/>
          <w:shd w:val="clear" w:color="auto" w:fill="FFFFFF" w:themeFill="background1"/>
          <w:lang w:val="ru-RU"/>
        </w:rPr>
        <w:t>2 — линза, обеспечивающая увеличение 1:1 (то есть</w:t>
      </w:r>
      <w:r w:rsidRPr="00220A09">
        <w:rPr>
          <w:rFonts w:ascii="Arial" w:hAnsi="Arial" w:cs="Arial"/>
          <w:sz w:val="22"/>
          <w:szCs w:val="22"/>
          <w:u w:color="000000"/>
          <w:shd w:val="clear" w:color="auto" w:fill="4BACC6"/>
          <w:lang w:val="ru-RU"/>
        </w:rPr>
        <w:t xml:space="preserve"> </w:t>
      </w:r>
      <w:r w:rsidRPr="00220A09">
        <w:rPr>
          <w:rFonts w:ascii="Arial" w:hAnsi="Arial" w:cs="Arial"/>
          <w:sz w:val="22"/>
          <w:szCs w:val="22"/>
          <w:u w:color="000000"/>
          <w:shd w:val="clear" w:color="auto" w:fill="FFFFFF" w:themeFill="background1"/>
          <w:lang w:val="ru-RU"/>
        </w:rPr>
        <w:t xml:space="preserve">измерение A равно измерению B); </w:t>
      </w:r>
      <w:r w:rsidRPr="00220A09">
        <w:rPr>
          <w:rFonts w:ascii="Arial" w:hAnsi="Arial" w:cs="Arial"/>
          <w:sz w:val="22"/>
          <w:szCs w:val="22"/>
          <w:u w:color="000000"/>
          <w:shd w:val="clear" w:color="auto" w:fill="FFFFFF" w:themeFill="background1"/>
        </w:rPr>
        <w:t xml:space="preserve">3 — </w:t>
      </w:r>
      <w:r w:rsidRPr="00220A09">
        <w:rPr>
          <w:rFonts w:ascii="Arial" w:eastAsia="Times New Roman" w:hAnsi="Arial" w:cs="Arial"/>
          <w:sz w:val="22"/>
          <w:szCs w:val="22"/>
          <w:u w:color="000000"/>
          <w:shd w:val="clear" w:color="auto" w:fill="FFFFFF" w:themeFill="background1"/>
          <w:lang w:val="ru-RU"/>
        </w:rPr>
        <w:t>область проверки;</w:t>
      </w:r>
      <w:r w:rsidRPr="00220A09">
        <w:rPr>
          <w:rFonts w:ascii="Arial" w:eastAsia="Times New Roman" w:hAnsi="Arial" w:cs="Arial"/>
          <w:sz w:val="22"/>
          <w:szCs w:val="22"/>
          <w:u w:color="000000"/>
          <w:shd w:val="clear" w:color="auto" w:fill="FFFFFF" w:themeFill="background1"/>
        </w:rPr>
        <w:t xml:space="preserve"> 4 — источники </w:t>
      </w:r>
      <w:r w:rsidR="006D7C29">
        <w:rPr>
          <w:rFonts w:ascii="Arial" w:eastAsia="Times New Roman" w:hAnsi="Arial" w:cs="Arial"/>
          <w:sz w:val="22"/>
          <w:szCs w:val="22"/>
          <w:u w:color="000000"/>
          <w:shd w:val="clear" w:color="auto" w:fill="FFFFFF" w:themeFill="background1"/>
          <w:lang w:val="ru-RU"/>
        </w:rPr>
        <w:t>оптического излучения</w:t>
      </w:r>
      <w:r w:rsidRPr="00220A09">
        <w:rPr>
          <w:rFonts w:ascii="Arial" w:eastAsia="Times New Roman" w:hAnsi="Arial" w:cs="Arial"/>
          <w:sz w:val="22"/>
          <w:szCs w:val="22"/>
          <w:u w:color="000000"/>
          <w:shd w:val="clear" w:color="auto" w:fill="FFFFFF" w:themeFill="background1"/>
          <w:lang w:val="ru-RU"/>
        </w:rPr>
        <w:t xml:space="preserve">; </w:t>
      </w:r>
      <w:r w:rsidRPr="00220A09">
        <w:rPr>
          <w:rStyle w:val="ab"/>
          <w:rFonts w:ascii="Arial" w:hAnsi="Arial" w:cs="Arial"/>
          <w:color w:val="231F20"/>
          <w:sz w:val="22"/>
          <w:szCs w:val="22"/>
          <w:u w:color="231F20"/>
          <w:shd w:val="clear" w:color="auto" w:fill="FFFFFF" w:themeFill="background1"/>
        </w:rPr>
        <w:t xml:space="preserve">ϑ — </w:t>
      </w:r>
      <w:r w:rsidRPr="00220A09">
        <w:rPr>
          <w:rStyle w:val="ab"/>
          <w:rFonts w:ascii="Arial" w:hAnsi="Arial" w:cs="Arial"/>
          <w:color w:val="231F20"/>
          <w:sz w:val="22"/>
          <w:szCs w:val="22"/>
          <w:u w:color="231F20"/>
          <w:shd w:val="clear" w:color="auto" w:fill="FFFFFF" w:themeFill="background1"/>
          <w:lang w:val="ru-RU"/>
        </w:rPr>
        <w:t>у</w:t>
      </w:r>
      <w:r w:rsidRPr="00220A09">
        <w:rPr>
          <w:rStyle w:val="ab"/>
          <w:rFonts w:ascii="Arial" w:hAnsi="Arial" w:cs="Arial"/>
          <w:color w:val="231F20"/>
          <w:sz w:val="22"/>
          <w:szCs w:val="22"/>
          <w:u w:color="231F20"/>
          <w:shd w:val="clear" w:color="auto" w:fill="FFFFFF" w:themeFill="background1"/>
        </w:rPr>
        <w:t>гол</w:t>
      </w:r>
      <w:r w:rsidRPr="006D7C29">
        <w:rPr>
          <w:rStyle w:val="ab"/>
          <w:rFonts w:ascii="Arial" w:hAnsi="Arial" w:cs="Arial"/>
          <w:color w:val="231F20"/>
          <w:sz w:val="22"/>
          <w:szCs w:val="22"/>
          <w:u w:color="231F20"/>
        </w:rPr>
        <w:t xml:space="preserve"> </w:t>
      </w:r>
      <w:r w:rsidRPr="00220A09">
        <w:rPr>
          <w:rStyle w:val="ab"/>
          <w:rFonts w:ascii="Arial" w:hAnsi="Arial" w:cs="Arial"/>
          <w:color w:val="231F20"/>
          <w:sz w:val="22"/>
          <w:szCs w:val="22"/>
          <w:u w:color="231F20"/>
          <w:shd w:val="clear" w:color="auto" w:fill="FFFFFF" w:themeFill="background1"/>
        </w:rPr>
        <w:t xml:space="preserve">падения </w:t>
      </w:r>
      <w:r w:rsidR="006D7C29">
        <w:rPr>
          <w:rFonts w:ascii="Arial" w:eastAsia="Times New Roman" w:hAnsi="Arial" w:cs="Arial"/>
          <w:sz w:val="22"/>
          <w:szCs w:val="22"/>
          <w:u w:color="000000"/>
          <w:shd w:val="clear" w:color="auto" w:fill="FFFFFF" w:themeFill="background1"/>
          <w:lang w:val="ru-RU"/>
        </w:rPr>
        <w:t>оптического излучения</w:t>
      </w:r>
      <w:r w:rsidR="006D7C29" w:rsidRPr="00220A09">
        <w:rPr>
          <w:rStyle w:val="ab"/>
          <w:rFonts w:ascii="Arial" w:hAnsi="Arial" w:cs="Arial"/>
          <w:color w:val="231F20"/>
          <w:sz w:val="22"/>
          <w:szCs w:val="22"/>
          <w:u w:color="231F20"/>
          <w:shd w:val="clear" w:color="auto" w:fill="FFFFFF" w:themeFill="background1"/>
        </w:rPr>
        <w:t xml:space="preserve"> </w:t>
      </w:r>
      <w:r w:rsidRPr="00220A09">
        <w:rPr>
          <w:rStyle w:val="ab"/>
          <w:rFonts w:ascii="Arial" w:hAnsi="Arial" w:cs="Arial"/>
          <w:color w:val="231F20"/>
          <w:sz w:val="22"/>
          <w:szCs w:val="22"/>
          <w:u w:color="231F20"/>
          <w:shd w:val="clear" w:color="auto" w:fill="FFFFFF" w:themeFill="background1"/>
        </w:rPr>
        <w:t>относительно плоскости символа (по умолчанию равен 45°, опционально —</w:t>
      </w:r>
      <w:r w:rsidRPr="006D7C29">
        <w:rPr>
          <w:rStyle w:val="ab"/>
          <w:rFonts w:ascii="Arial" w:hAnsi="Arial" w:cs="Arial"/>
          <w:color w:val="231F20"/>
          <w:sz w:val="22"/>
          <w:szCs w:val="22"/>
          <w:u w:color="231F20"/>
        </w:rPr>
        <w:t xml:space="preserve"> </w:t>
      </w:r>
      <w:r w:rsidRPr="00220A09">
        <w:rPr>
          <w:rStyle w:val="ab"/>
          <w:rFonts w:ascii="Arial" w:hAnsi="Arial" w:cs="Arial"/>
          <w:color w:val="231F20"/>
          <w:sz w:val="22"/>
          <w:szCs w:val="22"/>
          <w:u w:color="231F20"/>
          <w:shd w:val="clear" w:color="auto" w:fill="FFFFFF" w:themeFill="background1"/>
        </w:rPr>
        <w:t>30° или 90°</w:t>
      </w:r>
      <w:r w:rsidR="00432C66" w:rsidRPr="00220A09">
        <w:rPr>
          <w:rStyle w:val="ab"/>
          <w:rFonts w:ascii="Arial" w:hAnsi="Arial" w:cs="Arial"/>
          <w:color w:val="231F20"/>
          <w:sz w:val="22"/>
          <w:szCs w:val="22"/>
          <w:u w:color="231F20"/>
          <w:shd w:val="clear" w:color="auto" w:fill="FFFFFF" w:themeFill="background1"/>
          <w:lang w:val="ru-RU"/>
        </w:rPr>
        <w:t>,</w:t>
      </w:r>
      <w:r w:rsidRPr="00220A09">
        <w:rPr>
          <w:rStyle w:val="ab"/>
          <w:rFonts w:ascii="Arial" w:hAnsi="Arial" w:cs="Arial"/>
          <w:color w:val="231F20"/>
          <w:sz w:val="22"/>
          <w:szCs w:val="22"/>
          <w:u w:color="231F20"/>
          <w:shd w:val="clear" w:color="auto" w:fill="FFFFFF" w:themeFill="background1"/>
        </w:rPr>
        <w:t xml:space="preserve"> диффузн</w:t>
      </w:r>
      <w:r w:rsidR="00432C66" w:rsidRPr="00220A09">
        <w:rPr>
          <w:rStyle w:val="ab"/>
          <w:rFonts w:ascii="Arial" w:hAnsi="Arial" w:cs="Arial"/>
          <w:color w:val="231F20"/>
          <w:sz w:val="22"/>
          <w:szCs w:val="22"/>
          <w:u w:color="231F20"/>
          <w:shd w:val="clear" w:color="auto" w:fill="FFFFFF" w:themeFill="background1"/>
          <w:lang w:val="ru-RU"/>
        </w:rPr>
        <w:t>ое</w:t>
      </w:r>
      <w:r w:rsidRPr="00220A09">
        <w:rPr>
          <w:rStyle w:val="ab"/>
          <w:rFonts w:ascii="Arial" w:hAnsi="Arial" w:cs="Arial"/>
          <w:color w:val="231F20"/>
          <w:sz w:val="22"/>
          <w:szCs w:val="22"/>
          <w:u w:color="231F20"/>
          <w:shd w:val="clear" w:color="auto" w:fill="FFFFFF" w:themeFill="background1"/>
          <w:lang w:val="ru-RU"/>
        </w:rPr>
        <w:t xml:space="preserve"> </w:t>
      </w:r>
      <w:r w:rsidR="00432C66" w:rsidRPr="00220A09">
        <w:rPr>
          <w:rStyle w:val="ab"/>
          <w:rFonts w:ascii="Arial" w:hAnsi="Arial" w:cs="Arial"/>
          <w:color w:val="231F20"/>
          <w:sz w:val="22"/>
          <w:szCs w:val="22"/>
          <w:u w:color="231F20"/>
          <w:shd w:val="clear" w:color="auto" w:fill="FFFFFF" w:themeFill="background1"/>
          <w:lang w:val="ru-RU"/>
        </w:rPr>
        <w:t>отражение)</w:t>
      </w:r>
    </w:p>
    <w:p w:rsidR="005E3BBB" w:rsidRPr="00A566C4" w:rsidRDefault="00F81DAA" w:rsidP="00432C66">
      <w:pPr>
        <w:pStyle w:val="aa"/>
        <w:widowControl w:val="0"/>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jc w:val="center"/>
        <w:rPr>
          <w:rStyle w:val="ab"/>
          <w:rFonts w:ascii="Arial" w:eastAsia="Times New Roman" w:hAnsi="Arial" w:cs="Arial"/>
          <w:bCs/>
          <w:color w:val="231F20"/>
          <w:spacing w:val="-5"/>
          <w:u w:color="231F20"/>
          <w:shd w:val="clear" w:color="auto" w:fill="4BACC6"/>
        </w:rPr>
      </w:pPr>
      <w:r w:rsidRPr="00220A09">
        <w:rPr>
          <w:rStyle w:val="ab"/>
          <w:rFonts w:ascii="Arial" w:hAnsi="Arial" w:cs="Arial"/>
          <w:bCs/>
          <w:color w:val="231F20"/>
          <w:spacing w:val="-5"/>
          <w:u w:color="231F20"/>
          <w:shd w:val="clear" w:color="auto" w:fill="FFFFFF" w:themeFill="background1"/>
        </w:rPr>
        <w:t xml:space="preserve">Рисунок 1 — </w:t>
      </w:r>
      <w:r w:rsidR="00432C66" w:rsidRPr="00220A09">
        <w:rPr>
          <w:rStyle w:val="ab"/>
          <w:rFonts w:ascii="Arial" w:hAnsi="Arial" w:cs="Arial"/>
          <w:bCs/>
          <w:color w:val="231F20"/>
          <w:spacing w:val="-5"/>
          <w:u w:color="231F20"/>
          <w:shd w:val="clear" w:color="auto" w:fill="FFFFFF" w:themeFill="background1"/>
          <w:lang w:val="ru-RU"/>
        </w:rPr>
        <w:t>Базовая</w:t>
      </w:r>
      <w:r w:rsidRPr="00220A09">
        <w:rPr>
          <w:rStyle w:val="ab"/>
          <w:rFonts w:ascii="Arial" w:hAnsi="Arial" w:cs="Arial"/>
          <w:bCs/>
          <w:color w:val="231F20"/>
          <w:spacing w:val="-5"/>
          <w:u w:color="231F20"/>
          <w:shd w:val="clear" w:color="auto" w:fill="FFFFFF" w:themeFill="background1"/>
        </w:rPr>
        <w:t xml:space="preserve"> оптическая схема</w:t>
      </w:r>
      <w:r w:rsidR="00432C66" w:rsidRPr="00220A09">
        <w:rPr>
          <w:rStyle w:val="ab"/>
          <w:rFonts w:ascii="Arial" w:hAnsi="Arial" w:cs="Arial"/>
          <w:bCs/>
          <w:color w:val="231F20"/>
          <w:spacing w:val="-5"/>
          <w:u w:color="231F20"/>
          <w:shd w:val="clear" w:color="auto" w:fill="FFFFFF" w:themeFill="background1"/>
          <w:lang w:val="ru-RU"/>
        </w:rPr>
        <w:t>,</w:t>
      </w:r>
      <w:r w:rsidRPr="00220A09">
        <w:rPr>
          <w:rStyle w:val="ab"/>
          <w:rFonts w:ascii="Arial" w:hAnsi="Arial" w:cs="Arial"/>
          <w:bCs/>
          <w:color w:val="231F20"/>
          <w:spacing w:val="-5"/>
          <w:u w:color="231F20"/>
          <w:shd w:val="clear" w:color="auto" w:fill="FFFFFF" w:themeFill="background1"/>
        </w:rPr>
        <w:t xml:space="preserve"> </w:t>
      </w:r>
      <w:r w:rsidR="00432C66" w:rsidRPr="00220A09">
        <w:rPr>
          <w:rStyle w:val="ab"/>
          <w:rFonts w:ascii="Arial" w:hAnsi="Arial" w:cs="Arial"/>
          <w:bCs/>
          <w:color w:val="231F20"/>
          <w:spacing w:val="-5"/>
          <w:u w:color="231F20"/>
          <w:shd w:val="clear" w:color="auto" w:fill="FFFFFF" w:themeFill="background1"/>
          <w:lang w:val="ru-RU"/>
        </w:rPr>
        <w:t>в</w:t>
      </w:r>
      <w:r w:rsidRPr="00220A09">
        <w:rPr>
          <w:rStyle w:val="ab"/>
          <w:rFonts w:ascii="Arial" w:hAnsi="Arial" w:cs="Arial"/>
          <w:bCs/>
          <w:color w:val="231F20"/>
          <w:spacing w:val="-5"/>
          <w:u w:color="231F20"/>
          <w:shd w:val="clear" w:color="auto" w:fill="FFFFFF" w:themeFill="background1"/>
        </w:rPr>
        <w:t>ид сбоку</w:t>
      </w:r>
    </w:p>
    <w:p w:rsidR="00432C66" w:rsidRDefault="00225CC7" w:rsidP="002E3EDF">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66"/>
        <w:jc w:val="center"/>
        <w:rPr>
          <w:rFonts w:ascii="Arial" w:hAnsi="Arial" w:cs="Arial"/>
          <w:sz w:val="22"/>
          <w:szCs w:val="22"/>
          <w:shd w:val="clear" w:color="auto" w:fill="FFFFFF" w:themeFill="background1"/>
        </w:rPr>
      </w:pPr>
      <w:r>
        <w:rPr>
          <w:rStyle w:val="ab"/>
          <w:rFonts w:ascii="Arial" w:hAnsi="Arial" w:cs="Arial"/>
          <w:b w:val="0"/>
          <w:bCs w:val="0"/>
          <w:noProof/>
          <w:color w:val="231F20"/>
          <w:u w:color="231F20"/>
          <w:lang w:val="ru-RU"/>
        </w:rPr>
        <w:drawing>
          <wp:inline distT="0" distB="0" distL="0" distR="0">
            <wp:extent cx="2659380" cy="2606040"/>
            <wp:effectExtent l="0" t="0" r="762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9380" cy="2606040"/>
                    </a:xfrm>
                    <a:prstGeom prst="rect">
                      <a:avLst/>
                    </a:prstGeom>
                    <a:noFill/>
                    <a:ln>
                      <a:noFill/>
                    </a:ln>
                  </pic:spPr>
                </pic:pic>
              </a:graphicData>
            </a:graphic>
          </wp:inline>
        </w:drawing>
      </w:r>
    </w:p>
    <w:p w:rsidR="005E3BBB" w:rsidRPr="00A566C4" w:rsidRDefault="00F81DAA" w:rsidP="00432C66">
      <w:pPr>
        <w:pStyle w:val="aa"/>
        <w:widowControl w:val="0"/>
        <w:shd w:val="clear" w:color="auto" w:fill="FFFFFF" w:themeFill="background1"/>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center"/>
        <w:rPr>
          <w:rFonts w:ascii="Arial" w:eastAsia="Times New Roman" w:hAnsi="Arial" w:cs="Arial"/>
          <w:sz w:val="22"/>
          <w:szCs w:val="22"/>
          <w:u w:color="000000"/>
          <w:shd w:val="clear" w:color="auto" w:fill="4BACC6"/>
        </w:rPr>
      </w:pPr>
      <w:r w:rsidRPr="00432C66">
        <w:rPr>
          <w:rFonts w:ascii="Arial" w:hAnsi="Arial" w:cs="Arial"/>
          <w:sz w:val="22"/>
          <w:szCs w:val="22"/>
          <w:u w:color="000000"/>
          <w:shd w:val="clear" w:color="auto" w:fill="FFFFFF" w:themeFill="background1"/>
        </w:rPr>
        <w:t>L —</w:t>
      </w:r>
      <w:r w:rsidR="00432C66">
        <w:rPr>
          <w:rFonts w:ascii="Arial" w:hAnsi="Arial" w:cs="Arial"/>
          <w:sz w:val="22"/>
          <w:szCs w:val="22"/>
          <w:u w:color="000000"/>
          <w:shd w:val="clear" w:color="auto" w:fill="FFFFFF" w:themeFill="background1"/>
          <w:lang w:val="ru-RU"/>
        </w:rPr>
        <w:t xml:space="preserve"> и</w:t>
      </w:r>
      <w:r w:rsidRPr="00432C66">
        <w:rPr>
          <w:rFonts w:ascii="Arial" w:hAnsi="Arial" w:cs="Arial"/>
          <w:sz w:val="22"/>
          <w:szCs w:val="22"/>
          <w:u w:color="000000"/>
          <w:shd w:val="clear" w:color="auto" w:fill="FFFFFF" w:themeFill="background1"/>
          <w:lang w:val="ru-RU"/>
        </w:rPr>
        <w:t>сточник</w:t>
      </w:r>
      <w:r w:rsidRPr="00432C66">
        <w:rPr>
          <w:rFonts w:ascii="Arial" w:hAnsi="Arial" w:cs="Arial"/>
          <w:sz w:val="22"/>
          <w:szCs w:val="22"/>
          <w:u w:color="000000"/>
          <w:shd w:val="clear" w:color="auto" w:fill="FFFFFF" w:themeFill="background1"/>
        </w:rPr>
        <w:t xml:space="preserve"> </w:t>
      </w:r>
      <w:r w:rsidR="00446F1A">
        <w:rPr>
          <w:rFonts w:ascii="Arial" w:hAnsi="Arial" w:cs="Arial"/>
          <w:sz w:val="22"/>
          <w:szCs w:val="22"/>
          <w:u w:color="000000"/>
          <w:shd w:val="clear" w:color="auto" w:fill="FFFFFF" w:themeFill="background1"/>
        </w:rPr>
        <w:t>оптического излучения</w:t>
      </w:r>
      <w:r w:rsidR="00432C66">
        <w:rPr>
          <w:rFonts w:ascii="Arial" w:hAnsi="Arial" w:cs="Arial"/>
          <w:sz w:val="22"/>
          <w:szCs w:val="22"/>
          <w:u w:color="000000"/>
          <w:shd w:val="clear" w:color="auto" w:fill="FFFFFF" w:themeFill="background1"/>
          <w:lang w:val="ru-RU"/>
        </w:rPr>
        <w:t xml:space="preserve">; </w:t>
      </w:r>
      <w:r w:rsidRPr="00432C66">
        <w:rPr>
          <w:rFonts w:ascii="Arial" w:hAnsi="Arial" w:cs="Arial"/>
          <w:sz w:val="22"/>
          <w:szCs w:val="22"/>
          <w:u w:color="000000"/>
          <w:shd w:val="clear" w:color="auto" w:fill="FFFFFF" w:themeFill="background1"/>
        </w:rPr>
        <w:t xml:space="preserve">S — </w:t>
      </w:r>
      <w:r w:rsidR="00432C66" w:rsidRPr="00432C66">
        <w:rPr>
          <w:rFonts w:ascii="Arial" w:hAnsi="Arial" w:cs="Arial"/>
          <w:sz w:val="22"/>
          <w:szCs w:val="22"/>
          <w:u w:color="000000"/>
          <w:shd w:val="clear" w:color="auto" w:fill="FFFFFF" w:themeFill="background1"/>
          <w:lang w:val="ru-RU"/>
        </w:rPr>
        <w:t>с</w:t>
      </w:r>
      <w:r w:rsidRPr="00432C66">
        <w:rPr>
          <w:rFonts w:ascii="Arial" w:hAnsi="Arial" w:cs="Arial"/>
          <w:sz w:val="22"/>
          <w:szCs w:val="22"/>
          <w:u w:color="000000"/>
          <w:shd w:val="clear" w:color="auto" w:fill="FFFFFF" w:themeFill="background1"/>
          <w:lang w:val="ru-RU"/>
        </w:rPr>
        <w:t>имвол</w:t>
      </w:r>
      <w:r w:rsidR="00432C66" w:rsidRPr="00432C66">
        <w:rPr>
          <w:rFonts w:ascii="Arial" w:hAnsi="Arial" w:cs="Arial"/>
          <w:sz w:val="22"/>
          <w:szCs w:val="22"/>
          <w:u w:color="000000"/>
          <w:shd w:val="clear" w:color="auto" w:fill="FFFFFF" w:themeFill="background1"/>
          <w:lang w:val="ru-RU"/>
        </w:rPr>
        <w:t xml:space="preserve"> штрихового кода</w:t>
      </w:r>
    </w:p>
    <w:p w:rsidR="005E3BBB" w:rsidRPr="00A566C4" w:rsidRDefault="00F81DAA" w:rsidP="00AD6626">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center"/>
        <w:rPr>
          <w:rStyle w:val="ab"/>
          <w:rFonts w:ascii="Arial" w:eastAsia="Times New Roman" w:hAnsi="Arial" w:cs="Arial"/>
          <w:bCs/>
          <w:u w:color="000000"/>
          <w:shd w:val="clear" w:color="auto" w:fill="4BACC6"/>
        </w:rPr>
      </w:pPr>
      <w:r w:rsidRPr="00AD6626">
        <w:rPr>
          <w:rStyle w:val="ab"/>
          <w:rFonts w:ascii="Arial" w:hAnsi="Arial" w:cs="Arial"/>
          <w:bCs/>
          <w:color w:val="231F20"/>
          <w:spacing w:val="-5"/>
          <w:u w:color="231F20"/>
          <w:shd w:val="clear" w:color="auto" w:fill="FFFFFF" w:themeFill="background1"/>
        </w:rPr>
        <w:t xml:space="preserve">Рисунок 2 — </w:t>
      </w:r>
      <w:r w:rsidR="00432C66" w:rsidRPr="00AD6626">
        <w:rPr>
          <w:rStyle w:val="ab"/>
          <w:rFonts w:ascii="Arial" w:hAnsi="Arial" w:cs="Arial"/>
          <w:bCs/>
          <w:color w:val="231F20"/>
          <w:spacing w:val="-5"/>
          <w:u w:color="231F20"/>
          <w:shd w:val="clear" w:color="auto" w:fill="FFFFFF" w:themeFill="background1"/>
          <w:lang w:val="ru-RU"/>
        </w:rPr>
        <w:t>Базовая</w:t>
      </w:r>
      <w:r w:rsidRPr="00AD6626">
        <w:rPr>
          <w:rStyle w:val="ab"/>
          <w:rFonts w:ascii="Arial" w:hAnsi="Arial" w:cs="Arial"/>
          <w:bCs/>
          <w:color w:val="231F20"/>
          <w:spacing w:val="-5"/>
          <w:u w:color="231F20"/>
          <w:shd w:val="clear" w:color="auto" w:fill="FFFFFF" w:themeFill="background1"/>
        </w:rPr>
        <w:t xml:space="preserve"> оптическая схема</w:t>
      </w:r>
      <w:r w:rsidR="00432C66" w:rsidRPr="00AD6626">
        <w:rPr>
          <w:rStyle w:val="ab"/>
          <w:rFonts w:ascii="Arial" w:hAnsi="Arial" w:cs="Arial"/>
          <w:bCs/>
          <w:color w:val="231F20"/>
          <w:spacing w:val="-5"/>
          <w:u w:color="231F20"/>
          <w:shd w:val="clear" w:color="auto" w:fill="FFFFFF" w:themeFill="background1"/>
          <w:lang w:val="ru-RU"/>
        </w:rPr>
        <w:t>,</w:t>
      </w:r>
      <w:r w:rsidRPr="00AD6626">
        <w:rPr>
          <w:rStyle w:val="ab"/>
          <w:rFonts w:ascii="Arial" w:hAnsi="Arial" w:cs="Arial"/>
          <w:bCs/>
          <w:color w:val="231F20"/>
          <w:spacing w:val="-5"/>
          <w:u w:color="231F20"/>
          <w:shd w:val="clear" w:color="auto" w:fill="FFFFFF" w:themeFill="background1"/>
        </w:rPr>
        <w:t xml:space="preserve"> </w:t>
      </w:r>
      <w:r w:rsidR="00432C66" w:rsidRPr="00AD6626">
        <w:rPr>
          <w:rStyle w:val="ab"/>
          <w:rFonts w:ascii="Arial" w:hAnsi="Arial" w:cs="Arial"/>
          <w:bCs/>
          <w:color w:val="231F20"/>
          <w:spacing w:val="-5"/>
          <w:u w:color="231F20"/>
          <w:shd w:val="clear" w:color="auto" w:fill="FFFFFF" w:themeFill="background1"/>
          <w:lang w:val="ru-RU"/>
        </w:rPr>
        <w:t>в</w:t>
      </w:r>
      <w:r w:rsidR="00432C66" w:rsidRPr="00AD6626">
        <w:rPr>
          <w:rStyle w:val="ab"/>
          <w:rFonts w:ascii="Arial" w:hAnsi="Arial" w:cs="Arial"/>
          <w:bCs/>
          <w:color w:val="231F20"/>
          <w:spacing w:val="-5"/>
          <w:u w:color="231F20"/>
          <w:shd w:val="clear" w:color="auto" w:fill="FFFFFF" w:themeFill="background1"/>
        </w:rPr>
        <w:t>ид сверху</w:t>
      </w:r>
    </w:p>
    <w:p w:rsidR="005E3BBB" w:rsidRPr="00220A09" w:rsidRDefault="00F81DAA" w:rsidP="00AD662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color w:val="auto"/>
          <w:bdr w:val="none" w:sz="0" w:space="0" w:color="auto"/>
        </w:rPr>
      </w:pPr>
      <w:r w:rsidRPr="00220A09">
        <w:rPr>
          <w:rFonts w:ascii="Arial" w:eastAsia="Batang" w:hAnsi="Arial" w:cs="Arial"/>
          <w:b/>
          <w:color w:val="auto"/>
          <w:bdr w:val="none" w:sz="0" w:space="0" w:color="auto"/>
        </w:rPr>
        <w:t xml:space="preserve">5.6.4 </w:t>
      </w:r>
      <w:bookmarkStart w:id="19" w:name="Inspection_area_"/>
      <w:bookmarkEnd w:id="19"/>
      <w:r w:rsidR="00AD6626" w:rsidRPr="00220A09">
        <w:rPr>
          <w:rFonts w:ascii="Arial" w:eastAsia="Batang" w:hAnsi="Arial" w:cs="Arial"/>
          <w:b/>
          <w:color w:val="auto"/>
          <w:bdr w:val="none" w:sz="0" w:space="0" w:color="auto"/>
        </w:rPr>
        <w:t>Область проверки</w:t>
      </w:r>
      <w:r w:rsidRPr="00220A09">
        <w:rPr>
          <w:rFonts w:ascii="Arial" w:eastAsia="Batang" w:hAnsi="Arial" w:cs="Arial"/>
          <w:b/>
          <w:color w:val="auto"/>
          <w:bdr w:val="none" w:sz="0" w:space="0" w:color="auto"/>
        </w:rPr>
        <w:t xml:space="preserve"> </w:t>
      </w:r>
    </w:p>
    <w:p w:rsidR="005E3BBB" w:rsidRPr="00220A09" w:rsidRDefault="00AD6626" w:rsidP="00AD6626">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4BACC6"/>
          <w:lang w:val="ru-RU"/>
        </w:rPr>
      </w:pPr>
      <w:r w:rsidRPr="00220A09">
        <w:rPr>
          <w:rStyle w:val="ab"/>
          <w:rFonts w:ascii="Arial" w:hAnsi="Arial" w:cs="Arial"/>
          <w:color w:val="231F20"/>
          <w:u w:color="231F20"/>
          <w:shd w:val="clear" w:color="auto" w:fill="FFFFFF" w:themeFill="background1"/>
        </w:rPr>
        <w:t xml:space="preserve">Область проверки </w:t>
      </w:r>
      <w:r w:rsidR="00F81DAA" w:rsidRPr="00220A09">
        <w:rPr>
          <w:rStyle w:val="ab"/>
          <w:rFonts w:ascii="Arial" w:hAnsi="Arial" w:cs="Arial"/>
          <w:color w:val="231F20"/>
          <w:u w:color="231F20"/>
          <w:shd w:val="clear" w:color="auto" w:fill="FFFFFF" w:themeFill="background1"/>
        </w:rPr>
        <w:t xml:space="preserve">для всех измерений должна представлять собой область, охватывающую полный символ, включая </w:t>
      </w:r>
      <w:r w:rsidRPr="00220A09">
        <w:rPr>
          <w:rStyle w:val="ab"/>
          <w:rFonts w:ascii="Arial" w:hAnsi="Arial" w:cs="Arial"/>
          <w:color w:val="231F20"/>
          <w:u w:color="231F20"/>
          <w:shd w:val="clear" w:color="auto" w:fill="FFFFFF" w:themeFill="background1"/>
          <w:lang w:val="ru-RU"/>
        </w:rPr>
        <w:t>свободные</w:t>
      </w:r>
      <w:r w:rsidR="00F81DAA" w:rsidRPr="00220A09">
        <w:rPr>
          <w:rStyle w:val="ab"/>
          <w:rFonts w:ascii="Arial" w:hAnsi="Arial" w:cs="Arial"/>
          <w:color w:val="231F20"/>
          <w:u w:color="231F20"/>
          <w:shd w:val="clear" w:color="auto" w:fill="FFFFFF" w:themeFill="background1"/>
        </w:rPr>
        <w:t xml:space="preserve"> зоны. Центр </w:t>
      </w:r>
      <w:r w:rsidRPr="00220A09">
        <w:rPr>
          <w:rStyle w:val="ab"/>
          <w:rFonts w:ascii="Arial" w:hAnsi="Arial" w:cs="Arial"/>
          <w:color w:val="231F20"/>
          <w:u w:color="231F20"/>
          <w:shd w:val="clear" w:color="auto" w:fill="FFFFFF" w:themeFill="background1"/>
          <w:lang w:val="ru-RU"/>
        </w:rPr>
        <w:t>о</w:t>
      </w:r>
      <w:r w:rsidRPr="00220A09">
        <w:rPr>
          <w:rStyle w:val="ab"/>
          <w:rFonts w:ascii="Arial" w:hAnsi="Arial" w:cs="Arial"/>
          <w:color w:val="231F20"/>
          <w:u w:color="231F20"/>
          <w:shd w:val="clear" w:color="auto" w:fill="FFFFFF" w:themeFill="background1"/>
        </w:rPr>
        <w:t>бласт</w:t>
      </w:r>
      <w:r w:rsidRPr="00220A09">
        <w:rPr>
          <w:rStyle w:val="ab"/>
          <w:rFonts w:ascii="Arial" w:hAnsi="Arial" w:cs="Arial"/>
          <w:color w:val="231F20"/>
          <w:u w:color="231F20"/>
          <w:shd w:val="clear" w:color="auto" w:fill="FFFFFF" w:themeFill="background1"/>
          <w:lang w:val="ru-RU"/>
        </w:rPr>
        <w:t>и</w:t>
      </w:r>
      <w:r w:rsidRPr="00220A09">
        <w:rPr>
          <w:rStyle w:val="ab"/>
          <w:rFonts w:ascii="Arial" w:hAnsi="Arial" w:cs="Arial"/>
          <w:color w:val="231F20"/>
          <w:u w:color="231F20"/>
          <w:shd w:val="clear" w:color="auto" w:fill="FFFFFF" w:themeFill="background1"/>
        </w:rPr>
        <w:t xml:space="preserve"> проверки </w:t>
      </w:r>
      <w:r w:rsidR="00F81DAA" w:rsidRPr="00220A09">
        <w:rPr>
          <w:rStyle w:val="ab"/>
          <w:rFonts w:ascii="Arial" w:hAnsi="Arial" w:cs="Arial"/>
          <w:color w:val="231F20"/>
          <w:u w:color="231F20"/>
          <w:shd w:val="clear" w:color="auto" w:fill="FFFFFF" w:themeFill="background1"/>
        </w:rPr>
        <w:t xml:space="preserve">должен быть как можно ближе к центру поля </w:t>
      </w:r>
      <w:r w:rsidRPr="00220A09">
        <w:rPr>
          <w:rStyle w:val="ab"/>
          <w:rFonts w:ascii="Arial" w:hAnsi="Arial" w:cs="Arial"/>
          <w:color w:val="231F20"/>
          <w:u w:color="231F20"/>
          <w:shd w:val="clear" w:color="auto" w:fill="FFFFFF" w:themeFill="background1"/>
        </w:rPr>
        <w:t>обзора</w:t>
      </w:r>
      <w:r w:rsidRPr="00220A09">
        <w:rPr>
          <w:rStyle w:val="ab"/>
          <w:rFonts w:ascii="Arial" w:hAnsi="Arial" w:cs="Arial"/>
          <w:color w:val="231F20"/>
          <w:u w:color="231F20"/>
          <w:shd w:val="clear" w:color="auto" w:fill="FFFFFF" w:themeFill="background1"/>
          <w:lang w:val="ru-RU"/>
        </w:rPr>
        <w:t>.</w:t>
      </w:r>
    </w:p>
    <w:p w:rsidR="00545CB4" w:rsidRPr="00220A09" w:rsidRDefault="00545CB4" w:rsidP="00A566C4">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4BACC6"/>
        </w:rPr>
      </w:pPr>
    </w:p>
    <w:p w:rsidR="005E3BBB" w:rsidRPr="00220A09" w:rsidRDefault="00AD6626" w:rsidP="00A566C4">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sz w:val="22"/>
          <w:szCs w:val="22"/>
          <w:u w:color="231F20"/>
          <w:shd w:val="clear" w:color="auto" w:fill="4BACC6"/>
        </w:rPr>
      </w:pPr>
      <w:r w:rsidRPr="00220A09">
        <w:rPr>
          <w:rStyle w:val="ab"/>
          <w:rFonts w:ascii="Arial" w:hAnsi="Arial" w:cs="Arial"/>
          <w:color w:val="231F20"/>
          <w:spacing w:val="60"/>
          <w:sz w:val="22"/>
          <w:szCs w:val="22"/>
          <w:u w:color="231F20"/>
          <w:lang w:val="ru-RU"/>
        </w:rPr>
        <w:t>Примечание</w:t>
      </w:r>
      <w:r w:rsidRPr="00220A09">
        <w:rPr>
          <w:rStyle w:val="ab"/>
          <w:rFonts w:ascii="Arial" w:hAnsi="Arial" w:cs="Arial"/>
          <w:color w:val="231F20"/>
          <w:sz w:val="22"/>
          <w:szCs w:val="22"/>
          <w:u w:color="231F20"/>
          <w:lang w:val="ru-RU"/>
        </w:rPr>
        <w:t xml:space="preserve"> </w:t>
      </w:r>
      <w:r w:rsidRPr="00220A09">
        <w:rPr>
          <w:rStyle w:val="ab"/>
          <w:rFonts w:ascii="Arial" w:hAnsi="Arial" w:cs="Arial"/>
          <w:color w:val="231F20"/>
          <w:sz w:val="22"/>
          <w:szCs w:val="22"/>
          <w:u w:color="231F20"/>
          <w:shd w:val="clear" w:color="auto" w:fill="FFFFFF" w:themeFill="background1"/>
          <w:lang w:val="ru-RU"/>
        </w:rPr>
        <w:t>—</w:t>
      </w:r>
      <w:r w:rsidR="00F81DAA" w:rsidRPr="00220A09">
        <w:rPr>
          <w:rStyle w:val="ab"/>
          <w:rFonts w:ascii="Arial" w:hAnsi="Arial" w:cs="Arial"/>
          <w:color w:val="231F20"/>
          <w:sz w:val="22"/>
          <w:szCs w:val="22"/>
          <w:u w:color="231F20"/>
          <w:shd w:val="clear" w:color="auto" w:fill="FFFFFF" w:themeFill="background1"/>
        </w:rPr>
        <w:t xml:space="preserve"> </w:t>
      </w:r>
      <w:r w:rsidR="003F751D" w:rsidRPr="00220A09">
        <w:rPr>
          <w:rStyle w:val="ab"/>
          <w:rFonts w:ascii="Arial" w:hAnsi="Arial" w:cs="Arial"/>
          <w:color w:val="231F20"/>
          <w:sz w:val="22"/>
          <w:szCs w:val="22"/>
          <w:u w:color="231F20"/>
          <w:shd w:val="clear" w:color="auto" w:fill="FFFFFF" w:themeFill="background1"/>
        </w:rPr>
        <w:t xml:space="preserve">Область проверки </w:t>
      </w:r>
      <w:r w:rsidR="00F81DAA" w:rsidRPr="00220A09">
        <w:rPr>
          <w:rStyle w:val="ab"/>
          <w:rFonts w:ascii="Arial" w:hAnsi="Arial" w:cs="Arial"/>
          <w:color w:val="231F20"/>
          <w:sz w:val="22"/>
          <w:szCs w:val="22"/>
          <w:u w:color="231F20"/>
          <w:shd w:val="clear" w:color="auto" w:fill="FFFFFF" w:themeFill="background1"/>
        </w:rPr>
        <w:t xml:space="preserve">не </w:t>
      </w:r>
      <w:r w:rsidR="003F751D" w:rsidRPr="00220A09">
        <w:rPr>
          <w:rStyle w:val="ab"/>
          <w:rFonts w:ascii="Arial" w:hAnsi="Arial" w:cs="Arial"/>
          <w:color w:val="231F20"/>
          <w:sz w:val="22"/>
          <w:szCs w:val="22"/>
          <w:u w:color="231F20"/>
          <w:shd w:val="clear" w:color="auto" w:fill="FFFFFF" w:themeFill="background1"/>
          <w:lang w:val="ru-RU"/>
        </w:rPr>
        <w:t>соответствует</w:t>
      </w:r>
      <w:r w:rsidR="00F81DAA" w:rsidRPr="00220A09">
        <w:rPr>
          <w:rStyle w:val="ab"/>
          <w:rFonts w:ascii="Arial" w:hAnsi="Arial" w:cs="Arial"/>
          <w:color w:val="231F20"/>
          <w:sz w:val="22"/>
          <w:szCs w:val="22"/>
          <w:u w:color="231F20"/>
          <w:shd w:val="clear" w:color="auto" w:fill="FFFFFF" w:themeFill="background1"/>
        </w:rPr>
        <w:t xml:space="preserve"> пол</w:t>
      </w:r>
      <w:r w:rsidR="003F751D" w:rsidRPr="00220A09">
        <w:rPr>
          <w:rStyle w:val="ab"/>
          <w:rFonts w:ascii="Arial" w:hAnsi="Arial" w:cs="Arial"/>
          <w:color w:val="231F20"/>
          <w:sz w:val="22"/>
          <w:szCs w:val="22"/>
          <w:u w:color="231F20"/>
          <w:shd w:val="clear" w:color="auto" w:fill="FFFFFF" w:themeFill="background1"/>
          <w:lang w:val="ru-RU"/>
        </w:rPr>
        <w:t>ю</w:t>
      </w:r>
      <w:r w:rsidR="00F81DAA" w:rsidRPr="00220A09">
        <w:rPr>
          <w:rStyle w:val="ab"/>
          <w:rFonts w:ascii="Arial" w:hAnsi="Arial" w:cs="Arial"/>
          <w:color w:val="231F20"/>
          <w:sz w:val="22"/>
          <w:szCs w:val="22"/>
          <w:u w:color="231F20"/>
          <w:shd w:val="clear" w:color="auto" w:fill="FFFFFF" w:themeFill="background1"/>
        </w:rPr>
        <w:t xml:space="preserve"> </w:t>
      </w:r>
      <w:r w:rsidR="003F751D" w:rsidRPr="00220A09">
        <w:rPr>
          <w:rStyle w:val="ab"/>
          <w:rFonts w:ascii="Arial" w:hAnsi="Arial" w:cs="Arial"/>
          <w:color w:val="231F20"/>
          <w:sz w:val="22"/>
          <w:szCs w:val="22"/>
          <w:u w:color="231F20"/>
          <w:shd w:val="clear" w:color="auto" w:fill="FFFFFF" w:themeFill="background1"/>
        </w:rPr>
        <w:t>обзора</w:t>
      </w:r>
      <w:r w:rsidR="00F81DAA" w:rsidRPr="00220A09">
        <w:rPr>
          <w:rStyle w:val="ab"/>
          <w:rFonts w:ascii="Arial" w:hAnsi="Arial" w:cs="Arial"/>
          <w:color w:val="231F20"/>
          <w:sz w:val="22"/>
          <w:szCs w:val="22"/>
          <w:u w:color="231F20"/>
          <w:shd w:val="clear" w:color="auto" w:fill="FFFFFF" w:themeFill="background1"/>
        </w:rPr>
        <w:t xml:space="preserve"> верификатора, которое </w:t>
      </w:r>
      <w:r w:rsidR="003F751D" w:rsidRPr="00220A09">
        <w:rPr>
          <w:rStyle w:val="ab"/>
          <w:rFonts w:ascii="Arial" w:hAnsi="Arial" w:cs="Arial"/>
          <w:color w:val="231F20"/>
          <w:sz w:val="22"/>
          <w:szCs w:val="22"/>
          <w:u w:color="231F20"/>
          <w:shd w:val="clear" w:color="auto" w:fill="FFFFFF" w:themeFill="background1"/>
          <w:lang w:val="ru-RU"/>
        </w:rPr>
        <w:t>за</w:t>
      </w:r>
      <w:r w:rsidR="00F81DAA" w:rsidRPr="00220A09">
        <w:rPr>
          <w:rStyle w:val="ab"/>
          <w:rFonts w:ascii="Arial" w:hAnsi="Arial" w:cs="Arial"/>
          <w:color w:val="231F20"/>
          <w:sz w:val="22"/>
          <w:szCs w:val="22"/>
          <w:u w:color="231F20"/>
          <w:shd w:val="clear" w:color="auto" w:fill="FFFFFF" w:themeFill="background1"/>
        </w:rPr>
        <w:t>част</w:t>
      </w:r>
      <w:r w:rsidR="003F751D" w:rsidRPr="00220A09">
        <w:rPr>
          <w:rStyle w:val="ab"/>
          <w:rFonts w:ascii="Arial" w:hAnsi="Arial" w:cs="Arial"/>
          <w:color w:val="231F20"/>
          <w:sz w:val="22"/>
          <w:szCs w:val="22"/>
          <w:u w:color="231F20"/>
          <w:shd w:val="clear" w:color="auto" w:fill="FFFFFF" w:themeFill="background1"/>
          <w:lang w:val="ru-RU"/>
        </w:rPr>
        <w:t>ую</w:t>
      </w:r>
      <w:r w:rsidR="00F81DAA" w:rsidRPr="00220A09">
        <w:rPr>
          <w:rStyle w:val="ab"/>
          <w:rFonts w:ascii="Arial" w:hAnsi="Arial" w:cs="Arial"/>
          <w:color w:val="231F20"/>
          <w:sz w:val="22"/>
          <w:szCs w:val="22"/>
          <w:u w:color="231F20"/>
          <w:shd w:val="clear" w:color="auto" w:fill="FFFFFF" w:themeFill="background1"/>
        </w:rPr>
        <w:t xml:space="preserve"> бывает больш</w:t>
      </w:r>
      <w:r w:rsidR="003F751D" w:rsidRPr="00220A09">
        <w:rPr>
          <w:rStyle w:val="ab"/>
          <w:rFonts w:ascii="Arial" w:hAnsi="Arial" w:cs="Arial"/>
          <w:color w:val="231F20"/>
          <w:sz w:val="22"/>
          <w:szCs w:val="22"/>
          <w:u w:color="231F20"/>
          <w:shd w:val="clear" w:color="auto" w:fill="FFFFFF" w:themeFill="background1"/>
          <w:lang w:val="ru-RU"/>
        </w:rPr>
        <w:t>им</w:t>
      </w:r>
      <w:r w:rsidR="00F81DAA" w:rsidRPr="00220A09">
        <w:rPr>
          <w:rStyle w:val="ab"/>
          <w:rFonts w:ascii="Arial" w:hAnsi="Arial" w:cs="Arial"/>
          <w:color w:val="231F20"/>
          <w:sz w:val="22"/>
          <w:szCs w:val="22"/>
          <w:u w:color="231F20"/>
          <w:shd w:val="clear" w:color="auto" w:fill="FFFFFF" w:themeFill="background1"/>
        </w:rPr>
        <w:t>.</w:t>
      </w:r>
    </w:p>
    <w:p w:rsidR="005E3BBB" w:rsidRPr="00220A09" w:rsidRDefault="00F81DAA" w:rsidP="003F751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color w:val="auto"/>
          <w:bdr w:val="none" w:sz="0" w:space="0" w:color="auto"/>
        </w:rPr>
      </w:pPr>
      <w:r w:rsidRPr="00220A09">
        <w:rPr>
          <w:rFonts w:ascii="Arial" w:eastAsia="Batang" w:hAnsi="Arial" w:cs="Arial"/>
          <w:b/>
          <w:color w:val="auto"/>
          <w:bdr w:val="none" w:sz="0" w:space="0" w:color="auto"/>
        </w:rPr>
        <w:t xml:space="preserve">5.6.5 </w:t>
      </w:r>
      <w:bookmarkStart w:id="20" w:name="Measurement_conditions_"/>
      <w:bookmarkEnd w:id="20"/>
      <w:r w:rsidRPr="00220A09">
        <w:rPr>
          <w:rFonts w:ascii="Arial" w:eastAsia="Batang" w:hAnsi="Arial" w:cs="Arial"/>
          <w:b/>
          <w:color w:val="auto"/>
          <w:bdr w:val="none" w:sz="0" w:space="0" w:color="auto"/>
        </w:rPr>
        <w:t xml:space="preserve">Условия проведения измерений </w:t>
      </w:r>
    </w:p>
    <w:p w:rsidR="003F751D" w:rsidRPr="00220A09" w:rsidRDefault="003F751D" w:rsidP="003F751D">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FFFFFF" w:themeFill="background1"/>
        </w:rPr>
      </w:pPr>
      <w:r w:rsidRPr="00220A09">
        <w:rPr>
          <w:rStyle w:val="ab"/>
          <w:rFonts w:ascii="Arial" w:hAnsi="Arial" w:cs="Arial"/>
          <w:color w:val="231F20"/>
          <w:u w:color="231F20"/>
          <w:shd w:val="clear" w:color="auto" w:fill="FFFFFF" w:themeFill="background1"/>
          <w:lang w:val="ru-RU"/>
        </w:rPr>
        <w:t>Испытуемое изображение</w:t>
      </w:r>
      <w:r w:rsidRPr="00220A09">
        <w:rPr>
          <w:rStyle w:val="ab"/>
          <w:rFonts w:ascii="Arial" w:hAnsi="Arial" w:cs="Arial"/>
          <w:color w:val="231F20"/>
          <w:u w:color="231F20"/>
          <w:shd w:val="clear" w:color="auto" w:fill="FFFFFF" w:themeFill="background1"/>
        </w:rPr>
        <w:t xml:space="preserve"> символа должн</w:t>
      </w:r>
      <w:r w:rsidRPr="00220A09">
        <w:rPr>
          <w:rStyle w:val="ab"/>
          <w:rFonts w:ascii="Arial" w:hAnsi="Arial" w:cs="Arial"/>
          <w:color w:val="231F20"/>
          <w:u w:color="231F20"/>
          <w:shd w:val="clear" w:color="auto" w:fill="FFFFFF" w:themeFill="background1"/>
          <w:lang w:val="ru-RU"/>
        </w:rPr>
        <w:t>о</w:t>
      </w:r>
      <w:r w:rsidRPr="00220A09">
        <w:rPr>
          <w:rStyle w:val="ab"/>
          <w:rFonts w:ascii="Arial" w:hAnsi="Arial" w:cs="Arial"/>
          <w:color w:val="231F20"/>
          <w:u w:color="231F20"/>
          <w:shd w:val="clear" w:color="auto" w:fill="FFFFFF" w:themeFill="background1"/>
        </w:rPr>
        <w:t xml:space="preserve"> быть получен</w:t>
      </w:r>
      <w:r w:rsidRPr="00220A09">
        <w:rPr>
          <w:rStyle w:val="ab"/>
          <w:rFonts w:ascii="Arial" w:hAnsi="Arial" w:cs="Arial"/>
          <w:color w:val="231F20"/>
          <w:u w:color="231F20"/>
          <w:shd w:val="clear" w:color="auto" w:fill="FFFFFF" w:themeFill="background1"/>
          <w:lang w:val="ru-RU"/>
        </w:rPr>
        <w:t>о</w:t>
      </w:r>
      <w:r w:rsidRPr="00220A09">
        <w:rPr>
          <w:rStyle w:val="ab"/>
          <w:rFonts w:ascii="Arial" w:hAnsi="Arial" w:cs="Arial"/>
          <w:color w:val="231F20"/>
          <w:u w:color="231F20"/>
          <w:shd w:val="clear" w:color="auto" w:fill="FFFFFF" w:themeFill="background1"/>
        </w:rPr>
        <w:t xml:space="preserve"> в конфигурации, имитирующей тип</w:t>
      </w:r>
      <w:r w:rsidRPr="00220A09">
        <w:rPr>
          <w:rStyle w:val="ab"/>
          <w:rFonts w:ascii="Arial" w:hAnsi="Arial" w:cs="Arial"/>
          <w:color w:val="231F20"/>
          <w:u w:color="231F20"/>
          <w:shd w:val="clear" w:color="auto" w:fill="FFFFFF" w:themeFill="background1"/>
          <w:lang w:val="ru-RU"/>
        </w:rPr>
        <w:t>овую</w:t>
      </w:r>
      <w:r w:rsidRPr="00220A09">
        <w:rPr>
          <w:rStyle w:val="ab"/>
          <w:rFonts w:ascii="Arial" w:hAnsi="Arial" w:cs="Arial"/>
          <w:color w:val="231F20"/>
          <w:u w:color="231F20"/>
          <w:shd w:val="clear" w:color="auto" w:fill="FFFFFF" w:themeFill="background1"/>
        </w:rPr>
        <w:t xml:space="preserve"> ситуацию сканирования для этого символа, но с существенно более высоким разрешением (см. 5.6), равномерным освещением и наилучшей фокусировкой. </w:t>
      </w:r>
      <w:r w:rsidRPr="00220A09">
        <w:rPr>
          <w:rStyle w:val="ab"/>
          <w:rFonts w:ascii="Arial" w:hAnsi="Arial" w:cs="Arial"/>
          <w:color w:val="231F20"/>
          <w:u w:color="231F20"/>
          <w:shd w:val="clear" w:color="auto" w:fill="FFFFFF" w:themeFill="background1"/>
          <w:lang w:val="ru-RU"/>
        </w:rPr>
        <w:t>Базовая</w:t>
      </w:r>
      <w:r w:rsidRPr="00220A09">
        <w:rPr>
          <w:rStyle w:val="ab"/>
          <w:rFonts w:ascii="Arial" w:hAnsi="Arial" w:cs="Arial"/>
          <w:color w:val="231F20"/>
          <w:u w:color="231F20"/>
          <w:shd w:val="clear" w:color="auto" w:fill="FFFFFF" w:themeFill="background1"/>
        </w:rPr>
        <w:t xml:space="preserve"> оптическая схема определена в 5.6.3. Альтернативные оптические схемы также </w:t>
      </w:r>
      <w:r w:rsidRPr="00220A09">
        <w:rPr>
          <w:rStyle w:val="ab"/>
          <w:rFonts w:ascii="Arial" w:hAnsi="Arial" w:cs="Arial"/>
          <w:color w:val="231F20"/>
          <w:u w:color="231F20"/>
          <w:shd w:val="clear" w:color="auto" w:fill="FFFFFF" w:themeFill="background1"/>
          <w:lang w:val="ru-RU"/>
        </w:rPr>
        <w:t>рассматриваются</w:t>
      </w:r>
      <w:r w:rsidRPr="00220A09">
        <w:rPr>
          <w:rStyle w:val="ab"/>
          <w:rFonts w:ascii="Arial" w:hAnsi="Arial" w:cs="Arial"/>
          <w:color w:val="231F20"/>
          <w:u w:color="231F20"/>
          <w:shd w:val="clear" w:color="auto" w:fill="FFFFFF" w:themeFill="background1"/>
        </w:rPr>
        <w:t xml:space="preserve"> в 5.6.3. </w:t>
      </w:r>
    </w:p>
    <w:p w:rsidR="003F751D" w:rsidRPr="00220A09" w:rsidRDefault="003F751D" w:rsidP="003F751D">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FFFFFF" w:themeFill="background1"/>
          <w:lang w:val="ru-RU"/>
        </w:rPr>
      </w:pPr>
      <w:r w:rsidRPr="00220A09">
        <w:rPr>
          <w:rStyle w:val="ab"/>
          <w:rFonts w:ascii="Arial" w:hAnsi="Arial" w:cs="Arial"/>
          <w:color w:val="231F20"/>
          <w:u w:color="231F20"/>
          <w:shd w:val="clear" w:color="auto" w:fill="FFFFFF" w:themeFill="background1"/>
          <w:lang w:val="ru-RU"/>
        </w:rPr>
        <w:t xml:space="preserve">Измерения должны проводиться с использованием света с </w:t>
      </w:r>
      <w:r w:rsidR="00203494" w:rsidRPr="00220A09">
        <w:rPr>
          <w:rStyle w:val="ab"/>
          <w:rFonts w:ascii="Arial" w:hAnsi="Arial" w:cs="Arial"/>
          <w:color w:val="231F20"/>
          <w:u w:color="231F20"/>
          <w:shd w:val="clear" w:color="auto" w:fill="FFFFFF" w:themeFill="background1"/>
          <w:lang w:val="ru-RU"/>
        </w:rPr>
        <w:t xml:space="preserve">длиной волны с </w:t>
      </w:r>
      <w:r w:rsidRPr="00220A09">
        <w:rPr>
          <w:rStyle w:val="ab"/>
          <w:rFonts w:ascii="Arial" w:hAnsi="Arial" w:cs="Arial"/>
          <w:color w:val="231F20"/>
          <w:u w:color="231F20"/>
          <w:shd w:val="clear" w:color="auto" w:fill="FFFFFF" w:themeFill="background1"/>
          <w:lang w:val="ru-RU"/>
        </w:rPr>
        <w:t xml:space="preserve">одним максимумом </w:t>
      </w:r>
      <w:r w:rsidR="00203494" w:rsidRPr="00220A09">
        <w:rPr>
          <w:rStyle w:val="ab"/>
          <w:rFonts w:ascii="Arial" w:hAnsi="Arial" w:cs="Arial"/>
          <w:color w:val="231F20"/>
          <w:u w:color="231F20"/>
          <w:shd w:val="clear" w:color="auto" w:fill="FFFFFF" w:themeFill="background1"/>
          <w:lang w:val="ru-RU"/>
        </w:rPr>
        <w:t>интенсивности</w:t>
      </w:r>
      <w:r w:rsidRPr="00220A09">
        <w:rPr>
          <w:rStyle w:val="ab"/>
          <w:rFonts w:ascii="Arial" w:hAnsi="Arial" w:cs="Arial"/>
          <w:color w:val="231F20"/>
          <w:u w:color="231F20"/>
          <w:shd w:val="clear" w:color="auto" w:fill="FFFFFF" w:themeFill="background1"/>
          <w:lang w:val="ru-RU"/>
        </w:rPr>
        <w:t xml:space="preserve"> </w:t>
      </w:r>
      <w:r w:rsidR="00203494" w:rsidRPr="00220A09">
        <w:rPr>
          <w:rStyle w:val="ab"/>
          <w:rFonts w:ascii="Arial" w:hAnsi="Arial" w:cs="Arial"/>
          <w:color w:val="231F20"/>
          <w:u w:color="231F20"/>
          <w:shd w:val="clear" w:color="auto" w:fill="FFFFFF" w:themeFill="background1"/>
          <w:lang w:val="ru-RU"/>
        </w:rPr>
        <w:t xml:space="preserve">излучения </w:t>
      </w:r>
      <w:r w:rsidRPr="00220A09">
        <w:rPr>
          <w:rStyle w:val="ab"/>
          <w:rFonts w:ascii="Arial" w:hAnsi="Arial" w:cs="Arial"/>
          <w:color w:val="231F20"/>
          <w:u w:color="231F20"/>
          <w:shd w:val="clear" w:color="auto" w:fill="FFFFFF" w:themeFill="background1"/>
          <w:lang w:val="ru-RU"/>
        </w:rPr>
        <w:t>или набором спектральных характеристик в соответствии с 5.4. Уровн</w:t>
      </w:r>
      <w:r w:rsidR="00203494" w:rsidRPr="00220A09">
        <w:rPr>
          <w:rStyle w:val="ab"/>
          <w:rFonts w:ascii="Arial" w:hAnsi="Arial" w:cs="Arial"/>
          <w:color w:val="231F20"/>
          <w:u w:color="231F20"/>
          <w:shd w:val="clear" w:color="auto" w:fill="FFFFFF" w:themeFill="background1"/>
          <w:lang w:val="ru-RU"/>
        </w:rPr>
        <w:t>и</w:t>
      </w:r>
      <w:r w:rsidRPr="00220A09">
        <w:rPr>
          <w:rStyle w:val="ab"/>
          <w:rFonts w:ascii="Arial" w:hAnsi="Arial" w:cs="Arial"/>
          <w:color w:val="231F20"/>
          <w:u w:color="231F20"/>
          <w:shd w:val="clear" w:color="auto" w:fill="FFFFFF" w:themeFill="background1"/>
          <w:lang w:val="ru-RU"/>
        </w:rPr>
        <w:t xml:space="preserve"> окружающего освещения долж</w:t>
      </w:r>
      <w:r w:rsidR="00203494" w:rsidRPr="00220A09">
        <w:rPr>
          <w:rStyle w:val="ab"/>
          <w:rFonts w:ascii="Arial" w:hAnsi="Arial" w:cs="Arial"/>
          <w:color w:val="231F20"/>
          <w:u w:color="231F20"/>
          <w:shd w:val="clear" w:color="auto" w:fill="FFFFFF" w:themeFill="background1"/>
          <w:lang w:val="ru-RU"/>
        </w:rPr>
        <w:t>ны</w:t>
      </w:r>
      <w:r w:rsidRPr="00220A09">
        <w:rPr>
          <w:rStyle w:val="ab"/>
          <w:rFonts w:ascii="Arial" w:hAnsi="Arial" w:cs="Arial"/>
          <w:color w:val="231F20"/>
          <w:u w:color="231F20"/>
          <w:shd w:val="clear" w:color="auto" w:fill="FFFFFF" w:themeFill="background1"/>
          <w:lang w:val="ru-RU"/>
        </w:rPr>
        <w:t xml:space="preserve"> </w:t>
      </w:r>
      <w:r w:rsidR="00203494" w:rsidRPr="00220A09">
        <w:rPr>
          <w:rStyle w:val="ab"/>
          <w:rFonts w:ascii="Arial" w:hAnsi="Arial" w:cs="Arial"/>
          <w:color w:val="231F20"/>
          <w:u w:color="231F20"/>
          <w:shd w:val="clear" w:color="auto" w:fill="FFFFFF" w:themeFill="background1"/>
          <w:lang w:val="ru-RU"/>
        </w:rPr>
        <w:t xml:space="preserve">контролироваться, </w:t>
      </w:r>
      <w:r w:rsidRPr="00220A09">
        <w:rPr>
          <w:rStyle w:val="ab"/>
          <w:rFonts w:ascii="Arial" w:hAnsi="Arial" w:cs="Arial"/>
          <w:color w:val="231F20"/>
          <w:u w:color="231F20"/>
          <w:shd w:val="clear" w:color="auto" w:fill="FFFFFF" w:themeFill="background1"/>
          <w:lang w:val="ru-RU"/>
        </w:rPr>
        <w:t>чтобы не оказывать существенного влияния на результаты измерений.</w:t>
      </w:r>
    </w:p>
    <w:p w:rsidR="00093E38" w:rsidRDefault="00203494" w:rsidP="003F751D">
      <w:pPr>
        <w:pStyle w:val="aa"/>
        <w:widowControl w:val="0"/>
        <w:tabs>
          <w:tab w:val="left" w:pos="111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hAnsi="Arial" w:cs="Arial"/>
          <w:color w:val="231F20"/>
          <w:u w:color="231F20"/>
          <w:shd w:val="clear" w:color="auto" w:fill="FFFFFF" w:themeFill="background1"/>
        </w:rPr>
      </w:pPr>
      <w:r w:rsidRPr="00220A09">
        <w:rPr>
          <w:rStyle w:val="ab"/>
          <w:rFonts w:ascii="Arial" w:hAnsi="Arial" w:cs="Arial"/>
          <w:color w:val="231F20"/>
          <w:u w:color="231F20"/>
          <w:shd w:val="clear" w:color="auto" w:fill="FFFFFF" w:themeFill="background1"/>
        </w:rPr>
        <w:t>По возможности</w:t>
      </w:r>
      <w:r w:rsidRPr="00220A09">
        <w:rPr>
          <w:rStyle w:val="ab"/>
          <w:rFonts w:ascii="Arial" w:hAnsi="Arial" w:cs="Arial"/>
          <w:color w:val="231F20"/>
          <w:u w:color="231F20"/>
          <w:shd w:val="clear" w:color="auto" w:fill="FFFFFF" w:themeFill="background1"/>
          <w:lang w:val="ru-RU"/>
        </w:rPr>
        <w:t>,</w:t>
      </w:r>
      <w:r w:rsidRPr="00220A09">
        <w:rPr>
          <w:rStyle w:val="ab"/>
          <w:rFonts w:ascii="Arial" w:hAnsi="Arial" w:cs="Arial"/>
          <w:color w:val="231F20"/>
          <w:u w:color="231F20"/>
          <w:shd w:val="clear" w:color="auto" w:fill="FFFFFF" w:themeFill="background1"/>
        </w:rPr>
        <w:t xml:space="preserve"> измерения символ</w:t>
      </w:r>
      <w:r w:rsidRPr="00220A09">
        <w:rPr>
          <w:rStyle w:val="ab"/>
          <w:rFonts w:ascii="Arial" w:hAnsi="Arial" w:cs="Arial"/>
          <w:color w:val="231F20"/>
          <w:u w:color="231F20"/>
          <w:shd w:val="clear" w:color="auto" w:fill="FFFFFF" w:themeFill="background1"/>
          <w:lang w:val="ru-RU"/>
        </w:rPr>
        <w:t>а</w:t>
      </w:r>
      <w:r w:rsidRPr="00220A09">
        <w:rPr>
          <w:rStyle w:val="ab"/>
          <w:rFonts w:ascii="Arial" w:hAnsi="Arial" w:cs="Arial"/>
          <w:color w:val="231F20"/>
          <w:u w:color="231F20"/>
          <w:shd w:val="clear" w:color="auto" w:fill="FFFFFF" w:themeFill="background1"/>
        </w:rPr>
        <w:t xml:space="preserve"> должны проводиться в его окончательной конфигурации, то есть в той конфигурации, в которой он </w:t>
      </w:r>
      <w:r w:rsidRPr="00220A09">
        <w:rPr>
          <w:rStyle w:val="ab"/>
          <w:rFonts w:ascii="Arial" w:hAnsi="Arial" w:cs="Arial"/>
          <w:color w:val="231F20"/>
          <w:u w:color="231F20"/>
          <w:shd w:val="clear" w:color="auto" w:fill="FFFFFF" w:themeFill="background1"/>
          <w:lang w:val="ru-RU"/>
        </w:rPr>
        <w:t>намечен</w:t>
      </w:r>
      <w:r w:rsidRPr="00220A09">
        <w:rPr>
          <w:rStyle w:val="ab"/>
          <w:rFonts w:ascii="Arial" w:hAnsi="Arial" w:cs="Arial"/>
          <w:color w:val="231F20"/>
          <w:u w:color="231F20"/>
          <w:shd w:val="clear" w:color="auto" w:fill="FFFFFF" w:themeFill="background1"/>
        </w:rPr>
        <w:t xml:space="preserve"> для сканирования. Геометри</w:t>
      </w:r>
      <w:r w:rsidR="0013266A">
        <w:rPr>
          <w:rStyle w:val="ab"/>
          <w:rFonts w:ascii="Arial" w:hAnsi="Arial" w:cs="Arial"/>
          <w:color w:val="231F20"/>
          <w:u w:color="231F20"/>
          <w:shd w:val="clear" w:color="auto" w:fill="FFFFFF" w:themeFill="background1"/>
          <w:lang w:val="ru-RU"/>
        </w:rPr>
        <w:t>ческая</w:t>
      </w:r>
      <w:r w:rsidRPr="00220A09">
        <w:rPr>
          <w:rStyle w:val="ab"/>
          <w:rFonts w:ascii="Arial" w:hAnsi="Arial" w:cs="Arial"/>
          <w:color w:val="231F20"/>
          <w:u w:color="231F20"/>
          <w:shd w:val="clear" w:color="auto" w:fill="FFFFFF" w:themeFill="background1"/>
        </w:rPr>
        <w:t xml:space="preserve"> </w:t>
      </w:r>
      <w:r w:rsidR="0013266A">
        <w:rPr>
          <w:rStyle w:val="ab"/>
          <w:rFonts w:ascii="Arial" w:hAnsi="Arial" w:cs="Arial"/>
          <w:color w:val="231F20"/>
          <w:u w:color="231F20"/>
          <w:shd w:val="clear" w:color="auto" w:fill="FFFFFF" w:themeFill="background1"/>
          <w:lang w:val="ru-RU"/>
        </w:rPr>
        <w:t xml:space="preserve">схема </w:t>
      </w:r>
      <w:r w:rsidRPr="00220A09">
        <w:rPr>
          <w:rStyle w:val="ab"/>
          <w:rFonts w:ascii="Arial" w:hAnsi="Arial" w:cs="Arial"/>
          <w:color w:val="231F20"/>
          <w:u w:color="231F20"/>
          <w:shd w:val="clear" w:color="auto" w:fill="FFFFFF" w:themeFill="background1"/>
        </w:rPr>
        <w:t xml:space="preserve">оптической установки, </w:t>
      </w:r>
      <w:r w:rsidRPr="00220A09">
        <w:rPr>
          <w:rStyle w:val="ab"/>
          <w:rFonts w:ascii="Arial" w:hAnsi="Arial" w:cs="Arial"/>
          <w:color w:val="231F20"/>
          <w:u w:color="231F20"/>
          <w:shd w:val="clear" w:color="auto" w:fill="FFFFFF" w:themeFill="background1"/>
          <w:lang w:val="ru-RU"/>
        </w:rPr>
        <w:t>приведенная</w:t>
      </w:r>
      <w:r w:rsidRPr="00220A09">
        <w:rPr>
          <w:rStyle w:val="ab"/>
          <w:rFonts w:ascii="Arial" w:hAnsi="Arial" w:cs="Arial"/>
          <w:color w:val="231F20"/>
          <w:u w:color="231F20"/>
          <w:shd w:val="clear" w:color="auto" w:fill="FFFFFF" w:themeFill="background1"/>
        </w:rPr>
        <w:t xml:space="preserve"> в 5.6.3, предназначена для предотвращения </w:t>
      </w:r>
      <w:r w:rsidR="00093E38" w:rsidRPr="00220A09">
        <w:rPr>
          <w:rStyle w:val="ab"/>
          <w:rFonts w:ascii="Arial" w:hAnsi="Arial" w:cs="Arial"/>
          <w:color w:val="231F20"/>
          <w:u w:color="231F20"/>
          <w:shd w:val="clear" w:color="auto" w:fill="FFFFFF" w:themeFill="background1"/>
        </w:rPr>
        <w:t>искажения результатов измерения контрастности символа из-за экстремальных значений коэффициента отражения за пределами области символа (например, при нахождении в свободном пространстве или на поверхности с высоким коэффициентом зеркального отражения).</w:t>
      </w:r>
    </w:p>
    <w:p w:rsidR="005E3BBB" w:rsidRPr="007442C0" w:rsidRDefault="00545CB4" w:rsidP="00093E3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sz w:val="28"/>
          <w:szCs w:val="20"/>
          <w:bdr w:val="none" w:sz="0" w:space="0" w:color="auto"/>
        </w:rPr>
      </w:pPr>
      <w:bookmarkStart w:id="21" w:name="_Toc32"/>
      <w:r w:rsidRPr="007442C0">
        <w:rPr>
          <w:rFonts w:ascii="Arial" w:eastAsia="Batang" w:hAnsi="Arial" w:cs="Arial"/>
          <w:b/>
          <w:color w:val="auto"/>
          <w:sz w:val="28"/>
          <w:szCs w:val="20"/>
          <w:bdr w:val="none" w:sz="0" w:space="0" w:color="auto"/>
        </w:rPr>
        <w:t xml:space="preserve">6 </w:t>
      </w:r>
      <w:r w:rsidR="00F81DAA" w:rsidRPr="007442C0">
        <w:rPr>
          <w:rFonts w:ascii="Arial" w:eastAsia="Batang" w:hAnsi="Arial" w:cs="Arial"/>
          <w:b/>
          <w:color w:val="auto"/>
          <w:sz w:val="28"/>
          <w:szCs w:val="20"/>
          <w:bdr w:val="none" w:sz="0" w:space="0" w:color="auto"/>
        </w:rPr>
        <w:t>Методология измерени</w:t>
      </w:r>
      <w:r w:rsidR="00093E38">
        <w:rPr>
          <w:rFonts w:ascii="Arial" w:eastAsia="Batang" w:hAnsi="Arial" w:cs="Arial"/>
          <w:b/>
          <w:color w:val="auto"/>
          <w:sz w:val="28"/>
          <w:szCs w:val="20"/>
          <w:bdr w:val="none" w:sz="0" w:space="0" w:color="auto"/>
        </w:rPr>
        <w:t>я</w:t>
      </w:r>
      <w:r w:rsidR="00F81DAA" w:rsidRPr="007442C0">
        <w:rPr>
          <w:rFonts w:ascii="Arial" w:eastAsia="Batang" w:hAnsi="Arial" w:cs="Arial"/>
          <w:b/>
          <w:color w:val="auto"/>
          <w:sz w:val="28"/>
          <w:szCs w:val="20"/>
          <w:bdr w:val="none" w:sz="0" w:space="0" w:color="auto"/>
        </w:rPr>
        <w:t xml:space="preserve"> двумерных многострочных символов штрихового кода</w:t>
      </w:r>
      <w:bookmarkEnd w:id="21"/>
    </w:p>
    <w:p w:rsidR="005E3BBB" w:rsidRPr="00220A09" w:rsidRDefault="00545CB4" w:rsidP="00093E38">
      <w:pPr>
        <w:spacing w:before="240" w:after="120" w:line="360" w:lineRule="auto"/>
        <w:ind w:firstLine="510"/>
        <w:jc w:val="both"/>
        <w:rPr>
          <w:rStyle w:val="ab"/>
        </w:rPr>
      </w:pPr>
      <w:bookmarkStart w:id="22" w:name="_Toc33"/>
      <w:r w:rsidRPr="00220A09">
        <w:rPr>
          <w:rStyle w:val="ab"/>
          <w:rFonts w:ascii="Arial" w:hAnsi="Arial" w:cs="Arial"/>
          <w:b/>
        </w:rPr>
        <w:t xml:space="preserve">6.1 </w:t>
      </w:r>
      <w:r w:rsidR="00F81DAA" w:rsidRPr="00220A09">
        <w:rPr>
          <w:rStyle w:val="ab"/>
          <w:rFonts w:ascii="Arial" w:hAnsi="Arial" w:cs="Arial"/>
          <w:b/>
        </w:rPr>
        <w:t>О</w:t>
      </w:r>
      <w:r w:rsidR="00093E38" w:rsidRPr="00220A09">
        <w:rPr>
          <w:rStyle w:val="ab"/>
          <w:rFonts w:ascii="Arial" w:hAnsi="Arial" w:cs="Arial"/>
          <w:b/>
        </w:rPr>
        <w:t>бщие</w:t>
      </w:r>
      <w:r w:rsidR="00F81DAA" w:rsidRPr="00220A09">
        <w:rPr>
          <w:rStyle w:val="ab"/>
          <w:rFonts w:ascii="Arial" w:hAnsi="Arial" w:cs="Arial"/>
          <w:b/>
        </w:rPr>
        <w:t xml:space="preserve"> положения</w:t>
      </w:r>
      <w:bookmarkEnd w:id="22"/>
    </w:p>
    <w:p w:rsidR="002B01D9"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Оценка двумерных многострочных символов штрихового кода должна быть основана на методологии, установленной в </w:t>
      </w:r>
      <w:r w:rsidR="002B3FFF" w:rsidRPr="00220A09">
        <w:rPr>
          <w:rStyle w:val="ab"/>
          <w:rFonts w:ascii="Arial" w:hAnsi="Arial" w:cs="Arial"/>
        </w:rPr>
        <w:t>ISO/IEC</w:t>
      </w:r>
      <w:r w:rsidRPr="00220A09">
        <w:rPr>
          <w:rStyle w:val="ab"/>
          <w:rFonts w:ascii="Arial" w:hAnsi="Arial" w:cs="Arial"/>
        </w:rPr>
        <w:t xml:space="preserve"> 15416, с изменениями, указанными в 6.2.2 или 6.3 настоящего стандарта и, если это подходит к символике, с использованием дополнительных положений, приведенных 6.2.3 – 6.2.5, для получения полного класса символа. Интенсивность внешнего окружающего </w:t>
      </w:r>
      <w:r w:rsidR="00ED6583" w:rsidRPr="00220A09">
        <w:rPr>
          <w:rStyle w:val="ab"/>
          <w:rFonts w:ascii="Arial" w:hAnsi="Arial" w:cs="Arial"/>
        </w:rPr>
        <w:t>освещения</w:t>
      </w:r>
      <w:r w:rsidRPr="00220A09">
        <w:rPr>
          <w:rStyle w:val="ab"/>
          <w:rFonts w:ascii="Arial" w:hAnsi="Arial" w:cs="Arial"/>
        </w:rPr>
        <w:t xml:space="preserve"> подлежит контролю с целью исключения его влияния на результаты измерений. Символ следует сканировать с использованием источника </w:t>
      </w:r>
      <w:r w:rsidR="00B021BA" w:rsidRPr="00220A09">
        <w:rPr>
          <w:rStyle w:val="ab"/>
          <w:rFonts w:ascii="Arial" w:hAnsi="Arial" w:cs="Arial"/>
        </w:rPr>
        <w:t>оптическ</w:t>
      </w:r>
      <w:r w:rsidRPr="00220A09">
        <w:rPr>
          <w:rStyle w:val="ab"/>
          <w:rFonts w:ascii="Arial" w:hAnsi="Arial" w:cs="Arial"/>
        </w:rPr>
        <w:t>ого излучения с длин</w:t>
      </w:r>
      <w:r w:rsidR="002B01D9" w:rsidRPr="00220A09">
        <w:rPr>
          <w:rStyle w:val="ab"/>
          <w:rFonts w:ascii="Arial" w:hAnsi="Arial" w:cs="Arial"/>
        </w:rPr>
        <w:t>ой</w:t>
      </w:r>
      <w:r w:rsidRPr="00220A09">
        <w:rPr>
          <w:rStyle w:val="ab"/>
          <w:rFonts w:ascii="Arial" w:hAnsi="Arial" w:cs="Arial"/>
        </w:rPr>
        <w:t>(</w:t>
      </w:r>
      <w:r w:rsidR="002B01D9" w:rsidRPr="00220A09">
        <w:rPr>
          <w:rStyle w:val="ab"/>
          <w:rFonts w:ascii="Arial" w:hAnsi="Arial" w:cs="Arial"/>
        </w:rPr>
        <w:t>ами</w:t>
      </w:r>
      <w:r w:rsidRPr="00220A09">
        <w:rPr>
          <w:rStyle w:val="ab"/>
          <w:rFonts w:ascii="Arial" w:hAnsi="Arial" w:cs="Arial"/>
        </w:rPr>
        <w:t>) волн</w:t>
      </w:r>
      <w:r w:rsidR="002B01D9" w:rsidRPr="00220A09">
        <w:rPr>
          <w:rStyle w:val="ab"/>
          <w:rFonts w:ascii="Arial" w:hAnsi="Arial" w:cs="Arial"/>
        </w:rPr>
        <w:t xml:space="preserve">ы </w:t>
      </w:r>
      <w:r w:rsidRPr="00220A09">
        <w:rPr>
          <w:rStyle w:val="ab"/>
          <w:rFonts w:ascii="Arial" w:hAnsi="Arial" w:cs="Arial"/>
        </w:rPr>
        <w:t>(</w:t>
      </w:r>
      <w:r w:rsidR="002B01D9" w:rsidRPr="00220A09">
        <w:rPr>
          <w:rStyle w:val="ab"/>
          <w:rFonts w:ascii="Arial" w:hAnsi="Arial" w:cs="Arial"/>
        </w:rPr>
        <w:t>волн</w:t>
      </w:r>
      <w:r w:rsidRPr="00220A09">
        <w:rPr>
          <w:rStyle w:val="ab"/>
          <w:rFonts w:ascii="Arial" w:hAnsi="Arial" w:cs="Arial"/>
        </w:rPr>
        <w:t xml:space="preserve">) и </w:t>
      </w:r>
      <w:r w:rsidR="0074110A" w:rsidRPr="00220A09">
        <w:rPr>
          <w:rStyle w:val="ab"/>
          <w:rFonts w:ascii="Arial" w:hAnsi="Arial" w:cs="Arial"/>
        </w:rPr>
        <w:t xml:space="preserve">размера </w:t>
      </w:r>
      <w:r w:rsidRPr="00220A09">
        <w:rPr>
          <w:rStyle w:val="ab"/>
          <w:rFonts w:ascii="Arial" w:hAnsi="Arial" w:cs="Arial"/>
        </w:rPr>
        <w:t>апертуры, у</w:t>
      </w:r>
      <w:r w:rsidR="0074110A" w:rsidRPr="00220A09">
        <w:rPr>
          <w:rStyle w:val="ab"/>
          <w:rFonts w:ascii="Arial" w:hAnsi="Arial" w:cs="Arial"/>
        </w:rPr>
        <w:t>казан</w:t>
      </w:r>
      <w:r w:rsidRPr="00220A09">
        <w:rPr>
          <w:rStyle w:val="ab"/>
          <w:rFonts w:ascii="Arial" w:hAnsi="Arial" w:cs="Arial"/>
        </w:rPr>
        <w:t>н</w:t>
      </w:r>
      <w:r w:rsidR="002B01D9" w:rsidRPr="00220A09">
        <w:rPr>
          <w:rStyle w:val="ab"/>
          <w:rFonts w:ascii="Arial" w:hAnsi="Arial" w:cs="Arial"/>
        </w:rPr>
        <w:t>ыми</w:t>
      </w:r>
      <w:r w:rsidRPr="00220A09">
        <w:rPr>
          <w:rStyle w:val="ab"/>
          <w:rFonts w:ascii="Arial" w:hAnsi="Arial" w:cs="Arial"/>
        </w:rPr>
        <w:t xml:space="preserve"> в соответствующе</w:t>
      </w:r>
      <w:r w:rsidR="00397983">
        <w:rPr>
          <w:rStyle w:val="ab"/>
          <w:rFonts w:ascii="Arial" w:hAnsi="Arial" w:cs="Arial"/>
        </w:rPr>
        <w:t>й</w:t>
      </w:r>
      <w:r w:rsidRPr="00220A09">
        <w:rPr>
          <w:rStyle w:val="ab"/>
          <w:rFonts w:ascii="Arial" w:hAnsi="Arial" w:cs="Arial"/>
        </w:rPr>
        <w:t xml:space="preserve"> с</w:t>
      </w:r>
      <w:r w:rsidR="002B01D9" w:rsidRPr="00220A09">
        <w:rPr>
          <w:rStyle w:val="ab"/>
          <w:rFonts w:ascii="Arial" w:hAnsi="Arial" w:cs="Arial"/>
        </w:rPr>
        <w:t>пецификации</w:t>
      </w:r>
      <w:r w:rsidRPr="00220A09">
        <w:rPr>
          <w:rStyle w:val="ab"/>
          <w:rFonts w:ascii="Arial" w:hAnsi="Arial" w:cs="Arial"/>
        </w:rPr>
        <w:t xml:space="preserve"> по применению. </w:t>
      </w:r>
    </w:p>
    <w:p w:rsidR="002B01D9"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При проведении измерений линии сканирования должны</w:t>
      </w:r>
      <w:r w:rsidR="002B01D9" w:rsidRPr="00220A09">
        <w:rPr>
          <w:rStyle w:val="ab"/>
          <w:rFonts w:ascii="Arial" w:hAnsi="Arial" w:cs="Arial"/>
        </w:rPr>
        <w:t>:</w:t>
      </w:r>
      <w:r w:rsidRPr="00220A09">
        <w:rPr>
          <w:rStyle w:val="ab"/>
          <w:rFonts w:ascii="Arial" w:hAnsi="Arial" w:cs="Arial"/>
        </w:rPr>
        <w:t xml:space="preserve"> </w:t>
      </w:r>
    </w:p>
    <w:p w:rsidR="002B01D9" w:rsidRPr="00220A09" w:rsidRDefault="002B01D9" w:rsidP="00A566C4">
      <w:pPr>
        <w:spacing w:line="360" w:lineRule="auto"/>
        <w:ind w:firstLine="510"/>
        <w:jc w:val="both"/>
        <w:rPr>
          <w:rStyle w:val="ab"/>
          <w:rFonts w:ascii="Arial" w:hAnsi="Arial" w:cs="Arial"/>
        </w:rPr>
      </w:pPr>
      <w:r w:rsidRPr="00220A09">
        <w:rPr>
          <w:rStyle w:val="ab"/>
          <w:rFonts w:ascii="Arial" w:hAnsi="Arial" w:cs="Arial"/>
        </w:rPr>
        <w:t xml:space="preserve">- быть </w:t>
      </w:r>
      <w:r w:rsidR="00F81DAA" w:rsidRPr="00220A09">
        <w:rPr>
          <w:rStyle w:val="ab"/>
          <w:rFonts w:ascii="Arial" w:hAnsi="Arial" w:cs="Arial"/>
        </w:rPr>
        <w:t>перпендикулярн</w:t>
      </w:r>
      <w:r w:rsidRPr="00220A09">
        <w:rPr>
          <w:rStyle w:val="ab"/>
          <w:rFonts w:ascii="Arial" w:hAnsi="Arial" w:cs="Arial"/>
        </w:rPr>
        <w:t>ы</w:t>
      </w:r>
      <w:r w:rsidR="00F81DAA" w:rsidRPr="00220A09">
        <w:rPr>
          <w:rStyle w:val="ab"/>
          <w:rFonts w:ascii="Arial" w:hAnsi="Arial" w:cs="Arial"/>
        </w:rPr>
        <w:t xml:space="preserve"> к высоте штрихов в </w:t>
      </w:r>
      <w:r w:rsidRPr="00220A09">
        <w:rPr>
          <w:rStyle w:val="ab"/>
          <w:rFonts w:ascii="Arial" w:hAnsi="Arial" w:cs="Arial"/>
        </w:rPr>
        <w:t>знаках (</w:t>
      </w:r>
      <w:r w:rsidR="00F81DAA" w:rsidRPr="00220A09">
        <w:rPr>
          <w:rStyle w:val="ab"/>
          <w:rFonts w:ascii="Arial" w:hAnsi="Arial" w:cs="Arial"/>
        </w:rPr>
        <w:t>шаблонах</w:t>
      </w:r>
      <w:r w:rsidRPr="00220A09">
        <w:rPr>
          <w:rStyle w:val="ab"/>
          <w:rFonts w:ascii="Arial" w:hAnsi="Arial" w:cs="Arial"/>
        </w:rPr>
        <w:t>)</w:t>
      </w:r>
      <w:r w:rsidR="00F81DAA" w:rsidRPr="00220A09">
        <w:rPr>
          <w:rStyle w:val="ab"/>
          <w:rFonts w:ascii="Arial" w:hAnsi="Arial" w:cs="Arial"/>
        </w:rPr>
        <w:t xml:space="preserve"> </w:t>
      </w:r>
      <w:r w:rsidRPr="00220A09">
        <w:rPr>
          <w:rStyle w:val="ab"/>
          <w:rFonts w:ascii="Arial" w:hAnsi="Arial" w:cs="Arial"/>
          <w:lang w:val="en-US"/>
        </w:rPr>
        <w:t>start</w:t>
      </w:r>
      <w:r w:rsidRPr="00220A09">
        <w:rPr>
          <w:rStyle w:val="ab"/>
          <w:rFonts w:ascii="Arial" w:hAnsi="Arial" w:cs="Arial"/>
        </w:rPr>
        <w:t xml:space="preserve"> (старт) и </w:t>
      </w:r>
      <w:r w:rsidRPr="00220A09">
        <w:rPr>
          <w:rStyle w:val="ab"/>
          <w:rFonts w:ascii="Arial" w:hAnsi="Arial" w:cs="Arial"/>
          <w:lang w:val="en-US"/>
        </w:rPr>
        <w:t>stop</w:t>
      </w:r>
      <w:r w:rsidRPr="00220A09">
        <w:rPr>
          <w:rStyle w:val="ab"/>
          <w:rFonts w:ascii="Arial" w:hAnsi="Arial" w:cs="Arial"/>
        </w:rPr>
        <w:t xml:space="preserve"> (стоп) </w:t>
      </w:r>
      <w:r w:rsidR="00F81DAA" w:rsidRPr="00220A09">
        <w:rPr>
          <w:rStyle w:val="ab"/>
          <w:rFonts w:ascii="Arial" w:hAnsi="Arial" w:cs="Arial"/>
        </w:rPr>
        <w:t xml:space="preserve">и, </w:t>
      </w:r>
    </w:p>
    <w:p w:rsidR="002B01D9" w:rsidRPr="00220A09" w:rsidRDefault="002B01D9" w:rsidP="00A566C4">
      <w:pPr>
        <w:spacing w:line="360" w:lineRule="auto"/>
        <w:ind w:firstLine="510"/>
        <w:jc w:val="both"/>
        <w:rPr>
          <w:rStyle w:val="ab"/>
          <w:rFonts w:ascii="Arial" w:hAnsi="Arial" w:cs="Arial"/>
        </w:rPr>
      </w:pPr>
      <w:r w:rsidRPr="00220A09">
        <w:rPr>
          <w:rStyle w:val="ab"/>
          <w:rFonts w:ascii="Arial" w:hAnsi="Arial" w:cs="Arial"/>
        </w:rPr>
        <w:t xml:space="preserve">- проходить, </w:t>
      </w:r>
      <w:r w:rsidR="00F81DAA" w:rsidRPr="00220A09">
        <w:rPr>
          <w:rStyle w:val="ab"/>
          <w:rFonts w:ascii="Arial" w:hAnsi="Arial" w:cs="Arial"/>
        </w:rPr>
        <w:t xml:space="preserve">по возможности, </w:t>
      </w:r>
      <w:r w:rsidRPr="00220A09">
        <w:rPr>
          <w:rStyle w:val="ab"/>
          <w:rFonts w:ascii="Arial" w:hAnsi="Arial" w:cs="Arial"/>
        </w:rPr>
        <w:t>через</w:t>
      </w:r>
      <w:r w:rsidR="00F81DAA" w:rsidRPr="00220A09">
        <w:rPr>
          <w:rStyle w:val="ab"/>
          <w:rFonts w:ascii="Arial" w:hAnsi="Arial" w:cs="Arial"/>
        </w:rPr>
        <w:t xml:space="preserve"> центральны</w:t>
      </w:r>
      <w:r w:rsidRPr="00220A09">
        <w:rPr>
          <w:rStyle w:val="ab"/>
          <w:rFonts w:ascii="Arial" w:hAnsi="Arial" w:cs="Arial"/>
        </w:rPr>
        <w:t>е</w:t>
      </w:r>
      <w:r w:rsidR="00F81DAA" w:rsidRPr="00220A09">
        <w:rPr>
          <w:rStyle w:val="ab"/>
          <w:rFonts w:ascii="Arial" w:hAnsi="Arial" w:cs="Arial"/>
        </w:rPr>
        <w:t xml:space="preserve"> лини</w:t>
      </w:r>
      <w:r w:rsidRPr="00220A09">
        <w:rPr>
          <w:rStyle w:val="ab"/>
          <w:rFonts w:ascii="Arial" w:hAnsi="Arial" w:cs="Arial"/>
        </w:rPr>
        <w:t>и</w:t>
      </w:r>
      <w:r w:rsidR="00F81DAA" w:rsidRPr="00220A09">
        <w:rPr>
          <w:rStyle w:val="ab"/>
          <w:rFonts w:ascii="Arial" w:hAnsi="Arial" w:cs="Arial"/>
        </w:rPr>
        <w:t xml:space="preserve">и строк с целью минимизации возможности пересечений с соседними строками. </w:t>
      </w:r>
    </w:p>
    <w:p w:rsidR="00BF0296" w:rsidRPr="00A566C4"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При использовании методов распознавания плоских изображений число линий сканирования, перпендикулярных к высоте штрихов, достаточное для покрытия всех строк символа, должно быть синтезировано </w:t>
      </w:r>
      <w:r w:rsidR="005164D3" w:rsidRPr="00220A09">
        <w:rPr>
          <w:rStyle w:val="ab"/>
          <w:rFonts w:ascii="Arial" w:hAnsi="Arial" w:cs="Arial"/>
        </w:rPr>
        <w:t>для получения профилей отражения при сканировании в соответствии с ISO/IEC 15416</w:t>
      </w:r>
      <w:r w:rsidRPr="00220A09">
        <w:rPr>
          <w:rStyle w:val="ab"/>
          <w:rFonts w:ascii="Arial" w:hAnsi="Arial" w:cs="Arial"/>
        </w:rPr>
        <w:t>.</w:t>
      </w:r>
    </w:p>
    <w:p w:rsidR="005E3BBB" w:rsidRPr="00A566C4" w:rsidRDefault="00545CB4" w:rsidP="00A566C4">
      <w:pPr>
        <w:spacing w:before="240" w:after="120" w:line="360" w:lineRule="auto"/>
        <w:ind w:firstLine="567"/>
        <w:jc w:val="both"/>
        <w:rPr>
          <w:rStyle w:val="ab"/>
        </w:rPr>
      </w:pPr>
      <w:bookmarkStart w:id="23" w:name="_Toc34"/>
      <w:r w:rsidRPr="00A566C4">
        <w:rPr>
          <w:rStyle w:val="ab"/>
          <w:rFonts w:ascii="Arial" w:hAnsi="Arial" w:cs="Arial"/>
          <w:b/>
        </w:rPr>
        <w:t xml:space="preserve">6.2 </w:t>
      </w:r>
      <w:r w:rsidR="00F81DAA" w:rsidRPr="00A566C4">
        <w:rPr>
          <w:rStyle w:val="ab"/>
          <w:rFonts w:ascii="Arial" w:hAnsi="Arial" w:cs="Arial"/>
          <w:b/>
        </w:rPr>
        <w:t>Символики, обеспечивающие сканирование с пересечением строк</w:t>
      </w:r>
      <w:bookmarkEnd w:id="23"/>
    </w:p>
    <w:p w:rsidR="005E3BBB" w:rsidRPr="00A566C4" w:rsidRDefault="00545CB4" w:rsidP="00A566C4">
      <w:pPr>
        <w:spacing w:before="240" w:after="120" w:line="360" w:lineRule="auto"/>
        <w:ind w:firstLine="567"/>
        <w:jc w:val="both"/>
        <w:rPr>
          <w:rStyle w:val="ab"/>
        </w:rPr>
      </w:pPr>
      <w:r w:rsidRPr="00A566C4">
        <w:rPr>
          <w:rStyle w:val="ab"/>
          <w:rFonts w:ascii="Arial" w:hAnsi="Arial" w:cs="Arial"/>
          <w:b/>
        </w:rPr>
        <w:t xml:space="preserve">6.2.1 </w:t>
      </w:r>
      <w:r w:rsidR="00F81DAA" w:rsidRPr="00A566C4">
        <w:rPr>
          <w:rStyle w:val="ab"/>
          <w:rFonts w:ascii="Arial" w:hAnsi="Arial" w:cs="Arial"/>
          <w:b/>
        </w:rPr>
        <w:t>Основа для оценки</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Отличительным признаком указанных символик является способность считывания символов, при котором линии сканирования пересекают границы соседних строк. Символикам этого типа </w:t>
      </w:r>
      <w:r w:rsidR="005164D3">
        <w:rPr>
          <w:rStyle w:val="ab"/>
          <w:rFonts w:ascii="Arial" w:hAnsi="Arial" w:cs="Arial"/>
        </w:rPr>
        <w:t>обычно</w:t>
      </w:r>
      <w:r w:rsidR="005164D3" w:rsidRPr="005164D3">
        <w:rPr>
          <w:rStyle w:val="ab"/>
          <w:rFonts w:ascii="Arial" w:hAnsi="Arial" w:cs="Arial"/>
        </w:rPr>
        <w:t xml:space="preserve"> </w:t>
      </w:r>
      <w:r w:rsidRPr="00A566C4">
        <w:rPr>
          <w:rStyle w:val="ab"/>
          <w:rFonts w:ascii="Arial" w:hAnsi="Arial" w:cs="Arial"/>
        </w:rPr>
        <w:t xml:space="preserve">также присуще свойство, заключающееся в том, что шаблоны </w:t>
      </w:r>
      <w:r w:rsidR="005164D3" w:rsidRPr="00A566C4">
        <w:rPr>
          <w:rStyle w:val="ab"/>
          <w:rFonts w:ascii="Arial" w:hAnsi="Arial" w:cs="Arial"/>
        </w:rPr>
        <w:t xml:space="preserve">start (старт) и stop (стоп) </w:t>
      </w:r>
      <w:r w:rsidR="005164D3" w:rsidRPr="005164D3">
        <w:rPr>
          <w:rStyle w:val="ab"/>
          <w:rFonts w:ascii="Arial" w:hAnsi="Arial" w:cs="Arial"/>
        </w:rPr>
        <w:t>[</w:t>
      </w:r>
      <w:r w:rsidRPr="00A566C4">
        <w:rPr>
          <w:rStyle w:val="ab"/>
          <w:rFonts w:ascii="Arial" w:hAnsi="Arial" w:cs="Arial"/>
        </w:rPr>
        <w:t>или эквивалентные знаки символа, например шаблоны адреса строки (</w:t>
      </w:r>
      <w:r w:rsidR="005164D3" w:rsidRPr="00A566C4">
        <w:rPr>
          <w:rStyle w:val="ab"/>
          <w:rFonts w:ascii="Arial" w:hAnsi="Arial" w:cs="Arial"/>
        </w:rPr>
        <w:t>row address pattern</w:t>
      </w:r>
      <w:r w:rsidRPr="00A566C4">
        <w:rPr>
          <w:rStyle w:val="ab"/>
          <w:rFonts w:ascii="Arial" w:hAnsi="Arial" w:cs="Arial"/>
        </w:rPr>
        <w:t xml:space="preserve">) </w:t>
      </w:r>
      <w:r w:rsidR="005164D3">
        <w:rPr>
          <w:rStyle w:val="ab"/>
          <w:rFonts w:ascii="Arial" w:hAnsi="Arial" w:cs="Arial"/>
        </w:rPr>
        <w:t xml:space="preserve">символики </w:t>
      </w:r>
      <w:r w:rsidRPr="00A566C4">
        <w:rPr>
          <w:rStyle w:val="ab"/>
          <w:rFonts w:ascii="Arial" w:hAnsi="Arial" w:cs="Arial"/>
        </w:rPr>
        <w:t>MicroPDF417</w:t>
      </w:r>
      <w:r w:rsidR="005164D3">
        <w:rPr>
          <w:rStyle w:val="ab"/>
          <w:rFonts w:ascii="Arial" w:hAnsi="Arial" w:cs="Arial"/>
        </w:rPr>
        <w:t xml:space="preserve">, приведенной в </w:t>
      </w:r>
      <w:r w:rsidR="005164D3" w:rsidRPr="005164D3">
        <w:rPr>
          <w:rStyle w:val="ab"/>
          <w:rFonts w:ascii="Arial" w:hAnsi="Arial" w:cs="Arial"/>
        </w:rPr>
        <w:t>ISO/IEC 24728</w:t>
      </w:r>
      <w:r w:rsidR="006D506E">
        <w:rPr>
          <w:rStyle w:val="af0"/>
          <w:rFonts w:ascii="Arial" w:hAnsi="Arial" w:cs="Arial"/>
        </w:rPr>
        <w:footnoteReference w:customMarkFollows="1" w:id="10"/>
        <w:t>*</w:t>
      </w:r>
      <w:r w:rsidR="005164D3" w:rsidRPr="005164D3">
        <w:rPr>
          <w:rStyle w:val="ab"/>
          <w:rFonts w:ascii="Arial" w:hAnsi="Arial" w:cs="Arial"/>
        </w:rPr>
        <w:t>]</w:t>
      </w:r>
      <w:r w:rsidRPr="00A566C4">
        <w:rPr>
          <w:rStyle w:val="ab"/>
          <w:rFonts w:ascii="Arial" w:hAnsi="Arial" w:cs="Arial"/>
        </w:rPr>
        <w:t xml:space="preserve"> являются постоянными от строки к строке, или положение только одного края этих шаблонов варьируется не более чем на 1Х по отношению к соседней строке символа. Оценку </w:t>
      </w:r>
      <w:r w:rsidR="005164D3">
        <w:rPr>
          <w:rStyle w:val="ab"/>
          <w:rFonts w:ascii="Arial" w:hAnsi="Arial" w:cs="Arial"/>
        </w:rPr>
        <w:t xml:space="preserve">символов </w:t>
      </w:r>
      <w:r w:rsidRPr="00A566C4">
        <w:rPr>
          <w:rStyle w:val="ab"/>
          <w:rFonts w:ascii="Arial" w:hAnsi="Arial" w:cs="Arial"/>
        </w:rPr>
        <w:t>этих символик проводят на основании:</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анализа профиля отражения пр</w:t>
      </w:r>
      <w:r w:rsidR="005164D3">
        <w:rPr>
          <w:rStyle w:val="ab"/>
          <w:rFonts w:ascii="Arial" w:hAnsi="Arial" w:cs="Arial"/>
        </w:rPr>
        <w:t xml:space="preserve">и сканировании </w:t>
      </w:r>
      <w:r w:rsidRPr="00A566C4">
        <w:rPr>
          <w:rStyle w:val="ab"/>
          <w:rFonts w:ascii="Arial" w:hAnsi="Arial" w:cs="Arial"/>
        </w:rPr>
        <w:t xml:space="preserve">по </w:t>
      </w:r>
      <w:r w:rsidR="002B3FFF">
        <w:rPr>
          <w:rStyle w:val="ab"/>
          <w:rFonts w:ascii="Arial" w:hAnsi="Arial" w:cs="Arial"/>
        </w:rPr>
        <w:t>ISO/IEC</w:t>
      </w:r>
      <w:r w:rsidRPr="00A566C4">
        <w:rPr>
          <w:rStyle w:val="ab"/>
          <w:rFonts w:ascii="Arial" w:hAnsi="Arial" w:cs="Arial"/>
        </w:rPr>
        <w:t xml:space="preserve"> 15416 (см. 6.2.2);</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параметра «Эффективность декодирования кодовых слов» (6.2.3);</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параметра «Неиспользованное исправление ошибок» (6.2.4);</w:t>
      </w:r>
    </w:p>
    <w:p w:rsidR="000024DF" w:rsidRDefault="00F81DAA" w:rsidP="00A566C4">
      <w:pPr>
        <w:spacing w:line="360" w:lineRule="auto"/>
        <w:ind w:firstLine="510"/>
        <w:jc w:val="both"/>
        <w:rPr>
          <w:rStyle w:val="ab"/>
          <w:rFonts w:ascii="Arial" w:hAnsi="Arial" w:cs="Arial"/>
        </w:rPr>
      </w:pPr>
      <w:r w:rsidRPr="00A566C4">
        <w:rPr>
          <w:rStyle w:val="ab"/>
          <w:rFonts w:ascii="Arial" w:hAnsi="Arial" w:cs="Arial"/>
        </w:rPr>
        <w:t>- качества печати кодовых слов (6.2.5)</w:t>
      </w:r>
      <w:r w:rsidR="000024DF">
        <w:rPr>
          <w:rStyle w:val="ab"/>
          <w:rFonts w:ascii="Arial" w:hAnsi="Arial" w:cs="Arial"/>
        </w:rPr>
        <w:t>;</w:t>
      </w:r>
    </w:p>
    <w:p w:rsidR="005E3BBB" w:rsidRPr="00A566C4" w:rsidRDefault="000024DF" w:rsidP="00A566C4">
      <w:pPr>
        <w:spacing w:line="360" w:lineRule="auto"/>
        <w:ind w:firstLine="510"/>
        <w:jc w:val="both"/>
        <w:rPr>
          <w:rStyle w:val="ab"/>
          <w:rFonts w:ascii="Arial" w:hAnsi="Arial" w:cs="Arial"/>
        </w:rPr>
      </w:pPr>
      <w:r w:rsidRPr="00220A09">
        <w:rPr>
          <w:rStyle w:val="ab"/>
          <w:rFonts w:ascii="Arial" w:hAnsi="Arial" w:cs="Arial"/>
        </w:rPr>
        <w:t>- профилей отражения при сканировании, которые создаются на основе необработанного изображения путем свертки с заданной апертурой</w:t>
      </w:r>
      <w:r w:rsidR="00F81DAA" w:rsidRPr="00220A09">
        <w:rPr>
          <w:rStyle w:val="ab"/>
          <w:rFonts w:ascii="Arial" w:hAnsi="Arial" w:cs="Arial"/>
        </w:rPr>
        <w:t>.</w:t>
      </w:r>
    </w:p>
    <w:p w:rsidR="005E3BBB" w:rsidRPr="00A566C4" w:rsidRDefault="00BF0296" w:rsidP="00A566C4">
      <w:pPr>
        <w:spacing w:before="240" w:after="120" w:line="360" w:lineRule="auto"/>
        <w:ind w:firstLine="567"/>
        <w:jc w:val="both"/>
        <w:rPr>
          <w:rStyle w:val="ab"/>
        </w:rPr>
      </w:pPr>
      <w:r w:rsidRPr="00FC15BF">
        <w:rPr>
          <w:rStyle w:val="ab"/>
          <w:rFonts w:ascii="Arial" w:hAnsi="Arial" w:cs="Arial"/>
          <w:b/>
        </w:rPr>
        <w:t>6.2.</w:t>
      </w:r>
      <w:r>
        <w:rPr>
          <w:rStyle w:val="ab"/>
          <w:rFonts w:ascii="Arial" w:hAnsi="Arial" w:cs="Arial"/>
          <w:b/>
        </w:rPr>
        <w:t>2</w:t>
      </w:r>
      <w:r w:rsidRPr="00FC15BF">
        <w:rPr>
          <w:rStyle w:val="ab"/>
          <w:rFonts w:ascii="Arial" w:hAnsi="Arial" w:cs="Arial"/>
          <w:b/>
        </w:rPr>
        <w:t xml:space="preserve"> </w:t>
      </w:r>
      <w:r w:rsidR="00F81DAA" w:rsidRPr="00A566C4">
        <w:rPr>
          <w:rStyle w:val="ab"/>
          <w:rFonts w:ascii="Arial" w:hAnsi="Arial" w:cs="Arial"/>
          <w:b/>
        </w:rPr>
        <w:t>Класс, основанный на анализе профиля отражения при сканировании</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Оценку шаблонов </w:t>
      </w:r>
      <w:r w:rsidR="000024DF" w:rsidRPr="00220A09">
        <w:rPr>
          <w:rStyle w:val="ab"/>
          <w:rFonts w:ascii="Arial" w:hAnsi="Arial" w:cs="Arial"/>
        </w:rPr>
        <w:t xml:space="preserve">start (старт) и stop (стоп) </w:t>
      </w:r>
      <w:r w:rsidRPr="00220A09">
        <w:rPr>
          <w:rStyle w:val="ab"/>
          <w:rFonts w:ascii="Arial" w:hAnsi="Arial" w:cs="Arial"/>
        </w:rPr>
        <w:t xml:space="preserve">или эквивалентных им (например, шаблонов </w:t>
      </w:r>
      <w:r w:rsidR="000024DF" w:rsidRPr="00220A09">
        <w:rPr>
          <w:rStyle w:val="ab"/>
          <w:rFonts w:ascii="Arial" w:hAnsi="Arial" w:cs="Arial"/>
        </w:rPr>
        <w:t>row address – адрес строки</w:t>
      </w:r>
      <w:r w:rsidRPr="00220A09">
        <w:rPr>
          <w:rStyle w:val="ab"/>
          <w:rFonts w:ascii="Arial" w:hAnsi="Arial" w:cs="Arial"/>
        </w:rPr>
        <w:t xml:space="preserve">) в символе проводят в соответствии с </w:t>
      </w:r>
      <w:r w:rsidR="000024DF" w:rsidRPr="00220A09">
        <w:rPr>
          <w:rStyle w:val="ab"/>
          <w:rFonts w:ascii="Arial" w:hAnsi="Arial" w:cs="Arial"/>
        </w:rPr>
        <w:t xml:space="preserve">ISO/IEC </w:t>
      </w:r>
      <w:r w:rsidRPr="00220A09">
        <w:rPr>
          <w:rStyle w:val="ab"/>
          <w:rFonts w:ascii="Arial" w:hAnsi="Arial" w:cs="Arial"/>
        </w:rPr>
        <w:t>15416. Оценку областей, содержащих данные, проводят независимо для каждой области по 6.</w:t>
      </w:r>
      <w:r w:rsidR="000024DF" w:rsidRPr="00220A09">
        <w:rPr>
          <w:rStyle w:val="ab"/>
          <w:rFonts w:ascii="Arial" w:hAnsi="Arial" w:cs="Arial"/>
        </w:rPr>
        <w:t>2</w:t>
      </w:r>
      <w:r w:rsidRPr="00220A09">
        <w:rPr>
          <w:rStyle w:val="ab"/>
          <w:rFonts w:ascii="Arial" w:hAnsi="Arial" w:cs="Arial"/>
        </w:rPr>
        <w:t>.</w:t>
      </w:r>
      <w:r w:rsidR="000024DF" w:rsidRPr="00220A09">
        <w:rPr>
          <w:rStyle w:val="ab"/>
          <w:rFonts w:ascii="Arial" w:hAnsi="Arial" w:cs="Arial"/>
        </w:rPr>
        <w:t>3</w:t>
      </w:r>
      <w:r w:rsidRPr="00220A09">
        <w:rPr>
          <w:rStyle w:val="ab"/>
          <w:rFonts w:ascii="Arial" w:hAnsi="Arial" w:cs="Arial"/>
        </w:rPr>
        <w:t xml:space="preserve"> – 6.</w:t>
      </w:r>
      <w:r w:rsidR="000024DF" w:rsidRPr="00220A09">
        <w:rPr>
          <w:rStyle w:val="ab"/>
          <w:rFonts w:ascii="Arial" w:hAnsi="Arial" w:cs="Arial"/>
        </w:rPr>
        <w:t>2</w:t>
      </w:r>
      <w:r w:rsidRPr="00220A09">
        <w:rPr>
          <w:rStyle w:val="ab"/>
          <w:rFonts w:ascii="Arial" w:hAnsi="Arial" w:cs="Arial"/>
        </w:rPr>
        <w:t>.</w:t>
      </w:r>
      <w:r w:rsidR="000024DF" w:rsidRPr="00220A09">
        <w:rPr>
          <w:rStyle w:val="ab"/>
          <w:rFonts w:ascii="Arial" w:hAnsi="Arial" w:cs="Arial"/>
        </w:rPr>
        <w:t>5</w:t>
      </w:r>
      <w:r w:rsidRPr="00220A09">
        <w:rPr>
          <w:rStyle w:val="ab"/>
          <w:rFonts w:ascii="Arial" w:hAnsi="Arial" w:cs="Arial"/>
        </w:rPr>
        <w:t xml:space="preserve">. В процессе испытаний оценку сканирования шаблонов </w:t>
      </w:r>
      <w:r w:rsidR="000024DF" w:rsidRPr="00220A09">
        <w:rPr>
          <w:rStyle w:val="ab"/>
          <w:rFonts w:ascii="Arial" w:hAnsi="Arial" w:cs="Arial"/>
        </w:rPr>
        <w:t xml:space="preserve">start (старт) и stop (стоп) </w:t>
      </w:r>
      <w:r w:rsidRPr="00220A09">
        <w:rPr>
          <w:rStyle w:val="ab"/>
          <w:rFonts w:ascii="Arial" w:hAnsi="Arial" w:cs="Arial"/>
        </w:rPr>
        <w:t xml:space="preserve">следует проводить с использованием всех параметров, приведенных в </w:t>
      </w:r>
      <w:r w:rsidR="000024DF" w:rsidRPr="00220A09">
        <w:rPr>
          <w:rStyle w:val="ab"/>
          <w:rFonts w:ascii="Arial" w:hAnsi="Arial" w:cs="Arial"/>
        </w:rPr>
        <w:t xml:space="preserve">ISO/IEC </w:t>
      </w:r>
      <w:r w:rsidRPr="00220A09">
        <w:rPr>
          <w:rStyle w:val="ab"/>
          <w:rFonts w:ascii="Arial" w:hAnsi="Arial" w:cs="Arial"/>
        </w:rPr>
        <w:t>15416. Размер эффективной апертуры должен быть указан в соответствующе</w:t>
      </w:r>
      <w:r w:rsidR="000024DF" w:rsidRPr="00220A09">
        <w:rPr>
          <w:rStyle w:val="ab"/>
          <w:rFonts w:ascii="Arial" w:hAnsi="Arial" w:cs="Arial"/>
        </w:rPr>
        <w:t>й</w:t>
      </w:r>
      <w:r w:rsidRPr="00220A09">
        <w:rPr>
          <w:rStyle w:val="ab"/>
          <w:rFonts w:ascii="Arial" w:hAnsi="Arial" w:cs="Arial"/>
        </w:rPr>
        <w:t xml:space="preserve"> с</w:t>
      </w:r>
      <w:r w:rsidR="000024DF" w:rsidRPr="00220A09">
        <w:rPr>
          <w:rStyle w:val="ab"/>
          <w:rFonts w:ascii="Arial" w:hAnsi="Arial" w:cs="Arial"/>
        </w:rPr>
        <w:t>пецификации</w:t>
      </w:r>
      <w:r w:rsidRPr="00220A09">
        <w:rPr>
          <w:rStyle w:val="ab"/>
          <w:rFonts w:ascii="Arial" w:hAnsi="Arial" w:cs="Arial"/>
        </w:rPr>
        <w:t xml:space="preserve"> по применению или по умолчанию должен </w:t>
      </w:r>
      <w:r w:rsidR="003B21DB">
        <w:rPr>
          <w:rStyle w:val="ab"/>
          <w:rFonts w:ascii="Arial" w:hAnsi="Arial" w:cs="Arial"/>
        </w:rPr>
        <w:t xml:space="preserve">быть </w:t>
      </w:r>
      <w:r w:rsidR="000024DF" w:rsidRPr="00220A09">
        <w:rPr>
          <w:rStyle w:val="ab"/>
          <w:rFonts w:ascii="Arial" w:hAnsi="Arial" w:cs="Arial"/>
        </w:rPr>
        <w:t xml:space="preserve">равен </w:t>
      </w:r>
      <w:r w:rsidRPr="00220A09">
        <w:rPr>
          <w:rStyle w:val="ab"/>
          <w:rFonts w:ascii="Arial" w:hAnsi="Arial" w:cs="Arial"/>
        </w:rPr>
        <w:t xml:space="preserve">размеру апертуры, </w:t>
      </w:r>
      <w:r w:rsidR="000024DF" w:rsidRPr="00220A09">
        <w:rPr>
          <w:rStyle w:val="ab"/>
          <w:rFonts w:ascii="Arial" w:hAnsi="Arial" w:cs="Arial"/>
        </w:rPr>
        <w:t xml:space="preserve">соответствующему </w:t>
      </w:r>
      <w:r w:rsidRPr="00220A09">
        <w:rPr>
          <w:rStyle w:val="ab"/>
          <w:rFonts w:ascii="Arial" w:hAnsi="Arial" w:cs="Arial"/>
        </w:rPr>
        <w:t>размер</w:t>
      </w:r>
      <w:r w:rsidR="00F03442" w:rsidRPr="00220A09">
        <w:rPr>
          <w:rStyle w:val="ab"/>
          <w:rFonts w:ascii="Arial" w:hAnsi="Arial" w:cs="Arial"/>
        </w:rPr>
        <w:t>у</w:t>
      </w:r>
      <w:r w:rsidRPr="00220A09">
        <w:rPr>
          <w:rStyle w:val="ab"/>
          <w:rFonts w:ascii="Arial" w:hAnsi="Arial" w:cs="Arial"/>
        </w:rPr>
        <w:t xml:space="preserve"> Х символа, приведенно</w:t>
      </w:r>
      <w:r w:rsidR="00F03442" w:rsidRPr="00220A09">
        <w:rPr>
          <w:rStyle w:val="ab"/>
          <w:rFonts w:ascii="Arial" w:hAnsi="Arial" w:cs="Arial"/>
        </w:rPr>
        <w:t>му</w:t>
      </w:r>
      <w:r w:rsidRPr="00220A09">
        <w:rPr>
          <w:rStyle w:val="ab"/>
          <w:rFonts w:ascii="Arial" w:hAnsi="Arial" w:cs="Arial"/>
        </w:rPr>
        <w:t xml:space="preserve"> в </w:t>
      </w:r>
      <w:r w:rsidR="002B3FFF" w:rsidRPr="00220A09">
        <w:rPr>
          <w:rStyle w:val="ab"/>
          <w:rFonts w:ascii="Arial" w:hAnsi="Arial" w:cs="Arial"/>
        </w:rPr>
        <w:t>ISO/IEC</w:t>
      </w:r>
      <w:r w:rsidRPr="00220A09">
        <w:rPr>
          <w:rStyle w:val="ab"/>
          <w:rFonts w:ascii="Arial" w:hAnsi="Arial" w:cs="Arial"/>
        </w:rPr>
        <w:t xml:space="preserve"> 15416.</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Для анализа профилей отражения при сканировании число сканирований должно быть равно 10 или значению, полученному при делении высоты символа на размер измерительной апертуры</w:t>
      </w:r>
      <w:r w:rsidR="00F03442" w:rsidRPr="00220A09">
        <w:rPr>
          <w:rStyle w:val="ab"/>
          <w:rFonts w:ascii="Arial" w:hAnsi="Arial" w:cs="Arial"/>
        </w:rPr>
        <w:t>,</w:t>
      </w:r>
      <w:r w:rsidRPr="00220A09">
        <w:rPr>
          <w:rStyle w:val="ab"/>
          <w:rFonts w:ascii="Arial" w:hAnsi="Arial" w:cs="Arial"/>
        </w:rPr>
        <w:t xml:space="preserve"> </w:t>
      </w:r>
      <w:r w:rsidR="00F03442" w:rsidRPr="00220A09">
        <w:rPr>
          <w:rStyle w:val="ab"/>
          <w:rFonts w:ascii="Arial" w:hAnsi="Arial" w:cs="Arial"/>
        </w:rPr>
        <w:t>е</w:t>
      </w:r>
      <w:r w:rsidRPr="00220A09">
        <w:rPr>
          <w:rStyle w:val="ab"/>
          <w:rFonts w:ascii="Arial" w:hAnsi="Arial" w:cs="Arial"/>
        </w:rPr>
        <w:t>сли это отношение менее 10</w:t>
      </w:r>
      <w:r w:rsidR="00F03442" w:rsidRPr="00220A09">
        <w:rPr>
          <w:rStyle w:val="ab"/>
          <w:rFonts w:ascii="Arial" w:hAnsi="Arial" w:cs="Arial"/>
        </w:rPr>
        <w:t>.</w:t>
      </w:r>
      <w:r w:rsidRPr="00220A09">
        <w:rPr>
          <w:rStyle w:val="ab"/>
          <w:rFonts w:ascii="Arial" w:hAnsi="Arial" w:cs="Arial"/>
        </w:rPr>
        <w:t xml:space="preserve"> </w:t>
      </w:r>
      <w:r w:rsidR="00F03442" w:rsidRPr="00220A09">
        <w:rPr>
          <w:rStyle w:val="ab"/>
          <w:rFonts w:ascii="Arial" w:hAnsi="Arial" w:cs="Arial"/>
        </w:rPr>
        <w:t>П</w:t>
      </w:r>
      <w:r w:rsidRPr="00220A09">
        <w:rPr>
          <w:rStyle w:val="ab"/>
          <w:rFonts w:ascii="Arial" w:hAnsi="Arial" w:cs="Arial"/>
        </w:rPr>
        <w:t>ути сканирования должны быть равномерно распределены по высоте символа. Например, в символе из двадцати строк десять сканирований могут быть выполнены с пересечением строк. В двустрочном символе до пяти сканирований могут быть проведены в каждой строке, на различных уровнях по высоте штриха. В спецификации символик</w:t>
      </w:r>
      <w:r w:rsidR="00F03442" w:rsidRPr="00220A09">
        <w:rPr>
          <w:rStyle w:val="ab"/>
          <w:rFonts w:ascii="Arial" w:hAnsi="Arial" w:cs="Arial"/>
        </w:rPr>
        <w:t>и</w:t>
      </w:r>
      <w:r w:rsidRPr="00220A09">
        <w:rPr>
          <w:rStyle w:val="ab"/>
          <w:rFonts w:ascii="Arial" w:hAnsi="Arial" w:cs="Arial"/>
        </w:rPr>
        <w:t xml:space="preserve"> могут быть приведены конкретные указания по выбору </w:t>
      </w:r>
      <w:r w:rsidR="00F03442" w:rsidRPr="00220A09">
        <w:rPr>
          <w:rStyle w:val="ab"/>
          <w:rFonts w:ascii="Arial" w:hAnsi="Arial" w:cs="Arial"/>
        </w:rPr>
        <w:t>числа</w:t>
      </w:r>
      <w:r w:rsidRPr="00220A09">
        <w:rPr>
          <w:rStyle w:val="ab"/>
          <w:rFonts w:ascii="Arial" w:hAnsi="Arial" w:cs="Arial"/>
        </w:rPr>
        <w:t xml:space="preserve"> сканировани</w:t>
      </w:r>
      <w:r w:rsidR="00F03442" w:rsidRPr="00220A09">
        <w:rPr>
          <w:rStyle w:val="ab"/>
          <w:rFonts w:ascii="Arial" w:hAnsi="Arial" w:cs="Arial"/>
        </w:rPr>
        <w:t>й</w:t>
      </w:r>
      <w:r w:rsidRPr="00220A09">
        <w:rPr>
          <w:rStyle w:val="ab"/>
          <w:rFonts w:ascii="Arial" w:hAnsi="Arial" w:cs="Arial"/>
        </w:rPr>
        <w:t>.</w:t>
      </w:r>
    </w:p>
    <w:p w:rsidR="005E3BBB" w:rsidRPr="00220A09" w:rsidRDefault="002D0F86" w:rsidP="00A566C4">
      <w:pPr>
        <w:spacing w:line="360" w:lineRule="auto"/>
        <w:ind w:firstLine="510"/>
        <w:jc w:val="both"/>
        <w:rPr>
          <w:rStyle w:val="ab"/>
          <w:rFonts w:ascii="Arial" w:hAnsi="Arial" w:cs="Arial"/>
        </w:rPr>
      </w:pPr>
      <w:r w:rsidRPr="00220A09">
        <w:rPr>
          <w:rStyle w:val="ab"/>
          <w:rFonts w:ascii="Arial" w:hAnsi="Arial" w:cs="Arial"/>
        </w:rPr>
        <w:t>Для определения штрихов и пробелов, а также расположения краев следует использовать методы, приведенные в ISO/IEC 15416. Для оценки параметров «Декодирование» и «Декодируемость» следует применять рекомендуемый алгоритм декодирования для данной символики. Каждое сканирование следует оценивать как наименьший класс для любого отдельно взятого параметра в данном сканировании. Класс, основанный на профилях отражения при сканировании, должен быть среднеарифметическим значением классов для отдельных сканирований согласно ISO/IEC 15416.</w:t>
      </w:r>
    </w:p>
    <w:p w:rsidR="005E3BBB" w:rsidRPr="00A566C4"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В процессе контроля качества допускается использовать измерения приращения или сокращения ширины штриха. Однако этот метод не даст результата, если изменения при печати параллельны высоте </w:t>
      </w:r>
      <w:r w:rsidR="005374E3" w:rsidRPr="00220A09">
        <w:rPr>
          <w:rStyle w:val="ab"/>
          <w:rFonts w:ascii="Arial" w:hAnsi="Arial" w:cs="Arial"/>
        </w:rPr>
        <w:t>знаков (</w:t>
      </w:r>
      <w:r w:rsidRPr="00220A09">
        <w:rPr>
          <w:rStyle w:val="ab"/>
          <w:rFonts w:ascii="Arial" w:hAnsi="Arial" w:cs="Arial"/>
        </w:rPr>
        <w:t>шаблонов</w:t>
      </w:r>
      <w:r w:rsidR="005374E3" w:rsidRPr="00220A09">
        <w:rPr>
          <w:rStyle w:val="ab"/>
          <w:rFonts w:ascii="Arial" w:hAnsi="Arial" w:cs="Arial"/>
        </w:rPr>
        <w:t>)</w:t>
      </w:r>
      <w:r w:rsidRPr="00220A09">
        <w:rPr>
          <w:rStyle w:val="ab"/>
          <w:rFonts w:ascii="Arial" w:hAnsi="Arial" w:cs="Arial"/>
        </w:rPr>
        <w:t xml:space="preserve"> </w:t>
      </w:r>
      <w:r w:rsidR="005374E3" w:rsidRPr="00220A09">
        <w:rPr>
          <w:rStyle w:val="ab"/>
          <w:rFonts w:ascii="Arial" w:hAnsi="Arial" w:cs="Arial"/>
        </w:rPr>
        <w:t>start (старт) и stop (стоп)</w:t>
      </w:r>
      <w:r w:rsidRPr="00220A09">
        <w:rPr>
          <w:rStyle w:val="ab"/>
          <w:rFonts w:ascii="Arial" w:hAnsi="Arial" w:cs="Arial"/>
        </w:rPr>
        <w:t>. При полном анализе процесса печати символы подлежат печати и испытаниям при ориентации в обоих положениях.</w:t>
      </w:r>
    </w:p>
    <w:p w:rsidR="005E3BBB" w:rsidRPr="00220A09" w:rsidRDefault="00BF0296" w:rsidP="00A566C4">
      <w:pPr>
        <w:spacing w:before="240" w:after="120" w:line="360" w:lineRule="auto"/>
        <w:ind w:firstLine="567"/>
        <w:jc w:val="both"/>
        <w:rPr>
          <w:rStyle w:val="ab"/>
        </w:rPr>
      </w:pPr>
      <w:r w:rsidRPr="00220A09">
        <w:rPr>
          <w:rStyle w:val="ab"/>
          <w:rFonts w:ascii="Arial" w:hAnsi="Arial" w:cs="Arial"/>
          <w:b/>
        </w:rPr>
        <w:t xml:space="preserve">6.2.3 </w:t>
      </w:r>
      <w:r w:rsidR="00F81DAA" w:rsidRPr="00220A09">
        <w:rPr>
          <w:rStyle w:val="ab"/>
          <w:rFonts w:ascii="Arial" w:hAnsi="Arial" w:cs="Arial"/>
          <w:b/>
        </w:rPr>
        <w:t>Класс, основанный на параметре «Эффективность декодирования кодовых слов»</w:t>
      </w:r>
    </w:p>
    <w:p w:rsidR="005E3BBB" w:rsidRPr="00220A09" w:rsidRDefault="00F81DAA" w:rsidP="00FE38CC">
      <w:pPr>
        <w:spacing w:before="240" w:after="120" w:line="360" w:lineRule="auto"/>
        <w:ind w:firstLine="510"/>
        <w:jc w:val="both"/>
        <w:rPr>
          <w:rStyle w:val="ab"/>
          <w:rFonts w:ascii="Arial" w:hAnsi="Arial" w:cs="Arial"/>
        </w:rPr>
      </w:pPr>
      <w:r w:rsidRPr="00220A09">
        <w:rPr>
          <w:rStyle w:val="ab"/>
          <w:rFonts w:ascii="Arial" w:hAnsi="Arial" w:cs="Arial"/>
        </w:rPr>
        <w:t>6.2.3.1 Обзор метод</w:t>
      </w:r>
      <w:r w:rsidR="005374E3" w:rsidRPr="00220A09">
        <w:rPr>
          <w:rStyle w:val="ab"/>
          <w:rFonts w:ascii="Arial" w:hAnsi="Arial" w:cs="Arial"/>
        </w:rPr>
        <w:t>а</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color w:val="231F20"/>
          <w:u w:color="231F20"/>
        </w:rPr>
        <w:t xml:space="preserve">Класс, основанный на </w:t>
      </w:r>
      <w:r w:rsidR="00FE38CC" w:rsidRPr="00220A09">
        <w:rPr>
          <w:rStyle w:val="ab"/>
          <w:rFonts w:ascii="Arial" w:hAnsi="Arial" w:cs="Arial"/>
          <w:color w:val="231F20"/>
          <w:u w:color="231F20"/>
        </w:rPr>
        <w:t>параметре «Эффективность декодирования кодовых слов»</w:t>
      </w:r>
      <w:r w:rsidR="00FE38CC" w:rsidRPr="00220A09">
        <w:rPr>
          <w:rStyle w:val="ab"/>
          <w:rFonts w:ascii="Arial" w:hAnsi="Arial" w:cs="Arial"/>
        </w:rPr>
        <w:t xml:space="preserve"> </w:t>
      </w:r>
      <w:r w:rsidRPr="00220A09">
        <w:rPr>
          <w:rStyle w:val="ab"/>
          <w:rFonts w:ascii="Arial" w:hAnsi="Arial" w:cs="Arial"/>
        </w:rPr>
        <w:t xml:space="preserve">определяет эффективность восстановления данных двумерного многострочного символа при линейном сканировании. Параметр «Эффективность декодирования кодовых слов» – </w:t>
      </w:r>
      <w:r w:rsidR="00FE38CC" w:rsidRPr="00220A09">
        <w:rPr>
          <w:rStyle w:val="ab"/>
          <w:rFonts w:ascii="Arial" w:hAnsi="Arial" w:cs="Arial"/>
        </w:rPr>
        <w:t xml:space="preserve">выраженное в процентах </w:t>
      </w:r>
      <w:r w:rsidRPr="00220A09">
        <w:rPr>
          <w:rStyle w:val="ab"/>
          <w:rFonts w:ascii="Arial" w:hAnsi="Arial" w:cs="Arial"/>
        </w:rPr>
        <w:t xml:space="preserve">отношение числа правильно декодированных кодовых слов к наибольшему числу кодовых слов, которое могло бы быть декодировано (после установки угла </w:t>
      </w:r>
      <w:r w:rsidR="00FE38CC" w:rsidRPr="00220A09">
        <w:rPr>
          <w:rStyle w:val="ab"/>
          <w:rFonts w:ascii="Arial" w:hAnsi="Arial" w:cs="Arial"/>
        </w:rPr>
        <w:t>разворота символа</w:t>
      </w:r>
      <w:r w:rsidRPr="00220A09">
        <w:rPr>
          <w:rStyle w:val="ab"/>
          <w:rFonts w:ascii="Arial" w:hAnsi="Arial" w:cs="Arial"/>
        </w:rPr>
        <w:t>). Низкие значения параметра «Эффективность декодирования кодовых слов» символа при прочих удовлетворительных результатах измерений могут указывать на проблемы, связанные с обеспечением качества печати вдоль оси Y (</w:t>
      </w:r>
      <w:r w:rsidR="00FE38CC" w:rsidRPr="00220A09">
        <w:rPr>
          <w:rStyle w:val="ab"/>
          <w:rFonts w:ascii="Arial" w:hAnsi="Arial" w:cs="Arial"/>
        </w:rPr>
        <w:t>такие</w:t>
      </w:r>
      <w:r w:rsidRPr="00220A09">
        <w:rPr>
          <w:rStyle w:val="ab"/>
          <w:rFonts w:ascii="Arial" w:hAnsi="Arial" w:cs="Arial"/>
        </w:rPr>
        <w:t xml:space="preserve">, </w:t>
      </w:r>
      <w:r w:rsidR="00FE38CC" w:rsidRPr="00220A09">
        <w:rPr>
          <w:rStyle w:val="ab"/>
          <w:rFonts w:ascii="Arial" w:hAnsi="Arial" w:cs="Arial"/>
        </w:rPr>
        <w:t xml:space="preserve">как </w:t>
      </w:r>
      <w:r w:rsidRPr="00220A09">
        <w:rPr>
          <w:rStyle w:val="ab"/>
          <w:rFonts w:ascii="Arial" w:hAnsi="Arial" w:cs="Arial"/>
        </w:rPr>
        <w:t>приведен</w:t>
      </w:r>
      <w:r w:rsidR="00FE38CC" w:rsidRPr="00220A09">
        <w:rPr>
          <w:rStyle w:val="ab"/>
          <w:rFonts w:ascii="Arial" w:hAnsi="Arial" w:cs="Arial"/>
        </w:rPr>
        <w:t>ы</w:t>
      </w:r>
      <w:r w:rsidRPr="00220A09">
        <w:rPr>
          <w:rStyle w:val="ab"/>
          <w:rFonts w:ascii="Arial" w:hAnsi="Arial" w:cs="Arial"/>
        </w:rPr>
        <w:t xml:space="preserve"> в таблице </w:t>
      </w:r>
      <w:r w:rsidR="00FE38CC" w:rsidRPr="00220A09">
        <w:rPr>
          <w:rStyle w:val="ab"/>
          <w:rFonts w:ascii="Arial" w:hAnsi="Arial" w:cs="Arial"/>
          <w:lang w:val="en-US"/>
        </w:rPr>
        <w:t>B</w:t>
      </w:r>
      <w:r w:rsidRPr="00220A09">
        <w:rPr>
          <w:rStyle w:val="ab"/>
          <w:rFonts w:ascii="Arial" w:hAnsi="Arial" w:cs="Arial"/>
        </w:rPr>
        <w:t xml:space="preserve">.1 приложения </w:t>
      </w:r>
      <w:r w:rsidR="00FE38CC" w:rsidRPr="00220A09">
        <w:rPr>
          <w:rStyle w:val="ab"/>
          <w:rFonts w:ascii="Arial" w:hAnsi="Arial" w:cs="Arial"/>
          <w:lang w:val="en-US"/>
        </w:rPr>
        <w:t>B</w:t>
      </w:r>
      <w:r w:rsidRPr="00220A09">
        <w:rPr>
          <w:rStyle w:val="ab"/>
          <w:rFonts w:ascii="Arial" w:hAnsi="Arial" w:cs="Arial"/>
        </w:rPr>
        <w:t>).</w:t>
      </w:r>
    </w:p>
    <w:p w:rsidR="005E3BBB" w:rsidRPr="00220A09" w:rsidRDefault="00F81DAA" w:rsidP="00FE38CC">
      <w:pPr>
        <w:spacing w:before="240" w:after="120" w:line="360" w:lineRule="auto"/>
        <w:ind w:firstLine="510"/>
        <w:jc w:val="both"/>
        <w:rPr>
          <w:rStyle w:val="ab"/>
          <w:rFonts w:ascii="Arial" w:hAnsi="Arial" w:cs="Arial"/>
        </w:rPr>
      </w:pPr>
      <w:r w:rsidRPr="00220A09">
        <w:rPr>
          <w:rStyle w:val="ab"/>
          <w:rFonts w:ascii="Arial" w:hAnsi="Arial" w:cs="Arial"/>
        </w:rPr>
        <w:t xml:space="preserve">6.2.3.2 </w:t>
      </w:r>
      <w:r w:rsidR="00032401" w:rsidRPr="00220A09">
        <w:rPr>
          <w:rStyle w:val="ab"/>
          <w:rFonts w:ascii="Arial" w:hAnsi="Arial" w:cs="Arial"/>
        </w:rPr>
        <w:t>С</w:t>
      </w:r>
      <w:r w:rsidRPr="00220A09">
        <w:rPr>
          <w:rStyle w:val="ab"/>
          <w:rFonts w:ascii="Arial" w:hAnsi="Arial" w:cs="Arial"/>
        </w:rPr>
        <w:t>канировани</w:t>
      </w:r>
      <w:r w:rsidR="00625800" w:rsidRPr="00220A09">
        <w:rPr>
          <w:rStyle w:val="ab"/>
          <w:rFonts w:ascii="Arial" w:hAnsi="Arial" w:cs="Arial"/>
        </w:rPr>
        <w:t>я</w:t>
      </w:r>
      <w:r w:rsidR="00032401" w:rsidRPr="00220A09">
        <w:rPr>
          <w:rStyle w:val="ab"/>
          <w:rFonts w:ascii="Arial" w:hAnsi="Arial" w:cs="Arial"/>
        </w:rPr>
        <w:t>, признанные пригодными</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Матрица надлежащих значений знаков символа формируется по результатам успешно выполненных расчетов с учетом параметра «Неиспользованное исправление ошибок» (UEC) (</w:t>
      </w:r>
      <w:r w:rsidR="00625800" w:rsidRPr="00220A09">
        <w:rPr>
          <w:rStyle w:val="ab"/>
          <w:rFonts w:ascii="Arial" w:hAnsi="Arial" w:cs="Arial"/>
        </w:rPr>
        <w:t xml:space="preserve">см. </w:t>
      </w:r>
      <w:r w:rsidRPr="00220A09">
        <w:rPr>
          <w:rStyle w:val="ab"/>
          <w:rFonts w:ascii="Arial" w:hAnsi="Arial" w:cs="Arial"/>
        </w:rPr>
        <w:t xml:space="preserve">6.2.4). Эту матрицу используют как </w:t>
      </w:r>
      <w:r w:rsidR="00625800" w:rsidRPr="00220A09">
        <w:rPr>
          <w:rStyle w:val="ab"/>
          <w:rFonts w:ascii="Arial" w:hAnsi="Arial" w:cs="Arial"/>
        </w:rPr>
        <w:t xml:space="preserve">«финальный </w:t>
      </w:r>
      <w:r w:rsidRPr="00220A09">
        <w:rPr>
          <w:rStyle w:val="ab"/>
          <w:rFonts w:ascii="Arial" w:hAnsi="Arial" w:cs="Arial"/>
        </w:rPr>
        <w:t>результат декодирования символа</w:t>
      </w:r>
      <w:r w:rsidR="00625800" w:rsidRPr="00220A09">
        <w:rPr>
          <w:rStyle w:val="ab"/>
          <w:rFonts w:ascii="Arial" w:hAnsi="Arial" w:cs="Arial"/>
        </w:rPr>
        <w:t>»</w:t>
      </w:r>
      <w:r w:rsidRPr="00220A09">
        <w:rPr>
          <w:rStyle w:val="ab"/>
          <w:rFonts w:ascii="Arial" w:hAnsi="Arial" w:cs="Arial"/>
        </w:rPr>
        <w:t xml:space="preserve"> на последующих этапах для определения действительно декодированных кодовых слов.</w:t>
      </w:r>
    </w:p>
    <w:p w:rsidR="005E3BBB" w:rsidRPr="00220A09" w:rsidRDefault="00F81DAA" w:rsidP="00A566C4">
      <w:pPr>
        <w:spacing w:line="360" w:lineRule="auto"/>
        <w:ind w:firstLine="510"/>
        <w:jc w:val="both"/>
        <w:rPr>
          <w:rStyle w:val="ab"/>
          <w:rFonts w:ascii="Arial" w:hAnsi="Arial" w:cs="Arial"/>
        </w:rPr>
      </w:pPr>
      <w:r w:rsidRPr="00220A09">
        <w:rPr>
          <w:rStyle w:val="ab"/>
          <w:rFonts w:ascii="Arial" w:hAnsi="Arial" w:cs="Arial"/>
        </w:rPr>
        <w:t xml:space="preserve">Результат отдельного сканирования </w:t>
      </w:r>
      <w:r w:rsidR="00625800" w:rsidRPr="00220A09">
        <w:rPr>
          <w:rStyle w:val="ab"/>
          <w:rFonts w:ascii="Arial" w:hAnsi="Arial" w:cs="Arial"/>
        </w:rPr>
        <w:t xml:space="preserve">оценивают для </w:t>
      </w:r>
      <w:r w:rsidRPr="00220A09">
        <w:rPr>
          <w:rStyle w:val="ab"/>
          <w:rFonts w:ascii="Arial" w:hAnsi="Arial" w:cs="Arial"/>
        </w:rPr>
        <w:t>включ</w:t>
      </w:r>
      <w:r w:rsidR="00625800" w:rsidRPr="00220A09">
        <w:rPr>
          <w:rStyle w:val="ab"/>
          <w:rFonts w:ascii="Arial" w:hAnsi="Arial" w:cs="Arial"/>
        </w:rPr>
        <w:t>ения</w:t>
      </w:r>
      <w:r w:rsidRPr="00220A09">
        <w:rPr>
          <w:rStyle w:val="ab"/>
          <w:rFonts w:ascii="Arial" w:hAnsi="Arial" w:cs="Arial"/>
        </w:rPr>
        <w:t xml:space="preserve"> в расчеты параметра «Эффективность декодирования кодовых слов», если оно отвечает двум условиям:</w:t>
      </w:r>
    </w:p>
    <w:p w:rsidR="005E3BBB" w:rsidRPr="00220A09" w:rsidRDefault="001E60D1" w:rsidP="00220A09">
      <w:pPr>
        <w:spacing w:line="360" w:lineRule="auto"/>
        <w:ind w:firstLine="510"/>
        <w:jc w:val="both"/>
        <w:rPr>
          <w:rStyle w:val="ab"/>
          <w:rFonts w:ascii="Arial" w:hAnsi="Arial" w:cs="Arial"/>
        </w:rPr>
      </w:pPr>
      <w:r>
        <w:rPr>
          <w:rStyle w:val="ab"/>
          <w:rFonts w:ascii="Arial" w:hAnsi="Arial" w:cs="Arial"/>
          <w:lang w:val="en-US"/>
        </w:rPr>
        <w:t>a</w:t>
      </w:r>
      <w:r w:rsidR="00F81DAA" w:rsidRPr="00220A09">
        <w:rPr>
          <w:rStyle w:val="ab"/>
          <w:rFonts w:ascii="Arial" w:hAnsi="Arial" w:cs="Arial"/>
        </w:rPr>
        <w:t xml:space="preserve">) сканирование не включает в себя опознанные участки либо верхней, либо нижней строки символа. По крайней мере один из шаблонов </w:t>
      </w:r>
      <w:r w:rsidR="00625800" w:rsidRPr="00220A09">
        <w:rPr>
          <w:rStyle w:val="ab"/>
          <w:rFonts w:ascii="Arial" w:hAnsi="Arial" w:cs="Arial"/>
          <w:lang w:val="en-US"/>
        </w:rPr>
        <w:t>start</w:t>
      </w:r>
      <w:r w:rsidR="00625800" w:rsidRPr="00220A09">
        <w:rPr>
          <w:rStyle w:val="ab"/>
          <w:rFonts w:ascii="Arial" w:hAnsi="Arial" w:cs="Arial"/>
        </w:rPr>
        <w:t xml:space="preserve"> (старт) или </w:t>
      </w:r>
      <w:r w:rsidR="00625800" w:rsidRPr="00220A09">
        <w:rPr>
          <w:rStyle w:val="ab"/>
          <w:rFonts w:ascii="Arial" w:hAnsi="Arial" w:cs="Arial"/>
          <w:lang w:val="en-US"/>
        </w:rPr>
        <w:t>stop</w:t>
      </w:r>
      <w:r w:rsidR="00625800" w:rsidRPr="00220A09">
        <w:rPr>
          <w:rStyle w:val="ab"/>
          <w:rFonts w:ascii="Arial" w:hAnsi="Arial" w:cs="Arial"/>
        </w:rPr>
        <w:t xml:space="preserve"> (стоп) (или </w:t>
      </w:r>
      <w:r w:rsidR="00625800" w:rsidRPr="00220A09">
        <w:rPr>
          <w:rStyle w:val="ab"/>
          <w:rFonts w:ascii="Arial" w:hAnsi="Arial" w:cs="Arial"/>
          <w:lang w:val="en-US"/>
        </w:rPr>
        <w:t>row</w:t>
      </w:r>
      <w:r w:rsidR="00625800" w:rsidRPr="00220A09">
        <w:rPr>
          <w:rStyle w:val="ab"/>
          <w:rFonts w:ascii="Arial" w:hAnsi="Arial" w:cs="Arial"/>
        </w:rPr>
        <w:t xml:space="preserve"> </w:t>
      </w:r>
      <w:r w:rsidR="00625800" w:rsidRPr="00220A09">
        <w:rPr>
          <w:rStyle w:val="ab"/>
          <w:rFonts w:ascii="Arial" w:hAnsi="Arial" w:cs="Arial"/>
          <w:lang w:val="en-US"/>
        </w:rPr>
        <w:t>address</w:t>
      </w:r>
      <w:r w:rsidR="00625800" w:rsidRPr="00220A09">
        <w:rPr>
          <w:rStyle w:val="ab"/>
          <w:rFonts w:ascii="Arial" w:hAnsi="Arial" w:cs="Arial"/>
        </w:rPr>
        <w:t xml:space="preserve"> – адрес строки) </w:t>
      </w:r>
      <w:r w:rsidR="00F81DAA" w:rsidRPr="00220A09">
        <w:rPr>
          <w:rStyle w:val="ab"/>
          <w:rFonts w:ascii="Arial" w:hAnsi="Arial" w:cs="Arial"/>
        </w:rPr>
        <w:t xml:space="preserve">должен быть успешно декодирован при сканировании, по крайней мере, совместно с одним дополнительным кодовым словом или соответствующим вторым шаблоном </w:t>
      </w:r>
      <w:r w:rsidR="00625800" w:rsidRPr="00220A09">
        <w:rPr>
          <w:rStyle w:val="ab"/>
          <w:rFonts w:ascii="Arial" w:hAnsi="Arial" w:cs="Arial"/>
          <w:lang w:val="en-US"/>
        </w:rPr>
        <w:t>start</w:t>
      </w:r>
      <w:r w:rsidR="00625800" w:rsidRPr="00220A09">
        <w:rPr>
          <w:rStyle w:val="ab"/>
          <w:rFonts w:ascii="Arial" w:hAnsi="Arial" w:cs="Arial"/>
        </w:rPr>
        <w:t xml:space="preserve"> (старт) или </w:t>
      </w:r>
      <w:r w:rsidR="00625800" w:rsidRPr="00220A09">
        <w:rPr>
          <w:rStyle w:val="ab"/>
          <w:rFonts w:ascii="Arial" w:hAnsi="Arial" w:cs="Arial"/>
          <w:lang w:val="en-US"/>
        </w:rPr>
        <w:t>stop</w:t>
      </w:r>
      <w:r w:rsidR="00625800" w:rsidRPr="00220A09">
        <w:rPr>
          <w:rStyle w:val="ab"/>
          <w:rFonts w:ascii="Arial" w:hAnsi="Arial" w:cs="Arial"/>
        </w:rPr>
        <w:t xml:space="preserve"> (стоп), или </w:t>
      </w:r>
      <w:r w:rsidR="00625800" w:rsidRPr="00220A09">
        <w:rPr>
          <w:rStyle w:val="ab"/>
          <w:rFonts w:ascii="Arial" w:hAnsi="Arial" w:cs="Arial"/>
          <w:lang w:val="en-US"/>
        </w:rPr>
        <w:t>row</w:t>
      </w:r>
      <w:r w:rsidR="00625800" w:rsidRPr="00220A09">
        <w:rPr>
          <w:rStyle w:val="ab"/>
          <w:rFonts w:ascii="Arial" w:hAnsi="Arial" w:cs="Arial"/>
        </w:rPr>
        <w:t xml:space="preserve"> </w:t>
      </w:r>
      <w:r w:rsidR="00625800" w:rsidRPr="00220A09">
        <w:rPr>
          <w:rStyle w:val="ab"/>
          <w:rFonts w:ascii="Arial" w:hAnsi="Arial" w:cs="Arial"/>
          <w:lang w:val="en-US"/>
        </w:rPr>
        <w:t>address</w:t>
      </w:r>
      <w:r w:rsidR="00625800" w:rsidRPr="00220A09">
        <w:rPr>
          <w:rStyle w:val="ab"/>
          <w:rFonts w:ascii="Arial" w:hAnsi="Arial" w:cs="Arial"/>
        </w:rPr>
        <w:t xml:space="preserve"> (адрес строки)</w:t>
      </w:r>
      <w:r w:rsidR="00F81DAA" w:rsidRPr="00220A09">
        <w:rPr>
          <w:rStyle w:val="ab"/>
          <w:rFonts w:ascii="Arial" w:hAnsi="Arial" w:cs="Arial"/>
        </w:rPr>
        <w:t>;</w:t>
      </w:r>
    </w:p>
    <w:p w:rsidR="005E3BBB" w:rsidRPr="00220A09" w:rsidRDefault="001E60D1" w:rsidP="00220A09">
      <w:pPr>
        <w:spacing w:line="360" w:lineRule="auto"/>
        <w:ind w:firstLine="510"/>
        <w:jc w:val="both"/>
        <w:rPr>
          <w:rStyle w:val="ab"/>
          <w:rFonts w:ascii="Arial" w:hAnsi="Arial" w:cs="Arial"/>
        </w:rPr>
      </w:pPr>
      <w:r>
        <w:rPr>
          <w:rStyle w:val="ab"/>
          <w:rFonts w:ascii="Arial" w:hAnsi="Arial" w:cs="Arial"/>
          <w:lang w:val="en-US"/>
        </w:rPr>
        <w:t>b</w:t>
      </w:r>
      <w:r w:rsidR="00F81DAA" w:rsidRPr="00220A09">
        <w:rPr>
          <w:rStyle w:val="ab"/>
          <w:rFonts w:ascii="Arial" w:hAnsi="Arial" w:cs="Arial"/>
        </w:rPr>
        <w:t xml:space="preserve">) сканирование включает в себя опознанные участки либо верхней, либо нижней строки символа. </w:t>
      </w:r>
      <w:r w:rsidR="0024100C" w:rsidRPr="00220A09">
        <w:rPr>
          <w:rStyle w:val="ab"/>
          <w:rFonts w:ascii="Arial" w:hAnsi="Arial" w:cs="Arial"/>
        </w:rPr>
        <w:t xml:space="preserve">Оба шаблона </w:t>
      </w:r>
      <w:r w:rsidR="0024100C" w:rsidRPr="00220A09">
        <w:rPr>
          <w:rStyle w:val="ab"/>
          <w:rFonts w:ascii="Arial" w:hAnsi="Arial" w:cs="Arial"/>
          <w:lang w:val="en-US"/>
        </w:rPr>
        <w:t>start</w:t>
      </w:r>
      <w:r w:rsidR="0024100C" w:rsidRPr="00220A09">
        <w:rPr>
          <w:rStyle w:val="ab"/>
          <w:rFonts w:ascii="Arial" w:hAnsi="Arial" w:cs="Arial"/>
        </w:rPr>
        <w:t xml:space="preserve"> (старт) и </w:t>
      </w:r>
      <w:r w:rsidR="0024100C" w:rsidRPr="00220A09">
        <w:rPr>
          <w:rStyle w:val="ab"/>
          <w:rFonts w:ascii="Arial" w:hAnsi="Arial" w:cs="Arial"/>
          <w:lang w:val="en-US"/>
        </w:rPr>
        <w:t>stop</w:t>
      </w:r>
      <w:r w:rsidR="0024100C" w:rsidRPr="00220A09">
        <w:rPr>
          <w:rStyle w:val="ab"/>
          <w:rFonts w:ascii="Arial" w:hAnsi="Arial" w:cs="Arial"/>
        </w:rPr>
        <w:t xml:space="preserve"> (стоп) </w:t>
      </w:r>
      <w:r w:rsidR="00F81DAA" w:rsidRPr="00220A09">
        <w:rPr>
          <w:rStyle w:val="ab"/>
          <w:rFonts w:ascii="Arial" w:hAnsi="Arial" w:cs="Arial"/>
        </w:rPr>
        <w:t>символа должны быть успешно декодированы при сканировании.</w:t>
      </w:r>
    </w:p>
    <w:p w:rsidR="001843D4" w:rsidRPr="00220A09" w:rsidRDefault="00F81DAA" w:rsidP="00220A09">
      <w:pPr>
        <w:spacing w:line="360" w:lineRule="auto"/>
        <w:ind w:firstLine="510"/>
        <w:jc w:val="both"/>
        <w:rPr>
          <w:rStyle w:val="ab"/>
          <w:rFonts w:ascii="Arial" w:hAnsi="Arial" w:cs="Arial"/>
        </w:rPr>
      </w:pPr>
      <w:r w:rsidRPr="00220A09">
        <w:rPr>
          <w:rStyle w:val="ab"/>
          <w:rFonts w:ascii="Arial" w:hAnsi="Arial" w:cs="Arial"/>
        </w:rPr>
        <w:t xml:space="preserve">Необходимо отметить, что требуется расширение рекомендуемого алгоритма декодирования символики с целью обнаружения и декодирования пар </w:t>
      </w:r>
      <w:r w:rsidR="008713E0" w:rsidRPr="00220A09">
        <w:rPr>
          <w:rStyle w:val="ab"/>
          <w:rFonts w:ascii="Arial" w:hAnsi="Arial" w:cs="Arial"/>
        </w:rPr>
        <w:t xml:space="preserve">шаблонов </w:t>
      </w:r>
      <w:r w:rsidR="008713E0" w:rsidRPr="00220A09">
        <w:rPr>
          <w:rStyle w:val="ab"/>
          <w:rFonts w:ascii="Arial" w:hAnsi="Arial" w:cs="Arial"/>
          <w:lang w:val="en-US"/>
        </w:rPr>
        <w:t>start</w:t>
      </w:r>
      <w:r w:rsidR="008713E0" w:rsidRPr="00220A09">
        <w:rPr>
          <w:rStyle w:val="ab"/>
          <w:rFonts w:ascii="Arial" w:hAnsi="Arial" w:cs="Arial"/>
        </w:rPr>
        <w:t xml:space="preserve"> (старт) и </w:t>
      </w:r>
      <w:r w:rsidR="008713E0" w:rsidRPr="00220A09">
        <w:rPr>
          <w:rStyle w:val="ab"/>
          <w:rFonts w:ascii="Arial" w:hAnsi="Arial" w:cs="Arial"/>
          <w:lang w:val="en-US"/>
        </w:rPr>
        <w:t>stop</w:t>
      </w:r>
      <w:r w:rsidR="008713E0" w:rsidRPr="00220A09">
        <w:rPr>
          <w:rStyle w:val="ab"/>
          <w:rFonts w:ascii="Arial" w:hAnsi="Arial" w:cs="Arial"/>
        </w:rPr>
        <w:t xml:space="preserve"> (стоп) </w:t>
      </w:r>
      <w:r w:rsidRPr="00220A09">
        <w:rPr>
          <w:rStyle w:val="ab"/>
          <w:rFonts w:ascii="Arial" w:hAnsi="Arial" w:cs="Arial"/>
        </w:rPr>
        <w:t xml:space="preserve">в случаях, когда ни одно из соседних с ними кодовых слов не пригодно для декодирования. Например, поиск вдоль линии подходящей пары шаблонов </w:t>
      </w:r>
      <w:r w:rsidR="008713E0" w:rsidRPr="00220A09">
        <w:rPr>
          <w:rStyle w:val="ab"/>
          <w:rFonts w:ascii="Arial" w:hAnsi="Arial" w:cs="Arial"/>
          <w:lang w:val="en-US"/>
        </w:rPr>
        <w:t>start</w:t>
      </w:r>
      <w:r w:rsidR="008713E0" w:rsidRPr="00220A09">
        <w:rPr>
          <w:rStyle w:val="ab"/>
          <w:rFonts w:ascii="Arial" w:hAnsi="Arial" w:cs="Arial"/>
        </w:rPr>
        <w:t xml:space="preserve"> (старт) и </w:t>
      </w:r>
      <w:r w:rsidR="008713E0" w:rsidRPr="00220A09">
        <w:rPr>
          <w:rStyle w:val="ab"/>
          <w:rFonts w:ascii="Arial" w:hAnsi="Arial" w:cs="Arial"/>
          <w:lang w:val="en-US"/>
        </w:rPr>
        <w:t>stop</w:t>
      </w:r>
      <w:r w:rsidR="008713E0" w:rsidRPr="00220A09">
        <w:rPr>
          <w:rStyle w:val="ab"/>
          <w:rFonts w:ascii="Arial" w:hAnsi="Arial" w:cs="Arial"/>
        </w:rPr>
        <w:t xml:space="preserve"> (стоп) </w:t>
      </w:r>
      <w:r w:rsidRPr="00220A09">
        <w:rPr>
          <w:rStyle w:val="ab"/>
          <w:rFonts w:ascii="Arial" w:hAnsi="Arial" w:cs="Arial"/>
        </w:rPr>
        <w:t>в символе PDF417</w:t>
      </w:r>
      <w:r w:rsidR="006D506E" w:rsidRPr="00220A09">
        <w:rPr>
          <w:rStyle w:val="af0"/>
          <w:rFonts w:ascii="Arial" w:hAnsi="Arial" w:cs="Arial"/>
        </w:rPr>
        <w:footnoteReference w:customMarkFollows="1" w:id="11"/>
        <w:t>*</w:t>
      </w:r>
      <w:r w:rsidRPr="00220A09">
        <w:rPr>
          <w:rStyle w:val="ab"/>
          <w:rFonts w:ascii="Arial" w:hAnsi="Arial" w:cs="Arial"/>
        </w:rPr>
        <w:t xml:space="preserve"> или поиск вдоль линии соответствующей пары шаблонов </w:t>
      </w:r>
      <w:r w:rsidR="00220A09" w:rsidRPr="00220A09">
        <w:rPr>
          <w:rStyle w:val="ab"/>
          <w:rFonts w:ascii="Arial" w:hAnsi="Arial" w:cs="Arial"/>
          <w:lang w:val="en-US"/>
        </w:rPr>
        <w:t>row</w:t>
      </w:r>
      <w:r w:rsidR="00220A09" w:rsidRPr="00220A09">
        <w:rPr>
          <w:rStyle w:val="ab"/>
          <w:rFonts w:ascii="Arial" w:hAnsi="Arial" w:cs="Arial"/>
        </w:rPr>
        <w:t xml:space="preserve"> </w:t>
      </w:r>
      <w:r w:rsidR="00220A09" w:rsidRPr="00220A09">
        <w:rPr>
          <w:rStyle w:val="ab"/>
          <w:rFonts w:ascii="Arial" w:hAnsi="Arial" w:cs="Arial"/>
          <w:lang w:val="en-US"/>
        </w:rPr>
        <w:t>indicator</w:t>
      </w:r>
      <w:r w:rsidR="00220A09" w:rsidRPr="00220A09">
        <w:rPr>
          <w:rStyle w:val="ab"/>
          <w:rFonts w:ascii="Arial" w:hAnsi="Arial" w:cs="Arial"/>
        </w:rPr>
        <w:t xml:space="preserve"> (индикатор строки</w:t>
      </w:r>
      <w:r w:rsidRPr="00220A09">
        <w:rPr>
          <w:rStyle w:val="ab"/>
          <w:rFonts w:ascii="Arial" w:hAnsi="Arial" w:cs="Arial"/>
        </w:rPr>
        <w:t>) в символе MicroPDF417</w:t>
      </w:r>
      <w:r w:rsidR="00A32F3D" w:rsidRPr="00220A09">
        <w:rPr>
          <w:rStyle w:val="af0"/>
          <w:rFonts w:ascii="Arial" w:hAnsi="Arial" w:cs="Arial"/>
        </w:rPr>
        <w:footnoteReference w:customMarkFollows="1" w:id="12"/>
        <w:t>**</w:t>
      </w:r>
      <w:r w:rsidR="00A32F3D" w:rsidRPr="00220A09">
        <w:rPr>
          <w:rStyle w:val="ab"/>
          <w:rFonts w:ascii="Arial" w:hAnsi="Arial" w:cs="Arial"/>
        </w:rPr>
        <w:t xml:space="preserve"> </w:t>
      </w:r>
      <w:r w:rsidRPr="00220A09">
        <w:rPr>
          <w:rStyle w:val="ab"/>
          <w:rFonts w:ascii="Arial" w:hAnsi="Arial" w:cs="Arial"/>
        </w:rPr>
        <w:t xml:space="preserve">будут </w:t>
      </w:r>
      <w:r w:rsidR="001843D4" w:rsidRPr="00220A09">
        <w:rPr>
          <w:rStyle w:val="ab"/>
          <w:rFonts w:ascii="Arial" w:hAnsi="Arial" w:cs="Arial"/>
        </w:rPr>
        <w:t>удовлетворять</w:t>
      </w:r>
      <w:r w:rsidRPr="00220A09">
        <w:rPr>
          <w:rStyle w:val="ab"/>
          <w:rFonts w:ascii="Arial" w:hAnsi="Arial" w:cs="Arial"/>
        </w:rPr>
        <w:t xml:space="preserve"> указанному требованию для сканировани</w:t>
      </w:r>
      <w:r w:rsidR="001843D4" w:rsidRPr="00220A09">
        <w:rPr>
          <w:rStyle w:val="ab"/>
          <w:rFonts w:ascii="Arial" w:hAnsi="Arial" w:cs="Arial"/>
        </w:rPr>
        <w:t>й</w:t>
      </w:r>
      <w:r w:rsidRPr="00220A09">
        <w:rPr>
          <w:rStyle w:val="ab"/>
          <w:rFonts w:ascii="Arial" w:hAnsi="Arial" w:cs="Arial"/>
        </w:rPr>
        <w:t xml:space="preserve"> в случае, если рекомендуемый алгоритм декодирования не предусматривает декодирования обоих указанных шаблонов, таким образом, указанное расширение позволяет </w:t>
      </w:r>
      <w:r w:rsidR="00032401" w:rsidRPr="00220A09">
        <w:rPr>
          <w:rStyle w:val="ab"/>
          <w:rFonts w:ascii="Arial" w:hAnsi="Arial" w:cs="Arial"/>
        </w:rPr>
        <w:t>признать пригодным</w:t>
      </w:r>
      <w:r w:rsidRPr="00220A09">
        <w:rPr>
          <w:rStyle w:val="ab"/>
          <w:rFonts w:ascii="Arial" w:hAnsi="Arial" w:cs="Arial"/>
        </w:rPr>
        <w:t xml:space="preserve"> сканировани</w:t>
      </w:r>
      <w:r w:rsidR="001843D4" w:rsidRPr="00220A09">
        <w:rPr>
          <w:rStyle w:val="ab"/>
          <w:rFonts w:ascii="Arial" w:hAnsi="Arial" w:cs="Arial"/>
        </w:rPr>
        <w:t>е</w:t>
      </w:r>
      <w:r w:rsidRPr="00220A09">
        <w:rPr>
          <w:rStyle w:val="ab"/>
          <w:rFonts w:ascii="Arial" w:hAnsi="Arial" w:cs="Arial"/>
        </w:rPr>
        <w:t xml:space="preserve">, при котором отсутствуют декодированные кодовые слова, кроме соответствующих крайних шаблонов. </w:t>
      </w:r>
    </w:p>
    <w:p w:rsidR="004D1D58" w:rsidRPr="001E7E96" w:rsidRDefault="00032401" w:rsidP="004163BB">
      <w:pPr>
        <w:spacing w:before="120" w:line="360" w:lineRule="auto"/>
        <w:ind w:firstLine="510"/>
        <w:jc w:val="both"/>
        <w:rPr>
          <w:rStyle w:val="ab"/>
          <w:rFonts w:ascii="Arial" w:hAnsi="Arial" w:cs="Arial"/>
          <w:sz w:val="22"/>
          <w:szCs w:val="22"/>
        </w:rPr>
      </w:pPr>
      <w:r w:rsidRPr="001E7E96">
        <w:rPr>
          <w:rFonts w:ascii="Arial" w:hAnsi="Arial" w:cs="Arial"/>
          <w:spacing w:val="60"/>
          <w:sz w:val="22"/>
          <w:szCs w:val="22"/>
        </w:rPr>
        <w:t>Примечание</w:t>
      </w:r>
      <w:r w:rsidRPr="001E7E96">
        <w:rPr>
          <w:rFonts w:ascii="Arial" w:hAnsi="Arial" w:cs="Arial"/>
          <w:sz w:val="22"/>
          <w:szCs w:val="22"/>
        </w:rPr>
        <w:t xml:space="preserve"> — </w:t>
      </w:r>
      <w:r w:rsidR="00F81DAA" w:rsidRPr="001E7E96">
        <w:rPr>
          <w:rStyle w:val="ab"/>
          <w:rFonts w:ascii="Arial" w:hAnsi="Arial" w:cs="Arial"/>
          <w:sz w:val="22"/>
          <w:szCs w:val="22"/>
        </w:rPr>
        <w:t>Сканирование, содержащее только один крайни</w:t>
      </w:r>
      <w:r w:rsidR="004D1D58" w:rsidRPr="001E7E96">
        <w:rPr>
          <w:rStyle w:val="ab"/>
          <w:rFonts w:ascii="Arial" w:hAnsi="Arial" w:cs="Arial"/>
          <w:sz w:val="22"/>
          <w:szCs w:val="22"/>
        </w:rPr>
        <w:t>й</w:t>
      </w:r>
      <w:r w:rsidR="00F81DAA" w:rsidRPr="001E7E96">
        <w:rPr>
          <w:rStyle w:val="ab"/>
          <w:rFonts w:ascii="Arial" w:hAnsi="Arial" w:cs="Arial"/>
          <w:sz w:val="22"/>
          <w:szCs w:val="22"/>
        </w:rPr>
        <w:t xml:space="preserve"> шаблон </w:t>
      </w:r>
      <w:r w:rsidR="001843D4" w:rsidRPr="001E7E96">
        <w:rPr>
          <w:rStyle w:val="ab"/>
          <w:rFonts w:ascii="Arial" w:hAnsi="Arial" w:cs="Arial"/>
          <w:sz w:val="22"/>
          <w:szCs w:val="22"/>
          <w:lang w:val="en-US"/>
        </w:rPr>
        <w:t>start</w:t>
      </w:r>
      <w:r w:rsidR="001843D4" w:rsidRPr="001E7E96">
        <w:rPr>
          <w:rStyle w:val="ab"/>
          <w:rFonts w:ascii="Arial" w:hAnsi="Arial" w:cs="Arial"/>
          <w:sz w:val="22"/>
          <w:szCs w:val="22"/>
        </w:rPr>
        <w:t xml:space="preserve"> (старт) и </w:t>
      </w:r>
      <w:r w:rsidR="001843D4" w:rsidRPr="001E7E96">
        <w:rPr>
          <w:rStyle w:val="ab"/>
          <w:rFonts w:ascii="Arial" w:hAnsi="Arial" w:cs="Arial"/>
          <w:sz w:val="22"/>
          <w:szCs w:val="22"/>
          <w:lang w:val="en-US"/>
        </w:rPr>
        <w:t>stop</w:t>
      </w:r>
      <w:r w:rsidR="001843D4" w:rsidRPr="001E7E96">
        <w:rPr>
          <w:rStyle w:val="ab"/>
          <w:rFonts w:ascii="Arial" w:hAnsi="Arial" w:cs="Arial"/>
          <w:sz w:val="22"/>
          <w:szCs w:val="22"/>
        </w:rPr>
        <w:t xml:space="preserve"> (стоп)</w:t>
      </w:r>
      <w:r w:rsidR="00F81DAA" w:rsidRPr="001E7E96">
        <w:rPr>
          <w:rStyle w:val="ab"/>
          <w:rFonts w:ascii="Arial" w:hAnsi="Arial" w:cs="Arial"/>
          <w:sz w:val="22"/>
          <w:szCs w:val="22"/>
        </w:rPr>
        <w:t>, о</w:t>
      </w:r>
      <w:r w:rsidR="004D1D58" w:rsidRPr="001E7E96">
        <w:rPr>
          <w:rStyle w:val="ab"/>
          <w:rFonts w:ascii="Arial" w:hAnsi="Arial" w:cs="Arial"/>
          <w:sz w:val="22"/>
          <w:szCs w:val="22"/>
        </w:rPr>
        <w:t>бнаруженный</w:t>
      </w:r>
      <w:r w:rsidR="00F81DAA" w:rsidRPr="001E7E96">
        <w:rPr>
          <w:rStyle w:val="ab"/>
          <w:rFonts w:ascii="Arial" w:hAnsi="Arial" w:cs="Arial"/>
          <w:sz w:val="22"/>
          <w:szCs w:val="22"/>
        </w:rPr>
        <w:t xml:space="preserve"> при </w:t>
      </w:r>
      <w:r w:rsidR="004D1D58" w:rsidRPr="001E7E96">
        <w:rPr>
          <w:rStyle w:val="ab"/>
          <w:rFonts w:ascii="Arial" w:hAnsi="Arial" w:cs="Arial"/>
          <w:sz w:val="22"/>
          <w:szCs w:val="22"/>
        </w:rPr>
        <w:t>линейном поиске</w:t>
      </w:r>
      <w:r w:rsidR="00F81DAA" w:rsidRPr="001E7E96">
        <w:rPr>
          <w:rStyle w:val="ab"/>
          <w:rFonts w:ascii="Arial" w:hAnsi="Arial" w:cs="Arial"/>
          <w:sz w:val="22"/>
          <w:szCs w:val="22"/>
        </w:rPr>
        <w:t xml:space="preserve">, не </w:t>
      </w:r>
      <w:r w:rsidRPr="001E7E96">
        <w:rPr>
          <w:rStyle w:val="ab"/>
          <w:rFonts w:ascii="Arial" w:hAnsi="Arial" w:cs="Arial"/>
          <w:sz w:val="22"/>
          <w:szCs w:val="22"/>
        </w:rPr>
        <w:t>признают</w:t>
      </w:r>
      <w:r w:rsidR="00F81DAA" w:rsidRPr="001E7E96">
        <w:rPr>
          <w:rStyle w:val="ab"/>
          <w:rFonts w:ascii="Arial" w:hAnsi="Arial" w:cs="Arial"/>
          <w:sz w:val="22"/>
          <w:szCs w:val="22"/>
        </w:rPr>
        <w:t xml:space="preserve"> </w:t>
      </w:r>
      <w:r w:rsidRPr="001E7E96">
        <w:rPr>
          <w:rStyle w:val="ab"/>
          <w:rFonts w:ascii="Arial" w:hAnsi="Arial" w:cs="Arial"/>
          <w:sz w:val="22"/>
          <w:szCs w:val="22"/>
        </w:rPr>
        <w:t>пригодным</w:t>
      </w:r>
      <w:r w:rsidR="004D1D58" w:rsidRPr="001E7E96">
        <w:rPr>
          <w:rStyle w:val="ab"/>
          <w:rFonts w:ascii="Arial" w:hAnsi="Arial" w:cs="Arial"/>
          <w:sz w:val="22"/>
          <w:szCs w:val="22"/>
        </w:rPr>
        <w:t>,</w:t>
      </w:r>
      <w:r w:rsidR="00F81DAA" w:rsidRPr="001E7E96">
        <w:rPr>
          <w:rStyle w:val="ab"/>
          <w:rFonts w:ascii="Arial" w:hAnsi="Arial" w:cs="Arial"/>
          <w:sz w:val="22"/>
          <w:szCs w:val="22"/>
        </w:rPr>
        <w:t xml:space="preserve"> </w:t>
      </w:r>
      <w:r w:rsidR="004D1D58" w:rsidRPr="001E7E96">
        <w:rPr>
          <w:rStyle w:val="ab"/>
          <w:rFonts w:ascii="Arial" w:hAnsi="Arial" w:cs="Arial"/>
          <w:sz w:val="22"/>
          <w:szCs w:val="22"/>
        </w:rPr>
        <w:t xml:space="preserve">если при этом не декодированы другие кодовые слова или соответствующий второй шаблон </w:t>
      </w:r>
      <w:r w:rsidR="004D1D58" w:rsidRPr="001E7E96">
        <w:rPr>
          <w:rStyle w:val="ab"/>
          <w:rFonts w:ascii="Arial" w:hAnsi="Arial" w:cs="Arial"/>
          <w:sz w:val="22"/>
          <w:szCs w:val="22"/>
          <w:lang w:val="en-US"/>
        </w:rPr>
        <w:t>start</w:t>
      </w:r>
      <w:r w:rsidR="004D1D58" w:rsidRPr="001E7E96">
        <w:rPr>
          <w:rStyle w:val="ab"/>
          <w:rFonts w:ascii="Arial" w:hAnsi="Arial" w:cs="Arial"/>
          <w:sz w:val="22"/>
          <w:szCs w:val="22"/>
        </w:rPr>
        <w:t xml:space="preserve"> (старт) и </w:t>
      </w:r>
      <w:r w:rsidR="004D1D58" w:rsidRPr="001E7E96">
        <w:rPr>
          <w:rStyle w:val="ab"/>
          <w:rFonts w:ascii="Arial" w:hAnsi="Arial" w:cs="Arial"/>
          <w:sz w:val="22"/>
          <w:szCs w:val="22"/>
          <w:lang w:val="en-US"/>
        </w:rPr>
        <w:t>stop</w:t>
      </w:r>
      <w:r w:rsidR="004D1D58" w:rsidRPr="001E7E96">
        <w:rPr>
          <w:rStyle w:val="ab"/>
          <w:rFonts w:ascii="Arial" w:hAnsi="Arial" w:cs="Arial"/>
          <w:sz w:val="22"/>
          <w:szCs w:val="22"/>
        </w:rPr>
        <w:t xml:space="preserve"> (стоп) или </w:t>
      </w:r>
      <w:r w:rsidR="004D1D58" w:rsidRPr="001E7E96">
        <w:rPr>
          <w:rStyle w:val="ab"/>
          <w:rFonts w:ascii="Arial" w:hAnsi="Arial" w:cs="Arial"/>
          <w:sz w:val="22"/>
          <w:szCs w:val="22"/>
          <w:lang w:val="en-US"/>
        </w:rPr>
        <w:t>row</w:t>
      </w:r>
      <w:r w:rsidR="004D1D58" w:rsidRPr="001E7E96">
        <w:rPr>
          <w:rStyle w:val="ab"/>
          <w:rFonts w:ascii="Arial" w:hAnsi="Arial" w:cs="Arial"/>
          <w:sz w:val="22"/>
          <w:szCs w:val="22"/>
        </w:rPr>
        <w:t xml:space="preserve"> </w:t>
      </w:r>
      <w:r w:rsidR="004D1D58" w:rsidRPr="001E7E96">
        <w:rPr>
          <w:rStyle w:val="ab"/>
          <w:rFonts w:ascii="Arial" w:hAnsi="Arial" w:cs="Arial"/>
          <w:sz w:val="22"/>
          <w:szCs w:val="22"/>
          <w:lang w:val="en-US"/>
        </w:rPr>
        <w:t>address</w:t>
      </w:r>
      <w:r w:rsidR="004D1D58" w:rsidRPr="001E7E96">
        <w:rPr>
          <w:rStyle w:val="ab"/>
          <w:rFonts w:ascii="Arial" w:hAnsi="Arial" w:cs="Arial"/>
          <w:sz w:val="22"/>
          <w:szCs w:val="22"/>
        </w:rPr>
        <w:t xml:space="preserve"> (адрес строки).</w:t>
      </w:r>
    </w:p>
    <w:p w:rsidR="005E3BBB" w:rsidRPr="001E7E96" w:rsidRDefault="00F81DAA" w:rsidP="004D1D58">
      <w:pPr>
        <w:spacing w:before="240" w:after="120" w:line="360" w:lineRule="auto"/>
        <w:ind w:firstLine="510"/>
        <w:jc w:val="both"/>
        <w:rPr>
          <w:rStyle w:val="ab"/>
          <w:rFonts w:ascii="Arial" w:hAnsi="Arial" w:cs="Arial"/>
        </w:rPr>
      </w:pPr>
      <w:r w:rsidRPr="001E7E96">
        <w:rPr>
          <w:rStyle w:val="ab"/>
          <w:rFonts w:ascii="Arial" w:hAnsi="Arial" w:cs="Arial"/>
        </w:rPr>
        <w:t>6.2.3.3 Полное декодирование символа и заполнение матрицы символа</w:t>
      </w:r>
    </w:p>
    <w:p w:rsidR="00532464" w:rsidRPr="001E7E96" w:rsidRDefault="00F81DAA" w:rsidP="00A566C4">
      <w:pPr>
        <w:spacing w:line="360" w:lineRule="auto"/>
        <w:ind w:firstLine="510"/>
        <w:jc w:val="both"/>
        <w:rPr>
          <w:rStyle w:val="ab"/>
          <w:rFonts w:ascii="Arial" w:hAnsi="Arial" w:cs="Arial"/>
        </w:rPr>
      </w:pPr>
      <w:r w:rsidRPr="001E7E96">
        <w:rPr>
          <w:rStyle w:val="ab"/>
          <w:rFonts w:ascii="Arial" w:hAnsi="Arial" w:cs="Arial"/>
        </w:rPr>
        <w:t xml:space="preserve">При любом </w:t>
      </w:r>
      <w:r w:rsidR="004D1D58" w:rsidRPr="001E7E96">
        <w:rPr>
          <w:rStyle w:val="ab"/>
          <w:rFonts w:ascii="Arial" w:hAnsi="Arial" w:cs="Arial"/>
        </w:rPr>
        <w:t>признанным пригодным</w:t>
      </w:r>
      <w:r w:rsidRPr="001E7E96">
        <w:rPr>
          <w:rStyle w:val="ab"/>
          <w:rFonts w:ascii="Arial" w:hAnsi="Arial" w:cs="Arial"/>
        </w:rPr>
        <w:t xml:space="preserve"> сканировании сравнивают действительные декодированные кодовые слова с кодовыми словами в матрице символа и подсчитывают число совпадающих кодовых слов. </w:t>
      </w:r>
      <w:r w:rsidR="00D25371" w:rsidRPr="001E7E96">
        <w:rPr>
          <w:rStyle w:val="ab"/>
          <w:rFonts w:ascii="Arial" w:hAnsi="Arial" w:cs="Arial"/>
        </w:rPr>
        <w:t>Накапливают</w:t>
      </w:r>
      <w:r w:rsidRPr="001E7E96">
        <w:rPr>
          <w:rStyle w:val="ab"/>
          <w:rFonts w:ascii="Arial" w:hAnsi="Arial" w:cs="Arial"/>
        </w:rPr>
        <w:t xml:space="preserve"> общее число надлежащим образом декодированных кодовых слов и обновляют </w:t>
      </w:r>
      <w:r w:rsidR="00D25371" w:rsidRPr="001E7E96">
        <w:rPr>
          <w:rStyle w:val="ab"/>
          <w:rFonts w:ascii="Arial" w:hAnsi="Arial" w:cs="Arial"/>
        </w:rPr>
        <w:t>число</w:t>
      </w:r>
      <w:r w:rsidRPr="001E7E96">
        <w:rPr>
          <w:rStyle w:val="ab"/>
          <w:rFonts w:ascii="Arial" w:hAnsi="Arial" w:cs="Arial"/>
        </w:rPr>
        <w:t xml:space="preserve"> случаев декодирования каждо</w:t>
      </w:r>
      <w:r w:rsidR="00532464" w:rsidRPr="001E7E96">
        <w:rPr>
          <w:rStyle w:val="ab"/>
          <w:rFonts w:ascii="Arial" w:hAnsi="Arial" w:cs="Arial"/>
        </w:rPr>
        <w:t>вого кодового слова</w:t>
      </w:r>
      <w:r w:rsidRPr="001E7E96">
        <w:rPr>
          <w:rStyle w:val="ab"/>
          <w:rFonts w:ascii="Arial" w:hAnsi="Arial" w:cs="Arial"/>
        </w:rPr>
        <w:t xml:space="preserve"> </w:t>
      </w:r>
      <w:r w:rsidR="00532464" w:rsidRPr="001E7E96">
        <w:rPr>
          <w:rStyle w:val="ab"/>
          <w:rFonts w:ascii="Arial" w:hAnsi="Arial" w:cs="Arial"/>
        </w:rPr>
        <w:t>символа</w:t>
      </w:r>
      <w:r w:rsidR="00D25371" w:rsidRPr="001E7E96">
        <w:rPr>
          <w:rStyle w:val="ab"/>
          <w:rFonts w:ascii="Arial" w:hAnsi="Arial" w:cs="Arial"/>
        </w:rPr>
        <w:t xml:space="preserve"> и число случаев обнаружения каждой строки</w:t>
      </w:r>
      <w:r w:rsidRPr="001E7E96">
        <w:rPr>
          <w:rStyle w:val="ab"/>
          <w:rFonts w:ascii="Arial" w:hAnsi="Arial" w:cs="Arial"/>
        </w:rPr>
        <w:t xml:space="preserve">. Также </w:t>
      </w:r>
      <w:r w:rsidR="00532464" w:rsidRPr="001E7E96">
        <w:rPr>
          <w:rStyle w:val="ab"/>
          <w:rFonts w:ascii="Arial" w:hAnsi="Arial" w:cs="Arial"/>
        </w:rPr>
        <w:t>фикс</w:t>
      </w:r>
      <w:r w:rsidRPr="001E7E96">
        <w:rPr>
          <w:rStyle w:val="ab"/>
          <w:rFonts w:ascii="Arial" w:hAnsi="Arial" w:cs="Arial"/>
        </w:rPr>
        <w:t xml:space="preserve">ируют результаты подсчета числа установленных пересечений строк при каждом сканировании (пересечение считают </w:t>
      </w:r>
      <w:r w:rsidR="00D25371" w:rsidRPr="001E7E96">
        <w:rPr>
          <w:rStyle w:val="ab"/>
          <w:rFonts w:ascii="Arial" w:hAnsi="Arial" w:cs="Arial"/>
        </w:rPr>
        <w:t>«</w:t>
      </w:r>
      <w:r w:rsidRPr="001E7E96">
        <w:rPr>
          <w:rStyle w:val="ab"/>
          <w:rFonts w:ascii="Arial" w:hAnsi="Arial" w:cs="Arial"/>
        </w:rPr>
        <w:t>установленным</w:t>
      </w:r>
      <w:r w:rsidR="00D25371" w:rsidRPr="001E7E96">
        <w:rPr>
          <w:rStyle w:val="ab"/>
          <w:rFonts w:ascii="Arial" w:hAnsi="Arial" w:cs="Arial"/>
        </w:rPr>
        <w:t>»</w:t>
      </w:r>
      <w:r w:rsidRPr="001E7E96">
        <w:rPr>
          <w:rStyle w:val="ab"/>
          <w:rFonts w:ascii="Arial" w:hAnsi="Arial" w:cs="Arial"/>
        </w:rPr>
        <w:t>, если линия сканирования позволяет получить действительные декодированные кодовые слова в соседних строках).</w:t>
      </w:r>
    </w:p>
    <w:p w:rsidR="005E3BBB" w:rsidRPr="001E7E96" w:rsidRDefault="00F81DAA" w:rsidP="00D25371">
      <w:pPr>
        <w:spacing w:before="240" w:after="120" w:line="360" w:lineRule="auto"/>
        <w:ind w:firstLine="510"/>
        <w:jc w:val="both"/>
        <w:rPr>
          <w:rStyle w:val="ab"/>
          <w:rFonts w:ascii="Arial" w:hAnsi="Arial" w:cs="Arial"/>
        </w:rPr>
      </w:pPr>
      <w:r w:rsidRPr="001E7E96">
        <w:rPr>
          <w:rStyle w:val="ab"/>
          <w:rFonts w:ascii="Arial" w:hAnsi="Arial" w:cs="Arial"/>
        </w:rPr>
        <w:t>6.2.3.4</w:t>
      </w:r>
      <w:r w:rsidR="00D25371" w:rsidRPr="001E7E96">
        <w:rPr>
          <w:rStyle w:val="ab"/>
          <w:rFonts w:ascii="Arial" w:hAnsi="Arial" w:cs="Arial"/>
        </w:rPr>
        <w:t xml:space="preserve"> </w:t>
      </w:r>
      <w:r w:rsidRPr="001E7E96">
        <w:rPr>
          <w:rStyle w:val="ab"/>
          <w:rFonts w:ascii="Arial" w:hAnsi="Arial" w:cs="Arial"/>
        </w:rPr>
        <w:t xml:space="preserve">Вычисление и оценка </w:t>
      </w:r>
      <w:r w:rsidR="00D25371" w:rsidRPr="001E7E96">
        <w:rPr>
          <w:rStyle w:val="ab"/>
          <w:rFonts w:ascii="Arial" w:hAnsi="Arial" w:cs="Arial"/>
        </w:rPr>
        <w:t xml:space="preserve">по </w:t>
      </w:r>
      <w:r w:rsidRPr="001E7E96">
        <w:rPr>
          <w:rStyle w:val="ab"/>
          <w:rFonts w:ascii="Arial" w:hAnsi="Arial" w:cs="Arial"/>
        </w:rPr>
        <w:t>класса</w:t>
      </w:r>
      <w:r w:rsidR="00D25371" w:rsidRPr="001E7E96">
        <w:rPr>
          <w:rStyle w:val="ab"/>
          <w:rFonts w:ascii="Arial" w:hAnsi="Arial" w:cs="Arial"/>
        </w:rPr>
        <w:t>м</w:t>
      </w:r>
      <w:r w:rsidRPr="001E7E96">
        <w:rPr>
          <w:rStyle w:val="ab"/>
          <w:rFonts w:ascii="Arial" w:hAnsi="Arial" w:cs="Arial"/>
        </w:rPr>
        <w:t xml:space="preserve"> </w:t>
      </w:r>
    </w:p>
    <w:p w:rsidR="00812EC3" w:rsidRPr="001E7E96" w:rsidRDefault="00812EC3" w:rsidP="00812EC3">
      <w:pPr>
        <w:spacing w:line="360" w:lineRule="auto"/>
        <w:ind w:firstLine="510"/>
        <w:jc w:val="both"/>
        <w:rPr>
          <w:rStyle w:val="ab"/>
          <w:rFonts w:ascii="Arial" w:hAnsi="Arial" w:cs="Arial"/>
        </w:rPr>
      </w:pPr>
      <w:r w:rsidRPr="001E7E96">
        <w:rPr>
          <w:rStyle w:val="ab"/>
          <w:rFonts w:ascii="Arial" w:hAnsi="Arial" w:cs="Arial"/>
        </w:rPr>
        <w:t xml:space="preserve">После обработки каждого сканирования вычислят максимальное число кодовых слов, которые можно было декодировать на данный момент, умножив число признанных пригодными сканирований на число столбцов в символе (исключая фиксированные шаблоны, такие как шаблоны </w:t>
      </w:r>
      <w:r w:rsidRPr="001E7E96">
        <w:rPr>
          <w:rStyle w:val="ab"/>
          <w:rFonts w:ascii="Arial" w:hAnsi="Arial" w:cs="Arial"/>
          <w:lang w:val="en-US"/>
        </w:rPr>
        <w:t>start</w:t>
      </w:r>
      <w:r w:rsidRPr="001E7E96">
        <w:rPr>
          <w:rStyle w:val="ab"/>
          <w:rFonts w:ascii="Arial" w:hAnsi="Arial" w:cs="Arial"/>
        </w:rPr>
        <w:t xml:space="preserve"> (старт) и </w:t>
      </w:r>
      <w:r w:rsidRPr="001E7E96">
        <w:rPr>
          <w:rStyle w:val="ab"/>
          <w:rFonts w:ascii="Arial" w:hAnsi="Arial" w:cs="Arial"/>
          <w:lang w:val="en-US"/>
        </w:rPr>
        <w:t>stop</w:t>
      </w:r>
      <w:r w:rsidRPr="001E7E96">
        <w:rPr>
          <w:rStyle w:val="ab"/>
          <w:rFonts w:ascii="Arial" w:hAnsi="Arial" w:cs="Arial"/>
        </w:rPr>
        <w:t xml:space="preserve"> (стоп) в символе PDF417</w:t>
      </w:r>
      <w:r w:rsidR="00A32F3D" w:rsidRPr="001E7E96">
        <w:rPr>
          <w:rStyle w:val="af0"/>
          <w:rFonts w:ascii="Arial" w:hAnsi="Arial" w:cs="Arial"/>
        </w:rPr>
        <w:footnoteReference w:customMarkFollows="1" w:id="13"/>
        <w:t>*</w:t>
      </w:r>
      <w:r w:rsidRPr="001E7E96">
        <w:rPr>
          <w:rStyle w:val="ab"/>
          <w:rFonts w:ascii="Arial" w:hAnsi="Arial" w:cs="Arial"/>
        </w:rPr>
        <w:t xml:space="preserve"> или шаблоны </w:t>
      </w:r>
      <w:r w:rsidRPr="001E7E96">
        <w:rPr>
          <w:rStyle w:val="ab"/>
          <w:rFonts w:ascii="Arial" w:hAnsi="Arial" w:cs="Arial"/>
          <w:lang w:val="en-US"/>
        </w:rPr>
        <w:t>row</w:t>
      </w:r>
      <w:r w:rsidRPr="001E7E96">
        <w:rPr>
          <w:rStyle w:val="ab"/>
          <w:rFonts w:ascii="Arial" w:hAnsi="Arial" w:cs="Arial"/>
        </w:rPr>
        <w:t xml:space="preserve"> </w:t>
      </w:r>
      <w:r w:rsidRPr="001E7E96">
        <w:rPr>
          <w:rStyle w:val="ab"/>
          <w:rFonts w:ascii="Arial" w:hAnsi="Arial" w:cs="Arial"/>
          <w:lang w:val="en-US"/>
        </w:rPr>
        <w:t>address</w:t>
      </w:r>
      <w:r w:rsidRPr="001E7E96">
        <w:rPr>
          <w:rStyle w:val="ab"/>
          <w:rFonts w:ascii="Arial" w:hAnsi="Arial" w:cs="Arial"/>
        </w:rPr>
        <w:t xml:space="preserve"> (адрес строки) в символе MicroPDF417</w:t>
      </w:r>
      <w:r w:rsidR="00A32F3D" w:rsidRPr="001E7E96">
        <w:rPr>
          <w:rStyle w:val="af0"/>
          <w:rFonts w:ascii="Arial" w:hAnsi="Arial" w:cs="Arial"/>
        </w:rPr>
        <w:footnoteReference w:customMarkFollows="1" w:id="14"/>
        <w:t>**</w:t>
      </w:r>
      <w:r w:rsidRPr="001E7E96">
        <w:rPr>
          <w:rStyle w:val="ab"/>
          <w:rFonts w:ascii="Arial" w:hAnsi="Arial" w:cs="Arial"/>
        </w:rPr>
        <w:t>).</w:t>
      </w:r>
    </w:p>
    <w:p w:rsidR="005E3BBB" w:rsidRPr="001E7E96" w:rsidRDefault="00F81DAA" w:rsidP="00A566C4">
      <w:pPr>
        <w:spacing w:line="360" w:lineRule="auto"/>
        <w:ind w:firstLine="510"/>
        <w:jc w:val="both"/>
        <w:rPr>
          <w:rStyle w:val="ab"/>
          <w:rFonts w:ascii="Arial" w:hAnsi="Arial" w:cs="Arial"/>
        </w:rPr>
      </w:pPr>
      <w:r w:rsidRPr="001E7E96">
        <w:rPr>
          <w:rStyle w:val="ab"/>
          <w:rFonts w:ascii="Arial" w:hAnsi="Arial" w:cs="Arial"/>
        </w:rPr>
        <w:t>Многократно проводят сканирования полного символа до тех пор, пока не будут выполнены три условия:</w:t>
      </w:r>
    </w:p>
    <w:p w:rsidR="005E3BBB" w:rsidRPr="001E7E96" w:rsidRDefault="00A7325E" w:rsidP="00A566C4">
      <w:pPr>
        <w:spacing w:line="360" w:lineRule="auto"/>
        <w:ind w:firstLine="510"/>
        <w:jc w:val="both"/>
        <w:rPr>
          <w:rStyle w:val="ab"/>
          <w:rFonts w:ascii="Arial" w:hAnsi="Arial" w:cs="Arial"/>
        </w:rPr>
      </w:pPr>
      <w:r w:rsidRPr="001E7E96">
        <w:rPr>
          <w:rStyle w:val="ab"/>
          <w:rFonts w:ascii="Arial" w:hAnsi="Arial" w:cs="Arial"/>
          <w:lang w:val="en-US"/>
        </w:rPr>
        <w:t>a</w:t>
      </w:r>
      <w:r w:rsidR="00F81DAA" w:rsidRPr="001E7E96">
        <w:rPr>
          <w:rStyle w:val="ab"/>
          <w:rFonts w:ascii="Arial" w:hAnsi="Arial" w:cs="Arial"/>
        </w:rPr>
        <w:t>) максимальное число кодовых слов, которые могут быть декодированы, должно не менее чем в десять раз превышать число кодовых слов в символе;</w:t>
      </w:r>
    </w:p>
    <w:p w:rsidR="005E3BBB" w:rsidRPr="001E7E96" w:rsidRDefault="00A7325E" w:rsidP="00A566C4">
      <w:pPr>
        <w:spacing w:line="360" w:lineRule="auto"/>
        <w:ind w:firstLine="510"/>
        <w:jc w:val="both"/>
        <w:rPr>
          <w:rStyle w:val="ab"/>
          <w:rFonts w:ascii="Arial" w:hAnsi="Arial" w:cs="Arial"/>
        </w:rPr>
      </w:pPr>
      <w:r w:rsidRPr="001E7E96">
        <w:rPr>
          <w:rStyle w:val="ab"/>
          <w:rFonts w:ascii="Arial" w:hAnsi="Arial" w:cs="Arial"/>
          <w:lang w:val="en-US"/>
        </w:rPr>
        <w:t>b</w:t>
      </w:r>
      <w:r w:rsidR="00F81DAA" w:rsidRPr="001E7E96">
        <w:rPr>
          <w:rStyle w:val="ab"/>
          <w:rFonts w:ascii="Arial" w:hAnsi="Arial" w:cs="Arial"/>
        </w:rPr>
        <w:t>) крайние верхняя и нижняя декодированные строки (которые могут не соответствовать первой и последней строкам символа) должны быть подвергнуты сканированию не менее трех раз каждая;</w:t>
      </w:r>
    </w:p>
    <w:p w:rsidR="005E3BBB" w:rsidRPr="001E7E96" w:rsidRDefault="00A7325E" w:rsidP="00A566C4">
      <w:pPr>
        <w:spacing w:line="360" w:lineRule="auto"/>
        <w:ind w:firstLine="510"/>
        <w:jc w:val="both"/>
        <w:rPr>
          <w:rStyle w:val="ab"/>
          <w:rFonts w:ascii="Arial" w:hAnsi="Arial" w:cs="Arial"/>
        </w:rPr>
      </w:pPr>
      <w:r w:rsidRPr="001E7E96">
        <w:rPr>
          <w:rStyle w:val="ab"/>
          <w:rFonts w:ascii="Arial" w:hAnsi="Arial" w:cs="Arial"/>
          <w:lang w:val="en-US"/>
        </w:rPr>
        <w:t>c</w:t>
      </w:r>
      <w:r w:rsidR="00F81DAA" w:rsidRPr="001E7E96">
        <w:rPr>
          <w:rStyle w:val="ab"/>
          <w:rFonts w:ascii="Arial" w:hAnsi="Arial" w:cs="Arial"/>
        </w:rPr>
        <w:t>) не менее 0,9</w:t>
      </w:r>
      <w:r w:rsidRPr="001E7E96">
        <w:rPr>
          <w:rStyle w:val="ab"/>
          <w:rFonts w:ascii="Arial" w:hAnsi="Arial" w:cs="Arial"/>
        </w:rPr>
        <w:t xml:space="preserve"> </w:t>
      </w:r>
      <w:r w:rsidR="00F81DAA" w:rsidRPr="001E7E96">
        <w:rPr>
          <w:rStyle w:val="ab"/>
          <w:rFonts w:ascii="Arial" w:hAnsi="Arial" w:cs="Arial"/>
          <w:i/>
          <w:iCs/>
        </w:rPr>
        <w:t>n</w:t>
      </w:r>
      <w:r w:rsidR="00F81DAA" w:rsidRPr="001E7E96">
        <w:rPr>
          <w:rStyle w:val="ab"/>
          <w:rFonts w:ascii="Arial" w:hAnsi="Arial" w:cs="Arial"/>
        </w:rPr>
        <w:t xml:space="preserve"> кодовых слов (кодовых слов данных или исправления ошибок), где </w:t>
      </w:r>
      <w:r w:rsidR="00F81DAA" w:rsidRPr="001E7E96">
        <w:rPr>
          <w:rStyle w:val="ab"/>
          <w:rFonts w:ascii="Arial" w:hAnsi="Arial" w:cs="Arial"/>
          <w:i/>
          <w:iCs/>
        </w:rPr>
        <w:t>n</w:t>
      </w:r>
      <w:r w:rsidR="00F81DAA" w:rsidRPr="001E7E96">
        <w:rPr>
          <w:rStyle w:val="ab"/>
          <w:rFonts w:ascii="Arial" w:hAnsi="Arial" w:cs="Arial"/>
        </w:rPr>
        <w:t xml:space="preserve"> − число кодовых слов в символе, не предназначенных для исправления ошибок, должны быть успешно декодированы два раза или более.</w:t>
      </w:r>
    </w:p>
    <w:p w:rsidR="005E3BBB" w:rsidRPr="001E7E96" w:rsidRDefault="00F81DAA" w:rsidP="00A566C4">
      <w:pPr>
        <w:spacing w:line="360" w:lineRule="auto"/>
        <w:ind w:firstLine="510"/>
        <w:jc w:val="both"/>
        <w:rPr>
          <w:rStyle w:val="ab"/>
          <w:rFonts w:ascii="Arial" w:hAnsi="Arial" w:cs="Arial"/>
          <w:b/>
          <w:bCs/>
          <w:i/>
          <w:iCs/>
        </w:rPr>
      </w:pPr>
      <w:r w:rsidRPr="001E7E96">
        <w:rPr>
          <w:rStyle w:val="ab"/>
          <w:rFonts w:ascii="Arial" w:hAnsi="Arial" w:cs="Arial"/>
          <w:b/>
          <w:bCs/>
          <w:i/>
          <w:iCs/>
        </w:rPr>
        <w:t xml:space="preserve">Пример </w:t>
      </w:r>
      <w:r w:rsidRPr="001E7E96">
        <w:rPr>
          <w:rStyle w:val="ab"/>
          <w:rFonts w:ascii="Arial" w:hAnsi="Arial" w:cs="Arial"/>
        </w:rPr>
        <w:t>-</w:t>
      </w:r>
      <w:r w:rsidRPr="001E7E96">
        <w:rPr>
          <w:rStyle w:val="ab"/>
          <w:rFonts w:ascii="Arial" w:hAnsi="Arial" w:cs="Arial"/>
          <w:b/>
          <w:bCs/>
          <w:i/>
          <w:iCs/>
        </w:rPr>
        <w:t xml:space="preserve"> Для символа PDF417 с 6 строками и 16 столбцами и уровнем исправления ошибок 4 общее число кодовых слов равно 96, из которых 64 слова содержат данные, а 32 предназначены для исправления ошибок. Для выполнения условия </w:t>
      </w:r>
      <w:r w:rsidR="00A7325E" w:rsidRPr="001E7E96">
        <w:rPr>
          <w:rStyle w:val="ab"/>
          <w:rFonts w:ascii="Arial" w:hAnsi="Arial" w:cs="Arial"/>
          <w:b/>
          <w:bCs/>
          <w:i/>
          <w:iCs/>
        </w:rPr>
        <w:t>a</w:t>
      </w:r>
      <w:r w:rsidRPr="001E7E96">
        <w:rPr>
          <w:rStyle w:val="ab"/>
          <w:rFonts w:ascii="Arial" w:hAnsi="Arial" w:cs="Arial"/>
          <w:b/>
          <w:bCs/>
          <w:i/>
          <w:iCs/>
        </w:rPr>
        <w:t xml:space="preserve">) максимальное число кодовых слов, которые могут быть декодированы, должно быть равно не менее 960. Для выполнения условия </w:t>
      </w:r>
      <w:r w:rsidR="00A7325E" w:rsidRPr="001E7E96">
        <w:rPr>
          <w:rStyle w:val="ab"/>
          <w:rFonts w:ascii="Arial" w:hAnsi="Arial" w:cs="Arial"/>
          <w:b/>
          <w:bCs/>
          <w:i/>
          <w:iCs/>
        </w:rPr>
        <w:t>c)</w:t>
      </w:r>
      <w:r w:rsidRPr="001E7E96">
        <w:rPr>
          <w:rStyle w:val="ab"/>
          <w:rFonts w:ascii="Arial" w:hAnsi="Arial" w:cs="Arial"/>
          <w:b/>
          <w:bCs/>
          <w:i/>
          <w:iCs/>
        </w:rPr>
        <w:t xml:space="preserve"> при n = 64 не менее 58 кодовых слов должны быть декодированы два раза или более (0,9 </w:t>
      </w:r>
      <w:r w:rsidRPr="001E7E96">
        <w:rPr>
          <w:rStyle w:val="ab"/>
          <w:rFonts w:ascii="Arial" w:hAnsi="Arial" w:cs="Arial"/>
          <w:b/>
          <w:bCs/>
        </w:rPr>
        <w:t>×</w:t>
      </w:r>
      <w:r w:rsidRPr="001E7E96">
        <w:rPr>
          <w:rStyle w:val="ab"/>
          <w:rFonts w:ascii="Arial" w:hAnsi="Arial" w:cs="Arial"/>
          <w:b/>
          <w:bCs/>
          <w:i/>
          <w:iCs/>
        </w:rPr>
        <w:t xml:space="preserve"> 64 = 57,6).</w:t>
      </w:r>
    </w:p>
    <w:p w:rsidR="005E3BBB" w:rsidRPr="001E7E96" w:rsidRDefault="00F81DAA" w:rsidP="00A566C4">
      <w:pPr>
        <w:spacing w:line="360" w:lineRule="auto"/>
        <w:ind w:firstLine="510"/>
        <w:jc w:val="both"/>
        <w:rPr>
          <w:rStyle w:val="ab"/>
          <w:rFonts w:ascii="Arial" w:hAnsi="Arial" w:cs="Arial"/>
        </w:rPr>
      </w:pPr>
      <w:r w:rsidRPr="001E7E96">
        <w:rPr>
          <w:rStyle w:val="ab"/>
          <w:rFonts w:ascii="Arial" w:hAnsi="Arial" w:cs="Arial"/>
        </w:rPr>
        <w:t>Если отношение полного числа действительных декодированных кодовых слов к общему числу обнаруженных пересечений строк составляет менее 10:1, полученные результаты измерений считают недостоверными, процесс измерений повторяют, регулируя угол разворота линии сканирования таким образом, чтобы сократить число пересечений строк.</w:t>
      </w:r>
    </w:p>
    <w:p w:rsidR="005E3BBB" w:rsidRPr="001E7E96" w:rsidRDefault="00F81DAA" w:rsidP="00A566C4">
      <w:pPr>
        <w:spacing w:line="360" w:lineRule="auto"/>
        <w:ind w:firstLine="510"/>
        <w:jc w:val="both"/>
        <w:rPr>
          <w:rStyle w:val="ab"/>
          <w:rFonts w:ascii="Arial" w:hAnsi="Arial" w:cs="Arial"/>
        </w:rPr>
      </w:pPr>
      <w:r w:rsidRPr="001E7E96">
        <w:rPr>
          <w:rStyle w:val="ab"/>
          <w:rFonts w:ascii="Arial" w:hAnsi="Arial" w:cs="Arial"/>
        </w:rPr>
        <w:t>В противном случае для компенсации влияния остаточного угла разворота следует вычесть число обнаруженных пересечений строк из рассчитанного максимального числа кодовых слов, которые могли быть декодированы.</w:t>
      </w:r>
    </w:p>
    <w:p w:rsidR="00A7325E" w:rsidRPr="001E7E96" w:rsidRDefault="00A7325E" w:rsidP="00A566C4">
      <w:pPr>
        <w:spacing w:line="360" w:lineRule="auto"/>
        <w:ind w:firstLine="510"/>
        <w:jc w:val="both"/>
        <w:rPr>
          <w:rStyle w:val="ab"/>
          <w:rFonts w:ascii="Arial" w:hAnsi="Arial" w:cs="Arial"/>
        </w:rPr>
      </w:pPr>
      <w:r w:rsidRPr="001E7E96">
        <w:rPr>
          <w:rStyle w:val="ab"/>
          <w:rFonts w:ascii="Arial" w:hAnsi="Arial" w:cs="Arial"/>
        </w:rPr>
        <w:t xml:space="preserve">Параметр «Эффективность декодирования кодовых слов» должен оцениваться по классам от 4,0 до 0 с округлением в меньшую сторону до ближайшего значения </w:t>
      </w:r>
      <w:r w:rsidR="006A7ED5" w:rsidRPr="001E7E96">
        <w:rPr>
          <w:rStyle w:val="ab"/>
          <w:rFonts w:ascii="Arial" w:hAnsi="Arial" w:cs="Arial"/>
        </w:rPr>
        <w:t xml:space="preserve">с точностью </w:t>
      </w:r>
      <w:r w:rsidRPr="001E7E96">
        <w:rPr>
          <w:rStyle w:val="ab"/>
          <w:rFonts w:ascii="Arial" w:hAnsi="Arial" w:cs="Arial"/>
        </w:rPr>
        <w:t>0,1 в соответствии с таблицей 2. Например, «Эффективность декодирования кодовых слов» 0,70 соответствует классу 3,8, а «Эффективность декодирования кодовых слов» 0,54 соответствует классу 1,5.</w:t>
      </w:r>
    </w:p>
    <w:p w:rsidR="005E3BBB" w:rsidRPr="001E7E96" w:rsidRDefault="00F81DAA" w:rsidP="006A7ED5">
      <w:pPr>
        <w:spacing w:after="120"/>
        <w:rPr>
          <w:rStyle w:val="ab"/>
          <w:rFonts w:ascii="Arial" w:hAnsi="Arial" w:cs="Arial"/>
        </w:rPr>
      </w:pPr>
      <w:r w:rsidRPr="001E7E96">
        <w:rPr>
          <w:rStyle w:val="ab"/>
          <w:rFonts w:ascii="Arial" w:eastAsia="Arial Unicode MS" w:hAnsi="Arial" w:cs="Arial"/>
          <w:spacing w:val="40"/>
        </w:rPr>
        <w:t>Таблица</w:t>
      </w:r>
      <w:r w:rsidRPr="001E7E96">
        <w:rPr>
          <w:rStyle w:val="ab"/>
          <w:rFonts w:ascii="Arial" w:eastAsia="Arial Unicode MS" w:hAnsi="Arial" w:cs="Arial"/>
        </w:rPr>
        <w:t xml:space="preserve"> 2 – </w:t>
      </w:r>
      <w:r w:rsidR="00366EB7">
        <w:rPr>
          <w:rStyle w:val="ab"/>
          <w:rFonts w:ascii="Arial" w:eastAsia="Arial Unicode MS" w:hAnsi="Arial" w:cs="Arial"/>
        </w:rPr>
        <w:t>Оценка</w:t>
      </w:r>
      <w:r w:rsidRPr="001E7E96">
        <w:rPr>
          <w:rStyle w:val="ab"/>
          <w:rFonts w:ascii="Arial" w:eastAsia="Arial Unicode MS" w:hAnsi="Arial" w:cs="Arial"/>
        </w:rPr>
        <w:t xml:space="preserve"> параметра «Эффективность декодирования кодовых слов»</w:t>
      </w:r>
    </w:p>
    <w:tbl>
      <w:tblPr>
        <w:tblStyle w:val="TableNormal"/>
        <w:tblW w:w="69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7"/>
        <w:gridCol w:w="2274"/>
      </w:tblGrid>
      <w:tr w:rsidR="005E3BBB" w:rsidRPr="001E7E96" w:rsidTr="006A7ED5">
        <w:trPr>
          <w:trHeight w:val="457"/>
          <w:jc w:val="center"/>
        </w:trPr>
        <w:tc>
          <w:tcPr>
            <w:tcW w:w="466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1E7E96" w:rsidRDefault="00F81DAA" w:rsidP="008C4501">
            <w:pPr>
              <w:spacing w:before="60" w:after="60" w:line="324" w:lineRule="auto"/>
              <w:jc w:val="center"/>
              <w:rPr>
                <w:rFonts w:ascii="Arial" w:hAnsi="Arial" w:cs="Arial"/>
                <w:sz w:val="22"/>
                <w:szCs w:val="22"/>
              </w:rPr>
            </w:pPr>
            <w:r w:rsidRPr="001E7E96">
              <w:rPr>
                <w:rStyle w:val="ab"/>
                <w:rFonts w:ascii="Arial" w:hAnsi="Arial" w:cs="Arial"/>
                <w:sz w:val="22"/>
                <w:szCs w:val="22"/>
              </w:rPr>
              <w:t>Значения параметра «Эффективность декодирования кодовых слов»</w:t>
            </w:r>
          </w:p>
        </w:tc>
        <w:tc>
          <w:tcPr>
            <w:tcW w:w="2274"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1E7E96" w:rsidRDefault="00F81DAA" w:rsidP="008C4501">
            <w:pPr>
              <w:spacing w:before="60" w:after="60" w:line="324" w:lineRule="auto"/>
              <w:jc w:val="center"/>
              <w:rPr>
                <w:rFonts w:ascii="Arial" w:hAnsi="Arial" w:cs="Arial"/>
                <w:sz w:val="22"/>
                <w:szCs w:val="22"/>
              </w:rPr>
            </w:pPr>
            <w:r w:rsidRPr="001E7E96">
              <w:rPr>
                <w:rStyle w:val="ab"/>
                <w:rFonts w:ascii="Arial" w:hAnsi="Arial" w:cs="Arial"/>
                <w:sz w:val="22"/>
                <w:szCs w:val="22"/>
              </w:rPr>
              <w:t>Класс</w:t>
            </w:r>
          </w:p>
        </w:tc>
      </w:tr>
      <w:tr w:rsidR="005E3BBB" w:rsidRPr="001E7E96" w:rsidTr="006A7ED5">
        <w:trPr>
          <w:trHeight w:val="85"/>
          <w:jc w:val="center"/>
        </w:trPr>
        <w:tc>
          <w:tcPr>
            <w:tcW w:w="4667"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8C4501">
            <w:pPr>
              <w:jc w:val="center"/>
              <w:rPr>
                <w:rFonts w:ascii="Arial" w:hAnsi="Arial" w:cs="Arial"/>
              </w:rPr>
            </w:pPr>
            <w:r w:rsidRPr="001E7E96">
              <w:rPr>
                <w:rStyle w:val="ab"/>
                <w:rFonts w:ascii="Arial" w:hAnsi="Arial" w:cs="Arial"/>
              </w:rPr>
              <w:t>≥ 71 %</w:t>
            </w:r>
          </w:p>
        </w:tc>
        <w:tc>
          <w:tcPr>
            <w:tcW w:w="2274"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8C4501">
            <w:pPr>
              <w:jc w:val="center"/>
              <w:rPr>
                <w:rFonts w:ascii="Arial" w:hAnsi="Arial" w:cs="Arial"/>
              </w:rPr>
            </w:pPr>
            <w:r w:rsidRPr="001E7E96">
              <w:rPr>
                <w:rStyle w:val="ab"/>
                <w:rFonts w:ascii="Arial" w:hAnsi="Arial" w:cs="Arial"/>
              </w:rPr>
              <w:t>4</w:t>
            </w:r>
            <w:r w:rsidRPr="001E7E96">
              <w:rPr>
                <w:rStyle w:val="ab"/>
                <w:rFonts w:ascii="Arial" w:hAnsi="Arial" w:cs="Arial"/>
                <w:lang w:val="en-US"/>
              </w:rPr>
              <w:t>,0</w:t>
            </w:r>
          </w:p>
        </w:tc>
      </w:tr>
      <w:tr w:rsidR="006A7ED5" w:rsidRPr="001E7E96" w:rsidTr="006A7ED5">
        <w:trPr>
          <w:trHeight w:val="25"/>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Style w:val="ab"/>
                <w:rFonts w:ascii="Arial" w:hAnsi="Arial" w:cs="Arial"/>
              </w:rPr>
            </w:pPr>
            <w:r w:rsidRPr="001E7E96">
              <w:rPr>
                <w:rStyle w:val="ab"/>
                <w:rFonts w:ascii="Arial" w:hAnsi="Arial" w:cs="Arial"/>
              </w:rPr>
              <w:t>64 % и &lt;71 %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Style w:val="ab"/>
                <w:rFonts w:ascii="Arial" w:hAnsi="Arial" w:cs="Arial"/>
              </w:rPr>
            </w:pPr>
            <w:r w:rsidRPr="001E7E96">
              <w:rPr>
                <w:rStyle w:val="ab"/>
                <w:rFonts w:ascii="Arial" w:hAnsi="Arial" w:cs="Arial"/>
              </w:rPr>
              <w:t>3,0 — 3,9</w:t>
            </w:r>
          </w:p>
        </w:tc>
      </w:tr>
      <w:tr w:rsidR="006A7ED5" w:rsidRPr="001E7E96" w:rsidTr="006A7ED5">
        <w:trPr>
          <w:trHeight w:val="227"/>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≥57 % и &lt;64 %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2,0 — 2,9</w:t>
            </w:r>
          </w:p>
        </w:tc>
      </w:tr>
      <w:tr w:rsidR="006A7ED5" w:rsidRPr="001E7E96" w:rsidTr="006A7ED5">
        <w:trPr>
          <w:trHeight w:val="227"/>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≥50 % и &lt;57 %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1,0 — 1,9</w:t>
            </w:r>
          </w:p>
        </w:tc>
      </w:tr>
      <w:tr w:rsidR="006A7ED5" w:rsidRPr="001E7E96" w:rsidTr="006A7ED5">
        <w:trPr>
          <w:trHeight w:val="227"/>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≥40 % и &lt;50 %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0,0 — 0,9</w:t>
            </w:r>
          </w:p>
        </w:tc>
      </w:tr>
      <w:tr w:rsidR="006A7ED5" w:rsidRPr="006A7ED5" w:rsidTr="006A7ED5">
        <w:trPr>
          <w:trHeight w:val="227"/>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1E7E96" w:rsidRDefault="006A7ED5" w:rsidP="008C4501">
            <w:pPr>
              <w:jc w:val="center"/>
              <w:rPr>
                <w:rFonts w:ascii="Arial" w:hAnsi="Arial" w:cs="Arial"/>
              </w:rPr>
            </w:pPr>
            <w:r w:rsidRPr="001E7E96">
              <w:rPr>
                <w:rFonts w:ascii="Arial" w:hAnsi="Arial" w:cs="Arial"/>
              </w:rPr>
              <w:t>&lt;40 %</w:t>
            </w:r>
          </w:p>
        </w:tc>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7ED5" w:rsidRPr="006A7ED5" w:rsidRDefault="006A7ED5" w:rsidP="008C4501">
            <w:pPr>
              <w:jc w:val="center"/>
              <w:rPr>
                <w:rFonts w:ascii="Arial" w:hAnsi="Arial" w:cs="Arial"/>
              </w:rPr>
            </w:pPr>
            <w:r w:rsidRPr="001E7E96">
              <w:rPr>
                <w:rFonts w:ascii="Arial" w:hAnsi="Arial" w:cs="Arial"/>
              </w:rPr>
              <w:t>0,0</w:t>
            </w:r>
          </w:p>
        </w:tc>
      </w:tr>
    </w:tbl>
    <w:p w:rsidR="005E3BBB" w:rsidRPr="00A566C4" w:rsidRDefault="005E3BBB" w:rsidP="008C4501">
      <w:pPr>
        <w:ind w:firstLine="510"/>
        <w:jc w:val="both"/>
        <w:rPr>
          <w:rStyle w:val="ab"/>
          <w:rFonts w:ascii="Arial" w:hAnsi="Arial" w:cs="Arial"/>
        </w:rPr>
      </w:pPr>
    </w:p>
    <w:p w:rsidR="005E3BBB" w:rsidRPr="001E7E96" w:rsidRDefault="009A13BD" w:rsidP="006A7ED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jc w:val="both"/>
        <w:outlineLvl w:val="0"/>
        <w:rPr>
          <w:rFonts w:ascii="Arial" w:eastAsia="Batang" w:hAnsi="Arial" w:cs="Arial"/>
          <w:b/>
          <w:color w:val="auto"/>
          <w:bdr w:val="none" w:sz="0" w:space="0" w:color="auto"/>
        </w:rPr>
      </w:pPr>
      <w:r w:rsidRPr="001E7E96">
        <w:rPr>
          <w:rFonts w:ascii="Arial" w:eastAsia="Batang" w:hAnsi="Arial" w:cs="Arial"/>
          <w:b/>
          <w:color w:val="auto"/>
          <w:bdr w:val="none" w:sz="0" w:space="0" w:color="auto"/>
        </w:rPr>
        <w:t xml:space="preserve">6.2.4 </w:t>
      </w:r>
      <w:r w:rsidR="00F81DAA" w:rsidRPr="001E7E96">
        <w:rPr>
          <w:rFonts w:ascii="Arial" w:eastAsia="Batang" w:hAnsi="Arial" w:cs="Arial"/>
          <w:b/>
          <w:color w:val="auto"/>
          <w:bdr w:val="none" w:sz="0" w:space="0" w:color="auto"/>
        </w:rPr>
        <w:t>Класс, основанный на параметре «Неиспользованное исправление ошибок»</w:t>
      </w:r>
    </w:p>
    <w:p w:rsidR="006A7ED5" w:rsidRPr="001E7E96" w:rsidRDefault="00F81DAA" w:rsidP="006A7ED5">
      <w:pPr>
        <w:spacing w:line="360" w:lineRule="auto"/>
        <w:ind w:firstLine="510"/>
        <w:jc w:val="both"/>
        <w:rPr>
          <w:rStyle w:val="ab"/>
          <w:rFonts w:ascii="Arial" w:hAnsi="Arial" w:cs="Arial"/>
        </w:rPr>
      </w:pPr>
      <w:r w:rsidRPr="001E7E96">
        <w:rPr>
          <w:rStyle w:val="ab"/>
          <w:rFonts w:ascii="Arial" w:hAnsi="Arial" w:cs="Arial"/>
        </w:rPr>
        <w:t>Процессы полного декодирования символа и сканирования повторяют до тех пор, пока число декодированных кодовых слов не стабилизируется. Подсчитывают значение параметра «Неиспользованное исправление ошибок» (</w:t>
      </w:r>
      <w:r w:rsidRPr="001E7E96">
        <w:rPr>
          <w:rStyle w:val="ab"/>
          <w:rFonts w:ascii="Arial" w:hAnsi="Arial" w:cs="Arial"/>
          <w:i/>
          <w:iCs/>
        </w:rPr>
        <w:t>UEC</w:t>
      </w:r>
      <w:r w:rsidRPr="001E7E96">
        <w:rPr>
          <w:rStyle w:val="ab"/>
          <w:rFonts w:ascii="Arial" w:hAnsi="Arial" w:cs="Arial"/>
        </w:rPr>
        <w:t xml:space="preserve">), как </w:t>
      </w:r>
    </w:p>
    <w:p w:rsidR="006A7ED5" w:rsidRPr="001E7E96" w:rsidRDefault="00F81DAA" w:rsidP="006A7ED5">
      <w:pPr>
        <w:spacing w:line="360" w:lineRule="auto"/>
        <w:ind w:firstLine="510"/>
        <w:jc w:val="center"/>
        <w:rPr>
          <w:rStyle w:val="ab"/>
          <w:rFonts w:ascii="Arial" w:hAnsi="Arial" w:cs="Arial"/>
        </w:rPr>
      </w:pPr>
      <w:r w:rsidRPr="001E7E96">
        <w:rPr>
          <w:rStyle w:val="ab"/>
          <w:rFonts w:ascii="Arial" w:hAnsi="Arial" w:cs="Arial"/>
          <w:i/>
          <w:iCs/>
        </w:rPr>
        <w:t>UEC</w:t>
      </w:r>
      <w:r w:rsidR="006A7ED5" w:rsidRPr="001E7E96">
        <w:rPr>
          <w:rStyle w:val="ab"/>
          <w:rFonts w:ascii="Arial" w:hAnsi="Arial" w:cs="Arial"/>
        </w:rPr>
        <w:t> = 1,0 – [</w:t>
      </w:r>
      <w:r w:rsidRPr="001E7E96">
        <w:rPr>
          <w:rStyle w:val="ab"/>
          <w:rFonts w:ascii="Arial" w:hAnsi="Arial" w:cs="Arial"/>
        </w:rPr>
        <w:t>(</w:t>
      </w:r>
      <w:r w:rsidRPr="001E7E96">
        <w:rPr>
          <w:rStyle w:val="ab"/>
          <w:rFonts w:ascii="Arial" w:hAnsi="Arial" w:cs="Arial"/>
          <w:i/>
          <w:iCs/>
        </w:rPr>
        <w:t>e</w:t>
      </w:r>
      <w:r w:rsidRPr="001E7E96">
        <w:rPr>
          <w:rStyle w:val="ab"/>
          <w:rFonts w:ascii="Arial" w:hAnsi="Arial" w:cs="Arial"/>
        </w:rPr>
        <w:t> + 2</w:t>
      </w:r>
      <w:r w:rsidRPr="001E7E96">
        <w:rPr>
          <w:rStyle w:val="ab"/>
          <w:rFonts w:ascii="Arial" w:hAnsi="Arial" w:cs="Arial"/>
          <w:i/>
          <w:iCs/>
        </w:rPr>
        <w:t>t</w:t>
      </w:r>
      <w:r w:rsidRPr="001E7E96">
        <w:rPr>
          <w:rStyle w:val="ab"/>
          <w:rFonts w:ascii="Arial" w:hAnsi="Arial" w:cs="Arial"/>
        </w:rPr>
        <w:t>)/</w:t>
      </w:r>
      <w:r w:rsidRPr="001E7E96">
        <w:rPr>
          <w:rStyle w:val="ab"/>
          <w:rFonts w:ascii="Arial" w:hAnsi="Arial" w:cs="Arial"/>
          <w:i/>
          <w:iCs/>
        </w:rPr>
        <w:t>E</w:t>
      </w:r>
      <w:r w:rsidRPr="009E1EC8">
        <w:rPr>
          <w:rStyle w:val="ab"/>
          <w:rFonts w:ascii="Arial" w:hAnsi="Arial" w:cs="Arial"/>
          <w:iCs/>
          <w:vertAlign w:val="subscript"/>
        </w:rPr>
        <w:t>cap</w:t>
      </w:r>
      <w:r w:rsidR="006A7ED5" w:rsidRPr="001E7E96">
        <w:rPr>
          <w:rStyle w:val="ab"/>
          <w:rFonts w:ascii="Arial" w:hAnsi="Arial" w:cs="Arial"/>
        </w:rPr>
        <w:t>]</w:t>
      </w:r>
      <w:r w:rsidRPr="001E7E96">
        <w:rPr>
          <w:rStyle w:val="ab"/>
          <w:rFonts w:ascii="Arial" w:hAnsi="Arial" w:cs="Arial"/>
        </w:rPr>
        <w:t>,</w:t>
      </w:r>
    </w:p>
    <w:p w:rsidR="006A7ED5" w:rsidRPr="001E7E96" w:rsidRDefault="00F81DAA" w:rsidP="006A7ED5">
      <w:pPr>
        <w:spacing w:line="360" w:lineRule="auto"/>
        <w:ind w:firstLine="510"/>
        <w:jc w:val="both"/>
        <w:rPr>
          <w:rStyle w:val="ab"/>
          <w:rFonts w:ascii="Arial" w:hAnsi="Arial" w:cs="Arial"/>
        </w:rPr>
      </w:pPr>
      <w:r w:rsidRPr="001E7E96">
        <w:rPr>
          <w:rStyle w:val="ab"/>
          <w:rFonts w:ascii="Arial" w:hAnsi="Arial" w:cs="Arial"/>
        </w:rPr>
        <w:t xml:space="preserve">где </w:t>
      </w:r>
      <w:r w:rsidRPr="001E7E96">
        <w:rPr>
          <w:rStyle w:val="ab"/>
          <w:rFonts w:ascii="Arial" w:hAnsi="Arial" w:cs="Arial"/>
          <w:i/>
          <w:iCs/>
        </w:rPr>
        <w:t>e</w:t>
      </w:r>
      <w:r w:rsidRPr="001E7E96">
        <w:rPr>
          <w:rStyle w:val="ab"/>
          <w:rFonts w:ascii="Arial" w:hAnsi="Arial" w:cs="Arial"/>
        </w:rPr>
        <w:t xml:space="preserve"> − число стираний изображения, </w:t>
      </w:r>
      <w:r w:rsidRPr="001E7E96">
        <w:rPr>
          <w:rStyle w:val="ab"/>
          <w:rFonts w:ascii="Arial" w:hAnsi="Arial" w:cs="Arial"/>
          <w:i/>
          <w:iCs/>
        </w:rPr>
        <w:t>t</w:t>
      </w:r>
      <w:r w:rsidRPr="001E7E96">
        <w:rPr>
          <w:rStyle w:val="ab"/>
          <w:rFonts w:ascii="Arial" w:hAnsi="Arial" w:cs="Arial"/>
        </w:rPr>
        <w:t xml:space="preserve"> − число ошибок и </w:t>
      </w:r>
      <w:r w:rsidRPr="001E7E96">
        <w:rPr>
          <w:rStyle w:val="ab"/>
          <w:rFonts w:ascii="Arial" w:hAnsi="Arial" w:cs="Arial"/>
          <w:i/>
          <w:iCs/>
        </w:rPr>
        <w:t>E</w:t>
      </w:r>
      <w:r w:rsidRPr="009E1EC8">
        <w:rPr>
          <w:rStyle w:val="ab"/>
          <w:rFonts w:ascii="Arial" w:hAnsi="Arial" w:cs="Arial"/>
          <w:iCs/>
          <w:vertAlign w:val="subscript"/>
        </w:rPr>
        <w:t>cap</w:t>
      </w:r>
      <w:r w:rsidRPr="001E7E96">
        <w:rPr>
          <w:rStyle w:val="ab"/>
          <w:rFonts w:ascii="Arial" w:hAnsi="Arial" w:cs="Arial"/>
        </w:rPr>
        <w:t xml:space="preserve"> – возможность исправления ошибок символа (число кодовых слов исправления ошибок минус число кодовых слов исправления ошибок, зарезервированных для обнаружения ошибок). </w:t>
      </w:r>
    </w:p>
    <w:p w:rsidR="00911247" w:rsidRDefault="00F81DAA" w:rsidP="00911247">
      <w:pPr>
        <w:spacing w:line="360" w:lineRule="auto"/>
        <w:ind w:firstLine="510"/>
        <w:jc w:val="both"/>
        <w:rPr>
          <w:rStyle w:val="ab"/>
          <w:rFonts w:ascii="Arial" w:hAnsi="Arial" w:cs="Arial"/>
          <w:lang w:val="en-US"/>
        </w:rPr>
      </w:pPr>
      <w:r w:rsidRPr="001E7E96">
        <w:rPr>
          <w:rStyle w:val="ab"/>
          <w:rFonts w:ascii="Arial" w:hAnsi="Arial" w:cs="Arial"/>
        </w:rPr>
        <w:t xml:space="preserve">Если в символе не используют исправление ошибок, а символ декодируют, то </w:t>
      </w:r>
      <w:r w:rsidRPr="001E7E96">
        <w:rPr>
          <w:rStyle w:val="ab"/>
          <w:rFonts w:ascii="Arial" w:hAnsi="Arial" w:cs="Arial"/>
          <w:i/>
          <w:iCs/>
        </w:rPr>
        <w:t>UEC</w:t>
      </w:r>
      <w:r w:rsidRPr="001E7E96">
        <w:rPr>
          <w:rStyle w:val="ab"/>
          <w:rFonts w:ascii="Arial" w:hAnsi="Arial" w:cs="Arial"/>
        </w:rPr>
        <w:t xml:space="preserve"> = 1. Если значение </w:t>
      </w:r>
      <w:r w:rsidRPr="001E7E96">
        <w:rPr>
          <w:rStyle w:val="ab"/>
          <w:rFonts w:ascii="Arial" w:hAnsi="Arial" w:cs="Arial"/>
          <w:i/>
          <w:iCs/>
        </w:rPr>
        <w:t>(e + 2t)</w:t>
      </w:r>
      <w:r w:rsidRPr="001E7E96">
        <w:rPr>
          <w:rStyle w:val="ab"/>
          <w:rFonts w:ascii="Arial" w:hAnsi="Arial" w:cs="Arial"/>
        </w:rPr>
        <w:t xml:space="preserve"> более </w:t>
      </w:r>
      <w:r w:rsidRPr="001E7E96">
        <w:rPr>
          <w:rStyle w:val="ab"/>
          <w:rFonts w:ascii="Arial" w:hAnsi="Arial" w:cs="Arial"/>
          <w:i/>
          <w:iCs/>
        </w:rPr>
        <w:t>E</w:t>
      </w:r>
      <w:r w:rsidRPr="009E1EC8">
        <w:rPr>
          <w:rStyle w:val="ab"/>
          <w:rFonts w:ascii="Arial" w:hAnsi="Arial" w:cs="Arial"/>
          <w:iCs/>
          <w:vertAlign w:val="subscript"/>
        </w:rPr>
        <w:t>cap</w:t>
      </w:r>
      <w:r w:rsidRPr="001E7E96">
        <w:rPr>
          <w:rStyle w:val="ab"/>
          <w:rFonts w:ascii="Arial" w:hAnsi="Arial" w:cs="Arial"/>
        </w:rPr>
        <w:t xml:space="preserve">, то </w:t>
      </w:r>
      <w:r w:rsidRPr="001E7E96">
        <w:rPr>
          <w:rStyle w:val="ab"/>
          <w:rFonts w:ascii="Arial" w:hAnsi="Arial" w:cs="Arial"/>
          <w:i/>
          <w:iCs/>
        </w:rPr>
        <w:t>UEC</w:t>
      </w:r>
      <w:r w:rsidRPr="001E7E96">
        <w:rPr>
          <w:rStyle w:val="ab"/>
          <w:rFonts w:ascii="Arial" w:hAnsi="Arial" w:cs="Arial"/>
        </w:rPr>
        <w:t xml:space="preserve"> = 0. Если в символах число блоков исправления ошибок более одного (например, с чередованием), то </w:t>
      </w:r>
      <w:r w:rsidRPr="001E7E96">
        <w:rPr>
          <w:rStyle w:val="ab"/>
          <w:rFonts w:ascii="Arial" w:hAnsi="Arial" w:cs="Arial"/>
          <w:i/>
          <w:iCs/>
        </w:rPr>
        <w:t>UEC</w:t>
      </w:r>
      <w:r w:rsidRPr="001E7E96">
        <w:rPr>
          <w:rStyle w:val="ab"/>
          <w:rFonts w:ascii="Arial" w:hAnsi="Arial" w:cs="Arial"/>
        </w:rPr>
        <w:t xml:space="preserve"> следует рассчитывать для каждого блока независимо и наименьшее значение должно быть использовано для определения класса.</w:t>
      </w:r>
      <w:r w:rsidR="00911247" w:rsidRPr="001E7E96">
        <w:rPr>
          <w:rStyle w:val="ab"/>
          <w:rFonts w:ascii="Arial" w:hAnsi="Arial" w:cs="Arial"/>
        </w:rPr>
        <w:t xml:space="preserve"> </w:t>
      </w:r>
      <w:r w:rsidRPr="001E7E96">
        <w:rPr>
          <w:rStyle w:val="ab"/>
          <w:rFonts w:ascii="Arial" w:hAnsi="Arial" w:cs="Arial"/>
        </w:rPr>
        <w:t xml:space="preserve">Оценку параметра «Неиспользованное исправление ошибок» следует проводить в соответствии с классами, приведенными в таблице </w:t>
      </w:r>
      <w:r w:rsidR="003B21DB">
        <w:rPr>
          <w:rStyle w:val="ab"/>
          <w:rFonts w:ascii="Arial" w:hAnsi="Arial" w:cs="Arial"/>
        </w:rPr>
        <w:t xml:space="preserve">3, </w:t>
      </w:r>
      <w:r w:rsidRPr="001E7E96">
        <w:rPr>
          <w:rStyle w:val="ab"/>
          <w:rFonts w:ascii="Arial" w:hAnsi="Arial" w:cs="Arial"/>
          <w:color w:val="231F20"/>
          <w:u w:color="231F20"/>
        </w:rPr>
        <w:t xml:space="preserve">по шкале от 4,0 до 0 </w:t>
      </w:r>
      <w:r w:rsidR="00911247" w:rsidRPr="001E7E96">
        <w:rPr>
          <w:rStyle w:val="ab"/>
          <w:rFonts w:ascii="Arial" w:hAnsi="Arial" w:cs="Arial"/>
        </w:rPr>
        <w:t>с округлением в меньшую сторону до ближайшего значения с точностью 0,1</w:t>
      </w:r>
      <w:r w:rsidR="00911247" w:rsidRPr="001E7E96">
        <w:rPr>
          <w:rStyle w:val="ab"/>
          <w:rFonts w:ascii="Arial" w:hAnsi="Arial" w:cs="Arial"/>
          <w:lang w:val="en-US"/>
        </w:rPr>
        <w:t>.</w:t>
      </w:r>
    </w:p>
    <w:p w:rsidR="008C4501" w:rsidRDefault="008C4501" w:rsidP="00911247">
      <w:pPr>
        <w:spacing w:line="360" w:lineRule="auto"/>
        <w:ind w:firstLine="510"/>
        <w:jc w:val="both"/>
        <w:rPr>
          <w:rStyle w:val="ab"/>
          <w:rFonts w:ascii="Arial" w:hAnsi="Arial" w:cs="Arial"/>
          <w:lang w:val="en-US"/>
        </w:rPr>
      </w:pPr>
    </w:p>
    <w:p w:rsidR="008C4501" w:rsidRDefault="008C4501" w:rsidP="00911247">
      <w:pPr>
        <w:spacing w:line="360" w:lineRule="auto"/>
        <w:ind w:firstLine="510"/>
        <w:jc w:val="both"/>
        <w:rPr>
          <w:rStyle w:val="ab"/>
          <w:rFonts w:ascii="Arial" w:hAnsi="Arial" w:cs="Arial"/>
          <w:lang w:val="en-US"/>
        </w:rPr>
      </w:pPr>
    </w:p>
    <w:p w:rsidR="003B21DB" w:rsidRDefault="003B21DB" w:rsidP="00911247">
      <w:pPr>
        <w:spacing w:line="360" w:lineRule="auto"/>
        <w:ind w:firstLine="510"/>
        <w:jc w:val="both"/>
        <w:rPr>
          <w:rStyle w:val="ab"/>
          <w:rFonts w:ascii="Arial" w:hAnsi="Arial" w:cs="Arial"/>
          <w:lang w:val="en-US"/>
        </w:rPr>
      </w:pPr>
    </w:p>
    <w:p w:rsidR="003B21DB" w:rsidRPr="001E7E96" w:rsidRDefault="003B21DB" w:rsidP="00911247">
      <w:pPr>
        <w:spacing w:line="360" w:lineRule="auto"/>
        <w:ind w:firstLine="510"/>
        <w:jc w:val="both"/>
        <w:rPr>
          <w:rStyle w:val="ab"/>
          <w:rFonts w:ascii="Arial" w:hAnsi="Arial" w:cs="Arial"/>
          <w:lang w:val="en-US"/>
        </w:rPr>
      </w:pPr>
    </w:p>
    <w:p w:rsidR="005E3BBB" w:rsidRPr="001E7E96" w:rsidRDefault="00F81DAA" w:rsidP="00911247">
      <w:pPr>
        <w:spacing w:line="360" w:lineRule="auto"/>
        <w:jc w:val="center"/>
        <w:rPr>
          <w:rStyle w:val="ab"/>
          <w:rFonts w:ascii="Arial" w:hAnsi="Arial" w:cs="Arial"/>
        </w:rPr>
      </w:pPr>
      <w:r w:rsidRPr="001E7E96">
        <w:rPr>
          <w:rStyle w:val="ab"/>
          <w:rFonts w:ascii="Arial" w:hAnsi="Arial" w:cs="Arial"/>
          <w:spacing w:val="40"/>
        </w:rPr>
        <w:t>Таблица</w:t>
      </w:r>
      <w:r w:rsidRPr="001E7E96">
        <w:rPr>
          <w:rStyle w:val="ab"/>
          <w:rFonts w:ascii="Arial" w:hAnsi="Arial" w:cs="Arial"/>
        </w:rPr>
        <w:t xml:space="preserve"> 3 – </w:t>
      </w:r>
      <w:r w:rsidR="00366EB7">
        <w:rPr>
          <w:rStyle w:val="ab"/>
          <w:rFonts w:ascii="Arial" w:hAnsi="Arial" w:cs="Arial"/>
        </w:rPr>
        <w:t>Оценка</w:t>
      </w:r>
      <w:r w:rsidRPr="001E7E96">
        <w:rPr>
          <w:rStyle w:val="ab"/>
          <w:rFonts w:ascii="Arial" w:hAnsi="Arial" w:cs="Arial"/>
        </w:rPr>
        <w:t xml:space="preserve"> параметра «Неиспользованное исправление ошибок»</w:t>
      </w:r>
    </w:p>
    <w:tbl>
      <w:tblPr>
        <w:tblStyle w:val="TableNormal"/>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25"/>
        <w:gridCol w:w="1842"/>
      </w:tblGrid>
      <w:tr w:rsidR="005E3BBB" w:rsidRPr="008C4501" w:rsidTr="00F5437B">
        <w:trPr>
          <w:trHeight w:val="354"/>
          <w:jc w:val="center"/>
        </w:trPr>
        <w:tc>
          <w:tcPr>
            <w:tcW w:w="7225"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8C4501" w:rsidRDefault="00F81DAA" w:rsidP="00F5437B">
            <w:pPr>
              <w:jc w:val="center"/>
              <w:rPr>
                <w:rStyle w:val="ab"/>
                <w:sz w:val="22"/>
                <w:szCs w:val="22"/>
              </w:rPr>
            </w:pPr>
            <w:r w:rsidRPr="008C4501">
              <w:rPr>
                <w:rStyle w:val="ab"/>
                <w:rFonts w:ascii="Arial" w:hAnsi="Arial" w:cs="Arial"/>
                <w:sz w:val="22"/>
                <w:szCs w:val="22"/>
              </w:rPr>
              <w:t xml:space="preserve">Значения параметра «Неиспользованное </w:t>
            </w:r>
            <w:r w:rsidR="00911247" w:rsidRPr="008C4501">
              <w:rPr>
                <w:rStyle w:val="ab"/>
                <w:rFonts w:ascii="Arial" w:hAnsi="Arial" w:cs="Arial"/>
                <w:sz w:val="22"/>
                <w:szCs w:val="22"/>
              </w:rPr>
              <w:t xml:space="preserve">  </w:t>
            </w:r>
            <w:r w:rsidRPr="008C4501">
              <w:rPr>
                <w:rStyle w:val="ab"/>
                <w:rFonts w:ascii="Arial" w:hAnsi="Arial" w:cs="Arial"/>
                <w:sz w:val="22"/>
                <w:szCs w:val="22"/>
              </w:rPr>
              <w:t>исправление ошибок»</w:t>
            </w:r>
          </w:p>
        </w:tc>
        <w:tc>
          <w:tcPr>
            <w:tcW w:w="1842"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8C4501" w:rsidRDefault="00F81DAA" w:rsidP="00F5437B">
            <w:pPr>
              <w:jc w:val="center"/>
              <w:rPr>
                <w:rStyle w:val="ab"/>
                <w:sz w:val="22"/>
                <w:szCs w:val="22"/>
              </w:rPr>
            </w:pPr>
            <w:r w:rsidRPr="008C4501">
              <w:rPr>
                <w:rStyle w:val="ab"/>
                <w:rFonts w:ascii="Arial" w:hAnsi="Arial" w:cs="Arial"/>
                <w:sz w:val="22"/>
                <w:szCs w:val="22"/>
              </w:rPr>
              <w:t>Класс</w:t>
            </w:r>
          </w:p>
        </w:tc>
      </w:tr>
      <w:tr w:rsidR="005E3BBB" w:rsidRPr="001E7E96" w:rsidTr="00F5437B">
        <w:trPr>
          <w:trHeight w:val="15"/>
          <w:jc w:val="center"/>
        </w:trPr>
        <w:tc>
          <w:tcPr>
            <w:tcW w:w="7225"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jc w:val="center"/>
              <w:rPr>
                <w:rFonts w:ascii="Arial" w:hAnsi="Arial" w:cs="Arial"/>
              </w:rPr>
            </w:pPr>
            <w:r w:rsidRPr="001E7E96">
              <w:rPr>
                <w:rStyle w:val="ab"/>
                <w:rFonts w:ascii="Arial" w:hAnsi="Arial" w:cs="Arial"/>
              </w:rPr>
              <w:t>≥ 0,62</w:t>
            </w:r>
          </w:p>
        </w:tc>
        <w:tc>
          <w:tcPr>
            <w:tcW w:w="1842"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jc w:val="center"/>
              <w:rPr>
                <w:rFonts w:ascii="Arial" w:hAnsi="Arial" w:cs="Arial"/>
              </w:rPr>
            </w:pPr>
            <w:r w:rsidRPr="001E7E96">
              <w:rPr>
                <w:rStyle w:val="ab"/>
                <w:rFonts w:ascii="Arial" w:hAnsi="Arial" w:cs="Arial"/>
              </w:rPr>
              <w:t>4</w:t>
            </w:r>
          </w:p>
        </w:tc>
      </w:tr>
      <w:tr w:rsidR="005E3BBB" w:rsidRPr="001E7E96" w:rsidTr="00F5437B">
        <w:trPr>
          <w:trHeight w:val="267"/>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u w:color="231F20"/>
              </w:rPr>
              <w:t>≥0,50</w:t>
            </w:r>
            <w:r w:rsidRPr="001E7E96">
              <w:rPr>
                <w:rStyle w:val="ab"/>
                <w:rFonts w:ascii="Arial" w:hAnsi="Arial" w:cs="Arial"/>
                <w:color w:val="231F20"/>
                <w:spacing w:val="5"/>
                <w:u w:color="231F20"/>
              </w:rPr>
              <w:t xml:space="preserve"> </w:t>
            </w:r>
            <w:r w:rsidRPr="001E7E96">
              <w:rPr>
                <w:rStyle w:val="ab"/>
                <w:rFonts w:ascii="Arial" w:hAnsi="Arial" w:cs="Arial"/>
                <w:color w:val="231F20"/>
                <w:spacing w:val="5"/>
                <w:u w:color="231F20"/>
                <w:lang w:val="ru-RU"/>
              </w:rPr>
              <w:t>и</w:t>
            </w:r>
            <w:r w:rsidRPr="001E7E96">
              <w:rPr>
                <w:rStyle w:val="ab"/>
                <w:rFonts w:ascii="Arial" w:hAnsi="Arial" w:cs="Arial"/>
                <w:color w:val="231F20"/>
                <w:spacing w:val="5"/>
                <w:u w:color="231F20"/>
              </w:rPr>
              <w:t xml:space="preserve"> </w:t>
            </w:r>
            <w:r w:rsidRPr="001E7E96">
              <w:rPr>
                <w:rStyle w:val="ab"/>
                <w:rFonts w:ascii="Arial" w:hAnsi="Arial" w:cs="Arial"/>
                <w:color w:val="231F20"/>
                <w:spacing w:val="-2"/>
                <w:u w:color="231F20"/>
              </w:rPr>
              <w:t>&lt;0,62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u w:color="231F20"/>
              </w:rPr>
              <w:t>3,0</w:t>
            </w:r>
            <w:r w:rsidRPr="001E7E96">
              <w:rPr>
                <w:rStyle w:val="ab"/>
                <w:rFonts w:ascii="Arial" w:hAnsi="Arial" w:cs="Arial"/>
                <w:color w:val="231F20"/>
                <w:spacing w:val="2"/>
                <w:u w:color="231F20"/>
              </w:rPr>
              <w:t xml:space="preserve"> </w:t>
            </w:r>
            <w:r w:rsidRPr="001E7E96">
              <w:rPr>
                <w:rStyle w:val="ab"/>
                <w:rFonts w:ascii="Arial" w:hAnsi="Arial" w:cs="Arial"/>
                <w:color w:val="231F20"/>
                <w:u w:color="231F20"/>
                <w:lang w:val="ru-RU"/>
              </w:rPr>
              <w:t>—</w:t>
            </w:r>
            <w:r w:rsidRPr="001E7E96">
              <w:rPr>
                <w:rStyle w:val="ab"/>
                <w:rFonts w:ascii="Arial" w:hAnsi="Arial" w:cs="Arial"/>
                <w:color w:val="231F20"/>
                <w:spacing w:val="2"/>
                <w:u w:color="231F20"/>
              </w:rPr>
              <w:t xml:space="preserve"> </w:t>
            </w:r>
            <w:r w:rsidRPr="001E7E96">
              <w:rPr>
                <w:rStyle w:val="ab"/>
                <w:rFonts w:ascii="Arial" w:hAnsi="Arial" w:cs="Arial"/>
                <w:color w:val="231F20"/>
                <w:spacing w:val="-7"/>
                <w:u w:color="231F20"/>
              </w:rPr>
              <w:t>3,9</w:t>
            </w:r>
          </w:p>
        </w:tc>
      </w:tr>
      <w:tr w:rsidR="005E3BBB" w:rsidRPr="001E7E96" w:rsidTr="00F5437B">
        <w:trPr>
          <w:trHeight w:val="90"/>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u w:color="231F20"/>
              </w:rPr>
              <w:t>≥0,37</w:t>
            </w:r>
            <w:r w:rsidRPr="001E7E96">
              <w:rPr>
                <w:rStyle w:val="ab"/>
                <w:rFonts w:ascii="Arial" w:hAnsi="Arial" w:cs="Arial"/>
                <w:color w:val="231F20"/>
                <w:spacing w:val="4"/>
                <w:u w:color="231F20"/>
              </w:rPr>
              <w:t xml:space="preserve"> </w:t>
            </w:r>
            <w:r w:rsidRPr="001E7E96">
              <w:rPr>
                <w:rStyle w:val="ab"/>
                <w:rFonts w:ascii="Arial" w:hAnsi="Arial" w:cs="Arial"/>
                <w:color w:val="231F20"/>
                <w:u w:color="231F20"/>
                <w:lang w:val="ru-RU"/>
              </w:rPr>
              <w:t>и</w:t>
            </w:r>
            <w:r w:rsidRPr="001E7E96">
              <w:rPr>
                <w:rStyle w:val="ab"/>
                <w:rFonts w:ascii="Arial" w:hAnsi="Arial" w:cs="Arial"/>
                <w:color w:val="231F20"/>
                <w:spacing w:val="4"/>
                <w:u w:color="231F20"/>
              </w:rPr>
              <w:t xml:space="preserve"> </w:t>
            </w:r>
            <w:r w:rsidRPr="001E7E96">
              <w:rPr>
                <w:rStyle w:val="ab"/>
                <w:rFonts w:ascii="Arial" w:hAnsi="Arial" w:cs="Arial"/>
                <w:color w:val="231F20"/>
                <w:spacing w:val="-2"/>
                <w:u w:color="231F20"/>
              </w:rPr>
              <w:t>&lt;0,50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u w:color="231F20"/>
              </w:rPr>
              <w:t>2,0</w:t>
            </w:r>
            <w:r w:rsidRPr="001E7E96">
              <w:rPr>
                <w:rStyle w:val="ab"/>
                <w:rFonts w:ascii="Arial" w:hAnsi="Arial" w:cs="Arial"/>
                <w:color w:val="231F20"/>
                <w:spacing w:val="4"/>
                <w:u w:color="231F20"/>
              </w:rPr>
              <w:t xml:space="preserve"> </w:t>
            </w:r>
            <w:r w:rsidRPr="001E7E96">
              <w:rPr>
                <w:rStyle w:val="ab"/>
                <w:rFonts w:ascii="Arial" w:hAnsi="Arial" w:cs="Arial"/>
                <w:color w:val="231F20"/>
                <w:u w:color="231F20"/>
                <w:lang w:val="ru-RU"/>
              </w:rPr>
              <w:t>—</w:t>
            </w:r>
            <w:r w:rsidRPr="001E7E96">
              <w:rPr>
                <w:rStyle w:val="ab"/>
                <w:rFonts w:ascii="Arial" w:hAnsi="Arial" w:cs="Arial"/>
                <w:color w:val="231F20"/>
                <w:spacing w:val="5"/>
                <w:u w:color="231F20"/>
              </w:rPr>
              <w:t xml:space="preserve"> </w:t>
            </w:r>
            <w:r w:rsidRPr="001E7E96">
              <w:rPr>
                <w:rStyle w:val="ab"/>
                <w:rFonts w:ascii="Arial" w:hAnsi="Arial" w:cs="Arial"/>
                <w:color w:val="231F20"/>
                <w:spacing w:val="-7"/>
                <w:u w:color="231F20"/>
              </w:rPr>
              <w:t>2,9</w:t>
            </w:r>
          </w:p>
        </w:tc>
      </w:tr>
      <w:tr w:rsidR="005E3BBB" w:rsidRPr="001E7E96" w:rsidTr="00F5437B">
        <w:trPr>
          <w:trHeight w:val="26"/>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u w:color="231F20"/>
              </w:rPr>
              <w:t>≥0,25</w:t>
            </w:r>
            <w:r w:rsidRPr="001E7E96">
              <w:rPr>
                <w:rStyle w:val="ab"/>
                <w:rFonts w:ascii="Arial" w:hAnsi="Arial" w:cs="Arial"/>
                <w:color w:val="231F20"/>
                <w:spacing w:val="4"/>
                <w:u w:color="231F20"/>
              </w:rPr>
              <w:t xml:space="preserve"> </w:t>
            </w:r>
            <w:r w:rsidRPr="001E7E96">
              <w:rPr>
                <w:rStyle w:val="ab"/>
                <w:rFonts w:ascii="Arial" w:hAnsi="Arial" w:cs="Arial"/>
                <w:color w:val="231F20"/>
                <w:u w:color="231F20"/>
                <w:lang w:val="ru-RU"/>
              </w:rPr>
              <w:t>и</w:t>
            </w:r>
            <w:r w:rsidRPr="001E7E96">
              <w:rPr>
                <w:rStyle w:val="ab"/>
                <w:rFonts w:ascii="Arial" w:hAnsi="Arial" w:cs="Arial"/>
                <w:color w:val="231F20"/>
                <w:spacing w:val="4"/>
                <w:u w:color="231F20"/>
              </w:rPr>
              <w:t xml:space="preserve"> </w:t>
            </w:r>
            <w:r w:rsidRPr="001E7E96">
              <w:rPr>
                <w:rStyle w:val="ab"/>
                <w:rFonts w:ascii="Arial" w:hAnsi="Arial" w:cs="Arial"/>
                <w:color w:val="231F20"/>
                <w:spacing w:val="-2"/>
                <w:u w:color="231F20"/>
              </w:rPr>
              <w:t>&lt;0,37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u w:color="231F20"/>
              </w:rPr>
              <w:t>1,0</w:t>
            </w:r>
            <w:r w:rsidRPr="001E7E96">
              <w:rPr>
                <w:rStyle w:val="ab"/>
                <w:rFonts w:ascii="Arial" w:hAnsi="Arial" w:cs="Arial"/>
                <w:color w:val="231F20"/>
                <w:spacing w:val="-1"/>
                <w:u w:color="231F20"/>
              </w:rPr>
              <w:t xml:space="preserve"> </w:t>
            </w:r>
            <w:r w:rsidRPr="001E7E96">
              <w:rPr>
                <w:rStyle w:val="ab"/>
                <w:rFonts w:ascii="Arial" w:hAnsi="Arial" w:cs="Arial"/>
                <w:color w:val="231F20"/>
                <w:u w:color="231F20"/>
                <w:lang w:val="ru-RU"/>
              </w:rPr>
              <w:t>—</w:t>
            </w:r>
            <w:r w:rsidRPr="001E7E96">
              <w:rPr>
                <w:rStyle w:val="ab"/>
                <w:rFonts w:ascii="Arial" w:hAnsi="Arial" w:cs="Arial"/>
                <w:color w:val="231F20"/>
                <w:spacing w:val="-7"/>
                <w:u w:color="231F20"/>
              </w:rPr>
              <w:t xml:space="preserve"> 1,9</w:t>
            </w:r>
          </w:p>
        </w:tc>
      </w:tr>
      <w:tr w:rsidR="005E3BBB" w:rsidRPr="001E7E96" w:rsidTr="00F5437B">
        <w:trPr>
          <w:trHeight w:val="22"/>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u w:color="231F20"/>
              </w:rPr>
              <w:t>≥0,20</w:t>
            </w:r>
            <w:r w:rsidRPr="001E7E96">
              <w:rPr>
                <w:rStyle w:val="ab"/>
                <w:rFonts w:ascii="Arial" w:hAnsi="Arial" w:cs="Arial"/>
                <w:color w:val="231F20"/>
                <w:spacing w:val="4"/>
                <w:u w:color="231F20"/>
              </w:rPr>
              <w:t xml:space="preserve"> </w:t>
            </w:r>
            <w:r w:rsidRPr="001E7E96">
              <w:rPr>
                <w:rStyle w:val="ab"/>
                <w:rFonts w:ascii="Arial" w:hAnsi="Arial" w:cs="Arial"/>
                <w:color w:val="231F20"/>
                <w:u w:color="231F20"/>
                <w:lang w:val="ru-RU"/>
              </w:rPr>
              <w:t>и</w:t>
            </w:r>
            <w:r w:rsidRPr="001E7E96">
              <w:rPr>
                <w:rStyle w:val="ab"/>
                <w:rFonts w:ascii="Arial" w:hAnsi="Arial" w:cs="Arial"/>
                <w:color w:val="231F20"/>
                <w:spacing w:val="-2"/>
                <w:u w:color="231F20"/>
              </w:rPr>
              <w:t xml:space="preserve"> &lt;0,25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u w:color="231F20"/>
              </w:rPr>
              <w:t>0,0</w:t>
            </w:r>
            <w:r w:rsidRPr="001E7E96">
              <w:rPr>
                <w:rStyle w:val="ab"/>
                <w:rFonts w:ascii="Arial" w:hAnsi="Arial" w:cs="Arial"/>
                <w:color w:val="231F20"/>
                <w:spacing w:val="-1"/>
                <w:u w:color="231F20"/>
              </w:rPr>
              <w:t xml:space="preserve"> </w:t>
            </w:r>
            <w:r w:rsidRPr="001E7E96">
              <w:rPr>
                <w:rStyle w:val="ab"/>
                <w:rFonts w:ascii="Arial" w:hAnsi="Arial" w:cs="Arial"/>
                <w:color w:val="231F20"/>
                <w:u w:color="231F20"/>
                <w:lang w:val="ru-RU"/>
              </w:rPr>
              <w:t>—</w:t>
            </w:r>
            <w:r w:rsidRPr="001E7E96">
              <w:rPr>
                <w:rStyle w:val="ab"/>
                <w:rFonts w:ascii="Arial" w:hAnsi="Arial" w:cs="Arial"/>
                <w:color w:val="231F20"/>
                <w:spacing w:val="2"/>
                <w:u w:color="231F20"/>
              </w:rPr>
              <w:t xml:space="preserve"> </w:t>
            </w:r>
            <w:r w:rsidRPr="001E7E96">
              <w:rPr>
                <w:rStyle w:val="ab"/>
                <w:rFonts w:ascii="Arial" w:hAnsi="Arial" w:cs="Arial"/>
                <w:color w:val="231F20"/>
                <w:spacing w:val="-7"/>
                <w:u w:color="231F20"/>
              </w:rPr>
              <w:t>0,9</w:t>
            </w:r>
          </w:p>
        </w:tc>
      </w:tr>
      <w:tr w:rsidR="005E3BBB" w:rsidRPr="009A13BD" w:rsidTr="00F5437B">
        <w:trPr>
          <w:trHeight w:val="22"/>
          <w:jc w:val="center"/>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1E7E96" w:rsidRDefault="00F81DAA" w:rsidP="00F5437B">
            <w:pPr>
              <w:pStyle w:val="aa"/>
              <w:widowControl w:val="0"/>
              <w:tabs>
                <w:tab w:val="left" w:pos="720"/>
                <w:tab w:val="left" w:pos="1440"/>
                <w:tab w:val="left" w:pos="2160"/>
                <w:tab w:val="left" w:pos="2880"/>
                <w:tab w:val="left" w:pos="3600"/>
                <w:tab w:val="left" w:pos="4320"/>
                <w:tab w:val="left" w:pos="5040"/>
              </w:tabs>
              <w:spacing w:before="0" w:line="240" w:lineRule="auto"/>
              <w:ind w:left="14"/>
              <w:jc w:val="center"/>
              <w:rPr>
                <w:rFonts w:ascii="Arial" w:hAnsi="Arial" w:cs="Arial"/>
              </w:rPr>
            </w:pPr>
            <w:r w:rsidRPr="001E7E96">
              <w:rPr>
                <w:rStyle w:val="ab"/>
                <w:rFonts w:ascii="Arial" w:hAnsi="Arial" w:cs="Arial"/>
                <w:color w:val="231F20"/>
                <w:spacing w:val="-2"/>
                <w:u w:color="231F20"/>
              </w:rPr>
              <w:t>&lt;0,20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9A13BD" w:rsidRDefault="00F81DAA" w:rsidP="00F5437B">
            <w:pPr>
              <w:pStyle w:val="aa"/>
              <w:widowControl w:val="0"/>
              <w:tabs>
                <w:tab w:val="left" w:pos="720"/>
                <w:tab w:val="left" w:pos="1440"/>
              </w:tabs>
              <w:spacing w:before="0" w:line="240" w:lineRule="auto"/>
              <w:ind w:left="24"/>
              <w:jc w:val="center"/>
              <w:rPr>
                <w:rFonts w:ascii="Arial" w:hAnsi="Arial" w:cs="Arial"/>
              </w:rPr>
            </w:pPr>
            <w:r w:rsidRPr="001E7E96">
              <w:rPr>
                <w:rStyle w:val="ab"/>
                <w:rFonts w:ascii="Arial" w:hAnsi="Arial" w:cs="Arial"/>
                <w:color w:val="231F20"/>
                <w:spacing w:val="-7"/>
                <w:u w:color="231F20"/>
              </w:rPr>
              <w:t>0,0</w:t>
            </w:r>
          </w:p>
        </w:tc>
      </w:tr>
    </w:tbl>
    <w:p w:rsidR="005E3BBB" w:rsidRPr="001E7E96" w:rsidRDefault="009A13BD" w:rsidP="0091124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jc w:val="both"/>
        <w:outlineLvl w:val="0"/>
        <w:rPr>
          <w:rFonts w:ascii="Arial" w:eastAsia="Batang" w:hAnsi="Arial" w:cs="Arial"/>
          <w:b/>
          <w:color w:val="auto"/>
          <w:bdr w:val="none" w:sz="0" w:space="0" w:color="auto"/>
        </w:rPr>
      </w:pPr>
      <w:r w:rsidRPr="001E7E96">
        <w:rPr>
          <w:rFonts w:ascii="Arial" w:eastAsia="Batang" w:hAnsi="Arial" w:cs="Arial"/>
          <w:b/>
          <w:color w:val="auto"/>
          <w:bdr w:val="none" w:sz="0" w:space="0" w:color="auto"/>
        </w:rPr>
        <w:t xml:space="preserve">6.2.5 </w:t>
      </w:r>
      <w:r w:rsidR="00F81DAA" w:rsidRPr="001E7E96">
        <w:rPr>
          <w:rFonts w:ascii="Arial" w:eastAsia="Batang" w:hAnsi="Arial" w:cs="Arial"/>
          <w:b/>
          <w:color w:val="auto"/>
          <w:bdr w:val="none" w:sz="0" w:space="0" w:color="auto"/>
        </w:rPr>
        <w:t>Класс, основанный на качестве печати кодовых слов</w:t>
      </w:r>
    </w:p>
    <w:p w:rsidR="005E3BBB" w:rsidRPr="001E7E96" w:rsidRDefault="00F81DAA" w:rsidP="002B2EB1">
      <w:pPr>
        <w:spacing w:line="348" w:lineRule="auto"/>
        <w:ind w:firstLine="510"/>
        <w:jc w:val="both"/>
        <w:rPr>
          <w:rStyle w:val="ab"/>
          <w:rFonts w:ascii="Arial" w:hAnsi="Arial" w:cs="Arial"/>
        </w:rPr>
      </w:pPr>
      <w:r w:rsidRPr="001E7E96">
        <w:rPr>
          <w:rStyle w:val="ab"/>
          <w:rFonts w:ascii="Arial" w:hAnsi="Arial" w:cs="Arial"/>
        </w:rPr>
        <w:t xml:space="preserve">Метод, приведенный в настоящем пункте, обеспечивает получение дополнительной диагностической информации и позволяет учитывать влияние исправления ошибок на компенсацию несовершенства характеристик символа, влияющих на его качество, путем использования метода наложения, указанного в приложении </w:t>
      </w:r>
      <w:r w:rsidR="00911247" w:rsidRPr="001E7E96">
        <w:rPr>
          <w:rStyle w:val="ab"/>
          <w:rFonts w:ascii="Arial" w:hAnsi="Arial" w:cs="Arial"/>
          <w:lang w:val="en-US"/>
        </w:rPr>
        <w:t>E</w:t>
      </w:r>
      <w:r w:rsidRPr="001E7E96">
        <w:rPr>
          <w:rStyle w:val="ab"/>
          <w:rFonts w:ascii="Arial" w:hAnsi="Arial" w:cs="Arial"/>
        </w:rPr>
        <w:t>. Дан</w:t>
      </w:r>
      <w:r w:rsidR="009E1EC8">
        <w:rPr>
          <w:rStyle w:val="ab"/>
          <w:rFonts w:ascii="Arial" w:hAnsi="Arial" w:cs="Arial"/>
        </w:rPr>
        <w:t>н</w:t>
      </w:r>
      <w:r w:rsidRPr="001E7E96">
        <w:rPr>
          <w:rStyle w:val="ab"/>
          <w:rFonts w:ascii="Arial" w:hAnsi="Arial" w:cs="Arial"/>
        </w:rPr>
        <w:t xml:space="preserve">ый метод позволяет проводить оценку параметров «Декодируемость», «Дефекты» и «Модуляция» профилей отражения при сканировании, охватывающих всю область данных символа, </w:t>
      </w:r>
      <w:r w:rsidR="00585C8F" w:rsidRPr="001E7E96">
        <w:rPr>
          <w:rStyle w:val="ab"/>
          <w:rFonts w:ascii="Arial" w:hAnsi="Arial" w:cs="Arial"/>
        </w:rPr>
        <w:t xml:space="preserve">подлежащего оценке </w:t>
      </w:r>
      <w:r w:rsidRPr="001E7E96">
        <w:rPr>
          <w:rStyle w:val="ab"/>
          <w:rFonts w:ascii="Arial" w:hAnsi="Arial" w:cs="Arial"/>
        </w:rPr>
        <w:t xml:space="preserve">согласно </w:t>
      </w:r>
      <w:r w:rsidR="00AC1B32" w:rsidRPr="001E7E96">
        <w:rPr>
          <w:rStyle w:val="ab"/>
          <w:rFonts w:ascii="Arial" w:hAnsi="Arial" w:cs="Arial"/>
        </w:rPr>
        <w:t xml:space="preserve">ISO/IEC </w:t>
      </w:r>
      <w:r w:rsidRPr="001E7E96">
        <w:rPr>
          <w:rStyle w:val="ab"/>
          <w:rFonts w:ascii="Arial" w:hAnsi="Arial" w:cs="Arial"/>
        </w:rPr>
        <w:t>15416.</w:t>
      </w:r>
    </w:p>
    <w:p w:rsidR="005E3BBB" w:rsidRPr="001E7E96" w:rsidRDefault="00F81DAA" w:rsidP="002B2EB1">
      <w:pPr>
        <w:spacing w:line="348" w:lineRule="auto"/>
        <w:ind w:firstLine="510"/>
        <w:jc w:val="both"/>
        <w:rPr>
          <w:rStyle w:val="ab"/>
          <w:rFonts w:ascii="Arial" w:hAnsi="Arial" w:cs="Arial"/>
        </w:rPr>
      </w:pPr>
      <w:r w:rsidRPr="001E7E96">
        <w:rPr>
          <w:rStyle w:val="ab"/>
          <w:rFonts w:ascii="Arial" w:hAnsi="Arial" w:cs="Arial"/>
        </w:rPr>
        <w:t>В данном методе используются следующие процедуры для оценки каждого из трех вышеуказанных параметров. В символах с более чем одним блоком исправления ошибок (например, с чередованием), метод следует применять к каждому блоку независимо и присвоенный класс должен соответствовать классу с наименьшим значением, полученным в процессе оценки.</w:t>
      </w:r>
    </w:p>
    <w:p w:rsidR="005E3BBB" w:rsidRPr="001E7E96" w:rsidRDefault="00F81DAA" w:rsidP="002B2EB1">
      <w:pPr>
        <w:spacing w:line="348" w:lineRule="auto"/>
        <w:ind w:firstLine="510"/>
        <w:jc w:val="both"/>
        <w:rPr>
          <w:rStyle w:val="ab"/>
          <w:rFonts w:ascii="Arial" w:hAnsi="Arial" w:cs="Arial"/>
        </w:rPr>
      </w:pPr>
      <w:r w:rsidRPr="001E7E96">
        <w:rPr>
          <w:rStyle w:val="ab"/>
          <w:rFonts w:ascii="Arial" w:hAnsi="Arial" w:cs="Arial"/>
        </w:rPr>
        <w:t>Символ следует полностью сканировать до тех пор, пока 0,9</w:t>
      </w:r>
      <w:r w:rsidR="00585C8F" w:rsidRPr="001E7E96">
        <w:rPr>
          <w:rStyle w:val="ab"/>
          <w:rFonts w:ascii="Arial" w:hAnsi="Arial" w:cs="Arial"/>
        </w:rPr>
        <w:t xml:space="preserve"> </w:t>
      </w:r>
      <w:r w:rsidRPr="001E7E96">
        <w:rPr>
          <w:rStyle w:val="ab"/>
          <w:rFonts w:ascii="Arial" w:hAnsi="Arial" w:cs="Arial"/>
          <w:i/>
          <w:iCs/>
        </w:rPr>
        <w:t>n</w:t>
      </w:r>
      <w:r w:rsidRPr="001E7E96">
        <w:rPr>
          <w:rStyle w:val="ab"/>
          <w:rFonts w:ascii="Arial" w:hAnsi="Arial" w:cs="Arial"/>
        </w:rPr>
        <w:t xml:space="preserve"> кодовых слов (</w:t>
      </w:r>
      <w:r w:rsidR="00585C8F" w:rsidRPr="001E7E96">
        <w:rPr>
          <w:rStyle w:val="ab"/>
          <w:rFonts w:ascii="Arial" w:hAnsi="Arial" w:cs="Arial"/>
          <w:color w:val="231F20"/>
          <w:u w:color="231F20"/>
        </w:rPr>
        <w:t xml:space="preserve">где </w:t>
      </w:r>
      <w:r w:rsidR="00585C8F" w:rsidRPr="001E7E96">
        <w:rPr>
          <w:rStyle w:val="ab"/>
          <w:rFonts w:ascii="Arial" w:hAnsi="Arial" w:cs="Arial"/>
          <w:i/>
          <w:iCs/>
          <w:color w:val="231F20"/>
          <w:u w:color="231F20"/>
        </w:rPr>
        <w:t>n</w:t>
      </w:r>
      <w:r w:rsidR="00585C8F" w:rsidRPr="001E7E96">
        <w:rPr>
          <w:rStyle w:val="ab"/>
          <w:rFonts w:ascii="Arial" w:hAnsi="Arial" w:cs="Arial"/>
          <w:color w:val="231F20"/>
          <w:u w:color="231F20"/>
        </w:rPr>
        <w:t xml:space="preserve"> — число кодовых слов в символе, не относящихся к кодовым словам исправления ошибок данных) </w:t>
      </w:r>
      <w:r w:rsidRPr="001E7E96">
        <w:rPr>
          <w:rStyle w:val="ab"/>
          <w:rFonts w:ascii="Arial" w:hAnsi="Arial" w:cs="Arial"/>
        </w:rPr>
        <w:t xml:space="preserve">не будут декодированы 10 раз или пока не станет очевидным, что каждое кодовое слово было просканировано, как минимум, один раз без помех, создаваемых соседними строками. При каждом сканировании параметры «Декодируемость», «Дефекты» и «Модуляция» следует измерять в каждом знаке символа в соответствии с требованиями </w:t>
      </w:r>
      <w:r w:rsidR="00AC1B32" w:rsidRPr="001E7E96">
        <w:rPr>
          <w:rStyle w:val="ab"/>
          <w:rFonts w:ascii="Arial" w:hAnsi="Arial" w:cs="Arial"/>
        </w:rPr>
        <w:t>ISO/IEC</w:t>
      </w:r>
      <w:r w:rsidRPr="001E7E96">
        <w:rPr>
          <w:rStyle w:val="ab"/>
          <w:rFonts w:ascii="Arial" w:hAnsi="Arial" w:cs="Arial"/>
        </w:rPr>
        <w:t xml:space="preserve"> 15416. Основой вычисления должно быть значение контраста символа, полученного из </w:t>
      </w:r>
      <w:r w:rsidRPr="001E7E96">
        <w:rPr>
          <w:rStyle w:val="ab"/>
          <w:rFonts w:ascii="Arial" w:hAnsi="Arial" w:cs="Arial"/>
          <w:i/>
          <w:iCs/>
        </w:rPr>
        <w:t>R</w:t>
      </w:r>
      <w:r w:rsidRPr="009E1EC8">
        <w:rPr>
          <w:rStyle w:val="ab"/>
          <w:rFonts w:ascii="Arial" w:hAnsi="Arial" w:cs="Arial"/>
          <w:iCs/>
          <w:vertAlign w:val="subscript"/>
        </w:rPr>
        <w:t>max</w:t>
      </w:r>
      <w:r w:rsidRPr="001E7E96">
        <w:rPr>
          <w:rStyle w:val="ab"/>
          <w:rFonts w:ascii="Arial" w:hAnsi="Arial" w:cs="Arial"/>
        </w:rPr>
        <w:t xml:space="preserve"> и </w:t>
      </w:r>
      <w:r w:rsidRPr="001E7E96">
        <w:rPr>
          <w:rStyle w:val="ab"/>
          <w:rFonts w:ascii="Arial" w:hAnsi="Arial" w:cs="Arial"/>
          <w:i/>
          <w:iCs/>
        </w:rPr>
        <w:t>R</w:t>
      </w:r>
      <w:r w:rsidRPr="009E1EC8">
        <w:rPr>
          <w:rStyle w:val="ab"/>
          <w:rFonts w:ascii="Arial" w:hAnsi="Arial" w:cs="Arial"/>
          <w:iCs/>
          <w:vertAlign w:val="subscript"/>
        </w:rPr>
        <w:t>min</w:t>
      </w:r>
      <w:r w:rsidRPr="009E1EC8">
        <w:rPr>
          <w:rStyle w:val="ab"/>
          <w:rFonts w:ascii="Arial" w:hAnsi="Arial" w:cs="Arial"/>
        </w:rPr>
        <w:t xml:space="preserve"> </w:t>
      </w:r>
      <w:r w:rsidRPr="001E7E96">
        <w:rPr>
          <w:rStyle w:val="ab"/>
          <w:rFonts w:ascii="Arial" w:hAnsi="Arial" w:cs="Arial"/>
        </w:rPr>
        <w:t>для данной линии сканирования. Промежуточным значением класса кодового слова для каждого параметра («Модуляция», «Дефекты» и «Декодируемость») для любого кодового слова является наибольший класс кодового слова</w:t>
      </w:r>
      <w:r w:rsidR="00AC1B32" w:rsidRPr="001E7E96">
        <w:rPr>
          <w:rStyle w:val="ab"/>
          <w:rFonts w:ascii="Arial" w:hAnsi="Arial" w:cs="Arial"/>
        </w:rPr>
        <w:t xml:space="preserve"> для этого параметра</w:t>
      </w:r>
      <w:r w:rsidRPr="001E7E96">
        <w:rPr>
          <w:rStyle w:val="ab"/>
          <w:rFonts w:ascii="Arial" w:hAnsi="Arial" w:cs="Arial"/>
        </w:rPr>
        <w:t xml:space="preserve">, полученный при </w:t>
      </w:r>
      <w:r w:rsidR="00AC1B32" w:rsidRPr="001E7E96">
        <w:rPr>
          <w:rStyle w:val="ab"/>
          <w:rFonts w:ascii="Arial" w:hAnsi="Arial" w:cs="Arial"/>
        </w:rPr>
        <w:t>любом</w:t>
      </w:r>
      <w:r w:rsidRPr="001E7E96">
        <w:rPr>
          <w:rStyle w:val="ab"/>
          <w:rFonts w:ascii="Arial" w:hAnsi="Arial" w:cs="Arial"/>
        </w:rPr>
        <w:t xml:space="preserve"> сканировани</w:t>
      </w:r>
      <w:r w:rsidR="00AC1B32" w:rsidRPr="001E7E96">
        <w:rPr>
          <w:rStyle w:val="ab"/>
          <w:rFonts w:ascii="Arial" w:hAnsi="Arial" w:cs="Arial"/>
        </w:rPr>
        <w:t>и</w:t>
      </w:r>
      <w:r w:rsidRPr="001E7E96">
        <w:rPr>
          <w:rStyle w:val="ab"/>
          <w:rFonts w:ascii="Arial" w:hAnsi="Arial" w:cs="Arial"/>
        </w:rPr>
        <w:t xml:space="preserve"> данного кодового слова.</w:t>
      </w:r>
    </w:p>
    <w:p w:rsidR="00DE34A9" w:rsidRPr="001E7E96" w:rsidRDefault="00F81DAA" w:rsidP="002B2EB1">
      <w:pPr>
        <w:spacing w:line="348" w:lineRule="auto"/>
        <w:ind w:firstLine="510"/>
        <w:jc w:val="both"/>
        <w:rPr>
          <w:rStyle w:val="ab"/>
          <w:rFonts w:ascii="Arial" w:hAnsi="Arial" w:cs="Arial"/>
        </w:rPr>
      </w:pPr>
      <w:r w:rsidRPr="001E7E96">
        <w:rPr>
          <w:rStyle w:val="ab"/>
          <w:rFonts w:ascii="Arial" w:hAnsi="Arial" w:cs="Arial"/>
        </w:rPr>
        <w:t xml:space="preserve">Если строки включают в себя вспомогательные знаки </w:t>
      </w:r>
      <w:r w:rsidR="000F3451" w:rsidRPr="001E7E96">
        <w:rPr>
          <w:rStyle w:val="ab"/>
          <w:rFonts w:ascii="Arial" w:hAnsi="Arial" w:cs="Arial"/>
        </w:rPr>
        <w:t>[</w:t>
      </w:r>
      <w:r w:rsidRPr="001E7E96">
        <w:rPr>
          <w:rStyle w:val="ab"/>
          <w:rFonts w:ascii="Arial" w:hAnsi="Arial" w:cs="Arial"/>
        </w:rPr>
        <w:t xml:space="preserve">не являющимися </w:t>
      </w:r>
      <w:r w:rsidR="00AC1B32" w:rsidRPr="001E7E96">
        <w:rPr>
          <w:rStyle w:val="ab"/>
          <w:rFonts w:ascii="Arial" w:hAnsi="Arial" w:cs="Arial"/>
        </w:rPr>
        <w:t xml:space="preserve">шаблонами </w:t>
      </w:r>
      <w:r w:rsidR="00AC1B32" w:rsidRPr="001E7E96">
        <w:rPr>
          <w:rStyle w:val="ab"/>
          <w:rFonts w:ascii="Arial" w:hAnsi="Arial" w:cs="Arial"/>
          <w:lang w:val="en-US"/>
        </w:rPr>
        <w:t>start</w:t>
      </w:r>
      <w:r w:rsidR="00AC1B32" w:rsidRPr="001E7E96">
        <w:rPr>
          <w:rStyle w:val="ab"/>
          <w:rFonts w:ascii="Arial" w:hAnsi="Arial" w:cs="Arial"/>
        </w:rPr>
        <w:t xml:space="preserve"> (старт) и </w:t>
      </w:r>
      <w:r w:rsidR="00AC1B32" w:rsidRPr="001E7E96">
        <w:rPr>
          <w:rStyle w:val="ab"/>
          <w:rFonts w:ascii="Arial" w:hAnsi="Arial" w:cs="Arial"/>
          <w:lang w:val="en-US"/>
        </w:rPr>
        <w:t>stop</w:t>
      </w:r>
      <w:r w:rsidR="00AC1B32" w:rsidRPr="001E7E96">
        <w:rPr>
          <w:rStyle w:val="ab"/>
          <w:rFonts w:ascii="Arial" w:hAnsi="Arial" w:cs="Arial"/>
        </w:rPr>
        <w:t xml:space="preserve"> (стоп) </w:t>
      </w:r>
      <w:r w:rsidRPr="001E7E96">
        <w:rPr>
          <w:rStyle w:val="ab"/>
          <w:rFonts w:ascii="Arial" w:hAnsi="Arial" w:cs="Arial"/>
        </w:rPr>
        <w:t>или аналогичными шаблонами</w:t>
      </w:r>
      <w:r w:rsidR="000F3451" w:rsidRPr="001E7E96">
        <w:rPr>
          <w:rStyle w:val="ab"/>
          <w:rFonts w:ascii="Arial" w:hAnsi="Arial" w:cs="Arial"/>
        </w:rPr>
        <w:t>]</w:t>
      </w:r>
      <w:r w:rsidRPr="001E7E96">
        <w:rPr>
          <w:rStyle w:val="ab"/>
          <w:rFonts w:ascii="Arial" w:hAnsi="Arial" w:cs="Arial"/>
        </w:rPr>
        <w:t xml:space="preserve">, например, знаки </w:t>
      </w:r>
      <w:r w:rsidR="000F3451" w:rsidRPr="001E7E96">
        <w:rPr>
          <w:rStyle w:val="ab"/>
          <w:rFonts w:ascii="Arial" w:hAnsi="Arial" w:cs="Arial"/>
          <w:lang w:val="en-US"/>
        </w:rPr>
        <w:t>row</w:t>
      </w:r>
      <w:r w:rsidR="000F3451" w:rsidRPr="001E7E96">
        <w:rPr>
          <w:rStyle w:val="ab"/>
          <w:rFonts w:ascii="Arial" w:hAnsi="Arial" w:cs="Arial"/>
        </w:rPr>
        <w:t xml:space="preserve"> </w:t>
      </w:r>
      <w:r w:rsidR="000F3451" w:rsidRPr="001E7E96">
        <w:rPr>
          <w:rStyle w:val="ab"/>
          <w:rFonts w:ascii="Arial" w:hAnsi="Arial" w:cs="Arial"/>
          <w:lang w:val="en-US"/>
        </w:rPr>
        <w:t>indicator</w:t>
      </w:r>
      <w:r w:rsidR="000F3451" w:rsidRPr="001E7E96">
        <w:rPr>
          <w:rStyle w:val="ab"/>
          <w:rFonts w:ascii="Arial" w:hAnsi="Arial" w:cs="Arial"/>
        </w:rPr>
        <w:t xml:space="preserve"> (индикатор строки) </w:t>
      </w:r>
      <w:r w:rsidRPr="001E7E96">
        <w:rPr>
          <w:rStyle w:val="ab"/>
          <w:rFonts w:ascii="Arial" w:hAnsi="Arial" w:cs="Arial"/>
        </w:rPr>
        <w:t>в символах PDF417</w:t>
      </w:r>
      <w:r w:rsidR="00A32F3D" w:rsidRPr="001E7E96">
        <w:rPr>
          <w:rStyle w:val="af0"/>
          <w:rFonts w:ascii="Arial" w:hAnsi="Arial" w:cs="Arial"/>
        </w:rPr>
        <w:footnoteReference w:customMarkFollows="1" w:id="15"/>
        <w:t>*</w:t>
      </w:r>
      <w:r w:rsidRPr="001E7E96">
        <w:rPr>
          <w:rStyle w:val="ab"/>
          <w:rFonts w:ascii="Arial" w:hAnsi="Arial" w:cs="Arial"/>
        </w:rPr>
        <w:t>, не включаемые в расчеты исправления ошибок, то сначала следует проводить оценку вспомогательных знаков, первых в каждой строке, совместно с соответствующими знаками в строках, расположенных непосредственно выше и ниже исследуемой строки. Наибольший промежуточный класс кодового слова для любого из этих шести знаков (или четырех в случае с верхней или нижней строкой) должен быть дополнительным классом, используемым для уточнения промежуточных классов кодового слова для кодовых слов в строке. Если промежуточный класс кодового слова, полученный для кодовых слов, представляющих информацию, выше класса, полученного для вспомогательных знаков, то промежуточный класс кодового слова, устанавливаемый для кодовых слов, представляющих информацию, должен быть снижен до уровня класса вспомогательных знаков. Затем полученные промежуточные классы параметров следует преобразовать с учетом влияния исп</w:t>
      </w:r>
      <w:r w:rsidR="00DE34A9" w:rsidRPr="001E7E96">
        <w:rPr>
          <w:rStyle w:val="ab"/>
          <w:rFonts w:ascii="Arial" w:hAnsi="Arial" w:cs="Arial"/>
        </w:rPr>
        <w:t>равления ошибок в соответствии с указанным в следующем абзаце и</w:t>
      </w:r>
      <w:r w:rsidR="009B3056">
        <w:rPr>
          <w:rStyle w:val="ab"/>
          <w:rFonts w:ascii="Arial" w:hAnsi="Arial" w:cs="Arial"/>
        </w:rPr>
        <w:t xml:space="preserve"> </w:t>
      </w:r>
      <w:r w:rsidR="00DE34A9" w:rsidRPr="001E7E96">
        <w:rPr>
          <w:rStyle w:val="ab"/>
          <w:rFonts w:ascii="Arial" w:hAnsi="Arial" w:cs="Arial"/>
        </w:rPr>
        <w:t>подробно изложен</w:t>
      </w:r>
      <w:r w:rsidR="00E12311">
        <w:rPr>
          <w:rStyle w:val="ab"/>
          <w:rFonts w:ascii="Arial" w:hAnsi="Arial" w:cs="Arial"/>
        </w:rPr>
        <w:t>н</w:t>
      </w:r>
      <w:r w:rsidR="00DE34A9" w:rsidRPr="001E7E96">
        <w:rPr>
          <w:rStyle w:val="ab"/>
          <w:rFonts w:ascii="Arial" w:hAnsi="Arial" w:cs="Arial"/>
        </w:rPr>
        <w:t>ым в приложении E и в таблице 4.</w:t>
      </w:r>
    </w:p>
    <w:p w:rsidR="001F40C9" w:rsidRPr="00EC5319" w:rsidRDefault="00DE34A9" w:rsidP="002B2EB1">
      <w:pPr>
        <w:spacing w:line="348" w:lineRule="auto"/>
        <w:ind w:firstLine="510"/>
        <w:jc w:val="both"/>
        <w:rPr>
          <w:rStyle w:val="ab"/>
          <w:rFonts w:ascii="Arial" w:hAnsi="Arial" w:cs="Arial"/>
        </w:rPr>
      </w:pPr>
      <w:r w:rsidRPr="001E7E96">
        <w:rPr>
          <w:rStyle w:val="ab"/>
          <w:rFonts w:ascii="Arial" w:hAnsi="Arial" w:cs="Arial"/>
        </w:rPr>
        <w:t xml:space="preserve">Для каждого параметра подсчитывают совокупное число знаков символа, получивших оценку от 4,0 до 0 с шагом 0,1 или выше, а также </w:t>
      </w:r>
      <w:r w:rsidR="00EB23CC" w:rsidRPr="001E7E96">
        <w:rPr>
          <w:rStyle w:val="ab"/>
          <w:rFonts w:ascii="Arial" w:hAnsi="Arial" w:cs="Arial"/>
        </w:rPr>
        <w:t>число</w:t>
      </w:r>
      <w:r w:rsidRPr="001E7E96">
        <w:rPr>
          <w:rStyle w:val="ab"/>
          <w:rFonts w:ascii="Arial" w:hAnsi="Arial" w:cs="Arial"/>
        </w:rPr>
        <w:t xml:space="preserve"> </w:t>
      </w:r>
      <w:r w:rsidR="00EB23CC" w:rsidRPr="001E7E96">
        <w:rPr>
          <w:rStyle w:val="ab"/>
          <w:rFonts w:ascii="Arial" w:hAnsi="Arial" w:cs="Arial"/>
        </w:rPr>
        <w:t>знаков символа</w:t>
      </w:r>
      <w:r w:rsidRPr="001E7E96">
        <w:rPr>
          <w:rStyle w:val="ab"/>
          <w:rFonts w:ascii="Arial" w:hAnsi="Arial" w:cs="Arial"/>
        </w:rPr>
        <w:t>, которые не были декодированы</w:t>
      </w:r>
      <w:r w:rsidR="00EB23CC" w:rsidRPr="001E7E96">
        <w:rPr>
          <w:rStyle w:val="ab"/>
          <w:rFonts w:ascii="Arial" w:hAnsi="Arial" w:cs="Arial"/>
        </w:rPr>
        <w:t>, и э</w:t>
      </w:r>
      <w:r w:rsidRPr="001E7E96">
        <w:rPr>
          <w:rStyle w:val="ab"/>
          <w:rFonts w:ascii="Arial" w:hAnsi="Arial" w:cs="Arial"/>
        </w:rPr>
        <w:t xml:space="preserve">ти </w:t>
      </w:r>
      <w:r w:rsidR="00EB23CC" w:rsidRPr="001E7E96">
        <w:rPr>
          <w:rStyle w:val="ab"/>
          <w:rFonts w:ascii="Arial" w:hAnsi="Arial" w:cs="Arial"/>
        </w:rPr>
        <w:t>результат</w:t>
      </w:r>
      <w:r w:rsidR="00AF63AC" w:rsidRPr="001E7E96">
        <w:rPr>
          <w:rStyle w:val="ab"/>
          <w:rFonts w:ascii="Arial" w:hAnsi="Arial" w:cs="Arial"/>
        </w:rPr>
        <w:t>ы</w:t>
      </w:r>
      <w:r w:rsidR="00EB23CC" w:rsidRPr="001E7E96">
        <w:rPr>
          <w:rStyle w:val="ab"/>
          <w:rFonts w:ascii="Arial" w:hAnsi="Arial" w:cs="Arial"/>
        </w:rPr>
        <w:t xml:space="preserve"> вычисления</w:t>
      </w:r>
      <w:r w:rsidRPr="001E7E96">
        <w:rPr>
          <w:rStyle w:val="ab"/>
          <w:rFonts w:ascii="Arial" w:hAnsi="Arial" w:cs="Arial"/>
        </w:rPr>
        <w:t xml:space="preserve"> сравнивают </w:t>
      </w:r>
      <w:r w:rsidR="00EB23CC" w:rsidRPr="001E7E96">
        <w:rPr>
          <w:rStyle w:val="ab"/>
          <w:rFonts w:ascii="Arial" w:hAnsi="Arial" w:cs="Arial"/>
        </w:rPr>
        <w:t>с возможностью исправления ошибок символа.</w:t>
      </w:r>
      <w:r w:rsidR="001F40C9" w:rsidRPr="001E7E96">
        <w:rPr>
          <w:rStyle w:val="ab"/>
          <w:rFonts w:ascii="Arial" w:hAnsi="Arial" w:cs="Arial"/>
        </w:rPr>
        <w:t xml:space="preserve"> </w:t>
      </w:r>
      <w:r w:rsidR="00F81DAA" w:rsidRPr="001E7E96">
        <w:rPr>
          <w:rStyle w:val="ab"/>
          <w:rFonts w:ascii="Arial" w:hAnsi="Arial" w:cs="Arial"/>
        </w:rPr>
        <w:t xml:space="preserve">Для каждого из 41 </w:t>
      </w:r>
      <w:r w:rsidR="001F40C9" w:rsidRPr="001E7E96">
        <w:rPr>
          <w:rStyle w:val="ab"/>
          <w:rFonts w:ascii="Arial" w:hAnsi="Arial" w:cs="Arial"/>
        </w:rPr>
        <w:t>уровней</w:t>
      </w:r>
      <w:r w:rsidR="00F81DAA" w:rsidRPr="001E7E96">
        <w:rPr>
          <w:rStyle w:val="ab"/>
          <w:rFonts w:ascii="Arial" w:hAnsi="Arial" w:cs="Arial"/>
        </w:rPr>
        <w:t xml:space="preserve"> класса, </w:t>
      </w:r>
      <w:r w:rsidR="00AF63AC" w:rsidRPr="001E7E96">
        <w:rPr>
          <w:rStyle w:val="ab"/>
          <w:rFonts w:ascii="Arial" w:hAnsi="Arial" w:cs="Arial"/>
        </w:rPr>
        <w:t xml:space="preserve">при условии, </w:t>
      </w:r>
      <w:r w:rsidR="00F81DAA" w:rsidRPr="001E7E96">
        <w:rPr>
          <w:rStyle w:val="ab"/>
          <w:rFonts w:ascii="Arial" w:hAnsi="Arial" w:cs="Arial"/>
        </w:rPr>
        <w:t>что все знаки символа, не достигшие данного класса или более высок</w:t>
      </w:r>
      <w:r w:rsidR="00AF63AC" w:rsidRPr="001E7E96">
        <w:rPr>
          <w:rStyle w:val="ab"/>
          <w:rFonts w:ascii="Arial" w:hAnsi="Arial" w:cs="Arial"/>
        </w:rPr>
        <w:t>ого</w:t>
      </w:r>
      <w:r w:rsidR="00F81DAA" w:rsidRPr="001E7E96">
        <w:rPr>
          <w:rStyle w:val="ab"/>
          <w:rFonts w:ascii="Arial" w:hAnsi="Arial" w:cs="Arial"/>
        </w:rPr>
        <w:t xml:space="preserve"> класс</w:t>
      </w:r>
      <w:r w:rsidR="00AF63AC" w:rsidRPr="001E7E96">
        <w:rPr>
          <w:rStyle w:val="ab"/>
          <w:rFonts w:ascii="Arial" w:hAnsi="Arial" w:cs="Arial"/>
        </w:rPr>
        <w:t>а</w:t>
      </w:r>
      <w:r w:rsidR="00F81DAA" w:rsidRPr="001E7E96">
        <w:rPr>
          <w:rStyle w:val="ab"/>
          <w:rFonts w:ascii="Arial" w:hAnsi="Arial" w:cs="Arial"/>
        </w:rPr>
        <w:t xml:space="preserve">, являются </w:t>
      </w:r>
      <w:r w:rsidR="00AF63AC" w:rsidRPr="001E7E96">
        <w:rPr>
          <w:rStyle w:val="ab"/>
          <w:rFonts w:ascii="Arial" w:hAnsi="Arial" w:cs="Arial"/>
        </w:rPr>
        <w:t>ошибками стирания</w:t>
      </w:r>
      <w:r w:rsidR="00F81DAA" w:rsidRPr="001E7E96">
        <w:rPr>
          <w:rStyle w:val="ab"/>
          <w:rFonts w:ascii="Arial" w:hAnsi="Arial" w:cs="Arial"/>
        </w:rPr>
        <w:t xml:space="preserve">, выводят условный класс параметра «Неиспользованное исправление ошибок» (UEC) </w:t>
      </w:r>
      <w:r w:rsidR="00AF63AC" w:rsidRPr="001E7E96">
        <w:rPr>
          <w:rStyle w:val="ab"/>
          <w:rFonts w:ascii="Arial" w:hAnsi="Arial" w:cs="Arial"/>
        </w:rPr>
        <w:t xml:space="preserve">по шкале от 4,0 до 0 с шагом 0,1, как указано в 6.2.4, на основе процентных пороговых значений, </w:t>
      </w:r>
      <w:r w:rsidR="001F40C9" w:rsidRPr="001E7E96">
        <w:rPr>
          <w:rStyle w:val="ab"/>
          <w:rFonts w:ascii="Arial" w:hAnsi="Arial" w:cs="Arial"/>
        </w:rPr>
        <w:t>приведе</w:t>
      </w:r>
      <w:r w:rsidR="00AF63AC" w:rsidRPr="001E7E96">
        <w:rPr>
          <w:rStyle w:val="ab"/>
          <w:rFonts w:ascii="Arial" w:hAnsi="Arial" w:cs="Arial"/>
        </w:rPr>
        <w:t>нных в таблице 3.</w:t>
      </w:r>
      <w:r w:rsidR="001F40C9" w:rsidRPr="001E7E96">
        <w:rPr>
          <w:rStyle w:val="ab"/>
          <w:rFonts w:ascii="Arial" w:hAnsi="Arial" w:cs="Arial"/>
        </w:rPr>
        <w:t xml:space="preserve"> Промежуточный </w:t>
      </w:r>
      <w:r w:rsidR="001F40C9" w:rsidRPr="00EC5319">
        <w:rPr>
          <w:rStyle w:val="ab"/>
          <w:rFonts w:ascii="Arial" w:hAnsi="Arial" w:cs="Arial"/>
        </w:rPr>
        <w:t xml:space="preserve">класс кодового слова для каждого уровня класса должен быть ниже уровня класса и условного класса параметра «Неиспользованное исправление ошибок». Окончательный класс параметра кодового слова для символа должен быть самым высоким из </w:t>
      </w:r>
      <w:r w:rsidR="001B7FCA" w:rsidRPr="00EC5319">
        <w:rPr>
          <w:rStyle w:val="ab"/>
          <w:rFonts w:ascii="Arial" w:hAnsi="Arial" w:cs="Arial"/>
        </w:rPr>
        <w:t xml:space="preserve">значений </w:t>
      </w:r>
      <w:r w:rsidR="001F40C9" w:rsidRPr="00EC5319">
        <w:rPr>
          <w:rStyle w:val="ab"/>
          <w:rFonts w:ascii="Arial" w:hAnsi="Arial" w:cs="Arial"/>
        </w:rPr>
        <w:t>промежуточных классов кодового слова для всех уровней класса.</w:t>
      </w:r>
    </w:p>
    <w:p w:rsidR="00D012BB" w:rsidRPr="00EC5319" w:rsidRDefault="001B7FCA" w:rsidP="004163BB">
      <w:pPr>
        <w:spacing w:before="120" w:after="120" w:line="360" w:lineRule="auto"/>
        <w:ind w:firstLine="510"/>
        <w:jc w:val="both"/>
        <w:rPr>
          <w:rStyle w:val="ab"/>
          <w:rFonts w:ascii="Arial" w:hAnsi="Arial" w:cs="Arial"/>
          <w:sz w:val="22"/>
          <w:szCs w:val="22"/>
        </w:rPr>
      </w:pPr>
      <w:r w:rsidRPr="00EC5319">
        <w:rPr>
          <w:rStyle w:val="ab"/>
          <w:rFonts w:ascii="Arial" w:hAnsi="Arial" w:cs="Arial"/>
          <w:color w:val="231F20"/>
          <w:spacing w:val="60"/>
          <w:sz w:val="22"/>
          <w:szCs w:val="22"/>
          <w:u w:color="231F20"/>
        </w:rPr>
        <w:t>Примечание</w:t>
      </w:r>
      <w:r w:rsidRPr="00EC5319">
        <w:rPr>
          <w:rStyle w:val="ab"/>
          <w:rFonts w:ascii="Arial" w:hAnsi="Arial" w:cs="Arial"/>
          <w:color w:val="231F20"/>
          <w:sz w:val="22"/>
          <w:szCs w:val="22"/>
          <w:u w:color="231F20"/>
        </w:rPr>
        <w:t xml:space="preserve"> </w:t>
      </w:r>
      <w:r w:rsidR="00AD60DD">
        <w:rPr>
          <w:rStyle w:val="ab"/>
          <w:rFonts w:ascii="Arial" w:hAnsi="Arial" w:cs="Arial"/>
          <w:color w:val="231F20"/>
          <w:sz w:val="22"/>
          <w:szCs w:val="22"/>
          <w:u w:color="231F20"/>
        </w:rPr>
        <w:t xml:space="preserve">1 </w:t>
      </w:r>
      <w:r w:rsidRPr="00EC5319">
        <w:rPr>
          <w:rStyle w:val="ab"/>
          <w:rFonts w:ascii="Arial" w:hAnsi="Arial" w:cs="Arial"/>
          <w:color w:val="231F20"/>
          <w:sz w:val="22"/>
          <w:szCs w:val="22"/>
          <w:u w:color="231F20"/>
        </w:rPr>
        <w:t xml:space="preserve">— </w:t>
      </w:r>
      <w:r w:rsidR="00F81DAA" w:rsidRPr="00EC5319">
        <w:rPr>
          <w:rStyle w:val="ab"/>
          <w:rFonts w:ascii="Arial" w:hAnsi="Arial" w:cs="Arial"/>
          <w:sz w:val="22"/>
          <w:szCs w:val="22"/>
        </w:rPr>
        <w:t xml:space="preserve">Условный класс не связан и не влияет на класс </w:t>
      </w:r>
      <w:r w:rsidR="00407FA8" w:rsidRPr="00EC5319">
        <w:rPr>
          <w:rStyle w:val="ab"/>
          <w:rFonts w:ascii="Arial" w:hAnsi="Arial" w:cs="Arial"/>
          <w:sz w:val="22"/>
          <w:szCs w:val="22"/>
        </w:rPr>
        <w:t>параметра «Неиспользованное исправление ошибок»</w:t>
      </w:r>
      <w:r w:rsidR="00F81DAA" w:rsidRPr="00EC5319">
        <w:rPr>
          <w:rStyle w:val="ab"/>
          <w:rFonts w:ascii="Arial" w:hAnsi="Arial" w:cs="Arial"/>
          <w:sz w:val="22"/>
          <w:szCs w:val="22"/>
        </w:rPr>
        <w:t xml:space="preserve"> символа, рассчитанный в соответствии с 6.2.4, но он позволяет оценить степень компенсации, </w:t>
      </w:r>
      <w:r w:rsidR="00D012BB" w:rsidRPr="00EC5319">
        <w:rPr>
          <w:rStyle w:val="ab"/>
          <w:rFonts w:ascii="Arial" w:hAnsi="Arial" w:cs="Arial"/>
          <w:sz w:val="22"/>
          <w:szCs w:val="22"/>
        </w:rPr>
        <w:t>в которой исправление ошибок может скрывать недостатки символа.</w:t>
      </w:r>
      <w:r w:rsidR="00F64062" w:rsidRPr="00EC5319">
        <w:rPr>
          <w:rStyle w:val="ab"/>
          <w:rFonts w:ascii="Arial" w:hAnsi="Arial" w:cs="Arial"/>
          <w:sz w:val="22"/>
          <w:szCs w:val="22"/>
        </w:rPr>
        <w:t xml:space="preserve"> </w:t>
      </w:r>
      <w:r w:rsidR="00D012BB" w:rsidRPr="00EC5319">
        <w:rPr>
          <w:rStyle w:val="ab"/>
          <w:rFonts w:ascii="Arial" w:hAnsi="Arial" w:cs="Arial"/>
          <w:sz w:val="22"/>
          <w:szCs w:val="22"/>
        </w:rPr>
        <w:t>Если один символ обладает большей возможностью исправления ошибок, чем другой, то первый символ может допускать большее число кодовых слов с низкими значениями рассматриваемого параметра, чем второй символ. Более подробные сведени</w:t>
      </w:r>
      <w:r w:rsidR="00E12311">
        <w:rPr>
          <w:rStyle w:val="ab"/>
          <w:rFonts w:ascii="Arial" w:hAnsi="Arial" w:cs="Arial"/>
          <w:sz w:val="22"/>
          <w:szCs w:val="22"/>
        </w:rPr>
        <w:t>я</w:t>
      </w:r>
      <w:r w:rsidR="00F64062" w:rsidRPr="00EC5319">
        <w:rPr>
          <w:rStyle w:val="ab"/>
          <w:rFonts w:ascii="Arial" w:hAnsi="Arial" w:cs="Arial"/>
          <w:sz w:val="22"/>
          <w:szCs w:val="22"/>
        </w:rPr>
        <w:t xml:space="preserve"> об</w:t>
      </w:r>
      <w:r w:rsidR="00D012BB" w:rsidRPr="00EC5319">
        <w:rPr>
          <w:rStyle w:val="ab"/>
          <w:rFonts w:ascii="Arial" w:hAnsi="Arial" w:cs="Arial"/>
          <w:sz w:val="22"/>
          <w:szCs w:val="22"/>
        </w:rPr>
        <w:t xml:space="preserve"> это</w:t>
      </w:r>
      <w:r w:rsidR="00F64062" w:rsidRPr="00EC5319">
        <w:rPr>
          <w:rStyle w:val="ab"/>
          <w:rFonts w:ascii="Arial" w:hAnsi="Arial" w:cs="Arial"/>
          <w:sz w:val="22"/>
          <w:szCs w:val="22"/>
        </w:rPr>
        <w:t>м</w:t>
      </w:r>
      <w:r w:rsidR="00D012BB" w:rsidRPr="00EC5319">
        <w:rPr>
          <w:rStyle w:val="ab"/>
          <w:rFonts w:ascii="Arial" w:hAnsi="Arial" w:cs="Arial"/>
          <w:sz w:val="22"/>
          <w:szCs w:val="22"/>
        </w:rPr>
        <w:t xml:space="preserve"> подход</w:t>
      </w:r>
      <w:r w:rsidR="00F64062" w:rsidRPr="00EC5319">
        <w:rPr>
          <w:rStyle w:val="ab"/>
          <w:rFonts w:ascii="Arial" w:hAnsi="Arial" w:cs="Arial"/>
          <w:sz w:val="22"/>
          <w:szCs w:val="22"/>
        </w:rPr>
        <w:t>е</w:t>
      </w:r>
      <w:r w:rsidR="00D012BB" w:rsidRPr="00EC5319">
        <w:rPr>
          <w:rStyle w:val="ab"/>
          <w:rFonts w:ascii="Arial" w:hAnsi="Arial" w:cs="Arial"/>
          <w:sz w:val="22"/>
          <w:szCs w:val="22"/>
        </w:rPr>
        <w:t xml:space="preserve"> приведен</w:t>
      </w:r>
      <w:r w:rsidR="00F64062" w:rsidRPr="00EC5319">
        <w:rPr>
          <w:rStyle w:val="ab"/>
          <w:rFonts w:ascii="Arial" w:hAnsi="Arial" w:cs="Arial"/>
          <w:sz w:val="22"/>
          <w:szCs w:val="22"/>
        </w:rPr>
        <w:t>ы</w:t>
      </w:r>
      <w:r w:rsidR="00D012BB" w:rsidRPr="00EC5319">
        <w:rPr>
          <w:rStyle w:val="ab"/>
          <w:rFonts w:ascii="Arial" w:hAnsi="Arial" w:cs="Arial"/>
          <w:sz w:val="22"/>
          <w:szCs w:val="22"/>
        </w:rPr>
        <w:t xml:space="preserve"> в приложении E.</w:t>
      </w:r>
    </w:p>
    <w:p w:rsidR="009A13BD" w:rsidRPr="00EC5319" w:rsidRDefault="00F81DAA" w:rsidP="00911247">
      <w:pPr>
        <w:spacing w:line="360" w:lineRule="auto"/>
        <w:ind w:firstLine="510"/>
        <w:jc w:val="both"/>
        <w:rPr>
          <w:rStyle w:val="ab"/>
          <w:rFonts w:ascii="Arial" w:hAnsi="Arial" w:cs="Arial"/>
        </w:rPr>
      </w:pPr>
      <w:r w:rsidRPr="00EC5319">
        <w:rPr>
          <w:rStyle w:val="ab"/>
          <w:rFonts w:ascii="Arial" w:hAnsi="Arial" w:cs="Arial"/>
        </w:rPr>
        <w:t>Пример определения класса одного параметра в символе, содержащем 100 знаков символа (кодовых слов) с возможностью исправления ошибок в 32 кодовых слова приведен в таблице 4. 100 кодовых слов состоят из 68 кодовых слов данных и трех кодовых слов исправления ошибок, зарезервированных для обнаружения ошибок, и 29 кодовых слов исправления ошибок (используемых для исправления стираний или ошибок), устанавливающих число возможн</w:t>
      </w:r>
      <w:r w:rsidR="00F64062" w:rsidRPr="00EC5319">
        <w:rPr>
          <w:rStyle w:val="ab"/>
          <w:rFonts w:ascii="Arial" w:hAnsi="Arial" w:cs="Arial"/>
        </w:rPr>
        <w:t>ых</w:t>
      </w:r>
      <w:r w:rsidRPr="00EC5319">
        <w:rPr>
          <w:rStyle w:val="ab"/>
          <w:rFonts w:ascii="Arial" w:hAnsi="Arial" w:cs="Arial"/>
        </w:rPr>
        <w:t xml:space="preserve"> исправлени</w:t>
      </w:r>
      <w:r w:rsidR="00F64062" w:rsidRPr="00EC5319">
        <w:rPr>
          <w:rStyle w:val="ab"/>
          <w:rFonts w:ascii="Arial" w:hAnsi="Arial" w:cs="Arial"/>
        </w:rPr>
        <w:t>й</w:t>
      </w:r>
      <w:r w:rsidRPr="00EC5319">
        <w:rPr>
          <w:rStyle w:val="ab"/>
          <w:rFonts w:ascii="Arial" w:hAnsi="Arial" w:cs="Arial"/>
        </w:rPr>
        <w:t xml:space="preserve"> стирани</w:t>
      </w:r>
      <w:r w:rsidR="00F64062" w:rsidRPr="00EC5319">
        <w:rPr>
          <w:rStyle w:val="ab"/>
          <w:rFonts w:ascii="Arial" w:hAnsi="Arial" w:cs="Arial"/>
        </w:rPr>
        <w:t>я</w:t>
      </w:r>
      <w:r w:rsidRPr="00EC5319">
        <w:rPr>
          <w:rStyle w:val="ab"/>
          <w:rFonts w:ascii="Arial" w:hAnsi="Arial" w:cs="Arial"/>
        </w:rPr>
        <w:t xml:space="preserve">, равное 29. </w:t>
      </w:r>
      <w:r w:rsidR="00F64062" w:rsidRPr="00EC5319">
        <w:rPr>
          <w:rStyle w:val="ab"/>
          <w:rFonts w:ascii="Arial" w:hAnsi="Arial" w:cs="Arial"/>
        </w:rPr>
        <w:t>Окончательный класс параметра кодового слова для соответствующего параметра будет равен 1,2 (наибольшее значение в правом столбце).</w:t>
      </w:r>
    </w:p>
    <w:p w:rsidR="005E3BBB" w:rsidRPr="00A566C4" w:rsidRDefault="00F81DAA" w:rsidP="004163BB">
      <w:pPr>
        <w:spacing w:before="120" w:after="120" w:line="360" w:lineRule="auto"/>
        <w:ind w:firstLine="510"/>
        <w:jc w:val="both"/>
        <w:rPr>
          <w:rStyle w:val="ab"/>
          <w:rFonts w:ascii="Arial" w:hAnsi="Arial" w:cs="Arial"/>
          <w:sz w:val="22"/>
          <w:szCs w:val="22"/>
        </w:rPr>
      </w:pPr>
      <w:r w:rsidRPr="00EC5319">
        <w:rPr>
          <w:rStyle w:val="ab"/>
          <w:rFonts w:ascii="Arial" w:hAnsi="Arial" w:cs="Arial"/>
          <w:spacing w:val="60"/>
          <w:sz w:val="22"/>
          <w:szCs w:val="22"/>
        </w:rPr>
        <w:t xml:space="preserve">Примечание </w:t>
      </w:r>
      <w:r w:rsidRPr="00EC5319">
        <w:rPr>
          <w:rStyle w:val="ab"/>
          <w:rFonts w:ascii="Arial" w:hAnsi="Arial" w:cs="Arial"/>
          <w:sz w:val="22"/>
          <w:szCs w:val="22"/>
        </w:rPr>
        <w:t>2 − Аналогичные вычисления проводят для каждого из параметров «Модуляция», «Дефекты» и «Декодируемость».</w:t>
      </w:r>
    </w:p>
    <w:p w:rsidR="005E3BBB" w:rsidRPr="00C23673" w:rsidRDefault="00F81DAA" w:rsidP="004163BB">
      <w:pPr>
        <w:spacing w:line="360" w:lineRule="auto"/>
        <w:jc w:val="both"/>
        <w:rPr>
          <w:rStyle w:val="ab"/>
          <w:rFonts w:ascii="Arial" w:hAnsi="Arial" w:cs="Arial"/>
          <w:lang w:val="en-US"/>
        </w:rPr>
      </w:pPr>
      <w:r w:rsidRPr="00C23673">
        <w:rPr>
          <w:rStyle w:val="ab"/>
          <w:rFonts w:ascii="Arial" w:hAnsi="Arial" w:cs="Arial"/>
          <w:spacing w:val="40"/>
        </w:rPr>
        <w:t>Таблица</w:t>
      </w:r>
      <w:r w:rsidRPr="00C23673">
        <w:rPr>
          <w:rStyle w:val="ab"/>
          <w:rFonts w:ascii="Arial" w:hAnsi="Arial" w:cs="Arial"/>
        </w:rPr>
        <w:t xml:space="preserve"> 4 – Пример оценки параметров качества печати кодового слова в символах при сканировании с возможным пересечением строк и при применении процедуры наложения по приложению </w:t>
      </w:r>
      <w:r w:rsidR="00C23673">
        <w:rPr>
          <w:rStyle w:val="ab"/>
          <w:rFonts w:ascii="Arial" w:hAnsi="Arial" w:cs="Arial"/>
          <w:lang w:val="en-US"/>
        </w:rPr>
        <w:t>E</w:t>
      </w:r>
    </w:p>
    <w:tbl>
      <w:tblPr>
        <w:tblStyle w:val="TableNormal"/>
        <w:tblW w:w="963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850"/>
        <w:gridCol w:w="1418"/>
        <w:gridCol w:w="1275"/>
        <w:gridCol w:w="1418"/>
        <w:gridCol w:w="900"/>
        <w:gridCol w:w="943"/>
        <w:gridCol w:w="1275"/>
      </w:tblGrid>
      <w:tr w:rsidR="008C6634" w:rsidRPr="009A13BD" w:rsidTr="00D475D5">
        <w:trPr>
          <w:trHeight w:val="1656"/>
        </w:trPr>
        <w:tc>
          <w:tcPr>
            <w:tcW w:w="1560" w:type="dxa"/>
            <w:tcBorders>
              <w:top w:val="single" w:sz="8" w:space="0" w:color="231F20"/>
              <w:left w:val="single" w:sz="8" w:space="0" w:color="231F20"/>
              <w:bottom w:val="double" w:sz="4" w:space="0" w:color="auto"/>
              <w:right w:val="single" w:sz="4" w:space="0" w:color="231F20"/>
            </w:tcBorders>
            <w:shd w:val="clear" w:color="auto" w:fill="auto"/>
            <w:tcMar>
              <w:top w:w="80" w:type="dxa"/>
              <w:left w:w="217" w:type="dxa"/>
              <w:bottom w:w="80" w:type="dxa"/>
              <w:right w:w="187" w:type="dxa"/>
            </w:tcMar>
          </w:tcPr>
          <w:p w:rsidR="00002CB5" w:rsidRPr="00224464" w:rsidRDefault="00002CB5" w:rsidP="00D475D5">
            <w:pPr>
              <w:spacing w:line="300" w:lineRule="auto"/>
              <w:ind w:left="-57" w:right="-57"/>
              <w:jc w:val="center"/>
              <w:rPr>
                <w:rFonts w:ascii="Arial" w:hAnsi="Arial" w:cs="Arial"/>
                <w:sz w:val="16"/>
                <w:szCs w:val="16"/>
              </w:rPr>
            </w:pPr>
            <w:r w:rsidRPr="00F81DAA">
              <w:rPr>
                <w:rStyle w:val="ab"/>
                <w:rFonts w:ascii="Arial" w:hAnsi="Arial" w:cs="Arial"/>
                <w:sz w:val="18"/>
                <w:szCs w:val="18"/>
              </w:rPr>
              <w:t>Уровни клас</w:t>
            </w:r>
            <w:r w:rsidR="00D475D5">
              <w:rPr>
                <w:rStyle w:val="ab"/>
                <w:rFonts w:ascii="Arial" w:hAnsi="Arial" w:cs="Arial"/>
                <w:sz w:val="18"/>
                <w:szCs w:val="18"/>
              </w:rPr>
              <w:t>-</w:t>
            </w:r>
            <w:r w:rsidRPr="00F81DAA">
              <w:rPr>
                <w:rStyle w:val="ab"/>
                <w:rFonts w:ascii="Arial" w:hAnsi="Arial" w:cs="Arial"/>
                <w:sz w:val="18"/>
                <w:szCs w:val="18"/>
              </w:rPr>
              <w:t>с</w:t>
            </w:r>
            <w:r w:rsidR="008C6634">
              <w:rPr>
                <w:rStyle w:val="ab"/>
                <w:rFonts w:ascii="Arial" w:hAnsi="Arial" w:cs="Arial"/>
                <w:sz w:val="18"/>
                <w:szCs w:val="18"/>
              </w:rPr>
              <w:t>ов</w:t>
            </w:r>
            <w:r w:rsidRPr="00F81DAA">
              <w:rPr>
                <w:rStyle w:val="ab"/>
                <w:rFonts w:ascii="Arial" w:hAnsi="Arial" w:cs="Arial"/>
                <w:sz w:val="18"/>
                <w:szCs w:val="18"/>
              </w:rPr>
              <w:t xml:space="preserve"> параметров «Модуля</w:t>
            </w:r>
            <w:r w:rsidR="00D475D5">
              <w:rPr>
                <w:rStyle w:val="ab"/>
                <w:rFonts w:ascii="Arial" w:hAnsi="Arial" w:cs="Arial"/>
                <w:sz w:val="18"/>
                <w:szCs w:val="18"/>
              </w:rPr>
              <w:t>-</w:t>
            </w:r>
            <w:r w:rsidRPr="00F81DAA">
              <w:rPr>
                <w:rStyle w:val="ab"/>
                <w:rFonts w:ascii="Arial" w:hAnsi="Arial" w:cs="Arial"/>
                <w:sz w:val="18"/>
                <w:szCs w:val="18"/>
              </w:rPr>
              <w:t>ция»/</w:t>
            </w:r>
            <w:r w:rsidR="006C7D3E">
              <w:rPr>
                <w:rStyle w:val="ab"/>
                <w:rFonts w:ascii="Arial" w:hAnsi="Arial" w:cs="Arial"/>
                <w:sz w:val="18"/>
                <w:szCs w:val="18"/>
              </w:rPr>
              <w:t xml:space="preserve"> </w:t>
            </w:r>
            <w:r w:rsidRPr="00F81DAA">
              <w:rPr>
                <w:rStyle w:val="ab"/>
                <w:rFonts w:ascii="Arial" w:hAnsi="Arial" w:cs="Arial"/>
                <w:sz w:val="18"/>
                <w:szCs w:val="18"/>
              </w:rPr>
              <w:t>«Дефек</w:t>
            </w:r>
            <w:r w:rsidR="00D475D5">
              <w:rPr>
                <w:rStyle w:val="ab"/>
                <w:rFonts w:ascii="Arial" w:hAnsi="Arial" w:cs="Arial"/>
                <w:sz w:val="18"/>
                <w:szCs w:val="18"/>
              </w:rPr>
              <w:t>-</w:t>
            </w:r>
            <w:r w:rsidRPr="00F81DAA">
              <w:rPr>
                <w:rStyle w:val="ab"/>
                <w:rFonts w:ascii="Arial" w:hAnsi="Arial" w:cs="Arial"/>
                <w:sz w:val="18"/>
                <w:szCs w:val="18"/>
              </w:rPr>
              <w:t>ты»/</w:t>
            </w:r>
            <w:r w:rsidR="006C7D3E">
              <w:rPr>
                <w:rStyle w:val="ab"/>
                <w:rFonts w:ascii="Arial" w:hAnsi="Arial" w:cs="Arial"/>
                <w:sz w:val="18"/>
                <w:szCs w:val="18"/>
              </w:rPr>
              <w:t xml:space="preserve"> </w:t>
            </w:r>
            <w:r w:rsidRPr="00F81DAA">
              <w:rPr>
                <w:rStyle w:val="ab"/>
                <w:rFonts w:ascii="Arial" w:hAnsi="Arial" w:cs="Arial"/>
                <w:sz w:val="18"/>
                <w:szCs w:val="18"/>
              </w:rPr>
              <w:t>«Декодируемость»</w:t>
            </w:r>
            <w:r w:rsidR="008C6634">
              <w:rPr>
                <w:rStyle w:val="ab"/>
                <w:rFonts w:ascii="Arial" w:hAnsi="Arial" w:cs="Arial"/>
                <w:sz w:val="18"/>
                <w:szCs w:val="18"/>
              </w:rPr>
              <w:t xml:space="preserve"> </w:t>
            </w:r>
            <w:r w:rsidRPr="00224464">
              <w:rPr>
                <w:rStyle w:val="ab"/>
                <w:rFonts w:ascii="Arial" w:hAnsi="Arial" w:cs="Arial"/>
                <w:i/>
                <w:sz w:val="18"/>
                <w:szCs w:val="18"/>
              </w:rPr>
              <w:t>а</w:t>
            </w:r>
          </w:p>
        </w:tc>
        <w:tc>
          <w:tcPr>
            <w:tcW w:w="850" w:type="dxa"/>
            <w:tcBorders>
              <w:top w:val="single" w:sz="4" w:space="0" w:color="000000"/>
              <w:left w:val="single" w:sz="4" w:space="0" w:color="000000"/>
              <w:bottom w:val="double" w:sz="4" w:space="0" w:color="auto"/>
              <w:right w:val="single" w:sz="4" w:space="0" w:color="000000"/>
            </w:tcBorders>
            <w:shd w:val="clear" w:color="auto" w:fill="auto"/>
            <w:tcMar>
              <w:top w:w="80" w:type="dxa"/>
              <w:left w:w="101" w:type="dxa"/>
              <w:bottom w:w="80" w:type="dxa"/>
              <w:right w:w="80" w:type="dxa"/>
            </w:tcMar>
          </w:tcPr>
          <w:p w:rsidR="00002CB5" w:rsidRPr="00F81DAA" w:rsidRDefault="00002CB5" w:rsidP="00D475D5">
            <w:pPr>
              <w:spacing w:line="300" w:lineRule="auto"/>
              <w:ind w:left="-57" w:right="-57"/>
              <w:jc w:val="center"/>
              <w:rPr>
                <w:rFonts w:ascii="Arial" w:hAnsi="Arial" w:cs="Arial"/>
              </w:rPr>
            </w:pPr>
            <w:r w:rsidRPr="00F81DAA">
              <w:rPr>
                <w:rStyle w:val="ab"/>
                <w:rFonts w:ascii="Arial" w:hAnsi="Arial" w:cs="Arial"/>
                <w:sz w:val="18"/>
                <w:szCs w:val="18"/>
              </w:rPr>
              <w:t>Число кодовых слов на уровне</w:t>
            </w:r>
            <w:r>
              <w:rPr>
                <w:rStyle w:val="ab"/>
                <w:rFonts w:ascii="Arial" w:hAnsi="Arial" w:cs="Arial"/>
                <w:sz w:val="18"/>
                <w:szCs w:val="18"/>
              </w:rPr>
              <w:t xml:space="preserve"> класса</w:t>
            </w:r>
            <w:r w:rsidRPr="00F81DAA">
              <w:rPr>
                <w:rStyle w:val="ab"/>
                <w:rFonts w:ascii="Arial" w:hAnsi="Arial" w:cs="Arial"/>
                <w:sz w:val="18"/>
                <w:szCs w:val="18"/>
              </w:rPr>
              <w:t xml:space="preserve"> </w:t>
            </w:r>
            <w:r w:rsidRPr="00224464">
              <w:rPr>
                <w:rStyle w:val="ab"/>
                <w:rFonts w:ascii="Arial" w:hAnsi="Arial" w:cs="Arial"/>
                <w:i/>
                <w:sz w:val="18"/>
                <w:szCs w:val="18"/>
              </w:rPr>
              <w:t>а</w:t>
            </w:r>
          </w:p>
        </w:tc>
        <w:tc>
          <w:tcPr>
            <w:tcW w:w="1418" w:type="dxa"/>
            <w:tcBorders>
              <w:top w:val="single" w:sz="8" w:space="0" w:color="231F20"/>
              <w:left w:val="single" w:sz="4" w:space="0" w:color="231F20"/>
              <w:bottom w:val="double" w:sz="4" w:space="0" w:color="auto"/>
              <w:right w:val="single" w:sz="4" w:space="0" w:color="231F20"/>
            </w:tcBorders>
            <w:shd w:val="clear" w:color="auto" w:fill="auto"/>
            <w:tcMar>
              <w:top w:w="80" w:type="dxa"/>
              <w:left w:w="156" w:type="dxa"/>
              <w:bottom w:w="80" w:type="dxa"/>
              <w:right w:w="137" w:type="dxa"/>
            </w:tcMar>
          </w:tcPr>
          <w:p w:rsidR="00002CB5" w:rsidRPr="00224464" w:rsidRDefault="00D475D5" w:rsidP="00D475D5">
            <w:pPr>
              <w:spacing w:line="300" w:lineRule="auto"/>
              <w:ind w:left="-57" w:right="-57"/>
              <w:jc w:val="center"/>
              <w:rPr>
                <w:rFonts w:ascii="Arial" w:hAnsi="Arial" w:cs="Arial"/>
                <w:sz w:val="16"/>
                <w:szCs w:val="16"/>
              </w:rPr>
            </w:pPr>
            <w:r>
              <w:rPr>
                <w:rStyle w:val="ab"/>
                <w:rFonts w:ascii="Arial" w:hAnsi="Arial" w:cs="Arial"/>
                <w:sz w:val="18"/>
                <w:szCs w:val="18"/>
              </w:rPr>
              <w:t>Общее</w:t>
            </w:r>
            <w:r w:rsidR="00002CB5">
              <w:rPr>
                <w:rStyle w:val="ab"/>
                <w:rFonts w:ascii="Arial" w:hAnsi="Arial" w:cs="Arial"/>
                <w:sz w:val="18"/>
                <w:szCs w:val="18"/>
              </w:rPr>
              <w:t xml:space="preserve"> </w:t>
            </w:r>
            <w:r w:rsidR="00002CB5" w:rsidRPr="00F81DAA">
              <w:rPr>
                <w:rStyle w:val="ab"/>
                <w:rFonts w:ascii="Arial" w:hAnsi="Arial" w:cs="Arial"/>
                <w:sz w:val="18"/>
                <w:szCs w:val="18"/>
              </w:rPr>
              <w:t xml:space="preserve">число кодовых слов на уровне </w:t>
            </w:r>
            <w:r w:rsidR="00002CB5">
              <w:rPr>
                <w:rStyle w:val="ab"/>
                <w:rFonts w:ascii="Arial" w:hAnsi="Arial" w:cs="Arial"/>
                <w:sz w:val="18"/>
                <w:szCs w:val="18"/>
              </w:rPr>
              <w:t xml:space="preserve">класса </w:t>
            </w:r>
            <w:r w:rsidR="00002CB5" w:rsidRPr="00224464">
              <w:rPr>
                <w:rStyle w:val="ab"/>
                <w:rFonts w:ascii="Arial" w:hAnsi="Arial" w:cs="Arial"/>
                <w:i/>
                <w:sz w:val="18"/>
                <w:szCs w:val="18"/>
              </w:rPr>
              <w:t>а</w:t>
            </w:r>
            <w:r w:rsidR="00002CB5" w:rsidRPr="00F81DAA">
              <w:rPr>
                <w:rStyle w:val="ab"/>
                <w:rFonts w:ascii="Arial" w:hAnsi="Arial" w:cs="Arial"/>
                <w:sz w:val="18"/>
                <w:szCs w:val="18"/>
              </w:rPr>
              <w:t xml:space="preserve"> или на более высоком уровне</w:t>
            </w:r>
            <w:r w:rsidR="00002CB5">
              <w:rPr>
                <w:rStyle w:val="ab"/>
                <w:rFonts w:ascii="Arial" w:hAnsi="Arial" w:cs="Arial"/>
                <w:sz w:val="18"/>
                <w:szCs w:val="18"/>
              </w:rPr>
              <w:t xml:space="preserve"> </w:t>
            </w:r>
            <w:r w:rsidR="00002CB5" w:rsidRPr="00224464">
              <w:rPr>
                <w:rStyle w:val="ab"/>
                <w:rFonts w:ascii="Arial" w:hAnsi="Arial" w:cs="Arial"/>
                <w:i/>
                <w:sz w:val="18"/>
                <w:szCs w:val="18"/>
                <w:lang w:val="en-US"/>
              </w:rPr>
              <w:t>b</w:t>
            </w:r>
          </w:p>
        </w:tc>
        <w:tc>
          <w:tcPr>
            <w:tcW w:w="1275" w:type="dxa"/>
            <w:tcBorders>
              <w:top w:val="single" w:sz="8" w:space="0" w:color="231F20"/>
              <w:left w:val="single" w:sz="4" w:space="0" w:color="231F20"/>
              <w:bottom w:val="double" w:sz="4" w:space="0" w:color="auto"/>
              <w:right w:val="single" w:sz="4" w:space="0" w:color="231F20"/>
            </w:tcBorders>
            <w:shd w:val="clear" w:color="auto" w:fill="auto"/>
            <w:tcMar>
              <w:top w:w="80" w:type="dxa"/>
              <w:left w:w="122" w:type="dxa"/>
              <w:bottom w:w="80" w:type="dxa"/>
              <w:right w:w="105" w:type="dxa"/>
            </w:tcMar>
          </w:tcPr>
          <w:p w:rsidR="00002CB5" w:rsidRPr="00F81DAA" w:rsidRDefault="00002CB5" w:rsidP="00D475D5">
            <w:pPr>
              <w:spacing w:line="300" w:lineRule="auto"/>
              <w:ind w:left="-57" w:right="-57"/>
              <w:jc w:val="center"/>
              <w:rPr>
                <w:rStyle w:val="ab"/>
                <w:rFonts w:ascii="Arial" w:hAnsi="Arial" w:cs="Arial"/>
                <w:sz w:val="18"/>
                <w:szCs w:val="18"/>
              </w:rPr>
            </w:pPr>
            <w:r w:rsidRPr="00F81DAA">
              <w:rPr>
                <w:rStyle w:val="ab"/>
                <w:rFonts w:ascii="Arial" w:hAnsi="Arial" w:cs="Arial"/>
                <w:sz w:val="18"/>
                <w:szCs w:val="18"/>
              </w:rPr>
              <w:t>Оставшиеся кодовые сло</w:t>
            </w:r>
            <w:r w:rsidR="00D475D5">
              <w:rPr>
                <w:rStyle w:val="ab"/>
                <w:rFonts w:ascii="Arial" w:hAnsi="Arial" w:cs="Arial"/>
                <w:sz w:val="18"/>
                <w:szCs w:val="18"/>
              </w:rPr>
              <w:t>-</w:t>
            </w:r>
            <w:r w:rsidRPr="00F81DAA">
              <w:rPr>
                <w:rStyle w:val="ab"/>
                <w:rFonts w:ascii="Arial" w:hAnsi="Arial" w:cs="Arial"/>
                <w:sz w:val="18"/>
                <w:szCs w:val="18"/>
              </w:rPr>
              <w:t>ва (считающиеся стираниями)</w:t>
            </w:r>
          </w:p>
          <w:p w:rsidR="00002CB5" w:rsidRPr="00F81DAA" w:rsidRDefault="00002CB5" w:rsidP="00D475D5">
            <w:pPr>
              <w:spacing w:line="300" w:lineRule="auto"/>
              <w:ind w:left="-57" w:right="-57"/>
              <w:jc w:val="center"/>
              <w:rPr>
                <w:rStyle w:val="ab"/>
                <w:rFonts w:ascii="Arial" w:hAnsi="Arial" w:cs="Arial"/>
                <w:sz w:val="18"/>
                <w:szCs w:val="18"/>
              </w:rPr>
            </w:pPr>
            <w:r w:rsidRPr="00F81DAA">
              <w:rPr>
                <w:rStyle w:val="ab"/>
                <w:rFonts w:ascii="Arial" w:hAnsi="Arial" w:cs="Arial"/>
                <w:sz w:val="18"/>
                <w:szCs w:val="18"/>
              </w:rPr>
              <w:t>(100-</w:t>
            </w:r>
            <w:r w:rsidRPr="00224464">
              <w:rPr>
                <w:rStyle w:val="ab"/>
                <w:rFonts w:ascii="Arial" w:hAnsi="Arial" w:cs="Arial"/>
                <w:i/>
                <w:sz w:val="18"/>
                <w:szCs w:val="18"/>
                <w:lang w:val="en-US"/>
              </w:rPr>
              <w:t>b</w:t>
            </w:r>
            <w:r w:rsidRPr="00F81DAA">
              <w:rPr>
                <w:rStyle w:val="ab"/>
                <w:rFonts w:ascii="Arial" w:hAnsi="Arial" w:cs="Arial"/>
                <w:sz w:val="18"/>
                <w:szCs w:val="18"/>
              </w:rPr>
              <w:t>)</w:t>
            </w:r>
          </w:p>
          <w:p w:rsidR="00002CB5" w:rsidRPr="00A566C4" w:rsidRDefault="00002CB5" w:rsidP="00D475D5">
            <w:pPr>
              <w:spacing w:line="300" w:lineRule="auto"/>
              <w:ind w:left="-57" w:right="-57"/>
              <w:jc w:val="center"/>
              <w:rPr>
                <w:rFonts w:ascii="Arial" w:hAnsi="Arial" w:cs="Arial"/>
                <w:sz w:val="16"/>
                <w:szCs w:val="16"/>
              </w:rPr>
            </w:pPr>
            <w:r w:rsidRPr="00224464">
              <w:rPr>
                <w:rStyle w:val="ab"/>
                <w:rFonts w:ascii="Arial" w:hAnsi="Arial" w:cs="Arial"/>
                <w:i/>
                <w:sz w:val="18"/>
                <w:szCs w:val="18"/>
                <w:lang w:val="en-US"/>
              </w:rPr>
              <w:t>c</w:t>
            </w:r>
          </w:p>
        </w:tc>
        <w:tc>
          <w:tcPr>
            <w:tcW w:w="1418" w:type="dxa"/>
            <w:tcBorders>
              <w:top w:val="single" w:sz="8" w:space="0" w:color="231F20"/>
              <w:left w:val="single" w:sz="4" w:space="0" w:color="231F20"/>
              <w:bottom w:val="double" w:sz="4" w:space="0" w:color="auto"/>
              <w:right w:val="single" w:sz="4" w:space="0" w:color="231F20"/>
            </w:tcBorders>
            <w:shd w:val="clear" w:color="auto" w:fill="auto"/>
            <w:tcMar>
              <w:top w:w="80" w:type="dxa"/>
              <w:left w:w="151" w:type="dxa"/>
              <w:bottom w:w="80" w:type="dxa"/>
              <w:right w:w="136" w:type="dxa"/>
            </w:tcMar>
          </w:tcPr>
          <w:p w:rsidR="00002CB5" w:rsidRPr="0043578A" w:rsidRDefault="00002CB5" w:rsidP="00D475D5">
            <w:pPr>
              <w:spacing w:line="300" w:lineRule="auto"/>
              <w:ind w:left="-57" w:right="-57"/>
              <w:jc w:val="center"/>
              <w:rPr>
                <w:rStyle w:val="ab"/>
                <w:rFonts w:ascii="Arial" w:hAnsi="Arial" w:cs="Arial"/>
                <w:sz w:val="18"/>
                <w:szCs w:val="18"/>
              </w:rPr>
            </w:pPr>
            <w:r w:rsidRPr="00F81DAA">
              <w:rPr>
                <w:rStyle w:val="ab"/>
                <w:rFonts w:ascii="Arial" w:hAnsi="Arial" w:cs="Arial"/>
                <w:sz w:val="18"/>
                <w:szCs w:val="18"/>
              </w:rPr>
              <w:t>Условная возможность исправления ошибок</w:t>
            </w:r>
            <w:r w:rsidR="0043578A">
              <w:rPr>
                <w:rStyle w:val="ab"/>
                <w:rFonts w:ascii="Arial" w:hAnsi="Arial" w:cs="Arial"/>
                <w:sz w:val="18"/>
                <w:szCs w:val="18"/>
              </w:rPr>
              <w:t xml:space="preserve"> (</w:t>
            </w:r>
            <w:r w:rsidR="0043578A" w:rsidRPr="00A566C4">
              <w:rPr>
                <w:rStyle w:val="ab"/>
                <w:rFonts w:ascii="Arial" w:hAnsi="Arial" w:cs="Arial"/>
                <w:sz w:val="16"/>
                <w:szCs w:val="16"/>
                <w:lang w:val="en-US"/>
              </w:rPr>
              <w:t>UEC</w:t>
            </w:r>
            <w:r w:rsidR="0043578A">
              <w:rPr>
                <w:rStyle w:val="ab"/>
                <w:rFonts w:ascii="Arial" w:hAnsi="Arial" w:cs="Arial"/>
                <w:sz w:val="16"/>
                <w:szCs w:val="16"/>
              </w:rPr>
              <w:t>)</w:t>
            </w:r>
          </w:p>
          <w:p w:rsidR="00002CB5" w:rsidRPr="00A566C4" w:rsidRDefault="00002CB5" w:rsidP="00D475D5">
            <w:pPr>
              <w:pStyle w:val="aa"/>
              <w:widowControl w:val="0"/>
              <w:tabs>
                <w:tab w:val="left" w:pos="720"/>
              </w:tabs>
              <w:spacing w:before="0" w:line="300" w:lineRule="auto"/>
              <w:ind w:left="-57" w:right="-57"/>
              <w:jc w:val="center"/>
              <w:rPr>
                <w:rFonts w:ascii="Arial" w:hAnsi="Arial" w:cs="Arial"/>
                <w:sz w:val="16"/>
                <w:szCs w:val="16"/>
              </w:rPr>
            </w:pPr>
            <w:r w:rsidRPr="00F81DAA">
              <w:rPr>
                <w:rStyle w:val="ab"/>
                <w:rFonts w:ascii="Arial" w:hAnsi="Arial" w:cs="Arial"/>
                <w:sz w:val="18"/>
                <w:szCs w:val="18"/>
              </w:rPr>
              <w:t>(29-</w:t>
            </w:r>
            <w:r w:rsidRPr="00002CB5">
              <w:rPr>
                <w:rStyle w:val="ab"/>
                <w:rFonts w:ascii="Arial" w:hAnsi="Arial" w:cs="Arial"/>
                <w:i/>
                <w:sz w:val="18"/>
                <w:szCs w:val="18"/>
              </w:rPr>
              <w:t>с</w:t>
            </w:r>
            <w:r w:rsidRPr="00F81DAA">
              <w:rPr>
                <w:rStyle w:val="ab"/>
                <w:rFonts w:ascii="Arial" w:hAnsi="Arial" w:cs="Arial"/>
                <w:sz w:val="18"/>
                <w:szCs w:val="18"/>
              </w:rPr>
              <w:t>)</w:t>
            </w:r>
          </w:p>
        </w:tc>
        <w:tc>
          <w:tcPr>
            <w:tcW w:w="900" w:type="dxa"/>
            <w:tcBorders>
              <w:top w:val="single" w:sz="8" w:space="0" w:color="231F20"/>
              <w:left w:val="single" w:sz="4" w:space="0" w:color="231F20"/>
              <w:bottom w:val="double" w:sz="4" w:space="0" w:color="auto"/>
              <w:right w:val="single" w:sz="4" w:space="0" w:color="231F20"/>
            </w:tcBorders>
            <w:shd w:val="clear" w:color="auto" w:fill="auto"/>
            <w:tcMar>
              <w:top w:w="80" w:type="dxa"/>
              <w:left w:w="91" w:type="dxa"/>
              <w:bottom w:w="80" w:type="dxa"/>
              <w:right w:w="80" w:type="dxa"/>
            </w:tcMar>
          </w:tcPr>
          <w:p w:rsidR="00002CB5" w:rsidRPr="006C7D3E" w:rsidRDefault="00002CB5" w:rsidP="00D475D5">
            <w:pPr>
              <w:pStyle w:val="aa"/>
              <w:widowControl w:val="0"/>
              <w:tabs>
                <w:tab w:val="left" w:pos="720"/>
              </w:tabs>
              <w:spacing w:before="0" w:line="300" w:lineRule="auto"/>
              <w:ind w:left="-57" w:right="-57"/>
              <w:jc w:val="center"/>
              <w:rPr>
                <w:rStyle w:val="ab"/>
                <w:rFonts w:ascii="Arial" w:eastAsia="Times New Roman" w:hAnsi="Arial" w:cs="Arial"/>
                <w:sz w:val="18"/>
                <w:szCs w:val="18"/>
                <w:u w:color="000000"/>
              </w:rPr>
            </w:pPr>
            <w:r w:rsidRPr="006C7D3E">
              <w:rPr>
                <w:rStyle w:val="ab"/>
                <w:rFonts w:ascii="Arial" w:hAnsi="Arial" w:cs="Arial"/>
                <w:sz w:val="18"/>
                <w:szCs w:val="18"/>
                <w:u w:color="000000"/>
                <w:lang w:val="ru-RU"/>
              </w:rPr>
              <w:t>Услов</w:t>
            </w:r>
            <w:r w:rsidR="008C6634">
              <w:rPr>
                <w:rStyle w:val="ab"/>
                <w:rFonts w:ascii="Arial" w:hAnsi="Arial" w:cs="Arial"/>
                <w:sz w:val="18"/>
                <w:szCs w:val="18"/>
                <w:u w:color="000000"/>
                <w:lang w:val="ru-RU"/>
              </w:rPr>
              <w:t>-</w:t>
            </w:r>
            <w:r w:rsidRPr="006C7D3E">
              <w:rPr>
                <w:rStyle w:val="ab"/>
                <w:rFonts w:ascii="Arial" w:hAnsi="Arial" w:cs="Arial"/>
                <w:sz w:val="18"/>
                <w:szCs w:val="18"/>
                <w:u w:color="000000"/>
                <w:lang w:val="ru-RU"/>
              </w:rPr>
              <w:t>ное значе</w:t>
            </w:r>
            <w:r w:rsidR="00B90998">
              <w:rPr>
                <w:rStyle w:val="ab"/>
                <w:rFonts w:ascii="Arial" w:hAnsi="Arial" w:cs="Arial"/>
                <w:sz w:val="18"/>
                <w:szCs w:val="18"/>
                <w:u w:color="000000"/>
                <w:lang w:val="ru-RU"/>
              </w:rPr>
              <w:t>-</w:t>
            </w:r>
            <w:r w:rsidRPr="006C7D3E">
              <w:rPr>
                <w:rStyle w:val="ab"/>
                <w:rFonts w:ascii="Arial" w:hAnsi="Arial" w:cs="Arial"/>
                <w:sz w:val="18"/>
                <w:szCs w:val="18"/>
                <w:u w:color="000000"/>
                <w:lang w:val="ru-RU"/>
              </w:rPr>
              <w:t>ние</w:t>
            </w:r>
          </w:p>
          <w:p w:rsidR="00002CB5" w:rsidRPr="006C7D3E" w:rsidRDefault="00002CB5" w:rsidP="00D475D5">
            <w:pPr>
              <w:spacing w:line="300" w:lineRule="auto"/>
              <w:ind w:left="-57" w:right="-57"/>
              <w:jc w:val="center"/>
              <w:rPr>
                <w:rFonts w:ascii="Arial" w:hAnsi="Arial" w:cs="Arial"/>
                <w:sz w:val="18"/>
                <w:szCs w:val="18"/>
              </w:rPr>
            </w:pPr>
            <w:r w:rsidRPr="006C7D3E">
              <w:rPr>
                <w:rStyle w:val="ab"/>
                <w:rFonts w:ascii="Arial" w:hAnsi="Arial" w:cs="Arial"/>
                <w:sz w:val="18"/>
                <w:szCs w:val="18"/>
                <w:lang w:val="en-US"/>
              </w:rPr>
              <w:t>UEC</w:t>
            </w:r>
          </w:p>
          <w:p w:rsidR="00002CB5" w:rsidRPr="006C7D3E" w:rsidRDefault="00002CB5" w:rsidP="00D475D5">
            <w:pPr>
              <w:spacing w:line="300" w:lineRule="auto"/>
              <w:ind w:left="-57" w:right="-57"/>
              <w:jc w:val="center"/>
              <w:rPr>
                <w:rFonts w:ascii="Arial" w:hAnsi="Arial" w:cs="Arial"/>
                <w:sz w:val="18"/>
                <w:szCs w:val="18"/>
              </w:rPr>
            </w:pPr>
            <w:r w:rsidRPr="006C7D3E">
              <w:rPr>
                <w:rStyle w:val="ab"/>
                <w:rFonts w:ascii="Arial" w:hAnsi="Arial" w:cs="Arial"/>
                <w:sz w:val="18"/>
                <w:szCs w:val="18"/>
              </w:rPr>
              <w:t>(%)</w:t>
            </w:r>
          </w:p>
        </w:tc>
        <w:tc>
          <w:tcPr>
            <w:tcW w:w="943" w:type="dxa"/>
            <w:tcBorders>
              <w:top w:val="single" w:sz="8" w:space="0" w:color="231F20"/>
              <w:left w:val="single" w:sz="4" w:space="0" w:color="231F20"/>
              <w:bottom w:val="double" w:sz="4" w:space="0" w:color="auto"/>
              <w:right w:val="single" w:sz="4" w:space="0" w:color="231F20"/>
            </w:tcBorders>
            <w:shd w:val="clear" w:color="auto" w:fill="auto"/>
            <w:tcMar>
              <w:top w:w="80" w:type="dxa"/>
              <w:left w:w="178" w:type="dxa"/>
              <w:bottom w:w="80" w:type="dxa"/>
              <w:right w:w="171" w:type="dxa"/>
            </w:tcMar>
          </w:tcPr>
          <w:p w:rsidR="00002CB5" w:rsidRPr="006C7D3E" w:rsidRDefault="00002CB5" w:rsidP="00D475D5">
            <w:pPr>
              <w:pStyle w:val="aa"/>
              <w:widowControl w:val="0"/>
              <w:tabs>
                <w:tab w:val="left" w:pos="720"/>
              </w:tabs>
              <w:spacing w:before="0" w:line="300" w:lineRule="auto"/>
              <w:ind w:left="-57" w:right="-57"/>
              <w:jc w:val="center"/>
              <w:rPr>
                <w:rStyle w:val="ab"/>
                <w:rFonts w:ascii="Arial" w:eastAsia="Times New Roman" w:hAnsi="Arial" w:cs="Arial"/>
                <w:iCs/>
                <w:sz w:val="18"/>
                <w:szCs w:val="18"/>
                <w:u w:color="000000"/>
              </w:rPr>
            </w:pPr>
            <w:r w:rsidRPr="006C7D3E">
              <w:rPr>
                <w:rStyle w:val="ab"/>
                <w:rFonts w:ascii="Arial" w:hAnsi="Arial" w:cs="Arial"/>
                <w:iCs/>
                <w:sz w:val="18"/>
                <w:szCs w:val="18"/>
                <w:u w:color="000000"/>
                <w:lang w:val="ru-RU"/>
              </w:rPr>
              <w:t>Услов</w:t>
            </w:r>
            <w:r w:rsidR="006C7D3E" w:rsidRPr="006C7D3E">
              <w:rPr>
                <w:rStyle w:val="ab"/>
                <w:rFonts w:ascii="Arial" w:hAnsi="Arial" w:cs="Arial"/>
                <w:iCs/>
                <w:sz w:val="18"/>
                <w:szCs w:val="18"/>
                <w:u w:color="000000"/>
                <w:lang w:val="ru-RU"/>
              </w:rPr>
              <w:t>-</w:t>
            </w:r>
            <w:r w:rsidRPr="006C7D3E">
              <w:rPr>
                <w:rStyle w:val="ab"/>
                <w:rFonts w:ascii="Arial" w:hAnsi="Arial" w:cs="Arial"/>
                <w:iCs/>
                <w:sz w:val="18"/>
                <w:szCs w:val="18"/>
                <w:u w:color="000000"/>
                <w:lang w:val="ru-RU"/>
              </w:rPr>
              <w:t xml:space="preserve">ный класс </w:t>
            </w:r>
            <w:r w:rsidRPr="006C7D3E">
              <w:rPr>
                <w:rStyle w:val="ab"/>
                <w:rFonts w:ascii="Arial" w:hAnsi="Arial" w:cs="Arial"/>
                <w:iCs/>
                <w:sz w:val="18"/>
                <w:szCs w:val="18"/>
                <w:u w:color="000000"/>
                <w:lang w:val="en-US"/>
              </w:rPr>
              <w:t>UEC</w:t>
            </w:r>
          </w:p>
          <w:p w:rsidR="00002CB5" w:rsidRPr="006C7D3E" w:rsidRDefault="00002CB5" w:rsidP="00D475D5">
            <w:pPr>
              <w:spacing w:line="300" w:lineRule="auto"/>
              <w:ind w:left="-57" w:right="-57"/>
              <w:jc w:val="center"/>
              <w:rPr>
                <w:rFonts w:ascii="Arial" w:hAnsi="Arial" w:cs="Arial"/>
                <w:sz w:val="18"/>
                <w:szCs w:val="18"/>
              </w:rPr>
            </w:pPr>
            <w:r w:rsidRPr="006C7D3E">
              <w:rPr>
                <w:rStyle w:val="ab"/>
                <w:rFonts w:ascii="Arial" w:hAnsi="Arial" w:cs="Arial"/>
                <w:sz w:val="18"/>
                <w:szCs w:val="18"/>
                <w:lang w:val="en-US"/>
              </w:rPr>
              <w:t>d</w:t>
            </w:r>
          </w:p>
        </w:tc>
        <w:tc>
          <w:tcPr>
            <w:tcW w:w="1275" w:type="dxa"/>
            <w:tcBorders>
              <w:top w:val="single" w:sz="8" w:space="0" w:color="231F20"/>
              <w:left w:val="single" w:sz="4" w:space="0" w:color="231F20"/>
              <w:bottom w:val="double" w:sz="4" w:space="0" w:color="auto"/>
              <w:right w:val="single" w:sz="8" w:space="0" w:color="231F20"/>
            </w:tcBorders>
            <w:shd w:val="clear" w:color="auto" w:fill="auto"/>
            <w:tcMar>
              <w:top w:w="80" w:type="dxa"/>
              <w:left w:w="155" w:type="dxa"/>
              <w:bottom w:w="80" w:type="dxa"/>
              <w:right w:w="147" w:type="dxa"/>
            </w:tcMar>
          </w:tcPr>
          <w:p w:rsidR="00002CB5" w:rsidRPr="006C7D3E" w:rsidRDefault="00D55C22" w:rsidP="00D475D5">
            <w:pPr>
              <w:pStyle w:val="aa"/>
              <w:widowControl w:val="0"/>
              <w:tabs>
                <w:tab w:val="left" w:pos="720"/>
              </w:tabs>
              <w:spacing w:before="0" w:line="300" w:lineRule="auto"/>
              <w:ind w:left="-57" w:right="-57"/>
              <w:jc w:val="center"/>
              <w:rPr>
                <w:rStyle w:val="ab"/>
                <w:rFonts w:ascii="Arial" w:eastAsia="Times New Roman" w:hAnsi="Arial" w:cs="Arial"/>
                <w:iCs/>
                <w:sz w:val="18"/>
                <w:szCs w:val="18"/>
                <w:u w:color="000000"/>
              </w:rPr>
            </w:pPr>
            <w:r w:rsidRPr="006C7D3E">
              <w:rPr>
                <w:rStyle w:val="ab"/>
                <w:rFonts w:ascii="Arial" w:hAnsi="Arial" w:cs="Arial"/>
                <w:iCs/>
                <w:sz w:val="18"/>
                <w:szCs w:val="18"/>
                <w:u w:color="000000"/>
                <w:lang w:val="ru-RU"/>
              </w:rPr>
              <w:t>П</w:t>
            </w:r>
            <w:r w:rsidR="00002CB5" w:rsidRPr="006C7D3E">
              <w:rPr>
                <w:rStyle w:val="ab"/>
                <w:rFonts w:ascii="Arial" w:hAnsi="Arial" w:cs="Arial"/>
                <w:iCs/>
                <w:sz w:val="18"/>
                <w:szCs w:val="18"/>
                <w:u w:color="000000"/>
                <w:lang w:val="ru-RU"/>
              </w:rPr>
              <w:t>ромежу</w:t>
            </w:r>
            <w:r w:rsidR="00B90998">
              <w:rPr>
                <w:rStyle w:val="ab"/>
                <w:rFonts w:ascii="Arial" w:hAnsi="Arial" w:cs="Arial"/>
                <w:iCs/>
                <w:sz w:val="18"/>
                <w:szCs w:val="18"/>
                <w:u w:color="000000"/>
                <w:lang w:val="ru-RU"/>
              </w:rPr>
              <w:t>-</w:t>
            </w:r>
            <w:r w:rsidR="00002CB5" w:rsidRPr="006C7D3E">
              <w:rPr>
                <w:rStyle w:val="ab"/>
                <w:rFonts w:ascii="Arial" w:hAnsi="Arial" w:cs="Arial"/>
                <w:iCs/>
                <w:sz w:val="18"/>
                <w:szCs w:val="18"/>
                <w:u w:color="000000"/>
                <w:lang w:val="ru-RU"/>
              </w:rPr>
              <w:t>точн</w:t>
            </w:r>
            <w:r w:rsidRPr="006C7D3E">
              <w:rPr>
                <w:rStyle w:val="ab"/>
                <w:rFonts w:ascii="Arial" w:hAnsi="Arial" w:cs="Arial"/>
                <w:iCs/>
                <w:sz w:val="18"/>
                <w:szCs w:val="18"/>
                <w:u w:color="000000"/>
                <w:lang w:val="ru-RU"/>
              </w:rPr>
              <w:t>ый</w:t>
            </w:r>
            <w:r w:rsidR="00002CB5" w:rsidRPr="006C7D3E">
              <w:rPr>
                <w:rStyle w:val="ab"/>
                <w:rFonts w:ascii="Arial" w:hAnsi="Arial" w:cs="Arial"/>
                <w:iCs/>
                <w:sz w:val="18"/>
                <w:szCs w:val="18"/>
                <w:u w:color="000000"/>
                <w:lang w:val="ru-RU"/>
              </w:rPr>
              <w:t xml:space="preserve"> класс кодового слова</w:t>
            </w:r>
          </w:p>
          <w:p w:rsidR="00002CB5" w:rsidRPr="006C7D3E" w:rsidRDefault="00002CB5" w:rsidP="00D475D5">
            <w:pPr>
              <w:spacing w:line="300" w:lineRule="auto"/>
              <w:ind w:left="-57" w:right="-57"/>
              <w:jc w:val="center"/>
              <w:rPr>
                <w:rFonts w:ascii="Arial" w:hAnsi="Arial" w:cs="Arial"/>
                <w:sz w:val="18"/>
                <w:szCs w:val="18"/>
              </w:rPr>
            </w:pPr>
            <w:r w:rsidRPr="006C7D3E">
              <w:rPr>
                <w:rStyle w:val="ab"/>
                <w:rFonts w:ascii="Arial" w:hAnsi="Arial" w:cs="Arial"/>
                <w:sz w:val="18"/>
                <w:szCs w:val="18"/>
              </w:rPr>
              <w:t xml:space="preserve">(меньший из </w:t>
            </w:r>
            <w:r w:rsidRPr="006C7D3E">
              <w:rPr>
                <w:rStyle w:val="ab"/>
                <w:rFonts w:ascii="Arial" w:hAnsi="Arial" w:cs="Arial"/>
                <w:i/>
                <w:sz w:val="18"/>
                <w:szCs w:val="18"/>
              </w:rPr>
              <w:t>а</w:t>
            </w:r>
            <w:r w:rsidRPr="006C7D3E">
              <w:rPr>
                <w:rStyle w:val="ab"/>
                <w:rFonts w:ascii="Arial" w:hAnsi="Arial" w:cs="Arial"/>
                <w:sz w:val="18"/>
                <w:szCs w:val="18"/>
              </w:rPr>
              <w:t xml:space="preserve"> или </w:t>
            </w:r>
            <w:r w:rsidRPr="006C7D3E">
              <w:rPr>
                <w:rStyle w:val="ab"/>
                <w:rFonts w:ascii="Arial" w:hAnsi="Arial" w:cs="Arial"/>
                <w:i/>
                <w:sz w:val="18"/>
                <w:szCs w:val="18"/>
                <w:lang w:val="en-US"/>
              </w:rPr>
              <w:t>d</w:t>
            </w:r>
            <w:r w:rsidRPr="006C7D3E">
              <w:rPr>
                <w:rStyle w:val="ab"/>
                <w:rFonts w:ascii="Arial" w:hAnsi="Arial" w:cs="Arial"/>
                <w:sz w:val="18"/>
                <w:szCs w:val="18"/>
              </w:rPr>
              <w:t>)</w:t>
            </w:r>
          </w:p>
          <w:p w:rsidR="00002CB5" w:rsidRPr="006C7D3E" w:rsidRDefault="0043578A" w:rsidP="00D475D5">
            <w:pPr>
              <w:spacing w:line="300" w:lineRule="auto"/>
              <w:ind w:left="-57" w:right="-57"/>
              <w:jc w:val="center"/>
              <w:rPr>
                <w:rFonts w:ascii="Arial" w:hAnsi="Arial" w:cs="Arial"/>
                <w:i/>
                <w:sz w:val="18"/>
                <w:szCs w:val="18"/>
              </w:rPr>
            </w:pPr>
            <w:r w:rsidRPr="006C7D3E">
              <w:rPr>
                <w:rStyle w:val="ab"/>
                <w:rFonts w:ascii="Arial" w:hAnsi="Arial" w:cs="Arial"/>
                <w:i/>
                <w:sz w:val="18"/>
                <w:szCs w:val="18"/>
              </w:rPr>
              <w:t>е</w:t>
            </w:r>
          </w:p>
        </w:tc>
      </w:tr>
      <w:tr w:rsidR="008C6634" w:rsidRPr="008C6634" w:rsidTr="00D475D5">
        <w:trPr>
          <w:trHeight w:val="18"/>
        </w:trPr>
        <w:tc>
          <w:tcPr>
            <w:tcW w:w="1560" w:type="dxa"/>
            <w:tcBorders>
              <w:top w:val="double" w:sz="4" w:space="0" w:color="auto"/>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12"/>
                <w:sz w:val="18"/>
                <w:szCs w:val="18"/>
                <w:u w:color="231F20"/>
              </w:rPr>
              <w:t>4</w:t>
            </w:r>
          </w:p>
        </w:tc>
        <w:tc>
          <w:tcPr>
            <w:tcW w:w="850" w:type="dxa"/>
            <w:tcBorders>
              <w:top w:val="double" w:sz="4" w:space="0" w:color="auto"/>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30</w:t>
            </w:r>
          </w:p>
        </w:tc>
        <w:tc>
          <w:tcPr>
            <w:tcW w:w="1418" w:type="dxa"/>
            <w:tcBorders>
              <w:top w:val="double" w:sz="4" w:space="0" w:color="auto"/>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30</w:t>
            </w:r>
          </w:p>
        </w:tc>
        <w:tc>
          <w:tcPr>
            <w:tcW w:w="1275" w:type="dxa"/>
            <w:tcBorders>
              <w:top w:val="double" w:sz="4" w:space="0" w:color="auto"/>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70</w:t>
            </w:r>
          </w:p>
        </w:tc>
        <w:tc>
          <w:tcPr>
            <w:tcW w:w="1418" w:type="dxa"/>
            <w:tcBorders>
              <w:top w:val="double" w:sz="4" w:space="0" w:color="auto"/>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6C7D3E" w:rsidRPr="008C6634" w:rsidRDefault="006C7D3E" w:rsidP="00D475D5">
            <w:pPr>
              <w:pStyle w:val="aa"/>
              <w:widowControl w:val="0"/>
              <w:tabs>
                <w:tab w:val="left" w:pos="720"/>
              </w:tabs>
              <w:spacing w:before="0" w:line="240" w:lineRule="auto"/>
              <w:ind w:left="-57" w:right="-57"/>
              <w:jc w:val="center"/>
              <w:rPr>
                <w:rFonts w:ascii="Arial" w:hAnsi="Arial" w:cs="Arial"/>
                <w:sz w:val="18"/>
                <w:szCs w:val="18"/>
              </w:rPr>
            </w:pPr>
            <w:r w:rsidRPr="008C6634">
              <w:rPr>
                <w:rStyle w:val="ab"/>
                <w:rFonts w:ascii="Arial" w:hAnsi="Arial" w:cs="Arial"/>
                <w:color w:val="231F20"/>
                <w:spacing w:val="-2"/>
                <w:sz w:val="18"/>
                <w:szCs w:val="18"/>
                <w:u w:color="231F20"/>
              </w:rPr>
              <w:t>(</w:t>
            </w:r>
            <w:r w:rsidRPr="008C6634">
              <w:rPr>
                <w:rStyle w:val="ab"/>
                <w:rFonts w:ascii="Arial" w:hAnsi="Arial" w:cs="Arial"/>
                <w:color w:val="231F20"/>
                <w:spacing w:val="-2"/>
                <w:sz w:val="18"/>
                <w:szCs w:val="18"/>
                <w:u w:color="231F20"/>
                <w:lang w:val="ru-RU"/>
              </w:rPr>
              <w:t>превышенная</w:t>
            </w:r>
            <w:r w:rsidRPr="008C6634">
              <w:rPr>
                <w:rStyle w:val="ab"/>
                <w:rFonts w:ascii="Arial" w:hAnsi="Arial" w:cs="Arial"/>
                <w:color w:val="231F20"/>
                <w:spacing w:val="-2"/>
                <w:sz w:val="18"/>
                <w:szCs w:val="18"/>
                <w:u w:color="231F20"/>
              </w:rPr>
              <w:t>)</w:t>
            </w:r>
          </w:p>
        </w:tc>
        <w:tc>
          <w:tcPr>
            <w:tcW w:w="900" w:type="dxa"/>
            <w:tcBorders>
              <w:top w:val="double" w:sz="4" w:space="0" w:color="auto"/>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6C7D3E" w:rsidRPr="008C6634" w:rsidRDefault="006C7D3E" w:rsidP="00D475D5">
            <w:pPr>
              <w:pStyle w:val="aa"/>
              <w:widowControl w:val="0"/>
              <w:tabs>
                <w:tab w:val="left" w:pos="720"/>
              </w:tabs>
              <w:spacing w:before="0" w:line="240" w:lineRule="auto"/>
              <w:ind w:left="-57" w:right="-57"/>
              <w:jc w:val="center"/>
              <w:rPr>
                <w:rFonts w:ascii="Arial" w:hAnsi="Arial" w:cs="Arial"/>
                <w:sz w:val="18"/>
                <w:szCs w:val="18"/>
              </w:rPr>
            </w:pPr>
            <w:r w:rsidRPr="008C6634">
              <w:rPr>
                <w:rStyle w:val="ab"/>
                <w:rFonts w:ascii="Arial" w:hAnsi="Arial" w:cs="Arial"/>
                <w:color w:val="231F20"/>
                <w:spacing w:val="-6"/>
                <w:sz w:val="18"/>
                <w:szCs w:val="18"/>
                <w:u w:color="231F20"/>
              </w:rPr>
              <w:t>&lt;0</w:t>
            </w:r>
          </w:p>
        </w:tc>
        <w:tc>
          <w:tcPr>
            <w:tcW w:w="943" w:type="dxa"/>
            <w:tcBorders>
              <w:top w:val="double" w:sz="4" w:space="0" w:color="auto"/>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12"/>
                <w:sz w:val="18"/>
                <w:szCs w:val="18"/>
                <w:u w:color="231F20"/>
              </w:rPr>
              <w:t>0</w:t>
            </w:r>
          </w:p>
        </w:tc>
        <w:tc>
          <w:tcPr>
            <w:tcW w:w="1275" w:type="dxa"/>
            <w:tcBorders>
              <w:top w:val="double" w:sz="4" w:space="0" w:color="auto"/>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3,9</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12"/>
                <w:sz w:val="18"/>
                <w:szCs w:val="18"/>
                <w:u w:color="231F20"/>
              </w:rPr>
              <w:t>6</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36</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lang w:val="ru-RU"/>
              </w:rPr>
            </w:pPr>
            <w:r w:rsidRPr="008C6634">
              <w:rPr>
                <w:rStyle w:val="ab"/>
                <w:rFonts w:ascii="Arial" w:hAnsi="Arial" w:cs="Arial"/>
                <w:color w:val="231F20"/>
                <w:spacing w:val="-6"/>
                <w:sz w:val="18"/>
                <w:szCs w:val="18"/>
                <w:u w:color="231F20"/>
              </w:rPr>
              <w:t>64</w:t>
            </w:r>
            <w:r w:rsidRPr="008C6634">
              <w:rPr>
                <w:rStyle w:val="ab"/>
                <w:rFonts w:ascii="Arial" w:hAnsi="Arial" w:cs="Arial"/>
                <w:color w:val="231F20"/>
                <w:spacing w:val="-6"/>
                <w:sz w:val="18"/>
                <w:szCs w:val="18"/>
                <w:u w:color="231F20"/>
                <w:shd w:val="clear" w:color="auto" w:fill="4BACC6"/>
                <w:lang w:val="ru-RU"/>
              </w:rPr>
              <w:t xml:space="preserve"> </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6"/>
                <w:sz w:val="18"/>
                <w:szCs w:val="18"/>
                <w:u w:color="231F20"/>
              </w:rPr>
              <w:t>3,8</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lang w:val="ru-RU"/>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12"/>
                <w:sz w:val="18"/>
                <w:szCs w:val="18"/>
                <w:u w:color="231F20"/>
                <w:shd w:val="clear" w:color="auto" w:fill="4BACC6"/>
                <w:lang w:val="ru-RU"/>
              </w:rPr>
              <w:t xml:space="preserve"> </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lang w:val="ru-RU"/>
              </w:rPr>
            </w:pPr>
            <w:r w:rsidRPr="008C6634">
              <w:rPr>
                <w:rStyle w:val="ab"/>
                <w:rFonts w:ascii="Arial" w:hAnsi="Arial" w:cs="Arial"/>
                <w:color w:val="231F20"/>
                <w:spacing w:val="-6"/>
                <w:sz w:val="18"/>
                <w:szCs w:val="18"/>
                <w:u w:color="231F20"/>
              </w:rPr>
              <w:t>37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lang w:val="ru-RU"/>
              </w:rPr>
            </w:pPr>
            <w:r w:rsidRPr="008C6634">
              <w:rPr>
                <w:rStyle w:val="ab"/>
                <w:rFonts w:ascii="Arial" w:hAnsi="Arial" w:cs="Arial"/>
                <w:color w:val="231F20"/>
                <w:spacing w:val="-6"/>
                <w:sz w:val="18"/>
                <w:szCs w:val="18"/>
                <w:u w:color="231F20"/>
              </w:rPr>
              <w:t>63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46"/>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3,7</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8C663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38</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,6</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6C7D3E"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8C6634"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38</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9A2C06"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9A2C06" w:rsidRPr="008C6634" w:rsidRDefault="009A2C06"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Pr="004276F4">
              <w:rPr>
                <w:rStyle w:val="ab"/>
                <w:rFonts w:ascii="Arial" w:hAnsi="Arial" w:cs="Arial"/>
                <w:color w:val="231F20"/>
                <w:spacing w:val="-6"/>
                <w:sz w:val="18"/>
                <w:szCs w:val="18"/>
                <w:u w:color="231F20"/>
              </w:rPr>
              <w:t>,5</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9A2C06" w:rsidRPr="008C6634" w:rsidRDefault="009A2C06"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9A2C06" w:rsidRPr="008C6634" w:rsidRDefault="009A2C06"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9A2C06" w:rsidRDefault="009A2C06" w:rsidP="00D475D5">
            <w:pPr>
              <w:jc w:val="center"/>
            </w:pPr>
            <w:r w:rsidRPr="002B720E">
              <w:rPr>
                <w:rStyle w:val="ab"/>
                <w:rFonts w:ascii="Arial" w:hAnsi="Arial" w:cs="Arial"/>
                <w:color w:val="231F20"/>
                <w:spacing w:val="-6"/>
                <w:sz w:val="18"/>
                <w:szCs w:val="18"/>
                <w:u w:color="231F20"/>
              </w:rPr>
              <w:t>61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9A2C06" w:rsidRPr="008C6634" w:rsidRDefault="009A2C06"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9A2C06" w:rsidRPr="008C6634" w:rsidRDefault="009A2C06"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r>
      <w:tr w:rsidR="009A2C06"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9A2C06" w:rsidRPr="008C6634" w:rsidRDefault="009A2C06"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Pr="004276F4">
              <w:rPr>
                <w:rStyle w:val="ab"/>
                <w:rFonts w:ascii="Arial" w:hAnsi="Arial" w:cs="Arial"/>
                <w:color w:val="231F20"/>
                <w:spacing w:val="-6"/>
                <w:sz w:val="18"/>
                <w:szCs w:val="18"/>
                <w:u w:color="231F20"/>
              </w:rPr>
              <w:t>,4</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9A2C06" w:rsidRPr="008C6634" w:rsidRDefault="009A2C06" w:rsidP="00D475D5">
            <w:pPr>
              <w:pStyle w:val="aa"/>
              <w:widowControl w:val="0"/>
              <w:tabs>
                <w:tab w:val="left" w:pos="720"/>
                <w:tab w:val="left" w:pos="1440"/>
              </w:tabs>
              <w:spacing w:before="0" w:line="240" w:lineRule="auto"/>
              <w:jc w:val="center"/>
              <w:rPr>
                <w:rStyle w:val="ab"/>
                <w:color w:val="231F20"/>
                <w:spacing w:val="-6"/>
                <w:u w:color="231F20"/>
              </w:rPr>
            </w:pPr>
            <w:r w:rsidRPr="008C6634">
              <w:rPr>
                <w:rStyle w:val="ab"/>
                <w:rFonts w:ascii="Arial" w:hAnsi="Arial" w:cs="Arial"/>
                <w:color w:val="231F20"/>
                <w:spacing w:val="-6"/>
                <w:sz w:val="18"/>
                <w:szCs w:val="18"/>
                <w:u w:color="231F20"/>
              </w:rPr>
              <w:t>39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9A2C06" w:rsidRDefault="009A2C06" w:rsidP="00D475D5">
            <w:pPr>
              <w:jc w:val="center"/>
            </w:pPr>
            <w:r w:rsidRPr="002B720E">
              <w:rPr>
                <w:rStyle w:val="ab"/>
                <w:rFonts w:ascii="Arial" w:hAnsi="Arial" w:cs="Arial"/>
                <w:color w:val="231F20"/>
                <w:spacing w:val="-6"/>
                <w:sz w:val="18"/>
                <w:szCs w:val="18"/>
                <w:u w:color="231F20"/>
              </w:rPr>
              <w:t>61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9A2C06" w:rsidRPr="008C6634" w:rsidRDefault="009A2C06"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9A2C06" w:rsidRPr="008C6634" w:rsidRDefault="009A2C06"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9A2C06" w:rsidRPr="008C6634" w:rsidRDefault="009A2C06"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,3</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Style w:val="ab"/>
                <w:color w:val="231F20"/>
                <w:spacing w:val="-6"/>
                <w:u w:color="231F20"/>
              </w:rPr>
            </w:pPr>
            <w:r w:rsidRPr="008C6634">
              <w:rPr>
                <w:rStyle w:val="ab"/>
                <w:rFonts w:ascii="Arial" w:hAnsi="Arial" w:cs="Arial"/>
                <w:color w:val="231F20"/>
                <w:spacing w:val="-6"/>
                <w:sz w:val="18"/>
                <w:szCs w:val="18"/>
                <w:u w:color="231F20"/>
              </w:rPr>
              <w:t>39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,2</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8C663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9A2C06" w:rsidRDefault="006C7D3E" w:rsidP="00D475D5">
            <w:pPr>
              <w:pStyle w:val="aa"/>
              <w:widowControl w:val="0"/>
              <w:tabs>
                <w:tab w:val="left" w:pos="720"/>
                <w:tab w:val="left" w:pos="144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60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,1</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42</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58</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8C6634"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r w:rsidR="006C7D3E" w:rsidRPr="004276F4">
              <w:rPr>
                <w:rStyle w:val="ab"/>
                <w:rFonts w:ascii="Arial" w:hAnsi="Arial" w:cs="Arial"/>
                <w:color w:val="231F20"/>
                <w:spacing w:val="-6"/>
                <w:sz w:val="18"/>
                <w:szCs w:val="18"/>
                <w:u w:color="231F20"/>
              </w:rPr>
              <w:t>,0</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6C7D3E" w:rsidRPr="008C6634" w:rsidRDefault="004276F4"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6C7D3E" w:rsidRPr="008C6634" w:rsidRDefault="009A2C06" w:rsidP="00D475D5">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r w:rsidR="006C7D3E" w:rsidRPr="009A2C06">
              <w:rPr>
                <w:rStyle w:val="ab"/>
                <w:rFonts w:ascii="Arial" w:hAnsi="Arial" w:cs="Arial"/>
                <w:color w:val="231F20"/>
                <w:spacing w:val="-6"/>
                <w:sz w:val="18"/>
                <w:szCs w:val="18"/>
                <w:u w:color="231F20"/>
              </w:rPr>
              <w:t>5</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6C7D3E" w:rsidRPr="008C6634" w:rsidRDefault="006C7D3E"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55</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6C7D3E" w:rsidRPr="008C6634" w:rsidRDefault="006C7D3E"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6C7D3E" w:rsidRPr="008C6634" w:rsidRDefault="006C7D3E" w:rsidP="00D475D5">
            <w:pPr>
              <w:jc w:val="center"/>
              <w:rPr>
                <w:sz w:val="18"/>
                <w:szCs w:val="18"/>
              </w:rPr>
            </w:pPr>
            <w:r w:rsidRPr="008C6634">
              <w:rPr>
                <w:rStyle w:val="ab"/>
                <w:rFonts w:ascii="Arial" w:hAnsi="Arial" w:cs="Arial"/>
                <w:color w:val="231F20"/>
                <w:spacing w:val="-12"/>
                <w:sz w:val="18"/>
                <w:szCs w:val="18"/>
                <w:u w:color="231F20"/>
              </w:rPr>
              <w:t>0</w:t>
            </w:r>
          </w:p>
        </w:tc>
      </w:tr>
      <w:tr w:rsidR="004163BB"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4163BB" w:rsidRPr="008C6634" w:rsidRDefault="004163BB" w:rsidP="00D475D5">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2,9</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4163BB" w:rsidRPr="008C6634" w:rsidRDefault="004163BB" w:rsidP="00D475D5">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4163BB" w:rsidRPr="008C6634" w:rsidRDefault="004163BB"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49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4163BB" w:rsidRPr="008C6634" w:rsidRDefault="004163BB" w:rsidP="00D475D5">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4163BB" w:rsidRPr="008C6634" w:rsidRDefault="004163BB" w:rsidP="00D475D5">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4163BB" w:rsidRPr="008C6634" w:rsidRDefault="004163BB" w:rsidP="00D475D5">
            <w:pPr>
              <w:ind w:left="-57" w:right="-57"/>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4163BB" w:rsidRPr="008C6634" w:rsidRDefault="004163BB" w:rsidP="00D475D5">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4163BB" w:rsidRPr="008C6634" w:rsidRDefault="004163BB" w:rsidP="00D475D5">
            <w:pPr>
              <w:jc w:val="center"/>
              <w:rPr>
                <w:sz w:val="18"/>
                <w:szCs w:val="18"/>
              </w:rPr>
            </w:pPr>
            <w:r w:rsidRPr="008C6634">
              <w:rPr>
                <w:rStyle w:val="ab"/>
                <w:rFonts w:ascii="Arial" w:hAnsi="Arial" w:cs="Arial"/>
                <w:color w:val="231F20"/>
                <w:spacing w:val="-12"/>
                <w:sz w:val="18"/>
                <w:szCs w:val="18"/>
                <w:u w:color="231F20"/>
              </w:rPr>
              <w:t>0</w:t>
            </w:r>
          </w:p>
        </w:tc>
      </w:tr>
      <w:tr w:rsidR="002B2EB1"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2B2EB1" w:rsidRPr="008C6634" w:rsidRDefault="002B2EB1" w:rsidP="002B2EB1">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2,8</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2B2EB1" w:rsidRPr="008C6634" w:rsidRDefault="002B2EB1" w:rsidP="002B2EB1">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2B2EB1" w:rsidRPr="008C6634" w:rsidRDefault="002B2EB1" w:rsidP="002B2EB1">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53</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2B2EB1" w:rsidRPr="008C6634" w:rsidRDefault="002B2EB1" w:rsidP="002B2EB1">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47</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2B2EB1" w:rsidRPr="008C6634" w:rsidRDefault="002B2EB1" w:rsidP="002B2EB1">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2B2EB1" w:rsidRPr="008C6634" w:rsidRDefault="002B2EB1" w:rsidP="002B2EB1">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2B2EB1" w:rsidRPr="008C6634" w:rsidRDefault="002B2EB1" w:rsidP="002B2EB1">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2B2EB1" w:rsidRPr="008C6634" w:rsidRDefault="002B2EB1" w:rsidP="002B2EB1">
            <w:pPr>
              <w:jc w:val="center"/>
              <w:rPr>
                <w:sz w:val="18"/>
                <w:szCs w:val="18"/>
              </w:rPr>
            </w:pPr>
            <w:r w:rsidRPr="008C6634">
              <w:rPr>
                <w:rStyle w:val="ab"/>
                <w:rFonts w:ascii="Arial" w:hAnsi="Arial" w:cs="Arial"/>
                <w:color w:val="231F20"/>
                <w:spacing w:val="-12"/>
                <w:sz w:val="18"/>
                <w:szCs w:val="18"/>
                <w:u w:color="231F20"/>
              </w:rPr>
              <w:t>0</w:t>
            </w:r>
          </w:p>
        </w:tc>
      </w:tr>
      <w:tr w:rsidR="002B2EB1"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2B2EB1" w:rsidRPr="008C6634" w:rsidRDefault="002B2EB1" w:rsidP="002B2EB1">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2,7</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2B2EB1" w:rsidRPr="009A2C06" w:rsidRDefault="002B2EB1" w:rsidP="002B2EB1">
            <w:pPr>
              <w:pStyle w:val="aa"/>
              <w:widowControl w:val="0"/>
              <w:tabs>
                <w:tab w:val="left" w:pos="720"/>
              </w:tabs>
              <w:spacing w:before="0" w:line="240" w:lineRule="auto"/>
              <w:jc w:val="center"/>
              <w:rPr>
                <w:rFonts w:ascii="Arial" w:hAnsi="Arial" w:cs="Arial"/>
                <w:sz w:val="18"/>
                <w:szCs w:val="18"/>
                <w:lang w:val="ru-RU"/>
              </w:rPr>
            </w:pPr>
            <w:r w:rsidRPr="009A2C06">
              <w:rPr>
                <w:rStyle w:val="ab"/>
                <w:rFonts w:ascii="Arial" w:hAnsi="Arial" w:cs="Arial"/>
                <w:color w:val="231F20"/>
                <w:spacing w:val="-12"/>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2B2EB1" w:rsidRPr="008C6634" w:rsidRDefault="002B2EB1" w:rsidP="002B2EB1">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56</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2B2EB1" w:rsidRPr="008C6634" w:rsidRDefault="002B2EB1" w:rsidP="002B2EB1">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44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2B2EB1" w:rsidRPr="008C6634" w:rsidRDefault="002B2EB1" w:rsidP="002B2EB1">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2B2EB1" w:rsidRPr="008C6634" w:rsidRDefault="002B2EB1" w:rsidP="002B2EB1">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2B2EB1" w:rsidRPr="008C6634" w:rsidRDefault="002B2EB1" w:rsidP="002B2EB1">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2B2EB1" w:rsidRPr="008C6634" w:rsidRDefault="002B2EB1" w:rsidP="002B2EB1">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D475D5">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2,6</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58</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42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bl>
    <w:p w:rsidR="00D475D5" w:rsidRDefault="00D475D5">
      <w:pPr>
        <w:rPr>
          <w:rFonts w:ascii="Arial" w:hAnsi="Arial" w:cs="Arial"/>
          <w:i/>
        </w:rPr>
      </w:pPr>
    </w:p>
    <w:p w:rsidR="004163BB" w:rsidRDefault="004163BB">
      <w:r w:rsidRPr="00B90998">
        <w:rPr>
          <w:rFonts w:ascii="Arial" w:hAnsi="Arial" w:cs="Arial"/>
          <w:i/>
        </w:rPr>
        <w:t>Окончание таблицы 4</w:t>
      </w:r>
    </w:p>
    <w:tbl>
      <w:tblPr>
        <w:tblStyle w:val="TableNormal"/>
        <w:tblW w:w="963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850"/>
        <w:gridCol w:w="1418"/>
        <w:gridCol w:w="1275"/>
        <w:gridCol w:w="1418"/>
        <w:gridCol w:w="900"/>
        <w:gridCol w:w="943"/>
        <w:gridCol w:w="1275"/>
      </w:tblGrid>
      <w:tr w:rsidR="004163BB" w:rsidRPr="009A13BD" w:rsidTr="002B2EB1">
        <w:trPr>
          <w:trHeight w:val="1656"/>
        </w:trPr>
        <w:tc>
          <w:tcPr>
            <w:tcW w:w="1560" w:type="dxa"/>
            <w:tcBorders>
              <w:top w:val="single" w:sz="8" w:space="0" w:color="231F20"/>
              <w:left w:val="single" w:sz="8" w:space="0" w:color="231F20"/>
              <w:bottom w:val="double" w:sz="4" w:space="0" w:color="auto"/>
              <w:right w:val="single" w:sz="4" w:space="0" w:color="231F20"/>
            </w:tcBorders>
            <w:shd w:val="clear" w:color="auto" w:fill="auto"/>
            <w:tcMar>
              <w:top w:w="80" w:type="dxa"/>
              <w:left w:w="217" w:type="dxa"/>
              <w:bottom w:w="80" w:type="dxa"/>
              <w:right w:w="187" w:type="dxa"/>
            </w:tcMar>
          </w:tcPr>
          <w:p w:rsidR="004163BB" w:rsidRPr="00224464" w:rsidRDefault="004163BB" w:rsidP="00D475D5">
            <w:pPr>
              <w:spacing w:line="300" w:lineRule="auto"/>
              <w:ind w:left="-57" w:right="-57"/>
              <w:jc w:val="center"/>
              <w:rPr>
                <w:rFonts w:ascii="Arial" w:hAnsi="Arial" w:cs="Arial"/>
                <w:sz w:val="16"/>
                <w:szCs w:val="16"/>
              </w:rPr>
            </w:pPr>
            <w:r w:rsidRPr="00F81DAA">
              <w:rPr>
                <w:rStyle w:val="ab"/>
                <w:rFonts w:ascii="Arial" w:hAnsi="Arial" w:cs="Arial"/>
                <w:sz w:val="18"/>
                <w:szCs w:val="18"/>
              </w:rPr>
              <w:t>Уровни класс</w:t>
            </w:r>
            <w:r>
              <w:rPr>
                <w:rStyle w:val="ab"/>
                <w:rFonts w:ascii="Arial" w:hAnsi="Arial" w:cs="Arial"/>
                <w:sz w:val="18"/>
                <w:szCs w:val="18"/>
              </w:rPr>
              <w:t>ов</w:t>
            </w:r>
            <w:r w:rsidRPr="00F81DAA">
              <w:rPr>
                <w:rStyle w:val="ab"/>
                <w:rFonts w:ascii="Arial" w:hAnsi="Arial" w:cs="Arial"/>
                <w:sz w:val="18"/>
                <w:szCs w:val="18"/>
              </w:rPr>
              <w:t xml:space="preserve"> параметров «Модуля</w:t>
            </w:r>
            <w:r>
              <w:rPr>
                <w:rStyle w:val="ab"/>
                <w:rFonts w:ascii="Arial" w:hAnsi="Arial" w:cs="Arial"/>
                <w:sz w:val="18"/>
                <w:szCs w:val="18"/>
              </w:rPr>
              <w:t>-</w:t>
            </w:r>
            <w:r w:rsidRPr="00F81DAA">
              <w:rPr>
                <w:rStyle w:val="ab"/>
                <w:rFonts w:ascii="Arial" w:hAnsi="Arial" w:cs="Arial"/>
                <w:sz w:val="18"/>
                <w:szCs w:val="18"/>
              </w:rPr>
              <w:t>ция»/</w:t>
            </w:r>
            <w:r>
              <w:rPr>
                <w:rStyle w:val="ab"/>
                <w:rFonts w:ascii="Arial" w:hAnsi="Arial" w:cs="Arial"/>
                <w:sz w:val="18"/>
                <w:szCs w:val="18"/>
              </w:rPr>
              <w:t xml:space="preserve"> </w:t>
            </w:r>
            <w:r w:rsidRPr="00F81DAA">
              <w:rPr>
                <w:rStyle w:val="ab"/>
                <w:rFonts w:ascii="Arial" w:hAnsi="Arial" w:cs="Arial"/>
                <w:sz w:val="18"/>
                <w:szCs w:val="18"/>
              </w:rPr>
              <w:t>«Дефек</w:t>
            </w:r>
            <w:r w:rsidR="00D475D5">
              <w:rPr>
                <w:rStyle w:val="ab"/>
                <w:rFonts w:ascii="Arial" w:hAnsi="Arial" w:cs="Arial"/>
                <w:sz w:val="18"/>
                <w:szCs w:val="18"/>
              </w:rPr>
              <w:t>-</w:t>
            </w:r>
            <w:r w:rsidRPr="00F81DAA">
              <w:rPr>
                <w:rStyle w:val="ab"/>
                <w:rFonts w:ascii="Arial" w:hAnsi="Arial" w:cs="Arial"/>
                <w:sz w:val="18"/>
                <w:szCs w:val="18"/>
              </w:rPr>
              <w:t>ты»/</w:t>
            </w:r>
            <w:r>
              <w:rPr>
                <w:rStyle w:val="ab"/>
                <w:rFonts w:ascii="Arial" w:hAnsi="Arial" w:cs="Arial"/>
                <w:sz w:val="18"/>
                <w:szCs w:val="18"/>
              </w:rPr>
              <w:t xml:space="preserve"> </w:t>
            </w:r>
            <w:r w:rsidRPr="00F81DAA">
              <w:rPr>
                <w:rStyle w:val="ab"/>
                <w:rFonts w:ascii="Arial" w:hAnsi="Arial" w:cs="Arial"/>
                <w:sz w:val="18"/>
                <w:szCs w:val="18"/>
              </w:rPr>
              <w:t>«Декоди</w:t>
            </w:r>
            <w:r w:rsidR="00D475D5">
              <w:rPr>
                <w:rStyle w:val="ab"/>
                <w:rFonts w:ascii="Arial" w:hAnsi="Arial" w:cs="Arial"/>
                <w:sz w:val="18"/>
                <w:szCs w:val="18"/>
              </w:rPr>
              <w:t>-</w:t>
            </w:r>
            <w:r w:rsidRPr="00F81DAA">
              <w:rPr>
                <w:rStyle w:val="ab"/>
                <w:rFonts w:ascii="Arial" w:hAnsi="Arial" w:cs="Arial"/>
                <w:sz w:val="18"/>
                <w:szCs w:val="18"/>
              </w:rPr>
              <w:t>руемость»</w:t>
            </w:r>
            <w:r>
              <w:rPr>
                <w:rStyle w:val="ab"/>
                <w:rFonts w:ascii="Arial" w:hAnsi="Arial" w:cs="Arial"/>
                <w:sz w:val="18"/>
                <w:szCs w:val="18"/>
              </w:rPr>
              <w:t xml:space="preserve"> </w:t>
            </w:r>
            <w:r w:rsidRPr="00224464">
              <w:rPr>
                <w:rStyle w:val="ab"/>
                <w:rFonts w:ascii="Arial" w:hAnsi="Arial" w:cs="Arial"/>
                <w:i/>
                <w:sz w:val="18"/>
                <w:szCs w:val="18"/>
              </w:rPr>
              <w:t>а</w:t>
            </w:r>
          </w:p>
        </w:tc>
        <w:tc>
          <w:tcPr>
            <w:tcW w:w="850" w:type="dxa"/>
            <w:tcBorders>
              <w:top w:val="single" w:sz="4" w:space="0" w:color="000000"/>
              <w:left w:val="single" w:sz="4" w:space="0" w:color="000000"/>
              <w:bottom w:val="double" w:sz="4" w:space="0" w:color="auto"/>
              <w:right w:val="single" w:sz="4" w:space="0" w:color="000000"/>
            </w:tcBorders>
            <w:shd w:val="clear" w:color="auto" w:fill="auto"/>
            <w:tcMar>
              <w:top w:w="80" w:type="dxa"/>
              <w:left w:w="101" w:type="dxa"/>
              <w:bottom w:w="80" w:type="dxa"/>
              <w:right w:w="80" w:type="dxa"/>
            </w:tcMar>
          </w:tcPr>
          <w:p w:rsidR="004163BB" w:rsidRPr="00F81DAA" w:rsidRDefault="004163BB" w:rsidP="00D475D5">
            <w:pPr>
              <w:spacing w:line="300" w:lineRule="auto"/>
              <w:ind w:left="-57" w:right="-57"/>
              <w:jc w:val="center"/>
              <w:rPr>
                <w:rFonts w:ascii="Arial" w:hAnsi="Arial" w:cs="Arial"/>
              </w:rPr>
            </w:pPr>
            <w:r w:rsidRPr="00F81DAA">
              <w:rPr>
                <w:rStyle w:val="ab"/>
                <w:rFonts w:ascii="Arial" w:hAnsi="Arial" w:cs="Arial"/>
                <w:sz w:val="18"/>
                <w:szCs w:val="18"/>
              </w:rPr>
              <w:t>Число кодовых слов на уровне</w:t>
            </w:r>
            <w:r>
              <w:rPr>
                <w:rStyle w:val="ab"/>
                <w:rFonts w:ascii="Arial" w:hAnsi="Arial" w:cs="Arial"/>
                <w:sz w:val="18"/>
                <w:szCs w:val="18"/>
              </w:rPr>
              <w:t xml:space="preserve"> класса</w:t>
            </w:r>
            <w:r w:rsidRPr="00F81DAA">
              <w:rPr>
                <w:rStyle w:val="ab"/>
                <w:rFonts w:ascii="Arial" w:hAnsi="Arial" w:cs="Arial"/>
                <w:sz w:val="18"/>
                <w:szCs w:val="18"/>
              </w:rPr>
              <w:t xml:space="preserve"> </w:t>
            </w:r>
            <w:r w:rsidRPr="00224464">
              <w:rPr>
                <w:rStyle w:val="ab"/>
                <w:rFonts w:ascii="Arial" w:hAnsi="Arial" w:cs="Arial"/>
                <w:i/>
                <w:sz w:val="18"/>
                <w:szCs w:val="18"/>
              </w:rPr>
              <w:t>а</w:t>
            </w:r>
          </w:p>
        </w:tc>
        <w:tc>
          <w:tcPr>
            <w:tcW w:w="1418" w:type="dxa"/>
            <w:tcBorders>
              <w:top w:val="single" w:sz="8" w:space="0" w:color="231F20"/>
              <w:left w:val="single" w:sz="4" w:space="0" w:color="231F20"/>
              <w:bottom w:val="double" w:sz="4" w:space="0" w:color="auto"/>
              <w:right w:val="single" w:sz="4" w:space="0" w:color="231F20"/>
            </w:tcBorders>
            <w:shd w:val="clear" w:color="auto" w:fill="auto"/>
            <w:tcMar>
              <w:top w:w="80" w:type="dxa"/>
              <w:left w:w="156" w:type="dxa"/>
              <w:bottom w:w="80" w:type="dxa"/>
              <w:right w:w="137" w:type="dxa"/>
            </w:tcMar>
          </w:tcPr>
          <w:p w:rsidR="004163BB" w:rsidRPr="00224464" w:rsidRDefault="002B2EB1" w:rsidP="002B2EB1">
            <w:pPr>
              <w:spacing w:line="300" w:lineRule="auto"/>
              <w:ind w:left="-57" w:right="-57"/>
              <w:jc w:val="center"/>
              <w:rPr>
                <w:rFonts w:ascii="Arial" w:hAnsi="Arial" w:cs="Arial"/>
                <w:sz w:val="16"/>
                <w:szCs w:val="16"/>
              </w:rPr>
            </w:pPr>
            <w:r>
              <w:rPr>
                <w:rStyle w:val="ab"/>
                <w:rFonts w:ascii="Arial" w:hAnsi="Arial" w:cs="Arial"/>
                <w:sz w:val="18"/>
                <w:szCs w:val="18"/>
              </w:rPr>
              <w:t>Обще</w:t>
            </w:r>
            <w:r w:rsidR="004163BB">
              <w:rPr>
                <w:rStyle w:val="ab"/>
                <w:rFonts w:ascii="Arial" w:hAnsi="Arial" w:cs="Arial"/>
                <w:sz w:val="18"/>
                <w:szCs w:val="18"/>
              </w:rPr>
              <w:t xml:space="preserve">е </w:t>
            </w:r>
            <w:r w:rsidR="004163BB" w:rsidRPr="00F81DAA">
              <w:rPr>
                <w:rStyle w:val="ab"/>
                <w:rFonts w:ascii="Arial" w:hAnsi="Arial" w:cs="Arial"/>
                <w:sz w:val="18"/>
                <w:szCs w:val="18"/>
              </w:rPr>
              <w:t xml:space="preserve">число кодовых слов на уровне </w:t>
            </w:r>
            <w:r w:rsidR="004163BB">
              <w:rPr>
                <w:rStyle w:val="ab"/>
                <w:rFonts w:ascii="Arial" w:hAnsi="Arial" w:cs="Arial"/>
                <w:sz w:val="18"/>
                <w:szCs w:val="18"/>
              </w:rPr>
              <w:t xml:space="preserve">класса </w:t>
            </w:r>
            <w:r w:rsidR="004163BB" w:rsidRPr="00224464">
              <w:rPr>
                <w:rStyle w:val="ab"/>
                <w:rFonts w:ascii="Arial" w:hAnsi="Arial" w:cs="Arial"/>
                <w:i/>
                <w:sz w:val="18"/>
                <w:szCs w:val="18"/>
              </w:rPr>
              <w:t>а</w:t>
            </w:r>
            <w:r w:rsidR="004163BB" w:rsidRPr="00F81DAA">
              <w:rPr>
                <w:rStyle w:val="ab"/>
                <w:rFonts w:ascii="Arial" w:hAnsi="Arial" w:cs="Arial"/>
                <w:sz w:val="18"/>
                <w:szCs w:val="18"/>
              </w:rPr>
              <w:t xml:space="preserve"> или на более высоком уровне</w:t>
            </w:r>
            <w:r w:rsidR="004163BB">
              <w:rPr>
                <w:rStyle w:val="ab"/>
                <w:rFonts w:ascii="Arial" w:hAnsi="Arial" w:cs="Arial"/>
                <w:sz w:val="18"/>
                <w:szCs w:val="18"/>
              </w:rPr>
              <w:t xml:space="preserve"> </w:t>
            </w:r>
            <w:r w:rsidR="004163BB" w:rsidRPr="00224464">
              <w:rPr>
                <w:rStyle w:val="ab"/>
                <w:rFonts w:ascii="Arial" w:hAnsi="Arial" w:cs="Arial"/>
                <w:i/>
                <w:sz w:val="18"/>
                <w:szCs w:val="18"/>
                <w:lang w:val="en-US"/>
              </w:rPr>
              <w:t>b</w:t>
            </w:r>
          </w:p>
        </w:tc>
        <w:tc>
          <w:tcPr>
            <w:tcW w:w="1275" w:type="dxa"/>
            <w:tcBorders>
              <w:top w:val="single" w:sz="8" w:space="0" w:color="231F20"/>
              <w:left w:val="single" w:sz="4" w:space="0" w:color="231F20"/>
              <w:bottom w:val="double" w:sz="4" w:space="0" w:color="auto"/>
              <w:right w:val="single" w:sz="4" w:space="0" w:color="231F20"/>
            </w:tcBorders>
            <w:shd w:val="clear" w:color="auto" w:fill="auto"/>
            <w:tcMar>
              <w:top w:w="80" w:type="dxa"/>
              <w:left w:w="122" w:type="dxa"/>
              <w:bottom w:w="80" w:type="dxa"/>
              <w:right w:w="105" w:type="dxa"/>
            </w:tcMar>
          </w:tcPr>
          <w:p w:rsidR="004163BB" w:rsidRPr="00F81DAA" w:rsidRDefault="004163BB" w:rsidP="00D475D5">
            <w:pPr>
              <w:ind w:left="-57" w:right="-57"/>
              <w:jc w:val="center"/>
              <w:rPr>
                <w:rStyle w:val="ab"/>
                <w:rFonts w:ascii="Arial" w:hAnsi="Arial" w:cs="Arial"/>
                <w:sz w:val="18"/>
                <w:szCs w:val="18"/>
              </w:rPr>
            </w:pPr>
            <w:r w:rsidRPr="00F81DAA">
              <w:rPr>
                <w:rStyle w:val="ab"/>
                <w:rFonts w:ascii="Arial" w:hAnsi="Arial" w:cs="Arial"/>
                <w:sz w:val="18"/>
                <w:szCs w:val="18"/>
              </w:rPr>
              <w:t>Оставшиеся кодовые слова (считающиеся стираниями)</w:t>
            </w:r>
          </w:p>
          <w:p w:rsidR="004163BB" w:rsidRPr="00F81DAA" w:rsidRDefault="004163BB" w:rsidP="00D475D5">
            <w:pPr>
              <w:ind w:left="-57" w:right="-57"/>
              <w:jc w:val="center"/>
              <w:rPr>
                <w:rStyle w:val="ab"/>
                <w:rFonts w:ascii="Arial" w:hAnsi="Arial" w:cs="Arial"/>
                <w:sz w:val="18"/>
                <w:szCs w:val="18"/>
              </w:rPr>
            </w:pPr>
            <w:r w:rsidRPr="00F81DAA">
              <w:rPr>
                <w:rStyle w:val="ab"/>
                <w:rFonts w:ascii="Arial" w:hAnsi="Arial" w:cs="Arial"/>
                <w:sz w:val="18"/>
                <w:szCs w:val="18"/>
              </w:rPr>
              <w:t>(100-</w:t>
            </w:r>
            <w:r w:rsidRPr="00224464">
              <w:rPr>
                <w:rStyle w:val="ab"/>
                <w:rFonts w:ascii="Arial" w:hAnsi="Arial" w:cs="Arial"/>
                <w:i/>
                <w:sz w:val="18"/>
                <w:szCs w:val="18"/>
                <w:lang w:val="en-US"/>
              </w:rPr>
              <w:t>b</w:t>
            </w:r>
            <w:r w:rsidRPr="00F81DAA">
              <w:rPr>
                <w:rStyle w:val="ab"/>
                <w:rFonts w:ascii="Arial" w:hAnsi="Arial" w:cs="Arial"/>
                <w:sz w:val="18"/>
                <w:szCs w:val="18"/>
              </w:rPr>
              <w:t>)</w:t>
            </w:r>
          </w:p>
          <w:p w:rsidR="004163BB" w:rsidRPr="00A566C4" w:rsidRDefault="004163BB" w:rsidP="00D475D5">
            <w:pPr>
              <w:spacing w:line="300" w:lineRule="auto"/>
              <w:ind w:left="-57" w:right="-57"/>
              <w:jc w:val="center"/>
              <w:rPr>
                <w:rFonts w:ascii="Arial" w:hAnsi="Arial" w:cs="Arial"/>
                <w:sz w:val="16"/>
                <w:szCs w:val="16"/>
              </w:rPr>
            </w:pPr>
            <w:r w:rsidRPr="00224464">
              <w:rPr>
                <w:rStyle w:val="ab"/>
                <w:rFonts w:ascii="Arial" w:hAnsi="Arial" w:cs="Arial"/>
                <w:i/>
                <w:sz w:val="18"/>
                <w:szCs w:val="18"/>
                <w:lang w:val="en-US"/>
              </w:rPr>
              <w:t>c</w:t>
            </w:r>
          </w:p>
        </w:tc>
        <w:tc>
          <w:tcPr>
            <w:tcW w:w="1418" w:type="dxa"/>
            <w:tcBorders>
              <w:top w:val="single" w:sz="8" w:space="0" w:color="231F20"/>
              <w:left w:val="single" w:sz="4" w:space="0" w:color="231F20"/>
              <w:bottom w:val="double" w:sz="4" w:space="0" w:color="auto"/>
              <w:right w:val="single" w:sz="4" w:space="0" w:color="231F20"/>
            </w:tcBorders>
            <w:shd w:val="clear" w:color="auto" w:fill="auto"/>
            <w:tcMar>
              <w:top w:w="80" w:type="dxa"/>
              <w:left w:w="151" w:type="dxa"/>
              <w:bottom w:w="80" w:type="dxa"/>
              <w:right w:w="136" w:type="dxa"/>
            </w:tcMar>
          </w:tcPr>
          <w:p w:rsidR="004163BB" w:rsidRPr="0043578A" w:rsidRDefault="004163BB" w:rsidP="00D475D5">
            <w:pPr>
              <w:ind w:left="-57" w:right="-57"/>
              <w:jc w:val="center"/>
              <w:rPr>
                <w:rStyle w:val="ab"/>
                <w:rFonts w:ascii="Arial" w:hAnsi="Arial" w:cs="Arial"/>
                <w:sz w:val="18"/>
                <w:szCs w:val="18"/>
              </w:rPr>
            </w:pPr>
            <w:r w:rsidRPr="00F81DAA">
              <w:rPr>
                <w:rStyle w:val="ab"/>
                <w:rFonts w:ascii="Arial" w:hAnsi="Arial" w:cs="Arial"/>
                <w:sz w:val="18"/>
                <w:szCs w:val="18"/>
              </w:rPr>
              <w:t>Условная возможность исправления ошибок</w:t>
            </w:r>
            <w:r>
              <w:rPr>
                <w:rStyle w:val="ab"/>
                <w:rFonts w:ascii="Arial" w:hAnsi="Arial" w:cs="Arial"/>
                <w:sz w:val="18"/>
                <w:szCs w:val="18"/>
              </w:rPr>
              <w:t xml:space="preserve"> (</w:t>
            </w:r>
            <w:r w:rsidRPr="00A566C4">
              <w:rPr>
                <w:rStyle w:val="ab"/>
                <w:rFonts w:ascii="Arial" w:hAnsi="Arial" w:cs="Arial"/>
                <w:sz w:val="16"/>
                <w:szCs w:val="16"/>
                <w:lang w:val="en-US"/>
              </w:rPr>
              <w:t>UEC</w:t>
            </w:r>
            <w:r>
              <w:rPr>
                <w:rStyle w:val="ab"/>
                <w:rFonts w:ascii="Arial" w:hAnsi="Arial" w:cs="Arial"/>
                <w:sz w:val="16"/>
                <w:szCs w:val="16"/>
              </w:rPr>
              <w:t>)</w:t>
            </w:r>
          </w:p>
          <w:p w:rsidR="004163BB" w:rsidRPr="00A566C4" w:rsidRDefault="004163BB" w:rsidP="00D475D5">
            <w:pPr>
              <w:pStyle w:val="aa"/>
              <w:widowControl w:val="0"/>
              <w:tabs>
                <w:tab w:val="left" w:pos="720"/>
              </w:tabs>
              <w:spacing w:before="0" w:line="300" w:lineRule="auto"/>
              <w:ind w:left="-57" w:right="-57"/>
              <w:jc w:val="center"/>
              <w:rPr>
                <w:rFonts w:ascii="Arial" w:hAnsi="Arial" w:cs="Arial"/>
                <w:sz w:val="16"/>
                <w:szCs w:val="16"/>
              </w:rPr>
            </w:pPr>
            <w:r w:rsidRPr="00F81DAA">
              <w:rPr>
                <w:rStyle w:val="ab"/>
                <w:rFonts w:ascii="Arial" w:hAnsi="Arial" w:cs="Arial"/>
                <w:sz w:val="18"/>
                <w:szCs w:val="18"/>
              </w:rPr>
              <w:t>(29-</w:t>
            </w:r>
            <w:r w:rsidRPr="00002CB5">
              <w:rPr>
                <w:rStyle w:val="ab"/>
                <w:rFonts w:ascii="Arial" w:hAnsi="Arial" w:cs="Arial"/>
                <w:i/>
                <w:sz w:val="18"/>
                <w:szCs w:val="18"/>
              </w:rPr>
              <w:t>с</w:t>
            </w:r>
            <w:r w:rsidRPr="00F81DAA">
              <w:rPr>
                <w:rStyle w:val="ab"/>
                <w:rFonts w:ascii="Arial" w:hAnsi="Arial" w:cs="Arial"/>
                <w:sz w:val="18"/>
                <w:szCs w:val="18"/>
              </w:rPr>
              <w:t>)</w:t>
            </w:r>
          </w:p>
        </w:tc>
        <w:tc>
          <w:tcPr>
            <w:tcW w:w="900" w:type="dxa"/>
            <w:tcBorders>
              <w:top w:val="single" w:sz="8" w:space="0" w:color="231F20"/>
              <w:left w:val="single" w:sz="4" w:space="0" w:color="231F20"/>
              <w:bottom w:val="double" w:sz="4" w:space="0" w:color="auto"/>
              <w:right w:val="single" w:sz="4" w:space="0" w:color="231F20"/>
            </w:tcBorders>
            <w:shd w:val="clear" w:color="auto" w:fill="auto"/>
            <w:tcMar>
              <w:top w:w="80" w:type="dxa"/>
              <w:left w:w="91" w:type="dxa"/>
              <w:bottom w:w="80" w:type="dxa"/>
              <w:right w:w="80" w:type="dxa"/>
            </w:tcMar>
          </w:tcPr>
          <w:p w:rsidR="004163BB" w:rsidRPr="006C7D3E" w:rsidRDefault="004163BB" w:rsidP="00D475D5">
            <w:pPr>
              <w:pStyle w:val="aa"/>
              <w:widowControl w:val="0"/>
              <w:tabs>
                <w:tab w:val="left" w:pos="720"/>
              </w:tabs>
              <w:spacing w:before="0" w:line="300" w:lineRule="auto"/>
              <w:ind w:left="-57" w:right="-57"/>
              <w:jc w:val="center"/>
              <w:rPr>
                <w:rStyle w:val="ab"/>
                <w:rFonts w:ascii="Arial" w:eastAsia="Times New Roman" w:hAnsi="Arial" w:cs="Arial"/>
                <w:sz w:val="18"/>
                <w:szCs w:val="18"/>
                <w:u w:color="000000"/>
              </w:rPr>
            </w:pPr>
            <w:r w:rsidRPr="006C7D3E">
              <w:rPr>
                <w:rStyle w:val="ab"/>
                <w:rFonts w:ascii="Arial" w:hAnsi="Arial" w:cs="Arial"/>
                <w:sz w:val="18"/>
                <w:szCs w:val="18"/>
                <w:u w:color="000000"/>
                <w:lang w:val="ru-RU"/>
              </w:rPr>
              <w:t>Услов</w:t>
            </w:r>
            <w:r>
              <w:rPr>
                <w:rStyle w:val="ab"/>
                <w:rFonts w:ascii="Arial" w:hAnsi="Arial" w:cs="Arial"/>
                <w:sz w:val="18"/>
                <w:szCs w:val="18"/>
                <w:u w:color="000000"/>
                <w:lang w:val="ru-RU"/>
              </w:rPr>
              <w:t>-</w:t>
            </w:r>
            <w:r w:rsidRPr="006C7D3E">
              <w:rPr>
                <w:rStyle w:val="ab"/>
                <w:rFonts w:ascii="Arial" w:hAnsi="Arial" w:cs="Arial"/>
                <w:sz w:val="18"/>
                <w:szCs w:val="18"/>
                <w:u w:color="000000"/>
                <w:lang w:val="ru-RU"/>
              </w:rPr>
              <w:t>ное значение</w:t>
            </w:r>
          </w:p>
          <w:p w:rsidR="004163BB" w:rsidRPr="006C7D3E" w:rsidRDefault="004163BB" w:rsidP="00D475D5">
            <w:pPr>
              <w:spacing w:line="300" w:lineRule="auto"/>
              <w:ind w:left="-57" w:right="-57"/>
              <w:jc w:val="center"/>
              <w:rPr>
                <w:rFonts w:ascii="Arial" w:hAnsi="Arial" w:cs="Arial"/>
                <w:sz w:val="18"/>
                <w:szCs w:val="18"/>
              </w:rPr>
            </w:pPr>
            <w:r w:rsidRPr="006C7D3E">
              <w:rPr>
                <w:rStyle w:val="ab"/>
                <w:rFonts w:ascii="Arial" w:hAnsi="Arial" w:cs="Arial"/>
                <w:sz w:val="18"/>
                <w:szCs w:val="18"/>
                <w:lang w:val="en-US"/>
              </w:rPr>
              <w:t>UEC</w:t>
            </w:r>
          </w:p>
          <w:p w:rsidR="004163BB" w:rsidRPr="006C7D3E" w:rsidRDefault="004163BB" w:rsidP="00D475D5">
            <w:pPr>
              <w:spacing w:line="300" w:lineRule="auto"/>
              <w:ind w:left="-57" w:right="-57"/>
              <w:jc w:val="center"/>
              <w:rPr>
                <w:rFonts w:ascii="Arial" w:hAnsi="Arial" w:cs="Arial"/>
                <w:sz w:val="18"/>
                <w:szCs w:val="18"/>
              </w:rPr>
            </w:pPr>
            <w:r w:rsidRPr="006C7D3E">
              <w:rPr>
                <w:rStyle w:val="ab"/>
                <w:rFonts w:ascii="Arial" w:hAnsi="Arial" w:cs="Arial"/>
                <w:sz w:val="18"/>
                <w:szCs w:val="18"/>
              </w:rPr>
              <w:t>(%)</w:t>
            </w:r>
          </w:p>
        </w:tc>
        <w:tc>
          <w:tcPr>
            <w:tcW w:w="943" w:type="dxa"/>
            <w:tcBorders>
              <w:top w:val="single" w:sz="8" w:space="0" w:color="231F20"/>
              <w:left w:val="single" w:sz="4" w:space="0" w:color="231F20"/>
              <w:bottom w:val="double" w:sz="4" w:space="0" w:color="auto"/>
              <w:right w:val="single" w:sz="4" w:space="0" w:color="231F20"/>
            </w:tcBorders>
            <w:shd w:val="clear" w:color="auto" w:fill="auto"/>
            <w:tcMar>
              <w:top w:w="80" w:type="dxa"/>
              <w:left w:w="178" w:type="dxa"/>
              <w:bottom w:w="80" w:type="dxa"/>
              <w:right w:w="171" w:type="dxa"/>
            </w:tcMar>
          </w:tcPr>
          <w:p w:rsidR="004163BB" w:rsidRPr="006C7D3E" w:rsidRDefault="004163BB" w:rsidP="00D475D5">
            <w:pPr>
              <w:pStyle w:val="aa"/>
              <w:widowControl w:val="0"/>
              <w:tabs>
                <w:tab w:val="left" w:pos="720"/>
              </w:tabs>
              <w:spacing w:before="0" w:line="300" w:lineRule="auto"/>
              <w:ind w:left="-57" w:right="-57"/>
              <w:jc w:val="center"/>
              <w:rPr>
                <w:rStyle w:val="ab"/>
                <w:rFonts w:ascii="Arial" w:eastAsia="Times New Roman" w:hAnsi="Arial" w:cs="Arial"/>
                <w:iCs/>
                <w:sz w:val="18"/>
                <w:szCs w:val="18"/>
                <w:u w:color="000000"/>
              </w:rPr>
            </w:pPr>
            <w:r w:rsidRPr="006C7D3E">
              <w:rPr>
                <w:rStyle w:val="ab"/>
                <w:rFonts w:ascii="Arial" w:hAnsi="Arial" w:cs="Arial"/>
                <w:iCs/>
                <w:sz w:val="18"/>
                <w:szCs w:val="18"/>
                <w:u w:color="000000"/>
                <w:lang w:val="ru-RU"/>
              </w:rPr>
              <w:t xml:space="preserve">Услов-ный класс </w:t>
            </w:r>
            <w:r w:rsidRPr="006C7D3E">
              <w:rPr>
                <w:rStyle w:val="ab"/>
                <w:rFonts w:ascii="Arial" w:hAnsi="Arial" w:cs="Arial"/>
                <w:iCs/>
                <w:sz w:val="18"/>
                <w:szCs w:val="18"/>
                <w:u w:color="000000"/>
                <w:lang w:val="en-US"/>
              </w:rPr>
              <w:t>UEC</w:t>
            </w:r>
          </w:p>
          <w:p w:rsidR="004163BB" w:rsidRPr="006C7D3E" w:rsidRDefault="004163BB" w:rsidP="00D475D5">
            <w:pPr>
              <w:spacing w:line="300" w:lineRule="auto"/>
              <w:ind w:left="-57" w:right="-57"/>
              <w:jc w:val="center"/>
              <w:rPr>
                <w:rFonts w:ascii="Arial" w:hAnsi="Arial" w:cs="Arial"/>
                <w:sz w:val="18"/>
                <w:szCs w:val="18"/>
              </w:rPr>
            </w:pPr>
            <w:r w:rsidRPr="006C7D3E">
              <w:rPr>
                <w:rStyle w:val="ab"/>
                <w:rFonts w:ascii="Arial" w:hAnsi="Arial" w:cs="Arial"/>
                <w:sz w:val="18"/>
                <w:szCs w:val="18"/>
                <w:lang w:val="en-US"/>
              </w:rPr>
              <w:t>d</w:t>
            </w:r>
          </w:p>
        </w:tc>
        <w:tc>
          <w:tcPr>
            <w:tcW w:w="1275" w:type="dxa"/>
            <w:tcBorders>
              <w:top w:val="single" w:sz="8" w:space="0" w:color="231F20"/>
              <w:left w:val="single" w:sz="4" w:space="0" w:color="231F20"/>
              <w:bottom w:val="double" w:sz="4" w:space="0" w:color="auto"/>
              <w:right w:val="single" w:sz="8" w:space="0" w:color="231F20"/>
            </w:tcBorders>
            <w:shd w:val="clear" w:color="auto" w:fill="auto"/>
            <w:tcMar>
              <w:top w:w="80" w:type="dxa"/>
              <w:left w:w="155" w:type="dxa"/>
              <w:bottom w:w="80" w:type="dxa"/>
              <w:right w:w="147" w:type="dxa"/>
            </w:tcMar>
          </w:tcPr>
          <w:p w:rsidR="004163BB" w:rsidRPr="006C7D3E" w:rsidRDefault="004163BB" w:rsidP="00D475D5">
            <w:pPr>
              <w:pStyle w:val="aa"/>
              <w:widowControl w:val="0"/>
              <w:tabs>
                <w:tab w:val="left" w:pos="720"/>
              </w:tabs>
              <w:spacing w:before="0" w:line="300" w:lineRule="auto"/>
              <w:ind w:left="-57" w:right="-57"/>
              <w:jc w:val="center"/>
              <w:rPr>
                <w:rStyle w:val="ab"/>
                <w:rFonts w:ascii="Arial" w:eastAsia="Times New Roman" w:hAnsi="Arial" w:cs="Arial"/>
                <w:iCs/>
                <w:sz w:val="18"/>
                <w:szCs w:val="18"/>
                <w:u w:color="000000"/>
              </w:rPr>
            </w:pPr>
            <w:r w:rsidRPr="006C7D3E">
              <w:rPr>
                <w:rStyle w:val="ab"/>
                <w:rFonts w:ascii="Arial" w:hAnsi="Arial" w:cs="Arial"/>
                <w:iCs/>
                <w:sz w:val="18"/>
                <w:szCs w:val="18"/>
                <w:u w:color="000000"/>
                <w:lang w:val="ru-RU"/>
              </w:rPr>
              <w:t>Промежу</w:t>
            </w:r>
            <w:r>
              <w:rPr>
                <w:rStyle w:val="ab"/>
                <w:rFonts w:ascii="Arial" w:hAnsi="Arial" w:cs="Arial"/>
                <w:iCs/>
                <w:sz w:val="18"/>
                <w:szCs w:val="18"/>
                <w:u w:color="000000"/>
                <w:lang w:val="ru-RU"/>
              </w:rPr>
              <w:t>-</w:t>
            </w:r>
            <w:r w:rsidRPr="006C7D3E">
              <w:rPr>
                <w:rStyle w:val="ab"/>
                <w:rFonts w:ascii="Arial" w:hAnsi="Arial" w:cs="Arial"/>
                <w:iCs/>
                <w:sz w:val="18"/>
                <w:szCs w:val="18"/>
                <w:u w:color="000000"/>
                <w:lang w:val="ru-RU"/>
              </w:rPr>
              <w:t>точный класс кодового слова</w:t>
            </w:r>
          </w:p>
          <w:p w:rsidR="004163BB" w:rsidRPr="006C7D3E" w:rsidRDefault="004163BB" w:rsidP="00D475D5">
            <w:pPr>
              <w:spacing w:line="300" w:lineRule="auto"/>
              <w:ind w:left="-57" w:right="-57"/>
              <w:jc w:val="center"/>
              <w:rPr>
                <w:rFonts w:ascii="Arial" w:hAnsi="Arial" w:cs="Arial"/>
                <w:sz w:val="18"/>
                <w:szCs w:val="18"/>
              </w:rPr>
            </w:pPr>
            <w:r w:rsidRPr="006C7D3E">
              <w:rPr>
                <w:rStyle w:val="ab"/>
                <w:rFonts w:ascii="Arial" w:hAnsi="Arial" w:cs="Arial"/>
                <w:sz w:val="18"/>
                <w:szCs w:val="18"/>
              </w:rPr>
              <w:t xml:space="preserve">(меньший из </w:t>
            </w:r>
            <w:r w:rsidRPr="006C7D3E">
              <w:rPr>
                <w:rStyle w:val="ab"/>
                <w:rFonts w:ascii="Arial" w:hAnsi="Arial" w:cs="Arial"/>
                <w:i/>
                <w:sz w:val="18"/>
                <w:szCs w:val="18"/>
              </w:rPr>
              <w:t>а</w:t>
            </w:r>
            <w:r w:rsidRPr="006C7D3E">
              <w:rPr>
                <w:rStyle w:val="ab"/>
                <w:rFonts w:ascii="Arial" w:hAnsi="Arial" w:cs="Arial"/>
                <w:sz w:val="18"/>
                <w:szCs w:val="18"/>
              </w:rPr>
              <w:t xml:space="preserve"> или </w:t>
            </w:r>
            <w:r w:rsidRPr="006C7D3E">
              <w:rPr>
                <w:rStyle w:val="ab"/>
                <w:rFonts w:ascii="Arial" w:hAnsi="Arial" w:cs="Arial"/>
                <w:i/>
                <w:sz w:val="18"/>
                <w:szCs w:val="18"/>
                <w:lang w:val="en-US"/>
              </w:rPr>
              <w:t>d</w:t>
            </w:r>
            <w:r w:rsidRPr="006C7D3E">
              <w:rPr>
                <w:rStyle w:val="ab"/>
                <w:rFonts w:ascii="Arial" w:hAnsi="Arial" w:cs="Arial"/>
                <w:sz w:val="18"/>
                <w:szCs w:val="18"/>
              </w:rPr>
              <w:t>)</w:t>
            </w:r>
          </w:p>
          <w:p w:rsidR="004163BB" w:rsidRPr="006C7D3E" w:rsidRDefault="004163BB" w:rsidP="00D475D5">
            <w:pPr>
              <w:spacing w:line="300" w:lineRule="auto"/>
              <w:ind w:left="-57" w:right="-57"/>
              <w:jc w:val="center"/>
              <w:rPr>
                <w:rFonts w:ascii="Arial" w:hAnsi="Arial" w:cs="Arial"/>
                <w:i/>
                <w:sz w:val="18"/>
                <w:szCs w:val="18"/>
              </w:rPr>
            </w:pPr>
            <w:r w:rsidRPr="006C7D3E">
              <w:rPr>
                <w:rStyle w:val="ab"/>
                <w:rFonts w:ascii="Arial" w:hAnsi="Arial" w:cs="Arial"/>
                <w:i/>
                <w:sz w:val="18"/>
                <w:szCs w:val="18"/>
              </w:rPr>
              <w:t>е</w:t>
            </w:r>
          </w:p>
        </w:tc>
      </w:tr>
      <w:tr w:rsidR="00F5437B" w:rsidRPr="008C6634" w:rsidTr="00EA2472">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2,5</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Default="00F5437B" w:rsidP="00F5437B">
            <w:pPr>
              <w:jc w:val="center"/>
            </w:pPr>
            <w:r w:rsidRPr="00A66027">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F5437B">
        <w:trPr>
          <w:trHeight w:val="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2,4</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Default="00F5437B" w:rsidP="00F5437B">
            <w:pPr>
              <w:jc w:val="center"/>
            </w:pPr>
            <w:r w:rsidRPr="00A66027">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40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2,3</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9A2C06" w:rsidRDefault="00F5437B" w:rsidP="00F5437B">
            <w:pPr>
              <w:pStyle w:val="aa"/>
              <w:widowControl w:val="0"/>
              <w:tabs>
                <w:tab w:val="left" w:pos="720"/>
                <w:tab w:val="left" w:pos="144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60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D545DA">
              <w:rPr>
                <w:rStyle w:val="ab"/>
                <w:rFonts w:ascii="Arial" w:hAnsi="Arial" w:cs="Arial"/>
                <w:color w:val="231F20"/>
                <w:spacing w:val="-6"/>
                <w:sz w:val="18"/>
                <w:szCs w:val="18"/>
                <w:u w:color="231F20"/>
              </w:rPr>
              <w:t>40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2,2</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9A2C06" w:rsidRDefault="00F5437B" w:rsidP="00F5437B">
            <w:pPr>
              <w:pStyle w:val="aa"/>
              <w:widowControl w:val="0"/>
              <w:tabs>
                <w:tab w:val="left" w:pos="720"/>
                <w:tab w:val="left" w:pos="144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60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D545DA">
              <w:rPr>
                <w:rStyle w:val="ab"/>
                <w:rFonts w:ascii="Arial" w:hAnsi="Arial" w:cs="Arial"/>
                <w:color w:val="231F20"/>
                <w:spacing w:val="-6"/>
                <w:sz w:val="18"/>
                <w:szCs w:val="18"/>
                <w:u w:color="231F20"/>
              </w:rPr>
              <w:t>40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w:t>
            </w:r>
            <w:r w:rsidRPr="008C6634">
              <w:rPr>
                <w:rStyle w:val="ab"/>
                <w:rFonts w:ascii="Arial" w:hAnsi="Arial" w:cs="Arial"/>
                <w:color w:val="231F20"/>
                <w:spacing w:val="-12"/>
                <w:sz w:val="18"/>
                <w:szCs w:val="18"/>
                <w:u w:color="231F20"/>
              </w:rPr>
              <w:t>1</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9A2C06" w:rsidRDefault="00F5437B" w:rsidP="00F5437B">
            <w:pPr>
              <w:pStyle w:val="aa"/>
              <w:widowControl w:val="0"/>
              <w:tabs>
                <w:tab w:val="left" w:pos="720"/>
                <w:tab w:val="left" w:pos="144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60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D545DA">
              <w:rPr>
                <w:rStyle w:val="ab"/>
                <w:rFonts w:ascii="Arial" w:hAnsi="Arial" w:cs="Arial"/>
                <w:color w:val="231F20"/>
                <w:spacing w:val="-6"/>
                <w:sz w:val="18"/>
                <w:szCs w:val="18"/>
                <w:u w:color="231F20"/>
              </w:rPr>
              <w:t>40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2,0</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61</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39</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,9</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63</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37</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,8</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12"/>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66</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18"/>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,7</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12"/>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69</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ind w:left="-57" w:right="-57"/>
              <w:jc w:val="center"/>
              <w:rPr>
                <w:sz w:val="18"/>
                <w:szCs w:val="18"/>
              </w:rPr>
            </w:pPr>
            <w:r w:rsidRPr="008C6634">
              <w:rPr>
                <w:rStyle w:val="ab"/>
                <w:rFonts w:ascii="Arial" w:hAnsi="Arial" w:cs="Arial"/>
                <w:color w:val="231F20"/>
                <w:spacing w:val="-2"/>
                <w:sz w:val="18"/>
                <w:szCs w:val="18"/>
                <w:u w:color="231F20"/>
              </w:rPr>
              <w:t>(превышенная)</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6"/>
                <w:sz w:val="18"/>
                <w:szCs w:val="18"/>
                <w:u w:color="231F20"/>
              </w:rPr>
              <w:t>&lt;0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,6</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2</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71</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29</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,5</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72</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28</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5"/>
                <w:sz w:val="18"/>
                <w:szCs w:val="18"/>
                <w:u w:color="231F20"/>
              </w:rPr>
              <w:t>3,45</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,4</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72</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28</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5"/>
                <w:sz w:val="18"/>
                <w:szCs w:val="18"/>
                <w:u w:color="231F20"/>
              </w:rPr>
              <w:t>3,45</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,3</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77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23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B90998">
              <w:rPr>
                <w:rStyle w:val="ab"/>
                <w:rFonts w:ascii="Arial" w:hAnsi="Arial" w:cs="Arial"/>
                <w:color w:val="231F20"/>
                <w:spacing w:val="-5"/>
                <w:sz w:val="18"/>
                <w:szCs w:val="18"/>
                <w:u w:color="231F20"/>
              </w:rPr>
              <w:t>20,7</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8C6634" w:rsidRDefault="00F5437B" w:rsidP="00F5437B">
            <w:pPr>
              <w:jc w:val="center"/>
              <w:rPr>
                <w:rFonts w:ascii="Arial" w:hAnsi="Arial" w:cs="Arial"/>
                <w:sz w:val="18"/>
                <w:szCs w:val="18"/>
              </w:rPr>
            </w:pPr>
            <w:r w:rsidRPr="009A2C06">
              <w:rPr>
                <w:rStyle w:val="ab"/>
                <w:rFonts w:ascii="Arial" w:hAnsi="Arial" w:cs="Arial"/>
                <w:color w:val="231F20"/>
                <w:spacing w:val="-12"/>
                <w:sz w:val="18"/>
                <w:szCs w:val="18"/>
                <w:u w:color="231F20"/>
              </w:rPr>
              <w:t>0</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,2</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6"/>
                <w:sz w:val="18"/>
                <w:szCs w:val="18"/>
                <w:u w:color="231F20"/>
              </w:rPr>
              <w:t>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81</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19</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10</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5"/>
                <w:sz w:val="18"/>
                <w:szCs w:val="18"/>
                <w:u w:color="231F20"/>
              </w:rPr>
              <w:t>3,45</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,7</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,2</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,1</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86</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B90998">
              <w:rPr>
                <w:rStyle w:val="ab"/>
                <w:rFonts w:ascii="Arial" w:hAnsi="Arial" w:cs="Arial"/>
                <w:color w:val="231F20"/>
                <w:spacing w:val="-6"/>
                <w:sz w:val="18"/>
                <w:szCs w:val="18"/>
                <w:u w:color="231F20"/>
              </w:rPr>
              <w:t>4</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1</w:t>
            </w:r>
            <w:r w:rsidRPr="009A2C06">
              <w:rPr>
                <w:rStyle w:val="ab"/>
                <w:rFonts w:ascii="Arial" w:hAnsi="Arial" w:cs="Arial"/>
                <w:color w:val="231F20"/>
                <w:spacing w:val="-6"/>
                <w:sz w:val="18"/>
                <w:szCs w:val="18"/>
                <w:u w:color="231F20"/>
              </w:rPr>
              <w:t>5</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5</w:t>
            </w:r>
            <w:r w:rsidRPr="00B90998">
              <w:rPr>
                <w:rStyle w:val="ab"/>
                <w:rFonts w:ascii="Arial" w:hAnsi="Arial" w:cs="Arial"/>
                <w:color w:val="231F20"/>
                <w:spacing w:val="-5"/>
                <w:sz w:val="18"/>
                <w:szCs w:val="18"/>
                <w:u w:color="231F20"/>
              </w:rPr>
              <w:t>1,7</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B90998">
              <w:rPr>
                <w:rStyle w:val="ab"/>
                <w:rFonts w:ascii="Arial" w:hAnsi="Arial" w:cs="Arial"/>
                <w:color w:val="231F20"/>
                <w:spacing w:val="-6"/>
                <w:sz w:val="18"/>
                <w:szCs w:val="18"/>
                <w:u w:color="231F20"/>
              </w:rPr>
              <w:t>3,1</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,1</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,0</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vAlign w:val="cente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4276F4">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4276F4">
              <w:rPr>
                <w:rStyle w:val="ab"/>
                <w:rFonts w:ascii="Arial" w:hAnsi="Arial" w:cs="Arial"/>
                <w:color w:val="231F20"/>
                <w:spacing w:val="-6"/>
                <w:sz w:val="18"/>
                <w:szCs w:val="18"/>
                <w:u w:color="231F20"/>
              </w:rPr>
              <w:t>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2"/>
                <w:sz w:val="18"/>
                <w:szCs w:val="18"/>
                <w:u w:color="231F20"/>
              </w:rPr>
              <w:t>1</w:t>
            </w:r>
            <w:r w:rsidRPr="008C6634">
              <w:rPr>
                <w:rStyle w:val="ab"/>
                <w:rFonts w:ascii="Arial" w:hAnsi="Arial" w:cs="Arial"/>
                <w:color w:val="231F20"/>
                <w:spacing w:val="-6"/>
                <w:sz w:val="18"/>
                <w:szCs w:val="18"/>
                <w:u w:color="231F20"/>
              </w:rPr>
              <w:t>,0</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0,9</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0,9</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0,8</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0,8</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0,7</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0,7</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0,6</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0,6</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0,5</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0,5</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0,4</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0,4</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0,3</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0,3</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0,2</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0,2</w:t>
            </w:r>
          </w:p>
        </w:tc>
      </w:tr>
      <w:tr w:rsidR="00F5437B" w:rsidRPr="008C6634" w:rsidTr="002B2EB1">
        <w:trPr>
          <w:trHeight w:val="222"/>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w:t>
            </w:r>
            <w:r w:rsidRPr="008C6634">
              <w:rPr>
                <w:rStyle w:val="ab"/>
                <w:rFonts w:ascii="Arial" w:hAnsi="Arial" w:cs="Arial"/>
                <w:color w:val="231F20"/>
                <w:spacing w:val="-6"/>
                <w:sz w:val="18"/>
                <w:szCs w:val="18"/>
                <w:u w:color="231F20"/>
              </w:rPr>
              <w:t>1</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jc w:val="center"/>
              <w:rPr>
                <w:sz w:val="18"/>
                <w:szCs w:val="18"/>
              </w:rPr>
            </w:pPr>
            <w:r w:rsidRPr="008C6634">
              <w:rPr>
                <w:rStyle w:val="ab"/>
                <w:rFonts w:ascii="Arial" w:hAnsi="Arial" w:cs="Arial"/>
                <w:color w:val="231F20"/>
                <w:spacing w:val="-12"/>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Default="00F5437B" w:rsidP="00F5437B">
            <w:pPr>
              <w:jc w:val="center"/>
            </w:pPr>
            <w:r w:rsidRPr="0092146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Default="00F5437B" w:rsidP="00F5437B">
            <w:pPr>
              <w:jc w:val="center"/>
            </w:pPr>
            <w:r w:rsidRPr="00061E35">
              <w:rPr>
                <w:rStyle w:val="ab"/>
                <w:rFonts w:ascii="Arial" w:hAnsi="Arial" w:cs="Arial"/>
                <w:color w:val="231F20"/>
                <w:spacing w:val="-12"/>
                <w:sz w:val="18"/>
                <w:szCs w:val="18"/>
                <w:u w:color="231F20"/>
              </w:rPr>
              <w:t>1</w:t>
            </w:r>
            <w:r w:rsidRPr="00061E35">
              <w:rPr>
                <w:rStyle w:val="ab"/>
                <w:rFonts w:ascii="Arial" w:hAnsi="Arial" w:cs="Arial"/>
                <w:color w:val="231F20"/>
                <w:spacing w:val="-6"/>
                <w:sz w:val="18"/>
                <w:szCs w:val="18"/>
                <w:u w:color="231F20"/>
              </w:rPr>
              <w:t>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vAlign w:val="center"/>
          </w:tcPr>
          <w:p w:rsidR="00F5437B" w:rsidRPr="004276F4" w:rsidRDefault="00F5437B" w:rsidP="00F5437B">
            <w:pPr>
              <w:pStyle w:val="aa"/>
              <w:widowControl w:val="0"/>
              <w:tabs>
                <w:tab w:val="left" w:pos="720"/>
              </w:tabs>
              <w:spacing w:before="0" w:line="240" w:lineRule="auto"/>
              <w:jc w:val="center"/>
              <w:rPr>
                <w:rStyle w:val="ab"/>
                <w:color w:val="231F20"/>
                <w:spacing w:val="-12"/>
                <w:u w:color="231F20"/>
              </w:rPr>
            </w:pPr>
            <w:r w:rsidRPr="004276F4">
              <w:rPr>
                <w:rStyle w:val="ab"/>
                <w:rFonts w:ascii="Arial" w:hAnsi="Arial" w:cs="Arial"/>
                <w:color w:val="231F20"/>
                <w:spacing w:val="-12"/>
                <w:sz w:val="18"/>
                <w:szCs w:val="18"/>
                <w:u w:color="231F20"/>
              </w:rPr>
              <w:t>16</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Default="00F5437B" w:rsidP="00F5437B">
            <w:pPr>
              <w:jc w:val="center"/>
            </w:pPr>
            <w:r w:rsidRPr="00970A17">
              <w:rPr>
                <w:rStyle w:val="ab"/>
                <w:rFonts w:ascii="Arial" w:hAnsi="Arial" w:cs="Arial"/>
                <w:color w:val="231F20"/>
                <w:spacing w:val="-5"/>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vAlign w:val="center"/>
          </w:tcPr>
          <w:p w:rsidR="00F5437B" w:rsidRPr="009A2C06" w:rsidRDefault="00F5437B" w:rsidP="00F5437B">
            <w:pPr>
              <w:pStyle w:val="aa"/>
              <w:widowControl w:val="0"/>
              <w:tabs>
                <w:tab w:val="left" w:pos="720"/>
              </w:tabs>
              <w:spacing w:before="0" w:line="240" w:lineRule="auto"/>
              <w:jc w:val="center"/>
              <w:rPr>
                <w:rStyle w:val="ab"/>
                <w:color w:val="231F20"/>
                <w:spacing w:val="-6"/>
                <w:u w:color="231F20"/>
              </w:rPr>
            </w:pPr>
            <w:r w:rsidRPr="009A2C06">
              <w:rPr>
                <w:rStyle w:val="ab"/>
                <w:rFonts w:ascii="Arial" w:hAnsi="Arial" w:cs="Arial"/>
                <w:color w:val="231F20"/>
                <w:spacing w:val="-6"/>
                <w:sz w:val="18"/>
                <w:szCs w:val="18"/>
                <w:u w:color="231F20"/>
              </w:rPr>
              <w:t>3,4</w:t>
            </w:r>
          </w:p>
        </w:tc>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86" w:type="dxa"/>
              <w:bottom w:w="80" w:type="dxa"/>
              <w:right w:w="80" w:type="dxa"/>
            </w:tcMar>
            <w:vAlign w:val="cente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4276F4">
              <w:rPr>
                <w:rStyle w:val="ab"/>
                <w:rFonts w:ascii="Arial" w:hAnsi="Arial" w:cs="Arial"/>
                <w:color w:val="231F20"/>
                <w:spacing w:val="-6"/>
                <w:sz w:val="18"/>
                <w:szCs w:val="18"/>
                <w:u w:color="231F20"/>
              </w:rPr>
              <w:t>0,</w:t>
            </w:r>
            <w:r w:rsidRPr="008C6634">
              <w:rPr>
                <w:rStyle w:val="ab"/>
                <w:rFonts w:ascii="Arial" w:hAnsi="Arial" w:cs="Arial"/>
                <w:color w:val="231F20"/>
                <w:spacing w:val="-6"/>
                <w:sz w:val="18"/>
                <w:szCs w:val="18"/>
                <w:u w:color="231F20"/>
              </w:rPr>
              <w:t>1</w:t>
            </w:r>
          </w:p>
        </w:tc>
      </w:tr>
      <w:tr w:rsidR="00F5437B" w:rsidRPr="008C6634" w:rsidTr="002B2EB1">
        <w:trPr>
          <w:trHeight w:val="210"/>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5"/>
                <w:sz w:val="18"/>
                <w:szCs w:val="18"/>
                <w:u w:color="231F20"/>
              </w:rPr>
              <w:t>87</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Pr="008C6634" w:rsidRDefault="00F5437B" w:rsidP="00F5437B">
            <w:pPr>
              <w:pStyle w:val="aa"/>
              <w:widowControl w:val="0"/>
              <w:tabs>
                <w:tab w:val="left" w:pos="720"/>
                <w:tab w:val="left" w:pos="1440"/>
              </w:tabs>
              <w:spacing w:before="0" w:line="240" w:lineRule="auto"/>
              <w:jc w:val="center"/>
              <w:rPr>
                <w:rFonts w:ascii="Arial" w:hAnsi="Arial" w:cs="Arial"/>
                <w:sz w:val="18"/>
                <w:szCs w:val="18"/>
              </w:rPr>
            </w:pPr>
            <w:r w:rsidRPr="008C6634">
              <w:rPr>
                <w:rStyle w:val="ab"/>
                <w:rFonts w:ascii="Arial" w:hAnsi="Arial" w:cs="Arial"/>
                <w:color w:val="231F20"/>
                <w:spacing w:val="-5"/>
                <w:sz w:val="18"/>
                <w:szCs w:val="18"/>
                <w:u w:color="231F20"/>
              </w:rPr>
              <w:t>13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4"/>
                <w:sz w:val="18"/>
                <w:szCs w:val="18"/>
                <w:u w:color="231F20"/>
              </w:rPr>
              <w:t>0.00</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4"/>
                <w:sz w:val="18"/>
                <w:szCs w:val="18"/>
                <w:u w:color="231F20"/>
              </w:rPr>
              <w:t>55,2</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5"/>
                <w:sz w:val="18"/>
                <w:szCs w:val="18"/>
                <w:u w:color="231F20"/>
              </w:rPr>
              <w:t>3,4</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pStyle w:val="aa"/>
              <w:widowControl w:val="0"/>
              <w:tabs>
                <w:tab w:val="left" w:pos="720"/>
              </w:tabs>
              <w:spacing w:before="0" w:line="24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r>
      <w:tr w:rsidR="00F5437B" w:rsidRPr="008C6634" w:rsidTr="002B2EB1">
        <w:trPr>
          <w:trHeight w:val="210"/>
        </w:trPr>
        <w:tc>
          <w:tcPr>
            <w:tcW w:w="1560"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F5437B" w:rsidRPr="00B90998" w:rsidRDefault="00F5437B" w:rsidP="00F5437B">
            <w:pPr>
              <w:pStyle w:val="aa"/>
              <w:widowControl w:val="0"/>
              <w:tabs>
                <w:tab w:val="left" w:pos="720"/>
              </w:tabs>
              <w:spacing w:before="0" w:line="300" w:lineRule="auto"/>
              <w:jc w:val="center"/>
              <w:rPr>
                <w:rFonts w:ascii="Arial" w:hAnsi="Arial" w:cs="Arial"/>
                <w:sz w:val="18"/>
                <w:szCs w:val="18"/>
                <w:lang w:val="ru-RU"/>
              </w:rPr>
            </w:pPr>
            <w:r>
              <w:rPr>
                <w:rStyle w:val="ab"/>
                <w:rFonts w:ascii="Arial" w:hAnsi="Arial" w:cs="Arial"/>
                <w:color w:val="231F20"/>
                <w:sz w:val="18"/>
                <w:szCs w:val="18"/>
                <w:u w:color="231F20"/>
                <w:lang w:val="ru-RU"/>
              </w:rPr>
              <w:t>Отсутствие декодирования</w:t>
            </w:r>
          </w:p>
        </w:tc>
        <w:tc>
          <w:tcPr>
            <w:tcW w:w="850"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3"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13</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7" w:type="dxa"/>
              <w:bottom w:w="80" w:type="dxa"/>
              <w:right w:w="80" w:type="dxa"/>
            </w:tcMar>
          </w:tcPr>
          <w:p w:rsidR="00F5437B" w:rsidRPr="008C6634" w:rsidRDefault="00F5437B" w:rsidP="00F5437B">
            <w:pPr>
              <w:pStyle w:val="aa"/>
              <w:widowControl w:val="0"/>
              <w:tabs>
                <w:tab w:val="left" w:pos="720"/>
                <w:tab w:val="left" w:pos="144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100</w:t>
            </w:r>
          </w:p>
        </w:tc>
        <w:tc>
          <w:tcPr>
            <w:tcW w:w="1275" w:type="dxa"/>
            <w:tcBorders>
              <w:top w:val="single" w:sz="4" w:space="0" w:color="231F20"/>
              <w:left w:val="single" w:sz="4" w:space="0" w:color="231F20"/>
              <w:bottom w:val="single" w:sz="4" w:space="0" w:color="231F20"/>
              <w:right w:val="single" w:sz="4" w:space="0" w:color="231F20"/>
            </w:tcBorders>
            <w:shd w:val="clear" w:color="auto" w:fill="auto"/>
            <w:tcMar>
              <w:top w:w="80" w:type="dxa"/>
              <w:left w:w="95" w:type="dxa"/>
              <w:bottom w:w="80" w:type="dxa"/>
              <w:right w:w="80" w:type="dxa"/>
            </w:tcMar>
          </w:tcPr>
          <w:p w:rsidR="00F5437B" w:rsidRPr="008C6634" w:rsidRDefault="00F5437B" w:rsidP="00F5437B">
            <w:pPr>
              <w:pStyle w:val="aa"/>
              <w:widowControl w:val="0"/>
              <w:tabs>
                <w:tab w:val="left" w:pos="720"/>
                <w:tab w:val="left" w:pos="1440"/>
              </w:tabs>
              <w:spacing w:before="0" w:line="30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c>
          <w:tcPr>
            <w:tcW w:w="1418" w:type="dxa"/>
            <w:tcBorders>
              <w:top w:val="single" w:sz="4" w:space="0" w:color="231F20"/>
              <w:left w:val="single" w:sz="4" w:space="0" w:color="231F20"/>
              <w:bottom w:val="single" w:sz="4" w:space="0" w:color="231F20"/>
              <w:right w:val="single" w:sz="4" w:space="0" w:color="231F20"/>
            </w:tcBorders>
            <w:shd w:val="clear" w:color="auto" w:fill="auto"/>
            <w:tcMar>
              <w:top w:w="80" w:type="dxa"/>
              <w:left w:w="92" w:type="dxa"/>
              <w:bottom w:w="80" w:type="dxa"/>
              <w:right w:w="80"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29</w:t>
            </w:r>
          </w:p>
        </w:tc>
        <w:tc>
          <w:tcPr>
            <w:tcW w:w="900" w:type="dxa"/>
            <w:tcBorders>
              <w:top w:val="single" w:sz="4" w:space="0" w:color="231F20"/>
              <w:left w:val="single" w:sz="4" w:space="0" w:color="231F20"/>
              <w:bottom w:val="single" w:sz="4" w:space="0" w:color="231F20"/>
              <w:right w:val="single" w:sz="4" w:space="0" w:color="231F20"/>
            </w:tcBorders>
            <w:shd w:val="clear" w:color="auto" w:fill="auto"/>
            <w:tcMar>
              <w:top w:w="80" w:type="dxa"/>
              <w:left w:w="91" w:type="dxa"/>
              <w:bottom w:w="80" w:type="dxa"/>
              <w:right w:w="82"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100</w:t>
            </w:r>
          </w:p>
        </w:tc>
        <w:tc>
          <w:tcPr>
            <w:tcW w:w="943" w:type="dxa"/>
            <w:tcBorders>
              <w:top w:val="single" w:sz="4" w:space="0" w:color="231F20"/>
              <w:left w:val="single" w:sz="4" w:space="0" w:color="231F20"/>
              <w:bottom w:val="single" w:sz="4" w:space="0" w:color="231F20"/>
              <w:right w:val="single" w:sz="4" w:space="0" w:color="231F20"/>
            </w:tcBorders>
            <w:shd w:val="clear" w:color="auto" w:fill="auto"/>
            <w:tcMar>
              <w:top w:w="80" w:type="dxa"/>
              <w:left w:w="85" w:type="dxa"/>
              <w:bottom w:w="80" w:type="dxa"/>
              <w:right w:w="80"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10"/>
                <w:sz w:val="18"/>
                <w:szCs w:val="18"/>
                <w:u w:color="231F20"/>
              </w:rPr>
              <w:t>4</w:t>
            </w:r>
          </w:p>
        </w:tc>
        <w:tc>
          <w:tcPr>
            <w:tcW w:w="1275" w:type="dxa"/>
            <w:tcBorders>
              <w:top w:val="single" w:sz="4" w:space="0" w:color="231F20"/>
              <w:left w:val="single" w:sz="4" w:space="0" w:color="231F20"/>
              <w:bottom w:val="single" w:sz="4"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10"/>
                <w:sz w:val="18"/>
                <w:szCs w:val="18"/>
                <w:u w:color="231F20"/>
              </w:rPr>
              <w:t>0</w:t>
            </w:r>
          </w:p>
        </w:tc>
      </w:tr>
      <w:tr w:rsidR="00F5437B" w:rsidRPr="008C6634" w:rsidTr="002B2EB1">
        <w:trPr>
          <w:trHeight w:val="22"/>
        </w:trPr>
        <w:tc>
          <w:tcPr>
            <w:tcW w:w="1560" w:type="dxa"/>
            <w:tcBorders>
              <w:top w:val="single" w:sz="4" w:space="0" w:color="231F20"/>
              <w:left w:val="single" w:sz="8" w:space="0" w:color="231F20"/>
              <w:bottom w:val="single" w:sz="8" w:space="0" w:color="231F20"/>
              <w:right w:val="single" w:sz="4" w:space="0" w:color="231F20"/>
            </w:tcBorders>
            <w:shd w:val="clear" w:color="auto" w:fill="auto"/>
            <w:tcMar>
              <w:top w:w="80" w:type="dxa"/>
              <w:left w:w="80" w:type="dxa"/>
              <w:bottom w:w="80" w:type="dxa"/>
              <w:right w:w="80" w:type="dxa"/>
            </w:tcMar>
          </w:tcPr>
          <w:p w:rsidR="00F5437B" w:rsidRPr="008C6634" w:rsidRDefault="00F5437B" w:rsidP="00F5437B">
            <w:pPr>
              <w:spacing w:line="300" w:lineRule="auto"/>
              <w:rPr>
                <w:rFonts w:ascii="Arial" w:hAnsi="Arial" w:cs="Arial"/>
                <w:sz w:val="18"/>
                <w:szCs w:val="18"/>
              </w:rPr>
            </w:pPr>
          </w:p>
        </w:tc>
        <w:tc>
          <w:tcPr>
            <w:tcW w:w="850"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F5437B" w:rsidRPr="008C6634" w:rsidRDefault="00F5437B" w:rsidP="00F5437B">
            <w:pPr>
              <w:spacing w:line="300" w:lineRule="auto"/>
              <w:rPr>
                <w:rFonts w:ascii="Arial" w:hAnsi="Arial" w:cs="Arial"/>
                <w:sz w:val="18"/>
                <w:szCs w:val="18"/>
              </w:rPr>
            </w:pPr>
          </w:p>
        </w:tc>
        <w:tc>
          <w:tcPr>
            <w:tcW w:w="1418"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F5437B" w:rsidRPr="008C6634" w:rsidRDefault="00F5437B" w:rsidP="00F5437B">
            <w:pPr>
              <w:spacing w:line="300" w:lineRule="auto"/>
              <w:rPr>
                <w:rFonts w:ascii="Arial" w:hAnsi="Arial" w:cs="Arial"/>
                <w:sz w:val="18"/>
                <w:szCs w:val="18"/>
              </w:rPr>
            </w:pPr>
          </w:p>
        </w:tc>
        <w:tc>
          <w:tcPr>
            <w:tcW w:w="1275"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F5437B" w:rsidRPr="008C6634" w:rsidRDefault="00F5437B" w:rsidP="00F5437B">
            <w:pPr>
              <w:spacing w:line="300" w:lineRule="auto"/>
              <w:rPr>
                <w:rFonts w:ascii="Arial" w:hAnsi="Arial" w:cs="Arial"/>
                <w:sz w:val="18"/>
                <w:szCs w:val="18"/>
              </w:rPr>
            </w:pPr>
          </w:p>
        </w:tc>
        <w:tc>
          <w:tcPr>
            <w:tcW w:w="3261" w:type="dxa"/>
            <w:gridSpan w:val="3"/>
            <w:tcBorders>
              <w:top w:val="single" w:sz="4" w:space="0" w:color="231F20"/>
              <w:left w:val="single" w:sz="4" w:space="0" w:color="231F20"/>
              <w:bottom w:val="single" w:sz="8" w:space="0" w:color="231F20"/>
              <w:right w:val="single" w:sz="4" w:space="0" w:color="231F20"/>
            </w:tcBorders>
            <w:shd w:val="clear" w:color="auto" w:fill="auto"/>
            <w:tcMar>
              <w:top w:w="80" w:type="dxa"/>
              <w:left w:w="127" w:type="dxa"/>
              <w:bottom w:w="80" w:type="dxa"/>
              <w:right w:w="80" w:type="dxa"/>
            </w:tcMar>
          </w:tcPr>
          <w:p w:rsidR="00F5437B" w:rsidRPr="008C6634" w:rsidRDefault="00F5437B" w:rsidP="00F5437B">
            <w:pPr>
              <w:pStyle w:val="aa"/>
              <w:widowControl w:val="0"/>
              <w:tabs>
                <w:tab w:val="left" w:pos="720"/>
                <w:tab w:val="left" w:pos="1440"/>
                <w:tab w:val="left" w:pos="2160"/>
              </w:tabs>
              <w:spacing w:before="0" w:line="300" w:lineRule="auto"/>
              <w:rPr>
                <w:rFonts w:ascii="Arial" w:hAnsi="Arial" w:cs="Arial"/>
                <w:sz w:val="18"/>
                <w:szCs w:val="18"/>
              </w:rPr>
            </w:pPr>
            <w:r w:rsidRPr="00B90998">
              <w:rPr>
                <w:rStyle w:val="ab"/>
                <w:rFonts w:ascii="Arial" w:hAnsi="Arial" w:cs="Arial"/>
                <w:sz w:val="18"/>
                <w:szCs w:val="18"/>
                <w:u w:color="000000"/>
                <w:lang w:val="ru-RU"/>
              </w:rPr>
              <w:t xml:space="preserve">Класс параметра (наибольшее значение </w:t>
            </w:r>
            <w:r w:rsidRPr="00B90998">
              <w:rPr>
                <w:rStyle w:val="ab"/>
                <w:rFonts w:ascii="Arial" w:hAnsi="Arial" w:cs="Arial"/>
                <w:bCs/>
                <w:i/>
                <w:sz w:val="18"/>
                <w:szCs w:val="18"/>
                <w:u w:color="000000"/>
                <w:lang w:val="ru-RU"/>
              </w:rPr>
              <w:t>е</w:t>
            </w:r>
            <w:r w:rsidRPr="00B90998">
              <w:rPr>
                <w:rStyle w:val="ab"/>
                <w:rFonts w:ascii="Arial" w:hAnsi="Arial" w:cs="Arial"/>
                <w:sz w:val="18"/>
                <w:szCs w:val="18"/>
                <w:u w:color="000000"/>
                <w:lang w:val="ru-RU"/>
              </w:rPr>
              <w:t>)</w:t>
            </w:r>
          </w:p>
        </w:tc>
        <w:tc>
          <w:tcPr>
            <w:tcW w:w="1275" w:type="dxa"/>
            <w:tcBorders>
              <w:top w:val="single" w:sz="4" w:space="0" w:color="231F20"/>
              <w:left w:val="single" w:sz="4" w:space="0" w:color="231F20"/>
              <w:bottom w:val="single" w:sz="8" w:space="0" w:color="231F20"/>
              <w:right w:val="single" w:sz="8" w:space="0" w:color="231F20"/>
            </w:tcBorders>
            <w:shd w:val="clear" w:color="auto" w:fill="auto"/>
            <w:tcMar>
              <w:top w:w="80" w:type="dxa"/>
              <w:left w:w="86" w:type="dxa"/>
              <w:bottom w:w="80" w:type="dxa"/>
              <w:right w:w="80" w:type="dxa"/>
            </w:tcMar>
          </w:tcPr>
          <w:p w:rsidR="00F5437B" w:rsidRPr="008C6634" w:rsidRDefault="00F5437B" w:rsidP="00F5437B">
            <w:pPr>
              <w:pStyle w:val="aa"/>
              <w:widowControl w:val="0"/>
              <w:tabs>
                <w:tab w:val="left" w:pos="720"/>
              </w:tabs>
              <w:spacing w:before="0" w:line="300" w:lineRule="auto"/>
              <w:jc w:val="center"/>
              <w:rPr>
                <w:rFonts w:ascii="Arial" w:hAnsi="Arial" w:cs="Arial"/>
                <w:sz w:val="18"/>
                <w:szCs w:val="18"/>
              </w:rPr>
            </w:pPr>
            <w:r w:rsidRPr="008C6634">
              <w:rPr>
                <w:rStyle w:val="ab"/>
                <w:rFonts w:ascii="Arial" w:hAnsi="Arial" w:cs="Arial"/>
                <w:color w:val="231F20"/>
                <w:spacing w:val="-5"/>
                <w:sz w:val="18"/>
                <w:szCs w:val="18"/>
                <w:u w:color="231F20"/>
              </w:rPr>
              <w:t>1,2</w:t>
            </w:r>
          </w:p>
        </w:tc>
      </w:tr>
    </w:tbl>
    <w:p w:rsidR="005E3BBB" w:rsidRPr="00A566C4" w:rsidRDefault="005E3BBB" w:rsidP="00B90998">
      <w:pPr>
        <w:spacing w:line="360" w:lineRule="auto"/>
        <w:ind w:firstLine="510"/>
        <w:jc w:val="both"/>
        <w:rPr>
          <w:rStyle w:val="ab"/>
        </w:rPr>
      </w:pPr>
    </w:p>
    <w:p w:rsidR="005E3BBB" w:rsidRPr="00A566C4" w:rsidRDefault="009A13BD" w:rsidP="00B90998">
      <w:pPr>
        <w:spacing w:before="240" w:after="120" w:line="360" w:lineRule="auto"/>
        <w:ind w:firstLine="567"/>
        <w:jc w:val="both"/>
        <w:rPr>
          <w:rStyle w:val="ab"/>
        </w:rPr>
      </w:pPr>
      <w:r>
        <w:rPr>
          <w:rStyle w:val="ab"/>
          <w:rFonts w:ascii="Arial" w:hAnsi="Arial" w:cs="Arial"/>
          <w:b/>
        </w:rPr>
        <w:t xml:space="preserve">6.2.6 </w:t>
      </w:r>
      <w:r w:rsidR="00F81DAA" w:rsidRPr="00A566C4">
        <w:rPr>
          <w:rStyle w:val="ab"/>
          <w:rFonts w:ascii="Arial" w:hAnsi="Arial" w:cs="Arial"/>
          <w:b/>
        </w:rPr>
        <w:t>Полный класс символа</w:t>
      </w:r>
    </w:p>
    <w:p w:rsidR="005E3BBB" w:rsidRDefault="00F81DAA" w:rsidP="00B90998">
      <w:pPr>
        <w:spacing w:line="360" w:lineRule="auto"/>
        <w:ind w:firstLine="510"/>
        <w:jc w:val="both"/>
        <w:rPr>
          <w:rStyle w:val="ab"/>
          <w:rFonts w:ascii="Arial" w:hAnsi="Arial" w:cs="Arial"/>
        </w:rPr>
      </w:pPr>
      <w:r w:rsidRPr="00A566C4">
        <w:rPr>
          <w:rStyle w:val="ab"/>
          <w:rFonts w:ascii="Arial" w:hAnsi="Arial" w:cs="Arial"/>
        </w:rPr>
        <w:t xml:space="preserve">Полный класс символа соответствует наименьшему из значений класса, основанного на анализе профиля отражения при сканировании согласно 6.2.2, и классов, основанных на параметрах «Эффективность декодирования кодовых слов», «Неиспользованное исправление ошибок» и </w:t>
      </w:r>
      <w:r w:rsidR="0014670D">
        <w:rPr>
          <w:rStyle w:val="ab"/>
          <w:rFonts w:ascii="Arial" w:hAnsi="Arial" w:cs="Arial"/>
        </w:rPr>
        <w:t>каждом классе параметров кодового слова («Декодиру</w:t>
      </w:r>
      <w:r w:rsidR="0014670D" w:rsidRPr="0014670D">
        <w:rPr>
          <w:rStyle w:val="ab"/>
          <w:rFonts w:ascii="Arial" w:hAnsi="Arial" w:cs="Arial"/>
        </w:rPr>
        <w:t>емость»</w:t>
      </w:r>
      <w:r w:rsidR="0014670D">
        <w:rPr>
          <w:rStyle w:val="ab"/>
          <w:rFonts w:ascii="Arial" w:hAnsi="Arial" w:cs="Arial"/>
        </w:rPr>
        <w:t>,</w:t>
      </w:r>
      <w:r w:rsidR="0014670D" w:rsidRPr="0014670D">
        <w:rPr>
          <w:rStyle w:val="ab"/>
          <w:rFonts w:ascii="Arial" w:hAnsi="Arial" w:cs="Arial"/>
        </w:rPr>
        <w:t xml:space="preserve"> «Модуляция»</w:t>
      </w:r>
      <w:r w:rsidR="0014670D">
        <w:rPr>
          <w:rStyle w:val="ab"/>
          <w:rFonts w:ascii="Arial" w:hAnsi="Arial" w:cs="Arial"/>
        </w:rPr>
        <w:t xml:space="preserve"> и «Дефекты») </w:t>
      </w:r>
      <w:r w:rsidRPr="00A566C4">
        <w:rPr>
          <w:rStyle w:val="ab"/>
          <w:rFonts w:ascii="Arial" w:hAnsi="Arial" w:cs="Arial"/>
        </w:rPr>
        <w:t>согласно 6.2.3, 6.2.4 и 6.2.5 соответственно.</w:t>
      </w:r>
      <w:r w:rsidR="0014670D">
        <w:rPr>
          <w:rStyle w:val="ab"/>
          <w:rFonts w:ascii="Arial" w:hAnsi="Arial" w:cs="Arial"/>
        </w:rPr>
        <w:t xml:space="preserve"> </w:t>
      </w:r>
      <w:r w:rsidR="0014670D" w:rsidRPr="0014670D">
        <w:rPr>
          <w:rStyle w:val="ab"/>
          <w:rFonts w:ascii="Arial" w:hAnsi="Arial" w:cs="Arial"/>
        </w:rPr>
        <w:t xml:space="preserve">На рисунке 3 этот процесс </w:t>
      </w:r>
      <w:r w:rsidR="0014670D">
        <w:rPr>
          <w:rStyle w:val="ab"/>
          <w:rFonts w:ascii="Arial" w:hAnsi="Arial" w:cs="Arial"/>
        </w:rPr>
        <w:t>представлен</w:t>
      </w:r>
      <w:r w:rsidR="0014670D" w:rsidRPr="0014670D">
        <w:rPr>
          <w:rStyle w:val="ab"/>
          <w:rFonts w:ascii="Arial" w:hAnsi="Arial" w:cs="Arial"/>
        </w:rPr>
        <w:t xml:space="preserve"> схематично.</w:t>
      </w:r>
      <w:r w:rsidR="0014670D">
        <w:rPr>
          <w:rStyle w:val="ab"/>
          <w:rFonts w:ascii="Arial" w:hAnsi="Arial" w:cs="Arial"/>
        </w:rPr>
        <w:t xml:space="preserve"> </w:t>
      </w:r>
    </w:p>
    <w:p w:rsidR="009A13BD" w:rsidRDefault="00851067" w:rsidP="00A566C4">
      <w:pPr>
        <w:spacing w:line="360" w:lineRule="auto"/>
        <w:ind w:firstLine="510"/>
        <w:jc w:val="both"/>
        <w:rPr>
          <w:rStyle w:val="ab"/>
          <w:rFonts w:ascii="Arial" w:hAnsi="Arial" w:cs="Arial"/>
        </w:rPr>
      </w:pPr>
      <w:r>
        <w:rPr>
          <w:noProof/>
        </w:rPr>
        <mc:AlternateContent>
          <mc:Choice Requires="wps">
            <w:drawing>
              <wp:anchor distT="0" distB="0" distL="114300" distR="114300" simplePos="0" relativeHeight="251707392" behindDoc="0" locked="0" layoutInCell="1" allowOverlap="1" wp14:anchorId="4A8EF89C" wp14:editId="69E44C84">
                <wp:simplePos x="0" y="0"/>
                <wp:positionH relativeFrom="column">
                  <wp:posOffset>3853247</wp:posOffset>
                </wp:positionH>
                <wp:positionV relativeFrom="paragraph">
                  <wp:posOffset>4369699</wp:posOffset>
                </wp:positionV>
                <wp:extent cx="822" cy="334905"/>
                <wp:effectExtent l="0" t="0" r="0" b="0"/>
                <wp:wrapNone/>
                <wp:docPr id="1073742052" name="Линия"/>
                <wp:cNvGraphicFramePr/>
                <a:graphic xmlns:a="http://schemas.openxmlformats.org/drawingml/2006/main">
                  <a:graphicData uri="http://schemas.microsoft.com/office/word/2010/wordprocessingShape">
                    <wps:wsp>
                      <wps:cNvCnPr/>
                      <wps:spPr>
                        <a:xfrm>
                          <a:off x="0" y="0"/>
                          <a:ext cx="822" cy="334905"/>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0B6F247F" id="Линия"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03.4pt,344.05pt" to="303.45pt,3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">
                <v:stroke endarrow="classic"/>
              </v:line>
            </w:pict>
          </mc:Fallback>
        </mc:AlternateContent>
      </w:r>
      <w:r>
        <w:rPr>
          <w:noProof/>
        </w:rPr>
        <mc:AlternateContent>
          <mc:Choice Requires="wps">
            <w:drawing>
              <wp:anchor distT="0" distB="0" distL="114300" distR="114300" simplePos="0" relativeHeight="251705344" behindDoc="0" locked="0" layoutInCell="1" allowOverlap="1" wp14:anchorId="2B555EBC" wp14:editId="052027B8">
                <wp:simplePos x="0" y="0"/>
                <wp:positionH relativeFrom="column">
                  <wp:posOffset>866067</wp:posOffset>
                </wp:positionH>
                <wp:positionV relativeFrom="paragraph">
                  <wp:posOffset>4359989</wp:posOffset>
                </wp:positionV>
                <wp:extent cx="822" cy="334905"/>
                <wp:effectExtent l="0" t="0" r="0" b="0"/>
                <wp:wrapNone/>
                <wp:docPr id="1073742051" name="Линия"/>
                <wp:cNvGraphicFramePr/>
                <a:graphic xmlns:a="http://schemas.openxmlformats.org/drawingml/2006/main">
                  <a:graphicData uri="http://schemas.microsoft.com/office/word/2010/wordprocessingShape">
                    <wps:wsp>
                      <wps:cNvCnPr/>
                      <wps:spPr>
                        <a:xfrm>
                          <a:off x="0" y="0"/>
                          <a:ext cx="822" cy="334905"/>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4B63C73E" id="Линия"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8.2pt,343.3pt" to="68.25pt,3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">
                <v:stroke endarrow="classic"/>
              </v:line>
            </w:pict>
          </mc:Fallback>
        </mc:AlternateContent>
      </w:r>
      <w:r>
        <w:rPr>
          <w:noProof/>
        </w:rPr>
        <mc:AlternateContent>
          <mc:Choice Requires="wps">
            <w:drawing>
              <wp:anchor distT="0" distB="0" distL="114300" distR="114300" simplePos="0" relativeHeight="251703296" behindDoc="0" locked="0" layoutInCell="1" allowOverlap="1" wp14:anchorId="3DA07404" wp14:editId="4F8FA3CE">
                <wp:simplePos x="0" y="0"/>
                <wp:positionH relativeFrom="column">
                  <wp:posOffset>2097276</wp:posOffset>
                </wp:positionH>
                <wp:positionV relativeFrom="paragraph">
                  <wp:posOffset>4372629</wp:posOffset>
                </wp:positionV>
                <wp:extent cx="822" cy="334905"/>
                <wp:effectExtent l="0" t="0" r="0" b="0"/>
                <wp:wrapNone/>
                <wp:docPr id="1073742050" name="Линия"/>
                <wp:cNvGraphicFramePr/>
                <a:graphic xmlns:a="http://schemas.openxmlformats.org/drawingml/2006/main">
                  <a:graphicData uri="http://schemas.microsoft.com/office/word/2010/wordprocessingShape">
                    <wps:wsp>
                      <wps:cNvCnPr/>
                      <wps:spPr>
                        <a:xfrm>
                          <a:off x="0" y="0"/>
                          <a:ext cx="822" cy="334905"/>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66B14C55" id="Линия"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5.15pt,344.3pt" to="165.2pt,3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">
                <v:stroke endarrow="classic"/>
              </v:line>
            </w:pict>
          </mc:Fallback>
        </mc:AlternateContent>
      </w:r>
      <w:r>
        <w:rPr>
          <w:noProof/>
        </w:rPr>
        <mc:AlternateContent>
          <mc:Choice Requires="wps">
            <w:drawing>
              <wp:anchor distT="0" distB="0" distL="114300" distR="114300" simplePos="0" relativeHeight="251701248" behindDoc="0" locked="0" layoutInCell="1" allowOverlap="1" wp14:anchorId="548BF452" wp14:editId="1828C981">
                <wp:simplePos x="0" y="0"/>
                <wp:positionH relativeFrom="column">
                  <wp:posOffset>2108120</wp:posOffset>
                </wp:positionH>
                <wp:positionV relativeFrom="paragraph">
                  <wp:posOffset>2985770</wp:posOffset>
                </wp:positionV>
                <wp:extent cx="822" cy="318489"/>
                <wp:effectExtent l="0" t="0" r="0" b="0"/>
                <wp:wrapNone/>
                <wp:docPr id="1073742049" name="Линия"/>
                <wp:cNvGraphicFramePr/>
                <a:graphic xmlns:a="http://schemas.openxmlformats.org/drawingml/2006/main">
                  <a:graphicData uri="http://schemas.microsoft.com/office/word/2010/wordprocessingShape">
                    <wps:wsp>
                      <wps:cNvCnPr/>
                      <wps:spPr>
                        <a:xfrm>
                          <a:off x="0" y="0"/>
                          <a:ext cx="822" cy="318489"/>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284F4496" id="Линия"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66pt,235.1pt" to="166.0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">
                <v:stroke endarrow="classic"/>
              </v:line>
            </w:pict>
          </mc:Fallback>
        </mc:AlternateContent>
      </w:r>
      <w:r w:rsidR="00F6635A">
        <w:rPr>
          <w:rFonts w:ascii="Arial" w:hAnsi="Arial" w:cs="Arial"/>
          <w:noProof/>
          <w:sz w:val="28"/>
          <w:szCs w:val="28"/>
        </w:rPr>
        <mc:AlternateContent>
          <mc:Choice Requires="wps">
            <w:drawing>
              <wp:anchor distT="0" distB="0" distL="114300" distR="114300" simplePos="0" relativeHeight="251675648" behindDoc="0" locked="0" layoutInCell="1" allowOverlap="1" wp14:anchorId="6FC719ED" wp14:editId="443A7E8D">
                <wp:simplePos x="0" y="0"/>
                <wp:positionH relativeFrom="column">
                  <wp:posOffset>1012190</wp:posOffset>
                </wp:positionH>
                <wp:positionV relativeFrom="paragraph">
                  <wp:posOffset>1634653</wp:posOffset>
                </wp:positionV>
                <wp:extent cx="2173211" cy="691515"/>
                <wp:effectExtent l="0" t="0" r="17780" b="13335"/>
                <wp:wrapNone/>
                <wp:docPr id="1073742104" name="Блок-схема: решение 1073742104"/>
                <wp:cNvGraphicFramePr/>
                <a:graphic xmlns:a="http://schemas.openxmlformats.org/drawingml/2006/main">
                  <a:graphicData uri="http://schemas.microsoft.com/office/word/2010/wordprocessingShape">
                    <wps:wsp>
                      <wps:cNvSpPr/>
                      <wps:spPr>
                        <a:xfrm>
                          <a:off x="0" y="0"/>
                          <a:ext cx="2173211" cy="691515"/>
                        </a:xfrm>
                        <a:prstGeom prst="flowChartDecision">
                          <a:avLst/>
                        </a:prstGeom>
                        <a:solidFill>
                          <a:srgbClr val="FFFFFF"/>
                        </a:solidFill>
                        <a:ln w="9525" cap="flat">
                          <a:solidFill>
                            <a:schemeClr val="tx1"/>
                          </a:solidFill>
                          <a:prstDash val="solid"/>
                          <a:round/>
                        </a:ln>
                        <a:effectLst/>
                        <a:sp3d/>
                      </wps:spPr>
                      <wps:style>
                        <a:lnRef idx="0">
                          <a:scrgbClr r="0" g="0" b="0"/>
                        </a:lnRef>
                        <a:fillRef idx="0">
                          <a:scrgbClr r="0" g="0" b="0"/>
                        </a:fillRef>
                        <a:effectRef idx="0">
                          <a:scrgbClr r="0" g="0" b="0"/>
                        </a:effectRef>
                        <a:fontRef idx="none"/>
                      </wps:style>
                      <wps:txbx>
                        <w:txbxContent>
                          <w:p w:rsidR="00C60F22" w:rsidRPr="00AC1314" w:rsidRDefault="00C60F22" w:rsidP="00AA1F96">
                            <w:pPr>
                              <w:jc w:val="center"/>
                              <w:rPr>
                                <w:sz w:val="16"/>
                                <w:szCs w:val="16"/>
                              </w:rPr>
                            </w:pPr>
                            <w:r>
                              <w:rPr>
                                <w:rStyle w:val="ab"/>
                                <w:rFonts w:ascii="Arial" w:hAnsi="Arial" w:cs="Arial"/>
                                <w:sz w:val="16"/>
                                <w:szCs w:val="16"/>
                              </w:rPr>
                              <w:t>Число с</w:t>
                            </w:r>
                            <w:r w:rsidRPr="00AC1314">
                              <w:rPr>
                                <w:rStyle w:val="ab"/>
                                <w:rFonts w:ascii="Arial" w:hAnsi="Arial" w:cs="Arial"/>
                                <w:sz w:val="16"/>
                                <w:szCs w:val="16"/>
                              </w:rPr>
                              <w:t>читан</w:t>
                            </w:r>
                            <w:r>
                              <w:rPr>
                                <w:rStyle w:val="ab"/>
                                <w:rFonts w:ascii="Arial" w:hAnsi="Arial" w:cs="Arial"/>
                                <w:sz w:val="16"/>
                                <w:szCs w:val="16"/>
                              </w:rPr>
                              <w:t>ных</w:t>
                            </w:r>
                            <w:r w:rsidRPr="00AC1314">
                              <w:rPr>
                                <w:rStyle w:val="ab"/>
                                <w:rFonts w:ascii="Arial" w:hAnsi="Arial" w:cs="Arial"/>
                                <w:sz w:val="16"/>
                                <w:szCs w:val="16"/>
                              </w:rPr>
                              <w:t xml:space="preserve"> </w:t>
                            </w:r>
                            <w:r>
                              <w:rPr>
                                <w:rStyle w:val="ab"/>
                                <w:rFonts w:ascii="Arial" w:hAnsi="Arial" w:cs="Arial"/>
                                <w:sz w:val="16"/>
                                <w:szCs w:val="16"/>
                              </w:rPr>
                              <w:t xml:space="preserve">кодовых </w:t>
                            </w:r>
                            <w:r w:rsidRPr="00AC1314">
                              <w:rPr>
                                <w:rStyle w:val="ab"/>
                                <w:rFonts w:ascii="Arial" w:hAnsi="Arial" w:cs="Arial"/>
                                <w:sz w:val="16"/>
                                <w:szCs w:val="16"/>
                              </w:rPr>
                              <w:t>слов/ пересечени</w:t>
                            </w:r>
                            <w:r>
                              <w:rPr>
                                <w:rStyle w:val="ab"/>
                                <w:rFonts w:ascii="Arial" w:hAnsi="Arial" w:cs="Arial"/>
                                <w:sz w:val="16"/>
                                <w:szCs w:val="16"/>
                              </w:rPr>
                              <w:t>й</w:t>
                            </w:r>
                            <w:r w:rsidRPr="00AC1314">
                              <w:rPr>
                                <w:rStyle w:val="ab"/>
                                <w:rFonts w:ascii="Arial" w:hAnsi="Arial" w:cs="Arial"/>
                                <w:sz w:val="16"/>
                                <w:szCs w:val="16"/>
                              </w:rPr>
                              <w:t xml:space="preserve"> строк</w:t>
                            </w:r>
                            <w:r>
                              <w:rPr>
                                <w:rStyle w:val="ab"/>
                                <w:rFonts w:ascii="Arial" w:hAnsi="Arial" w:cs="Arial"/>
                                <w:sz w:val="16"/>
                                <w:szCs w:val="16"/>
                              </w:rPr>
                              <w:t xml:space="preserve"> ≥</w:t>
                            </w:r>
                            <w:r w:rsidRPr="00AC1314">
                              <w:rPr>
                                <w:rStyle w:val="ab"/>
                                <w:rFonts w:ascii="Arial" w:hAnsi="Arial" w:cs="Arial"/>
                                <w:sz w:val="16"/>
                                <w:szCs w:val="16"/>
                              </w:rPr>
                              <w:t xml:space="preserve"> 10?</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719ED" id="_x0000_t110" coordsize="21600,21600" o:spt="110" path="m10800,l,10800,10800,21600,21600,10800xe">
                <v:stroke joinstyle="miter"/>
                <v:path gradientshapeok="t" o:connecttype="rect" textboxrect="5400,5400,16200,16200"/>
              </v:shapetype>
              <v:shape id="Блок-схема: решение 1073742104" o:spid="_x0000_s1026" type="#_x0000_t110" style="position:absolute;left:0;text-align:left;margin-left:79.7pt;margin-top:128.7pt;width:171.1pt;height:5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" strokecolor="black [3213]">
                <v:stroke joinstyle="round"/>
                <v:textbox inset="0,0,0,0">
                  <w:txbxContent>
                    <w:p w:rsidR="00C60F22" w:rsidRPr="00AC1314" w:rsidRDefault="00C60F22" w:rsidP="00AA1F96">
                      <w:pPr>
                        <w:jc w:val="center"/>
                        <w:rPr>
                          <w:sz w:val="16"/>
                          <w:szCs w:val="16"/>
                        </w:rPr>
                      </w:pPr>
                      <w:r>
                        <w:rPr>
                          <w:rStyle w:val="ab"/>
                          <w:rFonts w:ascii="Arial" w:hAnsi="Arial" w:cs="Arial"/>
                          <w:sz w:val="16"/>
                          <w:szCs w:val="16"/>
                        </w:rPr>
                        <w:t>Число с</w:t>
                      </w:r>
                      <w:r w:rsidRPr="00AC1314">
                        <w:rPr>
                          <w:rStyle w:val="ab"/>
                          <w:rFonts w:ascii="Arial" w:hAnsi="Arial" w:cs="Arial"/>
                          <w:sz w:val="16"/>
                          <w:szCs w:val="16"/>
                        </w:rPr>
                        <w:t>читан</w:t>
                      </w:r>
                      <w:r>
                        <w:rPr>
                          <w:rStyle w:val="ab"/>
                          <w:rFonts w:ascii="Arial" w:hAnsi="Arial" w:cs="Arial"/>
                          <w:sz w:val="16"/>
                          <w:szCs w:val="16"/>
                        </w:rPr>
                        <w:t>ных</w:t>
                      </w:r>
                      <w:r w:rsidRPr="00AC1314">
                        <w:rPr>
                          <w:rStyle w:val="ab"/>
                          <w:rFonts w:ascii="Arial" w:hAnsi="Arial" w:cs="Arial"/>
                          <w:sz w:val="16"/>
                          <w:szCs w:val="16"/>
                        </w:rPr>
                        <w:t xml:space="preserve"> </w:t>
                      </w:r>
                      <w:r>
                        <w:rPr>
                          <w:rStyle w:val="ab"/>
                          <w:rFonts w:ascii="Arial" w:hAnsi="Arial" w:cs="Arial"/>
                          <w:sz w:val="16"/>
                          <w:szCs w:val="16"/>
                        </w:rPr>
                        <w:t xml:space="preserve">кодовых </w:t>
                      </w:r>
                      <w:r w:rsidRPr="00AC1314">
                        <w:rPr>
                          <w:rStyle w:val="ab"/>
                          <w:rFonts w:ascii="Arial" w:hAnsi="Arial" w:cs="Arial"/>
                          <w:sz w:val="16"/>
                          <w:szCs w:val="16"/>
                        </w:rPr>
                        <w:t>слов/ пересечени</w:t>
                      </w:r>
                      <w:r>
                        <w:rPr>
                          <w:rStyle w:val="ab"/>
                          <w:rFonts w:ascii="Arial" w:hAnsi="Arial" w:cs="Arial"/>
                          <w:sz w:val="16"/>
                          <w:szCs w:val="16"/>
                        </w:rPr>
                        <w:t>й</w:t>
                      </w:r>
                      <w:r w:rsidRPr="00AC1314">
                        <w:rPr>
                          <w:rStyle w:val="ab"/>
                          <w:rFonts w:ascii="Arial" w:hAnsi="Arial" w:cs="Arial"/>
                          <w:sz w:val="16"/>
                          <w:szCs w:val="16"/>
                        </w:rPr>
                        <w:t xml:space="preserve"> строк</w:t>
                      </w:r>
                      <w:r>
                        <w:rPr>
                          <w:rStyle w:val="ab"/>
                          <w:rFonts w:ascii="Arial" w:hAnsi="Arial" w:cs="Arial"/>
                          <w:sz w:val="16"/>
                          <w:szCs w:val="16"/>
                        </w:rPr>
                        <w:t xml:space="preserve"> ≥</w:t>
                      </w:r>
                      <w:r w:rsidRPr="00AC1314">
                        <w:rPr>
                          <w:rStyle w:val="ab"/>
                          <w:rFonts w:ascii="Arial" w:hAnsi="Arial" w:cs="Arial"/>
                          <w:sz w:val="16"/>
                          <w:szCs w:val="16"/>
                        </w:rPr>
                        <w:t xml:space="preserve"> 10?</w:t>
                      </w:r>
                    </w:p>
                  </w:txbxContent>
                </v:textbox>
              </v:shape>
            </w:pict>
          </mc:Fallback>
        </mc:AlternateContent>
      </w:r>
      <w:r w:rsidR="00E360DB">
        <w:rPr>
          <w:noProof/>
        </w:rPr>
        <mc:AlternateContent>
          <mc:Choice Requires="wps">
            <w:drawing>
              <wp:anchor distT="0" distB="0" distL="114300" distR="114300" simplePos="0" relativeHeight="251699200" behindDoc="0" locked="0" layoutInCell="1" allowOverlap="1" wp14:anchorId="1315BEF7" wp14:editId="444BD81B">
                <wp:simplePos x="0" y="0"/>
                <wp:positionH relativeFrom="column">
                  <wp:posOffset>5362805</wp:posOffset>
                </wp:positionH>
                <wp:positionV relativeFrom="paragraph">
                  <wp:posOffset>1489035</wp:posOffset>
                </wp:positionV>
                <wp:extent cx="0" cy="240578"/>
                <wp:effectExtent l="76200" t="38100" r="57150" b="26670"/>
                <wp:wrapNone/>
                <wp:docPr id="1073742012" name="Прямая со стрелкой 1073742012"/>
                <wp:cNvGraphicFramePr/>
                <a:graphic xmlns:a="http://schemas.openxmlformats.org/drawingml/2006/main">
                  <a:graphicData uri="http://schemas.microsoft.com/office/word/2010/wordprocessingShape">
                    <wps:wsp>
                      <wps:cNvCnPr/>
                      <wps:spPr>
                        <a:xfrm flipV="1">
                          <a:off x="0" y="0"/>
                          <a:ext cx="0" cy="2405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92D60A" id="_x0000_t32" coordsize="21600,21600" o:spt="32" o:oned="t" path="m,l21600,21600e" filled="f">
                <v:path arrowok="t" fillok="f" o:connecttype="none"/>
                <o:lock v:ext="edit" shapetype="t"/>
              </v:shapetype>
              <v:shape id="Прямая со стрелкой 1073742012" o:spid="_x0000_s1026" type="#_x0000_t32" style="position:absolute;margin-left:422.25pt;margin-top:117.25pt;width:0;height:18.9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" strokecolor="black [3040]">
                <v:stroke endarrow="block"/>
              </v:shape>
            </w:pict>
          </mc:Fallback>
        </mc:AlternateContent>
      </w:r>
      <w:r w:rsidR="00E360DB">
        <w:rPr>
          <w:noProof/>
        </w:rPr>
        <mc:AlternateContent>
          <mc:Choice Requires="wps">
            <w:drawing>
              <wp:anchor distT="0" distB="0" distL="114300" distR="114300" simplePos="0" relativeHeight="251698176" behindDoc="0" locked="0" layoutInCell="1" allowOverlap="1" wp14:anchorId="2CAE5D80" wp14:editId="3845BB3C">
                <wp:simplePos x="0" y="0"/>
                <wp:positionH relativeFrom="column">
                  <wp:posOffset>3865779</wp:posOffset>
                </wp:positionH>
                <wp:positionV relativeFrom="paragraph">
                  <wp:posOffset>1375747</wp:posOffset>
                </wp:positionV>
                <wp:extent cx="894093" cy="8092"/>
                <wp:effectExtent l="0" t="76200" r="20320" b="87630"/>
                <wp:wrapNone/>
                <wp:docPr id="1073742011" name="Прямая со стрелкой 1073742011"/>
                <wp:cNvGraphicFramePr/>
                <a:graphic xmlns:a="http://schemas.openxmlformats.org/drawingml/2006/main">
                  <a:graphicData uri="http://schemas.microsoft.com/office/word/2010/wordprocessingShape">
                    <wps:wsp>
                      <wps:cNvCnPr/>
                      <wps:spPr>
                        <a:xfrm flipV="1">
                          <a:off x="0" y="0"/>
                          <a:ext cx="894093" cy="8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16BC30" id="Прямая со стрелкой 1073742011" o:spid="_x0000_s1026" type="#_x0000_t32" style="position:absolute;margin-left:304.4pt;margin-top:108.35pt;width:70.4pt;height:.6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" strokecolor="black [3040]">
                <v:stroke endarrow="block"/>
              </v:shape>
            </w:pict>
          </mc:Fallback>
        </mc:AlternateContent>
      </w:r>
      <w:r w:rsidR="00E360DB">
        <w:rPr>
          <w:noProof/>
        </w:rPr>
        <mc:AlternateContent>
          <mc:Choice Requires="wps">
            <w:drawing>
              <wp:anchor distT="0" distB="0" distL="114300" distR="114300" simplePos="0" relativeHeight="251697152" behindDoc="0" locked="0" layoutInCell="1" allowOverlap="1" wp14:anchorId="662CCE6D" wp14:editId="5FF81F6F">
                <wp:simplePos x="0" y="0"/>
                <wp:positionH relativeFrom="column">
                  <wp:posOffset>3849595</wp:posOffset>
                </wp:positionH>
                <wp:positionV relativeFrom="paragraph">
                  <wp:posOffset>2145356</wp:posOffset>
                </wp:positionV>
                <wp:extent cx="0" cy="428911"/>
                <wp:effectExtent l="76200" t="0" r="57150" b="47625"/>
                <wp:wrapNone/>
                <wp:docPr id="1073742008" name="Прямая со стрелкой 1073742008"/>
                <wp:cNvGraphicFramePr/>
                <a:graphic xmlns:a="http://schemas.openxmlformats.org/drawingml/2006/main">
                  <a:graphicData uri="http://schemas.microsoft.com/office/word/2010/wordprocessingShape">
                    <wps:wsp>
                      <wps:cNvCnPr/>
                      <wps:spPr>
                        <a:xfrm>
                          <a:off x="0" y="0"/>
                          <a:ext cx="0" cy="4289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80CEAF" id="Прямая со стрелкой 1073742008" o:spid="_x0000_s1026" type="#_x0000_t32" style="position:absolute;margin-left:303.1pt;margin-top:168.95pt;width:0;height:33.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" strokecolor="black [3040]">
                <v:stroke endarrow="block"/>
              </v:shape>
            </w:pict>
          </mc:Fallback>
        </mc:AlternateContent>
      </w:r>
      <w:r w:rsidR="00E360DB">
        <w:rPr>
          <w:noProof/>
        </w:rPr>
        <mc:AlternateContent>
          <mc:Choice Requires="wps">
            <w:drawing>
              <wp:anchor distT="0" distB="0" distL="114300" distR="114300" simplePos="0" relativeHeight="251696128" behindDoc="0" locked="0" layoutInCell="1" allowOverlap="1" wp14:anchorId="4CDADE7C" wp14:editId="039609E0">
                <wp:simplePos x="0" y="0"/>
                <wp:positionH relativeFrom="column">
                  <wp:posOffset>3851414</wp:posOffset>
                </wp:positionH>
                <wp:positionV relativeFrom="paragraph">
                  <wp:posOffset>1116930</wp:posOffset>
                </wp:positionV>
                <wp:extent cx="822" cy="636155"/>
                <wp:effectExtent l="0" t="0" r="0" b="0"/>
                <wp:wrapNone/>
                <wp:docPr id="1073742007" name="Линия"/>
                <wp:cNvGraphicFramePr/>
                <a:graphic xmlns:a="http://schemas.openxmlformats.org/drawingml/2006/main">
                  <a:graphicData uri="http://schemas.microsoft.com/office/word/2010/wordprocessingShape">
                    <wps:wsp>
                      <wps:cNvCnPr/>
                      <wps:spPr>
                        <a:xfrm>
                          <a:off x="0" y="0"/>
                          <a:ext cx="822" cy="636155"/>
                        </a:xfrm>
                        <a:prstGeom prst="line">
                          <a:avLst/>
                        </a:prstGeom>
                        <a:noFill/>
                        <a:ln w="9525" cap="flat">
                          <a:solidFill>
                            <a:srgbClr val="000000"/>
                          </a:solidFill>
                          <a:prstDash val="solid"/>
                          <a:round/>
                          <a:tailEnd type="stealth" w="med" len="med"/>
                        </a:ln>
                        <a:effectLst/>
                      </wps:spPr>
                      <wps:bodyPr/>
                    </wps:wsp>
                  </a:graphicData>
                </a:graphic>
              </wp:anchor>
            </w:drawing>
          </mc:Choice>
          <mc:Fallback>
            <w:pict>
              <v:line w14:anchorId="05FBD52A" id="Линия"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03.25pt,87.95pt" to="303.3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">
                <v:stroke endarrow="classic"/>
              </v:line>
            </w:pict>
          </mc:Fallback>
        </mc:AlternateContent>
      </w:r>
      <w:r w:rsidR="00A06329">
        <w:rPr>
          <w:rFonts w:ascii="Arial" w:hAnsi="Arial" w:cs="Arial"/>
          <w:noProof/>
          <w:sz w:val="28"/>
          <w:szCs w:val="28"/>
        </w:rPr>
        <mc:AlternateContent>
          <mc:Choice Requires="wps">
            <w:drawing>
              <wp:anchor distT="0" distB="0" distL="114300" distR="114300" simplePos="0" relativeHeight="251692032" behindDoc="0" locked="0" layoutInCell="1" allowOverlap="1" wp14:anchorId="2E058D26" wp14:editId="2604BC2E">
                <wp:simplePos x="0" y="0"/>
                <wp:positionH relativeFrom="column">
                  <wp:posOffset>2116292</wp:posOffset>
                </wp:positionH>
                <wp:positionV relativeFrom="paragraph">
                  <wp:posOffset>484994</wp:posOffset>
                </wp:positionV>
                <wp:extent cx="0" cy="195988"/>
                <wp:effectExtent l="76200" t="0" r="57150" b="52070"/>
                <wp:wrapNone/>
                <wp:docPr id="1073742001" name="Прямая со стрелкой 1073742001"/>
                <wp:cNvGraphicFramePr/>
                <a:graphic xmlns:a="http://schemas.openxmlformats.org/drawingml/2006/main">
                  <a:graphicData uri="http://schemas.microsoft.com/office/word/2010/wordprocessingShape">
                    <wps:wsp>
                      <wps:cNvCnPr/>
                      <wps:spPr>
                        <a:xfrm>
                          <a:off x="0" y="0"/>
                          <a:ext cx="0" cy="195988"/>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anchor>
            </w:drawing>
          </mc:Choice>
          <mc:Fallback>
            <w:pict>
              <v:shape w14:anchorId="6C23888D" id="Прямая со стрелкой 1073742001" o:spid="_x0000_s1026" type="#_x0000_t32" style="position:absolute;margin-left:166.65pt;margin-top:38.2pt;width:0;height:15.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">
                <v:stroke endarrow="block"/>
              </v:shape>
            </w:pict>
          </mc:Fallback>
        </mc:AlternateContent>
      </w:r>
      <w:r w:rsidR="00A06329">
        <w:rPr>
          <w:rFonts w:ascii="Arial" w:hAnsi="Arial" w:cs="Arial"/>
          <w:noProof/>
          <w:sz w:val="28"/>
          <w:szCs w:val="28"/>
        </w:rPr>
        <mc:AlternateContent>
          <mc:Choice Requires="wps">
            <w:drawing>
              <wp:anchor distT="0" distB="0" distL="114300" distR="114300" simplePos="0" relativeHeight="251694080" behindDoc="0" locked="0" layoutInCell="1" allowOverlap="1" wp14:anchorId="1EB3EE3B" wp14:editId="77C705C7">
                <wp:simplePos x="0" y="0"/>
                <wp:positionH relativeFrom="column">
                  <wp:posOffset>3875877</wp:posOffset>
                </wp:positionH>
                <wp:positionV relativeFrom="paragraph">
                  <wp:posOffset>481966</wp:posOffset>
                </wp:positionV>
                <wp:extent cx="0" cy="195988"/>
                <wp:effectExtent l="76200" t="0" r="57150" b="52070"/>
                <wp:wrapNone/>
                <wp:docPr id="1073742002" name="Прямая со стрелкой 1073742002"/>
                <wp:cNvGraphicFramePr/>
                <a:graphic xmlns:a="http://schemas.openxmlformats.org/drawingml/2006/main">
                  <a:graphicData uri="http://schemas.microsoft.com/office/word/2010/wordprocessingShape">
                    <wps:wsp>
                      <wps:cNvCnPr/>
                      <wps:spPr>
                        <a:xfrm>
                          <a:off x="0" y="0"/>
                          <a:ext cx="0" cy="195988"/>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anchor>
            </w:drawing>
          </mc:Choice>
          <mc:Fallback>
            <w:pict>
              <v:shape w14:anchorId="287CDBA6" id="Прямая со стрелкой 1073742002" o:spid="_x0000_s1026" type="#_x0000_t32" style="position:absolute;margin-left:305.2pt;margin-top:37.95pt;width:0;height:15.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">
                <v:stroke endarrow="block"/>
              </v:shape>
            </w:pict>
          </mc:Fallback>
        </mc:AlternateContent>
      </w:r>
      <w:r w:rsidR="00A06329">
        <w:rPr>
          <w:rFonts w:ascii="Arial" w:hAnsi="Arial" w:cs="Arial"/>
          <w:noProof/>
          <w:sz w:val="28"/>
          <w:szCs w:val="28"/>
        </w:rPr>
        <mc:AlternateContent>
          <mc:Choice Requires="wps">
            <w:drawing>
              <wp:anchor distT="0" distB="0" distL="114300" distR="114300" simplePos="0" relativeHeight="251689984" behindDoc="0" locked="0" layoutInCell="1" allowOverlap="1" wp14:anchorId="293593E9" wp14:editId="07782BC9">
                <wp:simplePos x="0" y="0"/>
                <wp:positionH relativeFrom="column">
                  <wp:posOffset>871726</wp:posOffset>
                </wp:positionH>
                <wp:positionV relativeFrom="paragraph">
                  <wp:posOffset>485623</wp:posOffset>
                </wp:positionV>
                <wp:extent cx="0" cy="195988"/>
                <wp:effectExtent l="76200" t="0" r="57150" b="52070"/>
                <wp:wrapNone/>
                <wp:docPr id="1073742000" name="Прямая со стрелкой 1073742000"/>
                <wp:cNvGraphicFramePr/>
                <a:graphic xmlns:a="http://schemas.openxmlformats.org/drawingml/2006/main">
                  <a:graphicData uri="http://schemas.microsoft.com/office/word/2010/wordprocessingShape">
                    <wps:wsp>
                      <wps:cNvCnPr/>
                      <wps:spPr>
                        <a:xfrm>
                          <a:off x="0" y="0"/>
                          <a:ext cx="0" cy="1959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2C9C84" id="Прямая со стрелкой 1073742000" o:spid="_x0000_s1026" type="#_x0000_t32" style="position:absolute;margin-left:68.65pt;margin-top:38.25pt;width:0;height:15.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" strokecolor="black [3040]">
                <v:stroke endarrow="block"/>
              </v:shape>
            </w:pict>
          </mc:Fallback>
        </mc:AlternateContent>
      </w:r>
      <w:r w:rsidR="00A06329">
        <w:rPr>
          <w:rFonts w:ascii="Arial" w:hAnsi="Arial" w:cs="Arial"/>
          <w:noProof/>
          <w:sz w:val="28"/>
          <w:szCs w:val="28"/>
        </w:rPr>
        <mc:AlternateContent>
          <mc:Choice Requires="wps">
            <w:drawing>
              <wp:anchor distT="0" distB="0" distL="114300" distR="114300" simplePos="0" relativeHeight="251688960" behindDoc="0" locked="0" layoutInCell="1" allowOverlap="1" wp14:anchorId="28348534" wp14:editId="01E6E4CD">
                <wp:simplePos x="0" y="0"/>
                <wp:positionH relativeFrom="column">
                  <wp:posOffset>855542</wp:posOffset>
                </wp:positionH>
                <wp:positionV relativeFrom="paragraph">
                  <wp:posOffset>1076437</wp:posOffset>
                </wp:positionV>
                <wp:extent cx="8092" cy="2208682"/>
                <wp:effectExtent l="76200" t="0" r="87630" b="58420"/>
                <wp:wrapNone/>
                <wp:docPr id="1073741998" name="Прямая со стрелкой 1073741998"/>
                <wp:cNvGraphicFramePr/>
                <a:graphic xmlns:a="http://schemas.openxmlformats.org/drawingml/2006/main">
                  <a:graphicData uri="http://schemas.microsoft.com/office/word/2010/wordprocessingShape">
                    <wps:wsp>
                      <wps:cNvCnPr/>
                      <wps:spPr>
                        <a:xfrm flipH="1">
                          <a:off x="0" y="0"/>
                          <a:ext cx="8092" cy="22086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4372BD" id="Прямая со стрелкой 1073741998" o:spid="_x0000_s1026" type="#_x0000_t32" style="position:absolute;margin-left:67.35pt;margin-top:84.75pt;width:.65pt;height:173.9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" strokecolor="black [3040]">
                <v:stroke endarrow="block"/>
              </v:shape>
            </w:pict>
          </mc:Fallback>
        </mc:AlternateContent>
      </w:r>
      <w:r w:rsidR="00A06329">
        <w:rPr>
          <w:rFonts w:ascii="Arial" w:hAnsi="Arial" w:cs="Arial"/>
          <w:noProof/>
          <w:sz w:val="28"/>
          <w:szCs w:val="28"/>
        </w:rPr>
        <mc:AlternateContent>
          <mc:Choice Requires="wps">
            <w:drawing>
              <wp:anchor distT="0" distB="0" distL="114300" distR="114300" simplePos="0" relativeHeight="251687936" behindDoc="0" locked="0" layoutInCell="1" allowOverlap="1" wp14:anchorId="11E435D6" wp14:editId="7AF21068">
                <wp:simplePos x="0" y="0"/>
                <wp:positionH relativeFrom="column">
                  <wp:posOffset>2098732</wp:posOffset>
                </wp:positionH>
                <wp:positionV relativeFrom="paragraph">
                  <wp:posOffset>1115988</wp:posOffset>
                </wp:positionV>
                <wp:extent cx="0" cy="526796"/>
                <wp:effectExtent l="76200" t="0" r="57150" b="64135"/>
                <wp:wrapNone/>
                <wp:docPr id="1073741997" name="Прямая со стрелкой 1073741997"/>
                <wp:cNvGraphicFramePr/>
                <a:graphic xmlns:a="http://schemas.openxmlformats.org/drawingml/2006/main">
                  <a:graphicData uri="http://schemas.microsoft.com/office/word/2010/wordprocessingShape">
                    <wps:wsp>
                      <wps:cNvCnPr/>
                      <wps:spPr>
                        <a:xfrm>
                          <a:off x="0" y="0"/>
                          <a:ext cx="0" cy="526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9A1536" id="Прямая со стрелкой 1073741997" o:spid="_x0000_s1026" type="#_x0000_t32" style="position:absolute;margin-left:165.25pt;margin-top:87.85pt;width:0;height:4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" strokecolor="black [3040]">
                <v:stroke endarrow="block"/>
              </v:shape>
            </w:pict>
          </mc:Fallback>
        </mc:AlternateContent>
      </w:r>
      <w:r w:rsidR="00FE3A57" w:rsidRPr="00F81DAA">
        <w:rPr>
          <w:rStyle w:val="ab"/>
          <w:rFonts w:ascii="Arial" w:hAnsi="Arial" w:cs="Arial"/>
          <w:noProof/>
          <w:sz w:val="28"/>
          <w:szCs w:val="28"/>
        </w:rPr>
        <mc:AlternateContent>
          <mc:Choice Requires="wpg">
            <w:drawing>
              <wp:inline distT="0" distB="0" distL="0" distR="0" wp14:anchorId="223DEF90" wp14:editId="3D1C3922">
                <wp:extent cx="5935982" cy="5160652"/>
                <wp:effectExtent l="0" t="0" r="7620" b="1905"/>
                <wp:docPr id="2" name="officeArt object" descr="Сгруппировать"/>
                <wp:cNvGraphicFramePr/>
                <a:graphic xmlns:a="http://schemas.openxmlformats.org/drawingml/2006/main">
                  <a:graphicData uri="http://schemas.microsoft.com/office/word/2010/wordprocessingGroup">
                    <wpg:wgp>
                      <wpg:cNvGrpSpPr/>
                      <wpg:grpSpPr>
                        <a:xfrm>
                          <a:off x="0" y="0"/>
                          <a:ext cx="5935982" cy="5160652"/>
                          <a:chOff x="-1" y="-1"/>
                          <a:chExt cx="5965192" cy="5186047"/>
                        </a:xfrm>
                      </wpg:grpSpPr>
                      <wps:wsp>
                        <wps:cNvPr id="3" name="Прямоугольник"/>
                        <wps:cNvSpPr/>
                        <wps:spPr>
                          <a:xfrm>
                            <a:off x="-1" y="-1"/>
                            <a:ext cx="5965192" cy="5186047"/>
                          </a:xfrm>
                          <a:prstGeom prst="rect">
                            <a:avLst/>
                          </a:prstGeom>
                          <a:noFill/>
                          <a:ln w="12700" cap="flat">
                            <a:noFill/>
                            <a:miter lim="400000"/>
                          </a:ln>
                          <a:effectLst/>
                        </wps:spPr>
                        <wps:bodyPr/>
                      </wps:wsp>
                      <wps:wsp>
                        <wps:cNvPr id="4" name="Линия"/>
                        <wps:cNvCnPr/>
                        <wps:spPr>
                          <a:xfrm flipV="1">
                            <a:off x="2812602" y="1981623"/>
                            <a:ext cx="114899" cy="1"/>
                          </a:xfrm>
                          <a:prstGeom prst="line">
                            <a:avLst/>
                          </a:prstGeom>
                          <a:noFill/>
                          <a:ln w="9525" cap="flat">
                            <a:solidFill>
                              <a:srgbClr val="000000"/>
                            </a:solidFill>
                            <a:prstDash val="solid"/>
                            <a:round/>
                          </a:ln>
                          <a:effectLst/>
                        </wps:spPr>
                        <wps:bodyPr/>
                      </wps:wsp>
                      <wps:wsp>
                        <wps:cNvPr id="5" name="Линия"/>
                        <wps:cNvCnPr/>
                        <wps:spPr>
                          <a:xfrm>
                            <a:off x="1792609" y="2133149"/>
                            <a:ext cx="1651" cy="443789"/>
                          </a:xfrm>
                          <a:prstGeom prst="line">
                            <a:avLst/>
                          </a:prstGeom>
                          <a:noFill/>
                          <a:ln w="9525" cap="flat">
                            <a:solidFill>
                              <a:srgbClr val="000000"/>
                            </a:solidFill>
                            <a:prstDash val="solid"/>
                            <a:round/>
                            <a:tailEnd type="stealth" w="med" len="med"/>
                          </a:ln>
                          <a:effectLst/>
                        </wps:spPr>
                        <wps:bodyPr/>
                      </wps:wsp>
                      <wps:wsp>
                        <wps:cNvPr id="6" name="10 сканирований шаблонов Start/Stop"/>
                        <wps:cNvSpPr txBox="1"/>
                        <wps:spPr>
                          <a:xfrm>
                            <a:off x="111367" y="88262"/>
                            <a:ext cx="849696" cy="396770"/>
                          </a:xfrm>
                          <a:prstGeom prst="rect">
                            <a:avLst/>
                          </a:prstGeom>
                          <a:solidFill>
                            <a:srgbClr val="FFFFFF"/>
                          </a:solidFill>
                          <a:ln w="9525" cap="flat">
                            <a:solidFill>
                              <a:srgbClr val="000000"/>
                            </a:solidFill>
                            <a:prstDash val="solid"/>
                            <a:round/>
                          </a:ln>
                          <a:effectLst/>
                        </wps:spPr>
                        <wps:txbx>
                          <w:txbxContent>
                            <w:p w:rsidR="00C60F22" w:rsidRPr="00AC3960" w:rsidRDefault="00C60F22" w:rsidP="00FE3A57">
                              <w:pPr>
                                <w:jc w:val="center"/>
                                <w:rPr>
                                  <w:rFonts w:ascii="Arial" w:hAnsi="Arial" w:cs="Arial"/>
                                </w:rPr>
                              </w:pPr>
                              <w:r w:rsidRPr="00AC3960">
                                <w:rPr>
                                  <w:rStyle w:val="ab"/>
                                  <w:rFonts w:ascii="Arial" w:hAnsi="Arial" w:cs="Arial"/>
                                  <w:sz w:val="16"/>
                                  <w:szCs w:val="16"/>
                                </w:rPr>
                                <w:t xml:space="preserve">10 сканирований шаблонов </w:t>
                              </w:r>
                              <w:r w:rsidRPr="00AC3960">
                                <w:rPr>
                                  <w:rStyle w:val="ab"/>
                                  <w:rFonts w:ascii="Arial" w:hAnsi="Arial" w:cs="Arial"/>
                                  <w:sz w:val="16"/>
                                  <w:szCs w:val="16"/>
                                  <w:lang w:val="en-US"/>
                                </w:rPr>
                                <w:t>start</w:t>
                              </w:r>
                              <w:r w:rsidRPr="00AC3960">
                                <w:rPr>
                                  <w:rStyle w:val="ab"/>
                                  <w:rFonts w:ascii="Arial" w:hAnsi="Arial" w:cs="Arial"/>
                                  <w:sz w:val="16"/>
                                  <w:szCs w:val="16"/>
                                </w:rPr>
                                <w:t>/</w:t>
                              </w:r>
                              <w:r w:rsidRPr="00AC3960">
                                <w:rPr>
                                  <w:rStyle w:val="ab"/>
                                  <w:rFonts w:ascii="Arial" w:hAnsi="Arial" w:cs="Arial"/>
                                  <w:sz w:val="16"/>
                                  <w:szCs w:val="16"/>
                                  <w:lang w:val="en-US"/>
                                </w:rPr>
                                <w:t>stop</w:t>
                              </w:r>
                            </w:p>
                          </w:txbxContent>
                        </wps:txbx>
                        <wps:bodyPr wrap="square" lIns="10800" tIns="10800" rIns="10800" bIns="10800" numCol="1" anchor="t">
                          <a:noAutofit/>
                        </wps:bodyPr>
                      </wps:wsp>
                      <wps:wsp>
                        <wps:cNvPr id="7" name="Множественное сканирование всего символа"/>
                        <wps:cNvSpPr txBox="1"/>
                        <wps:spPr>
                          <a:xfrm>
                            <a:off x="1220096" y="89912"/>
                            <a:ext cx="4637026" cy="395120"/>
                          </a:xfrm>
                          <a:prstGeom prst="rect">
                            <a:avLst/>
                          </a:prstGeom>
                          <a:solidFill>
                            <a:srgbClr val="FFFFFF"/>
                          </a:solidFill>
                          <a:ln w="9525" cap="flat">
                            <a:solidFill>
                              <a:srgbClr val="000000"/>
                            </a:solidFill>
                            <a:prstDash val="solid"/>
                            <a:round/>
                          </a:ln>
                          <a:effectLst/>
                        </wps:spPr>
                        <wps:txbx>
                          <w:txbxContent>
                            <w:p w:rsidR="00C60F22" w:rsidRPr="00AC3960" w:rsidRDefault="00C60F22" w:rsidP="00FE3A57">
                              <w:pPr>
                                <w:spacing w:before="120"/>
                                <w:jc w:val="center"/>
                                <w:rPr>
                                  <w:rFonts w:ascii="Arial" w:hAnsi="Arial" w:cs="Arial"/>
                                </w:rPr>
                              </w:pPr>
                              <w:r w:rsidRPr="00AC3960">
                                <w:rPr>
                                  <w:rStyle w:val="ab"/>
                                  <w:rFonts w:ascii="Arial" w:hAnsi="Arial" w:cs="Arial"/>
                                  <w:sz w:val="20"/>
                                  <w:szCs w:val="20"/>
                                </w:rPr>
                                <w:t>Множественное сканирование всего символа</w:t>
                              </w:r>
                            </w:p>
                          </w:txbxContent>
                        </wps:txbx>
                        <wps:bodyPr wrap="square" lIns="10800" tIns="10800" rIns="10800" bIns="10800" numCol="1" anchor="t">
                          <a:noAutofit/>
                        </wps:bodyPr>
                      </wps:wsp>
                      <wps:wsp>
                        <wps:cNvPr id="8" name="Класс по ИСО/МЭК 15416"/>
                        <wps:cNvSpPr txBox="1"/>
                        <wps:spPr>
                          <a:xfrm>
                            <a:off x="103236" y="684864"/>
                            <a:ext cx="849696" cy="396770"/>
                          </a:xfrm>
                          <a:prstGeom prst="rect">
                            <a:avLst/>
                          </a:prstGeom>
                          <a:solidFill>
                            <a:srgbClr val="FFFFFF"/>
                          </a:solidFill>
                          <a:ln w="9525" cap="flat">
                            <a:solidFill>
                              <a:srgbClr val="000000"/>
                            </a:solidFill>
                            <a:prstDash val="solid"/>
                            <a:round/>
                          </a:ln>
                          <a:effectLst/>
                        </wps:spPr>
                        <wps:txbx>
                          <w:txbxContent>
                            <w:p w:rsidR="00C60F22" w:rsidRPr="00AC3960" w:rsidRDefault="00C60F22" w:rsidP="00FE3A57">
                              <w:pPr>
                                <w:jc w:val="center"/>
                                <w:rPr>
                                  <w:rFonts w:ascii="Arial" w:hAnsi="Arial" w:cs="Arial"/>
                                </w:rPr>
                              </w:pPr>
                              <w:r w:rsidRPr="00AC3960">
                                <w:rPr>
                                  <w:rStyle w:val="ab"/>
                                  <w:rFonts w:ascii="Arial" w:hAnsi="Arial" w:cs="Arial"/>
                                  <w:sz w:val="16"/>
                                  <w:szCs w:val="16"/>
                                </w:rPr>
                                <w:t>Класс по ИСО/МЭК 15416</w:t>
                              </w:r>
                            </w:p>
                          </w:txbxContent>
                        </wps:txbx>
                        <wps:bodyPr wrap="square" lIns="10800" tIns="10800" rIns="10800" bIns="10800" numCol="1" anchor="t">
                          <a:noAutofit/>
                        </wps:bodyPr>
                      </wps:wsp>
                      <wps:wsp>
                        <wps:cNvPr id="9" name="Вычисление считанных кодовых слов, пересечений строк для условий  по 6.2.3"/>
                        <wps:cNvSpPr txBox="1"/>
                        <wps:spPr>
                          <a:xfrm>
                            <a:off x="1094688" y="684864"/>
                            <a:ext cx="1432218" cy="436516"/>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rPr>
                              </w:pPr>
                              <w:r>
                                <w:rPr>
                                  <w:rStyle w:val="ab"/>
                                  <w:rFonts w:ascii="Arial" w:hAnsi="Arial" w:cs="Arial"/>
                                  <w:sz w:val="16"/>
                                  <w:szCs w:val="16"/>
                                </w:rPr>
                                <w:t>С</w:t>
                              </w:r>
                              <w:r w:rsidRPr="00A566C4">
                                <w:rPr>
                                  <w:rStyle w:val="ab"/>
                                  <w:rFonts w:ascii="Arial" w:hAnsi="Arial" w:cs="Arial"/>
                                  <w:sz w:val="16"/>
                                  <w:szCs w:val="16"/>
                                </w:rPr>
                                <w:t>чит</w:t>
                              </w:r>
                              <w:r>
                                <w:rPr>
                                  <w:rStyle w:val="ab"/>
                                  <w:rFonts w:ascii="Arial" w:hAnsi="Arial" w:cs="Arial"/>
                                  <w:sz w:val="16"/>
                                  <w:szCs w:val="16"/>
                                </w:rPr>
                                <w:t>ывание</w:t>
                              </w:r>
                              <w:r w:rsidRPr="00A566C4">
                                <w:rPr>
                                  <w:rStyle w:val="ab"/>
                                  <w:rFonts w:ascii="Arial" w:hAnsi="Arial" w:cs="Arial"/>
                                  <w:sz w:val="16"/>
                                  <w:szCs w:val="16"/>
                                </w:rPr>
                                <w:t xml:space="preserve"> кодовых слов, пересечени</w:t>
                              </w:r>
                              <w:r>
                                <w:rPr>
                                  <w:rStyle w:val="ab"/>
                                  <w:rFonts w:ascii="Arial" w:hAnsi="Arial" w:cs="Arial"/>
                                  <w:sz w:val="16"/>
                                  <w:szCs w:val="16"/>
                                </w:rPr>
                                <w:t>я</w:t>
                              </w:r>
                              <w:r w:rsidRPr="00A566C4">
                                <w:rPr>
                                  <w:rStyle w:val="ab"/>
                                  <w:rFonts w:ascii="Arial" w:hAnsi="Arial" w:cs="Arial"/>
                                  <w:sz w:val="16"/>
                                  <w:szCs w:val="16"/>
                                </w:rPr>
                                <w:t xml:space="preserve"> строк для </w:t>
                              </w:r>
                              <w:r>
                                <w:rPr>
                                  <w:rStyle w:val="ab"/>
                                  <w:rFonts w:ascii="Arial" w:hAnsi="Arial" w:cs="Arial"/>
                                  <w:sz w:val="16"/>
                                  <w:szCs w:val="16"/>
                                </w:rPr>
                                <w:t xml:space="preserve">выполнения </w:t>
                              </w:r>
                              <w:r w:rsidRPr="00A566C4">
                                <w:rPr>
                                  <w:rStyle w:val="ab"/>
                                  <w:rFonts w:ascii="Arial" w:hAnsi="Arial" w:cs="Arial"/>
                                  <w:sz w:val="16"/>
                                  <w:szCs w:val="16"/>
                                </w:rPr>
                                <w:t>условий по 6.2.3</w:t>
                              </w:r>
                            </w:p>
                          </w:txbxContent>
                        </wps:txbx>
                        <wps:bodyPr wrap="square" lIns="10800" tIns="10800" rIns="10800" bIns="10800" numCol="1" anchor="t">
                          <a:noAutofit/>
                        </wps:bodyPr>
                      </wps:wsp>
                      <wps:wsp>
                        <wps:cNvPr id="10" name="Оценка знаков символа"/>
                        <wps:cNvSpPr txBox="1"/>
                        <wps:spPr>
                          <a:xfrm>
                            <a:off x="4460246" y="1280138"/>
                            <a:ext cx="1347139" cy="216124"/>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sz w:val="16"/>
                                  <w:szCs w:val="16"/>
                                </w:rPr>
                              </w:pPr>
                              <w:r w:rsidRPr="00A566C4">
                                <w:rPr>
                                  <w:rStyle w:val="ab"/>
                                  <w:rFonts w:ascii="Arial" w:hAnsi="Arial" w:cs="Arial"/>
                                  <w:sz w:val="16"/>
                                  <w:szCs w:val="16"/>
                                </w:rPr>
                                <w:t>Оценка знаков символа</w:t>
                              </w:r>
                            </w:p>
                          </w:txbxContent>
                        </wps:txbx>
                        <wps:bodyPr wrap="square" lIns="10800" tIns="10800" rIns="10800" bIns="10800" numCol="1" anchor="t">
                          <a:noAutofit/>
                        </wps:bodyPr>
                      </wps:wsp>
                      <wps:wsp>
                        <wps:cNvPr id="11" name="Отдельные блоки исправления ошибок, если их более одного"/>
                        <wps:cNvSpPr txBox="1"/>
                        <wps:spPr>
                          <a:xfrm>
                            <a:off x="3008227" y="684863"/>
                            <a:ext cx="1132653" cy="436515"/>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Отдельные блоки исправления ошибок, если их более одного</w:t>
                              </w:r>
                            </w:p>
                          </w:txbxContent>
                        </wps:txbx>
                        <wps:bodyPr wrap="square" lIns="10800" tIns="10800" rIns="10800" bIns="10800" numCol="1" anchor="t">
                          <a:noAutofit/>
                        </wps:bodyPr>
                      </wps:wsp>
                      <wps:wsp>
                        <wps:cNvPr id="13" name="Вычисление параметра эффективность декодирования кодовых слов"/>
                        <wps:cNvSpPr txBox="1"/>
                        <wps:spPr>
                          <a:xfrm>
                            <a:off x="1220097" y="2586818"/>
                            <a:ext cx="1306810" cy="413835"/>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sz w:val="16"/>
                                  <w:szCs w:val="16"/>
                                </w:rPr>
                              </w:pPr>
                              <w:r w:rsidRPr="00A566C4">
                                <w:rPr>
                                  <w:rStyle w:val="ab"/>
                                  <w:rFonts w:ascii="Arial" w:hAnsi="Arial" w:cs="Arial"/>
                                  <w:sz w:val="16"/>
                                  <w:szCs w:val="16"/>
                                </w:rPr>
                                <w:t xml:space="preserve">Вычисление параметра </w:t>
                              </w:r>
                              <w:r>
                                <w:rPr>
                                  <w:rStyle w:val="ab"/>
                                  <w:rFonts w:ascii="Arial" w:hAnsi="Arial" w:cs="Arial"/>
                                  <w:sz w:val="16"/>
                                  <w:szCs w:val="16"/>
                                </w:rPr>
                                <w:t>«Э</w:t>
                              </w:r>
                              <w:r w:rsidRPr="00A566C4">
                                <w:rPr>
                                  <w:rStyle w:val="ab"/>
                                  <w:rFonts w:ascii="Arial" w:hAnsi="Arial" w:cs="Arial"/>
                                  <w:sz w:val="16"/>
                                  <w:szCs w:val="16"/>
                                </w:rPr>
                                <w:t>ффективность декодирования кодовых слов</w:t>
                              </w:r>
                              <w:r>
                                <w:rPr>
                                  <w:rStyle w:val="ab"/>
                                  <w:rFonts w:ascii="Arial" w:hAnsi="Arial" w:cs="Arial"/>
                                  <w:sz w:val="16"/>
                                  <w:szCs w:val="16"/>
                                </w:rPr>
                                <w:t>»</w:t>
                              </w:r>
                            </w:p>
                          </w:txbxContent>
                        </wps:txbx>
                        <wps:bodyPr wrap="square" lIns="10800" tIns="10800" rIns="10800" bIns="10800" numCol="1" anchor="t">
                          <a:noAutofit/>
                        </wps:bodyPr>
                      </wps:wsp>
                      <wps:wsp>
                        <wps:cNvPr id="14" name="Класс на основе параметра эффективность декодирования кодовых слов"/>
                        <wps:cNvSpPr txBox="1"/>
                        <wps:spPr>
                          <a:xfrm>
                            <a:off x="1211646" y="3320354"/>
                            <a:ext cx="1315260" cy="1062715"/>
                          </a:xfrm>
                          <a:prstGeom prst="rect">
                            <a:avLst/>
                          </a:prstGeom>
                          <a:solidFill>
                            <a:srgbClr val="FFFFFF"/>
                          </a:solidFill>
                          <a:ln w="9525" cap="flat">
                            <a:solidFill>
                              <a:srgbClr val="000000"/>
                            </a:solidFill>
                            <a:prstDash val="solid"/>
                            <a:round/>
                          </a:ln>
                          <a:effectLst/>
                        </wps:spPr>
                        <wps:txbx>
                          <w:txbxContent>
                            <w:p w:rsidR="00C60F22" w:rsidRDefault="00C60F22" w:rsidP="00FE3A57">
                              <w:pPr>
                                <w:jc w:val="center"/>
                                <w:rPr>
                                  <w:rStyle w:val="ab"/>
                                  <w:rFonts w:ascii="Arial" w:hAnsi="Arial" w:cs="Arial"/>
                                  <w:sz w:val="16"/>
                                  <w:szCs w:val="16"/>
                                </w:rPr>
                              </w:pPr>
                            </w:p>
                            <w:p w:rsidR="00C60F22" w:rsidRDefault="00C60F22" w:rsidP="00FE3A57">
                              <w:pPr>
                                <w:jc w:val="center"/>
                                <w:rPr>
                                  <w:rStyle w:val="ab"/>
                                  <w:rFonts w:ascii="Arial" w:hAnsi="Arial" w:cs="Arial"/>
                                  <w:sz w:val="16"/>
                                  <w:szCs w:val="16"/>
                                </w:rPr>
                              </w:pPr>
                            </w:p>
                            <w:p w:rsidR="00C60F22" w:rsidRPr="00A566C4" w:rsidRDefault="00C60F22" w:rsidP="00FE3A57">
                              <w:pPr>
                                <w:jc w:val="center"/>
                                <w:rPr>
                                  <w:rFonts w:ascii="Arial" w:hAnsi="Arial" w:cs="Arial"/>
                                </w:rPr>
                              </w:pPr>
                              <w:r w:rsidRPr="00A566C4">
                                <w:rPr>
                                  <w:rStyle w:val="ab"/>
                                  <w:rFonts w:ascii="Arial" w:hAnsi="Arial" w:cs="Arial"/>
                                  <w:sz w:val="16"/>
                                  <w:szCs w:val="16"/>
                                </w:rPr>
                                <w:t xml:space="preserve">Класс на основе параметра </w:t>
                              </w:r>
                              <w:r>
                                <w:rPr>
                                  <w:rStyle w:val="ab"/>
                                  <w:rFonts w:ascii="Arial" w:hAnsi="Arial" w:cs="Arial"/>
                                  <w:sz w:val="16"/>
                                  <w:szCs w:val="16"/>
                                </w:rPr>
                                <w:t>«Э</w:t>
                              </w:r>
                              <w:r w:rsidRPr="00A566C4">
                                <w:rPr>
                                  <w:rStyle w:val="ab"/>
                                  <w:rFonts w:ascii="Arial" w:hAnsi="Arial" w:cs="Arial"/>
                                  <w:sz w:val="16"/>
                                  <w:szCs w:val="16"/>
                                </w:rPr>
                                <w:t>ффективность декодирования кодовых слов</w:t>
                              </w:r>
                              <w:r>
                                <w:rPr>
                                  <w:rStyle w:val="ab"/>
                                  <w:rFonts w:ascii="Arial" w:hAnsi="Arial" w:cs="Arial"/>
                                  <w:sz w:val="16"/>
                                  <w:szCs w:val="16"/>
                                </w:rPr>
                                <w:t>»</w:t>
                              </w:r>
                            </w:p>
                          </w:txbxContent>
                        </wps:txbx>
                        <wps:bodyPr wrap="square" lIns="10800" tIns="10800" rIns="10800" bIns="10800" numCol="1" anchor="t">
                          <a:noAutofit/>
                        </wps:bodyPr>
                      </wps:wsp>
                      <wps:wsp>
                        <wps:cNvPr id="16" name="Полный класс символа равен наименьшему из приведенных"/>
                        <wps:cNvSpPr txBox="1"/>
                        <wps:spPr>
                          <a:xfrm>
                            <a:off x="111367" y="4732358"/>
                            <a:ext cx="5796077" cy="394296"/>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spacing w:before="120"/>
                                <w:jc w:val="center"/>
                                <w:rPr>
                                  <w:rFonts w:ascii="Arial" w:hAnsi="Arial" w:cs="Arial"/>
                                </w:rPr>
                              </w:pPr>
                              <w:r w:rsidRPr="00A566C4">
                                <w:rPr>
                                  <w:rStyle w:val="ab"/>
                                  <w:rFonts w:ascii="Arial" w:hAnsi="Arial" w:cs="Arial"/>
                                  <w:sz w:val="20"/>
                                  <w:szCs w:val="20"/>
                                </w:rPr>
                                <w:t xml:space="preserve">Полный класс символа равен наименьшему из </w:t>
                              </w:r>
                              <w:r>
                                <w:rPr>
                                  <w:rStyle w:val="ab"/>
                                  <w:rFonts w:ascii="Arial" w:hAnsi="Arial" w:cs="Arial"/>
                                  <w:sz w:val="20"/>
                                  <w:szCs w:val="20"/>
                                </w:rPr>
                                <w:t>выше</w:t>
                              </w:r>
                              <w:r w:rsidRPr="00A566C4">
                                <w:rPr>
                                  <w:rStyle w:val="ab"/>
                                  <w:rFonts w:ascii="Arial" w:hAnsi="Arial" w:cs="Arial"/>
                                  <w:sz w:val="20"/>
                                  <w:szCs w:val="20"/>
                                </w:rPr>
                                <w:t>приведенных</w:t>
                              </w:r>
                            </w:p>
                          </w:txbxContent>
                        </wps:txbx>
                        <wps:bodyPr wrap="square" lIns="10800" tIns="10800" rIns="10800" bIns="10800" numCol="1" anchor="t">
                          <a:noAutofit/>
                        </wps:bodyPr>
                      </wps:wsp>
                      <wps:wsp>
                        <wps:cNvPr id="17" name="Расчет UEC"/>
                        <wps:cNvSpPr txBox="1"/>
                        <wps:spPr>
                          <a:xfrm>
                            <a:off x="3008227" y="1762344"/>
                            <a:ext cx="1132653" cy="393470"/>
                          </a:xfrm>
                          <a:prstGeom prst="rect">
                            <a:avLst/>
                          </a:prstGeom>
                          <a:solidFill>
                            <a:srgbClr val="FFFFFF"/>
                          </a:solidFill>
                          <a:ln w="9525" cap="flat">
                            <a:solidFill>
                              <a:srgbClr val="000000"/>
                            </a:solidFill>
                            <a:prstDash val="solid"/>
                            <a:round/>
                          </a:ln>
                          <a:effectLst/>
                        </wps:spPr>
                        <wps:txbx>
                          <w:txbxContent>
                            <w:p w:rsidR="00C60F22" w:rsidRPr="00D17960" w:rsidRDefault="00C60F22" w:rsidP="00FE3A57">
                              <w:pPr>
                                <w:jc w:val="center"/>
                                <w:rPr>
                                  <w:rStyle w:val="ab"/>
                                  <w:sz w:val="16"/>
                                  <w:szCs w:val="16"/>
                                </w:rPr>
                              </w:pPr>
                              <w:r w:rsidRPr="00A566C4">
                                <w:rPr>
                                  <w:rStyle w:val="ab"/>
                                  <w:rFonts w:ascii="Arial" w:hAnsi="Arial" w:cs="Arial"/>
                                  <w:sz w:val="16"/>
                                  <w:szCs w:val="16"/>
                                </w:rPr>
                                <w:t xml:space="preserve">Расчет </w:t>
                              </w:r>
                              <w:r w:rsidRPr="00D17960">
                                <w:rPr>
                                  <w:rStyle w:val="ab"/>
                                  <w:rFonts w:ascii="Arial" w:hAnsi="Arial" w:cs="Arial"/>
                                  <w:sz w:val="16"/>
                                  <w:szCs w:val="16"/>
                                </w:rPr>
                                <w:t>возможност</w:t>
                              </w:r>
                              <w:r>
                                <w:rPr>
                                  <w:rStyle w:val="ab"/>
                                  <w:rFonts w:ascii="Arial" w:hAnsi="Arial" w:cs="Arial"/>
                                  <w:sz w:val="16"/>
                                  <w:szCs w:val="16"/>
                                </w:rPr>
                                <w:t>и</w:t>
                              </w:r>
                              <w:r w:rsidRPr="00D17960">
                                <w:rPr>
                                  <w:rStyle w:val="ab"/>
                                  <w:rFonts w:ascii="Arial" w:hAnsi="Arial" w:cs="Arial"/>
                                  <w:sz w:val="16"/>
                                  <w:szCs w:val="16"/>
                                </w:rPr>
                                <w:t xml:space="preserve"> исправления ошибок </w:t>
                              </w:r>
                              <w:r>
                                <w:rPr>
                                  <w:rStyle w:val="ab"/>
                                  <w:rFonts w:ascii="Arial" w:hAnsi="Arial" w:cs="Arial"/>
                                  <w:sz w:val="16"/>
                                  <w:szCs w:val="16"/>
                                </w:rPr>
                                <w:t>(</w:t>
                              </w:r>
                              <w:r w:rsidRPr="00D17960">
                                <w:rPr>
                                  <w:rStyle w:val="ab"/>
                                  <w:rFonts w:ascii="Arial" w:hAnsi="Arial" w:cs="Arial"/>
                                  <w:sz w:val="16"/>
                                  <w:szCs w:val="16"/>
                                </w:rPr>
                                <w:t>UEC</w:t>
                              </w:r>
                              <w:r>
                                <w:rPr>
                                  <w:rStyle w:val="ab"/>
                                  <w:rFonts w:ascii="Arial" w:hAnsi="Arial" w:cs="Arial"/>
                                  <w:sz w:val="16"/>
                                  <w:szCs w:val="16"/>
                                </w:rPr>
                                <w:t>)</w:t>
                              </w:r>
                            </w:p>
                          </w:txbxContent>
                        </wps:txbx>
                        <wps:bodyPr wrap="square" lIns="10800" tIns="10800" rIns="10800" bIns="10800" numCol="1" anchor="t">
                          <a:noAutofit/>
                        </wps:bodyPr>
                      </wps:wsp>
                      <wps:wsp>
                        <wps:cNvPr id="18" name="Класс индикаторов строк…"/>
                        <wps:cNvSpPr txBox="1"/>
                        <wps:spPr>
                          <a:xfrm>
                            <a:off x="4383069" y="1738024"/>
                            <a:ext cx="1474050" cy="393470"/>
                          </a:xfrm>
                          <a:prstGeom prst="rect">
                            <a:avLst/>
                          </a:prstGeom>
                          <a:solidFill>
                            <a:srgbClr val="FFFFFF"/>
                          </a:solidFill>
                          <a:ln w="9525" cap="flat">
                            <a:solidFill>
                              <a:srgbClr val="000000"/>
                            </a:solidFill>
                            <a:prstDash val="solid"/>
                            <a:round/>
                          </a:ln>
                          <a:effectLst/>
                        </wps:spPr>
                        <wps:txbx>
                          <w:txbxContent>
                            <w:p w:rsidR="00C60F22" w:rsidRDefault="00C60F22" w:rsidP="00FE3A57">
                              <w:pPr>
                                <w:jc w:val="center"/>
                                <w:rPr>
                                  <w:rStyle w:val="ab"/>
                                  <w:rFonts w:ascii="Arial" w:hAnsi="Arial" w:cs="Arial"/>
                                  <w:sz w:val="16"/>
                                  <w:szCs w:val="16"/>
                                </w:rPr>
                              </w:pPr>
                              <w:r>
                                <w:rPr>
                                  <w:rStyle w:val="ab"/>
                                  <w:rFonts w:ascii="Arial" w:hAnsi="Arial" w:cs="Arial"/>
                                  <w:sz w:val="16"/>
                                  <w:szCs w:val="16"/>
                                </w:rPr>
                                <w:t>Классы индикаторов</w:t>
                              </w:r>
                              <w:r w:rsidRPr="00A566C4">
                                <w:rPr>
                                  <w:rStyle w:val="ab"/>
                                  <w:rFonts w:ascii="Arial" w:hAnsi="Arial" w:cs="Arial"/>
                                  <w:sz w:val="16"/>
                                  <w:szCs w:val="16"/>
                                </w:rPr>
                                <w:t xml:space="preserve"> строк</w:t>
                              </w:r>
                              <w:r>
                                <w:rPr>
                                  <w:rStyle w:val="ab"/>
                                  <w:rFonts w:ascii="Arial" w:hAnsi="Arial" w:cs="Arial"/>
                                  <w:sz w:val="16"/>
                                  <w:szCs w:val="16"/>
                                </w:rPr>
                                <w:t xml:space="preserve"> </w:t>
                              </w:r>
                            </w:p>
                            <w:p w:rsidR="00C60F22" w:rsidRDefault="00C60F22" w:rsidP="00FE3A57">
                              <w:pPr>
                                <w:jc w:val="center"/>
                                <w:rPr>
                                  <w:rStyle w:val="ab"/>
                                  <w:rFonts w:ascii="Arial" w:hAnsi="Arial" w:cs="Arial"/>
                                  <w:sz w:val="16"/>
                                  <w:szCs w:val="16"/>
                                </w:rPr>
                              </w:pPr>
                              <w:r w:rsidRPr="00A566C4">
                                <w:rPr>
                                  <w:rStyle w:val="ab"/>
                                  <w:rFonts w:ascii="Arial" w:hAnsi="Arial" w:cs="Arial"/>
                                  <w:sz w:val="16"/>
                                  <w:szCs w:val="16"/>
                                </w:rPr>
                                <w:t>(</w:t>
                              </w:r>
                              <w:r w:rsidRPr="00A566C4">
                                <w:rPr>
                                  <w:rStyle w:val="ab"/>
                                  <w:rFonts w:ascii="Arial" w:hAnsi="Arial" w:cs="Arial"/>
                                  <w:sz w:val="16"/>
                                  <w:szCs w:val="16"/>
                                  <w:lang w:val="en-US"/>
                                </w:rPr>
                                <w:t>row</w:t>
                              </w:r>
                              <w:r w:rsidRPr="00A566C4">
                                <w:rPr>
                                  <w:rStyle w:val="ab"/>
                                  <w:rFonts w:ascii="Arial" w:hAnsi="Arial" w:cs="Arial"/>
                                  <w:sz w:val="16"/>
                                  <w:szCs w:val="16"/>
                                </w:rPr>
                                <w:t xml:space="preserve"> </w:t>
                              </w:r>
                              <w:r w:rsidRPr="00A566C4">
                                <w:rPr>
                                  <w:rStyle w:val="ab"/>
                                  <w:rFonts w:ascii="Arial" w:hAnsi="Arial" w:cs="Arial"/>
                                  <w:sz w:val="16"/>
                                  <w:szCs w:val="16"/>
                                  <w:lang w:val="en-US"/>
                                </w:rPr>
                                <w:t>Indicator</w:t>
                              </w:r>
                              <w:r w:rsidRPr="00A566C4">
                                <w:rPr>
                                  <w:rStyle w:val="ab"/>
                                  <w:rFonts w:ascii="Arial" w:hAnsi="Arial" w:cs="Arial"/>
                                  <w:sz w:val="16"/>
                                  <w:szCs w:val="16"/>
                                </w:rPr>
                                <w:t xml:space="preserve">) </w:t>
                              </w:r>
                            </w:p>
                            <w:p w:rsidR="00C60F22" w:rsidRPr="007B1F76" w:rsidRDefault="00C60F22" w:rsidP="00FE3A57">
                              <w:pPr>
                                <w:jc w:val="center"/>
                                <w:rPr>
                                  <w:rStyle w:val="ab"/>
                                  <w:sz w:val="16"/>
                                  <w:szCs w:val="16"/>
                                </w:rPr>
                              </w:pPr>
                              <w:r w:rsidRPr="007B1F76">
                                <w:rPr>
                                  <w:rStyle w:val="ab"/>
                                  <w:rFonts w:ascii="Arial" w:hAnsi="Arial" w:cs="Arial"/>
                                  <w:sz w:val="16"/>
                                  <w:szCs w:val="16"/>
                                </w:rPr>
                                <w:t>и знак</w:t>
                              </w:r>
                              <w:r>
                                <w:rPr>
                                  <w:rStyle w:val="ab"/>
                                  <w:rFonts w:ascii="Arial" w:hAnsi="Arial" w:cs="Arial"/>
                                  <w:sz w:val="16"/>
                                  <w:szCs w:val="16"/>
                                </w:rPr>
                                <w:t>ов</w:t>
                              </w:r>
                              <w:r w:rsidRPr="007B1F76">
                                <w:rPr>
                                  <w:rStyle w:val="ab"/>
                                  <w:rFonts w:ascii="Arial" w:hAnsi="Arial" w:cs="Arial"/>
                                  <w:sz w:val="16"/>
                                  <w:szCs w:val="16"/>
                                </w:rPr>
                                <w:t xml:space="preserve"> символа</w:t>
                              </w:r>
                            </w:p>
                          </w:txbxContent>
                        </wps:txbx>
                        <wps:bodyPr wrap="square" lIns="10800" tIns="10800" rIns="10800" bIns="10800" numCol="1" anchor="t">
                          <a:noAutofit/>
                        </wps:bodyPr>
                      </wps:wsp>
                      <wps:wsp>
                        <wps:cNvPr id="20" name="«Модуляция»…"/>
                        <wps:cNvSpPr txBox="1"/>
                        <wps:spPr>
                          <a:xfrm>
                            <a:off x="4252600" y="2525794"/>
                            <a:ext cx="494969" cy="394295"/>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Style w:val="ab"/>
                                  <w:rFonts w:ascii="Arial" w:hAnsi="Arial" w:cs="Arial"/>
                                  <w:sz w:val="16"/>
                                  <w:szCs w:val="16"/>
                                </w:rPr>
                              </w:pPr>
                              <w:r>
                                <w:rPr>
                                  <w:rStyle w:val="ab"/>
                                  <w:sz w:val="16"/>
                                  <w:szCs w:val="16"/>
                                </w:rPr>
                                <w:t>«</w:t>
                              </w:r>
                              <w:r w:rsidRPr="00A566C4">
                                <w:rPr>
                                  <w:rStyle w:val="ab"/>
                                  <w:rFonts w:ascii="Arial" w:hAnsi="Arial" w:cs="Arial"/>
                                  <w:sz w:val="16"/>
                                  <w:szCs w:val="16"/>
                                </w:rPr>
                                <w:t xml:space="preserve">Модуляция» </w:t>
                              </w:r>
                            </w:p>
                            <w:p w:rsidR="00C60F22" w:rsidRPr="000C63DA" w:rsidRDefault="00C60F22" w:rsidP="00FE3A57">
                              <w:pPr>
                                <w:jc w:val="center"/>
                                <w:rPr>
                                  <w:i/>
                                </w:rPr>
                              </w:pPr>
                              <w:r>
                                <w:rPr>
                                  <w:rStyle w:val="ab"/>
                                  <w:rFonts w:ascii="Arial" w:hAnsi="Arial" w:cs="Arial"/>
                                  <w:i/>
                                  <w:sz w:val="16"/>
                                  <w:szCs w:val="16"/>
                                </w:rPr>
                                <w:t>(</w:t>
                              </w:r>
                              <w:r w:rsidRPr="000C63DA">
                                <w:rPr>
                                  <w:rStyle w:val="ab"/>
                                  <w:rFonts w:ascii="Arial" w:hAnsi="Arial" w:cs="Arial"/>
                                  <w:i/>
                                  <w:sz w:val="16"/>
                                  <w:szCs w:val="16"/>
                                  <w:lang w:val="en-US"/>
                                </w:rPr>
                                <w:t>MOD</w:t>
                              </w:r>
                              <w:r>
                                <w:rPr>
                                  <w:rStyle w:val="ab"/>
                                  <w:rFonts w:ascii="Arial" w:hAnsi="Arial" w:cs="Arial"/>
                                  <w:i/>
                                  <w:sz w:val="16"/>
                                  <w:szCs w:val="16"/>
                                </w:rPr>
                                <w:t>)</w:t>
                              </w:r>
                            </w:p>
                          </w:txbxContent>
                        </wps:txbx>
                        <wps:bodyPr wrap="square" lIns="10800" tIns="10800" rIns="10800" bIns="10800" numCol="1" anchor="t">
                          <a:noAutofit/>
                        </wps:bodyPr>
                      </wps:wsp>
                      <wps:wsp>
                        <wps:cNvPr id="21" name="«Декодируемость»"/>
                        <wps:cNvSpPr txBox="1"/>
                        <wps:spPr>
                          <a:xfrm>
                            <a:off x="4842437" y="2524144"/>
                            <a:ext cx="495794" cy="395946"/>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«Декодируемость»</w:t>
                              </w:r>
                            </w:p>
                          </w:txbxContent>
                        </wps:txbx>
                        <wps:bodyPr wrap="square" lIns="10800" tIns="10800" rIns="10800" bIns="10800" numCol="1" anchor="t">
                          <a:noAutofit/>
                        </wps:bodyPr>
                      </wps:wsp>
                      <wps:wsp>
                        <wps:cNvPr id="22" name="Наименьше значение для любого блока"/>
                        <wps:cNvSpPr txBox="1"/>
                        <wps:spPr>
                          <a:xfrm>
                            <a:off x="2983832" y="2586835"/>
                            <a:ext cx="1132653" cy="394296"/>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Наименьше значение для любого блока</w:t>
                              </w:r>
                            </w:p>
                          </w:txbxContent>
                        </wps:txbx>
                        <wps:bodyPr wrap="square" lIns="10800" tIns="10800" rIns="10800" bIns="10800" numCol="1" anchor="t">
                          <a:noAutofit/>
                        </wps:bodyPr>
                      </wps:wsp>
                      <wps:wsp>
                        <wps:cNvPr id="23" name="Класс на основе профиля отражения при сканировании"/>
                        <wps:cNvSpPr txBox="1"/>
                        <wps:spPr>
                          <a:xfrm>
                            <a:off x="103236" y="3302804"/>
                            <a:ext cx="937640" cy="1080252"/>
                          </a:xfrm>
                          <a:prstGeom prst="rect">
                            <a:avLst/>
                          </a:prstGeom>
                          <a:solidFill>
                            <a:srgbClr val="FFFFFF"/>
                          </a:solidFill>
                          <a:ln w="9525" cap="flat">
                            <a:solidFill>
                              <a:srgbClr val="000000"/>
                            </a:solidFill>
                            <a:prstDash val="solid"/>
                            <a:round/>
                          </a:ln>
                          <a:effectLst/>
                        </wps:spPr>
                        <wps:txbx>
                          <w:txbxContent>
                            <w:p w:rsidR="00C60F22" w:rsidRDefault="00C60F22" w:rsidP="00FE3A57">
                              <w:pPr>
                                <w:jc w:val="center"/>
                                <w:rPr>
                                  <w:rStyle w:val="ab"/>
                                  <w:rFonts w:ascii="Arial" w:hAnsi="Arial" w:cs="Arial"/>
                                  <w:sz w:val="16"/>
                                  <w:szCs w:val="16"/>
                                </w:rPr>
                              </w:pPr>
                            </w:p>
                            <w:p w:rsidR="00C60F22" w:rsidRDefault="00C60F22" w:rsidP="00FE3A57">
                              <w:pPr>
                                <w:jc w:val="center"/>
                                <w:rPr>
                                  <w:rStyle w:val="ab"/>
                                  <w:rFonts w:ascii="Arial" w:hAnsi="Arial" w:cs="Arial"/>
                                  <w:sz w:val="16"/>
                                  <w:szCs w:val="16"/>
                                </w:rPr>
                              </w:pPr>
                            </w:p>
                            <w:p w:rsidR="00C60F22" w:rsidRPr="00A566C4" w:rsidRDefault="00C60F22" w:rsidP="00FE3A57">
                              <w:pPr>
                                <w:jc w:val="center"/>
                                <w:rPr>
                                  <w:rFonts w:ascii="Arial" w:hAnsi="Arial" w:cs="Arial"/>
                                </w:rPr>
                              </w:pPr>
                              <w:r w:rsidRPr="00A566C4">
                                <w:rPr>
                                  <w:rStyle w:val="ab"/>
                                  <w:rFonts w:ascii="Arial" w:hAnsi="Arial" w:cs="Arial"/>
                                  <w:sz w:val="16"/>
                                  <w:szCs w:val="16"/>
                                </w:rPr>
                                <w:t xml:space="preserve">Класс на основе </w:t>
                              </w:r>
                              <w:r>
                                <w:rPr>
                                  <w:rStyle w:val="ab"/>
                                  <w:rFonts w:ascii="Arial" w:hAnsi="Arial" w:cs="Arial"/>
                                  <w:sz w:val="16"/>
                                  <w:szCs w:val="16"/>
                                </w:rPr>
                                <w:t>п</w:t>
                              </w:r>
                              <w:r w:rsidRPr="00A566C4">
                                <w:rPr>
                                  <w:rStyle w:val="ab"/>
                                  <w:rFonts w:ascii="Arial" w:hAnsi="Arial" w:cs="Arial"/>
                                  <w:sz w:val="16"/>
                                  <w:szCs w:val="16"/>
                                </w:rPr>
                                <w:t>рофил</w:t>
                              </w:r>
                              <w:r>
                                <w:rPr>
                                  <w:rStyle w:val="ab"/>
                                  <w:rFonts w:ascii="Arial" w:hAnsi="Arial" w:cs="Arial"/>
                                  <w:sz w:val="16"/>
                                  <w:szCs w:val="16"/>
                                </w:rPr>
                                <w:t>я</w:t>
                              </w:r>
                              <w:r w:rsidRPr="00A566C4">
                                <w:rPr>
                                  <w:rStyle w:val="ab"/>
                                  <w:rFonts w:ascii="Arial" w:hAnsi="Arial" w:cs="Arial"/>
                                  <w:sz w:val="16"/>
                                  <w:szCs w:val="16"/>
                                </w:rPr>
                                <w:t xml:space="preserve"> отражения при сканировании</w:t>
                              </w:r>
                            </w:p>
                          </w:txbxContent>
                        </wps:txbx>
                        <wps:bodyPr wrap="square" lIns="10800" tIns="10800" rIns="10800" bIns="10800" numCol="1" anchor="t">
                          <a:noAutofit/>
                        </wps:bodyPr>
                      </wps:wsp>
                      <wps:wsp>
                        <wps:cNvPr id="24" name="Уточнение классов индикаторов строк (Row Indicator)"/>
                        <wps:cNvSpPr txBox="1"/>
                        <wps:spPr>
                          <a:xfrm>
                            <a:off x="4251773" y="3070209"/>
                            <a:ext cx="1655670" cy="280115"/>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Уточнение классов индикаторов строк (</w:t>
                              </w:r>
                              <w:r w:rsidRPr="00A566C4">
                                <w:rPr>
                                  <w:rStyle w:val="ab"/>
                                  <w:rFonts w:ascii="Arial" w:hAnsi="Arial" w:cs="Arial"/>
                                  <w:sz w:val="16"/>
                                  <w:szCs w:val="16"/>
                                  <w:lang w:val="en-US"/>
                                </w:rPr>
                                <w:t>row</w:t>
                              </w:r>
                              <w:r w:rsidRPr="00A566C4">
                                <w:rPr>
                                  <w:rStyle w:val="ab"/>
                                  <w:rFonts w:ascii="Arial" w:hAnsi="Arial" w:cs="Arial"/>
                                  <w:sz w:val="16"/>
                                  <w:szCs w:val="16"/>
                                </w:rPr>
                                <w:t xml:space="preserve"> </w:t>
                              </w:r>
                              <w:r w:rsidRPr="00A566C4">
                                <w:rPr>
                                  <w:rStyle w:val="ab"/>
                                  <w:rFonts w:ascii="Arial" w:hAnsi="Arial" w:cs="Arial"/>
                                  <w:sz w:val="16"/>
                                  <w:szCs w:val="16"/>
                                  <w:lang w:val="en-US"/>
                                </w:rPr>
                                <w:t>Indicator</w:t>
                              </w:r>
                              <w:r w:rsidRPr="00A566C4">
                                <w:rPr>
                                  <w:rStyle w:val="ab"/>
                                  <w:rFonts w:ascii="Arial" w:hAnsi="Arial" w:cs="Arial"/>
                                  <w:sz w:val="16"/>
                                  <w:szCs w:val="16"/>
                                </w:rPr>
                                <w:t>)</w:t>
                              </w:r>
                            </w:p>
                          </w:txbxContent>
                        </wps:txbx>
                        <wps:bodyPr wrap="square" lIns="10800" tIns="10800" rIns="10800" bIns="10800" numCol="1" anchor="t">
                          <a:noAutofit/>
                        </wps:bodyPr>
                      </wps:wsp>
                      <wps:wsp>
                        <wps:cNvPr id="25" name="Уточнение допустимого исправления ошибок"/>
                        <wps:cNvSpPr txBox="1"/>
                        <wps:spPr>
                          <a:xfrm>
                            <a:off x="4252599" y="3537357"/>
                            <a:ext cx="1654844" cy="294224"/>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Уточнение допустимого исправления ошибок</w:t>
                              </w:r>
                            </w:p>
                          </w:txbxContent>
                        </wps:txbx>
                        <wps:bodyPr wrap="square" lIns="10800" tIns="10800" rIns="10800" bIns="10800" numCol="1" anchor="t">
                          <a:noAutofit/>
                        </wps:bodyPr>
                      </wps:wsp>
                      <wps:wsp>
                        <wps:cNvPr id="26" name="Определение наименьшего значения для любого блока"/>
                        <wps:cNvSpPr txBox="1"/>
                        <wps:spPr>
                          <a:xfrm>
                            <a:off x="4253425" y="4046880"/>
                            <a:ext cx="1654845" cy="347277"/>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Определение наименьшего значения для любого блока</w:t>
                              </w:r>
                            </w:p>
                          </w:txbxContent>
                        </wps:txbx>
                        <wps:bodyPr wrap="square" lIns="10800" tIns="10800" rIns="10800" bIns="10800" numCol="1" anchor="t">
                          <a:noAutofit/>
                        </wps:bodyPr>
                      </wps:wsp>
                      <wps:wsp>
                        <wps:cNvPr id="27" name="Класс на основе…"/>
                        <wps:cNvSpPr txBox="1"/>
                        <wps:spPr>
                          <a:xfrm>
                            <a:off x="2983828" y="3319088"/>
                            <a:ext cx="1131003" cy="1075062"/>
                          </a:xfrm>
                          <a:prstGeom prst="rect">
                            <a:avLst/>
                          </a:prstGeom>
                          <a:solidFill>
                            <a:srgbClr val="FFFFFF"/>
                          </a:solidFill>
                          <a:ln w="9525" cap="flat">
                            <a:solidFill>
                              <a:srgbClr val="000000"/>
                            </a:solidFill>
                            <a:prstDash val="solid"/>
                            <a:round/>
                          </a:ln>
                          <a:effectLst/>
                        </wps:spPr>
                        <wps:txbx>
                          <w:txbxContent>
                            <w:p w:rsidR="00C60F22" w:rsidRDefault="00C60F22" w:rsidP="00FE3A57">
                              <w:pPr>
                                <w:jc w:val="center"/>
                                <w:rPr>
                                  <w:rStyle w:val="ab"/>
                                  <w:rFonts w:ascii="Arial" w:hAnsi="Arial" w:cs="Arial"/>
                                  <w:sz w:val="16"/>
                                  <w:szCs w:val="16"/>
                                </w:rPr>
                              </w:pPr>
                            </w:p>
                            <w:p w:rsidR="00C60F22" w:rsidRDefault="00C60F22" w:rsidP="00FE3A57">
                              <w:pPr>
                                <w:jc w:val="center"/>
                                <w:rPr>
                                  <w:rStyle w:val="ab"/>
                                  <w:rFonts w:ascii="Arial" w:hAnsi="Arial" w:cs="Arial"/>
                                  <w:sz w:val="16"/>
                                  <w:szCs w:val="16"/>
                                </w:rPr>
                              </w:pPr>
                            </w:p>
                            <w:p w:rsidR="00C60F22" w:rsidRPr="00A566C4" w:rsidRDefault="00C60F22" w:rsidP="00FE3A57">
                              <w:pPr>
                                <w:jc w:val="center"/>
                                <w:rPr>
                                  <w:rStyle w:val="ab"/>
                                  <w:rFonts w:ascii="Arial" w:hAnsi="Arial" w:cs="Arial"/>
                                  <w:sz w:val="16"/>
                                  <w:szCs w:val="16"/>
                                </w:rPr>
                              </w:pPr>
                              <w:r w:rsidRPr="00A566C4">
                                <w:rPr>
                                  <w:rStyle w:val="ab"/>
                                  <w:rFonts w:ascii="Arial" w:hAnsi="Arial" w:cs="Arial"/>
                                  <w:sz w:val="16"/>
                                  <w:szCs w:val="16"/>
                                </w:rPr>
                                <w:t>Класс на основе</w:t>
                              </w:r>
                            </w:p>
                            <w:p w:rsidR="00C60F22" w:rsidRPr="000628FD" w:rsidRDefault="00C60F22" w:rsidP="00FE3A57">
                              <w:pPr>
                                <w:jc w:val="center"/>
                                <w:rPr>
                                  <w:rFonts w:ascii="Arial" w:hAnsi="Arial" w:cs="Arial"/>
                                </w:rPr>
                              </w:pPr>
                              <w:r>
                                <w:rPr>
                                  <w:rStyle w:val="ab"/>
                                  <w:rFonts w:ascii="Arial" w:hAnsi="Arial" w:cs="Arial"/>
                                  <w:sz w:val="16"/>
                                  <w:szCs w:val="16"/>
                                </w:rPr>
                                <w:t>параметра «Неиспользованное исправление ошибок» (</w:t>
                              </w:r>
                              <w:r w:rsidRPr="00A566C4">
                                <w:rPr>
                                  <w:rStyle w:val="ab"/>
                                  <w:rFonts w:ascii="Arial" w:hAnsi="Arial" w:cs="Arial"/>
                                  <w:sz w:val="16"/>
                                  <w:szCs w:val="16"/>
                                  <w:lang w:val="en-US"/>
                                </w:rPr>
                                <w:t>UEC</w:t>
                              </w:r>
                              <w:r>
                                <w:rPr>
                                  <w:rStyle w:val="ab"/>
                                  <w:rFonts w:ascii="Arial" w:hAnsi="Arial" w:cs="Arial"/>
                                  <w:sz w:val="16"/>
                                  <w:szCs w:val="16"/>
                                </w:rPr>
                                <w:t>)</w:t>
                              </w:r>
                            </w:p>
                          </w:txbxContent>
                        </wps:txbx>
                        <wps:bodyPr wrap="square" lIns="10800" tIns="10800" rIns="10800" bIns="10800" numCol="1" anchor="t">
                          <a:noAutofit/>
                        </wps:bodyPr>
                      </wps:wsp>
                      <wps:wsp>
                        <wps:cNvPr id="31" name="«Дефекты»"/>
                        <wps:cNvSpPr txBox="1"/>
                        <wps:spPr>
                          <a:xfrm>
                            <a:off x="5412475" y="2525794"/>
                            <a:ext cx="494969" cy="395120"/>
                          </a:xfrm>
                          <a:prstGeom prst="rect">
                            <a:avLst/>
                          </a:prstGeom>
                          <a:solidFill>
                            <a:srgbClr val="FFFFFF"/>
                          </a:solidFill>
                          <a:ln w="9525" cap="flat">
                            <a:solidFill>
                              <a:srgbClr val="000000"/>
                            </a:solidFill>
                            <a:prstDash val="solid"/>
                            <a:round/>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«Дефек</w:t>
                              </w:r>
                              <w:r>
                                <w:rPr>
                                  <w:rStyle w:val="ab"/>
                                  <w:rFonts w:ascii="Arial" w:hAnsi="Arial" w:cs="Arial"/>
                                  <w:sz w:val="16"/>
                                  <w:szCs w:val="16"/>
                                </w:rPr>
                                <w:t>-</w:t>
                              </w:r>
                              <w:r w:rsidRPr="00A566C4">
                                <w:rPr>
                                  <w:rStyle w:val="ab"/>
                                  <w:rFonts w:ascii="Arial" w:hAnsi="Arial" w:cs="Arial"/>
                                  <w:sz w:val="16"/>
                                  <w:szCs w:val="16"/>
                                </w:rPr>
                                <w:t>ты»</w:t>
                              </w:r>
                            </w:p>
                          </w:txbxContent>
                        </wps:txbx>
                        <wps:bodyPr wrap="square" lIns="10800" tIns="10800" rIns="10800" bIns="10800" numCol="1" anchor="t">
                          <a:noAutofit/>
                        </wps:bodyPr>
                      </wps:wsp>
                      <wps:wsp>
                        <wps:cNvPr id="1073741824" name="ДА"/>
                        <wps:cNvSpPr txBox="1"/>
                        <wps:spPr>
                          <a:xfrm>
                            <a:off x="1427085" y="2329423"/>
                            <a:ext cx="308531" cy="185600"/>
                          </a:xfrm>
                          <a:prstGeom prst="rect">
                            <a:avLst/>
                          </a:prstGeom>
                          <a:solidFill>
                            <a:srgbClr val="FFFFFF"/>
                          </a:solidFill>
                          <a:ln w="12700" cap="flat">
                            <a:noFill/>
                            <a:miter lim="400000"/>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ДА</w:t>
                              </w:r>
                            </w:p>
                          </w:txbxContent>
                        </wps:txbx>
                        <wps:bodyPr wrap="square" lIns="10800" tIns="10800" rIns="10800" bIns="10800" numCol="1" anchor="t">
                          <a:noAutofit/>
                        </wps:bodyPr>
                      </wps:wsp>
                      <wps:wsp>
                        <wps:cNvPr id="1073741825" name="НЕТ"/>
                        <wps:cNvSpPr txBox="1"/>
                        <wps:spPr>
                          <a:xfrm>
                            <a:off x="2534898" y="1671533"/>
                            <a:ext cx="309356" cy="185600"/>
                          </a:xfrm>
                          <a:prstGeom prst="rect">
                            <a:avLst/>
                          </a:prstGeom>
                          <a:solidFill>
                            <a:srgbClr val="FFFFFF"/>
                          </a:solidFill>
                          <a:ln w="12700" cap="flat">
                            <a:noFill/>
                            <a:miter lim="400000"/>
                          </a:ln>
                          <a:effectLst/>
                        </wps:spPr>
                        <wps:txbx>
                          <w:txbxContent>
                            <w:p w:rsidR="00C60F22" w:rsidRPr="00A566C4" w:rsidRDefault="00C60F22" w:rsidP="00FE3A57">
                              <w:pPr>
                                <w:jc w:val="center"/>
                                <w:rPr>
                                  <w:rFonts w:ascii="Arial" w:hAnsi="Arial" w:cs="Arial"/>
                                </w:rPr>
                              </w:pPr>
                              <w:r w:rsidRPr="00A566C4">
                                <w:rPr>
                                  <w:rStyle w:val="ab"/>
                                  <w:rFonts w:ascii="Arial" w:hAnsi="Arial" w:cs="Arial"/>
                                  <w:sz w:val="16"/>
                                  <w:szCs w:val="16"/>
                                </w:rPr>
                                <w:t>НЕТ</w:t>
                              </w:r>
                            </w:p>
                          </w:txbxContent>
                        </wps:txbx>
                        <wps:bodyPr wrap="square" lIns="10800" tIns="10800" rIns="10800" bIns="10800" numCol="1" anchor="t">
                          <a:noAutofit/>
                        </wps:bodyPr>
                      </wps:wsp>
                      <wps:wsp>
                        <wps:cNvPr id="1073742069" name="Линия"/>
                        <wps:cNvCnPr/>
                        <wps:spPr>
                          <a:xfrm flipV="1">
                            <a:off x="2923849" y="491685"/>
                            <a:ext cx="1" cy="1489936"/>
                          </a:xfrm>
                          <a:prstGeom prst="line">
                            <a:avLst/>
                          </a:prstGeom>
                          <a:noFill/>
                          <a:ln w="9525" cap="flat">
                            <a:solidFill>
                              <a:srgbClr val="000000"/>
                            </a:solidFill>
                            <a:prstDash val="solid"/>
                            <a:round/>
                            <a:tailEnd type="stealth" w="med" len="med"/>
                          </a:ln>
                          <a:effectLst/>
                        </wps:spPr>
                        <wps:bodyPr/>
                      </wps:wsp>
                      <wps:wsp>
                        <wps:cNvPr id="1073742082" name="Линия"/>
                        <wps:cNvCnPr/>
                        <wps:spPr>
                          <a:xfrm>
                            <a:off x="3550570" y="2981130"/>
                            <a:ext cx="826" cy="320056"/>
                          </a:xfrm>
                          <a:prstGeom prst="line">
                            <a:avLst/>
                          </a:prstGeom>
                          <a:noFill/>
                          <a:ln w="9525" cap="flat">
                            <a:solidFill>
                              <a:srgbClr val="000000"/>
                            </a:solidFill>
                            <a:prstDash val="solid"/>
                            <a:round/>
                            <a:tailEnd type="stealth" w="med" len="med"/>
                          </a:ln>
                          <a:effectLst/>
                        </wps:spPr>
                        <wps:bodyPr/>
                      </wps:wsp>
                      <wps:wsp>
                        <wps:cNvPr id="1073742084" name="Линия"/>
                        <wps:cNvCnPr/>
                        <wps:spPr>
                          <a:xfrm>
                            <a:off x="4496784" y="2362467"/>
                            <a:ext cx="3301" cy="161678"/>
                          </a:xfrm>
                          <a:prstGeom prst="line">
                            <a:avLst/>
                          </a:prstGeom>
                          <a:noFill/>
                          <a:ln w="9525" cap="flat">
                            <a:solidFill>
                              <a:srgbClr val="000000"/>
                            </a:solidFill>
                            <a:prstDash val="solid"/>
                            <a:round/>
                            <a:tailEnd type="stealth" w="med" len="med"/>
                          </a:ln>
                          <a:effectLst/>
                        </wps:spPr>
                        <wps:bodyPr/>
                      </wps:wsp>
                      <wps:wsp>
                        <wps:cNvPr id="1073742085" name="Линия"/>
                        <wps:cNvCnPr/>
                        <wps:spPr>
                          <a:xfrm flipH="1">
                            <a:off x="5102295" y="2362467"/>
                            <a:ext cx="826" cy="163328"/>
                          </a:xfrm>
                          <a:prstGeom prst="line">
                            <a:avLst/>
                          </a:prstGeom>
                          <a:noFill/>
                          <a:ln w="9525" cap="flat">
                            <a:solidFill>
                              <a:srgbClr val="000000"/>
                            </a:solidFill>
                            <a:prstDash val="solid"/>
                            <a:round/>
                            <a:tailEnd type="stealth" w="med" len="med"/>
                          </a:ln>
                          <a:effectLst/>
                        </wps:spPr>
                        <wps:bodyPr/>
                      </wps:wsp>
                      <wps:wsp>
                        <wps:cNvPr id="1073742086" name="Линия"/>
                        <wps:cNvCnPr/>
                        <wps:spPr>
                          <a:xfrm>
                            <a:off x="5685533" y="2362467"/>
                            <a:ext cx="826" cy="163328"/>
                          </a:xfrm>
                          <a:prstGeom prst="line">
                            <a:avLst/>
                          </a:prstGeom>
                          <a:noFill/>
                          <a:ln w="9525" cap="flat">
                            <a:solidFill>
                              <a:srgbClr val="000000"/>
                            </a:solidFill>
                            <a:prstDash val="solid"/>
                            <a:round/>
                            <a:tailEnd type="stealth" w="med" len="med"/>
                          </a:ln>
                          <a:effectLst/>
                        </wps:spPr>
                        <wps:bodyPr/>
                      </wps:wsp>
                      <wps:wsp>
                        <wps:cNvPr id="1073742087" name="Линия"/>
                        <wps:cNvCnPr/>
                        <wps:spPr>
                          <a:xfrm>
                            <a:off x="4496785" y="2920089"/>
                            <a:ext cx="825" cy="149305"/>
                          </a:xfrm>
                          <a:prstGeom prst="line">
                            <a:avLst/>
                          </a:prstGeom>
                          <a:noFill/>
                          <a:ln w="9525" cap="flat">
                            <a:solidFill>
                              <a:srgbClr val="000000"/>
                            </a:solidFill>
                            <a:prstDash val="solid"/>
                            <a:round/>
                            <a:tailEnd type="stealth" w="med" len="med"/>
                          </a:ln>
                          <a:effectLst/>
                        </wps:spPr>
                        <wps:bodyPr/>
                      </wps:wsp>
                      <wps:wsp>
                        <wps:cNvPr id="1073742088" name="Линия"/>
                        <wps:cNvCnPr/>
                        <wps:spPr>
                          <a:xfrm>
                            <a:off x="5100645" y="2922563"/>
                            <a:ext cx="826" cy="149305"/>
                          </a:xfrm>
                          <a:prstGeom prst="line">
                            <a:avLst/>
                          </a:prstGeom>
                          <a:noFill/>
                          <a:ln w="9525" cap="flat">
                            <a:solidFill>
                              <a:srgbClr val="000000"/>
                            </a:solidFill>
                            <a:prstDash val="solid"/>
                            <a:round/>
                            <a:tailEnd type="stealth" w="med" len="med"/>
                          </a:ln>
                          <a:effectLst/>
                        </wps:spPr>
                        <wps:bodyPr/>
                      </wps:wsp>
                      <wps:wsp>
                        <wps:cNvPr id="1073742089" name="Линия"/>
                        <wps:cNvCnPr/>
                        <wps:spPr>
                          <a:xfrm>
                            <a:off x="5686358" y="2911840"/>
                            <a:ext cx="826" cy="160028"/>
                          </a:xfrm>
                          <a:prstGeom prst="line">
                            <a:avLst/>
                          </a:prstGeom>
                          <a:noFill/>
                          <a:ln w="9525" cap="flat">
                            <a:solidFill>
                              <a:srgbClr val="000000"/>
                            </a:solidFill>
                            <a:prstDash val="solid"/>
                            <a:round/>
                            <a:tailEnd type="stealth" w="med" len="med"/>
                          </a:ln>
                          <a:effectLst/>
                        </wps:spPr>
                        <wps:bodyPr/>
                      </wps:wsp>
                      <wps:wsp>
                        <wps:cNvPr id="1073742090" name="Линия"/>
                        <wps:cNvCnPr/>
                        <wps:spPr>
                          <a:xfrm>
                            <a:off x="4489111" y="3341017"/>
                            <a:ext cx="826" cy="210346"/>
                          </a:xfrm>
                          <a:prstGeom prst="line">
                            <a:avLst/>
                          </a:prstGeom>
                          <a:noFill/>
                          <a:ln w="9525" cap="flat">
                            <a:solidFill>
                              <a:srgbClr val="000000"/>
                            </a:solidFill>
                            <a:prstDash val="solid"/>
                            <a:round/>
                            <a:tailEnd type="stealth" w="med" len="med"/>
                          </a:ln>
                          <a:effectLst/>
                        </wps:spPr>
                        <wps:bodyPr/>
                      </wps:wsp>
                      <wps:wsp>
                        <wps:cNvPr id="1073742091" name="Линия"/>
                        <wps:cNvCnPr/>
                        <wps:spPr>
                          <a:xfrm>
                            <a:off x="5102295" y="3341844"/>
                            <a:ext cx="826" cy="209521"/>
                          </a:xfrm>
                          <a:prstGeom prst="line">
                            <a:avLst/>
                          </a:prstGeom>
                          <a:noFill/>
                          <a:ln w="9525" cap="flat">
                            <a:solidFill>
                              <a:srgbClr val="000000"/>
                            </a:solidFill>
                            <a:prstDash val="solid"/>
                            <a:round/>
                            <a:tailEnd type="stealth" w="med" len="med"/>
                          </a:ln>
                          <a:effectLst/>
                        </wps:spPr>
                        <wps:bodyPr/>
                      </wps:wsp>
                      <wps:wsp>
                        <wps:cNvPr id="1073742092" name="Линия"/>
                        <wps:cNvCnPr/>
                        <wps:spPr>
                          <a:xfrm>
                            <a:off x="5685533" y="3341018"/>
                            <a:ext cx="826" cy="210346"/>
                          </a:xfrm>
                          <a:prstGeom prst="line">
                            <a:avLst/>
                          </a:prstGeom>
                          <a:noFill/>
                          <a:ln w="9525" cap="flat">
                            <a:solidFill>
                              <a:srgbClr val="000000"/>
                            </a:solidFill>
                            <a:prstDash val="solid"/>
                            <a:round/>
                            <a:tailEnd type="stealth" w="med" len="med"/>
                          </a:ln>
                          <a:effectLst/>
                        </wps:spPr>
                        <wps:bodyPr/>
                      </wps:wsp>
                      <wps:wsp>
                        <wps:cNvPr id="1073742093" name="Линия"/>
                        <wps:cNvCnPr/>
                        <wps:spPr>
                          <a:xfrm>
                            <a:off x="4500084" y="3836534"/>
                            <a:ext cx="826" cy="210347"/>
                          </a:xfrm>
                          <a:prstGeom prst="line">
                            <a:avLst/>
                          </a:prstGeom>
                          <a:noFill/>
                          <a:ln w="9525" cap="flat">
                            <a:solidFill>
                              <a:srgbClr val="000000"/>
                            </a:solidFill>
                            <a:prstDash val="solid"/>
                            <a:round/>
                            <a:tailEnd type="stealth" w="med" len="med"/>
                          </a:ln>
                          <a:effectLst/>
                        </wps:spPr>
                        <wps:bodyPr/>
                      </wps:wsp>
                      <wps:wsp>
                        <wps:cNvPr id="1073742094" name="Линия"/>
                        <wps:cNvCnPr/>
                        <wps:spPr>
                          <a:xfrm>
                            <a:off x="5100646" y="3836534"/>
                            <a:ext cx="825" cy="210347"/>
                          </a:xfrm>
                          <a:prstGeom prst="line">
                            <a:avLst/>
                          </a:prstGeom>
                          <a:noFill/>
                          <a:ln w="9525" cap="flat">
                            <a:solidFill>
                              <a:srgbClr val="000000"/>
                            </a:solidFill>
                            <a:prstDash val="solid"/>
                            <a:round/>
                            <a:tailEnd type="stealth" w="med" len="med"/>
                          </a:ln>
                          <a:effectLst/>
                        </wps:spPr>
                        <wps:bodyPr/>
                      </wps:wsp>
                      <wps:wsp>
                        <wps:cNvPr id="1073742095" name="Линия"/>
                        <wps:cNvCnPr/>
                        <wps:spPr>
                          <a:xfrm>
                            <a:off x="5685533" y="3836534"/>
                            <a:ext cx="826" cy="210347"/>
                          </a:xfrm>
                          <a:prstGeom prst="line">
                            <a:avLst/>
                          </a:prstGeom>
                          <a:noFill/>
                          <a:ln w="9525" cap="flat">
                            <a:solidFill>
                              <a:srgbClr val="000000"/>
                            </a:solidFill>
                            <a:prstDash val="solid"/>
                            <a:round/>
                            <a:tailEnd type="stealth" w="med" len="med"/>
                          </a:ln>
                          <a:effectLst/>
                        </wps:spPr>
                        <wps:bodyPr/>
                      </wps:wsp>
                      <wps:wsp>
                        <wps:cNvPr id="1073742096" name="Линия"/>
                        <wps:cNvCnPr/>
                        <wps:spPr>
                          <a:xfrm>
                            <a:off x="4496784" y="4395806"/>
                            <a:ext cx="826" cy="336553"/>
                          </a:xfrm>
                          <a:prstGeom prst="line">
                            <a:avLst/>
                          </a:prstGeom>
                          <a:noFill/>
                          <a:ln w="9525" cap="flat">
                            <a:solidFill>
                              <a:srgbClr val="000000"/>
                            </a:solidFill>
                            <a:prstDash val="solid"/>
                            <a:round/>
                            <a:tailEnd type="stealth" w="med" len="med"/>
                          </a:ln>
                          <a:effectLst/>
                        </wps:spPr>
                        <wps:bodyPr/>
                      </wps:wsp>
                      <wps:wsp>
                        <wps:cNvPr id="1073742097" name="Линия"/>
                        <wps:cNvCnPr/>
                        <wps:spPr>
                          <a:xfrm>
                            <a:off x="5100645" y="4395806"/>
                            <a:ext cx="826" cy="336553"/>
                          </a:xfrm>
                          <a:prstGeom prst="line">
                            <a:avLst/>
                          </a:prstGeom>
                          <a:noFill/>
                          <a:ln w="9525" cap="flat">
                            <a:solidFill>
                              <a:srgbClr val="000000"/>
                            </a:solidFill>
                            <a:prstDash val="solid"/>
                            <a:round/>
                            <a:tailEnd type="stealth" w="med" len="med"/>
                          </a:ln>
                          <a:effectLst/>
                        </wps:spPr>
                        <wps:bodyPr/>
                      </wps:wsp>
                      <wps:wsp>
                        <wps:cNvPr id="1073742098" name="Линия"/>
                        <wps:cNvCnPr/>
                        <wps:spPr>
                          <a:xfrm>
                            <a:off x="5685533" y="4394156"/>
                            <a:ext cx="826" cy="336554"/>
                          </a:xfrm>
                          <a:prstGeom prst="line">
                            <a:avLst/>
                          </a:prstGeom>
                          <a:noFill/>
                          <a:ln w="9525" cap="flat">
                            <a:solidFill>
                              <a:srgbClr val="000000"/>
                            </a:solidFill>
                            <a:prstDash val="solid"/>
                            <a:round/>
                            <a:tailEnd type="stealth" w="med" len="med"/>
                          </a:ln>
                          <a:effectLst/>
                        </wps:spPr>
                        <wps:bodyPr/>
                      </wps:wsp>
                      <wps:wsp>
                        <wps:cNvPr id="1073742099" name="Линия"/>
                        <wps:cNvCnPr/>
                        <wps:spPr>
                          <a:xfrm flipV="1">
                            <a:off x="4502559" y="2360817"/>
                            <a:ext cx="1184625" cy="1651"/>
                          </a:xfrm>
                          <a:prstGeom prst="line">
                            <a:avLst/>
                          </a:prstGeom>
                          <a:noFill/>
                          <a:ln w="9525" cap="flat">
                            <a:solidFill>
                              <a:srgbClr val="000000"/>
                            </a:solidFill>
                            <a:prstDash val="solid"/>
                            <a:round/>
                          </a:ln>
                          <a:effectLst/>
                        </wps:spPr>
                        <wps:bodyPr/>
                      </wps:wsp>
                      <wps:wsp>
                        <wps:cNvPr id="1073742100" name="Линия"/>
                        <wps:cNvCnPr/>
                        <wps:spPr>
                          <a:xfrm flipV="1">
                            <a:off x="5573340" y="2119951"/>
                            <a:ext cx="826" cy="104761"/>
                          </a:xfrm>
                          <a:prstGeom prst="line">
                            <a:avLst/>
                          </a:prstGeom>
                          <a:noFill/>
                          <a:ln w="9525" cap="flat">
                            <a:solidFill>
                              <a:srgbClr val="000000"/>
                            </a:solidFill>
                            <a:prstDash val="solid"/>
                            <a:round/>
                          </a:ln>
                          <a:effectLst/>
                        </wps:spPr>
                        <wps:bodyPr/>
                      </wps:wsp>
                      <wps:wsp>
                        <wps:cNvPr id="1073742101" name="Линия"/>
                        <wps:cNvCnPr/>
                        <wps:spPr>
                          <a:xfrm>
                            <a:off x="5099821" y="2241209"/>
                            <a:ext cx="825" cy="119609"/>
                          </a:xfrm>
                          <a:prstGeom prst="line">
                            <a:avLst/>
                          </a:prstGeom>
                          <a:noFill/>
                          <a:ln w="9525" cap="flat">
                            <a:solidFill>
                              <a:srgbClr val="000000"/>
                            </a:solidFill>
                            <a:prstDash val="solid"/>
                            <a:round/>
                          </a:ln>
                          <a:effectLst/>
                        </wps:spPr>
                        <wps:bodyPr/>
                      </wps:wsp>
                      <wps:wsp>
                        <wps:cNvPr id="1073742102" name="Линия"/>
                        <wps:cNvCnPr/>
                        <wps:spPr>
                          <a:xfrm>
                            <a:off x="4609802" y="2142223"/>
                            <a:ext cx="2476" cy="97337"/>
                          </a:xfrm>
                          <a:prstGeom prst="line">
                            <a:avLst/>
                          </a:prstGeom>
                          <a:noFill/>
                          <a:ln w="9525" cap="flat">
                            <a:solidFill>
                              <a:srgbClr val="000000"/>
                            </a:solidFill>
                            <a:prstDash val="solid"/>
                            <a:round/>
                          </a:ln>
                          <a:effectLst/>
                        </wps:spPr>
                        <wps:bodyPr/>
                      </wps:wsp>
                      <wps:wsp>
                        <wps:cNvPr id="1073742103" name="Линия"/>
                        <wps:cNvCnPr/>
                        <wps:spPr>
                          <a:xfrm>
                            <a:off x="4601553" y="2240384"/>
                            <a:ext cx="971788" cy="826"/>
                          </a:xfrm>
                          <a:prstGeom prst="line">
                            <a:avLst/>
                          </a:prstGeom>
                          <a:noFill/>
                          <a:ln w="9525" cap="flat">
                            <a:solidFill>
                              <a:srgbClr val="000000"/>
                            </a:solidFill>
                            <a:prstDash val="solid"/>
                            <a:round/>
                          </a:ln>
                          <a:effectLst/>
                        </wps:spPr>
                        <wps:bodyPr/>
                      </wps:wsp>
                    </wpg:wgp>
                  </a:graphicData>
                </a:graphic>
              </wp:inline>
            </w:drawing>
          </mc:Choice>
          <mc:Fallback>
            <w:pict>
              <v:group w14:anchorId="223DEF90" id="officeArt object" o:spid="_x0000_s1027" alt="Сгруппировать" style="width:467.4pt;height:406.35pt;mso-position-horizontal-relative:char;mso-position-vertical-relative:line" coordorigin="" coordsize="596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">
                <v:rect id="Прямоугольник" o:spid="_x0000_s1028" style="position:absolute;width:59651;height:5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" filled="f" stroked="f" strokeweight="1pt">
                  <v:stroke miterlimit="4"/>
                </v:rect>
                <v:line id="Линия" o:spid="_x0000_s1029" style="position:absolute;flip:y;visibility:visible;mso-wrap-style:square" from="28126,19816" to="29275,1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Линия" o:spid="_x0000_s1030" style="position:absolute;visibility:visible;mso-wrap-style:square" from="17926,21331" to="17942,2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">
                  <v:stroke endarrow="classic"/>
                </v:line>
                <v:shapetype id="_x0000_t202" coordsize="21600,21600" o:spt="202" path="m,l,21600r21600,l21600,xe">
                  <v:stroke joinstyle="miter"/>
                  <v:path gradientshapeok="t" o:connecttype="rect"/>
                </v:shapetype>
                <v:shape id="10 сканирований шаблонов Start/Stop" o:spid="_x0000_s1031" type="#_x0000_t202" style="position:absolute;left:1113;top:882;width:849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">
                  <v:stroke joinstyle="round"/>
                  <v:textbox inset=".3mm,.3mm,.3mm,.3mm">
                    <w:txbxContent>
                      <w:p w:rsidR="00C60F22" w:rsidRPr="00AC3960" w:rsidRDefault="00C60F22" w:rsidP="00FE3A57">
                        <w:pPr>
                          <w:jc w:val="center"/>
                          <w:rPr>
                            <w:rFonts w:ascii="Arial" w:hAnsi="Arial" w:cs="Arial"/>
                          </w:rPr>
                        </w:pPr>
                        <w:r w:rsidRPr="00AC3960">
                          <w:rPr>
                            <w:rStyle w:val="ab"/>
                            <w:rFonts w:ascii="Arial" w:hAnsi="Arial" w:cs="Arial"/>
                            <w:sz w:val="16"/>
                            <w:szCs w:val="16"/>
                          </w:rPr>
                          <w:t xml:space="preserve">10 сканирований шаблонов </w:t>
                        </w:r>
                        <w:r w:rsidRPr="00AC3960">
                          <w:rPr>
                            <w:rStyle w:val="ab"/>
                            <w:rFonts w:ascii="Arial" w:hAnsi="Arial" w:cs="Arial"/>
                            <w:sz w:val="16"/>
                            <w:szCs w:val="16"/>
                            <w:lang w:val="en-US"/>
                          </w:rPr>
                          <w:t>start</w:t>
                        </w:r>
                        <w:r w:rsidRPr="00AC3960">
                          <w:rPr>
                            <w:rStyle w:val="ab"/>
                            <w:rFonts w:ascii="Arial" w:hAnsi="Arial" w:cs="Arial"/>
                            <w:sz w:val="16"/>
                            <w:szCs w:val="16"/>
                          </w:rPr>
                          <w:t>/</w:t>
                        </w:r>
                        <w:r w:rsidRPr="00AC3960">
                          <w:rPr>
                            <w:rStyle w:val="ab"/>
                            <w:rFonts w:ascii="Arial" w:hAnsi="Arial" w:cs="Arial"/>
                            <w:sz w:val="16"/>
                            <w:szCs w:val="16"/>
                            <w:lang w:val="en-US"/>
                          </w:rPr>
                          <w:t>stop</w:t>
                        </w:r>
                      </w:p>
                    </w:txbxContent>
                  </v:textbox>
                </v:shape>
                <v:shape id="Множественное сканирование всего символа" o:spid="_x0000_s1032" type="#_x0000_t202" style="position:absolute;left:12200;top:899;width:46371;height:3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">
                  <v:stroke joinstyle="round"/>
                  <v:textbox inset=".3mm,.3mm,.3mm,.3mm">
                    <w:txbxContent>
                      <w:p w:rsidR="00C60F22" w:rsidRPr="00AC3960" w:rsidRDefault="00C60F22" w:rsidP="00FE3A57">
                        <w:pPr>
                          <w:spacing w:before="120"/>
                          <w:jc w:val="center"/>
                          <w:rPr>
                            <w:rFonts w:ascii="Arial" w:hAnsi="Arial" w:cs="Arial"/>
                          </w:rPr>
                        </w:pPr>
                        <w:r w:rsidRPr="00AC3960">
                          <w:rPr>
                            <w:rStyle w:val="ab"/>
                            <w:rFonts w:ascii="Arial" w:hAnsi="Arial" w:cs="Arial"/>
                            <w:sz w:val="20"/>
                            <w:szCs w:val="20"/>
                          </w:rPr>
                          <w:t>Множественное сканирование всего символа</w:t>
                        </w:r>
                      </w:p>
                    </w:txbxContent>
                  </v:textbox>
                </v:shape>
                <v:shape id="Класс по ИСО/МЭК 15416" o:spid="_x0000_s1033" type="#_x0000_t202" style="position:absolute;left:1032;top:6848;width:849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">
                  <v:stroke joinstyle="round"/>
                  <v:textbox inset=".3mm,.3mm,.3mm,.3mm">
                    <w:txbxContent>
                      <w:p w:rsidR="00C60F22" w:rsidRPr="00AC3960" w:rsidRDefault="00C60F22" w:rsidP="00FE3A57">
                        <w:pPr>
                          <w:jc w:val="center"/>
                          <w:rPr>
                            <w:rFonts w:ascii="Arial" w:hAnsi="Arial" w:cs="Arial"/>
                          </w:rPr>
                        </w:pPr>
                        <w:r w:rsidRPr="00AC3960">
                          <w:rPr>
                            <w:rStyle w:val="ab"/>
                            <w:rFonts w:ascii="Arial" w:hAnsi="Arial" w:cs="Arial"/>
                            <w:sz w:val="16"/>
                            <w:szCs w:val="16"/>
                          </w:rPr>
                          <w:t>Класс по ИСО/МЭК 15416</w:t>
                        </w:r>
                      </w:p>
                    </w:txbxContent>
                  </v:textbox>
                </v:shape>
                <v:shape id="Вычисление считанных кодовых слов, пересечений строк для условий  по 6.2.3" o:spid="_x0000_s1034" type="#_x0000_t202" style="position:absolute;left:10946;top:6848;width:14323;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">
                  <v:stroke joinstyle="round"/>
                  <v:textbox inset=".3mm,.3mm,.3mm,.3mm">
                    <w:txbxContent>
                      <w:p w:rsidR="00C60F22" w:rsidRPr="00A566C4" w:rsidRDefault="00C60F22" w:rsidP="00FE3A57">
                        <w:pPr>
                          <w:jc w:val="center"/>
                          <w:rPr>
                            <w:rFonts w:ascii="Arial" w:hAnsi="Arial" w:cs="Arial"/>
                          </w:rPr>
                        </w:pPr>
                        <w:r>
                          <w:rPr>
                            <w:rStyle w:val="ab"/>
                            <w:rFonts w:ascii="Arial" w:hAnsi="Arial" w:cs="Arial"/>
                            <w:sz w:val="16"/>
                            <w:szCs w:val="16"/>
                          </w:rPr>
                          <w:t>С</w:t>
                        </w:r>
                        <w:r w:rsidRPr="00A566C4">
                          <w:rPr>
                            <w:rStyle w:val="ab"/>
                            <w:rFonts w:ascii="Arial" w:hAnsi="Arial" w:cs="Arial"/>
                            <w:sz w:val="16"/>
                            <w:szCs w:val="16"/>
                          </w:rPr>
                          <w:t>чит</w:t>
                        </w:r>
                        <w:r>
                          <w:rPr>
                            <w:rStyle w:val="ab"/>
                            <w:rFonts w:ascii="Arial" w:hAnsi="Arial" w:cs="Arial"/>
                            <w:sz w:val="16"/>
                            <w:szCs w:val="16"/>
                          </w:rPr>
                          <w:t>ывание</w:t>
                        </w:r>
                        <w:r w:rsidRPr="00A566C4">
                          <w:rPr>
                            <w:rStyle w:val="ab"/>
                            <w:rFonts w:ascii="Arial" w:hAnsi="Arial" w:cs="Arial"/>
                            <w:sz w:val="16"/>
                            <w:szCs w:val="16"/>
                          </w:rPr>
                          <w:t xml:space="preserve"> кодовых слов, пересечени</w:t>
                        </w:r>
                        <w:r>
                          <w:rPr>
                            <w:rStyle w:val="ab"/>
                            <w:rFonts w:ascii="Arial" w:hAnsi="Arial" w:cs="Arial"/>
                            <w:sz w:val="16"/>
                            <w:szCs w:val="16"/>
                          </w:rPr>
                          <w:t>я</w:t>
                        </w:r>
                        <w:r w:rsidRPr="00A566C4">
                          <w:rPr>
                            <w:rStyle w:val="ab"/>
                            <w:rFonts w:ascii="Arial" w:hAnsi="Arial" w:cs="Arial"/>
                            <w:sz w:val="16"/>
                            <w:szCs w:val="16"/>
                          </w:rPr>
                          <w:t xml:space="preserve"> строк для </w:t>
                        </w:r>
                        <w:r>
                          <w:rPr>
                            <w:rStyle w:val="ab"/>
                            <w:rFonts w:ascii="Arial" w:hAnsi="Arial" w:cs="Arial"/>
                            <w:sz w:val="16"/>
                            <w:szCs w:val="16"/>
                          </w:rPr>
                          <w:t xml:space="preserve">выполнения </w:t>
                        </w:r>
                        <w:r w:rsidRPr="00A566C4">
                          <w:rPr>
                            <w:rStyle w:val="ab"/>
                            <w:rFonts w:ascii="Arial" w:hAnsi="Arial" w:cs="Arial"/>
                            <w:sz w:val="16"/>
                            <w:szCs w:val="16"/>
                          </w:rPr>
                          <w:t>условий по 6.2.3</w:t>
                        </w:r>
                      </w:p>
                    </w:txbxContent>
                  </v:textbox>
                </v:shape>
                <v:shape id="Оценка знаков символа" o:spid="_x0000_s1035" type="#_x0000_t202" style="position:absolute;left:44602;top:12801;width:13471;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">
                  <v:stroke joinstyle="round"/>
                  <v:textbox inset=".3mm,.3mm,.3mm,.3mm">
                    <w:txbxContent>
                      <w:p w:rsidR="00C60F22" w:rsidRPr="00A566C4" w:rsidRDefault="00C60F22" w:rsidP="00FE3A57">
                        <w:pPr>
                          <w:jc w:val="center"/>
                          <w:rPr>
                            <w:rFonts w:ascii="Arial" w:hAnsi="Arial" w:cs="Arial"/>
                            <w:sz w:val="16"/>
                            <w:szCs w:val="16"/>
                          </w:rPr>
                        </w:pPr>
                        <w:r w:rsidRPr="00A566C4">
                          <w:rPr>
                            <w:rStyle w:val="ab"/>
                            <w:rFonts w:ascii="Arial" w:hAnsi="Arial" w:cs="Arial"/>
                            <w:sz w:val="16"/>
                            <w:szCs w:val="16"/>
                          </w:rPr>
                          <w:t>Оценка знаков символа</w:t>
                        </w:r>
                      </w:p>
                    </w:txbxContent>
                  </v:textbox>
                </v:shape>
                <v:shape id="Отдельные блоки исправления ошибок, если их более одного" o:spid="_x0000_s1036" type="#_x0000_t202" style="position:absolute;left:30082;top:6848;width:11326;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">
                  <v:stroke joinstyle="round"/>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Отдельные блоки исправления ошибок, если их более одного</w:t>
                        </w:r>
                      </w:p>
                    </w:txbxContent>
                  </v:textbox>
                </v:shape>
                <v:shape id="Вычисление параметра эффективность декодирования кодовых слов" o:spid="_x0000_s1037" type="#_x0000_t202" style="position:absolute;left:12200;top:25868;width:13069;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">
                  <v:stroke joinstyle="round"/>
                  <v:textbox inset=".3mm,.3mm,.3mm,.3mm">
                    <w:txbxContent>
                      <w:p w:rsidR="00C60F22" w:rsidRPr="00A566C4" w:rsidRDefault="00C60F22" w:rsidP="00FE3A57">
                        <w:pPr>
                          <w:jc w:val="center"/>
                          <w:rPr>
                            <w:rFonts w:ascii="Arial" w:hAnsi="Arial" w:cs="Arial"/>
                            <w:sz w:val="16"/>
                            <w:szCs w:val="16"/>
                          </w:rPr>
                        </w:pPr>
                        <w:r w:rsidRPr="00A566C4">
                          <w:rPr>
                            <w:rStyle w:val="ab"/>
                            <w:rFonts w:ascii="Arial" w:hAnsi="Arial" w:cs="Arial"/>
                            <w:sz w:val="16"/>
                            <w:szCs w:val="16"/>
                          </w:rPr>
                          <w:t xml:space="preserve">Вычисление параметра </w:t>
                        </w:r>
                        <w:r>
                          <w:rPr>
                            <w:rStyle w:val="ab"/>
                            <w:rFonts w:ascii="Arial" w:hAnsi="Arial" w:cs="Arial"/>
                            <w:sz w:val="16"/>
                            <w:szCs w:val="16"/>
                          </w:rPr>
                          <w:t>«Э</w:t>
                        </w:r>
                        <w:r w:rsidRPr="00A566C4">
                          <w:rPr>
                            <w:rStyle w:val="ab"/>
                            <w:rFonts w:ascii="Arial" w:hAnsi="Arial" w:cs="Arial"/>
                            <w:sz w:val="16"/>
                            <w:szCs w:val="16"/>
                          </w:rPr>
                          <w:t>ффективность декодирования кодовых слов</w:t>
                        </w:r>
                        <w:r>
                          <w:rPr>
                            <w:rStyle w:val="ab"/>
                            <w:rFonts w:ascii="Arial" w:hAnsi="Arial" w:cs="Arial"/>
                            <w:sz w:val="16"/>
                            <w:szCs w:val="16"/>
                          </w:rPr>
                          <w:t>»</w:t>
                        </w:r>
                      </w:p>
                    </w:txbxContent>
                  </v:textbox>
                </v:shape>
                <v:shape id="Класс на основе параметра эффективность декодирования кодовых слов" o:spid="_x0000_s1038" type="#_x0000_t202" style="position:absolute;left:12116;top:33203;width:13153;height:10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">
                  <v:stroke joinstyle="round"/>
                  <v:textbox inset=".3mm,.3mm,.3mm,.3mm">
                    <w:txbxContent>
                      <w:p w:rsidR="00C60F22" w:rsidRDefault="00C60F22" w:rsidP="00FE3A57">
                        <w:pPr>
                          <w:jc w:val="center"/>
                          <w:rPr>
                            <w:rStyle w:val="ab"/>
                            <w:rFonts w:ascii="Arial" w:hAnsi="Arial" w:cs="Arial"/>
                            <w:sz w:val="16"/>
                            <w:szCs w:val="16"/>
                          </w:rPr>
                        </w:pPr>
                      </w:p>
                      <w:p w:rsidR="00C60F22" w:rsidRDefault="00C60F22" w:rsidP="00FE3A57">
                        <w:pPr>
                          <w:jc w:val="center"/>
                          <w:rPr>
                            <w:rStyle w:val="ab"/>
                            <w:rFonts w:ascii="Arial" w:hAnsi="Arial" w:cs="Arial"/>
                            <w:sz w:val="16"/>
                            <w:szCs w:val="16"/>
                          </w:rPr>
                        </w:pPr>
                      </w:p>
                      <w:p w:rsidR="00C60F22" w:rsidRPr="00A566C4" w:rsidRDefault="00C60F22" w:rsidP="00FE3A57">
                        <w:pPr>
                          <w:jc w:val="center"/>
                          <w:rPr>
                            <w:rFonts w:ascii="Arial" w:hAnsi="Arial" w:cs="Arial"/>
                          </w:rPr>
                        </w:pPr>
                        <w:r w:rsidRPr="00A566C4">
                          <w:rPr>
                            <w:rStyle w:val="ab"/>
                            <w:rFonts w:ascii="Arial" w:hAnsi="Arial" w:cs="Arial"/>
                            <w:sz w:val="16"/>
                            <w:szCs w:val="16"/>
                          </w:rPr>
                          <w:t xml:space="preserve">Класс на основе параметра </w:t>
                        </w:r>
                        <w:r>
                          <w:rPr>
                            <w:rStyle w:val="ab"/>
                            <w:rFonts w:ascii="Arial" w:hAnsi="Arial" w:cs="Arial"/>
                            <w:sz w:val="16"/>
                            <w:szCs w:val="16"/>
                          </w:rPr>
                          <w:t>«Э</w:t>
                        </w:r>
                        <w:r w:rsidRPr="00A566C4">
                          <w:rPr>
                            <w:rStyle w:val="ab"/>
                            <w:rFonts w:ascii="Arial" w:hAnsi="Arial" w:cs="Arial"/>
                            <w:sz w:val="16"/>
                            <w:szCs w:val="16"/>
                          </w:rPr>
                          <w:t>ффективность декодирования кодовых слов</w:t>
                        </w:r>
                        <w:r>
                          <w:rPr>
                            <w:rStyle w:val="ab"/>
                            <w:rFonts w:ascii="Arial" w:hAnsi="Arial" w:cs="Arial"/>
                            <w:sz w:val="16"/>
                            <w:szCs w:val="16"/>
                          </w:rPr>
                          <w:t>»</w:t>
                        </w:r>
                      </w:p>
                    </w:txbxContent>
                  </v:textbox>
                </v:shape>
                <v:shape id="Полный класс символа равен наименьшему из приведенных" o:spid="_x0000_s1039" type="#_x0000_t202" style="position:absolute;left:1113;top:47323;width:57961;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">
                  <v:stroke joinstyle="round"/>
                  <v:textbox inset=".3mm,.3mm,.3mm,.3mm">
                    <w:txbxContent>
                      <w:p w:rsidR="00C60F22" w:rsidRPr="00A566C4" w:rsidRDefault="00C60F22" w:rsidP="00FE3A57">
                        <w:pPr>
                          <w:spacing w:before="120"/>
                          <w:jc w:val="center"/>
                          <w:rPr>
                            <w:rFonts w:ascii="Arial" w:hAnsi="Arial" w:cs="Arial"/>
                          </w:rPr>
                        </w:pPr>
                        <w:r w:rsidRPr="00A566C4">
                          <w:rPr>
                            <w:rStyle w:val="ab"/>
                            <w:rFonts w:ascii="Arial" w:hAnsi="Arial" w:cs="Arial"/>
                            <w:sz w:val="20"/>
                            <w:szCs w:val="20"/>
                          </w:rPr>
                          <w:t xml:space="preserve">Полный класс символа равен наименьшему из </w:t>
                        </w:r>
                        <w:r>
                          <w:rPr>
                            <w:rStyle w:val="ab"/>
                            <w:rFonts w:ascii="Arial" w:hAnsi="Arial" w:cs="Arial"/>
                            <w:sz w:val="20"/>
                            <w:szCs w:val="20"/>
                          </w:rPr>
                          <w:t>выше</w:t>
                        </w:r>
                        <w:r w:rsidRPr="00A566C4">
                          <w:rPr>
                            <w:rStyle w:val="ab"/>
                            <w:rFonts w:ascii="Arial" w:hAnsi="Arial" w:cs="Arial"/>
                            <w:sz w:val="20"/>
                            <w:szCs w:val="20"/>
                          </w:rPr>
                          <w:t>приведенных</w:t>
                        </w:r>
                      </w:p>
                    </w:txbxContent>
                  </v:textbox>
                </v:shape>
                <v:shape id="Расчет UEC" o:spid="_x0000_s1040" type="#_x0000_t202" style="position:absolute;left:30082;top:17623;width:11326;height:3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">
                  <v:stroke joinstyle="round"/>
                  <v:textbox inset=".3mm,.3mm,.3mm,.3mm">
                    <w:txbxContent>
                      <w:p w:rsidR="00C60F22" w:rsidRPr="00D17960" w:rsidRDefault="00C60F22" w:rsidP="00FE3A57">
                        <w:pPr>
                          <w:jc w:val="center"/>
                          <w:rPr>
                            <w:rStyle w:val="ab"/>
                            <w:sz w:val="16"/>
                            <w:szCs w:val="16"/>
                          </w:rPr>
                        </w:pPr>
                        <w:r w:rsidRPr="00A566C4">
                          <w:rPr>
                            <w:rStyle w:val="ab"/>
                            <w:rFonts w:ascii="Arial" w:hAnsi="Arial" w:cs="Arial"/>
                            <w:sz w:val="16"/>
                            <w:szCs w:val="16"/>
                          </w:rPr>
                          <w:t xml:space="preserve">Расчет </w:t>
                        </w:r>
                        <w:r w:rsidRPr="00D17960">
                          <w:rPr>
                            <w:rStyle w:val="ab"/>
                            <w:rFonts w:ascii="Arial" w:hAnsi="Arial" w:cs="Arial"/>
                            <w:sz w:val="16"/>
                            <w:szCs w:val="16"/>
                          </w:rPr>
                          <w:t>возможност</w:t>
                        </w:r>
                        <w:r>
                          <w:rPr>
                            <w:rStyle w:val="ab"/>
                            <w:rFonts w:ascii="Arial" w:hAnsi="Arial" w:cs="Arial"/>
                            <w:sz w:val="16"/>
                            <w:szCs w:val="16"/>
                          </w:rPr>
                          <w:t>и</w:t>
                        </w:r>
                        <w:r w:rsidRPr="00D17960">
                          <w:rPr>
                            <w:rStyle w:val="ab"/>
                            <w:rFonts w:ascii="Arial" w:hAnsi="Arial" w:cs="Arial"/>
                            <w:sz w:val="16"/>
                            <w:szCs w:val="16"/>
                          </w:rPr>
                          <w:t xml:space="preserve"> исправления ошибок </w:t>
                        </w:r>
                        <w:r>
                          <w:rPr>
                            <w:rStyle w:val="ab"/>
                            <w:rFonts w:ascii="Arial" w:hAnsi="Arial" w:cs="Arial"/>
                            <w:sz w:val="16"/>
                            <w:szCs w:val="16"/>
                          </w:rPr>
                          <w:t>(</w:t>
                        </w:r>
                        <w:r w:rsidRPr="00D17960">
                          <w:rPr>
                            <w:rStyle w:val="ab"/>
                            <w:rFonts w:ascii="Arial" w:hAnsi="Arial" w:cs="Arial"/>
                            <w:sz w:val="16"/>
                            <w:szCs w:val="16"/>
                          </w:rPr>
                          <w:t>UEC</w:t>
                        </w:r>
                        <w:r>
                          <w:rPr>
                            <w:rStyle w:val="ab"/>
                            <w:rFonts w:ascii="Arial" w:hAnsi="Arial" w:cs="Arial"/>
                            <w:sz w:val="16"/>
                            <w:szCs w:val="16"/>
                          </w:rPr>
                          <w:t>)</w:t>
                        </w:r>
                      </w:p>
                    </w:txbxContent>
                  </v:textbox>
                </v:shape>
                <v:shape id="Класс индикаторов строк…" o:spid="_x0000_s1041" type="#_x0000_t202" style="position:absolute;left:43830;top:17380;width:14741;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">
                  <v:stroke joinstyle="round"/>
                  <v:textbox inset=".3mm,.3mm,.3mm,.3mm">
                    <w:txbxContent>
                      <w:p w:rsidR="00C60F22" w:rsidRDefault="00C60F22" w:rsidP="00FE3A57">
                        <w:pPr>
                          <w:jc w:val="center"/>
                          <w:rPr>
                            <w:rStyle w:val="ab"/>
                            <w:rFonts w:ascii="Arial" w:hAnsi="Arial" w:cs="Arial"/>
                            <w:sz w:val="16"/>
                            <w:szCs w:val="16"/>
                          </w:rPr>
                        </w:pPr>
                        <w:r>
                          <w:rPr>
                            <w:rStyle w:val="ab"/>
                            <w:rFonts w:ascii="Arial" w:hAnsi="Arial" w:cs="Arial"/>
                            <w:sz w:val="16"/>
                            <w:szCs w:val="16"/>
                          </w:rPr>
                          <w:t>Классы индикаторов</w:t>
                        </w:r>
                        <w:r w:rsidRPr="00A566C4">
                          <w:rPr>
                            <w:rStyle w:val="ab"/>
                            <w:rFonts w:ascii="Arial" w:hAnsi="Arial" w:cs="Arial"/>
                            <w:sz w:val="16"/>
                            <w:szCs w:val="16"/>
                          </w:rPr>
                          <w:t xml:space="preserve"> строк</w:t>
                        </w:r>
                        <w:r>
                          <w:rPr>
                            <w:rStyle w:val="ab"/>
                            <w:rFonts w:ascii="Arial" w:hAnsi="Arial" w:cs="Arial"/>
                            <w:sz w:val="16"/>
                            <w:szCs w:val="16"/>
                          </w:rPr>
                          <w:t xml:space="preserve"> </w:t>
                        </w:r>
                      </w:p>
                      <w:p w:rsidR="00C60F22" w:rsidRDefault="00C60F22" w:rsidP="00FE3A57">
                        <w:pPr>
                          <w:jc w:val="center"/>
                          <w:rPr>
                            <w:rStyle w:val="ab"/>
                            <w:rFonts w:ascii="Arial" w:hAnsi="Arial" w:cs="Arial"/>
                            <w:sz w:val="16"/>
                            <w:szCs w:val="16"/>
                          </w:rPr>
                        </w:pPr>
                        <w:r w:rsidRPr="00A566C4">
                          <w:rPr>
                            <w:rStyle w:val="ab"/>
                            <w:rFonts w:ascii="Arial" w:hAnsi="Arial" w:cs="Arial"/>
                            <w:sz w:val="16"/>
                            <w:szCs w:val="16"/>
                          </w:rPr>
                          <w:t>(</w:t>
                        </w:r>
                        <w:r w:rsidRPr="00A566C4">
                          <w:rPr>
                            <w:rStyle w:val="ab"/>
                            <w:rFonts w:ascii="Arial" w:hAnsi="Arial" w:cs="Arial"/>
                            <w:sz w:val="16"/>
                            <w:szCs w:val="16"/>
                            <w:lang w:val="en-US"/>
                          </w:rPr>
                          <w:t>row</w:t>
                        </w:r>
                        <w:r w:rsidRPr="00A566C4">
                          <w:rPr>
                            <w:rStyle w:val="ab"/>
                            <w:rFonts w:ascii="Arial" w:hAnsi="Arial" w:cs="Arial"/>
                            <w:sz w:val="16"/>
                            <w:szCs w:val="16"/>
                          </w:rPr>
                          <w:t xml:space="preserve"> </w:t>
                        </w:r>
                        <w:r w:rsidRPr="00A566C4">
                          <w:rPr>
                            <w:rStyle w:val="ab"/>
                            <w:rFonts w:ascii="Arial" w:hAnsi="Arial" w:cs="Arial"/>
                            <w:sz w:val="16"/>
                            <w:szCs w:val="16"/>
                            <w:lang w:val="en-US"/>
                          </w:rPr>
                          <w:t>Indicator</w:t>
                        </w:r>
                        <w:r w:rsidRPr="00A566C4">
                          <w:rPr>
                            <w:rStyle w:val="ab"/>
                            <w:rFonts w:ascii="Arial" w:hAnsi="Arial" w:cs="Arial"/>
                            <w:sz w:val="16"/>
                            <w:szCs w:val="16"/>
                          </w:rPr>
                          <w:t xml:space="preserve">) </w:t>
                        </w:r>
                      </w:p>
                      <w:p w:rsidR="00C60F22" w:rsidRPr="007B1F76" w:rsidRDefault="00C60F22" w:rsidP="00FE3A57">
                        <w:pPr>
                          <w:jc w:val="center"/>
                          <w:rPr>
                            <w:rStyle w:val="ab"/>
                            <w:sz w:val="16"/>
                            <w:szCs w:val="16"/>
                          </w:rPr>
                        </w:pPr>
                        <w:r w:rsidRPr="007B1F76">
                          <w:rPr>
                            <w:rStyle w:val="ab"/>
                            <w:rFonts w:ascii="Arial" w:hAnsi="Arial" w:cs="Arial"/>
                            <w:sz w:val="16"/>
                            <w:szCs w:val="16"/>
                          </w:rPr>
                          <w:t>и знак</w:t>
                        </w:r>
                        <w:r>
                          <w:rPr>
                            <w:rStyle w:val="ab"/>
                            <w:rFonts w:ascii="Arial" w:hAnsi="Arial" w:cs="Arial"/>
                            <w:sz w:val="16"/>
                            <w:szCs w:val="16"/>
                          </w:rPr>
                          <w:t>ов</w:t>
                        </w:r>
                        <w:r w:rsidRPr="007B1F76">
                          <w:rPr>
                            <w:rStyle w:val="ab"/>
                            <w:rFonts w:ascii="Arial" w:hAnsi="Arial" w:cs="Arial"/>
                            <w:sz w:val="16"/>
                            <w:szCs w:val="16"/>
                          </w:rPr>
                          <w:t xml:space="preserve"> символа</w:t>
                        </w:r>
                      </w:p>
                    </w:txbxContent>
                  </v:textbox>
                </v:shape>
                <v:shape id="«Модуляция»…" o:spid="_x0000_s1042" type="#_x0000_t202" style="position:absolute;left:42526;top:25257;width:4949;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">
                  <v:stroke joinstyle="round"/>
                  <v:textbox inset=".3mm,.3mm,.3mm,.3mm">
                    <w:txbxContent>
                      <w:p w:rsidR="00C60F22" w:rsidRPr="00A566C4" w:rsidRDefault="00C60F22" w:rsidP="00FE3A57">
                        <w:pPr>
                          <w:jc w:val="center"/>
                          <w:rPr>
                            <w:rStyle w:val="ab"/>
                            <w:rFonts w:ascii="Arial" w:hAnsi="Arial" w:cs="Arial"/>
                            <w:sz w:val="16"/>
                            <w:szCs w:val="16"/>
                          </w:rPr>
                        </w:pPr>
                        <w:r>
                          <w:rPr>
                            <w:rStyle w:val="ab"/>
                            <w:sz w:val="16"/>
                            <w:szCs w:val="16"/>
                          </w:rPr>
                          <w:t>«</w:t>
                        </w:r>
                        <w:r w:rsidRPr="00A566C4">
                          <w:rPr>
                            <w:rStyle w:val="ab"/>
                            <w:rFonts w:ascii="Arial" w:hAnsi="Arial" w:cs="Arial"/>
                            <w:sz w:val="16"/>
                            <w:szCs w:val="16"/>
                          </w:rPr>
                          <w:t xml:space="preserve">Модуляция» </w:t>
                        </w:r>
                      </w:p>
                      <w:p w:rsidR="00C60F22" w:rsidRPr="000C63DA" w:rsidRDefault="00C60F22" w:rsidP="00FE3A57">
                        <w:pPr>
                          <w:jc w:val="center"/>
                          <w:rPr>
                            <w:i/>
                          </w:rPr>
                        </w:pPr>
                        <w:r>
                          <w:rPr>
                            <w:rStyle w:val="ab"/>
                            <w:rFonts w:ascii="Arial" w:hAnsi="Arial" w:cs="Arial"/>
                            <w:i/>
                            <w:sz w:val="16"/>
                            <w:szCs w:val="16"/>
                          </w:rPr>
                          <w:t>(</w:t>
                        </w:r>
                        <w:r w:rsidRPr="000C63DA">
                          <w:rPr>
                            <w:rStyle w:val="ab"/>
                            <w:rFonts w:ascii="Arial" w:hAnsi="Arial" w:cs="Arial"/>
                            <w:i/>
                            <w:sz w:val="16"/>
                            <w:szCs w:val="16"/>
                            <w:lang w:val="en-US"/>
                          </w:rPr>
                          <w:t>MOD</w:t>
                        </w:r>
                        <w:r>
                          <w:rPr>
                            <w:rStyle w:val="ab"/>
                            <w:rFonts w:ascii="Arial" w:hAnsi="Arial" w:cs="Arial"/>
                            <w:i/>
                            <w:sz w:val="16"/>
                            <w:szCs w:val="16"/>
                          </w:rPr>
                          <w:t>)</w:t>
                        </w:r>
                      </w:p>
                    </w:txbxContent>
                  </v:textbox>
                </v:shape>
                <v:shape id="«Декодируемость»" o:spid="_x0000_s1043" type="#_x0000_t202" style="position:absolute;left:48424;top:25241;width:4958;height: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">
                  <v:stroke joinstyle="round"/>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«Декодируемость»</w:t>
                        </w:r>
                      </w:p>
                    </w:txbxContent>
                  </v:textbox>
                </v:shape>
                <v:shape id="Наименьше значение для любого блока" o:spid="_x0000_s1044" type="#_x0000_t202" style="position:absolute;left:29838;top:25868;width:11326;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">
                  <v:stroke joinstyle="round"/>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Наименьше значение для любого блока</w:t>
                        </w:r>
                      </w:p>
                    </w:txbxContent>
                  </v:textbox>
                </v:shape>
                <v:shape id="Класс на основе профиля отражения при сканировании" o:spid="_x0000_s1045" type="#_x0000_t202" style="position:absolute;left:1032;top:33028;width:9376;height:1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">
                  <v:stroke joinstyle="round"/>
                  <v:textbox inset=".3mm,.3mm,.3mm,.3mm">
                    <w:txbxContent>
                      <w:p w:rsidR="00C60F22" w:rsidRDefault="00C60F22" w:rsidP="00FE3A57">
                        <w:pPr>
                          <w:jc w:val="center"/>
                          <w:rPr>
                            <w:rStyle w:val="ab"/>
                            <w:rFonts w:ascii="Arial" w:hAnsi="Arial" w:cs="Arial"/>
                            <w:sz w:val="16"/>
                            <w:szCs w:val="16"/>
                          </w:rPr>
                        </w:pPr>
                      </w:p>
                      <w:p w:rsidR="00C60F22" w:rsidRDefault="00C60F22" w:rsidP="00FE3A57">
                        <w:pPr>
                          <w:jc w:val="center"/>
                          <w:rPr>
                            <w:rStyle w:val="ab"/>
                            <w:rFonts w:ascii="Arial" w:hAnsi="Arial" w:cs="Arial"/>
                            <w:sz w:val="16"/>
                            <w:szCs w:val="16"/>
                          </w:rPr>
                        </w:pPr>
                      </w:p>
                      <w:p w:rsidR="00C60F22" w:rsidRPr="00A566C4" w:rsidRDefault="00C60F22" w:rsidP="00FE3A57">
                        <w:pPr>
                          <w:jc w:val="center"/>
                          <w:rPr>
                            <w:rFonts w:ascii="Arial" w:hAnsi="Arial" w:cs="Arial"/>
                          </w:rPr>
                        </w:pPr>
                        <w:r w:rsidRPr="00A566C4">
                          <w:rPr>
                            <w:rStyle w:val="ab"/>
                            <w:rFonts w:ascii="Arial" w:hAnsi="Arial" w:cs="Arial"/>
                            <w:sz w:val="16"/>
                            <w:szCs w:val="16"/>
                          </w:rPr>
                          <w:t xml:space="preserve">Класс на основе </w:t>
                        </w:r>
                        <w:r>
                          <w:rPr>
                            <w:rStyle w:val="ab"/>
                            <w:rFonts w:ascii="Arial" w:hAnsi="Arial" w:cs="Arial"/>
                            <w:sz w:val="16"/>
                            <w:szCs w:val="16"/>
                          </w:rPr>
                          <w:t>п</w:t>
                        </w:r>
                        <w:r w:rsidRPr="00A566C4">
                          <w:rPr>
                            <w:rStyle w:val="ab"/>
                            <w:rFonts w:ascii="Arial" w:hAnsi="Arial" w:cs="Arial"/>
                            <w:sz w:val="16"/>
                            <w:szCs w:val="16"/>
                          </w:rPr>
                          <w:t>рофил</w:t>
                        </w:r>
                        <w:r>
                          <w:rPr>
                            <w:rStyle w:val="ab"/>
                            <w:rFonts w:ascii="Arial" w:hAnsi="Arial" w:cs="Arial"/>
                            <w:sz w:val="16"/>
                            <w:szCs w:val="16"/>
                          </w:rPr>
                          <w:t>я</w:t>
                        </w:r>
                        <w:r w:rsidRPr="00A566C4">
                          <w:rPr>
                            <w:rStyle w:val="ab"/>
                            <w:rFonts w:ascii="Arial" w:hAnsi="Arial" w:cs="Arial"/>
                            <w:sz w:val="16"/>
                            <w:szCs w:val="16"/>
                          </w:rPr>
                          <w:t xml:space="preserve"> отражения при сканировании</w:t>
                        </w:r>
                      </w:p>
                    </w:txbxContent>
                  </v:textbox>
                </v:shape>
                <v:shape id="Уточнение классов индикаторов строк (Row Indicator)" o:spid="_x0000_s1046" type="#_x0000_t202" style="position:absolute;left:42517;top:30702;width:16557;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">
                  <v:stroke joinstyle="round"/>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Уточнение классов индикаторов строк (</w:t>
                        </w:r>
                        <w:r w:rsidRPr="00A566C4">
                          <w:rPr>
                            <w:rStyle w:val="ab"/>
                            <w:rFonts w:ascii="Arial" w:hAnsi="Arial" w:cs="Arial"/>
                            <w:sz w:val="16"/>
                            <w:szCs w:val="16"/>
                            <w:lang w:val="en-US"/>
                          </w:rPr>
                          <w:t>row</w:t>
                        </w:r>
                        <w:r w:rsidRPr="00A566C4">
                          <w:rPr>
                            <w:rStyle w:val="ab"/>
                            <w:rFonts w:ascii="Arial" w:hAnsi="Arial" w:cs="Arial"/>
                            <w:sz w:val="16"/>
                            <w:szCs w:val="16"/>
                          </w:rPr>
                          <w:t xml:space="preserve"> </w:t>
                        </w:r>
                        <w:r w:rsidRPr="00A566C4">
                          <w:rPr>
                            <w:rStyle w:val="ab"/>
                            <w:rFonts w:ascii="Arial" w:hAnsi="Arial" w:cs="Arial"/>
                            <w:sz w:val="16"/>
                            <w:szCs w:val="16"/>
                            <w:lang w:val="en-US"/>
                          </w:rPr>
                          <w:t>Indicator</w:t>
                        </w:r>
                        <w:r w:rsidRPr="00A566C4">
                          <w:rPr>
                            <w:rStyle w:val="ab"/>
                            <w:rFonts w:ascii="Arial" w:hAnsi="Arial" w:cs="Arial"/>
                            <w:sz w:val="16"/>
                            <w:szCs w:val="16"/>
                          </w:rPr>
                          <w:t>)</w:t>
                        </w:r>
                      </w:p>
                    </w:txbxContent>
                  </v:textbox>
                </v:shape>
                <v:shape id="Уточнение допустимого исправления ошибок" o:spid="_x0000_s1047" type="#_x0000_t202" style="position:absolute;left:42525;top:35373;width:16549;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">
                  <v:stroke joinstyle="round"/>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Уточнение допустимого исправления ошибок</w:t>
                        </w:r>
                      </w:p>
                    </w:txbxContent>
                  </v:textbox>
                </v:shape>
                <v:shape id="Определение наименьшего значения для любого блока" o:spid="_x0000_s1048" type="#_x0000_t202" style="position:absolute;left:42534;top:40468;width:16548;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">
                  <v:stroke joinstyle="round"/>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Определение наименьшего значения для любого блока</w:t>
                        </w:r>
                      </w:p>
                    </w:txbxContent>
                  </v:textbox>
                </v:shape>
                <v:shape id="Класс на основе…" o:spid="_x0000_s1049" type="#_x0000_t202" style="position:absolute;left:29838;top:33190;width:11310;height:10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">
                  <v:stroke joinstyle="round"/>
                  <v:textbox inset=".3mm,.3mm,.3mm,.3mm">
                    <w:txbxContent>
                      <w:p w:rsidR="00C60F22" w:rsidRDefault="00C60F22" w:rsidP="00FE3A57">
                        <w:pPr>
                          <w:jc w:val="center"/>
                          <w:rPr>
                            <w:rStyle w:val="ab"/>
                            <w:rFonts w:ascii="Arial" w:hAnsi="Arial" w:cs="Arial"/>
                            <w:sz w:val="16"/>
                            <w:szCs w:val="16"/>
                          </w:rPr>
                        </w:pPr>
                      </w:p>
                      <w:p w:rsidR="00C60F22" w:rsidRDefault="00C60F22" w:rsidP="00FE3A57">
                        <w:pPr>
                          <w:jc w:val="center"/>
                          <w:rPr>
                            <w:rStyle w:val="ab"/>
                            <w:rFonts w:ascii="Arial" w:hAnsi="Arial" w:cs="Arial"/>
                            <w:sz w:val="16"/>
                            <w:szCs w:val="16"/>
                          </w:rPr>
                        </w:pPr>
                      </w:p>
                      <w:p w:rsidR="00C60F22" w:rsidRPr="00A566C4" w:rsidRDefault="00C60F22" w:rsidP="00FE3A57">
                        <w:pPr>
                          <w:jc w:val="center"/>
                          <w:rPr>
                            <w:rStyle w:val="ab"/>
                            <w:rFonts w:ascii="Arial" w:hAnsi="Arial" w:cs="Arial"/>
                            <w:sz w:val="16"/>
                            <w:szCs w:val="16"/>
                          </w:rPr>
                        </w:pPr>
                        <w:r w:rsidRPr="00A566C4">
                          <w:rPr>
                            <w:rStyle w:val="ab"/>
                            <w:rFonts w:ascii="Arial" w:hAnsi="Arial" w:cs="Arial"/>
                            <w:sz w:val="16"/>
                            <w:szCs w:val="16"/>
                          </w:rPr>
                          <w:t>Класс на основе</w:t>
                        </w:r>
                      </w:p>
                      <w:p w:rsidR="00C60F22" w:rsidRPr="000628FD" w:rsidRDefault="00C60F22" w:rsidP="00FE3A57">
                        <w:pPr>
                          <w:jc w:val="center"/>
                          <w:rPr>
                            <w:rFonts w:ascii="Arial" w:hAnsi="Arial" w:cs="Arial"/>
                          </w:rPr>
                        </w:pPr>
                        <w:r>
                          <w:rPr>
                            <w:rStyle w:val="ab"/>
                            <w:rFonts w:ascii="Arial" w:hAnsi="Arial" w:cs="Arial"/>
                            <w:sz w:val="16"/>
                            <w:szCs w:val="16"/>
                          </w:rPr>
                          <w:t>параметра «Неиспользованное исправление ошибок» (</w:t>
                        </w:r>
                        <w:r w:rsidRPr="00A566C4">
                          <w:rPr>
                            <w:rStyle w:val="ab"/>
                            <w:rFonts w:ascii="Arial" w:hAnsi="Arial" w:cs="Arial"/>
                            <w:sz w:val="16"/>
                            <w:szCs w:val="16"/>
                            <w:lang w:val="en-US"/>
                          </w:rPr>
                          <w:t>UEC</w:t>
                        </w:r>
                        <w:r>
                          <w:rPr>
                            <w:rStyle w:val="ab"/>
                            <w:rFonts w:ascii="Arial" w:hAnsi="Arial" w:cs="Arial"/>
                            <w:sz w:val="16"/>
                            <w:szCs w:val="16"/>
                          </w:rPr>
                          <w:t>)</w:t>
                        </w:r>
                      </w:p>
                    </w:txbxContent>
                  </v:textbox>
                </v:shape>
                <v:shape id="«Дефекты»" o:spid="_x0000_s1050" type="#_x0000_t202" style="position:absolute;left:54124;top:25257;width:4950;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">
                  <v:stroke joinstyle="round"/>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«Дефек</w:t>
                        </w:r>
                        <w:r>
                          <w:rPr>
                            <w:rStyle w:val="ab"/>
                            <w:rFonts w:ascii="Arial" w:hAnsi="Arial" w:cs="Arial"/>
                            <w:sz w:val="16"/>
                            <w:szCs w:val="16"/>
                          </w:rPr>
                          <w:t>-</w:t>
                        </w:r>
                        <w:r w:rsidRPr="00A566C4">
                          <w:rPr>
                            <w:rStyle w:val="ab"/>
                            <w:rFonts w:ascii="Arial" w:hAnsi="Arial" w:cs="Arial"/>
                            <w:sz w:val="16"/>
                            <w:szCs w:val="16"/>
                          </w:rPr>
                          <w:t>ты»</w:t>
                        </w:r>
                      </w:p>
                    </w:txbxContent>
                  </v:textbox>
                </v:shape>
                <v:shape id="ДА" o:spid="_x0000_s1051" type="#_x0000_t202" style="position:absolute;left:14270;top:23294;width:308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" stroked="f" strokeweight="1pt">
                  <v:stroke miterlimit="4"/>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ДА</w:t>
                        </w:r>
                      </w:p>
                    </w:txbxContent>
                  </v:textbox>
                </v:shape>
                <v:shape id="НЕТ" o:spid="_x0000_s1052" type="#_x0000_t202" style="position:absolute;left:25348;top:16715;width:309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" stroked="f" strokeweight="1pt">
                  <v:stroke miterlimit="4"/>
                  <v:textbox inset=".3mm,.3mm,.3mm,.3mm">
                    <w:txbxContent>
                      <w:p w:rsidR="00C60F22" w:rsidRPr="00A566C4" w:rsidRDefault="00C60F22" w:rsidP="00FE3A57">
                        <w:pPr>
                          <w:jc w:val="center"/>
                          <w:rPr>
                            <w:rFonts w:ascii="Arial" w:hAnsi="Arial" w:cs="Arial"/>
                          </w:rPr>
                        </w:pPr>
                        <w:r w:rsidRPr="00A566C4">
                          <w:rPr>
                            <w:rStyle w:val="ab"/>
                            <w:rFonts w:ascii="Arial" w:hAnsi="Arial" w:cs="Arial"/>
                            <w:sz w:val="16"/>
                            <w:szCs w:val="16"/>
                          </w:rPr>
                          <w:t>НЕТ</w:t>
                        </w:r>
                      </w:p>
                    </w:txbxContent>
                  </v:textbox>
                </v:shape>
                <v:line id="Линия" o:spid="_x0000_s1053" style="position:absolute;flip:y;visibility:visible;mso-wrap-style:square" from="29238,4916" to="29238,1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">
                  <v:stroke endarrow="classic"/>
                </v:line>
                <v:line id="Линия" o:spid="_x0000_s1054" style="position:absolute;visibility:visible;mso-wrap-style:square" from="35505,29811" to="35513,3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">
                  <v:stroke endarrow="classic"/>
                </v:line>
                <v:line id="Линия" o:spid="_x0000_s1055" style="position:absolute;visibility:visible;mso-wrap-style:square" from="44967,23624" to="45000,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">
                  <v:stroke endarrow="classic"/>
                </v:line>
                <v:line id="Линия" o:spid="_x0000_s1056" style="position:absolute;flip:x;visibility:visible;mso-wrap-style:square" from="51022,23624" to="51031,2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">
                  <v:stroke endarrow="classic"/>
                </v:line>
                <v:line id="Линия" o:spid="_x0000_s1057" style="position:absolute;visibility:visible;mso-wrap-style:square" from="56855,23624" to="56863,2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">
                  <v:stroke endarrow="classic"/>
                </v:line>
                <v:line id="Линия" o:spid="_x0000_s1058" style="position:absolute;visibility:visible;mso-wrap-style:square" from="44967,29200" to="44976,3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">
                  <v:stroke endarrow="classic"/>
                </v:line>
                <v:line id="Линия" o:spid="_x0000_s1059" style="position:absolute;visibility:visible;mso-wrap-style:square" from="51006,29225" to="51014,3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">
                  <v:stroke endarrow="classic"/>
                </v:line>
                <v:line id="Линия" o:spid="_x0000_s1060" style="position:absolute;visibility:visible;mso-wrap-style:square" from="56863,29118" to="56871,3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">
                  <v:stroke endarrow="classic"/>
                </v:line>
                <v:line id="Линия" o:spid="_x0000_s1061" style="position:absolute;visibility:visible;mso-wrap-style:square" from="44891,33410" to="44899,3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">
                  <v:stroke endarrow="classic"/>
                </v:line>
                <v:line id="Линия" o:spid="_x0000_s1062" style="position:absolute;visibility:visible;mso-wrap-style:square" from="51022,33418" to="51031,3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">
                  <v:stroke endarrow="classic"/>
                </v:line>
                <v:line id="Линия" o:spid="_x0000_s1063" style="position:absolute;visibility:visible;mso-wrap-style:square" from="56855,33410" to="56863,3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">
                  <v:stroke endarrow="classic"/>
                </v:line>
                <v:line id="Линия" o:spid="_x0000_s1064" style="position:absolute;visibility:visible;mso-wrap-style:square" from="45000,38365" to="45009,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">
                  <v:stroke endarrow="classic"/>
                </v:line>
                <v:line id="Линия" o:spid="_x0000_s1065" style="position:absolute;visibility:visible;mso-wrap-style:square" from="51006,38365" to="51014,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">
                  <v:stroke endarrow="classic"/>
                </v:line>
                <v:line id="Линия" o:spid="_x0000_s1066" style="position:absolute;visibility:visible;mso-wrap-style:square" from="56855,38365" to="56863,4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">
                  <v:stroke endarrow="classic"/>
                </v:line>
                <v:line id="Линия" o:spid="_x0000_s1067" style="position:absolute;visibility:visible;mso-wrap-style:square" from="44967,43958" to="44976,4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">
                  <v:stroke endarrow="classic"/>
                </v:line>
                <v:line id="Линия" o:spid="_x0000_s1068" style="position:absolute;visibility:visible;mso-wrap-style:square" from="51006,43958" to="51014,4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">
                  <v:stroke endarrow="classic"/>
                </v:line>
                <v:line id="Линия" o:spid="_x0000_s1069" style="position:absolute;visibility:visible;mso-wrap-style:square" from="56855,43941" to="56863,47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">
                  <v:stroke endarrow="classic"/>
                </v:line>
                <v:line id="Линия" o:spid="_x0000_s1070" style="position:absolute;flip:y;visibility:visible;mso-wrap-style:square" from="45025,23608" to="56871,2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"/>
                <v:line id="Линия" o:spid="_x0000_s1071" style="position:absolute;flip:y;visibility:visible;mso-wrap-style:square" from="55733,21199" to="55741,2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"/>
                <v:line id="Линия" o:spid="_x0000_s1072" style="position:absolute;visibility:visible;mso-wrap-style:square" from="50998,22412" to="51006,2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"/>
                <v:line id="Линия" o:spid="_x0000_s1073" style="position:absolute;visibility:visible;mso-wrap-style:square" from="46098,21422" to="46122,2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"/>
                <v:line id="Линия" o:spid="_x0000_s1074" style="position:absolute;visibility:visible;mso-wrap-style:square" from="46015,22403" to="55733,2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"/>
                <w10:anchorlock/>
              </v:group>
            </w:pict>
          </mc:Fallback>
        </mc:AlternateContent>
      </w:r>
      <w:r w:rsidR="00FE3A57">
        <w:rPr>
          <w:noProof/>
        </w:rPr>
        <mc:AlternateContent>
          <mc:Choice Requires="wps">
            <w:drawing>
              <wp:anchor distT="0" distB="0" distL="114300" distR="114300" simplePos="0" relativeHeight="251674624" behindDoc="0" locked="0" layoutInCell="1" allowOverlap="1" wp14:anchorId="3033C0D2" wp14:editId="4C790371">
                <wp:simplePos x="0" y="0"/>
                <wp:positionH relativeFrom="column">
                  <wp:posOffset>0</wp:posOffset>
                </wp:positionH>
                <wp:positionV relativeFrom="paragraph">
                  <wp:posOffset>-635</wp:posOffset>
                </wp:positionV>
                <wp:extent cx="5965192" cy="5186047"/>
                <wp:effectExtent l="0" t="0" r="0" b="0"/>
                <wp:wrapNone/>
                <wp:docPr id="1" name="Прямоугольник"/>
                <wp:cNvGraphicFramePr/>
                <a:graphic xmlns:a="http://schemas.openxmlformats.org/drawingml/2006/main">
                  <a:graphicData uri="http://schemas.microsoft.com/office/word/2010/wordprocessingShape">
                    <wps:wsp>
                      <wps:cNvSpPr/>
                      <wps:spPr>
                        <a:xfrm>
                          <a:off x="0" y="0"/>
                          <a:ext cx="5965192" cy="5186047"/>
                        </a:xfrm>
                        <a:prstGeom prst="rect">
                          <a:avLst/>
                        </a:prstGeom>
                        <a:noFill/>
                        <a:ln w="12700" cap="flat">
                          <a:noFill/>
                          <a:miter lim="400000"/>
                        </a:ln>
                        <a:effectLst/>
                      </wps:spPr>
                      <wps:bodyPr/>
                    </wps:wsp>
                  </a:graphicData>
                </a:graphic>
              </wp:anchor>
            </w:drawing>
          </mc:Choice>
          <mc:Fallback xmlns:cx1="http://schemas.microsoft.com/office/drawing/2015/9/8/chartex">
            <w:pict>
              <v:rect w14:anchorId="04F3C770" id="Прямоугольник" o:spid="_x0000_s1026" style="position:absolute;margin-left:0;margin-top:-.05pt;width:469.7pt;height:408.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" filled="f" stroked="f" strokeweight="1pt">
                <v:stroke miterlimit="4"/>
              </v:rect>
            </w:pict>
          </mc:Fallback>
        </mc:AlternateContent>
      </w:r>
    </w:p>
    <w:p w:rsidR="00AA1F96" w:rsidRDefault="00F81DAA" w:rsidP="00A566C4">
      <w:pPr>
        <w:spacing w:line="360" w:lineRule="auto"/>
        <w:jc w:val="center"/>
        <w:rPr>
          <w:rStyle w:val="ab"/>
          <w:rFonts w:ascii="Arial" w:hAnsi="Arial" w:cs="Arial"/>
        </w:rPr>
      </w:pPr>
      <w:r w:rsidRPr="00A566C4">
        <w:rPr>
          <w:rStyle w:val="ab"/>
          <w:rFonts w:ascii="Arial" w:hAnsi="Arial" w:cs="Arial"/>
        </w:rPr>
        <w:t xml:space="preserve">Рисунок 2 − Процесс оценки многострочного символа при сканировании </w:t>
      </w:r>
    </w:p>
    <w:p w:rsidR="005E3BBB" w:rsidRPr="00A566C4" w:rsidRDefault="00F81DAA" w:rsidP="00A566C4">
      <w:pPr>
        <w:spacing w:line="360" w:lineRule="auto"/>
        <w:jc w:val="center"/>
        <w:rPr>
          <w:rStyle w:val="ab"/>
          <w:rFonts w:ascii="Arial" w:hAnsi="Arial" w:cs="Arial"/>
        </w:rPr>
      </w:pPr>
      <w:r w:rsidRPr="00A566C4">
        <w:rPr>
          <w:rStyle w:val="ab"/>
          <w:rFonts w:ascii="Arial" w:hAnsi="Arial" w:cs="Arial"/>
        </w:rPr>
        <w:t>с возмо</w:t>
      </w:r>
      <w:r w:rsidR="00AA1F96">
        <w:rPr>
          <w:rStyle w:val="ab"/>
          <w:rFonts w:ascii="Arial" w:hAnsi="Arial" w:cs="Arial"/>
        </w:rPr>
        <w:t>ж</w:t>
      </w:r>
      <w:r w:rsidRPr="00A566C4">
        <w:rPr>
          <w:rStyle w:val="ab"/>
          <w:rFonts w:ascii="Arial" w:hAnsi="Arial" w:cs="Arial"/>
        </w:rPr>
        <w:t>ным пересечением строк</w:t>
      </w:r>
    </w:p>
    <w:p w:rsidR="005E3BBB" w:rsidRPr="000C63DA" w:rsidRDefault="00AA1F96" w:rsidP="00A566C4">
      <w:pPr>
        <w:spacing w:before="240" w:after="120" w:line="360" w:lineRule="auto"/>
        <w:ind w:firstLine="567"/>
        <w:jc w:val="both"/>
        <w:rPr>
          <w:rStyle w:val="ab"/>
          <w:rFonts w:ascii="Arial" w:hAnsi="Arial" w:cs="Arial"/>
          <w:b/>
        </w:rPr>
      </w:pPr>
      <w:bookmarkStart w:id="24" w:name="_Toc35"/>
      <w:r>
        <w:rPr>
          <w:rStyle w:val="ab"/>
          <w:rFonts w:ascii="Arial" w:hAnsi="Arial" w:cs="Arial"/>
          <w:b/>
        </w:rPr>
        <w:t xml:space="preserve">6.3 </w:t>
      </w:r>
      <w:r w:rsidR="00F81DAA" w:rsidRPr="00A566C4">
        <w:rPr>
          <w:rStyle w:val="ab"/>
          <w:rFonts w:ascii="Arial" w:hAnsi="Arial" w:cs="Arial"/>
          <w:b/>
        </w:rPr>
        <w:t>Символики, требующие построчного сканирования</w:t>
      </w:r>
      <w:bookmarkEnd w:id="24"/>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Отличительной особенностью данных символик является то, что они требуют, чтобы линия сканирования пересекала всю строку от шаблона </w:t>
      </w:r>
      <w:r w:rsidR="000C63DA" w:rsidRPr="00A566C4">
        <w:rPr>
          <w:rStyle w:val="ab"/>
          <w:rFonts w:ascii="Arial" w:hAnsi="Arial" w:cs="Arial"/>
          <w:lang w:val="en-US"/>
        </w:rPr>
        <w:t>start</w:t>
      </w:r>
      <w:r w:rsidR="000C63DA" w:rsidRPr="00A566C4">
        <w:rPr>
          <w:rStyle w:val="ab"/>
          <w:rFonts w:ascii="Arial" w:hAnsi="Arial" w:cs="Arial"/>
        </w:rPr>
        <w:t xml:space="preserve"> (старт) до шаблона </w:t>
      </w:r>
      <w:r w:rsidR="000C63DA" w:rsidRPr="00A566C4">
        <w:rPr>
          <w:rStyle w:val="ab"/>
          <w:rFonts w:ascii="Arial" w:hAnsi="Arial" w:cs="Arial"/>
          <w:lang w:val="en-US"/>
        </w:rPr>
        <w:t>stop</w:t>
      </w:r>
      <w:r w:rsidR="000C63DA" w:rsidRPr="00A566C4">
        <w:rPr>
          <w:rStyle w:val="ab"/>
          <w:rFonts w:ascii="Arial" w:hAnsi="Arial" w:cs="Arial"/>
        </w:rPr>
        <w:t xml:space="preserve"> (стоп)</w:t>
      </w:r>
      <w:r w:rsidRPr="00A566C4">
        <w:rPr>
          <w:rStyle w:val="ab"/>
          <w:rFonts w:ascii="Arial" w:hAnsi="Arial" w:cs="Arial"/>
        </w:rPr>
        <w:t xml:space="preserve"> (или в обратном направлении) без пересечения соседних строк, а также проведения сканирования всех строк символа.</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Оценку каждой строки следует проводить согласно </w:t>
      </w:r>
      <w:r w:rsidR="002B3FFF">
        <w:rPr>
          <w:rStyle w:val="ab"/>
          <w:rFonts w:ascii="Arial" w:hAnsi="Arial" w:cs="Arial"/>
        </w:rPr>
        <w:t>ISO/IEC</w:t>
      </w:r>
      <w:r w:rsidRPr="00A566C4">
        <w:rPr>
          <w:rStyle w:val="ab"/>
          <w:rFonts w:ascii="Arial" w:hAnsi="Arial" w:cs="Arial"/>
        </w:rPr>
        <w:t xml:space="preserve"> 15416, так, будто она является отдельным символом. Линии сканирования должны проходить в центральной части области проверки, занимающей 80 % высоты каждой строки, согласно </w:t>
      </w:r>
      <w:r w:rsidR="002B3FFF">
        <w:rPr>
          <w:rStyle w:val="ab"/>
          <w:rFonts w:ascii="Arial" w:hAnsi="Arial" w:cs="Arial"/>
        </w:rPr>
        <w:t>ISO/IEC</w:t>
      </w:r>
      <w:r w:rsidRPr="00A566C4">
        <w:rPr>
          <w:rStyle w:val="ab"/>
          <w:rFonts w:ascii="Arial" w:hAnsi="Arial" w:cs="Arial"/>
        </w:rPr>
        <w:t xml:space="preserve"> 15416, с целью минимизации влияния соседних строк. Число сканирований каждой строки должно быть не менее 10, или быть равно числу, полученному в результате деления высоты области проверки на диаметр апертуры. Полный класс символа должен быть наименьшим полным классом среди полученных для всех строк символа.</w:t>
      </w:r>
    </w:p>
    <w:p w:rsidR="005E3BBB" w:rsidRPr="000C63DA" w:rsidRDefault="007B1B26" w:rsidP="000C63D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sz w:val="28"/>
          <w:szCs w:val="20"/>
          <w:bdr w:val="none" w:sz="0" w:space="0" w:color="auto"/>
        </w:rPr>
      </w:pPr>
      <w:bookmarkStart w:id="25" w:name="_Toc36"/>
      <w:r>
        <w:rPr>
          <w:rFonts w:ascii="Arial" w:eastAsia="Batang" w:hAnsi="Arial" w:cs="Arial"/>
          <w:b/>
          <w:color w:val="auto"/>
          <w:sz w:val="28"/>
          <w:szCs w:val="20"/>
          <w:bdr w:val="none" w:sz="0" w:space="0" w:color="auto"/>
        </w:rPr>
        <w:t xml:space="preserve">7 </w:t>
      </w:r>
      <w:r w:rsidR="00F81DAA" w:rsidRPr="000C63DA">
        <w:rPr>
          <w:rFonts w:ascii="Arial" w:eastAsia="Batang" w:hAnsi="Arial" w:cs="Arial"/>
          <w:b/>
          <w:color w:val="auto"/>
          <w:sz w:val="28"/>
          <w:szCs w:val="20"/>
          <w:bdr w:val="none" w:sz="0" w:space="0" w:color="auto"/>
        </w:rPr>
        <w:t>Методология измерения двумерных матричных символов</w:t>
      </w:r>
      <w:bookmarkEnd w:id="25"/>
    </w:p>
    <w:p w:rsidR="005E3BBB" w:rsidRPr="00084D5B" w:rsidRDefault="007B1B26" w:rsidP="00437263">
      <w:pPr>
        <w:spacing w:before="240" w:after="120" w:line="360" w:lineRule="auto"/>
        <w:ind w:firstLine="510"/>
        <w:jc w:val="both"/>
        <w:rPr>
          <w:rStyle w:val="ab"/>
          <w:rFonts w:ascii="Arial" w:hAnsi="Arial" w:cs="Arial"/>
          <w:b/>
        </w:rPr>
      </w:pPr>
      <w:bookmarkStart w:id="26" w:name="_Toc37"/>
      <w:r w:rsidRPr="00084D5B">
        <w:rPr>
          <w:rStyle w:val="ab"/>
          <w:rFonts w:ascii="Arial" w:hAnsi="Arial" w:cs="Arial"/>
          <w:b/>
        </w:rPr>
        <w:t xml:space="preserve">7.1 </w:t>
      </w:r>
      <w:r w:rsidR="00F81DAA" w:rsidRPr="00084D5B">
        <w:rPr>
          <w:rStyle w:val="ab"/>
          <w:rFonts w:ascii="Arial" w:hAnsi="Arial" w:cs="Arial"/>
          <w:b/>
        </w:rPr>
        <w:t>Обзор методологии</w:t>
      </w:r>
      <w:bookmarkEnd w:id="26"/>
    </w:p>
    <w:p w:rsidR="00A62A04" w:rsidRPr="00084D5B" w:rsidRDefault="00A62A04" w:rsidP="00A566C4">
      <w:pPr>
        <w:spacing w:line="360" w:lineRule="auto"/>
        <w:ind w:firstLine="510"/>
        <w:jc w:val="both"/>
        <w:rPr>
          <w:rStyle w:val="ab"/>
          <w:rFonts w:ascii="Arial" w:hAnsi="Arial" w:cs="Arial"/>
        </w:rPr>
      </w:pPr>
      <w:r w:rsidRPr="00084D5B">
        <w:rPr>
          <w:rStyle w:val="ab"/>
          <w:rFonts w:ascii="Arial" w:hAnsi="Arial" w:cs="Arial"/>
        </w:rPr>
        <w:t>Методология измерений, представленная в настоящем разделе, основана на измерении коэффициентов отражения и размеров и предназначена для использования в системах сканирования двумерных матричных символов.</w:t>
      </w:r>
    </w:p>
    <w:p w:rsidR="00C05D53" w:rsidRPr="00084D5B" w:rsidRDefault="00F81DAA" w:rsidP="00A566C4">
      <w:pPr>
        <w:spacing w:line="360" w:lineRule="auto"/>
        <w:ind w:firstLine="510"/>
        <w:jc w:val="both"/>
        <w:rPr>
          <w:rFonts w:ascii="Arial" w:hAnsi="Arial" w:cs="Arial"/>
        </w:rPr>
      </w:pPr>
      <w:r w:rsidRPr="00084D5B">
        <w:rPr>
          <w:rFonts w:ascii="Arial" w:hAnsi="Arial" w:cs="Arial"/>
        </w:rPr>
        <w:t xml:space="preserve">Сначала должно быть получено первичное изображение, </w:t>
      </w:r>
      <w:r w:rsidRPr="00084D5B">
        <w:rPr>
          <w:rStyle w:val="ab"/>
          <w:rFonts w:ascii="Arial" w:hAnsi="Arial" w:cs="Arial"/>
        </w:rPr>
        <w:t xml:space="preserve">как </w:t>
      </w:r>
      <w:r w:rsidR="00A62A04" w:rsidRPr="00084D5B">
        <w:rPr>
          <w:rStyle w:val="ab"/>
          <w:rFonts w:ascii="Arial" w:hAnsi="Arial" w:cs="Arial"/>
        </w:rPr>
        <w:t>указано</w:t>
      </w:r>
      <w:r w:rsidRPr="00084D5B">
        <w:rPr>
          <w:rStyle w:val="ab"/>
          <w:rFonts w:ascii="Arial" w:hAnsi="Arial" w:cs="Arial"/>
        </w:rPr>
        <w:t xml:space="preserve"> в </w:t>
      </w:r>
      <w:r w:rsidR="00A62A04" w:rsidRPr="00084D5B">
        <w:rPr>
          <w:rStyle w:val="ab"/>
          <w:rFonts w:ascii="Arial" w:hAnsi="Arial" w:cs="Arial"/>
        </w:rPr>
        <w:t>5.6,</w:t>
      </w:r>
      <w:r w:rsidRPr="00084D5B">
        <w:rPr>
          <w:rFonts w:ascii="Arial" w:hAnsi="Arial" w:cs="Arial"/>
        </w:rPr>
        <w:t xml:space="preserve"> которое является полутоновым изображением символа с высоким разрешением, полученным при заданных условиях </w:t>
      </w:r>
      <w:r w:rsidR="00B021BA" w:rsidRPr="00084D5B">
        <w:rPr>
          <w:rFonts w:ascii="Arial" w:hAnsi="Arial" w:cs="Arial"/>
        </w:rPr>
        <w:t>оптическ</w:t>
      </w:r>
      <w:r w:rsidRPr="00084D5B">
        <w:rPr>
          <w:rFonts w:ascii="Arial" w:hAnsi="Arial" w:cs="Arial"/>
        </w:rPr>
        <w:t xml:space="preserve">ого излучения и отображения. Первичное изображение сохраняют, а затем преобразуют в базовое полутоновое изображение путем свертки первичного изображения с использованием </w:t>
      </w:r>
      <w:r w:rsidR="00A62A04" w:rsidRPr="00084D5B">
        <w:rPr>
          <w:rFonts w:ascii="Arial" w:hAnsi="Arial" w:cs="Arial"/>
        </w:rPr>
        <w:t>установленной</w:t>
      </w:r>
      <w:r w:rsidRPr="00084D5B">
        <w:rPr>
          <w:rFonts w:ascii="Arial" w:hAnsi="Arial" w:cs="Arial"/>
        </w:rPr>
        <w:t xml:space="preserve"> апертуры. </w:t>
      </w:r>
      <w:r w:rsidR="0007408F" w:rsidRPr="00084D5B">
        <w:rPr>
          <w:rFonts w:ascii="Arial" w:hAnsi="Arial" w:cs="Arial"/>
        </w:rPr>
        <w:t xml:space="preserve">Из базового полутонового изображения получают двоичное </w:t>
      </w:r>
      <w:r w:rsidR="00F21A0B" w:rsidRPr="00084D5B">
        <w:rPr>
          <w:rFonts w:ascii="Arial" w:hAnsi="Arial" w:cs="Arial"/>
        </w:rPr>
        <w:t>изображение</w:t>
      </w:r>
      <w:r w:rsidR="0007408F" w:rsidRPr="00084D5B">
        <w:rPr>
          <w:rFonts w:ascii="Arial" w:hAnsi="Arial" w:cs="Arial"/>
        </w:rPr>
        <w:t>, путем применения специально рассчитанного порогового значения (см. приложение А).</w:t>
      </w:r>
      <w:r w:rsidR="00C05D53" w:rsidRPr="00084D5B">
        <w:rPr>
          <w:rFonts w:ascii="Arial" w:hAnsi="Arial" w:cs="Arial"/>
        </w:rPr>
        <w:t xml:space="preserve"> </w:t>
      </w:r>
      <w:r w:rsidR="0007408F" w:rsidRPr="00084D5B">
        <w:rPr>
          <w:rFonts w:ascii="Arial" w:hAnsi="Arial" w:cs="Arial"/>
        </w:rPr>
        <w:t xml:space="preserve">Затем это </w:t>
      </w:r>
      <w:r w:rsidR="00C05D53" w:rsidRPr="00084D5B">
        <w:rPr>
          <w:rFonts w:ascii="Arial" w:hAnsi="Arial" w:cs="Arial"/>
        </w:rPr>
        <w:t>двоичное</w:t>
      </w:r>
      <w:r w:rsidR="0007408F" w:rsidRPr="00084D5B">
        <w:rPr>
          <w:rFonts w:ascii="Arial" w:hAnsi="Arial" w:cs="Arial"/>
        </w:rPr>
        <w:t xml:space="preserve"> изображение анализиру</w:t>
      </w:r>
      <w:r w:rsidR="00C05D53" w:rsidRPr="00084D5B">
        <w:rPr>
          <w:rFonts w:ascii="Arial" w:hAnsi="Arial" w:cs="Arial"/>
        </w:rPr>
        <w:t>ют</w:t>
      </w:r>
      <w:r w:rsidR="0007408F" w:rsidRPr="00084D5B">
        <w:rPr>
          <w:rFonts w:ascii="Arial" w:hAnsi="Arial" w:cs="Arial"/>
        </w:rPr>
        <w:t xml:space="preserve"> с помощью </w:t>
      </w:r>
      <w:r w:rsidR="00C05D53" w:rsidRPr="00084D5B">
        <w:rPr>
          <w:rFonts w:ascii="Arial" w:hAnsi="Arial" w:cs="Arial"/>
        </w:rPr>
        <w:t>рекомендуемого</w:t>
      </w:r>
      <w:r w:rsidR="0007408F" w:rsidRPr="00084D5B">
        <w:rPr>
          <w:rFonts w:ascii="Arial" w:hAnsi="Arial" w:cs="Arial"/>
        </w:rPr>
        <w:t xml:space="preserve"> алгоритма декодирования соответствующей символики для определения сетки центров модулей.</w:t>
      </w:r>
      <w:r w:rsidR="00C05D53" w:rsidRPr="00084D5B">
        <w:rPr>
          <w:rFonts w:ascii="Arial" w:hAnsi="Arial" w:cs="Arial"/>
        </w:rPr>
        <w:t xml:space="preserve"> По результатам анализа рекомендуемого алгоритма декодирования определяют классы параметров «Декодирование», «Осевая неоднородность», «Неоднородность сетки» и «Неиспользованное исправление ошибок».</w:t>
      </w:r>
      <w:r w:rsidR="00DD6718" w:rsidRPr="00084D5B">
        <w:rPr>
          <w:rFonts w:ascii="Arial" w:hAnsi="Arial" w:cs="Arial"/>
        </w:rPr>
        <w:t xml:space="preserve"> Классы </w:t>
      </w:r>
      <w:r w:rsidR="00AD60DD" w:rsidRPr="00084D5B">
        <w:rPr>
          <w:rFonts w:ascii="Arial" w:hAnsi="Arial" w:cs="Arial"/>
        </w:rPr>
        <w:t>параметр</w:t>
      </w:r>
      <w:r w:rsidR="00AD60DD">
        <w:rPr>
          <w:rFonts w:ascii="Arial" w:hAnsi="Arial" w:cs="Arial"/>
        </w:rPr>
        <w:t>а</w:t>
      </w:r>
      <w:r w:rsidR="00AD60DD" w:rsidRPr="00084D5B">
        <w:rPr>
          <w:rFonts w:ascii="Arial" w:hAnsi="Arial" w:cs="Arial"/>
        </w:rPr>
        <w:t xml:space="preserve"> </w:t>
      </w:r>
      <w:r w:rsidR="00DD6718" w:rsidRPr="00084D5B">
        <w:rPr>
          <w:rFonts w:ascii="Arial" w:hAnsi="Arial" w:cs="Arial"/>
        </w:rPr>
        <w:t xml:space="preserve">«Контраст символа» измеряют по базовому полутоновому изображению в области символа, включая его свободные, которые определяют с помощью рекомендуемого алгоритма декодирования. </w:t>
      </w:r>
      <w:r w:rsidR="00D10A07" w:rsidRPr="00084D5B">
        <w:rPr>
          <w:rFonts w:ascii="Arial" w:hAnsi="Arial" w:cs="Arial"/>
        </w:rPr>
        <w:t xml:space="preserve">Базовое полутоновое изображение </w:t>
      </w:r>
      <w:r w:rsidR="00DD6718" w:rsidRPr="00084D5B">
        <w:rPr>
          <w:rFonts w:ascii="Arial" w:hAnsi="Arial" w:cs="Arial"/>
        </w:rPr>
        <w:t>анализиру</w:t>
      </w:r>
      <w:r w:rsidR="00D10A07" w:rsidRPr="00084D5B">
        <w:rPr>
          <w:rFonts w:ascii="Arial" w:hAnsi="Arial" w:cs="Arial"/>
        </w:rPr>
        <w:t>ют</w:t>
      </w:r>
      <w:r w:rsidR="00DD6718" w:rsidRPr="00084D5B">
        <w:rPr>
          <w:rFonts w:ascii="Arial" w:hAnsi="Arial" w:cs="Arial"/>
        </w:rPr>
        <w:t xml:space="preserve"> в точках центров модулей, определенных </w:t>
      </w:r>
      <w:r w:rsidR="00D10A07" w:rsidRPr="00084D5B">
        <w:rPr>
          <w:rFonts w:ascii="Arial" w:hAnsi="Arial" w:cs="Arial"/>
        </w:rPr>
        <w:t>с помощью рекомендуемого алгоритма декодирования</w:t>
      </w:r>
      <w:r w:rsidR="00DD6718" w:rsidRPr="00084D5B">
        <w:rPr>
          <w:rFonts w:ascii="Arial" w:hAnsi="Arial" w:cs="Arial"/>
        </w:rPr>
        <w:t>, чтобы получить значения, исп</w:t>
      </w:r>
      <w:r w:rsidR="00F21A0B" w:rsidRPr="00084D5B">
        <w:rPr>
          <w:rFonts w:ascii="Arial" w:hAnsi="Arial" w:cs="Arial"/>
        </w:rPr>
        <w:t>ользуемые для оценки параметро</w:t>
      </w:r>
      <w:r w:rsidR="00365809">
        <w:rPr>
          <w:rFonts w:ascii="Arial" w:hAnsi="Arial" w:cs="Arial"/>
        </w:rPr>
        <w:t>в</w:t>
      </w:r>
      <w:r w:rsidR="00DD6718" w:rsidRPr="00084D5B">
        <w:rPr>
          <w:rFonts w:ascii="Arial" w:hAnsi="Arial" w:cs="Arial"/>
        </w:rPr>
        <w:t xml:space="preserve"> </w:t>
      </w:r>
      <w:r w:rsidR="00D10A07" w:rsidRPr="00084D5B">
        <w:rPr>
          <w:rFonts w:ascii="Arial" w:hAnsi="Arial" w:cs="Arial"/>
        </w:rPr>
        <w:t>«М</w:t>
      </w:r>
      <w:r w:rsidR="00DD6718" w:rsidRPr="00084D5B">
        <w:rPr>
          <w:rFonts w:ascii="Arial" w:hAnsi="Arial" w:cs="Arial"/>
        </w:rPr>
        <w:t>одуляци</w:t>
      </w:r>
      <w:r w:rsidR="00D10A07" w:rsidRPr="00084D5B">
        <w:rPr>
          <w:rFonts w:ascii="Arial" w:hAnsi="Arial" w:cs="Arial"/>
        </w:rPr>
        <w:t>я»</w:t>
      </w:r>
      <w:r w:rsidR="00DD6718" w:rsidRPr="00084D5B">
        <w:rPr>
          <w:rFonts w:ascii="Arial" w:hAnsi="Arial" w:cs="Arial"/>
        </w:rPr>
        <w:t xml:space="preserve"> и </w:t>
      </w:r>
      <w:r w:rsidR="00D10A07" w:rsidRPr="00084D5B">
        <w:rPr>
          <w:rFonts w:ascii="Arial" w:hAnsi="Arial" w:cs="Arial"/>
        </w:rPr>
        <w:t>«П</w:t>
      </w:r>
      <w:r w:rsidR="00DD6718" w:rsidRPr="00084D5B">
        <w:rPr>
          <w:rFonts w:ascii="Arial" w:hAnsi="Arial" w:cs="Arial"/>
        </w:rPr>
        <w:t>овреждени</w:t>
      </w:r>
      <w:r w:rsidR="00D10A07" w:rsidRPr="00084D5B">
        <w:rPr>
          <w:rFonts w:ascii="Arial" w:hAnsi="Arial" w:cs="Arial"/>
        </w:rPr>
        <w:t>е</w:t>
      </w:r>
      <w:r w:rsidR="00DD6718" w:rsidRPr="00084D5B">
        <w:rPr>
          <w:rFonts w:ascii="Arial" w:hAnsi="Arial" w:cs="Arial"/>
        </w:rPr>
        <w:t xml:space="preserve"> фиксированного шаблона</w:t>
      </w:r>
      <w:r w:rsidR="00D10A07" w:rsidRPr="00084D5B">
        <w:rPr>
          <w:rFonts w:ascii="Arial" w:hAnsi="Arial" w:cs="Arial"/>
        </w:rPr>
        <w:t>»</w:t>
      </w:r>
      <w:r w:rsidR="00DD6718" w:rsidRPr="00084D5B">
        <w:rPr>
          <w:rFonts w:ascii="Arial" w:hAnsi="Arial" w:cs="Arial"/>
        </w:rPr>
        <w:t xml:space="preserve">. </w:t>
      </w:r>
      <w:r w:rsidR="00D10A07" w:rsidRPr="00084D5B">
        <w:rPr>
          <w:rFonts w:ascii="Arial" w:hAnsi="Arial" w:cs="Arial"/>
        </w:rPr>
        <w:t>Указанные</w:t>
      </w:r>
      <w:r w:rsidR="00DD6718" w:rsidRPr="00084D5B">
        <w:rPr>
          <w:rFonts w:ascii="Arial" w:hAnsi="Arial" w:cs="Arial"/>
        </w:rPr>
        <w:t xml:space="preserve"> </w:t>
      </w:r>
      <w:r w:rsidR="00D10A07" w:rsidRPr="00084D5B">
        <w:rPr>
          <w:rFonts w:ascii="Arial" w:hAnsi="Arial" w:cs="Arial"/>
        </w:rPr>
        <w:t>этапы</w:t>
      </w:r>
      <w:r w:rsidR="00DD6718" w:rsidRPr="00084D5B">
        <w:rPr>
          <w:rFonts w:ascii="Arial" w:hAnsi="Arial" w:cs="Arial"/>
        </w:rPr>
        <w:t xml:space="preserve"> более подробно </w:t>
      </w:r>
      <w:r w:rsidR="00D10A07" w:rsidRPr="00084D5B">
        <w:rPr>
          <w:rFonts w:ascii="Arial" w:hAnsi="Arial" w:cs="Arial"/>
        </w:rPr>
        <w:t>приведе</w:t>
      </w:r>
      <w:r w:rsidR="00DD6718" w:rsidRPr="00084D5B">
        <w:rPr>
          <w:rFonts w:ascii="Arial" w:hAnsi="Arial" w:cs="Arial"/>
        </w:rPr>
        <w:t>ны в 7.2–7.6.</w:t>
      </w:r>
    </w:p>
    <w:p w:rsidR="007B1B26" w:rsidRPr="00437263" w:rsidRDefault="007B1B26" w:rsidP="00A566C4">
      <w:pPr>
        <w:spacing w:line="360" w:lineRule="auto"/>
        <w:ind w:firstLine="510"/>
        <w:jc w:val="both"/>
        <w:rPr>
          <w:rStyle w:val="ab"/>
          <w:rFonts w:ascii="Arial" w:hAnsi="Arial" w:cs="Arial"/>
          <w:color w:val="231F20"/>
          <w:highlight w:val="green"/>
          <w:u w:color="231F20"/>
          <w:shd w:val="clear" w:color="auto" w:fill="4BACC6"/>
        </w:rPr>
      </w:pPr>
    </w:p>
    <w:p w:rsidR="005E3BBB" w:rsidRPr="00084D5B" w:rsidRDefault="008A16C0" w:rsidP="00A566C4">
      <w:pPr>
        <w:spacing w:line="360" w:lineRule="auto"/>
        <w:ind w:firstLine="510"/>
        <w:jc w:val="both"/>
        <w:rPr>
          <w:rStyle w:val="ab"/>
          <w:rFonts w:ascii="Arial" w:hAnsi="Arial" w:cs="Arial"/>
          <w:sz w:val="22"/>
          <w:szCs w:val="22"/>
          <w:shd w:val="clear" w:color="auto" w:fill="4BACC6"/>
        </w:rPr>
      </w:pPr>
      <w:r w:rsidRPr="00084D5B">
        <w:rPr>
          <w:rStyle w:val="ab"/>
          <w:rFonts w:ascii="Arial" w:hAnsi="Arial" w:cs="Arial"/>
          <w:color w:val="231F20"/>
          <w:spacing w:val="60"/>
          <w:sz w:val="22"/>
          <w:szCs w:val="22"/>
          <w:u w:color="231F20"/>
        </w:rPr>
        <w:t>Примечание</w:t>
      </w:r>
      <w:r w:rsidRPr="00084D5B">
        <w:rPr>
          <w:rStyle w:val="ab"/>
          <w:rFonts w:ascii="Arial" w:hAnsi="Arial" w:cs="Arial"/>
          <w:color w:val="231F20"/>
          <w:sz w:val="22"/>
          <w:szCs w:val="22"/>
          <w:u w:color="231F20"/>
        </w:rPr>
        <w:t xml:space="preserve"> </w:t>
      </w:r>
      <w:r w:rsidRPr="00084D5B">
        <w:rPr>
          <w:rStyle w:val="ab"/>
          <w:rFonts w:ascii="Arial" w:hAnsi="Arial" w:cs="Arial"/>
          <w:color w:val="231F20"/>
          <w:sz w:val="22"/>
          <w:szCs w:val="22"/>
          <w:u w:color="231F20"/>
          <w:shd w:val="clear" w:color="auto" w:fill="FFFFFF" w:themeFill="background1"/>
        </w:rPr>
        <w:t>— В</w:t>
      </w:r>
      <w:r w:rsidR="00F81DAA" w:rsidRPr="00084D5B">
        <w:rPr>
          <w:rStyle w:val="ab"/>
          <w:rFonts w:ascii="Arial" w:hAnsi="Arial" w:cs="Arial"/>
          <w:color w:val="231F20"/>
          <w:sz w:val="22"/>
          <w:szCs w:val="22"/>
          <w:u w:color="231F20"/>
        </w:rPr>
        <w:t xml:space="preserve"> предыдущем издании </w:t>
      </w:r>
      <w:r w:rsidR="00D10A07" w:rsidRPr="00084D5B">
        <w:rPr>
          <w:rStyle w:val="ab"/>
          <w:rFonts w:ascii="Arial" w:hAnsi="Arial" w:cs="Arial"/>
          <w:color w:val="231F20"/>
          <w:sz w:val="22"/>
          <w:szCs w:val="22"/>
          <w:u w:color="231F20"/>
        </w:rPr>
        <w:t>ISO/IEC 15415</w:t>
      </w:r>
      <w:r w:rsidR="00053DD2" w:rsidRPr="00084D5B">
        <w:rPr>
          <w:rStyle w:val="af0"/>
          <w:rFonts w:ascii="Arial" w:hAnsi="Arial" w:cs="Arial"/>
        </w:rPr>
        <w:footnoteReference w:customMarkFollows="1" w:id="16"/>
        <w:t>*</w:t>
      </w:r>
      <w:r w:rsidR="00D10A07" w:rsidRPr="00084D5B">
        <w:rPr>
          <w:rStyle w:val="ab"/>
          <w:rFonts w:ascii="Arial" w:hAnsi="Arial" w:cs="Arial"/>
          <w:color w:val="231F20"/>
          <w:sz w:val="22"/>
          <w:szCs w:val="22"/>
          <w:u w:color="231F20"/>
        </w:rPr>
        <w:t xml:space="preserve"> распо</w:t>
      </w:r>
      <w:r w:rsidR="00F81DAA" w:rsidRPr="00084D5B">
        <w:rPr>
          <w:rStyle w:val="ab"/>
          <w:rFonts w:ascii="Arial" w:hAnsi="Arial" w:cs="Arial"/>
          <w:color w:val="231F20"/>
          <w:sz w:val="22"/>
          <w:szCs w:val="22"/>
          <w:u w:color="231F20"/>
        </w:rPr>
        <w:t xml:space="preserve">знавались возможные экстремальные значения коэффициента отражения в </w:t>
      </w:r>
      <w:r w:rsidRPr="00084D5B">
        <w:rPr>
          <w:rStyle w:val="ab"/>
          <w:rFonts w:ascii="Arial" w:hAnsi="Arial" w:cs="Arial"/>
          <w:color w:val="231F20"/>
          <w:sz w:val="22"/>
          <w:szCs w:val="22"/>
          <w:u w:color="231F20"/>
        </w:rPr>
        <w:t xml:space="preserve">непосредственной близости от </w:t>
      </w:r>
      <w:r w:rsidR="00F81DAA" w:rsidRPr="00084D5B">
        <w:rPr>
          <w:rStyle w:val="ab"/>
          <w:rFonts w:ascii="Arial" w:hAnsi="Arial" w:cs="Arial"/>
          <w:color w:val="231F20"/>
          <w:sz w:val="22"/>
          <w:szCs w:val="22"/>
          <w:u w:color="231F20"/>
        </w:rPr>
        <w:t>символа, которые мог</w:t>
      </w:r>
      <w:r w:rsidR="00D10A07" w:rsidRPr="00084D5B">
        <w:rPr>
          <w:rStyle w:val="ab"/>
          <w:rFonts w:ascii="Arial" w:hAnsi="Arial" w:cs="Arial"/>
          <w:color w:val="231F20"/>
          <w:sz w:val="22"/>
          <w:szCs w:val="22"/>
          <w:u w:color="231F20"/>
        </w:rPr>
        <w:t>ли</w:t>
      </w:r>
      <w:r w:rsidR="00F81DAA" w:rsidRPr="00084D5B">
        <w:rPr>
          <w:rStyle w:val="ab"/>
          <w:rFonts w:ascii="Arial" w:hAnsi="Arial" w:cs="Arial"/>
          <w:color w:val="231F20"/>
          <w:sz w:val="22"/>
          <w:szCs w:val="22"/>
          <w:u w:color="231F20"/>
        </w:rPr>
        <w:t xml:space="preserve"> </w:t>
      </w:r>
      <w:r w:rsidRPr="00084D5B">
        <w:rPr>
          <w:rStyle w:val="ab"/>
          <w:rFonts w:ascii="Arial" w:hAnsi="Arial" w:cs="Arial"/>
          <w:color w:val="231F20"/>
          <w:sz w:val="22"/>
          <w:szCs w:val="22"/>
          <w:u w:color="231F20"/>
        </w:rPr>
        <w:t>создавать помехи при считывании</w:t>
      </w:r>
      <w:r w:rsidR="00F81DAA" w:rsidRPr="00084D5B">
        <w:rPr>
          <w:rStyle w:val="ab"/>
          <w:rFonts w:ascii="Arial" w:hAnsi="Arial" w:cs="Arial"/>
          <w:color w:val="231F20"/>
          <w:sz w:val="22"/>
          <w:szCs w:val="22"/>
          <w:u w:color="231F20"/>
        </w:rPr>
        <w:t>; однако их наличие указывалось в отч</w:t>
      </w:r>
      <w:r w:rsidR="00566992" w:rsidRPr="00084D5B">
        <w:rPr>
          <w:rStyle w:val="ab"/>
          <w:rFonts w:ascii="Arial" w:hAnsi="Arial" w:cs="Arial"/>
          <w:color w:val="231F20"/>
          <w:sz w:val="22"/>
          <w:szCs w:val="22"/>
          <w:u w:color="231F20"/>
        </w:rPr>
        <w:t>е</w:t>
      </w:r>
      <w:r w:rsidR="00F81DAA" w:rsidRPr="00084D5B">
        <w:rPr>
          <w:rStyle w:val="ab"/>
          <w:rFonts w:ascii="Arial" w:hAnsi="Arial" w:cs="Arial"/>
          <w:color w:val="231F20"/>
          <w:sz w:val="22"/>
          <w:szCs w:val="22"/>
          <w:u w:color="231F20"/>
        </w:rPr>
        <w:t>те об общем классе символа только с помощью символа зв</w:t>
      </w:r>
      <w:r w:rsidR="00566992" w:rsidRPr="00084D5B">
        <w:rPr>
          <w:rStyle w:val="ab"/>
          <w:rFonts w:ascii="Arial" w:hAnsi="Arial" w:cs="Arial"/>
          <w:color w:val="231F20"/>
          <w:sz w:val="22"/>
          <w:szCs w:val="22"/>
          <w:u w:color="231F20"/>
        </w:rPr>
        <w:t>е</w:t>
      </w:r>
      <w:r w:rsidR="00F81DAA" w:rsidRPr="00084D5B">
        <w:rPr>
          <w:rStyle w:val="ab"/>
          <w:rFonts w:ascii="Arial" w:hAnsi="Arial" w:cs="Arial"/>
          <w:color w:val="231F20"/>
          <w:sz w:val="22"/>
          <w:szCs w:val="22"/>
          <w:u w:color="231F20"/>
        </w:rPr>
        <w:t xml:space="preserve">здочки (*). В </w:t>
      </w:r>
      <w:r w:rsidR="00D10A07" w:rsidRPr="00084D5B">
        <w:rPr>
          <w:rStyle w:val="ab"/>
          <w:rFonts w:ascii="Arial" w:hAnsi="Arial" w:cs="Arial"/>
          <w:color w:val="231F20"/>
          <w:sz w:val="22"/>
          <w:szCs w:val="22"/>
          <w:u w:color="231F20"/>
        </w:rPr>
        <w:t>настоящем</w:t>
      </w:r>
      <w:r w:rsidR="00F81DAA" w:rsidRPr="00084D5B">
        <w:rPr>
          <w:rStyle w:val="ab"/>
          <w:rFonts w:ascii="Arial" w:hAnsi="Arial" w:cs="Arial"/>
          <w:color w:val="231F20"/>
          <w:sz w:val="22"/>
          <w:szCs w:val="22"/>
          <w:u w:color="231F20"/>
        </w:rPr>
        <w:t xml:space="preserve"> издании </w:t>
      </w:r>
      <w:r w:rsidR="00566992" w:rsidRPr="00084D5B">
        <w:rPr>
          <w:rStyle w:val="ab"/>
          <w:rFonts w:ascii="Arial" w:hAnsi="Arial" w:cs="Arial"/>
          <w:color w:val="231F20"/>
          <w:sz w:val="22"/>
          <w:szCs w:val="22"/>
          <w:u w:color="231F20"/>
        </w:rPr>
        <w:t>стандарт</w:t>
      </w:r>
      <w:r w:rsidR="00F81DAA" w:rsidRPr="00084D5B">
        <w:rPr>
          <w:rStyle w:val="ab"/>
          <w:rFonts w:ascii="Arial" w:hAnsi="Arial" w:cs="Arial"/>
          <w:color w:val="231F20"/>
          <w:sz w:val="22"/>
          <w:szCs w:val="22"/>
          <w:u w:color="231F20"/>
        </w:rPr>
        <w:t xml:space="preserve">а процесс распознавания и указания наличия </w:t>
      </w:r>
      <w:r w:rsidR="00D10A07" w:rsidRPr="00084D5B">
        <w:rPr>
          <w:rStyle w:val="ab"/>
          <w:rFonts w:ascii="Arial" w:hAnsi="Arial" w:cs="Arial"/>
          <w:color w:val="231F20"/>
          <w:sz w:val="22"/>
          <w:szCs w:val="22"/>
          <w:u w:color="231F20"/>
        </w:rPr>
        <w:t>экстремальных значений коэффициента отражения</w:t>
      </w:r>
      <w:r w:rsidR="005E20B8" w:rsidRPr="00084D5B">
        <w:rPr>
          <w:rStyle w:val="ab"/>
          <w:rFonts w:ascii="Arial" w:hAnsi="Arial" w:cs="Arial"/>
          <w:color w:val="231F20"/>
          <w:sz w:val="22"/>
          <w:szCs w:val="22"/>
          <w:u w:color="231F20"/>
        </w:rPr>
        <w:t xml:space="preserve"> иск</w:t>
      </w:r>
      <w:r w:rsidR="009E1EC8">
        <w:rPr>
          <w:rStyle w:val="ab"/>
          <w:rFonts w:ascii="Arial" w:hAnsi="Arial" w:cs="Arial"/>
          <w:color w:val="231F20"/>
          <w:sz w:val="22"/>
          <w:szCs w:val="22"/>
          <w:u w:color="231F20"/>
        </w:rPr>
        <w:t>л</w:t>
      </w:r>
      <w:r w:rsidR="005E20B8" w:rsidRPr="00084D5B">
        <w:rPr>
          <w:rStyle w:val="ab"/>
          <w:rFonts w:ascii="Arial" w:hAnsi="Arial" w:cs="Arial"/>
          <w:color w:val="231F20"/>
          <w:sz w:val="22"/>
          <w:szCs w:val="22"/>
          <w:u w:color="231F20"/>
        </w:rPr>
        <w:t>ючен</w:t>
      </w:r>
      <w:r w:rsidR="00F81DAA" w:rsidRPr="00084D5B">
        <w:rPr>
          <w:rStyle w:val="ab"/>
          <w:rFonts w:ascii="Arial" w:hAnsi="Arial" w:cs="Arial"/>
          <w:color w:val="231F20"/>
          <w:sz w:val="22"/>
          <w:szCs w:val="22"/>
          <w:u w:color="231F20"/>
        </w:rPr>
        <w:t>, и рекомендуется использовать ISO/IEC 29158</w:t>
      </w:r>
      <w:r w:rsidR="003D27E1" w:rsidRPr="00084D5B">
        <w:rPr>
          <w:rStyle w:val="af0"/>
          <w:rFonts w:ascii="Arial" w:hAnsi="Arial" w:cs="Arial"/>
        </w:rPr>
        <w:footnoteReference w:customMarkFollows="1" w:id="17"/>
        <w:t>*</w:t>
      </w:r>
      <w:r w:rsidR="00F81DAA" w:rsidRPr="00084D5B">
        <w:rPr>
          <w:rStyle w:val="ab"/>
          <w:rFonts w:ascii="Arial" w:hAnsi="Arial" w:cs="Arial"/>
          <w:color w:val="231F20"/>
          <w:sz w:val="22"/>
          <w:szCs w:val="22"/>
          <w:u w:color="231F20"/>
        </w:rPr>
        <w:t xml:space="preserve"> в </w:t>
      </w:r>
      <w:r w:rsidR="00186D5C" w:rsidRPr="00084D5B">
        <w:rPr>
          <w:rStyle w:val="ab"/>
          <w:rFonts w:ascii="Arial" w:hAnsi="Arial" w:cs="Arial"/>
          <w:color w:val="231F20"/>
          <w:sz w:val="22"/>
          <w:szCs w:val="22"/>
          <w:u w:color="231F20"/>
        </w:rPr>
        <w:t>применения</w:t>
      </w:r>
      <w:r w:rsidR="00F81DAA" w:rsidRPr="00084D5B">
        <w:rPr>
          <w:rStyle w:val="ab"/>
          <w:rFonts w:ascii="Arial" w:hAnsi="Arial" w:cs="Arial"/>
          <w:color w:val="231F20"/>
          <w:sz w:val="22"/>
          <w:szCs w:val="22"/>
          <w:u w:color="231F20"/>
        </w:rPr>
        <w:t xml:space="preserve">х, в которых </w:t>
      </w:r>
      <w:r w:rsidR="005E20B8" w:rsidRPr="00084D5B">
        <w:rPr>
          <w:rStyle w:val="ab"/>
          <w:rFonts w:ascii="Arial" w:hAnsi="Arial" w:cs="Arial"/>
          <w:color w:val="231F20"/>
          <w:sz w:val="22"/>
          <w:szCs w:val="22"/>
          <w:u w:color="231F20"/>
        </w:rPr>
        <w:t>присутствуют</w:t>
      </w:r>
      <w:r w:rsidR="00F81DAA" w:rsidRPr="00084D5B">
        <w:rPr>
          <w:rStyle w:val="ab"/>
          <w:rFonts w:ascii="Arial" w:hAnsi="Arial" w:cs="Arial"/>
          <w:color w:val="231F20"/>
          <w:sz w:val="22"/>
          <w:szCs w:val="22"/>
          <w:u w:color="231F20"/>
        </w:rPr>
        <w:t xml:space="preserve"> опасения по поводу влияния экстремального </w:t>
      </w:r>
      <w:r w:rsidRPr="00084D5B">
        <w:rPr>
          <w:rStyle w:val="ab"/>
          <w:rFonts w:ascii="Arial" w:hAnsi="Arial" w:cs="Arial"/>
          <w:color w:val="231F20"/>
          <w:sz w:val="22"/>
          <w:szCs w:val="22"/>
          <w:u w:color="231F20"/>
        </w:rPr>
        <w:t xml:space="preserve">значения коэффициента </w:t>
      </w:r>
      <w:r w:rsidR="00F81DAA" w:rsidRPr="00084D5B">
        <w:rPr>
          <w:rStyle w:val="ab"/>
          <w:rFonts w:ascii="Arial" w:hAnsi="Arial" w:cs="Arial"/>
          <w:color w:val="231F20"/>
          <w:sz w:val="22"/>
          <w:szCs w:val="22"/>
          <w:u w:color="231F20"/>
        </w:rPr>
        <w:t xml:space="preserve">отражения на </w:t>
      </w:r>
      <w:r w:rsidRPr="00084D5B">
        <w:rPr>
          <w:rStyle w:val="ab"/>
          <w:rFonts w:ascii="Arial" w:hAnsi="Arial" w:cs="Arial"/>
          <w:color w:val="231F20"/>
          <w:sz w:val="22"/>
          <w:szCs w:val="22"/>
          <w:u w:color="231F20"/>
        </w:rPr>
        <w:t>эффективность считывания.</w:t>
      </w:r>
    </w:p>
    <w:p w:rsidR="005E20B8" w:rsidRPr="00084D5B" w:rsidRDefault="005E20B8" w:rsidP="00A566C4">
      <w:pPr>
        <w:spacing w:line="360" w:lineRule="auto"/>
        <w:ind w:firstLine="510"/>
        <w:jc w:val="both"/>
        <w:rPr>
          <w:rFonts w:ascii="Arial" w:hAnsi="Arial" w:cs="Arial"/>
        </w:rPr>
      </w:pPr>
    </w:p>
    <w:p w:rsidR="005E3BBB" w:rsidRPr="00084D5B" w:rsidRDefault="008A16C0" w:rsidP="00A566C4">
      <w:pPr>
        <w:spacing w:line="360" w:lineRule="auto"/>
        <w:ind w:firstLine="510"/>
        <w:jc w:val="both"/>
        <w:rPr>
          <w:rFonts w:ascii="Arial" w:hAnsi="Arial" w:cs="Arial"/>
        </w:rPr>
      </w:pPr>
      <w:r w:rsidRPr="00084D5B">
        <w:rPr>
          <w:rFonts w:ascii="Arial" w:hAnsi="Arial" w:cs="Arial"/>
        </w:rPr>
        <w:t>В д</w:t>
      </w:r>
      <w:r w:rsidR="00F81DAA" w:rsidRPr="00084D5B">
        <w:rPr>
          <w:rFonts w:ascii="Arial" w:hAnsi="Arial" w:cs="Arial"/>
        </w:rPr>
        <w:t>ополн</w:t>
      </w:r>
      <w:r w:rsidRPr="00084D5B">
        <w:rPr>
          <w:rFonts w:ascii="Arial" w:hAnsi="Arial" w:cs="Arial"/>
        </w:rPr>
        <w:t>ен</w:t>
      </w:r>
      <w:r w:rsidR="00F81DAA" w:rsidRPr="00084D5B">
        <w:rPr>
          <w:rFonts w:ascii="Arial" w:hAnsi="Arial" w:cs="Arial"/>
        </w:rPr>
        <w:t>и</w:t>
      </w:r>
      <w:r w:rsidRPr="00084D5B">
        <w:rPr>
          <w:rFonts w:ascii="Arial" w:hAnsi="Arial" w:cs="Arial"/>
        </w:rPr>
        <w:t>и</w:t>
      </w:r>
      <w:r w:rsidR="00F81DAA" w:rsidRPr="00084D5B">
        <w:rPr>
          <w:rFonts w:ascii="Arial" w:hAnsi="Arial" w:cs="Arial"/>
        </w:rPr>
        <w:t xml:space="preserve"> </w:t>
      </w:r>
      <w:r w:rsidRPr="00084D5B">
        <w:rPr>
          <w:rFonts w:ascii="Arial" w:hAnsi="Arial" w:cs="Arial"/>
        </w:rPr>
        <w:t xml:space="preserve">к этому, </w:t>
      </w:r>
      <w:r w:rsidRPr="00084D5B">
        <w:rPr>
          <w:rStyle w:val="ab"/>
          <w:rFonts w:ascii="Arial" w:hAnsi="Arial" w:cs="Arial"/>
        </w:rPr>
        <w:t xml:space="preserve">могут быть </w:t>
      </w:r>
      <w:r w:rsidR="00F81DAA" w:rsidRPr="00084D5B">
        <w:rPr>
          <w:rFonts w:ascii="Arial" w:hAnsi="Arial" w:cs="Arial"/>
        </w:rPr>
        <w:t>пров</w:t>
      </w:r>
      <w:r w:rsidRPr="00084D5B">
        <w:rPr>
          <w:rFonts w:ascii="Arial" w:hAnsi="Arial" w:cs="Arial"/>
        </w:rPr>
        <w:t>е</w:t>
      </w:r>
      <w:r w:rsidR="00F81DAA" w:rsidRPr="00084D5B">
        <w:rPr>
          <w:rFonts w:ascii="Arial" w:hAnsi="Arial" w:cs="Arial"/>
        </w:rPr>
        <w:t>д</w:t>
      </w:r>
      <w:r w:rsidRPr="00084D5B">
        <w:rPr>
          <w:rFonts w:ascii="Arial" w:hAnsi="Arial" w:cs="Arial"/>
        </w:rPr>
        <w:t>ены</w:t>
      </w:r>
      <w:r w:rsidR="00F81DAA" w:rsidRPr="00084D5B">
        <w:rPr>
          <w:rFonts w:ascii="Arial" w:hAnsi="Arial" w:cs="Arial"/>
        </w:rPr>
        <w:t xml:space="preserve"> измерения</w:t>
      </w:r>
      <w:r w:rsidRPr="00084D5B">
        <w:rPr>
          <w:rFonts w:ascii="Arial" w:hAnsi="Arial" w:cs="Arial"/>
        </w:rPr>
        <w:t xml:space="preserve"> и оценка</w:t>
      </w:r>
      <w:r w:rsidR="00F81DAA" w:rsidRPr="00084D5B">
        <w:rPr>
          <w:rFonts w:ascii="Arial" w:hAnsi="Arial" w:cs="Arial"/>
        </w:rPr>
        <w:t xml:space="preserve"> значений расширения и сужения при печати </w:t>
      </w:r>
      <w:r w:rsidRPr="00084D5B">
        <w:rPr>
          <w:rStyle w:val="ab"/>
          <w:rFonts w:ascii="Arial" w:hAnsi="Arial" w:cs="Arial"/>
        </w:rPr>
        <w:t>согласно 7.5.10.</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xml:space="preserve">Классом </w:t>
      </w:r>
      <w:r w:rsidR="008A16C0" w:rsidRPr="00084D5B">
        <w:rPr>
          <w:rStyle w:val="ab"/>
          <w:rFonts w:ascii="Arial" w:hAnsi="Arial" w:cs="Arial"/>
        </w:rPr>
        <w:t>символа</w:t>
      </w:r>
      <w:r w:rsidRPr="00084D5B">
        <w:rPr>
          <w:rStyle w:val="ab"/>
          <w:rFonts w:ascii="Arial" w:hAnsi="Arial" w:cs="Arial"/>
        </w:rPr>
        <w:t xml:space="preserve"> является наименьшее значение класса из полученных для указанных параметров и любых других, установленных для данной символики или конкретного применения. </w:t>
      </w:r>
    </w:p>
    <w:p w:rsidR="005E3BBB" w:rsidRPr="002E49DB" w:rsidRDefault="007B1B26" w:rsidP="002E49DB">
      <w:pPr>
        <w:spacing w:before="240" w:after="120" w:line="360" w:lineRule="auto"/>
        <w:ind w:firstLine="567"/>
        <w:jc w:val="both"/>
        <w:rPr>
          <w:rStyle w:val="ab"/>
          <w:rFonts w:ascii="Arial" w:hAnsi="Arial" w:cs="Arial"/>
          <w:b/>
        </w:rPr>
      </w:pPr>
      <w:bookmarkStart w:id="27" w:name="_Toc38"/>
      <w:r w:rsidRPr="00084D5B">
        <w:rPr>
          <w:rStyle w:val="ab"/>
          <w:rFonts w:ascii="Arial" w:hAnsi="Arial" w:cs="Arial"/>
          <w:b/>
        </w:rPr>
        <w:t xml:space="preserve">7.2 </w:t>
      </w:r>
      <w:bookmarkEnd w:id="27"/>
      <w:r w:rsidR="002E49DB">
        <w:rPr>
          <w:rStyle w:val="ab"/>
          <w:rFonts w:ascii="Arial" w:hAnsi="Arial" w:cs="Arial"/>
          <w:b/>
        </w:rPr>
        <w:t>И</w:t>
      </w:r>
      <w:r w:rsidR="002E49DB" w:rsidRPr="002E49DB">
        <w:rPr>
          <w:rStyle w:val="ab"/>
          <w:rFonts w:ascii="Arial" w:hAnsi="Arial" w:cs="Arial"/>
          <w:b/>
        </w:rPr>
        <w:t>зображения для испытаний</w:t>
      </w:r>
    </w:p>
    <w:p w:rsidR="005E3BBB" w:rsidRPr="00084D5B" w:rsidRDefault="007B1B26" w:rsidP="00A566C4">
      <w:pPr>
        <w:spacing w:before="240" w:after="120" w:line="360" w:lineRule="auto"/>
        <w:ind w:firstLine="510"/>
        <w:jc w:val="both"/>
        <w:rPr>
          <w:rStyle w:val="ab"/>
        </w:rPr>
      </w:pPr>
      <w:r w:rsidRPr="00084D5B">
        <w:rPr>
          <w:rStyle w:val="ab"/>
          <w:rFonts w:ascii="Arial" w:hAnsi="Arial" w:cs="Arial"/>
          <w:b/>
        </w:rPr>
        <w:t xml:space="preserve">7.2.1 </w:t>
      </w:r>
      <w:r w:rsidR="00F81DAA" w:rsidRPr="00084D5B">
        <w:rPr>
          <w:rStyle w:val="ab"/>
          <w:rFonts w:ascii="Arial" w:hAnsi="Arial" w:cs="Arial"/>
          <w:b/>
        </w:rPr>
        <w:t>Первичное изображение</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Первичное изображение представляет собой схему действительных значений коэффициентов отражения, полученных для каждого пикселя в светочувствительной матрице, из которой в дальнейшем получают базовое полутоновое и двоичное изображения, которые подлежат оценке при определении качества символа.</w:t>
      </w:r>
    </w:p>
    <w:p w:rsidR="005E3BBB" w:rsidRPr="00084D5B" w:rsidRDefault="007B1B26" w:rsidP="0043726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084D5B">
        <w:rPr>
          <w:rFonts w:ascii="Arial" w:eastAsia="Batang" w:hAnsi="Arial" w:cs="Arial"/>
          <w:b/>
          <w:color w:val="auto"/>
          <w:bdr w:val="none" w:sz="0" w:space="0" w:color="auto"/>
        </w:rPr>
        <w:t xml:space="preserve">7.2.2 </w:t>
      </w:r>
      <w:r w:rsidR="00F81DAA" w:rsidRPr="00084D5B">
        <w:rPr>
          <w:rFonts w:ascii="Arial" w:eastAsia="Batang" w:hAnsi="Arial" w:cs="Arial"/>
          <w:b/>
          <w:color w:val="auto"/>
          <w:bdr w:val="none" w:sz="0" w:space="0" w:color="auto"/>
        </w:rPr>
        <w:t>Базовое полутоновое изображение</w:t>
      </w:r>
    </w:p>
    <w:p w:rsidR="005E3BBB" w:rsidRPr="00084D5B" w:rsidRDefault="00F81DAA" w:rsidP="00A566C4">
      <w:pPr>
        <w:spacing w:line="360" w:lineRule="auto"/>
        <w:ind w:firstLine="510"/>
        <w:jc w:val="both"/>
        <w:rPr>
          <w:rStyle w:val="ab"/>
          <w:rFonts w:ascii="Arial" w:hAnsi="Arial" w:cs="Arial"/>
          <w:strike/>
        </w:rPr>
      </w:pPr>
      <w:r w:rsidRPr="00084D5B">
        <w:rPr>
          <w:rStyle w:val="ab"/>
          <w:rFonts w:ascii="Arial" w:hAnsi="Arial" w:cs="Arial"/>
        </w:rPr>
        <w:t>Базовое полутоновое изображение получают из первичного изображения путем обработки значений коэффициентов отражений, полученных от каждого пикселя с использованием синтезированной апертуры</w:t>
      </w:r>
      <w:r w:rsidR="00437263" w:rsidRPr="00084D5B">
        <w:rPr>
          <w:rStyle w:val="ab"/>
          <w:rFonts w:ascii="Arial" w:hAnsi="Arial" w:cs="Arial"/>
        </w:rPr>
        <w:t xml:space="preserve"> согласно 5.6.2. Оно используется для расчета порогового значения, а затем для создания двоичного изображения.</w:t>
      </w:r>
      <w:r w:rsidRPr="00084D5B">
        <w:rPr>
          <w:rStyle w:val="ab"/>
          <w:rFonts w:ascii="Arial" w:hAnsi="Arial" w:cs="Arial"/>
        </w:rPr>
        <w:t xml:space="preserve"> </w:t>
      </w:r>
    </w:p>
    <w:p w:rsidR="005E3BBB" w:rsidRPr="00084D5B" w:rsidRDefault="007B1B26" w:rsidP="0043726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084D5B">
        <w:rPr>
          <w:rFonts w:ascii="Arial" w:eastAsia="Batang" w:hAnsi="Arial" w:cs="Arial"/>
          <w:b/>
          <w:color w:val="auto"/>
          <w:bdr w:val="none" w:sz="0" w:space="0" w:color="auto"/>
        </w:rPr>
        <w:t xml:space="preserve">7.2.3 </w:t>
      </w:r>
      <w:r w:rsidR="00F81DAA" w:rsidRPr="00084D5B">
        <w:rPr>
          <w:rFonts w:ascii="Arial" w:eastAsia="Batang" w:hAnsi="Arial" w:cs="Arial"/>
          <w:b/>
          <w:color w:val="auto"/>
          <w:bdr w:val="none" w:sz="0" w:space="0" w:color="auto"/>
        </w:rPr>
        <w:t>Двоичное изображение</w:t>
      </w:r>
    </w:p>
    <w:p w:rsidR="00CF13A7" w:rsidRPr="00084D5B" w:rsidRDefault="00F81DAA" w:rsidP="00A566C4">
      <w:pPr>
        <w:spacing w:line="360" w:lineRule="auto"/>
        <w:ind w:firstLine="510"/>
        <w:jc w:val="both"/>
        <w:rPr>
          <w:rStyle w:val="ab"/>
          <w:rFonts w:ascii="Arial" w:hAnsi="Arial" w:cs="Arial"/>
          <w:color w:val="231F20"/>
          <w:u w:color="231F20"/>
          <w:shd w:val="clear" w:color="auto" w:fill="4BACC6"/>
        </w:rPr>
      </w:pPr>
      <w:r w:rsidRPr="00084D5B">
        <w:rPr>
          <w:rStyle w:val="ab"/>
          <w:rFonts w:ascii="Arial" w:hAnsi="Arial" w:cs="Arial"/>
        </w:rPr>
        <w:t xml:space="preserve">Двоичное изображение получают из базового полутонового изображения путем использования </w:t>
      </w:r>
      <w:r w:rsidR="00CF13A7" w:rsidRPr="00084D5B">
        <w:rPr>
          <w:rStyle w:val="ab"/>
          <w:rFonts w:ascii="Arial" w:hAnsi="Arial" w:cs="Arial"/>
          <w:color w:val="231F20"/>
          <w:u w:color="231F20"/>
        </w:rPr>
        <w:t xml:space="preserve">порогового значения согласно приложению A. Его анализируют с помощью рекомендуемого алгоритма декодирования соответствующей символики для определения сетки центров модулей и оценки параметров «Декодирование», «Осевая неоднородность», «Неоднородность сетки» и «Неиспользованное исправление ошибок». </w:t>
      </w:r>
    </w:p>
    <w:p w:rsidR="005E3BBB" w:rsidRPr="00A566C4" w:rsidRDefault="00CF13A7" w:rsidP="002B2EB1">
      <w:pPr>
        <w:spacing w:before="120" w:after="120" w:line="360" w:lineRule="auto"/>
        <w:ind w:firstLine="510"/>
        <w:jc w:val="both"/>
        <w:rPr>
          <w:rStyle w:val="ab"/>
          <w:rFonts w:ascii="Arial" w:hAnsi="Arial" w:cs="Arial"/>
          <w:sz w:val="22"/>
          <w:szCs w:val="22"/>
          <w:shd w:val="clear" w:color="auto" w:fill="4BACC6"/>
        </w:rPr>
      </w:pPr>
      <w:r w:rsidRPr="00084D5B">
        <w:rPr>
          <w:rStyle w:val="ab"/>
          <w:rFonts w:ascii="Arial" w:hAnsi="Arial" w:cs="Arial"/>
          <w:color w:val="231F20"/>
          <w:spacing w:val="60"/>
          <w:sz w:val="22"/>
          <w:szCs w:val="22"/>
          <w:u w:color="231F20"/>
        </w:rPr>
        <w:t>Примечание</w:t>
      </w:r>
      <w:r w:rsidRPr="00084D5B">
        <w:rPr>
          <w:rStyle w:val="ab"/>
          <w:rFonts w:ascii="Arial" w:hAnsi="Arial" w:cs="Arial"/>
          <w:color w:val="231F20"/>
          <w:sz w:val="22"/>
          <w:szCs w:val="22"/>
          <w:u w:color="231F20"/>
        </w:rPr>
        <w:t xml:space="preserve"> </w:t>
      </w:r>
      <w:r w:rsidRPr="00084D5B">
        <w:rPr>
          <w:rStyle w:val="ab"/>
          <w:rFonts w:ascii="Arial" w:hAnsi="Arial" w:cs="Arial"/>
          <w:color w:val="231F20"/>
          <w:sz w:val="22"/>
          <w:szCs w:val="22"/>
          <w:u w:color="231F20"/>
          <w:shd w:val="clear" w:color="auto" w:fill="FFFFFF" w:themeFill="background1"/>
        </w:rPr>
        <w:t xml:space="preserve">— </w:t>
      </w:r>
      <w:r w:rsidRPr="00084D5B">
        <w:rPr>
          <w:rStyle w:val="ab"/>
          <w:rFonts w:ascii="Arial" w:hAnsi="Arial" w:cs="Arial"/>
          <w:color w:val="231F20"/>
          <w:spacing w:val="-1"/>
          <w:sz w:val="22"/>
          <w:szCs w:val="22"/>
          <w:u w:color="231F20"/>
        </w:rPr>
        <w:t>Поро</w:t>
      </w:r>
      <w:r w:rsidR="00F81DAA" w:rsidRPr="00084D5B">
        <w:rPr>
          <w:rStyle w:val="ab"/>
          <w:rFonts w:ascii="Arial" w:hAnsi="Arial" w:cs="Arial"/>
          <w:color w:val="231F20"/>
          <w:sz w:val="22"/>
          <w:szCs w:val="22"/>
          <w:u w:color="231F20"/>
        </w:rPr>
        <w:t xml:space="preserve">говое значение — это оптимизированное значение, основанное на гистограмме уровней </w:t>
      </w:r>
      <w:r w:rsidRPr="00084D5B">
        <w:rPr>
          <w:rStyle w:val="ab"/>
          <w:rFonts w:ascii="Arial" w:hAnsi="Arial" w:cs="Arial"/>
          <w:color w:val="231F20"/>
          <w:sz w:val="22"/>
          <w:szCs w:val="22"/>
          <w:u w:color="231F20"/>
        </w:rPr>
        <w:t xml:space="preserve">коэффициента </w:t>
      </w:r>
      <w:r w:rsidR="00F81DAA" w:rsidRPr="00084D5B">
        <w:rPr>
          <w:rStyle w:val="ab"/>
          <w:rFonts w:ascii="Arial" w:hAnsi="Arial" w:cs="Arial"/>
          <w:color w:val="231F20"/>
          <w:sz w:val="22"/>
          <w:szCs w:val="22"/>
          <w:u w:color="231F20"/>
        </w:rPr>
        <w:t xml:space="preserve">отражения, а не </w:t>
      </w:r>
      <w:r w:rsidRPr="00084D5B">
        <w:rPr>
          <w:rStyle w:val="ab"/>
          <w:rFonts w:ascii="Arial" w:hAnsi="Arial" w:cs="Arial"/>
          <w:color w:val="231F20"/>
          <w:sz w:val="22"/>
          <w:szCs w:val="22"/>
          <w:u w:color="231F20"/>
        </w:rPr>
        <w:t xml:space="preserve">среднем значении </w:t>
      </w:r>
      <w:r w:rsidR="00F81DAA" w:rsidRPr="00084D5B">
        <w:rPr>
          <w:rStyle w:val="ab"/>
          <w:rFonts w:ascii="Arial" w:hAnsi="Arial" w:cs="Arial"/>
          <w:i/>
          <w:iCs/>
          <w:color w:val="231F20"/>
          <w:sz w:val="22"/>
          <w:szCs w:val="22"/>
          <w:u w:color="231F20"/>
        </w:rPr>
        <w:t>R</w:t>
      </w:r>
      <w:r w:rsidR="00F81DAA" w:rsidRPr="00084D5B">
        <w:rPr>
          <w:rStyle w:val="ab"/>
          <w:rFonts w:ascii="Arial" w:hAnsi="Arial" w:cs="Arial"/>
          <w:color w:val="231F20"/>
          <w:sz w:val="22"/>
          <w:szCs w:val="22"/>
          <w:u w:color="231F20"/>
          <w:vertAlign w:val="subscript"/>
        </w:rPr>
        <w:t>max</w:t>
      </w:r>
      <w:r w:rsidR="00F81DAA" w:rsidRPr="00084D5B">
        <w:rPr>
          <w:rStyle w:val="ab"/>
          <w:rFonts w:ascii="Arial" w:hAnsi="Arial" w:cs="Arial"/>
          <w:color w:val="231F20"/>
          <w:sz w:val="22"/>
          <w:szCs w:val="22"/>
          <w:u w:color="231F20"/>
        </w:rPr>
        <w:t xml:space="preserve"> и </w:t>
      </w:r>
      <w:r w:rsidR="00F81DAA" w:rsidRPr="00084D5B">
        <w:rPr>
          <w:rStyle w:val="ab"/>
          <w:rFonts w:ascii="Arial" w:hAnsi="Arial" w:cs="Arial"/>
          <w:i/>
          <w:iCs/>
          <w:color w:val="231F20"/>
          <w:sz w:val="22"/>
          <w:szCs w:val="22"/>
          <w:u w:color="231F20"/>
        </w:rPr>
        <w:t>R</w:t>
      </w:r>
      <w:r w:rsidR="00F81DAA" w:rsidRPr="00084D5B">
        <w:rPr>
          <w:rStyle w:val="ab"/>
          <w:rFonts w:ascii="Arial" w:hAnsi="Arial" w:cs="Arial"/>
          <w:color w:val="231F20"/>
          <w:sz w:val="22"/>
          <w:szCs w:val="22"/>
          <w:u w:color="231F20"/>
          <w:vertAlign w:val="subscript"/>
        </w:rPr>
        <w:t>min</w:t>
      </w:r>
      <w:r w:rsidR="00F81DAA" w:rsidRPr="00084D5B">
        <w:rPr>
          <w:rStyle w:val="ab"/>
          <w:rFonts w:ascii="Arial" w:hAnsi="Arial" w:cs="Arial"/>
          <w:color w:val="231F20"/>
          <w:sz w:val="22"/>
          <w:szCs w:val="22"/>
          <w:u w:color="231F20"/>
        </w:rPr>
        <w:t>, как было определено в пр</w:t>
      </w:r>
      <w:r w:rsidR="00053DD2" w:rsidRPr="00084D5B">
        <w:rPr>
          <w:rStyle w:val="ab"/>
          <w:rFonts w:ascii="Arial" w:hAnsi="Arial" w:cs="Arial"/>
          <w:color w:val="231F20"/>
          <w:sz w:val="22"/>
          <w:szCs w:val="22"/>
          <w:u w:color="231F20"/>
        </w:rPr>
        <w:t>едыдуще</w:t>
      </w:r>
      <w:r w:rsidR="00F81DAA" w:rsidRPr="00084D5B">
        <w:rPr>
          <w:rStyle w:val="ab"/>
          <w:rFonts w:ascii="Arial" w:hAnsi="Arial" w:cs="Arial"/>
          <w:color w:val="231F20"/>
          <w:sz w:val="22"/>
          <w:szCs w:val="22"/>
          <w:u w:color="231F20"/>
        </w:rPr>
        <w:t xml:space="preserve">м издании </w:t>
      </w:r>
      <w:r w:rsidRPr="00084D5B">
        <w:rPr>
          <w:rStyle w:val="ab"/>
          <w:rFonts w:ascii="Arial" w:hAnsi="Arial" w:cs="Arial"/>
          <w:color w:val="231F20"/>
          <w:sz w:val="22"/>
          <w:szCs w:val="22"/>
          <w:u w:color="231F20"/>
        </w:rPr>
        <w:t>ISO/IEC 15415</w:t>
      </w:r>
      <w:r w:rsidR="00053DD2" w:rsidRPr="00084D5B">
        <w:rPr>
          <w:rStyle w:val="af0"/>
          <w:rFonts w:ascii="Arial" w:hAnsi="Arial" w:cs="Arial"/>
        </w:rPr>
        <w:footnoteReference w:customMarkFollows="1" w:id="18"/>
        <w:t>*</w:t>
      </w:r>
      <w:r w:rsidR="00F81DAA" w:rsidRPr="00084D5B">
        <w:rPr>
          <w:rStyle w:val="ab"/>
          <w:rFonts w:ascii="Arial" w:hAnsi="Arial" w:cs="Arial"/>
          <w:color w:val="231F20"/>
          <w:sz w:val="22"/>
          <w:szCs w:val="22"/>
          <w:u w:color="231F20"/>
        </w:rPr>
        <w:t>.</w:t>
      </w:r>
    </w:p>
    <w:p w:rsidR="005E3BBB" w:rsidRPr="00084D5B" w:rsidRDefault="007B1B26" w:rsidP="00CF13A7">
      <w:pPr>
        <w:spacing w:before="240" w:after="120" w:line="360" w:lineRule="auto"/>
        <w:ind w:firstLine="567"/>
        <w:jc w:val="both"/>
        <w:rPr>
          <w:rStyle w:val="ab"/>
          <w:rFonts w:ascii="Arial" w:hAnsi="Arial" w:cs="Arial"/>
          <w:b/>
        </w:rPr>
      </w:pPr>
      <w:bookmarkStart w:id="28" w:name="_Toc39"/>
      <w:r w:rsidRPr="00084D5B">
        <w:rPr>
          <w:rStyle w:val="ab"/>
          <w:rFonts w:ascii="Arial" w:hAnsi="Arial" w:cs="Arial"/>
          <w:b/>
        </w:rPr>
        <w:t xml:space="preserve">7.3 </w:t>
      </w:r>
      <w:r w:rsidR="00F81DAA" w:rsidRPr="00084D5B">
        <w:rPr>
          <w:rStyle w:val="ab"/>
          <w:rFonts w:ascii="Arial" w:hAnsi="Arial" w:cs="Arial"/>
          <w:b/>
        </w:rPr>
        <w:t>Измерения коэффициента отражения</w:t>
      </w:r>
      <w:bookmarkEnd w:id="28"/>
    </w:p>
    <w:p w:rsidR="005E3BBB" w:rsidRPr="00084D5B" w:rsidRDefault="007B1B26" w:rsidP="00CF13A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084D5B">
        <w:rPr>
          <w:rFonts w:ascii="Arial" w:eastAsia="Batang" w:hAnsi="Arial" w:cs="Arial"/>
          <w:b/>
          <w:color w:val="auto"/>
          <w:bdr w:val="none" w:sz="0" w:space="0" w:color="auto"/>
        </w:rPr>
        <w:t xml:space="preserve">7.3.1 </w:t>
      </w:r>
      <w:r w:rsidR="00F81DAA" w:rsidRPr="00084D5B">
        <w:rPr>
          <w:rFonts w:ascii="Arial" w:eastAsia="Batang" w:hAnsi="Arial" w:cs="Arial"/>
          <w:b/>
          <w:color w:val="auto"/>
          <w:bdr w:val="none" w:sz="0" w:space="0" w:color="auto"/>
        </w:rPr>
        <w:t>О</w:t>
      </w:r>
      <w:r w:rsidR="0041553A" w:rsidRPr="00084D5B">
        <w:rPr>
          <w:rFonts w:ascii="Arial" w:eastAsia="Batang" w:hAnsi="Arial" w:cs="Arial"/>
          <w:b/>
          <w:color w:val="auto"/>
          <w:bdr w:val="none" w:sz="0" w:space="0" w:color="auto"/>
        </w:rPr>
        <w:t xml:space="preserve">пределение спецификацией по применению </w:t>
      </w:r>
      <w:r w:rsidR="00F81DAA" w:rsidRPr="00084D5B">
        <w:rPr>
          <w:rFonts w:ascii="Arial" w:eastAsia="Batang" w:hAnsi="Arial" w:cs="Arial"/>
          <w:b/>
          <w:color w:val="auto"/>
          <w:bdr w:val="none" w:sz="0" w:space="0" w:color="auto"/>
        </w:rPr>
        <w:t>размер</w:t>
      </w:r>
      <w:r w:rsidR="0041553A" w:rsidRPr="00084D5B">
        <w:rPr>
          <w:rFonts w:ascii="Arial" w:eastAsia="Batang" w:hAnsi="Arial" w:cs="Arial"/>
          <w:b/>
          <w:color w:val="auto"/>
          <w:bdr w:val="none" w:sz="0" w:space="0" w:color="auto"/>
        </w:rPr>
        <w:t>ов</w:t>
      </w:r>
      <w:r w:rsidR="00F81DAA" w:rsidRPr="00084D5B">
        <w:rPr>
          <w:rFonts w:ascii="Arial" w:eastAsia="Batang" w:hAnsi="Arial" w:cs="Arial"/>
          <w:b/>
          <w:color w:val="auto"/>
          <w:bdr w:val="none" w:sz="0" w:space="0" w:color="auto"/>
        </w:rPr>
        <w:t xml:space="preserve"> апертуры</w:t>
      </w:r>
    </w:p>
    <w:p w:rsidR="0041553A" w:rsidRPr="00084D5B" w:rsidRDefault="0041553A" w:rsidP="00A566C4">
      <w:pPr>
        <w:spacing w:line="360" w:lineRule="auto"/>
        <w:ind w:firstLine="510"/>
        <w:jc w:val="both"/>
        <w:rPr>
          <w:rStyle w:val="ab"/>
          <w:rFonts w:ascii="Arial" w:hAnsi="Arial" w:cs="Arial"/>
        </w:rPr>
      </w:pPr>
      <w:r w:rsidRPr="00084D5B">
        <w:rPr>
          <w:rStyle w:val="ab"/>
          <w:rFonts w:ascii="Arial" w:hAnsi="Arial" w:cs="Arial"/>
        </w:rPr>
        <w:t>Спецификация по применению должна определять размер апертуры, как указано в 5.4. Рекомендуется использовать размер апертуры в диапазоне от 50 % до 80 % наименьшего размера X, который будет встречаться в применении (но, в любом случае, он определяется спецификацией по применению). Если в применении предполагается присутствие символов с разными размерами X, спецификация по применению должна либо:</w:t>
      </w:r>
    </w:p>
    <w:p w:rsidR="0041553A" w:rsidRPr="00084D5B" w:rsidRDefault="0041553A" w:rsidP="00A566C4">
      <w:pPr>
        <w:spacing w:line="360" w:lineRule="auto"/>
        <w:ind w:firstLine="510"/>
        <w:jc w:val="both"/>
        <w:rPr>
          <w:rStyle w:val="ab"/>
          <w:rFonts w:ascii="Arial" w:hAnsi="Arial" w:cs="Arial"/>
        </w:rPr>
      </w:pPr>
      <w:r w:rsidRPr="00084D5B">
        <w:rPr>
          <w:rStyle w:val="ab"/>
          <w:rFonts w:ascii="Arial" w:hAnsi="Arial" w:cs="Arial"/>
          <w:lang w:val="en-US"/>
        </w:rPr>
        <w:t>a</w:t>
      </w:r>
      <w:r w:rsidRPr="00084D5B">
        <w:rPr>
          <w:rStyle w:val="ab"/>
          <w:rFonts w:ascii="Arial" w:hAnsi="Arial" w:cs="Arial"/>
        </w:rPr>
        <w:t>) обеспечивать, что</w:t>
      </w:r>
      <w:r w:rsidR="005D11F8" w:rsidRPr="00084D5B">
        <w:rPr>
          <w:rStyle w:val="ab"/>
          <w:rFonts w:ascii="Arial" w:hAnsi="Arial" w:cs="Arial"/>
        </w:rPr>
        <w:t>бы</w:t>
      </w:r>
      <w:r w:rsidRPr="00084D5B">
        <w:rPr>
          <w:rStyle w:val="ab"/>
          <w:rFonts w:ascii="Arial" w:hAnsi="Arial" w:cs="Arial"/>
        </w:rPr>
        <w:t xml:space="preserve"> все измерения провод</w:t>
      </w:r>
      <w:r w:rsidR="005D11F8" w:rsidRPr="00084D5B">
        <w:rPr>
          <w:rStyle w:val="ab"/>
          <w:rFonts w:ascii="Arial" w:hAnsi="Arial" w:cs="Arial"/>
        </w:rPr>
        <w:t>ились</w:t>
      </w:r>
      <w:r w:rsidRPr="00084D5B">
        <w:rPr>
          <w:rStyle w:val="ab"/>
          <w:rFonts w:ascii="Arial" w:hAnsi="Arial" w:cs="Arial"/>
        </w:rPr>
        <w:t xml:space="preserve"> с апертурой, соответствующей наименьшему размеру X, который будет встречаться, </w:t>
      </w:r>
      <w:r w:rsidR="005D11F8" w:rsidRPr="00084D5B">
        <w:rPr>
          <w:rStyle w:val="ab"/>
          <w:rFonts w:ascii="Arial" w:hAnsi="Arial" w:cs="Arial"/>
        </w:rPr>
        <w:t>либо</w:t>
      </w:r>
    </w:p>
    <w:p w:rsidR="0041553A" w:rsidRPr="00084D5B" w:rsidRDefault="0041553A" w:rsidP="00A566C4">
      <w:pPr>
        <w:spacing w:line="360" w:lineRule="auto"/>
        <w:ind w:firstLine="510"/>
        <w:jc w:val="both"/>
        <w:rPr>
          <w:rStyle w:val="ab"/>
          <w:rFonts w:ascii="Arial" w:hAnsi="Arial" w:cs="Arial"/>
        </w:rPr>
      </w:pPr>
      <w:r w:rsidRPr="00084D5B">
        <w:rPr>
          <w:rStyle w:val="ab"/>
          <w:rFonts w:ascii="Arial" w:hAnsi="Arial" w:cs="Arial"/>
          <w:lang w:val="en-US"/>
        </w:rPr>
        <w:t>b</w:t>
      </w:r>
      <w:r w:rsidRPr="00084D5B">
        <w:rPr>
          <w:rStyle w:val="ab"/>
          <w:rFonts w:ascii="Arial" w:hAnsi="Arial" w:cs="Arial"/>
        </w:rPr>
        <w:t>) указ</w:t>
      </w:r>
      <w:r w:rsidR="005D11F8" w:rsidRPr="00084D5B">
        <w:rPr>
          <w:rStyle w:val="ab"/>
          <w:rFonts w:ascii="Arial" w:hAnsi="Arial" w:cs="Arial"/>
        </w:rPr>
        <w:t>ыв</w:t>
      </w:r>
      <w:r w:rsidRPr="00084D5B">
        <w:rPr>
          <w:rStyle w:val="ab"/>
          <w:rFonts w:ascii="Arial" w:hAnsi="Arial" w:cs="Arial"/>
        </w:rPr>
        <w:t xml:space="preserve">ать </w:t>
      </w:r>
      <w:r w:rsidR="005D11F8" w:rsidRPr="00084D5B">
        <w:rPr>
          <w:rStyle w:val="ab"/>
          <w:rFonts w:ascii="Arial" w:hAnsi="Arial" w:cs="Arial"/>
        </w:rPr>
        <w:t>несколько критериев приемлемости с разным размером апертуры для каждого критерия.</w:t>
      </w:r>
    </w:p>
    <w:p w:rsidR="0041553A" w:rsidRPr="00084D5B" w:rsidRDefault="005D11F8" w:rsidP="00A566C4">
      <w:pPr>
        <w:spacing w:line="360" w:lineRule="auto"/>
        <w:ind w:firstLine="510"/>
        <w:jc w:val="both"/>
        <w:rPr>
          <w:rStyle w:val="ab"/>
          <w:rFonts w:ascii="Arial" w:hAnsi="Arial" w:cs="Arial"/>
        </w:rPr>
      </w:pPr>
      <w:r w:rsidRPr="00084D5B">
        <w:rPr>
          <w:rStyle w:val="ab"/>
          <w:rFonts w:ascii="Arial" w:hAnsi="Arial" w:cs="Arial"/>
        </w:rPr>
        <w:t>Спецификация по применению имеет полное право определить любое количество критериев приемлемости. Обычно класс символа наряду с другими условиями определен в пункте 5.4. Когда спецификация по применению предлагает более одного критерия (например, с разными апертурами и минимальным допустимым классом), спецификация должна определять логику приемлемости. Один из вариантов — при</w:t>
      </w:r>
      <w:r w:rsidR="00932FED" w:rsidRPr="00084D5B">
        <w:rPr>
          <w:rStyle w:val="ab"/>
          <w:rFonts w:ascii="Arial" w:hAnsi="Arial" w:cs="Arial"/>
        </w:rPr>
        <w:t>знавать</w:t>
      </w:r>
      <w:r w:rsidRPr="00084D5B">
        <w:rPr>
          <w:rStyle w:val="ab"/>
          <w:rFonts w:ascii="Arial" w:hAnsi="Arial" w:cs="Arial"/>
        </w:rPr>
        <w:t xml:space="preserve"> символ, если </w:t>
      </w:r>
      <w:r w:rsidR="00932FED" w:rsidRPr="00084D5B">
        <w:rPr>
          <w:rStyle w:val="ab"/>
          <w:rFonts w:ascii="Arial" w:hAnsi="Arial" w:cs="Arial"/>
        </w:rPr>
        <w:t xml:space="preserve">удовлетворены условия по </w:t>
      </w:r>
      <w:r w:rsidRPr="00084D5B">
        <w:rPr>
          <w:rStyle w:val="ab"/>
          <w:rFonts w:ascii="Arial" w:hAnsi="Arial" w:cs="Arial"/>
        </w:rPr>
        <w:t>од</w:t>
      </w:r>
      <w:r w:rsidR="00932FED" w:rsidRPr="00084D5B">
        <w:rPr>
          <w:rStyle w:val="ab"/>
          <w:rFonts w:ascii="Arial" w:hAnsi="Arial" w:cs="Arial"/>
        </w:rPr>
        <w:t>ному</w:t>
      </w:r>
      <w:r w:rsidRPr="00084D5B">
        <w:rPr>
          <w:rStyle w:val="ab"/>
          <w:rFonts w:ascii="Arial" w:hAnsi="Arial" w:cs="Arial"/>
        </w:rPr>
        <w:t xml:space="preserve"> критери</w:t>
      </w:r>
      <w:r w:rsidR="00932FED" w:rsidRPr="00084D5B">
        <w:rPr>
          <w:rStyle w:val="ab"/>
          <w:rFonts w:ascii="Arial" w:hAnsi="Arial" w:cs="Arial"/>
        </w:rPr>
        <w:t>ю</w:t>
      </w:r>
      <w:r w:rsidRPr="00084D5B">
        <w:rPr>
          <w:rStyle w:val="ab"/>
          <w:rFonts w:ascii="Arial" w:hAnsi="Arial" w:cs="Arial"/>
        </w:rPr>
        <w:t xml:space="preserve">. Другой вариант — </w:t>
      </w:r>
      <w:r w:rsidR="00932FED" w:rsidRPr="00084D5B">
        <w:rPr>
          <w:rStyle w:val="ab"/>
          <w:rFonts w:ascii="Arial" w:hAnsi="Arial" w:cs="Arial"/>
        </w:rPr>
        <w:t>удовлетворение по</w:t>
      </w:r>
      <w:r w:rsidRPr="00084D5B">
        <w:rPr>
          <w:rStyle w:val="ab"/>
          <w:rFonts w:ascii="Arial" w:hAnsi="Arial" w:cs="Arial"/>
        </w:rPr>
        <w:t xml:space="preserve"> </w:t>
      </w:r>
      <w:r w:rsidR="00932FED" w:rsidRPr="00084D5B">
        <w:rPr>
          <w:rStyle w:val="ab"/>
          <w:rFonts w:ascii="Arial" w:hAnsi="Arial" w:cs="Arial"/>
        </w:rPr>
        <w:t>двум</w:t>
      </w:r>
      <w:r w:rsidRPr="00084D5B">
        <w:rPr>
          <w:rStyle w:val="ab"/>
          <w:rFonts w:ascii="Arial" w:hAnsi="Arial" w:cs="Arial"/>
        </w:rPr>
        <w:t xml:space="preserve"> (или более) у</w:t>
      </w:r>
      <w:r w:rsidR="00932FED" w:rsidRPr="00084D5B">
        <w:rPr>
          <w:rStyle w:val="ab"/>
          <w:rFonts w:ascii="Arial" w:hAnsi="Arial" w:cs="Arial"/>
        </w:rPr>
        <w:t>становленным</w:t>
      </w:r>
      <w:r w:rsidRPr="00084D5B">
        <w:rPr>
          <w:rStyle w:val="ab"/>
          <w:rFonts w:ascii="Arial" w:hAnsi="Arial" w:cs="Arial"/>
        </w:rPr>
        <w:t xml:space="preserve"> критери</w:t>
      </w:r>
      <w:r w:rsidR="00932FED" w:rsidRPr="00084D5B">
        <w:rPr>
          <w:rStyle w:val="ab"/>
          <w:rFonts w:ascii="Arial" w:hAnsi="Arial" w:cs="Arial"/>
        </w:rPr>
        <w:t>ям</w:t>
      </w:r>
      <w:r w:rsidRPr="00084D5B">
        <w:rPr>
          <w:rStyle w:val="ab"/>
          <w:rFonts w:ascii="Arial" w:hAnsi="Arial" w:cs="Arial"/>
        </w:rPr>
        <w:t xml:space="preserve">. Однако спецификациям применений не рекомендуется разрешать использование более одного угла </w:t>
      </w:r>
      <w:r w:rsidR="00EF493F" w:rsidRPr="00084D5B">
        <w:rPr>
          <w:rStyle w:val="ab"/>
          <w:rFonts w:ascii="Arial" w:hAnsi="Arial" w:cs="Arial"/>
        </w:rPr>
        <w:t>оптического излучения</w:t>
      </w:r>
      <w:r w:rsidRPr="00084D5B">
        <w:rPr>
          <w:rStyle w:val="ab"/>
          <w:rFonts w:ascii="Arial" w:hAnsi="Arial" w:cs="Arial"/>
        </w:rPr>
        <w:t xml:space="preserve"> и длины волны, поскольку эти физические характеристики верификатора не подлежат изменению.</w:t>
      </w:r>
    </w:p>
    <w:p w:rsidR="005D11F8" w:rsidRPr="00084D5B" w:rsidRDefault="005D11F8" w:rsidP="00A566C4">
      <w:pPr>
        <w:spacing w:line="360" w:lineRule="auto"/>
        <w:ind w:firstLine="510"/>
        <w:jc w:val="both"/>
        <w:rPr>
          <w:rStyle w:val="ab"/>
          <w:rFonts w:ascii="Arial" w:hAnsi="Arial" w:cs="Arial"/>
        </w:rPr>
      </w:pPr>
    </w:p>
    <w:p w:rsidR="00932FED" w:rsidRPr="00084D5B" w:rsidRDefault="00932FED" w:rsidP="00A566C4">
      <w:pPr>
        <w:spacing w:line="360" w:lineRule="auto"/>
        <w:ind w:firstLine="510"/>
        <w:jc w:val="both"/>
        <w:rPr>
          <w:rStyle w:val="ab"/>
          <w:rFonts w:ascii="Arial" w:hAnsi="Arial" w:cs="Arial"/>
        </w:rPr>
      </w:pPr>
      <w:r w:rsidRPr="00084D5B">
        <w:rPr>
          <w:rStyle w:val="ab"/>
          <w:rFonts w:ascii="Arial" w:hAnsi="Arial" w:cs="Arial"/>
          <w:color w:val="231F20"/>
          <w:spacing w:val="60"/>
          <w:sz w:val="22"/>
          <w:szCs w:val="22"/>
          <w:u w:color="231F20"/>
        </w:rPr>
        <w:t>Примечание 1</w:t>
      </w:r>
      <w:r w:rsidRPr="00084D5B">
        <w:rPr>
          <w:rStyle w:val="ab"/>
          <w:rFonts w:ascii="Arial" w:hAnsi="Arial" w:cs="Arial"/>
          <w:color w:val="231F20"/>
          <w:sz w:val="22"/>
          <w:szCs w:val="22"/>
          <w:u w:color="231F20"/>
        </w:rPr>
        <w:t xml:space="preserve"> </w:t>
      </w:r>
      <w:r w:rsidRPr="00084D5B">
        <w:rPr>
          <w:rStyle w:val="ab"/>
          <w:rFonts w:ascii="Arial" w:hAnsi="Arial" w:cs="Arial"/>
          <w:color w:val="231F20"/>
          <w:sz w:val="22"/>
          <w:szCs w:val="22"/>
          <w:u w:color="231F20"/>
          <w:shd w:val="clear" w:color="auto" w:fill="FFFFFF" w:themeFill="background1"/>
        </w:rPr>
        <w:t xml:space="preserve">— </w:t>
      </w:r>
      <w:r w:rsidRPr="00084D5B">
        <w:rPr>
          <w:rStyle w:val="ab"/>
          <w:rFonts w:ascii="Arial" w:hAnsi="Arial" w:cs="Arial"/>
          <w:sz w:val="22"/>
          <w:szCs w:val="22"/>
        </w:rPr>
        <w:t>поскольку синтезированная апертура может быть изменена в программном обеспечении в практических реализациях верификатора, это позволяет обеспечивать более высокую гибкость определений синтезированной апертуры в рамках спецификации по применению.</w:t>
      </w:r>
    </w:p>
    <w:p w:rsidR="00932FED" w:rsidRPr="00084D5B" w:rsidRDefault="00932FED" w:rsidP="00932FED">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 xml:space="preserve">Пример 1. Критерий приемлемости с использованием размера апертуры, соответствующего наименьшему размеру X, который будет </w:t>
      </w:r>
      <w:r w:rsidR="00151183" w:rsidRPr="00084D5B">
        <w:rPr>
          <w:rStyle w:val="ab"/>
          <w:rFonts w:ascii="Arial" w:hAnsi="Arial" w:cs="Arial"/>
          <w:b/>
          <w:i/>
          <w:sz w:val="22"/>
          <w:szCs w:val="22"/>
        </w:rPr>
        <w:t>присутствовать</w:t>
      </w:r>
      <w:r w:rsidRPr="00084D5B">
        <w:rPr>
          <w:rStyle w:val="ab"/>
          <w:rFonts w:ascii="Arial" w:hAnsi="Arial" w:cs="Arial"/>
          <w:b/>
          <w:i/>
          <w:sz w:val="22"/>
          <w:szCs w:val="22"/>
        </w:rPr>
        <w:t xml:space="preserve">: </w:t>
      </w:r>
    </w:p>
    <w:p w:rsidR="00932FED" w:rsidRPr="00084D5B" w:rsidRDefault="00932FED" w:rsidP="00932FED">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1,5/08/660/45</w:t>
      </w:r>
    </w:p>
    <w:p w:rsidR="00932FED" w:rsidRPr="00084D5B" w:rsidRDefault="00932FED" w:rsidP="00932FED">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 xml:space="preserve">В этом случае класс 1,5 или выше должен быть получен с </w:t>
      </w:r>
      <w:r w:rsidR="00151183" w:rsidRPr="00084D5B">
        <w:rPr>
          <w:rStyle w:val="ab"/>
          <w:rFonts w:ascii="Arial" w:hAnsi="Arial" w:cs="Arial"/>
          <w:b/>
          <w:i/>
          <w:sz w:val="22"/>
          <w:szCs w:val="22"/>
        </w:rPr>
        <w:t xml:space="preserve">использованием </w:t>
      </w:r>
      <w:r w:rsidRPr="00084D5B">
        <w:rPr>
          <w:rStyle w:val="ab"/>
          <w:rFonts w:ascii="Arial" w:hAnsi="Arial" w:cs="Arial"/>
          <w:b/>
          <w:i/>
          <w:sz w:val="22"/>
          <w:szCs w:val="22"/>
        </w:rPr>
        <w:t>апертур</w:t>
      </w:r>
      <w:r w:rsidR="00151183" w:rsidRPr="00084D5B">
        <w:rPr>
          <w:rStyle w:val="ab"/>
          <w:rFonts w:ascii="Arial" w:hAnsi="Arial" w:cs="Arial"/>
          <w:b/>
          <w:i/>
          <w:sz w:val="22"/>
          <w:szCs w:val="22"/>
        </w:rPr>
        <w:t>ы</w:t>
      </w:r>
      <w:r w:rsidRPr="00084D5B">
        <w:rPr>
          <w:rStyle w:val="ab"/>
          <w:rFonts w:ascii="Arial" w:hAnsi="Arial" w:cs="Arial"/>
          <w:b/>
          <w:i/>
          <w:sz w:val="22"/>
          <w:szCs w:val="22"/>
        </w:rPr>
        <w:t xml:space="preserve"> 08.</w:t>
      </w:r>
    </w:p>
    <w:p w:rsidR="00151183" w:rsidRPr="00084D5B" w:rsidRDefault="00151183" w:rsidP="00A566C4">
      <w:pPr>
        <w:spacing w:line="360" w:lineRule="auto"/>
        <w:ind w:firstLine="510"/>
        <w:jc w:val="both"/>
        <w:rPr>
          <w:rStyle w:val="ab"/>
          <w:rFonts w:ascii="Arial" w:hAnsi="Arial" w:cs="Arial"/>
          <w:b/>
          <w:bCs/>
          <w:i/>
          <w:color w:val="231F20"/>
          <w:sz w:val="22"/>
          <w:szCs w:val="22"/>
          <w:u w:color="231F20"/>
          <w:lang w:val="fr-FR"/>
        </w:rPr>
      </w:pPr>
      <w:r w:rsidRPr="00084D5B">
        <w:rPr>
          <w:rStyle w:val="ab"/>
          <w:rFonts w:ascii="Arial" w:hAnsi="Arial" w:cs="Arial"/>
          <w:b/>
          <w:bCs/>
          <w:i/>
          <w:color w:val="231F20"/>
          <w:sz w:val="22"/>
          <w:szCs w:val="22"/>
          <w:u w:color="231F20"/>
          <w:lang w:val="fr-FR"/>
        </w:rPr>
        <w:t>Пример 2. Критери</w:t>
      </w:r>
      <w:r w:rsidRPr="00084D5B">
        <w:rPr>
          <w:rStyle w:val="ab"/>
          <w:rFonts w:ascii="Arial" w:hAnsi="Arial" w:cs="Arial"/>
          <w:b/>
          <w:bCs/>
          <w:i/>
          <w:color w:val="231F20"/>
          <w:sz w:val="22"/>
          <w:szCs w:val="22"/>
          <w:u w:color="231F20"/>
        </w:rPr>
        <w:t>й</w:t>
      </w:r>
      <w:r w:rsidRPr="00084D5B">
        <w:rPr>
          <w:rStyle w:val="ab"/>
          <w:rFonts w:ascii="Arial" w:hAnsi="Arial" w:cs="Arial"/>
          <w:b/>
          <w:bCs/>
          <w:i/>
          <w:color w:val="231F20"/>
          <w:sz w:val="22"/>
          <w:szCs w:val="22"/>
          <w:u w:color="231F20"/>
          <w:lang w:val="fr-FR"/>
        </w:rPr>
        <w:t xml:space="preserve"> </w:t>
      </w:r>
      <w:r w:rsidRPr="00084D5B">
        <w:rPr>
          <w:rStyle w:val="ab"/>
          <w:rFonts w:ascii="Arial" w:hAnsi="Arial" w:cs="Arial"/>
          <w:b/>
          <w:i/>
          <w:sz w:val="22"/>
          <w:szCs w:val="22"/>
        </w:rPr>
        <w:t>приемлемости</w:t>
      </w:r>
      <w:r w:rsidRPr="00084D5B">
        <w:rPr>
          <w:rStyle w:val="ab"/>
          <w:rFonts w:ascii="Arial" w:hAnsi="Arial" w:cs="Arial"/>
          <w:b/>
          <w:bCs/>
          <w:i/>
          <w:color w:val="231F20"/>
          <w:sz w:val="22"/>
          <w:szCs w:val="22"/>
          <w:u w:color="231F20"/>
          <w:lang w:val="fr-FR"/>
        </w:rPr>
        <w:t xml:space="preserve"> с использованием переменной апертуры, зависящей от измеренного номинального размера модуля: </w:t>
      </w:r>
    </w:p>
    <w:p w:rsidR="00932FED" w:rsidRPr="00084D5B" w:rsidRDefault="00151183" w:rsidP="00A566C4">
      <w:pPr>
        <w:spacing w:line="360" w:lineRule="auto"/>
        <w:ind w:firstLine="510"/>
        <w:jc w:val="both"/>
        <w:rPr>
          <w:rStyle w:val="ab"/>
          <w:rFonts w:ascii="Arial" w:hAnsi="Arial" w:cs="Arial"/>
          <w:b/>
          <w:bCs/>
          <w:i/>
          <w:color w:val="231F20"/>
          <w:sz w:val="22"/>
          <w:szCs w:val="22"/>
          <w:u w:color="231F20"/>
          <w:lang w:val="fr-FR"/>
        </w:rPr>
      </w:pPr>
      <w:r w:rsidRPr="00084D5B">
        <w:rPr>
          <w:rStyle w:val="ab"/>
          <w:rFonts w:ascii="Arial" w:hAnsi="Arial" w:cs="Arial"/>
          <w:b/>
          <w:bCs/>
          <w:i/>
          <w:color w:val="231F20"/>
          <w:sz w:val="22"/>
          <w:szCs w:val="22"/>
          <w:u w:color="231F20"/>
          <w:lang w:val="fr-FR"/>
        </w:rPr>
        <w:t>1,5/80 %/660/45Q</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В этом случае необходимо использовать апертуру, равную 80 % измеренного размера Z.</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 xml:space="preserve">Пример 3. Критерий приемлемости с использованием двух размеров апертуры с разными минимально допустимыми классами: </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1,5/10/660/45 ИЛИ 0,5/20/660/45</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rPr>
        <w:t>В этом случае символ должен получить класс либо:</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lang w:val="en-US"/>
        </w:rPr>
        <w:t>a</w:t>
      </w:r>
      <w:r w:rsidRPr="00084D5B">
        <w:rPr>
          <w:rStyle w:val="ab"/>
          <w:rFonts w:ascii="Arial" w:hAnsi="Arial" w:cs="Arial"/>
          <w:b/>
          <w:i/>
          <w:sz w:val="22"/>
          <w:szCs w:val="22"/>
        </w:rPr>
        <w:t>) класс 1,5 или выше, измеренный с использованием апертуры 10, либо</w:t>
      </w:r>
    </w:p>
    <w:p w:rsidR="00B53D65" w:rsidRPr="00084D5B" w:rsidRDefault="00B53D65" w:rsidP="00A566C4">
      <w:pPr>
        <w:spacing w:line="360" w:lineRule="auto"/>
        <w:ind w:firstLine="510"/>
        <w:jc w:val="both"/>
        <w:rPr>
          <w:rStyle w:val="ab"/>
          <w:rFonts w:ascii="Arial" w:hAnsi="Arial" w:cs="Arial"/>
          <w:b/>
          <w:i/>
          <w:sz w:val="22"/>
          <w:szCs w:val="22"/>
        </w:rPr>
      </w:pPr>
      <w:r w:rsidRPr="00084D5B">
        <w:rPr>
          <w:rStyle w:val="ab"/>
          <w:rFonts w:ascii="Arial" w:hAnsi="Arial" w:cs="Arial"/>
          <w:b/>
          <w:i/>
          <w:sz w:val="22"/>
          <w:szCs w:val="22"/>
          <w:lang w:val="en-US"/>
        </w:rPr>
        <w:t>b</w:t>
      </w:r>
      <w:r w:rsidRPr="00084D5B">
        <w:rPr>
          <w:rStyle w:val="ab"/>
          <w:rFonts w:ascii="Arial" w:hAnsi="Arial" w:cs="Arial"/>
          <w:b/>
          <w:i/>
          <w:sz w:val="22"/>
          <w:szCs w:val="22"/>
        </w:rPr>
        <w:t xml:space="preserve">) приемлемым является класс 0,5 или выше, измеренный с использованием апертуры 20. </w:t>
      </w:r>
    </w:p>
    <w:p w:rsidR="00B53D65" w:rsidRPr="00B53D65" w:rsidRDefault="00B53D65" w:rsidP="00A566C4">
      <w:pPr>
        <w:spacing w:line="360" w:lineRule="auto"/>
        <w:ind w:firstLine="510"/>
        <w:jc w:val="both"/>
        <w:rPr>
          <w:rStyle w:val="ab"/>
          <w:rFonts w:ascii="Arial" w:hAnsi="Arial" w:cs="Arial"/>
          <w:sz w:val="22"/>
          <w:szCs w:val="22"/>
        </w:rPr>
      </w:pPr>
      <w:r w:rsidRPr="00084D5B">
        <w:rPr>
          <w:rStyle w:val="ab"/>
          <w:rFonts w:ascii="Arial" w:hAnsi="Arial" w:cs="Arial"/>
        </w:rPr>
        <w:t xml:space="preserve">В применениях, где один размер апертуры или </w:t>
      </w:r>
      <w:r w:rsidR="00EF493F" w:rsidRPr="00084D5B">
        <w:rPr>
          <w:rStyle w:val="ab"/>
          <w:rFonts w:ascii="Arial" w:hAnsi="Arial" w:cs="Arial"/>
        </w:rPr>
        <w:t>оптическое излучение</w:t>
      </w:r>
      <w:r w:rsidRPr="00084D5B">
        <w:rPr>
          <w:rStyle w:val="ab"/>
          <w:rFonts w:ascii="Arial" w:hAnsi="Arial" w:cs="Arial"/>
        </w:rPr>
        <w:t xml:space="preserve"> не позволяют адекватно предсказать эффективность сканирования, вместо использования только настоящего стандарта может быть выбран ISO/IEC 29158</w:t>
      </w:r>
      <w:r w:rsidR="003D27E1" w:rsidRPr="00084D5B">
        <w:rPr>
          <w:rStyle w:val="af0"/>
          <w:rFonts w:ascii="Arial" w:hAnsi="Arial" w:cs="Arial"/>
        </w:rPr>
        <w:footnoteReference w:customMarkFollows="1" w:id="19"/>
        <w:t>*</w:t>
      </w:r>
      <w:r w:rsidRPr="00084D5B">
        <w:rPr>
          <w:rStyle w:val="ab"/>
          <w:rFonts w:ascii="Arial" w:hAnsi="Arial" w:cs="Arial"/>
        </w:rPr>
        <w:t>.</w:t>
      </w:r>
    </w:p>
    <w:p w:rsidR="005E3BBB" w:rsidRPr="00084D5B" w:rsidRDefault="00DF77E2" w:rsidP="00B53D65">
      <w:pPr>
        <w:spacing w:before="240" w:after="120" w:line="360" w:lineRule="auto"/>
        <w:ind w:firstLine="567"/>
        <w:jc w:val="both"/>
        <w:rPr>
          <w:rStyle w:val="ab"/>
          <w:rFonts w:ascii="Arial" w:hAnsi="Arial" w:cs="Arial"/>
          <w:b/>
        </w:rPr>
      </w:pPr>
      <w:bookmarkStart w:id="29" w:name="_Toc49"/>
      <w:r w:rsidRPr="00084D5B">
        <w:rPr>
          <w:rStyle w:val="ab"/>
          <w:rFonts w:ascii="Arial" w:hAnsi="Arial" w:cs="Arial"/>
          <w:b/>
        </w:rPr>
        <w:t xml:space="preserve">7.4 </w:t>
      </w:r>
      <w:r w:rsidR="00F81DAA" w:rsidRPr="00084D5B">
        <w:rPr>
          <w:rStyle w:val="ab"/>
          <w:rFonts w:ascii="Arial" w:hAnsi="Arial" w:cs="Arial"/>
          <w:b/>
        </w:rPr>
        <w:t>Порядок проведения оценки</w:t>
      </w:r>
      <w:bookmarkEnd w:id="29"/>
    </w:p>
    <w:p w:rsidR="005E3BBB" w:rsidRPr="00084D5B" w:rsidRDefault="00A11713" w:rsidP="00A566C4">
      <w:pPr>
        <w:spacing w:line="360" w:lineRule="auto"/>
        <w:ind w:firstLine="510"/>
        <w:jc w:val="both"/>
        <w:rPr>
          <w:rStyle w:val="ab"/>
          <w:rFonts w:ascii="Arial" w:hAnsi="Arial" w:cs="Arial"/>
        </w:rPr>
      </w:pPr>
      <w:r w:rsidRPr="00084D5B">
        <w:rPr>
          <w:rStyle w:val="ab"/>
          <w:rFonts w:ascii="Arial" w:hAnsi="Arial" w:cs="Arial"/>
        </w:rPr>
        <w:t>Используют следующий</w:t>
      </w:r>
      <w:r w:rsidR="00F81DAA" w:rsidRPr="00084D5B">
        <w:rPr>
          <w:rStyle w:val="ab"/>
          <w:rFonts w:ascii="Arial" w:hAnsi="Arial" w:cs="Arial"/>
        </w:rPr>
        <w:t xml:space="preserve"> порядок проведения оценки</w:t>
      </w:r>
      <w:r w:rsidRPr="00084D5B">
        <w:rPr>
          <w:rStyle w:val="ab"/>
          <w:rFonts w:ascii="Arial" w:hAnsi="Arial" w:cs="Arial"/>
        </w:rPr>
        <w:t>:</w:t>
      </w:r>
    </w:p>
    <w:p w:rsidR="005E3BBB" w:rsidRPr="00084D5B" w:rsidRDefault="00A11713" w:rsidP="00A566C4">
      <w:pPr>
        <w:spacing w:line="360" w:lineRule="auto"/>
        <w:ind w:firstLine="510"/>
        <w:jc w:val="both"/>
        <w:rPr>
          <w:rStyle w:val="ab"/>
          <w:rFonts w:ascii="Arial" w:hAnsi="Arial" w:cs="Arial"/>
        </w:rPr>
      </w:pPr>
      <w:r w:rsidRPr="00084D5B">
        <w:rPr>
          <w:rStyle w:val="ab"/>
          <w:rFonts w:ascii="Arial" w:hAnsi="Arial" w:cs="Arial"/>
        </w:rPr>
        <w:t xml:space="preserve">- размещают символ в </w:t>
      </w:r>
      <w:r w:rsidR="00F81DAA" w:rsidRPr="00084D5B">
        <w:rPr>
          <w:rStyle w:val="ab"/>
          <w:rFonts w:ascii="Arial" w:hAnsi="Arial" w:cs="Arial"/>
        </w:rPr>
        <w:t xml:space="preserve">центре поля обзора </w:t>
      </w:r>
      <w:r w:rsidRPr="00084D5B">
        <w:rPr>
          <w:rStyle w:val="ab"/>
          <w:rFonts w:ascii="Arial" w:hAnsi="Arial" w:cs="Arial"/>
        </w:rPr>
        <w:t xml:space="preserve">или </w:t>
      </w:r>
      <w:r w:rsidR="00BE0802" w:rsidRPr="00084D5B">
        <w:rPr>
          <w:rStyle w:val="ab"/>
          <w:rFonts w:ascii="Arial" w:hAnsi="Arial" w:cs="Arial"/>
        </w:rPr>
        <w:t xml:space="preserve">интересующей </w:t>
      </w:r>
      <w:r w:rsidRPr="00084D5B">
        <w:rPr>
          <w:rStyle w:val="ab"/>
          <w:rFonts w:ascii="Arial" w:hAnsi="Arial" w:cs="Arial"/>
        </w:rPr>
        <w:t>области;</w:t>
      </w:r>
    </w:p>
    <w:p w:rsidR="005E3BBB" w:rsidRPr="00084D5B" w:rsidRDefault="00A11713" w:rsidP="00A566C4">
      <w:pPr>
        <w:spacing w:line="360" w:lineRule="auto"/>
        <w:ind w:firstLine="510"/>
        <w:jc w:val="both"/>
        <w:rPr>
          <w:rStyle w:val="ab"/>
          <w:rFonts w:ascii="Arial" w:hAnsi="Arial" w:cs="Arial"/>
        </w:rPr>
      </w:pPr>
      <w:r w:rsidRPr="00084D5B">
        <w:rPr>
          <w:rStyle w:val="ab"/>
          <w:rFonts w:ascii="Arial" w:hAnsi="Arial" w:cs="Arial"/>
        </w:rPr>
        <w:t>- п</w:t>
      </w:r>
      <w:r w:rsidR="00F81DAA" w:rsidRPr="00084D5B">
        <w:rPr>
          <w:rStyle w:val="ab"/>
          <w:rFonts w:ascii="Arial" w:hAnsi="Arial" w:cs="Arial"/>
        </w:rPr>
        <w:t>олучают первичное изображение (см. 7.2.</w:t>
      </w:r>
      <w:r w:rsidRPr="00084D5B">
        <w:rPr>
          <w:rStyle w:val="ab"/>
          <w:rFonts w:ascii="Arial" w:hAnsi="Arial" w:cs="Arial"/>
        </w:rPr>
        <w:t>1</w:t>
      </w:r>
      <w:r w:rsidR="00F81DAA" w:rsidRPr="00084D5B">
        <w:rPr>
          <w:rStyle w:val="ab"/>
          <w:rFonts w:ascii="Arial" w:hAnsi="Arial" w:cs="Arial"/>
        </w:rPr>
        <w:t>)</w:t>
      </w:r>
      <w:r w:rsidRPr="00084D5B">
        <w:rPr>
          <w:rStyle w:val="ab"/>
          <w:rFonts w:ascii="Arial" w:hAnsi="Arial" w:cs="Arial"/>
        </w:rPr>
        <w:t>;</w:t>
      </w:r>
    </w:p>
    <w:p w:rsidR="00BE0802" w:rsidRPr="00084D5B" w:rsidRDefault="00A11713" w:rsidP="00A566C4">
      <w:pPr>
        <w:spacing w:line="360" w:lineRule="auto"/>
        <w:ind w:firstLine="510"/>
        <w:jc w:val="both"/>
        <w:rPr>
          <w:rStyle w:val="ab"/>
          <w:rFonts w:ascii="Arial" w:hAnsi="Arial" w:cs="Arial"/>
        </w:rPr>
      </w:pPr>
      <w:r w:rsidRPr="00084D5B">
        <w:rPr>
          <w:rStyle w:val="ab"/>
          <w:rFonts w:ascii="Arial" w:hAnsi="Arial" w:cs="Arial"/>
        </w:rPr>
        <w:t>- применя</w:t>
      </w:r>
      <w:r w:rsidR="00F81DAA" w:rsidRPr="00084D5B">
        <w:rPr>
          <w:rStyle w:val="ab"/>
          <w:rFonts w:ascii="Arial" w:hAnsi="Arial" w:cs="Arial"/>
        </w:rPr>
        <w:t xml:space="preserve">ют апертуру, </w:t>
      </w:r>
      <w:r w:rsidRPr="00084D5B">
        <w:rPr>
          <w:rStyle w:val="ab"/>
          <w:rFonts w:ascii="Arial" w:hAnsi="Arial" w:cs="Arial"/>
        </w:rPr>
        <w:t>указанную</w:t>
      </w:r>
      <w:r w:rsidR="00F81DAA" w:rsidRPr="00084D5B">
        <w:rPr>
          <w:rStyle w:val="ab"/>
          <w:rFonts w:ascii="Arial" w:hAnsi="Arial" w:cs="Arial"/>
        </w:rPr>
        <w:t xml:space="preserve"> </w:t>
      </w:r>
      <w:r w:rsidRPr="00084D5B">
        <w:rPr>
          <w:rStyle w:val="ab"/>
          <w:rFonts w:ascii="Arial" w:hAnsi="Arial" w:cs="Arial"/>
        </w:rPr>
        <w:t>в 5</w:t>
      </w:r>
      <w:r w:rsidR="00F81DAA" w:rsidRPr="00084D5B">
        <w:rPr>
          <w:rStyle w:val="ab"/>
          <w:rFonts w:ascii="Arial" w:hAnsi="Arial" w:cs="Arial"/>
        </w:rPr>
        <w:t>.</w:t>
      </w:r>
      <w:r w:rsidRPr="00084D5B">
        <w:rPr>
          <w:rStyle w:val="ab"/>
          <w:rFonts w:ascii="Arial" w:hAnsi="Arial" w:cs="Arial"/>
        </w:rPr>
        <w:t>6</w:t>
      </w:r>
      <w:r w:rsidR="00F81DAA" w:rsidRPr="00084D5B">
        <w:rPr>
          <w:rStyle w:val="ab"/>
          <w:rFonts w:ascii="Arial" w:hAnsi="Arial" w:cs="Arial"/>
        </w:rPr>
        <w:t>.</w:t>
      </w:r>
      <w:r w:rsidRPr="00084D5B">
        <w:rPr>
          <w:rStyle w:val="ab"/>
          <w:rFonts w:ascii="Arial" w:hAnsi="Arial" w:cs="Arial"/>
        </w:rPr>
        <w:t>2,</w:t>
      </w:r>
      <w:r w:rsidR="00F81DAA" w:rsidRPr="00084D5B">
        <w:rPr>
          <w:rStyle w:val="ab"/>
          <w:rFonts w:ascii="Arial" w:hAnsi="Arial" w:cs="Arial"/>
        </w:rPr>
        <w:t xml:space="preserve"> </w:t>
      </w:r>
      <w:r w:rsidRPr="00084D5B">
        <w:rPr>
          <w:rStyle w:val="ab"/>
          <w:rFonts w:ascii="Arial" w:hAnsi="Arial" w:cs="Arial"/>
        </w:rPr>
        <w:t>к</w:t>
      </w:r>
      <w:r w:rsidR="00F81DAA" w:rsidRPr="00084D5B">
        <w:rPr>
          <w:rStyle w:val="ab"/>
          <w:rFonts w:ascii="Arial" w:hAnsi="Arial" w:cs="Arial"/>
        </w:rPr>
        <w:t xml:space="preserve"> первично</w:t>
      </w:r>
      <w:r w:rsidRPr="00084D5B">
        <w:rPr>
          <w:rStyle w:val="ab"/>
          <w:rFonts w:ascii="Arial" w:hAnsi="Arial" w:cs="Arial"/>
        </w:rPr>
        <w:t>му</w:t>
      </w:r>
      <w:r w:rsidR="00F81DAA" w:rsidRPr="00084D5B">
        <w:rPr>
          <w:rStyle w:val="ab"/>
          <w:rFonts w:ascii="Arial" w:hAnsi="Arial" w:cs="Arial"/>
        </w:rPr>
        <w:t xml:space="preserve"> изображени</w:t>
      </w:r>
      <w:r w:rsidRPr="00084D5B">
        <w:rPr>
          <w:rStyle w:val="ab"/>
          <w:rFonts w:ascii="Arial" w:hAnsi="Arial" w:cs="Arial"/>
        </w:rPr>
        <w:t>ю</w:t>
      </w:r>
      <w:r w:rsidR="00F81DAA" w:rsidRPr="00084D5B">
        <w:rPr>
          <w:rStyle w:val="ab"/>
          <w:rFonts w:ascii="Arial" w:hAnsi="Arial" w:cs="Arial"/>
        </w:rPr>
        <w:t xml:space="preserve">, </w:t>
      </w:r>
      <w:r w:rsidRPr="00084D5B">
        <w:rPr>
          <w:rStyle w:val="ab"/>
          <w:rFonts w:ascii="Arial" w:hAnsi="Arial" w:cs="Arial"/>
        </w:rPr>
        <w:t>чтобы</w:t>
      </w:r>
      <w:r w:rsidR="00F81DAA" w:rsidRPr="00084D5B">
        <w:rPr>
          <w:rStyle w:val="ab"/>
          <w:rFonts w:ascii="Arial" w:hAnsi="Arial" w:cs="Arial"/>
        </w:rPr>
        <w:t xml:space="preserve"> созда</w:t>
      </w:r>
      <w:r w:rsidRPr="00084D5B">
        <w:rPr>
          <w:rStyle w:val="ab"/>
          <w:rFonts w:ascii="Arial" w:hAnsi="Arial" w:cs="Arial"/>
        </w:rPr>
        <w:t>ть</w:t>
      </w:r>
      <w:r w:rsidR="00F81DAA" w:rsidRPr="00084D5B">
        <w:rPr>
          <w:rStyle w:val="ab"/>
          <w:rFonts w:ascii="Arial" w:hAnsi="Arial" w:cs="Arial"/>
        </w:rPr>
        <w:t xml:space="preserve"> базово</w:t>
      </w:r>
      <w:r w:rsidRPr="00084D5B">
        <w:rPr>
          <w:rStyle w:val="ab"/>
          <w:rFonts w:ascii="Arial" w:hAnsi="Arial" w:cs="Arial"/>
        </w:rPr>
        <w:t>е</w:t>
      </w:r>
      <w:r w:rsidR="00F81DAA" w:rsidRPr="00084D5B">
        <w:rPr>
          <w:rStyle w:val="ab"/>
          <w:rFonts w:ascii="Arial" w:hAnsi="Arial" w:cs="Arial"/>
        </w:rPr>
        <w:t xml:space="preserve"> полутоново</w:t>
      </w:r>
      <w:r w:rsidRPr="00084D5B">
        <w:rPr>
          <w:rStyle w:val="ab"/>
          <w:rFonts w:ascii="Arial" w:hAnsi="Arial" w:cs="Arial"/>
        </w:rPr>
        <w:t>е</w:t>
      </w:r>
      <w:r w:rsidR="00F81DAA" w:rsidRPr="00084D5B">
        <w:rPr>
          <w:rStyle w:val="ab"/>
          <w:rFonts w:ascii="Arial" w:hAnsi="Arial" w:cs="Arial"/>
        </w:rPr>
        <w:t xml:space="preserve"> изображени</w:t>
      </w:r>
      <w:r w:rsidRPr="00084D5B">
        <w:rPr>
          <w:rStyle w:val="ab"/>
          <w:rFonts w:ascii="Arial" w:hAnsi="Arial" w:cs="Arial"/>
        </w:rPr>
        <w:t>е</w:t>
      </w:r>
      <w:r w:rsidR="00F81DAA" w:rsidRPr="00084D5B">
        <w:rPr>
          <w:rStyle w:val="ab"/>
          <w:rFonts w:ascii="Arial" w:hAnsi="Arial" w:cs="Arial"/>
        </w:rPr>
        <w:t xml:space="preserve"> (см. 7.2.</w:t>
      </w:r>
      <w:r w:rsidR="00BE0802" w:rsidRPr="00084D5B">
        <w:rPr>
          <w:rStyle w:val="ab"/>
          <w:rFonts w:ascii="Arial" w:hAnsi="Arial" w:cs="Arial"/>
        </w:rPr>
        <w:t>2</w:t>
      </w:r>
      <w:r w:rsidR="00F81DAA" w:rsidRPr="00084D5B">
        <w:rPr>
          <w:rStyle w:val="ab"/>
          <w:rFonts w:ascii="Arial" w:hAnsi="Arial" w:cs="Arial"/>
        </w:rPr>
        <w:t>)</w:t>
      </w:r>
      <w:r w:rsidR="00BE0802" w:rsidRPr="00084D5B">
        <w:rPr>
          <w:rStyle w:val="ab"/>
          <w:rFonts w:ascii="Arial" w:hAnsi="Arial" w:cs="Arial"/>
        </w:rPr>
        <w:t>;</w:t>
      </w:r>
    </w:p>
    <w:p w:rsidR="00BE0802" w:rsidRPr="00084D5B" w:rsidRDefault="00BE0802" w:rsidP="00A566C4">
      <w:pPr>
        <w:spacing w:line="360" w:lineRule="auto"/>
        <w:ind w:firstLine="510"/>
        <w:jc w:val="both"/>
        <w:rPr>
          <w:rStyle w:val="ab"/>
          <w:rFonts w:ascii="Arial" w:hAnsi="Arial" w:cs="Arial"/>
        </w:rPr>
      </w:pPr>
      <w:r w:rsidRPr="00084D5B">
        <w:rPr>
          <w:rStyle w:val="ab"/>
          <w:rFonts w:ascii="Arial" w:hAnsi="Arial" w:cs="Arial"/>
        </w:rPr>
        <w:t>- для определения начального порог</w:t>
      </w:r>
      <w:r w:rsidR="00AC7040" w:rsidRPr="00084D5B">
        <w:rPr>
          <w:rStyle w:val="ab"/>
          <w:rFonts w:ascii="Arial" w:hAnsi="Arial" w:cs="Arial"/>
        </w:rPr>
        <w:t>ового значения</w:t>
      </w:r>
      <w:r w:rsidRPr="00084D5B">
        <w:rPr>
          <w:rStyle w:val="ab"/>
          <w:rFonts w:ascii="Arial" w:hAnsi="Arial" w:cs="Arial"/>
        </w:rPr>
        <w:t xml:space="preserve"> в соответствии с приложением A используют круглую область базового полутонового изображения, диаметр которой в 20 раз превышает диаметр апертуры, а центр находится в интересующей области;</w:t>
      </w:r>
    </w:p>
    <w:p w:rsidR="00BE0802" w:rsidRPr="00084D5B" w:rsidRDefault="00BE0802" w:rsidP="00A566C4">
      <w:pPr>
        <w:spacing w:line="360" w:lineRule="auto"/>
        <w:ind w:firstLine="510"/>
        <w:jc w:val="both"/>
        <w:rPr>
          <w:rStyle w:val="ab"/>
          <w:rFonts w:ascii="Arial" w:hAnsi="Arial" w:cs="Arial"/>
        </w:rPr>
      </w:pPr>
      <w:r w:rsidRPr="00084D5B">
        <w:rPr>
          <w:rStyle w:val="ab"/>
          <w:rFonts w:ascii="Arial" w:hAnsi="Arial" w:cs="Arial"/>
        </w:rPr>
        <w:t>- создают двоичное изображение (см. 7.2.3), находят символ и осуществляют первичное декодирование;</w:t>
      </w:r>
    </w:p>
    <w:p w:rsidR="00AC7040" w:rsidRPr="00084D5B" w:rsidRDefault="00AC7040" w:rsidP="00AC7040">
      <w:pPr>
        <w:spacing w:line="360" w:lineRule="auto"/>
        <w:ind w:firstLine="510"/>
        <w:jc w:val="both"/>
        <w:rPr>
          <w:rStyle w:val="ab"/>
          <w:rFonts w:ascii="Arial" w:hAnsi="Arial" w:cs="Arial"/>
        </w:rPr>
      </w:pPr>
      <w:r w:rsidRPr="00084D5B">
        <w:rPr>
          <w:rStyle w:val="ab"/>
          <w:rFonts w:ascii="Arial" w:hAnsi="Arial" w:cs="Arial"/>
        </w:rPr>
        <w:t>- после декодирования символа вычисляют новое пороговое значение в соответствии с приложением A в пределах базовой полутоновой шкалы изображения. Областью, подлежащей учету, является только символ и его свободные зоны. Также вычисляют обновл</w:t>
      </w:r>
      <w:r w:rsidR="00DC787C" w:rsidRPr="00084D5B">
        <w:rPr>
          <w:rStyle w:val="ab"/>
          <w:rFonts w:ascii="Arial" w:hAnsi="Arial" w:cs="Arial"/>
        </w:rPr>
        <w:t>е</w:t>
      </w:r>
      <w:r w:rsidRPr="00084D5B">
        <w:rPr>
          <w:rStyle w:val="ab"/>
          <w:rFonts w:ascii="Arial" w:hAnsi="Arial" w:cs="Arial"/>
        </w:rPr>
        <w:t xml:space="preserve">нные или окончательные значения </w:t>
      </w:r>
      <w:r w:rsidRPr="00084D5B">
        <w:rPr>
          <w:rStyle w:val="ab"/>
          <w:rFonts w:ascii="Arial" w:hAnsi="Arial" w:cs="Arial"/>
          <w:i/>
        </w:rPr>
        <w:t>R</w:t>
      </w:r>
      <w:r w:rsidRPr="00084D5B">
        <w:rPr>
          <w:rStyle w:val="ab"/>
          <w:rFonts w:ascii="Arial" w:hAnsi="Arial" w:cs="Arial"/>
          <w:vertAlign w:val="subscript"/>
        </w:rPr>
        <w:t>max</w:t>
      </w:r>
      <w:r w:rsidRPr="00084D5B">
        <w:rPr>
          <w:rStyle w:val="ab"/>
          <w:rFonts w:ascii="Arial" w:hAnsi="Arial" w:cs="Arial"/>
        </w:rPr>
        <w:t xml:space="preserve"> и </w:t>
      </w:r>
      <w:r w:rsidRPr="00084D5B">
        <w:rPr>
          <w:rStyle w:val="ab"/>
          <w:rFonts w:ascii="Arial" w:hAnsi="Arial" w:cs="Arial"/>
          <w:i/>
        </w:rPr>
        <w:t>R</w:t>
      </w:r>
      <w:r w:rsidRPr="00084D5B">
        <w:rPr>
          <w:rStyle w:val="ab"/>
          <w:rFonts w:ascii="Arial" w:hAnsi="Arial" w:cs="Arial"/>
          <w:vertAlign w:val="subscript"/>
        </w:rPr>
        <w:t>min</w:t>
      </w:r>
      <w:r w:rsidRPr="00084D5B">
        <w:rPr>
          <w:rStyle w:val="ab"/>
          <w:rFonts w:ascii="Arial" w:hAnsi="Arial" w:cs="Arial"/>
        </w:rPr>
        <w:t xml:space="preserve"> в соответствии с пунктом 7.5.3 в пределах области проверки</w:t>
      </w:r>
      <w:r w:rsidRPr="00084D5B">
        <w:t xml:space="preserve"> </w:t>
      </w:r>
      <w:r w:rsidRPr="00084D5B">
        <w:rPr>
          <w:rStyle w:val="ab"/>
          <w:rFonts w:ascii="Arial" w:hAnsi="Arial" w:cs="Arial"/>
        </w:rPr>
        <w:t>базового полутонового изображения;</w:t>
      </w:r>
    </w:p>
    <w:p w:rsidR="00AC7040" w:rsidRPr="00084D5B" w:rsidRDefault="00AC7040" w:rsidP="00AC7040">
      <w:pPr>
        <w:spacing w:line="360" w:lineRule="auto"/>
        <w:ind w:firstLine="510"/>
        <w:jc w:val="both"/>
        <w:rPr>
          <w:rStyle w:val="ab"/>
          <w:rFonts w:ascii="Arial" w:hAnsi="Arial" w:cs="Arial"/>
        </w:rPr>
      </w:pPr>
      <w:r w:rsidRPr="00084D5B">
        <w:rPr>
          <w:rStyle w:val="ab"/>
          <w:rFonts w:ascii="Arial" w:hAnsi="Arial" w:cs="Arial"/>
        </w:rPr>
        <w:t xml:space="preserve">- создают новое двоичное изображение с использованием нового порогового значения. Выполняют завершающее декодирование </w:t>
      </w:r>
      <w:r w:rsidR="00DC787C" w:rsidRPr="00084D5B">
        <w:rPr>
          <w:rStyle w:val="ab"/>
          <w:rFonts w:ascii="Arial" w:hAnsi="Arial" w:cs="Arial"/>
        </w:rPr>
        <w:t>с использованием соответствующего рекомендуемого алгоритма декодирования для установления окончательной сетки центров модулей для символа;</w:t>
      </w:r>
    </w:p>
    <w:p w:rsidR="00AC7040" w:rsidRPr="00084D5B" w:rsidRDefault="00DC787C" w:rsidP="00AC7040">
      <w:pPr>
        <w:spacing w:line="360" w:lineRule="auto"/>
        <w:ind w:firstLine="510"/>
        <w:jc w:val="both"/>
        <w:rPr>
          <w:rStyle w:val="ab"/>
          <w:rFonts w:ascii="Arial" w:hAnsi="Arial" w:cs="Arial"/>
        </w:rPr>
      </w:pPr>
      <w:r w:rsidRPr="00084D5B">
        <w:rPr>
          <w:rStyle w:val="ab"/>
          <w:rFonts w:ascii="Arial" w:hAnsi="Arial" w:cs="Arial"/>
        </w:rPr>
        <w:t>- вычисляют все оцениваемы</w:t>
      </w:r>
      <w:r w:rsidR="00F21A0B" w:rsidRPr="00084D5B">
        <w:rPr>
          <w:rStyle w:val="ab"/>
          <w:rFonts w:ascii="Arial" w:hAnsi="Arial" w:cs="Arial"/>
        </w:rPr>
        <w:t>е</w:t>
      </w:r>
      <w:r w:rsidRPr="00084D5B">
        <w:rPr>
          <w:rStyle w:val="ab"/>
          <w:rFonts w:ascii="Arial" w:hAnsi="Arial" w:cs="Arial"/>
        </w:rPr>
        <w:t xml:space="preserve"> параметры символа</w:t>
      </w:r>
      <w:r w:rsidRPr="00084D5B">
        <w:t xml:space="preserve"> </w:t>
      </w:r>
      <w:r w:rsidRPr="00084D5B">
        <w:rPr>
          <w:rStyle w:val="ab"/>
          <w:rFonts w:ascii="Arial" w:hAnsi="Arial" w:cs="Arial"/>
        </w:rPr>
        <w:t>на основе информации, полученной на предыдущих этапах.</w:t>
      </w:r>
    </w:p>
    <w:p w:rsidR="005E3BBB" w:rsidRPr="00084D5B" w:rsidRDefault="00124924" w:rsidP="00DC787C">
      <w:pPr>
        <w:spacing w:before="240" w:after="120" w:line="360" w:lineRule="auto"/>
        <w:ind w:firstLine="567"/>
        <w:jc w:val="both"/>
        <w:rPr>
          <w:rStyle w:val="ab"/>
          <w:rFonts w:ascii="Arial" w:hAnsi="Arial" w:cs="Arial"/>
          <w:b/>
        </w:rPr>
      </w:pPr>
      <w:bookmarkStart w:id="30" w:name="_Toc51"/>
      <w:r w:rsidRPr="00084D5B">
        <w:rPr>
          <w:rStyle w:val="ab"/>
          <w:rFonts w:ascii="Arial" w:hAnsi="Arial" w:cs="Arial"/>
          <w:b/>
        </w:rPr>
        <w:t xml:space="preserve">7.5 </w:t>
      </w:r>
      <w:r w:rsidR="00F81DAA" w:rsidRPr="00084D5B">
        <w:rPr>
          <w:rStyle w:val="ab"/>
          <w:rFonts w:ascii="Arial" w:hAnsi="Arial" w:cs="Arial"/>
          <w:b/>
        </w:rPr>
        <w:t>Параметры оценки изображения символа и присвоение классов</w:t>
      </w:r>
      <w:bookmarkEnd w:id="30"/>
    </w:p>
    <w:p w:rsidR="005E3BBB" w:rsidRPr="00084D5B" w:rsidRDefault="00D05DB0" w:rsidP="00DC787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bdr w:val="none" w:sz="0" w:space="0" w:color="auto"/>
        </w:rPr>
      </w:pPr>
      <w:r w:rsidRPr="00084D5B">
        <w:rPr>
          <w:rFonts w:ascii="Arial" w:eastAsia="Batang" w:hAnsi="Arial" w:cs="Arial"/>
          <w:b/>
          <w:color w:val="auto"/>
          <w:bdr w:val="none" w:sz="0" w:space="0" w:color="auto"/>
        </w:rPr>
        <w:t xml:space="preserve">7.5.1 </w:t>
      </w:r>
      <w:r w:rsidR="00F81DAA" w:rsidRPr="00084D5B">
        <w:rPr>
          <w:rFonts w:ascii="Arial" w:eastAsia="Batang" w:hAnsi="Arial" w:cs="Arial"/>
          <w:b/>
          <w:color w:val="auto"/>
          <w:bdr w:val="none" w:sz="0" w:space="0" w:color="auto"/>
        </w:rPr>
        <w:t>Использование рекомендуемого алгоритма декодирования</w:t>
      </w:r>
    </w:p>
    <w:p w:rsidR="005E3BBB" w:rsidRPr="00084D5B" w:rsidRDefault="00DC787C" w:rsidP="00A566C4">
      <w:pPr>
        <w:spacing w:line="360" w:lineRule="auto"/>
        <w:ind w:firstLine="510"/>
        <w:jc w:val="both"/>
        <w:rPr>
          <w:rStyle w:val="ab"/>
          <w:rFonts w:ascii="Arial" w:hAnsi="Arial" w:cs="Arial"/>
        </w:rPr>
      </w:pPr>
      <w:r w:rsidRPr="00084D5B">
        <w:rPr>
          <w:rStyle w:val="ab"/>
          <w:rFonts w:ascii="Arial" w:hAnsi="Arial" w:cs="Arial"/>
        </w:rPr>
        <w:t>В процессе верификации используют р</w:t>
      </w:r>
      <w:r w:rsidR="00F81DAA" w:rsidRPr="00084D5B">
        <w:rPr>
          <w:rStyle w:val="ab"/>
          <w:rFonts w:ascii="Arial" w:hAnsi="Arial" w:cs="Arial"/>
        </w:rPr>
        <w:t>екомендуемый алгоритм декодирования символ</w:t>
      </w:r>
      <w:r w:rsidRPr="00084D5B">
        <w:rPr>
          <w:rStyle w:val="ab"/>
          <w:rFonts w:ascii="Arial" w:hAnsi="Arial" w:cs="Arial"/>
        </w:rPr>
        <w:t>ики</w:t>
      </w:r>
      <w:r w:rsidR="00F81DAA" w:rsidRPr="00084D5B">
        <w:rPr>
          <w:rStyle w:val="ab"/>
          <w:rFonts w:ascii="Arial" w:hAnsi="Arial" w:cs="Arial"/>
        </w:rPr>
        <w:t>, приведенный в спецификации символики. Рекомендуемый алгоритм декодирования используют для выполнения следующих задач, необходимых для последующих измерений параметров, характеризующих качество символа:</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определени</w:t>
      </w:r>
      <w:r w:rsidR="003A08A8" w:rsidRPr="00084D5B">
        <w:rPr>
          <w:rStyle w:val="ab"/>
          <w:rFonts w:ascii="Arial" w:hAnsi="Arial" w:cs="Arial"/>
        </w:rPr>
        <w:t>я</w:t>
      </w:r>
      <w:r w:rsidRPr="00084D5B">
        <w:rPr>
          <w:rStyle w:val="ab"/>
          <w:rFonts w:ascii="Arial" w:hAnsi="Arial" w:cs="Arial"/>
        </w:rPr>
        <w:t xml:space="preserve"> места нахождения и установление границ области, занятой испытуемым символом на изображении;</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определени</w:t>
      </w:r>
      <w:r w:rsidR="003A08A8" w:rsidRPr="00084D5B">
        <w:rPr>
          <w:rStyle w:val="ab"/>
          <w:rFonts w:ascii="Arial" w:hAnsi="Arial" w:cs="Arial"/>
        </w:rPr>
        <w:t>я</w:t>
      </w:r>
      <w:r w:rsidRPr="00084D5B">
        <w:rPr>
          <w:rStyle w:val="ab"/>
          <w:rFonts w:ascii="Arial" w:hAnsi="Arial" w:cs="Arial"/>
        </w:rPr>
        <w:t xml:space="preserve"> базовых точек на фиксированных шаблонах символа, </w:t>
      </w:r>
      <w:r w:rsidR="003A08A8" w:rsidRPr="00084D5B">
        <w:rPr>
          <w:rStyle w:val="ab"/>
          <w:rFonts w:ascii="Arial" w:hAnsi="Arial" w:cs="Arial"/>
        </w:rPr>
        <w:t xml:space="preserve">обычно это крайние углы, которые используются для построения идеальной сетки для измерения </w:t>
      </w:r>
      <w:r w:rsidR="00084D5B">
        <w:rPr>
          <w:rStyle w:val="ab"/>
          <w:rFonts w:ascii="Arial" w:hAnsi="Arial" w:cs="Arial"/>
        </w:rPr>
        <w:t>параметр</w:t>
      </w:r>
      <w:r w:rsidR="00661EA7">
        <w:rPr>
          <w:rStyle w:val="ab"/>
          <w:rFonts w:ascii="Arial" w:hAnsi="Arial" w:cs="Arial"/>
        </w:rPr>
        <w:t>а</w:t>
      </w:r>
      <w:r w:rsidR="00084D5B">
        <w:rPr>
          <w:rStyle w:val="ab"/>
          <w:rFonts w:ascii="Arial" w:hAnsi="Arial" w:cs="Arial"/>
        </w:rPr>
        <w:t xml:space="preserve"> «Н</w:t>
      </w:r>
      <w:r w:rsidRPr="00084D5B">
        <w:rPr>
          <w:rStyle w:val="ab"/>
          <w:rFonts w:ascii="Arial" w:hAnsi="Arial" w:cs="Arial"/>
        </w:rPr>
        <w:t>еоднородност</w:t>
      </w:r>
      <w:r w:rsidR="00084D5B">
        <w:rPr>
          <w:rStyle w:val="ab"/>
          <w:rFonts w:ascii="Arial" w:hAnsi="Arial" w:cs="Arial"/>
        </w:rPr>
        <w:t>ь</w:t>
      </w:r>
      <w:r w:rsidRPr="00084D5B">
        <w:rPr>
          <w:rStyle w:val="ab"/>
          <w:rFonts w:ascii="Arial" w:hAnsi="Arial" w:cs="Arial"/>
        </w:rPr>
        <w:t xml:space="preserve"> сетки</w:t>
      </w:r>
      <w:r w:rsidR="00084D5B">
        <w:rPr>
          <w:rStyle w:val="ab"/>
          <w:rFonts w:ascii="Arial" w:hAnsi="Arial" w:cs="Arial"/>
        </w:rPr>
        <w:t>»</w:t>
      </w:r>
      <w:r w:rsidR="003A08A8" w:rsidRPr="00084D5B">
        <w:rPr>
          <w:rStyle w:val="ab"/>
          <w:rFonts w:ascii="Arial" w:hAnsi="Arial" w:cs="Arial"/>
        </w:rPr>
        <w:t xml:space="preserve"> (GNU)</w:t>
      </w:r>
      <w:r w:rsidRPr="00084D5B">
        <w:rPr>
          <w:rStyle w:val="ab"/>
          <w:rFonts w:ascii="Arial" w:hAnsi="Arial" w:cs="Arial"/>
        </w:rPr>
        <w:t>;</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адаптивно</w:t>
      </w:r>
      <w:r w:rsidR="003A08A8" w:rsidRPr="00084D5B">
        <w:rPr>
          <w:rStyle w:val="ab"/>
          <w:rFonts w:ascii="Arial" w:hAnsi="Arial" w:cs="Arial"/>
        </w:rPr>
        <w:t>го</w:t>
      </w:r>
      <w:r w:rsidRPr="00084D5B">
        <w:rPr>
          <w:rStyle w:val="ab"/>
          <w:rFonts w:ascii="Arial" w:hAnsi="Arial" w:cs="Arial"/>
        </w:rPr>
        <w:t xml:space="preserve"> формировани</w:t>
      </w:r>
      <w:r w:rsidR="003A08A8" w:rsidRPr="00084D5B">
        <w:rPr>
          <w:rStyle w:val="ab"/>
          <w:rFonts w:ascii="Arial" w:hAnsi="Arial" w:cs="Arial"/>
        </w:rPr>
        <w:t>я</w:t>
      </w:r>
      <w:r w:rsidRPr="00084D5B">
        <w:rPr>
          <w:rStyle w:val="ab"/>
          <w:rFonts w:ascii="Arial" w:hAnsi="Arial" w:cs="Arial"/>
        </w:rPr>
        <w:t xml:space="preserve"> сетки </w:t>
      </w:r>
      <w:r w:rsidR="003A08A8" w:rsidRPr="00084D5B">
        <w:rPr>
          <w:rStyle w:val="ab"/>
          <w:rFonts w:ascii="Arial" w:hAnsi="Arial" w:cs="Arial"/>
        </w:rPr>
        <w:t>с номинальными центрами модулей данных для их выборки</w:t>
      </w:r>
      <w:r w:rsidRPr="00084D5B">
        <w:rPr>
          <w:rStyle w:val="ab"/>
          <w:rFonts w:ascii="Arial" w:hAnsi="Arial" w:cs="Arial"/>
        </w:rPr>
        <w:t>;</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определение номинальных расстояний между центрами модулей сетки по каждой оси символа (определение размера Х символа);</w:t>
      </w:r>
    </w:p>
    <w:p w:rsidR="005E3BBB" w:rsidRPr="00084D5B" w:rsidRDefault="007B1F76" w:rsidP="00A566C4">
      <w:pPr>
        <w:spacing w:line="360" w:lineRule="auto"/>
        <w:ind w:firstLine="510"/>
        <w:jc w:val="both"/>
        <w:rPr>
          <w:rStyle w:val="ab"/>
          <w:rFonts w:ascii="Arial" w:hAnsi="Arial" w:cs="Arial"/>
        </w:rPr>
      </w:pPr>
      <w:r w:rsidRPr="00084D5B">
        <w:rPr>
          <w:rStyle w:val="ab"/>
          <w:rFonts w:ascii="Arial" w:hAnsi="Arial" w:cs="Arial"/>
        </w:rPr>
        <w:t>-  исправление ошибок</w:t>
      </w:r>
      <w:r w:rsidR="00F81DAA" w:rsidRPr="00084D5B">
        <w:rPr>
          <w:rStyle w:val="ab"/>
          <w:rFonts w:ascii="Arial" w:hAnsi="Arial" w:cs="Arial"/>
        </w:rPr>
        <w:t xml:space="preserve"> </w:t>
      </w:r>
      <w:r w:rsidRPr="00084D5B">
        <w:rPr>
          <w:rStyle w:val="ab"/>
          <w:rFonts w:ascii="Arial" w:hAnsi="Arial" w:cs="Arial"/>
        </w:rPr>
        <w:t xml:space="preserve">с </w:t>
      </w:r>
      <w:r w:rsidR="00F81DAA" w:rsidRPr="00084D5B">
        <w:rPr>
          <w:rStyle w:val="ab"/>
          <w:rFonts w:ascii="Arial" w:hAnsi="Arial" w:cs="Arial"/>
        </w:rPr>
        <w:t>определение</w:t>
      </w:r>
      <w:r w:rsidRPr="00084D5B">
        <w:rPr>
          <w:rStyle w:val="ab"/>
          <w:rFonts w:ascii="Arial" w:hAnsi="Arial" w:cs="Arial"/>
        </w:rPr>
        <w:t>м</w:t>
      </w:r>
      <w:r w:rsidR="00F81DAA" w:rsidRPr="00084D5B">
        <w:rPr>
          <w:rStyle w:val="ab"/>
          <w:rFonts w:ascii="Arial" w:hAnsi="Arial" w:cs="Arial"/>
        </w:rPr>
        <w:t xml:space="preserve"> использования </w:t>
      </w:r>
      <w:r w:rsidRPr="00084D5B">
        <w:rPr>
          <w:rStyle w:val="ab"/>
          <w:rFonts w:ascii="Arial" w:hAnsi="Arial" w:cs="Arial"/>
        </w:rPr>
        <w:t>части возможности</w:t>
      </w:r>
      <w:r w:rsidR="00F81DAA" w:rsidRPr="00084D5B">
        <w:rPr>
          <w:rStyle w:val="ab"/>
          <w:rFonts w:ascii="Arial" w:hAnsi="Arial" w:cs="Arial"/>
        </w:rPr>
        <w:t xml:space="preserve"> </w:t>
      </w:r>
      <w:r w:rsidRPr="00084D5B">
        <w:rPr>
          <w:rStyle w:val="ab"/>
          <w:rFonts w:ascii="Arial" w:hAnsi="Arial" w:cs="Arial"/>
        </w:rPr>
        <w:t>исправление ошибок</w:t>
      </w:r>
      <w:r w:rsidR="00F81DAA" w:rsidRPr="00084D5B">
        <w:rPr>
          <w:rStyle w:val="ab"/>
          <w:rFonts w:ascii="Arial" w:hAnsi="Arial" w:cs="Arial"/>
        </w:rPr>
        <w:t>, исходя из степени повреждений символа;</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осуществление попытки декодирования символа.</w:t>
      </w:r>
    </w:p>
    <w:p w:rsidR="005E3BBB" w:rsidRPr="00084D5B" w:rsidRDefault="00F81DAA" w:rsidP="00A566C4">
      <w:pPr>
        <w:spacing w:line="360" w:lineRule="auto"/>
        <w:ind w:firstLine="510"/>
        <w:jc w:val="both"/>
        <w:rPr>
          <w:rStyle w:val="ab"/>
          <w:rFonts w:ascii="Arial" w:hAnsi="Arial" w:cs="Arial"/>
        </w:rPr>
      </w:pPr>
      <w:r w:rsidRPr="00084D5B">
        <w:rPr>
          <w:rStyle w:val="ab"/>
          <w:rFonts w:ascii="Arial" w:hAnsi="Arial" w:cs="Arial"/>
        </w:rPr>
        <w:t xml:space="preserve">Выполнение перечисленных функциональных задач </w:t>
      </w:r>
      <w:r w:rsidR="007B1F76" w:rsidRPr="00084D5B">
        <w:rPr>
          <w:rStyle w:val="ab"/>
          <w:rFonts w:ascii="Arial" w:hAnsi="Arial" w:cs="Arial"/>
        </w:rPr>
        <w:t>способствует</w:t>
      </w:r>
      <w:r w:rsidRPr="00084D5B">
        <w:rPr>
          <w:rStyle w:val="ab"/>
          <w:rFonts w:ascii="Arial" w:hAnsi="Arial" w:cs="Arial"/>
        </w:rPr>
        <w:t xml:space="preserve"> </w:t>
      </w:r>
      <w:r w:rsidR="005A3D8F" w:rsidRPr="00084D5B">
        <w:rPr>
          <w:rStyle w:val="ab"/>
          <w:rFonts w:ascii="Arial" w:hAnsi="Arial" w:cs="Arial"/>
        </w:rPr>
        <w:t>определению одного или нескольких параметров</w:t>
      </w:r>
      <w:r w:rsidRPr="00084D5B">
        <w:rPr>
          <w:rStyle w:val="ab"/>
          <w:rFonts w:ascii="Arial" w:hAnsi="Arial" w:cs="Arial"/>
        </w:rPr>
        <w:t>, указанны</w:t>
      </w:r>
      <w:r w:rsidR="005A3D8F" w:rsidRPr="00084D5B">
        <w:rPr>
          <w:rStyle w:val="ab"/>
          <w:rFonts w:ascii="Arial" w:hAnsi="Arial" w:cs="Arial"/>
        </w:rPr>
        <w:t>х</w:t>
      </w:r>
      <w:r w:rsidRPr="00084D5B">
        <w:rPr>
          <w:rStyle w:val="ab"/>
          <w:rFonts w:ascii="Arial" w:hAnsi="Arial" w:cs="Arial"/>
        </w:rPr>
        <w:t xml:space="preserve"> в </w:t>
      </w:r>
      <w:r w:rsidR="005A3D8F" w:rsidRPr="00084D5B">
        <w:rPr>
          <w:rStyle w:val="ab"/>
          <w:rFonts w:ascii="Arial" w:hAnsi="Arial" w:cs="Arial"/>
        </w:rPr>
        <w:t xml:space="preserve">7.5.2 — 7.5.11. </w:t>
      </w:r>
    </w:p>
    <w:p w:rsidR="005E3BBB" w:rsidRDefault="005A3D8F" w:rsidP="005A3D8F">
      <w:pPr>
        <w:spacing w:line="360" w:lineRule="auto"/>
        <w:ind w:firstLine="510"/>
        <w:jc w:val="both"/>
        <w:rPr>
          <w:rStyle w:val="ab"/>
          <w:rFonts w:ascii="Arial" w:hAnsi="Arial" w:cs="Arial"/>
        </w:rPr>
      </w:pPr>
      <w:r w:rsidRPr="00084D5B">
        <w:rPr>
          <w:rStyle w:val="ab"/>
          <w:rFonts w:ascii="Arial" w:hAnsi="Arial" w:cs="Arial"/>
        </w:rPr>
        <w:t>Если настоящий стандарт применяют к символике, для которой отсутствует типовой рекомендуемый алгоритм декодирования, то это должно быть отмечено в отчете о верификации вместе с общим классом.</w:t>
      </w:r>
    </w:p>
    <w:p w:rsidR="005E3BBB" w:rsidRPr="00A566C4" w:rsidRDefault="00D05DB0" w:rsidP="00A566C4">
      <w:pPr>
        <w:spacing w:before="240" w:after="120" w:line="360" w:lineRule="auto"/>
        <w:ind w:firstLine="510"/>
        <w:jc w:val="both"/>
        <w:rPr>
          <w:rStyle w:val="ab"/>
        </w:rPr>
      </w:pPr>
      <w:r w:rsidRPr="00084D5B">
        <w:rPr>
          <w:rStyle w:val="ab"/>
          <w:rFonts w:ascii="Arial" w:hAnsi="Arial" w:cs="Arial"/>
          <w:b/>
        </w:rPr>
        <w:t xml:space="preserve">7.5.2 </w:t>
      </w:r>
      <w:r w:rsidR="00F81DAA" w:rsidRPr="00084D5B">
        <w:rPr>
          <w:rStyle w:val="ab"/>
          <w:rFonts w:ascii="Arial" w:hAnsi="Arial" w:cs="Arial"/>
          <w:b/>
        </w:rPr>
        <w:t>Параметр «Декодирование</w:t>
      </w:r>
      <w:r w:rsidR="00F81DAA" w:rsidRPr="00A566C4">
        <w:rPr>
          <w:rStyle w:val="ab"/>
          <w:rFonts w:ascii="Arial" w:hAnsi="Arial" w:cs="Arial"/>
          <w:b/>
        </w:rPr>
        <w:t>»</w:t>
      </w:r>
    </w:p>
    <w:p w:rsidR="005A3D8F" w:rsidRPr="00661EA7" w:rsidRDefault="00F81DAA" w:rsidP="00A566C4">
      <w:pPr>
        <w:spacing w:line="360" w:lineRule="auto"/>
        <w:ind w:firstLine="510"/>
        <w:jc w:val="both"/>
        <w:rPr>
          <w:rStyle w:val="ab"/>
          <w:rFonts w:ascii="Arial" w:hAnsi="Arial" w:cs="Arial"/>
        </w:rPr>
      </w:pPr>
      <w:r w:rsidRPr="00661EA7">
        <w:rPr>
          <w:rStyle w:val="ab"/>
          <w:rFonts w:ascii="Arial" w:hAnsi="Arial" w:cs="Arial"/>
        </w:rPr>
        <w:t>Параметр «Декодирование», подлежащий оценке на основе годен/брак, позволяет проверить наличие у символа необходимых свойств для его надлежащего считывания с использованием рекомендуемого алгоритма декодирования.</w:t>
      </w:r>
      <w:r w:rsidR="005A3D8F" w:rsidRPr="00661EA7">
        <w:rPr>
          <w:rStyle w:val="ab"/>
          <w:rFonts w:ascii="Arial" w:hAnsi="Arial" w:cs="Arial"/>
        </w:rPr>
        <w:t xml:space="preserve"> Для декодирования символа </w:t>
      </w:r>
      <w:r w:rsidR="002E496A" w:rsidRPr="00661EA7">
        <w:rPr>
          <w:rStyle w:val="ab"/>
          <w:rFonts w:ascii="Arial" w:hAnsi="Arial" w:cs="Arial"/>
        </w:rPr>
        <w:t xml:space="preserve">следует </w:t>
      </w:r>
      <w:r w:rsidR="005A3D8F" w:rsidRPr="00661EA7">
        <w:rPr>
          <w:rStyle w:val="ab"/>
          <w:rFonts w:ascii="Arial" w:hAnsi="Arial" w:cs="Arial"/>
        </w:rPr>
        <w:t>использ</w:t>
      </w:r>
      <w:r w:rsidR="002E496A" w:rsidRPr="00661EA7">
        <w:rPr>
          <w:rStyle w:val="ab"/>
          <w:rFonts w:ascii="Arial" w:hAnsi="Arial" w:cs="Arial"/>
        </w:rPr>
        <w:t>овать</w:t>
      </w:r>
      <w:r w:rsidR="005A3D8F" w:rsidRPr="00661EA7">
        <w:rPr>
          <w:rStyle w:val="ab"/>
          <w:rFonts w:ascii="Arial" w:hAnsi="Arial" w:cs="Arial"/>
        </w:rPr>
        <w:t xml:space="preserve"> рекомендуемый алгоритм декодирования символики, вычисляющий положения центров модулей сетки, определяемые путем обработки двоичного изображения.</w:t>
      </w:r>
    </w:p>
    <w:p w:rsidR="005E3BBB" w:rsidRPr="00A566C4" w:rsidRDefault="00F81DAA" w:rsidP="00A566C4">
      <w:pPr>
        <w:spacing w:line="360" w:lineRule="auto"/>
        <w:ind w:firstLine="510"/>
        <w:jc w:val="both"/>
        <w:rPr>
          <w:rStyle w:val="ab"/>
          <w:rFonts w:ascii="Arial" w:hAnsi="Arial" w:cs="Arial"/>
          <w:color w:val="231F20"/>
          <w:u w:color="231F20"/>
          <w:shd w:val="clear" w:color="auto" w:fill="4BACC6"/>
        </w:rPr>
      </w:pPr>
      <w:r w:rsidRPr="00661EA7">
        <w:rPr>
          <w:rStyle w:val="ab"/>
          <w:rFonts w:ascii="Arial" w:hAnsi="Arial" w:cs="Arial"/>
        </w:rPr>
        <w:t>Если изображение не поддается декодированию с использованием рекомендуемого алгоритма декодирования символики</w:t>
      </w:r>
      <w:r w:rsidR="00FB0879" w:rsidRPr="00661EA7">
        <w:rPr>
          <w:rStyle w:val="ab"/>
          <w:rFonts w:ascii="Arial" w:hAnsi="Arial" w:cs="Arial"/>
        </w:rPr>
        <w:t xml:space="preserve"> (даже, если для его декодирования можно было использовать запатентованный алгоритм)</w:t>
      </w:r>
      <w:r w:rsidRPr="00661EA7">
        <w:rPr>
          <w:rStyle w:val="ab"/>
          <w:rFonts w:ascii="Arial" w:hAnsi="Arial" w:cs="Arial"/>
        </w:rPr>
        <w:t>, то е</w:t>
      </w:r>
      <w:r w:rsidR="003A3065" w:rsidRPr="00661EA7">
        <w:rPr>
          <w:rStyle w:val="ab"/>
          <w:rFonts w:ascii="Arial" w:hAnsi="Arial" w:cs="Arial"/>
        </w:rPr>
        <w:t>го</w:t>
      </w:r>
      <w:r w:rsidRPr="00661EA7">
        <w:rPr>
          <w:rStyle w:val="ab"/>
          <w:rFonts w:ascii="Arial" w:hAnsi="Arial" w:cs="Arial"/>
        </w:rPr>
        <w:t xml:space="preserve"> </w:t>
      </w:r>
      <w:r w:rsidR="003A3065" w:rsidRPr="00661EA7">
        <w:rPr>
          <w:rStyle w:val="ab"/>
          <w:rFonts w:ascii="Arial" w:hAnsi="Arial" w:cs="Arial"/>
        </w:rPr>
        <w:t xml:space="preserve">параметру «Декодирование </w:t>
      </w:r>
      <w:r w:rsidRPr="00661EA7">
        <w:rPr>
          <w:rStyle w:val="ab"/>
          <w:rFonts w:ascii="Arial" w:hAnsi="Arial" w:cs="Arial"/>
        </w:rPr>
        <w:t>должен быть присвоен класс 0, соответствующий браку.</w:t>
      </w:r>
      <w:r w:rsidR="003A3065" w:rsidRPr="00661EA7">
        <w:rPr>
          <w:rStyle w:val="ab"/>
          <w:rFonts w:ascii="Arial" w:hAnsi="Arial" w:cs="Arial"/>
        </w:rPr>
        <w:t xml:space="preserve"> </w:t>
      </w:r>
      <w:r w:rsidRPr="00661EA7">
        <w:rPr>
          <w:rStyle w:val="ab"/>
          <w:rFonts w:ascii="Arial" w:hAnsi="Arial" w:cs="Arial"/>
          <w:color w:val="231F20"/>
          <w:u w:color="231F20"/>
        </w:rPr>
        <w:t>В случае успешного декодирования кодовые слова проверяют</w:t>
      </w:r>
      <w:r w:rsidR="00FB0879" w:rsidRPr="00661EA7">
        <w:rPr>
          <w:rStyle w:val="ab"/>
          <w:rFonts w:ascii="Arial" w:hAnsi="Arial" w:cs="Arial"/>
          <w:color w:val="231F20"/>
          <w:u w:color="231F20"/>
        </w:rPr>
        <w:t xml:space="preserve"> для </w:t>
      </w:r>
      <w:r w:rsidRPr="00661EA7">
        <w:rPr>
          <w:rStyle w:val="ab"/>
          <w:rFonts w:ascii="Arial" w:hAnsi="Arial" w:cs="Arial"/>
          <w:color w:val="231F20"/>
          <w:u w:color="231F20"/>
        </w:rPr>
        <w:t>подтвер</w:t>
      </w:r>
      <w:r w:rsidR="00FB0879" w:rsidRPr="00661EA7">
        <w:rPr>
          <w:rStyle w:val="ab"/>
          <w:rFonts w:ascii="Arial" w:hAnsi="Arial" w:cs="Arial"/>
          <w:color w:val="231F20"/>
          <w:u w:color="231F20"/>
        </w:rPr>
        <w:t>ж</w:t>
      </w:r>
      <w:r w:rsidRPr="00661EA7">
        <w:rPr>
          <w:rStyle w:val="ab"/>
          <w:rFonts w:ascii="Arial" w:hAnsi="Arial" w:cs="Arial"/>
          <w:color w:val="231F20"/>
          <w:u w:color="231F20"/>
        </w:rPr>
        <w:t>д</w:t>
      </w:r>
      <w:r w:rsidR="00FB0879" w:rsidRPr="00661EA7">
        <w:rPr>
          <w:rStyle w:val="ab"/>
          <w:rFonts w:ascii="Arial" w:hAnsi="Arial" w:cs="Arial"/>
          <w:color w:val="231F20"/>
          <w:u w:color="231F20"/>
        </w:rPr>
        <w:t>ения</w:t>
      </w:r>
      <w:r w:rsidRPr="00661EA7">
        <w:rPr>
          <w:rStyle w:val="ab"/>
          <w:rFonts w:ascii="Arial" w:hAnsi="Arial" w:cs="Arial"/>
          <w:color w:val="231F20"/>
          <w:u w:color="231F20"/>
        </w:rPr>
        <w:t xml:space="preserve"> их соответстви</w:t>
      </w:r>
      <w:r w:rsidR="00FB0879" w:rsidRPr="00661EA7">
        <w:rPr>
          <w:rStyle w:val="ab"/>
          <w:rFonts w:ascii="Arial" w:hAnsi="Arial" w:cs="Arial"/>
          <w:color w:val="231F20"/>
          <w:u w:color="231F20"/>
        </w:rPr>
        <w:t>я</w:t>
      </w:r>
      <w:r w:rsidRPr="00661EA7">
        <w:rPr>
          <w:rStyle w:val="ab"/>
          <w:rFonts w:ascii="Arial" w:hAnsi="Arial" w:cs="Arial"/>
          <w:color w:val="231F20"/>
          <w:u w:color="231F20"/>
        </w:rPr>
        <w:t xml:space="preserve"> спецификациям символики (например, не</w:t>
      </w:r>
      <w:r w:rsidR="00FB0879" w:rsidRPr="00661EA7">
        <w:rPr>
          <w:rStyle w:val="ab"/>
          <w:rFonts w:ascii="Arial" w:hAnsi="Arial" w:cs="Arial"/>
          <w:color w:val="231F20"/>
          <w:u w:color="231F20"/>
        </w:rPr>
        <w:t>надлежащи</w:t>
      </w:r>
      <w:r w:rsidR="003A3065" w:rsidRPr="00661EA7">
        <w:rPr>
          <w:rStyle w:val="ab"/>
          <w:rFonts w:ascii="Arial" w:hAnsi="Arial" w:cs="Arial"/>
          <w:color w:val="231F20"/>
          <w:u w:color="231F20"/>
        </w:rPr>
        <w:t>й</w:t>
      </w:r>
      <w:r w:rsidRPr="00661EA7">
        <w:rPr>
          <w:rStyle w:val="ab"/>
          <w:rFonts w:ascii="Arial" w:hAnsi="Arial" w:cs="Arial"/>
          <w:color w:val="231F20"/>
          <w:u w:color="231F20"/>
        </w:rPr>
        <w:t xml:space="preserve"> порядок</w:t>
      </w:r>
      <w:r w:rsidR="00FB0879" w:rsidRPr="00661EA7">
        <w:rPr>
          <w:rStyle w:val="ab"/>
          <w:rFonts w:ascii="Arial" w:hAnsi="Arial" w:cs="Arial"/>
          <w:color w:val="231F20"/>
          <w:u w:color="231F20"/>
        </w:rPr>
        <w:t xml:space="preserve"> следования</w:t>
      </w:r>
      <w:r w:rsidRPr="00661EA7">
        <w:rPr>
          <w:rStyle w:val="ab"/>
          <w:rFonts w:ascii="Arial" w:hAnsi="Arial" w:cs="Arial"/>
          <w:color w:val="231F20"/>
          <w:u w:color="231F20"/>
        </w:rPr>
        <w:t xml:space="preserve">, </w:t>
      </w:r>
      <w:r w:rsidR="00FB0879" w:rsidRPr="00661EA7">
        <w:rPr>
          <w:rStyle w:val="ab"/>
          <w:rFonts w:ascii="Arial" w:hAnsi="Arial" w:cs="Arial"/>
          <w:color w:val="231F20"/>
          <w:u w:color="231F20"/>
        </w:rPr>
        <w:t>знаки</w:t>
      </w:r>
      <w:r w:rsidRPr="00661EA7">
        <w:rPr>
          <w:rStyle w:val="ab"/>
          <w:rFonts w:ascii="Arial" w:hAnsi="Arial" w:cs="Arial"/>
          <w:color w:val="231F20"/>
          <w:u w:color="231F20"/>
        </w:rPr>
        <w:t>-заполнители или использование не</w:t>
      </w:r>
      <w:r w:rsidR="003A3065" w:rsidRPr="00661EA7">
        <w:rPr>
          <w:rStyle w:val="ab"/>
          <w:rFonts w:ascii="Arial" w:hAnsi="Arial" w:cs="Arial"/>
          <w:color w:val="231F20"/>
          <w:u w:color="231F20"/>
        </w:rPr>
        <w:t>установленных</w:t>
      </w:r>
      <w:r w:rsidRPr="00661EA7">
        <w:rPr>
          <w:rStyle w:val="ab"/>
          <w:rFonts w:ascii="Arial" w:hAnsi="Arial" w:cs="Arial"/>
          <w:color w:val="231F20"/>
          <w:u w:color="231F20"/>
        </w:rPr>
        <w:t xml:space="preserve"> значений </w:t>
      </w:r>
      <w:r w:rsidR="003A3065" w:rsidRPr="00661EA7">
        <w:rPr>
          <w:rStyle w:val="ab"/>
          <w:rFonts w:ascii="Arial" w:hAnsi="Arial" w:cs="Arial"/>
          <w:color w:val="231F20"/>
          <w:u w:color="231F20"/>
        </w:rPr>
        <w:t xml:space="preserve">являются </w:t>
      </w:r>
      <w:r w:rsidRPr="00661EA7">
        <w:rPr>
          <w:rStyle w:val="ab"/>
          <w:rFonts w:ascii="Arial" w:hAnsi="Arial" w:cs="Arial"/>
          <w:color w:val="231F20"/>
          <w:u w:color="231F20"/>
        </w:rPr>
        <w:t>недопустимы</w:t>
      </w:r>
      <w:r w:rsidR="003A3065" w:rsidRPr="00661EA7">
        <w:rPr>
          <w:rStyle w:val="ab"/>
          <w:rFonts w:ascii="Arial" w:hAnsi="Arial" w:cs="Arial"/>
          <w:color w:val="231F20"/>
          <w:u w:color="231F20"/>
        </w:rPr>
        <w:t>ми</w:t>
      </w:r>
      <w:r w:rsidRPr="00661EA7">
        <w:rPr>
          <w:rStyle w:val="ab"/>
          <w:rFonts w:ascii="Arial" w:hAnsi="Arial" w:cs="Arial"/>
          <w:color w:val="231F20"/>
          <w:u w:color="231F20"/>
        </w:rPr>
        <w:t>). Если обнаружено любое не</w:t>
      </w:r>
      <w:r w:rsidR="003A3065" w:rsidRPr="00661EA7">
        <w:rPr>
          <w:rStyle w:val="ab"/>
          <w:rFonts w:ascii="Arial" w:hAnsi="Arial" w:cs="Arial"/>
          <w:color w:val="231F20"/>
          <w:u w:color="231F20"/>
        </w:rPr>
        <w:t>достоверное</w:t>
      </w:r>
      <w:r w:rsidRPr="00661EA7">
        <w:rPr>
          <w:rStyle w:val="ab"/>
          <w:rFonts w:ascii="Arial" w:hAnsi="Arial" w:cs="Arial"/>
          <w:color w:val="231F20"/>
          <w:u w:color="231F20"/>
        </w:rPr>
        <w:t xml:space="preserve"> кодирование, </w:t>
      </w:r>
      <w:r w:rsidR="003A3065" w:rsidRPr="00661EA7">
        <w:rPr>
          <w:rStyle w:val="ab"/>
          <w:rFonts w:ascii="Arial" w:hAnsi="Arial" w:cs="Arial"/>
          <w:color w:val="231F20"/>
          <w:u w:color="231F20"/>
        </w:rPr>
        <w:t>то параметр «Д</w:t>
      </w:r>
      <w:r w:rsidRPr="00661EA7">
        <w:rPr>
          <w:rStyle w:val="ab"/>
          <w:rFonts w:ascii="Arial" w:hAnsi="Arial" w:cs="Arial"/>
          <w:color w:val="231F20"/>
          <w:u w:color="231F20"/>
        </w:rPr>
        <w:t>екодирование</w:t>
      </w:r>
      <w:r w:rsidR="003A3065" w:rsidRPr="00661EA7">
        <w:rPr>
          <w:rStyle w:val="ab"/>
          <w:rFonts w:ascii="Arial" w:hAnsi="Arial" w:cs="Arial"/>
          <w:color w:val="231F20"/>
          <w:u w:color="231F20"/>
        </w:rPr>
        <w:t>»</w:t>
      </w:r>
      <w:r w:rsidRPr="00661EA7">
        <w:rPr>
          <w:rStyle w:val="ab"/>
          <w:rFonts w:ascii="Arial" w:hAnsi="Arial" w:cs="Arial"/>
          <w:color w:val="231F20"/>
          <w:u w:color="231F20"/>
        </w:rPr>
        <w:t xml:space="preserve"> также получает класс 0. В противном случае он получает класс 4.</w:t>
      </w:r>
    </w:p>
    <w:p w:rsidR="005E3BBB" w:rsidRPr="00116A95" w:rsidRDefault="00F81DAA" w:rsidP="00A566C4">
      <w:pPr>
        <w:spacing w:before="240" w:after="120" w:line="360" w:lineRule="auto"/>
        <w:ind w:firstLine="510"/>
        <w:jc w:val="both"/>
        <w:rPr>
          <w:rStyle w:val="ab"/>
          <w:rFonts w:ascii="Arial" w:hAnsi="Arial" w:cs="Arial"/>
          <w:color w:val="231F20"/>
          <w:spacing w:val="-7"/>
          <w:position w:val="-10"/>
          <w:u w:color="231F20"/>
          <w:shd w:val="clear" w:color="auto" w:fill="4BACC6"/>
        </w:rPr>
      </w:pPr>
      <w:r w:rsidRPr="00116A95">
        <w:rPr>
          <w:rStyle w:val="ab"/>
          <w:rFonts w:ascii="Arial" w:hAnsi="Arial" w:cs="Arial"/>
          <w:b/>
          <w:bCs/>
          <w:color w:val="231F20"/>
          <w:u w:color="231F20"/>
        </w:rPr>
        <w:t>7.5.3</w:t>
      </w:r>
      <w:r w:rsidR="00D05DB0" w:rsidRPr="00116A95">
        <w:rPr>
          <w:rStyle w:val="ab"/>
          <w:rFonts w:ascii="Arial" w:hAnsi="Arial" w:cs="Arial"/>
          <w:b/>
          <w:bCs/>
          <w:color w:val="231F20"/>
          <w:u w:color="231F20"/>
        </w:rPr>
        <w:t xml:space="preserve"> </w:t>
      </w:r>
      <w:bookmarkStart w:id="31" w:name="Computing_Rmax_and_Rmin_"/>
      <w:bookmarkEnd w:id="31"/>
      <w:r w:rsidR="00116A95" w:rsidRPr="00116A95">
        <w:rPr>
          <w:rStyle w:val="ab"/>
          <w:rFonts w:ascii="Arial" w:hAnsi="Arial" w:cs="Arial"/>
          <w:b/>
          <w:bCs/>
          <w:color w:val="231F20"/>
          <w:u w:color="231F20"/>
        </w:rPr>
        <w:t>Вычисление</w:t>
      </w:r>
      <w:r w:rsidR="00366EB7">
        <w:rPr>
          <w:rStyle w:val="ab"/>
          <w:rFonts w:ascii="Arial" w:hAnsi="Arial" w:cs="Arial"/>
          <w:b/>
          <w:bCs/>
          <w:color w:val="231F20"/>
          <w:u w:color="231F20"/>
        </w:rPr>
        <w:t xml:space="preserve"> параметров </w:t>
      </w:r>
      <w:r w:rsidRPr="003A3065">
        <w:rPr>
          <w:rStyle w:val="ab"/>
          <w:rFonts w:ascii="Arial" w:hAnsi="Arial" w:cs="Arial"/>
          <w:i/>
          <w:iCs/>
          <w:color w:val="231F20"/>
          <w:u w:color="231F20"/>
          <w:lang w:val="en-US"/>
        </w:rPr>
        <w:t>R</w:t>
      </w:r>
      <w:r w:rsidRPr="003A3065">
        <w:rPr>
          <w:rStyle w:val="ab"/>
          <w:rFonts w:ascii="Arial" w:hAnsi="Arial" w:cs="Arial"/>
          <w:color w:val="231F20"/>
          <w:position w:val="-10"/>
          <w:u w:color="231F20"/>
          <w:lang w:val="en-US"/>
        </w:rPr>
        <w:t>max</w:t>
      </w:r>
      <w:r w:rsidRPr="00116A95">
        <w:rPr>
          <w:rStyle w:val="ab"/>
          <w:rFonts w:ascii="Arial" w:hAnsi="Arial" w:cs="Arial"/>
          <w:color w:val="231F20"/>
          <w:spacing w:val="22"/>
          <w:position w:val="-10"/>
          <w:u w:color="231F20"/>
        </w:rPr>
        <w:t xml:space="preserve"> </w:t>
      </w:r>
      <w:r w:rsidR="00116A95">
        <w:rPr>
          <w:rStyle w:val="ab"/>
          <w:rFonts w:ascii="Arial" w:hAnsi="Arial" w:cs="Arial"/>
          <w:b/>
          <w:bCs/>
          <w:color w:val="231F20"/>
          <w:u w:color="231F20"/>
        </w:rPr>
        <w:t>и</w:t>
      </w:r>
      <w:r w:rsidRPr="00116A95">
        <w:rPr>
          <w:rStyle w:val="ab"/>
          <w:rFonts w:ascii="Arial" w:hAnsi="Arial" w:cs="Arial"/>
          <w:b/>
          <w:bCs/>
          <w:color w:val="231F20"/>
          <w:spacing w:val="-2"/>
          <w:u w:color="231F20"/>
        </w:rPr>
        <w:t xml:space="preserve"> </w:t>
      </w:r>
      <w:r w:rsidRPr="003A3065">
        <w:rPr>
          <w:rStyle w:val="ab"/>
          <w:rFonts w:ascii="Arial" w:hAnsi="Arial" w:cs="Arial"/>
          <w:i/>
          <w:iCs/>
          <w:color w:val="231F20"/>
          <w:spacing w:val="-5"/>
          <w:u w:color="231F20"/>
          <w:lang w:val="en-US"/>
        </w:rPr>
        <w:t>R</w:t>
      </w:r>
      <w:r w:rsidRPr="003A3065">
        <w:rPr>
          <w:rStyle w:val="ab"/>
          <w:rFonts w:ascii="Arial" w:hAnsi="Arial" w:cs="Arial"/>
          <w:color w:val="231F20"/>
          <w:spacing w:val="-7"/>
          <w:position w:val="-10"/>
          <w:u w:color="231F20"/>
          <w:lang w:val="en-US"/>
        </w:rPr>
        <w:t>min</w:t>
      </w:r>
    </w:p>
    <w:p w:rsidR="005E3BBB" w:rsidRPr="00661EA7" w:rsidRDefault="00F81DAA" w:rsidP="00116A95">
      <w:pPr>
        <w:spacing w:line="360" w:lineRule="auto"/>
        <w:ind w:firstLine="510"/>
        <w:jc w:val="both"/>
        <w:rPr>
          <w:rStyle w:val="ab"/>
          <w:rFonts w:ascii="Arial" w:hAnsi="Arial" w:cs="Arial"/>
        </w:rPr>
      </w:pPr>
      <w:bookmarkStart w:id="32" w:name="_Toc53"/>
      <w:r w:rsidRPr="00661EA7">
        <w:rPr>
          <w:rStyle w:val="ab"/>
          <w:rFonts w:ascii="Arial" w:hAnsi="Arial" w:cs="Arial"/>
        </w:rPr>
        <w:t xml:space="preserve">Для целей </w:t>
      </w:r>
      <w:r w:rsidR="00116A95" w:rsidRPr="00661EA7">
        <w:rPr>
          <w:rStyle w:val="ab"/>
          <w:rFonts w:ascii="Arial" w:hAnsi="Arial" w:cs="Arial"/>
        </w:rPr>
        <w:t>раздела</w:t>
      </w:r>
      <w:r w:rsidRPr="00661EA7">
        <w:rPr>
          <w:rStyle w:val="ab"/>
          <w:rFonts w:ascii="Arial" w:hAnsi="Arial" w:cs="Arial"/>
        </w:rPr>
        <w:t xml:space="preserve"> 7 значение </w:t>
      </w:r>
      <w:r w:rsidR="00116A95" w:rsidRPr="00661EA7">
        <w:rPr>
          <w:rStyle w:val="ab"/>
          <w:rFonts w:ascii="Arial" w:hAnsi="Arial" w:cs="Arial"/>
          <w:i/>
        </w:rPr>
        <w:t>R</w:t>
      </w:r>
      <w:r w:rsidR="00116A95" w:rsidRPr="00661EA7">
        <w:rPr>
          <w:rStyle w:val="ab"/>
          <w:rFonts w:ascii="Arial" w:hAnsi="Arial" w:cs="Arial"/>
          <w:vertAlign w:val="subscript"/>
        </w:rPr>
        <w:t>min</w:t>
      </w:r>
      <w:r w:rsidR="00116A95" w:rsidRPr="00661EA7">
        <w:rPr>
          <w:rStyle w:val="ab"/>
          <w:rFonts w:ascii="Arial" w:hAnsi="Arial" w:cs="Arial"/>
        </w:rPr>
        <w:t xml:space="preserve"> </w:t>
      </w:r>
      <w:r w:rsidRPr="00661EA7">
        <w:rPr>
          <w:rStyle w:val="ab"/>
          <w:rFonts w:ascii="Arial" w:hAnsi="Arial" w:cs="Arial"/>
        </w:rPr>
        <w:t>вычисля</w:t>
      </w:r>
      <w:r w:rsidR="00116A95" w:rsidRPr="00661EA7">
        <w:rPr>
          <w:rStyle w:val="ab"/>
          <w:rFonts w:ascii="Arial" w:hAnsi="Arial" w:cs="Arial"/>
        </w:rPr>
        <w:t>ют</w:t>
      </w:r>
      <w:r w:rsidRPr="00661EA7">
        <w:rPr>
          <w:rStyle w:val="ab"/>
          <w:rFonts w:ascii="Arial" w:hAnsi="Arial" w:cs="Arial"/>
        </w:rPr>
        <w:t xml:space="preserve"> как среднее значение </w:t>
      </w:r>
      <w:r w:rsidR="00116A95" w:rsidRPr="00661EA7">
        <w:rPr>
          <w:rStyle w:val="ab"/>
          <w:rFonts w:ascii="Arial" w:hAnsi="Arial" w:cs="Arial"/>
        </w:rPr>
        <w:t xml:space="preserve">коэффициентов отражения </w:t>
      </w:r>
      <w:r w:rsidRPr="00661EA7">
        <w:rPr>
          <w:rStyle w:val="ab"/>
          <w:rFonts w:ascii="Arial" w:hAnsi="Arial" w:cs="Arial"/>
        </w:rPr>
        <w:t>для 1 % самых т</w:t>
      </w:r>
      <w:r w:rsidR="00566992" w:rsidRPr="00661EA7">
        <w:rPr>
          <w:rStyle w:val="ab"/>
          <w:rFonts w:ascii="Arial" w:hAnsi="Arial" w:cs="Arial"/>
        </w:rPr>
        <w:t>е</w:t>
      </w:r>
      <w:r w:rsidRPr="00661EA7">
        <w:rPr>
          <w:rStyle w:val="ab"/>
          <w:rFonts w:ascii="Arial" w:hAnsi="Arial" w:cs="Arial"/>
        </w:rPr>
        <w:t xml:space="preserve">мных пикселей, а </w:t>
      </w:r>
      <w:r w:rsidR="00116A95" w:rsidRPr="00661EA7">
        <w:rPr>
          <w:rStyle w:val="ab"/>
          <w:rFonts w:ascii="Arial" w:hAnsi="Arial" w:cs="Arial"/>
          <w:i/>
        </w:rPr>
        <w:t>R</w:t>
      </w:r>
      <w:r w:rsidR="00116A95" w:rsidRPr="00661EA7">
        <w:rPr>
          <w:rStyle w:val="ab"/>
          <w:rFonts w:ascii="Arial" w:hAnsi="Arial" w:cs="Arial"/>
          <w:vertAlign w:val="subscript"/>
        </w:rPr>
        <w:t>max</w:t>
      </w:r>
      <w:r w:rsidRPr="00661EA7">
        <w:rPr>
          <w:rStyle w:val="ab"/>
          <w:rFonts w:ascii="Arial" w:hAnsi="Arial" w:cs="Arial"/>
        </w:rPr>
        <w:t xml:space="preserve"> — как среднее значение </w:t>
      </w:r>
      <w:r w:rsidR="00116A95" w:rsidRPr="00661EA7">
        <w:rPr>
          <w:rStyle w:val="ab"/>
          <w:rFonts w:ascii="Arial" w:hAnsi="Arial" w:cs="Arial"/>
        </w:rPr>
        <w:t xml:space="preserve">коэффициентов отражения </w:t>
      </w:r>
      <w:r w:rsidRPr="00661EA7">
        <w:rPr>
          <w:rStyle w:val="ab"/>
          <w:rFonts w:ascii="Arial" w:hAnsi="Arial" w:cs="Arial"/>
        </w:rPr>
        <w:t xml:space="preserve">для 1 % самых </w:t>
      </w:r>
      <w:r w:rsidR="00116A95" w:rsidRPr="00661EA7">
        <w:rPr>
          <w:rStyle w:val="ab"/>
          <w:rFonts w:ascii="Arial" w:hAnsi="Arial" w:cs="Arial"/>
        </w:rPr>
        <w:t>светлых</w:t>
      </w:r>
      <w:r w:rsidRPr="00661EA7">
        <w:rPr>
          <w:rStyle w:val="ab"/>
          <w:rFonts w:ascii="Arial" w:hAnsi="Arial" w:cs="Arial"/>
        </w:rPr>
        <w:t xml:space="preserve"> пикселей в </w:t>
      </w:r>
      <w:r w:rsidR="00116A95" w:rsidRPr="00661EA7">
        <w:rPr>
          <w:rStyle w:val="ab"/>
          <w:rFonts w:ascii="Arial" w:hAnsi="Arial" w:cs="Arial"/>
        </w:rPr>
        <w:t>области</w:t>
      </w:r>
      <w:r w:rsidRPr="00661EA7">
        <w:rPr>
          <w:rStyle w:val="ab"/>
          <w:rFonts w:ascii="Arial" w:hAnsi="Arial" w:cs="Arial"/>
        </w:rPr>
        <w:t xml:space="preserve"> </w:t>
      </w:r>
      <w:r w:rsidR="00116A95" w:rsidRPr="00661EA7">
        <w:rPr>
          <w:rStyle w:val="ab"/>
          <w:rFonts w:ascii="Arial" w:hAnsi="Arial" w:cs="Arial"/>
        </w:rPr>
        <w:t>проверки</w:t>
      </w:r>
      <w:r w:rsidRPr="00661EA7">
        <w:rPr>
          <w:rStyle w:val="ab"/>
          <w:rFonts w:ascii="Arial" w:hAnsi="Arial" w:cs="Arial"/>
        </w:rPr>
        <w:t>.</w:t>
      </w:r>
      <w:bookmarkEnd w:id="32"/>
    </w:p>
    <w:p w:rsidR="00116A95" w:rsidRPr="00661EA7" w:rsidRDefault="00116A95" w:rsidP="00116A95">
      <w:pPr>
        <w:spacing w:line="360" w:lineRule="auto"/>
        <w:ind w:firstLine="510"/>
        <w:jc w:val="both"/>
        <w:rPr>
          <w:rStyle w:val="ab"/>
          <w:rFonts w:ascii="Arial" w:hAnsi="Arial" w:cs="Arial"/>
        </w:rPr>
      </w:pPr>
    </w:p>
    <w:p w:rsidR="00D05DB0" w:rsidRPr="00661EA7" w:rsidRDefault="00116A95" w:rsidP="00116A95">
      <w:pPr>
        <w:spacing w:line="360" w:lineRule="auto"/>
        <w:ind w:firstLine="510"/>
        <w:jc w:val="both"/>
        <w:rPr>
          <w:rStyle w:val="ab"/>
          <w:rFonts w:ascii="Arial" w:hAnsi="Arial" w:cs="Arial"/>
        </w:rPr>
      </w:pPr>
      <w:r w:rsidRPr="00661EA7">
        <w:rPr>
          <w:rStyle w:val="ab"/>
          <w:rFonts w:ascii="Arial" w:hAnsi="Arial" w:cs="Arial"/>
          <w:color w:val="231F20"/>
          <w:spacing w:val="60"/>
          <w:sz w:val="22"/>
          <w:szCs w:val="22"/>
          <w:u w:color="231F20"/>
        </w:rPr>
        <w:t xml:space="preserve">Примечание </w:t>
      </w:r>
      <w:r w:rsidRPr="00661EA7">
        <w:rPr>
          <w:rStyle w:val="ab"/>
          <w:rFonts w:ascii="Arial" w:hAnsi="Arial" w:cs="Arial"/>
          <w:color w:val="231F20"/>
          <w:sz w:val="22"/>
          <w:szCs w:val="22"/>
          <w:u w:color="231F20"/>
          <w:shd w:val="clear" w:color="auto" w:fill="FFFFFF" w:themeFill="background1"/>
        </w:rPr>
        <w:t xml:space="preserve">— </w:t>
      </w:r>
      <w:r w:rsidR="00F9467F" w:rsidRPr="00661EA7">
        <w:rPr>
          <w:rStyle w:val="ab"/>
          <w:rFonts w:ascii="Arial" w:hAnsi="Arial" w:cs="Arial"/>
          <w:color w:val="231F20"/>
          <w:sz w:val="22"/>
          <w:szCs w:val="22"/>
          <w:u w:color="231F20"/>
        </w:rPr>
        <w:t xml:space="preserve">Указанные характеристики </w:t>
      </w:r>
      <w:r w:rsidR="00F9467F" w:rsidRPr="00661EA7">
        <w:rPr>
          <w:rStyle w:val="ab"/>
          <w:rFonts w:ascii="Arial" w:hAnsi="Arial" w:cs="Arial"/>
          <w:i/>
          <w:iCs/>
          <w:color w:val="231F20"/>
          <w:sz w:val="22"/>
          <w:szCs w:val="22"/>
          <w:u w:color="231F20"/>
        </w:rPr>
        <w:t>R</w:t>
      </w:r>
      <w:r w:rsidR="00F9467F" w:rsidRPr="00661EA7">
        <w:rPr>
          <w:rStyle w:val="ab"/>
          <w:rFonts w:ascii="Arial" w:hAnsi="Arial" w:cs="Arial"/>
          <w:color w:val="231F20"/>
          <w:position w:val="-8"/>
          <w:sz w:val="22"/>
          <w:szCs w:val="22"/>
          <w:u w:color="231F20"/>
          <w:vertAlign w:val="subscript"/>
        </w:rPr>
        <w:t>max</w:t>
      </w:r>
      <w:r w:rsidR="00F9467F" w:rsidRPr="00661EA7">
        <w:rPr>
          <w:rStyle w:val="ab"/>
          <w:rFonts w:ascii="Arial" w:hAnsi="Arial" w:cs="Arial"/>
          <w:color w:val="231F20"/>
          <w:position w:val="-8"/>
          <w:sz w:val="22"/>
          <w:szCs w:val="22"/>
          <w:u w:color="231F20"/>
        </w:rPr>
        <w:t xml:space="preserve"> </w:t>
      </w:r>
      <w:r w:rsidR="00F9467F" w:rsidRPr="00661EA7">
        <w:rPr>
          <w:rStyle w:val="ab"/>
          <w:rFonts w:ascii="Arial" w:hAnsi="Arial" w:cs="Arial"/>
          <w:color w:val="231F20"/>
          <w:sz w:val="22"/>
          <w:szCs w:val="22"/>
          <w:u w:color="231F20"/>
        </w:rPr>
        <w:t xml:space="preserve">и </w:t>
      </w:r>
      <w:r w:rsidR="00F9467F" w:rsidRPr="00661EA7">
        <w:rPr>
          <w:rStyle w:val="ab"/>
          <w:rFonts w:ascii="Arial" w:hAnsi="Arial" w:cs="Arial"/>
          <w:i/>
          <w:iCs/>
          <w:color w:val="231F20"/>
          <w:sz w:val="22"/>
          <w:szCs w:val="22"/>
          <w:u w:color="231F20"/>
        </w:rPr>
        <w:t>R</w:t>
      </w:r>
      <w:r w:rsidR="00F9467F" w:rsidRPr="00661EA7">
        <w:rPr>
          <w:rStyle w:val="ab"/>
          <w:rFonts w:ascii="Arial" w:hAnsi="Arial" w:cs="Arial"/>
          <w:color w:val="231F20"/>
          <w:position w:val="-8"/>
          <w:sz w:val="22"/>
          <w:szCs w:val="22"/>
          <w:u w:color="231F20"/>
          <w:vertAlign w:val="subscript"/>
        </w:rPr>
        <w:t>min</w:t>
      </w:r>
      <w:r w:rsidR="00F9467F" w:rsidRPr="00661EA7">
        <w:rPr>
          <w:rStyle w:val="ab"/>
          <w:rFonts w:ascii="Arial" w:hAnsi="Arial" w:cs="Arial"/>
          <w:color w:val="231F20"/>
          <w:position w:val="-8"/>
          <w:sz w:val="22"/>
          <w:szCs w:val="22"/>
          <w:u w:color="231F20"/>
        </w:rPr>
        <w:t xml:space="preserve"> </w:t>
      </w:r>
      <w:r w:rsidRPr="00661EA7">
        <w:rPr>
          <w:rStyle w:val="ab"/>
          <w:rFonts w:ascii="Arial" w:hAnsi="Arial" w:cs="Arial"/>
          <w:color w:val="231F20"/>
          <w:sz w:val="22"/>
          <w:szCs w:val="22"/>
          <w:u w:color="231F20"/>
        </w:rPr>
        <w:t xml:space="preserve">отличаются от </w:t>
      </w:r>
      <w:r w:rsidR="00F9467F" w:rsidRPr="00661EA7">
        <w:rPr>
          <w:rStyle w:val="ab"/>
          <w:rFonts w:ascii="Arial" w:hAnsi="Arial" w:cs="Arial"/>
          <w:color w:val="231F20"/>
          <w:sz w:val="22"/>
          <w:szCs w:val="22"/>
          <w:u w:color="231F20"/>
        </w:rPr>
        <w:t>характеристик, указанных</w:t>
      </w:r>
      <w:r w:rsidRPr="00661EA7">
        <w:rPr>
          <w:rStyle w:val="ab"/>
          <w:rFonts w:ascii="Arial" w:hAnsi="Arial" w:cs="Arial"/>
          <w:color w:val="231F20"/>
          <w:sz w:val="22"/>
          <w:szCs w:val="22"/>
          <w:u w:color="231F20"/>
        </w:rPr>
        <w:t xml:space="preserve"> в предыдущем издании </w:t>
      </w:r>
      <w:r w:rsidR="00F9467F" w:rsidRPr="00661EA7">
        <w:rPr>
          <w:rStyle w:val="ab"/>
          <w:rFonts w:ascii="Arial" w:hAnsi="Arial" w:cs="Arial"/>
          <w:color w:val="231F20"/>
          <w:sz w:val="22"/>
          <w:szCs w:val="22"/>
          <w:u w:color="231F20"/>
        </w:rPr>
        <w:t>ISO/IEC 15415</w:t>
      </w:r>
      <w:r w:rsidR="00053DD2" w:rsidRPr="00661EA7">
        <w:rPr>
          <w:rStyle w:val="af0"/>
          <w:rFonts w:ascii="Arial" w:hAnsi="Arial" w:cs="Arial"/>
        </w:rPr>
        <w:footnoteReference w:customMarkFollows="1" w:id="20"/>
        <w:t>*</w:t>
      </w:r>
      <w:r w:rsidR="00F9467F" w:rsidRPr="00661EA7">
        <w:rPr>
          <w:rStyle w:val="ab"/>
          <w:rFonts w:ascii="Arial" w:hAnsi="Arial" w:cs="Arial"/>
          <w:color w:val="231F20"/>
          <w:sz w:val="22"/>
          <w:szCs w:val="22"/>
          <w:u w:color="231F20"/>
        </w:rPr>
        <w:t xml:space="preserve">, </w:t>
      </w:r>
      <w:r w:rsidRPr="00661EA7">
        <w:rPr>
          <w:rStyle w:val="ab"/>
          <w:rFonts w:ascii="Arial" w:hAnsi="Arial" w:cs="Arial"/>
          <w:color w:val="231F20"/>
          <w:sz w:val="22"/>
          <w:szCs w:val="22"/>
          <w:u w:color="231F20"/>
        </w:rPr>
        <w:t xml:space="preserve">и от </w:t>
      </w:r>
      <w:r w:rsidR="00F9467F" w:rsidRPr="00661EA7">
        <w:rPr>
          <w:rStyle w:val="ab"/>
          <w:rFonts w:ascii="Arial" w:hAnsi="Arial" w:cs="Arial"/>
          <w:color w:val="231F20"/>
          <w:sz w:val="22"/>
          <w:szCs w:val="22"/>
          <w:u w:color="231F20"/>
        </w:rPr>
        <w:t xml:space="preserve">характеристик, приведенных </w:t>
      </w:r>
      <w:r w:rsidRPr="00661EA7">
        <w:rPr>
          <w:rStyle w:val="ab"/>
          <w:rFonts w:ascii="Arial" w:hAnsi="Arial" w:cs="Arial"/>
          <w:color w:val="231F20"/>
          <w:sz w:val="22"/>
          <w:szCs w:val="22"/>
          <w:u w:color="231F20"/>
        </w:rPr>
        <w:t xml:space="preserve">в </w:t>
      </w:r>
      <w:r w:rsidR="00F9467F" w:rsidRPr="00661EA7">
        <w:rPr>
          <w:rStyle w:val="ab"/>
          <w:rFonts w:ascii="Arial" w:hAnsi="Arial" w:cs="Arial"/>
          <w:color w:val="231F20"/>
          <w:sz w:val="22"/>
          <w:szCs w:val="22"/>
          <w:u w:color="231F20"/>
        </w:rPr>
        <w:t>разделе 6.</w:t>
      </w:r>
      <w:r w:rsidRPr="00661EA7">
        <w:rPr>
          <w:rStyle w:val="ab"/>
          <w:rFonts w:ascii="Arial" w:hAnsi="Arial" w:cs="Arial"/>
          <w:color w:val="231F20"/>
          <w:sz w:val="22"/>
          <w:szCs w:val="22"/>
          <w:u w:color="231F20"/>
        </w:rPr>
        <w:t xml:space="preserve"> </w:t>
      </w:r>
      <w:r w:rsidR="00F9467F" w:rsidRPr="00661EA7">
        <w:rPr>
          <w:rStyle w:val="ab"/>
          <w:rFonts w:ascii="Arial" w:hAnsi="Arial" w:cs="Arial"/>
          <w:color w:val="231F20"/>
          <w:sz w:val="22"/>
          <w:szCs w:val="22"/>
          <w:u w:color="231F20"/>
        </w:rPr>
        <w:t>О</w:t>
      </w:r>
      <w:r w:rsidRPr="00661EA7">
        <w:rPr>
          <w:rStyle w:val="ab"/>
          <w:rFonts w:ascii="Arial" w:hAnsi="Arial" w:cs="Arial"/>
          <w:color w:val="231F20"/>
          <w:sz w:val="22"/>
          <w:szCs w:val="22"/>
          <w:u w:color="231F20"/>
        </w:rPr>
        <w:t>ни примен</w:t>
      </w:r>
      <w:r w:rsidR="00F9467F" w:rsidRPr="00661EA7">
        <w:rPr>
          <w:rStyle w:val="ab"/>
          <w:rFonts w:ascii="Arial" w:hAnsi="Arial" w:cs="Arial"/>
          <w:color w:val="231F20"/>
          <w:sz w:val="22"/>
          <w:szCs w:val="22"/>
          <w:u w:color="231F20"/>
        </w:rPr>
        <w:t>имы</w:t>
      </w:r>
      <w:r w:rsidRPr="00661EA7">
        <w:rPr>
          <w:rStyle w:val="ab"/>
          <w:rFonts w:ascii="Arial" w:hAnsi="Arial" w:cs="Arial"/>
          <w:color w:val="231F20"/>
          <w:sz w:val="22"/>
          <w:szCs w:val="22"/>
          <w:u w:color="231F20"/>
        </w:rPr>
        <w:t xml:space="preserve"> только к </w:t>
      </w:r>
      <w:r w:rsidR="00F9467F" w:rsidRPr="00661EA7">
        <w:rPr>
          <w:rStyle w:val="ab"/>
          <w:rFonts w:ascii="Arial" w:hAnsi="Arial" w:cs="Arial"/>
          <w:color w:val="231F20"/>
          <w:sz w:val="22"/>
          <w:szCs w:val="22"/>
          <w:u w:color="231F20"/>
        </w:rPr>
        <w:t>разделу</w:t>
      </w:r>
      <w:r w:rsidRPr="00661EA7">
        <w:rPr>
          <w:rStyle w:val="ab"/>
          <w:rFonts w:ascii="Arial" w:hAnsi="Arial" w:cs="Arial"/>
          <w:color w:val="231F20"/>
          <w:sz w:val="22"/>
          <w:szCs w:val="22"/>
          <w:u w:color="231F20"/>
        </w:rPr>
        <w:t xml:space="preserve"> 7.</w:t>
      </w:r>
    </w:p>
    <w:p w:rsidR="005E3BBB" w:rsidRPr="00A566C4" w:rsidRDefault="00D05DB0" w:rsidP="00A566C4">
      <w:pPr>
        <w:spacing w:before="240" w:after="120" w:line="360" w:lineRule="auto"/>
        <w:ind w:firstLine="510"/>
        <w:jc w:val="both"/>
        <w:rPr>
          <w:rStyle w:val="ab"/>
        </w:rPr>
      </w:pPr>
      <w:r w:rsidRPr="00661EA7">
        <w:rPr>
          <w:rStyle w:val="ab"/>
          <w:rFonts w:ascii="Arial" w:hAnsi="Arial" w:cs="Arial"/>
          <w:b/>
        </w:rPr>
        <w:t xml:space="preserve">7.5.4 </w:t>
      </w:r>
      <w:r w:rsidR="00F81DAA" w:rsidRPr="00661EA7">
        <w:rPr>
          <w:rStyle w:val="ab"/>
          <w:rFonts w:ascii="Arial" w:hAnsi="Arial" w:cs="Arial"/>
          <w:b/>
        </w:rPr>
        <w:t>Параметр «Контраст символа»</w:t>
      </w:r>
    </w:p>
    <w:p w:rsidR="009B689D" w:rsidRPr="00661EA7" w:rsidRDefault="00F81DAA" w:rsidP="00D0711C">
      <w:pPr>
        <w:spacing w:line="360" w:lineRule="auto"/>
        <w:ind w:firstLine="510"/>
        <w:jc w:val="both"/>
        <w:rPr>
          <w:rStyle w:val="ab"/>
          <w:rFonts w:ascii="Arial" w:hAnsi="Arial" w:cs="Arial"/>
        </w:rPr>
      </w:pPr>
      <w:r w:rsidRPr="00661EA7">
        <w:rPr>
          <w:rStyle w:val="ab"/>
          <w:rFonts w:ascii="Arial" w:hAnsi="Arial" w:cs="Arial"/>
        </w:rPr>
        <w:t xml:space="preserve">Параметр «Контраст символа» </w:t>
      </w:r>
      <w:r w:rsidR="009B689D" w:rsidRPr="00661EA7">
        <w:rPr>
          <w:rStyle w:val="ab"/>
          <w:rFonts w:ascii="Arial" w:hAnsi="Arial" w:cs="Arial"/>
        </w:rPr>
        <w:t xml:space="preserve">измеряет разницу между двумя уровнями коэффициента отражения символа (для светлого и темного), а класс указывает на степень их различимости </w:t>
      </w:r>
      <w:r w:rsidR="00D0711C" w:rsidRPr="00661EA7">
        <w:rPr>
          <w:rStyle w:val="ab"/>
          <w:rFonts w:ascii="Arial" w:hAnsi="Arial" w:cs="Arial"/>
        </w:rPr>
        <w:t xml:space="preserve">в пределах </w:t>
      </w:r>
      <w:r w:rsidR="009B689D" w:rsidRPr="00661EA7">
        <w:rPr>
          <w:rStyle w:val="ab"/>
          <w:rFonts w:ascii="Arial" w:hAnsi="Arial" w:cs="Arial"/>
        </w:rPr>
        <w:t>символа.</w:t>
      </w:r>
      <w:r w:rsidR="00D0711C" w:rsidRPr="00661EA7">
        <w:rPr>
          <w:rStyle w:val="ab"/>
          <w:rFonts w:ascii="Arial" w:hAnsi="Arial" w:cs="Arial"/>
        </w:rPr>
        <w:t xml:space="preserve"> </w:t>
      </w:r>
    </w:p>
    <w:p w:rsidR="005E3BBB" w:rsidRPr="00661EA7" w:rsidRDefault="00D0711C" w:rsidP="00A566C4">
      <w:pPr>
        <w:spacing w:line="360" w:lineRule="auto"/>
        <w:ind w:firstLine="510"/>
        <w:jc w:val="both"/>
        <w:rPr>
          <w:rStyle w:val="ab"/>
          <w:rFonts w:ascii="Arial" w:hAnsi="Arial" w:cs="Arial"/>
        </w:rPr>
      </w:pPr>
      <w:r w:rsidRPr="00661EA7">
        <w:rPr>
          <w:rStyle w:val="ab"/>
          <w:rFonts w:ascii="Arial" w:hAnsi="Arial" w:cs="Arial"/>
        </w:rPr>
        <w:t>Параметр «Контраст символа» (</w:t>
      </w:r>
      <w:r w:rsidRPr="00661EA7">
        <w:rPr>
          <w:rStyle w:val="ab"/>
          <w:rFonts w:ascii="Arial" w:hAnsi="Arial" w:cs="Arial"/>
          <w:iCs/>
        </w:rPr>
        <w:t>SC)</w:t>
      </w:r>
      <w:r w:rsidRPr="00661EA7">
        <w:rPr>
          <w:rStyle w:val="ab"/>
          <w:rFonts w:ascii="Arial" w:hAnsi="Arial" w:cs="Arial"/>
        </w:rPr>
        <w:t xml:space="preserve"> является разностью </w:t>
      </w:r>
      <w:r w:rsidR="00F81DAA" w:rsidRPr="00661EA7">
        <w:rPr>
          <w:rStyle w:val="ab"/>
          <w:rFonts w:ascii="Arial" w:hAnsi="Arial" w:cs="Arial"/>
        </w:rPr>
        <w:t xml:space="preserve">значений </w:t>
      </w:r>
      <w:r w:rsidR="00F81DAA" w:rsidRPr="00661EA7">
        <w:rPr>
          <w:rStyle w:val="ab"/>
          <w:rFonts w:ascii="Arial" w:hAnsi="Arial" w:cs="Arial"/>
          <w:i/>
          <w:iCs/>
        </w:rPr>
        <w:t>R</w:t>
      </w:r>
      <w:r w:rsidR="00F81DAA" w:rsidRPr="00661EA7">
        <w:rPr>
          <w:rStyle w:val="ab"/>
          <w:rFonts w:ascii="Arial" w:hAnsi="Arial" w:cs="Arial"/>
          <w:i/>
          <w:iCs/>
          <w:vertAlign w:val="subscript"/>
        </w:rPr>
        <w:t>max</w:t>
      </w:r>
      <w:r w:rsidR="00F81DAA" w:rsidRPr="00661EA7">
        <w:rPr>
          <w:rStyle w:val="ab"/>
          <w:rFonts w:ascii="Arial" w:hAnsi="Arial" w:cs="Arial"/>
        </w:rPr>
        <w:t xml:space="preserve"> и </w:t>
      </w:r>
      <w:r w:rsidR="00F81DAA" w:rsidRPr="00661EA7">
        <w:rPr>
          <w:rStyle w:val="ab"/>
          <w:rFonts w:ascii="Arial" w:hAnsi="Arial" w:cs="Arial"/>
          <w:i/>
          <w:iCs/>
        </w:rPr>
        <w:t>R</w:t>
      </w:r>
      <w:r w:rsidR="00F81DAA" w:rsidRPr="00661EA7">
        <w:rPr>
          <w:rStyle w:val="ab"/>
          <w:rFonts w:ascii="Arial" w:hAnsi="Arial" w:cs="Arial"/>
          <w:i/>
          <w:iCs/>
          <w:vertAlign w:val="subscript"/>
        </w:rPr>
        <w:t>min</w:t>
      </w:r>
      <w:r w:rsidR="00F81DAA" w:rsidRPr="00661EA7">
        <w:rPr>
          <w:rStyle w:val="ab"/>
          <w:rFonts w:ascii="Arial" w:hAnsi="Arial" w:cs="Arial"/>
        </w:rPr>
        <w:t xml:space="preserve">, </w:t>
      </w:r>
      <w:r w:rsidR="00035846" w:rsidRPr="00661EA7">
        <w:rPr>
          <w:rStyle w:val="ab"/>
          <w:rFonts w:ascii="Arial" w:hAnsi="Arial" w:cs="Arial"/>
        </w:rPr>
        <w:t>определенных согласно 7.5.3:</w:t>
      </w:r>
    </w:p>
    <w:p w:rsidR="005E3BBB" w:rsidRPr="00661EA7" w:rsidRDefault="00157B3D" w:rsidP="00A566C4">
      <w:pPr>
        <w:spacing w:line="360" w:lineRule="auto"/>
        <w:ind w:firstLine="510"/>
        <w:rPr>
          <w:rStyle w:val="ab"/>
          <w:rFonts w:ascii="Arial" w:hAnsi="Arial" w:cs="Arial"/>
          <w:i/>
          <w:iCs/>
        </w:rPr>
      </w:pPr>
      <w:r w:rsidRPr="002E3EDF">
        <w:rPr>
          <w:iCs/>
          <w:color w:val="231F20"/>
          <w:u w:color="231F20"/>
          <w:bdr w:val="none" w:sz="0" w:space="0" w:color="auto"/>
        </w:rPr>
        <w:t>Δ</w:t>
      </w:r>
      <w:r w:rsidRPr="002E3EDF">
        <w:rPr>
          <w:rStyle w:val="ab"/>
          <w:rFonts w:ascii="Arial" w:hAnsi="Arial" w:cs="Arial"/>
        </w:rPr>
        <w:t>R</w:t>
      </w:r>
      <w:r w:rsidRPr="00157B3D">
        <w:rPr>
          <w:i/>
          <w:iCs/>
          <w:color w:val="auto"/>
          <w:sz w:val="22"/>
          <w:szCs w:val="22"/>
          <w:bdr w:val="none" w:sz="0" w:space="0" w:color="auto"/>
          <w:vertAlign w:val="subscript"/>
          <w:lang w:val="en-US"/>
        </w:rPr>
        <w:t>SC</w:t>
      </w:r>
      <w:r w:rsidRPr="00661EA7" w:rsidDel="00157B3D">
        <w:rPr>
          <w:rStyle w:val="ab"/>
          <w:rFonts w:ascii="Arial" w:hAnsi="Arial" w:cs="Arial"/>
          <w:color w:val="231F20"/>
          <w:position w:val="12"/>
          <w:u w:color="231F20"/>
        </w:rPr>
        <w:t xml:space="preserve"> </w:t>
      </w:r>
      <w:r w:rsidR="00F81DAA" w:rsidRPr="00661EA7">
        <w:rPr>
          <w:rStyle w:val="ab"/>
          <w:rFonts w:ascii="Arial" w:hAnsi="Arial" w:cs="Arial"/>
          <w:i/>
          <w:iCs/>
        </w:rPr>
        <w:t>= R</w:t>
      </w:r>
      <w:r w:rsidR="00F81DAA" w:rsidRPr="00661EA7">
        <w:rPr>
          <w:rStyle w:val="ab"/>
          <w:rFonts w:ascii="Arial" w:hAnsi="Arial" w:cs="Arial"/>
          <w:i/>
          <w:iCs/>
          <w:vertAlign w:val="subscript"/>
        </w:rPr>
        <w:t>max</w:t>
      </w:r>
      <w:r w:rsidR="00F81DAA" w:rsidRPr="00661EA7">
        <w:rPr>
          <w:rStyle w:val="ab"/>
          <w:rFonts w:ascii="Arial" w:hAnsi="Arial" w:cs="Arial"/>
          <w:i/>
          <w:iCs/>
        </w:rPr>
        <w:t xml:space="preserve"> – R</w:t>
      </w:r>
      <w:r w:rsidR="00F81DAA" w:rsidRPr="00661EA7">
        <w:rPr>
          <w:rStyle w:val="ab"/>
          <w:rFonts w:ascii="Arial" w:hAnsi="Arial" w:cs="Arial"/>
          <w:i/>
          <w:iCs/>
          <w:vertAlign w:val="subscript"/>
        </w:rPr>
        <w:t>min</w:t>
      </w:r>
      <w:r w:rsidR="00F81DAA" w:rsidRPr="00661EA7">
        <w:rPr>
          <w:rStyle w:val="ab"/>
          <w:rFonts w:ascii="Arial" w:hAnsi="Arial" w:cs="Arial"/>
          <w:iCs/>
        </w:rPr>
        <w:t>.</w:t>
      </w:r>
    </w:p>
    <w:p w:rsidR="00035846" w:rsidRPr="00661EA7" w:rsidRDefault="00035846" w:rsidP="00035846">
      <w:pPr>
        <w:spacing w:line="360" w:lineRule="auto"/>
        <w:ind w:firstLine="510"/>
        <w:jc w:val="both"/>
        <w:rPr>
          <w:rStyle w:val="ab"/>
          <w:rFonts w:ascii="Arial" w:hAnsi="Arial" w:cs="Arial"/>
        </w:rPr>
      </w:pPr>
      <w:r w:rsidRPr="00661EA7">
        <w:rPr>
          <w:rStyle w:val="ab"/>
          <w:rFonts w:ascii="Arial" w:hAnsi="Arial" w:cs="Arial"/>
        </w:rPr>
        <w:t>Параметр «Контраст символа» должен оцениваться по интерполированной шкале от 4,0 до 0 с округлением в меньшую сторону до ближайшего значения с точностью 0,1 в соответствии с таблицей 5.</w:t>
      </w:r>
    </w:p>
    <w:p w:rsidR="005E3BBB" w:rsidRDefault="00F81DAA" w:rsidP="00A566C4">
      <w:pPr>
        <w:spacing w:line="360" w:lineRule="auto"/>
        <w:ind w:firstLine="510"/>
        <w:jc w:val="center"/>
        <w:rPr>
          <w:rStyle w:val="ab"/>
          <w:rFonts w:ascii="Arial" w:hAnsi="Arial" w:cs="Arial"/>
        </w:rPr>
      </w:pPr>
      <w:r w:rsidRPr="00A566C4">
        <w:rPr>
          <w:rStyle w:val="ab"/>
          <w:rFonts w:ascii="Arial" w:hAnsi="Arial" w:cs="Arial"/>
          <w:spacing w:val="40"/>
        </w:rPr>
        <w:t>Таблица</w:t>
      </w:r>
      <w:r w:rsidRPr="00A566C4">
        <w:rPr>
          <w:rStyle w:val="ab"/>
          <w:rFonts w:ascii="Arial" w:hAnsi="Arial" w:cs="Arial"/>
        </w:rPr>
        <w:t xml:space="preserve"> 5 – </w:t>
      </w:r>
      <w:r w:rsidR="00035846">
        <w:rPr>
          <w:rStyle w:val="ab"/>
          <w:rFonts w:ascii="Arial" w:hAnsi="Arial" w:cs="Arial"/>
        </w:rPr>
        <w:t>Оценка</w:t>
      </w:r>
      <w:r w:rsidRPr="00A566C4">
        <w:rPr>
          <w:rStyle w:val="ab"/>
          <w:rFonts w:ascii="Arial" w:hAnsi="Arial" w:cs="Arial"/>
        </w:rPr>
        <w:t xml:space="preserve"> параметра «Контраст символа»</w:t>
      </w:r>
    </w:p>
    <w:tbl>
      <w:tblPr>
        <w:tblStyle w:val="TableNormal"/>
        <w:tblW w:w="50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48"/>
        <w:gridCol w:w="1980"/>
      </w:tblGrid>
      <w:tr w:rsidR="0014333D" w:rsidRPr="0014333D" w:rsidTr="00E333CC">
        <w:trPr>
          <w:trHeight w:val="318"/>
          <w:jc w:val="center"/>
        </w:trPr>
        <w:tc>
          <w:tcPr>
            <w:tcW w:w="304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14333D" w:rsidRPr="0014333D" w:rsidRDefault="0014333D" w:rsidP="0014333D">
            <w:pPr>
              <w:jc w:val="center"/>
              <w:rPr>
                <w:rFonts w:ascii="Arial" w:hAnsi="Arial" w:cs="Arial"/>
              </w:rPr>
            </w:pPr>
            <w:r w:rsidRPr="0014333D">
              <w:rPr>
                <w:rFonts w:ascii="Arial" w:hAnsi="Arial" w:cs="Arial"/>
              </w:rPr>
              <w:t>Контраст символа</w:t>
            </w:r>
          </w:p>
        </w:tc>
        <w:tc>
          <w:tcPr>
            <w:tcW w:w="198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14333D" w:rsidRPr="0014333D" w:rsidRDefault="0014333D" w:rsidP="0014333D">
            <w:pPr>
              <w:jc w:val="center"/>
              <w:rPr>
                <w:rFonts w:ascii="Arial" w:hAnsi="Arial" w:cs="Arial"/>
              </w:rPr>
            </w:pPr>
            <w:r w:rsidRPr="0014333D">
              <w:rPr>
                <w:rFonts w:ascii="Arial" w:hAnsi="Arial" w:cs="Arial"/>
              </w:rPr>
              <w:t>Класс</w:t>
            </w:r>
          </w:p>
        </w:tc>
      </w:tr>
      <w:tr w:rsidR="0014333D" w:rsidRPr="0014333D" w:rsidTr="00E333CC">
        <w:trPr>
          <w:trHeight w:val="84"/>
          <w:jc w:val="center"/>
        </w:trPr>
        <w:tc>
          <w:tcPr>
            <w:tcW w:w="3048"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jc w:val="center"/>
              <w:rPr>
                <w:rFonts w:ascii="Arial" w:hAnsi="Arial" w:cs="Arial"/>
              </w:rPr>
            </w:pPr>
            <w:r w:rsidRPr="0014333D">
              <w:rPr>
                <w:rFonts w:ascii="Arial" w:hAnsi="Arial" w:cs="Arial"/>
              </w:rPr>
              <w:t>≥70 %</w:t>
            </w:r>
          </w:p>
        </w:tc>
        <w:tc>
          <w:tcPr>
            <w:tcW w:w="198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jc w:val="center"/>
              <w:rPr>
                <w:rFonts w:ascii="Arial" w:hAnsi="Arial" w:cs="Arial"/>
              </w:rPr>
            </w:pPr>
            <w:r w:rsidRPr="0014333D">
              <w:rPr>
                <w:rFonts w:ascii="Arial" w:hAnsi="Arial" w:cs="Arial"/>
              </w:rPr>
              <w:t>4</w:t>
            </w:r>
            <w:r w:rsidRPr="0014333D">
              <w:rPr>
                <w:rFonts w:ascii="Arial" w:hAnsi="Arial" w:cs="Arial"/>
                <w:lang w:val="en-US"/>
              </w:rPr>
              <w:t>,0</w:t>
            </w:r>
          </w:p>
        </w:tc>
      </w:tr>
      <w:tr w:rsidR="0014333D" w:rsidRPr="0014333D" w:rsidTr="00E333CC">
        <w:trPr>
          <w:trHeight w:val="204"/>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≥55</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и</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&lt;70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3,0</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3,9</w:t>
            </w:r>
          </w:p>
        </w:tc>
      </w:tr>
      <w:tr w:rsidR="0014333D" w:rsidRPr="0014333D" w:rsidTr="00E333CC">
        <w:trPr>
          <w:trHeight w:val="182"/>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≥40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и</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&lt;55</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2,0</w:t>
            </w:r>
            <w:r w:rsidRPr="0014333D">
              <w:rPr>
                <w:rFonts w:ascii="Arial" w:eastAsia="Arial Unicode MS" w:hAnsi="Arial" w:cs="Arial"/>
                <w:color w:val="231F20"/>
                <w:spacing w:val="4"/>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w:t>
            </w:r>
            <w:r w:rsidRPr="0014333D">
              <w:rPr>
                <w:rFonts w:ascii="Arial" w:eastAsia="Arial Unicode MS" w:hAnsi="Arial" w:cs="Arial"/>
                <w:color w:val="231F20"/>
                <w:spacing w:val="5"/>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2,9</w:t>
            </w:r>
          </w:p>
        </w:tc>
      </w:tr>
      <w:tr w:rsidR="0014333D" w:rsidRPr="0014333D" w:rsidTr="00E333CC">
        <w:trPr>
          <w:trHeight w:val="20"/>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≥20 %</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и</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&lt;40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1,0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1,9</w:t>
            </w:r>
          </w:p>
        </w:tc>
      </w:tr>
      <w:tr w:rsidR="0014333D" w:rsidRPr="0014333D" w:rsidTr="00E333CC">
        <w:trPr>
          <w:trHeight w:val="20"/>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≥15</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и</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lang w:val="fr-FR"/>
                <w14:textOutline w14:w="0" w14:cap="flat" w14:cmpd="sng" w14:algn="ctr">
                  <w14:noFill/>
                  <w14:prstDash w14:val="solid"/>
                  <w14:bevel/>
                </w14:textOutline>
              </w:rPr>
              <w:t>&lt;20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0</w:t>
            </w:r>
            <w:r w:rsidRPr="0014333D">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u w:color="231F20"/>
                <w14:textOutline w14:w="0" w14:cap="flat" w14:cmpd="sng" w14:algn="ctr">
                  <w14:noFill/>
                  <w14:prstDash w14:val="solid"/>
                  <w14:bevel/>
                </w14:textOutline>
              </w:rPr>
              <w:t>—</w:t>
            </w:r>
            <w:r w:rsidRPr="0014333D">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0,9</w:t>
            </w:r>
          </w:p>
        </w:tc>
      </w:tr>
      <w:tr w:rsidR="0014333D" w:rsidRPr="0014333D" w:rsidTr="00E333CC">
        <w:trPr>
          <w:trHeight w:val="318"/>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 w:val="left" w:pos="2160"/>
                <w:tab w:val="left" w:pos="288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u w:color="231F20"/>
                <w:lang w:val="fr-FR"/>
                <w14:textOutline w14:w="0" w14:cap="flat" w14:cmpd="sng" w14:algn="ctr">
                  <w14:noFill/>
                  <w14:prstDash w14:val="solid"/>
                  <w14:bevel/>
                </w14:textOutline>
              </w:rPr>
              <w:t>&lt;15</w:t>
            </w:r>
            <w:r w:rsidRPr="0014333D">
              <w:rPr>
                <w:rFonts w:ascii="Arial" w:eastAsia="Arial Unicode MS" w:hAnsi="Arial" w:cs="Arial"/>
                <w:color w:val="231F20"/>
                <w:spacing w:val="-7"/>
                <w:u w:color="231F20"/>
                <w:lang w:val="fr-FR"/>
                <w14:textOutline w14:w="0" w14:cap="flat" w14:cmpd="sng" w14:algn="ctr">
                  <w14:noFill/>
                  <w14:prstDash w14:val="solid"/>
                  <w14:bevel/>
                </w14:textOutline>
              </w:rPr>
              <w:t xml:space="preserve"> </w:t>
            </w:r>
            <w:r w:rsidRPr="0014333D">
              <w:rPr>
                <w:rFonts w:ascii="Arial" w:eastAsia="Arial Unicode MS" w:hAnsi="Arial" w:cs="Arial"/>
                <w:color w:val="231F20"/>
                <w:spacing w:val="-14"/>
                <w:u w:color="231F20"/>
                <w:lang w:val="fr-FR"/>
                <w14:textOutline w14:w="0" w14:cap="flat" w14:cmpd="sng" w14:algn="ctr">
                  <w14:noFill/>
                  <w14:prstDash w14:val="solid"/>
                  <w14:bevel/>
                </w14:textOutline>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33D" w:rsidRPr="0014333D" w:rsidRDefault="0014333D" w:rsidP="0014333D">
            <w:pPr>
              <w:widowControl w:val="0"/>
              <w:tabs>
                <w:tab w:val="left" w:pos="720"/>
                <w:tab w:val="left" w:pos="1440"/>
              </w:tabs>
              <w:jc w:val="center"/>
              <w:rPr>
                <w:rFonts w:ascii="Arial" w:eastAsia="Arial Unicode MS" w:hAnsi="Arial" w:cs="Arial"/>
                <w:lang w:val="fr-FR"/>
                <w14:textOutline w14:w="0" w14:cap="flat" w14:cmpd="sng" w14:algn="ctr">
                  <w14:noFill/>
                  <w14:prstDash w14:val="solid"/>
                  <w14:bevel/>
                </w14:textOutline>
              </w:rPr>
            </w:pPr>
            <w:r w:rsidRPr="0014333D">
              <w:rPr>
                <w:rFonts w:ascii="Arial" w:eastAsia="Arial Unicode MS" w:hAnsi="Arial" w:cs="Arial"/>
                <w:color w:val="231F20"/>
                <w:spacing w:val="-7"/>
                <w:u w:color="231F20"/>
                <w:lang w:val="fr-FR"/>
                <w14:textOutline w14:w="0" w14:cap="flat" w14:cmpd="sng" w14:algn="ctr">
                  <w14:noFill/>
                  <w14:prstDash w14:val="solid"/>
                  <w14:bevel/>
                </w14:textOutline>
              </w:rPr>
              <w:t>0,0</w:t>
            </w:r>
          </w:p>
        </w:tc>
      </w:tr>
    </w:tbl>
    <w:p w:rsidR="0014333D" w:rsidRPr="00A566C4" w:rsidRDefault="0014333D" w:rsidP="00A566C4">
      <w:pPr>
        <w:spacing w:line="360" w:lineRule="auto"/>
        <w:ind w:firstLine="510"/>
        <w:jc w:val="center"/>
        <w:rPr>
          <w:rStyle w:val="ab"/>
          <w:rFonts w:ascii="Arial" w:hAnsi="Arial" w:cs="Arial"/>
        </w:rPr>
      </w:pPr>
    </w:p>
    <w:p w:rsidR="005E3BBB" w:rsidRPr="00A566C4" w:rsidRDefault="00D05DB0" w:rsidP="00A566C4">
      <w:pPr>
        <w:spacing w:before="240" w:after="120" w:line="360" w:lineRule="auto"/>
        <w:ind w:firstLine="510"/>
        <w:jc w:val="both"/>
        <w:rPr>
          <w:rStyle w:val="ab"/>
        </w:rPr>
      </w:pPr>
      <w:r>
        <w:rPr>
          <w:rStyle w:val="ab"/>
          <w:rFonts w:ascii="Arial" w:hAnsi="Arial" w:cs="Arial"/>
          <w:b/>
        </w:rPr>
        <w:t xml:space="preserve">7.5.5 </w:t>
      </w:r>
      <w:r w:rsidR="00F81DAA" w:rsidRPr="00A566C4">
        <w:rPr>
          <w:rStyle w:val="ab"/>
          <w:rFonts w:ascii="Arial" w:hAnsi="Arial" w:cs="Arial"/>
          <w:b/>
        </w:rPr>
        <w:t>Параметр «Модуляция» и связанные с ним измерения</w:t>
      </w:r>
    </w:p>
    <w:p w:rsidR="005E3BBB" w:rsidRPr="00A566C4" w:rsidRDefault="00D05DB0" w:rsidP="00A566C4">
      <w:pPr>
        <w:spacing w:before="240" w:after="120" w:line="360" w:lineRule="auto"/>
        <w:ind w:firstLine="510"/>
        <w:jc w:val="both"/>
        <w:rPr>
          <w:rStyle w:val="ab"/>
        </w:rPr>
      </w:pPr>
      <w:r w:rsidRPr="00A566C4">
        <w:rPr>
          <w:rStyle w:val="ab"/>
          <w:rFonts w:ascii="Arial" w:hAnsi="Arial" w:cs="Arial"/>
        </w:rPr>
        <w:t>7.5.5.</w:t>
      </w:r>
      <w:r w:rsidR="00537E6F">
        <w:rPr>
          <w:rStyle w:val="ab"/>
          <w:rFonts w:ascii="Arial" w:hAnsi="Arial" w:cs="Arial"/>
        </w:rPr>
        <w:t>1</w:t>
      </w:r>
      <w:r w:rsidRPr="00A566C4">
        <w:rPr>
          <w:rStyle w:val="ab"/>
          <w:rFonts w:ascii="Arial" w:hAnsi="Arial" w:cs="Arial"/>
        </w:rPr>
        <w:t xml:space="preserve"> </w:t>
      </w:r>
      <w:r w:rsidR="00F81DAA" w:rsidRPr="00DC2354">
        <w:rPr>
          <w:rStyle w:val="ab"/>
          <w:rFonts w:ascii="Arial" w:hAnsi="Arial" w:cs="Arial"/>
        </w:rPr>
        <w:t>Параметр «Модуляция»</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Параметр «Модуляция» является мерой однородности коэффициента отражения в темных и светлых модулях символа соответственно. Такие факторы как приращение или сокращение ширины модулей при печати, ненадлежащее размещение модулей в узлах сетки, оптические характеристики подложки и неравномерность печати могут привести к снижению разности абсолютных значений коэффициентов отражения модулей и глобального </w:t>
      </w:r>
      <w:r w:rsidR="00AC5EDF" w:rsidRPr="00AC5EDF">
        <w:rPr>
          <w:rStyle w:val="ab"/>
          <w:rFonts w:ascii="Arial" w:hAnsi="Arial" w:cs="Arial"/>
        </w:rPr>
        <w:t>порогового значения</w:t>
      </w:r>
      <w:r w:rsidRPr="00A566C4">
        <w:rPr>
          <w:rStyle w:val="ab"/>
          <w:rFonts w:ascii="Arial" w:hAnsi="Arial" w:cs="Arial"/>
        </w:rPr>
        <w:t>. Низкое значение параметра «Модуляция» может привести к повышению вероятности ошибочного отнесения модуля к светлым или темным элементам.</w:t>
      </w:r>
    </w:p>
    <w:p w:rsidR="005E3BBB" w:rsidRPr="00F21A0B" w:rsidRDefault="00F81DAA" w:rsidP="00F21A0B">
      <w:pPr>
        <w:spacing w:line="360" w:lineRule="auto"/>
        <w:ind w:firstLine="510"/>
        <w:jc w:val="both"/>
        <w:rPr>
          <w:rStyle w:val="ab"/>
          <w:rFonts w:ascii="Arial" w:hAnsi="Arial" w:cs="Arial"/>
        </w:rPr>
      </w:pPr>
      <w:bookmarkStart w:id="33" w:name="_Toc54"/>
      <w:r w:rsidRPr="00F21A0B">
        <w:rPr>
          <w:rStyle w:val="ab"/>
          <w:rFonts w:ascii="Arial" w:hAnsi="Arial" w:cs="Arial"/>
        </w:rPr>
        <w:t xml:space="preserve">Для символик, использующих </w:t>
      </w:r>
      <w:r w:rsidR="003632D6" w:rsidRPr="00F21A0B">
        <w:rPr>
          <w:rStyle w:val="ab"/>
          <w:rFonts w:ascii="Arial" w:hAnsi="Arial" w:cs="Arial"/>
        </w:rPr>
        <w:t>исправление</w:t>
      </w:r>
      <w:r w:rsidRPr="00F21A0B">
        <w:rPr>
          <w:rStyle w:val="ab"/>
          <w:rFonts w:ascii="Arial" w:hAnsi="Arial" w:cs="Arial"/>
        </w:rPr>
        <w:t xml:space="preserve"> ошибок, допускается некоторое </w:t>
      </w:r>
      <w:r w:rsidR="003632D6" w:rsidRPr="00F21A0B">
        <w:rPr>
          <w:rStyle w:val="ab"/>
          <w:rFonts w:ascii="Arial" w:hAnsi="Arial" w:cs="Arial"/>
        </w:rPr>
        <w:t>числ</w:t>
      </w:r>
      <w:r w:rsidRPr="00F21A0B">
        <w:rPr>
          <w:rStyle w:val="ab"/>
          <w:rFonts w:ascii="Arial" w:hAnsi="Arial" w:cs="Arial"/>
        </w:rPr>
        <w:t xml:space="preserve">о неправильно </w:t>
      </w:r>
      <w:r w:rsidR="006F1D79" w:rsidRPr="00F21A0B">
        <w:rPr>
          <w:rStyle w:val="ab"/>
          <w:rFonts w:ascii="Arial" w:hAnsi="Arial" w:cs="Arial"/>
        </w:rPr>
        <w:t>определен</w:t>
      </w:r>
      <w:r w:rsidRPr="00F21A0B">
        <w:rPr>
          <w:rStyle w:val="ab"/>
          <w:rFonts w:ascii="Arial" w:hAnsi="Arial" w:cs="Arial"/>
        </w:rPr>
        <w:t>ных модулей в пределах возможност</w:t>
      </w:r>
      <w:r w:rsidR="003632D6" w:rsidRPr="00F21A0B">
        <w:rPr>
          <w:rStyle w:val="ab"/>
          <w:rFonts w:ascii="Arial" w:hAnsi="Arial" w:cs="Arial"/>
        </w:rPr>
        <w:t>и</w:t>
      </w:r>
      <w:r w:rsidRPr="00F21A0B">
        <w:rPr>
          <w:rStyle w:val="ab"/>
          <w:rFonts w:ascii="Arial" w:hAnsi="Arial" w:cs="Arial"/>
        </w:rPr>
        <w:t xml:space="preserve"> </w:t>
      </w:r>
      <w:r w:rsidR="003632D6" w:rsidRPr="00F21A0B">
        <w:rPr>
          <w:rStyle w:val="ab"/>
          <w:rFonts w:ascii="Arial" w:hAnsi="Arial" w:cs="Arial"/>
        </w:rPr>
        <w:t>исправления</w:t>
      </w:r>
      <w:r w:rsidRPr="00F21A0B">
        <w:rPr>
          <w:rStyle w:val="ab"/>
          <w:rFonts w:ascii="Arial" w:hAnsi="Arial" w:cs="Arial"/>
        </w:rPr>
        <w:t xml:space="preserve"> ошибок символа, поэтому </w:t>
      </w:r>
      <w:r w:rsidR="003632D6" w:rsidRPr="00F21A0B">
        <w:rPr>
          <w:rStyle w:val="ab"/>
          <w:rFonts w:ascii="Arial" w:hAnsi="Arial" w:cs="Arial"/>
        </w:rPr>
        <w:t xml:space="preserve">класс, </w:t>
      </w:r>
      <w:r w:rsidRPr="00F21A0B">
        <w:rPr>
          <w:rStyle w:val="ab"/>
          <w:rFonts w:ascii="Arial" w:hAnsi="Arial" w:cs="Arial"/>
        </w:rPr>
        <w:t xml:space="preserve">присвоенный </w:t>
      </w:r>
      <w:r w:rsidR="003632D6" w:rsidRPr="00F21A0B">
        <w:rPr>
          <w:rStyle w:val="ab"/>
          <w:rFonts w:ascii="Arial" w:hAnsi="Arial" w:cs="Arial"/>
        </w:rPr>
        <w:t>параметру «М</w:t>
      </w:r>
      <w:r w:rsidRPr="00F21A0B">
        <w:rPr>
          <w:rStyle w:val="ab"/>
          <w:rFonts w:ascii="Arial" w:hAnsi="Arial" w:cs="Arial"/>
        </w:rPr>
        <w:t>одуляци</w:t>
      </w:r>
      <w:r w:rsidR="003632D6" w:rsidRPr="00F21A0B">
        <w:rPr>
          <w:rStyle w:val="ab"/>
          <w:rFonts w:ascii="Arial" w:hAnsi="Arial" w:cs="Arial"/>
        </w:rPr>
        <w:t>я»,</w:t>
      </w:r>
      <w:r w:rsidRPr="00F21A0B">
        <w:rPr>
          <w:rStyle w:val="ab"/>
          <w:rFonts w:ascii="Arial" w:hAnsi="Arial" w:cs="Arial"/>
        </w:rPr>
        <w:t xml:space="preserve"> учитывает это. Кроме того, учитываются модули, коэффициент отражения которых близок к пороговому</w:t>
      </w:r>
      <w:r w:rsidR="003632D6" w:rsidRPr="00F21A0B">
        <w:rPr>
          <w:rStyle w:val="ab"/>
          <w:rFonts w:ascii="Arial" w:hAnsi="Arial" w:cs="Arial"/>
        </w:rPr>
        <w:t xml:space="preserve"> значению</w:t>
      </w:r>
      <w:r w:rsidRPr="00F21A0B">
        <w:rPr>
          <w:rStyle w:val="ab"/>
          <w:rFonts w:ascii="Arial" w:hAnsi="Arial" w:cs="Arial"/>
        </w:rPr>
        <w:t xml:space="preserve">, </w:t>
      </w:r>
      <w:r w:rsidR="003632D6" w:rsidRPr="00F21A0B">
        <w:rPr>
          <w:rStyle w:val="ab"/>
          <w:rFonts w:ascii="Arial" w:hAnsi="Arial" w:cs="Arial"/>
        </w:rPr>
        <w:t>и, следовательно, имеющих</w:t>
      </w:r>
      <w:r w:rsidRPr="00F21A0B">
        <w:rPr>
          <w:rStyle w:val="ab"/>
          <w:rFonts w:ascii="Arial" w:hAnsi="Arial" w:cs="Arial"/>
        </w:rPr>
        <w:t xml:space="preserve"> </w:t>
      </w:r>
      <w:r w:rsidR="003632D6" w:rsidRPr="00F21A0B">
        <w:rPr>
          <w:rStyle w:val="ab"/>
          <w:rFonts w:ascii="Arial" w:hAnsi="Arial" w:cs="Arial"/>
        </w:rPr>
        <w:t xml:space="preserve">более </w:t>
      </w:r>
      <w:r w:rsidRPr="00F21A0B">
        <w:rPr>
          <w:rStyle w:val="ab"/>
          <w:rFonts w:ascii="Arial" w:hAnsi="Arial" w:cs="Arial"/>
        </w:rPr>
        <w:t>вы</w:t>
      </w:r>
      <w:r w:rsidR="003632D6" w:rsidRPr="00F21A0B">
        <w:rPr>
          <w:rStyle w:val="ab"/>
          <w:rFonts w:ascii="Arial" w:hAnsi="Arial" w:cs="Arial"/>
        </w:rPr>
        <w:t>сокую</w:t>
      </w:r>
      <w:r w:rsidRPr="00F21A0B">
        <w:rPr>
          <w:rStyle w:val="ab"/>
          <w:rFonts w:ascii="Arial" w:hAnsi="Arial" w:cs="Arial"/>
        </w:rPr>
        <w:t xml:space="preserve"> вероятность </w:t>
      </w:r>
      <w:r w:rsidR="003632D6" w:rsidRPr="00F21A0B">
        <w:rPr>
          <w:rStyle w:val="ab"/>
          <w:rFonts w:ascii="Arial" w:hAnsi="Arial" w:cs="Arial"/>
        </w:rPr>
        <w:t>их</w:t>
      </w:r>
      <w:r w:rsidRPr="00F21A0B">
        <w:rPr>
          <w:rStyle w:val="ab"/>
          <w:rFonts w:ascii="Arial" w:hAnsi="Arial" w:cs="Arial"/>
        </w:rPr>
        <w:t xml:space="preserve"> не</w:t>
      </w:r>
      <w:r w:rsidR="003632D6" w:rsidRPr="00F21A0B">
        <w:rPr>
          <w:rStyle w:val="ab"/>
          <w:rFonts w:ascii="Arial" w:hAnsi="Arial" w:cs="Arial"/>
        </w:rPr>
        <w:t>корректного</w:t>
      </w:r>
      <w:r w:rsidRPr="00F21A0B">
        <w:rPr>
          <w:rStyle w:val="ab"/>
          <w:rFonts w:ascii="Arial" w:hAnsi="Arial" w:cs="Arial"/>
        </w:rPr>
        <w:t xml:space="preserve"> </w:t>
      </w:r>
      <w:r w:rsidR="003632D6" w:rsidRPr="00F21A0B">
        <w:rPr>
          <w:rStyle w:val="ab"/>
          <w:rFonts w:ascii="Arial" w:hAnsi="Arial" w:cs="Arial"/>
        </w:rPr>
        <w:t>определения</w:t>
      </w:r>
      <w:r w:rsidRPr="00F21A0B">
        <w:rPr>
          <w:rStyle w:val="ab"/>
          <w:rFonts w:ascii="Arial" w:hAnsi="Arial" w:cs="Arial"/>
        </w:rPr>
        <w:t xml:space="preserve"> как т</w:t>
      </w:r>
      <w:r w:rsidR="00566992" w:rsidRPr="00F21A0B">
        <w:rPr>
          <w:rStyle w:val="ab"/>
          <w:rFonts w:ascii="Arial" w:hAnsi="Arial" w:cs="Arial"/>
        </w:rPr>
        <w:t>е</w:t>
      </w:r>
      <w:r w:rsidRPr="00F21A0B">
        <w:rPr>
          <w:rStyle w:val="ab"/>
          <w:rFonts w:ascii="Arial" w:hAnsi="Arial" w:cs="Arial"/>
        </w:rPr>
        <w:t>мны</w:t>
      </w:r>
      <w:r w:rsidR="003632D6" w:rsidRPr="00F21A0B">
        <w:rPr>
          <w:rStyle w:val="ab"/>
          <w:rFonts w:ascii="Arial" w:hAnsi="Arial" w:cs="Arial"/>
        </w:rPr>
        <w:t>х</w:t>
      </w:r>
      <w:r w:rsidRPr="00F21A0B">
        <w:rPr>
          <w:rStyle w:val="ab"/>
          <w:rFonts w:ascii="Arial" w:hAnsi="Arial" w:cs="Arial"/>
        </w:rPr>
        <w:t xml:space="preserve"> или светлы</w:t>
      </w:r>
      <w:r w:rsidR="003632D6" w:rsidRPr="00F21A0B">
        <w:rPr>
          <w:rStyle w:val="ab"/>
          <w:rFonts w:ascii="Arial" w:hAnsi="Arial" w:cs="Arial"/>
        </w:rPr>
        <w:t>х</w:t>
      </w:r>
      <w:r w:rsidRPr="00F21A0B">
        <w:rPr>
          <w:rStyle w:val="ab"/>
          <w:rFonts w:ascii="Arial" w:hAnsi="Arial" w:cs="Arial"/>
        </w:rPr>
        <w:t xml:space="preserve">. Поэтому оценка </w:t>
      </w:r>
      <w:r w:rsidR="003632D6" w:rsidRPr="00F21A0B">
        <w:rPr>
          <w:rStyle w:val="ab"/>
          <w:rFonts w:ascii="Arial" w:hAnsi="Arial" w:cs="Arial"/>
        </w:rPr>
        <w:t>параметра «М</w:t>
      </w:r>
      <w:r w:rsidRPr="00F21A0B">
        <w:rPr>
          <w:rStyle w:val="ab"/>
          <w:rFonts w:ascii="Arial" w:hAnsi="Arial" w:cs="Arial"/>
        </w:rPr>
        <w:t>одуляци</w:t>
      </w:r>
      <w:r w:rsidR="003632D6" w:rsidRPr="00F21A0B">
        <w:rPr>
          <w:rStyle w:val="ab"/>
          <w:rFonts w:ascii="Arial" w:hAnsi="Arial" w:cs="Arial"/>
        </w:rPr>
        <w:t>я»</w:t>
      </w:r>
      <w:r w:rsidRPr="00F21A0B">
        <w:rPr>
          <w:rStyle w:val="ab"/>
          <w:rFonts w:ascii="Arial" w:hAnsi="Arial" w:cs="Arial"/>
        </w:rPr>
        <w:t xml:space="preserve"> тесно связана с оценкой </w:t>
      </w:r>
      <w:r w:rsidR="00C44E49">
        <w:rPr>
          <w:rStyle w:val="ab"/>
          <w:rFonts w:ascii="Arial" w:hAnsi="Arial" w:cs="Arial"/>
        </w:rPr>
        <w:t>параме</w:t>
      </w:r>
      <w:r w:rsidR="006F1D79" w:rsidRPr="00F21A0B">
        <w:rPr>
          <w:rStyle w:val="ab"/>
          <w:rFonts w:ascii="Arial" w:hAnsi="Arial" w:cs="Arial"/>
        </w:rPr>
        <w:t>т</w:t>
      </w:r>
      <w:r w:rsidR="00C44E49">
        <w:rPr>
          <w:rStyle w:val="ab"/>
          <w:rFonts w:ascii="Arial" w:hAnsi="Arial" w:cs="Arial"/>
        </w:rPr>
        <w:t>р</w:t>
      </w:r>
      <w:r w:rsidR="006F1D79" w:rsidRPr="00F21A0B">
        <w:rPr>
          <w:rStyle w:val="ab"/>
          <w:rFonts w:ascii="Arial" w:hAnsi="Arial" w:cs="Arial"/>
        </w:rPr>
        <w:t>а «Н</w:t>
      </w:r>
      <w:r w:rsidRPr="00F21A0B">
        <w:rPr>
          <w:rStyle w:val="ab"/>
          <w:rFonts w:ascii="Arial" w:hAnsi="Arial" w:cs="Arial"/>
        </w:rPr>
        <w:t>еиспользуемо</w:t>
      </w:r>
      <w:r w:rsidR="006F1D79" w:rsidRPr="00F21A0B">
        <w:rPr>
          <w:rStyle w:val="ab"/>
          <w:rFonts w:ascii="Arial" w:hAnsi="Arial" w:cs="Arial"/>
        </w:rPr>
        <w:t>е</w:t>
      </w:r>
      <w:r w:rsidRPr="00F21A0B">
        <w:rPr>
          <w:rStyle w:val="ab"/>
          <w:rFonts w:ascii="Arial" w:hAnsi="Arial" w:cs="Arial"/>
        </w:rPr>
        <w:t xml:space="preserve"> </w:t>
      </w:r>
      <w:r w:rsidR="003632D6" w:rsidRPr="00F21A0B">
        <w:rPr>
          <w:rStyle w:val="ab"/>
          <w:rFonts w:ascii="Arial" w:hAnsi="Arial" w:cs="Arial"/>
        </w:rPr>
        <w:t>исправлени</w:t>
      </w:r>
      <w:r w:rsidR="006F1D79" w:rsidRPr="00F21A0B">
        <w:rPr>
          <w:rStyle w:val="ab"/>
          <w:rFonts w:ascii="Arial" w:hAnsi="Arial" w:cs="Arial"/>
        </w:rPr>
        <w:t>е</w:t>
      </w:r>
      <w:r w:rsidRPr="00F21A0B">
        <w:rPr>
          <w:rStyle w:val="ab"/>
          <w:rFonts w:ascii="Arial" w:hAnsi="Arial" w:cs="Arial"/>
        </w:rPr>
        <w:t xml:space="preserve"> ошибок</w:t>
      </w:r>
      <w:r w:rsidR="006F1D79" w:rsidRPr="00F21A0B">
        <w:rPr>
          <w:rStyle w:val="ab"/>
          <w:rFonts w:ascii="Arial" w:hAnsi="Arial" w:cs="Arial"/>
        </w:rPr>
        <w:t>»</w:t>
      </w:r>
      <w:r w:rsidRPr="00F21A0B">
        <w:rPr>
          <w:rStyle w:val="ab"/>
          <w:rFonts w:ascii="Arial" w:hAnsi="Arial" w:cs="Arial"/>
        </w:rPr>
        <w:t xml:space="preserve">, как </w:t>
      </w:r>
      <w:r w:rsidR="006F1D79" w:rsidRPr="00F21A0B">
        <w:rPr>
          <w:rStyle w:val="ab"/>
          <w:rFonts w:ascii="Arial" w:hAnsi="Arial" w:cs="Arial"/>
        </w:rPr>
        <w:t>по</w:t>
      </w:r>
      <w:r w:rsidRPr="00F21A0B">
        <w:rPr>
          <w:rStyle w:val="ab"/>
          <w:rFonts w:ascii="Arial" w:hAnsi="Arial" w:cs="Arial"/>
        </w:rPr>
        <w:t xml:space="preserve">ясняется ниже и в приложении E. Хотя </w:t>
      </w:r>
      <w:r w:rsidR="008900A6" w:rsidRPr="00F21A0B">
        <w:rPr>
          <w:rStyle w:val="ab"/>
          <w:rFonts w:ascii="Arial" w:hAnsi="Arial" w:cs="Arial"/>
        </w:rPr>
        <w:t>параметр</w:t>
      </w:r>
      <w:r w:rsidR="003632D6" w:rsidRPr="00F21A0B">
        <w:rPr>
          <w:rStyle w:val="ab"/>
          <w:rFonts w:ascii="Arial" w:hAnsi="Arial" w:cs="Arial"/>
        </w:rPr>
        <w:t xml:space="preserve"> «Модуляция» </w:t>
      </w:r>
      <w:r w:rsidRPr="00F21A0B">
        <w:rPr>
          <w:rStyle w:val="ab"/>
          <w:rFonts w:ascii="Arial" w:hAnsi="Arial" w:cs="Arial"/>
        </w:rPr>
        <w:t>оценива</w:t>
      </w:r>
      <w:r w:rsidR="008900A6" w:rsidRPr="00F21A0B">
        <w:rPr>
          <w:rStyle w:val="ab"/>
          <w:rFonts w:ascii="Arial" w:hAnsi="Arial" w:cs="Arial"/>
        </w:rPr>
        <w:t>ют</w:t>
      </w:r>
      <w:r w:rsidRPr="00F21A0B">
        <w:rPr>
          <w:rStyle w:val="ab"/>
          <w:rFonts w:ascii="Arial" w:hAnsi="Arial" w:cs="Arial"/>
        </w:rPr>
        <w:t xml:space="preserve"> только с уч</w:t>
      </w:r>
      <w:r w:rsidR="00566992" w:rsidRPr="00F21A0B">
        <w:rPr>
          <w:rStyle w:val="ab"/>
          <w:rFonts w:ascii="Arial" w:hAnsi="Arial" w:cs="Arial"/>
        </w:rPr>
        <w:t>е</w:t>
      </w:r>
      <w:r w:rsidRPr="00F21A0B">
        <w:rPr>
          <w:rStyle w:val="ab"/>
          <w:rFonts w:ascii="Arial" w:hAnsi="Arial" w:cs="Arial"/>
        </w:rPr>
        <w:t xml:space="preserve">том модулей </w:t>
      </w:r>
      <w:r w:rsidR="003632D6" w:rsidRPr="00F21A0B">
        <w:rPr>
          <w:rStyle w:val="ab"/>
          <w:rFonts w:ascii="Arial" w:hAnsi="Arial" w:cs="Arial"/>
        </w:rPr>
        <w:t xml:space="preserve">данных </w:t>
      </w:r>
      <w:r w:rsidRPr="00F21A0B">
        <w:rPr>
          <w:rStyle w:val="ab"/>
          <w:rFonts w:ascii="Arial" w:hAnsi="Arial" w:cs="Arial"/>
        </w:rPr>
        <w:t>в</w:t>
      </w:r>
      <w:r w:rsidR="003632D6" w:rsidRPr="00F21A0B">
        <w:rPr>
          <w:rStyle w:val="ab"/>
          <w:rFonts w:ascii="Arial" w:hAnsi="Arial" w:cs="Arial"/>
        </w:rPr>
        <w:t xml:space="preserve"> пределах</w:t>
      </w:r>
      <w:r w:rsidRPr="00F21A0B">
        <w:rPr>
          <w:rStyle w:val="ab"/>
          <w:rFonts w:ascii="Arial" w:hAnsi="Arial" w:cs="Arial"/>
        </w:rPr>
        <w:t xml:space="preserve"> символа, значения </w:t>
      </w:r>
      <w:r w:rsidR="006F1D79" w:rsidRPr="00F21A0B">
        <w:rPr>
          <w:rStyle w:val="ab"/>
          <w:rFonts w:ascii="Arial" w:hAnsi="Arial" w:cs="Arial"/>
        </w:rPr>
        <w:t xml:space="preserve">параметра </w:t>
      </w:r>
      <w:r w:rsidRPr="00F21A0B">
        <w:rPr>
          <w:rStyle w:val="ab"/>
          <w:rFonts w:ascii="Arial" w:hAnsi="Arial" w:cs="Arial"/>
        </w:rPr>
        <w:t xml:space="preserve">MOD для модулей внутри фиксированного шаблона используют для оценки повреждения фиксированного шаблона. </w:t>
      </w:r>
      <w:bookmarkEnd w:id="33"/>
    </w:p>
    <w:p w:rsidR="008900A6" w:rsidRPr="00F21A0B" w:rsidRDefault="008900A6" w:rsidP="00F21A0B">
      <w:pPr>
        <w:spacing w:line="360" w:lineRule="auto"/>
        <w:ind w:firstLine="510"/>
        <w:jc w:val="both"/>
        <w:rPr>
          <w:rStyle w:val="ab"/>
          <w:rFonts w:ascii="Arial" w:hAnsi="Arial" w:cs="Arial"/>
        </w:rPr>
      </w:pPr>
      <w:r w:rsidRPr="00F21A0B">
        <w:rPr>
          <w:rStyle w:val="ab"/>
          <w:rFonts w:ascii="Arial" w:hAnsi="Arial" w:cs="Arial"/>
        </w:rPr>
        <w:t xml:space="preserve">Значение </w:t>
      </w:r>
      <w:r w:rsidR="006F1D79" w:rsidRPr="00F21A0B">
        <w:rPr>
          <w:rStyle w:val="ab"/>
          <w:rFonts w:ascii="Arial" w:hAnsi="Arial" w:cs="Arial"/>
        </w:rPr>
        <w:t xml:space="preserve">параметра </w:t>
      </w:r>
      <w:r w:rsidR="00B021BA" w:rsidRPr="00F21A0B">
        <w:rPr>
          <w:rStyle w:val="ab"/>
          <w:rFonts w:ascii="Arial" w:hAnsi="Arial" w:cs="Arial"/>
        </w:rPr>
        <w:t xml:space="preserve">«Модуляция» </w:t>
      </w:r>
      <w:r w:rsidR="00B021BA">
        <w:rPr>
          <w:rStyle w:val="ab"/>
          <w:rFonts w:ascii="Arial" w:hAnsi="Arial" w:cs="Arial"/>
        </w:rPr>
        <w:t>(</w:t>
      </w:r>
      <w:r w:rsidRPr="00F21A0B">
        <w:rPr>
          <w:rStyle w:val="ab"/>
          <w:rFonts w:ascii="Arial" w:hAnsi="Arial" w:cs="Arial"/>
        </w:rPr>
        <w:t>MOD</w:t>
      </w:r>
      <w:r w:rsidR="00B021BA">
        <w:rPr>
          <w:rStyle w:val="ab"/>
          <w:rFonts w:ascii="Arial" w:hAnsi="Arial" w:cs="Arial"/>
        </w:rPr>
        <w:t>)</w:t>
      </w:r>
      <w:r w:rsidRPr="00F21A0B">
        <w:rPr>
          <w:rStyle w:val="ab"/>
          <w:rFonts w:ascii="Arial" w:hAnsi="Arial" w:cs="Arial"/>
        </w:rPr>
        <w:t xml:space="preserve"> для каждого модуля рассчитыва</w:t>
      </w:r>
      <w:r w:rsidR="006F1D79" w:rsidRPr="00F21A0B">
        <w:rPr>
          <w:rStyle w:val="ab"/>
          <w:rFonts w:ascii="Arial" w:hAnsi="Arial" w:cs="Arial"/>
        </w:rPr>
        <w:t>ют</w:t>
      </w:r>
      <w:r w:rsidRPr="00F21A0B">
        <w:rPr>
          <w:rStyle w:val="ab"/>
          <w:rFonts w:ascii="Arial" w:hAnsi="Arial" w:cs="Arial"/>
        </w:rPr>
        <w:t xml:space="preserve"> на основе </w:t>
      </w:r>
      <w:r w:rsidR="000641D2" w:rsidRPr="00F21A0B">
        <w:rPr>
          <w:rStyle w:val="ab"/>
          <w:rFonts w:ascii="Arial" w:hAnsi="Arial" w:cs="Arial"/>
        </w:rPr>
        <w:t>базового значения полутонового изображения</w:t>
      </w:r>
      <w:r w:rsidRPr="00F21A0B">
        <w:rPr>
          <w:rStyle w:val="ab"/>
          <w:rFonts w:ascii="Arial" w:hAnsi="Arial" w:cs="Arial"/>
        </w:rPr>
        <w:t xml:space="preserve"> </w:t>
      </w:r>
      <w:r w:rsidR="00B021BA">
        <w:rPr>
          <w:rStyle w:val="ab"/>
          <w:rFonts w:ascii="Arial" w:hAnsi="Arial" w:cs="Arial"/>
        </w:rPr>
        <w:t xml:space="preserve">коэффициента отражения </w:t>
      </w:r>
      <w:r w:rsidRPr="00B021BA">
        <w:rPr>
          <w:rStyle w:val="ab"/>
          <w:rFonts w:ascii="Arial" w:hAnsi="Arial" w:cs="Arial"/>
          <w:i/>
        </w:rPr>
        <w:t>R</w:t>
      </w:r>
      <w:r w:rsidRPr="00F21A0B">
        <w:rPr>
          <w:rStyle w:val="ab"/>
          <w:rFonts w:ascii="Arial" w:hAnsi="Arial" w:cs="Arial"/>
        </w:rPr>
        <w:t xml:space="preserve"> в центре каждого модуля (определяется </w:t>
      </w:r>
      <w:r w:rsidR="000641D2" w:rsidRPr="00F21A0B">
        <w:rPr>
          <w:rStyle w:val="ab"/>
          <w:rFonts w:ascii="Arial" w:hAnsi="Arial" w:cs="Arial"/>
        </w:rPr>
        <w:t>путем применения рекомендуемого алгоритма декодирования символики к двоичному изображению</w:t>
      </w:r>
      <w:r w:rsidRPr="00F21A0B">
        <w:rPr>
          <w:rStyle w:val="ab"/>
          <w:rFonts w:ascii="Arial" w:hAnsi="Arial" w:cs="Arial"/>
        </w:rPr>
        <w:t xml:space="preserve">), </w:t>
      </w:r>
      <w:r w:rsidR="00F21A0B" w:rsidRPr="00F21A0B">
        <w:rPr>
          <w:rStyle w:val="ab"/>
          <w:rFonts w:ascii="Arial" w:hAnsi="Arial" w:cs="Arial"/>
          <w:i/>
        </w:rPr>
        <w:t>R</w:t>
      </w:r>
      <w:r w:rsidR="00F21A0B" w:rsidRPr="00B021BA">
        <w:rPr>
          <w:rStyle w:val="ab"/>
          <w:rFonts w:ascii="Arial" w:hAnsi="Arial" w:cs="Arial"/>
          <w:vertAlign w:val="subscript"/>
        </w:rPr>
        <w:t>max</w:t>
      </w:r>
      <w:r w:rsidRPr="00F21A0B">
        <w:rPr>
          <w:rStyle w:val="ab"/>
          <w:rFonts w:ascii="Arial" w:hAnsi="Arial" w:cs="Arial"/>
        </w:rPr>
        <w:t xml:space="preserve">, </w:t>
      </w:r>
      <w:r w:rsidR="00F21A0B" w:rsidRPr="00B021BA">
        <w:rPr>
          <w:rStyle w:val="ab"/>
          <w:rFonts w:ascii="Arial" w:hAnsi="Arial" w:cs="Arial"/>
          <w:i/>
        </w:rPr>
        <w:t>R</w:t>
      </w:r>
      <w:r w:rsidR="00F21A0B" w:rsidRPr="00B021BA">
        <w:rPr>
          <w:rStyle w:val="ab"/>
          <w:rFonts w:ascii="Arial" w:hAnsi="Arial" w:cs="Arial"/>
          <w:vertAlign w:val="subscript"/>
        </w:rPr>
        <w:t>min</w:t>
      </w:r>
      <w:r w:rsidR="00F21A0B" w:rsidRPr="00F21A0B">
        <w:rPr>
          <w:rStyle w:val="ab"/>
          <w:rFonts w:ascii="Arial" w:hAnsi="Arial" w:cs="Arial"/>
        </w:rPr>
        <w:t xml:space="preserve"> </w:t>
      </w:r>
      <w:r w:rsidRPr="00F21A0B">
        <w:rPr>
          <w:rStyle w:val="ab"/>
          <w:rFonts w:ascii="Arial" w:hAnsi="Arial" w:cs="Arial"/>
        </w:rPr>
        <w:t>и порогового значения следующим образом</w:t>
      </w:r>
      <w:r w:rsidR="000641D2" w:rsidRPr="00F21A0B">
        <w:rPr>
          <w:rStyle w:val="ab"/>
          <w:rFonts w:ascii="Arial" w:hAnsi="Arial" w:cs="Arial"/>
        </w:rPr>
        <w:t>:</w:t>
      </w:r>
    </w:p>
    <w:p w:rsidR="005E3BBB" w:rsidRPr="00661EA7" w:rsidRDefault="000641D2"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sz w:val="24"/>
          <w:szCs w:val="24"/>
          <w:shd w:val="clear" w:color="auto" w:fill="4BACC6"/>
          <w:lang w:val="fr-FR"/>
        </w:rPr>
      </w:pPr>
      <w:bookmarkStart w:id="34" w:name="_Toc56"/>
      <w:r w:rsidRPr="00661EA7">
        <w:rPr>
          <w:rFonts w:ascii="Arial" w:hAnsi="Arial" w:cs="Arial"/>
          <w:b w:val="0"/>
          <w:bCs w:val="0"/>
          <w:sz w:val="24"/>
          <w:szCs w:val="24"/>
          <w:lang w:val="fr-FR"/>
        </w:rPr>
        <w:t>-</w:t>
      </w:r>
      <w:r w:rsidR="00F81DAA" w:rsidRPr="00661EA7">
        <w:rPr>
          <w:rFonts w:ascii="Arial" w:hAnsi="Arial" w:cs="Arial"/>
          <w:b w:val="0"/>
          <w:bCs w:val="0"/>
          <w:sz w:val="24"/>
          <w:szCs w:val="24"/>
          <w:lang w:val="fr-FR"/>
        </w:rPr>
        <w:t xml:space="preserve"> </w:t>
      </w:r>
      <w:r w:rsidR="00F81DAA" w:rsidRPr="00661EA7">
        <w:rPr>
          <w:rStyle w:val="ab"/>
          <w:rFonts w:ascii="Arial" w:hAnsi="Arial" w:cs="Arial"/>
          <w:b w:val="0"/>
          <w:bCs w:val="0"/>
          <w:color w:val="231F20"/>
          <w:spacing w:val="-2"/>
          <w:sz w:val="24"/>
          <w:szCs w:val="24"/>
          <w:u w:color="231F20"/>
          <w:lang w:val="fr-FR"/>
        </w:rPr>
        <w:t xml:space="preserve">для модулей, </w:t>
      </w:r>
      <w:r w:rsidR="009E1EC8">
        <w:rPr>
          <w:rStyle w:val="ab"/>
          <w:rFonts w:ascii="Arial" w:hAnsi="Arial" w:cs="Arial"/>
          <w:b w:val="0"/>
          <w:bCs w:val="0"/>
          <w:color w:val="231F20"/>
          <w:spacing w:val="-2"/>
          <w:sz w:val="24"/>
          <w:szCs w:val="24"/>
          <w:u w:color="231F20"/>
          <w:lang w:val="ru-RU"/>
        </w:rPr>
        <w:t>надлежащ</w:t>
      </w:r>
      <w:r w:rsidRPr="00661EA7">
        <w:rPr>
          <w:rStyle w:val="ab"/>
          <w:rFonts w:ascii="Arial" w:hAnsi="Arial" w:cs="Arial"/>
          <w:b w:val="0"/>
          <w:bCs w:val="0"/>
          <w:color w:val="231F20"/>
          <w:spacing w:val="-2"/>
          <w:sz w:val="24"/>
          <w:szCs w:val="24"/>
          <w:u w:color="231F20"/>
          <w:lang w:val="ru-RU"/>
        </w:rPr>
        <w:t>ее</w:t>
      </w:r>
      <w:r w:rsidR="00F81DAA" w:rsidRPr="00661EA7">
        <w:rPr>
          <w:rStyle w:val="ab"/>
          <w:rFonts w:ascii="Arial" w:hAnsi="Arial" w:cs="Arial"/>
          <w:b w:val="0"/>
          <w:bCs w:val="0"/>
          <w:color w:val="231F20"/>
          <w:spacing w:val="-2"/>
          <w:sz w:val="24"/>
          <w:szCs w:val="24"/>
          <w:u w:color="231F20"/>
          <w:lang w:val="fr-FR"/>
        </w:rPr>
        <w:t xml:space="preserve"> состояние которых — светлое:</w:t>
      </w:r>
      <w:bookmarkEnd w:id="34"/>
    </w:p>
    <w:p w:rsidR="000641D2"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Style w:val="ab"/>
          <w:rFonts w:ascii="Arial" w:hAnsi="Arial" w:cs="Arial"/>
          <w:color w:val="231F20"/>
          <w:spacing w:val="70"/>
          <w:position w:val="-10"/>
          <w:u w:color="231F20"/>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28"/>
          <w:position w:val="-10"/>
          <w:u w:color="231F20"/>
        </w:rPr>
        <w:t xml:space="preserve"> </w:t>
      </w:r>
      <w:r w:rsidRPr="00661EA7">
        <w:rPr>
          <w:rStyle w:val="ab"/>
          <w:rFonts w:ascii="Arial" w:hAnsi="Arial" w:cs="Arial"/>
          <w:color w:val="231F20"/>
          <w:u w:color="231F20"/>
        </w:rPr>
        <w:t>=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T</w:t>
      </w:r>
      <w:r w:rsidRPr="00661EA7">
        <w:rPr>
          <w:rStyle w:val="ab"/>
          <w:rFonts w:ascii="Arial" w:hAnsi="Arial" w:cs="Arial"/>
          <w:color w:val="231F20"/>
          <w:u w:color="231F20"/>
        </w:rPr>
        <w:t>) /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max</w:t>
      </w:r>
      <w:r w:rsidRPr="00661EA7">
        <w:rPr>
          <w:rStyle w:val="ab"/>
          <w:rFonts w:ascii="Arial" w:hAnsi="Arial" w:cs="Arial"/>
          <w:color w:val="231F20"/>
          <w:spacing w:val="28"/>
          <w:position w:val="-10"/>
          <w:u w:color="231F20"/>
        </w:rPr>
        <w:t xml:space="preserve"> </w:t>
      </w:r>
      <w:r w:rsidRPr="00661EA7">
        <w:rPr>
          <w:rStyle w:val="ab"/>
          <w:rFonts w:ascii="Arial" w:hAnsi="Arial" w:cs="Arial"/>
          <w:i/>
          <w:iCs/>
          <w:color w:val="231F20"/>
          <w:u w:color="231F20"/>
        </w:rPr>
        <w:t>– T</w:t>
      </w:r>
      <w:r w:rsidRPr="00661EA7">
        <w:rPr>
          <w:rStyle w:val="ab"/>
          <w:rFonts w:ascii="Arial" w:hAnsi="Arial" w:cs="Arial"/>
          <w:color w:val="231F20"/>
          <w:u w:color="231F20"/>
        </w:rPr>
        <w:t xml:space="preserve">)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T </w:t>
      </w:r>
      <w:r w:rsidR="000641D2" w:rsidRPr="00661EA7">
        <w:rPr>
          <w:rStyle w:val="ab"/>
          <w:rFonts w:ascii="Arial" w:hAnsi="Arial" w:cs="Arial"/>
          <w:color w:val="231F20"/>
          <w:u w:color="231F20"/>
          <w:lang w:val="ru-RU"/>
        </w:rPr>
        <w:t>и</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&lt;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max</w:t>
      </w:r>
      <w:r w:rsidRPr="00661EA7">
        <w:rPr>
          <w:rStyle w:val="ab"/>
          <w:rFonts w:ascii="Arial" w:hAnsi="Arial" w:cs="Arial"/>
          <w:color w:val="231F20"/>
          <w:spacing w:val="70"/>
          <w:position w:val="-10"/>
          <w:u w:color="231F20"/>
        </w:rPr>
        <w:t xml:space="preserve"> </w:t>
      </w:r>
    </w:p>
    <w:p w:rsidR="005E3BBB"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Fonts w:ascii="Arial" w:eastAsia="Times New Roman" w:hAnsi="Arial" w:cs="Arial"/>
          <w:u w:color="00000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70"/>
          <w:position w:val="-10"/>
          <w:u w:color="231F20"/>
        </w:rPr>
        <w:t xml:space="preserve"> </w:t>
      </w:r>
      <w:r w:rsidRPr="00661EA7">
        <w:rPr>
          <w:rStyle w:val="ab"/>
          <w:rFonts w:ascii="Arial" w:hAnsi="Arial" w:cs="Arial"/>
          <w:color w:val="231F20"/>
          <w:u w:color="231F20"/>
        </w:rPr>
        <w:t xml:space="preserve">= 100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max</w:t>
      </w:r>
    </w:p>
    <w:p w:rsidR="005E3BBB"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Style w:val="ab"/>
          <w:rFonts w:ascii="Arial" w:eastAsia="Times New Roman" w:hAnsi="Arial" w:cs="Arial"/>
          <w:i/>
          <w:iCs/>
          <w:color w:val="231F20"/>
          <w:spacing w:val="-12"/>
          <w:u w:color="231F2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24"/>
          <w:position w:val="-10"/>
          <w:u w:color="231F20"/>
        </w:rPr>
        <w:t xml:space="preserve"> </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color w:val="231F20"/>
          <w:u w:color="231F20"/>
        </w:rPr>
        <w:t>0</w:t>
      </w:r>
      <w:r w:rsidRPr="00661EA7">
        <w:rPr>
          <w:rStyle w:val="ab"/>
          <w:rFonts w:ascii="Arial" w:hAnsi="Arial" w:cs="Arial"/>
          <w:color w:val="231F20"/>
          <w:spacing w:val="1"/>
          <w:u w:color="231F20"/>
        </w:rPr>
        <w:t xml:space="preserve">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&lt;</w:t>
      </w:r>
      <w:r w:rsidRPr="00661EA7">
        <w:rPr>
          <w:rStyle w:val="ab"/>
          <w:rFonts w:ascii="Arial" w:hAnsi="Arial" w:cs="Arial"/>
          <w:color w:val="231F20"/>
          <w:spacing w:val="1"/>
          <w:u w:color="231F20"/>
        </w:rPr>
        <w:t xml:space="preserve"> </w:t>
      </w:r>
      <w:r w:rsidRPr="00661EA7">
        <w:rPr>
          <w:rStyle w:val="ab"/>
          <w:rFonts w:ascii="Arial" w:hAnsi="Arial" w:cs="Arial"/>
          <w:i/>
          <w:iCs/>
          <w:color w:val="231F20"/>
          <w:spacing w:val="-12"/>
          <w:u w:color="231F20"/>
        </w:rPr>
        <w:t>T</w:t>
      </w:r>
    </w:p>
    <w:p w:rsidR="005E3BBB" w:rsidRPr="00661EA7" w:rsidRDefault="000641D2" w:rsidP="000641D2">
      <w:pPr>
        <w:pStyle w:val="aa"/>
        <w:widowControl w:val="0"/>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10"/>
        <w:jc w:val="both"/>
        <w:rPr>
          <w:rFonts w:ascii="Arial" w:hAnsi="Arial" w:cs="Arial"/>
          <w:u w:color="000000"/>
          <w:shd w:val="clear" w:color="auto" w:fill="4BACC6"/>
        </w:rPr>
      </w:pPr>
      <w:r w:rsidRPr="00661EA7">
        <w:rPr>
          <w:rStyle w:val="ab"/>
          <w:rFonts w:ascii="Arial" w:hAnsi="Arial" w:cs="Arial"/>
          <w:color w:val="231F20"/>
          <w:u w:color="231F20"/>
        </w:rPr>
        <w:t xml:space="preserve">- </w:t>
      </w:r>
      <w:r w:rsidR="00F81DAA" w:rsidRPr="00661EA7">
        <w:rPr>
          <w:rStyle w:val="ab"/>
          <w:rFonts w:ascii="Arial" w:hAnsi="Arial" w:cs="Arial"/>
          <w:color w:val="231F20"/>
          <w:spacing w:val="-5"/>
          <w:u w:color="231F20"/>
        </w:rPr>
        <w:t xml:space="preserve">для модулей, </w:t>
      </w:r>
      <w:r w:rsidRPr="00661EA7">
        <w:rPr>
          <w:rStyle w:val="ab"/>
          <w:rFonts w:ascii="Arial" w:hAnsi="Arial" w:cs="Arial"/>
          <w:color w:val="231F20"/>
          <w:spacing w:val="-5"/>
          <w:u w:color="231F20"/>
        </w:rPr>
        <w:t xml:space="preserve">надлежащиее состояние которых — </w:t>
      </w:r>
      <w:r w:rsidR="00F81DAA" w:rsidRPr="00661EA7">
        <w:rPr>
          <w:rStyle w:val="ab"/>
          <w:rFonts w:ascii="Arial" w:hAnsi="Arial" w:cs="Arial"/>
          <w:color w:val="231F20"/>
          <w:spacing w:val="-5"/>
          <w:u w:color="231F20"/>
          <w:lang w:val="ru-RU"/>
        </w:rPr>
        <w:t>темное</w:t>
      </w:r>
      <w:r w:rsidR="00F81DAA" w:rsidRPr="00661EA7">
        <w:rPr>
          <w:rStyle w:val="ab"/>
          <w:rFonts w:ascii="Arial" w:hAnsi="Arial" w:cs="Arial"/>
          <w:color w:val="231F20"/>
          <w:spacing w:val="-5"/>
          <w:u w:color="231F20"/>
        </w:rPr>
        <w:t>:</w:t>
      </w:r>
    </w:p>
    <w:p w:rsidR="000641D2"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Style w:val="ab"/>
          <w:rFonts w:ascii="Arial" w:hAnsi="Arial" w:cs="Arial"/>
          <w:color w:val="231F20"/>
          <w:spacing w:val="70"/>
          <w:position w:val="-10"/>
          <w:u w:color="231F2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22"/>
          <w:position w:val="-10"/>
          <w:u w:color="231F20"/>
        </w:rPr>
        <w:t xml:space="preserve"> </w:t>
      </w:r>
      <w:r w:rsidRPr="00661EA7">
        <w:rPr>
          <w:rStyle w:val="ab"/>
          <w:rFonts w:ascii="Arial" w:hAnsi="Arial" w:cs="Arial"/>
          <w:color w:val="231F20"/>
          <w:u w:color="231F20"/>
        </w:rPr>
        <w:t>= (</w:t>
      </w:r>
      <w:r w:rsidRPr="00661EA7">
        <w:rPr>
          <w:rStyle w:val="ab"/>
          <w:rFonts w:ascii="Arial" w:hAnsi="Arial" w:cs="Arial"/>
          <w:i/>
          <w:iCs/>
          <w:color w:val="231F20"/>
          <w:u w:color="231F20"/>
        </w:rPr>
        <w:t>T</w:t>
      </w:r>
      <w:r w:rsidRPr="00661EA7">
        <w:rPr>
          <w:rStyle w:val="ab"/>
          <w:rFonts w:ascii="Arial" w:hAnsi="Arial" w:cs="Arial"/>
          <w:i/>
          <w:iCs/>
          <w:color w:val="231F20"/>
          <w:spacing w:val="-1"/>
          <w:u w:color="231F20"/>
        </w:rPr>
        <w:t xml:space="preserve">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color w:val="231F20"/>
          <w:u w:color="231F20"/>
        </w:rPr>
        <w:t>(</w:t>
      </w:r>
      <w:r w:rsidRPr="00661EA7">
        <w:rPr>
          <w:rStyle w:val="ab"/>
          <w:rFonts w:ascii="Arial" w:hAnsi="Arial" w:cs="Arial"/>
          <w:i/>
          <w:iCs/>
          <w:color w:val="231F20"/>
          <w:u w:color="231F20"/>
        </w:rPr>
        <w:t>T –</w:t>
      </w:r>
      <w:r w:rsidRPr="00661EA7">
        <w:rPr>
          <w:rStyle w:val="ab"/>
          <w:rFonts w:ascii="Arial" w:hAnsi="Arial" w:cs="Arial"/>
          <w:i/>
          <w:iCs/>
          <w:color w:val="231F20"/>
          <w:spacing w:val="-1"/>
          <w:u w:color="231F20"/>
        </w:rPr>
        <w:t xml:space="preserve">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min</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i/>
          <w:iCs/>
          <w:color w:val="231F20"/>
          <w:spacing w:val="-1"/>
          <w:u w:color="231F20"/>
        </w:rPr>
        <w:t xml:space="preserve"> </w:t>
      </w:r>
      <w:r w:rsidRPr="00661EA7">
        <w:rPr>
          <w:rStyle w:val="ab"/>
          <w:rFonts w:ascii="Arial" w:hAnsi="Arial" w:cs="Arial"/>
          <w:color w:val="231F20"/>
          <w:u w:color="231F20"/>
        </w:rPr>
        <w:t xml:space="preserve">&lt; </w:t>
      </w:r>
      <w:r w:rsidRPr="00661EA7">
        <w:rPr>
          <w:rStyle w:val="ab"/>
          <w:rFonts w:ascii="Arial" w:hAnsi="Arial" w:cs="Arial"/>
          <w:i/>
          <w:iCs/>
          <w:color w:val="231F20"/>
          <w:u w:color="231F20"/>
        </w:rPr>
        <w:t>T</w:t>
      </w:r>
      <w:r w:rsidRPr="00661EA7">
        <w:rPr>
          <w:rStyle w:val="ab"/>
          <w:rFonts w:ascii="Arial" w:hAnsi="Arial" w:cs="Arial"/>
          <w:i/>
          <w:iCs/>
          <w:color w:val="231F20"/>
          <w:spacing w:val="-1"/>
          <w:u w:color="231F20"/>
        </w:rPr>
        <w:t xml:space="preserve"> </w:t>
      </w:r>
      <w:r w:rsidR="000641D2" w:rsidRPr="00661EA7">
        <w:rPr>
          <w:rStyle w:val="ab"/>
          <w:rFonts w:ascii="Arial" w:hAnsi="Arial" w:cs="Arial"/>
          <w:color w:val="231F20"/>
          <w:u w:color="231F20"/>
          <w:lang w:val="ru-RU"/>
        </w:rPr>
        <w:t>и</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i/>
          <w:iCs/>
          <w:color w:val="231F20"/>
          <w:spacing w:val="-1"/>
          <w:u w:color="231F20"/>
        </w:rPr>
        <w:t xml:space="preserve"> </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min</w:t>
      </w:r>
      <w:r w:rsidRPr="00661EA7">
        <w:rPr>
          <w:rStyle w:val="ab"/>
          <w:rFonts w:ascii="Arial" w:hAnsi="Arial" w:cs="Arial"/>
          <w:color w:val="231F20"/>
          <w:spacing w:val="70"/>
          <w:position w:val="-10"/>
          <w:u w:color="231F20"/>
          <w:shd w:val="clear" w:color="auto" w:fill="4BACC6"/>
        </w:rPr>
        <w:t xml:space="preserve"> </w:t>
      </w:r>
    </w:p>
    <w:p w:rsidR="005E3BBB"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Fonts w:ascii="Arial" w:eastAsia="Times New Roman" w:hAnsi="Arial" w:cs="Arial"/>
          <w:u w:color="00000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70"/>
          <w:position w:val="-10"/>
          <w:u w:color="231F20"/>
        </w:rPr>
        <w:t xml:space="preserve"> </w:t>
      </w:r>
      <w:r w:rsidRPr="00661EA7">
        <w:rPr>
          <w:rStyle w:val="ab"/>
          <w:rFonts w:ascii="Arial" w:hAnsi="Arial" w:cs="Arial"/>
          <w:color w:val="231F20"/>
          <w:u w:color="231F20"/>
        </w:rPr>
        <w:t xml:space="preserve">= 100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 xml:space="preserve">&lt; </w:t>
      </w:r>
      <w:r w:rsidRPr="00661EA7">
        <w:rPr>
          <w:rStyle w:val="ab"/>
          <w:rFonts w:ascii="Arial" w:hAnsi="Arial" w:cs="Arial"/>
          <w:i/>
          <w:iCs/>
          <w:color w:val="231F20"/>
          <w:u w:color="231F20"/>
        </w:rPr>
        <w:t>R</w:t>
      </w:r>
      <w:r w:rsidRPr="00661EA7">
        <w:rPr>
          <w:rStyle w:val="ab"/>
          <w:rFonts w:ascii="Arial" w:hAnsi="Arial" w:cs="Arial"/>
          <w:color w:val="231F20"/>
          <w:position w:val="-10"/>
          <w:u w:color="231F20"/>
          <w:vertAlign w:val="subscript"/>
        </w:rPr>
        <w:t>min</w:t>
      </w:r>
    </w:p>
    <w:p w:rsidR="005E3BBB" w:rsidRPr="00661EA7" w:rsidRDefault="00F81DAA"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Style w:val="ab"/>
          <w:rFonts w:ascii="Arial" w:eastAsia="Times New Roman" w:hAnsi="Arial" w:cs="Arial"/>
          <w:i/>
          <w:iCs/>
          <w:color w:val="231F20"/>
          <w:spacing w:val="-12"/>
          <w:u w:color="231F20"/>
          <w:shd w:val="clear" w:color="auto" w:fill="4BACC6"/>
        </w:rPr>
      </w:pPr>
      <w:r w:rsidRPr="00661EA7">
        <w:rPr>
          <w:rStyle w:val="ab"/>
          <w:rFonts w:ascii="Arial" w:hAnsi="Arial" w:cs="Arial"/>
          <w:i/>
          <w:iCs/>
          <w:color w:val="231F20"/>
          <w:u w:color="231F20"/>
        </w:rPr>
        <w:t>M</w:t>
      </w:r>
      <w:r w:rsidRPr="00661EA7">
        <w:rPr>
          <w:rStyle w:val="ab"/>
          <w:rFonts w:ascii="Arial" w:hAnsi="Arial" w:cs="Arial"/>
          <w:color w:val="231F20"/>
          <w:position w:val="-10"/>
          <w:u w:color="231F20"/>
          <w:vertAlign w:val="subscript"/>
        </w:rPr>
        <w:t>MOD</w:t>
      </w:r>
      <w:r w:rsidRPr="00661EA7">
        <w:rPr>
          <w:rStyle w:val="ab"/>
          <w:rFonts w:ascii="Arial" w:hAnsi="Arial" w:cs="Arial"/>
          <w:color w:val="231F20"/>
          <w:spacing w:val="24"/>
          <w:position w:val="-10"/>
          <w:u w:color="231F20"/>
        </w:rPr>
        <w:t xml:space="preserve"> </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color w:val="231F20"/>
          <w:u w:color="231F20"/>
        </w:rPr>
        <w:t>0</w:t>
      </w:r>
      <w:r w:rsidRPr="00661EA7">
        <w:rPr>
          <w:rStyle w:val="ab"/>
          <w:rFonts w:ascii="Arial" w:hAnsi="Arial" w:cs="Arial"/>
          <w:color w:val="231F20"/>
          <w:spacing w:val="1"/>
          <w:u w:color="231F20"/>
        </w:rPr>
        <w:t xml:space="preserve"> </w:t>
      </w:r>
      <w:r w:rsidR="000641D2" w:rsidRPr="00661EA7">
        <w:rPr>
          <w:rStyle w:val="ab"/>
          <w:rFonts w:ascii="Arial" w:hAnsi="Arial" w:cs="Arial"/>
          <w:color w:val="231F20"/>
          <w:u w:color="231F20"/>
          <w:lang w:val="ru-RU"/>
        </w:rPr>
        <w:t>для</w:t>
      </w:r>
      <w:r w:rsidRPr="00661EA7">
        <w:rPr>
          <w:rStyle w:val="ab"/>
          <w:rFonts w:ascii="Arial" w:hAnsi="Arial" w:cs="Arial"/>
          <w:color w:val="231F20"/>
          <w:u w:color="231F20"/>
        </w:rPr>
        <w:t xml:space="preserve"> </w:t>
      </w:r>
      <w:r w:rsidRPr="00661EA7">
        <w:rPr>
          <w:rStyle w:val="ab"/>
          <w:rFonts w:ascii="Arial" w:hAnsi="Arial" w:cs="Arial"/>
          <w:i/>
          <w:iCs/>
          <w:color w:val="231F20"/>
          <w:u w:color="231F20"/>
        </w:rPr>
        <w:t xml:space="preserve">R </w:t>
      </w:r>
      <w:r w:rsidRPr="00661EA7">
        <w:rPr>
          <w:rStyle w:val="ab"/>
          <w:rFonts w:ascii="Arial" w:hAnsi="Arial" w:cs="Arial"/>
          <w:color w:val="231F20"/>
          <w:u w:color="231F20"/>
        </w:rPr>
        <w:t>≥</w:t>
      </w:r>
      <w:r w:rsidRPr="00661EA7">
        <w:rPr>
          <w:rStyle w:val="ab"/>
          <w:rFonts w:ascii="Arial" w:hAnsi="Arial" w:cs="Arial"/>
          <w:color w:val="231F20"/>
          <w:spacing w:val="1"/>
          <w:u w:color="231F20"/>
        </w:rPr>
        <w:t xml:space="preserve"> </w:t>
      </w:r>
      <w:r w:rsidRPr="00661EA7">
        <w:rPr>
          <w:rStyle w:val="ab"/>
          <w:rFonts w:ascii="Arial" w:hAnsi="Arial" w:cs="Arial"/>
          <w:i/>
          <w:iCs/>
          <w:color w:val="231F20"/>
          <w:spacing w:val="-12"/>
          <w:u w:color="231F20"/>
        </w:rPr>
        <w:t>T,</w:t>
      </w:r>
      <w:r w:rsidRPr="00661EA7">
        <w:rPr>
          <w:rStyle w:val="ab"/>
          <w:rFonts w:ascii="Arial" w:hAnsi="Arial" w:cs="Arial"/>
          <w:i/>
          <w:iCs/>
          <w:color w:val="231F20"/>
          <w:spacing w:val="-12"/>
          <w:u w:color="231F20"/>
          <w:shd w:val="clear" w:color="auto" w:fill="4BACC6"/>
        </w:rPr>
        <w:t xml:space="preserve"> </w:t>
      </w:r>
    </w:p>
    <w:p w:rsidR="005E3BBB" w:rsidRPr="00661EA7" w:rsidRDefault="00933B79"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rPr>
          <w:rFonts w:ascii="Arial" w:eastAsia="Times New Roman" w:hAnsi="Arial" w:cs="Arial"/>
          <w:color w:val="231F20"/>
          <w:spacing w:val="-12"/>
          <w:u w:color="231F20"/>
          <w:shd w:val="clear" w:color="auto" w:fill="4BACC6"/>
        </w:rPr>
      </w:pPr>
      <w:r w:rsidRPr="00661EA7">
        <w:rPr>
          <w:rFonts w:ascii="Arial" w:hAnsi="Arial" w:cs="Arial"/>
          <w:color w:val="231F20"/>
          <w:spacing w:val="-12"/>
          <w:u w:color="231F20"/>
          <w:lang w:val="ru-RU"/>
        </w:rPr>
        <w:t>г</w:t>
      </w:r>
      <w:r w:rsidR="00F81DAA" w:rsidRPr="00661EA7">
        <w:rPr>
          <w:rFonts w:ascii="Arial" w:hAnsi="Arial" w:cs="Arial"/>
          <w:color w:val="231F20"/>
          <w:spacing w:val="-12"/>
          <w:u w:color="231F20"/>
          <w:lang w:val="ru-RU"/>
        </w:rPr>
        <w:t>де</w:t>
      </w:r>
      <w:r w:rsidRPr="00661EA7">
        <w:rPr>
          <w:rFonts w:ascii="Arial" w:hAnsi="Arial" w:cs="Arial"/>
          <w:color w:val="231F20"/>
          <w:spacing w:val="-12"/>
          <w:u w:color="231F20"/>
          <w:lang w:val="ru-RU"/>
        </w:rPr>
        <w:t xml:space="preserve">, </w:t>
      </w:r>
    </w:p>
    <w:p w:rsidR="005E3BBB" w:rsidRPr="00661EA7" w:rsidRDefault="00B021BA"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color w:val="231F20"/>
          <w:spacing w:val="-5"/>
          <w:position w:val="12"/>
          <w:sz w:val="24"/>
          <w:szCs w:val="24"/>
          <w:u w:color="231F20"/>
          <w:shd w:val="clear" w:color="auto" w:fill="4BACC6"/>
          <w:lang w:val="fr-FR"/>
        </w:rPr>
      </w:pPr>
      <w:bookmarkStart w:id="35" w:name="_Toc57"/>
      <w:r w:rsidRPr="00661EA7">
        <w:rPr>
          <w:rStyle w:val="ab"/>
          <w:rFonts w:ascii="Arial" w:hAnsi="Arial" w:cs="Arial"/>
          <w:b w:val="0"/>
          <w:i/>
          <w:iCs/>
          <w:color w:val="231F20"/>
          <w:sz w:val="24"/>
          <w:szCs w:val="24"/>
          <w:u w:color="231F20"/>
        </w:rPr>
        <w:t>M</w:t>
      </w:r>
      <w:r w:rsidRPr="00661EA7">
        <w:rPr>
          <w:rStyle w:val="ab"/>
          <w:rFonts w:ascii="Arial" w:hAnsi="Arial" w:cs="Arial"/>
          <w:b w:val="0"/>
          <w:color w:val="231F20"/>
          <w:position w:val="-10"/>
          <w:sz w:val="24"/>
          <w:szCs w:val="24"/>
          <w:u w:color="231F20"/>
          <w:vertAlign w:val="subscript"/>
        </w:rPr>
        <w:t>MOD</w:t>
      </w:r>
      <w:r w:rsidR="00933B79" w:rsidRPr="00661EA7">
        <w:rPr>
          <w:rStyle w:val="ab"/>
          <w:b w:val="0"/>
          <w:iCs/>
          <w:lang w:val="ru-RU"/>
        </w:rPr>
        <w:t xml:space="preserve"> </w:t>
      </w:r>
      <w:r w:rsidR="00661EA7" w:rsidRPr="00661EA7">
        <w:rPr>
          <w:rStyle w:val="ab"/>
          <w:b w:val="0"/>
          <w:iCs/>
          <w:lang w:val="ru-RU"/>
        </w:rPr>
        <w:t>—</w:t>
      </w:r>
      <w:r w:rsidR="00661EA7">
        <w:rPr>
          <w:rStyle w:val="ab"/>
          <w:b w:val="0"/>
          <w:iCs/>
          <w:lang w:val="ru-RU"/>
        </w:rPr>
        <w:t xml:space="preserve"> </w:t>
      </w:r>
      <w:r w:rsidR="00933B79" w:rsidRPr="00661EA7">
        <w:rPr>
          <w:rStyle w:val="ab"/>
          <w:rFonts w:ascii="Arial" w:hAnsi="Arial" w:cs="Arial"/>
          <w:b w:val="0"/>
          <w:iCs/>
          <w:sz w:val="24"/>
          <w:szCs w:val="24"/>
          <w:lang w:val="ru-RU"/>
        </w:rPr>
        <w:t xml:space="preserve">значение параметра «Модуляция» </w:t>
      </w:r>
      <w:r w:rsidR="00933B79" w:rsidRPr="00661EA7">
        <w:rPr>
          <w:rStyle w:val="ab"/>
          <w:rFonts w:ascii="Arial" w:hAnsi="Arial" w:cs="Arial"/>
          <w:b w:val="0"/>
          <w:iCs/>
          <w:color w:val="231F20"/>
          <w:sz w:val="24"/>
          <w:szCs w:val="24"/>
          <w:u w:color="231F20"/>
          <w:lang w:val="ru-RU"/>
        </w:rPr>
        <w:t>для</w:t>
      </w:r>
      <w:r w:rsidR="00F81DAA" w:rsidRPr="00661EA7">
        <w:rPr>
          <w:rStyle w:val="ab"/>
          <w:rFonts w:ascii="Arial" w:hAnsi="Arial" w:cs="Arial"/>
          <w:b w:val="0"/>
          <w:iCs/>
          <w:color w:val="231F20"/>
          <w:sz w:val="24"/>
          <w:szCs w:val="24"/>
          <w:u w:color="231F20"/>
          <w:lang w:val="ru-RU"/>
        </w:rPr>
        <w:t xml:space="preserve"> модуля</w:t>
      </w:r>
      <w:bookmarkEnd w:id="35"/>
      <w:r w:rsidR="00933B79" w:rsidRPr="00661EA7">
        <w:rPr>
          <w:rStyle w:val="ab"/>
          <w:rFonts w:ascii="Arial" w:hAnsi="Arial" w:cs="Arial"/>
          <w:b w:val="0"/>
          <w:iCs/>
          <w:color w:val="231F20"/>
          <w:sz w:val="24"/>
          <w:szCs w:val="24"/>
          <w:u w:color="231F20"/>
          <w:lang w:val="ru-RU"/>
        </w:rPr>
        <w:t>;</w:t>
      </w:r>
    </w:p>
    <w:p w:rsidR="005E3BBB" w:rsidRPr="00661EA7" w:rsidRDefault="00661EA7"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i/>
          <w:iCs/>
          <w:color w:val="231F20"/>
          <w:spacing w:val="-5"/>
          <w:position w:val="12"/>
          <w:sz w:val="24"/>
          <w:szCs w:val="24"/>
          <w:u w:color="231F20"/>
          <w:shd w:val="clear" w:color="auto" w:fill="4BACC6"/>
          <w:lang w:val="fr-FR"/>
        </w:rPr>
      </w:pPr>
      <w:bookmarkStart w:id="36" w:name="_Toc58"/>
      <w:r>
        <w:rPr>
          <w:rFonts w:ascii="Arial" w:hAnsi="Arial" w:cs="Arial"/>
          <w:b w:val="0"/>
          <w:bCs w:val="0"/>
          <w:i/>
          <w:iCs/>
          <w:color w:val="231F20"/>
          <w:spacing w:val="-5"/>
          <w:position w:val="12"/>
          <w:sz w:val="24"/>
          <w:szCs w:val="24"/>
          <w:u w:color="231F20"/>
          <w:lang w:val="fr-FR"/>
        </w:rPr>
        <w:t>R</w:t>
      </w:r>
      <w:r w:rsidR="00F81DAA" w:rsidRPr="00661EA7">
        <w:rPr>
          <w:rStyle w:val="ab"/>
          <w:rFonts w:ascii="Arial" w:hAnsi="Arial" w:cs="Arial"/>
          <w:b w:val="0"/>
          <w:bCs w:val="0"/>
          <w:color w:val="231F20"/>
          <w:spacing w:val="-5"/>
          <w:position w:val="12"/>
          <w:sz w:val="24"/>
          <w:szCs w:val="24"/>
          <w:u w:color="231F20"/>
          <w:lang w:val="fr-FR"/>
        </w:rPr>
        <w:t xml:space="preserve"> </w:t>
      </w:r>
      <w:r w:rsidRPr="00661EA7">
        <w:rPr>
          <w:rStyle w:val="ab"/>
          <w:rFonts w:ascii="Arial" w:hAnsi="Arial" w:cs="Arial"/>
          <w:b w:val="0"/>
          <w:bCs w:val="0"/>
          <w:color w:val="231F20"/>
          <w:spacing w:val="-5"/>
          <w:position w:val="12"/>
          <w:sz w:val="24"/>
          <w:szCs w:val="24"/>
          <w:u w:color="231F20"/>
          <w:lang w:val="fr-FR"/>
        </w:rPr>
        <w:t>—</w:t>
      </w:r>
      <w:r>
        <w:rPr>
          <w:rStyle w:val="ab"/>
          <w:rFonts w:ascii="Arial" w:hAnsi="Arial" w:cs="Arial"/>
          <w:b w:val="0"/>
          <w:bCs w:val="0"/>
          <w:color w:val="231F20"/>
          <w:spacing w:val="-5"/>
          <w:position w:val="12"/>
          <w:sz w:val="24"/>
          <w:szCs w:val="24"/>
          <w:u w:color="231F20"/>
          <w:lang w:val="ru-RU"/>
        </w:rPr>
        <w:t xml:space="preserve"> </w:t>
      </w:r>
      <w:r w:rsidR="00933B79" w:rsidRPr="00661EA7">
        <w:rPr>
          <w:rStyle w:val="ab"/>
          <w:rFonts w:ascii="Arial" w:hAnsi="Arial" w:cs="Arial"/>
          <w:b w:val="0"/>
          <w:bCs w:val="0"/>
          <w:color w:val="231F20"/>
          <w:spacing w:val="-2"/>
          <w:position w:val="12"/>
          <w:sz w:val="24"/>
          <w:szCs w:val="24"/>
          <w:u w:color="231F20"/>
          <w:lang w:val="fr-FR"/>
        </w:rPr>
        <w:t xml:space="preserve">коэффициент отражения модуля, заданный </w:t>
      </w:r>
      <w:r w:rsidR="00933B79" w:rsidRPr="00661EA7">
        <w:rPr>
          <w:rStyle w:val="ab"/>
          <w:rFonts w:ascii="Arial" w:hAnsi="Arial" w:cs="Arial"/>
          <w:b w:val="0"/>
          <w:bCs w:val="0"/>
          <w:color w:val="231F20"/>
          <w:spacing w:val="-2"/>
          <w:position w:val="12"/>
          <w:sz w:val="24"/>
          <w:szCs w:val="24"/>
          <w:u w:color="231F20"/>
          <w:lang w:val="ru-RU"/>
        </w:rPr>
        <w:t>базовым</w:t>
      </w:r>
      <w:r w:rsidR="00933B79" w:rsidRPr="00661EA7">
        <w:rPr>
          <w:rStyle w:val="ab"/>
          <w:rFonts w:ascii="Arial" w:hAnsi="Arial" w:cs="Arial"/>
          <w:b w:val="0"/>
          <w:bCs w:val="0"/>
          <w:color w:val="231F20"/>
          <w:spacing w:val="-2"/>
          <w:position w:val="12"/>
          <w:sz w:val="24"/>
          <w:szCs w:val="24"/>
          <w:u w:color="231F20"/>
          <w:lang w:val="fr-FR"/>
        </w:rPr>
        <w:t xml:space="preserve"> </w:t>
      </w:r>
      <w:r w:rsidR="00933B79" w:rsidRPr="00661EA7">
        <w:rPr>
          <w:rStyle w:val="ab"/>
          <w:rFonts w:ascii="Arial" w:hAnsi="Arial" w:cs="Arial"/>
          <w:b w:val="0"/>
          <w:bCs w:val="0"/>
          <w:color w:val="231F20"/>
          <w:spacing w:val="-2"/>
          <w:position w:val="12"/>
          <w:sz w:val="24"/>
          <w:szCs w:val="24"/>
          <w:u w:color="231F20"/>
          <w:lang w:val="ru-RU"/>
        </w:rPr>
        <w:t>полутоновым</w:t>
      </w:r>
      <w:r w:rsidR="00933B79" w:rsidRPr="00661EA7">
        <w:rPr>
          <w:rStyle w:val="ab"/>
          <w:rFonts w:ascii="Arial" w:hAnsi="Arial" w:cs="Arial"/>
          <w:b w:val="0"/>
          <w:bCs w:val="0"/>
          <w:color w:val="231F20"/>
          <w:spacing w:val="-2"/>
          <w:position w:val="12"/>
          <w:sz w:val="24"/>
          <w:szCs w:val="24"/>
          <w:u w:color="231F20"/>
          <w:lang w:val="fr-FR"/>
        </w:rPr>
        <w:t xml:space="preserve"> изображением в центре модуля</w:t>
      </w:r>
      <w:r w:rsidR="00933B79" w:rsidRPr="00661EA7">
        <w:rPr>
          <w:rStyle w:val="ab"/>
          <w:rFonts w:ascii="Arial" w:hAnsi="Arial" w:cs="Arial"/>
          <w:b w:val="0"/>
          <w:bCs w:val="0"/>
          <w:color w:val="231F20"/>
          <w:spacing w:val="-2"/>
          <w:position w:val="12"/>
          <w:sz w:val="24"/>
          <w:szCs w:val="24"/>
          <w:u w:color="231F20"/>
          <w:lang w:val="ru-RU"/>
        </w:rPr>
        <w:t>;</w:t>
      </w:r>
      <w:r w:rsidR="00933B79" w:rsidRPr="00661EA7">
        <w:rPr>
          <w:rStyle w:val="ab"/>
          <w:rFonts w:ascii="Arial" w:hAnsi="Arial" w:cs="Arial"/>
          <w:b w:val="0"/>
          <w:bCs w:val="0"/>
          <w:color w:val="231F20"/>
          <w:spacing w:val="-5"/>
          <w:position w:val="12"/>
          <w:sz w:val="24"/>
          <w:szCs w:val="24"/>
          <w:u w:color="231F20"/>
          <w:lang w:val="fr-FR"/>
        </w:rPr>
        <w:t xml:space="preserve"> </w:t>
      </w:r>
      <w:bookmarkEnd w:id="36"/>
    </w:p>
    <w:p w:rsidR="005E3BBB" w:rsidRPr="00661EA7" w:rsidRDefault="00661EA7"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Style w:val="ab"/>
          <w:rFonts w:ascii="Arial" w:hAnsi="Arial" w:cs="Arial"/>
          <w:b w:val="0"/>
          <w:bCs w:val="0"/>
          <w:color w:val="231F20"/>
          <w:spacing w:val="-5"/>
          <w:position w:val="12"/>
          <w:sz w:val="24"/>
          <w:szCs w:val="24"/>
          <w:u w:color="231F20"/>
          <w:shd w:val="clear" w:color="auto" w:fill="4BACC6"/>
          <w:lang w:val="fr-FR"/>
        </w:rPr>
      </w:pPr>
      <w:bookmarkStart w:id="37" w:name="_Toc59"/>
      <w:r>
        <w:rPr>
          <w:rFonts w:ascii="Arial" w:hAnsi="Arial" w:cs="Arial"/>
          <w:b w:val="0"/>
          <w:bCs w:val="0"/>
          <w:i/>
          <w:iCs/>
          <w:color w:val="231F20"/>
          <w:spacing w:val="-5"/>
          <w:position w:val="12"/>
          <w:sz w:val="24"/>
          <w:szCs w:val="24"/>
          <w:u w:color="231F20"/>
          <w:lang w:val="fr-FR"/>
        </w:rPr>
        <w:t xml:space="preserve">T </w:t>
      </w:r>
      <w:r w:rsidRPr="00661EA7">
        <w:rPr>
          <w:rStyle w:val="ab"/>
          <w:rFonts w:ascii="Arial" w:hAnsi="Arial" w:cs="Arial"/>
          <w:b w:val="0"/>
          <w:bCs w:val="0"/>
          <w:color w:val="231F20"/>
          <w:spacing w:val="-5"/>
          <w:position w:val="12"/>
          <w:sz w:val="24"/>
          <w:szCs w:val="24"/>
          <w:u w:color="231F20"/>
          <w:lang w:val="fr-FR"/>
        </w:rPr>
        <w:t>—</w:t>
      </w:r>
      <w:r w:rsidR="00F81DAA" w:rsidRPr="00661EA7">
        <w:rPr>
          <w:rFonts w:ascii="Arial" w:hAnsi="Arial" w:cs="Arial"/>
          <w:b w:val="0"/>
          <w:bCs w:val="0"/>
          <w:i/>
          <w:iCs/>
          <w:color w:val="231F20"/>
          <w:spacing w:val="-5"/>
          <w:position w:val="12"/>
          <w:sz w:val="24"/>
          <w:szCs w:val="24"/>
          <w:u w:color="231F20"/>
          <w:lang w:val="fr-FR"/>
        </w:rPr>
        <w:t xml:space="preserve"> </w:t>
      </w:r>
      <w:r w:rsidR="00933B79" w:rsidRPr="00661EA7">
        <w:rPr>
          <w:rStyle w:val="ab"/>
          <w:rFonts w:ascii="Arial" w:hAnsi="Arial" w:cs="Arial"/>
          <w:b w:val="0"/>
          <w:bCs w:val="0"/>
          <w:color w:val="231F20"/>
          <w:spacing w:val="-2"/>
          <w:position w:val="12"/>
          <w:sz w:val="24"/>
          <w:szCs w:val="24"/>
          <w:u w:color="231F20"/>
          <w:lang w:val="fr-FR"/>
        </w:rPr>
        <w:t xml:space="preserve">пороговое значение, вычисленное согласно приложению A для всех пикселей в </w:t>
      </w:r>
      <w:r w:rsidR="00933B79" w:rsidRPr="00661EA7">
        <w:rPr>
          <w:rStyle w:val="ab"/>
          <w:rFonts w:ascii="Arial" w:hAnsi="Arial" w:cs="Arial"/>
          <w:b w:val="0"/>
          <w:bCs w:val="0"/>
          <w:color w:val="231F20"/>
          <w:spacing w:val="-2"/>
          <w:position w:val="12"/>
          <w:sz w:val="24"/>
          <w:szCs w:val="24"/>
          <w:u w:color="231F20"/>
          <w:lang w:val="ru-RU"/>
        </w:rPr>
        <w:t xml:space="preserve">пределах </w:t>
      </w:r>
      <w:r w:rsidR="00933B79" w:rsidRPr="00661EA7">
        <w:rPr>
          <w:rStyle w:val="ab"/>
          <w:rFonts w:ascii="Arial" w:hAnsi="Arial" w:cs="Arial"/>
          <w:b w:val="0"/>
          <w:bCs w:val="0"/>
          <w:color w:val="231F20"/>
          <w:spacing w:val="-2"/>
          <w:position w:val="12"/>
          <w:sz w:val="24"/>
          <w:szCs w:val="24"/>
          <w:u w:color="231F20"/>
          <w:lang w:val="fr-FR"/>
        </w:rPr>
        <w:t>области символа</w:t>
      </w:r>
      <w:r w:rsidR="00933B79" w:rsidRPr="00661EA7">
        <w:rPr>
          <w:rStyle w:val="ab"/>
          <w:rFonts w:ascii="Arial" w:hAnsi="Arial" w:cs="Arial"/>
          <w:b w:val="0"/>
          <w:bCs w:val="0"/>
          <w:color w:val="231F20"/>
          <w:spacing w:val="-5"/>
          <w:position w:val="12"/>
          <w:sz w:val="24"/>
          <w:szCs w:val="24"/>
          <w:u w:color="231F20"/>
          <w:lang w:val="ru-RU"/>
        </w:rPr>
        <w:t>;</w:t>
      </w:r>
      <w:r w:rsidR="00933B79" w:rsidRPr="00661EA7">
        <w:rPr>
          <w:rStyle w:val="ab"/>
          <w:rFonts w:ascii="Arial" w:hAnsi="Arial" w:cs="Arial"/>
          <w:b w:val="0"/>
          <w:bCs w:val="0"/>
          <w:color w:val="231F20"/>
          <w:spacing w:val="-5"/>
          <w:position w:val="12"/>
          <w:sz w:val="24"/>
          <w:szCs w:val="24"/>
          <w:u w:color="231F20"/>
          <w:shd w:val="clear" w:color="auto" w:fill="4BACC6"/>
          <w:lang w:val="fr-FR"/>
        </w:rPr>
        <w:t xml:space="preserve"> </w:t>
      </w:r>
      <w:bookmarkEnd w:id="37"/>
    </w:p>
    <w:p w:rsidR="005E3BBB" w:rsidRPr="00661EA7" w:rsidRDefault="00F81DAA"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color w:val="231F20"/>
          <w:spacing w:val="-5"/>
          <w:position w:val="12"/>
          <w:sz w:val="24"/>
          <w:szCs w:val="24"/>
          <w:u w:color="231F20"/>
          <w:shd w:val="clear" w:color="auto" w:fill="4BACC6"/>
          <w:lang w:val="fr-FR"/>
        </w:rPr>
      </w:pPr>
      <w:bookmarkStart w:id="38" w:name="_Toc60"/>
      <w:r w:rsidRPr="00661EA7">
        <w:rPr>
          <w:rStyle w:val="ab"/>
          <w:rFonts w:ascii="Arial" w:hAnsi="Arial" w:cs="Arial"/>
          <w:b w:val="0"/>
          <w:bCs w:val="0"/>
          <w:i/>
          <w:iCs/>
          <w:color w:val="231F20"/>
          <w:spacing w:val="-5"/>
          <w:position w:val="12"/>
          <w:sz w:val="24"/>
          <w:szCs w:val="24"/>
          <w:u w:color="231F20"/>
          <w:lang w:val="fr-FR"/>
        </w:rPr>
        <w:t>R</w:t>
      </w:r>
      <w:r w:rsidRPr="00661EA7">
        <w:rPr>
          <w:rStyle w:val="ab"/>
          <w:rFonts w:ascii="Arial" w:hAnsi="Arial" w:cs="Arial"/>
          <w:b w:val="0"/>
          <w:bCs w:val="0"/>
          <w:color w:val="231F20"/>
          <w:spacing w:val="-5"/>
          <w:position w:val="12"/>
          <w:sz w:val="24"/>
          <w:szCs w:val="24"/>
          <w:u w:color="231F20"/>
          <w:vertAlign w:val="subscript"/>
          <w:lang w:val="fr-FR"/>
        </w:rPr>
        <w:t>max</w:t>
      </w:r>
      <w:r w:rsidRPr="00661EA7">
        <w:rPr>
          <w:rFonts w:ascii="Arial" w:hAnsi="Arial" w:cs="Arial"/>
          <w:b w:val="0"/>
          <w:bCs w:val="0"/>
          <w:color w:val="231F20"/>
          <w:spacing w:val="-5"/>
          <w:position w:val="12"/>
          <w:sz w:val="24"/>
          <w:szCs w:val="24"/>
          <w:u w:color="231F20"/>
          <w:lang w:val="fr-FR"/>
        </w:rPr>
        <w:t xml:space="preserve"> — </w:t>
      </w:r>
      <w:r w:rsidR="00933B79" w:rsidRPr="00661EA7">
        <w:rPr>
          <w:rStyle w:val="ab"/>
          <w:rFonts w:ascii="Arial" w:hAnsi="Arial" w:cs="Arial"/>
          <w:b w:val="0"/>
          <w:bCs w:val="0"/>
          <w:color w:val="231F20"/>
          <w:spacing w:val="-2"/>
          <w:position w:val="12"/>
          <w:sz w:val="24"/>
          <w:szCs w:val="24"/>
          <w:u w:color="231F20"/>
          <w:lang w:val="fr-FR"/>
        </w:rPr>
        <w:t>среднее максимальное значение коэффициента отражения, определенное в соответствии с 7.5.3</w:t>
      </w:r>
      <w:r w:rsidR="00933B79" w:rsidRPr="00661EA7">
        <w:rPr>
          <w:rStyle w:val="ab"/>
          <w:rFonts w:ascii="Arial" w:hAnsi="Arial" w:cs="Arial"/>
          <w:b w:val="0"/>
          <w:bCs w:val="0"/>
          <w:color w:val="231F20"/>
          <w:spacing w:val="-2"/>
          <w:position w:val="12"/>
          <w:sz w:val="24"/>
          <w:szCs w:val="24"/>
          <w:u w:color="231F20"/>
          <w:lang w:val="ru-RU"/>
        </w:rPr>
        <w:t>;</w:t>
      </w:r>
      <w:r w:rsidR="00933B79" w:rsidRPr="00661EA7">
        <w:rPr>
          <w:rStyle w:val="ab"/>
          <w:rFonts w:ascii="Arial" w:hAnsi="Arial" w:cs="Arial"/>
          <w:b w:val="0"/>
          <w:bCs w:val="0"/>
          <w:color w:val="231F20"/>
          <w:spacing w:val="-2"/>
          <w:position w:val="12"/>
          <w:sz w:val="24"/>
          <w:szCs w:val="24"/>
          <w:u w:color="231F20"/>
          <w:shd w:val="clear" w:color="auto" w:fill="4BACC6"/>
          <w:lang w:val="fr-FR"/>
        </w:rPr>
        <w:t xml:space="preserve"> </w:t>
      </w:r>
      <w:bookmarkEnd w:id="38"/>
    </w:p>
    <w:p w:rsidR="005E3BBB" w:rsidRPr="00661EA7" w:rsidRDefault="00F81DAA"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color w:val="231F20"/>
          <w:spacing w:val="-5"/>
          <w:position w:val="12"/>
          <w:sz w:val="24"/>
          <w:szCs w:val="24"/>
          <w:u w:color="231F20"/>
          <w:shd w:val="clear" w:color="auto" w:fill="4BACC6"/>
          <w:lang w:val="ru-RU"/>
        </w:rPr>
      </w:pPr>
      <w:bookmarkStart w:id="39" w:name="_Toc61"/>
      <w:r w:rsidRPr="00661EA7">
        <w:rPr>
          <w:rStyle w:val="ab"/>
          <w:rFonts w:ascii="Arial" w:hAnsi="Arial" w:cs="Arial"/>
          <w:b w:val="0"/>
          <w:bCs w:val="0"/>
          <w:i/>
          <w:iCs/>
          <w:color w:val="231F20"/>
          <w:spacing w:val="-5"/>
          <w:position w:val="12"/>
          <w:sz w:val="24"/>
          <w:szCs w:val="24"/>
          <w:u w:color="231F20"/>
          <w:lang w:val="fr-FR"/>
        </w:rPr>
        <w:t>R</w:t>
      </w:r>
      <w:r w:rsidRPr="00661EA7">
        <w:rPr>
          <w:rStyle w:val="ab"/>
          <w:rFonts w:ascii="Arial" w:hAnsi="Arial" w:cs="Arial"/>
          <w:b w:val="0"/>
          <w:bCs w:val="0"/>
          <w:color w:val="231F20"/>
          <w:spacing w:val="-5"/>
          <w:position w:val="12"/>
          <w:sz w:val="24"/>
          <w:szCs w:val="24"/>
          <w:u w:color="231F20"/>
          <w:vertAlign w:val="subscript"/>
          <w:lang w:val="fr-FR"/>
        </w:rPr>
        <w:t>min</w:t>
      </w:r>
      <w:r w:rsidRPr="00661EA7">
        <w:rPr>
          <w:rFonts w:ascii="Arial" w:hAnsi="Arial" w:cs="Arial"/>
          <w:b w:val="0"/>
          <w:bCs w:val="0"/>
          <w:color w:val="231F20"/>
          <w:spacing w:val="-5"/>
          <w:position w:val="12"/>
          <w:sz w:val="24"/>
          <w:szCs w:val="24"/>
          <w:u w:color="231F20"/>
          <w:lang w:val="fr-FR"/>
        </w:rPr>
        <w:t xml:space="preserve"> — </w:t>
      </w:r>
      <w:r w:rsidR="00933B79" w:rsidRPr="00661EA7">
        <w:rPr>
          <w:rStyle w:val="ab"/>
          <w:rFonts w:ascii="Arial" w:hAnsi="Arial" w:cs="Arial"/>
          <w:b w:val="0"/>
          <w:bCs w:val="0"/>
          <w:color w:val="231F20"/>
          <w:spacing w:val="-2"/>
          <w:position w:val="12"/>
          <w:sz w:val="24"/>
          <w:szCs w:val="24"/>
          <w:u w:color="231F20"/>
          <w:lang w:val="fr-FR"/>
        </w:rPr>
        <w:t xml:space="preserve">среднее </w:t>
      </w:r>
      <w:r w:rsidR="00933B79" w:rsidRPr="00661EA7">
        <w:rPr>
          <w:rStyle w:val="ab"/>
          <w:rFonts w:ascii="Arial" w:hAnsi="Arial" w:cs="Arial"/>
          <w:b w:val="0"/>
          <w:bCs w:val="0"/>
          <w:color w:val="231F20"/>
          <w:spacing w:val="-2"/>
          <w:position w:val="12"/>
          <w:sz w:val="24"/>
          <w:szCs w:val="24"/>
          <w:u w:color="231F20"/>
          <w:lang w:val="ru-RU"/>
        </w:rPr>
        <w:t>минимальное</w:t>
      </w:r>
      <w:r w:rsidR="00933B79" w:rsidRPr="00661EA7">
        <w:rPr>
          <w:rStyle w:val="ab"/>
          <w:rFonts w:ascii="Arial" w:hAnsi="Arial" w:cs="Arial"/>
          <w:b w:val="0"/>
          <w:bCs w:val="0"/>
          <w:color w:val="231F20"/>
          <w:spacing w:val="-2"/>
          <w:position w:val="12"/>
          <w:sz w:val="24"/>
          <w:szCs w:val="24"/>
          <w:u w:color="231F20"/>
          <w:lang w:val="fr-FR"/>
        </w:rPr>
        <w:t xml:space="preserve"> значение коэффициента отражения, определенное в соответствии с пунктом 7.5.</w:t>
      </w:r>
      <w:bookmarkEnd w:id="39"/>
      <w:r w:rsidR="00933B79" w:rsidRPr="00661EA7">
        <w:rPr>
          <w:rStyle w:val="ab"/>
          <w:rFonts w:ascii="Arial" w:hAnsi="Arial" w:cs="Arial"/>
          <w:b w:val="0"/>
          <w:bCs w:val="0"/>
          <w:color w:val="231F20"/>
          <w:spacing w:val="-2"/>
          <w:position w:val="12"/>
          <w:sz w:val="24"/>
          <w:szCs w:val="24"/>
          <w:u w:color="231F20"/>
          <w:lang w:val="ru-RU"/>
        </w:rPr>
        <w:t>3.</w:t>
      </w:r>
    </w:p>
    <w:p w:rsidR="005E3BBB" w:rsidRDefault="006F1D79" w:rsidP="00A566C4">
      <w:pPr>
        <w:spacing w:line="360" w:lineRule="auto"/>
        <w:ind w:firstLine="510"/>
        <w:jc w:val="both"/>
        <w:rPr>
          <w:rStyle w:val="ab"/>
          <w:rFonts w:ascii="Arial" w:hAnsi="Arial" w:cs="Arial"/>
          <w:color w:val="231F20"/>
          <w:spacing w:val="-2"/>
          <w:u w:color="231F20"/>
        </w:rPr>
      </w:pPr>
      <w:r w:rsidRPr="00661EA7">
        <w:rPr>
          <w:rStyle w:val="ab"/>
          <w:rFonts w:ascii="Arial" w:hAnsi="Arial" w:cs="Arial"/>
        </w:rPr>
        <w:t>К</w:t>
      </w:r>
      <w:r w:rsidR="00F81DAA" w:rsidRPr="00661EA7">
        <w:rPr>
          <w:rStyle w:val="ab"/>
          <w:rFonts w:ascii="Arial" w:hAnsi="Arial" w:cs="Arial"/>
        </w:rPr>
        <w:t xml:space="preserve">аждому модулю символа присваивают </w:t>
      </w:r>
      <w:r w:rsidRPr="00661EA7">
        <w:rPr>
          <w:rStyle w:val="ab"/>
          <w:rFonts w:ascii="Arial" w:hAnsi="Arial" w:cs="Arial"/>
        </w:rPr>
        <w:t xml:space="preserve">класс </w:t>
      </w:r>
      <w:r w:rsidR="00F81DAA" w:rsidRPr="00661EA7">
        <w:rPr>
          <w:rStyle w:val="ab"/>
          <w:rFonts w:ascii="Arial" w:hAnsi="Arial" w:cs="Arial"/>
        </w:rPr>
        <w:t xml:space="preserve">в соответствии с таблицей 6. Для каждого кодового слова выбирают минимальный класс параметра «Модуляция» для всех модулей кодового слова. </w:t>
      </w:r>
      <w:r w:rsidR="00457083" w:rsidRPr="00661EA7">
        <w:rPr>
          <w:rStyle w:val="ab"/>
          <w:rFonts w:ascii="Arial" w:hAnsi="Arial" w:cs="Arial"/>
          <w:color w:val="231F20"/>
          <w:spacing w:val="-2"/>
          <w:u w:color="231F20"/>
        </w:rPr>
        <w:t xml:space="preserve">Поскольку значение </w:t>
      </w:r>
      <w:r w:rsidR="00457083" w:rsidRPr="00661EA7">
        <w:rPr>
          <w:rStyle w:val="ab"/>
          <w:rFonts w:ascii="Arial" w:hAnsi="Arial" w:cs="Arial"/>
          <w:i/>
          <w:iCs/>
          <w:color w:val="231F20"/>
          <w:spacing w:val="-2"/>
          <w:u w:color="231F20"/>
        </w:rPr>
        <w:t>M</w:t>
      </w:r>
      <w:r w:rsidR="00457083" w:rsidRPr="00661EA7">
        <w:rPr>
          <w:rStyle w:val="ab"/>
          <w:rFonts w:ascii="Arial" w:hAnsi="Arial" w:cs="Arial"/>
          <w:color w:val="231F20"/>
          <w:spacing w:val="-2"/>
          <w:u w:color="231F20"/>
          <w:vertAlign w:val="subscript"/>
        </w:rPr>
        <w:t>MOD</w:t>
      </w:r>
      <w:r w:rsidR="00457083" w:rsidRPr="00661EA7">
        <w:rPr>
          <w:rStyle w:val="ab"/>
          <w:rFonts w:ascii="Arial" w:hAnsi="Arial" w:cs="Arial"/>
          <w:color w:val="231F20"/>
          <w:spacing w:val="-2"/>
          <w:u w:color="231F20"/>
        </w:rPr>
        <w:t xml:space="preserve"> будет равно нулю для всех модулей, которые обнаружены в качестве ошибочных модулей (то есть со значением </w:t>
      </w:r>
      <w:r w:rsidR="00457083" w:rsidRPr="00661EA7">
        <w:rPr>
          <w:rStyle w:val="ab"/>
          <w:rFonts w:ascii="Arial" w:hAnsi="Arial" w:cs="Arial"/>
          <w:i/>
          <w:iCs/>
          <w:color w:val="231F20"/>
          <w:spacing w:val="-2"/>
          <w:u w:color="231F20"/>
        </w:rPr>
        <w:t>R</w:t>
      </w:r>
      <w:r w:rsidR="00457083" w:rsidRPr="00661EA7">
        <w:rPr>
          <w:rStyle w:val="ab"/>
          <w:rFonts w:ascii="Arial" w:hAnsi="Arial" w:cs="Arial"/>
          <w:color w:val="231F20"/>
          <w:spacing w:val="-2"/>
          <w:u w:color="231F20"/>
        </w:rPr>
        <w:t xml:space="preserve"> более </w:t>
      </w:r>
      <w:r w:rsidR="00457083" w:rsidRPr="00661EA7">
        <w:rPr>
          <w:rStyle w:val="ab"/>
          <w:rFonts w:ascii="Arial" w:hAnsi="Arial" w:cs="Arial"/>
          <w:i/>
          <w:iCs/>
          <w:color w:val="231F20"/>
          <w:spacing w:val="-2"/>
          <w:u w:color="231F20"/>
        </w:rPr>
        <w:t>T</w:t>
      </w:r>
      <w:r w:rsidR="00457083" w:rsidRPr="00661EA7">
        <w:rPr>
          <w:rStyle w:val="ab"/>
          <w:rFonts w:ascii="Arial" w:hAnsi="Arial" w:cs="Arial"/>
          <w:color w:val="231F20"/>
          <w:spacing w:val="-2"/>
          <w:u w:color="231F20"/>
        </w:rPr>
        <w:t xml:space="preserve"> для темного модуля или </w:t>
      </w:r>
      <w:r w:rsidR="00457083" w:rsidRPr="00661EA7">
        <w:rPr>
          <w:rStyle w:val="ab"/>
          <w:rFonts w:ascii="Arial" w:hAnsi="Arial" w:cs="Arial"/>
          <w:i/>
          <w:iCs/>
          <w:color w:val="231F20"/>
          <w:spacing w:val="-2"/>
          <w:u w:color="231F20"/>
        </w:rPr>
        <w:t>R</w:t>
      </w:r>
      <w:r w:rsidR="00457083" w:rsidRPr="00661EA7">
        <w:rPr>
          <w:rStyle w:val="ab"/>
          <w:rFonts w:ascii="Arial" w:hAnsi="Arial" w:cs="Arial"/>
          <w:color w:val="231F20"/>
          <w:spacing w:val="-2"/>
          <w:u w:color="231F20"/>
        </w:rPr>
        <w:t xml:space="preserve"> менее </w:t>
      </w:r>
      <w:r w:rsidR="00457083" w:rsidRPr="00661EA7">
        <w:rPr>
          <w:rStyle w:val="ab"/>
          <w:rFonts w:ascii="Arial" w:hAnsi="Arial" w:cs="Arial"/>
          <w:i/>
          <w:iCs/>
          <w:color w:val="231F20"/>
          <w:spacing w:val="-2"/>
          <w:u w:color="231F20"/>
        </w:rPr>
        <w:t xml:space="preserve">T </w:t>
      </w:r>
      <w:r w:rsidR="00457083" w:rsidRPr="00661EA7">
        <w:rPr>
          <w:rStyle w:val="ab"/>
          <w:rFonts w:ascii="Arial" w:hAnsi="Arial" w:cs="Arial"/>
          <w:color w:val="231F20"/>
          <w:spacing w:val="-2"/>
          <w:u w:color="231F20"/>
        </w:rPr>
        <w:t>для светлого модуля), класс этих модулей также должен быть равен 0.</w:t>
      </w:r>
      <w:r w:rsidR="00457083">
        <w:rPr>
          <w:rStyle w:val="ab"/>
          <w:rFonts w:ascii="Arial" w:hAnsi="Arial" w:cs="Arial"/>
          <w:color w:val="231F20"/>
          <w:spacing w:val="-2"/>
          <w:u w:color="231F20"/>
        </w:rPr>
        <w:t xml:space="preserve"> </w:t>
      </w:r>
    </w:p>
    <w:p w:rsidR="00113D4A" w:rsidRDefault="00113D4A">
      <w:pPr>
        <w:rPr>
          <w:rStyle w:val="ab"/>
          <w:rFonts w:ascii="Arial" w:hAnsi="Arial" w:cs="Arial"/>
          <w:color w:val="231F20"/>
          <w:spacing w:val="-2"/>
          <w:u w:color="231F20"/>
        </w:rPr>
      </w:pPr>
      <w:r>
        <w:rPr>
          <w:rStyle w:val="ab"/>
          <w:rFonts w:ascii="Arial" w:hAnsi="Arial" w:cs="Arial"/>
          <w:color w:val="231F20"/>
          <w:spacing w:val="-2"/>
          <w:u w:color="231F20"/>
        </w:rPr>
        <w:br w:type="page"/>
      </w:r>
    </w:p>
    <w:p w:rsidR="005E3BBB" w:rsidRPr="00661EA7" w:rsidRDefault="00F81DAA" w:rsidP="00661EA7">
      <w:pPr>
        <w:spacing w:line="360" w:lineRule="auto"/>
        <w:ind w:firstLine="510"/>
        <w:jc w:val="center"/>
        <w:rPr>
          <w:rStyle w:val="ab"/>
          <w:rFonts w:ascii="Arial" w:hAnsi="Arial" w:cs="Arial"/>
          <w:sz w:val="28"/>
          <w:szCs w:val="28"/>
        </w:rPr>
      </w:pPr>
      <w:r w:rsidRPr="00661EA7">
        <w:rPr>
          <w:rStyle w:val="ab"/>
          <w:rFonts w:ascii="Arial" w:hAnsi="Arial" w:cs="Arial"/>
          <w:spacing w:val="40"/>
        </w:rPr>
        <w:t>Таблица</w:t>
      </w:r>
      <w:r w:rsidRPr="00661EA7">
        <w:rPr>
          <w:rStyle w:val="ab"/>
          <w:rFonts w:ascii="Arial" w:hAnsi="Arial" w:cs="Arial"/>
        </w:rPr>
        <w:t xml:space="preserve"> 6 – </w:t>
      </w:r>
      <w:r w:rsidR="00457083" w:rsidRPr="00661EA7">
        <w:rPr>
          <w:rStyle w:val="ab"/>
          <w:rFonts w:ascii="Arial" w:hAnsi="Arial" w:cs="Arial"/>
        </w:rPr>
        <w:t xml:space="preserve">Оценка модулей для </w:t>
      </w:r>
      <w:r w:rsidRPr="00661EA7">
        <w:rPr>
          <w:rStyle w:val="ab"/>
          <w:rFonts w:ascii="Arial" w:hAnsi="Arial" w:cs="Arial"/>
        </w:rPr>
        <w:t>параметр</w:t>
      </w:r>
      <w:r w:rsidR="00457083" w:rsidRPr="00661EA7">
        <w:rPr>
          <w:rStyle w:val="ab"/>
          <w:rFonts w:ascii="Arial" w:hAnsi="Arial" w:cs="Arial"/>
        </w:rPr>
        <w:t>а</w:t>
      </w:r>
      <w:r w:rsidRPr="00661EA7">
        <w:rPr>
          <w:rStyle w:val="ab"/>
          <w:rFonts w:ascii="Arial" w:hAnsi="Arial" w:cs="Arial"/>
        </w:rPr>
        <w:t xml:space="preserve"> «Модуляция» (MOD)</w:t>
      </w:r>
    </w:p>
    <w:tbl>
      <w:tblPr>
        <w:tblStyle w:val="TableNormal"/>
        <w:tblW w:w="58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4"/>
        <w:gridCol w:w="2160"/>
      </w:tblGrid>
      <w:tr w:rsidR="00113D4A" w:rsidRPr="00661EA7" w:rsidTr="00E333CC">
        <w:trPr>
          <w:trHeight w:val="318"/>
          <w:jc w:val="center"/>
        </w:trPr>
        <w:tc>
          <w:tcPr>
            <w:tcW w:w="3704"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113D4A" w:rsidRPr="00C44E49" w:rsidRDefault="00113D4A" w:rsidP="00113D4A">
            <w:pPr>
              <w:tabs>
                <w:tab w:val="left" w:pos="5643"/>
              </w:tabs>
              <w:spacing w:before="60" w:after="60"/>
              <w:jc w:val="center"/>
              <w:rPr>
                <w:rFonts w:ascii="Arial" w:hAnsi="Arial" w:cs="Arial"/>
              </w:rPr>
            </w:pPr>
            <w:r w:rsidRPr="00C44E49">
              <w:rPr>
                <w:rFonts w:ascii="Arial" w:hAnsi="Arial" w:cs="Arial"/>
                <w:iCs/>
                <w:lang w:val="en-US"/>
              </w:rPr>
              <w:t>MOD</w:t>
            </w:r>
            <w:r w:rsidRPr="00C44E49">
              <w:rPr>
                <w:rFonts w:ascii="Arial" w:hAnsi="Arial" w:cs="Arial"/>
                <w:iCs/>
              </w:rPr>
              <w:t xml:space="preserve"> </w:t>
            </w:r>
          </w:p>
        </w:tc>
        <w:tc>
          <w:tcPr>
            <w:tcW w:w="216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113D4A" w:rsidRPr="00661EA7" w:rsidRDefault="00113D4A" w:rsidP="00113D4A">
            <w:pPr>
              <w:spacing w:before="60" w:after="60"/>
              <w:jc w:val="center"/>
              <w:rPr>
                <w:rFonts w:ascii="Arial" w:hAnsi="Arial" w:cs="Arial"/>
              </w:rPr>
            </w:pPr>
            <w:r w:rsidRPr="00661EA7">
              <w:rPr>
                <w:rFonts w:ascii="Arial" w:hAnsi="Arial" w:cs="Arial"/>
              </w:rPr>
              <w:t>Класс модуля</w:t>
            </w:r>
          </w:p>
        </w:tc>
      </w:tr>
      <w:tr w:rsidR="00113D4A" w:rsidRPr="00661EA7" w:rsidTr="00113D4A">
        <w:trPr>
          <w:trHeight w:val="101"/>
          <w:jc w:val="center"/>
        </w:trPr>
        <w:tc>
          <w:tcPr>
            <w:tcW w:w="3704"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jc w:val="center"/>
              <w:rPr>
                <w:rFonts w:ascii="Arial" w:hAnsi="Arial" w:cs="Arial"/>
              </w:rPr>
            </w:pPr>
            <w:r w:rsidRPr="00661EA7">
              <w:rPr>
                <w:rFonts w:ascii="Arial" w:hAnsi="Arial" w:cs="Arial"/>
              </w:rPr>
              <w:t>≥</w:t>
            </w:r>
            <w:r w:rsidRPr="00661EA7">
              <w:rPr>
                <w:rFonts w:ascii="Arial" w:hAnsi="Arial" w:cs="Arial"/>
                <w:lang w:val="en-US"/>
              </w:rPr>
              <w:t>0</w:t>
            </w:r>
            <w:r w:rsidRPr="00661EA7">
              <w:rPr>
                <w:rFonts w:ascii="Arial" w:hAnsi="Arial" w:cs="Arial"/>
              </w:rPr>
              <w:t>,</w:t>
            </w:r>
            <w:r w:rsidRPr="00661EA7">
              <w:rPr>
                <w:rFonts w:ascii="Arial" w:hAnsi="Arial" w:cs="Arial"/>
                <w:lang w:val="en-US"/>
              </w:rPr>
              <w:t>5</w:t>
            </w:r>
            <w:r w:rsidRPr="00661EA7">
              <w:rPr>
                <w:rFonts w:ascii="Arial" w:hAnsi="Arial" w:cs="Arial"/>
              </w:rPr>
              <w:t>0</w:t>
            </w:r>
          </w:p>
        </w:tc>
        <w:tc>
          <w:tcPr>
            <w:tcW w:w="216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jc w:val="center"/>
              <w:rPr>
                <w:rFonts w:ascii="Arial" w:hAnsi="Arial" w:cs="Arial"/>
              </w:rPr>
            </w:pPr>
            <w:r w:rsidRPr="00661EA7">
              <w:rPr>
                <w:rFonts w:ascii="Arial" w:hAnsi="Arial" w:cs="Arial"/>
              </w:rPr>
              <w:t>4</w:t>
            </w:r>
            <w:r w:rsidRPr="00661EA7">
              <w:rPr>
                <w:rFonts w:ascii="Arial" w:hAnsi="Arial" w:cs="Arial"/>
                <w:lang w:val="en-US"/>
              </w:rPr>
              <w:t>,0</w:t>
            </w:r>
          </w:p>
        </w:tc>
      </w:tr>
      <w:tr w:rsidR="00113D4A" w:rsidRPr="00661EA7" w:rsidTr="00E333CC">
        <w:trPr>
          <w:trHeight w:val="20"/>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≥0,40</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и</w:t>
            </w:r>
            <w:r w:rsidRPr="00661EA7">
              <w:rPr>
                <w:rFonts w:ascii="Arial" w:eastAsia="Arial Unicode MS" w:hAnsi="Arial" w:cs="Arial"/>
                <w:color w:val="231F20"/>
                <w:spacing w:val="4"/>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&lt;0,50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3,0</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3,9</w:t>
            </w:r>
          </w:p>
        </w:tc>
      </w:tr>
      <w:tr w:rsidR="00113D4A" w:rsidRPr="00661EA7" w:rsidTr="00E333CC">
        <w:trPr>
          <w:trHeight w:val="20"/>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≥0,30</w:t>
            </w:r>
            <w:r w:rsidRPr="00661EA7">
              <w:rPr>
                <w:rFonts w:ascii="Arial" w:eastAsia="Arial Unicode MS" w:hAnsi="Arial" w:cs="Arial"/>
                <w:color w:val="231F20"/>
                <w:spacing w:val="5"/>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и</w:t>
            </w:r>
            <w:r w:rsidRPr="00661EA7">
              <w:rPr>
                <w:rFonts w:ascii="Arial" w:eastAsia="Arial Unicode MS" w:hAnsi="Arial" w:cs="Arial"/>
                <w:color w:val="231F20"/>
                <w:spacing w:val="5"/>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&lt;0,40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2,0</w:t>
            </w:r>
            <w:r w:rsidRPr="00661EA7">
              <w:rPr>
                <w:rFonts w:ascii="Arial" w:eastAsia="Arial Unicode MS" w:hAnsi="Arial" w:cs="Arial"/>
                <w:color w:val="231F20"/>
                <w:spacing w:val="4"/>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w:t>
            </w:r>
            <w:r w:rsidRPr="00661EA7">
              <w:rPr>
                <w:rFonts w:ascii="Arial" w:eastAsia="Arial Unicode MS" w:hAnsi="Arial" w:cs="Arial"/>
                <w:color w:val="231F20"/>
                <w:spacing w:val="5"/>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2,9</w:t>
            </w:r>
          </w:p>
        </w:tc>
      </w:tr>
      <w:tr w:rsidR="00113D4A" w:rsidRPr="00661EA7" w:rsidTr="00E333CC">
        <w:trPr>
          <w:trHeight w:val="38"/>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≥0,20</w:t>
            </w:r>
            <w:r w:rsidRPr="00661EA7">
              <w:rPr>
                <w:rFonts w:ascii="Arial" w:eastAsia="Arial Unicode MS" w:hAnsi="Arial" w:cs="Arial"/>
                <w:color w:val="231F20"/>
                <w:u w:color="231F20"/>
                <w14:textOutline w14:w="0" w14:cap="flat" w14:cmpd="sng" w14:algn="ctr">
                  <w14:noFill/>
                  <w14:prstDash w14:val="solid"/>
                  <w14:bevel/>
                </w14:textOutline>
              </w:rPr>
              <w:t xml:space="preserve"> и</w:t>
            </w:r>
            <w:r w:rsidRPr="00661EA7">
              <w:rPr>
                <w:rFonts w:ascii="Arial" w:eastAsia="Arial Unicode MS" w:hAnsi="Arial" w:cs="Arial"/>
                <w:color w:val="231F20"/>
                <w:spacing w:val="4"/>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&lt;0,30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1,0</w:t>
            </w:r>
            <w:r w:rsidRPr="00661EA7">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1,9</w:t>
            </w:r>
          </w:p>
        </w:tc>
      </w:tr>
      <w:tr w:rsidR="00113D4A" w:rsidRPr="00661EA7" w:rsidTr="00E333CC">
        <w:trPr>
          <w:trHeight w:val="272"/>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≥0,175</w:t>
            </w:r>
            <w:r w:rsidRPr="00661EA7">
              <w:rPr>
                <w:rFonts w:ascii="Arial" w:eastAsia="Arial Unicode MS" w:hAnsi="Arial" w:cs="Arial"/>
                <w:color w:val="231F20"/>
                <w:spacing w:val="-8"/>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и</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&lt;0,20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u w:color="231F20"/>
                <w:lang w:val="fr-FR"/>
                <w14:textOutline w14:w="0" w14:cap="flat" w14:cmpd="sng" w14:algn="ctr">
                  <w14:noFill/>
                  <w14:prstDash w14:val="solid"/>
                  <w14:bevel/>
                </w14:textOutline>
              </w:rPr>
              <w:t>0,0</w:t>
            </w:r>
            <w:r w:rsidRPr="00661EA7">
              <w:rPr>
                <w:rFonts w:ascii="Arial" w:eastAsia="Arial Unicode MS" w:hAnsi="Arial" w:cs="Arial"/>
                <w:color w:val="231F20"/>
                <w:spacing w:val="-1"/>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u w:color="231F20"/>
                <w14:textOutline w14:w="0" w14:cap="flat" w14:cmpd="sng" w14:algn="ctr">
                  <w14:noFill/>
                  <w14:prstDash w14:val="solid"/>
                  <w14:bevel/>
                </w14:textOutline>
              </w:rPr>
              <w:t>—</w:t>
            </w:r>
            <w:r w:rsidRPr="00661EA7">
              <w:rPr>
                <w:rFonts w:ascii="Arial" w:eastAsia="Arial Unicode MS" w:hAnsi="Arial" w:cs="Arial"/>
                <w:color w:val="231F20"/>
                <w:spacing w:val="2"/>
                <w:u w:color="231F20"/>
                <w:lang w:val="fr-FR"/>
                <w14:textOutline w14:w="0" w14:cap="flat" w14:cmpd="sng" w14:algn="ctr">
                  <w14:noFill/>
                  <w14:prstDash w14:val="solid"/>
                  <w14:bevel/>
                </w14:textOutline>
              </w:rPr>
              <w:t xml:space="preserve"> </w:t>
            </w:r>
            <w:r w:rsidRPr="00661EA7">
              <w:rPr>
                <w:rFonts w:ascii="Arial" w:eastAsia="Arial Unicode MS" w:hAnsi="Arial" w:cs="Arial"/>
                <w:color w:val="231F20"/>
                <w:spacing w:val="-7"/>
                <w:u w:color="231F20"/>
                <w:lang w:val="fr-FR"/>
                <w14:textOutline w14:w="0" w14:cap="flat" w14:cmpd="sng" w14:algn="ctr">
                  <w14:noFill/>
                  <w14:prstDash w14:val="solid"/>
                  <w14:bevel/>
                </w14:textOutline>
              </w:rPr>
              <w:t>0,9</w:t>
            </w:r>
          </w:p>
        </w:tc>
      </w:tr>
      <w:tr w:rsidR="00113D4A" w:rsidRPr="00113D4A" w:rsidTr="00E333CC">
        <w:trPr>
          <w:trHeight w:val="318"/>
          <w:jc w:val="center"/>
        </w:trPr>
        <w:tc>
          <w:tcPr>
            <w:tcW w:w="3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661EA7" w:rsidRDefault="00113D4A" w:rsidP="00113D4A">
            <w:pPr>
              <w:widowControl w:val="0"/>
              <w:tabs>
                <w:tab w:val="left" w:pos="720"/>
                <w:tab w:val="left" w:pos="1440"/>
                <w:tab w:val="left" w:pos="2160"/>
                <w:tab w:val="left" w:pos="2880"/>
                <w:tab w:val="left" w:pos="3600"/>
              </w:tabs>
              <w:ind w:left="15"/>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spacing w:val="-2"/>
                <w:u w:color="231F20"/>
                <w:lang w:val="fr-FR"/>
                <w14:textOutline w14:w="0" w14:cap="flat" w14:cmpd="sng" w14:algn="ctr">
                  <w14:noFill/>
                  <w14:prstDash w14:val="solid"/>
                  <w14:bevel/>
                </w14:textOutline>
              </w:rPr>
              <w:t>&lt;0,175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3D4A" w:rsidRPr="00113D4A" w:rsidRDefault="00113D4A" w:rsidP="00113D4A">
            <w:pPr>
              <w:widowControl w:val="0"/>
              <w:tabs>
                <w:tab w:val="left" w:pos="720"/>
                <w:tab w:val="left" w:pos="1440"/>
              </w:tabs>
              <w:ind w:left="26"/>
              <w:jc w:val="center"/>
              <w:rPr>
                <w:rFonts w:ascii="Arial" w:eastAsia="Arial Unicode MS" w:hAnsi="Arial" w:cs="Arial"/>
                <w:lang w:val="fr-FR"/>
                <w14:textOutline w14:w="0" w14:cap="flat" w14:cmpd="sng" w14:algn="ctr">
                  <w14:noFill/>
                  <w14:prstDash w14:val="solid"/>
                  <w14:bevel/>
                </w14:textOutline>
              </w:rPr>
            </w:pPr>
            <w:r w:rsidRPr="00661EA7">
              <w:rPr>
                <w:rFonts w:ascii="Arial" w:eastAsia="Arial Unicode MS" w:hAnsi="Arial" w:cs="Arial"/>
                <w:color w:val="231F20"/>
                <w:spacing w:val="-7"/>
                <w:u w:color="231F20"/>
                <w:lang w:val="fr-FR"/>
                <w14:textOutline w14:w="0" w14:cap="flat" w14:cmpd="sng" w14:algn="ctr">
                  <w14:noFill/>
                  <w14:prstDash w14:val="solid"/>
                  <w14:bevel/>
                </w14:textOutline>
              </w:rPr>
              <w:t>0,0</w:t>
            </w:r>
          </w:p>
        </w:tc>
      </w:tr>
    </w:tbl>
    <w:p w:rsidR="00113D4A" w:rsidRPr="00A566C4" w:rsidRDefault="00113D4A">
      <w:pPr>
        <w:widowControl w:val="0"/>
        <w:ind w:left="108" w:hanging="108"/>
        <w:jc w:val="center"/>
        <w:rPr>
          <w:rStyle w:val="ab"/>
          <w:rFonts w:ascii="Arial" w:hAnsi="Arial" w:cs="Arial"/>
        </w:rPr>
      </w:pPr>
    </w:p>
    <w:p w:rsidR="009A4077" w:rsidRPr="00661EA7" w:rsidRDefault="00F81DAA">
      <w:pPr>
        <w:spacing w:before="240" w:line="360" w:lineRule="auto"/>
        <w:ind w:firstLine="567"/>
        <w:jc w:val="both"/>
        <w:rPr>
          <w:rStyle w:val="ab"/>
          <w:rFonts w:ascii="Arial" w:hAnsi="Arial" w:cs="Arial"/>
          <w:color w:val="231F20"/>
          <w:u w:color="231F20"/>
        </w:rPr>
      </w:pPr>
      <w:r w:rsidRPr="00661EA7">
        <w:rPr>
          <w:rStyle w:val="ab"/>
          <w:rFonts w:ascii="Arial" w:hAnsi="Arial" w:cs="Arial"/>
          <w:color w:val="231F20"/>
          <w:u w:color="231F20"/>
        </w:rPr>
        <w:t xml:space="preserve">Поскольку классы присваивают по шкале от 4,0 до 0 с шагом 0,1, существует 41 возможный уровень класса. </w:t>
      </w:r>
      <w:r w:rsidR="009A4077" w:rsidRPr="00661EA7">
        <w:rPr>
          <w:rStyle w:val="ab"/>
          <w:rFonts w:ascii="Arial" w:hAnsi="Arial" w:cs="Arial"/>
          <w:color w:val="231F20"/>
          <w:u w:color="231F20"/>
        </w:rPr>
        <w:t xml:space="preserve">Совокупное количество кодовых слов, соответствующих каждому </w:t>
      </w:r>
      <w:r w:rsidR="001A04E2" w:rsidRPr="00661EA7">
        <w:rPr>
          <w:rStyle w:val="ab"/>
          <w:rFonts w:ascii="Arial" w:hAnsi="Arial" w:cs="Arial"/>
          <w:color w:val="231F20"/>
          <w:u w:color="231F20"/>
        </w:rPr>
        <w:t>классу</w:t>
      </w:r>
      <w:r w:rsidR="009A4077" w:rsidRPr="00661EA7">
        <w:rPr>
          <w:rStyle w:val="ab"/>
          <w:rFonts w:ascii="Arial" w:hAnsi="Arial" w:cs="Arial"/>
          <w:color w:val="231F20"/>
          <w:u w:color="231F20"/>
        </w:rPr>
        <w:t>, подсчитывают и сравнива</w:t>
      </w:r>
      <w:r w:rsidR="001A04E2" w:rsidRPr="00661EA7">
        <w:rPr>
          <w:rStyle w:val="ab"/>
          <w:rFonts w:ascii="Arial" w:hAnsi="Arial" w:cs="Arial"/>
          <w:color w:val="231F20"/>
          <w:u w:color="231F20"/>
        </w:rPr>
        <w:t>ют</w:t>
      </w:r>
      <w:r w:rsidR="009A4077" w:rsidRPr="00661EA7">
        <w:rPr>
          <w:rStyle w:val="ab"/>
          <w:rFonts w:ascii="Arial" w:hAnsi="Arial" w:cs="Arial"/>
          <w:color w:val="231F20"/>
          <w:u w:color="231F20"/>
        </w:rPr>
        <w:t xml:space="preserve"> с </w:t>
      </w:r>
      <w:r w:rsidR="001A04E2" w:rsidRPr="00661EA7">
        <w:rPr>
          <w:rStyle w:val="ab"/>
          <w:rFonts w:ascii="Arial" w:hAnsi="Arial" w:cs="Arial"/>
          <w:color w:val="231F20"/>
          <w:u w:color="231F20"/>
        </w:rPr>
        <w:t xml:space="preserve">возможностью исправления ошибок </w:t>
      </w:r>
      <w:r w:rsidR="009A4077" w:rsidRPr="00661EA7">
        <w:rPr>
          <w:rStyle w:val="ab"/>
          <w:rFonts w:ascii="Arial" w:hAnsi="Arial" w:cs="Arial"/>
          <w:color w:val="231F20"/>
          <w:u w:color="231F20"/>
        </w:rPr>
        <w:t>символа следующим образом:</w:t>
      </w:r>
    </w:p>
    <w:p w:rsidR="005E3BBB" w:rsidRPr="00A566C4" w:rsidRDefault="00F81DAA">
      <w:pPr>
        <w:spacing w:line="360" w:lineRule="auto"/>
        <w:ind w:firstLine="567"/>
        <w:jc w:val="both"/>
        <w:rPr>
          <w:rStyle w:val="ab"/>
          <w:rFonts w:ascii="Arial" w:hAnsi="Arial" w:cs="Arial"/>
        </w:rPr>
      </w:pPr>
      <w:r w:rsidRPr="00661EA7">
        <w:rPr>
          <w:rStyle w:val="ab"/>
          <w:rFonts w:ascii="Arial" w:hAnsi="Arial" w:cs="Arial"/>
        </w:rPr>
        <w:t xml:space="preserve">Для каждого </w:t>
      </w:r>
      <w:r w:rsidR="0085673A" w:rsidRPr="00661EA7">
        <w:rPr>
          <w:rStyle w:val="ab"/>
          <w:rFonts w:ascii="Arial" w:hAnsi="Arial" w:cs="Arial"/>
        </w:rPr>
        <w:t xml:space="preserve">уровня </w:t>
      </w:r>
      <w:r w:rsidRPr="00661EA7">
        <w:rPr>
          <w:rStyle w:val="ab"/>
          <w:rFonts w:ascii="Arial" w:hAnsi="Arial" w:cs="Arial"/>
        </w:rPr>
        <w:t>класс</w:t>
      </w:r>
      <w:r w:rsidR="00157B3D">
        <w:rPr>
          <w:rStyle w:val="ab"/>
          <w:rFonts w:ascii="Arial" w:hAnsi="Arial" w:cs="Arial"/>
        </w:rPr>
        <w:t>а</w:t>
      </w:r>
      <w:r w:rsidRPr="00661EA7">
        <w:rPr>
          <w:rStyle w:val="ab"/>
          <w:rFonts w:ascii="Arial" w:hAnsi="Arial" w:cs="Arial"/>
        </w:rPr>
        <w:t>, учитывая, что все кодовые слова, не достигшие уровня, соответствующего данному классу, или уровней, соответствующих более высоким классам, являются ошибочными, определяют условный класс параметра «Неиспользованное исправление ошибок» согласно 7.5.9</w:t>
      </w:r>
      <w:r w:rsidR="0085673A" w:rsidRPr="00661EA7">
        <w:rPr>
          <w:rStyle w:val="ab"/>
          <w:rFonts w:ascii="Arial" w:hAnsi="Arial" w:cs="Arial"/>
        </w:rPr>
        <w:t>.</w:t>
      </w:r>
      <w:r w:rsidRPr="00661EA7">
        <w:rPr>
          <w:rStyle w:val="ab"/>
          <w:rFonts w:ascii="Arial" w:hAnsi="Arial" w:cs="Arial"/>
        </w:rPr>
        <w:t xml:space="preserve"> Выбирают </w:t>
      </w:r>
      <w:r w:rsidR="0085673A" w:rsidRPr="00661EA7">
        <w:rPr>
          <w:rStyle w:val="ab"/>
          <w:rFonts w:ascii="Arial" w:hAnsi="Arial" w:cs="Arial"/>
        </w:rPr>
        <w:t>меньшее из двух значений: уров</w:t>
      </w:r>
      <w:r w:rsidRPr="00661EA7">
        <w:rPr>
          <w:rStyle w:val="ab"/>
          <w:rFonts w:ascii="Arial" w:hAnsi="Arial" w:cs="Arial"/>
        </w:rPr>
        <w:t>н</w:t>
      </w:r>
      <w:r w:rsidR="0085673A" w:rsidRPr="00661EA7">
        <w:rPr>
          <w:rStyle w:val="ab"/>
          <w:rFonts w:ascii="Arial" w:hAnsi="Arial" w:cs="Arial"/>
        </w:rPr>
        <w:t xml:space="preserve">я класса </w:t>
      </w:r>
      <w:r w:rsidRPr="00661EA7">
        <w:rPr>
          <w:rStyle w:val="ab"/>
          <w:rFonts w:ascii="Arial" w:hAnsi="Arial" w:cs="Arial"/>
        </w:rPr>
        <w:t>и условн</w:t>
      </w:r>
      <w:r w:rsidR="0085673A" w:rsidRPr="00661EA7">
        <w:rPr>
          <w:rStyle w:val="ab"/>
          <w:rFonts w:ascii="Arial" w:hAnsi="Arial" w:cs="Arial"/>
        </w:rPr>
        <w:t>ого</w:t>
      </w:r>
      <w:r w:rsidRPr="00661EA7">
        <w:rPr>
          <w:rStyle w:val="ab"/>
          <w:rFonts w:ascii="Arial" w:hAnsi="Arial" w:cs="Arial"/>
        </w:rPr>
        <w:t xml:space="preserve"> класс</w:t>
      </w:r>
      <w:r w:rsidR="0085673A" w:rsidRPr="00661EA7">
        <w:rPr>
          <w:rStyle w:val="ab"/>
          <w:rFonts w:ascii="Arial" w:hAnsi="Arial" w:cs="Arial"/>
        </w:rPr>
        <w:t>а</w:t>
      </w:r>
      <w:r w:rsidRPr="00661EA7">
        <w:rPr>
          <w:rStyle w:val="ab"/>
          <w:rFonts w:ascii="Arial" w:hAnsi="Arial" w:cs="Arial"/>
        </w:rPr>
        <w:t xml:space="preserve"> параметра «Неиспользованное исправление ошибок» (UEC).</w:t>
      </w:r>
    </w:p>
    <w:p w:rsidR="00537E6F" w:rsidRDefault="00537E6F">
      <w:pPr>
        <w:spacing w:line="360" w:lineRule="auto"/>
        <w:ind w:firstLine="567"/>
        <w:jc w:val="both"/>
        <w:rPr>
          <w:rStyle w:val="ab"/>
          <w:rFonts w:ascii="Arial" w:hAnsi="Arial" w:cs="Arial"/>
          <w:spacing w:val="-1"/>
          <w:sz w:val="22"/>
          <w:szCs w:val="22"/>
        </w:rPr>
      </w:pPr>
    </w:p>
    <w:p w:rsidR="005E3BBB" w:rsidRPr="00661EA7" w:rsidRDefault="0085673A">
      <w:pPr>
        <w:spacing w:line="360" w:lineRule="auto"/>
        <w:ind w:firstLine="567"/>
        <w:jc w:val="both"/>
        <w:rPr>
          <w:rStyle w:val="ab"/>
          <w:rFonts w:ascii="Arial" w:hAnsi="Arial" w:cs="Arial"/>
          <w:sz w:val="22"/>
          <w:szCs w:val="22"/>
        </w:rPr>
      </w:pPr>
      <w:r w:rsidRPr="00661EA7">
        <w:rPr>
          <w:rStyle w:val="ab"/>
          <w:rFonts w:ascii="Arial" w:hAnsi="Arial" w:cs="Arial"/>
          <w:color w:val="231F20"/>
          <w:spacing w:val="60"/>
          <w:sz w:val="22"/>
          <w:szCs w:val="22"/>
          <w:u w:color="231F20"/>
        </w:rPr>
        <w:t>Примечание</w:t>
      </w:r>
      <w:r w:rsidR="008A7AA2" w:rsidRPr="00661EA7">
        <w:rPr>
          <w:rStyle w:val="ab"/>
          <w:rFonts w:ascii="Arial" w:hAnsi="Arial" w:cs="Arial"/>
          <w:color w:val="231F20"/>
          <w:spacing w:val="60"/>
          <w:sz w:val="22"/>
          <w:szCs w:val="22"/>
          <w:u w:color="231F20"/>
        </w:rPr>
        <w:t xml:space="preserve"> 1</w:t>
      </w:r>
      <w:r w:rsidRPr="00661EA7">
        <w:rPr>
          <w:rStyle w:val="ab"/>
          <w:rFonts w:ascii="Arial" w:hAnsi="Arial" w:cs="Arial"/>
          <w:color w:val="231F20"/>
          <w:sz w:val="22"/>
          <w:szCs w:val="22"/>
          <w:u w:color="231F20"/>
        </w:rPr>
        <w:t xml:space="preserve"> </w:t>
      </w:r>
      <w:r w:rsidRPr="00661EA7">
        <w:rPr>
          <w:rStyle w:val="ab"/>
          <w:rFonts w:ascii="Arial" w:hAnsi="Arial" w:cs="Arial"/>
          <w:color w:val="231F20"/>
          <w:sz w:val="22"/>
          <w:szCs w:val="22"/>
          <w:u w:color="231F20"/>
          <w:shd w:val="clear" w:color="auto" w:fill="FFFFFF" w:themeFill="background1"/>
        </w:rPr>
        <w:t xml:space="preserve">— </w:t>
      </w:r>
      <w:r w:rsidR="00F81DAA" w:rsidRPr="00661EA7">
        <w:rPr>
          <w:rStyle w:val="ab"/>
          <w:rFonts w:ascii="Arial" w:hAnsi="Arial" w:cs="Arial"/>
          <w:sz w:val="22"/>
          <w:szCs w:val="22"/>
        </w:rPr>
        <w:t>Условный класс не влияет на класс параметра «Неиспользованное исправление ошибок» (UEC) для символа, рассчитанн</w:t>
      </w:r>
      <w:r w:rsidR="00A97DEA" w:rsidRPr="00661EA7">
        <w:rPr>
          <w:rStyle w:val="ab"/>
          <w:rFonts w:ascii="Arial" w:hAnsi="Arial" w:cs="Arial"/>
          <w:sz w:val="22"/>
          <w:szCs w:val="22"/>
        </w:rPr>
        <w:t>ого</w:t>
      </w:r>
      <w:r w:rsidR="00F81DAA" w:rsidRPr="00661EA7">
        <w:rPr>
          <w:rStyle w:val="ab"/>
          <w:rFonts w:ascii="Arial" w:hAnsi="Arial" w:cs="Arial"/>
          <w:sz w:val="22"/>
          <w:szCs w:val="22"/>
        </w:rPr>
        <w:t xml:space="preserve"> по 7.5.9, но является средством оценки возможности исправления ошибок для компенсации несовершенства символа. Если один символ имеет более высокую возможность исправления ошибок, чем другой символ, то первый символ </w:t>
      </w:r>
      <w:r w:rsidR="00A97DEA" w:rsidRPr="00661EA7">
        <w:rPr>
          <w:rStyle w:val="ab"/>
          <w:rFonts w:ascii="Arial" w:hAnsi="Arial" w:cs="Arial"/>
          <w:sz w:val="22"/>
          <w:szCs w:val="22"/>
        </w:rPr>
        <w:t xml:space="preserve">допускает </w:t>
      </w:r>
      <w:r w:rsidR="00F81DAA" w:rsidRPr="00661EA7">
        <w:rPr>
          <w:rStyle w:val="ab"/>
          <w:rFonts w:ascii="Arial" w:hAnsi="Arial" w:cs="Arial"/>
          <w:sz w:val="22"/>
          <w:szCs w:val="22"/>
        </w:rPr>
        <w:t xml:space="preserve">без потери качества </w:t>
      </w:r>
      <w:r w:rsidR="00A97DEA" w:rsidRPr="00661EA7">
        <w:rPr>
          <w:rStyle w:val="ab"/>
          <w:rFonts w:ascii="Arial" w:hAnsi="Arial" w:cs="Arial"/>
          <w:sz w:val="22"/>
          <w:szCs w:val="22"/>
        </w:rPr>
        <w:t>наличие</w:t>
      </w:r>
      <w:r w:rsidR="00F81DAA" w:rsidRPr="00661EA7">
        <w:rPr>
          <w:rStyle w:val="ab"/>
          <w:rFonts w:ascii="Arial" w:hAnsi="Arial" w:cs="Arial"/>
          <w:sz w:val="22"/>
          <w:szCs w:val="22"/>
        </w:rPr>
        <w:t xml:space="preserve"> больше</w:t>
      </w:r>
      <w:r w:rsidR="00A97DEA" w:rsidRPr="00661EA7">
        <w:rPr>
          <w:rStyle w:val="ab"/>
          <w:rFonts w:ascii="Arial" w:hAnsi="Arial" w:cs="Arial"/>
          <w:sz w:val="22"/>
          <w:szCs w:val="22"/>
        </w:rPr>
        <w:t>го</w:t>
      </w:r>
      <w:r w:rsidR="00F81DAA" w:rsidRPr="00661EA7">
        <w:rPr>
          <w:rStyle w:val="ab"/>
          <w:rFonts w:ascii="Arial" w:hAnsi="Arial" w:cs="Arial"/>
          <w:sz w:val="22"/>
          <w:szCs w:val="22"/>
        </w:rPr>
        <w:t xml:space="preserve"> числ</w:t>
      </w:r>
      <w:r w:rsidR="00A97DEA" w:rsidRPr="00661EA7">
        <w:rPr>
          <w:rStyle w:val="ab"/>
          <w:rFonts w:ascii="Arial" w:hAnsi="Arial" w:cs="Arial"/>
          <w:sz w:val="22"/>
          <w:szCs w:val="22"/>
        </w:rPr>
        <w:t>а</w:t>
      </w:r>
      <w:r w:rsidR="00F81DAA" w:rsidRPr="00661EA7">
        <w:rPr>
          <w:rStyle w:val="ab"/>
          <w:rFonts w:ascii="Arial" w:hAnsi="Arial" w:cs="Arial"/>
          <w:sz w:val="22"/>
          <w:szCs w:val="22"/>
        </w:rPr>
        <w:t xml:space="preserve"> кодовых слов с низкими значениями параметра «Модуляция», чем </w:t>
      </w:r>
      <w:r w:rsidR="00A97DEA" w:rsidRPr="00661EA7">
        <w:rPr>
          <w:rStyle w:val="ab"/>
          <w:rFonts w:ascii="Arial" w:hAnsi="Arial" w:cs="Arial"/>
          <w:sz w:val="22"/>
          <w:szCs w:val="22"/>
        </w:rPr>
        <w:t>иной</w:t>
      </w:r>
      <w:r w:rsidR="00F81DAA" w:rsidRPr="00661EA7">
        <w:rPr>
          <w:rStyle w:val="ab"/>
          <w:rFonts w:ascii="Arial" w:hAnsi="Arial" w:cs="Arial"/>
          <w:sz w:val="22"/>
          <w:szCs w:val="22"/>
        </w:rPr>
        <w:t xml:space="preserve">. Описание данного </w:t>
      </w:r>
      <w:r w:rsidR="00A97DEA" w:rsidRPr="00661EA7">
        <w:rPr>
          <w:rStyle w:val="ab"/>
          <w:rFonts w:ascii="Arial" w:hAnsi="Arial" w:cs="Arial"/>
          <w:sz w:val="22"/>
          <w:szCs w:val="22"/>
        </w:rPr>
        <w:t>подхода</w:t>
      </w:r>
      <w:r w:rsidR="00F81DAA" w:rsidRPr="00661EA7">
        <w:rPr>
          <w:rStyle w:val="ab"/>
          <w:rFonts w:ascii="Arial" w:hAnsi="Arial" w:cs="Arial"/>
          <w:sz w:val="22"/>
          <w:szCs w:val="22"/>
        </w:rPr>
        <w:t xml:space="preserve"> приведено в приложении </w:t>
      </w:r>
      <w:r w:rsidR="00A97DEA" w:rsidRPr="00661EA7">
        <w:rPr>
          <w:rStyle w:val="ab"/>
          <w:rFonts w:ascii="Arial" w:hAnsi="Arial" w:cs="Arial"/>
          <w:sz w:val="22"/>
          <w:szCs w:val="22"/>
          <w:lang w:val="en-US"/>
        </w:rPr>
        <w:t>E</w:t>
      </w:r>
      <w:r w:rsidR="00F81DAA" w:rsidRPr="00661EA7">
        <w:rPr>
          <w:rStyle w:val="ab"/>
          <w:rFonts w:ascii="Arial" w:hAnsi="Arial" w:cs="Arial"/>
          <w:sz w:val="22"/>
          <w:szCs w:val="22"/>
        </w:rPr>
        <w:t>.</w:t>
      </w:r>
    </w:p>
    <w:p w:rsidR="00537E6F" w:rsidRPr="00661EA7" w:rsidRDefault="00537E6F">
      <w:pPr>
        <w:spacing w:line="360" w:lineRule="auto"/>
        <w:ind w:firstLine="567"/>
        <w:jc w:val="both"/>
        <w:rPr>
          <w:rStyle w:val="ab"/>
          <w:rFonts w:ascii="Arial" w:hAnsi="Arial" w:cs="Arial"/>
          <w:sz w:val="22"/>
          <w:szCs w:val="22"/>
        </w:rPr>
      </w:pPr>
    </w:p>
    <w:p w:rsidR="005E3BBB" w:rsidRPr="00A566C4" w:rsidRDefault="00F81DAA" w:rsidP="00A566C4">
      <w:pPr>
        <w:spacing w:line="360" w:lineRule="auto"/>
        <w:ind w:firstLine="510"/>
        <w:jc w:val="both"/>
        <w:rPr>
          <w:rStyle w:val="ab"/>
          <w:rFonts w:ascii="Arial" w:hAnsi="Arial" w:cs="Arial"/>
        </w:rPr>
      </w:pPr>
      <w:r w:rsidRPr="00661EA7">
        <w:rPr>
          <w:rStyle w:val="ab"/>
          <w:rFonts w:ascii="Arial" w:hAnsi="Arial" w:cs="Arial"/>
        </w:rPr>
        <w:t>Класс параметра «Модуляция» для символа должен соответствовать наибольшему значению из результирующих значений всех классов. Если символ состоит из более чем одного блока исправления ошибок (например, при чередовании), каждый блок следует оценивать независимо и наименьшее значение класса, полученное для любого блока, должно быть использовано в качестве класса параметра «Модуляция» для символа.</w:t>
      </w:r>
    </w:p>
    <w:p w:rsidR="00A97DEA" w:rsidRDefault="00A97DEA" w:rsidP="00A566C4">
      <w:pPr>
        <w:spacing w:line="360" w:lineRule="auto"/>
        <w:ind w:firstLine="510"/>
        <w:jc w:val="both"/>
        <w:rPr>
          <w:rStyle w:val="ab"/>
          <w:rFonts w:ascii="Arial" w:hAnsi="Arial" w:cs="Arial"/>
        </w:rPr>
      </w:pPr>
      <w:r w:rsidRPr="00661EA7">
        <w:rPr>
          <w:rStyle w:val="ab"/>
          <w:rFonts w:ascii="Arial" w:hAnsi="Arial" w:cs="Arial"/>
        </w:rPr>
        <w:t>В таблицах 7 и 8 приведены примеры оценки параметра «Модуляция» в матричном символе, включающем в себя 18 кодовых слов, 10 из которых являются кодовыми словами исправления ошибок</w:t>
      </w:r>
      <w:r w:rsidR="006C16E2" w:rsidRPr="00661EA7">
        <w:rPr>
          <w:rStyle w:val="ab"/>
          <w:rFonts w:ascii="Arial" w:hAnsi="Arial" w:cs="Arial"/>
        </w:rPr>
        <w:t xml:space="preserve"> с возможностью исправления 5 ошибок в одном блоке исправления ошибок.</w:t>
      </w:r>
      <w:r w:rsidRPr="00661EA7">
        <w:rPr>
          <w:rStyle w:val="ab"/>
          <w:rFonts w:ascii="Arial" w:hAnsi="Arial" w:cs="Arial"/>
        </w:rPr>
        <w:t xml:space="preserve"> </w:t>
      </w:r>
      <w:r w:rsidR="006C16E2" w:rsidRPr="00661EA7">
        <w:rPr>
          <w:rStyle w:val="ab"/>
          <w:rFonts w:ascii="Arial" w:hAnsi="Arial" w:cs="Arial"/>
        </w:rPr>
        <w:t>Класс параметра «Модуляция» символа, приведенный в таблице 7, равен 2,2</w:t>
      </w:r>
      <w:r w:rsidR="006C16E2" w:rsidRPr="00661EA7">
        <w:t xml:space="preserve"> </w:t>
      </w:r>
      <w:r w:rsidR="006C16E2" w:rsidRPr="00661EA7">
        <w:rPr>
          <w:rStyle w:val="ab"/>
          <w:rFonts w:ascii="Arial" w:hAnsi="Arial" w:cs="Arial"/>
        </w:rPr>
        <w:t xml:space="preserve">(соответствует наибольшему значению, указанному в правом столбце), </w:t>
      </w:r>
      <w:r w:rsidR="008A7AA2" w:rsidRPr="00661EA7">
        <w:rPr>
          <w:rStyle w:val="ab"/>
          <w:rFonts w:ascii="Arial" w:hAnsi="Arial" w:cs="Arial"/>
        </w:rPr>
        <w:t>поскольку</w:t>
      </w:r>
      <w:r w:rsidR="006C16E2" w:rsidRPr="00661EA7">
        <w:rPr>
          <w:rStyle w:val="ab"/>
          <w:rFonts w:ascii="Arial" w:hAnsi="Arial" w:cs="Arial"/>
        </w:rPr>
        <w:t xml:space="preserve"> это</w:t>
      </w:r>
      <w:r w:rsidR="008A7AA2" w:rsidRPr="00661EA7">
        <w:rPr>
          <w:rStyle w:val="ab"/>
          <w:rFonts w:ascii="Arial" w:hAnsi="Arial" w:cs="Arial"/>
        </w:rPr>
        <w:t>т</w:t>
      </w:r>
      <w:r w:rsidR="006C16E2" w:rsidRPr="00661EA7">
        <w:rPr>
          <w:rStyle w:val="ab"/>
          <w:rFonts w:ascii="Arial" w:hAnsi="Arial" w:cs="Arial"/>
        </w:rPr>
        <w:t xml:space="preserve"> условный класс параметра «Неиспользованное исправление ошибок» (UEC) для всех уровней класса кодовых слов </w:t>
      </w:r>
      <w:r w:rsidR="006C16E2" w:rsidRPr="00661EA7">
        <w:rPr>
          <w:rStyle w:val="ab"/>
          <w:rFonts w:ascii="Arial" w:hAnsi="Arial" w:cs="Arial"/>
          <w:i/>
        </w:rPr>
        <w:t>M</w:t>
      </w:r>
      <w:r w:rsidR="006C16E2" w:rsidRPr="00661EA7">
        <w:rPr>
          <w:rStyle w:val="ab"/>
          <w:rFonts w:ascii="Arial" w:hAnsi="Arial" w:cs="Arial"/>
          <w:vertAlign w:val="subscript"/>
        </w:rPr>
        <w:t>MOD</w:t>
      </w:r>
      <w:r w:rsidR="008A7AA2" w:rsidRPr="00661EA7">
        <w:rPr>
          <w:rStyle w:val="ab"/>
          <w:rFonts w:ascii="Arial" w:hAnsi="Arial" w:cs="Arial"/>
        </w:rPr>
        <w:t xml:space="preserve">, </w:t>
      </w:r>
      <w:r w:rsidR="006C16E2" w:rsidRPr="00661EA7">
        <w:rPr>
          <w:rStyle w:val="ab"/>
          <w:rFonts w:ascii="Arial" w:hAnsi="Arial" w:cs="Arial"/>
        </w:rPr>
        <w:t>превыша</w:t>
      </w:r>
      <w:r w:rsidR="008A7AA2" w:rsidRPr="00661EA7">
        <w:rPr>
          <w:rStyle w:val="ab"/>
          <w:rFonts w:ascii="Arial" w:hAnsi="Arial" w:cs="Arial"/>
        </w:rPr>
        <w:t>ющих</w:t>
      </w:r>
      <w:r w:rsidR="006C16E2" w:rsidRPr="00661EA7">
        <w:rPr>
          <w:rStyle w:val="ab"/>
          <w:rFonts w:ascii="Arial" w:hAnsi="Arial" w:cs="Arial"/>
        </w:rPr>
        <w:t xml:space="preserve"> 2,2.</w:t>
      </w:r>
      <w:r w:rsidR="008A7AA2" w:rsidRPr="00661EA7">
        <w:rPr>
          <w:rStyle w:val="ab"/>
          <w:rFonts w:ascii="Arial" w:hAnsi="Arial" w:cs="Arial"/>
        </w:rPr>
        <w:t xml:space="preserve"> </w:t>
      </w:r>
      <w:r w:rsidR="006C16E2" w:rsidRPr="00661EA7">
        <w:rPr>
          <w:rStyle w:val="ab"/>
          <w:rFonts w:ascii="Arial" w:hAnsi="Arial" w:cs="Arial"/>
        </w:rPr>
        <w:t xml:space="preserve">Класс </w:t>
      </w:r>
      <w:r w:rsidR="008A7AA2" w:rsidRPr="00661EA7">
        <w:rPr>
          <w:rStyle w:val="ab"/>
          <w:rFonts w:ascii="Arial" w:hAnsi="Arial" w:cs="Arial"/>
        </w:rPr>
        <w:t xml:space="preserve">параметра «Модуляция» </w:t>
      </w:r>
      <w:r w:rsidR="006C16E2" w:rsidRPr="00661EA7">
        <w:rPr>
          <w:rStyle w:val="ab"/>
          <w:rFonts w:ascii="Arial" w:hAnsi="Arial" w:cs="Arial"/>
        </w:rPr>
        <w:t>в таблице 8 равен 3,4, по</w:t>
      </w:r>
      <w:r w:rsidR="008A7AA2" w:rsidRPr="00661EA7">
        <w:rPr>
          <w:rStyle w:val="ab"/>
          <w:rFonts w:ascii="Arial" w:hAnsi="Arial" w:cs="Arial"/>
        </w:rPr>
        <w:t xml:space="preserve">скольку </w:t>
      </w:r>
      <w:r w:rsidR="006C16E2" w:rsidRPr="00661EA7">
        <w:rPr>
          <w:rStyle w:val="ab"/>
          <w:rFonts w:ascii="Arial" w:hAnsi="Arial" w:cs="Arial"/>
        </w:rPr>
        <w:t xml:space="preserve">условный класс </w:t>
      </w:r>
      <w:r w:rsidR="008A7AA2" w:rsidRPr="00661EA7">
        <w:rPr>
          <w:rStyle w:val="ab"/>
          <w:rFonts w:ascii="Arial" w:hAnsi="Arial" w:cs="Arial"/>
        </w:rPr>
        <w:t xml:space="preserve">параметра </w:t>
      </w:r>
      <w:r w:rsidR="006C16E2" w:rsidRPr="00661EA7">
        <w:rPr>
          <w:rStyle w:val="ab"/>
          <w:rFonts w:ascii="Arial" w:hAnsi="Arial" w:cs="Arial"/>
        </w:rPr>
        <w:t xml:space="preserve">UEC превышает 3,4 для всех уровней </w:t>
      </w:r>
      <w:r w:rsidR="008A7AA2" w:rsidRPr="00661EA7">
        <w:rPr>
          <w:rStyle w:val="ab"/>
          <w:rFonts w:ascii="Arial" w:hAnsi="Arial" w:cs="Arial"/>
        </w:rPr>
        <w:t xml:space="preserve">параметра </w:t>
      </w:r>
      <w:r w:rsidR="006C16E2" w:rsidRPr="00661EA7">
        <w:rPr>
          <w:rStyle w:val="ab"/>
          <w:rFonts w:ascii="Arial" w:hAnsi="Arial" w:cs="Arial"/>
        </w:rPr>
        <w:t>MOD ниже 3,4</w:t>
      </w:r>
      <w:r w:rsidR="008A7AA2" w:rsidRPr="00661EA7">
        <w:rPr>
          <w:rStyle w:val="ab"/>
          <w:rFonts w:ascii="Arial" w:hAnsi="Arial" w:cs="Arial"/>
        </w:rPr>
        <w:t>.</w:t>
      </w:r>
    </w:p>
    <w:p w:rsidR="008A7AA2" w:rsidRDefault="008A7AA2" w:rsidP="00A566C4">
      <w:pPr>
        <w:spacing w:line="360" w:lineRule="auto"/>
        <w:ind w:firstLine="510"/>
        <w:jc w:val="both"/>
        <w:rPr>
          <w:rStyle w:val="ab"/>
          <w:rFonts w:ascii="Arial" w:hAnsi="Arial" w:cs="Arial"/>
        </w:rPr>
      </w:pPr>
    </w:p>
    <w:p w:rsidR="005E3BBB" w:rsidRPr="00661EA7" w:rsidRDefault="008A7AA2"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Fonts w:ascii="Arial" w:eastAsia="Times New Roman" w:hAnsi="Arial" w:cs="Arial"/>
          <w:u w:color="000000"/>
          <w:shd w:val="clear" w:color="auto" w:fill="4BACC6"/>
        </w:rPr>
      </w:pPr>
      <w:r w:rsidRPr="00661EA7">
        <w:rPr>
          <w:rStyle w:val="ab"/>
          <w:rFonts w:ascii="Arial" w:hAnsi="Arial" w:cs="Arial"/>
          <w:color w:val="231F20"/>
          <w:spacing w:val="60"/>
          <w:sz w:val="22"/>
          <w:szCs w:val="22"/>
          <w:u w:color="231F20"/>
        </w:rPr>
        <w:t>Примечание</w:t>
      </w:r>
      <w:r w:rsidRPr="00661EA7">
        <w:rPr>
          <w:rStyle w:val="ab"/>
          <w:rFonts w:ascii="Arial" w:hAnsi="Arial" w:cs="Arial"/>
          <w:color w:val="231F20"/>
          <w:sz w:val="22"/>
          <w:szCs w:val="22"/>
          <w:u w:color="231F20"/>
        </w:rPr>
        <w:t xml:space="preserve"> </w:t>
      </w:r>
      <w:r w:rsidRPr="00661EA7">
        <w:rPr>
          <w:rStyle w:val="ab"/>
          <w:rFonts w:ascii="Arial" w:hAnsi="Arial" w:cs="Arial"/>
          <w:color w:val="231F20"/>
          <w:sz w:val="22"/>
          <w:szCs w:val="22"/>
          <w:u w:color="231F20"/>
          <w:lang w:val="ru-RU"/>
        </w:rPr>
        <w:t xml:space="preserve">2 </w:t>
      </w:r>
      <w:r w:rsidRPr="00661EA7">
        <w:rPr>
          <w:rStyle w:val="ab"/>
          <w:rFonts w:ascii="Arial" w:hAnsi="Arial" w:cs="Arial"/>
          <w:color w:val="231F20"/>
          <w:sz w:val="22"/>
          <w:szCs w:val="22"/>
          <w:u w:color="231F20"/>
          <w:shd w:val="clear" w:color="auto" w:fill="FFFFFF" w:themeFill="background1"/>
        </w:rPr>
        <w:t xml:space="preserve">— </w:t>
      </w:r>
      <w:r w:rsidR="00053DD2" w:rsidRPr="00661EA7">
        <w:rPr>
          <w:rStyle w:val="ab"/>
          <w:rFonts w:ascii="Arial" w:hAnsi="Arial" w:cs="Arial"/>
          <w:color w:val="231F20"/>
          <w:u w:color="231F20"/>
          <w:lang w:val="ru-RU"/>
        </w:rPr>
        <w:t>В</w:t>
      </w:r>
      <w:r w:rsidR="00F81DAA" w:rsidRPr="00661EA7">
        <w:rPr>
          <w:rStyle w:val="ab"/>
          <w:rFonts w:ascii="Arial" w:hAnsi="Arial" w:cs="Arial"/>
          <w:color w:val="231F20"/>
          <w:u w:color="231F20"/>
        </w:rPr>
        <w:t xml:space="preserve"> предыдуще</w:t>
      </w:r>
      <w:r w:rsidRPr="00661EA7">
        <w:rPr>
          <w:rStyle w:val="ab"/>
          <w:rFonts w:ascii="Arial" w:hAnsi="Arial" w:cs="Arial"/>
          <w:color w:val="231F20"/>
          <w:u w:color="231F20"/>
          <w:lang w:val="ru-RU"/>
        </w:rPr>
        <w:t>й</w:t>
      </w:r>
      <w:r w:rsidR="00F81DAA" w:rsidRPr="00661EA7">
        <w:rPr>
          <w:rStyle w:val="ab"/>
          <w:rFonts w:ascii="Arial" w:hAnsi="Arial" w:cs="Arial"/>
          <w:color w:val="231F20"/>
          <w:u w:color="231F20"/>
        </w:rPr>
        <w:t xml:space="preserve"> </w:t>
      </w:r>
      <w:r w:rsidRPr="00661EA7">
        <w:rPr>
          <w:rStyle w:val="ab"/>
          <w:rFonts w:ascii="Arial" w:hAnsi="Arial" w:cs="Arial"/>
          <w:color w:val="231F20"/>
          <w:u w:color="231F20"/>
          <w:lang w:val="ru-RU"/>
        </w:rPr>
        <w:t>редакции ISO/IEC 15415</w:t>
      </w:r>
      <w:r w:rsidR="00053DD2" w:rsidRPr="00661EA7">
        <w:rPr>
          <w:rStyle w:val="af0"/>
          <w:rFonts w:ascii="Arial" w:hAnsi="Arial" w:cs="Arial"/>
        </w:rPr>
        <w:footnoteReference w:customMarkFollows="1" w:id="21"/>
        <w:t>*</w:t>
      </w:r>
      <w:r w:rsidR="00F81DAA" w:rsidRPr="00661EA7">
        <w:rPr>
          <w:rStyle w:val="ab"/>
          <w:rFonts w:ascii="Arial" w:hAnsi="Arial" w:cs="Arial"/>
          <w:color w:val="231F20"/>
          <w:u w:color="231F20"/>
          <w:lang w:val="ru-RU"/>
        </w:rPr>
        <w:t xml:space="preserve"> </w:t>
      </w:r>
      <w:r w:rsidR="00F81DAA" w:rsidRPr="00661EA7">
        <w:rPr>
          <w:rStyle w:val="ab"/>
          <w:rFonts w:ascii="Arial" w:hAnsi="Arial" w:cs="Arial"/>
          <w:color w:val="231F20"/>
          <w:u w:color="231F20"/>
        </w:rPr>
        <w:t xml:space="preserve">были определены </w:t>
      </w:r>
      <w:r w:rsidR="00CB310A" w:rsidRPr="00661EA7">
        <w:rPr>
          <w:rStyle w:val="ab"/>
          <w:rFonts w:ascii="Arial" w:hAnsi="Arial" w:cs="Arial"/>
          <w:color w:val="231F20"/>
          <w:u w:color="231F20"/>
          <w:lang w:val="ru-RU"/>
        </w:rPr>
        <w:t>параметры «З</w:t>
      </w:r>
      <w:r w:rsidR="00F81DAA" w:rsidRPr="00661EA7">
        <w:rPr>
          <w:rStyle w:val="ab"/>
          <w:rFonts w:ascii="Arial" w:hAnsi="Arial" w:cs="Arial"/>
          <w:color w:val="231F20"/>
          <w:u w:color="231F20"/>
        </w:rPr>
        <w:t>апас по коэффициенту отражения</w:t>
      </w:r>
      <w:r w:rsidR="00CB310A" w:rsidRPr="00661EA7">
        <w:rPr>
          <w:rStyle w:val="ab"/>
          <w:rFonts w:ascii="Arial" w:hAnsi="Arial" w:cs="Arial"/>
          <w:color w:val="231F20"/>
          <w:u w:color="231F20"/>
          <w:lang w:val="ru-RU"/>
        </w:rPr>
        <w:t>»</w:t>
      </w:r>
      <w:r w:rsidR="00F81DAA" w:rsidRPr="00661EA7">
        <w:rPr>
          <w:rStyle w:val="ab"/>
          <w:rFonts w:ascii="Arial" w:hAnsi="Arial" w:cs="Arial"/>
          <w:color w:val="231F20"/>
          <w:u w:color="231F20"/>
        </w:rPr>
        <w:t xml:space="preserve"> </w:t>
      </w:r>
      <w:r w:rsidR="00CB310A" w:rsidRPr="00661EA7">
        <w:rPr>
          <w:rStyle w:val="ab"/>
          <w:rFonts w:ascii="Arial" w:hAnsi="Arial" w:cs="Arial"/>
          <w:color w:val="231F20"/>
          <w:u w:color="231F20"/>
          <w:lang w:val="ru-RU"/>
        </w:rPr>
        <w:t>(</w:t>
      </w:r>
      <w:r w:rsidR="00CB310A" w:rsidRPr="00661EA7">
        <w:rPr>
          <w:rStyle w:val="ab"/>
          <w:rFonts w:ascii="Arial" w:hAnsi="Arial" w:cs="Arial"/>
          <w:color w:val="231F20"/>
          <w:u w:color="231F20"/>
        </w:rPr>
        <w:t>reflectance margin</w:t>
      </w:r>
      <w:r w:rsidR="00CB310A" w:rsidRPr="00661EA7">
        <w:rPr>
          <w:rStyle w:val="ab"/>
          <w:rFonts w:ascii="Arial" w:hAnsi="Arial" w:cs="Arial"/>
          <w:color w:val="231F20"/>
          <w:u w:color="231F20"/>
          <w:lang w:val="ru-RU"/>
        </w:rPr>
        <w:t xml:space="preserve">) </w:t>
      </w:r>
      <w:r w:rsidR="00F81DAA" w:rsidRPr="00661EA7">
        <w:rPr>
          <w:rStyle w:val="ab"/>
          <w:rFonts w:ascii="Arial" w:hAnsi="Arial" w:cs="Arial"/>
          <w:color w:val="231F20"/>
          <w:u w:color="231F20"/>
        </w:rPr>
        <w:t xml:space="preserve">и </w:t>
      </w:r>
      <w:r w:rsidR="00CB310A" w:rsidRPr="00661EA7">
        <w:rPr>
          <w:rStyle w:val="ab"/>
          <w:rFonts w:ascii="Arial" w:hAnsi="Arial" w:cs="Arial"/>
          <w:color w:val="231F20"/>
          <w:u w:color="231F20"/>
          <w:lang w:val="ru-RU"/>
        </w:rPr>
        <w:t>«М</w:t>
      </w:r>
      <w:r w:rsidR="00F81DAA" w:rsidRPr="00661EA7">
        <w:rPr>
          <w:rStyle w:val="ab"/>
          <w:rFonts w:ascii="Arial" w:hAnsi="Arial" w:cs="Arial"/>
          <w:color w:val="231F20"/>
          <w:u w:color="231F20"/>
        </w:rPr>
        <w:t>одуляция</w:t>
      </w:r>
      <w:r w:rsidR="00CB310A" w:rsidRPr="00661EA7">
        <w:rPr>
          <w:rStyle w:val="ab"/>
          <w:rFonts w:ascii="Arial" w:hAnsi="Arial" w:cs="Arial"/>
          <w:color w:val="231F20"/>
          <w:u w:color="231F20"/>
          <w:lang w:val="ru-RU"/>
        </w:rPr>
        <w:t>»</w:t>
      </w:r>
      <w:r w:rsidR="00F81DAA" w:rsidRPr="00661EA7">
        <w:rPr>
          <w:rStyle w:val="ab"/>
          <w:rFonts w:ascii="Arial" w:hAnsi="Arial" w:cs="Arial"/>
          <w:color w:val="231F20"/>
          <w:u w:color="231F20"/>
        </w:rPr>
        <w:t xml:space="preserve">. В </w:t>
      </w:r>
      <w:r w:rsidR="00CB310A" w:rsidRPr="00661EA7">
        <w:rPr>
          <w:rStyle w:val="ab"/>
          <w:rFonts w:ascii="Arial" w:hAnsi="Arial" w:cs="Arial"/>
          <w:color w:val="231F20"/>
          <w:u w:color="231F20"/>
          <w:lang w:val="ru-RU"/>
        </w:rPr>
        <w:t>настоящем</w:t>
      </w:r>
      <w:r w:rsidR="00F81DAA" w:rsidRPr="00661EA7">
        <w:rPr>
          <w:rStyle w:val="ab"/>
          <w:rFonts w:ascii="Arial" w:hAnsi="Arial" w:cs="Arial"/>
          <w:color w:val="231F20"/>
          <w:u w:color="231F20"/>
        </w:rPr>
        <w:t xml:space="preserve"> </w:t>
      </w:r>
      <w:r w:rsidR="00566992" w:rsidRPr="00661EA7">
        <w:rPr>
          <w:rStyle w:val="ab"/>
          <w:rFonts w:ascii="Arial" w:hAnsi="Arial" w:cs="Arial"/>
          <w:color w:val="231F20"/>
          <w:u w:color="231F20"/>
        </w:rPr>
        <w:t>стандарт</w:t>
      </w:r>
      <w:r w:rsidR="00CB310A" w:rsidRPr="00661EA7">
        <w:rPr>
          <w:rStyle w:val="ab"/>
          <w:rFonts w:ascii="Arial" w:hAnsi="Arial" w:cs="Arial"/>
          <w:color w:val="231F20"/>
          <w:u w:color="231F20"/>
          <w:lang w:val="ru-RU"/>
        </w:rPr>
        <w:t>е</w:t>
      </w:r>
      <w:r w:rsidR="00F81DAA" w:rsidRPr="00661EA7">
        <w:rPr>
          <w:rStyle w:val="ab"/>
          <w:rFonts w:ascii="Arial" w:hAnsi="Arial" w:cs="Arial"/>
          <w:color w:val="231F20"/>
          <w:u w:color="231F20"/>
        </w:rPr>
        <w:t xml:space="preserve"> </w:t>
      </w:r>
      <w:r w:rsidR="00CB310A" w:rsidRPr="00661EA7">
        <w:rPr>
          <w:rStyle w:val="ab"/>
          <w:rFonts w:ascii="Arial" w:hAnsi="Arial" w:cs="Arial"/>
          <w:color w:val="231F20"/>
          <w:u w:color="231F20"/>
          <w:lang w:val="ru-RU"/>
        </w:rPr>
        <w:t xml:space="preserve">они </w:t>
      </w:r>
      <w:r w:rsidR="00F81DAA" w:rsidRPr="00661EA7">
        <w:rPr>
          <w:rStyle w:val="ab"/>
          <w:rFonts w:ascii="Arial" w:hAnsi="Arial" w:cs="Arial"/>
          <w:color w:val="231F20"/>
          <w:u w:color="231F20"/>
        </w:rPr>
        <w:t>объедин</w:t>
      </w:r>
      <w:r w:rsidR="00CB310A" w:rsidRPr="00661EA7">
        <w:rPr>
          <w:rStyle w:val="ab"/>
          <w:rFonts w:ascii="Arial" w:hAnsi="Arial" w:cs="Arial"/>
          <w:color w:val="231F20"/>
          <w:u w:color="231F20"/>
          <w:lang w:val="ru-RU"/>
        </w:rPr>
        <w:t>ены</w:t>
      </w:r>
      <w:r w:rsidR="00F81DAA" w:rsidRPr="00661EA7">
        <w:rPr>
          <w:rStyle w:val="ab"/>
          <w:rFonts w:ascii="Arial" w:hAnsi="Arial" w:cs="Arial"/>
          <w:color w:val="231F20"/>
          <w:u w:color="231F20"/>
        </w:rPr>
        <w:t xml:space="preserve"> в од</w:t>
      </w:r>
      <w:r w:rsidR="00CB310A" w:rsidRPr="00661EA7">
        <w:rPr>
          <w:rStyle w:val="ab"/>
          <w:rFonts w:ascii="Arial" w:hAnsi="Arial" w:cs="Arial"/>
          <w:color w:val="231F20"/>
          <w:u w:color="231F20"/>
          <w:lang w:val="ru-RU"/>
        </w:rPr>
        <w:t>ном</w:t>
      </w:r>
      <w:r w:rsidR="00F81DAA" w:rsidRPr="00661EA7">
        <w:rPr>
          <w:rStyle w:val="ab"/>
          <w:rFonts w:ascii="Arial" w:hAnsi="Arial" w:cs="Arial"/>
          <w:color w:val="231F20"/>
          <w:u w:color="231F20"/>
        </w:rPr>
        <w:t xml:space="preserve"> параметр</w:t>
      </w:r>
      <w:r w:rsidR="00CB310A" w:rsidRPr="00661EA7">
        <w:rPr>
          <w:rStyle w:val="ab"/>
          <w:rFonts w:ascii="Arial" w:hAnsi="Arial" w:cs="Arial"/>
          <w:color w:val="231F20"/>
          <w:u w:color="231F20"/>
          <w:lang w:val="ru-RU"/>
        </w:rPr>
        <w:t>е</w:t>
      </w:r>
      <w:r w:rsidR="00F81DAA" w:rsidRPr="00661EA7">
        <w:rPr>
          <w:rStyle w:val="ab"/>
          <w:rFonts w:ascii="Arial" w:hAnsi="Arial" w:cs="Arial"/>
          <w:color w:val="231F20"/>
          <w:u w:color="231F20"/>
        </w:rPr>
        <w:t>, называем</w:t>
      </w:r>
      <w:r w:rsidR="00CB310A" w:rsidRPr="00661EA7">
        <w:rPr>
          <w:rStyle w:val="ab"/>
          <w:rFonts w:ascii="Arial" w:hAnsi="Arial" w:cs="Arial"/>
          <w:color w:val="231F20"/>
          <w:u w:color="231F20"/>
          <w:lang w:val="ru-RU"/>
        </w:rPr>
        <w:t>ом</w:t>
      </w:r>
      <w:r w:rsidR="00F81DAA" w:rsidRPr="00661EA7">
        <w:rPr>
          <w:rStyle w:val="ab"/>
          <w:rFonts w:ascii="Arial" w:hAnsi="Arial" w:cs="Arial"/>
          <w:color w:val="231F20"/>
          <w:u w:color="231F20"/>
        </w:rPr>
        <w:t xml:space="preserve"> </w:t>
      </w:r>
      <w:r w:rsidR="00CB310A" w:rsidRPr="00661EA7">
        <w:rPr>
          <w:rStyle w:val="ab"/>
          <w:rFonts w:ascii="Arial" w:hAnsi="Arial" w:cs="Arial"/>
          <w:color w:val="231F20"/>
          <w:u w:color="231F20"/>
          <w:lang w:val="ru-RU"/>
        </w:rPr>
        <w:t>«М</w:t>
      </w:r>
      <w:r w:rsidR="00F81DAA" w:rsidRPr="00661EA7">
        <w:rPr>
          <w:rStyle w:val="ab"/>
          <w:rFonts w:ascii="Arial" w:hAnsi="Arial" w:cs="Arial"/>
          <w:color w:val="231F20"/>
          <w:u w:color="231F20"/>
        </w:rPr>
        <w:t>одуляци</w:t>
      </w:r>
      <w:r w:rsidR="00CB310A" w:rsidRPr="00661EA7">
        <w:rPr>
          <w:rStyle w:val="ab"/>
          <w:rFonts w:ascii="Arial" w:hAnsi="Arial" w:cs="Arial"/>
          <w:color w:val="231F20"/>
          <w:u w:color="231F20"/>
          <w:lang w:val="ru-RU"/>
        </w:rPr>
        <w:t>я»</w:t>
      </w:r>
      <w:r w:rsidR="00F81DAA" w:rsidRPr="00661EA7">
        <w:rPr>
          <w:rStyle w:val="ab"/>
          <w:rFonts w:ascii="Arial" w:hAnsi="Arial" w:cs="Arial"/>
          <w:color w:val="231F20"/>
          <w:u w:color="231F20"/>
        </w:rPr>
        <w:t>.</w:t>
      </w:r>
    </w:p>
    <w:p w:rsidR="005E3BBB" w:rsidRPr="00C92A3D" w:rsidRDefault="005E3BBB"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Style w:val="ab"/>
          <w:rFonts w:ascii="Arial" w:eastAsia="Cambria" w:hAnsi="Arial" w:cs="Arial"/>
          <w:sz w:val="28"/>
          <w:szCs w:val="28"/>
          <w:highlight w:val="green"/>
          <w:u w:color="000000"/>
          <w:shd w:val="clear" w:color="auto" w:fill="4BACC6"/>
          <w:lang w:val="ru-RU"/>
          <w14:textOutline w14:w="0" w14:cap="rnd" w14:cmpd="sng" w14:algn="ctr">
            <w14:noFill/>
            <w14:prstDash w14:val="solid"/>
            <w14:bevel/>
          </w14:textOutline>
        </w:rPr>
      </w:pPr>
    </w:p>
    <w:p w:rsidR="005E3BBB" w:rsidRPr="001465A9" w:rsidRDefault="00F81DAA">
      <w:pPr>
        <w:spacing w:line="360" w:lineRule="auto"/>
        <w:rPr>
          <w:rStyle w:val="ab"/>
          <w:rFonts w:ascii="Arial" w:hAnsi="Arial" w:cs="Arial"/>
        </w:rPr>
      </w:pPr>
      <w:r w:rsidRPr="00661EA7">
        <w:rPr>
          <w:rStyle w:val="ab"/>
          <w:rFonts w:ascii="Arial" w:hAnsi="Arial" w:cs="Arial"/>
          <w:spacing w:val="40"/>
        </w:rPr>
        <w:t>Таблица</w:t>
      </w:r>
      <w:r w:rsidRPr="00661EA7">
        <w:rPr>
          <w:rStyle w:val="ab"/>
          <w:rFonts w:ascii="Arial" w:hAnsi="Arial" w:cs="Arial"/>
        </w:rPr>
        <w:t xml:space="preserve"> 7– Пример оценки параметра «Модуляция» для двумерного матричного</w:t>
      </w:r>
      <w:r w:rsidRPr="00D27E07">
        <w:rPr>
          <w:rStyle w:val="ab"/>
          <w:rFonts w:ascii="Arial" w:hAnsi="Arial" w:cs="Arial"/>
        </w:rPr>
        <w:t xml:space="preserve"> символа</w:t>
      </w:r>
      <w:r w:rsidR="00980590">
        <w:rPr>
          <w:rStyle w:val="ab"/>
          <w:rFonts w:ascii="Arial" w:hAnsi="Arial" w:cs="Arial"/>
        </w:rPr>
        <w:t xml:space="preserve"> </w:t>
      </w:r>
      <w:r w:rsidR="001465A9" w:rsidRPr="008524EB">
        <w:rPr>
          <w:rStyle w:val="ab"/>
          <w:rFonts w:ascii="Arial" w:hAnsi="Arial" w:cs="Arial"/>
        </w:rPr>
        <w:t>с процедурами наложения</w:t>
      </w:r>
      <w:r w:rsidR="008524EB">
        <w:rPr>
          <w:rStyle w:val="ab"/>
          <w:rFonts w:ascii="Arial" w:hAnsi="Arial" w:cs="Arial"/>
        </w:rPr>
        <w:t xml:space="preserve"> классов</w:t>
      </w:r>
      <w:r w:rsidR="001465A9">
        <w:rPr>
          <w:rStyle w:val="ab"/>
          <w:rFonts w:ascii="Arial" w:hAnsi="Arial" w:cs="Arial"/>
        </w:rPr>
        <w:t xml:space="preserve">, приведенными в приложении </w:t>
      </w:r>
      <w:r w:rsidR="001465A9">
        <w:rPr>
          <w:rStyle w:val="ab"/>
          <w:rFonts w:ascii="Arial" w:hAnsi="Arial" w:cs="Arial"/>
          <w:lang w:val="en-US"/>
        </w:rPr>
        <w:t>E</w:t>
      </w: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992"/>
        <w:gridCol w:w="1276"/>
        <w:gridCol w:w="1276"/>
        <w:gridCol w:w="1417"/>
        <w:gridCol w:w="993"/>
        <w:gridCol w:w="992"/>
        <w:gridCol w:w="1417"/>
      </w:tblGrid>
      <w:tr w:rsidR="00471790" w:rsidRPr="00471790" w:rsidTr="00980590">
        <w:trPr>
          <w:trHeight w:val="926"/>
        </w:trPr>
        <w:tc>
          <w:tcPr>
            <w:tcW w:w="1276" w:type="dxa"/>
            <w:tcBorders>
              <w:top w:val="single" w:sz="4" w:space="0" w:color="auto"/>
              <w:left w:val="single" w:sz="4" w:space="0" w:color="auto"/>
              <w:bottom w:val="double" w:sz="4" w:space="0" w:color="auto"/>
              <w:right w:val="single" w:sz="4" w:space="0" w:color="231F20"/>
            </w:tcBorders>
            <w:shd w:val="clear" w:color="auto" w:fill="auto"/>
            <w:tcMar>
              <w:top w:w="80" w:type="dxa"/>
              <w:left w:w="94" w:type="dxa"/>
              <w:bottom w:w="80" w:type="dxa"/>
              <w:right w:w="80" w:type="dxa"/>
            </w:tcMar>
          </w:tcPr>
          <w:p w:rsidR="00D27E07" w:rsidRDefault="00471790" w:rsidP="00E333CC">
            <w:pPr>
              <w:widowControl w:val="0"/>
              <w:tabs>
                <w:tab w:val="left" w:pos="720"/>
              </w:tabs>
              <w:ind w:left="-57" w:right="-57"/>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Уров</w:t>
            </w:r>
            <w:r w:rsidRPr="00471790">
              <w:rPr>
                <w:rFonts w:ascii="Arial" w:hAnsi="Arial" w:cs="Arial"/>
                <w:iCs/>
                <w:sz w:val="22"/>
                <w:szCs w:val="22"/>
                <w14:textOutline w14:w="0" w14:cap="flat" w14:cmpd="sng" w14:algn="ctr">
                  <w14:noFill/>
                  <w14:prstDash w14:val="solid"/>
                  <w14:bevel/>
                </w14:textOutline>
              </w:rPr>
              <w:t>ень</w:t>
            </w:r>
            <w:r w:rsidRPr="00471790">
              <w:rPr>
                <w:rFonts w:ascii="Arial" w:eastAsia="Arial Unicode MS" w:hAnsi="Arial" w:cs="Arial"/>
                <w:iCs/>
                <w:sz w:val="22"/>
                <w:szCs w:val="22"/>
                <w14:textOutline w14:w="0" w14:cap="flat" w14:cmpd="sng" w14:algn="ctr">
                  <w14:noFill/>
                  <w14:prstDash w14:val="solid"/>
                  <w14:bevel/>
                </w14:textOutline>
              </w:rPr>
              <w:t xml:space="preserve"> класс</w:t>
            </w:r>
            <w:r w:rsidRPr="00471790">
              <w:rPr>
                <w:rFonts w:ascii="Arial" w:hAnsi="Arial" w:cs="Arial"/>
                <w:iCs/>
                <w:sz w:val="22"/>
                <w:szCs w:val="22"/>
                <w14:textOutline w14:w="0" w14:cap="flat" w14:cmpd="sng" w14:algn="ctr">
                  <w14:noFill/>
                  <w14:prstDash w14:val="solid"/>
                  <w14:bevel/>
                </w14:textOutline>
              </w:rPr>
              <w:t>а</w:t>
            </w:r>
            <w:r w:rsidRPr="00471790">
              <w:rPr>
                <w:rFonts w:ascii="Arial" w:eastAsia="Arial Unicode MS" w:hAnsi="Arial" w:cs="Arial"/>
                <w:iCs/>
                <w:sz w:val="22"/>
                <w:szCs w:val="22"/>
                <w14:textOutline w14:w="0" w14:cap="flat" w14:cmpd="sng" w14:algn="ctr">
                  <w14:noFill/>
                  <w14:prstDash w14:val="solid"/>
                  <w14:bevel/>
                </w14:textOutline>
              </w:rPr>
              <w:t xml:space="preserve"> параметра </w:t>
            </w:r>
            <w:r w:rsidRPr="00471790">
              <w:rPr>
                <w:rFonts w:ascii="Arial" w:eastAsia="Arial Unicode MS" w:hAnsi="Arial" w:cs="Arial"/>
                <w:iCs/>
                <w:sz w:val="22"/>
                <w:szCs w:val="22"/>
                <w:lang w:val="en-US"/>
                <w14:textOutline w14:w="0" w14:cap="flat" w14:cmpd="sng" w14:algn="ctr">
                  <w14:noFill/>
                  <w14:prstDash w14:val="solid"/>
                  <w14:bevel/>
                </w14:textOutline>
              </w:rPr>
              <w:t>MOD</w:t>
            </w:r>
            <w:r w:rsidRPr="00471790">
              <w:rPr>
                <w:rFonts w:ascii="Arial" w:eastAsia="Arial Unicode MS" w:hAnsi="Arial" w:cs="Arial"/>
                <w:iCs/>
                <w:sz w:val="22"/>
                <w:szCs w:val="22"/>
                <w14:textOutline w14:w="0" w14:cap="flat" w14:cmpd="sng" w14:algn="ctr">
                  <w14:noFill/>
                  <w14:prstDash w14:val="solid"/>
                  <w14:bevel/>
                </w14:textOutline>
              </w:rPr>
              <w:t xml:space="preserve"> кодовых</w:t>
            </w:r>
            <w:r w:rsidRPr="00471790">
              <w:rPr>
                <w:rFonts w:ascii="Arial"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слов</w:t>
            </w:r>
            <w:r w:rsidRPr="00471790">
              <w:rPr>
                <w:rFonts w:ascii="Arial" w:hAnsi="Arial" w:cs="Arial"/>
                <w:iCs/>
                <w:sz w:val="22"/>
                <w:szCs w:val="22"/>
                <w14:textOutline w14:w="0" w14:cap="flat" w14:cmpd="sng" w14:algn="ctr">
                  <w14:noFill/>
                  <w14:prstDash w14:val="solid"/>
                  <w14:bevel/>
                </w14:textOutline>
              </w:rPr>
              <w:t xml:space="preserve"> </w:t>
            </w:r>
          </w:p>
          <w:p w:rsidR="00471790" w:rsidRPr="002E2E97" w:rsidRDefault="00471790" w:rsidP="00E333CC">
            <w:pPr>
              <w:widowControl w:val="0"/>
              <w:tabs>
                <w:tab w:val="left" w:pos="720"/>
              </w:tabs>
              <w:ind w:left="-57" w:right="-57"/>
              <w:jc w:val="center"/>
              <w:rPr>
                <w:rFonts w:ascii="Arial" w:hAnsi="Arial" w:cs="Arial"/>
                <w:sz w:val="22"/>
                <w:szCs w:val="22"/>
              </w:rPr>
            </w:pPr>
            <w:r w:rsidRPr="00471790">
              <w:rPr>
                <w:rFonts w:ascii="Arial" w:hAnsi="Arial" w:cs="Arial"/>
                <w:iCs/>
                <w:sz w:val="22"/>
                <w:szCs w:val="22"/>
                <w14:textOutline w14:w="0" w14:cap="flat" w14:cmpd="sng" w14:algn="ctr">
                  <w14:noFill/>
                  <w14:prstDash w14:val="solid"/>
                  <w14:bevel/>
                </w14:textOutline>
              </w:rPr>
              <w:t>(</w:t>
            </w:r>
            <w:r w:rsidRPr="00471790">
              <w:rPr>
                <w:rFonts w:ascii="Arial" w:hAnsi="Arial" w:cs="Arial"/>
                <w:bCs/>
                <w:i/>
                <w:sz w:val="22"/>
                <w:szCs w:val="22"/>
              </w:rPr>
              <w:t>а</w:t>
            </w:r>
            <w:r w:rsidRPr="00471790">
              <w:rPr>
                <w:rFonts w:ascii="Arial" w:hAnsi="Arial" w:cs="Arial"/>
                <w:bCs/>
                <w:sz w:val="22"/>
                <w:szCs w:val="22"/>
              </w:rPr>
              <w:t>)</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295" w:type="dxa"/>
              <w:bottom w:w="80" w:type="dxa"/>
              <w:right w:w="273" w:type="dxa"/>
            </w:tcMar>
          </w:tcPr>
          <w:p w:rsidR="00471790" w:rsidRPr="002E2E97" w:rsidRDefault="00471790" w:rsidP="00D27E07">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Число кодо</w:t>
            </w:r>
            <w:r w:rsidR="00D27E07"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w:t>
            </w:r>
            <w:r w:rsidR="00D27E07"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не</w:t>
            </w:r>
            <w:r w:rsidR="00D27E07" w:rsidRPr="00D27E07">
              <w:rPr>
                <w:rFonts w:ascii="Arial" w:eastAsia="Arial Unicode MS"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14:textOutline w14:w="0" w14:cap="flat" w14:cmpd="sng" w14:algn="ctr">
                  <w14:noFill/>
                  <w14:prstDash w14:val="solid"/>
                  <w14:bevel/>
                </w14:textOutline>
              </w:rPr>
              <w:t>а</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0" w:type="dxa"/>
              <w:bottom w:w="80" w:type="dxa"/>
              <w:right w:w="127" w:type="dxa"/>
            </w:tcMar>
          </w:tcPr>
          <w:p w:rsidR="0022003B" w:rsidRDefault="00471790" w:rsidP="00D27E07">
            <w:pPr>
              <w:widowControl w:val="0"/>
              <w:tabs>
                <w:tab w:val="left" w:pos="720"/>
                <w:tab w:val="left" w:pos="1440"/>
              </w:tabs>
              <w:ind w:left="-57" w:right="-57"/>
              <w:jc w:val="center"/>
              <w:rPr>
                <w:rFonts w:ascii="Arial" w:hAnsi="Arial" w:cs="Arial"/>
                <w:sz w:val="22"/>
                <w:szCs w:val="22"/>
              </w:rPr>
            </w:pPr>
            <w:r w:rsidRPr="00471790">
              <w:rPr>
                <w:rFonts w:ascii="Arial" w:hAnsi="Arial" w:cs="Arial"/>
                <w:iCs/>
                <w:color w:val="231F20"/>
                <w:spacing w:val="-12"/>
                <w:sz w:val="22"/>
                <w:szCs w:val="22"/>
                <w:u w:color="231F20"/>
                <w14:textOutline w14:w="0" w14:cap="flat" w14:cmpd="sng" w14:algn="ctr">
                  <w14:noFill/>
                  <w14:prstDash w14:val="solid"/>
                  <w14:bevel/>
                </w14:textOutline>
              </w:rPr>
              <w:t>Общее</w:t>
            </w:r>
            <w:r w:rsidRPr="00471790">
              <w:rPr>
                <w:rFonts w:ascii="Arial" w:eastAsia="Arial Unicode MS" w:hAnsi="Arial" w:cs="Arial"/>
                <w:iCs/>
                <w:sz w:val="22"/>
                <w:szCs w:val="22"/>
                <w14:textOutline w14:w="0" w14:cap="flat" w14:cmpd="sng" w14:algn="ctr">
                  <w14:noFill/>
                  <w14:prstDash w14:val="solid"/>
                  <w14:bevel/>
                </w14:textOutline>
              </w:rPr>
              <w:t xml:space="preserve"> чи</w:t>
            </w:r>
            <w:r w:rsidR="00D27E07"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сло кодо</w:t>
            </w:r>
            <w:r w:rsidR="00980590">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уровне</w:t>
            </w:r>
            <w:r w:rsidRPr="00471790">
              <w:rPr>
                <w:rFonts w:ascii="Arial" w:eastAsia="Arial Unicode MS" w:hAnsi="Arial" w:cs="Arial"/>
                <w:i/>
                <w:iCs/>
                <w:sz w:val="22"/>
                <w:szCs w:val="22"/>
                <w14:textOutline w14:w="0" w14:cap="flat" w14:cmpd="sng" w14:algn="ctr">
                  <w14:noFill/>
                  <w14:prstDash w14:val="solid"/>
                  <w14:bevel/>
                </w14:textOutline>
              </w:rPr>
              <w:t xml:space="preserve"> а </w:t>
            </w:r>
            <w:r w:rsidRPr="00471790">
              <w:rPr>
                <w:rFonts w:ascii="Arial" w:hAnsi="Arial" w:cs="Arial"/>
                <w:i/>
                <w:iCs/>
                <w:sz w:val="22"/>
                <w:szCs w:val="22"/>
                <w14:textOutline w14:w="0" w14:cap="flat" w14:cmpd="sng" w14:algn="ctr">
                  <w14:noFill/>
                  <w14:prstDash w14:val="solid"/>
                  <w14:bevel/>
                </w14:textOutline>
              </w:rPr>
              <w:t xml:space="preserve"> </w:t>
            </w:r>
            <w:r w:rsidRPr="00471790">
              <w:rPr>
                <w:rFonts w:ascii="Arial" w:hAnsi="Arial" w:cs="Arial"/>
                <w:iCs/>
                <w:sz w:val="22"/>
                <w:szCs w:val="22"/>
                <w14:textOutline w14:w="0" w14:cap="flat" w14:cmpd="sng" w14:algn="ctr">
                  <w14:noFill/>
                  <w14:prstDash w14:val="solid"/>
                  <w14:bevel/>
                </w14:textOutline>
              </w:rPr>
              <w:t xml:space="preserve">или </w:t>
            </w:r>
            <w:r w:rsidR="008524EB">
              <w:rPr>
                <w:rFonts w:ascii="Arial" w:hAnsi="Arial" w:cs="Arial"/>
                <w:iCs/>
                <w:sz w:val="22"/>
                <w:szCs w:val="22"/>
                <w14:textOutline w14:w="0" w14:cap="flat" w14:cmpd="sng" w14:algn="ctr">
                  <w14:noFill/>
                  <w14:prstDash w14:val="solid"/>
                  <w14:bevel/>
                </w14:textOutline>
              </w:rPr>
              <w:t>выше</w:t>
            </w:r>
            <w:r w:rsidRPr="00471790">
              <w:rPr>
                <w:rFonts w:ascii="Arial" w:hAnsi="Arial" w:cs="Arial"/>
                <w:sz w:val="22"/>
                <w:szCs w:val="22"/>
              </w:rPr>
              <w:t xml:space="preserve"> </w:t>
            </w:r>
          </w:p>
          <w:p w:rsidR="00471790" w:rsidRPr="002E2E97" w:rsidRDefault="00471790" w:rsidP="00D27E07">
            <w:pPr>
              <w:widowControl w:val="0"/>
              <w:tabs>
                <w:tab w:val="left" w:pos="720"/>
                <w:tab w:val="left" w:pos="1440"/>
              </w:tabs>
              <w:ind w:left="-57" w:right="-57"/>
              <w:jc w:val="center"/>
              <w:rPr>
                <w:rFonts w:ascii="Arial" w:hAnsi="Arial" w:cs="Arial"/>
                <w:sz w:val="22"/>
                <w:szCs w:val="22"/>
              </w:rPr>
            </w:pPr>
            <w:r w:rsidRPr="00471790">
              <w:rPr>
                <w:rFonts w:ascii="Arial" w:hAnsi="Arial" w:cs="Arial"/>
                <w:sz w:val="22"/>
                <w:szCs w:val="22"/>
              </w:rPr>
              <w:t>(</w:t>
            </w:r>
            <w:r w:rsidRPr="00471790">
              <w:rPr>
                <w:rFonts w:ascii="Arial" w:hAnsi="Arial" w:cs="Arial"/>
                <w:bCs/>
                <w:i/>
                <w:sz w:val="22"/>
                <w:szCs w:val="22"/>
                <w:lang w:val="en-US"/>
              </w:rPr>
              <w:t>b</w:t>
            </w:r>
            <w:r w:rsidRPr="00471790">
              <w:rPr>
                <w:rFonts w:ascii="Arial" w:hAnsi="Arial" w:cs="Arial"/>
                <w:bCs/>
                <w:sz w:val="22"/>
                <w:szCs w:val="22"/>
              </w:rPr>
              <w:t>)</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1" w:type="dxa"/>
              <w:bottom w:w="80" w:type="dxa"/>
              <w:right w:w="127" w:type="dxa"/>
            </w:tcMar>
          </w:tcPr>
          <w:p w:rsidR="00471790" w:rsidRPr="00471790" w:rsidRDefault="00471790" w:rsidP="00E333CC">
            <w:pPr>
              <w:widowControl w:val="0"/>
              <w:tabs>
                <w:tab w:val="left" w:pos="720"/>
                <w:tab w:val="left" w:pos="1440"/>
              </w:tabs>
              <w:ind w:left="-113" w:right="-113"/>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Оставшие</w:t>
            </w:r>
            <w:r w:rsidR="00D27E07"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ся кодовые слова</w:t>
            </w:r>
            <w:r w:rsidRPr="00471790">
              <w:rPr>
                <w:rFonts w:ascii="Arial" w:hAnsi="Arial" w:cs="Arial"/>
                <w:iCs/>
                <w:sz w:val="22"/>
                <w:szCs w:val="22"/>
                <w14:textOutline w14:w="0" w14:cap="flat" w14:cmpd="sng" w14:algn="ctr">
                  <w14:noFill/>
                  <w14:prstDash w14:val="solid"/>
                  <w14:bevel/>
                </w14:textOutline>
              </w:rPr>
              <w:t>, счи</w:t>
            </w:r>
            <w:r w:rsidR="0022003B" w:rsidRPr="0022003B">
              <w:rPr>
                <w:rFonts w:ascii="Arial" w:hAnsi="Arial" w:cs="Arial"/>
                <w:iCs/>
                <w:sz w:val="22"/>
                <w:szCs w:val="22"/>
                <w14:textOutline w14:w="0" w14:cap="flat" w14:cmpd="sng" w14:algn="ctr">
                  <w14:noFill/>
                  <w14:prstDash w14:val="solid"/>
                  <w14:bevel/>
                </w14:textOutline>
              </w:rPr>
              <w:t>-</w:t>
            </w:r>
            <w:r w:rsidRPr="00471790">
              <w:rPr>
                <w:rFonts w:ascii="Arial" w:hAnsi="Arial" w:cs="Arial"/>
                <w:iCs/>
                <w:sz w:val="22"/>
                <w:szCs w:val="22"/>
                <w14:textOutline w14:w="0" w14:cap="flat" w14:cmpd="sng" w14:algn="ctr">
                  <w14:noFill/>
                  <w14:prstDash w14:val="solid"/>
                  <w14:bevel/>
                </w14:textOutline>
              </w:rPr>
              <w:t>тающиеся</w:t>
            </w:r>
            <w:r w:rsidRPr="00471790">
              <w:rPr>
                <w:rFonts w:ascii="Arial" w:eastAsia="Arial Unicode MS" w:hAnsi="Arial" w:cs="Arial"/>
                <w:iCs/>
                <w:sz w:val="22"/>
                <w:szCs w:val="22"/>
                <w14:textOutline w14:w="0" w14:cap="flat" w14:cmpd="sng" w14:algn="ctr">
                  <w14:noFill/>
                  <w14:prstDash w14:val="solid"/>
                  <w14:bevel/>
                </w14:textOutline>
              </w:rPr>
              <w:t xml:space="preserve"> ошибочными</w:t>
            </w:r>
            <w:r w:rsidRPr="00471790">
              <w:rPr>
                <w:rFonts w:ascii="Arial" w:hAnsi="Arial" w:cs="Arial"/>
                <w:iCs/>
                <w:sz w:val="22"/>
                <w:szCs w:val="22"/>
                <w14:textOutline w14:w="0" w14:cap="flat" w14:cmpd="sng" w14:algn="ctr">
                  <w14:noFill/>
                  <w14:prstDash w14:val="solid"/>
                  <w14:bevel/>
                </w14:textOutline>
              </w:rPr>
              <w:t xml:space="preserve"> </w:t>
            </w:r>
          </w:p>
          <w:p w:rsidR="00471790" w:rsidRPr="002E2E97" w:rsidRDefault="00471790" w:rsidP="00E333CC">
            <w:pPr>
              <w:widowControl w:val="0"/>
              <w:tabs>
                <w:tab w:val="left" w:pos="720"/>
                <w:tab w:val="left" w:pos="1440"/>
              </w:tabs>
              <w:ind w:left="-113" w:right="-113"/>
              <w:jc w:val="center"/>
              <w:rPr>
                <w:rFonts w:ascii="Arial" w:hAnsi="Arial" w:cs="Arial"/>
                <w:sz w:val="22"/>
                <w:szCs w:val="22"/>
                <w:shd w:val="clear" w:color="auto" w:fill="4BACC6"/>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(18 −</w:t>
            </w:r>
            <w:r w:rsidRPr="00471790">
              <w:rPr>
                <w:rFonts w:ascii="Arial" w:eastAsia="Arial Unicode MS" w:hAnsi="Arial" w:cs="Arial"/>
                <w:b/>
                <w:bCs/>
                <w:color w:val="231F20"/>
                <w:sz w:val="22"/>
                <w:szCs w:val="22"/>
                <w:u w:color="231F20"/>
                <w:lang w:val="fr-FR"/>
                <w14:textOutline w14:w="0" w14:cap="flat" w14:cmpd="sng" w14:algn="ctr">
                  <w14:noFill/>
                  <w14:prstDash w14:val="solid"/>
                  <w14:bevel/>
                </w14:textOutline>
              </w:rPr>
              <w:t xml:space="preserve">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b</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p w:rsidR="00471790" w:rsidRPr="002E2E97" w:rsidRDefault="00471790" w:rsidP="00E333CC">
            <w:pPr>
              <w:ind w:left="-113" w:right="-113"/>
              <w:jc w:val="center"/>
              <w:rPr>
                <w:rFonts w:ascii="Arial" w:hAnsi="Arial" w:cs="Arial"/>
                <w:sz w:val="22"/>
                <w:szCs w:val="22"/>
              </w:rPr>
            </w:pPr>
            <w:r w:rsidRPr="00471790">
              <w:rPr>
                <w:rFonts w:ascii="Arial" w:hAnsi="Arial" w:cs="Arial"/>
                <w:bCs/>
                <w:sz w:val="22"/>
                <w:szCs w:val="22"/>
              </w:rPr>
              <w:t>(</w:t>
            </w:r>
            <w:r w:rsidRPr="00471790">
              <w:rPr>
                <w:rFonts w:ascii="Arial" w:hAnsi="Arial" w:cs="Arial"/>
                <w:bCs/>
                <w:i/>
                <w:sz w:val="22"/>
                <w:szCs w:val="22"/>
                <w:lang w:val="en-US"/>
              </w:rPr>
              <w:t>c</w:t>
            </w:r>
            <w:r w:rsidRPr="00471790">
              <w:rPr>
                <w:rFonts w:ascii="Arial" w:hAnsi="Arial" w:cs="Arial"/>
                <w:bCs/>
                <w:sz w:val="22"/>
                <w:szCs w:val="22"/>
              </w:rPr>
              <w:t>)</w:t>
            </w:r>
          </w:p>
        </w:tc>
        <w:tc>
          <w:tcPr>
            <w:tcW w:w="1417" w:type="dxa"/>
            <w:tcBorders>
              <w:top w:val="single" w:sz="4" w:space="0" w:color="auto"/>
              <w:left w:val="single" w:sz="4" w:space="0" w:color="231F20"/>
              <w:bottom w:val="double" w:sz="4" w:space="0" w:color="auto"/>
              <w:right w:val="single" w:sz="4" w:space="0" w:color="231F20"/>
            </w:tcBorders>
            <w:shd w:val="clear" w:color="auto" w:fill="auto"/>
            <w:tcMar>
              <w:top w:w="80" w:type="dxa"/>
              <w:left w:w="155" w:type="dxa"/>
              <w:bottom w:w="80" w:type="dxa"/>
              <w:right w:w="130" w:type="dxa"/>
            </w:tcMar>
          </w:tcPr>
          <w:p w:rsidR="00D27E07" w:rsidRDefault="00471790" w:rsidP="00D27E07">
            <w:pPr>
              <w:widowControl w:val="0"/>
              <w:tabs>
                <w:tab w:val="left" w:pos="720"/>
              </w:tabs>
              <w:ind w:left="-113" w:right="-113"/>
              <w:jc w:val="center"/>
              <w:rPr>
                <w:rFonts w:ascii="Arial" w:hAnsi="Arial" w:cs="Arial"/>
                <w:bCs/>
                <w:iCs/>
                <w:sz w:val="22"/>
                <w:szCs w:val="22"/>
                <w14:textOutline w14:w="0" w14:cap="flat" w14:cmpd="sng" w14:algn="ctr">
                  <w14:noFill/>
                  <w14:prstDash w14:val="solid"/>
                  <w14:bevel/>
                </w14:textOutline>
              </w:rPr>
            </w:pPr>
            <w:r w:rsidRPr="00471790">
              <w:rPr>
                <w:rFonts w:ascii="Arial" w:eastAsia="Arial Unicode MS" w:hAnsi="Arial" w:cs="Arial"/>
                <w:bCs/>
                <w:sz w:val="22"/>
                <w:szCs w:val="22"/>
                <w14:textOutline w14:w="0" w14:cap="flat" w14:cmpd="sng" w14:algn="ctr">
                  <w14:noFill/>
                  <w14:prstDash w14:val="solid"/>
                  <w14:bevel/>
                </w14:textOutline>
              </w:rPr>
              <w:t>Условная неисполь</w:t>
            </w:r>
            <w:r w:rsidRPr="00471790">
              <w:rPr>
                <w:rFonts w:ascii="Arial" w:hAnsi="Arial" w:cs="Arial"/>
                <w:bCs/>
                <w:sz w:val="22"/>
                <w:szCs w:val="22"/>
                <w14:textOutline w14:w="0" w14:cap="flat" w14:cmpd="sng" w14:algn="ctr">
                  <w14:noFill/>
                  <w14:prstDash w14:val="solid"/>
                  <w14:bevel/>
                </w14:textOutline>
              </w:rPr>
              <w:t>зо</w:t>
            </w:r>
            <w:r w:rsidR="0022003B" w:rsidRPr="0022003B">
              <w:rPr>
                <w:rFonts w:ascii="Arial"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ванная возможность исправления ошибок (</w:t>
            </w:r>
            <w:r w:rsidRPr="00471790">
              <w:rPr>
                <w:rFonts w:ascii="Arial" w:eastAsia="Arial Unicode MS" w:hAnsi="Arial" w:cs="Arial"/>
                <w:bCs/>
                <w:iCs/>
                <w:sz w:val="22"/>
                <w:szCs w:val="22"/>
                <w:lang w:val="en-US"/>
                <w14:textOutline w14:w="0" w14:cap="flat" w14:cmpd="sng" w14:algn="ctr">
                  <w14:noFill/>
                  <w14:prstDash w14:val="solid"/>
                  <w14:bevel/>
                </w14:textOutline>
              </w:rPr>
              <w:t>UEC</w:t>
            </w:r>
            <w:r w:rsidRPr="00471790">
              <w:rPr>
                <w:rFonts w:ascii="Arial" w:hAnsi="Arial" w:cs="Arial"/>
                <w:bCs/>
                <w:iCs/>
                <w:sz w:val="22"/>
                <w:szCs w:val="22"/>
                <w14:textOutline w14:w="0" w14:cap="flat" w14:cmpd="sng" w14:algn="ctr">
                  <w14:noFill/>
                  <w14:prstDash w14:val="solid"/>
                  <w14:bevel/>
                </w14:textOutline>
              </w:rPr>
              <w:t xml:space="preserve">) </w:t>
            </w:r>
          </w:p>
          <w:p w:rsidR="00471790" w:rsidRPr="002E2E97" w:rsidRDefault="00471790" w:rsidP="00D27E07">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 xml:space="preserve">(10 –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c</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tc>
        <w:tc>
          <w:tcPr>
            <w:tcW w:w="993"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ind w:left="-57" w:right="-57"/>
              <w:jc w:val="center"/>
              <w:rPr>
                <w:rFonts w:ascii="Arial" w:hAnsi="Arial" w:cs="Arial"/>
                <w:sz w:val="22"/>
                <w:szCs w:val="22"/>
              </w:rPr>
            </w:pPr>
            <w:r w:rsidRPr="00471790">
              <w:rPr>
                <w:rFonts w:ascii="Arial" w:eastAsia="Arial Unicode MS" w:hAnsi="Arial" w:cs="Arial"/>
                <w:bCs/>
                <w:sz w:val="22"/>
                <w:szCs w:val="22"/>
                <w14:textOutline w14:w="0" w14:cap="flat" w14:cmpd="sng" w14:algn="ctr">
                  <w14:noFill/>
                  <w14:prstDash w14:val="solid"/>
                  <w14:bevel/>
                </w14:textOutline>
              </w:rPr>
              <w:t>Услов</w:t>
            </w:r>
            <w:r w:rsidR="00D27E07" w:rsidRPr="00D27E07">
              <w:rPr>
                <w:rFonts w:ascii="Arial" w:eastAsia="Arial Unicode MS"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н</w:t>
            </w:r>
            <w:r w:rsidRPr="00471790">
              <w:rPr>
                <w:rFonts w:ascii="Arial" w:hAnsi="Arial" w:cs="Arial"/>
                <w:bCs/>
                <w:sz w:val="22"/>
                <w:szCs w:val="22"/>
                <w14:textOutline w14:w="0" w14:cap="flat" w14:cmpd="sng" w14:algn="ctr">
                  <w14:noFill/>
                  <w14:prstDash w14:val="solid"/>
                  <w14:bevel/>
                </w14:textOutline>
              </w:rPr>
              <w:t>ое</w:t>
            </w:r>
            <w:r w:rsidRPr="00471790">
              <w:rPr>
                <w:rFonts w:ascii="Arial" w:eastAsia="Arial Unicode MS" w:hAnsi="Arial" w:cs="Arial"/>
                <w:b/>
                <w:bCs/>
                <w:sz w:val="22"/>
                <w:szCs w:val="22"/>
                <w14:textOutline w14:w="0" w14:cap="flat" w14:cmpd="sng" w14:algn="ctr">
                  <w14:noFill/>
                  <w14:prstDash w14:val="solid"/>
                  <w14:bevel/>
                </w14:textOutline>
              </w:rPr>
              <w:t xml:space="preserve"> </w:t>
            </w:r>
            <w:r w:rsidRPr="00471790">
              <w:rPr>
                <w:rFonts w:ascii="Arial" w:hAnsi="Arial" w:cs="Arial"/>
                <w:iCs/>
                <w:sz w:val="22"/>
                <w:szCs w:val="22"/>
              </w:rPr>
              <w:t>значе</w:t>
            </w:r>
            <w:r w:rsidR="00D27E07" w:rsidRPr="00D27E07">
              <w:rPr>
                <w:rFonts w:ascii="Arial" w:hAnsi="Arial" w:cs="Arial"/>
                <w:iCs/>
                <w:sz w:val="22"/>
                <w:szCs w:val="22"/>
              </w:rPr>
              <w:t>-</w:t>
            </w:r>
            <w:r w:rsidRPr="00471790">
              <w:rPr>
                <w:rFonts w:ascii="Arial" w:hAnsi="Arial" w:cs="Arial"/>
                <w:iCs/>
                <w:sz w:val="22"/>
                <w:szCs w:val="22"/>
              </w:rPr>
              <w:t>ние</w:t>
            </w:r>
            <w:r w:rsidRPr="00D27E07">
              <w:rPr>
                <w:rFonts w:ascii="Arial" w:hAnsi="Arial" w:cs="Arial"/>
                <w:iCs/>
                <w:sz w:val="22"/>
                <w:szCs w:val="22"/>
              </w:rPr>
              <w:t xml:space="preserve"> </w:t>
            </w:r>
            <w:r w:rsidRPr="00471790">
              <w:rPr>
                <w:rFonts w:ascii="Arial" w:hAnsi="Arial" w:cs="Arial"/>
                <w:iCs/>
                <w:sz w:val="22"/>
                <w:szCs w:val="22"/>
                <w:lang w:val="en-US"/>
              </w:rPr>
              <w:t>UEC</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107" w:type="dxa"/>
              <w:bottom w:w="80" w:type="dxa"/>
              <w:right w:w="80" w:type="dxa"/>
            </w:tcMar>
          </w:tcPr>
          <w:p w:rsidR="00471790" w:rsidRPr="002E2E97" w:rsidRDefault="00471790" w:rsidP="00E333CC">
            <w:pPr>
              <w:widowControl w:val="0"/>
              <w:tabs>
                <w:tab w:val="left" w:pos="720"/>
              </w:tabs>
              <w:ind w:left="-57" w:right="-57"/>
              <w:jc w:val="center"/>
              <w:rPr>
                <w:rFonts w:ascii="Arial" w:eastAsia="Arial Unicode MS" w:hAnsi="Arial" w:cs="Arial"/>
                <w:bCs/>
                <w:sz w:val="22"/>
                <w:szCs w:val="22"/>
                <w14:textOutline w14:w="0" w14:cap="flat" w14:cmpd="sng" w14:algn="ctr">
                  <w14:noFill/>
                  <w14:prstDash w14:val="solid"/>
                  <w14:bevel/>
                </w14:textOutline>
              </w:rPr>
            </w:pPr>
            <w:r w:rsidRPr="008524EB">
              <w:rPr>
                <w:rFonts w:ascii="Arial" w:eastAsia="Arial Unicode MS" w:hAnsi="Arial" w:cs="Arial"/>
                <w:bCs/>
                <w:sz w:val="22"/>
                <w:szCs w:val="22"/>
                <w14:textOutline w14:w="0" w14:cap="flat" w14:cmpd="sng" w14:algn="ctr">
                  <w14:noFill/>
                  <w14:prstDash w14:val="solid"/>
                  <w14:bevel/>
                </w14:textOutline>
              </w:rPr>
              <w:t>Услов</w:t>
            </w:r>
            <w:r w:rsidR="00D27E07" w:rsidRPr="008524EB">
              <w:rPr>
                <w:rFonts w:ascii="Arial" w:eastAsia="Arial Unicode MS" w:hAnsi="Arial" w:cs="Arial"/>
                <w:bCs/>
                <w:sz w:val="22"/>
                <w:szCs w:val="22"/>
                <w14:textOutline w14:w="0" w14:cap="flat" w14:cmpd="sng" w14:algn="ctr">
                  <w14:noFill/>
                  <w14:prstDash w14:val="solid"/>
                  <w14:bevel/>
                </w14:textOutline>
              </w:rPr>
              <w:t>-</w:t>
            </w:r>
            <w:r w:rsidRPr="008524EB">
              <w:rPr>
                <w:rFonts w:ascii="Arial" w:eastAsia="Arial Unicode MS" w:hAnsi="Arial" w:cs="Arial"/>
                <w:bCs/>
                <w:sz w:val="22"/>
                <w:szCs w:val="22"/>
                <w14:textOutline w14:w="0" w14:cap="flat" w14:cmpd="sng" w14:algn="ctr">
                  <w14:noFill/>
                  <w14:prstDash w14:val="solid"/>
                  <w14:bevel/>
                </w14:textOutline>
              </w:rPr>
              <w:t xml:space="preserve">ный класс </w:t>
            </w:r>
            <w:r w:rsidRPr="008524EB">
              <w:rPr>
                <w:rFonts w:ascii="Arial" w:hAnsi="Arial" w:cs="Arial"/>
                <w:bCs/>
                <w:sz w:val="22"/>
                <w:szCs w:val="22"/>
                <w14:textOutline w14:w="0" w14:cap="flat" w14:cmpd="sng" w14:algn="ctr">
                  <w14:noFill/>
                  <w14:prstDash w14:val="solid"/>
                  <w14:bevel/>
                </w14:textOutline>
              </w:rPr>
              <w:t>пара</w:t>
            </w:r>
            <w:r w:rsidR="00D27E07" w:rsidRPr="008524EB">
              <w:rPr>
                <w:rFonts w:ascii="Arial" w:hAnsi="Arial" w:cs="Arial"/>
                <w:bCs/>
                <w:sz w:val="22"/>
                <w:szCs w:val="22"/>
                <w14:textOutline w14:w="0" w14:cap="flat" w14:cmpd="sng" w14:algn="ctr">
                  <w14:noFill/>
                  <w14:prstDash w14:val="solid"/>
                  <w14:bevel/>
                </w14:textOutline>
              </w:rPr>
              <w:t>-</w:t>
            </w:r>
            <w:r w:rsidRPr="008524EB">
              <w:rPr>
                <w:rFonts w:ascii="Arial" w:hAnsi="Arial" w:cs="Arial"/>
                <w:bCs/>
                <w:sz w:val="22"/>
                <w:szCs w:val="22"/>
                <w14:textOutline w14:w="0" w14:cap="flat" w14:cmpd="sng" w14:algn="ctr">
                  <w14:noFill/>
                  <w14:prstDash w14:val="solid"/>
                  <w14:bevel/>
                </w14:textOutline>
              </w:rPr>
              <w:t xml:space="preserve">метра </w:t>
            </w:r>
            <w:r w:rsidRPr="008524EB">
              <w:rPr>
                <w:rFonts w:ascii="Arial" w:eastAsia="Arial Unicode MS" w:hAnsi="Arial" w:cs="Arial"/>
                <w:bCs/>
                <w:sz w:val="22"/>
                <w:szCs w:val="22"/>
                <w14:textOutline w14:w="0" w14:cap="flat" w14:cmpd="sng" w14:algn="ctr">
                  <w14:noFill/>
                  <w14:prstDash w14:val="solid"/>
                  <w14:bevel/>
                </w14:textOutline>
              </w:rPr>
              <w:t>UEC</w:t>
            </w:r>
          </w:p>
          <w:p w:rsidR="00471790" w:rsidRPr="002E2E97" w:rsidRDefault="00471790" w:rsidP="00E333CC">
            <w:pPr>
              <w:ind w:left="-57" w:right="-57"/>
              <w:jc w:val="center"/>
              <w:rPr>
                <w:rFonts w:ascii="Arial" w:eastAsia="Arial Unicode MS" w:hAnsi="Arial" w:cs="Arial"/>
                <w:b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w:t>
            </w:r>
            <w:r w:rsidRPr="00471790">
              <w:rPr>
                <w:rFonts w:ascii="Arial" w:eastAsia="Arial Unicode MS" w:hAnsi="Arial" w:cs="Arial"/>
                <w:bCs/>
                <w:i/>
                <w:sz w:val="22"/>
                <w:szCs w:val="22"/>
                <w14:textOutline w14:w="0" w14:cap="flat" w14:cmpd="sng" w14:algn="ctr">
                  <w14:noFill/>
                  <w14:prstDash w14:val="solid"/>
                  <w14:bevel/>
                </w14:textOutline>
              </w:rPr>
              <w:t>d</w:t>
            </w:r>
            <w:r w:rsidRPr="00471790">
              <w:rPr>
                <w:rFonts w:ascii="Arial" w:hAnsi="Arial" w:cs="Arial"/>
                <w:bCs/>
                <w:sz w:val="22"/>
                <w:szCs w:val="22"/>
                <w14:textOutline w14:w="0" w14:cap="flat" w14:cmpd="sng" w14:algn="ctr">
                  <w14:noFill/>
                  <w14:prstDash w14:val="solid"/>
                  <w14:bevel/>
                </w14:textOutline>
              </w:rPr>
              <w:t>)</w:t>
            </w:r>
          </w:p>
        </w:tc>
        <w:tc>
          <w:tcPr>
            <w:tcW w:w="1417" w:type="dxa"/>
            <w:tcBorders>
              <w:top w:val="single" w:sz="4" w:space="0" w:color="auto"/>
              <w:left w:val="single" w:sz="4" w:space="0" w:color="231F20"/>
              <w:bottom w:val="double" w:sz="4" w:space="0" w:color="auto"/>
              <w:right w:val="single" w:sz="4" w:space="0" w:color="auto"/>
            </w:tcBorders>
            <w:shd w:val="clear" w:color="auto" w:fill="auto"/>
            <w:tcMar>
              <w:top w:w="80" w:type="dxa"/>
              <w:left w:w="112" w:type="dxa"/>
              <w:bottom w:w="80" w:type="dxa"/>
              <w:right w:w="80" w:type="dxa"/>
            </w:tcMar>
          </w:tcPr>
          <w:p w:rsidR="0022003B" w:rsidRDefault="00471790" w:rsidP="00D27E07">
            <w:pPr>
              <w:widowControl w:val="0"/>
              <w:tabs>
                <w:tab w:val="left" w:pos="720"/>
              </w:tabs>
              <w:ind w:left="-57" w:right="-57"/>
              <w:jc w:val="center"/>
              <w:rPr>
                <w:rFonts w:ascii="Arial" w:eastAsia="Arial Unicode MS" w:hAnsi="Arial" w:cs="Arial"/>
                <w:b/>
                <w:bCs/>
                <w:i/>
                <w:i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Промежу</w:t>
            </w:r>
            <w:r w:rsidR="00D27E07"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точный класс кодо</w:t>
            </w:r>
            <w:r w:rsidR="006773AB">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вого слова </w:t>
            </w:r>
            <w:r w:rsidR="00D27E07"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меньшее из значений </w:t>
            </w:r>
            <w:r w:rsidRPr="00471790">
              <w:rPr>
                <w:rFonts w:ascii="Arial" w:eastAsia="Arial Unicode MS" w:hAnsi="Arial" w:cs="Arial"/>
                <w:bCs/>
                <w:i/>
                <w:iCs/>
                <w:sz w:val="22"/>
                <w:szCs w:val="22"/>
                <w14:textOutline w14:w="0" w14:cap="flat" w14:cmpd="sng" w14:algn="ctr">
                  <w14:noFill/>
                  <w14:prstDash w14:val="solid"/>
                  <w14:bevel/>
                </w14:textOutline>
              </w:rPr>
              <w:t>а</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или</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lang w:val="en-US"/>
                <w14:textOutline w14:w="0" w14:cap="flat" w14:cmpd="sng" w14:algn="ctr">
                  <w14:noFill/>
                  <w14:prstDash w14:val="solid"/>
                  <w14:bevel/>
                </w14:textOutline>
              </w:rPr>
              <w:t>d</w:t>
            </w:r>
            <w:r w:rsidR="00D27E07" w:rsidRPr="00D27E07">
              <w:rPr>
                <w:rFonts w:ascii="Arial" w:eastAsia="Arial Unicode MS" w:hAnsi="Arial" w:cs="Arial"/>
                <w:bCs/>
                <w:i/>
                <w:iCs/>
                <w:sz w:val="22"/>
                <w:szCs w:val="22"/>
                <w14:textOutline w14:w="0" w14:cap="flat" w14:cmpd="sng" w14:algn="ctr">
                  <w14:noFill/>
                  <w14:prstDash w14:val="solid"/>
                  <w14:bevel/>
                </w14:textOutline>
              </w:rPr>
              <w:t>)</w:t>
            </w:r>
            <w:r w:rsidRPr="00471790">
              <w:rPr>
                <w:rFonts w:ascii="Arial" w:eastAsia="Arial Unicode MS" w:hAnsi="Arial" w:cs="Arial"/>
                <w:b/>
                <w:bCs/>
                <w:i/>
                <w:iCs/>
                <w:sz w:val="22"/>
                <w:szCs w:val="22"/>
                <w14:textOutline w14:w="0" w14:cap="flat" w14:cmpd="sng" w14:algn="ctr">
                  <w14:noFill/>
                  <w14:prstDash w14:val="solid"/>
                  <w14:bevel/>
                </w14:textOutline>
              </w:rPr>
              <w:t xml:space="preserve"> </w:t>
            </w:r>
          </w:p>
          <w:p w:rsidR="00471790" w:rsidRPr="002E2E97" w:rsidRDefault="0022003B" w:rsidP="00D27E07">
            <w:pPr>
              <w:widowControl w:val="0"/>
              <w:tabs>
                <w:tab w:val="left" w:pos="720"/>
              </w:tabs>
              <w:ind w:left="-57" w:right="-57"/>
              <w:jc w:val="center"/>
              <w:rPr>
                <w:rFonts w:ascii="Arial" w:eastAsia="Arial Unicode MS" w:hAnsi="Arial" w:cs="Arial"/>
                <w:sz w:val="22"/>
                <w:szCs w:val="22"/>
                <w:lang w:val="fr-FR"/>
                <w14:textOutline w14:w="0" w14:cap="flat" w14:cmpd="sng" w14:algn="ctr">
                  <w14:noFill/>
                  <w14:prstDash w14:val="solid"/>
                  <w14:bevel/>
                </w14:textOutline>
              </w:rPr>
            </w:pPr>
            <w:r w:rsidRPr="0022003B">
              <w:rPr>
                <w:rFonts w:ascii="Arial" w:eastAsia="Arial Unicode MS" w:hAnsi="Arial" w:cs="Arial"/>
                <w:bCs/>
                <w:iCs/>
                <w:sz w:val="22"/>
                <w:szCs w:val="22"/>
                <w14:textOutline w14:w="0" w14:cap="flat" w14:cmpd="sng" w14:algn="ctr">
                  <w14:noFill/>
                  <w14:prstDash w14:val="solid"/>
                  <w14:bevel/>
                </w14:textOutline>
              </w:rPr>
              <w:t>(</w:t>
            </w:r>
            <w:r w:rsidR="00471790" w:rsidRPr="00471790">
              <w:rPr>
                <w:rFonts w:ascii="Arial" w:eastAsia="Arial Unicode MS" w:hAnsi="Arial" w:cs="Arial"/>
                <w:bCs/>
                <w:i/>
                <w:iCs/>
                <w:sz w:val="22"/>
                <w:szCs w:val="22"/>
                <w14:textOutline w14:w="0" w14:cap="flat" w14:cmpd="sng" w14:algn="ctr">
                  <w14:noFill/>
                  <w14:prstDash w14:val="solid"/>
                  <w14:bevel/>
                </w14:textOutline>
              </w:rPr>
              <w:t>е</w:t>
            </w:r>
            <w:r w:rsidRPr="0022003B">
              <w:rPr>
                <w:rFonts w:ascii="Arial" w:eastAsia="Arial Unicode MS" w:hAnsi="Arial" w:cs="Arial"/>
                <w:bCs/>
                <w:iCs/>
                <w:sz w:val="22"/>
                <w:szCs w:val="22"/>
                <w14:textOutline w14:w="0" w14:cap="flat" w14:cmpd="sng" w14:algn="ctr">
                  <w14:noFill/>
                  <w14:prstDash w14:val="solid"/>
                  <w14:bevel/>
                </w14:textOutline>
              </w:rPr>
              <w:t>)</w:t>
            </w:r>
          </w:p>
        </w:tc>
      </w:tr>
      <w:tr w:rsidR="00471790" w:rsidRPr="00471790" w:rsidTr="00980590">
        <w:trPr>
          <w:trHeight w:val="22"/>
        </w:trPr>
        <w:tc>
          <w:tcPr>
            <w:tcW w:w="1276" w:type="dxa"/>
            <w:tcBorders>
              <w:top w:val="double" w:sz="4" w:space="0" w:color="auto"/>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992"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w:t>
            </w:r>
          </w:p>
        </w:tc>
        <w:tc>
          <w:tcPr>
            <w:tcW w:w="1276" w:type="dxa"/>
            <w:tcBorders>
              <w:top w:val="double" w:sz="4" w:space="0" w:color="auto"/>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w:t>
            </w:r>
          </w:p>
        </w:tc>
        <w:tc>
          <w:tcPr>
            <w:tcW w:w="1276" w:type="dxa"/>
            <w:tcBorders>
              <w:top w:val="double" w:sz="4" w:space="0" w:color="auto"/>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8</w:t>
            </w:r>
          </w:p>
        </w:tc>
        <w:tc>
          <w:tcPr>
            <w:tcW w:w="1417"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достигнута</w:t>
            </w:r>
          </w:p>
        </w:tc>
        <w:tc>
          <w:tcPr>
            <w:tcW w:w="993" w:type="dxa"/>
            <w:tcBorders>
              <w:top w:val="double" w:sz="4" w:space="0" w:color="auto"/>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&lt;0</w:t>
            </w:r>
          </w:p>
        </w:tc>
        <w:tc>
          <w:tcPr>
            <w:tcW w:w="992" w:type="dxa"/>
            <w:tcBorders>
              <w:top w:val="double" w:sz="4" w:space="0" w:color="auto"/>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417" w:type="dxa"/>
            <w:tcBorders>
              <w:top w:val="double" w:sz="4" w:space="0" w:color="auto"/>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r>
      <w:tr w:rsidR="00471790"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3,9</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106"/>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3,8</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139"/>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3,7</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3,6</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5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3,5</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r w:rsidR="00471790" w:rsidRPr="00471790" w:rsidTr="00980590">
        <w:trPr>
          <w:trHeight w:val="23"/>
        </w:trPr>
        <w:tc>
          <w:tcPr>
            <w:tcW w:w="1276" w:type="dxa"/>
            <w:tcBorders>
              <w:top w:val="single" w:sz="4" w:space="0" w:color="231F20"/>
              <w:left w:val="single" w:sz="4" w:space="0" w:color="auto"/>
              <w:bottom w:val="nil"/>
              <w:right w:val="single" w:sz="4" w:space="0" w:color="231F20"/>
            </w:tcBorders>
            <w:shd w:val="clear" w:color="auto" w:fill="auto"/>
            <w:tcMar>
              <w:top w:w="80" w:type="dxa"/>
              <w:left w:w="94" w:type="dxa"/>
              <w:bottom w:w="80" w:type="dxa"/>
              <w:right w:w="80"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992" w:type="dxa"/>
            <w:tcBorders>
              <w:top w:val="single" w:sz="4" w:space="0" w:color="231F20"/>
              <w:left w:val="single" w:sz="4" w:space="0" w:color="231F20"/>
              <w:bottom w:val="nil"/>
              <w:right w:val="single" w:sz="4" w:space="0" w:color="231F20"/>
            </w:tcBorders>
            <w:shd w:val="clear" w:color="auto" w:fill="auto"/>
            <w:tcMar>
              <w:top w:w="80" w:type="dxa"/>
              <w:left w:w="103" w:type="dxa"/>
              <w:bottom w:w="80" w:type="dxa"/>
              <w:right w:w="83"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1276" w:type="dxa"/>
            <w:tcBorders>
              <w:top w:val="single" w:sz="4" w:space="0" w:color="231F20"/>
              <w:left w:val="single" w:sz="4" w:space="0" w:color="231F20"/>
              <w:bottom w:val="nil"/>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1276" w:type="dxa"/>
            <w:tcBorders>
              <w:top w:val="single" w:sz="4" w:space="0" w:color="231F20"/>
              <w:left w:val="single" w:sz="4" w:space="0" w:color="231F20"/>
              <w:bottom w:val="nil"/>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1417" w:type="dxa"/>
            <w:tcBorders>
              <w:top w:val="single" w:sz="4" w:space="0" w:color="231F20"/>
              <w:left w:val="single" w:sz="4" w:space="0" w:color="231F20"/>
              <w:bottom w:val="nil"/>
              <w:right w:val="single" w:sz="4" w:space="0" w:color="231F20"/>
            </w:tcBorders>
            <w:shd w:val="clear" w:color="auto" w:fill="auto"/>
            <w:tcMar>
              <w:top w:w="80" w:type="dxa"/>
              <w:left w:w="102" w:type="dxa"/>
              <w:bottom w:w="80" w:type="dxa"/>
              <w:right w:w="80"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993" w:type="dxa"/>
            <w:tcBorders>
              <w:top w:val="single" w:sz="4" w:space="0" w:color="231F20"/>
              <w:left w:val="single" w:sz="4" w:space="0" w:color="231F20"/>
              <w:bottom w:val="nil"/>
              <w:right w:val="single" w:sz="4" w:space="0" w:color="231F20"/>
            </w:tcBorders>
            <w:shd w:val="clear" w:color="auto" w:fill="auto"/>
            <w:tcMar>
              <w:top w:w="80" w:type="dxa"/>
              <w:left w:w="103" w:type="dxa"/>
              <w:bottom w:w="80" w:type="dxa"/>
              <w:right w:w="80"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992" w:type="dxa"/>
            <w:tcBorders>
              <w:top w:val="single" w:sz="4" w:space="0" w:color="231F20"/>
              <w:left w:val="single" w:sz="4" w:space="0" w:color="231F20"/>
              <w:bottom w:val="nil"/>
              <w:right w:val="single" w:sz="4" w:space="0" w:color="231F20"/>
            </w:tcBorders>
            <w:shd w:val="clear" w:color="auto" w:fill="auto"/>
            <w:tcMar>
              <w:top w:w="80" w:type="dxa"/>
              <w:left w:w="104" w:type="dxa"/>
              <w:bottom w:w="80" w:type="dxa"/>
              <w:right w:w="80"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c>
          <w:tcPr>
            <w:tcW w:w="1417" w:type="dxa"/>
            <w:tcBorders>
              <w:top w:val="single" w:sz="4" w:space="0" w:color="231F20"/>
              <w:left w:val="single" w:sz="4" w:space="0" w:color="231F20"/>
              <w:bottom w:val="nil"/>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spacing w:line="120" w:lineRule="auto"/>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p>
        </w:tc>
      </w:tr>
      <w:tr w:rsidR="00471790" w:rsidRPr="00471790" w:rsidTr="00980590">
        <w:trPr>
          <w:trHeight w:val="20"/>
        </w:trPr>
        <w:tc>
          <w:tcPr>
            <w:tcW w:w="1276" w:type="dxa"/>
            <w:tcBorders>
              <w:top w:val="nil"/>
              <w:left w:val="single" w:sz="4" w:space="0" w:color="auto"/>
              <w:bottom w:val="single" w:sz="4" w:space="0" w:color="231F20"/>
              <w:right w:val="single" w:sz="4" w:space="0" w:color="231F20"/>
            </w:tcBorders>
            <w:shd w:val="clear" w:color="auto" w:fill="auto"/>
            <w:tcMar>
              <w:top w:w="80" w:type="dxa"/>
              <w:left w:w="284" w:type="dxa"/>
              <w:bottom w:w="80" w:type="dxa"/>
              <w:right w:w="80" w:type="dxa"/>
            </w:tcMar>
          </w:tcPr>
          <w:p w:rsidR="00471790" w:rsidRPr="002E2E97" w:rsidRDefault="00471790" w:rsidP="00E333CC">
            <w:pPr>
              <w:widowControl w:val="0"/>
              <w:ind w:left="-258"/>
              <w:jc w:val="center"/>
              <w:rPr>
                <w:rFonts w:ascii="Arial" w:eastAsia="Arial Unicode MS" w:hAnsi="Arial" w:cs="Arial"/>
                <w:color w:val="231F20"/>
                <w:spacing w:val="-6"/>
                <w:u w:color="231F20"/>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 xml:space="preserve">(21 </w:t>
            </w:r>
            <w:r w:rsidRPr="00471790">
              <w:rPr>
                <w:rFonts w:ascii="Arial" w:hAnsi="Arial" w:cs="Arial"/>
                <w:color w:val="231F20"/>
                <w:spacing w:val="-6"/>
                <w:u w:color="231F20"/>
                <w14:textOutline w14:w="0" w14:cap="flat" w14:cmpd="sng" w14:algn="ctr">
                  <w14:noFill/>
                  <w14:prstDash w14:val="solid"/>
                  <w14:bevel/>
                </w14:textOutline>
              </w:rPr>
              <w:t>строка:</w:t>
            </w:r>
          </w:p>
          <w:p w:rsidR="00471790" w:rsidRPr="002E2E97" w:rsidRDefault="00471790" w:rsidP="00D27E07">
            <w:pPr>
              <w:widowControl w:val="0"/>
              <w:ind w:left="-258"/>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 xml:space="preserve">3,4 </w:t>
            </w:r>
            <w:r w:rsidR="00D27E07" w:rsidRPr="00D27E07">
              <w:rPr>
                <w:rStyle w:val="ab"/>
                <w:rFonts w:ascii="Arial" w:hAnsi="Arial" w:cs="Arial"/>
              </w:rPr>
              <w:t xml:space="preserve">– </w:t>
            </w:r>
            <w:r w:rsidRPr="00471790">
              <w:rPr>
                <w:rFonts w:ascii="Arial" w:eastAsia="Arial Unicode MS" w:hAnsi="Arial" w:cs="Arial"/>
                <w:color w:val="231F20"/>
                <w:spacing w:val="-6"/>
                <w:u w:color="231F20"/>
                <w:lang w:val="fr-FR"/>
                <w14:textOutline w14:w="0" w14:cap="flat" w14:cmpd="sng" w14:algn="ctr">
                  <w14:noFill/>
                  <w14:prstDash w14:val="solid"/>
                  <w14:bevel/>
                </w14:textOutline>
              </w:rPr>
              <w:t>1, 4)</w:t>
            </w:r>
          </w:p>
        </w:tc>
        <w:tc>
          <w:tcPr>
            <w:tcW w:w="992" w:type="dxa"/>
            <w:tcBorders>
              <w:top w:val="nil"/>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71790" w:rsidRPr="002E2E97" w:rsidRDefault="00471790" w:rsidP="00471790">
            <w:pPr>
              <w:widowControl w:val="0"/>
              <w:tabs>
                <w:tab w:val="left" w:pos="720"/>
              </w:tabs>
              <w:ind w:left="-160"/>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 в каждой строке)</w:t>
            </w:r>
          </w:p>
        </w:tc>
        <w:tc>
          <w:tcPr>
            <w:tcW w:w="1276" w:type="dxa"/>
            <w:tcBorders>
              <w:top w:val="nil"/>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 в каждой строке)</w:t>
            </w:r>
          </w:p>
        </w:tc>
        <w:tc>
          <w:tcPr>
            <w:tcW w:w="1276" w:type="dxa"/>
            <w:tcBorders>
              <w:top w:val="nil"/>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71790" w:rsidRPr="002E2E97" w:rsidRDefault="00471790" w:rsidP="00E333CC">
            <w:pPr>
              <w:widowControl w:val="0"/>
              <w:tabs>
                <w:tab w:val="left" w:pos="720"/>
                <w:tab w:val="left" w:pos="144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 в каждой строке)</w:t>
            </w:r>
          </w:p>
        </w:tc>
        <w:tc>
          <w:tcPr>
            <w:tcW w:w="1417" w:type="dxa"/>
            <w:tcBorders>
              <w:top w:val="nil"/>
              <w:left w:val="single" w:sz="4" w:space="0" w:color="231F20"/>
              <w:bottom w:val="single" w:sz="4" w:space="0" w:color="231F20"/>
              <w:right w:val="single" w:sz="4" w:space="0" w:color="231F20"/>
            </w:tcBorders>
            <w:shd w:val="clear" w:color="auto" w:fill="auto"/>
            <w:tcMar>
              <w:top w:w="80" w:type="dxa"/>
              <w:left w:w="472" w:type="dxa"/>
              <w:bottom w:w="80" w:type="dxa"/>
              <w:right w:w="80" w:type="dxa"/>
            </w:tcMar>
          </w:tcPr>
          <w:p w:rsidR="00471790" w:rsidRPr="002E2E97" w:rsidRDefault="00471790" w:rsidP="00E333CC">
            <w:pPr>
              <w:widowControl w:val="0"/>
              <w:tabs>
                <w:tab w:val="left" w:pos="720"/>
              </w:tabs>
              <w:ind w:left="-327"/>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 в каждой строке)</w:t>
            </w:r>
          </w:p>
        </w:tc>
        <w:tc>
          <w:tcPr>
            <w:tcW w:w="993" w:type="dxa"/>
            <w:tcBorders>
              <w:top w:val="nil"/>
              <w:left w:val="single" w:sz="4" w:space="0" w:color="231F20"/>
              <w:bottom w:val="single" w:sz="4" w:space="0" w:color="231F20"/>
              <w:right w:val="single" w:sz="4" w:space="0" w:color="231F20"/>
            </w:tcBorders>
            <w:shd w:val="clear" w:color="auto" w:fill="auto"/>
            <w:tcMar>
              <w:top w:w="80" w:type="dxa"/>
              <w:left w:w="542" w:type="dxa"/>
              <w:bottom w:w="80" w:type="dxa"/>
              <w:right w:w="80" w:type="dxa"/>
            </w:tcMar>
          </w:tcPr>
          <w:p w:rsidR="00471790" w:rsidRPr="002E2E97" w:rsidRDefault="00471790" w:rsidP="00E333CC">
            <w:pPr>
              <w:widowControl w:val="0"/>
              <w:tabs>
                <w:tab w:val="left" w:pos="720"/>
              </w:tabs>
              <w:ind w:left="-539"/>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 в каждой строке)</w:t>
            </w:r>
          </w:p>
        </w:tc>
        <w:tc>
          <w:tcPr>
            <w:tcW w:w="992" w:type="dxa"/>
            <w:tcBorders>
              <w:top w:val="nil"/>
              <w:left w:val="single" w:sz="4" w:space="0" w:color="231F20"/>
              <w:bottom w:val="single" w:sz="4" w:space="0" w:color="231F20"/>
              <w:right w:val="single" w:sz="4" w:space="0" w:color="231F20"/>
            </w:tcBorders>
            <w:shd w:val="clear" w:color="auto" w:fill="auto"/>
            <w:tcMar>
              <w:top w:w="80" w:type="dxa"/>
              <w:left w:w="473" w:type="dxa"/>
              <w:bottom w:w="80" w:type="dxa"/>
              <w:right w:w="80" w:type="dxa"/>
            </w:tcMar>
          </w:tcPr>
          <w:p w:rsidR="00471790" w:rsidRPr="002E2E97" w:rsidRDefault="00471790" w:rsidP="00E333CC">
            <w:pPr>
              <w:widowControl w:val="0"/>
              <w:tabs>
                <w:tab w:val="left" w:pos="720"/>
              </w:tabs>
              <w:ind w:left="-470"/>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 в каждой строке)</w:t>
            </w:r>
          </w:p>
        </w:tc>
        <w:tc>
          <w:tcPr>
            <w:tcW w:w="1417" w:type="dxa"/>
            <w:tcBorders>
              <w:top w:val="nil"/>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471790" w:rsidRPr="002E2E97" w:rsidRDefault="00471790" w:rsidP="00E333CC">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 в каждой строке)</w:t>
            </w:r>
          </w:p>
        </w:tc>
      </w:tr>
    </w:tbl>
    <w:p w:rsidR="00980590" w:rsidRDefault="00980590"/>
    <w:p w:rsidR="006773AB" w:rsidRDefault="006773AB"/>
    <w:p w:rsidR="00980590" w:rsidRPr="00F5437B" w:rsidRDefault="001465A9" w:rsidP="001465A9">
      <w:pPr>
        <w:spacing w:after="120"/>
        <w:rPr>
          <w:rFonts w:ascii="Arial" w:hAnsi="Arial" w:cs="Arial"/>
          <w:i/>
        </w:rPr>
      </w:pPr>
      <w:r w:rsidRPr="00F5437B">
        <w:rPr>
          <w:rFonts w:ascii="Arial" w:hAnsi="Arial" w:cs="Arial"/>
          <w:i/>
        </w:rPr>
        <w:t>Окончание т</w:t>
      </w:r>
      <w:r w:rsidR="00980590" w:rsidRPr="00F5437B">
        <w:rPr>
          <w:rFonts w:ascii="Arial" w:hAnsi="Arial" w:cs="Arial"/>
          <w:i/>
        </w:rPr>
        <w:t>аблиц</w:t>
      </w:r>
      <w:r w:rsidRPr="00F5437B">
        <w:rPr>
          <w:rFonts w:ascii="Arial" w:hAnsi="Arial" w:cs="Arial"/>
          <w:i/>
        </w:rPr>
        <w:t>ы</w:t>
      </w:r>
      <w:r w:rsidR="00980590" w:rsidRPr="00F5437B">
        <w:rPr>
          <w:rFonts w:ascii="Arial" w:hAnsi="Arial" w:cs="Arial"/>
          <w:i/>
        </w:rPr>
        <w:t xml:space="preserve"> 7</w:t>
      </w: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992"/>
        <w:gridCol w:w="1276"/>
        <w:gridCol w:w="1276"/>
        <w:gridCol w:w="1417"/>
        <w:gridCol w:w="993"/>
        <w:gridCol w:w="992"/>
        <w:gridCol w:w="1417"/>
      </w:tblGrid>
      <w:tr w:rsidR="001465A9" w:rsidRPr="00471790" w:rsidTr="000B4401">
        <w:trPr>
          <w:trHeight w:val="926"/>
        </w:trPr>
        <w:tc>
          <w:tcPr>
            <w:tcW w:w="1276" w:type="dxa"/>
            <w:tcBorders>
              <w:top w:val="single" w:sz="4" w:space="0" w:color="auto"/>
              <w:left w:val="single" w:sz="4" w:space="0" w:color="auto"/>
              <w:bottom w:val="double" w:sz="4" w:space="0" w:color="auto"/>
              <w:right w:val="single" w:sz="4" w:space="0" w:color="231F20"/>
            </w:tcBorders>
            <w:shd w:val="clear" w:color="auto" w:fill="auto"/>
            <w:tcMar>
              <w:top w:w="80" w:type="dxa"/>
              <w:left w:w="94" w:type="dxa"/>
              <w:bottom w:w="80" w:type="dxa"/>
              <w:right w:w="80" w:type="dxa"/>
            </w:tcMar>
          </w:tcPr>
          <w:p w:rsidR="001465A9" w:rsidRDefault="001465A9" w:rsidP="000B4401">
            <w:pPr>
              <w:widowControl w:val="0"/>
              <w:tabs>
                <w:tab w:val="left" w:pos="720"/>
              </w:tabs>
              <w:ind w:left="-57" w:right="-57"/>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Уров</w:t>
            </w:r>
            <w:r w:rsidRPr="00471790">
              <w:rPr>
                <w:rFonts w:ascii="Arial" w:hAnsi="Arial" w:cs="Arial"/>
                <w:iCs/>
                <w:sz w:val="22"/>
                <w:szCs w:val="22"/>
                <w14:textOutline w14:w="0" w14:cap="flat" w14:cmpd="sng" w14:algn="ctr">
                  <w14:noFill/>
                  <w14:prstDash w14:val="solid"/>
                  <w14:bevel/>
                </w14:textOutline>
              </w:rPr>
              <w:t>ень</w:t>
            </w:r>
            <w:r w:rsidRPr="00471790">
              <w:rPr>
                <w:rFonts w:ascii="Arial" w:eastAsia="Arial Unicode MS" w:hAnsi="Arial" w:cs="Arial"/>
                <w:iCs/>
                <w:sz w:val="22"/>
                <w:szCs w:val="22"/>
                <w14:textOutline w14:w="0" w14:cap="flat" w14:cmpd="sng" w14:algn="ctr">
                  <w14:noFill/>
                  <w14:prstDash w14:val="solid"/>
                  <w14:bevel/>
                </w14:textOutline>
              </w:rPr>
              <w:t xml:space="preserve"> класс</w:t>
            </w:r>
            <w:r w:rsidRPr="00471790">
              <w:rPr>
                <w:rFonts w:ascii="Arial" w:hAnsi="Arial" w:cs="Arial"/>
                <w:iCs/>
                <w:sz w:val="22"/>
                <w:szCs w:val="22"/>
                <w14:textOutline w14:w="0" w14:cap="flat" w14:cmpd="sng" w14:algn="ctr">
                  <w14:noFill/>
                  <w14:prstDash w14:val="solid"/>
                  <w14:bevel/>
                </w14:textOutline>
              </w:rPr>
              <w:t>а</w:t>
            </w:r>
            <w:r w:rsidRPr="00471790">
              <w:rPr>
                <w:rFonts w:ascii="Arial" w:eastAsia="Arial Unicode MS" w:hAnsi="Arial" w:cs="Arial"/>
                <w:iCs/>
                <w:sz w:val="22"/>
                <w:szCs w:val="22"/>
                <w14:textOutline w14:w="0" w14:cap="flat" w14:cmpd="sng" w14:algn="ctr">
                  <w14:noFill/>
                  <w14:prstDash w14:val="solid"/>
                  <w14:bevel/>
                </w14:textOutline>
              </w:rPr>
              <w:t xml:space="preserve"> параметра </w:t>
            </w:r>
            <w:r w:rsidRPr="00471790">
              <w:rPr>
                <w:rFonts w:ascii="Arial" w:eastAsia="Arial Unicode MS" w:hAnsi="Arial" w:cs="Arial"/>
                <w:iCs/>
                <w:sz w:val="22"/>
                <w:szCs w:val="22"/>
                <w:lang w:val="en-US"/>
                <w14:textOutline w14:w="0" w14:cap="flat" w14:cmpd="sng" w14:algn="ctr">
                  <w14:noFill/>
                  <w14:prstDash w14:val="solid"/>
                  <w14:bevel/>
                </w14:textOutline>
              </w:rPr>
              <w:t>MOD</w:t>
            </w:r>
            <w:r w:rsidRPr="00471790">
              <w:rPr>
                <w:rFonts w:ascii="Arial" w:eastAsia="Arial Unicode MS" w:hAnsi="Arial" w:cs="Arial"/>
                <w:iCs/>
                <w:sz w:val="22"/>
                <w:szCs w:val="22"/>
                <w14:textOutline w14:w="0" w14:cap="flat" w14:cmpd="sng" w14:algn="ctr">
                  <w14:noFill/>
                  <w14:prstDash w14:val="solid"/>
                  <w14:bevel/>
                </w14:textOutline>
              </w:rPr>
              <w:t xml:space="preserve"> кодовых</w:t>
            </w:r>
            <w:r w:rsidRPr="00471790">
              <w:rPr>
                <w:rFonts w:ascii="Arial"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слов</w:t>
            </w:r>
            <w:r w:rsidRPr="00471790">
              <w:rPr>
                <w:rFonts w:ascii="Arial" w:hAnsi="Arial" w:cs="Arial"/>
                <w:iCs/>
                <w:sz w:val="22"/>
                <w:szCs w:val="22"/>
                <w14:textOutline w14:w="0" w14:cap="flat" w14:cmpd="sng" w14:algn="ctr">
                  <w14:noFill/>
                  <w14:prstDash w14:val="solid"/>
                  <w14:bevel/>
                </w14:textOutline>
              </w:rPr>
              <w:t xml:space="preserve"> </w:t>
            </w:r>
          </w:p>
          <w:p w:rsidR="001465A9" w:rsidRPr="002E2E97" w:rsidRDefault="001465A9" w:rsidP="000B4401">
            <w:pPr>
              <w:widowControl w:val="0"/>
              <w:tabs>
                <w:tab w:val="left" w:pos="720"/>
              </w:tabs>
              <w:ind w:left="-57" w:right="-57"/>
              <w:jc w:val="center"/>
              <w:rPr>
                <w:rFonts w:ascii="Arial" w:hAnsi="Arial" w:cs="Arial"/>
                <w:sz w:val="22"/>
                <w:szCs w:val="22"/>
              </w:rPr>
            </w:pPr>
            <w:r w:rsidRPr="00471790">
              <w:rPr>
                <w:rFonts w:ascii="Arial" w:hAnsi="Arial" w:cs="Arial"/>
                <w:iCs/>
                <w:sz w:val="22"/>
                <w:szCs w:val="22"/>
                <w14:textOutline w14:w="0" w14:cap="flat" w14:cmpd="sng" w14:algn="ctr">
                  <w14:noFill/>
                  <w14:prstDash w14:val="solid"/>
                  <w14:bevel/>
                </w14:textOutline>
              </w:rPr>
              <w:t>(</w:t>
            </w:r>
            <w:r w:rsidRPr="00471790">
              <w:rPr>
                <w:rFonts w:ascii="Arial" w:hAnsi="Arial" w:cs="Arial"/>
                <w:bCs/>
                <w:i/>
                <w:sz w:val="22"/>
                <w:szCs w:val="22"/>
              </w:rPr>
              <w:t>а</w:t>
            </w:r>
            <w:r w:rsidRPr="00471790">
              <w:rPr>
                <w:rFonts w:ascii="Arial" w:hAnsi="Arial" w:cs="Arial"/>
                <w:bCs/>
                <w:sz w:val="22"/>
                <w:szCs w:val="22"/>
              </w:rPr>
              <w:t>)</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295" w:type="dxa"/>
              <w:bottom w:w="80" w:type="dxa"/>
              <w:right w:w="273" w:type="dxa"/>
            </w:tcMar>
          </w:tcPr>
          <w:p w:rsidR="001465A9" w:rsidRPr="002E2E97" w:rsidRDefault="001465A9" w:rsidP="000B4401">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Число кодо</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не</w:t>
            </w:r>
            <w:r w:rsidRPr="00D27E07">
              <w:rPr>
                <w:rFonts w:ascii="Arial" w:eastAsia="Arial Unicode MS"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14:textOutline w14:w="0" w14:cap="flat" w14:cmpd="sng" w14:algn="ctr">
                  <w14:noFill/>
                  <w14:prstDash w14:val="solid"/>
                  <w14:bevel/>
                </w14:textOutline>
              </w:rPr>
              <w:t>а</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0" w:type="dxa"/>
              <w:bottom w:w="80" w:type="dxa"/>
              <w:right w:w="127" w:type="dxa"/>
            </w:tcMar>
          </w:tcPr>
          <w:p w:rsidR="008524EB" w:rsidRDefault="008524EB" w:rsidP="008524EB">
            <w:pPr>
              <w:widowControl w:val="0"/>
              <w:tabs>
                <w:tab w:val="left" w:pos="720"/>
                <w:tab w:val="left" w:pos="1440"/>
              </w:tabs>
              <w:ind w:left="-57" w:right="-57"/>
              <w:jc w:val="center"/>
              <w:rPr>
                <w:rFonts w:ascii="Arial" w:hAnsi="Arial" w:cs="Arial"/>
                <w:sz w:val="22"/>
                <w:szCs w:val="22"/>
              </w:rPr>
            </w:pPr>
            <w:r w:rsidRPr="00471790">
              <w:rPr>
                <w:rFonts w:ascii="Arial" w:hAnsi="Arial" w:cs="Arial"/>
                <w:iCs/>
                <w:color w:val="231F20"/>
                <w:spacing w:val="-12"/>
                <w:sz w:val="22"/>
                <w:szCs w:val="22"/>
                <w:u w:color="231F20"/>
                <w14:textOutline w14:w="0" w14:cap="flat" w14:cmpd="sng" w14:algn="ctr">
                  <w14:noFill/>
                  <w14:prstDash w14:val="solid"/>
                  <w14:bevel/>
                </w14:textOutline>
              </w:rPr>
              <w:t>Общее</w:t>
            </w:r>
            <w:r w:rsidRPr="00471790">
              <w:rPr>
                <w:rFonts w:ascii="Arial" w:eastAsia="Arial Unicode MS" w:hAnsi="Arial" w:cs="Arial"/>
                <w:iCs/>
                <w:sz w:val="22"/>
                <w:szCs w:val="22"/>
                <w14:textOutline w14:w="0" w14:cap="flat" w14:cmpd="sng" w14:algn="ctr">
                  <w14:noFill/>
                  <w14:prstDash w14:val="solid"/>
                  <w14:bevel/>
                </w14:textOutline>
              </w:rPr>
              <w:t xml:space="preserve"> чи</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сло кодо</w:t>
            </w:r>
            <w:r>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уровне</w:t>
            </w:r>
            <w:r w:rsidRPr="00471790">
              <w:rPr>
                <w:rFonts w:ascii="Arial" w:eastAsia="Arial Unicode MS" w:hAnsi="Arial" w:cs="Arial"/>
                <w:i/>
                <w:iCs/>
                <w:sz w:val="22"/>
                <w:szCs w:val="22"/>
                <w14:textOutline w14:w="0" w14:cap="flat" w14:cmpd="sng" w14:algn="ctr">
                  <w14:noFill/>
                  <w14:prstDash w14:val="solid"/>
                  <w14:bevel/>
                </w14:textOutline>
              </w:rPr>
              <w:t xml:space="preserve"> а </w:t>
            </w:r>
            <w:r w:rsidRPr="00471790">
              <w:rPr>
                <w:rFonts w:ascii="Arial" w:hAnsi="Arial" w:cs="Arial"/>
                <w:i/>
                <w:iCs/>
                <w:sz w:val="22"/>
                <w:szCs w:val="22"/>
                <w14:textOutline w14:w="0" w14:cap="flat" w14:cmpd="sng" w14:algn="ctr">
                  <w14:noFill/>
                  <w14:prstDash w14:val="solid"/>
                  <w14:bevel/>
                </w14:textOutline>
              </w:rPr>
              <w:t xml:space="preserve"> </w:t>
            </w:r>
            <w:r w:rsidRPr="00471790">
              <w:rPr>
                <w:rFonts w:ascii="Arial" w:hAnsi="Arial" w:cs="Arial"/>
                <w:iCs/>
                <w:sz w:val="22"/>
                <w:szCs w:val="22"/>
                <w14:textOutline w14:w="0" w14:cap="flat" w14:cmpd="sng" w14:algn="ctr">
                  <w14:noFill/>
                  <w14:prstDash w14:val="solid"/>
                  <w14:bevel/>
                </w14:textOutline>
              </w:rPr>
              <w:t xml:space="preserve">или </w:t>
            </w:r>
            <w:r>
              <w:rPr>
                <w:rFonts w:ascii="Arial" w:hAnsi="Arial" w:cs="Arial"/>
                <w:iCs/>
                <w:sz w:val="22"/>
                <w:szCs w:val="22"/>
                <w14:textOutline w14:w="0" w14:cap="flat" w14:cmpd="sng" w14:algn="ctr">
                  <w14:noFill/>
                  <w14:prstDash w14:val="solid"/>
                  <w14:bevel/>
                </w14:textOutline>
              </w:rPr>
              <w:t>выше</w:t>
            </w:r>
            <w:r w:rsidRPr="00471790">
              <w:rPr>
                <w:rFonts w:ascii="Arial" w:hAnsi="Arial" w:cs="Arial"/>
                <w:sz w:val="22"/>
                <w:szCs w:val="22"/>
              </w:rPr>
              <w:t xml:space="preserve"> </w:t>
            </w:r>
          </w:p>
          <w:p w:rsidR="001465A9" w:rsidRPr="002E2E97" w:rsidRDefault="008524EB" w:rsidP="008524EB">
            <w:pPr>
              <w:widowControl w:val="0"/>
              <w:tabs>
                <w:tab w:val="left" w:pos="720"/>
                <w:tab w:val="left" w:pos="1440"/>
              </w:tabs>
              <w:ind w:left="-57" w:right="-57"/>
              <w:jc w:val="center"/>
              <w:rPr>
                <w:rFonts w:ascii="Arial" w:hAnsi="Arial" w:cs="Arial"/>
                <w:sz w:val="22"/>
                <w:szCs w:val="22"/>
              </w:rPr>
            </w:pPr>
            <w:r w:rsidRPr="00471790">
              <w:rPr>
                <w:rFonts w:ascii="Arial" w:hAnsi="Arial" w:cs="Arial"/>
                <w:sz w:val="22"/>
                <w:szCs w:val="22"/>
              </w:rPr>
              <w:t>(</w:t>
            </w:r>
            <w:r w:rsidRPr="00471790">
              <w:rPr>
                <w:rFonts w:ascii="Arial" w:hAnsi="Arial" w:cs="Arial"/>
                <w:bCs/>
                <w:i/>
                <w:sz w:val="22"/>
                <w:szCs w:val="22"/>
                <w:lang w:val="en-US"/>
              </w:rPr>
              <w:t>b</w:t>
            </w:r>
            <w:r w:rsidRPr="00471790">
              <w:rPr>
                <w:rFonts w:ascii="Arial" w:hAnsi="Arial" w:cs="Arial"/>
                <w:bCs/>
                <w:sz w:val="22"/>
                <w:szCs w:val="22"/>
              </w:rPr>
              <w:t>)</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1" w:type="dxa"/>
              <w:bottom w:w="80" w:type="dxa"/>
              <w:right w:w="127" w:type="dxa"/>
            </w:tcMar>
          </w:tcPr>
          <w:p w:rsidR="001465A9" w:rsidRPr="00471790" w:rsidRDefault="001465A9" w:rsidP="000B4401">
            <w:pPr>
              <w:widowControl w:val="0"/>
              <w:tabs>
                <w:tab w:val="left" w:pos="720"/>
                <w:tab w:val="left" w:pos="1440"/>
              </w:tabs>
              <w:ind w:left="-113" w:right="-113"/>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Оставшие</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ся кодовые слова</w:t>
            </w:r>
            <w:r w:rsidRPr="00471790">
              <w:rPr>
                <w:rFonts w:ascii="Arial" w:hAnsi="Arial" w:cs="Arial"/>
                <w:iCs/>
                <w:sz w:val="22"/>
                <w:szCs w:val="22"/>
                <w14:textOutline w14:w="0" w14:cap="flat" w14:cmpd="sng" w14:algn="ctr">
                  <w14:noFill/>
                  <w14:prstDash w14:val="solid"/>
                  <w14:bevel/>
                </w14:textOutline>
              </w:rPr>
              <w:t>, счи</w:t>
            </w:r>
            <w:r w:rsidRPr="0022003B">
              <w:rPr>
                <w:rFonts w:ascii="Arial" w:hAnsi="Arial" w:cs="Arial"/>
                <w:iCs/>
                <w:sz w:val="22"/>
                <w:szCs w:val="22"/>
                <w14:textOutline w14:w="0" w14:cap="flat" w14:cmpd="sng" w14:algn="ctr">
                  <w14:noFill/>
                  <w14:prstDash w14:val="solid"/>
                  <w14:bevel/>
                </w14:textOutline>
              </w:rPr>
              <w:t>-</w:t>
            </w:r>
            <w:r w:rsidRPr="00471790">
              <w:rPr>
                <w:rFonts w:ascii="Arial" w:hAnsi="Arial" w:cs="Arial"/>
                <w:iCs/>
                <w:sz w:val="22"/>
                <w:szCs w:val="22"/>
                <w14:textOutline w14:w="0" w14:cap="flat" w14:cmpd="sng" w14:algn="ctr">
                  <w14:noFill/>
                  <w14:prstDash w14:val="solid"/>
                  <w14:bevel/>
                </w14:textOutline>
              </w:rPr>
              <w:t>тающиеся</w:t>
            </w:r>
            <w:r w:rsidRPr="00471790">
              <w:rPr>
                <w:rFonts w:ascii="Arial" w:eastAsia="Arial Unicode MS" w:hAnsi="Arial" w:cs="Arial"/>
                <w:iCs/>
                <w:sz w:val="22"/>
                <w:szCs w:val="22"/>
                <w14:textOutline w14:w="0" w14:cap="flat" w14:cmpd="sng" w14:algn="ctr">
                  <w14:noFill/>
                  <w14:prstDash w14:val="solid"/>
                  <w14:bevel/>
                </w14:textOutline>
              </w:rPr>
              <w:t xml:space="preserve"> ошибочными</w:t>
            </w:r>
            <w:r w:rsidRPr="00471790">
              <w:rPr>
                <w:rFonts w:ascii="Arial" w:hAnsi="Arial" w:cs="Arial"/>
                <w:iCs/>
                <w:sz w:val="22"/>
                <w:szCs w:val="22"/>
                <w14:textOutline w14:w="0" w14:cap="flat" w14:cmpd="sng" w14:algn="ctr">
                  <w14:noFill/>
                  <w14:prstDash w14:val="solid"/>
                  <w14:bevel/>
                </w14:textOutline>
              </w:rPr>
              <w:t xml:space="preserve"> </w:t>
            </w:r>
          </w:p>
          <w:p w:rsidR="001465A9" w:rsidRPr="002E2E97" w:rsidRDefault="001465A9" w:rsidP="000B4401">
            <w:pPr>
              <w:widowControl w:val="0"/>
              <w:tabs>
                <w:tab w:val="left" w:pos="720"/>
                <w:tab w:val="left" w:pos="1440"/>
              </w:tabs>
              <w:ind w:left="-113" w:right="-113"/>
              <w:jc w:val="center"/>
              <w:rPr>
                <w:rFonts w:ascii="Arial" w:hAnsi="Arial" w:cs="Arial"/>
                <w:sz w:val="22"/>
                <w:szCs w:val="22"/>
                <w:shd w:val="clear" w:color="auto" w:fill="4BACC6"/>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(18 −</w:t>
            </w:r>
            <w:r w:rsidRPr="00471790">
              <w:rPr>
                <w:rFonts w:ascii="Arial" w:eastAsia="Arial Unicode MS" w:hAnsi="Arial" w:cs="Arial"/>
                <w:b/>
                <w:bCs/>
                <w:color w:val="231F20"/>
                <w:sz w:val="22"/>
                <w:szCs w:val="22"/>
                <w:u w:color="231F20"/>
                <w:lang w:val="fr-FR"/>
                <w14:textOutline w14:w="0" w14:cap="flat" w14:cmpd="sng" w14:algn="ctr">
                  <w14:noFill/>
                  <w14:prstDash w14:val="solid"/>
                  <w14:bevel/>
                </w14:textOutline>
              </w:rPr>
              <w:t xml:space="preserve">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b</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p w:rsidR="001465A9" w:rsidRPr="002E2E97" w:rsidRDefault="001465A9" w:rsidP="000B4401">
            <w:pPr>
              <w:ind w:left="-113" w:right="-113"/>
              <w:jc w:val="center"/>
              <w:rPr>
                <w:rFonts w:ascii="Arial" w:hAnsi="Arial" w:cs="Arial"/>
                <w:sz w:val="22"/>
                <w:szCs w:val="22"/>
              </w:rPr>
            </w:pPr>
            <w:r w:rsidRPr="00471790">
              <w:rPr>
                <w:rFonts w:ascii="Arial" w:hAnsi="Arial" w:cs="Arial"/>
                <w:bCs/>
                <w:sz w:val="22"/>
                <w:szCs w:val="22"/>
              </w:rPr>
              <w:t>(</w:t>
            </w:r>
            <w:r w:rsidRPr="00471790">
              <w:rPr>
                <w:rFonts w:ascii="Arial" w:hAnsi="Arial" w:cs="Arial"/>
                <w:bCs/>
                <w:i/>
                <w:sz w:val="22"/>
                <w:szCs w:val="22"/>
                <w:lang w:val="en-US"/>
              </w:rPr>
              <w:t>c</w:t>
            </w:r>
            <w:r w:rsidRPr="00471790">
              <w:rPr>
                <w:rFonts w:ascii="Arial" w:hAnsi="Arial" w:cs="Arial"/>
                <w:bCs/>
                <w:sz w:val="22"/>
                <w:szCs w:val="22"/>
              </w:rPr>
              <w:t>)</w:t>
            </w:r>
          </w:p>
        </w:tc>
        <w:tc>
          <w:tcPr>
            <w:tcW w:w="1417" w:type="dxa"/>
            <w:tcBorders>
              <w:top w:val="single" w:sz="4" w:space="0" w:color="auto"/>
              <w:left w:val="single" w:sz="4" w:space="0" w:color="231F20"/>
              <w:bottom w:val="double" w:sz="4" w:space="0" w:color="auto"/>
              <w:right w:val="single" w:sz="4" w:space="0" w:color="231F20"/>
            </w:tcBorders>
            <w:shd w:val="clear" w:color="auto" w:fill="auto"/>
            <w:tcMar>
              <w:top w:w="80" w:type="dxa"/>
              <w:left w:w="155" w:type="dxa"/>
              <w:bottom w:w="80" w:type="dxa"/>
              <w:right w:w="130" w:type="dxa"/>
            </w:tcMar>
          </w:tcPr>
          <w:p w:rsidR="001465A9" w:rsidRDefault="001465A9" w:rsidP="000B4401">
            <w:pPr>
              <w:widowControl w:val="0"/>
              <w:tabs>
                <w:tab w:val="left" w:pos="720"/>
              </w:tabs>
              <w:ind w:left="-113" w:right="-113"/>
              <w:jc w:val="center"/>
              <w:rPr>
                <w:rFonts w:ascii="Arial" w:hAnsi="Arial" w:cs="Arial"/>
                <w:bCs/>
                <w:iCs/>
                <w:sz w:val="22"/>
                <w:szCs w:val="22"/>
                <w14:textOutline w14:w="0" w14:cap="flat" w14:cmpd="sng" w14:algn="ctr">
                  <w14:noFill/>
                  <w14:prstDash w14:val="solid"/>
                  <w14:bevel/>
                </w14:textOutline>
              </w:rPr>
            </w:pPr>
            <w:r w:rsidRPr="00471790">
              <w:rPr>
                <w:rFonts w:ascii="Arial" w:eastAsia="Arial Unicode MS" w:hAnsi="Arial" w:cs="Arial"/>
                <w:bCs/>
                <w:sz w:val="22"/>
                <w:szCs w:val="22"/>
                <w14:textOutline w14:w="0" w14:cap="flat" w14:cmpd="sng" w14:algn="ctr">
                  <w14:noFill/>
                  <w14:prstDash w14:val="solid"/>
                  <w14:bevel/>
                </w14:textOutline>
              </w:rPr>
              <w:t>Условная неисполь</w:t>
            </w:r>
            <w:r w:rsidRPr="00471790">
              <w:rPr>
                <w:rFonts w:ascii="Arial" w:hAnsi="Arial" w:cs="Arial"/>
                <w:bCs/>
                <w:sz w:val="22"/>
                <w:szCs w:val="22"/>
                <w14:textOutline w14:w="0" w14:cap="flat" w14:cmpd="sng" w14:algn="ctr">
                  <w14:noFill/>
                  <w14:prstDash w14:val="solid"/>
                  <w14:bevel/>
                </w14:textOutline>
              </w:rPr>
              <w:t>зо</w:t>
            </w:r>
            <w:r w:rsidRPr="0022003B">
              <w:rPr>
                <w:rFonts w:ascii="Arial"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ванная возможность исправления ошибок (</w:t>
            </w:r>
            <w:r w:rsidRPr="00471790">
              <w:rPr>
                <w:rFonts w:ascii="Arial" w:eastAsia="Arial Unicode MS" w:hAnsi="Arial" w:cs="Arial"/>
                <w:bCs/>
                <w:iCs/>
                <w:sz w:val="22"/>
                <w:szCs w:val="22"/>
                <w:lang w:val="en-US"/>
                <w14:textOutline w14:w="0" w14:cap="flat" w14:cmpd="sng" w14:algn="ctr">
                  <w14:noFill/>
                  <w14:prstDash w14:val="solid"/>
                  <w14:bevel/>
                </w14:textOutline>
              </w:rPr>
              <w:t>UEC</w:t>
            </w:r>
            <w:r w:rsidRPr="00471790">
              <w:rPr>
                <w:rFonts w:ascii="Arial" w:hAnsi="Arial" w:cs="Arial"/>
                <w:bCs/>
                <w:iCs/>
                <w:sz w:val="22"/>
                <w:szCs w:val="22"/>
                <w14:textOutline w14:w="0" w14:cap="flat" w14:cmpd="sng" w14:algn="ctr">
                  <w14:noFill/>
                  <w14:prstDash w14:val="solid"/>
                  <w14:bevel/>
                </w14:textOutline>
              </w:rPr>
              <w:t xml:space="preserve">) </w:t>
            </w:r>
          </w:p>
          <w:p w:rsidR="001465A9" w:rsidRPr="002E2E97" w:rsidRDefault="001465A9" w:rsidP="000B4401">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 xml:space="preserve">(10 –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c</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tc>
        <w:tc>
          <w:tcPr>
            <w:tcW w:w="993"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0" w:type="dxa"/>
            </w:tcMar>
          </w:tcPr>
          <w:p w:rsidR="001465A9" w:rsidRPr="002E2E97" w:rsidRDefault="001465A9" w:rsidP="000B4401">
            <w:pPr>
              <w:widowControl w:val="0"/>
              <w:tabs>
                <w:tab w:val="left" w:pos="720"/>
              </w:tabs>
              <w:ind w:left="-57" w:right="-57"/>
              <w:jc w:val="center"/>
              <w:rPr>
                <w:rFonts w:ascii="Arial" w:hAnsi="Arial" w:cs="Arial"/>
                <w:sz w:val="22"/>
                <w:szCs w:val="22"/>
              </w:rPr>
            </w:pPr>
            <w:r w:rsidRPr="00471790">
              <w:rPr>
                <w:rFonts w:ascii="Arial" w:eastAsia="Arial Unicode MS" w:hAnsi="Arial" w:cs="Arial"/>
                <w:bCs/>
                <w:sz w:val="22"/>
                <w:szCs w:val="22"/>
                <w14:textOutline w14:w="0" w14:cap="flat" w14:cmpd="sng" w14:algn="ctr">
                  <w14:noFill/>
                  <w14:prstDash w14:val="solid"/>
                  <w14:bevel/>
                </w14:textOutline>
              </w:rPr>
              <w:t>Услов</w:t>
            </w:r>
            <w:r w:rsidRPr="00D27E07">
              <w:rPr>
                <w:rFonts w:ascii="Arial" w:eastAsia="Arial Unicode MS"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н</w:t>
            </w:r>
            <w:r w:rsidRPr="00471790">
              <w:rPr>
                <w:rFonts w:ascii="Arial" w:hAnsi="Arial" w:cs="Arial"/>
                <w:bCs/>
                <w:sz w:val="22"/>
                <w:szCs w:val="22"/>
                <w14:textOutline w14:w="0" w14:cap="flat" w14:cmpd="sng" w14:algn="ctr">
                  <w14:noFill/>
                  <w14:prstDash w14:val="solid"/>
                  <w14:bevel/>
                </w14:textOutline>
              </w:rPr>
              <w:t>ое</w:t>
            </w:r>
            <w:r w:rsidRPr="00471790">
              <w:rPr>
                <w:rFonts w:ascii="Arial" w:eastAsia="Arial Unicode MS" w:hAnsi="Arial" w:cs="Arial"/>
                <w:b/>
                <w:bCs/>
                <w:sz w:val="22"/>
                <w:szCs w:val="22"/>
                <w14:textOutline w14:w="0" w14:cap="flat" w14:cmpd="sng" w14:algn="ctr">
                  <w14:noFill/>
                  <w14:prstDash w14:val="solid"/>
                  <w14:bevel/>
                </w14:textOutline>
              </w:rPr>
              <w:t xml:space="preserve"> </w:t>
            </w:r>
            <w:r w:rsidRPr="00471790">
              <w:rPr>
                <w:rFonts w:ascii="Arial" w:hAnsi="Arial" w:cs="Arial"/>
                <w:iCs/>
                <w:sz w:val="22"/>
                <w:szCs w:val="22"/>
              </w:rPr>
              <w:t>значе</w:t>
            </w:r>
            <w:r w:rsidRPr="00D27E07">
              <w:rPr>
                <w:rFonts w:ascii="Arial" w:hAnsi="Arial" w:cs="Arial"/>
                <w:iCs/>
                <w:sz w:val="22"/>
                <w:szCs w:val="22"/>
              </w:rPr>
              <w:t>-</w:t>
            </w:r>
            <w:r w:rsidRPr="00471790">
              <w:rPr>
                <w:rFonts w:ascii="Arial" w:hAnsi="Arial" w:cs="Arial"/>
                <w:iCs/>
                <w:sz w:val="22"/>
                <w:szCs w:val="22"/>
              </w:rPr>
              <w:t>ние</w:t>
            </w:r>
            <w:r w:rsidRPr="00D27E07">
              <w:rPr>
                <w:rFonts w:ascii="Arial" w:hAnsi="Arial" w:cs="Arial"/>
                <w:iCs/>
                <w:sz w:val="22"/>
                <w:szCs w:val="22"/>
              </w:rPr>
              <w:t xml:space="preserve"> </w:t>
            </w:r>
            <w:r w:rsidRPr="00471790">
              <w:rPr>
                <w:rFonts w:ascii="Arial" w:hAnsi="Arial" w:cs="Arial"/>
                <w:iCs/>
                <w:sz w:val="22"/>
                <w:szCs w:val="22"/>
                <w:lang w:val="en-US"/>
              </w:rPr>
              <w:t>UEC</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107" w:type="dxa"/>
              <w:bottom w:w="80" w:type="dxa"/>
              <w:right w:w="80" w:type="dxa"/>
            </w:tcMar>
          </w:tcPr>
          <w:p w:rsidR="001465A9" w:rsidRPr="008524EB" w:rsidRDefault="001465A9" w:rsidP="000B4401">
            <w:pPr>
              <w:widowControl w:val="0"/>
              <w:tabs>
                <w:tab w:val="left" w:pos="720"/>
              </w:tabs>
              <w:ind w:left="-57" w:right="-57"/>
              <w:jc w:val="center"/>
              <w:rPr>
                <w:rFonts w:ascii="Arial" w:eastAsia="Arial Unicode MS" w:hAnsi="Arial" w:cs="Arial"/>
                <w:bCs/>
                <w:sz w:val="22"/>
                <w:szCs w:val="22"/>
                <w14:textOutline w14:w="0" w14:cap="flat" w14:cmpd="sng" w14:algn="ctr">
                  <w14:noFill/>
                  <w14:prstDash w14:val="solid"/>
                  <w14:bevel/>
                </w14:textOutline>
              </w:rPr>
            </w:pPr>
            <w:r w:rsidRPr="008524EB">
              <w:rPr>
                <w:rFonts w:ascii="Arial" w:eastAsia="Arial Unicode MS" w:hAnsi="Arial" w:cs="Arial"/>
                <w:bCs/>
                <w:sz w:val="22"/>
                <w:szCs w:val="22"/>
                <w14:textOutline w14:w="0" w14:cap="flat" w14:cmpd="sng" w14:algn="ctr">
                  <w14:noFill/>
                  <w14:prstDash w14:val="solid"/>
                  <w14:bevel/>
                </w14:textOutline>
              </w:rPr>
              <w:t xml:space="preserve">Услов-ный класс </w:t>
            </w:r>
            <w:r w:rsidRPr="008524EB">
              <w:rPr>
                <w:rFonts w:ascii="Arial" w:hAnsi="Arial" w:cs="Arial"/>
                <w:bCs/>
                <w:sz w:val="22"/>
                <w:szCs w:val="22"/>
                <w14:textOutline w14:w="0" w14:cap="flat" w14:cmpd="sng" w14:algn="ctr">
                  <w14:noFill/>
                  <w14:prstDash w14:val="solid"/>
                  <w14:bevel/>
                </w14:textOutline>
              </w:rPr>
              <w:t xml:space="preserve">пара-метра </w:t>
            </w:r>
            <w:r w:rsidRPr="008524EB">
              <w:rPr>
                <w:rFonts w:ascii="Arial" w:eastAsia="Arial Unicode MS" w:hAnsi="Arial" w:cs="Arial"/>
                <w:bCs/>
                <w:sz w:val="22"/>
                <w:szCs w:val="22"/>
                <w14:textOutline w14:w="0" w14:cap="flat" w14:cmpd="sng" w14:algn="ctr">
                  <w14:noFill/>
                  <w14:prstDash w14:val="solid"/>
                  <w14:bevel/>
                </w14:textOutline>
              </w:rPr>
              <w:t>UEC</w:t>
            </w:r>
          </w:p>
          <w:p w:rsidR="001465A9" w:rsidRPr="008524EB" w:rsidRDefault="001465A9" w:rsidP="000B4401">
            <w:pPr>
              <w:ind w:left="-57" w:right="-57"/>
              <w:jc w:val="center"/>
              <w:rPr>
                <w:rFonts w:ascii="Arial" w:eastAsia="Arial Unicode MS" w:hAnsi="Arial" w:cs="Arial"/>
                <w:bCs/>
                <w:sz w:val="22"/>
                <w:szCs w:val="22"/>
                <w14:textOutline w14:w="0" w14:cap="flat" w14:cmpd="sng" w14:algn="ctr">
                  <w14:noFill/>
                  <w14:prstDash w14:val="solid"/>
                  <w14:bevel/>
                </w14:textOutline>
              </w:rPr>
            </w:pPr>
            <w:r w:rsidRPr="008524EB">
              <w:rPr>
                <w:rFonts w:ascii="Arial" w:hAnsi="Arial" w:cs="Arial"/>
                <w:bCs/>
                <w:sz w:val="22"/>
                <w:szCs w:val="22"/>
                <w14:textOutline w14:w="0" w14:cap="flat" w14:cmpd="sng" w14:algn="ctr">
                  <w14:noFill/>
                  <w14:prstDash w14:val="solid"/>
                  <w14:bevel/>
                </w14:textOutline>
              </w:rPr>
              <w:t>(</w:t>
            </w:r>
            <w:r w:rsidRPr="008524EB">
              <w:rPr>
                <w:rFonts w:ascii="Arial" w:eastAsia="Arial Unicode MS" w:hAnsi="Arial" w:cs="Arial"/>
                <w:bCs/>
                <w:i/>
                <w:sz w:val="22"/>
                <w:szCs w:val="22"/>
                <w14:textOutline w14:w="0" w14:cap="flat" w14:cmpd="sng" w14:algn="ctr">
                  <w14:noFill/>
                  <w14:prstDash w14:val="solid"/>
                  <w14:bevel/>
                </w14:textOutline>
              </w:rPr>
              <w:t>d</w:t>
            </w:r>
            <w:r w:rsidRPr="008524EB">
              <w:rPr>
                <w:rFonts w:ascii="Arial" w:hAnsi="Arial" w:cs="Arial"/>
                <w:bCs/>
                <w:sz w:val="22"/>
                <w:szCs w:val="22"/>
                <w14:textOutline w14:w="0" w14:cap="flat" w14:cmpd="sng" w14:algn="ctr">
                  <w14:noFill/>
                  <w14:prstDash w14:val="solid"/>
                  <w14:bevel/>
                </w14:textOutline>
              </w:rPr>
              <w:t>)</w:t>
            </w:r>
          </w:p>
        </w:tc>
        <w:tc>
          <w:tcPr>
            <w:tcW w:w="1417" w:type="dxa"/>
            <w:tcBorders>
              <w:top w:val="single" w:sz="4" w:space="0" w:color="auto"/>
              <w:left w:val="single" w:sz="4" w:space="0" w:color="231F20"/>
              <w:bottom w:val="double" w:sz="4" w:space="0" w:color="auto"/>
              <w:right w:val="single" w:sz="4" w:space="0" w:color="auto"/>
            </w:tcBorders>
            <w:shd w:val="clear" w:color="auto" w:fill="auto"/>
            <w:tcMar>
              <w:top w:w="80" w:type="dxa"/>
              <w:left w:w="112" w:type="dxa"/>
              <w:bottom w:w="80" w:type="dxa"/>
              <w:right w:w="80" w:type="dxa"/>
            </w:tcMar>
          </w:tcPr>
          <w:p w:rsidR="001465A9" w:rsidRDefault="001465A9" w:rsidP="000B4401">
            <w:pPr>
              <w:widowControl w:val="0"/>
              <w:tabs>
                <w:tab w:val="left" w:pos="720"/>
              </w:tabs>
              <w:ind w:left="-57" w:right="-57"/>
              <w:jc w:val="center"/>
              <w:rPr>
                <w:rFonts w:ascii="Arial" w:eastAsia="Arial Unicode MS" w:hAnsi="Arial" w:cs="Arial"/>
                <w:b/>
                <w:bCs/>
                <w:i/>
                <w:i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Промежу</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точный класс ко</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дового сло</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ва </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мень</w:t>
            </w:r>
            <w:r w:rsidRPr="0022003B">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шее из значений </w:t>
            </w:r>
            <w:r w:rsidRPr="00471790">
              <w:rPr>
                <w:rFonts w:ascii="Arial" w:eastAsia="Arial Unicode MS" w:hAnsi="Arial" w:cs="Arial"/>
                <w:bCs/>
                <w:i/>
                <w:iCs/>
                <w:sz w:val="22"/>
                <w:szCs w:val="22"/>
                <w14:textOutline w14:w="0" w14:cap="flat" w14:cmpd="sng" w14:algn="ctr">
                  <w14:noFill/>
                  <w14:prstDash w14:val="solid"/>
                  <w14:bevel/>
                </w14:textOutline>
              </w:rPr>
              <w:t>а</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или</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lang w:val="en-US"/>
                <w14:textOutline w14:w="0" w14:cap="flat" w14:cmpd="sng" w14:algn="ctr">
                  <w14:noFill/>
                  <w14:prstDash w14:val="solid"/>
                  <w14:bevel/>
                </w14:textOutline>
              </w:rPr>
              <w:t>d</w:t>
            </w:r>
            <w:r w:rsidRPr="00D27E07">
              <w:rPr>
                <w:rFonts w:ascii="Arial" w:eastAsia="Arial Unicode MS" w:hAnsi="Arial" w:cs="Arial"/>
                <w:bCs/>
                <w:i/>
                <w:iCs/>
                <w:sz w:val="22"/>
                <w:szCs w:val="22"/>
                <w14:textOutline w14:w="0" w14:cap="flat" w14:cmpd="sng" w14:algn="ctr">
                  <w14:noFill/>
                  <w14:prstDash w14:val="solid"/>
                  <w14:bevel/>
                </w14:textOutline>
              </w:rPr>
              <w:t>)</w:t>
            </w:r>
            <w:r w:rsidRPr="00471790">
              <w:rPr>
                <w:rFonts w:ascii="Arial" w:eastAsia="Arial Unicode MS" w:hAnsi="Arial" w:cs="Arial"/>
                <w:b/>
                <w:bCs/>
                <w:i/>
                <w:iCs/>
                <w:sz w:val="22"/>
                <w:szCs w:val="22"/>
                <w14:textOutline w14:w="0" w14:cap="flat" w14:cmpd="sng" w14:algn="ctr">
                  <w14:noFill/>
                  <w14:prstDash w14:val="solid"/>
                  <w14:bevel/>
                </w14:textOutline>
              </w:rPr>
              <w:t xml:space="preserve"> </w:t>
            </w:r>
          </w:p>
          <w:p w:rsidR="001465A9" w:rsidRPr="002E2E97" w:rsidRDefault="001465A9" w:rsidP="000B4401">
            <w:pPr>
              <w:widowControl w:val="0"/>
              <w:tabs>
                <w:tab w:val="left" w:pos="720"/>
              </w:tabs>
              <w:ind w:left="-57" w:right="-57"/>
              <w:jc w:val="center"/>
              <w:rPr>
                <w:rFonts w:ascii="Arial" w:eastAsia="Arial Unicode MS" w:hAnsi="Arial" w:cs="Arial"/>
                <w:sz w:val="22"/>
                <w:szCs w:val="22"/>
                <w:lang w:val="fr-FR"/>
                <w14:textOutline w14:w="0" w14:cap="flat" w14:cmpd="sng" w14:algn="ctr">
                  <w14:noFill/>
                  <w14:prstDash w14:val="solid"/>
                  <w14:bevel/>
                </w14:textOutline>
              </w:rPr>
            </w:pPr>
            <w:r w:rsidRPr="0022003B">
              <w:rPr>
                <w:rFonts w:ascii="Arial" w:eastAsia="Arial Unicode MS" w:hAnsi="Arial" w:cs="Arial"/>
                <w:bCs/>
                <w:iCs/>
                <w:sz w:val="22"/>
                <w:szCs w:val="22"/>
                <w14:textOutline w14:w="0" w14:cap="flat" w14:cmpd="sng" w14:algn="ctr">
                  <w14:noFill/>
                  <w14:prstDash w14:val="solid"/>
                  <w14:bevel/>
                </w14:textOutline>
              </w:rPr>
              <w:t>(</w:t>
            </w:r>
            <w:r w:rsidRPr="00471790">
              <w:rPr>
                <w:rFonts w:ascii="Arial" w:eastAsia="Arial Unicode MS" w:hAnsi="Arial" w:cs="Arial"/>
                <w:bCs/>
                <w:i/>
                <w:iCs/>
                <w:sz w:val="22"/>
                <w:szCs w:val="22"/>
                <w14:textOutline w14:w="0" w14:cap="flat" w14:cmpd="sng" w14:algn="ctr">
                  <w14:noFill/>
                  <w14:prstDash w14:val="solid"/>
                  <w14:bevel/>
                </w14:textOutline>
              </w:rPr>
              <w:t>е</w:t>
            </w:r>
            <w:r w:rsidRPr="0022003B">
              <w:rPr>
                <w:rFonts w:ascii="Arial" w:eastAsia="Arial Unicode MS" w:hAnsi="Arial" w:cs="Arial"/>
                <w:bCs/>
                <w:iCs/>
                <w:sz w:val="22"/>
                <w:szCs w:val="22"/>
                <w14:textOutline w14:w="0" w14:cap="flat" w14:cmpd="sng" w14:algn="ctr">
                  <w14:noFill/>
                  <w14:prstDash w14:val="solid"/>
                  <w14:bevel/>
                </w14:textOutline>
              </w:rPr>
              <w:t>)</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1,3</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1,3</w:t>
            </w:r>
          </w:p>
        </w:tc>
      </w:tr>
      <w:tr w:rsidR="006773AB" w:rsidRPr="00471790" w:rsidTr="00980590">
        <w:trPr>
          <w:trHeight w:val="6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1,2</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1,2</w:t>
            </w:r>
          </w:p>
        </w:tc>
      </w:tr>
      <w:tr w:rsidR="006773AB" w:rsidRPr="00471790" w:rsidTr="00980590">
        <w:trPr>
          <w:trHeight w:val="6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1,1</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1,1</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0,9</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16</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0,60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3,8</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0,9</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16</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0,60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3,8</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w:t>
            </w:r>
          </w:p>
        </w:tc>
      </w:tr>
      <w:tr w:rsidR="006773AB" w:rsidRPr="00471790" w:rsidTr="00980590">
        <w:trPr>
          <w:trHeight w:val="22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0,7</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0,7</w:t>
            </w:r>
          </w:p>
        </w:tc>
      </w:tr>
      <w:tr w:rsidR="006773AB" w:rsidRPr="00471790" w:rsidTr="00980590">
        <w:trPr>
          <w:trHeight w:val="22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0,6</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0,6</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0,5</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0,5</w:t>
            </w:r>
          </w:p>
        </w:tc>
      </w:tr>
      <w:tr w:rsidR="006773AB" w:rsidRPr="00471790" w:rsidTr="00980590">
        <w:trPr>
          <w:trHeight w:val="2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0,4</w:t>
            </w:r>
          </w:p>
        </w:tc>
      </w:tr>
      <w:tr w:rsidR="006773AB" w:rsidRPr="00471790" w:rsidTr="00980590">
        <w:trPr>
          <w:trHeight w:val="273"/>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0,3</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r>
              <w:rPr>
                <w:rStyle w:val="af0"/>
                <w:rFonts w:ascii="Arial" w:eastAsia="Arial Unicode MS" w:hAnsi="Arial" w:cs="Arial"/>
                <w:color w:val="231F20"/>
                <w:spacing w:val="-6"/>
                <w:u w:color="231F20"/>
                <w:lang w:val="fr-FR"/>
                <w14:textOutline w14:w="0" w14:cap="flat" w14:cmpd="sng" w14:algn="ctr">
                  <w14:noFill/>
                  <w14:prstDash w14:val="solid"/>
                  <w14:bevel/>
                </w14:textOutline>
              </w:rPr>
              <w:footnoteReference w:customMarkFollows="1" w:id="22"/>
              <w:t>*</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0,3</w:t>
            </w:r>
          </w:p>
        </w:tc>
      </w:tr>
      <w:tr w:rsidR="006773AB" w:rsidRPr="00471790" w:rsidTr="00980590">
        <w:trPr>
          <w:trHeight w:val="222"/>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0,2</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0,2</w:t>
            </w:r>
          </w:p>
        </w:tc>
      </w:tr>
      <w:tr w:rsidR="006773AB" w:rsidRPr="00471790" w:rsidTr="00980590">
        <w:trPr>
          <w:trHeight w:val="188"/>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0,1</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17</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0,80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0,1</w:t>
            </w:r>
          </w:p>
        </w:tc>
      </w:tr>
      <w:tr w:rsidR="006773AB" w:rsidRPr="00471790" w:rsidTr="00980590">
        <w:trPr>
          <w:trHeight w:val="121"/>
        </w:trPr>
        <w:tc>
          <w:tcPr>
            <w:tcW w:w="1276" w:type="dxa"/>
            <w:tcBorders>
              <w:top w:val="single" w:sz="4" w:space="0" w:color="231F20"/>
              <w:left w:val="single" w:sz="4" w:space="0" w:color="auto"/>
              <w:bottom w:val="single" w:sz="4" w:space="0" w:color="231F20"/>
              <w:right w:val="single" w:sz="4" w:space="0" w:color="231F20"/>
            </w:tcBorders>
            <w:shd w:val="clear" w:color="auto" w:fill="auto"/>
            <w:tcMar>
              <w:top w:w="80" w:type="dxa"/>
              <w:left w:w="9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5</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1,00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4,0</w:t>
            </w:r>
          </w:p>
        </w:tc>
        <w:tc>
          <w:tcPr>
            <w:tcW w:w="1417" w:type="dxa"/>
            <w:tcBorders>
              <w:top w:val="single" w:sz="4" w:space="0" w:color="231F20"/>
              <w:left w:val="single" w:sz="4" w:space="0" w:color="231F20"/>
              <w:bottom w:val="single" w:sz="4" w:space="0" w:color="231F20"/>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0</w:t>
            </w:r>
          </w:p>
        </w:tc>
      </w:tr>
      <w:tr w:rsidR="006773AB" w:rsidRPr="00471790" w:rsidTr="00980590">
        <w:trPr>
          <w:trHeight w:val="325"/>
        </w:trPr>
        <w:tc>
          <w:tcPr>
            <w:tcW w:w="1276" w:type="dxa"/>
            <w:tcBorders>
              <w:top w:val="single" w:sz="4" w:space="0" w:color="231F20"/>
              <w:left w:val="single" w:sz="4" w:space="0" w:color="auto"/>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992" w:type="dxa"/>
            <w:tcBorders>
              <w:top w:val="single" w:sz="4" w:space="0" w:color="231F20"/>
              <w:left w:val="single" w:sz="4" w:space="0" w:color="231F20"/>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1276" w:type="dxa"/>
            <w:tcBorders>
              <w:top w:val="single" w:sz="4" w:space="0" w:color="231F20"/>
              <w:left w:val="single" w:sz="4" w:space="0" w:color="231F20"/>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1276" w:type="dxa"/>
            <w:tcBorders>
              <w:top w:val="single" w:sz="4" w:space="0" w:color="231F20"/>
              <w:left w:val="single" w:sz="4" w:space="0" w:color="231F20"/>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1417" w:type="dxa"/>
            <w:tcBorders>
              <w:top w:val="single" w:sz="4" w:space="0" w:color="231F20"/>
              <w:left w:val="single" w:sz="4" w:space="0" w:color="231F20"/>
              <w:bottom w:val="single" w:sz="4" w:space="0" w:color="auto"/>
              <w:right w:val="single" w:sz="4" w:space="0" w:color="231F20"/>
            </w:tcBorders>
            <w:shd w:val="clear" w:color="auto" w:fill="auto"/>
            <w:tcMar>
              <w:top w:w="80" w:type="dxa"/>
              <w:left w:w="80" w:type="dxa"/>
              <w:bottom w:w="80" w:type="dxa"/>
              <w:right w:w="80"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p>
        </w:tc>
        <w:tc>
          <w:tcPr>
            <w:tcW w:w="1985" w:type="dxa"/>
            <w:gridSpan w:val="2"/>
            <w:tcBorders>
              <w:top w:val="single" w:sz="4" w:space="0" w:color="231F20"/>
              <w:left w:val="single" w:sz="4" w:space="0" w:color="231F20"/>
              <w:bottom w:val="single" w:sz="4" w:space="0" w:color="auto"/>
              <w:right w:val="single" w:sz="4" w:space="0" w:color="231F20"/>
            </w:tcBorders>
            <w:shd w:val="clear" w:color="auto" w:fill="auto"/>
            <w:tcMar>
              <w:top w:w="80" w:type="dxa"/>
              <w:left w:w="132" w:type="dxa"/>
              <w:bottom w:w="80" w:type="dxa"/>
              <w:right w:w="216" w:type="dxa"/>
            </w:tcMar>
          </w:tcPr>
          <w:p w:rsidR="006773AB" w:rsidRPr="00417E76" w:rsidRDefault="006773AB" w:rsidP="006773AB">
            <w:pPr>
              <w:widowControl w:val="0"/>
              <w:tabs>
                <w:tab w:val="left" w:pos="720"/>
              </w:tabs>
              <w:jc w:val="center"/>
              <w:rPr>
                <w:rFonts w:ascii="Arial" w:eastAsia="Arial Unicode MS" w:hAnsi="Arial" w:cs="Arial"/>
                <w:color w:val="231F20"/>
                <w:spacing w:val="-6"/>
                <w:u w:color="231F20"/>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 xml:space="preserve">Класс параметра </w:t>
            </w:r>
            <w:r w:rsidRPr="00471790">
              <w:rPr>
                <w:rFonts w:ascii="Arial" w:hAnsi="Arial" w:cs="Arial"/>
                <w:color w:val="231F20"/>
                <w:spacing w:val="-6"/>
                <w:u w:color="231F20"/>
                <w14:textOutline w14:w="0" w14:cap="flat" w14:cmpd="sng" w14:algn="ctr">
                  <w14:noFill/>
                  <w14:prstDash w14:val="solid"/>
                  <w14:bevel/>
                </w14:textOutline>
              </w:rPr>
              <w:t>«М</w:t>
            </w:r>
            <w:r w:rsidRPr="00471790">
              <w:rPr>
                <w:rFonts w:ascii="Arial" w:eastAsia="Arial Unicode MS" w:hAnsi="Arial" w:cs="Arial"/>
                <w:color w:val="231F20"/>
                <w:spacing w:val="-6"/>
                <w:u w:color="231F20"/>
                <w:lang w:val="fr-FR"/>
                <w14:textOutline w14:w="0" w14:cap="flat" w14:cmpd="sng" w14:algn="ctr">
                  <w14:noFill/>
                  <w14:prstDash w14:val="solid"/>
                  <w14:bevel/>
                </w14:textOutline>
              </w:rPr>
              <w:t>одуляция</w:t>
            </w:r>
            <w:r w:rsidRPr="00471790">
              <w:rPr>
                <w:rFonts w:ascii="Arial" w:hAnsi="Arial" w:cs="Arial"/>
                <w:color w:val="231F20"/>
                <w:spacing w:val="-6"/>
                <w:u w:color="231F20"/>
                <w14:textOutline w14:w="0" w14:cap="flat" w14:cmpd="sng" w14:algn="ctr">
                  <w14:noFill/>
                  <w14:prstDash w14:val="solid"/>
                  <w14:bevel/>
                </w14:textOutline>
              </w:rPr>
              <w:t>»</w:t>
            </w:r>
            <w:r w:rsidRPr="00471790">
              <w:rPr>
                <w:rFonts w:ascii="Arial" w:eastAsia="Arial Unicode MS" w:hAnsi="Arial" w:cs="Arial"/>
                <w:color w:val="231F20"/>
                <w:spacing w:val="-6"/>
                <w:u w:color="231F20"/>
                <w:lang w:val="fr-FR"/>
                <w14:textOutline w14:w="0" w14:cap="flat" w14:cmpd="sng" w14:algn="ctr">
                  <w14:noFill/>
                  <w14:prstDash w14:val="solid"/>
                  <w14:bevel/>
                </w14:textOutline>
              </w:rPr>
              <w:t xml:space="preserve"> (наибольшее значение </w:t>
            </w:r>
            <w:r w:rsidRPr="00471790">
              <w:rPr>
                <w:rFonts w:ascii="Arial" w:eastAsia="Arial Unicode MS" w:hAnsi="Arial" w:cs="Arial"/>
                <w:i/>
                <w:color w:val="231F20"/>
                <w:spacing w:val="-6"/>
                <w:u w:color="231F20"/>
                <w:lang w:val="fr-FR"/>
                <w14:textOutline w14:w="0" w14:cap="flat" w14:cmpd="sng" w14:algn="ctr">
                  <w14:noFill/>
                  <w14:prstDash w14:val="solid"/>
                  <w14:bevel/>
                </w14:textOutline>
              </w:rPr>
              <w:t>е</w:t>
            </w:r>
            <w:r w:rsidRPr="00471790">
              <w:rPr>
                <w:rFonts w:ascii="Arial" w:eastAsia="Arial Unicode MS" w:hAnsi="Arial" w:cs="Arial"/>
                <w:color w:val="231F20"/>
                <w:spacing w:val="-6"/>
                <w:u w:color="231F20"/>
                <w:lang w:val="fr-FR"/>
                <w14:textOutline w14:w="0" w14:cap="flat" w14:cmpd="sng" w14:algn="ctr">
                  <w14:noFill/>
                  <w14:prstDash w14:val="solid"/>
                  <w14:bevel/>
                </w14:textOutline>
              </w:rPr>
              <w:t>)</w:t>
            </w:r>
            <w:r>
              <w:rPr>
                <w:rFonts w:ascii="Arial" w:eastAsia="Arial Unicode MS" w:hAnsi="Arial" w:cs="Arial"/>
                <w:color w:val="231F20"/>
                <w:spacing w:val="-6"/>
                <w:u w:color="231F20"/>
                <w14:textOutline w14:w="0" w14:cap="flat" w14:cmpd="sng" w14:algn="ctr">
                  <w14:noFill/>
                  <w14:prstDash w14:val="solid"/>
                  <w14:bevel/>
                </w14:textOutline>
              </w:rPr>
              <w:t>:</w:t>
            </w:r>
          </w:p>
        </w:tc>
        <w:tc>
          <w:tcPr>
            <w:tcW w:w="1417" w:type="dxa"/>
            <w:tcBorders>
              <w:top w:val="single" w:sz="4" w:space="0" w:color="231F20"/>
              <w:left w:val="single" w:sz="4" w:space="0" w:color="231F20"/>
              <w:bottom w:val="single" w:sz="4" w:space="0" w:color="auto"/>
              <w:right w:val="single" w:sz="4" w:space="0" w:color="auto"/>
            </w:tcBorders>
            <w:shd w:val="clear" w:color="auto" w:fill="auto"/>
            <w:tcMar>
              <w:top w:w="80" w:type="dxa"/>
              <w:left w:w="112" w:type="dxa"/>
              <w:bottom w:w="80" w:type="dxa"/>
              <w:right w:w="82" w:type="dxa"/>
            </w:tcMar>
          </w:tcPr>
          <w:p w:rsidR="006773AB" w:rsidRPr="002E2E97" w:rsidRDefault="006773AB" w:rsidP="006773AB">
            <w:pPr>
              <w:widowControl w:val="0"/>
              <w:tabs>
                <w:tab w:val="left" w:pos="720"/>
              </w:tabs>
              <w:jc w:val="center"/>
              <w:rPr>
                <w:rFonts w:ascii="Arial" w:eastAsia="Arial Unicode MS" w:hAnsi="Arial" w:cs="Arial"/>
                <w:color w:val="231F20"/>
                <w:spacing w:val="-6"/>
                <w:u w:color="231F20"/>
                <w:lang w:val="fr-FR"/>
                <w14:textOutline w14:w="0" w14:cap="flat" w14:cmpd="sng" w14:algn="ctr">
                  <w14:noFill/>
                  <w14:prstDash w14:val="solid"/>
                  <w14:bevel/>
                </w14:textOutline>
              </w:rPr>
            </w:pPr>
            <w:r w:rsidRPr="00471790">
              <w:rPr>
                <w:rFonts w:ascii="Arial" w:eastAsia="Arial Unicode MS" w:hAnsi="Arial" w:cs="Arial"/>
                <w:color w:val="231F20"/>
                <w:spacing w:val="-6"/>
                <w:u w:color="231F20"/>
                <w:lang w:val="fr-FR"/>
                <w14:textOutline w14:w="0" w14:cap="flat" w14:cmpd="sng" w14:algn="ctr">
                  <w14:noFill/>
                  <w14:prstDash w14:val="solid"/>
                  <w14:bevel/>
                </w14:textOutline>
              </w:rPr>
              <w:t>2,2</w:t>
            </w:r>
          </w:p>
        </w:tc>
      </w:tr>
    </w:tbl>
    <w:p w:rsidR="00471790" w:rsidRDefault="00471790">
      <w:pPr>
        <w:spacing w:line="360" w:lineRule="auto"/>
        <w:rPr>
          <w:rStyle w:val="ab"/>
          <w:rFonts w:ascii="Arial" w:hAnsi="Arial" w:cs="Arial"/>
        </w:rPr>
      </w:pPr>
    </w:p>
    <w:p w:rsidR="001465A9" w:rsidRDefault="001465A9">
      <w:pPr>
        <w:rPr>
          <w:rStyle w:val="ab"/>
          <w:rFonts w:ascii="Arial" w:hAnsi="Arial" w:cs="Arial"/>
        </w:rPr>
      </w:pPr>
      <w:r>
        <w:rPr>
          <w:rStyle w:val="ab"/>
          <w:rFonts w:ascii="Arial" w:hAnsi="Arial" w:cs="Arial"/>
        </w:rPr>
        <w:br w:type="page"/>
      </w:r>
    </w:p>
    <w:p w:rsidR="001465A9" w:rsidRDefault="001465A9">
      <w:pPr>
        <w:spacing w:line="360" w:lineRule="auto"/>
        <w:rPr>
          <w:rStyle w:val="ab"/>
          <w:rFonts w:ascii="Arial" w:hAnsi="Arial" w:cs="Arial"/>
        </w:rPr>
      </w:pPr>
    </w:p>
    <w:p w:rsidR="005E3BBB" w:rsidRPr="00A566C4" w:rsidRDefault="001465A9" w:rsidP="00A566C4">
      <w:pPr>
        <w:spacing w:line="360" w:lineRule="auto"/>
        <w:rPr>
          <w:rStyle w:val="ab"/>
          <w:rFonts w:ascii="Arial" w:hAnsi="Arial" w:cs="Arial"/>
        </w:rPr>
      </w:pPr>
      <w:r w:rsidRPr="008524EB">
        <w:rPr>
          <w:rStyle w:val="ab"/>
          <w:rFonts w:ascii="Arial" w:hAnsi="Arial" w:cs="Arial"/>
          <w:spacing w:val="40"/>
        </w:rPr>
        <w:t>Таблица</w:t>
      </w:r>
      <w:r w:rsidRPr="008524EB">
        <w:rPr>
          <w:rStyle w:val="ab"/>
          <w:rFonts w:ascii="Arial" w:hAnsi="Arial" w:cs="Arial"/>
        </w:rPr>
        <w:t xml:space="preserve"> 8 – </w:t>
      </w:r>
      <w:r w:rsidR="00F81DAA" w:rsidRPr="008524EB">
        <w:rPr>
          <w:rStyle w:val="ab"/>
          <w:rFonts w:ascii="Arial" w:hAnsi="Arial" w:cs="Arial"/>
        </w:rPr>
        <w:t xml:space="preserve">Пример оценки </w:t>
      </w:r>
      <w:r w:rsidR="008524EB" w:rsidRPr="008524EB">
        <w:rPr>
          <w:rStyle w:val="ab"/>
          <w:rFonts w:ascii="Arial" w:hAnsi="Arial" w:cs="Arial"/>
        </w:rPr>
        <w:t xml:space="preserve">параметра «Модуляция» </w:t>
      </w:r>
      <w:r w:rsidR="00F81DAA" w:rsidRPr="008524EB">
        <w:rPr>
          <w:rStyle w:val="ab"/>
          <w:rFonts w:ascii="Arial" w:hAnsi="Arial" w:cs="Arial"/>
        </w:rPr>
        <w:t>в двумерном матричном символе</w:t>
      </w:r>
      <w:r w:rsidR="00F81DAA" w:rsidRPr="00A566C4">
        <w:rPr>
          <w:rStyle w:val="ab"/>
          <w:rFonts w:ascii="Arial" w:hAnsi="Arial" w:cs="Arial"/>
        </w:rPr>
        <w:t xml:space="preserve"> с процедурой наложения, </w:t>
      </w:r>
      <w:r>
        <w:rPr>
          <w:rStyle w:val="ab"/>
          <w:rFonts w:ascii="Arial" w:hAnsi="Arial" w:cs="Arial"/>
        </w:rPr>
        <w:t>приведе</w:t>
      </w:r>
      <w:r w:rsidR="00F81DAA" w:rsidRPr="00A566C4">
        <w:rPr>
          <w:rStyle w:val="ab"/>
          <w:rFonts w:ascii="Arial" w:hAnsi="Arial" w:cs="Arial"/>
        </w:rPr>
        <w:t>нной в приложении E</w:t>
      </w:r>
    </w:p>
    <w:tbl>
      <w:tblPr>
        <w:tblStyle w:val="TableNormal"/>
        <w:tblW w:w="963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5"/>
        <w:gridCol w:w="992"/>
        <w:gridCol w:w="1276"/>
        <w:gridCol w:w="1276"/>
        <w:gridCol w:w="1417"/>
        <w:gridCol w:w="992"/>
        <w:gridCol w:w="993"/>
        <w:gridCol w:w="1417"/>
      </w:tblGrid>
      <w:tr w:rsidR="004875B0" w:rsidRPr="00537E6F" w:rsidTr="004875B0">
        <w:trPr>
          <w:trHeight w:val="1234"/>
        </w:trPr>
        <w:tc>
          <w:tcPr>
            <w:tcW w:w="1275" w:type="dxa"/>
            <w:tcBorders>
              <w:top w:val="single" w:sz="4" w:space="0" w:color="auto"/>
              <w:left w:val="single" w:sz="4" w:space="0" w:color="auto"/>
              <w:bottom w:val="double" w:sz="4" w:space="0" w:color="auto"/>
              <w:right w:val="single" w:sz="4" w:space="0" w:color="231F20"/>
            </w:tcBorders>
            <w:shd w:val="clear" w:color="auto" w:fill="auto"/>
            <w:tcMar>
              <w:top w:w="80" w:type="dxa"/>
              <w:left w:w="94" w:type="dxa"/>
              <w:bottom w:w="80" w:type="dxa"/>
              <w:right w:w="80" w:type="dxa"/>
            </w:tcMar>
          </w:tcPr>
          <w:p w:rsidR="004875B0" w:rsidRDefault="004875B0" w:rsidP="008524EB">
            <w:pPr>
              <w:widowControl w:val="0"/>
              <w:tabs>
                <w:tab w:val="left" w:pos="720"/>
              </w:tabs>
              <w:ind w:left="-57" w:right="-57"/>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Уров</w:t>
            </w:r>
            <w:r w:rsidRPr="00471790">
              <w:rPr>
                <w:rFonts w:ascii="Arial" w:hAnsi="Arial" w:cs="Arial"/>
                <w:iCs/>
                <w:sz w:val="22"/>
                <w:szCs w:val="22"/>
                <w14:textOutline w14:w="0" w14:cap="flat" w14:cmpd="sng" w14:algn="ctr">
                  <w14:noFill/>
                  <w14:prstDash w14:val="solid"/>
                  <w14:bevel/>
                </w14:textOutline>
              </w:rPr>
              <w:t>ень</w:t>
            </w:r>
            <w:r w:rsidRPr="00471790">
              <w:rPr>
                <w:rFonts w:ascii="Arial" w:eastAsia="Arial Unicode MS" w:hAnsi="Arial" w:cs="Arial"/>
                <w:iCs/>
                <w:sz w:val="22"/>
                <w:szCs w:val="22"/>
                <w14:textOutline w14:w="0" w14:cap="flat" w14:cmpd="sng" w14:algn="ctr">
                  <w14:noFill/>
                  <w14:prstDash w14:val="solid"/>
                  <w14:bevel/>
                </w14:textOutline>
              </w:rPr>
              <w:t xml:space="preserve"> класс</w:t>
            </w:r>
            <w:r w:rsidRPr="00471790">
              <w:rPr>
                <w:rFonts w:ascii="Arial" w:hAnsi="Arial" w:cs="Arial"/>
                <w:iCs/>
                <w:sz w:val="22"/>
                <w:szCs w:val="22"/>
                <w14:textOutline w14:w="0" w14:cap="flat" w14:cmpd="sng" w14:algn="ctr">
                  <w14:noFill/>
                  <w14:prstDash w14:val="solid"/>
                  <w14:bevel/>
                </w14:textOutline>
              </w:rPr>
              <w:t>а</w:t>
            </w:r>
            <w:r w:rsidRPr="00471790">
              <w:rPr>
                <w:rFonts w:ascii="Arial" w:eastAsia="Arial Unicode MS" w:hAnsi="Arial" w:cs="Arial"/>
                <w:iCs/>
                <w:sz w:val="22"/>
                <w:szCs w:val="22"/>
                <w14:textOutline w14:w="0" w14:cap="flat" w14:cmpd="sng" w14:algn="ctr">
                  <w14:noFill/>
                  <w14:prstDash w14:val="solid"/>
                  <w14:bevel/>
                </w14:textOutline>
              </w:rPr>
              <w:t xml:space="preserve"> параметра </w:t>
            </w:r>
            <w:r w:rsidRPr="00471790">
              <w:rPr>
                <w:rFonts w:ascii="Arial" w:eastAsia="Arial Unicode MS" w:hAnsi="Arial" w:cs="Arial"/>
                <w:iCs/>
                <w:sz w:val="22"/>
                <w:szCs w:val="22"/>
                <w:lang w:val="en-US"/>
                <w14:textOutline w14:w="0" w14:cap="flat" w14:cmpd="sng" w14:algn="ctr">
                  <w14:noFill/>
                  <w14:prstDash w14:val="solid"/>
                  <w14:bevel/>
                </w14:textOutline>
              </w:rPr>
              <w:t>MOD</w:t>
            </w:r>
            <w:r w:rsidRPr="00471790">
              <w:rPr>
                <w:rFonts w:ascii="Arial" w:eastAsia="Arial Unicode MS" w:hAnsi="Arial" w:cs="Arial"/>
                <w:iCs/>
                <w:sz w:val="22"/>
                <w:szCs w:val="22"/>
                <w14:textOutline w14:w="0" w14:cap="flat" w14:cmpd="sng" w14:algn="ctr">
                  <w14:noFill/>
                  <w14:prstDash w14:val="solid"/>
                  <w14:bevel/>
                </w14:textOutline>
              </w:rPr>
              <w:t xml:space="preserve"> кодовых</w:t>
            </w:r>
            <w:r w:rsidRPr="00471790">
              <w:rPr>
                <w:rFonts w:ascii="Arial"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слов</w:t>
            </w:r>
            <w:r w:rsidRPr="00471790">
              <w:rPr>
                <w:rFonts w:ascii="Arial" w:hAnsi="Arial" w:cs="Arial"/>
                <w:iCs/>
                <w:sz w:val="22"/>
                <w:szCs w:val="22"/>
                <w14:textOutline w14:w="0" w14:cap="flat" w14:cmpd="sng" w14:algn="ctr">
                  <w14:noFill/>
                  <w14:prstDash w14:val="solid"/>
                  <w14:bevel/>
                </w14:textOutline>
              </w:rPr>
              <w:t xml:space="preserve"> </w:t>
            </w:r>
          </w:p>
          <w:p w:rsidR="004875B0" w:rsidRPr="002E2E97" w:rsidRDefault="004875B0" w:rsidP="008524EB">
            <w:pPr>
              <w:widowControl w:val="0"/>
              <w:tabs>
                <w:tab w:val="left" w:pos="720"/>
              </w:tabs>
              <w:ind w:left="-57" w:right="-57"/>
              <w:jc w:val="center"/>
              <w:rPr>
                <w:rFonts w:ascii="Arial" w:hAnsi="Arial" w:cs="Arial"/>
                <w:sz w:val="22"/>
                <w:szCs w:val="22"/>
              </w:rPr>
            </w:pPr>
            <w:r w:rsidRPr="00471790">
              <w:rPr>
                <w:rFonts w:ascii="Arial" w:hAnsi="Arial" w:cs="Arial"/>
                <w:iCs/>
                <w:sz w:val="22"/>
                <w:szCs w:val="22"/>
                <w14:textOutline w14:w="0" w14:cap="flat" w14:cmpd="sng" w14:algn="ctr">
                  <w14:noFill/>
                  <w14:prstDash w14:val="solid"/>
                  <w14:bevel/>
                </w14:textOutline>
              </w:rPr>
              <w:t>(</w:t>
            </w:r>
            <w:r w:rsidRPr="00471790">
              <w:rPr>
                <w:rFonts w:ascii="Arial" w:hAnsi="Arial" w:cs="Arial"/>
                <w:bCs/>
                <w:i/>
                <w:sz w:val="22"/>
                <w:szCs w:val="22"/>
              </w:rPr>
              <w:t>а</w:t>
            </w:r>
            <w:r w:rsidRPr="00471790">
              <w:rPr>
                <w:rFonts w:ascii="Arial" w:hAnsi="Arial" w:cs="Arial"/>
                <w:bCs/>
                <w:sz w:val="22"/>
                <w:szCs w:val="22"/>
              </w:rPr>
              <w:t>)</w:t>
            </w:r>
          </w:p>
        </w:tc>
        <w:tc>
          <w:tcPr>
            <w:tcW w:w="992" w:type="dxa"/>
            <w:tcBorders>
              <w:top w:val="single" w:sz="4" w:space="0" w:color="auto"/>
              <w:left w:val="single" w:sz="4" w:space="0" w:color="231F20"/>
              <w:bottom w:val="double" w:sz="4" w:space="0" w:color="auto"/>
              <w:right w:val="single" w:sz="4" w:space="0" w:color="231F20"/>
            </w:tcBorders>
            <w:shd w:val="clear" w:color="auto" w:fill="auto"/>
            <w:tcMar>
              <w:top w:w="80" w:type="dxa"/>
              <w:left w:w="103" w:type="dxa"/>
              <w:bottom w:w="80" w:type="dxa"/>
              <w:right w:w="81" w:type="dxa"/>
            </w:tcMar>
          </w:tcPr>
          <w:p w:rsidR="004875B0" w:rsidRPr="002E2E97" w:rsidRDefault="004875B0" w:rsidP="001510B6">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Число кодовых слов на уровне</w:t>
            </w:r>
            <w:r w:rsidRPr="00D27E07">
              <w:rPr>
                <w:rFonts w:ascii="Arial" w:eastAsia="Arial Unicode MS" w:hAnsi="Arial" w:cs="Arial"/>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14:textOutline w14:w="0" w14:cap="flat" w14:cmpd="sng" w14:algn="ctr">
                  <w14:noFill/>
                  <w14:prstDash w14:val="solid"/>
                  <w14:bevel/>
                </w14:textOutline>
              </w:rPr>
              <w:t>а</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0" w:type="dxa"/>
              <w:bottom w:w="80" w:type="dxa"/>
              <w:right w:w="127" w:type="dxa"/>
            </w:tcMar>
          </w:tcPr>
          <w:p w:rsidR="004875B0" w:rsidRDefault="004875B0" w:rsidP="008524EB">
            <w:pPr>
              <w:widowControl w:val="0"/>
              <w:tabs>
                <w:tab w:val="left" w:pos="720"/>
                <w:tab w:val="left" w:pos="1440"/>
              </w:tabs>
              <w:ind w:left="-57" w:right="-57"/>
              <w:jc w:val="center"/>
              <w:rPr>
                <w:rFonts w:ascii="Arial" w:hAnsi="Arial" w:cs="Arial"/>
                <w:sz w:val="22"/>
                <w:szCs w:val="22"/>
              </w:rPr>
            </w:pPr>
            <w:r w:rsidRPr="00471790">
              <w:rPr>
                <w:rFonts w:ascii="Arial" w:hAnsi="Arial" w:cs="Arial"/>
                <w:iCs/>
                <w:color w:val="231F20"/>
                <w:spacing w:val="-12"/>
                <w:sz w:val="22"/>
                <w:szCs w:val="22"/>
                <w:u w:color="231F20"/>
                <w14:textOutline w14:w="0" w14:cap="flat" w14:cmpd="sng" w14:algn="ctr">
                  <w14:noFill/>
                  <w14:prstDash w14:val="solid"/>
                  <w14:bevel/>
                </w14:textOutline>
              </w:rPr>
              <w:t>Общее</w:t>
            </w:r>
            <w:r w:rsidRPr="00471790">
              <w:rPr>
                <w:rFonts w:ascii="Arial" w:eastAsia="Arial Unicode MS" w:hAnsi="Arial" w:cs="Arial"/>
                <w:iCs/>
                <w:sz w:val="22"/>
                <w:szCs w:val="22"/>
                <w14:textOutline w14:w="0" w14:cap="flat" w14:cmpd="sng" w14:algn="ctr">
                  <w14:noFill/>
                  <w14:prstDash w14:val="solid"/>
                  <w14:bevel/>
                </w14:textOutline>
              </w:rPr>
              <w:t xml:space="preserve"> чи</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сло кодо</w:t>
            </w:r>
            <w:r>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вых слов на уровне</w:t>
            </w:r>
            <w:r w:rsidRPr="00471790">
              <w:rPr>
                <w:rFonts w:ascii="Arial" w:eastAsia="Arial Unicode MS" w:hAnsi="Arial" w:cs="Arial"/>
                <w:i/>
                <w:iCs/>
                <w:sz w:val="22"/>
                <w:szCs w:val="22"/>
                <w14:textOutline w14:w="0" w14:cap="flat" w14:cmpd="sng" w14:algn="ctr">
                  <w14:noFill/>
                  <w14:prstDash w14:val="solid"/>
                  <w14:bevel/>
                </w14:textOutline>
              </w:rPr>
              <w:t xml:space="preserve"> а </w:t>
            </w:r>
            <w:r w:rsidRPr="00471790">
              <w:rPr>
                <w:rFonts w:ascii="Arial" w:hAnsi="Arial" w:cs="Arial"/>
                <w:i/>
                <w:iCs/>
                <w:sz w:val="22"/>
                <w:szCs w:val="22"/>
                <w14:textOutline w14:w="0" w14:cap="flat" w14:cmpd="sng" w14:algn="ctr">
                  <w14:noFill/>
                  <w14:prstDash w14:val="solid"/>
                  <w14:bevel/>
                </w14:textOutline>
              </w:rPr>
              <w:t xml:space="preserve"> </w:t>
            </w:r>
            <w:r w:rsidRPr="00471790">
              <w:rPr>
                <w:rFonts w:ascii="Arial" w:hAnsi="Arial" w:cs="Arial"/>
                <w:iCs/>
                <w:sz w:val="22"/>
                <w:szCs w:val="22"/>
                <w14:textOutline w14:w="0" w14:cap="flat" w14:cmpd="sng" w14:algn="ctr">
                  <w14:noFill/>
                  <w14:prstDash w14:val="solid"/>
                  <w14:bevel/>
                </w14:textOutline>
              </w:rPr>
              <w:t xml:space="preserve">или </w:t>
            </w:r>
            <w:r>
              <w:rPr>
                <w:rFonts w:ascii="Arial" w:hAnsi="Arial" w:cs="Arial"/>
                <w:iCs/>
                <w:sz w:val="22"/>
                <w:szCs w:val="22"/>
                <w14:textOutline w14:w="0" w14:cap="flat" w14:cmpd="sng" w14:algn="ctr">
                  <w14:noFill/>
                  <w14:prstDash w14:val="solid"/>
                  <w14:bevel/>
                </w14:textOutline>
              </w:rPr>
              <w:t>выше</w:t>
            </w:r>
            <w:r w:rsidRPr="00471790">
              <w:rPr>
                <w:rFonts w:ascii="Arial" w:hAnsi="Arial" w:cs="Arial"/>
                <w:sz w:val="22"/>
                <w:szCs w:val="22"/>
              </w:rPr>
              <w:t xml:space="preserve"> </w:t>
            </w:r>
          </w:p>
          <w:p w:rsidR="004875B0" w:rsidRPr="002E2E97" w:rsidRDefault="004875B0" w:rsidP="008524EB">
            <w:pPr>
              <w:widowControl w:val="0"/>
              <w:tabs>
                <w:tab w:val="left" w:pos="720"/>
                <w:tab w:val="left" w:pos="1440"/>
              </w:tabs>
              <w:ind w:left="-57" w:right="-57"/>
              <w:jc w:val="center"/>
              <w:rPr>
                <w:rFonts w:ascii="Arial" w:hAnsi="Arial" w:cs="Arial"/>
                <w:sz w:val="22"/>
                <w:szCs w:val="22"/>
              </w:rPr>
            </w:pPr>
            <w:r w:rsidRPr="00471790">
              <w:rPr>
                <w:rFonts w:ascii="Arial" w:hAnsi="Arial" w:cs="Arial"/>
                <w:sz w:val="22"/>
                <w:szCs w:val="22"/>
              </w:rPr>
              <w:t>(</w:t>
            </w:r>
            <w:r w:rsidRPr="00471790">
              <w:rPr>
                <w:rFonts w:ascii="Arial" w:hAnsi="Arial" w:cs="Arial"/>
                <w:bCs/>
                <w:i/>
                <w:sz w:val="22"/>
                <w:szCs w:val="22"/>
                <w:lang w:val="en-US"/>
              </w:rPr>
              <w:t>b</w:t>
            </w:r>
            <w:r w:rsidRPr="00471790">
              <w:rPr>
                <w:rFonts w:ascii="Arial" w:hAnsi="Arial" w:cs="Arial"/>
                <w:bCs/>
                <w:sz w:val="22"/>
                <w:szCs w:val="22"/>
              </w:rPr>
              <w:t>)</w:t>
            </w:r>
          </w:p>
        </w:tc>
        <w:tc>
          <w:tcPr>
            <w:tcW w:w="1276" w:type="dxa"/>
            <w:tcBorders>
              <w:top w:val="single" w:sz="4" w:space="0" w:color="auto"/>
              <w:left w:val="single" w:sz="4" w:space="0" w:color="231F20"/>
              <w:bottom w:val="double" w:sz="4" w:space="0" w:color="auto"/>
              <w:right w:val="single" w:sz="4" w:space="0" w:color="231F20"/>
            </w:tcBorders>
            <w:shd w:val="clear" w:color="auto" w:fill="auto"/>
            <w:tcMar>
              <w:top w:w="80" w:type="dxa"/>
              <w:left w:w="151" w:type="dxa"/>
              <w:bottom w:w="80" w:type="dxa"/>
              <w:right w:w="127" w:type="dxa"/>
            </w:tcMar>
          </w:tcPr>
          <w:p w:rsidR="004875B0" w:rsidRPr="00471790" w:rsidRDefault="004875B0" w:rsidP="008524EB">
            <w:pPr>
              <w:widowControl w:val="0"/>
              <w:tabs>
                <w:tab w:val="left" w:pos="720"/>
                <w:tab w:val="left" w:pos="1440"/>
              </w:tabs>
              <w:ind w:left="-113" w:right="-113"/>
              <w:jc w:val="center"/>
              <w:rPr>
                <w:rFonts w:ascii="Arial" w:hAnsi="Arial" w:cs="Arial"/>
                <w:iCs/>
                <w:sz w:val="22"/>
                <w:szCs w:val="22"/>
                <w14:textOutline w14:w="0" w14:cap="flat" w14:cmpd="sng" w14:algn="ctr">
                  <w14:noFill/>
                  <w14:prstDash w14:val="solid"/>
                  <w14:bevel/>
                </w14:textOutline>
              </w:rPr>
            </w:pPr>
            <w:r w:rsidRPr="00471790">
              <w:rPr>
                <w:rFonts w:ascii="Arial" w:eastAsia="Arial Unicode MS" w:hAnsi="Arial" w:cs="Arial"/>
                <w:iCs/>
                <w:sz w:val="22"/>
                <w:szCs w:val="22"/>
                <w14:textOutline w14:w="0" w14:cap="flat" w14:cmpd="sng" w14:algn="ctr">
                  <w14:noFill/>
                  <w14:prstDash w14:val="solid"/>
                  <w14:bevel/>
                </w14:textOutline>
              </w:rPr>
              <w:t>Оставшие</w:t>
            </w:r>
            <w:r w:rsidRPr="00D27E07">
              <w:rPr>
                <w:rFonts w:ascii="Arial" w:eastAsia="Arial Unicode MS" w:hAnsi="Arial" w:cs="Arial"/>
                <w:iCs/>
                <w:sz w:val="22"/>
                <w:szCs w:val="22"/>
                <w14:textOutline w14:w="0" w14:cap="flat" w14:cmpd="sng" w14:algn="ctr">
                  <w14:noFill/>
                  <w14:prstDash w14:val="solid"/>
                  <w14:bevel/>
                </w14:textOutline>
              </w:rPr>
              <w:t>-</w:t>
            </w:r>
            <w:r w:rsidRPr="00471790">
              <w:rPr>
                <w:rFonts w:ascii="Arial" w:eastAsia="Arial Unicode MS" w:hAnsi="Arial" w:cs="Arial"/>
                <w:iCs/>
                <w:sz w:val="22"/>
                <w:szCs w:val="22"/>
                <w14:textOutline w14:w="0" w14:cap="flat" w14:cmpd="sng" w14:algn="ctr">
                  <w14:noFill/>
                  <w14:prstDash w14:val="solid"/>
                  <w14:bevel/>
                </w14:textOutline>
              </w:rPr>
              <w:t>ся кодовые слова</w:t>
            </w:r>
            <w:r w:rsidRPr="00471790">
              <w:rPr>
                <w:rFonts w:ascii="Arial" w:hAnsi="Arial" w:cs="Arial"/>
                <w:iCs/>
                <w:sz w:val="22"/>
                <w:szCs w:val="22"/>
                <w14:textOutline w14:w="0" w14:cap="flat" w14:cmpd="sng" w14:algn="ctr">
                  <w14:noFill/>
                  <w14:prstDash w14:val="solid"/>
                  <w14:bevel/>
                </w14:textOutline>
              </w:rPr>
              <w:t>, счи</w:t>
            </w:r>
            <w:r w:rsidRPr="0022003B">
              <w:rPr>
                <w:rFonts w:ascii="Arial" w:hAnsi="Arial" w:cs="Arial"/>
                <w:iCs/>
                <w:sz w:val="22"/>
                <w:szCs w:val="22"/>
                <w14:textOutline w14:w="0" w14:cap="flat" w14:cmpd="sng" w14:algn="ctr">
                  <w14:noFill/>
                  <w14:prstDash w14:val="solid"/>
                  <w14:bevel/>
                </w14:textOutline>
              </w:rPr>
              <w:t>-</w:t>
            </w:r>
            <w:r w:rsidRPr="00471790">
              <w:rPr>
                <w:rFonts w:ascii="Arial" w:hAnsi="Arial" w:cs="Arial"/>
                <w:iCs/>
                <w:sz w:val="22"/>
                <w:szCs w:val="22"/>
                <w14:textOutline w14:w="0" w14:cap="flat" w14:cmpd="sng" w14:algn="ctr">
                  <w14:noFill/>
                  <w14:prstDash w14:val="solid"/>
                  <w14:bevel/>
                </w14:textOutline>
              </w:rPr>
              <w:t>тающиеся</w:t>
            </w:r>
            <w:r w:rsidRPr="00471790">
              <w:rPr>
                <w:rFonts w:ascii="Arial" w:eastAsia="Arial Unicode MS" w:hAnsi="Arial" w:cs="Arial"/>
                <w:iCs/>
                <w:sz w:val="22"/>
                <w:szCs w:val="22"/>
                <w14:textOutline w14:w="0" w14:cap="flat" w14:cmpd="sng" w14:algn="ctr">
                  <w14:noFill/>
                  <w14:prstDash w14:val="solid"/>
                  <w14:bevel/>
                </w14:textOutline>
              </w:rPr>
              <w:t xml:space="preserve"> ошибочными</w:t>
            </w:r>
            <w:r w:rsidRPr="00471790">
              <w:rPr>
                <w:rFonts w:ascii="Arial" w:hAnsi="Arial" w:cs="Arial"/>
                <w:iCs/>
                <w:sz w:val="22"/>
                <w:szCs w:val="22"/>
                <w14:textOutline w14:w="0" w14:cap="flat" w14:cmpd="sng" w14:algn="ctr">
                  <w14:noFill/>
                  <w14:prstDash w14:val="solid"/>
                  <w14:bevel/>
                </w14:textOutline>
              </w:rPr>
              <w:t xml:space="preserve"> </w:t>
            </w:r>
          </w:p>
          <w:p w:rsidR="004875B0" w:rsidRPr="002E2E97" w:rsidRDefault="004875B0" w:rsidP="008524EB">
            <w:pPr>
              <w:widowControl w:val="0"/>
              <w:tabs>
                <w:tab w:val="left" w:pos="720"/>
                <w:tab w:val="left" w:pos="1440"/>
              </w:tabs>
              <w:ind w:left="-113" w:right="-113"/>
              <w:jc w:val="center"/>
              <w:rPr>
                <w:rFonts w:ascii="Arial" w:hAnsi="Arial" w:cs="Arial"/>
                <w:sz w:val="22"/>
                <w:szCs w:val="22"/>
                <w:shd w:val="clear" w:color="auto" w:fill="4BACC6"/>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(18 −</w:t>
            </w:r>
            <w:r w:rsidRPr="00471790">
              <w:rPr>
                <w:rFonts w:ascii="Arial" w:eastAsia="Arial Unicode MS" w:hAnsi="Arial" w:cs="Arial"/>
                <w:b/>
                <w:bCs/>
                <w:color w:val="231F20"/>
                <w:sz w:val="22"/>
                <w:szCs w:val="22"/>
                <w:u w:color="231F20"/>
                <w:lang w:val="fr-FR"/>
                <w14:textOutline w14:w="0" w14:cap="flat" w14:cmpd="sng" w14:algn="ctr">
                  <w14:noFill/>
                  <w14:prstDash w14:val="solid"/>
                  <w14:bevel/>
                </w14:textOutline>
              </w:rPr>
              <w:t xml:space="preserve">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b</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p w:rsidR="004875B0" w:rsidRPr="002E2E97" w:rsidRDefault="004875B0" w:rsidP="008524EB">
            <w:pPr>
              <w:ind w:left="-113" w:right="-113"/>
              <w:jc w:val="center"/>
              <w:rPr>
                <w:rFonts w:ascii="Arial" w:hAnsi="Arial" w:cs="Arial"/>
                <w:sz w:val="22"/>
                <w:szCs w:val="22"/>
              </w:rPr>
            </w:pPr>
            <w:r w:rsidRPr="00471790">
              <w:rPr>
                <w:rFonts w:ascii="Arial" w:hAnsi="Arial" w:cs="Arial"/>
                <w:bCs/>
                <w:sz w:val="22"/>
                <w:szCs w:val="22"/>
              </w:rPr>
              <w:t>(</w:t>
            </w:r>
            <w:r w:rsidRPr="00471790">
              <w:rPr>
                <w:rFonts w:ascii="Arial" w:hAnsi="Arial" w:cs="Arial"/>
                <w:bCs/>
                <w:i/>
                <w:sz w:val="22"/>
                <w:szCs w:val="22"/>
                <w:lang w:val="en-US"/>
              </w:rPr>
              <w:t>c</w:t>
            </w:r>
            <w:r w:rsidRPr="00471790">
              <w:rPr>
                <w:rFonts w:ascii="Arial" w:hAnsi="Arial" w:cs="Arial"/>
                <w:bCs/>
                <w:sz w:val="22"/>
                <w:szCs w:val="22"/>
              </w:rPr>
              <w:t>)</w:t>
            </w:r>
          </w:p>
        </w:tc>
        <w:tc>
          <w:tcPr>
            <w:tcW w:w="1417" w:type="dxa"/>
            <w:tcBorders>
              <w:top w:val="single" w:sz="4" w:space="0" w:color="auto"/>
              <w:left w:val="single" w:sz="4" w:space="0" w:color="231F20"/>
              <w:bottom w:val="double" w:sz="4" w:space="0" w:color="auto"/>
              <w:right w:val="single" w:sz="4" w:space="0" w:color="231F20"/>
            </w:tcBorders>
            <w:shd w:val="clear" w:color="auto" w:fill="auto"/>
            <w:tcMar>
              <w:top w:w="80" w:type="dxa"/>
              <w:left w:w="107" w:type="dxa"/>
              <w:bottom w:w="80" w:type="dxa"/>
              <w:right w:w="82" w:type="dxa"/>
            </w:tcMar>
          </w:tcPr>
          <w:p w:rsidR="004875B0" w:rsidRDefault="004875B0" w:rsidP="008524EB">
            <w:pPr>
              <w:widowControl w:val="0"/>
              <w:tabs>
                <w:tab w:val="left" w:pos="720"/>
              </w:tabs>
              <w:ind w:left="-113" w:right="-113"/>
              <w:jc w:val="center"/>
              <w:rPr>
                <w:rFonts w:ascii="Arial" w:hAnsi="Arial" w:cs="Arial"/>
                <w:bCs/>
                <w:iCs/>
                <w:sz w:val="22"/>
                <w:szCs w:val="22"/>
                <w14:textOutline w14:w="0" w14:cap="flat" w14:cmpd="sng" w14:algn="ctr">
                  <w14:noFill/>
                  <w14:prstDash w14:val="solid"/>
                  <w14:bevel/>
                </w14:textOutline>
              </w:rPr>
            </w:pPr>
            <w:r w:rsidRPr="00471790">
              <w:rPr>
                <w:rFonts w:ascii="Arial" w:eastAsia="Arial Unicode MS" w:hAnsi="Arial" w:cs="Arial"/>
                <w:bCs/>
                <w:sz w:val="22"/>
                <w:szCs w:val="22"/>
                <w14:textOutline w14:w="0" w14:cap="flat" w14:cmpd="sng" w14:algn="ctr">
                  <w14:noFill/>
                  <w14:prstDash w14:val="solid"/>
                  <w14:bevel/>
                </w14:textOutline>
              </w:rPr>
              <w:t>Условная неисполь</w:t>
            </w:r>
            <w:r w:rsidRPr="00471790">
              <w:rPr>
                <w:rFonts w:ascii="Arial" w:hAnsi="Arial" w:cs="Arial"/>
                <w:bCs/>
                <w:sz w:val="22"/>
                <w:szCs w:val="22"/>
                <w14:textOutline w14:w="0" w14:cap="flat" w14:cmpd="sng" w14:algn="ctr">
                  <w14:noFill/>
                  <w14:prstDash w14:val="solid"/>
                  <w14:bevel/>
                </w14:textOutline>
              </w:rPr>
              <w:t>зо</w:t>
            </w:r>
            <w:r w:rsidRPr="00471790">
              <w:rPr>
                <w:rFonts w:ascii="Arial" w:eastAsia="Arial Unicode MS" w:hAnsi="Arial" w:cs="Arial"/>
                <w:bCs/>
                <w:sz w:val="22"/>
                <w:szCs w:val="22"/>
                <w14:textOutline w14:w="0" w14:cap="flat" w14:cmpd="sng" w14:algn="ctr">
                  <w14:noFill/>
                  <w14:prstDash w14:val="solid"/>
                  <w14:bevel/>
                </w14:textOutline>
              </w:rPr>
              <w:t>ванная возможность исправления ошибок (</w:t>
            </w:r>
            <w:r w:rsidRPr="00471790">
              <w:rPr>
                <w:rFonts w:ascii="Arial" w:eastAsia="Arial Unicode MS" w:hAnsi="Arial" w:cs="Arial"/>
                <w:bCs/>
                <w:iCs/>
                <w:sz w:val="22"/>
                <w:szCs w:val="22"/>
                <w:lang w:val="en-US"/>
                <w14:textOutline w14:w="0" w14:cap="flat" w14:cmpd="sng" w14:algn="ctr">
                  <w14:noFill/>
                  <w14:prstDash w14:val="solid"/>
                  <w14:bevel/>
                </w14:textOutline>
              </w:rPr>
              <w:t>UEC</w:t>
            </w:r>
            <w:r w:rsidRPr="00471790">
              <w:rPr>
                <w:rFonts w:ascii="Arial" w:hAnsi="Arial" w:cs="Arial"/>
                <w:bCs/>
                <w:iCs/>
                <w:sz w:val="22"/>
                <w:szCs w:val="22"/>
                <w14:textOutline w14:w="0" w14:cap="flat" w14:cmpd="sng" w14:algn="ctr">
                  <w14:noFill/>
                  <w14:prstDash w14:val="solid"/>
                  <w14:bevel/>
                </w14:textOutline>
              </w:rPr>
              <w:t xml:space="preserve">) </w:t>
            </w:r>
          </w:p>
          <w:p w:rsidR="004875B0" w:rsidRPr="002E2E97" w:rsidRDefault="004875B0" w:rsidP="008524EB">
            <w:pPr>
              <w:widowControl w:val="0"/>
              <w:tabs>
                <w:tab w:val="left" w:pos="720"/>
              </w:tabs>
              <w:ind w:left="-113" w:right="-113"/>
              <w:jc w:val="center"/>
              <w:rPr>
                <w:rFonts w:ascii="Arial" w:eastAsia="Arial Unicode MS" w:hAnsi="Arial" w:cs="Arial"/>
                <w:sz w:val="22"/>
                <w:szCs w:val="22"/>
                <w:lang w:val="fr-FR"/>
                <w14:textOutline w14:w="0" w14:cap="flat" w14:cmpd="sng" w14:algn="ctr">
                  <w14:noFill/>
                  <w14:prstDash w14:val="solid"/>
                  <w14:bevel/>
                </w14:textOutline>
              </w:rPr>
            </w:pP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r>
              <w:rPr>
                <w:rFonts w:ascii="Arial" w:eastAsia="Arial Unicode MS" w:hAnsi="Arial" w:cs="Arial"/>
                <w:bCs/>
                <w:color w:val="231F20"/>
                <w:sz w:val="22"/>
                <w:szCs w:val="22"/>
                <w:u w:color="231F20"/>
                <w14:textOutline w14:w="0" w14:cap="flat" w14:cmpd="sng" w14:algn="ctr">
                  <w14:noFill/>
                  <w14:prstDash w14:val="solid"/>
                  <w14:bevel/>
                </w14:textOutline>
              </w:rPr>
              <w:t>5</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 xml:space="preserve"> – </w:t>
            </w:r>
            <w:r w:rsidRPr="00471790">
              <w:rPr>
                <w:rFonts w:ascii="Arial" w:eastAsia="Arial Unicode MS" w:hAnsi="Arial" w:cs="Arial"/>
                <w:i/>
                <w:iCs/>
                <w:color w:val="231F20"/>
                <w:sz w:val="22"/>
                <w:szCs w:val="22"/>
                <w:u w:color="231F20"/>
                <w:lang w:val="fr-FR"/>
                <w14:textOutline w14:w="0" w14:cap="flat" w14:cmpd="sng" w14:algn="ctr">
                  <w14:noFill/>
                  <w14:prstDash w14:val="solid"/>
                  <w14:bevel/>
                </w14:textOutline>
              </w:rPr>
              <w:t>c</w:t>
            </w:r>
            <w:r w:rsidRPr="00471790">
              <w:rPr>
                <w:rFonts w:ascii="Arial" w:eastAsia="Arial Unicode MS" w:hAnsi="Arial" w:cs="Arial"/>
                <w:bCs/>
                <w:color w:val="231F20"/>
                <w:sz w:val="22"/>
                <w:szCs w:val="22"/>
                <w:u w:color="231F20"/>
                <w:lang w:val="fr-FR"/>
                <w14:textOutline w14:w="0" w14:cap="flat" w14:cmpd="sng" w14:algn="ctr">
                  <w14:noFill/>
                  <w14:prstDash w14:val="solid"/>
                  <w14:bevel/>
                </w14:textOutline>
              </w:rPr>
              <w:t>)</w:t>
            </w:r>
          </w:p>
        </w:tc>
        <w:tc>
          <w:tcPr>
            <w:tcW w:w="992" w:type="dxa"/>
            <w:tcBorders>
              <w:top w:val="single" w:sz="4" w:space="0" w:color="auto"/>
              <w:left w:val="single" w:sz="4" w:space="0" w:color="231F20"/>
              <w:bottom w:val="double" w:sz="4" w:space="0" w:color="auto"/>
              <w:right w:val="single" w:sz="4" w:space="0" w:color="231F20"/>
            </w:tcBorders>
          </w:tcPr>
          <w:p w:rsidR="004875B0" w:rsidRDefault="004875B0" w:rsidP="004875B0">
            <w:pPr>
              <w:widowControl w:val="0"/>
              <w:tabs>
                <w:tab w:val="left" w:pos="720"/>
              </w:tabs>
              <w:ind w:left="145" w:right="-57"/>
              <w:jc w:val="center"/>
              <w:rPr>
                <w:rFonts w:ascii="Arial" w:hAnsi="Arial" w:cs="Arial"/>
                <w:iCs/>
                <w:sz w:val="22"/>
                <w:szCs w:val="22"/>
              </w:rPr>
            </w:pPr>
            <w:r w:rsidRPr="00471790">
              <w:rPr>
                <w:rFonts w:ascii="Arial" w:eastAsia="Arial Unicode MS" w:hAnsi="Arial" w:cs="Arial"/>
                <w:bCs/>
                <w:sz w:val="22"/>
                <w:szCs w:val="22"/>
                <w14:textOutline w14:w="0" w14:cap="flat" w14:cmpd="sng" w14:algn="ctr">
                  <w14:noFill/>
                  <w14:prstDash w14:val="solid"/>
                  <w14:bevel/>
                </w14:textOutline>
              </w:rPr>
              <w:t>Услов</w:t>
            </w:r>
            <w:r w:rsidRPr="00D27E07">
              <w:rPr>
                <w:rFonts w:ascii="Arial" w:eastAsia="Arial Unicode MS" w:hAnsi="Arial" w:cs="Arial"/>
                <w:bCs/>
                <w:sz w:val="22"/>
                <w:szCs w:val="22"/>
                <w14:textOutline w14:w="0" w14:cap="flat" w14:cmpd="sng" w14:algn="ctr">
                  <w14:noFill/>
                  <w14:prstDash w14:val="solid"/>
                  <w14:bevel/>
                </w14:textOutline>
              </w:rPr>
              <w:t>-</w:t>
            </w:r>
            <w:r w:rsidRPr="00471790">
              <w:rPr>
                <w:rFonts w:ascii="Arial" w:eastAsia="Arial Unicode MS" w:hAnsi="Arial" w:cs="Arial"/>
                <w:bCs/>
                <w:sz w:val="22"/>
                <w:szCs w:val="22"/>
                <w14:textOutline w14:w="0" w14:cap="flat" w14:cmpd="sng" w14:algn="ctr">
                  <w14:noFill/>
                  <w14:prstDash w14:val="solid"/>
                  <w14:bevel/>
                </w14:textOutline>
              </w:rPr>
              <w:t>н</w:t>
            </w:r>
            <w:r w:rsidRPr="00471790">
              <w:rPr>
                <w:rFonts w:ascii="Arial" w:hAnsi="Arial" w:cs="Arial"/>
                <w:bCs/>
                <w:sz w:val="22"/>
                <w:szCs w:val="22"/>
                <w14:textOutline w14:w="0" w14:cap="flat" w14:cmpd="sng" w14:algn="ctr">
                  <w14:noFill/>
                  <w14:prstDash w14:val="solid"/>
                  <w14:bevel/>
                </w14:textOutline>
              </w:rPr>
              <w:t>ое</w:t>
            </w:r>
            <w:r w:rsidRPr="00471790">
              <w:rPr>
                <w:rFonts w:ascii="Arial" w:eastAsia="Arial Unicode MS" w:hAnsi="Arial" w:cs="Arial"/>
                <w:b/>
                <w:bCs/>
                <w:sz w:val="22"/>
                <w:szCs w:val="22"/>
                <w14:textOutline w14:w="0" w14:cap="flat" w14:cmpd="sng" w14:algn="ctr">
                  <w14:noFill/>
                  <w14:prstDash w14:val="solid"/>
                  <w14:bevel/>
                </w14:textOutline>
              </w:rPr>
              <w:t xml:space="preserve"> </w:t>
            </w:r>
            <w:r w:rsidRPr="00471790">
              <w:rPr>
                <w:rFonts w:ascii="Arial" w:hAnsi="Arial" w:cs="Arial"/>
                <w:iCs/>
                <w:sz w:val="22"/>
                <w:szCs w:val="22"/>
              </w:rPr>
              <w:t>значе</w:t>
            </w:r>
            <w:r w:rsidRPr="00D27E07">
              <w:rPr>
                <w:rFonts w:ascii="Arial" w:hAnsi="Arial" w:cs="Arial"/>
                <w:iCs/>
                <w:sz w:val="22"/>
                <w:szCs w:val="22"/>
              </w:rPr>
              <w:t>-</w:t>
            </w:r>
            <w:r w:rsidRPr="00471790">
              <w:rPr>
                <w:rFonts w:ascii="Arial" w:hAnsi="Arial" w:cs="Arial"/>
                <w:iCs/>
                <w:sz w:val="22"/>
                <w:szCs w:val="22"/>
              </w:rPr>
              <w:t>ние</w:t>
            </w:r>
            <w:r w:rsidRPr="00D27E07">
              <w:rPr>
                <w:rFonts w:ascii="Arial" w:hAnsi="Arial" w:cs="Arial"/>
                <w:iCs/>
                <w:sz w:val="22"/>
                <w:szCs w:val="22"/>
              </w:rPr>
              <w:t xml:space="preserve"> </w:t>
            </w:r>
          </w:p>
          <w:p w:rsidR="004875B0" w:rsidRPr="008524EB" w:rsidRDefault="004875B0" w:rsidP="004875B0">
            <w:pPr>
              <w:widowControl w:val="0"/>
              <w:tabs>
                <w:tab w:val="left" w:pos="720"/>
              </w:tabs>
              <w:ind w:left="145" w:right="-57"/>
              <w:jc w:val="center"/>
              <w:rPr>
                <w:rFonts w:ascii="Arial" w:eastAsia="Arial Unicode MS" w:hAnsi="Arial" w:cs="Arial"/>
                <w:bCs/>
                <w:sz w:val="22"/>
                <w:szCs w:val="22"/>
                <w14:textOutline w14:w="0" w14:cap="flat" w14:cmpd="sng" w14:algn="ctr">
                  <w14:noFill/>
                  <w14:prstDash w14:val="solid"/>
                  <w14:bevel/>
                </w14:textOutline>
              </w:rPr>
            </w:pPr>
            <w:r w:rsidRPr="00471790">
              <w:rPr>
                <w:rFonts w:ascii="Arial" w:hAnsi="Arial" w:cs="Arial"/>
                <w:iCs/>
                <w:sz w:val="22"/>
                <w:szCs w:val="22"/>
                <w:lang w:val="en-US"/>
              </w:rPr>
              <w:t>UEC</w:t>
            </w:r>
          </w:p>
        </w:tc>
        <w:tc>
          <w:tcPr>
            <w:tcW w:w="993" w:type="dxa"/>
            <w:tcBorders>
              <w:top w:val="single" w:sz="4" w:space="0" w:color="auto"/>
              <w:left w:val="single" w:sz="4" w:space="0" w:color="231F20"/>
              <w:bottom w:val="double" w:sz="4" w:space="0" w:color="auto"/>
              <w:right w:val="single" w:sz="4" w:space="0" w:color="231F20"/>
            </w:tcBorders>
            <w:shd w:val="clear" w:color="auto" w:fill="auto"/>
            <w:tcMar>
              <w:top w:w="80" w:type="dxa"/>
              <w:left w:w="107" w:type="dxa"/>
              <w:bottom w:w="80" w:type="dxa"/>
              <w:right w:w="80" w:type="dxa"/>
            </w:tcMar>
          </w:tcPr>
          <w:p w:rsidR="004875B0" w:rsidRPr="002E2E97" w:rsidRDefault="004875B0" w:rsidP="008524EB">
            <w:pPr>
              <w:widowControl w:val="0"/>
              <w:tabs>
                <w:tab w:val="left" w:pos="720"/>
              </w:tabs>
              <w:ind w:left="-57" w:right="-57"/>
              <w:jc w:val="center"/>
              <w:rPr>
                <w:rFonts w:ascii="Arial" w:eastAsia="Arial Unicode MS" w:hAnsi="Arial" w:cs="Arial"/>
                <w:bCs/>
                <w:sz w:val="22"/>
                <w:szCs w:val="22"/>
                <w14:textOutline w14:w="0" w14:cap="flat" w14:cmpd="sng" w14:algn="ctr">
                  <w14:noFill/>
                  <w14:prstDash w14:val="solid"/>
                  <w14:bevel/>
                </w14:textOutline>
              </w:rPr>
            </w:pPr>
            <w:r w:rsidRPr="008524EB">
              <w:rPr>
                <w:rFonts w:ascii="Arial" w:eastAsia="Arial Unicode MS" w:hAnsi="Arial" w:cs="Arial"/>
                <w:bCs/>
                <w:sz w:val="22"/>
                <w:szCs w:val="22"/>
                <w14:textOutline w14:w="0" w14:cap="flat" w14:cmpd="sng" w14:algn="ctr">
                  <w14:noFill/>
                  <w14:prstDash w14:val="solid"/>
                  <w14:bevel/>
                </w14:textOutline>
              </w:rPr>
              <w:t xml:space="preserve">Услов-ный класс </w:t>
            </w:r>
            <w:r w:rsidRPr="008524EB">
              <w:rPr>
                <w:rFonts w:ascii="Arial" w:hAnsi="Arial" w:cs="Arial"/>
                <w:bCs/>
                <w:sz w:val="22"/>
                <w:szCs w:val="22"/>
                <w14:textOutline w14:w="0" w14:cap="flat" w14:cmpd="sng" w14:algn="ctr">
                  <w14:noFill/>
                  <w14:prstDash w14:val="solid"/>
                  <w14:bevel/>
                </w14:textOutline>
              </w:rPr>
              <w:t xml:space="preserve">пара-метра </w:t>
            </w:r>
            <w:r w:rsidRPr="008524EB">
              <w:rPr>
                <w:rFonts w:ascii="Arial" w:eastAsia="Arial Unicode MS" w:hAnsi="Arial" w:cs="Arial"/>
                <w:bCs/>
                <w:sz w:val="22"/>
                <w:szCs w:val="22"/>
                <w14:textOutline w14:w="0" w14:cap="flat" w14:cmpd="sng" w14:algn="ctr">
                  <w14:noFill/>
                  <w14:prstDash w14:val="solid"/>
                  <w14:bevel/>
                </w14:textOutline>
              </w:rPr>
              <w:t>UEC</w:t>
            </w:r>
          </w:p>
          <w:p w:rsidR="004875B0" w:rsidRPr="002E2E97" w:rsidRDefault="004875B0" w:rsidP="008524EB">
            <w:pPr>
              <w:ind w:left="-57" w:right="-57"/>
              <w:jc w:val="center"/>
              <w:rPr>
                <w:rFonts w:ascii="Arial" w:eastAsia="Arial Unicode MS" w:hAnsi="Arial" w:cs="Arial"/>
                <w:b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w:t>
            </w:r>
            <w:r w:rsidRPr="00471790">
              <w:rPr>
                <w:rFonts w:ascii="Arial" w:eastAsia="Arial Unicode MS" w:hAnsi="Arial" w:cs="Arial"/>
                <w:bCs/>
                <w:i/>
                <w:sz w:val="22"/>
                <w:szCs w:val="22"/>
                <w14:textOutline w14:w="0" w14:cap="flat" w14:cmpd="sng" w14:algn="ctr">
                  <w14:noFill/>
                  <w14:prstDash w14:val="solid"/>
                  <w14:bevel/>
                </w14:textOutline>
              </w:rPr>
              <w:t>d</w:t>
            </w:r>
            <w:r w:rsidRPr="00471790">
              <w:rPr>
                <w:rFonts w:ascii="Arial" w:hAnsi="Arial" w:cs="Arial"/>
                <w:bCs/>
                <w:sz w:val="22"/>
                <w:szCs w:val="22"/>
                <w14:textOutline w14:w="0" w14:cap="flat" w14:cmpd="sng" w14:algn="ctr">
                  <w14:noFill/>
                  <w14:prstDash w14:val="solid"/>
                  <w14:bevel/>
                </w14:textOutline>
              </w:rPr>
              <w:t>)</w:t>
            </w:r>
          </w:p>
        </w:tc>
        <w:tc>
          <w:tcPr>
            <w:tcW w:w="1417" w:type="dxa"/>
            <w:tcBorders>
              <w:top w:val="single" w:sz="4" w:space="0" w:color="auto"/>
              <w:left w:val="single" w:sz="4" w:space="0" w:color="231F20"/>
              <w:bottom w:val="double" w:sz="4" w:space="0" w:color="auto"/>
              <w:right w:val="single" w:sz="4" w:space="0" w:color="auto"/>
            </w:tcBorders>
            <w:shd w:val="clear" w:color="auto" w:fill="auto"/>
            <w:tcMar>
              <w:top w:w="80" w:type="dxa"/>
              <w:left w:w="112" w:type="dxa"/>
              <w:bottom w:w="80" w:type="dxa"/>
              <w:right w:w="80" w:type="dxa"/>
            </w:tcMar>
          </w:tcPr>
          <w:p w:rsidR="004875B0" w:rsidRDefault="004875B0" w:rsidP="008524EB">
            <w:pPr>
              <w:widowControl w:val="0"/>
              <w:tabs>
                <w:tab w:val="left" w:pos="720"/>
              </w:tabs>
              <w:ind w:left="-57" w:right="-57"/>
              <w:jc w:val="center"/>
              <w:rPr>
                <w:rFonts w:ascii="Arial" w:eastAsia="Arial Unicode MS" w:hAnsi="Arial" w:cs="Arial"/>
                <w:b/>
                <w:bCs/>
                <w:i/>
                <w:iCs/>
                <w:sz w:val="22"/>
                <w:szCs w:val="22"/>
                <w14:textOutline w14:w="0" w14:cap="flat" w14:cmpd="sng" w14:algn="ctr">
                  <w14:noFill/>
                  <w14:prstDash w14:val="solid"/>
                  <w14:bevel/>
                </w14:textOutline>
              </w:rPr>
            </w:pPr>
            <w:r w:rsidRPr="00471790">
              <w:rPr>
                <w:rFonts w:ascii="Arial" w:hAnsi="Arial" w:cs="Arial"/>
                <w:bCs/>
                <w:sz w:val="22"/>
                <w:szCs w:val="22"/>
                <w14:textOutline w14:w="0" w14:cap="flat" w14:cmpd="sng" w14:algn="ctr">
                  <w14:noFill/>
                  <w14:prstDash w14:val="solid"/>
                  <w14:bevel/>
                </w14:textOutline>
              </w:rPr>
              <w:t>Промежу</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точный класс кодового слова </w:t>
            </w:r>
            <w:r w:rsidRPr="00D27E07">
              <w:rPr>
                <w:rFonts w:ascii="Arial" w:hAnsi="Arial" w:cs="Arial"/>
                <w:bCs/>
                <w:sz w:val="22"/>
                <w:szCs w:val="22"/>
                <w14:textOutline w14:w="0" w14:cap="flat" w14:cmpd="sng" w14:algn="ctr">
                  <w14:noFill/>
                  <w14:prstDash w14:val="solid"/>
                  <w14:bevel/>
                </w14:textOutline>
              </w:rPr>
              <w:t>(</w:t>
            </w:r>
            <w:r w:rsidRPr="00471790">
              <w:rPr>
                <w:rFonts w:ascii="Arial" w:hAnsi="Arial" w:cs="Arial"/>
                <w:bCs/>
                <w:sz w:val="22"/>
                <w:szCs w:val="22"/>
                <w14:textOutline w14:w="0" w14:cap="flat" w14:cmpd="sng" w14:algn="ctr">
                  <w14:noFill/>
                  <w14:prstDash w14:val="solid"/>
                  <w14:bevel/>
                </w14:textOutline>
              </w:rPr>
              <w:t xml:space="preserve">меньшее из значений </w:t>
            </w:r>
            <w:r w:rsidRPr="00471790">
              <w:rPr>
                <w:rFonts w:ascii="Arial" w:eastAsia="Arial Unicode MS" w:hAnsi="Arial" w:cs="Arial"/>
                <w:bCs/>
                <w:i/>
                <w:iCs/>
                <w:sz w:val="22"/>
                <w:szCs w:val="22"/>
                <w14:textOutline w14:w="0" w14:cap="flat" w14:cmpd="sng" w14:algn="ctr">
                  <w14:noFill/>
                  <w14:prstDash w14:val="solid"/>
                  <w14:bevel/>
                </w14:textOutline>
              </w:rPr>
              <w:t>а</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iCs/>
                <w:sz w:val="22"/>
                <w:szCs w:val="22"/>
                <w14:textOutline w14:w="0" w14:cap="flat" w14:cmpd="sng" w14:algn="ctr">
                  <w14:noFill/>
                  <w14:prstDash w14:val="solid"/>
                  <w14:bevel/>
                </w14:textOutline>
              </w:rPr>
              <w:t>или</w:t>
            </w:r>
            <w:r w:rsidRPr="00471790">
              <w:rPr>
                <w:rFonts w:ascii="Arial" w:eastAsia="Arial Unicode MS" w:hAnsi="Arial" w:cs="Arial"/>
                <w:i/>
                <w:iCs/>
                <w:sz w:val="22"/>
                <w:szCs w:val="22"/>
                <w14:textOutline w14:w="0" w14:cap="flat" w14:cmpd="sng" w14:algn="ctr">
                  <w14:noFill/>
                  <w14:prstDash w14:val="solid"/>
                  <w14:bevel/>
                </w14:textOutline>
              </w:rPr>
              <w:t xml:space="preserve"> </w:t>
            </w:r>
            <w:r w:rsidRPr="00471790">
              <w:rPr>
                <w:rFonts w:ascii="Arial" w:eastAsia="Arial Unicode MS" w:hAnsi="Arial" w:cs="Arial"/>
                <w:bCs/>
                <w:i/>
                <w:iCs/>
                <w:sz w:val="22"/>
                <w:szCs w:val="22"/>
                <w:lang w:val="en-US"/>
                <w14:textOutline w14:w="0" w14:cap="flat" w14:cmpd="sng" w14:algn="ctr">
                  <w14:noFill/>
                  <w14:prstDash w14:val="solid"/>
                  <w14:bevel/>
                </w14:textOutline>
              </w:rPr>
              <w:t>d</w:t>
            </w:r>
            <w:r w:rsidRPr="00D27E07">
              <w:rPr>
                <w:rFonts w:ascii="Arial" w:eastAsia="Arial Unicode MS" w:hAnsi="Arial" w:cs="Arial"/>
                <w:bCs/>
                <w:i/>
                <w:iCs/>
                <w:sz w:val="22"/>
                <w:szCs w:val="22"/>
                <w14:textOutline w14:w="0" w14:cap="flat" w14:cmpd="sng" w14:algn="ctr">
                  <w14:noFill/>
                  <w14:prstDash w14:val="solid"/>
                  <w14:bevel/>
                </w14:textOutline>
              </w:rPr>
              <w:t>)</w:t>
            </w:r>
            <w:r w:rsidRPr="00471790">
              <w:rPr>
                <w:rFonts w:ascii="Arial" w:eastAsia="Arial Unicode MS" w:hAnsi="Arial" w:cs="Arial"/>
                <w:b/>
                <w:bCs/>
                <w:i/>
                <w:iCs/>
                <w:sz w:val="22"/>
                <w:szCs w:val="22"/>
                <w14:textOutline w14:w="0" w14:cap="flat" w14:cmpd="sng" w14:algn="ctr">
                  <w14:noFill/>
                  <w14:prstDash w14:val="solid"/>
                  <w14:bevel/>
                </w14:textOutline>
              </w:rPr>
              <w:t xml:space="preserve"> </w:t>
            </w:r>
          </w:p>
          <w:p w:rsidR="004875B0" w:rsidRPr="002E2E97" w:rsidRDefault="004875B0" w:rsidP="008524EB">
            <w:pPr>
              <w:widowControl w:val="0"/>
              <w:tabs>
                <w:tab w:val="left" w:pos="720"/>
              </w:tabs>
              <w:ind w:left="-57" w:right="-57"/>
              <w:jc w:val="center"/>
              <w:rPr>
                <w:rFonts w:ascii="Arial" w:eastAsia="Arial Unicode MS" w:hAnsi="Arial" w:cs="Arial"/>
                <w:sz w:val="22"/>
                <w:szCs w:val="22"/>
                <w:lang w:val="fr-FR"/>
                <w14:textOutline w14:w="0" w14:cap="flat" w14:cmpd="sng" w14:algn="ctr">
                  <w14:noFill/>
                  <w14:prstDash w14:val="solid"/>
                  <w14:bevel/>
                </w14:textOutline>
              </w:rPr>
            </w:pPr>
            <w:r w:rsidRPr="0022003B">
              <w:rPr>
                <w:rFonts w:ascii="Arial" w:eastAsia="Arial Unicode MS" w:hAnsi="Arial" w:cs="Arial"/>
                <w:bCs/>
                <w:iCs/>
                <w:sz w:val="22"/>
                <w:szCs w:val="22"/>
                <w14:textOutline w14:w="0" w14:cap="flat" w14:cmpd="sng" w14:algn="ctr">
                  <w14:noFill/>
                  <w14:prstDash w14:val="solid"/>
                  <w14:bevel/>
                </w14:textOutline>
              </w:rPr>
              <w:t>(</w:t>
            </w:r>
            <w:r w:rsidRPr="00471790">
              <w:rPr>
                <w:rFonts w:ascii="Arial" w:eastAsia="Arial Unicode MS" w:hAnsi="Arial" w:cs="Arial"/>
                <w:bCs/>
                <w:i/>
                <w:iCs/>
                <w:sz w:val="22"/>
                <w:szCs w:val="22"/>
                <w14:textOutline w14:w="0" w14:cap="flat" w14:cmpd="sng" w14:algn="ctr">
                  <w14:noFill/>
                  <w14:prstDash w14:val="solid"/>
                  <w14:bevel/>
                </w14:textOutline>
              </w:rPr>
              <w:t>е</w:t>
            </w:r>
            <w:r w:rsidRPr="0022003B">
              <w:rPr>
                <w:rFonts w:ascii="Arial" w:eastAsia="Arial Unicode MS" w:hAnsi="Arial" w:cs="Arial"/>
                <w:bCs/>
                <w:iCs/>
                <w:sz w:val="22"/>
                <w:szCs w:val="22"/>
                <w14:textOutline w14:w="0" w14:cap="flat" w14:cmpd="sng" w14:algn="ctr">
                  <w14:noFill/>
                  <w14:prstDash w14:val="solid"/>
                  <w14:bevel/>
                </w14:textOutline>
              </w:rPr>
              <w:t>)</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Style w:val="ab"/>
                <w:rFonts w:ascii="Arial" w:hAnsi="Arial" w:cs="Arial"/>
                <w:color w:val="231F20"/>
                <w:spacing w:val="-6"/>
                <w:u w:color="231F20"/>
              </w:rPr>
              <w:t>4,0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4"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8</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достигнута</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&lt;0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3,9</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3,8</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3,7</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3,6</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3,5</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15</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0,60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2,2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3,4</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3,4</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3,3</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3,3</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3,2</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D3650D"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3,2</w:t>
            </w:r>
          </w:p>
        </w:tc>
      </w:tr>
      <w:tr w:rsidR="004875B0" w:rsidRPr="00D3650D"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D3650D">
              <w:rPr>
                <w:rFonts w:ascii="Arial" w:hAnsi="Arial" w:cs="Arial"/>
              </w:rPr>
              <w:t>(28 строк:</w:t>
            </w:r>
            <w:r>
              <w:rPr>
                <w:lang w:val="ru-RU"/>
              </w:rPr>
              <w:t xml:space="preserve"> </w:t>
            </w:r>
            <w:r w:rsidRPr="00D3650D">
              <w:rPr>
                <w:rFonts w:ascii="Arial" w:hAnsi="Arial" w:cs="Arial"/>
              </w:rPr>
              <w:t>3,1… 0,4)</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(0 в каждой строке)</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(0 в каждой строке)</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(0 в каждой строке)</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w:t>
            </w:r>
            <w:r>
              <w:rPr>
                <w:rFonts w:ascii="Arial" w:hAnsi="Arial" w:cs="Arial"/>
              </w:rPr>
              <w:t>5</w:t>
            </w:r>
            <w:r w:rsidRPr="00417E76">
              <w:rPr>
                <w:rFonts w:ascii="Arial" w:hAnsi="Arial" w:cs="Arial"/>
              </w:rPr>
              <w:t xml:space="preserve"> в каждой строке)</w:t>
            </w:r>
          </w:p>
        </w:tc>
        <w:tc>
          <w:tcPr>
            <w:tcW w:w="992" w:type="dxa"/>
            <w:tcBorders>
              <w:top w:val="single" w:sz="4" w:space="0" w:color="231F20"/>
              <w:left w:val="single" w:sz="4" w:space="0" w:color="231F20"/>
              <w:bottom w:val="single" w:sz="4" w:space="0" w:color="231F20"/>
              <w:right w:val="single" w:sz="4" w:space="0" w:color="231F20"/>
            </w:tcBorders>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w:t>
            </w:r>
            <w:r>
              <w:rPr>
                <w:rFonts w:ascii="Arial" w:hAnsi="Arial" w:cs="Arial"/>
              </w:rPr>
              <w:t>1,</w:t>
            </w:r>
            <w:r w:rsidRPr="00417E76">
              <w:rPr>
                <w:rFonts w:ascii="Arial" w:hAnsi="Arial" w:cs="Arial"/>
              </w:rPr>
              <w:t>0 в каждой строке)</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w:t>
            </w:r>
            <w:r>
              <w:rPr>
                <w:rFonts w:ascii="Arial" w:hAnsi="Arial" w:cs="Arial"/>
              </w:rPr>
              <w:t>4,</w:t>
            </w:r>
            <w:r w:rsidRPr="00417E76">
              <w:rPr>
                <w:rFonts w:ascii="Arial" w:hAnsi="Arial" w:cs="Arial"/>
              </w:rPr>
              <w:t>0 в каждой строке)</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Default="004875B0" w:rsidP="004875B0">
            <w:pPr>
              <w:pStyle w:val="aa"/>
              <w:widowControl w:val="0"/>
              <w:tabs>
                <w:tab w:val="left" w:pos="720"/>
              </w:tabs>
              <w:spacing w:before="0" w:line="240" w:lineRule="auto"/>
              <w:ind w:left="-57" w:right="-57"/>
              <w:jc w:val="center"/>
            </w:pPr>
            <w:r w:rsidRPr="00417E76">
              <w:t>…</w:t>
            </w:r>
          </w:p>
          <w:p w:rsidR="004875B0" w:rsidRPr="00D3650D" w:rsidRDefault="004875B0" w:rsidP="004875B0">
            <w:pPr>
              <w:pStyle w:val="aa"/>
              <w:widowControl w:val="0"/>
              <w:tabs>
                <w:tab w:val="left" w:pos="720"/>
              </w:tabs>
              <w:spacing w:before="0" w:line="240" w:lineRule="auto"/>
              <w:ind w:left="-57" w:right="-57"/>
              <w:jc w:val="center"/>
              <w:rPr>
                <w:rFonts w:ascii="Arial" w:hAnsi="Arial" w:cs="Arial"/>
              </w:rPr>
            </w:pPr>
            <w:r w:rsidRPr="00417E76">
              <w:rPr>
                <w:rFonts w:ascii="Arial" w:hAnsi="Arial" w:cs="Arial"/>
              </w:rPr>
              <w:t>(3,1 — 0,4)</w:t>
            </w:r>
          </w:p>
        </w:tc>
      </w:tr>
      <w:tr w:rsidR="004875B0" w:rsidRPr="001465A9"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0,3</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0,3</w:t>
            </w:r>
          </w:p>
        </w:tc>
      </w:tr>
      <w:tr w:rsidR="004875B0" w:rsidRPr="001465A9" w:rsidTr="004875B0">
        <w:trPr>
          <w:trHeight w:val="222"/>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0,2</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2"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0,2</w:t>
            </w:r>
          </w:p>
        </w:tc>
      </w:tr>
      <w:tr w:rsidR="004875B0" w:rsidRPr="001465A9" w:rsidTr="004875B0">
        <w:trPr>
          <w:trHeight w:val="210"/>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0,1</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0,1</w:t>
            </w:r>
          </w:p>
        </w:tc>
      </w:tr>
      <w:tr w:rsidR="004875B0" w:rsidRPr="001465A9" w:rsidTr="004875B0">
        <w:trPr>
          <w:trHeight w:val="210"/>
        </w:trPr>
        <w:tc>
          <w:tcPr>
            <w:tcW w:w="1275"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992"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3"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18</w:t>
            </w:r>
          </w:p>
        </w:tc>
        <w:tc>
          <w:tcPr>
            <w:tcW w:w="1276" w:type="dxa"/>
            <w:tcBorders>
              <w:top w:val="single" w:sz="4" w:space="0" w:color="231F20"/>
              <w:left w:val="single" w:sz="4" w:space="0" w:color="231F20"/>
              <w:bottom w:val="single" w:sz="4" w:space="0" w:color="231F20"/>
              <w:right w:val="single" w:sz="4" w:space="0" w:color="231F20"/>
            </w:tcBorders>
            <w:shd w:val="clear" w:color="auto" w:fill="auto"/>
            <w:tcMar>
              <w:top w:w="80" w:type="dxa"/>
              <w:left w:w="101"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c>
          <w:tcPr>
            <w:tcW w:w="1417" w:type="dxa"/>
            <w:tcBorders>
              <w:top w:val="single" w:sz="4" w:space="0" w:color="231F20"/>
              <w:left w:val="single" w:sz="4" w:space="0" w:color="231F20"/>
              <w:bottom w:val="single" w:sz="4" w:space="0" w:color="231F20"/>
              <w:right w:val="single" w:sz="4" w:space="0" w:color="231F20"/>
            </w:tcBorders>
            <w:shd w:val="clear" w:color="auto" w:fill="auto"/>
            <w:tcMar>
              <w:top w:w="80" w:type="dxa"/>
              <w:left w:w="103"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5</w:t>
            </w:r>
          </w:p>
        </w:tc>
        <w:tc>
          <w:tcPr>
            <w:tcW w:w="992" w:type="dxa"/>
            <w:tcBorders>
              <w:top w:val="single" w:sz="4" w:space="0" w:color="231F20"/>
              <w:left w:val="single" w:sz="4" w:space="0" w:color="231F20"/>
              <w:bottom w:val="single" w:sz="4" w:space="0" w:color="231F20"/>
              <w:right w:val="single" w:sz="4" w:space="0" w:color="231F20"/>
            </w:tcBorders>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1,00</w:t>
            </w:r>
          </w:p>
        </w:tc>
        <w:tc>
          <w:tcPr>
            <w:tcW w:w="993" w:type="dxa"/>
            <w:tcBorders>
              <w:top w:val="single" w:sz="4" w:space="0" w:color="231F20"/>
              <w:left w:val="single" w:sz="4" w:space="0" w:color="231F20"/>
              <w:bottom w:val="single" w:sz="4" w:space="0" w:color="231F20"/>
              <w:right w:val="single" w:sz="4" w:space="0" w:color="231F20"/>
            </w:tcBorders>
            <w:shd w:val="clear" w:color="auto" w:fill="auto"/>
            <w:tcMar>
              <w:top w:w="80" w:type="dxa"/>
              <w:left w:w="104"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4,0</w:t>
            </w:r>
          </w:p>
        </w:tc>
        <w:tc>
          <w:tcPr>
            <w:tcW w:w="1417" w:type="dxa"/>
            <w:tcBorders>
              <w:top w:val="single" w:sz="4" w:space="0" w:color="231F20"/>
              <w:left w:val="single" w:sz="4" w:space="0" w:color="231F20"/>
              <w:bottom w:val="single" w:sz="4"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0</w:t>
            </w:r>
          </w:p>
        </w:tc>
      </w:tr>
      <w:tr w:rsidR="004875B0" w:rsidRPr="001465A9" w:rsidTr="004875B0">
        <w:trPr>
          <w:trHeight w:val="1265"/>
        </w:trPr>
        <w:tc>
          <w:tcPr>
            <w:tcW w:w="1275" w:type="dxa"/>
            <w:tcBorders>
              <w:top w:val="single" w:sz="4" w:space="0" w:color="231F20"/>
              <w:left w:val="single" w:sz="8"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992"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1276"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1276"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1417" w:type="dxa"/>
            <w:tcBorders>
              <w:top w:val="single" w:sz="4" w:space="0" w:color="231F20"/>
              <w:left w:val="single" w:sz="4" w:space="0" w:color="231F20"/>
              <w:bottom w:val="single" w:sz="8" w:space="0" w:color="231F20"/>
              <w:right w:val="single" w:sz="4" w:space="0" w:color="231F20"/>
            </w:tcBorders>
            <w:shd w:val="clear" w:color="auto" w:fill="auto"/>
            <w:tcMar>
              <w:top w:w="80" w:type="dxa"/>
              <w:left w:w="80" w:type="dxa"/>
              <w:bottom w:w="80" w:type="dxa"/>
              <w:right w:w="80"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p>
        </w:tc>
        <w:tc>
          <w:tcPr>
            <w:tcW w:w="1985" w:type="dxa"/>
            <w:gridSpan w:val="2"/>
            <w:tcBorders>
              <w:top w:val="single" w:sz="4" w:space="0" w:color="231F20"/>
              <w:left w:val="single" w:sz="4" w:space="0" w:color="231F20"/>
              <w:bottom w:val="single" w:sz="8" w:space="0" w:color="231F20"/>
              <w:right w:val="single" w:sz="4" w:space="0" w:color="231F20"/>
            </w:tcBorders>
            <w:shd w:val="clear" w:color="auto" w:fill="auto"/>
            <w:tcMar>
              <w:top w:w="80" w:type="dxa"/>
              <w:left w:w="132" w:type="dxa"/>
              <w:bottom w:w="80" w:type="dxa"/>
              <w:right w:w="216" w:type="dxa"/>
            </w:tcMar>
          </w:tcPr>
          <w:p w:rsidR="004875B0" w:rsidRPr="00417E76" w:rsidRDefault="004875B0" w:rsidP="004875B0">
            <w:pPr>
              <w:pStyle w:val="aa"/>
              <w:widowControl w:val="0"/>
              <w:tabs>
                <w:tab w:val="left" w:pos="720"/>
              </w:tabs>
              <w:spacing w:before="0" w:line="240" w:lineRule="auto"/>
              <w:jc w:val="center"/>
              <w:rPr>
                <w:rFonts w:ascii="Arial" w:hAnsi="Arial" w:cs="Arial"/>
                <w:lang w:val="ru-RU"/>
              </w:rPr>
            </w:pPr>
            <w:r w:rsidRPr="00D3650D">
              <w:rPr>
                <w:rFonts w:ascii="Arial" w:hAnsi="Arial" w:cs="Arial"/>
              </w:rPr>
              <w:t xml:space="preserve">Класс параметра </w:t>
            </w:r>
            <w:r>
              <w:rPr>
                <w:rFonts w:ascii="Arial" w:hAnsi="Arial" w:cs="Arial"/>
                <w:lang w:val="ru-RU"/>
              </w:rPr>
              <w:t>«м</w:t>
            </w:r>
            <w:r w:rsidRPr="00D3650D">
              <w:rPr>
                <w:rFonts w:ascii="Arial" w:hAnsi="Arial" w:cs="Arial"/>
              </w:rPr>
              <w:t>одуляция</w:t>
            </w:r>
            <w:r>
              <w:rPr>
                <w:rFonts w:ascii="Arial" w:hAnsi="Arial" w:cs="Arial"/>
                <w:lang w:val="ru-RU"/>
              </w:rPr>
              <w:t>»</w:t>
            </w:r>
            <w:r w:rsidRPr="00D3650D">
              <w:rPr>
                <w:rFonts w:ascii="Arial" w:hAnsi="Arial" w:cs="Arial"/>
              </w:rPr>
              <w:t xml:space="preserve"> (наибольшее значение </w:t>
            </w:r>
            <w:r w:rsidRPr="00417E76">
              <w:rPr>
                <w:rFonts w:ascii="Arial" w:hAnsi="Arial" w:cs="Arial"/>
                <w:i/>
              </w:rPr>
              <w:t>е</w:t>
            </w:r>
            <w:r w:rsidRPr="00D3650D">
              <w:rPr>
                <w:rFonts w:ascii="Arial" w:hAnsi="Arial" w:cs="Arial"/>
              </w:rPr>
              <w:t>)</w:t>
            </w:r>
            <w:r>
              <w:rPr>
                <w:rFonts w:ascii="Arial" w:hAnsi="Arial" w:cs="Arial"/>
                <w:lang w:val="ru-RU"/>
              </w:rPr>
              <w:t>:</w:t>
            </w:r>
          </w:p>
        </w:tc>
        <w:tc>
          <w:tcPr>
            <w:tcW w:w="1417" w:type="dxa"/>
            <w:tcBorders>
              <w:top w:val="single" w:sz="4" w:space="0" w:color="231F20"/>
              <w:left w:val="single" w:sz="4" w:space="0" w:color="231F20"/>
              <w:bottom w:val="single" w:sz="8" w:space="0" w:color="231F20"/>
              <w:right w:val="single" w:sz="8" w:space="0" w:color="231F20"/>
            </w:tcBorders>
            <w:shd w:val="clear" w:color="auto" w:fill="auto"/>
            <w:tcMar>
              <w:top w:w="80" w:type="dxa"/>
              <w:left w:w="112" w:type="dxa"/>
              <w:bottom w:w="80" w:type="dxa"/>
              <w:right w:w="82" w:type="dxa"/>
            </w:tcMar>
          </w:tcPr>
          <w:p w:rsidR="004875B0" w:rsidRPr="001465A9" w:rsidRDefault="004875B0" w:rsidP="004875B0">
            <w:pPr>
              <w:pStyle w:val="aa"/>
              <w:widowControl w:val="0"/>
              <w:tabs>
                <w:tab w:val="left" w:pos="720"/>
              </w:tabs>
              <w:spacing w:before="0" w:line="240" w:lineRule="auto"/>
              <w:jc w:val="center"/>
              <w:rPr>
                <w:rFonts w:ascii="Arial" w:hAnsi="Arial" w:cs="Arial"/>
              </w:rPr>
            </w:pPr>
            <w:r w:rsidRPr="00D3650D">
              <w:rPr>
                <w:rFonts w:ascii="Arial" w:hAnsi="Arial" w:cs="Arial"/>
              </w:rPr>
              <w:t>3,4</w:t>
            </w:r>
          </w:p>
        </w:tc>
      </w:tr>
    </w:tbl>
    <w:p w:rsidR="005E3BBB" w:rsidRPr="008524EB" w:rsidRDefault="00537E6F" w:rsidP="00A566C4">
      <w:pPr>
        <w:spacing w:before="240" w:after="120" w:line="360" w:lineRule="auto"/>
        <w:ind w:firstLine="510"/>
        <w:jc w:val="both"/>
        <w:rPr>
          <w:rStyle w:val="ab"/>
        </w:rPr>
      </w:pPr>
      <w:r w:rsidRPr="008524EB">
        <w:rPr>
          <w:rStyle w:val="ab"/>
          <w:rFonts w:ascii="Arial" w:hAnsi="Arial" w:cs="Arial"/>
        </w:rPr>
        <w:t xml:space="preserve">7.5.5.2 </w:t>
      </w:r>
      <w:r w:rsidR="00F81DAA" w:rsidRPr="008524EB">
        <w:rPr>
          <w:rStyle w:val="ab"/>
          <w:rFonts w:ascii="Arial" w:hAnsi="Arial" w:cs="Arial"/>
        </w:rPr>
        <w:t>Параметр «Неоднородность контраста»</w:t>
      </w:r>
    </w:p>
    <w:p w:rsidR="00603024" w:rsidRPr="008524EB" w:rsidRDefault="00603024" w:rsidP="00A566C4">
      <w:pPr>
        <w:spacing w:line="360" w:lineRule="auto"/>
        <w:ind w:firstLine="510"/>
        <w:jc w:val="both"/>
        <w:rPr>
          <w:rStyle w:val="ab"/>
          <w:rFonts w:ascii="Arial" w:hAnsi="Arial" w:cs="Arial"/>
        </w:rPr>
      </w:pPr>
      <w:r w:rsidRPr="008524EB">
        <w:rPr>
          <w:rStyle w:val="ab"/>
          <w:rFonts w:ascii="Arial" w:hAnsi="Arial" w:cs="Arial"/>
        </w:rPr>
        <w:t xml:space="preserve">Выбранное наименьшее значение </w:t>
      </w:r>
      <w:r w:rsidRPr="008524EB">
        <w:rPr>
          <w:rStyle w:val="ab"/>
          <w:rFonts w:ascii="Arial" w:hAnsi="Arial" w:cs="Arial"/>
          <w:i/>
        </w:rPr>
        <w:t>M</w:t>
      </w:r>
      <w:r w:rsidRPr="008524EB">
        <w:rPr>
          <w:rStyle w:val="ab"/>
          <w:rFonts w:ascii="Arial" w:hAnsi="Arial" w:cs="Arial"/>
          <w:vertAlign w:val="subscript"/>
        </w:rPr>
        <w:t>MOD</w:t>
      </w:r>
      <w:r w:rsidRPr="008524EB">
        <w:rPr>
          <w:rStyle w:val="ab"/>
          <w:rFonts w:ascii="Arial" w:hAnsi="Arial" w:cs="Arial"/>
        </w:rPr>
        <w:t xml:space="preserve"> любого модуля в области данных символа, рассчитанное в соответствии с 7.5.5.1, указывают как равномерность контраста (CU). Это значение не подлежит оценке, его используют только для проверки на соответствие и управления процессом, поскольку это наихудший показатель параметра «Модуляция», обнаруженный в любом модуле данных в пределах символа.</w:t>
      </w:r>
    </w:p>
    <w:p w:rsidR="00603024" w:rsidRPr="008524EB" w:rsidRDefault="00603024" w:rsidP="00A566C4">
      <w:pPr>
        <w:spacing w:line="360" w:lineRule="auto"/>
        <w:ind w:firstLine="510"/>
        <w:jc w:val="both"/>
        <w:rPr>
          <w:rStyle w:val="ab"/>
          <w:rFonts w:ascii="Arial" w:hAnsi="Arial" w:cs="Arial"/>
        </w:rPr>
      </w:pPr>
    </w:p>
    <w:p w:rsidR="00603024" w:rsidRDefault="00C92A3D" w:rsidP="00A566C4">
      <w:pPr>
        <w:spacing w:line="360" w:lineRule="auto"/>
        <w:ind w:firstLine="510"/>
        <w:jc w:val="both"/>
        <w:rPr>
          <w:rStyle w:val="ab"/>
          <w:rFonts w:ascii="Arial" w:hAnsi="Arial" w:cs="Arial"/>
        </w:rPr>
      </w:pPr>
      <w:r w:rsidRPr="008524EB">
        <w:rPr>
          <w:rStyle w:val="ab"/>
          <w:rFonts w:ascii="Arial" w:hAnsi="Arial" w:cs="Arial"/>
          <w:color w:val="231F20"/>
          <w:spacing w:val="60"/>
          <w:sz w:val="22"/>
          <w:szCs w:val="22"/>
          <w:u w:color="231F20"/>
        </w:rPr>
        <w:t>Примечание 1</w:t>
      </w:r>
      <w:r w:rsidRPr="008524EB">
        <w:rPr>
          <w:rStyle w:val="ab"/>
          <w:rFonts w:ascii="Arial" w:hAnsi="Arial" w:cs="Arial"/>
          <w:color w:val="231F20"/>
          <w:sz w:val="22"/>
          <w:szCs w:val="22"/>
          <w:u w:color="231F20"/>
        </w:rPr>
        <w:t xml:space="preserve"> </w:t>
      </w:r>
      <w:r w:rsidRPr="008524EB">
        <w:rPr>
          <w:rStyle w:val="ab"/>
          <w:rFonts w:ascii="Arial" w:hAnsi="Arial" w:cs="Arial"/>
          <w:color w:val="231F20"/>
          <w:sz w:val="22"/>
          <w:szCs w:val="22"/>
          <w:u w:color="231F20"/>
          <w:shd w:val="clear" w:color="auto" w:fill="FFFFFF" w:themeFill="background1"/>
        </w:rPr>
        <w:t xml:space="preserve">— </w:t>
      </w:r>
      <w:r w:rsidRPr="008524EB">
        <w:rPr>
          <w:rStyle w:val="ab"/>
          <w:rFonts w:ascii="Arial" w:hAnsi="Arial" w:cs="Arial"/>
        </w:rPr>
        <w:t>Р</w:t>
      </w:r>
      <w:r w:rsidR="00603024" w:rsidRPr="008524EB">
        <w:rPr>
          <w:rStyle w:val="ab"/>
          <w:rFonts w:ascii="Arial" w:hAnsi="Arial" w:cs="Arial"/>
        </w:rPr>
        <w:t xml:space="preserve">авномерность контраста будет </w:t>
      </w:r>
      <w:r w:rsidRPr="008524EB">
        <w:rPr>
          <w:rStyle w:val="ab"/>
          <w:rFonts w:ascii="Arial" w:hAnsi="Arial" w:cs="Arial"/>
        </w:rPr>
        <w:t xml:space="preserve">иметь </w:t>
      </w:r>
      <w:r w:rsidR="00603024" w:rsidRPr="008524EB">
        <w:rPr>
          <w:rStyle w:val="ab"/>
          <w:rFonts w:ascii="Arial" w:hAnsi="Arial" w:cs="Arial"/>
        </w:rPr>
        <w:t>ненулево</w:t>
      </w:r>
      <w:r w:rsidRPr="008524EB">
        <w:rPr>
          <w:rStyle w:val="ab"/>
          <w:rFonts w:ascii="Arial" w:hAnsi="Arial" w:cs="Arial"/>
        </w:rPr>
        <w:t>е значение</w:t>
      </w:r>
      <w:r w:rsidR="00603024" w:rsidRPr="008524EB">
        <w:rPr>
          <w:rStyle w:val="ab"/>
          <w:rFonts w:ascii="Arial" w:hAnsi="Arial" w:cs="Arial"/>
        </w:rPr>
        <w:t xml:space="preserve"> только тогда, когда</w:t>
      </w:r>
      <w:r w:rsidRPr="008524EB">
        <w:rPr>
          <w:rStyle w:val="ab"/>
          <w:rFonts w:ascii="Arial" w:hAnsi="Arial" w:cs="Arial"/>
        </w:rPr>
        <w:t xml:space="preserve"> параметр</w:t>
      </w:r>
      <w:r w:rsidR="00603024" w:rsidRPr="008524EB">
        <w:rPr>
          <w:rStyle w:val="ab"/>
          <w:rFonts w:ascii="Arial" w:hAnsi="Arial" w:cs="Arial"/>
        </w:rPr>
        <w:t xml:space="preserve"> </w:t>
      </w:r>
      <w:r w:rsidRPr="008524EB">
        <w:rPr>
          <w:rStyle w:val="ab"/>
          <w:rFonts w:ascii="Arial" w:hAnsi="Arial" w:cs="Arial"/>
        </w:rPr>
        <w:t>«Н</w:t>
      </w:r>
      <w:r w:rsidR="00603024" w:rsidRPr="008524EB">
        <w:rPr>
          <w:rStyle w:val="ab"/>
          <w:rFonts w:ascii="Arial" w:hAnsi="Arial" w:cs="Arial"/>
        </w:rPr>
        <w:t>еиспользуемая коррекция ошибок</w:t>
      </w:r>
      <w:r w:rsidRPr="008524EB">
        <w:rPr>
          <w:rStyle w:val="ab"/>
          <w:rFonts w:ascii="Arial" w:hAnsi="Arial" w:cs="Arial"/>
        </w:rPr>
        <w:t>»</w:t>
      </w:r>
      <w:r w:rsidR="00603024" w:rsidRPr="008524EB">
        <w:rPr>
          <w:rStyle w:val="ab"/>
          <w:rFonts w:ascii="Arial" w:hAnsi="Arial" w:cs="Arial"/>
        </w:rPr>
        <w:t xml:space="preserve"> составляет 100</w:t>
      </w:r>
      <w:r w:rsidR="00A32F3D" w:rsidRPr="008524EB">
        <w:rPr>
          <w:rStyle w:val="ab"/>
          <w:rFonts w:ascii="Arial" w:hAnsi="Arial" w:cs="Arial"/>
        </w:rPr>
        <w:t> </w:t>
      </w:r>
      <w:r w:rsidR="00603024" w:rsidRPr="008524EB">
        <w:rPr>
          <w:rStyle w:val="ab"/>
          <w:rFonts w:ascii="Arial" w:hAnsi="Arial" w:cs="Arial"/>
        </w:rPr>
        <w:t xml:space="preserve">%, поскольку в противном случае хотя бы одно значение </w:t>
      </w:r>
      <w:r w:rsidRPr="008524EB">
        <w:rPr>
          <w:rStyle w:val="ab"/>
          <w:rFonts w:ascii="Arial" w:hAnsi="Arial" w:cs="Arial"/>
          <w:i/>
        </w:rPr>
        <w:t>M</w:t>
      </w:r>
      <w:r w:rsidRPr="008524EB">
        <w:rPr>
          <w:rStyle w:val="ab"/>
          <w:rFonts w:ascii="Arial" w:hAnsi="Arial" w:cs="Arial"/>
          <w:vertAlign w:val="subscript"/>
        </w:rPr>
        <w:t>MOD</w:t>
      </w:r>
      <w:r w:rsidR="00603024" w:rsidRPr="008524EB">
        <w:rPr>
          <w:rStyle w:val="ab"/>
          <w:rFonts w:ascii="Arial" w:hAnsi="Arial" w:cs="Arial"/>
        </w:rPr>
        <w:t xml:space="preserve"> будет равно нулю.</w:t>
      </w:r>
    </w:p>
    <w:p w:rsidR="00537E6F" w:rsidRPr="00C92A3D" w:rsidRDefault="00537E6F" w:rsidP="00C92A3D">
      <w:pPr>
        <w:spacing w:line="360" w:lineRule="auto"/>
        <w:ind w:firstLine="510"/>
        <w:jc w:val="both"/>
        <w:rPr>
          <w:rStyle w:val="ab"/>
          <w:rFonts w:ascii="Arial" w:hAnsi="Arial" w:cs="Arial"/>
        </w:rPr>
      </w:pPr>
    </w:p>
    <w:p w:rsidR="005E3BBB" w:rsidRPr="008524EB" w:rsidRDefault="00E5733F" w:rsidP="00A566C4">
      <w:pPr>
        <w:spacing w:before="240" w:after="120" w:line="360" w:lineRule="auto"/>
        <w:ind w:firstLine="510"/>
        <w:jc w:val="both"/>
        <w:rPr>
          <w:rStyle w:val="ab"/>
        </w:rPr>
      </w:pPr>
      <w:r w:rsidRPr="008524EB">
        <w:rPr>
          <w:rStyle w:val="ab"/>
          <w:rFonts w:ascii="Arial" w:hAnsi="Arial" w:cs="Arial"/>
          <w:b/>
        </w:rPr>
        <w:t xml:space="preserve">7.5.6 </w:t>
      </w:r>
      <w:r w:rsidR="00F81DAA" w:rsidRPr="008524EB">
        <w:rPr>
          <w:rStyle w:val="ab"/>
          <w:rFonts w:ascii="Arial" w:hAnsi="Arial" w:cs="Arial"/>
          <w:b/>
        </w:rPr>
        <w:t>Параметр «Повреждение фиксированных шаблонов»</w:t>
      </w:r>
    </w:p>
    <w:p w:rsidR="000070BA" w:rsidRPr="008524EB" w:rsidRDefault="00F81DAA" w:rsidP="00A566C4">
      <w:pPr>
        <w:spacing w:line="360" w:lineRule="auto"/>
        <w:ind w:firstLine="510"/>
        <w:jc w:val="both"/>
        <w:rPr>
          <w:rStyle w:val="ab"/>
          <w:rFonts w:ascii="Arial" w:hAnsi="Arial" w:cs="Arial"/>
        </w:rPr>
      </w:pPr>
      <w:r w:rsidRPr="008524EB">
        <w:rPr>
          <w:rStyle w:val="ab"/>
          <w:rFonts w:ascii="Arial" w:hAnsi="Arial" w:cs="Arial"/>
        </w:rPr>
        <w:t>Данный параметр позволяет определить, что повреждение шаблона поиска, свободной зоны, шаблонов синхронизации, навигации и остальных фиксированных шаблонов в символе не снизят до неприемлемого уровня способность рекомендуемого алгоритма декодирования устанавливать местонахождение и идентифицировать символ в поле обзора</w:t>
      </w:r>
      <w:r w:rsidR="00226240" w:rsidRPr="008524EB">
        <w:rPr>
          <w:rStyle w:val="ab"/>
          <w:rFonts w:ascii="Arial" w:hAnsi="Arial" w:cs="Arial"/>
        </w:rPr>
        <w:t>.</w:t>
      </w:r>
      <w:r w:rsidRPr="008524EB">
        <w:rPr>
          <w:rStyle w:val="ab"/>
          <w:rFonts w:ascii="Arial" w:hAnsi="Arial" w:cs="Arial"/>
        </w:rPr>
        <w:t xml:space="preserve"> </w:t>
      </w:r>
      <w:r w:rsidR="000B4401" w:rsidRPr="008524EB">
        <w:rPr>
          <w:rStyle w:val="ab"/>
          <w:rFonts w:ascii="Arial" w:hAnsi="Arial" w:cs="Arial"/>
        </w:rPr>
        <w:t>Конкретные шаблоны, подлежащие учету, и степень повреждения, соответствующая различным пороговым значениям, должны быть указаны отдельно для каждой символики. Оценка параметра «Повреждение фиксированных шаблонов» должна проводиться с использованием правил, соответствующих каждой символике</w:t>
      </w:r>
      <w:r w:rsidR="000070BA" w:rsidRPr="008524EB">
        <w:rPr>
          <w:rStyle w:val="ab"/>
          <w:rFonts w:ascii="Arial" w:hAnsi="Arial" w:cs="Arial"/>
        </w:rPr>
        <w:t xml:space="preserve">, требований, установленных в спецификации соответствующей символики или, конкретно для символики </w:t>
      </w:r>
      <w:r w:rsidR="000070BA" w:rsidRPr="008524EB">
        <w:rPr>
          <w:rStyle w:val="ab"/>
          <w:rFonts w:ascii="Arial" w:hAnsi="Arial" w:cs="Arial"/>
          <w:lang w:val="en-US"/>
        </w:rPr>
        <w:t>Maxicode</w:t>
      </w:r>
      <w:r w:rsidR="008524EB" w:rsidRPr="008524EB">
        <w:rPr>
          <w:rStyle w:val="af0"/>
          <w:rFonts w:ascii="Arial" w:hAnsi="Arial" w:cs="Arial"/>
        </w:rPr>
        <w:footnoteReference w:customMarkFollows="1" w:id="23"/>
        <w:t>*</w:t>
      </w:r>
      <w:r w:rsidR="000070BA" w:rsidRPr="008524EB">
        <w:rPr>
          <w:rStyle w:val="ab"/>
          <w:rFonts w:ascii="Arial" w:hAnsi="Arial" w:cs="Arial"/>
        </w:rPr>
        <w:t xml:space="preserve"> в соответствии с редакцией ISO/IEC 15415:2011</w:t>
      </w:r>
      <w:r w:rsidR="008524EB">
        <w:rPr>
          <w:rStyle w:val="af0"/>
          <w:rFonts w:ascii="Arial" w:hAnsi="Arial" w:cs="Arial"/>
        </w:rPr>
        <w:footnoteReference w:customMarkFollows="1" w:id="24"/>
        <w:t>**</w:t>
      </w:r>
      <w:r w:rsidR="008524EB">
        <w:rPr>
          <w:rStyle w:val="ab"/>
          <w:rFonts w:ascii="Arial" w:hAnsi="Arial" w:cs="Arial"/>
        </w:rPr>
        <w:t xml:space="preserve"> </w:t>
      </w:r>
      <w:r w:rsidR="000070BA" w:rsidRPr="008524EB">
        <w:rPr>
          <w:rStyle w:val="ab"/>
          <w:rFonts w:ascii="Arial" w:hAnsi="Arial" w:cs="Arial"/>
        </w:rPr>
        <w:t>(</w:t>
      </w:r>
      <w:r w:rsidR="000070BA" w:rsidRPr="008524EB">
        <w:rPr>
          <w:rStyle w:val="ab"/>
          <w:rFonts w:ascii="Arial" w:hAnsi="Arial" w:cs="Arial"/>
          <w:lang w:val="en-US"/>
        </w:rPr>
        <w:t>A</w:t>
      </w:r>
      <w:r w:rsidR="000070BA" w:rsidRPr="008524EB">
        <w:rPr>
          <w:rStyle w:val="ab"/>
          <w:rFonts w:ascii="Arial" w:hAnsi="Arial" w:cs="Arial"/>
        </w:rPr>
        <w:t>.3).</w:t>
      </w:r>
      <w:r w:rsidR="000B4401" w:rsidRPr="008524EB">
        <w:rPr>
          <w:rStyle w:val="ab"/>
          <w:rFonts w:ascii="Arial" w:hAnsi="Arial" w:cs="Arial"/>
        </w:rPr>
        <w:t xml:space="preserve">  </w:t>
      </w:r>
    </w:p>
    <w:p w:rsidR="005E3BBB" w:rsidRDefault="000070BA" w:rsidP="005F2413">
      <w:pPr>
        <w:spacing w:line="360" w:lineRule="auto"/>
        <w:ind w:firstLine="510"/>
        <w:jc w:val="both"/>
        <w:rPr>
          <w:rStyle w:val="ab"/>
          <w:rFonts w:ascii="Arial" w:hAnsi="Arial" w:cs="Arial"/>
        </w:rPr>
      </w:pPr>
      <w:r w:rsidRPr="008524EB">
        <w:rPr>
          <w:rStyle w:val="ab"/>
          <w:rFonts w:ascii="Arial" w:hAnsi="Arial" w:cs="Arial"/>
        </w:rPr>
        <w:t xml:space="preserve">Параметр «Повреждение фиксированных шаблонов» оценивают по числу модулей с низкими значениями параметра «Модуляция» и модулей, </w:t>
      </w:r>
      <w:r w:rsidR="005023A1" w:rsidRPr="008524EB">
        <w:rPr>
          <w:rStyle w:val="ab"/>
          <w:rFonts w:ascii="Arial" w:hAnsi="Arial" w:cs="Arial"/>
        </w:rPr>
        <w:t xml:space="preserve">цвет (коэффициент отражения) </w:t>
      </w:r>
      <w:r w:rsidRPr="008524EB">
        <w:rPr>
          <w:rStyle w:val="ab"/>
          <w:rFonts w:ascii="Arial" w:hAnsi="Arial" w:cs="Arial"/>
        </w:rPr>
        <w:t>которы</w:t>
      </w:r>
      <w:r w:rsidR="005023A1" w:rsidRPr="008524EB">
        <w:rPr>
          <w:rStyle w:val="ab"/>
          <w:rFonts w:ascii="Arial" w:hAnsi="Arial" w:cs="Arial"/>
        </w:rPr>
        <w:t>х</w:t>
      </w:r>
      <w:r w:rsidRPr="008524EB">
        <w:rPr>
          <w:rStyle w:val="ab"/>
          <w:rFonts w:ascii="Arial" w:hAnsi="Arial" w:cs="Arial"/>
        </w:rPr>
        <w:t xml:space="preserve"> </w:t>
      </w:r>
      <w:r w:rsidR="005023A1" w:rsidRPr="008524EB">
        <w:rPr>
          <w:rStyle w:val="ab"/>
          <w:rFonts w:ascii="Arial" w:hAnsi="Arial" w:cs="Arial"/>
        </w:rPr>
        <w:t>противоположен предполагаемому цвету (коэффициенту отражения)</w:t>
      </w:r>
      <w:r w:rsidR="005023A1" w:rsidRPr="008524EB">
        <w:t xml:space="preserve"> </w:t>
      </w:r>
      <w:r w:rsidR="005023A1" w:rsidRPr="008524EB">
        <w:rPr>
          <w:rStyle w:val="ab"/>
          <w:rFonts w:ascii="Arial" w:hAnsi="Arial" w:cs="Arial"/>
        </w:rPr>
        <w:t xml:space="preserve">в соответствующем </w:t>
      </w:r>
      <w:r w:rsidR="005F2413" w:rsidRPr="008524EB">
        <w:rPr>
          <w:rStyle w:val="ab"/>
          <w:rFonts w:ascii="Arial" w:hAnsi="Arial" w:cs="Arial"/>
        </w:rPr>
        <w:t>фрагменте</w:t>
      </w:r>
      <w:r w:rsidR="005023A1" w:rsidRPr="008524EB">
        <w:rPr>
          <w:rStyle w:val="ab"/>
          <w:rFonts w:ascii="Arial" w:hAnsi="Arial" w:cs="Arial"/>
        </w:rPr>
        <w:t xml:space="preserve"> (или его части)</w:t>
      </w:r>
      <w:r w:rsidR="005F2413" w:rsidRPr="008524EB">
        <w:rPr>
          <w:rStyle w:val="ab"/>
          <w:rFonts w:ascii="Arial" w:hAnsi="Arial" w:cs="Arial"/>
        </w:rPr>
        <w:t xml:space="preserve">. </w:t>
      </w:r>
      <w:r w:rsidRPr="008524EB">
        <w:rPr>
          <w:rStyle w:val="ab"/>
          <w:rFonts w:ascii="Arial" w:hAnsi="Arial" w:cs="Arial"/>
        </w:rPr>
        <w:t>Значение MOD каждого модуля в фиксированном шаблоне рассчитыва</w:t>
      </w:r>
      <w:r w:rsidR="005F2413" w:rsidRPr="008524EB">
        <w:rPr>
          <w:rStyle w:val="ab"/>
          <w:rFonts w:ascii="Arial" w:hAnsi="Arial" w:cs="Arial"/>
        </w:rPr>
        <w:t>ют согласно</w:t>
      </w:r>
      <w:r w:rsidRPr="008524EB">
        <w:rPr>
          <w:rStyle w:val="ab"/>
          <w:rFonts w:ascii="Arial" w:hAnsi="Arial" w:cs="Arial"/>
        </w:rPr>
        <w:t xml:space="preserve"> 7.5.5.1, и ему присваива</w:t>
      </w:r>
      <w:r w:rsidR="005F2413" w:rsidRPr="008524EB">
        <w:rPr>
          <w:rStyle w:val="ab"/>
          <w:rFonts w:ascii="Arial" w:hAnsi="Arial" w:cs="Arial"/>
        </w:rPr>
        <w:t>ют</w:t>
      </w:r>
      <w:r w:rsidRPr="008524EB">
        <w:rPr>
          <w:rStyle w:val="ab"/>
          <w:rFonts w:ascii="Arial" w:hAnsi="Arial" w:cs="Arial"/>
        </w:rPr>
        <w:t xml:space="preserve"> класс модуля (в диапазоне от 0 до 4,0 с шагом 0,1) </w:t>
      </w:r>
      <w:r w:rsidR="005F2413" w:rsidRPr="008524EB">
        <w:rPr>
          <w:rStyle w:val="ab"/>
          <w:rFonts w:ascii="Arial" w:hAnsi="Arial" w:cs="Arial"/>
        </w:rPr>
        <w:t>в соответствии с</w:t>
      </w:r>
      <w:r w:rsidRPr="008524EB">
        <w:rPr>
          <w:rStyle w:val="ab"/>
          <w:rFonts w:ascii="Arial" w:hAnsi="Arial" w:cs="Arial"/>
        </w:rPr>
        <w:t xml:space="preserve"> таблице</w:t>
      </w:r>
      <w:r w:rsidR="005F2413" w:rsidRPr="008524EB">
        <w:rPr>
          <w:rStyle w:val="ab"/>
          <w:rFonts w:ascii="Arial" w:hAnsi="Arial" w:cs="Arial"/>
        </w:rPr>
        <w:t>й</w:t>
      </w:r>
      <w:r w:rsidRPr="008524EB">
        <w:rPr>
          <w:rStyle w:val="ab"/>
          <w:rFonts w:ascii="Arial" w:hAnsi="Arial" w:cs="Arial"/>
        </w:rPr>
        <w:t xml:space="preserve"> 6. Таким образом, </w:t>
      </w:r>
      <w:r w:rsidR="005F2413" w:rsidRPr="008524EB">
        <w:rPr>
          <w:rStyle w:val="ab"/>
          <w:rFonts w:ascii="Arial" w:hAnsi="Arial" w:cs="Arial"/>
        </w:rPr>
        <w:t xml:space="preserve">параметр «Повреждение фиксированных шаблонов» оценивают </w:t>
      </w:r>
      <w:r w:rsidRPr="008524EB">
        <w:rPr>
          <w:rStyle w:val="ab"/>
          <w:rFonts w:ascii="Arial" w:hAnsi="Arial" w:cs="Arial"/>
        </w:rPr>
        <w:t xml:space="preserve">по непрерывной шкале от 4,0 до 0,0 с округлением </w:t>
      </w:r>
      <w:r w:rsidR="005F2413" w:rsidRPr="008524EB">
        <w:rPr>
          <w:rStyle w:val="ab"/>
          <w:rFonts w:ascii="Arial" w:hAnsi="Arial" w:cs="Arial"/>
        </w:rPr>
        <w:t>в меньшую сторону</w:t>
      </w:r>
      <w:r w:rsidRPr="008524EB">
        <w:rPr>
          <w:rStyle w:val="ab"/>
          <w:rFonts w:ascii="Arial" w:hAnsi="Arial" w:cs="Arial"/>
        </w:rPr>
        <w:t xml:space="preserve"> до ближайшего </w:t>
      </w:r>
      <w:r w:rsidR="005F2413" w:rsidRPr="008524EB">
        <w:rPr>
          <w:rStyle w:val="ab"/>
          <w:rFonts w:ascii="Arial" w:hAnsi="Arial" w:cs="Arial"/>
        </w:rPr>
        <w:t xml:space="preserve">значения с точностью </w:t>
      </w:r>
      <w:r w:rsidRPr="008524EB">
        <w:rPr>
          <w:rStyle w:val="ab"/>
          <w:rFonts w:ascii="Arial" w:hAnsi="Arial" w:cs="Arial"/>
        </w:rPr>
        <w:t>0,1.</w:t>
      </w:r>
    </w:p>
    <w:p w:rsidR="006773AB" w:rsidRDefault="006773AB" w:rsidP="005F2413">
      <w:pPr>
        <w:spacing w:line="360" w:lineRule="auto"/>
        <w:ind w:firstLine="510"/>
        <w:jc w:val="both"/>
        <w:rPr>
          <w:rStyle w:val="ab"/>
          <w:rFonts w:ascii="Arial" w:hAnsi="Arial" w:cs="Arial"/>
        </w:rPr>
      </w:pPr>
    </w:p>
    <w:p w:rsidR="006773AB" w:rsidRPr="00A566C4" w:rsidRDefault="006773AB" w:rsidP="005F2413">
      <w:pPr>
        <w:spacing w:line="360" w:lineRule="auto"/>
        <w:ind w:firstLine="510"/>
        <w:jc w:val="both"/>
        <w:rPr>
          <w:rStyle w:val="ab"/>
          <w:rFonts w:ascii="Arial" w:eastAsia="Cambria" w:hAnsi="Arial" w:cs="Arial"/>
          <w:b/>
          <w:bCs/>
          <w:lang w:val="fr-FR"/>
        </w:rPr>
      </w:pPr>
    </w:p>
    <w:p w:rsidR="005E3BBB" w:rsidRPr="00A566C4" w:rsidRDefault="00E5733F" w:rsidP="00A566C4">
      <w:pPr>
        <w:spacing w:before="240" w:after="120" w:line="360" w:lineRule="auto"/>
        <w:ind w:firstLine="510"/>
        <w:jc w:val="both"/>
        <w:rPr>
          <w:rStyle w:val="ab"/>
        </w:rPr>
      </w:pPr>
      <w:r w:rsidRPr="00E5733F">
        <w:rPr>
          <w:rStyle w:val="ab"/>
          <w:rFonts w:ascii="Arial" w:hAnsi="Arial" w:cs="Arial"/>
          <w:b/>
        </w:rPr>
        <w:t>7.5.</w:t>
      </w:r>
      <w:r>
        <w:rPr>
          <w:rStyle w:val="ab"/>
          <w:rFonts w:ascii="Arial" w:hAnsi="Arial" w:cs="Arial"/>
          <w:b/>
        </w:rPr>
        <w:t>7</w:t>
      </w:r>
      <w:r w:rsidRPr="00E5733F">
        <w:rPr>
          <w:rStyle w:val="ab"/>
          <w:rFonts w:ascii="Arial" w:hAnsi="Arial" w:cs="Arial"/>
          <w:b/>
        </w:rPr>
        <w:t xml:space="preserve"> </w:t>
      </w:r>
      <w:r w:rsidR="00F81DAA" w:rsidRPr="00A566C4">
        <w:rPr>
          <w:rStyle w:val="ab"/>
          <w:rFonts w:ascii="Arial" w:hAnsi="Arial" w:cs="Arial"/>
          <w:b/>
        </w:rPr>
        <w:t>Параметр «Осевая неоднородность»</w:t>
      </w:r>
    </w:p>
    <w:p w:rsidR="009C3FA6" w:rsidRPr="00A825F1"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Двумерные матричные символы включают в себя поля данных, представленных модулями и условно упорядоченных в правильную многоугольную сетку. Любой рекомендуемый алгоритм декодирования должен обеспечивать адаптивное отображение положений центров модулей для извлечения закодированных данных. Параметр «Осевая неоднородность» </w:t>
      </w:r>
      <w:r w:rsidR="0022587F" w:rsidRPr="006773AB">
        <w:rPr>
          <w:rStyle w:val="ab"/>
          <w:rFonts w:ascii="Arial" w:hAnsi="Arial" w:cs="Arial"/>
        </w:rPr>
        <w:t xml:space="preserve">(ANU) </w:t>
      </w:r>
      <w:r w:rsidRPr="006773AB">
        <w:rPr>
          <w:rStyle w:val="ab"/>
          <w:rFonts w:ascii="Arial" w:hAnsi="Arial" w:cs="Arial"/>
        </w:rPr>
        <w:t xml:space="preserve">позволяет проводить измерения и оценивать расстояния между центрами в схеме размещения, то есть точками </w:t>
      </w:r>
      <w:r w:rsidR="00A825F1" w:rsidRPr="006773AB">
        <w:rPr>
          <w:rStyle w:val="ab"/>
          <w:rFonts w:ascii="Arial" w:hAnsi="Arial" w:cs="Arial"/>
        </w:rPr>
        <w:t xml:space="preserve">замера </w:t>
      </w:r>
      <w:r w:rsidRPr="006773AB">
        <w:rPr>
          <w:rStyle w:val="ab"/>
          <w:rFonts w:ascii="Arial" w:hAnsi="Arial" w:cs="Arial"/>
        </w:rPr>
        <w:t xml:space="preserve">или узлами на пересечении сетки, полученной путем применения рекомендуемого алгоритма декодирования к двоичному изображению, в направлении каждой из основных осей сетки. </w:t>
      </w:r>
      <w:r w:rsidR="009C3FA6" w:rsidRPr="006773AB">
        <w:rPr>
          <w:rStyle w:val="ab"/>
          <w:rFonts w:ascii="Arial" w:hAnsi="Arial" w:cs="Arial"/>
        </w:rPr>
        <w:t>Проверка параметра «Осевая неоднородность» позволяет выявить неравномерное масштабирование символа, которое может затруднить его с</w:t>
      </w:r>
      <w:r w:rsidR="00A825F1" w:rsidRPr="006773AB">
        <w:rPr>
          <w:rStyle w:val="ab"/>
          <w:rFonts w:ascii="Arial" w:hAnsi="Arial" w:cs="Arial"/>
        </w:rPr>
        <w:t>ч</w:t>
      </w:r>
      <w:r w:rsidR="009C3FA6" w:rsidRPr="006773AB">
        <w:rPr>
          <w:rStyle w:val="ab"/>
          <w:rFonts w:ascii="Arial" w:hAnsi="Arial" w:cs="Arial"/>
        </w:rPr>
        <w:t>итывание.</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Расстояния между соседними точками </w:t>
      </w:r>
      <w:r w:rsidR="00A825F1" w:rsidRPr="006773AB">
        <w:rPr>
          <w:rStyle w:val="ab"/>
          <w:rFonts w:ascii="Arial" w:hAnsi="Arial" w:cs="Arial"/>
        </w:rPr>
        <w:t xml:space="preserve">замера </w:t>
      </w:r>
      <w:r w:rsidRPr="006773AB">
        <w:rPr>
          <w:rStyle w:val="ab"/>
          <w:rFonts w:ascii="Arial" w:hAnsi="Arial" w:cs="Arial"/>
        </w:rPr>
        <w:t xml:space="preserve">независимо </w:t>
      </w:r>
      <w:r w:rsidR="00A825F1" w:rsidRPr="006773AB">
        <w:rPr>
          <w:rStyle w:val="ab"/>
          <w:rFonts w:ascii="Arial" w:hAnsi="Arial" w:cs="Arial"/>
        </w:rPr>
        <w:t>распределяют</w:t>
      </w:r>
      <w:r w:rsidRPr="006773AB">
        <w:rPr>
          <w:rStyle w:val="ab"/>
          <w:rFonts w:ascii="Arial" w:hAnsi="Arial" w:cs="Arial"/>
        </w:rPr>
        <w:t xml:space="preserve"> для каждой полигональной оси, затем вычисляют среднеарифметические значения расстояний </w:t>
      </w:r>
      <w:r w:rsidRPr="006773AB">
        <w:rPr>
          <w:rStyle w:val="ab"/>
          <w:rFonts w:ascii="Arial" w:hAnsi="Arial" w:cs="Arial"/>
          <w:i/>
          <w:iCs/>
        </w:rPr>
        <w:t>Х</w:t>
      </w:r>
      <w:r w:rsidRPr="006773AB">
        <w:rPr>
          <w:rStyle w:val="ab"/>
          <w:rFonts w:ascii="Arial" w:hAnsi="Arial" w:cs="Arial"/>
          <w:i/>
          <w:iCs/>
          <w:vertAlign w:val="subscript"/>
        </w:rPr>
        <w:t>AVG</w:t>
      </w:r>
      <w:r w:rsidRPr="006773AB">
        <w:rPr>
          <w:rStyle w:val="ab"/>
          <w:rFonts w:ascii="Arial" w:hAnsi="Arial" w:cs="Arial"/>
        </w:rPr>
        <w:t xml:space="preserve">, </w:t>
      </w:r>
      <w:r w:rsidRPr="006773AB">
        <w:rPr>
          <w:rStyle w:val="ab"/>
          <w:rFonts w:ascii="Arial" w:hAnsi="Arial" w:cs="Arial"/>
          <w:i/>
          <w:iCs/>
        </w:rPr>
        <w:t>Y</w:t>
      </w:r>
      <w:r w:rsidRPr="006773AB">
        <w:rPr>
          <w:rStyle w:val="ab"/>
          <w:rFonts w:ascii="Arial" w:hAnsi="Arial" w:cs="Arial"/>
          <w:i/>
          <w:iCs/>
          <w:vertAlign w:val="subscript"/>
        </w:rPr>
        <w:t>AVG</w:t>
      </w:r>
      <w:r w:rsidRPr="006773AB">
        <w:rPr>
          <w:rStyle w:val="ab"/>
          <w:rFonts w:ascii="Arial" w:hAnsi="Arial" w:cs="Arial"/>
        </w:rPr>
        <w:t xml:space="preserve">, и т. д. вдоль каждой оси. Параметр «Осевая неоднородность» позволяет определить, насколько отличаются друг от друга расстояния между точками </w:t>
      </w:r>
      <w:r w:rsidR="00A825F1" w:rsidRPr="006773AB">
        <w:rPr>
          <w:rStyle w:val="ab"/>
          <w:rFonts w:ascii="Arial" w:hAnsi="Arial" w:cs="Arial"/>
        </w:rPr>
        <w:t xml:space="preserve">замера </w:t>
      </w:r>
      <w:r w:rsidRPr="006773AB">
        <w:rPr>
          <w:rStyle w:val="ab"/>
          <w:rFonts w:ascii="Arial" w:hAnsi="Arial" w:cs="Arial"/>
        </w:rPr>
        <w:t>для разных осей, а именно:</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i/>
          <w:lang w:val="en-US"/>
        </w:rPr>
        <w:t>M</w:t>
      </w:r>
      <w:r w:rsidRPr="006773AB">
        <w:rPr>
          <w:rStyle w:val="ab"/>
          <w:rFonts w:ascii="Arial" w:hAnsi="Arial" w:cs="Arial"/>
          <w:vertAlign w:val="subscript"/>
          <w:lang w:val="en-US"/>
        </w:rPr>
        <w:t>ANU</w:t>
      </w:r>
      <w:r w:rsidRPr="006773AB">
        <w:rPr>
          <w:rStyle w:val="ab"/>
          <w:rFonts w:ascii="Arial" w:hAnsi="Arial" w:cs="Arial"/>
        </w:rPr>
        <w:t xml:space="preserve"> = </w:t>
      </w:r>
      <w:r w:rsidRPr="006773AB">
        <w:rPr>
          <w:rStyle w:val="ab"/>
          <w:rFonts w:ascii="Arial" w:hAnsi="Arial" w:cs="Arial"/>
          <w:lang w:val="en-US"/>
        </w:rPr>
        <w:t>abs</w:t>
      </w:r>
      <w:r w:rsidRPr="006773AB">
        <w:rPr>
          <w:rStyle w:val="ab"/>
          <w:rFonts w:ascii="Arial" w:hAnsi="Arial" w:cs="Arial"/>
        </w:rPr>
        <w:t>(</w:t>
      </w:r>
      <w:r w:rsidRPr="006773AB">
        <w:rPr>
          <w:rStyle w:val="ab"/>
          <w:rFonts w:ascii="Arial" w:hAnsi="Arial" w:cs="Arial"/>
          <w:i/>
          <w:iCs/>
        </w:rPr>
        <w:t>Х</w:t>
      </w:r>
      <w:r w:rsidRPr="006773AB">
        <w:rPr>
          <w:rStyle w:val="ab"/>
          <w:rFonts w:ascii="Arial" w:hAnsi="Arial" w:cs="Arial"/>
          <w:i/>
          <w:iCs/>
          <w:vertAlign w:val="subscript"/>
          <w:lang w:val="en-US"/>
        </w:rPr>
        <w:t>AVG</w:t>
      </w:r>
      <w:r w:rsidRPr="006773AB">
        <w:rPr>
          <w:rStyle w:val="ab"/>
          <w:rFonts w:ascii="Arial" w:hAnsi="Arial" w:cs="Arial"/>
          <w:i/>
          <w:iCs/>
          <w:vertAlign w:val="subscript"/>
        </w:rPr>
        <w:t xml:space="preserve"> </w:t>
      </w:r>
      <w:r w:rsidRPr="006773AB">
        <w:rPr>
          <w:rStyle w:val="ab"/>
          <w:rFonts w:ascii="Arial" w:hAnsi="Arial" w:cs="Arial"/>
        </w:rPr>
        <w:t xml:space="preserve"> − </w:t>
      </w:r>
      <w:r w:rsidRPr="006773AB">
        <w:rPr>
          <w:rStyle w:val="ab"/>
          <w:rFonts w:ascii="Arial" w:hAnsi="Arial" w:cs="Arial"/>
          <w:i/>
          <w:iCs/>
          <w:lang w:val="en-US"/>
        </w:rPr>
        <w:t>Y</w:t>
      </w:r>
      <w:r w:rsidRPr="006773AB">
        <w:rPr>
          <w:rStyle w:val="ab"/>
          <w:rFonts w:ascii="Arial" w:hAnsi="Arial" w:cs="Arial"/>
          <w:i/>
          <w:iCs/>
          <w:vertAlign w:val="subscript"/>
          <w:lang w:val="en-US"/>
        </w:rPr>
        <w:t>AVG</w:t>
      </w:r>
      <w:r w:rsidR="00A825F1" w:rsidRPr="006773AB">
        <w:rPr>
          <w:rStyle w:val="ab"/>
          <w:rFonts w:ascii="Arial" w:hAnsi="Arial" w:cs="Arial"/>
        </w:rPr>
        <w:t>)/[</w:t>
      </w:r>
      <w:r w:rsidRPr="006773AB">
        <w:rPr>
          <w:rStyle w:val="ab"/>
          <w:rFonts w:ascii="Arial" w:hAnsi="Arial" w:cs="Arial"/>
        </w:rPr>
        <w:t>(</w:t>
      </w:r>
      <w:r w:rsidRPr="006773AB">
        <w:rPr>
          <w:rStyle w:val="ab"/>
          <w:rFonts w:ascii="Arial" w:hAnsi="Arial" w:cs="Arial"/>
          <w:i/>
          <w:iCs/>
        </w:rPr>
        <w:t>Х</w:t>
      </w:r>
      <w:r w:rsidRPr="006773AB">
        <w:rPr>
          <w:rStyle w:val="ab"/>
          <w:rFonts w:ascii="Arial" w:hAnsi="Arial" w:cs="Arial"/>
          <w:i/>
          <w:iCs/>
          <w:vertAlign w:val="subscript"/>
          <w:lang w:val="en-US"/>
        </w:rPr>
        <w:t>AVG</w:t>
      </w:r>
      <w:r w:rsidRPr="006773AB">
        <w:rPr>
          <w:rStyle w:val="ab"/>
          <w:rFonts w:ascii="Arial" w:hAnsi="Arial" w:cs="Arial"/>
        </w:rPr>
        <w:t xml:space="preserve"> + </w:t>
      </w:r>
      <w:r w:rsidRPr="006773AB">
        <w:rPr>
          <w:rStyle w:val="ab"/>
          <w:rFonts w:ascii="Arial" w:hAnsi="Arial" w:cs="Arial"/>
          <w:i/>
          <w:iCs/>
          <w:lang w:val="en-US"/>
        </w:rPr>
        <w:t>Y</w:t>
      </w:r>
      <w:r w:rsidRPr="006773AB">
        <w:rPr>
          <w:rStyle w:val="ab"/>
          <w:rFonts w:ascii="Arial" w:hAnsi="Arial" w:cs="Arial"/>
          <w:i/>
          <w:iCs/>
          <w:vertAlign w:val="subscript"/>
          <w:lang w:val="en-US"/>
        </w:rPr>
        <w:t>AVG</w:t>
      </w:r>
      <w:r w:rsidR="00A825F1" w:rsidRPr="006773AB">
        <w:rPr>
          <w:rStyle w:val="ab"/>
          <w:rFonts w:ascii="Arial" w:hAnsi="Arial" w:cs="Arial"/>
        </w:rPr>
        <w:t>)/2]</w:t>
      </w:r>
      <w:r w:rsidRPr="006773AB">
        <w:rPr>
          <w:rStyle w:val="ab"/>
          <w:rFonts w:ascii="Arial" w:hAnsi="Arial" w:cs="Arial"/>
        </w:rPr>
        <w:t>,</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где abs(..) – абсолютная величина. </w:t>
      </w:r>
    </w:p>
    <w:p w:rsidR="005E3BBB" w:rsidRPr="00A566C4" w:rsidRDefault="00F81DAA" w:rsidP="00A566C4">
      <w:pPr>
        <w:spacing w:line="360" w:lineRule="auto"/>
        <w:ind w:firstLine="510"/>
        <w:jc w:val="both"/>
        <w:rPr>
          <w:rStyle w:val="ab"/>
          <w:rFonts w:ascii="Arial" w:hAnsi="Arial" w:cs="Arial"/>
        </w:rPr>
      </w:pPr>
      <w:r w:rsidRPr="006773AB">
        <w:rPr>
          <w:rStyle w:val="ab"/>
          <w:rFonts w:ascii="Arial" w:hAnsi="Arial" w:cs="Arial"/>
        </w:rPr>
        <w:t>Если символика предусматривает наличие более двух главных осей, то параметр «Осевая неоднородность» вычисляют для таких двух осей, для которых среднеарифметические значения расстояний различаются в наибольшей степени.</w:t>
      </w:r>
    </w:p>
    <w:p w:rsidR="005E3BBB" w:rsidRPr="00A566C4" w:rsidRDefault="00F81DAA" w:rsidP="00A566C4">
      <w:pPr>
        <w:spacing w:line="360" w:lineRule="auto"/>
        <w:ind w:firstLine="510"/>
        <w:jc w:val="both"/>
        <w:rPr>
          <w:rStyle w:val="ab"/>
          <w:rFonts w:ascii="Arial" w:hAnsi="Arial" w:cs="Arial"/>
        </w:rPr>
      </w:pPr>
      <w:r w:rsidRPr="00A566C4">
        <w:rPr>
          <w:rStyle w:val="ab"/>
          <w:rFonts w:ascii="Arial" w:hAnsi="Arial" w:cs="Arial"/>
        </w:rPr>
        <w:t xml:space="preserve">Оценку параметра «Осевая неоднородность» следует проводить в соответствии с таблицей </w:t>
      </w:r>
      <w:r w:rsidRPr="006773AB">
        <w:rPr>
          <w:rStyle w:val="ab"/>
          <w:rFonts w:ascii="Arial" w:hAnsi="Arial" w:cs="Arial"/>
          <w:shd w:val="clear" w:color="auto" w:fill="FFFFFF" w:themeFill="background1"/>
        </w:rPr>
        <w:t>9</w:t>
      </w:r>
      <w:r w:rsidRPr="00A566C4">
        <w:rPr>
          <w:rStyle w:val="ab"/>
          <w:rFonts w:ascii="Arial" w:hAnsi="Arial" w:cs="Arial"/>
        </w:rPr>
        <w:t>.</w:t>
      </w:r>
    </w:p>
    <w:p w:rsidR="005E3BBB" w:rsidRPr="00A566C4" w:rsidRDefault="00F81DAA" w:rsidP="00A566C4">
      <w:pPr>
        <w:spacing w:line="360" w:lineRule="auto"/>
        <w:ind w:firstLine="510"/>
        <w:jc w:val="center"/>
        <w:rPr>
          <w:rStyle w:val="ab"/>
          <w:rFonts w:ascii="Arial" w:hAnsi="Arial" w:cs="Arial"/>
        </w:rPr>
      </w:pPr>
      <w:r w:rsidRPr="00A566C4">
        <w:rPr>
          <w:rStyle w:val="ab"/>
          <w:rFonts w:ascii="Arial" w:hAnsi="Arial" w:cs="Arial"/>
          <w:spacing w:val="40"/>
        </w:rPr>
        <w:t>Таблица</w:t>
      </w:r>
      <w:r w:rsidRPr="00A566C4">
        <w:rPr>
          <w:rStyle w:val="ab"/>
          <w:rFonts w:ascii="Arial" w:hAnsi="Arial" w:cs="Arial"/>
        </w:rPr>
        <w:t xml:space="preserve"> </w:t>
      </w:r>
      <w:r w:rsidRPr="00D94C84">
        <w:rPr>
          <w:rStyle w:val="ab"/>
          <w:rFonts w:ascii="Arial" w:hAnsi="Arial" w:cs="Arial"/>
          <w:shd w:val="clear" w:color="auto" w:fill="FFFFFF" w:themeFill="background1"/>
        </w:rPr>
        <w:t>9</w:t>
      </w:r>
      <w:r w:rsidRPr="00A566C4">
        <w:rPr>
          <w:rStyle w:val="ab"/>
          <w:rFonts w:ascii="Arial" w:hAnsi="Arial" w:cs="Arial"/>
        </w:rPr>
        <w:t xml:space="preserve"> – Классы параметра «Осевая неоднородность»</w:t>
      </w:r>
    </w:p>
    <w:tbl>
      <w:tblPr>
        <w:tblStyle w:val="TableNormal"/>
        <w:tblW w:w="7080" w:type="dxa"/>
        <w:tblInd w:w="17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9"/>
        <w:gridCol w:w="2261"/>
      </w:tblGrid>
      <w:tr w:rsidR="005E3BBB" w:rsidRPr="00E5733F" w:rsidTr="00D94C84">
        <w:trPr>
          <w:trHeight w:val="318"/>
        </w:trPr>
        <w:tc>
          <w:tcPr>
            <w:tcW w:w="4819"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E5733F" w:rsidRDefault="00F81DAA" w:rsidP="00D94C84">
            <w:pPr>
              <w:jc w:val="center"/>
              <w:rPr>
                <w:rFonts w:ascii="Arial" w:hAnsi="Arial" w:cs="Arial"/>
              </w:rPr>
            </w:pPr>
            <w:r w:rsidRPr="00A566C4">
              <w:rPr>
                <w:rStyle w:val="ab"/>
                <w:rFonts w:ascii="Arial" w:hAnsi="Arial" w:cs="Arial"/>
              </w:rPr>
              <w:t>Параметр «Осевая неоднородность»</w:t>
            </w:r>
          </w:p>
        </w:tc>
        <w:tc>
          <w:tcPr>
            <w:tcW w:w="226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E5733F" w:rsidRDefault="00F81DAA" w:rsidP="00D94C84">
            <w:pPr>
              <w:jc w:val="center"/>
              <w:rPr>
                <w:rFonts w:ascii="Arial" w:hAnsi="Arial" w:cs="Arial"/>
              </w:rPr>
            </w:pPr>
            <w:r w:rsidRPr="00A566C4">
              <w:rPr>
                <w:rStyle w:val="ab"/>
                <w:rFonts w:ascii="Arial" w:hAnsi="Arial" w:cs="Arial"/>
              </w:rPr>
              <w:t>Класс</w:t>
            </w:r>
          </w:p>
        </w:tc>
      </w:tr>
      <w:tr w:rsidR="005E3BBB" w:rsidRPr="00E5733F" w:rsidTr="00D94C84">
        <w:trPr>
          <w:trHeight w:val="30"/>
        </w:trPr>
        <w:tc>
          <w:tcPr>
            <w:tcW w:w="481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E5733F" w:rsidRDefault="00F81DAA" w:rsidP="00D94C84">
            <w:pPr>
              <w:jc w:val="center"/>
              <w:rPr>
                <w:rFonts w:ascii="Arial" w:hAnsi="Arial" w:cs="Arial"/>
              </w:rPr>
            </w:pPr>
            <w:r w:rsidRPr="00A566C4">
              <w:rPr>
                <w:rStyle w:val="ab"/>
                <w:rFonts w:ascii="Arial" w:hAnsi="Arial" w:cs="Arial"/>
              </w:rPr>
              <w:t>≤0,06</w:t>
            </w:r>
          </w:p>
        </w:tc>
        <w:tc>
          <w:tcPr>
            <w:tcW w:w="2261"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E5733F" w:rsidRDefault="00F81DAA" w:rsidP="00D94C84">
            <w:pPr>
              <w:jc w:val="center"/>
              <w:rPr>
                <w:rFonts w:ascii="Arial" w:hAnsi="Arial" w:cs="Arial"/>
              </w:rPr>
            </w:pPr>
            <w:r w:rsidRPr="00A566C4">
              <w:rPr>
                <w:rFonts w:ascii="Arial" w:hAnsi="Arial" w:cs="Arial"/>
              </w:rPr>
              <w:t>4,0</w:t>
            </w:r>
          </w:p>
        </w:tc>
      </w:tr>
      <w:tr w:rsidR="005E3BBB" w:rsidRPr="00E5733F" w:rsidTr="00D94C84">
        <w:trPr>
          <w:trHeight w:val="2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lang w:val="ru-RU"/>
                <w14:textOutline w14:w="0" w14:cap="rnd" w14:cmpd="sng" w14:algn="ctr">
                  <w14:noFill/>
                  <w14:prstDash w14:val="solid"/>
                  <w14:bevel/>
                </w14:textOutline>
              </w:rPr>
            </w:pPr>
            <w:r w:rsidRPr="00D94C84">
              <w:rPr>
                <w:rFonts w:ascii="Arial" w:eastAsia="Times New Roman" w:hAnsi="Arial" w:cs="Arial"/>
                <w:u w:color="000000"/>
                <w:lang w:val="ru-RU"/>
                <w14:textOutline w14:w="0" w14:cap="rnd" w14:cmpd="sng" w14:algn="ctr">
                  <w14:noFill/>
                  <w14:prstDash w14:val="solid"/>
                  <w14:bevel/>
                </w14:textOutline>
              </w:rPr>
              <w:t xml:space="preserve">≤0,08 </w:t>
            </w:r>
            <w:r w:rsidRPr="00D94C84">
              <w:rPr>
                <w:rFonts w:ascii="Arial" w:eastAsia="Times New Roman" w:hAnsi="Arial" w:cs="Arial"/>
                <w:u w:color="000000"/>
                <w14:textOutline w14:w="0" w14:cap="rnd" w14:cmpd="sng" w14:algn="ctr">
                  <w14:noFill/>
                  <w14:prstDash w14:val="solid"/>
                  <w14:bevel/>
                </w14:textOutline>
              </w:rPr>
              <w:t>и</w:t>
            </w:r>
            <w:r w:rsidRPr="00D94C84">
              <w:rPr>
                <w:rFonts w:ascii="Arial" w:eastAsia="Times New Roman" w:hAnsi="Arial" w:cs="Arial"/>
                <w:u w:color="000000"/>
                <w:lang w:val="ru-RU"/>
                <w14:textOutline w14:w="0" w14:cap="rnd" w14:cmpd="sng" w14:algn="ctr">
                  <w14:noFill/>
                  <w14:prstDash w14:val="solid"/>
                  <w14:bevel/>
                </w14:textOutline>
              </w:rPr>
              <w:t xml:space="preserve"> &gt;0,06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3,0 — 3,9</w:t>
            </w:r>
          </w:p>
        </w:tc>
      </w:tr>
      <w:tr w:rsidR="005E3BBB" w:rsidRPr="00E5733F" w:rsidTr="00D94C84">
        <w:trPr>
          <w:trHeight w:val="188"/>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lang w:val="ru-RU"/>
                <w14:textOutline w14:w="0" w14:cap="rnd" w14:cmpd="sng" w14:algn="ctr">
                  <w14:noFill/>
                  <w14:prstDash w14:val="solid"/>
                  <w14:bevel/>
                </w14:textOutline>
              </w:rPr>
            </w:pPr>
            <w:r w:rsidRPr="00D94C84">
              <w:rPr>
                <w:rFonts w:ascii="Arial" w:eastAsia="Times New Roman" w:hAnsi="Arial" w:cs="Arial"/>
                <w:u w:color="000000"/>
                <w:lang w:val="ru-RU"/>
                <w14:textOutline w14:w="0" w14:cap="rnd" w14:cmpd="sng" w14:algn="ctr">
                  <w14:noFill/>
                  <w14:prstDash w14:val="solid"/>
                  <w14:bevel/>
                </w14:textOutline>
              </w:rPr>
              <w:t xml:space="preserve">≤0,10 </w:t>
            </w:r>
            <w:r w:rsidRPr="00D94C84">
              <w:rPr>
                <w:rFonts w:ascii="Arial" w:eastAsia="Times New Roman" w:hAnsi="Arial" w:cs="Arial"/>
                <w:u w:color="000000"/>
                <w14:textOutline w14:w="0" w14:cap="rnd" w14:cmpd="sng" w14:algn="ctr">
                  <w14:noFill/>
                  <w14:prstDash w14:val="solid"/>
                  <w14:bevel/>
                </w14:textOutline>
              </w:rPr>
              <w:t>и</w:t>
            </w:r>
            <w:r w:rsidRPr="00D94C84">
              <w:rPr>
                <w:rFonts w:ascii="Arial" w:eastAsia="Times New Roman" w:hAnsi="Arial" w:cs="Arial"/>
                <w:u w:color="000000"/>
                <w:lang w:val="ru-RU"/>
                <w14:textOutline w14:w="0" w14:cap="rnd" w14:cmpd="sng" w14:algn="ctr">
                  <w14:noFill/>
                  <w14:prstDash w14:val="solid"/>
                  <w14:bevel/>
                </w14:textOutline>
              </w:rPr>
              <w:t xml:space="preserve"> &gt;0,08</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2,0 — 2,9</w:t>
            </w:r>
          </w:p>
        </w:tc>
      </w:tr>
      <w:tr w:rsidR="005E3BBB" w:rsidRPr="00E5733F" w:rsidTr="00D94C84">
        <w:trPr>
          <w:trHeight w:val="2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lang w:val="ru-RU"/>
                <w14:textOutline w14:w="0" w14:cap="rnd" w14:cmpd="sng" w14:algn="ctr">
                  <w14:noFill/>
                  <w14:prstDash w14:val="solid"/>
                  <w14:bevel/>
                </w14:textOutline>
              </w:rPr>
            </w:pPr>
            <w:r w:rsidRPr="00D94C84">
              <w:rPr>
                <w:rFonts w:ascii="Arial" w:eastAsia="Times New Roman" w:hAnsi="Arial" w:cs="Arial"/>
                <w:u w:color="000000"/>
                <w:lang w:val="ru-RU"/>
                <w14:textOutline w14:w="0" w14:cap="rnd" w14:cmpd="sng" w14:algn="ctr">
                  <w14:noFill/>
                  <w14:prstDash w14:val="solid"/>
                  <w14:bevel/>
                </w14:textOutline>
              </w:rPr>
              <w:t xml:space="preserve">≤0,12 </w:t>
            </w:r>
            <w:r w:rsidRPr="00D94C84">
              <w:rPr>
                <w:rFonts w:ascii="Arial" w:eastAsia="Times New Roman" w:hAnsi="Arial" w:cs="Arial"/>
                <w:u w:color="000000"/>
                <w14:textOutline w14:w="0" w14:cap="rnd" w14:cmpd="sng" w14:algn="ctr">
                  <w14:noFill/>
                  <w14:prstDash w14:val="solid"/>
                  <w14:bevel/>
                </w14:textOutline>
              </w:rPr>
              <w:t>и</w:t>
            </w:r>
            <w:r w:rsidRPr="00D94C84">
              <w:rPr>
                <w:rFonts w:ascii="Arial" w:eastAsia="Times New Roman" w:hAnsi="Arial" w:cs="Arial"/>
                <w:u w:color="000000"/>
                <w:lang w:val="ru-RU"/>
                <w14:textOutline w14:w="0" w14:cap="rnd" w14:cmpd="sng" w14:algn="ctr">
                  <w14:noFill/>
                  <w14:prstDash w14:val="solid"/>
                  <w14:bevel/>
                </w14:textOutline>
              </w:rPr>
              <w:t xml:space="preserve"> &gt;0,10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1,0 — 1,9</w:t>
            </w:r>
          </w:p>
        </w:tc>
      </w:tr>
      <w:tr w:rsidR="005E3BBB" w:rsidRPr="00E5733F" w:rsidTr="00D94C84">
        <w:trPr>
          <w:trHeight w:val="2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lang w:val="ru-RU"/>
                <w14:textOutline w14:w="0" w14:cap="rnd" w14:cmpd="sng" w14:algn="ctr">
                  <w14:noFill/>
                  <w14:prstDash w14:val="solid"/>
                  <w14:bevel/>
                </w14:textOutline>
              </w:rPr>
            </w:pPr>
            <w:r w:rsidRPr="00D94C84">
              <w:rPr>
                <w:rFonts w:ascii="Arial" w:eastAsia="Times New Roman" w:hAnsi="Arial" w:cs="Arial"/>
                <w:u w:color="000000"/>
                <w:lang w:val="ru-RU"/>
                <w14:textOutline w14:w="0" w14:cap="rnd" w14:cmpd="sng" w14:algn="ctr">
                  <w14:noFill/>
                  <w14:prstDash w14:val="solid"/>
                  <w14:bevel/>
                </w14:textOutline>
              </w:rPr>
              <w:t xml:space="preserve">≤0,14 </w:t>
            </w:r>
            <w:r w:rsidRPr="00D94C84">
              <w:rPr>
                <w:rFonts w:ascii="Arial" w:eastAsia="Times New Roman" w:hAnsi="Arial" w:cs="Arial"/>
                <w:u w:color="000000"/>
                <w14:textOutline w14:w="0" w14:cap="rnd" w14:cmpd="sng" w14:algn="ctr">
                  <w14:noFill/>
                  <w14:prstDash w14:val="solid"/>
                  <w14:bevel/>
                </w14:textOutline>
              </w:rPr>
              <w:t>и</w:t>
            </w:r>
            <w:r w:rsidRPr="00D94C84">
              <w:rPr>
                <w:rFonts w:ascii="Arial" w:eastAsia="Times New Roman" w:hAnsi="Arial" w:cs="Arial"/>
                <w:u w:color="000000"/>
                <w:lang w:val="ru-RU"/>
                <w14:textOutline w14:w="0" w14:cap="rnd" w14:cmpd="sng" w14:algn="ctr">
                  <w14:noFill/>
                  <w14:prstDash w14:val="solid"/>
                  <w14:bevel/>
                </w14:textOutline>
              </w:rPr>
              <w:t xml:space="preserve"> &gt;0,12</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0,0 — 0,9</w:t>
            </w:r>
          </w:p>
        </w:tc>
      </w:tr>
      <w:tr w:rsidR="005E3BBB" w:rsidRPr="00E5733F">
        <w:trPr>
          <w:trHeight w:val="318"/>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pStyle w:val="aa"/>
              <w:widowControl w:val="0"/>
              <w:tabs>
                <w:tab w:val="left" w:pos="720"/>
                <w:tab w:val="left" w:pos="1440"/>
                <w:tab w:val="left" w:pos="2160"/>
                <w:tab w:val="left" w:pos="2880"/>
                <w:tab w:val="left" w:pos="3600"/>
                <w:tab w:val="left" w:pos="4320"/>
              </w:tabs>
              <w:spacing w:before="0" w:line="240" w:lineRule="auto"/>
              <w:ind w:left="15" w:right="1"/>
              <w:jc w:val="center"/>
              <w:rPr>
                <w:rFonts w:ascii="Arial" w:eastAsia="Times New Roman" w:hAnsi="Arial" w:cs="Arial"/>
                <w:u w:color="000000"/>
                <w14:textOutline w14:w="0" w14:cap="rnd" w14:cmpd="sng" w14:algn="ctr">
                  <w14:noFill/>
                  <w14:prstDash w14:val="solid"/>
                  <w14:bevel/>
                </w14:textOutline>
              </w:rPr>
            </w:pPr>
            <w:r w:rsidRPr="00D94C84">
              <w:rPr>
                <w:rFonts w:ascii="Arial" w:eastAsia="Times New Roman" w:hAnsi="Arial" w:cs="Arial"/>
                <w:u w:color="000000"/>
                <w14:textOutline w14:w="0" w14:cap="rnd" w14:cmpd="sng" w14:algn="ctr">
                  <w14:noFill/>
                  <w14:prstDash w14:val="solid"/>
                  <w14:bevel/>
                </w14:textOutline>
              </w:rPr>
              <w:t>&gt;0,14</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D94C84" w:rsidRDefault="00F81DAA" w:rsidP="00D94C84">
            <w:pPr>
              <w:jc w:val="center"/>
              <w:rPr>
                <w:rFonts w:ascii="Arial" w:hAnsi="Arial" w:cs="Arial"/>
              </w:rPr>
            </w:pPr>
            <w:r w:rsidRPr="00D94C84">
              <w:rPr>
                <w:rFonts w:ascii="Arial" w:hAnsi="Arial" w:cs="Arial"/>
              </w:rPr>
              <w:t>0,0</w:t>
            </w:r>
          </w:p>
        </w:tc>
      </w:tr>
    </w:tbl>
    <w:p w:rsidR="006773AB" w:rsidRDefault="006773AB" w:rsidP="0075460E">
      <w:pPr>
        <w:spacing w:line="360" w:lineRule="auto"/>
        <w:ind w:firstLine="510"/>
        <w:jc w:val="both"/>
        <w:rPr>
          <w:rStyle w:val="ab"/>
          <w:rFonts w:ascii="Arial" w:hAnsi="Arial" w:cs="Arial"/>
        </w:rPr>
      </w:pPr>
    </w:p>
    <w:p w:rsidR="006773AB" w:rsidRPr="00D94C84" w:rsidRDefault="006773AB" w:rsidP="0075460E">
      <w:pPr>
        <w:spacing w:line="360" w:lineRule="auto"/>
        <w:ind w:firstLine="510"/>
        <w:jc w:val="both"/>
        <w:rPr>
          <w:rStyle w:val="ab"/>
          <w:rFonts w:ascii="Arial" w:hAnsi="Arial" w:cs="Arial"/>
        </w:rPr>
      </w:pPr>
    </w:p>
    <w:p w:rsidR="005E3BBB" w:rsidRPr="00A566C4" w:rsidRDefault="00E5733F" w:rsidP="00A566C4">
      <w:pPr>
        <w:spacing w:before="240" w:after="120" w:line="360" w:lineRule="auto"/>
        <w:ind w:firstLine="510"/>
        <w:jc w:val="both"/>
        <w:rPr>
          <w:rStyle w:val="ab"/>
        </w:rPr>
      </w:pPr>
      <w:r w:rsidRPr="00E5733F">
        <w:rPr>
          <w:rStyle w:val="ab"/>
          <w:rFonts w:ascii="Arial" w:hAnsi="Arial" w:cs="Arial"/>
          <w:b/>
        </w:rPr>
        <w:t>7.5.</w:t>
      </w:r>
      <w:r>
        <w:rPr>
          <w:rStyle w:val="ab"/>
          <w:rFonts w:ascii="Arial" w:hAnsi="Arial" w:cs="Arial"/>
          <w:b/>
        </w:rPr>
        <w:t>8</w:t>
      </w:r>
      <w:r w:rsidRPr="00E5733F">
        <w:rPr>
          <w:rStyle w:val="ab"/>
          <w:rFonts w:ascii="Arial" w:hAnsi="Arial" w:cs="Arial"/>
          <w:b/>
        </w:rPr>
        <w:t xml:space="preserve"> </w:t>
      </w:r>
      <w:r w:rsidR="00F81DAA" w:rsidRPr="00A566C4">
        <w:rPr>
          <w:rStyle w:val="ab"/>
          <w:rFonts w:ascii="Arial" w:hAnsi="Arial" w:cs="Arial"/>
          <w:b/>
        </w:rPr>
        <w:t>Параметр «Неоднородность сетки»</w:t>
      </w:r>
    </w:p>
    <w:p w:rsidR="00D94C84"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Параметр «Неоднородность сетки» </w:t>
      </w:r>
      <w:r w:rsidR="003445C8">
        <w:rPr>
          <w:rStyle w:val="ab"/>
          <w:rFonts w:ascii="Arial" w:hAnsi="Arial" w:cs="Arial"/>
        </w:rPr>
        <w:t>(</w:t>
      </w:r>
      <w:r w:rsidR="003445C8" w:rsidRPr="003445C8">
        <w:rPr>
          <w:rStyle w:val="ab"/>
          <w:rFonts w:ascii="Arial" w:hAnsi="Arial" w:cs="Arial"/>
        </w:rPr>
        <w:t>GNU</w:t>
      </w:r>
      <w:r w:rsidR="003445C8">
        <w:rPr>
          <w:rStyle w:val="ab"/>
          <w:rFonts w:ascii="Arial" w:hAnsi="Arial" w:cs="Arial"/>
        </w:rPr>
        <w:t>)</w:t>
      </w:r>
      <w:r w:rsidR="003445C8" w:rsidRPr="003445C8">
        <w:rPr>
          <w:rStyle w:val="ab"/>
          <w:rFonts w:ascii="Arial" w:hAnsi="Arial" w:cs="Arial"/>
        </w:rPr>
        <w:t xml:space="preserve"> </w:t>
      </w:r>
      <w:r w:rsidRPr="006773AB">
        <w:rPr>
          <w:rStyle w:val="ab"/>
          <w:rFonts w:ascii="Arial" w:hAnsi="Arial" w:cs="Arial"/>
        </w:rPr>
        <w:t xml:space="preserve">позволяет измерять и оценивать наибольшие </w:t>
      </w:r>
      <w:r w:rsidR="00D94C84" w:rsidRPr="006773AB">
        <w:rPr>
          <w:rStyle w:val="ab"/>
          <w:rFonts w:ascii="Arial" w:hAnsi="Arial" w:cs="Arial"/>
        </w:rPr>
        <w:t xml:space="preserve">векторные </w:t>
      </w:r>
      <w:r w:rsidRPr="006773AB">
        <w:rPr>
          <w:rStyle w:val="ab"/>
          <w:rFonts w:ascii="Arial" w:hAnsi="Arial" w:cs="Arial"/>
        </w:rPr>
        <w:t>отклонения в узлах пересечения сетки от их теоретически идеальных по</w:t>
      </w:r>
      <w:r w:rsidR="00D94C84" w:rsidRPr="006773AB">
        <w:rPr>
          <w:rStyle w:val="ab"/>
          <w:rFonts w:ascii="Arial" w:hAnsi="Arial" w:cs="Arial"/>
        </w:rPr>
        <w:t>зиций</w:t>
      </w:r>
      <w:r w:rsidRPr="006773AB">
        <w:rPr>
          <w:rStyle w:val="ab"/>
          <w:rFonts w:ascii="Arial" w:hAnsi="Arial" w:cs="Arial"/>
        </w:rPr>
        <w:t xml:space="preserve">, определяемых </w:t>
      </w:r>
      <w:r w:rsidR="00D94C84" w:rsidRPr="006773AB">
        <w:rPr>
          <w:rStyle w:val="ab"/>
          <w:rFonts w:ascii="Arial" w:hAnsi="Arial" w:cs="Arial"/>
        </w:rPr>
        <w:t xml:space="preserve">с использованием рекомендуемого алгоритма декодирования на основе </w:t>
      </w:r>
      <w:r w:rsidRPr="006773AB">
        <w:rPr>
          <w:rStyle w:val="ab"/>
          <w:rFonts w:ascii="Arial" w:hAnsi="Arial" w:cs="Arial"/>
        </w:rPr>
        <w:t>двоично</w:t>
      </w:r>
      <w:r w:rsidR="00D94C84" w:rsidRPr="006773AB">
        <w:rPr>
          <w:rStyle w:val="ab"/>
          <w:rFonts w:ascii="Arial" w:hAnsi="Arial" w:cs="Arial"/>
        </w:rPr>
        <w:t>го</w:t>
      </w:r>
      <w:r w:rsidRPr="006773AB">
        <w:rPr>
          <w:rStyle w:val="ab"/>
          <w:rFonts w:ascii="Arial" w:hAnsi="Arial" w:cs="Arial"/>
        </w:rPr>
        <w:t xml:space="preserve"> изображени</w:t>
      </w:r>
      <w:r w:rsidR="00D94C84" w:rsidRPr="006773AB">
        <w:rPr>
          <w:rStyle w:val="ab"/>
          <w:rFonts w:ascii="Arial" w:hAnsi="Arial" w:cs="Arial"/>
        </w:rPr>
        <w:t>я</w:t>
      </w:r>
      <w:r w:rsidRPr="006773AB">
        <w:rPr>
          <w:rStyle w:val="ab"/>
          <w:rFonts w:ascii="Arial" w:hAnsi="Arial" w:cs="Arial"/>
        </w:rPr>
        <w:t xml:space="preserve"> данного символа.</w:t>
      </w:r>
    </w:p>
    <w:p w:rsidR="004D23EF"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С помощью рекомендуемого алгоритма декодирования символики определяют места нахождения всех узлов пересечения сетки в области представления данных символа и сравнивают их с позициями идеальной сетки в теоретически совершенном символе тех же номинальных размеров. </w:t>
      </w:r>
    </w:p>
    <w:p w:rsidR="004D23EF" w:rsidRPr="006773AB" w:rsidRDefault="004D23EF" w:rsidP="00A566C4">
      <w:pPr>
        <w:spacing w:line="360" w:lineRule="auto"/>
        <w:ind w:firstLine="510"/>
        <w:jc w:val="both"/>
        <w:rPr>
          <w:rStyle w:val="ab"/>
          <w:rFonts w:ascii="Arial" w:hAnsi="Arial" w:cs="Arial"/>
        </w:rPr>
      </w:pPr>
      <w:r w:rsidRPr="006773AB">
        <w:rPr>
          <w:rStyle w:val="ab"/>
          <w:rFonts w:ascii="Arial" w:hAnsi="Arial" w:cs="Arial"/>
        </w:rPr>
        <w:t>Идеальная сетка равномерно распределена и основана на минимальном числе точек, которые определяют границы или оси символа. Спецификация символики должна определять эти точки для оценки параметра «Неоднородность сетки».</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 xml:space="preserve">Оценку следует проводить с использованием наибольшего расстояния между действительным и теоретическим </w:t>
      </w:r>
      <w:r w:rsidR="004D23EF" w:rsidRPr="006773AB">
        <w:rPr>
          <w:rStyle w:val="ab"/>
          <w:rFonts w:ascii="Arial" w:hAnsi="Arial" w:cs="Arial"/>
        </w:rPr>
        <w:t>позициями</w:t>
      </w:r>
      <w:r w:rsidRPr="006773AB">
        <w:rPr>
          <w:rStyle w:val="ab"/>
          <w:rFonts w:ascii="Arial" w:hAnsi="Arial" w:cs="Arial"/>
        </w:rPr>
        <w:t xml:space="preserve"> в любом узле пересечения, выраженным в долях размера </w:t>
      </w:r>
      <w:r w:rsidRPr="006773AB">
        <w:rPr>
          <w:rStyle w:val="ab"/>
          <w:rFonts w:ascii="Arial" w:hAnsi="Arial" w:cs="Arial"/>
          <w:i/>
          <w:iCs/>
        </w:rPr>
        <w:t>Х</w:t>
      </w:r>
      <w:r w:rsidRPr="006773AB">
        <w:rPr>
          <w:rStyle w:val="ab"/>
          <w:rFonts w:ascii="Arial" w:hAnsi="Arial" w:cs="Arial"/>
        </w:rPr>
        <w:t xml:space="preserve"> символа.</w:t>
      </w:r>
    </w:p>
    <w:p w:rsidR="005E3BBB" w:rsidRPr="006773AB" w:rsidRDefault="00F81DAA" w:rsidP="00A566C4">
      <w:pPr>
        <w:spacing w:line="360" w:lineRule="auto"/>
        <w:ind w:firstLine="510"/>
        <w:jc w:val="both"/>
        <w:rPr>
          <w:rStyle w:val="ab"/>
          <w:rFonts w:ascii="Arial" w:hAnsi="Arial" w:cs="Arial"/>
        </w:rPr>
      </w:pPr>
      <w:r w:rsidRPr="006773AB">
        <w:rPr>
          <w:rStyle w:val="ab"/>
          <w:rFonts w:ascii="Arial" w:hAnsi="Arial" w:cs="Arial"/>
        </w:rPr>
        <w:t>Оценку параметра «Неоднородность сетки» следует проводить по классам в соответствии с таблицей 10.</w:t>
      </w:r>
    </w:p>
    <w:p w:rsidR="005E3BBB" w:rsidRPr="006773AB" w:rsidRDefault="00F81DAA" w:rsidP="00A566C4">
      <w:pPr>
        <w:spacing w:line="360" w:lineRule="auto"/>
        <w:ind w:firstLine="510"/>
        <w:jc w:val="center"/>
        <w:rPr>
          <w:rStyle w:val="ab"/>
          <w:rFonts w:ascii="Arial" w:hAnsi="Arial" w:cs="Arial"/>
        </w:rPr>
      </w:pPr>
      <w:r w:rsidRPr="006773AB">
        <w:rPr>
          <w:rStyle w:val="ab"/>
          <w:rFonts w:ascii="Arial" w:hAnsi="Arial" w:cs="Arial"/>
          <w:spacing w:val="40"/>
        </w:rPr>
        <w:t>Таблица</w:t>
      </w:r>
      <w:r w:rsidRPr="006773AB">
        <w:rPr>
          <w:rStyle w:val="ab"/>
          <w:rFonts w:ascii="Arial" w:hAnsi="Arial" w:cs="Arial"/>
        </w:rPr>
        <w:t xml:space="preserve"> 10 – Классы параметра «Неоднородность сетки»</w:t>
      </w:r>
    </w:p>
    <w:tbl>
      <w:tblPr>
        <w:tblStyle w:val="TableNormal"/>
        <w:tblW w:w="6664" w:type="dxa"/>
        <w:tblInd w:w="18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18"/>
        <w:gridCol w:w="2046"/>
      </w:tblGrid>
      <w:tr w:rsidR="005E3BBB" w:rsidRPr="003445C8" w:rsidTr="003445C8">
        <w:trPr>
          <w:trHeight w:val="318"/>
        </w:trPr>
        <w:tc>
          <w:tcPr>
            <w:tcW w:w="461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Fonts w:ascii="Arial" w:hAnsi="Arial" w:cs="Arial"/>
              </w:rPr>
            </w:pPr>
            <w:r w:rsidRPr="003445C8">
              <w:rPr>
                <w:rStyle w:val="ab"/>
                <w:rFonts w:ascii="Arial" w:hAnsi="Arial" w:cs="Arial"/>
              </w:rPr>
              <w:t>Параметр «Неоднородность сетки»</w:t>
            </w:r>
          </w:p>
        </w:tc>
        <w:tc>
          <w:tcPr>
            <w:tcW w:w="2046"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Fonts w:ascii="Arial" w:hAnsi="Arial" w:cs="Arial"/>
              </w:rPr>
            </w:pPr>
            <w:r w:rsidRPr="003445C8">
              <w:rPr>
                <w:rStyle w:val="ab"/>
                <w:rFonts w:ascii="Arial" w:hAnsi="Arial" w:cs="Arial"/>
              </w:rPr>
              <w:t>Класс</w:t>
            </w:r>
          </w:p>
        </w:tc>
      </w:tr>
      <w:tr w:rsidR="005E3BBB" w:rsidRPr="003445C8" w:rsidTr="003445C8">
        <w:trPr>
          <w:trHeight w:val="318"/>
        </w:trPr>
        <w:tc>
          <w:tcPr>
            <w:tcW w:w="4618"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Fonts w:ascii="Arial" w:hAnsi="Arial" w:cs="Arial"/>
              </w:rPr>
            </w:pPr>
            <w:r w:rsidRPr="003445C8">
              <w:rPr>
                <w:rStyle w:val="ab"/>
                <w:rFonts w:ascii="Arial" w:hAnsi="Arial" w:cs="Arial"/>
              </w:rPr>
              <w:t>≤0,38</w:t>
            </w:r>
          </w:p>
        </w:tc>
        <w:tc>
          <w:tcPr>
            <w:tcW w:w="204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Fonts w:ascii="Arial" w:hAnsi="Arial" w:cs="Arial"/>
              </w:rPr>
            </w:pPr>
            <w:r w:rsidRPr="003445C8">
              <w:rPr>
                <w:rStyle w:val="ab"/>
                <w:rFonts w:ascii="Arial" w:hAnsi="Arial" w:cs="Arial"/>
              </w:rPr>
              <w:t>4</w:t>
            </w:r>
            <w:r w:rsidRPr="003445C8">
              <w:rPr>
                <w:rStyle w:val="ab"/>
                <w:rFonts w:ascii="Arial" w:hAnsi="Arial" w:cs="Arial"/>
                <w:lang w:val="en-US"/>
              </w:rPr>
              <w:t>,0</w:t>
            </w:r>
          </w:p>
        </w:tc>
      </w:tr>
      <w:tr w:rsidR="005E3BBB" w:rsidRPr="003445C8" w:rsidTr="003445C8">
        <w:trPr>
          <w:trHeight w:val="20"/>
        </w:trPr>
        <w:tc>
          <w:tcPr>
            <w:tcW w:w="4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≤0,50 и &gt;0,38</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3,0 — 3,9</w:t>
            </w:r>
          </w:p>
        </w:tc>
      </w:tr>
      <w:tr w:rsidR="005E3BBB" w:rsidRPr="003445C8" w:rsidTr="003445C8">
        <w:trPr>
          <w:trHeight w:val="20"/>
        </w:trPr>
        <w:tc>
          <w:tcPr>
            <w:tcW w:w="4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≤0,63 и &gt;0,50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2,0 — 2,9</w:t>
            </w:r>
          </w:p>
        </w:tc>
      </w:tr>
      <w:tr w:rsidR="005E3BBB" w:rsidRPr="003445C8" w:rsidTr="003445C8">
        <w:trPr>
          <w:trHeight w:val="20"/>
        </w:trPr>
        <w:tc>
          <w:tcPr>
            <w:tcW w:w="4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≤0,75 и &gt;0,63</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1,0 — 1,9</w:t>
            </w:r>
          </w:p>
        </w:tc>
      </w:tr>
      <w:tr w:rsidR="005E3BBB" w:rsidRPr="003445C8" w:rsidTr="003445C8">
        <w:trPr>
          <w:trHeight w:val="20"/>
        </w:trPr>
        <w:tc>
          <w:tcPr>
            <w:tcW w:w="4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A566C4">
            <w:pPr>
              <w:jc w:val="center"/>
              <w:rPr>
                <w:rStyle w:val="ab"/>
              </w:rPr>
            </w:pPr>
            <w:r w:rsidRPr="003445C8">
              <w:rPr>
                <w:rStyle w:val="ab"/>
                <w:rFonts w:ascii="Arial" w:hAnsi="Arial" w:cs="Arial"/>
              </w:rPr>
              <w:t>&gt;0,75</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3445C8" w:rsidRDefault="00F81DAA" w:rsidP="004D23EF">
            <w:pPr>
              <w:jc w:val="center"/>
              <w:rPr>
                <w:rStyle w:val="ab"/>
              </w:rPr>
            </w:pPr>
            <w:r w:rsidRPr="003445C8">
              <w:rPr>
                <w:rStyle w:val="ab"/>
                <w:rFonts w:ascii="Arial" w:hAnsi="Arial" w:cs="Arial"/>
              </w:rPr>
              <w:t>0,0</w:t>
            </w:r>
          </w:p>
        </w:tc>
      </w:tr>
      <w:tr w:rsidR="005E3BBB" w:rsidRPr="00F81DAA" w:rsidTr="003445C8">
        <w:trPr>
          <w:trHeight w:val="601"/>
        </w:trPr>
        <w:tc>
          <w:tcPr>
            <w:tcW w:w="66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4D23EF" w:rsidP="004D23EF">
            <w:pPr>
              <w:pStyle w:val="aa"/>
              <w:widowControl w:val="0"/>
              <w:tabs>
                <w:tab w:val="left" w:pos="765"/>
                <w:tab w:val="left" w:pos="1440"/>
                <w:tab w:val="left" w:pos="2160"/>
                <w:tab w:val="left" w:pos="2880"/>
                <w:tab w:val="left" w:pos="3600"/>
                <w:tab w:val="left" w:pos="4320"/>
                <w:tab w:val="left" w:pos="5040"/>
                <w:tab w:val="left" w:pos="5760"/>
              </w:tabs>
              <w:spacing w:before="0" w:line="300" w:lineRule="auto"/>
              <w:ind w:left="45" w:right="23" w:firstLine="340"/>
              <w:jc w:val="both"/>
              <w:rPr>
                <w:rFonts w:ascii="Arial" w:hAnsi="Arial" w:cs="Arial"/>
                <w:sz w:val="22"/>
                <w:szCs w:val="22"/>
              </w:rPr>
            </w:pPr>
            <w:r w:rsidRPr="003445C8">
              <w:rPr>
                <w:rFonts w:ascii="Arial" w:hAnsi="Arial" w:cs="Arial"/>
                <w:spacing w:val="60"/>
                <w:sz w:val="22"/>
                <w:szCs w:val="22"/>
              </w:rPr>
              <w:t>Примечание</w:t>
            </w:r>
            <w:r w:rsidRPr="003445C8">
              <w:rPr>
                <w:rFonts w:ascii="Arial" w:hAnsi="Arial" w:cs="Arial"/>
                <w:sz w:val="22"/>
                <w:szCs w:val="22"/>
              </w:rPr>
              <w:t xml:space="preserve"> —</w:t>
            </w:r>
            <w:r w:rsidRPr="003445C8">
              <w:rPr>
                <w:rFonts w:ascii="Arial" w:hAnsi="Arial" w:cs="Arial"/>
                <w:sz w:val="22"/>
                <w:szCs w:val="22"/>
                <w:lang w:val="ru-RU"/>
              </w:rPr>
              <w:t xml:space="preserve"> </w:t>
            </w:r>
            <w:r w:rsidRPr="003445C8">
              <w:rPr>
                <w:rStyle w:val="ab"/>
                <w:rFonts w:ascii="Arial" w:hAnsi="Arial" w:cs="Arial"/>
                <w:color w:val="231F20"/>
                <w:sz w:val="22"/>
                <w:szCs w:val="22"/>
                <w:u w:color="231F20"/>
                <w:shd w:val="clear" w:color="auto" w:fill="FFFFFF" w:themeFill="background1"/>
                <w:lang w:val="ru-RU"/>
              </w:rPr>
              <w:t>К</w:t>
            </w:r>
            <w:r w:rsidR="00F81DAA" w:rsidRPr="003445C8">
              <w:rPr>
                <w:rStyle w:val="ab"/>
                <w:rFonts w:ascii="Arial" w:hAnsi="Arial" w:cs="Arial"/>
                <w:color w:val="231F20"/>
                <w:sz w:val="22"/>
                <w:szCs w:val="22"/>
                <w:u w:color="231F20"/>
                <w:shd w:val="clear" w:color="auto" w:fill="FFFFFF" w:themeFill="background1"/>
              </w:rPr>
              <w:t xml:space="preserve">ласс </w:t>
            </w:r>
            <w:r w:rsidRPr="003445C8">
              <w:rPr>
                <w:rStyle w:val="ab"/>
                <w:rFonts w:ascii="Arial" w:hAnsi="Arial" w:cs="Arial"/>
                <w:color w:val="231F20"/>
                <w:sz w:val="22"/>
                <w:szCs w:val="22"/>
                <w:u w:color="231F20"/>
                <w:shd w:val="clear" w:color="auto" w:fill="FFFFFF" w:themeFill="background1"/>
                <w:lang w:val="ru-RU"/>
              </w:rPr>
              <w:t xml:space="preserve">параметра </w:t>
            </w:r>
            <w:r w:rsidR="003445C8">
              <w:rPr>
                <w:rStyle w:val="ab"/>
                <w:rFonts w:ascii="Arial" w:hAnsi="Arial" w:cs="Arial"/>
                <w:color w:val="231F20"/>
                <w:sz w:val="22"/>
                <w:szCs w:val="22"/>
                <w:u w:color="231F20"/>
                <w:shd w:val="clear" w:color="auto" w:fill="FFFFFF" w:themeFill="background1"/>
                <w:lang w:val="ru-RU"/>
              </w:rPr>
              <w:t>«Неоднородность сетки» (</w:t>
            </w:r>
            <w:r w:rsidR="00F81DAA" w:rsidRPr="003445C8">
              <w:rPr>
                <w:rStyle w:val="ab"/>
                <w:rFonts w:ascii="Arial" w:hAnsi="Arial" w:cs="Arial"/>
                <w:color w:val="231F20"/>
                <w:sz w:val="22"/>
                <w:szCs w:val="22"/>
                <w:u w:color="231F20"/>
                <w:shd w:val="clear" w:color="auto" w:fill="FFFFFF" w:themeFill="background1"/>
              </w:rPr>
              <w:t>GNU</w:t>
            </w:r>
            <w:r w:rsidR="003445C8">
              <w:rPr>
                <w:rStyle w:val="ab"/>
                <w:rFonts w:ascii="Arial" w:hAnsi="Arial" w:cs="Arial"/>
                <w:color w:val="231F20"/>
                <w:sz w:val="22"/>
                <w:szCs w:val="22"/>
                <w:u w:color="231F20"/>
                <w:shd w:val="clear" w:color="auto" w:fill="FFFFFF" w:themeFill="background1"/>
                <w:lang w:val="ru-RU"/>
              </w:rPr>
              <w:t>)</w:t>
            </w:r>
            <w:r w:rsidR="00F81DAA" w:rsidRPr="003445C8">
              <w:rPr>
                <w:rStyle w:val="ab"/>
                <w:rFonts w:ascii="Arial" w:hAnsi="Arial" w:cs="Arial"/>
                <w:color w:val="231F20"/>
                <w:sz w:val="22"/>
                <w:szCs w:val="22"/>
                <w:u w:color="231F20"/>
                <w:shd w:val="clear" w:color="auto" w:fill="FFFFFF" w:themeFill="background1"/>
              </w:rPr>
              <w:t xml:space="preserve"> равен нулю, когда значение GNU превышает 0,75, при этом между 1,0 и 0 нет постепенного изменения.</w:t>
            </w:r>
          </w:p>
        </w:tc>
      </w:tr>
    </w:tbl>
    <w:p w:rsidR="005E3BBB" w:rsidRPr="004D23EF" w:rsidRDefault="005E3BBB" w:rsidP="003445C8">
      <w:pPr>
        <w:spacing w:line="360" w:lineRule="auto"/>
        <w:ind w:firstLine="510"/>
        <w:jc w:val="both"/>
        <w:rPr>
          <w:rStyle w:val="ab"/>
          <w:rFonts w:ascii="Arial" w:hAnsi="Arial" w:cs="Arial"/>
          <w:highlight w:val="green"/>
        </w:rPr>
      </w:pPr>
    </w:p>
    <w:p w:rsidR="005E3BBB" w:rsidRPr="00A566C4" w:rsidRDefault="00E5733F" w:rsidP="003445C8">
      <w:pPr>
        <w:spacing w:before="240" w:after="120" w:line="360" w:lineRule="auto"/>
        <w:ind w:firstLine="510"/>
        <w:jc w:val="both"/>
        <w:rPr>
          <w:rStyle w:val="ab"/>
        </w:rPr>
      </w:pPr>
      <w:r w:rsidRPr="00E5733F">
        <w:rPr>
          <w:rStyle w:val="ab"/>
          <w:rFonts w:ascii="Arial" w:hAnsi="Arial" w:cs="Arial"/>
          <w:b/>
        </w:rPr>
        <w:t>7.5.</w:t>
      </w:r>
      <w:r>
        <w:rPr>
          <w:rStyle w:val="ab"/>
          <w:rFonts w:ascii="Arial" w:hAnsi="Arial" w:cs="Arial"/>
          <w:b/>
        </w:rPr>
        <w:t>9</w:t>
      </w:r>
      <w:r w:rsidRPr="00E5733F">
        <w:rPr>
          <w:rStyle w:val="ab"/>
          <w:rFonts w:ascii="Arial" w:hAnsi="Arial" w:cs="Arial"/>
          <w:b/>
        </w:rPr>
        <w:t xml:space="preserve"> </w:t>
      </w:r>
      <w:r w:rsidR="00F81DAA" w:rsidRPr="00A566C4">
        <w:rPr>
          <w:rStyle w:val="ab"/>
          <w:rFonts w:ascii="Arial" w:hAnsi="Arial" w:cs="Arial"/>
          <w:b/>
        </w:rPr>
        <w:t>Параметр «Неиспользованное исправление ошибок»</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rPr>
        <w:t xml:space="preserve">Параметр «Неиспользованное исправление ошибок» позволяет проверить </w:t>
      </w:r>
      <w:r w:rsidR="004B1A55" w:rsidRPr="003445C8">
        <w:rPr>
          <w:rStyle w:val="ab"/>
          <w:rFonts w:ascii="Arial" w:hAnsi="Arial" w:cs="Arial"/>
        </w:rPr>
        <w:t xml:space="preserve">в какой степени </w:t>
      </w:r>
      <w:r w:rsidRPr="003445C8">
        <w:rPr>
          <w:rStyle w:val="ab"/>
          <w:rFonts w:ascii="Arial" w:hAnsi="Arial" w:cs="Arial"/>
        </w:rPr>
        <w:t xml:space="preserve">местные или точечные повреждения символа снижают </w:t>
      </w:r>
      <w:r w:rsidR="004B1A55" w:rsidRPr="003445C8">
        <w:rPr>
          <w:rStyle w:val="ab"/>
          <w:rFonts w:ascii="Arial" w:hAnsi="Arial" w:cs="Arial"/>
        </w:rPr>
        <w:t xml:space="preserve">запас </w:t>
      </w:r>
      <w:r w:rsidRPr="003445C8">
        <w:rPr>
          <w:rStyle w:val="ab"/>
          <w:rFonts w:ascii="Arial" w:hAnsi="Arial" w:cs="Arial"/>
        </w:rPr>
        <w:t>надежности считывания, обеспечиваемы</w:t>
      </w:r>
      <w:r w:rsidR="004B1A55" w:rsidRPr="003445C8">
        <w:rPr>
          <w:rStyle w:val="ab"/>
          <w:rFonts w:ascii="Arial" w:hAnsi="Arial" w:cs="Arial"/>
        </w:rPr>
        <w:t>й</w:t>
      </w:r>
      <w:r w:rsidRPr="003445C8">
        <w:rPr>
          <w:rStyle w:val="ab"/>
          <w:rFonts w:ascii="Arial" w:hAnsi="Arial" w:cs="Arial"/>
        </w:rPr>
        <w:t xml:space="preserve"> </w:t>
      </w:r>
      <w:r w:rsidR="004B1A55" w:rsidRPr="003445C8">
        <w:rPr>
          <w:rStyle w:val="ab"/>
          <w:rFonts w:ascii="Arial" w:hAnsi="Arial" w:cs="Arial"/>
        </w:rPr>
        <w:t>исправлением</w:t>
      </w:r>
      <w:r w:rsidRPr="003445C8">
        <w:rPr>
          <w:rStyle w:val="ab"/>
          <w:rFonts w:ascii="Arial" w:hAnsi="Arial" w:cs="Arial"/>
        </w:rPr>
        <w:t xml:space="preserve"> ошибок.</w:t>
      </w:r>
      <w:r w:rsidR="004B1A55" w:rsidRPr="003445C8">
        <w:rPr>
          <w:rStyle w:val="ab"/>
          <w:rFonts w:ascii="Arial" w:hAnsi="Arial" w:cs="Arial"/>
        </w:rPr>
        <w:t xml:space="preserve"> Оценку параметра «Неиспользованное исправление ошибок» проводят на основе числа ошибок и стираний</w:t>
      </w:r>
      <w:r w:rsidR="00765BBD" w:rsidRPr="003445C8">
        <w:rPr>
          <w:rStyle w:val="ab"/>
          <w:rFonts w:ascii="Arial" w:hAnsi="Arial" w:cs="Arial"/>
        </w:rPr>
        <w:t>, обнаруженных рекомендуемым алгоритмом декодирования.</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rPr>
        <w:t>Параметр «Неиспользованное исправление ошибок» рассчитывают следующим образом</w:t>
      </w:r>
      <w:r w:rsidR="003445C8">
        <w:rPr>
          <w:rStyle w:val="ab"/>
          <w:rFonts w:ascii="Arial" w:hAnsi="Arial" w:cs="Arial"/>
        </w:rPr>
        <w:t>:</w:t>
      </w:r>
    </w:p>
    <w:p w:rsidR="005E3BBB" w:rsidRPr="003445C8" w:rsidRDefault="00F81DAA" w:rsidP="003445C8">
      <w:pPr>
        <w:shd w:val="clear" w:color="auto" w:fill="FFFFFF" w:themeFill="background1"/>
        <w:spacing w:line="360" w:lineRule="auto"/>
        <w:ind w:firstLine="510"/>
        <w:jc w:val="both"/>
        <w:rPr>
          <w:rStyle w:val="ab"/>
          <w:rFonts w:ascii="Arial" w:hAnsi="Arial" w:cs="Arial"/>
        </w:rPr>
      </w:pPr>
      <w:r w:rsidRPr="003445C8">
        <w:rPr>
          <w:rStyle w:val="ab"/>
          <w:rFonts w:ascii="Arial" w:hAnsi="Arial" w:cs="Arial"/>
          <w:i/>
        </w:rPr>
        <w:t>M</w:t>
      </w:r>
      <w:r w:rsidRPr="003445C8">
        <w:rPr>
          <w:rStyle w:val="ab"/>
          <w:rFonts w:ascii="Arial" w:hAnsi="Arial" w:cs="Arial"/>
          <w:vertAlign w:val="subscript"/>
        </w:rPr>
        <w:t>UEC</w:t>
      </w:r>
      <w:r w:rsidRPr="003445C8">
        <w:rPr>
          <w:rStyle w:val="ab"/>
          <w:rFonts w:ascii="Arial" w:hAnsi="Arial" w:cs="Arial"/>
        </w:rPr>
        <w:t xml:space="preserve"> = 1,0 – </w:t>
      </w:r>
      <w:r w:rsidR="00765BBD" w:rsidRPr="003445C8">
        <w:rPr>
          <w:rStyle w:val="ab"/>
          <w:rFonts w:ascii="Arial" w:hAnsi="Arial" w:cs="Arial"/>
        </w:rPr>
        <w:t>[</w:t>
      </w:r>
      <w:r w:rsidRPr="003445C8">
        <w:rPr>
          <w:rStyle w:val="ab"/>
          <w:rFonts w:ascii="Arial" w:hAnsi="Arial" w:cs="Arial"/>
        </w:rPr>
        <w:t>(</w:t>
      </w:r>
      <w:r w:rsidRPr="003445C8">
        <w:rPr>
          <w:rStyle w:val="ab"/>
          <w:rFonts w:ascii="Arial" w:hAnsi="Arial" w:cs="Arial"/>
          <w:i/>
          <w:iCs/>
          <w:lang w:val="en-US"/>
        </w:rPr>
        <w:t>e</w:t>
      </w:r>
      <w:r w:rsidRPr="003445C8">
        <w:rPr>
          <w:rStyle w:val="ab"/>
          <w:rFonts w:ascii="Arial" w:hAnsi="Arial" w:cs="Arial"/>
          <w:i/>
          <w:iCs/>
        </w:rPr>
        <w:t xml:space="preserve"> </w:t>
      </w:r>
      <w:r w:rsidRPr="003445C8">
        <w:rPr>
          <w:rStyle w:val="ab"/>
          <w:rFonts w:ascii="Arial" w:hAnsi="Arial" w:cs="Arial"/>
        </w:rPr>
        <w:t xml:space="preserve">+ </w:t>
      </w:r>
      <w:r w:rsidRPr="003445C8">
        <w:rPr>
          <w:rStyle w:val="ab"/>
          <w:rFonts w:ascii="Arial" w:hAnsi="Arial" w:cs="Arial"/>
          <w:i/>
          <w:iCs/>
        </w:rPr>
        <w:t>2</w:t>
      </w:r>
      <w:r w:rsidRPr="003445C8">
        <w:rPr>
          <w:rStyle w:val="ab"/>
          <w:rFonts w:ascii="Arial" w:hAnsi="Arial" w:cs="Arial"/>
          <w:i/>
          <w:iCs/>
          <w:lang w:val="en-US"/>
        </w:rPr>
        <w:t>t</w:t>
      </w:r>
      <w:r w:rsidRPr="003445C8">
        <w:rPr>
          <w:rStyle w:val="ab"/>
          <w:rFonts w:ascii="Arial" w:hAnsi="Arial" w:cs="Arial"/>
        </w:rPr>
        <w:t>)/</w:t>
      </w:r>
      <w:r w:rsidRPr="003445C8">
        <w:rPr>
          <w:rStyle w:val="ab"/>
          <w:rFonts w:ascii="Arial" w:hAnsi="Arial" w:cs="Arial"/>
          <w:i/>
          <w:iCs/>
          <w:lang w:val="en-US"/>
        </w:rPr>
        <w:t>E</w:t>
      </w:r>
      <w:r w:rsidRPr="000F25AC">
        <w:rPr>
          <w:rStyle w:val="ab"/>
          <w:rFonts w:ascii="Arial" w:hAnsi="Arial" w:cs="Arial"/>
          <w:iCs/>
          <w:vertAlign w:val="subscript"/>
          <w:lang w:val="en-US"/>
        </w:rPr>
        <w:t>cap</w:t>
      </w:r>
      <w:r w:rsidR="00765BBD" w:rsidRPr="003445C8">
        <w:rPr>
          <w:rStyle w:val="ab"/>
          <w:rFonts w:ascii="Arial" w:hAnsi="Arial" w:cs="Arial"/>
        </w:rPr>
        <w:t>]</w:t>
      </w:r>
      <w:r w:rsidRPr="003445C8">
        <w:rPr>
          <w:rStyle w:val="ab"/>
          <w:rFonts w:ascii="Arial" w:hAnsi="Arial" w:cs="Arial"/>
        </w:rPr>
        <w:t>,</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rPr>
        <w:t xml:space="preserve">где </w:t>
      </w:r>
      <w:r w:rsidRPr="003445C8">
        <w:rPr>
          <w:rStyle w:val="ab"/>
          <w:rFonts w:ascii="Arial" w:hAnsi="Arial" w:cs="Arial"/>
          <w:i/>
          <w:iCs/>
        </w:rPr>
        <w:t>е</w:t>
      </w:r>
      <w:r w:rsidRPr="003445C8">
        <w:rPr>
          <w:rStyle w:val="ab"/>
          <w:rFonts w:ascii="Arial" w:hAnsi="Arial" w:cs="Arial"/>
        </w:rPr>
        <w:t xml:space="preserve"> −  число стираний (потерь изображения);</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i/>
          <w:iCs/>
        </w:rPr>
        <w:t>t −</w:t>
      </w:r>
      <w:r w:rsidRPr="003445C8">
        <w:rPr>
          <w:rStyle w:val="ab"/>
          <w:rFonts w:ascii="Arial" w:hAnsi="Arial" w:cs="Arial"/>
        </w:rPr>
        <w:t xml:space="preserve"> число ошибок;</w:t>
      </w:r>
    </w:p>
    <w:p w:rsidR="005E3BBB" w:rsidRPr="003445C8" w:rsidRDefault="00F81DAA" w:rsidP="003445C8">
      <w:pPr>
        <w:spacing w:line="360" w:lineRule="auto"/>
        <w:ind w:firstLine="510"/>
        <w:jc w:val="both"/>
        <w:rPr>
          <w:rStyle w:val="ab"/>
          <w:rFonts w:ascii="Arial" w:hAnsi="Arial" w:cs="Arial"/>
        </w:rPr>
      </w:pPr>
      <w:r w:rsidRPr="003445C8">
        <w:rPr>
          <w:rStyle w:val="ab"/>
          <w:rFonts w:ascii="Arial" w:hAnsi="Arial" w:cs="Arial"/>
          <w:i/>
          <w:iCs/>
        </w:rPr>
        <w:t>E</w:t>
      </w:r>
      <w:r w:rsidRPr="003445C8">
        <w:rPr>
          <w:rStyle w:val="ab"/>
          <w:rFonts w:ascii="Arial" w:hAnsi="Arial" w:cs="Arial"/>
          <w:i/>
          <w:iCs/>
          <w:vertAlign w:val="subscript"/>
        </w:rPr>
        <w:t>cap</w:t>
      </w:r>
      <w:r w:rsidRPr="003445C8">
        <w:rPr>
          <w:rStyle w:val="ab"/>
          <w:rFonts w:ascii="Arial" w:hAnsi="Arial" w:cs="Arial"/>
        </w:rPr>
        <w:t xml:space="preserve"> − возможность исправления ошибок символа (</w:t>
      </w:r>
      <w:r w:rsidR="00765BBD" w:rsidRPr="003445C8">
        <w:rPr>
          <w:rStyle w:val="ab"/>
          <w:rFonts w:ascii="Arial" w:hAnsi="Arial" w:cs="Arial"/>
        </w:rPr>
        <w:t xml:space="preserve">т. е. </w:t>
      </w:r>
      <w:r w:rsidRPr="003445C8">
        <w:rPr>
          <w:rStyle w:val="ab"/>
          <w:rFonts w:ascii="Arial" w:hAnsi="Arial" w:cs="Arial"/>
        </w:rPr>
        <w:t xml:space="preserve">число кодовых слов исправления ошибок минус число кодовых слов исправления ошибок, </w:t>
      </w:r>
      <w:r w:rsidR="00765BBD" w:rsidRPr="003445C8">
        <w:rPr>
          <w:rStyle w:val="ab"/>
          <w:rFonts w:ascii="Arial" w:hAnsi="Arial" w:cs="Arial"/>
        </w:rPr>
        <w:t>зарезервированных</w:t>
      </w:r>
      <w:r w:rsidRPr="003445C8">
        <w:rPr>
          <w:rStyle w:val="ab"/>
          <w:rFonts w:ascii="Arial" w:hAnsi="Arial" w:cs="Arial"/>
        </w:rPr>
        <w:t xml:space="preserve"> для обнаружения ошибок).</w:t>
      </w:r>
    </w:p>
    <w:p w:rsidR="005E3BBB" w:rsidRPr="00A566C4" w:rsidRDefault="00F81DAA" w:rsidP="003445C8">
      <w:pPr>
        <w:spacing w:line="360" w:lineRule="auto"/>
        <w:ind w:firstLine="510"/>
        <w:jc w:val="both"/>
        <w:rPr>
          <w:rStyle w:val="ab"/>
          <w:rFonts w:ascii="Arial" w:hAnsi="Arial" w:cs="Arial"/>
        </w:rPr>
      </w:pPr>
      <w:r w:rsidRPr="003445C8">
        <w:rPr>
          <w:rStyle w:val="ab"/>
          <w:rFonts w:ascii="Arial" w:hAnsi="Arial" w:cs="Arial"/>
        </w:rPr>
        <w:t xml:space="preserve">Если в символе не применяется исправление ошибок и при этом символ декодируется, то значение </w:t>
      </w:r>
      <w:r w:rsidR="00765BBD" w:rsidRPr="003445C8">
        <w:rPr>
          <w:rStyle w:val="ab"/>
          <w:rFonts w:ascii="Arial" w:hAnsi="Arial" w:cs="Arial"/>
        </w:rPr>
        <w:t xml:space="preserve">параметра «Неиспользованное исправление ошибок» </w:t>
      </w:r>
      <w:r w:rsidRPr="003445C8">
        <w:rPr>
          <w:rStyle w:val="ab"/>
          <w:rFonts w:ascii="Arial" w:hAnsi="Arial" w:cs="Arial"/>
        </w:rPr>
        <w:t>принимают равным 1. Если значение (</w:t>
      </w:r>
      <w:r w:rsidRPr="003445C8">
        <w:rPr>
          <w:rStyle w:val="ab"/>
          <w:rFonts w:ascii="Arial" w:hAnsi="Arial" w:cs="Arial"/>
          <w:i/>
          <w:iCs/>
        </w:rPr>
        <w:t xml:space="preserve">е </w:t>
      </w:r>
      <w:r w:rsidRPr="003445C8">
        <w:rPr>
          <w:rStyle w:val="ab"/>
          <w:rFonts w:ascii="Arial" w:hAnsi="Arial" w:cs="Arial"/>
        </w:rPr>
        <w:t xml:space="preserve">+ </w:t>
      </w:r>
      <w:r w:rsidRPr="003445C8">
        <w:rPr>
          <w:rStyle w:val="ab"/>
          <w:rFonts w:ascii="Arial" w:hAnsi="Arial" w:cs="Arial"/>
          <w:i/>
          <w:iCs/>
        </w:rPr>
        <w:t>2t</w:t>
      </w:r>
      <w:r w:rsidRPr="003445C8">
        <w:rPr>
          <w:rStyle w:val="ab"/>
          <w:rFonts w:ascii="Arial" w:hAnsi="Arial" w:cs="Arial"/>
        </w:rPr>
        <w:t xml:space="preserve">) больше </w:t>
      </w:r>
      <w:r w:rsidRPr="003445C8">
        <w:rPr>
          <w:rStyle w:val="ab"/>
          <w:rFonts w:ascii="Arial" w:hAnsi="Arial" w:cs="Arial"/>
          <w:i/>
          <w:iCs/>
        </w:rPr>
        <w:t>E</w:t>
      </w:r>
      <w:r w:rsidRPr="000F25AC">
        <w:rPr>
          <w:rStyle w:val="ab"/>
          <w:rFonts w:ascii="Arial" w:hAnsi="Arial" w:cs="Arial"/>
          <w:iCs/>
          <w:vertAlign w:val="subscript"/>
        </w:rPr>
        <w:t>cap</w:t>
      </w:r>
      <w:r w:rsidRPr="003445C8">
        <w:rPr>
          <w:rStyle w:val="ab"/>
          <w:rFonts w:ascii="Arial" w:hAnsi="Arial" w:cs="Arial"/>
        </w:rPr>
        <w:t xml:space="preserve">, то </w:t>
      </w:r>
      <w:r w:rsidR="00765BBD" w:rsidRPr="003445C8">
        <w:rPr>
          <w:rStyle w:val="ab"/>
          <w:rFonts w:ascii="Arial" w:hAnsi="Arial" w:cs="Arial"/>
        </w:rPr>
        <w:t xml:space="preserve">значение параметра «Неиспользованное исправление ошибок» </w:t>
      </w:r>
      <w:r w:rsidRPr="003445C8">
        <w:rPr>
          <w:rStyle w:val="ab"/>
          <w:rFonts w:ascii="Arial" w:hAnsi="Arial" w:cs="Arial"/>
        </w:rPr>
        <w:t>равно 0. В символах с числом блоков исправления ошибок более одного (например</w:t>
      </w:r>
      <w:r w:rsidR="003445C8">
        <w:rPr>
          <w:rStyle w:val="ab"/>
          <w:rFonts w:ascii="Arial" w:hAnsi="Arial" w:cs="Arial"/>
        </w:rPr>
        <w:t>,</w:t>
      </w:r>
      <w:r w:rsidRPr="003445C8">
        <w:rPr>
          <w:rStyle w:val="ab"/>
          <w:rFonts w:ascii="Arial" w:hAnsi="Arial" w:cs="Arial"/>
        </w:rPr>
        <w:t xml:space="preserve"> при их чередовании), </w:t>
      </w:r>
      <w:r w:rsidR="00765BBD" w:rsidRPr="003445C8">
        <w:rPr>
          <w:rStyle w:val="ab"/>
          <w:rFonts w:ascii="Arial" w:hAnsi="Arial" w:cs="Arial"/>
        </w:rPr>
        <w:t xml:space="preserve">параметр «Неиспользованное исправление ошибок» </w:t>
      </w:r>
      <w:r w:rsidRPr="003445C8">
        <w:rPr>
          <w:rStyle w:val="ab"/>
          <w:rFonts w:ascii="Arial" w:hAnsi="Arial" w:cs="Arial"/>
        </w:rPr>
        <w:t>следует рассчитывать для каждого блока независимо и наименьшее значение должно быть использовано для присвоения класса.</w:t>
      </w:r>
    </w:p>
    <w:p w:rsidR="005E3BBB" w:rsidRPr="00A566C4" w:rsidRDefault="00F81DAA" w:rsidP="003445C8">
      <w:pPr>
        <w:spacing w:line="360" w:lineRule="auto"/>
        <w:ind w:firstLine="510"/>
        <w:jc w:val="both"/>
        <w:rPr>
          <w:rStyle w:val="ab"/>
          <w:rFonts w:ascii="Arial" w:hAnsi="Arial" w:cs="Arial"/>
        </w:rPr>
      </w:pPr>
      <w:r w:rsidRPr="00A566C4">
        <w:rPr>
          <w:rStyle w:val="ab"/>
          <w:rFonts w:ascii="Arial" w:hAnsi="Arial" w:cs="Arial"/>
        </w:rPr>
        <w:t xml:space="preserve">Оценку параметра «Неиспользованное исправление ошибок» проводят по классам в соответствии с таблицей </w:t>
      </w:r>
      <w:r w:rsidRPr="0066706F">
        <w:rPr>
          <w:rStyle w:val="ab"/>
          <w:rFonts w:ascii="Arial" w:hAnsi="Arial" w:cs="Arial"/>
        </w:rPr>
        <w:t>11</w:t>
      </w:r>
      <w:r w:rsidRPr="00A566C4">
        <w:rPr>
          <w:rStyle w:val="ab"/>
          <w:rFonts w:ascii="Arial" w:hAnsi="Arial" w:cs="Arial"/>
        </w:rPr>
        <w:t>.</w:t>
      </w:r>
    </w:p>
    <w:p w:rsidR="005E3BBB" w:rsidRPr="00A566C4" w:rsidRDefault="00F81DAA" w:rsidP="003445C8">
      <w:pPr>
        <w:shd w:val="clear" w:color="auto" w:fill="FFFFFF" w:themeFill="background1"/>
        <w:spacing w:line="360" w:lineRule="auto"/>
        <w:ind w:firstLine="510"/>
        <w:rPr>
          <w:rStyle w:val="ab"/>
          <w:rFonts w:ascii="Arial" w:hAnsi="Arial" w:cs="Arial"/>
        </w:rPr>
      </w:pPr>
      <w:r w:rsidRPr="00A566C4">
        <w:rPr>
          <w:rStyle w:val="ab"/>
          <w:rFonts w:ascii="Arial" w:hAnsi="Arial" w:cs="Arial"/>
          <w:spacing w:val="40"/>
        </w:rPr>
        <w:t>Таблица</w:t>
      </w:r>
      <w:r w:rsidRPr="00A566C4">
        <w:rPr>
          <w:rStyle w:val="ab"/>
          <w:rFonts w:ascii="Arial" w:hAnsi="Arial" w:cs="Arial"/>
        </w:rPr>
        <w:t xml:space="preserve"> </w:t>
      </w:r>
      <w:r w:rsidRPr="0066706F">
        <w:rPr>
          <w:rStyle w:val="ab"/>
          <w:rFonts w:ascii="Arial" w:hAnsi="Arial" w:cs="Arial"/>
        </w:rPr>
        <w:t>11</w:t>
      </w:r>
      <w:r w:rsidRPr="00A566C4">
        <w:rPr>
          <w:rStyle w:val="ab"/>
          <w:rFonts w:ascii="Arial" w:hAnsi="Arial" w:cs="Arial"/>
        </w:rPr>
        <w:t xml:space="preserve"> – </w:t>
      </w:r>
      <w:r w:rsidR="009939E2">
        <w:rPr>
          <w:rStyle w:val="ab"/>
          <w:rFonts w:ascii="Arial" w:hAnsi="Arial" w:cs="Arial"/>
        </w:rPr>
        <w:t>Оценка</w:t>
      </w:r>
      <w:r w:rsidRPr="00A566C4">
        <w:rPr>
          <w:rStyle w:val="ab"/>
          <w:rFonts w:ascii="Arial" w:hAnsi="Arial" w:cs="Arial"/>
        </w:rPr>
        <w:t xml:space="preserve"> параметра «Неиспользованное исправление ошибок»</w:t>
      </w:r>
      <w:r w:rsidRPr="00A566C4">
        <w:rPr>
          <w:rStyle w:val="ab"/>
          <w:rFonts w:ascii="Arial" w:hAnsi="Arial" w:cs="Arial"/>
          <w:i/>
          <w:iCs/>
        </w:rPr>
        <w:t xml:space="preserve"> </w:t>
      </w:r>
    </w:p>
    <w:tbl>
      <w:tblPr>
        <w:tblStyle w:val="TableNormal"/>
        <w:tblW w:w="7371" w:type="dxa"/>
        <w:tblInd w:w="9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11"/>
        <w:gridCol w:w="1560"/>
      </w:tblGrid>
      <w:tr w:rsidR="005E3BBB" w:rsidRPr="007336D5" w:rsidTr="003445C8">
        <w:trPr>
          <w:trHeight w:val="318"/>
        </w:trPr>
        <w:tc>
          <w:tcPr>
            <w:tcW w:w="581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7336D5" w:rsidRDefault="00F81DAA" w:rsidP="007336D5">
            <w:pPr>
              <w:jc w:val="center"/>
              <w:rPr>
                <w:rFonts w:ascii="Arial" w:hAnsi="Arial" w:cs="Arial"/>
                <w:sz w:val="22"/>
                <w:szCs w:val="22"/>
              </w:rPr>
            </w:pPr>
            <w:r w:rsidRPr="007336D5">
              <w:rPr>
                <w:rStyle w:val="ab"/>
                <w:rFonts w:ascii="Arial" w:hAnsi="Arial" w:cs="Arial"/>
                <w:sz w:val="22"/>
                <w:szCs w:val="22"/>
              </w:rPr>
              <w:t>Параметр</w:t>
            </w:r>
            <w:r w:rsidRPr="007336D5">
              <w:rPr>
                <w:rStyle w:val="ab"/>
                <w:rFonts w:ascii="Arial" w:hAnsi="Arial" w:cs="Arial"/>
                <w:i/>
                <w:iCs/>
                <w:sz w:val="22"/>
                <w:szCs w:val="22"/>
              </w:rPr>
              <w:t xml:space="preserve"> </w:t>
            </w:r>
            <w:r w:rsidR="007336D5" w:rsidRPr="007336D5">
              <w:rPr>
                <w:rStyle w:val="ab"/>
                <w:rFonts w:ascii="Arial" w:hAnsi="Arial" w:cs="Arial"/>
                <w:iCs/>
                <w:sz w:val="22"/>
                <w:szCs w:val="22"/>
              </w:rPr>
              <w:t>«Неиспользованное исправление ошибок»</w:t>
            </w:r>
            <w:r w:rsidR="007336D5" w:rsidRPr="007336D5">
              <w:rPr>
                <w:rStyle w:val="ab"/>
                <w:rFonts w:ascii="Arial" w:hAnsi="Arial" w:cs="Arial"/>
                <w:i/>
                <w:iCs/>
                <w:sz w:val="22"/>
                <w:szCs w:val="22"/>
              </w:rPr>
              <w:t xml:space="preserve"> </w:t>
            </w:r>
          </w:p>
        </w:tc>
        <w:tc>
          <w:tcPr>
            <w:tcW w:w="156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7336D5" w:rsidRDefault="00F81DAA" w:rsidP="007336D5">
            <w:pPr>
              <w:jc w:val="center"/>
              <w:rPr>
                <w:rFonts w:ascii="Arial" w:hAnsi="Arial" w:cs="Arial"/>
                <w:sz w:val="22"/>
                <w:szCs w:val="22"/>
              </w:rPr>
            </w:pPr>
            <w:r w:rsidRPr="007336D5">
              <w:rPr>
                <w:rStyle w:val="ab"/>
                <w:rFonts w:ascii="Arial" w:hAnsi="Arial" w:cs="Arial"/>
                <w:sz w:val="22"/>
                <w:szCs w:val="22"/>
              </w:rPr>
              <w:t>Класс</w:t>
            </w:r>
          </w:p>
        </w:tc>
      </w:tr>
      <w:tr w:rsidR="005E3BBB" w:rsidRPr="007336D5" w:rsidTr="003445C8">
        <w:trPr>
          <w:trHeight w:val="20"/>
        </w:trPr>
        <w:tc>
          <w:tcPr>
            <w:tcW w:w="5811"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A566C4">
            <w:pPr>
              <w:ind w:left="57"/>
              <w:jc w:val="center"/>
              <w:rPr>
                <w:rFonts w:ascii="Arial" w:hAnsi="Arial" w:cs="Arial"/>
              </w:rPr>
            </w:pPr>
            <w:r w:rsidRPr="007336D5">
              <w:rPr>
                <w:rStyle w:val="ab"/>
                <w:rFonts w:ascii="Arial" w:hAnsi="Arial" w:cs="Arial"/>
              </w:rPr>
              <w:t>≥</w:t>
            </w:r>
            <w:r w:rsidRPr="007336D5">
              <w:rPr>
                <w:rStyle w:val="ab"/>
                <w:rFonts w:ascii="Arial" w:hAnsi="Arial" w:cs="Arial"/>
                <w:lang w:val="en-US"/>
              </w:rPr>
              <w:t>0</w:t>
            </w:r>
            <w:r w:rsidRPr="007336D5">
              <w:rPr>
                <w:rStyle w:val="ab"/>
                <w:rFonts w:ascii="Arial" w:hAnsi="Arial" w:cs="Arial"/>
              </w:rPr>
              <w:t>,</w:t>
            </w:r>
            <w:r w:rsidRPr="007336D5">
              <w:rPr>
                <w:rStyle w:val="ab"/>
                <w:rFonts w:ascii="Arial" w:hAnsi="Arial" w:cs="Arial"/>
                <w:lang w:val="en-US"/>
              </w:rPr>
              <w:t>62</w:t>
            </w:r>
          </w:p>
        </w:tc>
        <w:tc>
          <w:tcPr>
            <w:tcW w:w="156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A566C4">
            <w:pPr>
              <w:ind w:left="57"/>
              <w:jc w:val="center"/>
              <w:rPr>
                <w:rFonts w:ascii="Arial" w:hAnsi="Arial" w:cs="Arial"/>
              </w:rPr>
            </w:pPr>
            <w:r w:rsidRPr="007336D5">
              <w:rPr>
                <w:rStyle w:val="ab"/>
                <w:rFonts w:ascii="Arial" w:hAnsi="Arial" w:cs="Arial"/>
              </w:rPr>
              <w:t>4</w:t>
            </w:r>
            <w:r w:rsidRPr="007336D5">
              <w:rPr>
                <w:rStyle w:val="ab"/>
                <w:rFonts w:ascii="Arial" w:hAnsi="Arial" w:cs="Arial"/>
                <w:lang w:val="en-US"/>
              </w:rPr>
              <w:t>,0</w:t>
            </w:r>
          </w:p>
        </w:tc>
      </w:tr>
      <w:tr w:rsidR="005E3BBB" w:rsidRPr="007336D5" w:rsidTr="007336D5">
        <w:trPr>
          <w:trHeight w:val="96"/>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≥0,50 и  &lt;0,62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3,0 — 3,9</w:t>
            </w:r>
          </w:p>
        </w:tc>
      </w:tr>
      <w:tr w:rsidR="005E3BBB" w:rsidRPr="007336D5" w:rsidTr="007336D5">
        <w:trPr>
          <w:trHeight w:val="211"/>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≥0,37 и &lt;0,50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2,0 — 2,9</w:t>
            </w:r>
          </w:p>
        </w:tc>
      </w:tr>
      <w:tr w:rsidR="005E3BBB" w:rsidRPr="007336D5" w:rsidTr="007336D5">
        <w:trPr>
          <w:trHeight w:val="148"/>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≥0,25 и &lt;0,37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1,0 — 1,9</w:t>
            </w:r>
          </w:p>
        </w:tc>
      </w:tr>
      <w:tr w:rsidR="005E3BBB" w:rsidRPr="007336D5" w:rsidTr="007336D5">
        <w:trPr>
          <w:trHeight w:val="20"/>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≥0,20 и &lt;0,25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0,0 — 0,9</w:t>
            </w:r>
          </w:p>
        </w:tc>
      </w:tr>
      <w:tr w:rsidR="005E3BBB" w:rsidRPr="007336D5" w:rsidTr="007336D5">
        <w:trPr>
          <w:trHeight w:val="318"/>
        </w:trPr>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&lt;0,20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7336D5" w:rsidRDefault="00F81DAA" w:rsidP="007336D5">
            <w:pPr>
              <w:ind w:left="57"/>
              <w:jc w:val="center"/>
              <w:rPr>
                <w:rStyle w:val="ab"/>
                <w:lang w:val="en-US"/>
              </w:rPr>
            </w:pPr>
            <w:r w:rsidRPr="007336D5">
              <w:rPr>
                <w:rStyle w:val="ab"/>
                <w:rFonts w:ascii="Arial" w:hAnsi="Arial" w:cs="Arial"/>
                <w:lang w:val="en-US"/>
              </w:rPr>
              <w:t>0,0</w:t>
            </w:r>
          </w:p>
        </w:tc>
      </w:tr>
    </w:tbl>
    <w:p w:rsidR="005E3BBB" w:rsidRPr="00A566C4" w:rsidRDefault="005E3BBB" w:rsidP="00A566C4">
      <w:pPr>
        <w:spacing w:line="360" w:lineRule="auto"/>
        <w:ind w:firstLine="510"/>
        <w:jc w:val="both"/>
        <w:rPr>
          <w:rStyle w:val="ab"/>
          <w:rFonts w:ascii="Arial" w:hAnsi="Arial" w:cs="Arial"/>
        </w:rPr>
      </w:pPr>
    </w:p>
    <w:p w:rsidR="005E3BBB" w:rsidRPr="00A566C4" w:rsidRDefault="00E5733F" w:rsidP="00A566C4">
      <w:pPr>
        <w:spacing w:before="240" w:after="120" w:line="360" w:lineRule="auto"/>
        <w:ind w:firstLine="510"/>
        <w:jc w:val="both"/>
        <w:rPr>
          <w:rStyle w:val="ab"/>
        </w:rPr>
      </w:pPr>
      <w:r w:rsidRPr="00E5733F">
        <w:rPr>
          <w:rStyle w:val="ab"/>
          <w:rFonts w:ascii="Arial" w:hAnsi="Arial" w:cs="Arial"/>
          <w:b/>
        </w:rPr>
        <w:t>7.5.</w:t>
      </w:r>
      <w:r>
        <w:rPr>
          <w:rStyle w:val="ab"/>
          <w:rFonts w:ascii="Arial" w:hAnsi="Arial" w:cs="Arial"/>
          <w:b/>
        </w:rPr>
        <w:t xml:space="preserve">10 </w:t>
      </w:r>
      <w:r w:rsidR="00F81DAA" w:rsidRPr="00A566C4">
        <w:rPr>
          <w:rStyle w:val="ab"/>
          <w:rFonts w:ascii="Arial" w:hAnsi="Arial" w:cs="Arial"/>
          <w:b/>
        </w:rPr>
        <w:t>Параметр «Приращение при печати»</w:t>
      </w:r>
    </w:p>
    <w:p w:rsidR="007336D5" w:rsidRPr="00D3635C" w:rsidRDefault="00622090" w:rsidP="007336D5">
      <w:pPr>
        <w:spacing w:line="360" w:lineRule="auto"/>
        <w:ind w:firstLine="510"/>
        <w:jc w:val="both"/>
        <w:rPr>
          <w:rStyle w:val="ab"/>
          <w:rFonts w:ascii="Arial" w:hAnsi="Arial" w:cs="Arial"/>
        </w:rPr>
      </w:pPr>
      <w:bookmarkStart w:id="40" w:name="_Toc64"/>
      <w:r w:rsidRPr="00D3635C">
        <w:rPr>
          <w:rStyle w:val="ab"/>
          <w:rFonts w:ascii="Arial" w:hAnsi="Arial" w:cs="Arial"/>
        </w:rPr>
        <w:t>П</w:t>
      </w:r>
      <w:r w:rsidR="007336D5" w:rsidRPr="00D3635C">
        <w:rPr>
          <w:rStyle w:val="ab"/>
          <w:rFonts w:ascii="Arial" w:hAnsi="Arial" w:cs="Arial"/>
        </w:rPr>
        <w:t>роверк</w:t>
      </w:r>
      <w:r w:rsidRPr="00D3635C">
        <w:rPr>
          <w:rStyle w:val="ab"/>
          <w:rFonts w:ascii="Arial" w:hAnsi="Arial" w:cs="Arial"/>
        </w:rPr>
        <w:t>а</w:t>
      </w:r>
      <w:r w:rsidR="007336D5" w:rsidRPr="00D3635C">
        <w:rPr>
          <w:rStyle w:val="ab"/>
          <w:rFonts w:ascii="Arial" w:hAnsi="Arial" w:cs="Arial"/>
        </w:rPr>
        <w:t xml:space="preserve"> параметра «Приращение при печати» (PG) </w:t>
      </w:r>
      <w:r w:rsidRPr="00D3635C">
        <w:rPr>
          <w:rStyle w:val="ab"/>
          <w:rFonts w:ascii="Arial" w:hAnsi="Arial" w:cs="Arial"/>
        </w:rPr>
        <w:t>показывает</w:t>
      </w:r>
      <w:r w:rsidR="007336D5" w:rsidRPr="00D3635C">
        <w:rPr>
          <w:rStyle w:val="ab"/>
          <w:rFonts w:ascii="Arial" w:hAnsi="Arial" w:cs="Arial"/>
        </w:rPr>
        <w:t xml:space="preserve">, </w:t>
      </w:r>
      <w:r w:rsidRPr="00D3635C">
        <w:rPr>
          <w:rFonts w:ascii="Arial" w:hAnsi="Arial" w:cs="Arial"/>
          <w:shd w:val="clear" w:color="auto" w:fill="FFFFFF"/>
        </w:rPr>
        <w:t>что</w:t>
      </w:r>
      <w:r w:rsidRPr="00D3635C">
        <w:rPr>
          <w:rStyle w:val="ab"/>
          <w:rFonts w:ascii="Arial" w:hAnsi="Arial" w:cs="Arial"/>
        </w:rPr>
        <w:t xml:space="preserve"> графические элементы, составляющие символ, </w:t>
      </w:r>
      <w:r w:rsidR="007336D5" w:rsidRPr="00D3635C">
        <w:rPr>
          <w:rStyle w:val="ab"/>
          <w:rFonts w:ascii="Arial" w:hAnsi="Arial" w:cs="Arial"/>
        </w:rPr>
        <w:t xml:space="preserve">не увеличились и не уменьшились по сравнению с их номинальным состоянием настолько, чтобы это </w:t>
      </w:r>
      <w:r w:rsidRPr="00D3635C">
        <w:rPr>
          <w:rStyle w:val="ab"/>
          <w:rFonts w:ascii="Arial" w:hAnsi="Arial" w:cs="Arial"/>
        </w:rPr>
        <w:t>снизило эффективность считывания</w:t>
      </w:r>
      <w:r w:rsidR="007336D5" w:rsidRPr="00D3635C">
        <w:rPr>
          <w:rStyle w:val="ab"/>
          <w:rFonts w:ascii="Arial" w:hAnsi="Arial" w:cs="Arial"/>
        </w:rPr>
        <w:t xml:space="preserve"> при менее благоприятных условиях визуализации, чем </w:t>
      </w:r>
      <w:r w:rsidRPr="00D3635C">
        <w:rPr>
          <w:rStyle w:val="ab"/>
          <w:rFonts w:ascii="Arial" w:hAnsi="Arial" w:cs="Arial"/>
        </w:rPr>
        <w:t>при проверке</w:t>
      </w:r>
      <w:r w:rsidR="007336D5" w:rsidRPr="00D3635C">
        <w:rPr>
          <w:rStyle w:val="ab"/>
          <w:rFonts w:ascii="Arial" w:hAnsi="Arial" w:cs="Arial"/>
        </w:rPr>
        <w:t xml:space="preserve">. Параметр </w:t>
      </w:r>
      <w:r w:rsidRPr="00D3635C">
        <w:rPr>
          <w:rStyle w:val="ab"/>
          <w:rFonts w:ascii="Arial" w:hAnsi="Arial" w:cs="Arial"/>
        </w:rPr>
        <w:t>«Приращение при печати»</w:t>
      </w:r>
      <w:r w:rsidR="007336D5" w:rsidRPr="00D3635C">
        <w:rPr>
          <w:rStyle w:val="ab"/>
          <w:rFonts w:ascii="Arial" w:hAnsi="Arial" w:cs="Arial"/>
        </w:rPr>
        <w:t xml:space="preserve">, то есть степень, в которой темные или светлые метки соответствующим образом заполняют границы своего модуля, является важным показателем качества процесса, влияющего на </w:t>
      </w:r>
      <w:r w:rsidRPr="00D3635C">
        <w:rPr>
          <w:rStyle w:val="ab"/>
          <w:rFonts w:ascii="Arial" w:hAnsi="Arial" w:cs="Arial"/>
        </w:rPr>
        <w:t>эффективность считывания</w:t>
      </w:r>
      <w:r w:rsidR="007336D5" w:rsidRPr="00D3635C">
        <w:rPr>
          <w:rStyle w:val="ab"/>
          <w:rFonts w:ascii="Arial" w:hAnsi="Arial" w:cs="Arial"/>
        </w:rPr>
        <w:t xml:space="preserve">. </w:t>
      </w:r>
      <w:r w:rsidRPr="00D3635C">
        <w:rPr>
          <w:rStyle w:val="ab"/>
          <w:rFonts w:ascii="Arial" w:hAnsi="Arial" w:cs="Arial"/>
        </w:rPr>
        <w:t xml:space="preserve">Параметр «Приращение при печати» </w:t>
      </w:r>
      <w:r w:rsidR="007336D5" w:rsidRPr="00D3635C">
        <w:rPr>
          <w:rStyle w:val="ab"/>
          <w:rFonts w:ascii="Arial" w:hAnsi="Arial" w:cs="Arial"/>
        </w:rPr>
        <w:t>может быть измерен и оценен независимо по более чем одной оси, чтобы определить, например, горизонтальн</w:t>
      </w:r>
      <w:r w:rsidRPr="00D3635C">
        <w:rPr>
          <w:rStyle w:val="ab"/>
          <w:rFonts w:ascii="Arial" w:hAnsi="Arial" w:cs="Arial"/>
        </w:rPr>
        <w:t>ое</w:t>
      </w:r>
      <w:r w:rsidR="007336D5" w:rsidRPr="00D3635C">
        <w:rPr>
          <w:rStyle w:val="ab"/>
          <w:rFonts w:ascii="Arial" w:hAnsi="Arial" w:cs="Arial"/>
        </w:rPr>
        <w:t xml:space="preserve"> и вертикальн</w:t>
      </w:r>
      <w:r w:rsidRPr="00D3635C">
        <w:rPr>
          <w:rStyle w:val="ab"/>
          <w:rFonts w:ascii="Arial" w:hAnsi="Arial" w:cs="Arial"/>
        </w:rPr>
        <w:t>ое</w:t>
      </w:r>
      <w:r w:rsidR="007336D5" w:rsidRPr="00D3635C">
        <w:rPr>
          <w:rStyle w:val="ab"/>
          <w:rFonts w:ascii="Arial" w:hAnsi="Arial" w:cs="Arial"/>
        </w:rPr>
        <w:t xml:space="preserve"> </w:t>
      </w:r>
      <w:r w:rsidRPr="00D3635C">
        <w:rPr>
          <w:rStyle w:val="ab"/>
          <w:rFonts w:ascii="Arial" w:hAnsi="Arial" w:cs="Arial"/>
        </w:rPr>
        <w:t>приращение</w:t>
      </w:r>
      <w:r w:rsidR="007336D5" w:rsidRPr="00D3635C">
        <w:rPr>
          <w:rStyle w:val="ab"/>
          <w:rFonts w:ascii="Arial" w:hAnsi="Arial" w:cs="Arial"/>
        </w:rPr>
        <w:t>.</w:t>
      </w:r>
    </w:p>
    <w:p w:rsidR="00DD0DC1" w:rsidRPr="00D3635C" w:rsidRDefault="00DD0DC1" w:rsidP="00DD0DC1">
      <w:pPr>
        <w:spacing w:line="360" w:lineRule="auto"/>
        <w:ind w:firstLine="510"/>
        <w:jc w:val="both"/>
        <w:rPr>
          <w:rStyle w:val="ab"/>
          <w:rFonts w:ascii="Arial" w:hAnsi="Arial" w:cs="Arial"/>
        </w:rPr>
      </w:pPr>
      <w:r w:rsidRPr="00D3635C">
        <w:rPr>
          <w:rStyle w:val="ab"/>
          <w:rFonts w:ascii="Arial" w:hAnsi="Arial" w:cs="Arial"/>
        </w:rPr>
        <w:t>Параметр «Приращение при печати» должен оцениваться в соответствии со спецификацией символики, если он определен. Если спецификация символики устанавливает, что параметр «Приращение при печати» должен иметь оценку, но не определяет конкретный метод, то он должен оцениваться в соответствии с указанным в настоящем пункте. В противном случае параметр</w:t>
      </w:r>
      <w:r w:rsidR="001D1745" w:rsidRPr="00D3635C">
        <w:rPr>
          <w:rStyle w:val="ab"/>
          <w:rFonts w:ascii="Arial" w:hAnsi="Arial" w:cs="Arial"/>
        </w:rPr>
        <w:t>у</w:t>
      </w:r>
      <w:r w:rsidRPr="00D3635C">
        <w:rPr>
          <w:rStyle w:val="ab"/>
          <w:rFonts w:ascii="Arial" w:hAnsi="Arial" w:cs="Arial"/>
        </w:rPr>
        <w:t xml:space="preserve"> не </w:t>
      </w:r>
      <w:r w:rsidR="001D1745" w:rsidRPr="00D3635C">
        <w:rPr>
          <w:rStyle w:val="ab"/>
          <w:rFonts w:ascii="Arial" w:hAnsi="Arial" w:cs="Arial"/>
        </w:rPr>
        <w:t>присваивают класс</w:t>
      </w:r>
      <w:r w:rsidRPr="00D3635C">
        <w:rPr>
          <w:rStyle w:val="ab"/>
          <w:rFonts w:ascii="Arial" w:hAnsi="Arial" w:cs="Arial"/>
        </w:rPr>
        <w:t xml:space="preserve">, но </w:t>
      </w:r>
      <w:r w:rsidR="001D1745" w:rsidRPr="00D3635C">
        <w:rPr>
          <w:rStyle w:val="ab"/>
          <w:rFonts w:ascii="Arial" w:hAnsi="Arial" w:cs="Arial"/>
        </w:rPr>
        <w:t xml:space="preserve">он </w:t>
      </w:r>
      <w:r w:rsidRPr="00D3635C">
        <w:rPr>
          <w:rStyle w:val="ab"/>
          <w:rFonts w:ascii="Arial" w:hAnsi="Arial" w:cs="Arial"/>
        </w:rPr>
        <w:t>должен быть представлен как рекомендуемое измерение для целей управления процессом.</w:t>
      </w:r>
    </w:p>
    <w:p w:rsidR="00DD0DC1" w:rsidRPr="00D3635C" w:rsidRDefault="001D1745" w:rsidP="007336D5">
      <w:pPr>
        <w:spacing w:line="360" w:lineRule="auto"/>
        <w:ind w:firstLine="510"/>
        <w:jc w:val="both"/>
        <w:rPr>
          <w:rStyle w:val="ab"/>
          <w:rFonts w:ascii="Arial" w:hAnsi="Arial" w:cs="Arial"/>
        </w:rPr>
      </w:pPr>
      <w:r w:rsidRPr="00D3635C">
        <w:rPr>
          <w:rStyle w:val="ab"/>
          <w:rFonts w:ascii="Arial" w:hAnsi="Arial" w:cs="Arial"/>
        </w:rPr>
        <w:t>Параметр «Приращение при печати» может быть измерен общедоступным способом, описанным в настоящем пункте, но также может быть более конкретно определено в спецификации символики.</w:t>
      </w:r>
    </w:p>
    <w:p w:rsidR="00DD0DC1" w:rsidRPr="00D3635C" w:rsidRDefault="001360E5" w:rsidP="007336D5">
      <w:pPr>
        <w:spacing w:line="360" w:lineRule="auto"/>
        <w:ind w:firstLine="510"/>
        <w:jc w:val="both"/>
        <w:rPr>
          <w:rStyle w:val="ab"/>
          <w:rFonts w:ascii="Arial" w:hAnsi="Arial" w:cs="Arial"/>
        </w:rPr>
      </w:pPr>
      <w:r w:rsidRPr="00D3635C">
        <w:rPr>
          <w:rStyle w:val="ab"/>
          <w:rFonts w:ascii="Arial" w:hAnsi="Arial" w:cs="Arial"/>
        </w:rPr>
        <w:t>Определ</w:t>
      </w:r>
      <w:r w:rsidR="00D80F92" w:rsidRPr="00D3635C">
        <w:rPr>
          <w:rStyle w:val="ab"/>
          <w:rFonts w:ascii="Arial" w:hAnsi="Arial" w:cs="Arial"/>
        </w:rPr>
        <w:t>яют</w:t>
      </w:r>
      <w:r w:rsidRPr="00D3635C">
        <w:rPr>
          <w:rStyle w:val="ab"/>
          <w:rFonts w:ascii="Arial" w:hAnsi="Arial" w:cs="Arial"/>
        </w:rPr>
        <w:t xml:space="preserve"> графические структуры, характерные для символики, которые наиболее явно указывают на увеличение или уменьшение элементов по каждой оси символа. Обычно это фиксированные структуры или изолированные элементы, такие как дорожки синхронизации. На основании спецификации символики и ее </w:t>
      </w:r>
      <w:r w:rsidR="00D80F92" w:rsidRPr="00D3635C">
        <w:rPr>
          <w:rStyle w:val="ab"/>
          <w:rFonts w:ascii="Arial" w:hAnsi="Arial" w:cs="Arial"/>
        </w:rPr>
        <w:t>рекомендуемого</w:t>
      </w:r>
      <w:r w:rsidRPr="00D3635C">
        <w:rPr>
          <w:rStyle w:val="ab"/>
          <w:rFonts w:ascii="Arial" w:hAnsi="Arial" w:cs="Arial"/>
        </w:rPr>
        <w:t xml:space="preserve"> алгоритма декодирования определ</w:t>
      </w:r>
      <w:r w:rsidR="00D80F92" w:rsidRPr="00D3635C">
        <w:rPr>
          <w:rStyle w:val="ab"/>
          <w:rFonts w:ascii="Arial" w:hAnsi="Arial" w:cs="Arial"/>
        </w:rPr>
        <w:t>яют</w:t>
      </w:r>
      <w:r w:rsidRPr="00D3635C">
        <w:rPr>
          <w:rStyle w:val="ab"/>
          <w:rFonts w:ascii="Arial" w:hAnsi="Arial" w:cs="Arial"/>
        </w:rPr>
        <w:t xml:space="preserve"> для каждой из этих структур </w:t>
      </w:r>
      <w:r w:rsidR="00D80F92" w:rsidRPr="00D3635C">
        <w:rPr>
          <w:rStyle w:val="ab"/>
          <w:rFonts w:ascii="Arial" w:hAnsi="Arial" w:cs="Arial"/>
        </w:rPr>
        <w:t>по</w:t>
      </w:r>
      <w:r w:rsidRPr="00D3635C">
        <w:rPr>
          <w:rStyle w:val="ab"/>
          <w:rFonts w:ascii="Arial" w:hAnsi="Arial" w:cs="Arial"/>
        </w:rPr>
        <w:t xml:space="preserve"> каждой оси </w:t>
      </w:r>
      <w:r w:rsidR="00D80F92" w:rsidRPr="00D3635C">
        <w:rPr>
          <w:rStyle w:val="ab"/>
          <w:rFonts w:ascii="Arial" w:hAnsi="Arial" w:cs="Arial"/>
        </w:rPr>
        <w:t xml:space="preserve">их </w:t>
      </w:r>
      <w:r w:rsidRPr="00D3635C">
        <w:rPr>
          <w:rStyle w:val="ab"/>
          <w:rFonts w:ascii="Arial" w:hAnsi="Arial" w:cs="Arial"/>
        </w:rPr>
        <w:t>номинальный размер в модулях. Измер</w:t>
      </w:r>
      <w:r w:rsidR="00D80F92" w:rsidRPr="00D3635C">
        <w:rPr>
          <w:rStyle w:val="ab"/>
          <w:rFonts w:ascii="Arial" w:hAnsi="Arial" w:cs="Arial"/>
        </w:rPr>
        <w:t>яют</w:t>
      </w:r>
      <w:r w:rsidRPr="00D3635C">
        <w:rPr>
          <w:rStyle w:val="ab"/>
          <w:rFonts w:ascii="Arial" w:hAnsi="Arial" w:cs="Arial"/>
        </w:rPr>
        <w:t xml:space="preserve"> фактический размер структуры в модулях вдоль линий сетки, полученных с помощью </w:t>
      </w:r>
      <w:r w:rsidR="00D80F92" w:rsidRPr="00D3635C">
        <w:rPr>
          <w:rStyle w:val="ab"/>
          <w:rFonts w:ascii="Arial" w:hAnsi="Arial" w:cs="Arial"/>
        </w:rPr>
        <w:t xml:space="preserve">рекомендуемого </w:t>
      </w:r>
      <w:r w:rsidRPr="00D3635C">
        <w:rPr>
          <w:rStyle w:val="ab"/>
          <w:rFonts w:ascii="Arial" w:hAnsi="Arial" w:cs="Arial"/>
        </w:rPr>
        <w:t xml:space="preserve">алгоритма декодирования и проходящих через каждую измеряемую структуру </w:t>
      </w:r>
      <w:r w:rsidR="00D80F92" w:rsidRPr="00D3635C">
        <w:rPr>
          <w:rStyle w:val="ab"/>
          <w:rFonts w:ascii="Arial" w:hAnsi="Arial" w:cs="Arial"/>
        </w:rPr>
        <w:t>по</w:t>
      </w:r>
      <w:r w:rsidRPr="00D3635C">
        <w:rPr>
          <w:rStyle w:val="ab"/>
          <w:rFonts w:ascii="Arial" w:hAnsi="Arial" w:cs="Arial"/>
        </w:rPr>
        <w:t xml:space="preserve"> </w:t>
      </w:r>
      <w:r w:rsidR="00D80F92" w:rsidRPr="00D3635C">
        <w:rPr>
          <w:rStyle w:val="ab"/>
          <w:rFonts w:ascii="Arial" w:hAnsi="Arial" w:cs="Arial"/>
        </w:rPr>
        <w:t xml:space="preserve">соответствующей </w:t>
      </w:r>
      <w:r w:rsidRPr="00D3635C">
        <w:rPr>
          <w:rStyle w:val="ab"/>
          <w:rFonts w:ascii="Arial" w:hAnsi="Arial" w:cs="Arial"/>
        </w:rPr>
        <w:t>оси символа. Разн</w:t>
      </w:r>
      <w:r w:rsidR="00D80F92" w:rsidRPr="00D3635C">
        <w:rPr>
          <w:rStyle w:val="ab"/>
          <w:rFonts w:ascii="Arial" w:hAnsi="Arial" w:cs="Arial"/>
        </w:rPr>
        <w:t>ость</w:t>
      </w:r>
      <w:r w:rsidRPr="00D3635C">
        <w:rPr>
          <w:rStyle w:val="ab"/>
          <w:rFonts w:ascii="Arial" w:hAnsi="Arial" w:cs="Arial"/>
        </w:rPr>
        <w:t xml:space="preserve"> между фактическим размером и номинальным размером в долях модуля является приращением при печати для каждой фиксированной структуры. Затем </w:t>
      </w:r>
      <w:r w:rsidR="00D80F92" w:rsidRPr="00D3635C">
        <w:rPr>
          <w:rStyle w:val="ab"/>
          <w:rFonts w:ascii="Arial" w:hAnsi="Arial" w:cs="Arial"/>
        </w:rPr>
        <w:t>рассчитывают параметр «П</w:t>
      </w:r>
      <w:r w:rsidRPr="00D3635C">
        <w:rPr>
          <w:rStyle w:val="ab"/>
          <w:rFonts w:ascii="Arial" w:hAnsi="Arial" w:cs="Arial"/>
        </w:rPr>
        <w:t>риращение при печати</w:t>
      </w:r>
      <w:r w:rsidR="00D80F92" w:rsidRPr="00D3635C">
        <w:rPr>
          <w:rStyle w:val="ab"/>
          <w:rFonts w:ascii="Arial" w:hAnsi="Arial" w:cs="Arial"/>
        </w:rPr>
        <w:t>»</w:t>
      </w:r>
      <w:r w:rsidRPr="00D3635C">
        <w:rPr>
          <w:rStyle w:val="ab"/>
          <w:rFonts w:ascii="Arial" w:hAnsi="Arial" w:cs="Arial"/>
        </w:rPr>
        <w:t xml:space="preserve"> для каждой оси как среднее арифметическое приращения всех фиксированных структур, измеренных, как описано выше. Если результат отрицательный, это означает уменьшение при печати.</w:t>
      </w:r>
    </w:p>
    <w:p w:rsidR="00DD0DC1" w:rsidRPr="00D80F92" w:rsidRDefault="00D80F92" w:rsidP="007336D5">
      <w:pPr>
        <w:spacing w:line="360" w:lineRule="auto"/>
        <w:ind w:firstLine="510"/>
        <w:jc w:val="both"/>
        <w:rPr>
          <w:rStyle w:val="ab"/>
          <w:rFonts w:ascii="Arial" w:hAnsi="Arial" w:cs="Arial"/>
        </w:rPr>
      </w:pPr>
      <w:r w:rsidRPr="00D3635C">
        <w:rPr>
          <w:rStyle w:val="ab"/>
          <w:rFonts w:ascii="Arial" w:hAnsi="Arial" w:cs="Arial"/>
        </w:rPr>
        <w:t xml:space="preserve">Если спецификация символики не предписывает иное и в ней указано, что приращение при печати должно оцениваться в соответствии с </w:t>
      </w:r>
      <w:r w:rsidR="0069666F" w:rsidRPr="00D3635C">
        <w:rPr>
          <w:rStyle w:val="ab"/>
          <w:rFonts w:ascii="Arial" w:hAnsi="Arial" w:cs="Arial"/>
        </w:rPr>
        <w:t>настоящим</w:t>
      </w:r>
      <w:r w:rsidRPr="00D3635C">
        <w:rPr>
          <w:rStyle w:val="ab"/>
          <w:rFonts w:ascii="Arial" w:hAnsi="Arial" w:cs="Arial"/>
        </w:rPr>
        <w:t xml:space="preserve"> стандарт</w:t>
      </w:r>
      <w:r w:rsidR="0069666F" w:rsidRPr="00D3635C">
        <w:rPr>
          <w:rStyle w:val="ab"/>
          <w:rFonts w:ascii="Arial" w:hAnsi="Arial" w:cs="Arial"/>
        </w:rPr>
        <w:t>ом и не определено альтернативных положений</w:t>
      </w:r>
      <w:r w:rsidRPr="00D3635C">
        <w:rPr>
          <w:rStyle w:val="ab"/>
          <w:rFonts w:ascii="Arial" w:hAnsi="Arial" w:cs="Arial"/>
        </w:rPr>
        <w:t xml:space="preserve">, то </w:t>
      </w:r>
      <w:r w:rsidR="0069666F" w:rsidRPr="00D3635C">
        <w:rPr>
          <w:rStyle w:val="ab"/>
          <w:rFonts w:ascii="Arial" w:hAnsi="Arial" w:cs="Arial"/>
        </w:rPr>
        <w:t>класс</w:t>
      </w:r>
      <w:r w:rsidRPr="00D3635C">
        <w:rPr>
          <w:rStyle w:val="ab"/>
          <w:rFonts w:ascii="Arial" w:hAnsi="Arial" w:cs="Arial"/>
        </w:rPr>
        <w:t xml:space="preserve"> </w:t>
      </w:r>
      <w:r w:rsidR="0069666F" w:rsidRPr="00D3635C">
        <w:rPr>
          <w:rStyle w:val="ab"/>
          <w:rFonts w:ascii="Arial" w:hAnsi="Arial" w:cs="Arial"/>
        </w:rPr>
        <w:t>параметра «Приращение при печати»</w:t>
      </w:r>
      <w:r w:rsidRPr="00D3635C">
        <w:rPr>
          <w:rStyle w:val="ab"/>
          <w:rFonts w:ascii="Arial" w:hAnsi="Arial" w:cs="Arial"/>
        </w:rPr>
        <w:t xml:space="preserve"> долж</w:t>
      </w:r>
      <w:r w:rsidR="0069666F" w:rsidRPr="00D3635C">
        <w:rPr>
          <w:rStyle w:val="ab"/>
          <w:rFonts w:ascii="Arial" w:hAnsi="Arial" w:cs="Arial"/>
        </w:rPr>
        <w:t>е</w:t>
      </w:r>
      <w:r w:rsidRPr="00D3635C">
        <w:rPr>
          <w:rStyle w:val="ab"/>
          <w:rFonts w:ascii="Arial" w:hAnsi="Arial" w:cs="Arial"/>
        </w:rPr>
        <w:t xml:space="preserve">н быть рассчитан в соответствии с таблицей 12 в диапазоне от 0,0 до 4,0 </w:t>
      </w:r>
      <w:r w:rsidR="0069666F" w:rsidRPr="00D3635C">
        <w:rPr>
          <w:rStyle w:val="ab"/>
          <w:rFonts w:ascii="Arial" w:hAnsi="Arial" w:cs="Arial"/>
        </w:rPr>
        <w:t xml:space="preserve">с округлением в меньшую сторону до ближайшего значения с точностью 0,1 </w:t>
      </w:r>
      <w:r w:rsidRPr="00D3635C">
        <w:rPr>
          <w:rStyle w:val="ab"/>
          <w:rFonts w:ascii="Arial" w:hAnsi="Arial" w:cs="Arial"/>
        </w:rPr>
        <w:t>с использованием абсолютного значения приращения при печати.</w:t>
      </w:r>
    </w:p>
    <w:bookmarkEnd w:id="40"/>
    <w:p w:rsidR="005E3BBB" w:rsidRPr="0069666F" w:rsidRDefault="00F5598A" w:rsidP="0069666F">
      <w:pPr>
        <w:spacing w:line="360" w:lineRule="auto"/>
        <w:ind w:firstLine="510"/>
        <w:jc w:val="both"/>
        <w:rPr>
          <w:rStyle w:val="ab"/>
          <w:rFonts w:ascii="Arial" w:hAnsi="Arial" w:cs="Arial"/>
        </w:rPr>
      </w:pPr>
      <w:r>
        <w:rPr>
          <w:rStyle w:val="ab"/>
          <w:rFonts w:ascii="Arial" w:hAnsi="Arial" w:cs="Arial"/>
          <w:spacing w:val="40"/>
        </w:rPr>
        <w:t xml:space="preserve">      </w:t>
      </w:r>
      <w:r w:rsidRPr="00A566C4">
        <w:rPr>
          <w:rStyle w:val="ab"/>
          <w:rFonts w:ascii="Arial" w:hAnsi="Arial" w:cs="Arial"/>
          <w:spacing w:val="40"/>
        </w:rPr>
        <w:t>Таблица</w:t>
      </w:r>
      <w:r w:rsidR="00F81DAA" w:rsidRPr="0069666F">
        <w:rPr>
          <w:rStyle w:val="ab"/>
          <w:rFonts w:ascii="Arial" w:hAnsi="Arial" w:cs="Arial"/>
        </w:rPr>
        <w:t xml:space="preserve"> 12 —</w:t>
      </w:r>
      <w:r>
        <w:rPr>
          <w:rStyle w:val="ab"/>
          <w:rFonts w:ascii="Arial" w:hAnsi="Arial" w:cs="Arial"/>
        </w:rPr>
        <w:t xml:space="preserve"> О</w:t>
      </w:r>
      <w:r w:rsidR="00F81DAA" w:rsidRPr="0069666F">
        <w:rPr>
          <w:rStyle w:val="ab"/>
          <w:rFonts w:ascii="Arial" w:hAnsi="Arial" w:cs="Arial"/>
        </w:rPr>
        <w:t xml:space="preserve">ценка </w:t>
      </w:r>
      <w:r>
        <w:rPr>
          <w:rStyle w:val="ab"/>
          <w:rFonts w:ascii="Arial" w:hAnsi="Arial" w:cs="Arial"/>
        </w:rPr>
        <w:t>параметра «П</w:t>
      </w:r>
      <w:r w:rsidRPr="001360E5">
        <w:rPr>
          <w:rStyle w:val="ab"/>
          <w:rFonts w:ascii="Arial" w:hAnsi="Arial" w:cs="Arial"/>
        </w:rPr>
        <w:t>риращение при печати</w:t>
      </w:r>
      <w:r w:rsidR="004718E4">
        <w:rPr>
          <w:rStyle w:val="ab"/>
          <w:rFonts w:ascii="Arial" w:hAnsi="Arial" w:cs="Arial"/>
        </w:rPr>
        <w:t>»</w:t>
      </w:r>
    </w:p>
    <w:tbl>
      <w:tblPr>
        <w:tblStyle w:val="TableNormal"/>
        <w:tblW w:w="7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19"/>
        <w:gridCol w:w="1984"/>
      </w:tblGrid>
      <w:tr w:rsidR="005E3BBB" w:rsidRPr="0069666F" w:rsidTr="004718E4">
        <w:trPr>
          <w:trHeight w:val="106"/>
          <w:jc w:val="center"/>
        </w:trPr>
        <w:tc>
          <w:tcPr>
            <w:tcW w:w="5119" w:type="dxa"/>
            <w:tcBorders>
              <w:top w:val="single" w:sz="8" w:space="0" w:color="231F20"/>
              <w:left w:val="single" w:sz="8" w:space="0" w:color="231F20"/>
              <w:bottom w:val="double" w:sz="4" w:space="0" w:color="auto"/>
              <w:right w:val="single" w:sz="4" w:space="0" w:color="231F20"/>
            </w:tcBorders>
            <w:shd w:val="clear" w:color="auto" w:fill="auto"/>
            <w:tcMar>
              <w:top w:w="80" w:type="dxa"/>
              <w:left w:w="94" w:type="dxa"/>
              <w:bottom w:w="80" w:type="dxa"/>
              <w:right w:w="80" w:type="dxa"/>
            </w:tcMar>
          </w:tcPr>
          <w:p w:rsidR="005E3BBB" w:rsidRPr="0069666F" w:rsidRDefault="00F81DAA" w:rsidP="00F5598A">
            <w:pPr>
              <w:spacing w:line="360" w:lineRule="auto"/>
              <w:jc w:val="both"/>
              <w:rPr>
                <w:rStyle w:val="ab"/>
                <w:sz w:val="22"/>
                <w:szCs w:val="22"/>
              </w:rPr>
            </w:pPr>
            <w:r w:rsidRPr="0069666F">
              <w:rPr>
                <w:rStyle w:val="ab"/>
                <w:rFonts w:ascii="Arial" w:hAnsi="Arial" w:cs="Arial"/>
                <w:sz w:val="22"/>
                <w:szCs w:val="22"/>
              </w:rPr>
              <w:t>Абсолютное значение приращения при печати</w:t>
            </w:r>
          </w:p>
        </w:tc>
        <w:tc>
          <w:tcPr>
            <w:tcW w:w="1984" w:type="dxa"/>
            <w:tcBorders>
              <w:top w:val="single" w:sz="8" w:space="0" w:color="231F20"/>
              <w:left w:val="single" w:sz="4" w:space="0" w:color="231F20"/>
              <w:bottom w:val="double" w:sz="4" w:space="0" w:color="auto"/>
              <w:right w:val="single" w:sz="8" w:space="0" w:color="231F20"/>
            </w:tcBorders>
            <w:shd w:val="clear" w:color="auto" w:fill="auto"/>
            <w:tcMar>
              <w:top w:w="80" w:type="dxa"/>
              <w:left w:w="104" w:type="dxa"/>
              <w:bottom w:w="80" w:type="dxa"/>
              <w:right w:w="80" w:type="dxa"/>
            </w:tcMar>
          </w:tcPr>
          <w:p w:rsidR="005E3BBB" w:rsidRPr="0069666F" w:rsidRDefault="00F5598A" w:rsidP="00F5598A">
            <w:pPr>
              <w:spacing w:line="360" w:lineRule="auto"/>
              <w:jc w:val="center"/>
              <w:rPr>
                <w:rStyle w:val="ab"/>
                <w:sz w:val="22"/>
                <w:szCs w:val="22"/>
              </w:rPr>
            </w:pPr>
            <w:r>
              <w:rPr>
                <w:rStyle w:val="ab"/>
                <w:rFonts w:ascii="Arial" w:hAnsi="Arial" w:cs="Arial"/>
                <w:sz w:val="22"/>
                <w:szCs w:val="22"/>
              </w:rPr>
              <w:t>К</w:t>
            </w:r>
            <w:r w:rsidR="00F81DAA" w:rsidRPr="0069666F">
              <w:rPr>
                <w:rStyle w:val="ab"/>
                <w:rFonts w:ascii="Arial" w:hAnsi="Arial" w:cs="Arial"/>
                <w:sz w:val="22"/>
                <w:szCs w:val="22"/>
              </w:rPr>
              <w:t>ласс</w:t>
            </w:r>
          </w:p>
        </w:tc>
      </w:tr>
      <w:tr w:rsidR="005E3BBB" w:rsidRPr="0069666F" w:rsidTr="004718E4">
        <w:trPr>
          <w:trHeight w:val="15"/>
          <w:jc w:val="center"/>
        </w:trPr>
        <w:tc>
          <w:tcPr>
            <w:tcW w:w="5119" w:type="dxa"/>
            <w:tcBorders>
              <w:top w:val="double" w:sz="4" w:space="0" w:color="auto"/>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≤0,10</w:t>
            </w:r>
          </w:p>
        </w:tc>
        <w:tc>
          <w:tcPr>
            <w:tcW w:w="1984" w:type="dxa"/>
            <w:tcBorders>
              <w:top w:val="double" w:sz="4" w:space="0" w:color="auto"/>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4,0</w:t>
            </w:r>
          </w:p>
        </w:tc>
      </w:tr>
      <w:tr w:rsidR="005E3BBB" w:rsidRPr="0069666F" w:rsidTr="00F5598A">
        <w:trPr>
          <w:trHeight w:val="136"/>
          <w:jc w:val="center"/>
        </w:trPr>
        <w:tc>
          <w:tcPr>
            <w:tcW w:w="5119"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≤0,28 и &gt;0,10</w:t>
            </w:r>
          </w:p>
        </w:tc>
        <w:tc>
          <w:tcPr>
            <w:tcW w:w="1984"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3,0 - 3,9</w:t>
            </w:r>
          </w:p>
        </w:tc>
      </w:tr>
      <w:tr w:rsidR="005E3BBB" w:rsidRPr="0069666F" w:rsidTr="00F5598A">
        <w:trPr>
          <w:trHeight w:val="25"/>
          <w:jc w:val="center"/>
        </w:trPr>
        <w:tc>
          <w:tcPr>
            <w:tcW w:w="5119"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≤0,34 и &gt;0,28</w:t>
            </w:r>
          </w:p>
        </w:tc>
        <w:tc>
          <w:tcPr>
            <w:tcW w:w="1984"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2,0 - 2,9</w:t>
            </w:r>
          </w:p>
        </w:tc>
      </w:tr>
      <w:tr w:rsidR="005E3BBB" w:rsidRPr="0069666F" w:rsidTr="00F5598A">
        <w:trPr>
          <w:trHeight w:val="106"/>
          <w:jc w:val="center"/>
        </w:trPr>
        <w:tc>
          <w:tcPr>
            <w:tcW w:w="5119"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≤0,40 и &gt;0,34</w:t>
            </w:r>
          </w:p>
        </w:tc>
        <w:tc>
          <w:tcPr>
            <w:tcW w:w="1984"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1,0 - 1,9</w:t>
            </w:r>
          </w:p>
        </w:tc>
      </w:tr>
      <w:tr w:rsidR="005E3BBB" w:rsidRPr="0069666F" w:rsidTr="00F5598A">
        <w:trPr>
          <w:trHeight w:val="25"/>
          <w:jc w:val="center"/>
        </w:trPr>
        <w:tc>
          <w:tcPr>
            <w:tcW w:w="5119"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≤0,60 и &gt;0,40</w:t>
            </w:r>
          </w:p>
        </w:tc>
        <w:tc>
          <w:tcPr>
            <w:tcW w:w="1984"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0,1 - 0,9</w:t>
            </w:r>
          </w:p>
        </w:tc>
      </w:tr>
      <w:tr w:rsidR="005E3BBB" w:rsidRPr="0069666F" w:rsidTr="00F5598A">
        <w:trPr>
          <w:trHeight w:val="62"/>
          <w:jc w:val="center"/>
        </w:trPr>
        <w:tc>
          <w:tcPr>
            <w:tcW w:w="5119" w:type="dxa"/>
            <w:tcBorders>
              <w:top w:val="single" w:sz="4" w:space="0" w:color="231F20"/>
              <w:left w:val="single" w:sz="8" w:space="0" w:color="231F20"/>
              <w:bottom w:val="single" w:sz="8" w:space="0" w:color="231F20"/>
              <w:right w:val="single" w:sz="4" w:space="0" w:color="231F20"/>
            </w:tcBorders>
            <w:shd w:val="clear" w:color="auto" w:fill="auto"/>
            <w:tcMar>
              <w:top w:w="80" w:type="dxa"/>
              <w:left w:w="94" w:type="dxa"/>
              <w:bottom w:w="80" w:type="dxa"/>
              <w:right w:w="80" w:type="dxa"/>
            </w:tcMar>
          </w:tcPr>
          <w:p w:rsidR="005E3BBB" w:rsidRPr="0069666F" w:rsidRDefault="00F81DAA" w:rsidP="0069666F">
            <w:pPr>
              <w:jc w:val="center"/>
              <w:rPr>
                <w:rStyle w:val="ab"/>
              </w:rPr>
            </w:pPr>
            <w:r w:rsidRPr="0069666F">
              <w:rPr>
                <w:rStyle w:val="ab"/>
                <w:rFonts w:ascii="Arial" w:hAnsi="Arial" w:cs="Arial"/>
              </w:rPr>
              <w:t>&gt;0,60</w:t>
            </w:r>
          </w:p>
        </w:tc>
        <w:tc>
          <w:tcPr>
            <w:tcW w:w="1984" w:type="dxa"/>
            <w:tcBorders>
              <w:top w:val="single" w:sz="4" w:space="0" w:color="231F20"/>
              <w:left w:val="single" w:sz="4" w:space="0" w:color="231F20"/>
              <w:bottom w:val="single" w:sz="8" w:space="0" w:color="231F20"/>
              <w:right w:val="single" w:sz="8" w:space="0" w:color="231F20"/>
            </w:tcBorders>
            <w:shd w:val="clear" w:color="auto" w:fill="auto"/>
            <w:tcMar>
              <w:top w:w="80" w:type="dxa"/>
              <w:left w:w="104" w:type="dxa"/>
              <w:bottom w:w="80" w:type="dxa"/>
              <w:right w:w="80" w:type="dxa"/>
            </w:tcMar>
          </w:tcPr>
          <w:p w:rsidR="005E3BBB" w:rsidRPr="0069666F" w:rsidRDefault="00F81DAA" w:rsidP="0069666F">
            <w:pPr>
              <w:jc w:val="center"/>
              <w:rPr>
                <w:rStyle w:val="ab"/>
              </w:rPr>
            </w:pPr>
            <w:r w:rsidRPr="0069666F">
              <w:rPr>
                <w:rStyle w:val="ab"/>
                <w:rFonts w:ascii="Arial" w:hAnsi="Arial" w:cs="Arial"/>
              </w:rPr>
              <w:t>0,0</w:t>
            </w:r>
          </w:p>
        </w:tc>
      </w:tr>
    </w:tbl>
    <w:p w:rsidR="004718E4" w:rsidRDefault="004718E4" w:rsidP="004718E4">
      <w:pPr>
        <w:spacing w:line="360" w:lineRule="auto"/>
        <w:ind w:firstLine="510"/>
        <w:jc w:val="both"/>
        <w:rPr>
          <w:rStyle w:val="ab"/>
          <w:rFonts w:ascii="Arial" w:hAnsi="Arial" w:cs="Arial"/>
        </w:rPr>
      </w:pPr>
    </w:p>
    <w:p w:rsidR="005E3BBB" w:rsidRPr="004718E4" w:rsidRDefault="004718E4" w:rsidP="004718E4">
      <w:pPr>
        <w:spacing w:line="360" w:lineRule="auto"/>
        <w:ind w:firstLine="510"/>
        <w:jc w:val="both"/>
        <w:rPr>
          <w:rStyle w:val="ab"/>
          <w:sz w:val="22"/>
          <w:szCs w:val="22"/>
        </w:rPr>
      </w:pPr>
      <w:r w:rsidRPr="00D3635C">
        <w:rPr>
          <w:rStyle w:val="ab"/>
          <w:rFonts w:ascii="Arial" w:hAnsi="Arial" w:cs="Arial"/>
          <w:color w:val="231F20"/>
          <w:spacing w:val="60"/>
          <w:sz w:val="22"/>
          <w:szCs w:val="22"/>
          <w:u w:color="231F20"/>
        </w:rPr>
        <w:t xml:space="preserve">Примечание </w:t>
      </w:r>
      <w:r w:rsidRPr="00D3635C">
        <w:rPr>
          <w:rStyle w:val="ab"/>
          <w:rFonts w:ascii="Arial" w:hAnsi="Arial" w:cs="Arial"/>
          <w:color w:val="231F20"/>
          <w:sz w:val="22"/>
          <w:szCs w:val="22"/>
          <w:u w:color="231F20"/>
          <w:shd w:val="clear" w:color="auto" w:fill="FFFFFF" w:themeFill="background1"/>
        </w:rPr>
        <w:t xml:space="preserve">— </w:t>
      </w:r>
      <w:r w:rsidRPr="00D3635C">
        <w:rPr>
          <w:rStyle w:val="ab"/>
          <w:rFonts w:ascii="Arial" w:hAnsi="Arial" w:cs="Arial"/>
          <w:sz w:val="22"/>
          <w:szCs w:val="22"/>
        </w:rPr>
        <w:t>Р</w:t>
      </w:r>
      <w:r w:rsidR="00F81DAA" w:rsidRPr="00D3635C">
        <w:rPr>
          <w:rStyle w:val="ab"/>
          <w:rFonts w:ascii="Arial" w:hAnsi="Arial" w:cs="Arial"/>
          <w:sz w:val="22"/>
          <w:szCs w:val="22"/>
        </w:rPr>
        <w:t>екомендация о</w:t>
      </w:r>
      <w:r w:rsidRPr="00D3635C">
        <w:rPr>
          <w:rStyle w:val="ab"/>
          <w:rFonts w:ascii="Arial" w:hAnsi="Arial" w:cs="Arial"/>
          <w:sz w:val="22"/>
          <w:szCs w:val="22"/>
        </w:rPr>
        <w:t>б</w:t>
      </w:r>
      <w:r w:rsidR="00F81DAA" w:rsidRPr="00D3635C">
        <w:rPr>
          <w:rStyle w:val="ab"/>
          <w:rFonts w:ascii="Arial" w:hAnsi="Arial" w:cs="Arial"/>
          <w:sz w:val="22"/>
          <w:szCs w:val="22"/>
        </w:rPr>
        <w:t xml:space="preserve"> </w:t>
      </w:r>
      <w:r w:rsidRPr="00D3635C">
        <w:rPr>
          <w:rStyle w:val="ab"/>
          <w:rFonts w:ascii="Arial" w:hAnsi="Arial" w:cs="Arial"/>
          <w:sz w:val="22"/>
          <w:szCs w:val="22"/>
        </w:rPr>
        <w:t>отнесении</w:t>
      </w:r>
      <w:r w:rsidR="00F81DAA" w:rsidRPr="00D3635C">
        <w:rPr>
          <w:rStyle w:val="ab"/>
          <w:rFonts w:ascii="Arial" w:hAnsi="Arial" w:cs="Arial"/>
          <w:sz w:val="22"/>
          <w:szCs w:val="22"/>
        </w:rPr>
        <w:t xml:space="preserve"> </w:t>
      </w:r>
      <w:r w:rsidRPr="00D3635C">
        <w:rPr>
          <w:rStyle w:val="ab"/>
          <w:rFonts w:ascii="Arial" w:hAnsi="Arial" w:cs="Arial"/>
          <w:sz w:val="22"/>
          <w:szCs w:val="22"/>
        </w:rPr>
        <w:t>параметра «Приращение при печати» к</w:t>
      </w:r>
      <w:r w:rsidR="00F81DAA" w:rsidRPr="00D3635C">
        <w:rPr>
          <w:rStyle w:val="ab"/>
          <w:rFonts w:ascii="Arial" w:hAnsi="Arial" w:cs="Arial"/>
          <w:sz w:val="22"/>
          <w:szCs w:val="22"/>
        </w:rPr>
        <w:t xml:space="preserve"> оцениваемым параметр</w:t>
      </w:r>
      <w:r w:rsidRPr="00D3635C">
        <w:rPr>
          <w:rStyle w:val="ab"/>
          <w:rFonts w:ascii="Arial" w:hAnsi="Arial" w:cs="Arial"/>
          <w:sz w:val="22"/>
          <w:szCs w:val="22"/>
        </w:rPr>
        <w:t>а</w:t>
      </w:r>
      <w:r w:rsidR="00F81DAA" w:rsidRPr="00D3635C">
        <w:rPr>
          <w:rStyle w:val="ab"/>
          <w:rFonts w:ascii="Arial" w:hAnsi="Arial" w:cs="Arial"/>
          <w:sz w:val="22"/>
          <w:szCs w:val="22"/>
        </w:rPr>
        <w:t>м, является нов</w:t>
      </w:r>
      <w:r w:rsidRPr="00D3635C">
        <w:rPr>
          <w:rStyle w:val="ab"/>
          <w:rFonts w:ascii="Arial" w:hAnsi="Arial" w:cs="Arial"/>
          <w:sz w:val="22"/>
          <w:szCs w:val="22"/>
        </w:rPr>
        <w:t>ым</w:t>
      </w:r>
      <w:r w:rsidR="00F81DAA" w:rsidRPr="00D3635C">
        <w:rPr>
          <w:rStyle w:val="ab"/>
          <w:rFonts w:ascii="Arial" w:hAnsi="Arial" w:cs="Arial"/>
          <w:sz w:val="22"/>
          <w:szCs w:val="22"/>
        </w:rPr>
        <w:t xml:space="preserve"> </w:t>
      </w:r>
      <w:r w:rsidRPr="00D3635C">
        <w:rPr>
          <w:rStyle w:val="ab"/>
          <w:rFonts w:ascii="Arial" w:hAnsi="Arial" w:cs="Arial"/>
          <w:sz w:val="22"/>
          <w:szCs w:val="22"/>
        </w:rPr>
        <w:t>положением</w:t>
      </w:r>
      <w:r w:rsidR="00F81DAA" w:rsidRPr="00D3635C">
        <w:rPr>
          <w:rStyle w:val="ab"/>
          <w:rFonts w:ascii="Arial" w:hAnsi="Arial" w:cs="Arial"/>
          <w:sz w:val="22"/>
          <w:szCs w:val="22"/>
        </w:rPr>
        <w:t xml:space="preserve"> </w:t>
      </w:r>
      <w:r w:rsidRPr="00D3635C">
        <w:rPr>
          <w:rStyle w:val="ab"/>
          <w:rFonts w:ascii="Arial" w:hAnsi="Arial" w:cs="Arial"/>
          <w:sz w:val="22"/>
          <w:szCs w:val="22"/>
        </w:rPr>
        <w:t>данной редакции</w:t>
      </w:r>
      <w:r w:rsidR="00F81DAA" w:rsidRPr="00D3635C">
        <w:rPr>
          <w:rStyle w:val="ab"/>
          <w:rFonts w:ascii="Arial" w:hAnsi="Arial" w:cs="Arial"/>
          <w:sz w:val="22"/>
          <w:szCs w:val="22"/>
        </w:rPr>
        <w:t xml:space="preserve"> </w:t>
      </w:r>
      <w:r w:rsidRPr="00D3635C">
        <w:rPr>
          <w:rStyle w:val="ab"/>
          <w:rFonts w:ascii="Arial" w:hAnsi="Arial" w:cs="Arial"/>
          <w:sz w:val="22"/>
          <w:szCs w:val="22"/>
        </w:rPr>
        <w:t>ISO/IEC 15415:2024</w:t>
      </w:r>
      <w:r w:rsidR="00F81DAA" w:rsidRPr="00D3635C">
        <w:rPr>
          <w:rStyle w:val="ab"/>
          <w:rFonts w:ascii="Arial" w:hAnsi="Arial" w:cs="Arial"/>
          <w:sz w:val="22"/>
          <w:szCs w:val="22"/>
        </w:rPr>
        <w:t>, см. 7.5.11.3.</w:t>
      </w:r>
    </w:p>
    <w:p w:rsidR="005E3BBB" w:rsidRPr="00A566C4" w:rsidRDefault="00E5733F" w:rsidP="00A566C4">
      <w:pPr>
        <w:spacing w:before="240" w:after="120" w:line="360" w:lineRule="auto"/>
        <w:ind w:firstLine="510"/>
        <w:jc w:val="both"/>
        <w:rPr>
          <w:rStyle w:val="ab"/>
        </w:rPr>
      </w:pPr>
      <w:r w:rsidRPr="00E5733F">
        <w:rPr>
          <w:rStyle w:val="ab"/>
          <w:rFonts w:ascii="Arial" w:hAnsi="Arial" w:cs="Arial"/>
          <w:b/>
        </w:rPr>
        <w:t>7.5.</w:t>
      </w:r>
      <w:r w:rsidR="00A46F29">
        <w:rPr>
          <w:rStyle w:val="ab"/>
          <w:rFonts w:ascii="Arial" w:hAnsi="Arial" w:cs="Arial"/>
          <w:b/>
        </w:rPr>
        <w:t>11</w:t>
      </w:r>
      <w:r w:rsidRPr="00E5733F">
        <w:rPr>
          <w:rStyle w:val="ab"/>
          <w:rFonts w:ascii="Arial" w:hAnsi="Arial" w:cs="Arial"/>
          <w:b/>
        </w:rPr>
        <w:t xml:space="preserve"> </w:t>
      </w:r>
      <w:r w:rsidR="00F81DAA" w:rsidRPr="00A566C4">
        <w:rPr>
          <w:rStyle w:val="ab"/>
          <w:rFonts w:ascii="Arial" w:hAnsi="Arial" w:cs="Arial"/>
          <w:b/>
        </w:rPr>
        <w:t>Дополнительно оцениваемые параметры</w:t>
      </w:r>
    </w:p>
    <w:p w:rsidR="005E3BBB" w:rsidRPr="00D3635C" w:rsidRDefault="00F81DAA" w:rsidP="00A566C4">
      <w:pPr>
        <w:spacing w:before="240" w:after="120" w:line="360" w:lineRule="auto"/>
        <w:ind w:firstLine="510"/>
        <w:jc w:val="both"/>
        <w:rPr>
          <w:rStyle w:val="ab"/>
          <w:rFonts w:ascii="Arial" w:hAnsi="Arial" w:cs="Arial"/>
        </w:rPr>
      </w:pPr>
      <w:r w:rsidRPr="00D3635C">
        <w:rPr>
          <w:rStyle w:val="ab"/>
          <w:rFonts w:ascii="Arial" w:hAnsi="Arial" w:cs="Arial"/>
        </w:rPr>
        <w:t>7.</w:t>
      </w:r>
      <w:r w:rsidR="006050F7" w:rsidRPr="00D3635C">
        <w:rPr>
          <w:rStyle w:val="ab"/>
          <w:rFonts w:ascii="Arial" w:hAnsi="Arial" w:cs="Arial"/>
        </w:rPr>
        <w:t>5</w:t>
      </w:r>
      <w:r w:rsidRPr="00D3635C">
        <w:rPr>
          <w:rStyle w:val="ab"/>
          <w:rFonts w:ascii="Arial" w:hAnsi="Arial" w:cs="Arial"/>
        </w:rPr>
        <w:t>.</w:t>
      </w:r>
      <w:r w:rsidR="006050F7" w:rsidRPr="00D3635C">
        <w:rPr>
          <w:rStyle w:val="ab"/>
          <w:rFonts w:ascii="Arial" w:hAnsi="Arial" w:cs="Arial"/>
        </w:rPr>
        <w:t>11</w:t>
      </w:r>
      <w:r w:rsidRPr="00D3635C">
        <w:rPr>
          <w:rStyle w:val="ab"/>
          <w:rFonts w:ascii="Arial" w:hAnsi="Arial" w:cs="Arial"/>
        </w:rPr>
        <w:t>.1 Общие положения</w:t>
      </w:r>
    </w:p>
    <w:p w:rsidR="005E3BBB" w:rsidRPr="00D3635C" w:rsidRDefault="00F81DAA" w:rsidP="004718E4">
      <w:pPr>
        <w:spacing w:line="360" w:lineRule="auto"/>
        <w:ind w:firstLine="510"/>
        <w:jc w:val="both"/>
        <w:rPr>
          <w:rStyle w:val="ab"/>
          <w:rFonts w:ascii="Arial" w:hAnsi="Arial" w:cs="Arial"/>
        </w:rPr>
      </w:pPr>
      <w:bookmarkStart w:id="41" w:name="_Toc69"/>
      <w:r w:rsidRPr="00D3635C">
        <w:rPr>
          <w:rStyle w:val="ab"/>
          <w:rFonts w:ascii="Arial" w:hAnsi="Arial" w:cs="Arial"/>
        </w:rPr>
        <w:t>Спецификаци</w:t>
      </w:r>
      <w:r w:rsidR="004718E4" w:rsidRPr="00D3635C">
        <w:rPr>
          <w:rStyle w:val="ab"/>
          <w:rFonts w:ascii="Arial" w:hAnsi="Arial" w:cs="Arial"/>
        </w:rPr>
        <w:t>я</w:t>
      </w:r>
      <w:r w:rsidRPr="00D3635C">
        <w:rPr>
          <w:rStyle w:val="ab"/>
          <w:rFonts w:ascii="Arial" w:hAnsi="Arial" w:cs="Arial"/>
        </w:rPr>
        <w:t xml:space="preserve"> символики или </w:t>
      </w:r>
      <w:r w:rsidR="004718E4" w:rsidRPr="00D3635C">
        <w:rPr>
          <w:rStyle w:val="ab"/>
          <w:rFonts w:ascii="Arial" w:hAnsi="Arial" w:cs="Arial"/>
        </w:rPr>
        <w:t xml:space="preserve">спецификация </w:t>
      </w:r>
      <w:r w:rsidR="00186D5C" w:rsidRPr="00D3635C">
        <w:rPr>
          <w:rStyle w:val="ab"/>
          <w:rFonts w:ascii="Arial" w:hAnsi="Arial" w:cs="Arial"/>
        </w:rPr>
        <w:t>по применению</w:t>
      </w:r>
      <w:r w:rsidRPr="00D3635C">
        <w:rPr>
          <w:rStyle w:val="ab"/>
          <w:rFonts w:ascii="Arial" w:hAnsi="Arial" w:cs="Arial"/>
        </w:rPr>
        <w:t xml:space="preserve"> </w:t>
      </w:r>
      <w:r w:rsidR="004718E4" w:rsidRPr="00D3635C">
        <w:rPr>
          <w:rStyle w:val="ab"/>
          <w:rFonts w:ascii="Arial" w:hAnsi="Arial" w:cs="Arial"/>
        </w:rPr>
        <w:t>или</w:t>
      </w:r>
      <w:r w:rsidRPr="00D3635C">
        <w:rPr>
          <w:rStyle w:val="ab"/>
          <w:rFonts w:ascii="Arial" w:hAnsi="Arial" w:cs="Arial"/>
        </w:rPr>
        <w:t xml:space="preserve"> об</w:t>
      </w:r>
      <w:r w:rsidR="004718E4" w:rsidRPr="00D3635C">
        <w:rPr>
          <w:rStyle w:val="ab"/>
          <w:rFonts w:ascii="Arial" w:hAnsi="Arial" w:cs="Arial"/>
        </w:rPr>
        <w:t>а</w:t>
      </w:r>
      <w:r w:rsidRPr="00D3635C">
        <w:rPr>
          <w:rStyle w:val="ab"/>
          <w:rFonts w:ascii="Arial" w:hAnsi="Arial" w:cs="Arial"/>
        </w:rPr>
        <w:t xml:space="preserve"> </w:t>
      </w:r>
      <w:r w:rsidR="004718E4" w:rsidRPr="00D3635C">
        <w:rPr>
          <w:rStyle w:val="ab"/>
          <w:rFonts w:ascii="Arial" w:hAnsi="Arial" w:cs="Arial"/>
        </w:rPr>
        <w:t xml:space="preserve">указанных документа </w:t>
      </w:r>
      <w:r w:rsidRPr="00D3635C">
        <w:rPr>
          <w:rStyle w:val="ab"/>
          <w:rFonts w:ascii="Arial" w:hAnsi="Arial" w:cs="Arial"/>
        </w:rPr>
        <w:t>могут определять дополнительные параметры, которые могут быть оценены и учтены при расч</w:t>
      </w:r>
      <w:r w:rsidR="00566992" w:rsidRPr="00D3635C">
        <w:rPr>
          <w:rStyle w:val="ab"/>
          <w:rFonts w:ascii="Arial" w:hAnsi="Arial" w:cs="Arial"/>
        </w:rPr>
        <w:t>е</w:t>
      </w:r>
      <w:r w:rsidRPr="00D3635C">
        <w:rPr>
          <w:rStyle w:val="ab"/>
          <w:rFonts w:ascii="Arial" w:hAnsi="Arial" w:cs="Arial"/>
        </w:rPr>
        <w:t>те общего класса символа.</w:t>
      </w:r>
      <w:bookmarkEnd w:id="41"/>
    </w:p>
    <w:p w:rsidR="005E3BBB" w:rsidRPr="00D3635C" w:rsidRDefault="00F81DAA" w:rsidP="00A566C4">
      <w:pPr>
        <w:spacing w:before="240" w:after="120" w:line="360" w:lineRule="auto"/>
        <w:ind w:firstLine="510"/>
        <w:jc w:val="both"/>
        <w:rPr>
          <w:rStyle w:val="ab"/>
          <w:rFonts w:ascii="Arial" w:hAnsi="Arial" w:cs="Arial"/>
          <w:lang w:val="fr-FR"/>
        </w:rPr>
      </w:pPr>
      <w:bookmarkStart w:id="42" w:name="_Toc70"/>
      <w:r w:rsidRPr="00D3635C">
        <w:rPr>
          <w:rStyle w:val="ab"/>
          <w:rFonts w:ascii="Arial" w:hAnsi="Arial" w:cs="Arial"/>
          <w:lang w:val="fr-FR"/>
        </w:rPr>
        <w:t>7.8.</w:t>
      </w:r>
      <w:r w:rsidR="006050F7" w:rsidRPr="00D3635C">
        <w:rPr>
          <w:rStyle w:val="ab"/>
          <w:rFonts w:ascii="Arial" w:hAnsi="Arial" w:cs="Arial"/>
          <w:lang w:val="fr-FR"/>
        </w:rPr>
        <w:t>11</w:t>
      </w:r>
      <w:r w:rsidRPr="00D3635C">
        <w:rPr>
          <w:rStyle w:val="ab"/>
          <w:rFonts w:ascii="Arial" w:hAnsi="Arial" w:cs="Arial"/>
          <w:lang w:val="fr-FR"/>
        </w:rPr>
        <w:t xml:space="preserve">.2. </w:t>
      </w:r>
      <w:bookmarkStart w:id="43" w:name="_bookmark73"/>
      <w:bookmarkEnd w:id="43"/>
      <w:r w:rsidRPr="00D3635C">
        <w:rPr>
          <w:rStyle w:val="ab"/>
          <w:rFonts w:ascii="Arial" w:hAnsi="Arial" w:cs="Arial"/>
        </w:rPr>
        <w:t>Спецификации</w:t>
      </w:r>
      <w:r w:rsidRPr="00D3635C">
        <w:rPr>
          <w:rStyle w:val="ab"/>
          <w:rFonts w:ascii="Arial" w:hAnsi="Arial" w:cs="Arial"/>
          <w:lang w:val="fr-FR"/>
        </w:rPr>
        <w:t xml:space="preserve"> </w:t>
      </w:r>
      <w:r w:rsidRPr="00D3635C">
        <w:rPr>
          <w:rStyle w:val="ab"/>
          <w:rFonts w:ascii="Arial" w:hAnsi="Arial" w:cs="Arial"/>
        </w:rPr>
        <w:t>п</w:t>
      </w:r>
      <w:r w:rsidR="00186D5C" w:rsidRPr="00D3635C">
        <w:rPr>
          <w:rStyle w:val="ab"/>
          <w:rFonts w:ascii="Arial" w:hAnsi="Arial" w:cs="Arial"/>
        </w:rPr>
        <w:t>о</w:t>
      </w:r>
      <w:r w:rsidR="00186D5C" w:rsidRPr="00D3635C">
        <w:rPr>
          <w:rStyle w:val="ab"/>
          <w:rFonts w:ascii="Arial" w:hAnsi="Arial" w:cs="Arial"/>
          <w:lang w:val="fr-FR"/>
        </w:rPr>
        <w:t xml:space="preserve"> </w:t>
      </w:r>
      <w:r w:rsidR="00186D5C" w:rsidRPr="00D3635C">
        <w:rPr>
          <w:rStyle w:val="ab"/>
          <w:rFonts w:ascii="Arial" w:hAnsi="Arial" w:cs="Arial"/>
        </w:rPr>
        <w:t>п</w:t>
      </w:r>
      <w:r w:rsidRPr="00D3635C">
        <w:rPr>
          <w:rStyle w:val="ab"/>
          <w:rFonts w:ascii="Arial" w:hAnsi="Arial" w:cs="Arial"/>
        </w:rPr>
        <w:t>ри</w:t>
      </w:r>
      <w:r w:rsidR="00186D5C" w:rsidRPr="00D3635C">
        <w:rPr>
          <w:rStyle w:val="ab"/>
          <w:rFonts w:ascii="Arial" w:hAnsi="Arial" w:cs="Arial"/>
        </w:rPr>
        <w:t>мен</w:t>
      </w:r>
      <w:r w:rsidRPr="00D3635C">
        <w:rPr>
          <w:rStyle w:val="ab"/>
          <w:rFonts w:ascii="Arial" w:hAnsi="Arial" w:cs="Arial"/>
        </w:rPr>
        <w:t>ени</w:t>
      </w:r>
      <w:r w:rsidR="00186D5C" w:rsidRPr="00D3635C">
        <w:rPr>
          <w:rStyle w:val="ab"/>
          <w:rFonts w:ascii="Arial" w:hAnsi="Arial" w:cs="Arial"/>
        </w:rPr>
        <w:t>ю</w:t>
      </w:r>
      <w:bookmarkEnd w:id="42"/>
    </w:p>
    <w:p w:rsidR="005E3BBB" w:rsidRPr="00D3635C" w:rsidRDefault="00F81DAA" w:rsidP="005509BF">
      <w:pPr>
        <w:spacing w:line="360" w:lineRule="auto"/>
        <w:ind w:firstLine="510"/>
        <w:jc w:val="both"/>
        <w:rPr>
          <w:rStyle w:val="ab"/>
          <w:rFonts w:ascii="Arial" w:hAnsi="Arial" w:cs="Arial"/>
        </w:rPr>
      </w:pPr>
      <w:bookmarkStart w:id="44" w:name="_Toc71"/>
      <w:r w:rsidRPr="00D3635C">
        <w:rPr>
          <w:rStyle w:val="ab"/>
          <w:rFonts w:ascii="Arial" w:hAnsi="Arial" w:cs="Arial"/>
        </w:rPr>
        <w:t xml:space="preserve">Спецификация </w:t>
      </w:r>
      <w:r w:rsidR="00186D5C" w:rsidRPr="00D3635C">
        <w:rPr>
          <w:rStyle w:val="ab"/>
          <w:rFonts w:ascii="Arial" w:hAnsi="Arial" w:cs="Arial"/>
        </w:rPr>
        <w:t>по применению</w:t>
      </w:r>
      <w:r w:rsidRPr="00D3635C">
        <w:rPr>
          <w:rStyle w:val="ab"/>
          <w:rFonts w:ascii="Arial" w:hAnsi="Arial" w:cs="Arial"/>
        </w:rPr>
        <w:t xml:space="preserve"> может, среди прочего, требовать, чтобы размер Z находился в определ</w:t>
      </w:r>
      <w:r w:rsidR="00566992" w:rsidRPr="00D3635C">
        <w:rPr>
          <w:rStyle w:val="ab"/>
          <w:rFonts w:ascii="Arial" w:hAnsi="Arial" w:cs="Arial"/>
        </w:rPr>
        <w:t>е</w:t>
      </w:r>
      <w:r w:rsidRPr="00D3635C">
        <w:rPr>
          <w:rStyle w:val="ab"/>
          <w:rFonts w:ascii="Arial" w:hAnsi="Arial" w:cs="Arial"/>
        </w:rPr>
        <w:t>нном диапазоне или чтобы данные, закодированные в символе, соответствовали определ</w:t>
      </w:r>
      <w:r w:rsidR="00566992" w:rsidRPr="00D3635C">
        <w:rPr>
          <w:rStyle w:val="ab"/>
          <w:rFonts w:ascii="Arial" w:hAnsi="Arial" w:cs="Arial"/>
        </w:rPr>
        <w:t>е</w:t>
      </w:r>
      <w:r w:rsidRPr="00D3635C">
        <w:rPr>
          <w:rStyle w:val="ab"/>
          <w:rFonts w:ascii="Arial" w:hAnsi="Arial" w:cs="Arial"/>
        </w:rPr>
        <w:t>нным критериям.</w:t>
      </w:r>
      <w:bookmarkEnd w:id="44"/>
    </w:p>
    <w:p w:rsidR="005E3BBB" w:rsidRPr="00D3635C" w:rsidRDefault="00F81DAA" w:rsidP="005509BF">
      <w:pPr>
        <w:spacing w:before="240" w:after="120" w:line="360" w:lineRule="auto"/>
        <w:ind w:firstLine="510"/>
        <w:jc w:val="both"/>
        <w:rPr>
          <w:rStyle w:val="ab"/>
          <w:rFonts w:ascii="Arial" w:hAnsi="Arial" w:cs="Arial"/>
        </w:rPr>
      </w:pPr>
      <w:bookmarkStart w:id="45" w:name="_Toc72"/>
      <w:r w:rsidRPr="00D3635C">
        <w:rPr>
          <w:rStyle w:val="ab"/>
          <w:rFonts w:ascii="Arial" w:hAnsi="Arial" w:cs="Arial"/>
        </w:rPr>
        <w:t>7.</w:t>
      </w:r>
      <w:r w:rsidR="006050F7" w:rsidRPr="00D3635C">
        <w:rPr>
          <w:rStyle w:val="ab"/>
          <w:rFonts w:ascii="Arial" w:hAnsi="Arial" w:cs="Arial"/>
        </w:rPr>
        <w:t>5</w:t>
      </w:r>
      <w:r w:rsidRPr="00D3635C">
        <w:rPr>
          <w:rStyle w:val="ab"/>
          <w:rFonts w:ascii="Arial" w:hAnsi="Arial" w:cs="Arial"/>
        </w:rPr>
        <w:t>.</w:t>
      </w:r>
      <w:r w:rsidR="006050F7" w:rsidRPr="00D3635C">
        <w:rPr>
          <w:rStyle w:val="ab"/>
          <w:rFonts w:ascii="Arial" w:hAnsi="Arial" w:cs="Arial"/>
        </w:rPr>
        <w:t>11</w:t>
      </w:r>
      <w:r w:rsidRPr="00D3635C">
        <w:rPr>
          <w:rStyle w:val="ab"/>
          <w:rFonts w:ascii="Arial" w:hAnsi="Arial" w:cs="Arial"/>
        </w:rPr>
        <w:t xml:space="preserve">.3. </w:t>
      </w:r>
      <w:bookmarkStart w:id="46" w:name="_bookmark74"/>
      <w:bookmarkEnd w:id="46"/>
      <w:r w:rsidR="005509BF" w:rsidRPr="00D3635C">
        <w:rPr>
          <w:rStyle w:val="ab"/>
          <w:rFonts w:ascii="Arial" w:hAnsi="Arial" w:cs="Arial"/>
        </w:rPr>
        <w:t>С</w:t>
      </w:r>
      <w:r w:rsidRPr="00D3635C">
        <w:rPr>
          <w:rStyle w:val="ab"/>
          <w:rFonts w:ascii="Arial" w:hAnsi="Arial" w:cs="Arial"/>
        </w:rPr>
        <w:t>пецификации символик</w:t>
      </w:r>
      <w:bookmarkEnd w:id="45"/>
    </w:p>
    <w:p w:rsidR="005E3BBB" w:rsidRPr="00D3635C" w:rsidRDefault="005509BF" w:rsidP="005509BF">
      <w:pPr>
        <w:spacing w:line="360" w:lineRule="auto"/>
        <w:ind w:firstLine="510"/>
        <w:jc w:val="both"/>
        <w:rPr>
          <w:rStyle w:val="ab"/>
          <w:rFonts w:ascii="Arial" w:hAnsi="Arial" w:cs="Arial"/>
        </w:rPr>
      </w:pPr>
      <w:bookmarkStart w:id="47" w:name="_Toc73"/>
      <w:r w:rsidRPr="00D3635C">
        <w:rPr>
          <w:rStyle w:val="ab"/>
          <w:rFonts w:ascii="Arial" w:hAnsi="Arial" w:cs="Arial"/>
        </w:rPr>
        <w:t>Спецификации символик</w:t>
      </w:r>
      <w:r w:rsidR="00F81DAA" w:rsidRPr="00D3635C">
        <w:rPr>
          <w:rStyle w:val="ab"/>
          <w:rFonts w:ascii="Arial" w:hAnsi="Arial" w:cs="Arial"/>
        </w:rPr>
        <w:t xml:space="preserve"> должны определять оценку </w:t>
      </w:r>
      <w:r w:rsidRPr="00D3635C">
        <w:rPr>
          <w:rStyle w:val="ab"/>
          <w:rFonts w:ascii="Arial" w:hAnsi="Arial" w:cs="Arial"/>
        </w:rPr>
        <w:t>параметра «П</w:t>
      </w:r>
      <w:r w:rsidR="00F81DAA" w:rsidRPr="00D3635C">
        <w:rPr>
          <w:rStyle w:val="ab"/>
          <w:rFonts w:ascii="Arial" w:hAnsi="Arial" w:cs="Arial"/>
        </w:rPr>
        <w:t>овреждени</w:t>
      </w:r>
      <w:r w:rsidRPr="00D3635C">
        <w:rPr>
          <w:rStyle w:val="ab"/>
          <w:rFonts w:ascii="Arial" w:hAnsi="Arial" w:cs="Arial"/>
        </w:rPr>
        <w:t>е</w:t>
      </w:r>
      <w:r w:rsidR="00F81DAA" w:rsidRPr="00D3635C">
        <w:rPr>
          <w:rStyle w:val="ab"/>
          <w:rFonts w:ascii="Arial" w:hAnsi="Arial" w:cs="Arial"/>
        </w:rPr>
        <w:t xml:space="preserve"> фиксированн</w:t>
      </w:r>
      <w:r w:rsidRPr="00D3635C">
        <w:rPr>
          <w:rStyle w:val="ab"/>
          <w:rFonts w:ascii="Arial" w:hAnsi="Arial" w:cs="Arial"/>
        </w:rPr>
        <w:t>ых</w:t>
      </w:r>
      <w:r w:rsidR="00F81DAA" w:rsidRPr="00D3635C">
        <w:rPr>
          <w:rStyle w:val="ab"/>
          <w:rFonts w:ascii="Arial" w:hAnsi="Arial" w:cs="Arial"/>
        </w:rPr>
        <w:t xml:space="preserve"> шаблон</w:t>
      </w:r>
      <w:r w:rsidRPr="00D3635C">
        <w:rPr>
          <w:rStyle w:val="ab"/>
          <w:rFonts w:ascii="Arial" w:hAnsi="Arial" w:cs="Arial"/>
        </w:rPr>
        <w:t>ов»</w:t>
      </w:r>
      <w:r w:rsidR="00F81DAA" w:rsidRPr="00D3635C">
        <w:rPr>
          <w:rStyle w:val="ab"/>
          <w:rFonts w:ascii="Arial" w:hAnsi="Arial" w:cs="Arial"/>
        </w:rPr>
        <w:t>.</w:t>
      </w:r>
      <w:bookmarkEnd w:id="47"/>
    </w:p>
    <w:p w:rsidR="005E3BBB" w:rsidRPr="00D3635C" w:rsidRDefault="00F81DAA" w:rsidP="005509BF">
      <w:pPr>
        <w:spacing w:line="360" w:lineRule="auto"/>
        <w:ind w:firstLine="510"/>
        <w:jc w:val="both"/>
        <w:rPr>
          <w:rStyle w:val="ab"/>
          <w:rFonts w:ascii="Arial" w:hAnsi="Arial" w:cs="Arial"/>
        </w:rPr>
      </w:pPr>
      <w:bookmarkStart w:id="48" w:name="_Toc74"/>
      <w:r w:rsidRPr="00D3635C">
        <w:rPr>
          <w:rStyle w:val="ab"/>
          <w:rFonts w:ascii="Arial" w:hAnsi="Arial" w:cs="Arial"/>
        </w:rPr>
        <w:t xml:space="preserve">Рекомендуется, чтобы спецификации символик определяли приращение при печати как оцениваемый параметр, поскольку приращение при печати не всегда обнаруживается с помощью других оцениваемых параметров, особенно когда размер апертуры невелик по отношению к размеру X (см. </w:t>
      </w:r>
      <w:r w:rsidR="005509BF" w:rsidRPr="00D3635C">
        <w:rPr>
          <w:rStyle w:val="ab"/>
          <w:rFonts w:ascii="Arial" w:hAnsi="Arial" w:cs="Arial"/>
        </w:rPr>
        <w:t xml:space="preserve">приложение </w:t>
      </w:r>
      <w:r w:rsidR="005509BF" w:rsidRPr="00D3635C">
        <w:rPr>
          <w:rStyle w:val="ab"/>
          <w:rFonts w:ascii="Arial" w:hAnsi="Arial" w:cs="Arial"/>
          <w:lang w:val="en-US"/>
        </w:rPr>
        <w:t>F</w:t>
      </w:r>
      <w:r w:rsidR="005509BF" w:rsidRPr="00D3635C">
        <w:rPr>
          <w:rStyle w:val="ab"/>
          <w:rFonts w:ascii="Arial" w:hAnsi="Arial" w:cs="Arial"/>
        </w:rPr>
        <w:t xml:space="preserve">, </w:t>
      </w:r>
      <w:r w:rsidRPr="00D3635C">
        <w:rPr>
          <w:rStyle w:val="ab"/>
          <w:rFonts w:ascii="Arial" w:hAnsi="Arial" w:cs="Arial"/>
        </w:rPr>
        <w:t xml:space="preserve">F.4). Если </w:t>
      </w:r>
      <w:r w:rsidR="005509BF" w:rsidRPr="00D3635C">
        <w:rPr>
          <w:rStyle w:val="ab"/>
          <w:rFonts w:ascii="Arial" w:hAnsi="Arial" w:cs="Arial"/>
        </w:rPr>
        <w:t xml:space="preserve">параметр «Приращение при печати» </w:t>
      </w:r>
      <w:r w:rsidRPr="00D3635C">
        <w:rPr>
          <w:rStyle w:val="ab"/>
          <w:rFonts w:ascii="Arial" w:hAnsi="Arial" w:cs="Arial"/>
        </w:rPr>
        <w:t xml:space="preserve">подлежит оценке, но общий подход, </w:t>
      </w:r>
      <w:r w:rsidR="005509BF" w:rsidRPr="00D3635C">
        <w:rPr>
          <w:rStyle w:val="ab"/>
          <w:rFonts w:ascii="Arial" w:hAnsi="Arial" w:cs="Arial"/>
        </w:rPr>
        <w:t>приведе</w:t>
      </w:r>
      <w:r w:rsidRPr="00D3635C">
        <w:rPr>
          <w:rStyle w:val="ab"/>
          <w:rFonts w:ascii="Arial" w:hAnsi="Arial" w:cs="Arial"/>
        </w:rPr>
        <w:t xml:space="preserve">нный в </w:t>
      </w:r>
      <w:r w:rsidR="005509BF" w:rsidRPr="00D3635C">
        <w:rPr>
          <w:rStyle w:val="ab"/>
          <w:rFonts w:ascii="Arial" w:hAnsi="Arial" w:cs="Arial"/>
        </w:rPr>
        <w:t>настояще</w:t>
      </w:r>
      <w:r w:rsidRPr="00D3635C">
        <w:rPr>
          <w:rStyle w:val="ab"/>
          <w:rFonts w:ascii="Arial" w:hAnsi="Arial" w:cs="Arial"/>
        </w:rPr>
        <w:t xml:space="preserve">м </w:t>
      </w:r>
      <w:r w:rsidR="00566992" w:rsidRPr="00D3635C">
        <w:rPr>
          <w:rStyle w:val="ab"/>
          <w:rFonts w:ascii="Arial" w:hAnsi="Arial" w:cs="Arial"/>
        </w:rPr>
        <w:t>стандарт</w:t>
      </w:r>
      <w:r w:rsidRPr="00D3635C">
        <w:rPr>
          <w:rStyle w:val="ab"/>
          <w:rFonts w:ascii="Arial" w:hAnsi="Arial" w:cs="Arial"/>
        </w:rPr>
        <w:t xml:space="preserve">е для оценки приращения при печати, не </w:t>
      </w:r>
      <w:r w:rsidR="005509BF" w:rsidRPr="00D3635C">
        <w:rPr>
          <w:rStyle w:val="ab"/>
          <w:rFonts w:ascii="Arial" w:hAnsi="Arial" w:cs="Arial"/>
        </w:rPr>
        <w:t xml:space="preserve">подходит для данной </w:t>
      </w:r>
      <w:r w:rsidRPr="00D3635C">
        <w:rPr>
          <w:rStyle w:val="ab"/>
          <w:rFonts w:ascii="Arial" w:hAnsi="Arial" w:cs="Arial"/>
        </w:rPr>
        <w:t xml:space="preserve">символики, то в стандарте </w:t>
      </w:r>
      <w:r w:rsidR="001576A8" w:rsidRPr="00D3635C">
        <w:rPr>
          <w:rStyle w:val="ab"/>
          <w:rFonts w:ascii="Arial" w:hAnsi="Arial" w:cs="Arial"/>
        </w:rPr>
        <w:t xml:space="preserve">на </w:t>
      </w:r>
      <w:r w:rsidRPr="00D3635C">
        <w:rPr>
          <w:rStyle w:val="ab"/>
          <w:rFonts w:ascii="Arial" w:hAnsi="Arial" w:cs="Arial"/>
        </w:rPr>
        <w:t>символик</w:t>
      </w:r>
      <w:r w:rsidR="001576A8" w:rsidRPr="00D3635C">
        <w:rPr>
          <w:rStyle w:val="ab"/>
          <w:rFonts w:ascii="Arial" w:hAnsi="Arial" w:cs="Arial"/>
        </w:rPr>
        <w:t>у</w:t>
      </w:r>
      <w:r w:rsidRPr="00D3635C">
        <w:rPr>
          <w:rStyle w:val="ab"/>
          <w:rFonts w:ascii="Arial" w:hAnsi="Arial" w:cs="Arial"/>
        </w:rPr>
        <w:t xml:space="preserve"> должно быть </w:t>
      </w:r>
      <w:r w:rsidR="001576A8" w:rsidRPr="00D3635C">
        <w:rPr>
          <w:rStyle w:val="ab"/>
          <w:rFonts w:ascii="Arial" w:hAnsi="Arial" w:cs="Arial"/>
        </w:rPr>
        <w:t>установлено</w:t>
      </w:r>
      <w:r w:rsidRPr="00D3635C">
        <w:rPr>
          <w:rStyle w:val="ab"/>
          <w:rFonts w:ascii="Arial" w:hAnsi="Arial" w:cs="Arial"/>
        </w:rPr>
        <w:t xml:space="preserve"> альтернативное </w:t>
      </w:r>
      <w:r w:rsidR="001576A8" w:rsidRPr="00D3635C">
        <w:rPr>
          <w:rStyle w:val="ab"/>
          <w:rFonts w:ascii="Arial" w:hAnsi="Arial" w:cs="Arial"/>
        </w:rPr>
        <w:t>зада</w:t>
      </w:r>
      <w:r w:rsidRPr="00D3635C">
        <w:rPr>
          <w:rStyle w:val="ab"/>
          <w:rFonts w:ascii="Arial" w:hAnsi="Arial" w:cs="Arial"/>
        </w:rPr>
        <w:t>ние для измерения и оценки приращения при печати.</w:t>
      </w:r>
      <w:bookmarkEnd w:id="48"/>
    </w:p>
    <w:p w:rsidR="005E3BBB" w:rsidRPr="005509BF" w:rsidRDefault="00F81DAA" w:rsidP="005509BF">
      <w:pPr>
        <w:spacing w:line="360" w:lineRule="auto"/>
        <w:ind w:firstLine="510"/>
        <w:jc w:val="both"/>
        <w:rPr>
          <w:rStyle w:val="ab"/>
          <w:rFonts w:ascii="Arial" w:hAnsi="Arial" w:cs="Arial"/>
        </w:rPr>
      </w:pPr>
      <w:bookmarkStart w:id="49" w:name="_Toc75"/>
      <w:r w:rsidRPr="00D3635C">
        <w:rPr>
          <w:rStyle w:val="ab"/>
          <w:rFonts w:ascii="Arial" w:hAnsi="Arial" w:cs="Arial"/>
        </w:rPr>
        <w:t xml:space="preserve">Стандарты </w:t>
      </w:r>
      <w:r w:rsidR="001576A8" w:rsidRPr="00D3635C">
        <w:rPr>
          <w:rStyle w:val="ab"/>
          <w:rFonts w:ascii="Arial" w:hAnsi="Arial" w:cs="Arial"/>
        </w:rPr>
        <w:t xml:space="preserve">на </w:t>
      </w:r>
      <w:r w:rsidRPr="00D3635C">
        <w:rPr>
          <w:rStyle w:val="ab"/>
          <w:rFonts w:ascii="Arial" w:hAnsi="Arial" w:cs="Arial"/>
        </w:rPr>
        <w:t xml:space="preserve">символики также должны определять </w:t>
      </w:r>
      <w:r w:rsidR="001576A8" w:rsidRPr="00D3635C">
        <w:rPr>
          <w:rStyle w:val="ab"/>
          <w:rFonts w:ascii="Arial" w:hAnsi="Arial" w:cs="Arial"/>
        </w:rPr>
        <w:t>рекомендуемый</w:t>
      </w:r>
      <w:r w:rsidRPr="00D3635C">
        <w:rPr>
          <w:rStyle w:val="ab"/>
          <w:rFonts w:ascii="Arial" w:hAnsi="Arial" w:cs="Arial"/>
        </w:rPr>
        <w:t xml:space="preserve"> алгоритм декодирования, который будет использоваться для параметра </w:t>
      </w:r>
      <w:r w:rsidR="001576A8" w:rsidRPr="00D3635C">
        <w:rPr>
          <w:rStyle w:val="ab"/>
          <w:rFonts w:ascii="Arial" w:hAnsi="Arial" w:cs="Arial"/>
        </w:rPr>
        <w:t>«Д</w:t>
      </w:r>
      <w:r w:rsidRPr="00D3635C">
        <w:rPr>
          <w:rStyle w:val="ab"/>
          <w:rFonts w:ascii="Arial" w:hAnsi="Arial" w:cs="Arial"/>
        </w:rPr>
        <w:t>екодировани</w:t>
      </w:r>
      <w:r w:rsidR="001576A8" w:rsidRPr="00D3635C">
        <w:rPr>
          <w:rStyle w:val="ab"/>
          <w:rFonts w:ascii="Arial" w:hAnsi="Arial" w:cs="Arial"/>
        </w:rPr>
        <w:t>е»</w:t>
      </w:r>
      <w:r w:rsidRPr="00D3635C">
        <w:rPr>
          <w:rStyle w:val="ab"/>
          <w:rFonts w:ascii="Arial" w:hAnsi="Arial" w:cs="Arial"/>
        </w:rPr>
        <w:t xml:space="preserve"> и для определения сетки символа, используемой для оценки многих других параметров, а также основу для определения идеальной сетки, используемой для вычисления неоднородности сетки.</w:t>
      </w:r>
      <w:bookmarkEnd w:id="49"/>
    </w:p>
    <w:p w:rsidR="005E3BBB" w:rsidRPr="008C07BB" w:rsidRDefault="00F81DAA" w:rsidP="00A566C4">
      <w:pPr>
        <w:spacing w:before="240" w:after="120" w:line="360" w:lineRule="auto"/>
        <w:ind w:firstLine="510"/>
        <w:jc w:val="both"/>
        <w:rPr>
          <w:rStyle w:val="ab"/>
          <w:rFonts w:ascii="Arial" w:hAnsi="Arial" w:cs="Arial"/>
        </w:rPr>
      </w:pPr>
      <w:bookmarkStart w:id="50" w:name="_Toc76"/>
      <w:r w:rsidRPr="008C07BB">
        <w:rPr>
          <w:rStyle w:val="ab"/>
          <w:rFonts w:ascii="Arial" w:hAnsi="Arial" w:cs="Arial"/>
          <w:b/>
        </w:rPr>
        <w:t>7.</w:t>
      </w:r>
      <w:r w:rsidR="006050F7" w:rsidRPr="008C07BB">
        <w:rPr>
          <w:rStyle w:val="ab"/>
          <w:rFonts w:ascii="Arial" w:hAnsi="Arial" w:cs="Arial"/>
          <w:b/>
        </w:rPr>
        <w:t>6</w:t>
      </w:r>
      <w:r w:rsidRPr="008C07BB">
        <w:rPr>
          <w:rStyle w:val="ab"/>
          <w:rFonts w:ascii="Arial" w:hAnsi="Arial" w:cs="Arial"/>
          <w:b/>
        </w:rPr>
        <w:t xml:space="preserve"> </w:t>
      </w:r>
      <w:bookmarkStart w:id="51" w:name="Symbol_grade_"/>
      <w:bookmarkEnd w:id="51"/>
      <w:r w:rsidRPr="00A566C4">
        <w:rPr>
          <w:rStyle w:val="ab"/>
          <w:rFonts w:ascii="Arial" w:hAnsi="Arial" w:cs="Arial"/>
          <w:b/>
        </w:rPr>
        <w:t>Класс</w:t>
      </w:r>
      <w:r w:rsidRPr="008C07BB">
        <w:rPr>
          <w:rStyle w:val="ab"/>
          <w:rFonts w:ascii="Arial" w:hAnsi="Arial" w:cs="Arial"/>
          <w:b/>
        </w:rPr>
        <w:t xml:space="preserve"> </w:t>
      </w:r>
      <w:r w:rsidRPr="00A566C4">
        <w:rPr>
          <w:rStyle w:val="ab"/>
          <w:rFonts w:ascii="Arial" w:hAnsi="Arial" w:cs="Arial"/>
          <w:b/>
        </w:rPr>
        <w:t>символа</w:t>
      </w:r>
      <w:bookmarkEnd w:id="50"/>
    </w:p>
    <w:p w:rsidR="005E3BBB" w:rsidRPr="00D3635C" w:rsidRDefault="00F81DAA" w:rsidP="008C07BB">
      <w:pPr>
        <w:spacing w:line="360" w:lineRule="auto"/>
        <w:ind w:firstLine="510"/>
        <w:jc w:val="both"/>
        <w:rPr>
          <w:rStyle w:val="ab"/>
          <w:rFonts w:ascii="Arial" w:hAnsi="Arial" w:cs="Arial"/>
        </w:rPr>
      </w:pPr>
      <w:bookmarkStart w:id="52" w:name="_Toc77"/>
      <w:r w:rsidRPr="00D3635C">
        <w:rPr>
          <w:rStyle w:val="ab"/>
          <w:rFonts w:ascii="Arial" w:hAnsi="Arial" w:cs="Arial"/>
        </w:rPr>
        <w:t xml:space="preserve">Класс символа должен </w:t>
      </w:r>
      <w:r w:rsidR="008C07BB" w:rsidRPr="00D3635C">
        <w:rPr>
          <w:rStyle w:val="ab"/>
          <w:rFonts w:ascii="Arial" w:hAnsi="Arial" w:cs="Arial"/>
        </w:rPr>
        <w:t>соответствовать</w:t>
      </w:r>
      <w:r w:rsidRPr="00D3635C">
        <w:rPr>
          <w:rStyle w:val="ab"/>
          <w:rFonts w:ascii="Arial" w:hAnsi="Arial" w:cs="Arial"/>
        </w:rPr>
        <w:t xml:space="preserve"> </w:t>
      </w:r>
      <w:r w:rsidR="008C07BB" w:rsidRPr="00D3635C">
        <w:rPr>
          <w:rStyle w:val="ab"/>
          <w:rFonts w:ascii="Arial" w:hAnsi="Arial" w:cs="Arial"/>
        </w:rPr>
        <w:t xml:space="preserve">значению </w:t>
      </w:r>
      <w:r w:rsidRPr="00D3635C">
        <w:rPr>
          <w:rStyle w:val="ab"/>
          <w:rFonts w:ascii="Arial" w:hAnsi="Arial" w:cs="Arial"/>
        </w:rPr>
        <w:t>сам</w:t>
      </w:r>
      <w:r w:rsidR="008C07BB" w:rsidRPr="00D3635C">
        <w:rPr>
          <w:rStyle w:val="ab"/>
          <w:rFonts w:ascii="Arial" w:hAnsi="Arial" w:cs="Arial"/>
        </w:rPr>
        <w:t>ого</w:t>
      </w:r>
      <w:r w:rsidRPr="00D3635C">
        <w:rPr>
          <w:rStyle w:val="ab"/>
          <w:rFonts w:ascii="Arial" w:hAnsi="Arial" w:cs="Arial"/>
        </w:rPr>
        <w:t xml:space="preserve"> низк</w:t>
      </w:r>
      <w:r w:rsidR="008C07BB" w:rsidRPr="00D3635C">
        <w:rPr>
          <w:rStyle w:val="ab"/>
          <w:rFonts w:ascii="Arial" w:hAnsi="Arial" w:cs="Arial"/>
        </w:rPr>
        <w:t>ого</w:t>
      </w:r>
      <w:r w:rsidRPr="00D3635C">
        <w:rPr>
          <w:rStyle w:val="ab"/>
          <w:rFonts w:ascii="Arial" w:hAnsi="Arial" w:cs="Arial"/>
        </w:rPr>
        <w:t xml:space="preserve"> класс</w:t>
      </w:r>
      <w:r w:rsidR="008C07BB" w:rsidRPr="00D3635C">
        <w:rPr>
          <w:rStyle w:val="ab"/>
          <w:rFonts w:ascii="Arial" w:hAnsi="Arial" w:cs="Arial"/>
        </w:rPr>
        <w:t>а</w:t>
      </w:r>
      <w:r w:rsidRPr="00D3635C">
        <w:rPr>
          <w:rStyle w:val="ab"/>
          <w:rFonts w:ascii="Arial" w:hAnsi="Arial" w:cs="Arial"/>
        </w:rPr>
        <w:t xml:space="preserve"> любого параметра, </w:t>
      </w:r>
      <w:r w:rsidR="008C07BB" w:rsidRPr="00D3635C">
        <w:rPr>
          <w:rStyle w:val="ab"/>
          <w:rFonts w:ascii="Arial" w:hAnsi="Arial" w:cs="Arial"/>
        </w:rPr>
        <w:t>оце</w:t>
      </w:r>
      <w:r w:rsidRPr="00D3635C">
        <w:rPr>
          <w:rStyle w:val="ab"/>
          <w:rFonts w:ascii="Arial" w:hAnsi="Arial" w:cs="Arial"/>
        </w:rPr>
        <w:t>н</w:t>
      </w:r>
      <w:r w:rsidR="008C07BB" w:rsidRPr="00D3635C">
        <w:rPr>
          <w:rStyle w:val="ab"/>
          <w:rFonts w:ascii="Arial" w:hAnsi="Arial" w:cs="Arial"/>
        </w:rPr>
        <w:t>ен</w:t>
      </w:r>
      <w:r w:rsidRPr="00D3635C">
        <w:rPr>
          <w:rStyle w:val="ab"/>
          <w:rFonts w:ascii="Arial" w:hAnsi="Arial" w:cs="Arial"/>
        </w:rPr>
        <w:t>ного в соответствии с 7.5.2–7.5.11, за исключением 7.5.5.2.</w:t>
      </w:r>
      <w:bookmarkEnd w:id="52"/>
    </w:p>
    <w:p w:rsidR="005E3BBB" w:rsidRPr="00D3635C" w:rsidRDefault="00F81DAA" w:rsidP="008C07BB">
      <w:pPr>
        <w:spacing w:line="360" w:lineRule="auto"/>
        <w:ind w:firstLine="510"/>
        <w:jc w:val="both"/>
        <w:rPr>
          <w:rStyle w:val="ab"/>
          <w:rFonts w:ascii="Arial" w:hAnsi="Arial" w:cs="Arial"/>
        </w:rPr>
      </w:pPr>
      <w:bookmarkStart w:id="53" w:name="_Toc78"/>
      <w:r w:rsidRPr="00D3635C">
        <w:rPr>
          <w:rStyle w:val="ab"/>
          <w:rFonts w:ascii="Arial" w:hAnsi="Arial" w:cs="Arial"/>
        </w:rPr>
        <w:t xml:space="preserve">Чтобы определить причины </w:t>
      </w:r>
      <w:r w:rsidR="008C07BB" w:rsidRPr="00D3635C">
        <w:rPr>
          <w:rStyle w:val="ab"/>
          <w:rFonts w:ascii="Arial" w:hAnsi="Arial" w:cs="Arial"/>
        </w:rPr>
        <w:t xml:space="preserve">получения классов </w:t>
      </w:r>
      <w:r w:rsidRPr="00D3635C">
        <w:rPr>
          <w:rStyle w:val="ab"/>
          <w:rFonts w:ascii="Arial" w:hAnsi="Arial" w:cs="Arial"/>
        </w:rPr>
        <w:t xml:space="preserve">низкого качества, необходимо </w:t>
      </w:r>
      <w:r w:rsidR="008C07BB" w:rsidRPr="00D3635C">
        <w:rPr>
          <w:rStyle w:val="ab"/>
          <w:rFonts w:ascii="Arial" w:hAnsi="Arial" w:cs="Arial"/>
        </w:rPr>
        <w:t>провер</w:t>
      </w:r>
      <w:r w:rsidRPr="00D3635C">
        <w:rPr>
          <w:rStyle w:val="ab"/>
          <w:rFonts w:ascii="Arial" w:hAnsi="Arial" w:cs="Arial"/>
        </w:rPr>
        <w:t xml:space="preserve">ить </w:t>
      </w:r>
      <w:r w:rsidR="002131AB" w:rsidRPr="00D3635C">
        <w:rPr>
          <w:rStyle w:val="ab"/>
          <w:rFonts w:ascii="Arial" w:hAnsi="Arial" w:cs="Arial"/>
        </w:rPr>
        <w:t>классы</w:t>
      </w:r>
      <w:r w:rsidRPr="00D3635C">
        <w:rPr>
          <w:rStyle w:val="ab"/>
          <w:rFonts w:ascii="Arial" w:hAnsi="Arial" w:cs="Arial"/>
        </w:rPr>
        <w:t xml:space="preserve"> </w:t>
      </w:r>
      <w:r w:rsidR="002131AB" w:rsidRPr="00D3635C">
        <w:rPr>
          <w:rStyle w:val="ab"/>
          <w:rFonts w:ascii="Arial" w:hAnsi="Arial" w:cs="Arial"/>
        </w:rPr>
        <w:t xml:space="preserve">для </w:t>
      </w:r>
      <w:r w:rsidRPr="00D3635C">
        <w:rPr>
          <w:rStyle w:val="ab"/>
          <w:rFonts w:ascii="Arial" w:hAnsi="Arial" w:cs="Arial"/>
        </w:rPr>
        <w:t xml:space="preserve">каждого параметра, особенно </w:t>
      </w:r>
      <w:r w:rsidR="002131AB" w:rsidRPr="00D3635C">
        <w:rPr>
          <w:rStyle w:val="ab"/>
          <w:rFonts w:ascii="Arial" w:hAnsi="Arial" w:cs="Arial"/>
        </w:rPr>
        <w:t>для того (</w:t>
      </w:r>
      <w:r w:rsidRPr="00D3635C">
        <w:rPr>
          <w:rStyle w:val="ab"/>
          <w:rFonts w:ascii="Arial" w:hAnsi="Arial" w:cs="Arial"/>
        </w:rPr>
        <w:t>тех</w:t>
      </w:r>
      <w:r w:rsidR="002131AB" w:rsidRPr="00D3635C">
        <w:rPr>
          <w:rStyle w:val="ab"/>
          <w:rFonts w:ascii="Arial" w:hAnsi="Arial" w:cs="Arial"/>
        </w:rPr>
        <w:t>)</w:t>
      </w:r>
      <w:r w:rsidRPr="00D3635C">
        <w:rPr>
          <w:rStyle w:val="ab"/>
          <w:rFonts w:ascii="Arial" w:hAnsi="Arial" w:cs="Arial"/>
        </w:rPr>
        <w:t>, котор</w:t>
      </w:r>
      <w:r w:rsidR="002131AB" w:rsidRPr="00D3635C">
        <w:rPr>
          <w:rStyle w:val="ab"/>
          <w:rFonts w:ascii="Arial" w:hAnsi="Arial" w:cs="Arial"/>
        </w:rPr>
        <w:t>ому(</w:t>
      </w:r>
      <w:r w:rsidRPr="00D3635C">
        <w:rPr>
          <w:rStyle w:val="ab"/>
          <w:rFonts w:ascii="Arial" w:hAnsi="Arial" w:cs="Arial"/>
        </w:rPr>
        <w:t>ы</w:t>
      </w:r>
      <w:r w:rsidR="002131AB" w:rsidRPr="00D3635C">
        <w:rPr>
          <w:rStyle w:val="ab"/>
          <w:rFonts w:ascii="Arial" w:hAnsi="Arial" w:cs="Arial"/>
        </w:rPr>
        <w:t>м)</w:t>
      </w:r>
      <w:r w:rsidRPr="00D3635C">
        <w:rPr>
          <w:rStyle w:val="ab"/>
          <w:rFonts w:ascii="Arial" w:hAnsi="Arial" w:cs="Arial"/>
        </w:rPr>
        <w:t xml:space="preserve"> </w:t>
      </w:r>
      <w:r w:rsidR="002131AB" w:rsidRPr="00D3635C">
        <w:rPr>
          <w:rStyle w:val="ab"/>
          <w:rFonts w:ascii="Arial" w:hAnsi="Arial" w:cs="Arial"/>
        </w:rPr>
        <w:t>был(и) присвоен(ы)</w:t>
      </w:r>
      <w:r w:rsidRPr="00D3635C">
        <w:rPr>
          <w:rStyle w:val="ab"/>
          <w:rFonts w:ascii="Arial" w:hAnsi="Arial" w:cs="Arial"/>
        </w:rPr>
        <w:t xml:space="preserve"> самы</w:t>
      </w:r>
      <w:r w:rsidR="002131AB" w:rsidRPr="00D3635C">
        <w:rPr>
          <w:rStyle w:val="ab"/>
          <w:rFonts w:ascii="Arial" w:hAnsi="Arial" w:cs="Arial"/>
        </w:rPr>
        <w:t>й(</w:t>
      </w:r>
      <w:r w:rsidRPr="00D3635C">
        <w:rPr>
          <w:rStyle w:val="ab"/>
          <w:rFonts w:ascii="Arial" w:hAnsi="Arial" w:cs="Arial"/>
        </w:rPr>
        <w:t>е</w:t>
      </w:r>
      <w:r w:rsidR="002131AB" w:rsidRPr="00D3635C">
        <w:rPr>
          <w:rStyle w:val="ab"/>
          <w:rFonts w:ascii="Arial" w:hAnsi="Arial" w:cs="Arial"/>
        </w:rPr>
        <w:t>)</w:t>
      </w:r>
      <w:r w:rsidRPr="00D3635C">
        <w:rPr>
          <w:rStyle w:val="ab"/>
          <w:rFonts w:ascii="Arial" w:hAnsi="Arial" w:cs="Arial"/>
        </w:rPr>
        <w:t xml:space="preserve"> низки</w:t>
      </w:r>
      <w:r w:rsidR="002131AB" w:rsidRPr="00D3635C">
        <w:rPr>
          <w:rStyle w:val="ab"/>
          <w:rFonts w:ascii="Arial" w:hAnsi="Arial" w:cs="Arial"/>
        </w:rPr>
        <w:t>й(</w:t>
      </w:r>
      <w:r w:rsidRPr="00D3635C">
        <w:rPr>
          <w:rStyle w:val="ab"/>
          <w:rFonts w:ascii="Arial" w:hAnsi="Arial" w:cs="Arial"/>
        </w:rPr>
        <w:t>е</w:t>
      </w:r>
      <w:r w:rsidR="002131AB" w:rsidRPr="00D3635C">
        <w:rPr>
          <w:rStyle w:val="ab"/>
          <w:rFonts w:ascii="Arial" w:hAnsi="Arial" w:cs="Arial"/>
        </w:rPr>
        <w:t>)</w:t>
      </w:r>
      <w:r w:rsidRPr="00D3635C">
        <w:rPr>
          <w:rStyle w:val="ab"/>
          <w:rFonts w:ascii="Arial" w:hAnsi="Arial" w:cs="Arial"/>
        </w:rPr>
        <w:t xml:space="preserve"> </w:t>
      </w:r>
      <w:r w:rsidR="002131AB" w:rsidRPr="00D3635C">
        <w:rPr>
          <w:rStyle w:val="ab"/>
          <w:rFonts w:ascii="Arial" w:hAnsi="Arial" w:cs="Arial"/>
        </w:rPr>
        <w:t>класс(ы)</w:t>
      </w:r>
      <w:r w:rsidRPr="00D3635C">
        <w:rPr>
          <w:rStyle w:val="ab"/>
          <w:rFonts w:ascii="Arial" w:hAnsi="Arial" w:cs="Arial"/>
        </w:rPr>
        <w:t xml:space="preserve">. В приложении B представлено руководство по интерпретации и возможным основным причинам </w:t>
      </w:r>
      <w:r w:rsidR="002131AB" w:rsidRPr="00D3635C">
        <w:rPr>
          <w:rStyle w:val="ab"/>
          <w:rFonts w:ascii="Arial" w:hAnsi="Arial" w:cs="Arial"/>
        </w:rPr>
        <w:t xml:space="preserve">получения </w:t>
      </w:r>
      <w:r w:rsidRPr="00D3635C">
        <w:rPr>
          <w:rStyle w:val="ab"/>
          <w:rFonts w:ascii="Arial" w:hAnsi="Arial" w:cs="Arial"/>
        </w:rPr>
        <w:t xml:space="preserve">низких </w:t>
      </w:r>
      <w:r w:rsidR="002131AB" w:rsidRPr="00D3635C">
        <w:rPr>
          <w:rStyle w:val="ab"/>
          <w:rFonts w:ascii="Arial" w:hAnsi="Arial" w:cs="Arial"/>
        </w:rPr>
        <w:t>классов</w:t>
      </w:r>
      <w:r w:rsidRPr="00D3635C">
        <w:rPr>
          <w:rStyle w:val="ab"/>
          <w:rFonts w:ascii="Arial" w:hAnsi="Arial" w:cs="Arial"/>
        </w:rPr>
        <w:t>.</w:t>
      </w:r>
      <w:bookmarkEnd w:id="53"/>
    </w:p>
    <w:p w:rsidR="002131AB" w:rsidRDefault="00F81DAA" w:rsidP="002131AB">
      <w:pPr>
        <w:spacing w:line="360" w:lineRule="auto"/>
        <w:ind w:firstLine="510"/>
        <w:jc w:val="both"/>
        <w:rPr>
          <w:rStyle w:val="ab"/>
          <w:rFonts w:ascii="Arial" w:hAnsi="Arial" w:cs="Arial"/>
        </w:rPr>
      </w:pPr>
      <w:bookmarkStart w:id="54" w:name="_Toc79"/>
      <w:r w:rsidRPr="00D3635C">
        <w:rPr>
          <w:rStyle w:val="ab"/>
          <w:rFonts w:ascii="Arial" w:hAnsi="Arial" w:cs="Arial"/>
        </w:rPr>
        <w:t xml:space="preserve">Общие классы символов должны </w:t>
      </w:r>
      <w:r w:rsidR="002131AB" w:rsidRPr="00D3635C">
        <w:rPr>
          <w:rStyle w:val="ab"/>
          <w:rFonts w:ascii="Arial" w:hAnsi="Arial" w:cs="Arial"/>
        </w:rPr>
        <w:t>быть представлены</w:t>
      </w:r>
      <w:r w:rsidRPr="00D3635C">
        <w:rPr>
          <w:rStyle w:val="ab"/>
          <w:rFonts w:ascii="Arial" w:hAnsi="Arial" w:cs="Arial"/>
        </w:rPr>
        <w:t xml:space="preserve"> в числовой шкале, </w:t>
      </w:r>
      <w:r w:rsidR="002131AB" w:rsidRPr="00D3635C">
        <w:rPr>
          <w:rStyle w:val="ab"/>
          <w:rFonts w:ascii="Arial" w:hAnsi="Arial" w:cs="Arial"/>
        </w:rPr>
        <w:t xml:space="preserve">значения </w:t>
      </w:r>
      <w:r w:rsidRPr="00D3635C">
        <w:rPr>
          <w:rStyle w:val="ab"/>
          <w:rFonts w:ascii="Arial" w:hAnsi="Arial" w:cs="Arial"/>
        </w:rPr>
        <w:t>котор</w:t>
      </w:r>
      <w:r w:rsidR="002131AB" w:rsidRPr="00D3635C">
        <w:rPr>
          <w:rStyle w:val="ab"/>
          <w:rFonts w:ascii="Arial" w:hAnsi="Arial" w:cs="Arial"/>
        </w:rPr>
        <w:t>ой</w:t>
      </w:r>
      <w:r w:rsidRPr="00D3635C">
        <w:rPr>
          <w:rStyle w:val="ab"/>
          <w:rFonts w:ascii="Arial" w:hAnsi="Arial" w:cs="Arial"/>
        </w:rPr>
        <w:t xml:space="preserve"> в порядке убывания качества варьиру</w:t>
      </w:r>
      <w:r w:rsidR="002131AB" w:rsidRPr="00D3635C">
        <w:rPr>
          <w:rStyle w:val="ab"/>
          <w:rFonts w:ascii="Arial" w:hAnsi="Arial" w:cs="Arial"/>
        </w:rPr>
        <w:t>ю</w:t>
      </w:r>
      <w:r w:rsidRPr="00D3635C">
        <w:rPr>
          <w:rStyle w:val="ab"/>
          <w:rFonts w:ascii="Arial" w:hAnsi="Arial" w:cs="Arial"/>
        </w:rPr>
        <w:t>тся от 4,0 до 0,0 и округля</w:t>
      </w:r>
      <w:r w:rsidR="002131AB" w:rsidRPr="00D3635C">
        <w:rPr>
          <w:rStyle w:val="ab"/>
          <w:rFonts w:ascii="Arial" w:hAnsi="Arial" w:cs="Arial"/>
        </w:rPr>
        <w:t>ю</w:t>
      </w:r>
      <w:r w:rsidRPr="00D3635C">
        <w:rPr>
          <w:rStyle w:val="ab"/>
          <w:rFonts w:ascii="Arial" w:hAnsi="Arial" w:cs="Arial"/>
        </w:rPr>
        <w:t xml:space="preserve">тся </w:t>
      </w:r>
      <w:r w:rsidR="002131AB" w:rsidRPr="00D3635C">
        <w:rPr>
          <w:rStyle w:val="ab"/>
          <w:rFonts w:ascii="Arial" w:hAnsi="Arial" w:cs="Arial"/>
        </w:rPr>
        <w:t>в меньшую сторону до ближайшего значения с точностью 0,1.</w:t>
      </w:r>
    </w:p>
    <w:p w:rsidR="005E3BBB" w:rsidRPr="0042523E" w:rsidRDefault="006050F7" w:rsidP="0042523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240" w:after="120" w:line="360" w:lineRule="auto"/>
        <w:ind w:firstLine="510"/>
        <w:outlineLvl w:val="0"/>
        <w:rPr>
          <w:rFonts w:ascii="Arial" w:eastAsia="Batang" w:hAnsi="Arial" w:cs="Arial"/>
          <w:b/>
          <w:color w:val="auto"/>
          <w:sz w:val="28"/>
          <w:szCs w:val="20"/>
          <w:bdr w:val="none" w:sz="0" w:space="0" w:color="auto"/>
        </w:rPr>
      </w:pPr>
      <w:bookmarkStart w:id="55" w:name="_Toc83"/>
      <w:bookmarkEnd w:id="54"/>
      <w:r>
        <w:rPr>
          <w:rFonts w:ascii="Arial" w:eastAsia="Batang" w:hAnsi="Arial" w:cs="Arial"/>
          <w:b/>
          <w:color w:val="auto"/>
          <w:sz w:val="28"/>
          <w:szCs w:val="20"/>
          <w:bdr w:val="none" w:sz="0" w:space="0" w:color="auto"/>
        </w:rPr>
        <w:t xml:space="preserve">8 </w:t>
      </w:r>
      <w:r w:rsidR="00F81DAA" w:rsidRPr="0042523E">
        <w:rPr>
          <w:rFonts w:ascii="Arial" w:eastAsia="Batang" w:hAnsi="Arial" w:cs="Arial"/>
          <w:b/>
          <w:color w:val="auto"/>
          <w:sz w:val="28"/>
          <w:szCs w:val="20"/>
          <w:bdr w:val="none" w:sz="0" w:space="0" w:color="auto"/>
        </w:rPr>
        <w:t>Методология измерений композитных символик</w:t>
      </w:r>
      <w:bookmarkEnd w:id="55"/>
    </w:p>
    <w:p w:rsidR="005E3BBB" w:rsidRPr="00A566C4" w:rsidRDefault="00F81DAA" w:rsidP="00A566C4">
      <w:pPr>
        <w:spacing w:line="360" w:lineRule="auto"/>
        <w:ind w:firstLine="510"/>
        <w:jc w:val="both"/>
        <w:rPr>
          <w:rStyle w:val="ab"/>
          <w:rFonts w:ascii="Arial" w:hAnsi="Arial" w:cs="Arial"/>
        </w:rPr>
      </w:pPr>
      <w:r w:rsidRPr="00D3635C">
        <w:rPr>
          <w:rStyle w:val="ab"/>
          <w:rFonts w:ascii="Arial" w:hAnsi="Arial" w:cs="Arial"/>
        </w:rPr>
        <w:t xml:space="preserve">Следует проводить независимую оценку каждого компонента. Измерения и оценку линейных компонентов проводят по </w:t>
      </w:r>
      <w:r w:rsidR="0042523E" w:rsidRPr="00D3635C">
        <w:rPr>
          <w:rStyle w:val="ab"/>
          <w:rFonts w:ascii="Arial" w:hAnsi="Arial" w:cs="Arial"/>
        </w:rPr>
        <w:t>ISO/IEC</w:t>
      </w:r>
      <w:r w:rsidR="0060252F" w:rsidRPr="00D3635C">
        <w:rPr>
          <w:rStyle w:val="ab"/>
          <w:rFonts w:ascii="Arial" w:hAnsi="Arial" w:cs="Arial"/>
        </w:rPr>
        <w:t xml:space="preserve"> </w:t>
      </w:r>
      <w:r w:rsidRPr="00D3635C">
        <w:rPr>
          <w:rStyle w:val="ab"/>
          <w:rFonts w:ascii="Arial" w:hAnsi="Arial" w:cs="Arial"/>
        </w:rPr>
        <w:t>15416. Если двумерные компоненты композитного символа представляют собой символы многострочной символики штрихового кода, то следует применять методологию, указанную в разделе 6 настоящего стандарта для двумерных композитных компонентов; если двумерные компоненты композитного символа представляют собой символы двумерной матричной символики, то следует использовать методологию, приведенную в разделе 7. В отчете должны быть указаны полный класс линейных компонентов и полный класс двумерных композитных компонентов, полученных указанным выше образом, которые могут быть необходимы пользователям, нуждающимся в считывании только линейных компонентов или в считывании всего композитного символа.</w:t>
      </w:r>
    </w:p>
    <w:p w:rsidR="005E3BBB" w:rsidRPr="00F81DAA" w:rsidRDefault="00F81DAA">
      <w:pPr>
        <w:jc w:val="center"/>
        <w:rPr>
          <w:rFonts w:ascii="Arial" w:hAnsi="Arial" w:cs="Arial"/>
        </w:rPr>
      </w:pPr>
      <w:r w:rsidRPr="00F81DAA">
        <w:rPr>
          <w:rStyle w:val="ab"/>
          <w:rFonts w:ascii="Arial" w:eastAsia="Arial Unicode MS" w:hAnsi="Arial" w:cs="Arial"/>
          <w:strike/>
          <w:sz w:val="28"/>
          <w:szCs w:val="28"/>
        </w:rPr>
        <w:br w:type="page"/>
      </w:r>
    </w:p>
    <w:p w:rsidR="005E3BBB" w:rsidRPr="0060252F" w:rsidRDefault="00F81DAA" w:rsidP="00A566C4">
      <w:pPr>
        <w:spacing w:line="360" w:lineRule="auto"/>
        <w:jc w:val="center"/>
        <w:rPr>
          <w:rStyle w:val="ab"/>
          <w:rFonts w:ascii="Arial" w:hAnsi="Arial" w:cs="Arial"/>
          <w:b/>
          <w:bCs/>
        </w:rPr>
      </w:pPr>
      <w:r w:rsidRPr="0060252F">
        <w:rPr>
          <w:rStyle w:val="ab"/>
          <w:rFonts w:ascii="Arial" w:hAnsi="Arial" w:cs="Arial"/>
          <w:b/>
          <w:bCs/>
        </w:rPr>
        <w:t>Приложение А</w:t>
      </w:r>
    </w:p>
    <w:p w:rsidR="005E3BBB" w:rsidRPr="0060252F" w:rsidRDefault="00F81DAA" w:rsidP="00A566C4">
      <w:pPr>
        <w:spacing w:line="360" w:lineRule="auto"/>
        <w:jc w:val="center"/>
        <w:rPr>
          <w:rStyle w:val="ab"/>
          <w:rFonts w:ascii="Arial" w:hAnsi="Arial" w:cs="Arial"/>
          <w:b/>
          <w:bCs/>
        </w:rPr>
      </w:pPr>
      <w:r w:rsidRPr="0060252F">
        <w:rPr>
          <w:rStyle w:val="ab"/>
          <w:rFonts w:ascii="Arial" w:hAnsi="Arial" w:cs="Arial"/>
          <w:b/>
          <w:bCs/>
        </w:rPr>
        <w:t>(обязательное)</w:t>
      </w:r>
    </w:p>
    <w:p w:rsidR="005E3BBB" w:rsidRPr="0060252F" w:rsidRDefault="00F81DAA" w:rsidP="0060252F">
      <w:pPr>
        <w:spacing w:line="360" w:lineRule="auto"/>
        <w:jc w:val="center"/>
        <w:rPr>
          <w:rStyle w:val="ab"/>
          <w:rFonts w:ascii="Arial" w:hAnsi="Arial" w:cs="Arial"/>
          <w:b/>
          <w:bCs/>
        </w:rPr>
      </w:pPr>
      <w:r w:rsidRPr="0060252F">
        <w:rPr>
          <w:rStyle w:val="ab"/>
          <w:rFonts w:ascii="Arial" w:hAnsi="Arial" w:cs="Arial"/>
          <w:b/>
          <w:bCs/>
        </w:rPr>
        <w:t>Алгоритм определения порогового</w:t>
      </w:r>
      <w:r w:rsidR="0060252F" w:rsidRPr="0060252F">
        <w:rPr>
          <w:rStyle w:val="ab"/>
          <w:rFonts w:ascii="Arial" w:hAnsi="Arial" w:cs="Arial"/>
          <w:b/>
          <w:bCs/>
        </w:rPr>
        <w:t xml:space="preserve"> значения на основе гистограммы</w:t>
      </w:r>
    </w:p>
    <w:p w:rsidR="005E3BBB" w:rsidRPr="00A566C4" w:rsidRDefault="005E3BBB" w:rsidP="00A566C4">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center"/>
        <w:rPr>
          <w:rStyle w:val="ab"/>
          <w:rFonts w:ascii="Arial" w:eastAsia="Times New Roman" w:hAnsi="Arial" w:cs="Arial"/>
          <w:b/>
          <w:bCs/>
          <w:color w:val="231F20"/>
          <w:spacing w:val="-2"/>
          <w:sz w:val="22"/>
          <w:szCs w:val="22"/>
          <w:u w:color="231F20"/>
          <w:shd w:val="clear" w:color="auto" w:fill="4BACC6"/>
        </w:rPr>
      </w:pPr>
    </w:p>
    <w:p w:rsidR="005E3BBB" w:rsidRPr="00D3635C" w:rsidRDefault="0015293A" w:rsidP="0060252F">
      <w:pPr>
        <w:spacing w:before="240" w:after="120" w:line="360" w:lineRule="auto"/>
        <w:ind w:firstLine="567"/>
        <w:jc w:val="both"/>
        <w:rPr>
          <w:rStyle w:val="ab"/>
          <w:rFonts w:ascii="Arial" w:hAnsi="Arial" w:cs="Arial"/>
          <w:b/>
          <w:lang w:val="fr-FR"/>
        </w:rPr>
      </w:pPr>
      <w:bookmarkStart w:id="56" w:name="_bookmark77"/>
      <w:bookmarkEnd w:id="56"/>
      <w:r w:rsidRPr="00D3635C">
        <w:rPr>
          <w:rStyle w:val="ab"/>
          <w:rFonts w:ascii="Arial" w:hAnsi="Arial" w:cs="Arial"/>
          <w:b/>
          <w:lang w:val="fr-FR"/>
        </w:rPr>
        <w:t xml:space="preserve">A.1 </w:t>
      </w:r>
      <w:r w:rsidR="00F81DAA" w:rsidRPr="00D3635C">
        <w:rPr>
          <w:rStyle w:val="ab"/>
          <w:rFonts w:ascii="Arial" w:hAnsi="Arial" w:cs="Arial"/>
          <w:b/>
        </w:rPr>
        <w:t>Описание</w:t>
      </w:r>
      <w:r w:rsidR="00F81DAA" w:rsidRPr="00D3635C">
        <w:rPr>
          <w:rStyle w:val="ab"/>
          <w:rFonts w:ascii="Arial" w:hAnsi="Arial" w:cs="Arial"/>
          <w:b/>
          <w:lang w:val="fr-FR"/>
        </w:rPr>
        <w:t xml:space="preserve"> </w:t>
      </w:r>
      <w:r w:rsidR="00F81DAA" w:rsidRPr="00D3635C">
        <w:rPr>
          <w:rStyle w:val="ab"/>
          <w:rFonts w:ascii="Arial" w:hAnsi="Arial" w:cs="Arial"/>
          <w:b/>
        </w:rPr>
        <w:t>алгоритма</w:t>
      </w:r>
    </w:p>
    <w:p w:rsidR="005E3BBB" w:rsidRPr="00D3635C" w:rsidRDefault="00F81DAA" w:rsidP="0060252F">
      <w:pPr>
        <w:spacing w:line="360" w:lineRule="auto"/>
        <w:ind w:firstLine="510"/>
        <w:jc w:val="both"/>
        <w:rPr>
          <w:rStyle w:val="ab"/>
          <w:sz w:val="22"/>
          <w:szCs w:val="22"/>
          <w:lang w:val="fr-FR"/>
        </w:rPr>
      </w:pPr>
      <w:bookmarkStart w:id="57" w:name="_Toc85"/>
      <w:r w:rsidRPr="00D3635C">
        <w:rPr>
          <w:rStyle w:val="ab"/>
          <w:rFonts w:ascii="Arial" w:hAnsi="Arial" w:cs="Arial"/>
          <w:sz w:val="22"/>
          <w:szCs w:val="22"/>
        </w:rPr>
        <w:t>Нач</w:t>
      </w:r>
      <w:r w:rsidR="00CB079A" w:rsidRPr="00D3635C">
        <w:rPr>
          <w:rStyle w:val="ab"/>
          <w:rFonts w:ascii="Arial" w:hAnsi="Arial" w:cs="Arial"/>
          <w:sz w:val="22"/>
          <w:szCs w:val="22"/>
        </w:rPr>
        <w:t>инают</w:t>
      </w:r>
      <w:r w:rsidRPr="00D3635C">
        <w:rPr>
          <w:rStyle w:val="ab"/>
          <w:rFonts w:ascii="Arial" w:hAnsi="Arial" w:cs="Arial"/>
          <w:sz w:val="22"/>
          <w:szCs w:val="22"/>
          <w:lang w:val="fr-FR"/>
        </w:rPr>
        <w:t xml:space="preserve"> </w:t>
      </w:r>
      <w:r w:rsidRPr="00D3635C">
        <w:rPr>
          <w:rStyle w:val="ab"/>
          <w:rFonts w:ascii="Arial" w:hAnsi="Arial" w:cs="Arial"/>
          <w:sz w:val="22"/>
          <w:szCs w:val="22"/>
        </w:rPr>
        <w:t>с</w:t>
      </w:r>
      <w:r w:rsidRPr="00D3635C">
        <w:rPr>
          <w:rStyle w:val="ab"/>
          <w:rFonts w:ascii="Arial" w:hAnsi="Arial" w:cs="Arial"/>
          <w:sz w:val="22"/>
          <w:szCs w:val="22"/>
          <w:lang w:val="fr-FR"/>
        </w:rPr>
        <w:t xml:space="preserve"> </w:t>
      </w:r>
      <w:r w:rsidRPr="00D3635C">
        <w:rPr>
          <w:rStyle w:val="ab"/>
          <w:rFonts w:ascii="Arial" w:hAnsi="Arial" w:cs="Arial"/>
          <w:sz w:val="22"/>
          <w:szCs w:val="22"/>
        </w:rPr>
        <w:t>создания</w:t>
      </w:r>
      <w:r w:rsidRPr="00D3635C">
        <w:rPr>
          <w:rStyle w:val="ab"/>
          <w:rFonts w:ascii="Arial" w:hAnsi="Arial" w:cs="Arial"/>
          <w:sz w:val="22"/>
          <w:szCs w:val="22"/>
          <w:lang w:val="fr-FR"/>
        </w:rPr>
        <w:t xml:space="preserve"> </w:t>
      </w:r>
      <w:r w:rsidRPr="00D3635C">
        <w:rPr>
          <w:rStyle w:val="ab"/>
          <w:rFonts w:ascii="Arial" w:hAnsi="Arial" w:cs="Arial"/>
          <w:sz w:val="22"/>
          <w:szCs w:val="22"/>
        </w:rPr>
        <w:t>гистограммы</w:t>
      </w:r>
      <w:r w:rsidRPr="00D3635C">
        <w:rPr>
          <w:rStyle w:val="ab"/>
          <w:rFonts w:ascii="Arial" w:hAnsi="Arial" w:cs="Arial"/>
          <w:sz w:val="22"/>
          <w:szCs w:val="22"/>
          <w:lang w:val="fr-FR"/>
        </w:rPr>
        <w:t xml:space="preserve"> </w:t>
      </w:r>
      <w:r w:rsidRPr="00D3635C">
        <w:rPr>
          <w:rStyle w:val="ab"/>
          <w:rFonts w:ascii="Arial" w:hAnsi="Arial" w:cs="Arial"/>
          <w:sz w:val="22"/>
          <w:szCs w:val="22"/>
        </w:rPr>
        <w:t>определ</w:t>
      </w:r>
      <w:r w:rsidR="00566992" w:rsidRPr="00D3635C">
        <w:rPr>
          <w:rStyle w:val="ab"/>
          <w:rFonts w:ascii="Arial" w:hAnsi="Arial" w:cs="Arial"/>
          <w:sz w:val="22"/>
          <w:szCs w:val="22"/>
        </w:rPr>
        <w:t>е</w:t>
      </w:r>
      <w:r w:rsidRPr="00D3635C">
        <w:rPr>
          <w:rStyle w:val="ab"/>
          <w:rFonts w:ascii="Arial" w:hAnsi="Arial" w:cs="Arial"/>
          <w:sz w:val="22"/>
          <w:szCs w:val="22"/>
        </w:rPr>
        <w:t>нных</w:t>
      </w:r>
      <w:r w:rsidRPr="00D3635C">
        <w:rPr>
          <w:rStyle w:val="ab"/>
          <w:rFonts w:ascii="Arial" w:hAnsi="Arial" w:cs="Arial"/>
          <w:sz w:val="22"/>
          <w:szCs w:val="22"/>
          <w:lang w:val="fr-FR"/>
        </w:rPr>
        <w:t xml:space="preserve"> </w:t>
      </w:r>
      <w:r w:rsidRPr="00D3635C">
        <w:rPr>
          <w:rStyle w:val="ab"/>
          <w:rFonts w:ascii="Arial" w:hAnsi="Arial" w:cs="Arial"/>
          <w:sz w:val="22"/>
          <w:szCs w:val="22"/>
        </w:rPr>
        <w:t>значений</w:t>
      </w:r>
      <w:r w:rsidRPr="00D3635C">
        <w:rPr>
          <w:rStyle w:val="ab"/>
          <w:rFonts w:ascii="Arial" w:hAnsi="Arial" w:cs="Arial"/>
          <w:sz w:val="22"/>
          <w:szCs w:val="22"/>
          <w:lang w:val="fr-FR"/>
        </w:rPr>
        <w:t xml:space="preserve"> </w:t>
      </w:r>
      <w:r w:rsidR="00CB079A" w:rsidRPr="00D3635C">
        <w:rPr>
          <w:rStyle w:val="ab"/>
          <w:rFonts w:ascii="Arial" w:hAnsi="Arial" w:cs="Arial"/>
          <w:sz w:val="22"/>
          <w:szCs w:val="22"/>
        </w:rPr>
        <w:t>полутоновой</w:t>
      </w:r>
      <w:r w:rsidR="00CB079A" w:rsidRPr="00D3635C">
        <w:rPr>
          <w:rStyle w:val="ab"/>
          <w:rFonts w:ascii="Arial" w:hAnsi="Arial" w:cs="Arial"/>
          <w:sz w:val="22"/>
          <w:szCs w:val="22"/>
          <w:lang w:val="fr-FR"/>
        </w:rPr>
        <w:t xml:space="preserve"> </w:t>
      </w:r>
      <w:r w:rsidR="00CB079A" w:rsidRPr="00D3635C">
        <w:rPr>
          <w:rStyle w:val="ab"/>
          <w:rFonts w:ascii="Arial" w:hAnsi="Arial" w:cs="Arial"/>
          <w:sz w:val="22"/>
          <w:szCs w:val="22"/>
        </w:rPr>
        <w:t>шкалы</w:t>
      </w:r>
      <w:r w:rsidR="00CB079A" w:rsidRPr="00D3635C">
        <w:rPr>
          <w:rStyle w:val="ab"/>
          <w:rFonts w:ascii="Arial" w:hAnsi="Arial" w:cs="Arial"/>
          <w:sz w:val="22"/>
          <w:szCs w:val="22"/>
          <w:lang w:val="fr-FR"/>
        </w:rPr>
        <w:t xml:space="preserve"> </w:t>
      </w:r>
      <w:r w:rsidRPr="00D3635C">
        <w:rPr>
          <w:rStyle w:val="ab"/>
          <w:rFonts w:ascii="Arial" w:hAnsi="Arial" w:cs="Arial"/>
          <w:sz w:val="22"/>
          <w:szCs w:val="22"/>
        </w:rPr>
        <w:t>в</w:t>
      </w:r>
      <w:r w:rsidRPr="00D3635C">
        <w:rPr>
          <w:rStyle w:val="ab"/>
          <w:rFonts w:ascii="Arial" w:hAnsi="Arial" w:cs="Arial"/>
          <w:sz w:val="22"/>
          <w:szCs w:val="22"/>
          <w:lang w:val="fr-FR"/>
        </w:rPr>
        <w:t xml:space="preserve"> </w:t>
      </w:r>
      <w:r w:rsidRPr="00D3635C">
        <w:rPr>
          <w:rStyle w:val="ab"/>
          <w:rFonts w:ascii="Arial" w:hAnsi="Arial" w:cs="Arial"/>
          <w:sz w:val="22"/>
          <w:szCs w:val="22"/>
        </w:rPr>
        <w:t>заданной</w:t>
      </w:r>
      <w:r w:rsidRPr="00D3635C">
        <w:rPr>
          <w:rStyle w:val="ab"/>
          <w:rFonts w:ascii="Arial" w:hAnsi="Arial" w:cs="Arial"/>
          <w:sz w:val="22"/>
          <w:szCs w:val="22"/>
          <w:lang w:val="fr-FR"/>
        </w:rPr>
        <w:t xml:space="preserve"> </w:t>
      </w:r>
      <w:r w:rsidRPr="00D3635C">
        <w:rPr>
          <w:rStyle w:val="ab"/>
          <w:rFonts w:ascii="Arial" w:hAnsi="Arial" w:cs="Arial"/>
          <w:sz w:val="22"/>
          <w:szCs w:val="22"/>
        </w:rPr>
        <w:t>области</w:t>
      </w:r>
      <w:r w:rsidRPr="00D3635C">
        <w:rPr>
          <w:rStyle w:val="ab"/>
          <w:rFonts w:ascii="Arial" w:hAnsi="Arial" w:cs="Arial"/>
          <w:sz w:val="22"/>
          <w:szCs w:val="22"/>
          <w:lang w:val="fr-FR"/>
        </w:rPr>
        <w:t xml:space="preserve"> </w:t>
      </w:r>
      <w:r w:rsidRPr="00D3635C">
        <w:rPr>
          <w:rStyle w:val="ab"/>
          <w:rFonts w:ascii="Arial" w:hAnsi="Arial" w:cs="Arial"/>
          <w:sz w:val="22"/>
          <w:szCs w:val="22"/>
        </w:rPr>
        <w:t>и</w:t>
      </w:r>
      <w:r w:rsidRPr="00D3635C">
        <w:rPr>
          <w:rStyle w:val="ab"/>
          <w:rFonts w:ascii="Arial" w:hAnsi="Arial" w:cs="Arial"/>
          <w:sz w:val="22"/>
          <w:szCs w:val="22"/>
          <w:lang w:val="fr-FR"/>
        </w:rPr>
        <w:t xml:space="preserve"> </w:t>
      </w:r>
      <w:r w:rsidR="00CB079A" w:rsidRPr="00D3635C">
        <w:rPr>
          <w:rStyle w:val="ab"/>
          <w:rFonts w:ascii="Arial" w:hAnsi="Arial" w:cs="Arial"/>
          <w:sz w:val="22"/>
          <w:szCs w:val="22"/>
        </w:rPr>
        <w:t>выполняют</w:t>
      </w:r>
      <w:r w:rsidR="00CB079A" w:rsidRPr="00D3635C">
        <w:rPr>
          <w:rStyle w:val="ab"/>
          <w:rFonts w:ascii="Arial" w:hAnsi="Arial" w:cs="Arial"/>
          <w:sz w:val="22"/>
          <w:szCs w:val="22"/>
          <w:lang w:val="fr-FR"/>
        </w:rPr>
        <w:t xml:space="preserve"> </w:t>
      </w:r>
      <w:r w:rsidR="00CB079A" w:rsidRPr="00D3635C">
        <w:rPr>
          <w:rStyle w:val="ab"/>
          <w:rFonts w:ascii="Arial" w:hAnsi="Arial" w:cs="Arial"/>
          <w:sz w:val="22"/>
          <w:szCs w:val="22"/>
        </w:rPr>
        <w:t>следующие</w:t>
      </w:r>
      <w:r w:rsidR="00CB079A" w:rsidRPr="00D3635C">
        <w:rPr>
          <w:rStyle w:val="ab"/>
          <w:rFonts w:ascii="Arial" w:hAnsi="Arial" w:cs="Arial"/>
          <w:sz w:val="22"/>
          <w:szCs w:val="22"/>
          <w:lang w:val="fr-FR"/>
        </w:rPr>
        <w:t xml:space="preserve"> </w:t>
      </w:r>
      <w:r w:rsidRPr="00D3635C">
        <w:rPr>
          <w:rStyle w:val="ab"/>
          <w:rFonts w:ascii="Arial" w:hAnsi="Arial" w:cs="Arial"/>
          <w:sz w:val="22"/>
          <w:szCs w:val="22"/>
        </w:rPr>
        <w:t>действ</w:t>
      </w:r>
      <w:r w:rsidR="00CB079A" w:rsidRPr="00D3635C">
        <w:rPr>
          <w:rStyle w:val="ab"/>
          <w:rFonts w:ascii="Arial" w:hAnsi="Arial" w:cs="Arial"/>
          <w:sz w:val="22"/>
          <w:szCs w:val="22"/>
        </w:rPr>
        <w:t>ия</w:t>
      </w:r>
      <w:r w:rsidR="00CB079A" w:rsidRPr="00D3635C">
        <w:rPr>
          <w:rStyle w:val="ab"/>
          <w:rFonts w:ascii="Arial" w:hAnsi="Arial" w:cs="Arial"/>
          <w:sz w:val="22"/>
          <w:szCs w:val="22"/>
          <w:lang w:val="fr-FR"/>
        </w:rPr>
        <w:t>:</w:t>
      </w:r>
      <w:r w:rsidRPr="00D3635C">
        <w:rPr>
          <w:rStyle w:val="ab"/>
          <w:rFonts w:ascii="Arial" w:hAnsi="Arial" w:cs="Arial"/>
          <w:sz w:val="22"/>
          <w:szCs w:val="22"/>
          <w:lang w:val="fr-FR"/>
        </w:rPr>
        <w:t xml:space="preserve"> </w:t>
      </w:r>
      <w:bookmarkEnd w:id="57"/>
    </w:p>
    <w:p w:rsidR="005E3BBB" w:rsidRPr="00D3635C" w:rsidRDefault="00CB079A" w:rsidP="00CB079A">
      <w:pPr>
        <w:spacing w:line="360" w:lineRule="auto"/>
        <w:ind w:firstLine="510"/>
        <w:jc w:val="both"/>
        <w:rPr>
          <w:rStyle w:val="ab"/>
          <w:sz w:val="22"/>
          <w:szCs w:val="22"/>
        </w:rPr>
      </w:pPr>
      <w:r w:rsidRPr="00D3635C">
        <w:rPr>
          <w:rStyle w:val="ab"/>
          <w:rFonts w:ascii="Arial" w:hAnsi="Arial" w:cs="Arial"/>
          <w:sz w:val="22"/>
          <w:szCs w:val="22"/>
          <w:lang w:val="en-US"/>
        </w:rPr>
        <w:t>a</w:t>
      </w:r>
      <w:r w:rsidRPr="00D3635C">
        <w:rPr>
          <w:rStyle w:val="ab"/>
          <w:rFonts w:ascii="Arial" w:hAnsi="Arial" w:cs="Arial"/>
          <w:sz w:val="22"/>
          <w:szCs w:val="22"/>
        </w:rPr>
        <w:t>) и</w:t>
      </w:r>
      <w:r w:rsidR="00F81DAA" w:rsidRPr="00D3635C">
        <w:rPr>
          <w:rStyle w:val="ab"/>
          <w:rFonts w:ascii="Arial" w:hAnsi="Arial" w:cs="Arial"/>
          <w:sz w:val="22"/>
          <w:szCs w:val="22"/>
          <w:lang w:val="fr-FR"/>
        </w:rPr>
        <w:t>нициализиру</w:t>
      </w:r>
      <w:r w:rsidRPr="00D3635C">
        <w:rPr>
          <w:rStyle w:val="ab"/>
          <w:rFonts w:ascii="Arial" w:hAnsi="Arial" w:cs="Arial"/>
          <w:sz w:val="22"/>
          <w:szCs w:val="22"/>
        </w:rPr>
        <w:t>ют</w:t>
      </w:r>
      <w:r w:rsidR="00F81DAA" w:rsidRPr="00D3635C">
        <w:rPr>
          <w:rStyle w:val="ab"/>
          <w:rFonts w:ascii="Arial" w:hAnsi="Arial" w:cs="Arial"/>
          <w:sz w:val="22"/>
          <w:szCs w:val="22"/>
          <w:lang w:val="fr-FR"/>
        </w:rPr>
        <w:t xml:space="preserve"> переменную minVariance очень большим числом, а Tmin и Tmax установ</w:t>
      </w:r>
      <w:r w:rsidRPr="00D3635C">
        <w:rPr>
          <w:rStyle w:val="ab"/>
          <w:rFonts w:ascii="Arial" w:hAnsi="Arial" w:cs="Arial"/>
          <w:sz w:val="22"/>
          <w:szCs w:val="22"/>
        </w:rPr>
        <w:t>ливают</w:t>
      </w:r>
      <w:r w:rsidR="00F81DAA" w:rsidRPr="00D3635C">
        <w:rPr>
          <w:rStyle w:val="ab"/>
          <w:rFonts w:ascii="Arial" w:hAnsi="Arial" w:cs="Arial"/>
          <w:sz w:val="22"/>
          <w:szCs w:val="22"/>
          <w:lang w:val="fr-FR"/>
        </w:rPr>
        <w:t xml:space="preserve"> равными нулю</w:t>
      </w:r>
      <w:r w:rsidRPr="00D3635C">
        <w:rPr>
          <w:rStyle w:val="ab"/>
          <w:rFonts w:ascii="Arial" w:hAnsi="Arial" w:cs="Arial"/>
          <w:sz w:val="22"/>
          <w:szCs w:val="22"/>
        </w:rPr>
        <w:t>;</w:t>
      </w:r>
    </w:p>
    <w:p w:rsidR="005E3BBB" w:rsidRPr="00D3635C" w:rsidRDefault="00CB079A" w:rsidP="00CB079A">
      <w:pPr>
        <w:spacing w:line="360" w:lineRule="auto"/>
        <w:ind w:firstLine="510"/>
        <w:jc w:val="both"/>
        <w:rPr>
          <w:rStyle w:val="ab"/>
          <w:sz w:val="22"/>
          <w:szCs w:val="22"/>
        </w:rPr>
      </w:pPr>
      <w:r w:rsidRPr="00D3635C">
        <w:rPr>
          <w:rStyle w:val="ab"/>
          <w:rFonts w:ascii="Arial" w:hAnsi="Arial" w:cs="Arial"/>
          <w:sz w:val="22"/>
          <w:szCs w:val="22"/>
          <w:lang w:val="fr-FR"/>
        </w:rPr>
        <w:t xml:space="preserve">b) </w:t>
      </w:r>
      <w:r w:rsidRPr="00D3635C">
        <w:rPr>
          <w:rStyle w:val="ab"/>
          <w:rFonts w:ascii="Arial" w:hAnsi="Arial" w:cs="Arial"/>
          <w:sz w:val="22"/>
          <w:szCs w:val="22"/>
        </w:rPr>
        <w:t>д</w:t>
      </w:r>
      <w:r w:rsidR="00F81DAA" w:rsidRPr="00D3635C">
        <w:rPr>
          <w:rStyle w:val="ab"/>
          <w:rFonts w:ascii="Arial" w:hAnsi="Arial" w:cs="Arial"/>
          <w:sz w:val="22"/>
          <w:szCs w:val="22"/>
          <w:lang w:val="fr-FR"/>
        </w:rPr>
        <w:t xml:space="preserve">ля каждого значения </w:t>
      </w:r>
      <w:r w:rsidRPr="00D3635C">
        <w:rPr>
          <w:rStyle w:val="ab"/>
          <w:rFonts w:ascii="Arial" w:hAnsi="Arial" w:cs="Arial"/>
          <w:sz w:val="22"/>
          <w:szCs w:val="22"/>
        </w:rPr>
        <w:t>полутоновой</w:t>
      </w:r>
      <w:r w:rsidRPr="00D3635C">
        <w:rPr>
          <w:rStyle w:val="ab"/>
          <w:rFonts w:ascii="Arial" w:hAnsi="Arial" w:cs="Arial"/>
          <w:sz w:val="22"/>
          <w:szCs w:val="22"/>
          <w:lang w:val="fr-FR"/>
        </w:rPr>
        <w:t xml:space="preserve"> </w:t>
      </w:r>
      <w:r w:rsidRPr="00D3635C">
        <w:rPr>
          <w:rStyle w:val="ab"/>
          <w:rFonts w:ascii="Arial" w:hAnsi="Arial" w:cs="Arial"/>
          <w:sz w:val="22"/>
          <w:szCs w:val="22"/>
        </w:rPr>
        <w:t>шкалы</w:t>
      </w:r>
      <w:r w:rsidRPr="00D3635C">
        <w:rPr>
          <w:rStyle w:val="ab"/>
          <w:rFonts w:ascii="Arial" w:hAnsi="Arial" w:cs="Arial"/>
          <w:sz w:val="22"/>
          <w:szCs w:val="22"/>
          <w:lang w:val="fr-FR"/>
        </w:rPr>
        <w:t xml:space="preserve"> </w:t>
      </w:r>
      <w:r w:rsidR="00F81DAA" w:rsidRPr="00D3635C">
        <w:rPr>
          <w:rStyle w:val="ab"/>
          <w:rFonts w:ascii="Arial" w:hAnsi="Arial" w:cs="Arial"/>
          <w:sz w:val="22"/>
          <w:szCs w:val="22"/>
          <w:lang w:val="fr-FR"/>
        </w:rPr>
        <w:t>«g», начиная с наименьшего и заканчивая наибольшим значением (от 0 до 255 для 8-битного датчика изображения)</w:t>
      </w:r>
      <w:r w:rsidRPr="00D3635C">
        <w:rPr>
          <w:rStyle w:val="ab"/>
          <w:rFonts w:ascii="Arial" w:hAnsi="Arial" w:cs="Arial"/>
          <w:sz w:val="22"/>
          <w:szCs w:val="22"/>
        </w:rPr>
        <w:t>:</w:t>
      </w:r>
    </w:p>
    <w:p w:rsidR="005E3BBB" w:rsidRPr="00D3635C" w:rsidRDefault="00CB079A" w:rsidP="00CB079A">
      <w:pPr>
        <w:spacing w:line="360" w:lineRule="auto"/>
        <w:ind w:left="510" w:firstLine="510"/>
        <w:jc w:val="both"/>
        <w:rPr>
          <w:rStyle w:val="ab"/>
        </w:rPr>
      </w:pPr>
      <w:r w:rsidRPr="00D3635C">
        <w:rPr>
          <w:rStyle w:val="ab"/>
          <w:rFonts w:ascii="Arial" w:hAnsi="Arial" w:cs="Arial"/>
          <w:sz w:val="22"/>
          <w:szCs w:val="22"/>
        </w:rPr>
        <w:t xml:space="preserve">1) </w:t>
      </w:r>
      <w:r w:rsidR="0067796C" w:rsidRPr="00D3635C">
        <w:rPr>
          <w:rStyle w:val="ab"/>
          <w:rFonts w:ascii="Arial" w:hAnsi="Arial" w:cs="Arial"/>
          <w:sz w:val="22"/>
          <w:szCs w:val="22"/>
        </w:rPr>
        <w:t>в</w:t>
      </w:r>
      <w:r w:rsidR="00F81DAA" w:rsidRPr="00D3635C">
        <w:rPr>
          <w:rStyle w:val="ab"/>
          <w:rFonts w:ascii="Arial" w:hAnsi="Arial" w:cs="Arial"/>
          <w:sz w:val="22"/>
          <w:szCs w:val="22"/>
          <w:lang w:val="fr-FR"/>
        </w:rPr>
        <w:t>ычисл</w:t>
      </w:r>
      <w:r w:rsidR="0067796C" w:rsidRPr="00D3635C">
        <w:rPr>
          <w:rStyle w:val="ab"/>
          <w:rFonts w:ascii="Arial" w:hAnsi="Arial" w:cs="Arial"/>
          <w:sz w:val="22"/>
          <w:szCs w:val="22"/>
        </w:rPr>
        <w:t>яют</w:t>
      </w:r>
      <w:r w:rsidR="00F81DAA" w:rsidRPr="00D3635C">
        <w:rPr>
          <w:rStyle w:val="ab"/>
          <w:rFonts w:ascii="Arial" w:hAnsi="Arial" w:cs="Arial"/>
          <w:sz w:val="22"/>
          <w:szCs w:val="22"/>
          <w:lang w:val="fr-FR"/>
        </w:rPr>
        <w:t xml:space="preserve"> среднее значение и дисперсию пикселей со значением ниже g и </w:t>
      </w:r>
      <w:r w:rsidR="0067796C" w:rsidRPr="00D3635C">
        <w:rPr>
          <w:rStyle w:val="ab"/>
          <w:rFonts w:ascii="Arial" w:hAnsi="Arial" w:cs="Arial"/>
          <w:sz w:val="22"/>
          <w:szCs w:val="22"/>
        </w:rPr>
        <w:t>обозначают</w:t>
      </w:r>
      <w:r w:rsidR="0067796C" w:rsidRPr="00D3635C">
        <w:rPr>
          <w:rStyle w:val="ab"/>
          <w:rFonts w:ascii="Arial" w:hAnsi="Arial" w:cs="Arial"/>
          <w:sz w:val="22"/>
          <w:szCs w:val="22"/>
          <w:lang w:val="fr-FR"/>
        </w:rPr>
        <w:t xml:space="preserve"> их MeanDark и VarianceDark</w:t>
      </w:r>
      <w:r w:rsidR="0067796C" w:rsidRPr="00D3635C">
        <w:rPr>
          <w:rStyle w:val="ab"/>
          <w:rFonts w:ascii="Arial" w:hAnsi="Arial" w:cs="Arial"/>
          <w:sz w:val="22"/>
          <w:szCs w:val="22"/>
        </w:rPr>
        <w:t>,</w:t>
      </w:r>
    </w:p>
    <w:p w:rsidR="005E3BBB" w:rsidRPr="00D3635C" w:rsidRDefault="00CB079A" w:rsidP="00CB079A">
      <w:pPr>
        <w:spacing w:line="360" w:lineRule="auto"/>
        <w:ind w:left="510" w:firstLine="510"/>
        <w:jc w:val="both"/>
        <w:rPr>
          <w:rStyle w:val="ab"/>
        </w:rPr>
      </w:pPr>
      <w:r w:rsidRPr="00D3635C">
        <w:rPr>
          <w:rStyle w:val="ab"/>
          <w:rFonts w:ascii="Arial" w:hAnsi="Arial" w:cs="Arial"/>
          <w:sz w:val="22"/>
          <w:szCs w:val="22"/>
        </w:rPr>
        <w:t xml:space="preserve">2) </w:t>
      </w:r>
      <w:r w:rsidR="0067796C" w:rsidRPr="00D3635C">
        <w:rPr>
          <w:rStyle w:val="ab"/>
          <w:rFonts w:ascii="Arial" w:hAnsi="Arial" w:cs="Arial"/>
          <w:sz w:val="22"/>
          <w:szCs w:val="22"/>
        </w:rPr>
        <w:t>в</w:t>
      </w:r>
      <w:r w:rsidR="0067796C" w:rsidRPr="00D3635C">
        <w:rPr>
          <w:rStyle w:val="ab"/>
          <w:rFonts w:ascii="Arial" w:hAnsi="Arial" w:cs="Arial"/>
          <w:sz w:val="22"/>
          <w:szCs w:val="22"/>
          <w:lang w:val="fr-FR"/>
        </w:rPr>
        <w:t>ычисл</w:t>
      </w:r>
      <w:r w:rsidR="0067796C" w:rsidRPr="00D3635C">
        <w:rPr>
          <w:rStyle w:val="ab"/>
          <w:rFonts w:ascii="Arial" w:hAnsi="Arial" w:cs="Arial"/>
          <w:sz w:val="22"/>
          <w:szCs w:val="22"/>
        </w:rPr>
        <w:t>яют</w:t>
      </w:r>
      <w:r w:rsidR="0067796C" w:rsidRPr="00D3635C">
        <w:rPr>
          <w:rStyle w:val="ab"/>
          <w:rFonts w:ascii="Arial" w:hAnsi="Arial" w:cs="Arial"/>
          <w:sz w:val="22"/>
          <w:szCs w:val="22"/>
          <w:lang w:val="fr-FR"/>
        </w:rPr>
        <w:t xml:space="preserve"> </w:t>
      </w:r>
      <w:r w:rsidR="00F81DAA" w:rsidRPr="00D3635C">
        <w:rPr>
          <w:rStyle w:val="ab"/>
          <w:rFonts w:ascii="Arial" w:hAnsi="Arial" w:cs="Arial"/>
          <w:sz w:val="22"/>
          <w:szCs w:val="22"/>
          <w:lang w:val="fr-FR"/>
        </w:rPr>
        <w:t xml:space="preserve">среднее значение и дисперсию пикселей со значением выше </w:t>
      </w:r>
      <w:r w:rsidR="0067796C" w:rsidRPr="00D3635C">
        <w:rPr>
          <w:rStyle w:val="ab"/>
          <w:rFonts w:ascii="Arial" w:hAnsi="Arial" w:cs="Arial"/>
          <w:sz w:val="22"/>
          <w:szCs w:val="22"/>
          <w:lang w:val="fr-FR"/>
        </w:rPr>
        <w:t xml:space="preserve">или равным </w:t>
      </w:r>
      <w:r w:rsidR="00F81DAA" w:rsidRPr="00D3635C">
        <w:rPr>
          <w:rStyle w:val="ab"/>
          <w:rFonts w:ascii="Arial" w:hAnsi="Arial" w:cs="Arial"/>
          <w:sz w:val="22"/>
          <w:szCs w:val="22"/>
          <w:lang w:val="fr-FR"/>
        </w:rPr>
        <w:t xml:space="preserve">g и </w:t>
      </w:r>
      <w:r w:rsidR="0067796C" w:rsidRPr="00D3635C">
        <w:rPr>
          <w:rStyle w:val="ab"/>
          <w:rFonts w:ascii="Arial" w:hAnsi="Arial" w:cs="Arial"/>
          <w:sz w:val="22"/>
          <w:szCs w:val="22"/>
        </w:rPr>
        <w:t>обозначают</w:t>
      </w:r>
      <w:r w:rsidR="0067796C" w:rsidRPr="00D3635C">
        <w:rPr>
          <w:rStyle w:val="ab"/>
          <w:rFonts w:ascii="Arial" w:hAnsi="Arial" w:cs="Arial"/>
          <w:sz w:val="22"/>
          <w:szCs w:val="22"/>
          <w:lang w:val="fr-FR"/>
        </w:rPr>
        <w:t xml:space="preserve"> их MeanLight и VarianceLight</w:t>
      </w:r>
      <w:r w:rsidR="0067796C" w:rsidRPr="00D3635C">
        <w:rPr>
          <w:rStyle w:val="ab"/>
          <w:rFonts w:ascii="Arial" w:hAnsi="Arial" w:cs="Arial"/>
          <w:sz w:val="22"/>
          <w:szCs w:val="22"/>
        </w:rPr>
        <w:t>,</w:t>
      </w:r>
    </w:p>
    <w:p w:rsidR="005E3BBB" w:rsidRPr="00D3635C" w:rsidRDefault="00CB079A" w:rsidP="00CB079A">
      <w:pPr>
        <w:spacing w:line="360" w:lineRule="auto"/>
        <w:ind w:left="510" w:firstLine="510"/>
        <w:jc w:val="both"/>
        <w:rPr>
          <w:rStyle w:val="ab"/>
          <w:lang w:val="en-US"/>
        </w:rPr>
      </w:pPr>
      <w:r w:rsidRPr="00D3635C">
        <w:rPr>
          <w:rStyle w:val="ab"/>
          <w:rFonts w:ascii="Arial" w:hAnsi="Arial" w:cs="Arial"/>
          <w:sz w:val="22"/>
          <w:szCs w:val="22"/>
          <w:lang w:val="en-US"/>
        </w:rPr>
        <w:t xml:space="preserve">3) </w:t>
      </w:r>
      <w:r w:rsidR="0067796C" w:rsidRPr="00D3635C">
        <w:rPr>
          <w:rStyle w:val="ab"/>
          <w:rFonts w:ascii="Arial" w:hAnsi="Arial" w:cs="Arial"/>
          <w:sz w:val="22"/>
          <w:szCs w:val="22"/>
        </w:rPr>
        <w:t>в</w:t>
      </w:r>
      <w:r w:rsidR="0067796C" w:rsidRPr="00D3635C">
        <w:rPr>
          <w:rStyle w:val="ab"/>
          <w:rFonts w:ascii="Arial" w:hAnsi="Arial" w:cs="Arial"/>
          <w:sz w:val="22"/>
          <w:szCs w:val="22"/>
          <w:lang w:val="fr-FR"/>
        </w:rPr>
        <w:t>ычисл</w:t>
      </w:r>
      <w:r w:rsidR="0067796C" w:rsidRPr="00D3635C">
        <w:rPr>
          <w:rStyle w:val="ab"/>
          <w:rFonts w:ascii="Arial" w:hAnsi="Arial" w:cs="Arial"/>
          <w:sz w:val="22"/>
          <w:szCs w:val="22"/>
        </w:rPr>
        <w:t>яют</w:t>
      </w:r>
      <w:r w:rsidR="0067796C" w:rsidRPr="00D3635C">
        <w:rPr>
          <w:rStyle w:val="ab"/>
          <w:rFonts w:ascii="Arial" w:hAnsi="Arial" w:cs="Arial"/>
          <w:sz w:val="22"/>
          <w:szCs w:val="22"/>
          <w:lang w:val="fr-FR"/>
        </w:rPr>
        <w:t xml:space="preserve"> </w:t>
      </w:r>
      <w:r w:rsidR="00F81DAA" w:rsidRPr="00D3635C">
        <w:rPr>
          <w:rStyle w:val="ab"/>
          <w:rFonts w:ascii="Arial" w:hAnsi="Arial" w:cs="Arial"/>
          <w:sz w:val="22"/>
          <w:szCs w:val="22"/>
          <w:lang w:val="fr-FR"/>
        </w:rPr>
        <w:t xml:space="preserve">дисперсию </w:t>
      </w:r>
      <w:r w:rsidR="0067796C" w:rsidRPr="00D3635C">
        <w:rPr>
          <w:rStyle w:val="ab"/>
          <w:rFonts w:ascii="Arial" w:hAnsi="Arial" w:cs="Arial"/>
          <w:sz w:val="22"/>
          <w:szCs w:val="22"/>
          <w:lang w:val="en-US"/>
        </w:rPr>
        <w:t>(</w:t>
      </w:r>
      <w:r w:rsidR="0067796C" w:rsidRPr="00D3635C">
        <w:rPr>
          <w:rStyle w:val="ab"/>
          <w:rFonts w:ascii="Arial" w:hAnsi="Arial" w:cs="Arial"/>
          <w:sz w:val="22"/>
          <w:szCs w:val="22"/>
          <w:lang w:val="fr-FR"/>
        </w:rPr>
        <w:t>Variance</w:t>
      </w:r>
      <w:r w:rsidR="0067796C" w:rsidRPr="00D3635C">
        <w:rPr>
          <w:rStyle w:val="ab"/>
          <w:rFonts w:ascii="Arial" w:hAnsi="Arial" w:cs="Arial"/>
          <w:sz w:val="22"/>
          <w:szCs w:val="22"/>
          <w:lang w:val="en-US"/>
        </w:rPr>
        <w:t>)</w:t>
      </w:r>
      <w:r w:rsidR="0067796C" w:rsidRPr="00D3635C">
        <w:rPr>
          <w:rStyle w:val="ab"/>
          <w:rFonts w:ascii="Arial" w:hAnsi="Arial" w:cs="Arial"/>
          <w:sz w:val="22"/>
          <w:szCs w:val="22"/>
          <w:lang w:val="fr-FR"/>
        </w:rPr>
        <w:t xml:space="preserve"> </w:t>
      </w:r>
      <w:r w:rsidR="00F81DAA" w:rsidRPr="00D3635C">
        <w:rPr>
          <w:rStyle w:val="ab"/>
          <w:rFonts w:ascii="Arial" w:hAnsi="Arial" w:cs="Arial"/>
          <w:sz w:val="22"/>
          <w:szCs w:val="22"/>
          <w:lang w:val="fr-FR"/>
        </w:rPr>
        <w:t>по формуле: Variance = VarianceLight + VarianceDark</w:t>
      </w:r>
      <w:r w:rsidR="0067796C" w:rsidRPr="00D3635C">
        <w:rPr>
          <w:rStyle w:val="ab"/>
          <w:rFonts w:ascii="Arial" w:hAnsi="Arial" w:cs="Arial"/>
          <w:sz w:val="22"/>
          <w:szCs w:val="22"/>
          <w:lang w:val="en-US"/>
        </w:rPr>
        <w:t>,</w:t>
      </w:r>
    </w:p>
    <w:p w:rsidR="005E3BBB" w:rsidRPr="00D3635C" w:rsidRDefault="00CB079A" w:rsidP="00CB079A">
      <w:pPr>
        <w:spacing w:line="360" w:lineRule="auto"/>
        <w:ind w:left="510" w:firstLine="510"/>
        <w:jc w:val="both"/>
        <w:rPr>
          <w:rStyle w:val="ab"/>
          <w:lang w:val="fr-FR"/>
        </w:rPr>
      </w:pPr>
      <w:r w:rsidRPr="00D3635C">
        <w:rPr>
          <w:rStyle w:val="ab"/>
          <w:rFonts w:ascii="Arial" w:hAnsi="Arial" w:cs="Arial"/>
          <w:sz w:val="22"/>
          <w:szCs w:val="22"/>
        </w:rPr>
        <w:t xml:space="preserve">4) </w:t>
      </w:r>
      <w:r w:rsidR="00613A4A" w:rsidRPr="00D3635C">
        <w:rPr>
          <w:rStyle w:val="ab"/>
          <w:rFonts w:ascii="Arial" w:hAnsi="Arial" w:cs="Arial"/>
          <w:sz w:val="22"/>
          <w:szCs w:val="22"/>
          <w:lang w:val="fr-FR"/>
        </w:rPr>
        <w:t xml:space="preserve">если </w:t>
      </w:r>
      <w:r w:rsidR="00613A4A" w:rsidRPr="00D3635C">
        <w:rPr>
          <w:rStyle w:val="ab"/>
          <w:rFonts w:ascii="Arial" w:hAnsi="Arial" w:cs="Arial"/>
          <w:sz w:val="22"/>
          <w:szCs w:val="22"/>
        </w:rPr>
        <w:t xml:space="preserve">значение </w:t>
      </w:r>
      <w:r w:rsidR="00613A4A" w:rsidRPr="00D3635C">
        <w:rPr>
          <w:rStyle w:val="ab"/>
          <w:rFonts w:ascii="Arial" w:hAnsi="Arial" w:cs="Arial"/>
          <w:sz w:val="22"/>
          <w:szCs w:val="22"/>
          <w:lang w:val="fr-FR"/>
        </w:rPr>
        <w:t xml:space="preserve">Variance &lt; </w:t>
      </w:r>
      <w:r w:rsidR="00F81DAA" w:rsidRPr="00D3635C">
        <w:rPr>
          <w:rStyle w:val="ab"/>
          <w:rFonts w:ascii="Arial" w:hAnsi="Arial" w:cs="Arial"/>
          <w:sz w:val="22"/>
          <w:szCs w:val="22"/>
          <w:lang w:val="fr-FR"/>
        </w:rPr>
        <w:t>minVariance, сохран</w:t>
      </w:r>
      <w:r w:rsidR="0067796C" w:rsidRPr="00D3635C">
        <w:rPr>
          <w:rStyle w:val="ab"/>
          <w:rFonts w:ascii="Arial" w:hAnsi="Arial" w:cs="Arial"/>
          <w:sz w:val="22"/>
          <w:szCs w:val="22"/>
        </w:rPr>
        <w:t>яют</w:t>
      </w:r>
      <w:r w:rsidR="00F81DAA" w:rsidRPr="00D3635C">
        <w:rPr>
          <w:rStyle w:val="ab"/>
          <w:rFonts w:ascii="Arial" w:hAnsi="Arial" w:cs="Arial"/>
          <w:sz w:val="22"/>
          <w:szCs w:val="22"/>
          <w:lang w:val="fr-FR"/>
        </w:rPr>
        <w:t xml:space="preserve"> значение Variance в minVariance и сохран</w:t>
      </w:r>
      <w:r w:rsidR="0067796C" w:rsidRPr="00D3635C">
        <w:rPr>
          <w:rStyle w:val="ab"/>
          <w:rFonts w:ascii="Arial" w:hAnsi="Arial" w:cs="Arial"/>
          <w:sz w:val="22"/>
          <w:szCs w:val="22"/>
        </w:rPr>
        <w:t>яют</w:t>
      </w:r>
      <w:r w:rsidR="00F81DAA" w:rsidRPr="00D3635C">
        <w:rPr>
          <w:rStyle w:val="ab"/>
          <w:rFonts w:ascii="Arial" w:hAnsi="Arial" w:cs="Arial"/>
          <w:sz w:val="22"/>
          <w:szCs w:val="22"/>
          <w:lang w:val="fr-FR"/>
        </w:rPr>
        <w:t xml:space="preserve"> значение g в Tmin</w:t>
      </w:r>
      <w:r w:rsidR="0067796C" w:rsidRPr="00D3635C">
        <w:rPr>
          <w:rStyle w:val="ab"/>
          <w:rFonts w:ascii="Arial" w:hAnsi="Arial" w:cs="Arial"/>
          <w:sz w:val="22"/>
          <w:szCs w:val="22"/>
          <w:lang w:val="fr-FR"/>
        </w:rPr>
        <w:t>,</w:t>
      </w:r>
    </w:p>
    <w:p w:rsidR="005E3BBB" w:rsidRPr="00D3635C" w:rsidRDefault="00CB079A" w:rsidP="00CB079A">
      <w:pPr>
        <w:spacing w:line="360" w:lineRule="auto"/>
        <w:ind w:left="510" w:firstLine="510"/>
        <w:jc w:val="both"/>
        <w:rPr>
          <w:rStyle w:val="ab"/>
        </w:rPr>
      </w:pPr>
      <w:r w:rsidRPr="00D3635C">
        <w:rPr>
          <w:rStyle w:val="ab"/>
          <w:rFonts w:ascii="Arial" w:hAnsi="Arial" w:cs="Arial"/>
          <w:sz w:val="22"/>
          <w:szCs w:val="22"/>
        </w:rPr>
        <w:t xml:space="preserve">5) </w:t>
      </w:r>
      <w:r w:rsidR="00613A4A" w:rsidRPr="00D3635C">
        <w:rPr>
          <w:rStyle w:val="ab"/>
          <w:rFonts w:ascii="Arial" w:hAnsi="Arial" w:cs="Arial"/>
          <w:sz w:val="22"/>
          <w:szCs w:val="22"/>
          <w:lang w:val="fr-FR"/>
        </w:rPr>
        <w:t xml:space="preserve">если </w:t>
      </w:r>
      <w:r w:rsidR="00613A4A" w:rsidRPr="00D3635C">
        <w:rPr>
          <w:rStyle w:val="ab"/>
          <w:rFonts w:ascii="Arial" w:hAnsi="Arial" w:cs="Arial"/>
          <w:sz w:val="22"/>
          <w:szCs w:val="22"/>
        </w:rPr>
        <w:t xml:space="preserve">значение </w:t>
      </w:r>
      <w:r w:rsidR="00F81DAA" w:rsidRPr="00D3635C">
        <w:rPr>
          <w:rStyle w:val="ab"/>
          <w:rFonts w:ascii="Arial" w:hAnsi="Arial" w:cs="Arial"/>
          <w:sz w:val="22"/>
          <w:szCs w:val="22"/>
          <w:lang w:val="fr-FR"/>
        </w:rPr>
        <w:t xml:space="preserve">Variance = minVariance </w:t>
      </w:r>
      <w:r w:rsidR="00613A4A" w:rsidRPr="00D3635C">
        <w:rPr>
          <w:rStyle w:val="ab"/>
          <w:rFonts w:ascii="Arial" w:hAnsi="Arial" w:cs="Arial"/>
          <w:sz w:val="22"/>
          <w:szCs w:val="22"/>
          <w:lang w:val="fr-FR"/>
        </w:rPr>
        <w:t>сохран</w:t>
      </w:r>
      <w:r w:rsidR="00613A4A" w:rsidRPr="00D3635C">
        <w:rPr>
          <w:rStyle w:val="ab"/>
          <w:rFonts w:ascii="Arial" w:hAnsi="Arial" w:cs="Arial"/>
          <w:sz w:val="22"/>
          <w:szCs w:val="22"/>
        </w:rPr>
        <w:t>яют</w:t>
      </w:r>
      <w:r w:rsidR="00613A4A" w:rsidRPr="00D3635C">
        <w:rPr>
          <w:rStyle w:val="ab"/>
          <w:rFonts w:ascii="Arial" w:hAnsi="Arial" w:cs="Arial"/>
          <w:sz w:val="22"/>
          <w:szCs w:val="22"/>
          <w:lang w:val="fr-FR"/>
        </w:rPr>
        <w:t xml:space="preserve"> значение </w:t>
      </w:r>
      <w:r w:rsidR="00F81DAA" w:rsidRPr="00D3635C">
        <w:rPr>
          <w:rStyle w:val="ab"/>
          <w:rFonts w:ascii="Arial" w:hAnsi="Arial" w:cs="Arial"/>
          <w:sz w:val="22"/>
          <w:szCs w:val="22"/>
          <w:lang w:val="fr-FR"/>
        </w:rPr>
        <w:t xml:space="preserve">g </w:t>
      </w:r>
      <w:r w:rsidR="00613A4A" w:rsidRPr="00D3635C">
        <w:rPr>
          <w:rStyle w:val="ab"/>
          <w:rFonts w:ascii="Arial" w:hAnsi="Arial" w:cs="Arial"/>
          <w:sz w:val="22"/>
          <w:szCs w:val="22"/>
        </w:rPr>
        <w:t>в</w:t>
      </w:r>
      <w:r w:rsidR="00F81DAA" w:rsidRPr="00D3635C">
        <w:rPr>
          <w:rStyle w:val="ab"/>
          <w:rFonts w:ascii="Arial" w:hAnsi="Arial" w:cs="Arial"/>
          <w:sz w:val="22"/>
          <w:szCs w:val="22"/>
          <w:lang w:val="fr-FR"/>
        </w:rPr>
        <w:t xml:space="preserve"> Tmax</w:t>
      </w:r>
      <w:r w:rsidR="00613A4A" w:rsidRPr="00D3635C">
        <w:rPr>
          <w:rStyle w:val="ab"/>
          <w:rFonts w:ascii="Arial" w:hAnsi="Arial" w:cs="Arial"/>
          <w:sz w:val="22"/>
          <w:szCs w:val="22"/>
        </w:rPr>
        <w:t>.</w:t>
      </w:r>
    </w:p>
    <w:p w:rsidR="005E3BBB" w:rsidRPr="00D3635C" w:rsidRDefault="00613A4A" w:rsidP="00613A4A">
      <w:pPr>
        <w:spacing w:before="240" w:after="240" w:line="360" w:lineRule="auto"/>
        <w:ind w:left="1020" w:firstLine="510"/>
        <w:jc w:val="both"/>
        <w:rPr>
          <w:rStyle w:val="ab"/>
          <w:rFonts w:ascii="Arial" w:hAnsi="Arial" w:cs="Arial"/>
          <w:sz w:val="22"/>
          <w:szCs w:val="22"/>
          <w:lang w:val="fr-FR"/>
        </w:rPr>
      </w:pPr>
      <w:r w:rsidRPr="00D3635C">
        <w:rPr>
          <w:rStyle w:val="ab"/>
          <w:rFonts w:ascii="Arial" w:hAnsi="Arial" w:cs="Arial"/>
          <w:spacing w:val="60"/>
          <w:sz w:val="22"/>
          <w:szCs w:val="22"/>
          <w:lang w:val="fr-FR"/>
        </w:rPr>
        <w:t>Примечание</w:t>
      </w:r>
      <w:r w:rsidRPr="00D3635C">
        <w:rPr>
          <w:rStyle w:val="ab"/>
          <w:rFonts w:ascii="Arial" w:hAnsi="Arial" w:cs="Arial"/>
          <w:sz w:val="22"/>
          <w:szCs w:val="22"/>
          <w:lang w:val="fr-FR"/>
        </w:rPr>
        <w:t xml:space="preserve"> — </w:t>
      </w:r>
      <w:r w:rsidR="003204F9" w:rsidRPr="00D3635C">
        <w:rPr>
          <w:rStyle w:val="ab"/>
          <w:rFonts w:ascii="Arial" w:hAnsi="Arial" w:cs="Arial"/>
          <w:sz w:val="22"/>
          <w:szCs w:val="22"/>
        </w:rPr>
        <w:t>Э</w:t>
      </w:r>
      <w:r w:rsidRPr="00D3635C">
        <w:rPr>
          <w:rStyle w:val="ab"/>
          <w:rFonts w:ascii="Arial" w:hAnsi="Arial" w:cs="Arial"/>
          <w:sz w:val="22"/>
          <w:szCs w:val="22"/>
        </w:rPr>
        <w:t>тап</w:t>
      </w:r>
      <w:r w:rsidR="00F81DAA" w:rsidRPr="00D3635C">
        <w:rPr>
          <w:rStyle w:val="ab"/>
          <w:rFonts w:ascii="Arial" w:hAnsi="Arial" w:cs="Arial"/>
          <w:sz w:val="22"/>
          <w:szCs w:val="22"/>
          <w:lang w:val="fr-FR"/>
        </w:rPr>
        <w:t xml:space="preserve"> 5 использу</w:t>
      </w:r>
      <w:r w:rsidRPr="00D3635C">
        <w:rPr>
          <w:rStyle w:val="ab"/>
          <w:rFonts w:ascii="Arial" w:hAnsi="Arial" w:cs="Arial"/>
          <w:sz w:val="22"/>
          <w:szCs w:val="22"/>
        </w:rPr>
        <w:t>ют</w:t>
      </w:r>
      <w:r w:rsidR="00F81DAA" w:rsidRPr="00D3635C">
        <w:rPr>
          <w:rStyle w:val="ab"/>
          <w:rFonts w:ascii="Arial" w:hAnsi="Arial" w:cs="Arial"/>
          <w:sz w:val="22"/>
          <w:szCs w:val="22"/>
          <w:lang w:val="fr-FR"/>
        </w:rPr>
        <w:t xml:space="preserve"> для разрешения неопредел</w:t>
      </w:r>
      <w:r w:rsidR="00566992" w:rsidRPr="00D3635C">
        <w:rPr>
          <w:rStyle w:val="ab"/>
          <w:rFonts w:ascii="Arial" w:hAnsi="Arial" w:cs="Arial"/>
          <w:sz w:val="22"/>
          <w:szCs w:val="22"/>
          <w:lang w:val="fr-FR"/>
        </w:rPr>
        <w:t>е</w:t>
      </w:r>
      <w:r w:rsidR="00F81DAA" w:rsidRPr="00D3635C">
        <w:rPr>
          <w:rStyle w:val="ab"/>
          <w:rFonts w:ascii="Arial" w:hAnsi="Arial" w:cs="Arial"/>
          <w:sz w:val="22"/>
          <w:szCs w:val="22"/>
          <w:lang w:val="fr-FR"/>
        </w:rPr>
        <w:t xml:space="preserve">нности. Tmin — это наименьший </w:t>
      </w:r>
      <w:r w:rsidRPr="00D3635C">
        <w:rPr>
          <w:rStyle w:val="ab"/>
          <w:rFonts w:ascii="Arial" w:hAnsi="Arial" w:cs="Arial"/>
          <w:sz w:val="22"/>
          <w:szCs w:val="22"/>
        </w:rPr>
        <w:t xml:space="preserve">полутоновый </w:t>
      </w:r>
      <w:r w:rsidR="00F81DAA" w:rsidRPr="00D3635C">
        <w:rPr>
          <w:rStyle w:val="ab"/>
          <w:rFonts w:ascii="Arial" w:hAnsi="Arial" w:cs="Arial"/>
          <w:sz w:val="22"/>
          <w:szCs w:val="22"/>
          <w:lang w:val="fr-FR"/>
        </w:rPr>
        <w:t xml:space="preserve">уровень, при котором дисперсия минимальна, а Tmax — наибольший </w:t>
      </w:r>
      <w:r w:rsidRPr="00D3635C">
        <w:rPr>
          <w:rStyle w:val="ab"/>
          <w:rFonts w:ascii="Arial" w:hAnsi="Arial" w:cs="Arial"/>
          <w:sz w:val="22"/>
          <w:szCs w:val="22"/>
        </w:rPr>
        <w:t>полутоновый</w:t>
      </w:r>
      <w:r w:rsidRPr="00D3635C">
        <w:rPr>
          <w:rStyle w:val="ab"/>
          <w:rFonts w:ascii="Arial" w:hAnsi="Arial" w:cs="Arial"/>
          <w:sz w:val="22"/>
          <w:szCs w:val="22"/>
          <w:lang w:val="fr-FR"/>
        </w:rPr>
        <w:t xml:space="preserve"> уровень</w:t>
      </w:r>
      <w:r w:rsidR="00F81DAA" w:rsidRPr="00D3635C">
        <w:rPr>
          <w:rStyle w:val="ab"/>
          <w:rFonts w:ascii="Arial" w:hAnsi="Arial" w:cs="Arial"/>
          <w:sz w:val="22"/>
          <w:szCs w:val="22"/>
          <w:lang w:val="fr-FR"/>
        </w:rPr>
        <w:t>, при котором дисперсия оста</w:t>
      </w:r>
      <w:r w:rsidR="00566992" w:rsidRPr="00D3635C">
        <w:rPr>
          <w:rStyle w:val="ab"/>
          <w:rFonts w:ascii="Arial" w:hAnsi="Arial" w:cs="Arial"/>
          <w:sz w:val="22"/>
          <w:szCs w:val="22"/>
          <w:lang w:val="fr-FR"/>
        </w:rPr>
        <w:t>е</w:t>
      </w:r>
      <w:r w:rsidR="00F81DAA" w:rsidRPr="00D3635C">
        <w:rPr>
          <w:rStyle w:val="ab"/>
          <w:rFonts w:ascii="Arial" w:hAnsi="Arial" w:cs="Arial"/>
          <w:sz w:val="22"/>
          <w:szCs w:val="22"/>
          <w:lang w:val="fr-FR"/>
        </w:rPr>
        <w:t>тся такой же минимальной.</w:t>
      </w:r>
    </w:p>
    <w:p w:rsidR="005E3BBB" w:rsidRPr="00A566C4" w:rsidRDefault="00613A4A" w:rsidP="00613A4A">
      <w:pPr>
        <w:spacing w:line="360" w:lineRule="auto"/>
        <w:ind w:firstLine="510"/>
        <w:jc w:val="both"/>
        <w:rPr>
          <w:rStyle w:val="ab"/>
          <w:color w:val="231F20"/>
          <w:u w:color="231F20"/>
        </w:rPr>
      </w:pPr>
      <w:r w:rsidRPr="00D3635C">
        <w:rPr>
          <w:rStyle w:val="ab"/>
          <w:rFonts w:ascii="Arial" w:hAnsi="Arial" w:cs="Arial"/>
          <w:sz w:val="22"/>
          <w:szCs w:val="22"/>
          <w:lang w:val="en-US"/>
        </w:rPr>
        <w:t>c</w:t>
      </w:r>
      <w:r w:rsidRPr="00D3635C">
        <w:rPr>
          <w:rStyle w:val="ab"/>
          <w:rFonts w:ascii="Arial" w:hAnsi="Arial" w:cs="Arial"/>
          <w:sz w:val="22"/>
          <w:szCs w:val="22"/>
        </w:rPr>
        <w:t>) оптимальное пороговое значение</w:t>
      </w:r>
      <w:r w:rsidR="00F81DAA" w:rsidRPr="00D3635C">
        <w:rPr>
          <w:rStyle w:val="ab"/>
          <w:rFonts w:ascii="Arial" w:hAnsi="Arial" w:cs="Arial"/>
          <w:sz w:val="22"/>
          <w:szCs w:val="22"/>
          <w:lang w:val="fr-FR"/>
        </w:rPr>
        <w:t xml:space="preserve"> T = (Tmin + Tmax) / </w:t>
      </w:r>
      <w:r w:rsidRPr="00D3635C">
        <w:rPr>
          <w:rStyle w:val="ab"/>
          <w:rFonts w:ascii="Arial" w:hAnsi="Arial" w:cs="Arial"/>
          <w:sz w:val="22"/>
          <w:szCs w:val="22"/>
          <w:lang w:val="fr-FR"/>
        </w:rPr>
        <w:t>2.</w:t>
      </w:r>
    </w:p>
    <w:p w:rsidR="005E3BBB" w:rsidRPr="00070778" w:rsidRDefault="0015293A" w:rsidP="00613A4A">
      <w:pPr>
        <w:spacing w:before="240" w:after="120" w:line="360" w:lineRule="auto"/>
        <w:ind w:firstLine="567"/>
        <w:jc w:val="both"/>
        <w:rPr>
          <w:rStyle w:val="ab"/>
          <w:rFonts w:ascii="Arial" w:hAnsi="Arial" w:cs="Arial"/>
          <w:b/>
          <w:lang w:val="fr-FR"/>
        </w:rPr>
      </w:pPr>
      <w:r w:rsidRPr="00070778">
        <w:rPr>
          <w:rStyle w:val="ab"/>
          <w:rFonts w:ascii="Arial" w:hAnsi="Arial" w:cs="Arial"/>
          <w:b/>
        </w:rPr>
        <w:t xml:space="preserve">A.2 </w:t>
      </w:r>
      <w:r w:rsidR="00F81DAA" w:rsidRPr="00070778">
        <w:rPr>
          <w:rStyle w:val="ab"/>
          <w:rFonts w:ascii="Arial" w:hAnsi="Arial" w:cs="Arial"/>
          <w:b/>
        </w:rPr>
        <w:t>Пример</w:t>
      </w:r>
    </w:p>
    <w:p w:rsidR="005E3BBB" w:rsidRPr="00613A4A" w:rsidRDefault="00F81DAA" w:rsidP="00613A4A">
      <w:pPr>
        <w:spacing w:line="360" w:lineRule="auto"/>
        <w:ind w:firstLine="510"/>
        <w:jc w:val="both"/>
        <w:rPr>
          <w:rStyle w:val="ab"/>
        </w:rPr>
      </w:pPr>
      <w:bookmarkStart w:id="58" w:name="_Toc86"/>
      <w:r w:rsidRPr="00070778">
        <w:rPr>
          <w:rStyle w:val="ab"/>
          <w:rFonts w:ascii="Arial" w:hAnsi="Arial" w:cs="Arial"/>
          <w:sz w:val="22"/>
          <w:szCs w:val="22"/>
        </w:rPr>
        <w:t xml:space="preserve">Для </w:t>
      </w:r>
      <w:r w:rsidR="00283CA4" w:rsidRPr="00070778">
        <w:rPr>
          <w:rStyle w:val="ab"/>
          <w:rFonts w:ascii="Arial" w:hAnsi="Arial" w:cs="Arial"/>
          <w:sz w:val="22"/>
          <w:szCs w:val="22"/>
        </w:rPr>
        <w:t>простоты</w:t>
      </w:r>
      <w:r w:rsidRPr="00070778">
        <w:rPr>
          <w:rStyle w:val="ab"/>
          <w:rFonts w:ascii="Arial" w:hAnsi="Arial" w:cs="Arial"/>
          <w:sz w:val="22"/>
          <w:szCs w:val="22"/>
        </w:rPr>
        <w:t xml:space="preserve"> используется изображение, состоящее всего из 100 пикселей (изображение 10 × 10). Кроме того, для целей примера предполагается, что изображение состоит из 4-бит</w:t>
      </w:r>
      <w:r w:rsidR="00283CA4" w:rsidRPr="00070778">
        <w:rPr>
          <w:rStyle w:val="ab"/>
          <w:rFonts w:ascii="Arial" w:hAnsi="Arial" w:cs="Arial"/>
          <w:sz w:val="22"/>
          <w:szCs w:val="22"/>
        </w:rPr>
        <w:t>ов</w:t>
      </w:r>
      <w:r w:rsidRPr="00070778">
        <w:rPr>
          <w:rStyle w:val="ab"/>
          <w:rFonts w:ascii="Arial" w:hAnsi="Arial" w:cs="Arial"/>
          <w:sz w:val="22"/>
          <w:szCs w:val="22"/>
        </w:rPr>
        <w:t xml:space="preserve">ых пикселей (16 </w:t>
      </w:r>
      <w:r w:rsidR="00283CA4" w:rsidRPr="00070778">
        <w:rPr>
          <w:rStyle w:val="ab"/>
          <w:rFonts w:ascii="Arial" w:hAnsi="Arial" w:cs="Arial"/>
          <w:sz w:val="22"/>
          <w:szCs w:val="22"/>
        </w:rPr>
        <w:t xml:space="preserve">полутоновых </w:t>
      </w:r>
      <w:r w:rsidRPr="00070778">
        <w:rPr>
          <w:rStyle w:val="ab"/>
          <w:rFonts w:ascii="Arial" w:hAnsi="Arial" w:cs="Arial"/>
          <w:sz w:val="22"/>
          <w:szCs w:val="22"/>
        </w:rPr>
        <w:t>уровней). Пример изображения п</w:t>
      </w:r>
      <w:r w:rsidR="00283CA4" w:rsidRPr="00070778">
        <w:rPr>
          <w:rStyle w:val="ab"/>
          <w:rFonts w:ascii="Arial" w:hAnsi="Arial" w:cs="Arial"/>
          <w:sz w:val="22"/>
          <w:szCs w:val="22"/>
        </w:rPr>
        <w:t>риведен</w:t>
      </w:r>
      <w:r w:rsidRPr="00070778">
        <w:rPr>
          <w:rStyle w:val="ab"/>
          <w:rFonts w:ascii="Arial" w:hAnsi="Arial" w:cs="Arial"/>
          <w:sz w:val="22"/>
          <w:szCs w:val="22"/>
        </w:rPr>
        <w:t xml:space="preserve"> на рисунке A.1, где каждый пиксель увеличен </w:t>
      </w:r>
      <w:r w:rsidR="00283CA4" w:rsidRPr="00070778">
        <w:rPr>
          <w:rStyle w:val="ab"/>
          <w:rFonts w:ascii="Arial" w:hAnsi="Arial" w:cs="Arial"/>
          <w:sz w:val="22"/>
          <w:szCs w:val="22"/>
        </w:rPr>
        <w:t>так</w:t>
      </w:r>
      <w:r w:rsidRPr="00070778">
        <w:rPr>
          <w:rStyle w:val="ab"/>
          <w:rFonts w:ascii="Arial" w:hAnsi="Arial" w:cs="Arial"/>
          <w:sz w:val="22"/>
          <w:szCs w:val="22"/>
        </w:rPr>
        <w:t>, чтобы можно было различить отдельные пиксели.</w:t>
      </w:r>
      <w:bookmarkEnd w:id="58"/>
    </w:p>
    <w:p w:rsidR="005E3BBB" w:rsidRPr="00283CA4" w:rsidRDefault="00F81DAA" w:rsidP="00283CA4">
      <w:pPr>
        <w:spacing w:line="360" w:lineRule="auto"/>
        <w:ind w:firstLine="510"/>
        <w:jc w:val="both"/>
        <w:rPr>
          <w:rStyle w:val="ab"/>
        </w:rPr>
      </w:pPr>
      <w:r w:rsidRPr="00283CA4">
        <w:rPr>
          <w:rStyle w:val="ab"/>
          <w:noProof/>
        </w:rPr>
        <w:drawing>
          <wp:anchor distT="0" distB="0" distL="0" distR="0" simplePos="0" relativeHeight="251663360" behindDoc="0" locked="0" layoutInCell="1" allowOverlap="1" wp14:anchorId="63809C65" wp14:editId="57FCAC0D">
            <wp:simplePos x="0" y="0"/>
            <wp:positionH relativeFrom="page">
              <wp:posOffset>2732930</wp:posOffset>
            </wp:positionH>
            <wp:positionV relativeFrom="line">
              <wp:posOffset>162335</wp:posOffset>
            </wp:positionV>
            <wp:extent cx="2093977" cy="2097024"/>
            <wp:effectExtent l="0" t="0" r="0" b="0"/>
            <wp:wrapTopAndBottom distT="0" distB="0"/>
            <wp:docPr id="1073741984" name="officeArt object" descr="Image 140"/>
            <wp:cNvGraphicFramePr/>
            <a:graphic xmlns:a="http://schemas.openxmlformats.org/drawingml/2006/main">
              <a:graphicData uri="http://schemas.openxmlformats.org/drawingml/2006/picture">
                <pic:pic xmlns:pic="http://schemas.openxmlformats.org/drawingml/2006/picture">
                  <pic:nvPicPr>
                    <pic:cNvPr id="1073741984" name="Image 140" descr="Image 140"/>
                    <pic:cNvPicPr>
                      <a:picLocks noChangeAspect="1"/>
                    </pic:cNvPicPr>
                  </pic:nvPicPr>
                  <pic:blipFill>
                    <a:blip r:embed="rId17">
                      <a:extLst/>
                    </a:blip>
                    <a:stretch>
                      <a:fillRect/>
                    </a:stretch>
                  </pic:blipFill>
                  <pic:spPr>
                    <a:xfrm>
                      <a:off x="0" y="0"/>
                      <a:ext cx="2093977" cy="2097024"/>
                    </a:xfrm>
                    <a:prstGeom prst="rect">
                      <a:avLst/>
                    </a:prstGeom>
                    <a:ln w="12700" cap="flat">
                      <a:noFill/>
                      <a:miter lim="400000"/>
                    </a:ln>
                    <a:effectLst/>
                  </pic:spPr>
                </pic:pic>
              </a:graphicData>
            </a:graphic>
          </wp:anchor>
        </w:drawing>
      </w:r>
    </w:p>
    <w:p w:rsidR="005E3BBB" w:rsidRPr="00070778" w:rsidRDefault="00F81DAA" w:rsidP="00283CA4">
      <w:pPr>
        <w:spacing w:line="360" w:lineRule="auto"/>
        <w:ind w:firstLine="510"/>
        <w:jc w:val="center"/>
        <w:rPr>
          <w:rStyle w:val="ab"/>
          <w:rFonts w:ascii="Arial" w:hAnsi="Arial" w:cs="Arial"/>
          <w:sz w:val="22"/>
          <w:szCs w:val="22"/>
        </w:rPr>
      </w:pPr>
      <w:r w:rsidRPr="00070778">
        <w:rPr>
          <w:rStyle w:val="ab"/>
          <w:rFonts w:ascii="Arial" w:hAnsi="Arial" w:cs="Arial"/>
          <w:sz w:val="22"/>
          <w:szCs w:val="22"/>
        </w:rPr>
        <w:t>Рисунок A.1 — Изображен</w:t>
      </w:r>
      <w:r w:rsidR="00283CA4" w:rsidRPr="00070778">
        <w:rPr>
          <w:rStyle w:val="ab"/>
          <w:rFonts w:ascii="Arial" w:hAnsi="Arial" w:cs="Arial"/>
          <w:sz w:val="22"/>
          <w:szCs w:val="22"/>
        </w:rPr>
        <w:t>ие, используемое в этом примере</w:t>
      </w:r>
    </w:p>
    <w:p w:rsidR="005E3BBB" w:rsidRPr="00283CA4" w:rsidRDefault="00F81DAA" w:rsidP="00283CA4">
      <w:pPr>
        <w:spacing w:line="360" w:lineRule="auto"/>
        <w:ind w:firstLine="510"/>
        <w:jc w:val="both"/>
        <w:rPr>
          <w:rStyle w:val="ab"/>
          <w:rFonts w:ascii="Arial" w:hAnsi="Arial" w:cs="Arial"/>
          <w:sz w:val="22"/>
          <w:szCs w:val="22"/>
        </w:rPr>
      </w:pPr>
      <w:bookmarkStart w:id="59" w:name="_Toc87"/>
      <w:r w:rsidRPr="00070778">
        <w:rPr>
          <w:rStyle w:val="ab"/>
          <w:rFonts w:ascii="Arial" w:hAnsi="Arial" w:cs="Arial"/>
          <w:sz w:val="22"/>
          <w:szCs w:val="22"/>
        </w:rPr>
        <w:t>Сначала подсчитыва</w:t>
      </w:r>
      <w:r w:rsidR="009A45B7" w:rsidRPr="00070778">
        <w:rPr>
          <w:rStyle w:val="ab"/>
          <w:rFonts w:ascii="Arial" w:hAnsi="Arial" w:cs="Arial"/>
          <w:sz w:val="22"/>
          <w:szCs w:val="22"/>
        </w:rPr>
        <w:t>ют</w:t>
      </w:r>
      <w:r w:rsidRPr="00070778">
        <w:rPr>
          <w:rStyle w:val="ab"/>
          <w:rFonts w:ascii="Arial" w:hAnsi="Arial" w:cs="Arial"/>
          <w:sz w:val="22"/>
          <w:szCs w:val="22"/>
        </w:rPr>
        <w:t xml:space="preserve"> </w:t>
      </w:r>
      <w:r w:rsidR="009A45B7" w:rsidRPr="00070778">
        <w:rPr>
          <w:rStyle w:val="ab"/>
          <w:rFonts w:ascii="Arial" w:hAnsi="Arial" w:cs="Arial"/>
          <w:sz w:val="22"/>
          <w:szCs w:val="22"/>
        </w:rPr>
        <w:t>числ</w:t>
      </w:r>
      <w:r w:rsidRPr="00070778">
        <w:rPr>
          <w:rStyle w:val="ab"/>
          <w:rFonts w:ascii="Arial" w:hAnsi="Arial" w:cs="Arial"/>
          <w:sz w:val="22"/>
          <w:szCs w:val="22"/>
        </w:rPr>
        <w:t xml:space="preserve">о пикселей в изображении для каждого из 16 </w:t>
      </w:r>
      <w:r w:rsidR="009A45B7" w:rsidRPr="00070778">
        <w:rPr>
          <w:rStyle w:val="ab"/>
          <w:rFonts w:ascii="Arial" w:hAnsi="Arial" w:cs="Arial"/>
          <w:sz w:val="22"/>
          <w:szCs w:val="22"/>
        </w:rPr>
        <w:t xml:space="preserve">полутоновых </w:t>
      </w:r>
      <w:r w:rsidRPr="00070778">
        <w:rPr>
          <w:rStyle w:val="ab"/>
          <w:rFonts w:ascii="Arial" w:hAnsi="Arial" w:cs="Arial"/>
          <w:sz w:val="22"/>
          <w:szCs w:val="22"/>
        </w:rPr>
        <w:t>уровней. Результат подсч</w:t>
      </w:r>
      <w:r w:rsidR="00566992" w:rsidRPr="00070778">
        <w:rPr>
          <w:rStyle w:val="ab"/>
          <w:rFonts w:ascii="Arial" w:hAnsi="Arial" w:cs="Arial"/>
          <w:sz w:val="22"/>
          <w:szCs w:val="22"/>
        </w:rPr>
        <w:t>е</w:t>
      </w:r>
      <w:r w:rsidRPr="00070778">
        <w:rPr>
          <w:rStyle w:val="ab"/>
          <w:rFonts w:ascii="Arial" w:hAnsi="Arial" w:cs="Arial"/>
          <w:sz w:val="22"/>
          <w:szCs w:val="22"/>
        </w:rPr>
        <w:t>та представлен в таблице A.1 и изображ</w:t>
      </w:r>
      <w:r w:rsidR="00566992" w:rsidRPr="00070778">
        <w:rPr>
          <w:rStyle w:val="ab"/>
          <w:rFonts w:ascii="Arial" w:hAnsi="Arial" w:cs="Arial"/>
          <w:sz w:val="22"/>
          <w:szCs w:val="22"/>
        </w:rPr>
        <w:t>е</w:t>
      </w:r>
      <w:r w:rsidRPr="00070778">
        <w:rPr>
          <w:rStyle w:val="ab"/>
          <w:rFonts w:ascii="Arial" w:hAnsi="Arial" w:cs="Arial"/>
          <w:sz w:val="22"/>
          <w:szCs w:val="22"/>
        </w:rPr>
        <w:t>н в виде гистограммы на рисунке A.2.</w:t>
      </w:r>
      <w:bookmarkEnd w:id="59"/>
    </w:p>
    <w:p w:rsidR="005E3BBB" w:rsidRPr="005B7E2A" w:rsidRDefault="005B7E2A" w:rsidP="009A45B7">
      <w:pPr>
        <w:spacing w:line="360" w:lineRule="auto"/>
        <w:ind w:firstLine="510"/>
        <w:jc w:val="both"/>
        <w:rPr>
          <w:rStyle w:val="ab"/>
          <w:rFonts w:ascii="Arial" w:hAnsi="Arial" w:cs="Arial"/>
          <w:sz w:val="22"/>
          <w:szCs w:val="22"/>
        </w:rPr>
      </w:pPr>
      <w:bookmarkStart w:id="60" w:name="_Toc88"/>
      <w:r>
        <w:rPr>
          <w:rStyle w:val="ab"/>
          <w:rFonts w:ascii="Arial" w:hAnsi="Arial" w:cs="Arial"/>
          <w:spacing w:val="40"/>
          <w:sz w:val="22"/>
          <w:szCs w:val="22"/>
        </w:rPr>
        <w:t xml:space="preserve">    </w:t>
      </w:r>
      <w:r w:rsidR="00070778">
        <w:rPr>
          <w:rStyle w:val="ab"/>
          <w:rFonts w:ascii="Arial" w:hAnsi="Arial" w:cs="Arial"/>
          <w:spacing w:val="40"/>
          <w:sz w:val="22"/>
          <w:szCs w:val="22"/>
        </w:rPr>
        <w:t xml:space="preserve">    </w:t>
      </w:r>
      <w:r w:rsidRPr="005B7E2A">
        <w:rPr>
          <w:rStyle w:val="ab"/>
          <w:rFonts w:ascii="Arial" w:hAnsi="Arial" w:cs="Arial"/>
          <w:spacing w:val="40"/>
          <w:sz w:val="22"/>
          <w:szCs w:val="22"/>
        </w:rPr>
        <w:t>Таблица</w:t>
      </w:r>
      <w:r w:rsidR="00F81DAA" w:rsidRPr="005B7E2A">
        <w:rPr>
          <w:rStyle w:val="ab"/>
          <w:rFonts w:ascii="Arial" w:hAnsi="Arial" w:cs="Arial"/>
          <w:sz w:val="22"/>
          <w:szCs w:val="22"/>
        </w:rPr>
        <w:t xml:space="preserve"> </w:t>
      </w:r>
      <w:r w:rsidR="00F81DAA" w:rsidRPr="005B7E2A">
        <w:rPr>
          <w:rStyle w:val="ab"/>
          <w:rFonts w:ascii="Arial" w:hAnsi="Arial" w:cs="Arial"/>
          <w:sz w:val="22"/>
          <w:szCs w:val="22"/>
          <w:lang w:val="en-US"/>
        </w:rPr>
        <w:t>A</w:t>
      </w:r>
      <w:r w:rsidR="00F81DAA" w:rsidRPr="005B7E2A">
        <w:rPr>
          <w:rStyle w:val="ab"/>
          <w:rFonts w:ascii="Arial" w:hAnsi="Arial" w:cs="Arial"/>
          <w:sz w:val="22"/>
          <w:szCs w:val="22"/>
        </w:rPr>
        <w:t xml:space="preserve">.1 — </w:t>
      </w:r>
      <w:r w:rsidR="009A45B7">
        <w:rPr>
          <w:rStyle w:val="ab"/>
          <w:rFonts w:ascii="Arial" w:hAnsi="Arial" w:cs="Arial"/>
          <w:sz w:val="22"/>
          <w:szCs w:val="22"/>
        </w:rPr>
        <w:t>Числ</w:t>
      </w:r>
      <w:r w:rsidR="00F81DAA" w:rsidRPr="009A45B7">
        <w:rPr>
          <w:rStyle w:val="ab"/>
          <w:rFonts w:ascii="Arial" w:hAnsi="Arial" w:cs="Arial"/>
          <w:sz w:val="22"/>
          <w:szCs w:val="22"/>
        </w:rPr>
        <w:t>о</w:t>
      </w:r>
      <w:r w:rsidR="00F81DAA" w:rsidRPr="005B7E2A">
        <w:rPr>
          <w:rStyle w:val="ab"/>
          <w:rFonts w:ascii="Arial" w:hAnsi="Arial" w:cs="Arial"/>
          <w:sz w:val="22"/>
          <w:szCs w:val="22"/>
        </w:rPr>
        <w:t xml:space="preserve"> </w:t>
      </w:r>
      <w:r>
        <w:rPr>
          <w:rStyle w:val="ab"/>
          <w:rFonts w:ascii="Arial" w:hAnsi="Arial" w:cs="Arial"/>
          <w:sz w:val="22"/>
          <w:szCs w:val="22"/>
        </w:rPr>
        <w:t>появлений</w:t>
      </w:r>
      <w:r w:rsidR="00F81DAA" w:rsidRPr="005B7E2A">
        <w:rPr>
          <w:rStyle w:val="ab"/>
          <w:rFonts w:ascii="Arial" w:hAnsi="Arial" w:cs="Arial"/>
          <w:sz w:val="22"/>
          <w:szCs w:val="22"/>
        </w:rPr>
        <w:t xml:space="preserve"> </w:t>
      </w:r>
      <w:r>
        <w:rPr>
          <w:rStyle w:val="ab"/>
          <w:rFonts w:ascii="Arial" w:hAnsi="Arial" w:cs="Arial"/>
          <w:sz w:val="22"/>
          <w:szCs w:val="22"/>
        </w:rPr>
        <w:t xml:space="preserve">на полутоновом </w:t>
      </w:r>
      <w:r w:rsidR="00F81DAA" w:rsidRPr="009A45B7">
        <w:rPr>
          <w:rStyle w:val="ab"/>
          <w:rFonts w:ascii="Arial" w:hAnsi="Arial" w:cs="Arial"/>
          <w:sz w:val="22"/>
          <w:szCs w:val="22"/>
        </w:rPr>
        <w:t>уровне</w:t>
      </w:r>
      <w:bookmarkEnd w:id="60"/>
    </w:p>
    <w:tbl>
      <w:tblPr>
        <w:tblStyle w:val="TableNormal"/>
        <w:tblW w:w="7371" w:type="dxa"/>
        <w:tblInd w:w="12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3"/>
        <w:gridCol w:w="4678"/>
      </w:tblGrid>
      <w:tr w:rsidR="005E3BBB" w:rsidRPr="005B7E2A" w:rsidTr="001C2B87">
        <w:trPr>
          <w:trHeight w:val="30"/>
        </w:trPr>
        <w:tc>
          <w:tcPr>
            <w:tcW w:w="2693" w:type="dxa"/>
            <w:tcBorders>
              <w:top w:val="single" w:sz="8" w:space="0" w:color="231F20"/>
              <w:left w:val="single" w:sz="8" w:space="0" w:color="231F20"/>
              <w:bottom w:val="double" w:sz="4" w:space="0" w:color="auto"/>
              <w:right w:val="single" w:sz="4" w:space="0" w:color="231F20"/>
            </w:tcBorders>
            <w:shd w:val="clear" w:color="auto" w:fill="auto"/>
            <w:tcMar>
              <w:top w:w="80" w:type="dxa"/>
              <w:left w:w="94" w:type="dxa"/>
              <w:bottom w:w="80" w:type="dxa"/>
              <w:right w:w="80" w:type="dxa"/>
            </w:tcMar>
          </w:tcPr>
          <w:p w:rsidR="005E3BBB" w:rsidRPr="005B7E2A" w:rsidRDefault="005B7E2A" w:rsidP="005B7E2A">
            <w:pPr>
              <w:jc w:val="center"/>
              <w:rPr>
                <w:rStyle w:val="ab"/>
              </w:rPr>
            </w:pPr>
            <w:r w:rsidRPr="005B7E2A">
              <w:rPr>
                <w:rStyle w:val="ab"/>
                <w:rFonts w:ascii="Arial" w:hAnsi="Arial" w:cs="Arial"/>
                <w:sz w:val="22"/>
                <w:szCs w:val="22"/>
              </w:rPr>
              <w:t>Полутоновый у</w:t>
            </w:r>
            <w:r w:rsidR="00F81DAA" w:rsidRPr="005B7E2A">
              <w:rPr>
                <w:rStyle w:val="ab"/>
                <w:rFonts w:ascii="Arial" w:hAnsi="Arial" w:cs="Arial"/>
                <w:sz w:val="22"/>
                <w:szCs w:val="22"/>
              </w:rPr>
              <w:t>ровень</w:t>
            </w:r>
          </w:p>
        </w:tc>
        <w:tc>
          <w:tcPr>
            <w:tcW w:w="4678" w:type="dxa"/>
            <w:tcBorders>
              <w:top w:val="single" w:sz="8" w:space="0" w:color="231F20"/>
              <w:left w:val="single" w:sz="4" w:space="0" w:color="231F20"/>
              <w:bottom w:val="double" w:sz="4" w:space="0" w:color="auto"/>
              <w:right w:val="single" w:sz="8" w:space="0" w:color="231F20"/>
            </w:tcBorders>
            <w:shd w:val="clear" w:color="auto" w:fill="auto"/>
            <w:tcMar>
              <w:top w:w="80" w:type="dxa"/>
              <w:left w:w="104" w:type="dxa"/>
              <w:bottom w:w="80" w:type="dxa"/>
              <w:right w:w="80" w:type="dxa"/>
            </w:tcMar>
          </w:tcPr>
          <w:p w:rsidR="005E3BBB" w:rsidRPr="005B7E2A" w:rsidRDefault="005B7E2A" w:rsidP="00070778">
            <w:pPr>
              <w:jc w:val="center"/>
              <w:rPr>
                <w:rStyle w:val="ab"/>
              </w:rPr>
            </w:pPr>
            <w:r w:rsidRPr="005B7E2A">
              <w:rPr>
                <w:rStyle w:val="ab"/>
                <w:rFonts w:ascii="Arial" w:hAnsi="Arial" w:cs="Arial"/>
                <w:sz w:val="22"/>
                <w:szCs w:val="22"/>
              </w:rPr>
              <w:t>Число</w:t>
            </w:r>
            <w:r w:rsidR="00F81DAA" w:rsidRPr="005B7E2A">
              <w:rPr>
                <w:rStyle w:val="ab"/>
                <w:rFonts w:ascii="Arial" w:hAnsi="Arial" w:cs="Arial"/>
                <w:sz w:val="22"/>
                <w:szCs w:val="22"/>
              </w:rPr>
              <w:t xml:space="preserve"> пикселей </w:t>
            </w:r>
            <w:r w:rsidR="001C2B87">
              <w:rPr>
                <w:rStyle w:val="ab"/>
                <w:rFonts w:ascii="Arial" w:hAnsi="Arial" w:cs="Arial"/>
                <w:sz w:val="22"/>
                <w:szCs w:val="22"/>
              </w:rPr>
              <w:t>с</w:t>
            </w:r>
            <w:r w:rsidRPr="005B7E2A">
              <w:rPr>
                <w:rStyle w:val="ab"/>
                <w:rFonts w:ascii="Arial" w:hAnsi="Arial" w:cs="Arial"/>
                <w:sz w:val="22"/>
                <w:szCs w:val="22"/>
              </w:rPr>
              <w:t xml:space="preserve"> полутонов</w:t>
            </w:r>
            <w:r w:rsidR="001C2B87">
              <w:rPr>
                <w:rStyle w:val="ab"/>
                <w:rFonts w:ascii="Arial" w:hAnsi="Arial" w:cs="Arial"/>
                <w:sz w:val="22"/>
                <w:szCs w:val="22"/>
              </w:rPr>
              <w:t>ым</w:t>
            </w:r>
            <w:r w:rsidRPr="005B7E2A">
              <w:rPr>
                <w:rStyle w:val="ab"/>
                <w:rFonts w:ascii="Arial" w:hAnsi="Arial" w:cs="Arial"/>
                <w:sz w:val="22"/>
                <w:szCs w:val="22"/>
              </w:rPr>
              <w:t xml:space="preserve"> </w:t>
            </w:r>
            <w:r w:rsidR="00F81DAA" w:rsidRPr="005B7E2A">
              <w:rPr>
                <w:rStyle w:val="ab"/>
                <w:rFonts w:ascii="Arial" w:hAnsi="Arial" w:cs="Arial"/>
                <w:sz w:val="22"/>
                <w:szCs w:val="22"/>
              </w:rPr>
              <w:t>уровне</w:t>
            </w:r>
            <w:r w:rsidR="001C2B87">
              <w:rPr>
                <w:rStyle w:val="ab"/>
                <w:rFonts w:ascii="Arial" w:hAnsi="Arial" w:cs="Arial"/>
                <w:sz w:val="22"/>
                <w:szCs w:val="22"/>
              </w:rPr>
              <w:t>м</w:t>
            </w:r>
          </w:p>
        </w:tc>
      </w:tr>
      <w:tr w:rsidR="005E3BBB" w:rsidRPr="005B7E2A" w:rsidTr="001C2B87">
        <w:trPr>
          <w:trHeight w:val="21"/>
        </w:trPr>
        <w:tc>
          <w:tcPr>
            <w:tcW w:w="2693" w:type="dxa"/>
            <w:tcBorders>
              <w:top w:val="double" w:sz="4" w:space="0" w:color="auto"/>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c>
          <w:tcPr>
            <w:tcW w:w="4678" w:type="dxa"/>
            <w:tcBorders>
              <w:top w:val="double" w:sz="4" w:space="0" w:color="auto"/>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2</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6</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3</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7</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4</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3</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5</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6</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7</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2</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8</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5</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9</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10</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44</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11</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23</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12</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13</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0"/>
        </w:trPr>
        <w:tc>
          <w:tcPr>
            <w:tcW w:w="2693"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14</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r w:rsidR="005E3BBB" w:rsidRPr="005B7E2A" w:rsidTr="001C2B87">
        <w:trPr>
          <w:trHeight w:val="255"/>
        </w:trPr>
        <w:tc>
          <w:tcPr>
            <w:tcW w:w="2693" w:type="dxa"/>
            <w:tcBorders>
              <w:top w:val="single" w:sz="4" w:space="0" w:color="231F20"/>
              <w:left w:val="single" w:sz="8" w:space="0" w:color="231F20"/>
              <w:bottom w:val="single" w:sz="8" w:space="0" w:color="231F20"/>
              <w:right w:val="single" w:sz="4" w:space="0" w:color="231F20"/>
            </w:tcBorders>
            <w:shd w:val="clear" w:color="auto" w:fill="auto"/>
            <w:tcMar>
              <w:top w:w="80" w:type="dxa"/>
              <w:left w:w="9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15</w:t>
            </w:r>
          </w:p>
        </w:tc>
        <w:tc>
          <w:tcPr>
            <w:tcW w:w="4678" w:type="dxa"/>
            <w:tcBorders>
              <w:top w:val="single" w:sz="4" w:space="0" w:color="231F20"/>
              <w:left w:val="single" w:sz="4" w:space="0" w:color="231F20"/>
              <w:bottom w:val="single" w:sz="8" w:space="0" w:color="231F20"/>
              <w:right w:val="single" w:sz="8" w:space="0" w:color="231F20"/>
            </w:tcBorders>
            <w:shd w:val="clear" w:color="auto" w:fill="auto"/>
            <w:tcMar>
              <w:top w:w="80" w:type="dxa"/>
              <w:left w:w="104" w:type="dxa"/>
              <w:bottom w:w="80" w:type="dxa"/>
              <w:right w:w="80" w:type="dxa"/>
            </w:tcMar>
          </w:tcPr>
          <w:p w:rsidR="005E3BBB" w:rsidRPr="005B7E2A" w:rsidRDefault="00F81DAA" w:rsidP="005B7E2A">
            <w:pPr>
              <w:jc w:val="center"/>
              <w:rPr>
                <w:rStyle w:val="ab"/>
              </w:rPr>
            </w:pPr>
            <w:r w:rsidRPr="005B7E2A">
              <w:rPr>
                <w:rStyle w:val="ab"/>
                <w:rFonts w:ascii="Arial" w:hAnsi="Arial" w:cs="Arial"/>
                <w:sz w:val="22"/>
                <w:szCs w:val="22"/>
              </w:rPr>
              <w:t>0</w:t>
            </w:r>
          </w:p>
        </w:tc>
      </w:tr>
    </w:tbl>
    <w:p w:rsidR="005E3BBB" w:rsidRPr="00D43CC4" w:rsidRDefault="005E3BBB" w:rsidP="00D43CC4">
      <w:pPr>
        <w:spacing w:line="360" w:lineRule="auto"/>
        <w:ind w:firstLine="510"/>
        <w:jc w:val="both"/>
        <w:rPr>
          <w:rStyle w:val="ab"/>
          <w:highlight w:val="green"/>
        </w:rPr>
      </w:pPr>
    </w:p>
    <w:p w:rsidR="005E3BBB" w:rsidRPr="00D43CC4" w:rsidRDefault="00F81DAA" w:rsidP="00D43CC4">
      <w:pPr>
        <w:spacing w:line="360" w:lineRule="auto"/>
        <w:ind w:firstLine="510"/>
        <w:jc w:val="both"/>
        <w:rPr>
          <w:rStyle w:val="ab"/>
          <w:rFonts w:ascii="Arial" w:hAnsi="Arial" w:cs="Arial"/>
          <w:sz w:val="22"/>
          <w:szCs w:val="22"/>
          <w:highlight w:val="green"/>
        </w:rPr>
      </w:pPr>
      <w:r w:rsidRPr="00D43CC4">
        <w:rPr>
          <w:rStyle w:val="ab"/>
          <w:noProof/>
          <w:highlight w:val="green"/>
        </w:rPr>
        <mc:AlternateContent>
          <mc:Choice Requires="wpg">
            <w:drawing>
              <wp:anchor distT="0" distB="0" distL="0" distR="0" simplePos="0" relativeHeight="251665408" behindDoc="0" locked="0" layoutInCell="1" allowOverlap="1">
                <wp:simplePos x="0" y="0"/>
                <wp:positionH relativeFrom="page">
                  <wp:posOffset>2068409</wp:posOffset>
                </wp:positionH>
                <wp:positionV relativeFrom="line">
                  <wp:posOffset>87433</wp:posOffset>
                </wp:positionV>
                <wp:extent cx="3423170" cy="2295625"/>
                <wp:effectExtent l="0" t="0" r="0" b="0"/>
                <wp:wrapTopAndBottom distT="0" distB="0"/>
                <wp:docPr id="1073741996" name="officeArt object" descr="Group 142"/>
                <wp:cNvGraphicFramePr/>
                <a:graphic xmlns:a="http://schemas.openxmlformats.org/drawingml/2006/main">
                  <a:graphicData uri="http://schemas.microsoft.com/office/word/2010/wordprocessingGroup">
                    <wpg:wgp>
                      <wpg:cNvGrpSpPr/>
                      <wpg:grpSpPr>
                        <a:xfrm>
                          <a:off x="0" y="0"/>
                          <a:ext cx="3423170" cy="2295625"/>
                          <a:chOff x="0" y="0"/>
                          <a:chExt cx="3423169" cy="2295625"/>
                        </a:xfrm>
                      </wpg:grpSpPr>
                      <wps:wsp>
                        <wps:cNvPr id="1073741986" name="Graphic 143"/>
                        <wps:cNvSpPr/>
                        <wps:spPr>
                          <a:xfrm>
                            <a:off x="0" y="0"/>
                            <a:ext cx="3423170" cy="2295613"/>
                          </a:xfrm>
                          <a:prstGeom prst="rect">
                            <a:avLst/>
                          </a:prstGeom>
                          <a:noFill/>
                          <a:ln w="6350" cap="flat">
                            <a:solidFill>
                              <a:srgbClr val="000000"/>
                            </a:solidFill>
                            <a:prstDash val="solid"/>
                            <a:round/>
                          </a:ln>
                          <a:effectLst/>
                        </wps:spPr>
                        <wps:bodyPr/>
                      </wps:wsp>
                      <wpg:grpSp>
                        <wpg:cNvPr id="1073741995" name="Graphic 144"/>
                        <wpg:cNvGrpSpPr/>
                        <wpg:grpSpPr>
                          <a:xfrm>
                            <a:off x="487298" y="268349"/>
                            <a:ext cx="2017307" cy="2027277"/>
                            <a:chOff x="0" y="0"/>
                            <a:chExt cx="2017305" cy="2027275"/>
                          </a:xfrm>
                        </wpg:grpSpPr>
                        <wps:wsp>
                          <wps:cNvPr id="1073741987" name="Прямоугольник"/>
                          <wps:cNvSpPr/>
                          <wps:spPr>
                            <a:xfrm>
                              <a:off x="0" y="1749628"/>
                              <a:ext cx="93941" cy="277635"/>
                            </a:xfrm>
                            <a:prstGeom prst="rect">
                              <a:avLst/>
                            </a:prstGeom>
                            <a:solidFill>
                              <a:srgbClr val="231F20"/>
                            </a:solidFill>
                            <a:ln w="12700" cap="flat">
                              <a:noFill/>
                              <a:miter lim="400000"/>
                            </a:ln>
                            <a:effectLst/>
                          </wps:spPr>
                          <wps:bodyPr/>
                        </wps:wsp>
                        <wps:wsp>
                          <wps:cNvPr id="1073741988" name="Прямоугольник"/>
                          <wps:cNvSpPr/>
                          <wps:spPr>
                            <a:xfrm>
                              <a:off x="208240" y="1707959"/>
                              <a:ext cx="104446" cy="319304"/>
                            </a:xfrm>
                            <a:prstGeom prst="rect">
                              <a:avLst/>
                            </a:prstGeom>
                            <a:solidFill>
                              <a:srgbClr val="231F20"/>
                            </a:solidFill>
                            <a:ln w="12700" cap="flat">
                              <a:noFill/>
                              <a:miter lim="400000"/>
                            </a:ln>
                            <a:effectLst/>
                          </wps:spPr>
                          <wps:bodyPr/>
                        </wps:wsp>
                        <wps:wsp>
                          <wps:cNvPr id="1073741989" name="Прямоугольник"/>
                          <wps:cNvSpPr/>
                          <wps:spPr>
                            <a:xfrm>
                              <a:off x="427265" y="1888451"/>
                              <a:ext cx="94044" cy="138812"/>
                            </a:xfrm>
                            <a:prstGeom prst="rect">
                              <a:avLst/>
                            </a:prstGeom>
                            <a:solidFill>
                              <a:srgbClr val="231F20"/>
                            </a:solidFill>
                            <a:ln w="12700" cap="flat">
                              <a:noFill/>
                              <a:miter lim="400000"/>
                            </a:ln>
                            <a:effectLst/>
                          </wps:spPr>
                          <wps:bodyPr/>
                        </wps:wsp>
                        <wps:wsp>
                          <wps:cNvPr id="1073741990" name="Квадрат"/>
                          <wps:cNvSpPr/>
                          <wps:spPr>
                            <a:xfrm>
                              <a:off x="1072996" y="1938032"/>
                              <a:ext cx="93943" cy="89244"/>
                            </a:xfrm>
                            <a:prstGeom prst="rect">
                              <a:avLst/>
                            </a:prstGeom>
                            <a:solidFill>
                              <a:srgbClr val="231F20"/>
                            </a:solidFill>
                            <a:ln w="12700" cap="flat">
                              <a:noFill/>
                              <a:miter lim="400000"/>
                            </a:ln>
                            <a:effectLst/>
                          </wps:spPr>
                          <wps:bodyPr/>
                        </wps:wsp>
                        <wps:wsp>
                          <wps:cNvPr id="1073741991" name="Прямоугольник"/>
                          <wps:cNvSpPr/>
                          <wps:spPr>
                            <a:xfrm>
                              <a:off x="1281225" y="1792274"/>
                              <a:ext cx="104459" cy="235002"/>
                            </a:xfrm>
                            <a:prstGeom prst="rect">
                              <a:avLst/>
                            </a:prstGeom>
                            <a:solidFill>
                              <a:srgbClr val="231F20"/>
                            </a:solidFill>
                            <a:ln w="12700" cap="flat">
                              <a:noFill/>
                              <a:miter lim="400000"/>
                            </a:ln>
                            <a:effectLst/>
                          </wps:spPr>
                          <wps:bodyPr/>
                        </wps:wsp>
                        <wps:wsp>
                          <wps:cNvPr id="1073741992" name="Прямоугольник"/>
                          <wps:cNvSpPr/>
                          <wps:spPr>
                            <a:xfrm>
                              <a:off x="1500262" y="1574596"/>
                              <a:ext cx="90032" cy="452680"/>
                            </a:xfrm>
                            <a:prstGeom prst="rect">
                              <a:avLst/>
                            </a:prstGeom>
                            <a:solidFill>
                              <a:srgbClr val="231F20"/>
                            </a:solidFill>
                            <a:ln w="12700" cap="flat">
                              <a:noFill/>
                              <a:miter lim="400000"/>
                            </a:ln>
                            <a:effectLst/>
                          </wps:spPr>
                          <wps:bodyPr/>
                        </wps:wsp>
                        <wps:wsp>
                          <wps:cNvPr id="1073741993" name="Прямоугольник"/>
                          <wps:cNvSpPr/>
                          <wps:spPr>
                            <a:xfrm>
                              <a:off x="1708237" y="0"/>
                              <a:ext cx="91111" cy="2027276"/>
                            </a:xfrm>
                            <a:prstGeom prst="rect">
                              <a:avLst/>
                            </a:prstGeom>
                            <a:solidFill>
                              <a:srgbClr val="231F20"/>
                            </a:solidFill>
                            <a:ln w="12700" cap="flat">
                              <a:noFill/>
                              <a:miter lim="400000"/>
                            </a:ln>
                            <a:effectLst/>
                          </wps:spPr>
                          <wps:bodyPr/>
                        </wps:wsp>
                        <wps:wsp>
                          <wps:cNvPr id="1073741994" name="Прямоугольник"/>
                          <wps:cNvSpPr/>
                          <wps:spPr>
                            <a:xfrm>
                              <a:off x="1927274" y="964196"/>
                              <a:ext cx="90032" cy="1063080"/>
                            </a:xfrm>
                            <a:prstGeom prst="rect">
                              <a:avLst/>
                            </a:prstGeom>
                            <a:solidFill>
                              <a:srgbClr val="231F20"/>
                            </a:solidFill>
                            <a:ln w="12700" cap="flat">
                              <a:noFill/>
                              <a:miter lim="400000"/>
                            </a:ln>
                            <a:effectLst/>
                          </wps:spPr>
                          <wps:bodyPr/>
                        </wps:wsp>
                      </wpg:grpSp>
                    </wpg:wgp>
                  </a:graphicData>
                </a:graphic>
              </wp:anchor>
            </w:drawing>
          </mc:Choice>
          <mc:Fallback xmlns:cx1="http://schemas.microsoft.com/office/drawing/2015/9/8/chartex">
            <w:pict>
              <v:group id="_x0000_s1179" style="visibility:visible;position:absolute;margin-left:162.9pt;margin-top:6.9pt;width:269.5pt;height:180.8pt;z-index:251665408;mso-position-horizontal:absolute;mso-position-horizontal-relative:page;mso-position-vertical:absolute;mso-position-vertical-relative:line;mso-wrap-distance-left:0.0pt;mso-wrap-distance-top:0.0pt;mso-wrap-distance-right:0.0pt;mso-wrap-distance-bottom:0.0pt;" coordorigin="0,0" coordsize="3423170,2295625">
                <w10:wrap type="topAndBottom" side="bothSides" anchorx="page"/>
                <v:rect id="_x0000_s1180" style="position:absolute;left:0;top:0;width:3423170;height:2295613;">
                  <v:fill on="f"/>
                  <v:stroke filltype="solid" color="#000000" opacity="100.0%" weight="0.5pt" dashstyle="solid" endcap="flat" joinstyle="round" linestyle="single" startarrow="none" startarrowwidth="medium" startarrowlength="medium" endarrow="none" endarrowwidth="medium" endarrowlength="medium"/>
                </v:rect>
                <v:group id="_x0000_s1181" style="position:absolute;left:487299;top:268350;width:2017306;height:2027275;" coordorigin="0,0" coordsize="2017306,2027275">
                  <v:rect id="_x0000_s1182" style="position:absolute;left:0;top:1749628;width:93941;height:277634;">
                    <v:fill color="#231F20" opacity="100.0%" type="solid"/>
                    <v:stroke on="f" weight="1.0pt" dashstyle="solid" endcap="flat" miterlimit="400.0%" joinstyle="miter" linestyle="single" startarrow="none" startarrowwidth="medium" startarrowlength="medium" endarrow="none" endarrowwidth="medium" endarrowlength="medium"/>
                  </v:rect>
                  <v:rect id="_x0000_s1183" style="position:absolute;left:208241;top:1707959;width:104445;height:319303;">
                    <v:fill color="#231F20" opacity="100.0%" type="solid"/>
                    <v:stroke on="f" weight="1.0pt" dashstyle="solid" endcap="flat" miterlimit="400.0%" joinstyle="miter" linestyle="single" startarrow="none" startarrowwidth="medium" startarrowlength="medium" endarrow="none" endarrowwidth="medium" endarrowlength="medium"/>
                  </v:rect>
                  <v:rect id="_x0000_s1184" style="position:absolute;left:427266;top:1888451;width:94043;height:138811;">
                    <v:fill color="#231F20" opacity="100.0%" type="solid"/>
                    <v:stroke on="f" weight="1.0pt" dashstyle="solid" endcap="flat" miterlimit="400.0%" joinstyle="miter" linestyle="single" startarrow="none" startarrowwidth="medium" startarrowlength="medium" endarrow="none" endarrowwidth="medium" endarrowlength="medium"/>
                  </v:rect>
                  <v:rect id="_x0000_s1185" style="position:absolute;left:1072997;top:1938032;width:93942;height:89243;">
                    <v:fill color="#231F20" opacity="100.0%" type="solid"/>
                    <v:stroke on="f" weight="1.0pt" dashstyle="solid" endcap="flat" miterlimit="400.0%" joinstyle="miter" linestyle="single" startarrow="none" startarrowwidth="medium" startarrowlength="medium" endarrow="none" endarrowwidth="medium" endarrowlength="medium"/>
                  </v:rect>
                  <v:rect id="_x0000_s1186" style="position:absolute;left:1281226;top:1792274;width:104458;height:235001;">
                    <v:fill color="#231F20" opacity="100.0%" type="solid"/>
                    <v:stroke on="f" weight="1.0pt" dashstyle="solid" endcap="flat" miterlimit="400.0%" joinstyle="miter" linestyle="single" startarrow="none" startarrowwidth="medium" startarrowlength="medium" endarrow="none" endarrowwidth="medium" endarrowlength="medium"/>
                  </v:rect>
                  <v:rect id="_x0000_s1187" style="position:absolute;left:1500263;top:1574596;width:90031;height:452679;">
                    <v:fill color="#231F20" opacity="100.0%" type="solid"/>
                    <v:stroke on="f" weight="1.0pt" dashstyle="solid" endcap="flat" miterlimit="400.0%" joinstyle="miter" linestyle="single" startarrow="none" startarrowwidth="medium" startarrowlength="medium" endarrow="none" endarrowwidth="medium" endarrowlength="medium"/>
                  </v:rect>
                  <v:rect id="_x0000_s1188" style="position:absolute;left:1708238;top:0;width:91110;height:2027275;">
                    <v:fill color="#231F20" opacity="100.0%" type="solid"/>
                    <v:stroke on="f" weight="1.0pt" dashstyle="solid" endcap="flat" miterlimit="400.0%" joinstyle="miter" linestyle="single" startarrow="none" startarrowwidth="medium" startarrowlength="medium" endarrow="none" endarrowwidth="medium" endarrowlength="medium"/>
                  </v:rect>
                  <v:rect id="_x0000_s1189" style="position:absolute;left:1927275;top:964196;width:90031;height:1063079;">
                    <v:fill color="#231F20" opacity="100.0%" type="solid"/>
                    <v:stroke on="f" weight="1.0pt" dashstyle="solid" endcap="flat" miterlimit="400.0%" joinstyle="miter" linestyle="single" startarrow="none" startarrowwidth="medium" startarrowlength="medium" endarrow="none" endarrowwidth="medium" endarrowlength="medium"/>
                  </v:rect>
                </v:group>
              </v:group>
            </w:pict>
          </mc:Fallback>
        </mc:AlternateContent>
      </w:r>
    </w:p>
    <w:p w:rsidR="005E3BBB" w:rsidRPr="005B7E2A" w:rsidRDefault="00F81DAA" w:rsidP="005B7E2A">
      <w:pPr>
        <w:spacing w:after="120" w:line="360" w:lineRule="auto"/>
        <w:ind w:firstLine="510"/>
        <w:jc w:val="center"/>
        <w:rPr>
          <w:rStyle w:val="ab"/>
          <w:rFonts w:ascii="Arial" w:hAnsi="Arial" w:cs="Arial"/>
          <w:sz w:val="22"/>
          <w:szCs w:val="22"/>
        </w:rPr>
      </w:pPr>
      <w:r w:rsidRPr="005B7E2A">
        <w:rPr>
          <w:rStyle w:val="ab"/>
          <w:rFonts w:ascii="Arial" w:hAnsi="Arial" w:cs="Arial"/>
          <w:sz w:val="22"/>
          <w:szCs w:val="22"/>
        </w:rPr>
        <w:t>Рисунок A.2 — Гистограмма данных из таблицы A.1</w:t>
      </w:r>
    </w:p>
    <w:p w:rsidR="005E3BBB" w:rsidRPr="00D44529" w:rsidRDefault="00F81DAA" w:rsidP="005B7E2A">
      <w:pPr>
        <w:spacing w:line="360" w:lineRule="auto"/>
        <w:ind w:firstLine="510"/>
        <w:jc w:val="both"/>
        <w:rPr>
          <w:rStyle w:val="ab"/>
          <w:rFonts w:ascii="Arial" w:hAnsi="Arial" w:cs="Arial"/>
          <w:sz w:val="22"/>
          <w:szCs w:val="22"/>
        </w:rPr>
      </w:pPr>
      <w:bookmarkStart w:id="61" w:name="_Toc89"/>
      <w:r w:rsidRPr="00D44529">
        <w:rPr>
          <w:rStyle w:val="ab"/>
          <w:rFonts w:ascii="Arial" w:hAnsi="Arial" w:cs="Arial"/>
          <w:sz w:val="22"/>
          <w:szCs w:val="22"/>
        </w:rPr>
        <w:t xml:space="preserve">Для каждого возможного порогового значения </w:t>
      </w:r>
      <w:r w:rsidR="00412724" w:rsidRPr="00D44529">
        <w:rPr>
          <w:rStyle w:val="ab"/>
          <w:rFonts w:ascii="Arial" w:hAnsi="Arial" w:cs="Arial"/>
          <w:sz w:val="22"/>
          <w:szCs w:val="22"/>
        </w:rPr>
        <w:t xml:space="preserve">в </w:t>
      </w:r>
      <w:r w:rsidRPr="00D44529">
        <w:rPr>
          <w:rStyle w:val="ab"/>
          <w:rFonts w:ascii="Arial" w:hAnsi="Arial" w:cs="Arial"/>
          <w:sz w:val="22"/>
          <w:szCs w:val="22"/>
        </w:rPr>
        <w:t>гистограмм</w:t>
      </w:r>
      <w:r w:rsidR="00412724" w:rsidRPr="00D44529">
        <w:rPr>
          <w:rStyle w:val="ab"/>
          <w:rFonts w:ascii="Arial" w:hAnsi="Arial" w:cs="Arial"/>
          <w:sz w:val="22"/>
          <w:szCs w:val="22"/>
        </w:rPr>
        <w:t>е</w:t>
      </w:r>
      <w:r w:rsidRPr="00D44529">
        <w:rPr>
          <w:rStyle w:val="ab"/>
          <w:rFonts w:ascii="Arial" w:hAnsi="Arial" w:cs="Arial"/>
          <w:sz w:val="22"/>
          <w:szCs w:val="22"/>
        </w:rPr>
        <w:t xml:space="preserve"> </w:t>
      </w:r>
      <w:r w:rsidR="00412724" w:rsidRPr="00D44529">
        <w:rPr>
          <w:rStyle w:val="ab"/>
          <w:rFonts w:ascii="Arial" w:hAnsi="Arial" w:cs="Arial"/>
          <w:sz w:val="22"/>
          <w:szCs w:val="22"/>
        </w:rPr>
        <w:t>вы</w:t>
      </w:r>
      <w:r w:rsidRPr="00D44529">
        <w:rPr>
          <w:rStyle w:val="ab"/>
          <w:rFonts w:ascii="Arial" w:hAnsi="Arial" w:cs="Arial"/>
          <w:sz w:val="22"/>
          <w:szCs w:val="22"/>
        </w:rPr>
        <w:t>деля</w:t>
      </w:r>
      <w:r w:rsidR="00412724" w:rsidRPr="00D44529">
        <w:rPr>
          <w:rStyle w:val="ab"/>
          <w:rFonts w:ascii="Arial" w:hAnsi="Arial" w:cs="Arial"/>
          <w:sz w:val="22"/>
          <w:szCs w:val="22"/>
        </w:rPr>
        <w:t>ют</w:t>
      </w:r>
      <w:r w:rsidRPr="00D44529">
        <w:rPr>
          <w:rStyle w:val="ab"/>
          <w:rFonts w:ascii="Arial" w:hAnsi="Arial" w:cs="Arial"/>
          <w:sz w:val="22"/>
          <w:szCs w:val="22"/>
        </w:rPr>
        <w:t xml:space="preserve"> две части — одну для т</w:t>
      </w:r>
      <w:r w:rsidR="00566992" w:rsidRPr="00D44529">
        <w:rPr>
          <w:rStyle w:val="ab"/>
          <w:rFonts w:ascii="Arial" w:hAnsi="Arial" w:cs="Arial"/>
          <w:sz w:val="22"/>
          <w:szCs w:val="22"/>
        </w:rPr>
        <w:t>е</w:t>
      </w:r>
      <w:r w:rsidRPr="00D44529">
        <w:rPr>
          <w:rStyle w:val="ab"/>
          <w:rFonts w:ascii="Arial" w:hAnsi="Arial" w:cs="Arial"/>
          <w:sz w:val="22"/>
          <w:szCs w:val="22"/>
        </w:rPr>
        <w:t>мных элементов и одну для светлых. Первое возможное пороговое значение находится между 0 и 1, следующее — между 1 и 2 и так далее. Для каждого возможного порогового значения вычисля</w:t>
      </w:r>
      <w:r w:rsidR="00412724" w:rsidRPr="00D44529">
        <w:rPr>
          <w:rStyle w:val="ab"/>
          <w:rFonts w:ascii="Arial" w:hAnsi="Arial" w:cs="Arial"/>
          <w:sz w:val="22"/>
          <w:szCs w:val="22"/>
        </w:rPr>
        <w:t>ют</w:t>
      </w:r>
      <w:r w:rsidRPr="00D44529">
        <w:rPr>
          <w:rStyle w:val="ab"/>
          <w:rFonts w:ascii="Arial" w:hAnsi="Arial" w:cs="Arial"/>
          <w:sz w:val="22"/>
          <w:szCs w:val="22"/>
        </w:rPr>
        <w:t xml:space="preserve"> дисперси</w:t>
      </w:r>
      <w:r w:rsidR="00412724" w:rsidRPr="00D44529">
        <w:rPr>
          <w:rStyle w:val="ab"/>
          <w:rFonts w:ascii="Arial" w:hAnsi="Arial" w:cs="Arial"/>
          <w:sz w:val="22"/>
          <w:szCs w:val="22"/>
        </w:rPr>
        <w:t>ю</w:t>
      </w:r>
      <w:r w:rsidRPr="00D44529">
        <w:rPr>
          <w:rStyle w:val="ab"/>
          <w:rFonts w:ascii="Arial" w:hAnsi="Arial" w:cs="Arial"/>
          <w:sz w:val="22"/>
          <w:szCs w:val="22"/>
        </w:rPr>
        <w:t xml:space="preserve"> обеих частей гистограммы. Например, для возможного порогового значения между 4 и 5 гистограмма т</w:t>
      </w:r>
      <w:r w:rsidR="00566992" w:rsidRPr="00D44529">
        <w:rPr>
          <w:rStyle w:val="ab"/>
          <w:rFonts w:ascii="Arial" w:hAnsi="Arial" w:cs="Arial"/>
          <w:sz w:val="22"/>
          <w:szCs w:val="22"/>
        </w:rPr>
        <w:t>е</w:t>
      </w:r>
      <w:r w:rsidRPr="00D44529">
        <w:rPr>
          <w:rStyle w:val="ab"/>
          <w:rFonts w:ascii="Arial" w:hAnsi="Arial" w:cs="Arial"/>
          <w:sz w:val="22"/>
          <w:szCs w:val="22"/>
        </w:rPr>
        <w:t xml:space="preserve">мных элементов будет содержать </w:t>
      </w:r>
      <w:r w:rsidR="00412724" w:rsidRPr="00D44529">
        <w:rPr>
          <w:rStyle w:val="ab"/>
          <w:rFonts w:ascii="Arial" w:hAnsi="Arial" w:cs="Arial"/>
          <w:sz w:val="22"/>
          <w:szCs w:val="22"/>
        </w:rPr>
        <w:t xml:space="preserve">полутоновые </w:t>
      </w:r>
      <w:r w:rsidRPr="00D44529">
        <w:rPr>
          <w:rStyle w:val="ab"/>
          <w:rFonts w:ascii="Arial" w:hAnsi="Arial" w:cs="Arial"/>
          <w:sz w:val="22"/>
          <w:szCs w:val="22"/>
        </w:rPr>
        <w:t xml:space="preserve">уровни 0, 1, 2, 3 и 4, как </w:t>
      </w:r>
      <w:r w:rsidR="00412724" w:rsidRPr="00D44529">
        <w:rPr>
          <w:rStyle w:val="ab"/>
          <w:rFonts w:ascii="Arial" w:hAnsi="Arial" w:cs="Arial"/>
          <w:sz w:val="22"/>
          <w:szCs w:val="22"/>
        </w:rPr>
        <w:t>у</w:t>
      </w:r>
      <w:r w:rsidRPr="00D44529">
        <w:rPr>
          <w:rStyle w:val="ab"/>
          <w:rFonts w:ascii="Arial" w:hAnsi="Arial" w:cs="Arial"/>
          <w:sz w:val="22"/>
          <w:szCs w:val="22"/>
        </w:rPr>
        <w:t>казано в таблице A.2.</w:t>
      </w:r>
      <w:bookmarkEnd w:id="61"/>
    </w:p>
    <w:p w:rsidR="005E3BBB" w:rsidRPr="005B7E2A" w:rsidRDefault="001C2B87" w:rsidP="005B7E2A">
      <w:pPr>
        <w:spacing w:line="360" w:lineRule="auto"/>
        <w:ind w:firstLine="510"/>
        <w:jc w:val="both"/>
        <w:rPr>
          <w:rStyle w:val="ab"/>
          <w:rFonts w:ascii="Arial" w:hAnsi="Arial" w:cs="Arial"/>
          <w:sz w:val="22"/>
          <w:szCs w:val="22"/>
        </w:rPr>
      </w:pPr>
      <w:bookmarkStart w:id="62" w:name="_Toc90"/>
      <w:r w:rsidRPr="00D44529">
        <w:rPr>
          <w:rStyle w:val="ab"/>
          <w:rFonts w:ascii="Arial" w:hAnsi="Arial" w:cs="Arial"/>
          <w:spacing w:val="40"/>
          <w:sz w:val="22"/>
          <w:szCs w:val="22"/>
        </w:rPr>
        <w:t>Таблица</w:t>
      </w:r>
      <w:r w:rsidR="00F81DAA" w:rsidRPr="00D44529">
        <w:rPr>
          <w:rStyle w:val="ab"/>
          <w:rFonts w:ascii="Arial" w:hAnsi="Arial" w:cs="Arial"/>
          <w:sz w:val="22"/>
          <w:szCs w:val="22"/>
        </w:rPr>
        <w:t xml:space="preserve"> A.2 — Часть гистограммы для т</w:t>
      </w:r>
      <w:r w:rsidR="00566992" w:rsidRPr="00D44529">
        <w:rPr>
          <w:rStyle w:val="ab"/>
          <w:rFonts w:ascii="Arial" w:hAnsi="Arial" w:cs="Arial"/>
          <w:sz w:val="22"/>
          <w:szCs w:val="22"/>
        </w:rPr>
        <w:t>е</w:t>
      </w:r>
      <w:r w:rsidR="00F81DAA" w:rsidRPr="00D44529">
        <w:rPr>
          <w:rStyle w:val="ab"/>
          <w:rFonts w:ascii="Arial" w:hAnsi="Arial" w:cs="Arial"/>
          <w:sz w:val="22"/>
          <w:szCs w:val="22"/>
        </w:rPr>
        <w:t>мных пикселей при пороговом значении 4,</w:t>
      </w:r>
      <w:r w:rsidRPr="00D44529">
        <w:rPr>
          <w:rStyle w:val="ab"/>
          <w:rFonts w:ascii="Arial" w:hAnsi="Arial" w:cs="Arial"/>
          <w:sz w:val="22"/>
          <w:szCs w:val="22"/>
        </w:rPr>
        <w:t xml:space="preserve"> </w:t>
      </w:r>
      <w:r w:rsidR="00F81DAA" w:rsidRPr="00D44529">
        <w:rPr>
          <w:rStyle w:val="ab"/>
          <w:rFonts w:ascii="Arial" w:hAnsi="Arial" w:cs="Arial"/>
          <w:sz w:val="22"/>
          <w:szCs w:val="22"/>
        </w:rPr>
        <w:t>5</w:t>
      </w:r>
      <w:bookmarkEnd w:id="62"/>
    </w:p>
    <w:tbl>
      <w:tblPr>
        <w:tblStyle w:val="TableNormal"/>
        <w:tblW w:w="7655" w:type="dxa"/>
        <w:tblInd w:w="11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4678"/>
      </w:tblGrid>
      <w:tr w:rsidR="001C2B87" w:rsidRPr="002D3B58" w:rsidTr="001C2B87">
        <w:trPr>
          <w:trHeight w:val="15"/>
        </w:trPr>
        <w:tc>
          <w:tcPr>
            <w:tcW w:w="2977" w:type="dxa"/>
            <w:tcBorders>
              <w:top w:val="single" w:sz="8" w:space="0" w:color="231F20"/>
              <w:left w:val="single" w:sz="8" w:space="0" w:color="231F20"/>
              <w:bottom w:val="double" w:sz="4" w:space="0" w:color="auto"/>
              <w:right w:val="single" w:sz="4" w:space="0" w:color="231F20"/>
            </w:tcBorders>
            <w:shd w:val="clear" w:color="auto" w:fill="auto"/>
            <w:tcMar>
              <w:top w:w="80" w:type="dxa"/>
              <w:left w:w="94" w:type="dxa"/>
              <w:bottom w:w="80" w:type="dxa"/>
              <w:right w:w="80" w:type="dxa"/>
            </w:tcMar>
          </w:tcPr>
          <w:p w:rsidR="001C2B87" w:rsidRPr="00A566C4" w:rsidRDefault="001C2B87" w:rsidP="001C2B87">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5B7E2A">
              <w:rPr>
                <w:rStyle w:val="ab"/>
                <w:rFonts w:ascii="Arial" w:hAnsi="Arial" w:cs="Arial"/>
                <w:sz w:val="22"/>
                <w:szCs w:val="22"/>
                <w:u w:color="000000"/>
                <w:lang w:val="ru-RU"/>
              </w:rPr>
              <w:t>Полутоновый уровень</w:t>
            </w:r>
          </w:p>
        </w:tc>
        <w:tc>
          <w:tcPr>
            <w:tcW w:w="4678" w:type="dxa"/>
            <w:tcBorders>
              <w:top w:val="single" w:sz="8" w:space="0" w:color="231F20"/>
              <w:left w:val="single" w:sz="4" w:space="0" w:color="231F20"/>
              <w:bottom w:val="double" w:sz="4" w:space="0" w:color="auto"/>
              <w:right w:val="single" w:sz="8" w:space="0" w:color="231F20"/>
            </w:tcBorders>
            <w:shd w:val="clear" w:color="auto" w:fill="auto"/>
            <w:tcMar>
              <w:top w:w="80" w:type="dxa"/>
              <w:left w:w="104" w:type="dxa"/>
              <w:bottom w:w="80" w:type="dxa"/>
              <w:right w:w="80" w:type="dxa"/>
            </w:tcMar>
          </w:tcPr>
          <w:p w:rsidR="001C2B87" w:rsidRPr="005B7E2A" w:rsidRDefault="001C2B87" w:rsidP="001C2B87">
            <w:pPr>
              <w:jc w:val="center"/>
              <w:rPr>
                <w:rStyle w:val="ab"/>
              </w:rPr>
            </w:pPr>
            <w:r w:rsidRPr="005B7E2A">
              <w:rPr>
                <w:rStyle w:val="ab"/>
                <w:rFonts w:ascii="Arial" w:hAnsi="Arial" w:cs="Arial"/>
                <w:sz w:val="22"/>
                <w:szCs w:val="22"/>
              </w:rPr>
              <w:t xml:space="preserve">Число пикселей </w:t>
            </w:r>
            <w:r>
              <w:rPr>
                <w:rStyle w:val="ab"/>
                <w:rFonts w:ascii="Arial" w:hAnsi="Arial" w:cs="Arial"/>
                <w:sz w:val="22"/>
                <w:szCs w:val="22"/>
              </w:rPr>
              <w:t>с</w:t>
            </w:r>
            <w:r w:rsidRPr="005B7E2A">
              <w:rPr>
                <w:rStyle w:val="ab"/>
                <w:rFonts w:ascii="Arial" w:hAnsi="Arial" w:cs="Arial"/>
                <w:sz w:val="22"/>
                <w:szCs w:val="22"/>
              </w:rPr>
              <w:t xml:space="preserve"> полутонов</w:t>
            </w:r>
            <w:r>
              <w:rPr>
                <w:rStyle w:val="ab"/>
                <w:rFonts w:ascii="Arial" w:hAnsi="Arial" w:cs="Arial"/>
                <w:sz w:val="22"/>
                <w:szCs w:val="22"/>
              </w:rPr>
              <w:t>ым</w:t>
            </w:r>
            <w:r w:rsidRPr="005B7E2A">
              <w:rPr>
                <w:rStyle w:val="ab"/>
                <w:rFonts w:ascii="Arial" w:hAnsi="Arial" w:cs="Arial"/>
                <w:sz w:val="22"/>
                <w:szCs w:val="22"/>
              </w:rPr>
              <w:t>м уровне</w:t>
            </w:r>
            <w:r>
              <w:rPr>
                <w:rStyle w:val="ab"/>
                <w:rFonts w:ascii="Arial" w:hAnsi="Arial" w:cs="Arial"/>
                <w:sz w:val="22"/>
                <w:szCs w:val="22"/>
              </w:rPr>
              <w:t>м</w:t>
            </w:r>
          </w:p>
        </w:tc>
      </w:tr>
      <w:tr w:rsidR="005E3BBB" w:rsidRPr="002D3B58" w:rsidTr="001C2B87">
        <w:trPr>
          <w:trHeight w:val="40"/>
        </w:trPr>
        <w:tc>
          <w:tcPr>
            <w:tcW w:w="2977" w:type="dxa"/>
            <w:tcBorders>
              <w:top w:val="double" w:sz="4" w:space="0" w:color="auto"/>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0</w:t>
            </w:r>
          </w:p>
        </w:tc>
        <w:tc>
          <w:tcPr>
            <w:tcW w:w="4678" w:type="dxa"/>
            <w:tcBorders>
              <w:top w:val="double" w:sz="4" w:space="0" w:color="auto"/>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0</w:t>
            </w:r>
          </w:p>
        </w:tc>
      </w:tr>
      <w:tr w:rsidR="005E3BBB" w:rsidRPr="002D3B58" w:rsidTr="001C2B87">
        <w:trPr>
          <w:trHeight w:val="194"/>
        </w:trPr>
        <w:tc>
          <w:tcPr>
            <w:tcW w:w="2977"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1</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0</w:t>
            </w:r>
          </w:p>
        </w:tc>
      </w:tr>
      <w:tr w:rsidR="005E3BBB" w:rsidRPr="002D3B58" w:rsidTr="001C2B87">
        <w:trPr>
          <w:trHeight w:val="250"/>
        </w:trPr>
        <w:tc>
          <w:tcPr>
            <w:tcW w:w="2977"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2</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6</w:t>
            </w:r>
          </w:p>
        </w:tc>
      </w:tr>
      <w:tr w:rsidR="005E3BBB" w:rsidRPr="002D3B58" w:rsidTr="001C2B87">
        <w:trPr>
          <w:trHeight w:val="250"/>
        </w:trPr>
        <w:tc>
          <w:tcPr>
            <w:tcW w:w="2977" w:type="dxa"/>
            <w:tcBorders>
              <w:top w:val="single" w:sz="4" w:space="0" w:color="231F20"/>
              <w:left w:val="single" w:sz="8" w:space="0" w:color="231F20"/>
              <w:bottom w:val="single" w:sz="4"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3</w:t>
            </w:r>
          </w:p>
        </w:tc>
        <w:tc>
          <w:tcPr>
            <w:tcW w:w="4678" w:type="dxa"/>
            <w:tcBorders>
              <w:top w:val="single" w:sz="4" w:space="0" w:color="231F20"/>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7</w:t>
            </w:r>
          </w:p>
        </w:tc>
      </w:tr>
      <w:tr w:rsidR="005E3BBB" w:rsidRPr="002D3B58" w:rsidTr="001C2B87">
        <w:trPr>
          <w:trHeight w:val="255"/>
        </w:trPr>
        <w:tc>
          <w:tcPr>
            <w:tcW w:w="2977" w:type="dxa"/>
            <w:tcBorders>
              <w:top w:val="single" w:sz="4" w:space="0" w:color="231F20"/>
              <w:left w:val="single" w:sz="8" w:space="0" w:color="231F20"/>
              <w:bottom w:val="single" w:sz="8" w:space="0" w:color="231F20"/>
              <w:right w:val="single" w:sz="4" w:space="0" w:color="231F20"/>
            </w:tcBorders>
            <w:shd w:val="clear" w:color="auto" w:fill="auto"/>
            <w:tcMar>
              <w:top w:w="80" w:type="dxa"/>
              <w:left w:w="94" w:type="dxa"/>
              <w:bottom w:w="80" w:type="dxa"/>
              <w:right w:w="80" w:type="dxa"/>
            </w:tcMar>
          </w:tcPr>
          <w:p w:rsidR="005E3BBB" w:rsidRPr="00A566C4" w:rsidRDefault="00F81DAA" w:rsidP="00A566C4">
            <w:pPr>
              <w:pStyle w:val="aa"/>
              <w:widowControl w:val="0"/>
              <w:tabs>
                <w:tab w:val="left" w:pos="720"/>
                <w:tab w:val="left" w:pos="1440"/>
                <w:tab w:val="left" w:pos="216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4</w:t>
            </w:r>
          </w:p>
        </w:tc>
        <w:tc>
          <w:tcPr>
            <w:tcW w:w="4678" w:type="dxa"/>
            <w:tcBorders>
              <w:top w:val="single" w:sz="4" w:space="0" w:color="231F20"/>
              <w:left w:val="single" w:sz="4" w:space="0" w:color="231F20"/>
              <w:bottom w:val="single" w:sz="8" w:space="0" w:color="231F20"/>
              <w:right w:val="single" w:sz="8" w:space="0" w:color="231F20"/>
            </w:tcBorders>
            <w:shd w:val="clear" w:color="auto" w:fill="auto"/>
            <w:tcMar>
              <w:top w:w="80" w:type="dxa"/>
              <w:left w:w="104" w:type="dxa"/>
              <w:bottom w:w="80" w:type="dxa"/>
              <w:right w:w="80" w:type="dxa"/>
            </w:tcMar>
          </w:tcPr>
          <w:p w:rsidR="005E3BBB" w:rsidRPr="00A566C4" w:rsidRDefault="00F81DAA" w:rsidP="00A566C4">
            <w:pPr>
              <w:pStyle w:val="aa"/>
              <w:widowControl w:val="0"/>
              <w:tabs>
                <w:tab w:val="left" w:pos="720"/>
                <w:tab w:val="left" w:pos="1440"/>
                <w:tab w:val="left" w:pos="2160"/>
                <w:tab w:val="left" w:pos="2880"/>
              </w:tabs>
              <w:spacing w:before="0" w:line="240" w:lineRule="auto"/>
              <w:ind w:left="57"/>
              <w:jc w:val="center"/>
              <w:rPr>
                <w:rFonts w:ascii="Arial" w:hAnsi="Arial" w:cs="Arial"/>
                <w:sz w:val="22"/>
                <w:szCs w:val="22"/>
              </w:rPr>
            </w:pPr>
            <w:r w:rsidRPr="00A566C4">
              <w:rPr>
                <w:rStyle w:val="ab"/>
                <w:rFonts w:ascii="Arial" w:hAnsi="Arial" w:cs="Arial"/>
                <w:color w:val="231F20"/>
                <w:spacing w:val="-10"/>
                <w:sz w:val="22"/>
                <w:szCs w:val="22"/>
                <w:u w:color="231F20"/>
              </w:rPr>
              <w:t>3</w:t>
            </w:r>
          </w:p>
        </w:tc>
      </w:tr>
    </w:tbl>
    <w:p w:rsidR="005E3BBB" w:rsidRPr="00D43CC4" w:rsidRDefault="005E3BBB" w:rsidP="00D43CC4">
      <w:pPr>
        <w:spacing w:line="360" w:lineRule="auto"/>
        <w:ind w:firstLine="510"/>
        <w:jc w:val="both"/>
        <w:rPr>
          <w:rStyle w:val="ab"/>
          <w:highlight w:val="green"/>
        </w:rPr>
      </w:pPr>
    </w:p>
    <w:p w:rsidR="005E3BBB" w:rsidRPr="00D44529" w:rsidRDefault="00F81DAA" w:rsidP="001C2B87">
      <w:pPr>
        <w:spacing w:line="360" w:lineRule="auto"/>
        <w:ind w:firstLine="510"/>
        <w:jc w:val="both"/>
        <w:rPr>
          <w:rStyle w:val="ab"/>
        </w:rPr>
      </w:pPr>
      <w:bookmarkStart w:id="63" w:name="_Toc91"/>
      <w:r w:rsidRPr="00D44529">
        <w:rPr>
          <w:rStyle w:val="ab"/>
          <w:rFonts w:ascii="Arial" w:hAnsi="Arial" w:cs="Arial"/>
          <w:sz w:val="22"/>
          <w:szCs w:val="22"/>
        </w:rPr>
        <w:t>Дисперси</w:t>
      </w:r>
      <w:r w:rsidR="001C2B87" w:rsidRPr="00D44529">
        <w:rPr>
          <w:rStyle w:val="ab"/>
          <w:rFonts w:ascii="Arial" w:hAnsi="Arial" w:cs="Arial"/>
          <w:sz w:val="22"/>
          <w:szCs w:val="22"/>
        </w:rPr>
        <w:t>ю</w:t>
      </w:r>
      <w:r w:rsidRPr="00D44529">
        <w:rPr>
          <w:rStyle w:val="ab"/>
          <w:rFonts w:ascii="Arial" w:hAnsi="Arial" w:cs="Arial"/>
          <w:sz w:val="22"/>
          <w:szCs w:val="22"/>
        </w:rPr>
        <w:t xml:space="preserve"> этого распределения рассчитыва</w:t>
      </w:r>
      <w:r w:rsidR="001C2B87" w:rsidRPr="00D44529">
        <w:rPr>
          <w:rStyle w:val="ab"/>
          <w:rFonts w:ascii="Arial" w:hAnsi="Arial" w:cs="Arial"/>
          <w:sz w:val="22"/>
          <w:szCs w:val="22"/>
        </w:rPr>
        <w:t>ют</w:t>
      </w:r>
      <w:r w:rsidRPr="00D44529">
        <w:rPr>
          <w:rStyle w:val="ab"/>
          <w:rFonts w:ascii="Arial" w:hAnsi="Arial" w:cs="Arial"/>
          <w:sz w:val="22"/>
          <w:szCs w:val="22"/>
        </w:rPr>
        <w:t xml:space="preserve"> следующим образом:</w:t>
      </w:r>
      <w:bookmarkEnd w:id="63"/>
    </w:p>
    <w:p w:rsidR="005E3BBB" w:rsidRPr="00D44529" w:rsidRDefault="001C2B87" w:rsidP="001C2B87">
      <w:pPr>
        <w:spacing w:line="360" w:lineRule="auto"/>
        <w:ind w:firstLine="510"/>
        <w:jc w:val="both"/>
        <w:rPr>
          <w:rStyle w:val="ab"/>
        </w:rPr>
      </w:pPr>
      <w:r w:rsidRPr="00D44529">
        <w:rPr>
          <w:rStyle w:val="ab"/>
          <w:rFonts w:ascii="Arial" w:hAnsi="Arial" w:cs="Arial"/>
          <w:sz w:val="22"/>
          <w:szCs w:val="22"/>
        </w:rPr>
        <w:t xml:space="preserve">- </w:t>
      </w:r>
      <w:r w:rsidR="00F81DAA" w:rsidRPr="00D44529">
        <w:rPr>
          <w:rStyle w:val="ab"/>
          <w:rFonts w:ascii="Arial" w:hAnsi="Arial" w:cs="Arial"/>
          <w:sz w:val="22"/>
          <w:szCs w:val="22"/>
        </w:rPr>
        <w:t>среднее значение равно</w:t>
      </w:r>
      <w:r w:rsidRPr="00D44529">
        <w:rPr>
          <w:rStyle w:val="ab"/>
          <w:rFonts w:ascii="Arial" w:hAnsi="Arial" w:cs="Arial"/>
          <w:sz w:val="22"/>
          <w:szCs w:val="22"/>
        </w:rPr>
        <w:t xml:space="preserve"> </w:t>
      </w:r>
      <w:bookmarkStart w:id="64" w:name="_Toc92"/>
      <w:r w:rsidR="00F81DAA" w:rsidRPr="00D44529">
        <w:rPr>
          <w:rStyle w:val="ab"/>
          <w:rFonts w:ascii="Arial" w:hAnsi="Arial" w:cs="Arial"/>
          <w:sz w:val="22"/>
          <w:szCs w:val="22"/>
        </w:rPr>
        <w:t>[(2 × 6) + (3 × 7) + (4 × 3)] ÷ 16 = 2,81</w:t>
      </w:r>
      <w:bookmarkEnd w:id="64"/>
      <w:r w:rsidR="009052A7" w:rsidRPr="00D44529">
        <w:rPr>
          <w:rStyle w:val="ab"/>
          <w:rFonts w:ascii="Arial" w:hAnsi="Arial" w:cs="Arial"/>
          <w:sz w:val="22"/>
          <w:szCs w:val="22"/>
        </w:rPr>
        <w:t xml:space="preserve"> </w:t>
      </w:r>
      <w:bookmarkStart w:id="65" w:name="_Toc93"/>
      <w:r w:rsidR="00F81DAA" w:rsidRPr="00D44529">
        <w:rPr>
          <w:rStyle w:val="ab"/>
          <w:rFonts w:ascii="Arial" w:hAnsi="Arial" w:cs="Arial"/>
          <w:sz w:val="22"/>
          <w:szCs w:val="22"/>
        </w:rPr>
        <w:t xml:space="preserve">и его можно </w:t>
      </w:r>
      <w:r w:rsidRPr="00D44529">
        <w:rPr>
          <w:rStyle w:val="ab"/>
          <w:rFonts w:ascii="Arial" w:hAnsi="Arial" w:cs="Arial"/>
          <w:sz w:val="22"/>
          <w:szCs w:val="22"/>
        </w:rPr>
        <w:t>представить</w:t>
      </w:r>
      <w:r w:rsidR="00F81DAA" w:rsidRPr="00D44529">
        <w:rPr>
          <w:rStyle w:val="ab"/>
          <w:rFonts w:ascii="Arial" w:hAnsi="Arial" w:cs="Arial"/>
          <w:sz w:val="22"/>
          <w:szCs w:val="22"/>
        </w:rPr>
        <w:t xml:space="preserve"> как </w:t>
      </w:r>
      <w:r w:rsidR="009052A7" w:rsidRPr="00D44529">
        <w:rPr>
          <w:rStyle w:val="ab"/>
          <w:rFonts w:ascii="Arial" w:hAnsi="Arial" w:cs="Arial"/>
          <w:sz w:val="22"/>
          <w:szCs w:val="22"/>
        </w:rPr>
        <w:t xml:space="preserve">средневзвешенную величину </w:t>
      </w:r>
      <w:r w:rsidR="00F81DAA" w:rsidRPr="00D44529">
        <w:rPr>
          <w:rStyle w:val="ab"/>
          <w:rFonts w:ascii="Arial" w:hAnsi="Arial" w:cs="Arial"/>
          <w:sz w:val="22"/>
          <w:szCs w:val="22"/>
        </w:rPr>
        <w:t>значени</w:t>
      </w:r>
      <w:r w:rsidR="009052A7" w:rsidRPr="00D44529">
        <w:rPr>
          <w:rStyle w:val="ab"/>
          <w:rFonts w:ascii="Arial" w:hAnsi="Arial" w:cs="Arial"/>
          <w:sz w:val="22"/>
          <w:szCs w:val="22"/>
        </w:rPr>
        <w:t>й</w:t>
      </w:r>
      <w:r w:rsidR="00F81DAA" w:rsidRPr="00D44529">
        <w:rPr>
          <w:rStyle w:val="ab"/>
          <w:rFonts w:ascii="Arial" w:hAnsi="Arial" w:cs="Arial"/>
          <w:sz w:val="22"/>
          <w:szCs w:val="22"/>
        </w:rPr>
        <w:t xml:space="preserve"> таблицы </w:t>
      </w:r>
      <w:r w:rsidR="00F81DAA" w:rsidRPr="00D44529">
        <w:rPr>
          <w:rStyle w:val="ab"/>
          <w:rFonts w:ascii="Arial" w:hAnsi="Arial" w:cs="Arial"/>
          <w:sz w:val="22"/>
          <w:szCs w:val="22"/>
          <w:lang w:val="en-US"/>
        </w:rPr>
        <w:t>A</w:t>
      </w:r>
      <w:r w:rsidR="00F81DAA" w:rsidRPr="00D44529">
        <w:rPr>
          <w:rStyle w:val="ab"/>
          <w:rFonts w:ascii="Arial" w:hAnsi="Arial" w:cs="Arial"/>
          <w:sz w:val="22"/>
          <w:szCs w:val="22"/>
        </w:rPr>
        <w:t>.2</w:t>
      </w:r>
      <w:bookmarkEnd w:id="65"/>
      <w:r w:rsidR="009052A7" w:rsidRPr="00D44529">
        <w:rPr>
          <w:rStyle w:val="ab"/>
          <w:rFonts w:ascii="Arial" w:hAnsi="Arial" w:cs="Arial"/>
          <w:sz w:val="22"/>
          <w:szCs w:val="22"/>
        </w:rPr>
        <w:t>;</w:t>
      </w:r>
    </w:p>
    <w:p w:rsidR="005E3BBB" w:rsidRPr="00D44529" w:rsidRDefault="009052A7" w:rsidP="001C2B87">
      <w:pPr>
        <w:spacing w:line="360" w:lineRule="auto"/>
        <w:ind w:firstLine="510"/>
        <w:jc w:val="both"/>
        <w:rPr>
          <w:rStyle w:val="ab"/>
        </w:rPr>
      </w:pPr>
      <w:r w:rsidRPr="00D44529">
        <w:rPr>
          <w:rStyle w:val="ab"/>
          <w:rFonts w:ascii="Arial" w:hAnsi="Arial" w:cs="Arial"/>
          <w:sz w:val="22"/>
          <w:szCs w:val="22"/>
        </w:rPr>
        <w:t>- дисперсия — это среднее значение квадрата отклонения каждого элемента от среднего значения (([2,81−2]</w:t>
      </w:r>
      <w:r w:rsidRPr="00D44529">
        <w:rPr>
          <w:rStyle w:val="ab"/>
          <w:rFonts w:ascii="Arial" w:hAnsi="Arial" w:cs="Arial"/>
          <w:sz w:val="22"/>
          <w:szCs w:val="22"/>
          <w:vertAlign w:val="superscript"/>
        </w:rPr>
        <w:t>2</w:t>
      </w:r>
      <w:r w:rsidRPr="00D44529">
        <w:rPr>
          <w:rStyle w:val="ab"/>
          <w:rFonts w:ascii="Arial" w:hAnsi="Arial" w:cs="Arial"/>
          <w:sz w:val="22"/>
          <w:szCs w:val="22"/>
        </w:rPr>
        <w:t xml:space="preserve"> × 6) + ([2,81−3]</w:t>
      </w:r>
      <w:r w:rsidRPr="00D44529">
        <w:rPr>
          <w:rStyle w:val="ab"/>
          <w:rFonts w:ascii="Arial" w:hAnsi="Arial" w:cs="Arial"/>
          <w:sz w:val="22"/>
          <w:szCs w:val="22"/>
          <w:vertAlign w:val="superscript"/>
        </w:rPr>
        <w:t>2</w:t>
      </w:r>
      <w:r w:rsidRPr="00D44529">
        <w:rPr>
          <w:rStyle w:val="ab"/>
          <w:rFonts w:ascii="Arial" w:hAnsi="Arial" w:cs="Arial"/>
          <w:sz w:val="22"/>
          <w:szCs w:val="22"/>
        </w:rPr>
        <w:t xml:space="preserve"> × 7) + ([2,81−4]</w:t>
      </w:r>
      <w:r w:rsidRPr="00D44529">
        <w:rPr>
          <w:rStyle w:val="ab"/>
          <w:rFonts w:ascii="Arial" w:hAnsi="Arial" w:cs="Arial"/>
          <w:sz w:val="22"/>
          <w:szCs w:val="22"/>
          <w:vertAlign w:val="superscript"/>
        </w:rPr>
        <w:t>2</w:t>
      </w:r>
      <w:r w:rsidRPr="00D44529">
        <w:rPr>
          <w:rStyle w:val="ab"/>
          <w:rFonts w:ascii="Arial" w:hAnsi="Arial" w:cs="Arial"/>
          <w:sz w:val="22"/>
          <w:szCs w:val="22"/>
        </w:rPr>
        <w:t xml:space="preserve"> × 3)) ÷ 16 = 0,53. </w:t>
      </w:r>
    </w:p>
    <w:p w:rsidR="005E3BBB" w:rsidRPr="00D44529" w:rsidRDefault="00F81DAA" w:rsidP="009052A7">
      <w:pPr>
        <w:spacing w:line="360" w:lineRule="auto"/>
        <w:ind w:firstLine="510"/>
        <w:jc w:val="both"/>
        <w:rPr>
          <w:rStyle w:val="ab"/>
        </w:rPr>
      </w:pPr>
      <w:bookmarkStart w:id="66" w:name="_Toc94"/>
      <w:r w:rsidRPr="00D44529">
        <w:rPr>
          <w:rStyle w:val="ab"/>
          <w:rFonts w:ascii="Arial" w:hAnsi="Arial" w:cs="Arial"/>
          <w:sz w:val="22"/>
          <w:szCs w:val="22"/>
        </w:rPr>
        <w:t>Аналогичн</w:t>
      </w:r>
      <w:r w:rsidR="009052A7" w:rsidRPr="00D44529">
        <w:rPr>
          <w:rStyle w:val="ab"/>
          <w:rFonts w:ascii="Arial" w:hAnsi="Arial" w:cs="Arial"/>
          <w:sz w:val="22"/>
          <w:szCs w:val="22"/>
        </w:rPr>
        <w:t>ым образом</w:t>
      </w:r>
      <w:r w:rsidR="00E4411D" w:rsidRPr="00D44529">
        <w:rPr>
          <w:rStyle w:val="ab"/>
          <w:rFonts w:ascii="Arial" w:hAnsi="Arial" w:cs="Arial"/>
          <w:sz w:val="22"/>
          <w:szCs w:val="22"/>
        </w:rPr>
        <w:t xml:space="preserve"> определенная</w:t>
      </w:r>
      <w:r w:rsidRPr="00D44529">
        <w:rPr>
          <w:rStyle w:val="ab"/>
          <w:rFonts w:ascii="Arial" w:hAnsi="Arial" w:cs="Arial"/>
          <w:sz w:val="22"/>
          <w:szCs w:val="22"/>
        </w:rPr>
        <w:t xml:space="preserve"> дисперсия для светлых элементов (тех, </w:t>
      </w:r>
      <w:r w:rsidR="00E4411D" w:rsidRPr="00D44529">
        <w:rPr>
          <w:rStyle w:val="ab"/>
          <w:rFonts w:ascii="Arial" w:hAnsi="Arial" w:cs="Arial"/>
          <w:sz w:val="22"/>
          <w:szCs w:val="22"/>
        </w:rPr>
        <w:t xml:space="preserve">полутоновый уровнь </w:t>
      </w:r>
      <w:r w:rsidRPr="00D44529">
        <w:rPr>
          <w:rStyle w:val="ab"/>
          <w:rFonts w:ascii="Arial" w:hAnsi="Arial" w:cs="Arial"/>
          <w:sz w:val="22"/>
          <w:szCs w:val="22"/>
        </w:rPr>
        <w:t>пиксел</w:t>
      </w:r>
      <w:r w:rsidR="00CF5A43" w:rsidRPr="00D44529">
        <w:rPr>
          <w:rStyle w:val="ab"/>
          <w:rFonts w:ascii="Arial" w:hAnsi="Arial" w:cs="Arial"/>
          <w:sz w:val="22"/>
          <w:szCs w:val="22"/>
        </w:rPr>
        <w:t>ей</w:t>
      </w:r>
      <w:r w:rsidRPr="00D44529">
        <w:rPr>
          <w:rStyle w:val="ab"/>
          <w:rFonts w:ascii="Arial" w:hAnsi="Arial" w:cs="Arial"/>
          <w:sz w:val="22"/>
          <w:szCs w:val="22"/>
        </w:rPr>
        <w:t xml:space="preserve"> которых рав</w:t>
      </w:r>
      <w:r w:rsidR="00CF5A43" w:rsidRPr="00D44529">
        <w:rPr>
          <w:rStyle w:val="ab"/>
          <w:rFonts w:ascii="Arial" w:hAnsi="Arial" w:cs="Arial"/>
          <w:sz w:val="22"/>
          <w:szCs w:val="22"/>
        </w:rPr>
        <w:t>е</w:t>
      </w:r>
      <w:r w:rsidRPr="00D44529">
        <w:rPr>
          <w:rStyle w:val="ab"/>
          <w:rFonts w:ascii="Arial" w:hAnsi="Arial" w:cs="Arial"/>
          <w:sz w:val="22"/>
          <w:szCs w:val="22"/>
        </w:rPr>
        <w:t>н 5 или бол</w:t>
      </w:r>
      <w:r w:rsidR="00CF5A43" w:rsidRPr="00D44529">
        <w:rPr>
          <w:rStyle w:val="ab"/>
          <w:rFonts w:ascii="Arial" w:hAnsi="Arial" w:cs="Arial"/>
          <w:sz w:val="22"/>
          <w:szCs w:val="22"/>
        </w:rPr>
        <w:t>е</w:t>
      </w:r>
      <w:r w:rsidRPr="00D44529">
        <w:rPr>
          <w:rStyle w:val="ab"/>
          <w:rFonts w:ascii="Arial" w:hAnsi="Arial" w:cs="Arial"/>
          <w:sz w:val="22"/>
          <w:szCs w:val="22"/>
        </w:rPr>
        <w:t>е) составляет 0,84.</w:t>
      </w:r>
      <w:bookmarkEnd w:id="66"/>
    </w:p>
    <w:p w:rsidR="005E3BBB" w:rsidRPr="009052A7" w:rsidRDefault="00CF5A43" w:rsidP="009052A7">
      <w:pPr>
        <w:spacing w:line="360" w:lineRule="auto"/>
        <w:ind w:firstLine="510"/>
        <w:jc w:val="both"/>
        <w:rPr>
          <w:rStyle w:val="ab"/>
        </w:rPr>
      </w:pPr>
      <w:bookmarkStart w:id="67" w:name="_Toc95"/>
      <w:r w:rsidRPr="00D44529">
        <w:rPr>
          <w:rStyle w:val="ab"/>
          <w:rFonts w:ascii="Arial" w:hAnsi="Arial" w:cs="Arial"/>
          <w:sz w:val="22"/>
          <w:szCs w:val="22"/>
        </w:rPr>
        <w:t>Значения д</w:t>
      </w:r>
      <w:r w:rsidR="00F81DAA" w:rsidRPr="00D44529">
        <w:rPr>
          <w:rStyle w:val="ab"/>
          <w:rFonts w:ascii="Arial" w:hAnsi="Arial" w:cs="Arial"/>
          <w:sz w:val="22"/>
          <w:szCs w:val="22"/>
        </w:rPr>
        <w:t>исперси</w:t>
      </w:r>
      <w:r w:rsidRPr="00D44529">
        <w:rPr>
          <w:rStyle w:val="ab"/>
          <w:rFonts w:ascii="Arial" w:hAnsi="Arial" w:cs="Arial"/>
          <w:sz w:val="22"/>
          <w:szCs w:val="22"/>
        </w:rPr>
        <w:t>й</w:t>
      </w:r>
      <w:r w:rsidR="00F81DAA" w:rsidRPr="00D44529">
        <w:rPr>
          <w:rStyle w:val="ab"/>
          <w:rFonts w:ascii="Arial" w:hAnsi="Arial" w:cs="Arial"/>
          <w:sz w:val="22"/>
          <w:szCs w:val="22"/>
        </w:rPr>
        <w:t xml:space="preserve"> для т</w:t>
      </w:r>
      <w:r w:rsidR="00566992" w:rsidRPr="00D44529">
        <w:rPr>
          <w:rStyle w:val="ab"/>
          <w:rFonts w:ascii="Arial" w:hAnsi="Arial" w:cs="Arial"/>
          <w:sz w:val="22"/>
          <w:szCs w:val="22"/>
        </w:rPr>
        <w:t>е</w:t>
      </w:r>
      <w:r w:rsidR="00F81DAA" w:rsidRPr="00D44529">
        <w:rPr>
          <w:rStyle w:val="ab"/>
          <w:rFonts w:ascii="Arial" w:hAnsi="Arial" w:cs="Arial"/>
          <w:sz w:val="22"/>
          <w:szCs w:val="22"/>
        </w:rPr>
        <w:t xml:space="preserve">мной и светлой частей гистограммы для каждого порогового значения могут быть вычислены аналогичным образом. Результаты </w:t>
      </w:r>
      <w:r w:rsidRPr="00D44529">
        <w:rPr>
          <w:rStyle w:val="ab"/>
          <w:rFonts w:ascii="Arial" w:hAnsi="Arial" w:cs="Arial"/>
          <w:sz w:val="22"/>
          <w:szCs w:val="22"/>
        </w:rPr>
        <w:t xml:space="preserve">вычислений </w:t>
      </w:r>
      <w:r w:rsidR="00F81DAA" w:rsidRPr="00D44529">
        <w:rPr>
          <w:rStyle w:val="ab"/>
          <w:rFonts w:ascii="Arial" w:hAnsi="Arial" w:cs="Arial"/>
          <w:sz w:val="22"/>
          <w:szCs w:val="22"/>
        </w:rPr>
        <w:t>представлены в таблице A.3.</w:t>
      </w:r>
      <w:bookmarkEnd w:id="67"/>
    </w:p>
    <w:p w:rsidR="005E3BBB" w:rsidRPr="009052A7" w:rsidRDefault="005E3BBB" w:rsidP="009052A7">
      <w:pPr>
        <w:spacing w:line="360" w:lineRule="auto"/>
        <w:ind w:firstLine="510"/>
        <w:jc w:val="both"/>
        <w:rPr>
          <w:rStyle w:val="ab"/>
        </w:rPr>
      </w:pPr>
    </w:p>
    <w:p w:rsidR="002D3B58" w:rsidRPr="009052A7" w:rsidRDefault="00872E78" w:rsidP="00872E78">
      <w:pPr>
        <w:spacing w:line="360" w:lineRule="auto"/>
        <w:jc w:val="both"/>
        <w:rPr>
          <w:rStyle w:val="ab"/>
          <w:rFonts w:ascii="Arial" w:hAnsi="Arial" w:cs="Arial"/>
          <w:sz w:val="22"/>
          <w:szCs w:val="22"/>
        </w:rPr>
      </w:pPr>
      <w:r>
        <w:rPr>
          <w:rStyle w:val="ab"/>
          <w:rFonts w:ascii="Arial" w:hAnsi="Arial" w:cs="Arial"/>
          <w:spacing w:val="40"/>
          <w:sz w:val="22"/>
          <w:szCs w:val="22"/>
        </w:rPr>
        <w:t xml:space="preserve"> </w:t>
      </w:r>
      <w:r w:rsidR="00CF5A43" w:rsidRPr="005B7E2A">
        <w:rPr>
          <w:rStyle w:val="ab"/>
          <w:rFonts w:ascii="Arial" w:hAnsi="Arial" w:cs="Arial"/>
          <w:spacing w:val="40"/>
          <w:sz w:val="22"/>
          <w:szCs w:val="22"/>
        </w:rPr>
        <w:t>Таблица</w:t>
      </w:r>
      <w:r w:rsidR="00F81DAA" w:rsidRPr="009052A7">
        <w:rPr>
          <w:rStyle w:val="ab"/>
          <w:rFonts w:ascii="Arial" w:hAnsi="Arial" w:cs="Arial"/>
          <w:sz w:val="22"/>
          <w:szCs w:val="22"/>
        </w:rPr>
        <w:t xml:space="preserve"> A.3 — </w:t>
      </w:r>
      <w:r w:rsidR="00CF5A43">
        <w:rPr>
          <w:rStyle w:val="ab"/>
          <w:rFonts w:ascii="Arial" w:hAnsi="Arial" w:cs="Arial"/>
          <w:sz w:val="22"/>
          <w:szCs w:val="22"/>
        </w:rPr>
        <w:t>Перечень значений</w:t>
      </w:r>
      <w:r w:rsidR="00F81DAA" w:rsidRPr="009052A7">
        <w:rPr>
          <w:rStyle w:val="ab"/>
          <w:rFonts w:ascii="Arial" w:hAnsi="Arial" w:cs="Arial"/>
          <w:sz w:val="22"/>
          <w:szCs w:val="22"/>
        </w:rPr>
        <w:t xml:space="preserve"> дисперсий для всех возможных пороговых значений</w:t>
      </w:r>
    </w:p>
    <w:tbl>
      <w:tblPr>
        <w:tblStyle w:val="TableNormal"/>
        <w:tblW w:w="9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0"/>
        <w:gridCol w:w="2268"/>
        <w:gridCol w:w="2410"/>
        <w:gridCol w:w="2126"/>
      </w:tblGrid>
      <w:tr w:rsidR="002D3B58" w:rsidRPr="00CF5A43" w:rsidTr="00872E78">
        <w:trPr>
          <w:trHeight w:val="278"/>
          <w:jc w:val="center"/>
        </w:trPr>
        <w:tc>
          <w:tcPr>
            <w:tcW w:w="2400" w:type="dxa"/>
            <w:tcBorders>
              <w:top w:val="single" w:sz="8" w:space="0" w:color="231F20"/>
              <w:left w:val="single" w:sz="8" w:space="0" w:color="231F20"/>
              <w:bottom w:val="double" w:sz="4" w:space="0" w:color="auto"/>
              <w:right w:val="single" w:sz="4" w:space="0" w:color="231F20"/>
            </w:tcBorders>
            <w:shd w:val="clear" w:color="auto" w:fill="auto"/>
            <w:tcMar>
              <w:top w:w="80" w:type="dxa"/>
              <w:left w:w="95" w:type="dxa"/>
              <w:bottom w:w="80" w:type="dxa"/>
              <w:right w:w="81" w:type="dxa"/>
            </w:tcMar>
          </w:tcPr>
          <w:p w:rsidR="002D3B58" w:rsidRPr="00CF5A43" w:rsidRDefault="002D3B58" w:rsidP="00872E78">
            <w:pPr>
              <w:pStyle w:val="aa"/>
              <w:widowControl w:val="0"/>
              <w:tabs>
                <w:tab w:val="left" w:pos="720"/>
                <w:tab w:val="left" w:pos="1440"/>
              </w:tabs>
              <w:spacing w:before="18" w:line="240" w:lineRule="auto"/>
              <w:ind w:left="15" w:right="1"/>
              <w:jc w:val="center"/>
              <w:rPr>
                <w:rFonts w:ascii="Arial" w:hAnsi="Arial" w:cs="Arial"/>
                <w:sz w:val="22"/>
                <w:szCs w:val="22"/>
              </w:rPr>
            </w:pPr>
            <w:r w:rsidRPr="00CF5A43">
              <w:rPr>
                <w:rStyle w:val="ab"/>
                <w:rFonts w:ascii="Arial" w:hAnsi="Arial" w:cs="Arial"/>
                <w:color w:val="231F20"/>
                <w:spacing w:val="-1"/>
                <w:sz w:val="22"/>
                <w:szCs w:val="22"/>
                <w:u w:color="231F20"/>
                <w:lang w:val="ru-RU"/>
              </w:rPr>
              <w:t>Пороговое значение</w:t>
            </w:r>
          </w:p>
        </w:tc>
        <w:tc>
          <w:tcPr>
            <w:tcW w:w="2268" w:type="dxa"/>
            <w:tcBorders>
              <w:top w:val="single" w:sz="8" w:space="0" w:color="231F20"/>
              <w:left w:val="single" w:sz="4" w:space="0" w:color="231F20"/>
              <w:bottom w:val="double" w:sz="4" w:space="0" w:color="auto"/>
              <w:right w:val="single" w:sz="4" w:space="0" w:color="231F20"/>
            </w:tcBorders>
            <w:shd w:val="clear" w:color="auto" w:fill="auto"/>
            <w:tcMar>
              <w:top w:w="80" w:type="dxa"/>
              <w:left w:w="100" w:type="dxa"/>
              <w:bottom w:w="80" w:type="dxa"/>
              <w:right w:w="80" w:type="dxa"/>
            </w:tcMar>
          </w:tcPr>
          <w:p w:rsidR="002D3B58" w:rsidRPr="00CF5A43" w:rsidRDefault="002D3B58" w:rsidP="00872E78">
            <w:pPr>
              <w:pStyle w:val="aa"/>
              <w:widowControl w:val="0"/>
              <w:tabs>
                <w:tab w:val="left" w:pos="720"/>
                <w:tab w:val="left" w:pos="1440"/>
                <w:tab w:val="left" w:pos="2160"/>
                <w:tab w:val="left" w:pos="2880"/>
              </w:tabs>
              <w:spacing w:before="18" w:line="240" w:lineRule="auto"/>
              <w:ind w:left="20"/>
              <w:jc w:val="center"/>
              <w:rPr>
                <w:rFonts w:ascii="Arial" w:hAnsi="Arial" w:cs="Arial"/>
                <w:sz w:val="22"/>
                <w:szCs w:val="22"/>
              </w:rPr>
            </w:pPr>
            <w:r w:rsidRPr="00CF5A43">
              <w:rPr>
                <w:rStyle w:val="ab"/>
                <w:rFonts w:ascii="Arial" w:hAnsi="Arial" w:cs="Arial"/>
                <w:color w:val="231F20"/>
                <w:spacing w:val="-1"/>
                <w:sz w:val="22"/>
                <w:szCs w:val="22"/>
                <w:u w:color="231F20"/>
                <w:lang w:val="ru-RU"/>
              </w:rPr>
              <w:t>Дисперсия</w:t>
            </w:r>
            <w:r w:rsidRPr="00CF5A43">
              <w:rPr>
                <w:rStyle w:val="ab"/>
                <w:rFonts w:ascii="Arial" w:hAnsi="Arial" w:cs="Arial"/>
                <w:color w:val="231F20"/>
                <w:spacing w:val="-1"/>
                <w:sz w:val="22"/>
                <w:szCs w:val="22"/>
                <w:u w:color="231F20"/>
                <w:lang w:val="en-US"/>
              </w:rPr>
              <w:t xml:space="preserve"> </w:t>
            </w:r>
            <w:r w:rsidRPr="00CF5A43">
              <w:rPr>
                <w:rStyle w:val="ab"/>
                <w:rFonts w:ascii="Arial" w:hAnsi="Arial" w:cs="Arial"/>
                <w:color w:val="231F20"/>
                <w:spacing w:val="-1"/>
                <w:sz w:val="22"/>
                <w:szCs w:val="22"/>
                <w:u w:color="231F20"/>
                <w:lang w:val="ru-RU"/>
              </w:rPr>
              <w:t>темных</w:t>
            </w:r>
            <w:r w:rsidRPr="00CF5A43">
              <w:rPr>
                <w:rStyle w:val="ab"/>
                <w:rFonts w:ascii="Arial" w:hAnsi="Arial" w:cs="Arial"/>
                <w:color w:val="231F20"/>
                <w:spacing w:val="-1"/>
                <w:sz w:val="22"/>
                <w:szCs w:val="22"/>
                <w:u w:color="231F20"/>
                <w:lang w:val="en-US"/>
              </w:rPr>
              <w:t xml:space="preserve"> </w:t>
            </w:r>
            <w:r w:rsidRPr="00CF5A43">
              <w:rPr>
                <w:rStyle w:val="ab"/>
                <w:rFonts w:ascii="Arial" w:hAnsi="Arial" w:cs="Arial"/>
                <w:color w:val="231F20"/>
                <w:spacing w:val="-1"/>
                <w:sz w:val="22"/>
                <w:szCs w:val="22"/>
                <w:u w:color="231F20"/>
                <w:lang w:val="ru-RU"/>
              </w:rPr>
              <w:t>элементов</w:t>
            </w:r>
          </w:p>
        </w:tc>
        <w:tc>
          <w:tcPr>
            <w:tcW w:w="2410" w:type="dxa"/>
            <w:tcBorders>
              <w:top w:val="single" w:sz="8" w:space="0" w:color="231F20"/>
              <w:left w:val="single" w:sz="4" w:space="0" w:color="231F20"/>
              <w:bottom w:val="double" w:sz="4" w:space="0" w:color="auto"/>
              <w:right w:val="single" w:sz="4" w:space="0" w:color="231F20"/>
            </w:tcBorders>
            <w:shd w:val="clear" w:color="auto" w:fill="auto"/>
            <w:tcMar>
              <w:top w:w="80" w:type="dxa"/>
              <w:left w:w="100" w:type="dxa"/>
              <w:bottom w:w="80" w:type="dxa"/>
              <w:right w:w="80" w:type="dxa"/>
            </w:tcMar>
          </w:tcPr>
          <w:p w:rsidR="002D3B58" w:rsidRPr="00CF5A43" w:rsidRDefault="002D3B58" w:rsidP="00872E78">
            <w:pPr>
              <w:pStyle w:val="aa"/>
              <w:widowControl w:val="0"/>
              <w:tabs>
                <w:tab w:val="left" w:pos="720"/>
                <w:tab w:val="left" w:pos="1440"/>
                <w:tab w:val="left" w:pos="2160"/>
                <w:tab w:val="left" w:pos="2880"/>
              </w:tabs>
              <w:spacing w:before="18" w:line="240" w:lineRule="auto"/>
              <w:ind w:left="20"/>
              <w:jc w:val="center"/>
              <w:rPr>
                <w:rFonts w:ascii="Arial" w:hAnsi="Arial" w:cs="Arial"/>
                <w:sz w:val="22"/>
                <w:szCs w:val="22"/>
              </w:rPr>
            </w:pPr>
            <w:r w:rsidRPr="00CF5A43">
              <w:rPr>
                <w:rStyle w:val="ab"/>
                <w:rFonts w:ascii="Arial" w:hAnsi="Arial" w:cs="Arial"/>
                <w:color w:val="231F20"/>
                <w:spacing w:val="-1"/>
                <w:sz w:val="22"/>
                <w:szCs w:val="22"/>
                <w:u w:color="231F20"/>
                <w:lang w:val="ru-RU"/>
              </w:rPr>
              <w:t>Дисперсия</w:t>
            </w:r>
            <w:r w:rsidRPr="00CF5A43">
              <w:rPr>
                <w:rStyle w:val="ab"/>
                <w:rFonts w:ascii="Arial" w:hAnsi="Arial" w:cs="Arial"/>
                <w:color w:val="231F20"/>
                <w:spacing w:val="-1"/>
                <w:sz w:val="22"/>
                <w:szCs w:val="22"/>
                <w:u w:color="231F20"/>
                <w:lang w:val="en-US"/>
              </w:rPr>
              <w:t xml:space="preserve"> </w:t>
            </w:r>
            <w:r w:rsidR="00872E78">
              <w:rPr>
                <w:rStyle w:val="ab"/>
                <w:rFonts w:ascii="Arial" w:hAnsi="Arial" w:cs="Arial"/>
                <w:color w:val="231F20"/>
                <w:spacing w:val="-1"/>
                <w:sz w:val="22"/>
                <w:szCs w:val="22"/>
                <w:u w:color="231F20"/>
                <w:lang w:val="ru-RU"/>
              </w:rPr>
              <w:t>светл</w:t>
            </w:r>
            <w:r w:rsidRPr="00CF5A43">
              <w:rPr>
                <w:rStyle w:val="ab"/>
                <w:rFonts w:ascii="Arial" w:hAnsi="Arial" w:cs="Arial"/>
                <w:color w:val="231F20"/>
                <w:spacing w:val="-1"/>
                <w:sz w:val="22"/>
                <w:szCs w:val="22"/>
                <w:u w:color="231F20"/>
                <w:lang w:val="ru-RU"/>
              </w:rPr>
              <w:t>ых</w:t>
            </w:r>
            <w:r w:rsidRPr="00CF5A43">
              <w:rPr>
                <w:rStyle w:val="ab"/>
                <w:rFonts w:ascii="Arial" w:hAnsi="Arial" w:cs="Arial"/>
                <w:color w:val="231F20"/>
                <w:spacing w:val="-1"/>
                <w:sz w:val="22"/>
                <w:szCs w:val="22"/>
                <w:u w:color="231F20"/>
                <w:lang w:val="en-US"/>
              </w:rPr>
              <w:t xml:space="preserve"> </w:t>
            </w:r>
            <w:r w:rsidRPr="00CF5A43">
              <w:rPr>
                <w:rStyle w:val="ab"/>
                <w:rFonts w:ascii="Arial" w:hAnsi="Arial" w:cs="Arial"/>
                <w:color w:val="231F20"/>
                <w:spacing w:val="-1"/>
                <w:sz w:val="22"/>
                <w:szCs w:val="22"/>
                <w:u w:color="231F20"/>
                <w:lang w:val="ru-RU"/>
              </w:rPr>
              <w:t>элементов</w:t>
            </w:r>
          </w:p>
        </w:tc>
        <w:tc>
          <w:tcPr>
            <w:tcW w:w="2126" w:type="dxa"/>
            <w:tcBorders>
              <w:top w:val="single" w:sz="8" w:space="0" w:color="231F20"/>
              <w:left w:val="single" w:sz="4" w:space="0" w:color="231F20"/>
              <w:bottom w:val="double" w:sz="4" w:space="0" w:color="auto"/>
              <w:right w:val="single" w:sz="8" w:space="0" w:color="231F20"/>
            </w:tcBorders>
            <w:shd w:val="clear" w:color="auto" w:fill="auto"/>
            <w:tcMar>
              <w:top w:w="80" w:type="dxa"/>
              <w:left w:w="106" w:type="dxa"/>
              <w:bottom w:w="80" w:type="dxa"/>
              <w:right w:w="81" w:type="dxa"/>
            </w:tcMar>
          </w:tcPr>
          <w:p w:rsidR="002D3B58" w:rsidRPr="00CF5A43" w:rsidRDefault="002D3B58" w:rsidP="00872E78">
            <w:pPr>
              <w:pStyle w:val="aa"/>
              <w:widowControl w:val="0"/>
              <w:tabs>
                <w:tab w:val="left" w:pos="720"/>
                <w:tab w:val="left" w:pos="1440"/>
              </w:tabs>
              <w:spacing w:before="18" w:line="240" w:lineRule="auto"/>
              <w:ind w:left="26" w:right="1"/>
              <w:jc w:val="center"/>
              <w:rPr>
                <w:rFonts w:ascii="Arial" w:hAnsi="Arial" w:cs="Arial"/>
                <w:sz w:val="22"/>
                <w:szCs w:val="22"/>
              </w:rPr>
            </w:pPr>
            <w:r w:rsidRPr="00CF5A43">
              <w:rPr>
                <w:rStyle w:val="ab"/>
                <w:rFonts w:ascii="Arial" w:hAnsi="Arial" w:cs="Arial"/>
                <w:color w:val="231F20"/>
                <w:spacing w:val="-1"/>
                <w:sz w:val="22"/>
                <w:szCs w:val="22"/>
                <w:u w:color="231F20"/>
                <w:lang w:val="ru-RU"/>
              </w:rPr>
              <w:t>Сумма</w:t>
            </w:r>
            <w:r w:rsidRPr="00CF5A43">
              <w:rPr>
                <w:rStyle w:val="ab"/>
                <w:rFonts w:ascii="Arial" w:hAnsi="Arial" w:cs="Arial"/>
                <w:color w:val="231F20"/>
                <w:spacing w:val="-1"/>
                <w:sz w:val="22"/>
                <w:szCs w:val="22"/>
                <w:u w:color="231F20"/>
                <w:lang w:val="en-US"/>
              </w:rPr>
              <w:t xml:space="preserve"> </w:t>
            </w:r>
            <w:r w:rsidRPr="00CF5A43">
              <w:rPr>
                <w:rStyle w:val="ab"/>
                <w:rFonts w:ascii="Arial" w:hAnsi="Arial" w:cs="Arial"/>
                <w:color w:val="231F20"/>
                <w:spacing w:val="-1"/>
                <w:sz w:val="22"/>
                <w:szCs w:val="22"/>
                <w:u w:color="231F20"/>
                <w:lang w:val="ru-RU"/>
              </w:rPr>
              <w:t>дисперсий</w:t>
            </w:r>
          </w:p>
        </w:tc>
      </w:tr>
      <w:tr w:rsidR="002D3B58" w:rsidRPr="00EA0946" w:rsidTr="00872E78">
        <w:trPr>
          <w:trHeight w:val="15"/>
          <w:jc w:val="center"/>
        </w:trPr>
        <w:tc>
          <w:tcPr>
            <w:tcW w:w="2400" w:type="dxa"/>
            <w:tcBorders>
              <w:top w:val="double" w:sz="4" w:space="0" w:color="auto"/>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2D3B58" w:rsidRPr="00EA0946" w:rsidRDefault="002D3B58" w:rsidP="00872E78">
            <w:pPr>
              <w:pStyle w:val="aa"/>
              <w:widowControl w:val="0"/>
              <w:tabs>
                <w:tab w:val="left" w:pos="720"/>
                <w:tab w:val="left" w:pos="1440"/>
              </w:tabs>
              <w:spacing w:before="0" w:line="240" w:lineRule="auto"/>
              <w:ind w:left="15"/>
              <w:jc w:val="center"/>
              <w:rPr>
                <w:rFonts w:ascii="Arial" w:hAnsi="Arial" w:cs="Arial"/>
                <w:sz w:val="22"/>
                <w:szCs w:val="22"/>
              </w:rPr>
            </w:pPr>
            <w:r w:rsidRPr="00EA0946">
              <w:rPr>
                <w:rStyle w:val="ab"/>
                <w:rFonts w:ascii="Arial" w:hAnsi="Arial" w:cs="Arial"/>
                <w:color w:val="231F20"/>
                <w:spacing w:val="-5"/>
                <w:sz w:val="22"/>
                <w:szCs w:val="22"/>
                <w:u w:color="231F20"/>
              </w:rPr>
              <w:t>0,5</w:t>
            </w:r>
          </w:p>
        </w:tc>
        <w:tc>
          <w:tcPr>
            <w:tcW w:w="2268" w:type="dxa"/>
            <w:tcBorders>
              <w:top w:val="double" w:sz="4" w:space="0" w:color="auto"/>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410" w:type="dxa"/>
            <w:tcBorders>
              <w:top w:val="double" w:sz="4" w:space="0" w:color="auto"/>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126" w:type="dxa"/>
            <w:tcBorders>
              <w:top w:val="double" w:sz="4" w:space="0" w:color="auto"/>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0" w:type="dxa"/>
            </w:tcMar>
          </w:tcPr>
          <w:p w:rsidR="002D3B58" w:rsidRPr="00EA0946" w:rsidRDefault="002D3B58" w:rsidP="00872E78">
            <w:pPr>
              <w:pStyle w:val="aa"/>
              <w:widowControl w:val="0"/>
              <w:tabs>
                <w:tab w:val="left" w:pos="720"/>
                <w:tab w:val="left" w:pos="1440"/>
              </w:tabs>
              <w:spacing w:before="0" w:line="240" w:lineRule="auto"/>
              <w:ind w:left="15"/>
              <w:jc w:val="center"/>
              <w:rPr>
                <w:rFonts w:ascii="Arial" w:hAnsi="Arial" w:cs="Arial"/>
                <w:sz w:val="22"/>
                <w:szCs w:val="22"/>
              </w:rPr>
            </w:pPr>
            <w:r w:rsidRPr="00EA0946">
              <w:rPr>
                <w:rStyle w:val="ab"/>
                <w:rFonts w:ascii="Arial" w:hAnsi="Arial" w:cs="Arial"/>
                <w:color w:val="231F20"/>
                <w:spacing w:val="-5"/>
                <w:sz w:val="22"/>
                <w:szCs w:val="22"/>
                <w:u w:color="231F20"/>
              </w:rPr>
              <w:t>1,5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2,5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5,00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5,00</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3,5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0,25</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2,00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2,25</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4,5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0,53</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0,84</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1,37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5,5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0,53</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0,84</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1,37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6,5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0,53</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0,84</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1,37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7,5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2,20</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0,65</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2,85</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8,5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5,52</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0,40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5,92</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5"/>
                <w:sz w:val="22"/>
                <w:szCs w:val="22"/>
                <w:u w:color="231F20"/>
              </w:rPr>
              <w:t>9,5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8,50</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0,23</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0" w:type="dxa"/>
            </w:tcMar>
          </w:tcPr>
          <w:p w:rsidR="002D3B58" w:rsidRPr="00EA0946" w:rsidRDefault="002D3B58" w:rsidP="00872E78">
            <w:pPr>
              <w:pStyle w:val="aa"/>
              <w:widowControl w:val="0"/>
              <w:tabs>
                <w:tab w:val="left" w:pos="720"/>
                <w:tab w:val="left" w:pos="1440"/>
              </w:tabs>
              <w:spacing w:before="0" w:line="240" w:lineRule="auto"/>
              <w:ind w:left="26"/>
              <w:jc w:val="center"/>
              <w:rPr>
                <w:rFonts w:ascii="Arial" w:hAnsi="Arial" w:cs="Arial"/>
                <w:sz w:val="22"/>
                <w:szCs w:val="22"/>
              </w:rPr>
            </w:pPr>
            <w:r w:rsidRPr="00EA0946">
              <w:rPr>
                <w:rStyle w:val="ab"/>
                <w:rFonts w:ascii="Arial" w:hAnsi="Arial" w:cs="Arial"/>
                <w:color w:val="231F20"/>
                <w:spacing w:val="-3"/>
                <w:sz w:val="22"/>
                <w:szCs w:val="22"/>
                <w:u w:color="231F20"/>
              </w:rPr>
              <w:t>8,73</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10,5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8,11</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8,11</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11,5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12,5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13,5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0"/>
          <w:jc w:val="center"/>
        </w:trPr>
        <w:tc>
          <w:tcPr>
            <w:tcW w:w="2400" w:type="dxa"/>
            <w:tcBorders>
              <w:top w:val="single" w:sz="4" w:space="0" w:color="231F20"/>
              <w:left w:val="single" w:sz="8" w:space="0" w:color="231F20"/>
              <w:bottom w:val="single" w:sz="4"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14,5</w:t>
            </w:r>
          </w:p>
        </w:tc>
        <w:tc>
          <w:tcPr>
            <w:tcW w:w="2268"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4"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4"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r w:rsidR="002D3B58" w:rsidRPr="00EA0946" w:rsidTr="00872E78">
        <w:trPr>
          <w:trHeight w:val="255"/>
          <w:jc w:val="center"/>
        </w:trPr>
        <w:tc>
          <w:tcPr>
            <w:tcW w:w="2400" w:type="dxa"/>
            <w:tcBorders>
              <w:top w:val="single" w:sz="4" w:space="0" w:color="231F20"/>
              <w:left w:val="single" w:sz="8" w:space="0" w:color="231F20"/>
              <w:bottom w:val="single" w:sz="8" w:space="0" w:color="231F20"/>
              <w:right w:val="single" w:sz="4" w:space="0" w:color="231F20"/>
            </w:tcBorders>
            <w:shd w:val="clear" w:color="auto" w:fill="auto"/>
            <w:tcMar>
              <w:top w:w="80" w:type="dxa"/>
              <w:left w:w="95"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15" w:right="1"/>
              <w:jc w:val="center"/>
              <w:rPr>
                <w:rFonts w:ascii="Arial" w:hAnsi="Arial" w:cs="Arial"/>
                <w:sz w:val="22"/>
                <w:szCs w:val="22"/>
              </w:rPr>
            </w:pPr>
            <w:r w:rsidRPr="00EA0946">
              <w:rPr>
                <w:rStyle w:val="ab"/>
                <w:rFonts w:ascii="Arial" w:hAnsi="Arial" w:cs="Arial"/>
                <w:color w:val="231F20"/>
                <w:spacing w:val="-3"/>
                <w:sz w:val="22"/>
                <w:szCs w:val="22"/>
                <w:u w:color="231F20"/>
              </w:rPr>
              <w:t>15,5</w:t>
            </w:r>
          </w:p>
        </w:tc>
        <w:tc>
          <w:tcPr>
            <w:tcW w:w="2268" w:type="dxa"/>
            <w:tcBorders>
              <w:top w:val="single" w:sz="4" w:space="0" w:color="231F20"/>
              <w:left w:val="single" w:sz="4" w:space="0" w:color="231F20"/>
              <w:bottom w:val="single" w:sz="8"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7,67</w:t>
            </w:r>
          </w:p>
        </w:tc>
        <w:tc>
          <w:tcPr>
            <w:tcW w:w="2410" w:type="dxa"/>
            <w:tcBorders>
              <w:top w:val="single" w:sz="4" w:space="0" w:color="231F20"/>
              <w:left w:val="single" w:sz="4" w:space="0" w:color="231F20"/>
              <w:bottom w:val="single" w:sz="8" w:space="0" w:color="231F20"/>
              <w:right w:val="single" w:sz="4" w:space="0" w:color="231F20"/>
            </w:tcBorders>
            <w:shd w:val="clear" w:color="auto" w:fill="auto"/>
            <w:tcMar>
              <w:top w:w="80" w:type="dxa"/>
              <w:left w:w="100" w:type="dxa"/>
              <w:bottom w:w="80" w:type="dxa"/>
              <w:right w:w="80" w:type="dxa"/>
            </w:tcMar>
          </w:tcPr>
          <w:p w:rsidR="002D3B58" w:rsidRPr="00EA0946" w:rsidRDefault="002D3B58" w:rsidP="00872E78">
            <w:pPr>
              <w:pStyle w:val="aa"/>
              <w:widowControl w:val="0"/>
              <w:tabs>
                <w:tab w:val="left" w:pos="720"/>
                <w:tab w:val="left" w:pos="1440"/>
                <w:tab w:val="left" w:pos="2160"/>
                <w:tab w:val="left" w:pos="2880"/>
              </w:tabs>
              <w:spacing w:before="0" w:line="240" w:lineRule="auto"/>
              <w:ind w:left="20"/>
              <w:jc w:val="center"/>
              <w:rPr>
                <w:rFonts w:ascii="Arial" w:hAnsi="Arial" w:cs="Arial"/>
                <w:sz w:val="22"/>
                <w:szCs w:val="22"/>
              </w:rPr>
            </w:pPr>
            <w:r w:rsidRPr="00EA0946">
              <w:rPr>
                <w:rStyle w:val="ab"/>
                <w:rFonts w:ascii="Arial" w:hAnsi="Arial" w:cs="Arial"/>
                <w:color w:val="231F20"/>
                <w:spacing w:val="-3"/>
                <w:sz w:val="22"/>
                <w:szCs w:val="22"/>
                <w:u w:color="231F20"/>
              </w:rPr>
              <w:t>0,00</w:t>
            </w:r>
          </w:p>
        </w:tc>
        <w:tc>
          <w:tcPr>
            <w:tcW w:w="2126" w:type="dxa"/>
            <w:tcBorders>
              <w:top w:val="single" w:sz="4" w:space="0" w:color="231F20"/>
              <w:left w:val="single" w:sz="4" w:space="0" w:color="231F20"/>
              <w:bottom w:val="single" w:sz="8" w:space="0" w:color="231F20"/>
              <w:right w:val="single" w:sz="8" w:space="0" w:color="231F20"/>
            </w:tcBorders>
            <w:shd w:val="clear" w:color="auto" w:fill="auto"/>
            <w:tcMar>
              <w:top w:w="80" w:type="dxa"/>
              <w:left w:w="106" w:type="dxa"/>
              <w:bottom w:w="80" w:type="dxa"/>
              <w:right w:w="81" w:type="dxa"/>
            </w:tcMar>
          </w:tcPr>
          <w:p w:rsidR="002D3B58" w:rsidRPr="00EA0946" w:rsidRDefault="002D3B58" w:rsidP="00872E78">
            <w:pPr>
              <w:pStyle w:val="aa"/>
              <w:widowControl w:val="0"/>
              <w:tabs>
                <w:tab w:val="left" w:pos="720"/>
                <w:tab w:val="left" w:pos="1440"/>
              </w:tabs>
              <w:spacing w:before="0" w:line="240" w:lineRule="auto"/>
              <w:ind w:left="26" w:right="1"/>
              <w:jc w:val="center"/>
              <w:rPr>
                <w:rFonts w:ascii="Arial" w:hAnsi="Arial" w:cs="Arial"/>
                <w:sz w:val="22"/>
                <w:szCs w:val="22"/>
              </w:rPr>
            </w:pPr>
            <w:r w:rsidRPr="00EA0946">
              <w:rPr>
                <w:rStyle w:val="ab"/>
                <w:rFonts w:ascii="Arial" w:hAnsi="Arial" w:cs="Arial"/>
                <w:color w:val="231F20"/>
                <w:spacing w:val="-3"/>
                <w:sz w:val="22"/>
                <w:szCs w:val="22"/>
                <w:u w:color="231F20"/>
              </w:rPr>
              <w:t>7,67</w:t>
            </w:r>
          </w:p>
        </w:tc>
      </w:tr>
    </w:tbl>
    <w:p w:rsidR="002D3B58" w:rsidRPr="00D43CC4" w:rsidRDefault="002D3B58" w:rsidP="00D43CC4">
      <w:pPr>
        <w:spacing w:line="360" w:lineRule="auto"/>
        <w:ind w:firstLine="510"/>
        <w:jc w:val="both"/>
        <w:rPr>
          <w:rStyle w:val="ab"/>
          <w:sz w:val="22"/>
          <w:szCs w:val="22"/>
        </w:rPr>
      </w:pPr>
    </w:p>
    <w:p w:rsidR="005E3BBB" w:rsidRPr="00D44529" w:rsidRDefault="00F81DAA" w:rsidP="00872E78">
      <w:pPr>
        <w:spacing w:line="360" w:lineRule="auto"/>
        <w:ind w:firstLine="510"/>
        <w:jc w:val="both"/>
        <w:rPr>
          <w:rStyle w:val="ab"/>
        </w:rPr>
      </w:pPr>
      <w:bookmarkStart w:id="68" w:name="_Toc96"/>
      <w:r w:rsidRPr="00D44529">
        <w:rPr>
          <w:rStyle w:val="ab"/>
          <w:rFonts w:ascii="Arial" w:hAnsi="Arial" w:cs="Arial"/>
          <w:sz w:val="22"/>
          <w:szCs w:val="22"/>
        </w:rPr>
        <w:t>Оптимальное пороговое значение выбира</w:t>
      </w:r>
      <w:r w:rsidR="00872E78" w:rsidRPr="00D44529">
        <w:rPr>
          <w:rStyle w:val="ab"/>
          <w:rFonts w:ascii="Arial" w:hAnsi="Arial" w:cs="Arial"/>
          <w:sz w:val="22"/>
          <w:szCs w:val="22"/>
        </w:rPr>
        <w:t>ют</w:t>
      </w:r>
      <w:r w:rsidRPr="00D44529">
        <w:rPr>
          <w:rStyle w:val="ab"/>
          <w:rFonts w:ascii="Arial" w:hAnsi="Arial" w:cs="Arial"/>
          <w:sz w:val="22"/>
          <w:szCs w:val="22"/>
        </w:rPr>
        <w:t xml:space="preserve"> таким образом, чтобы сумма дисперсий обеих частей гистограммы была минимальной. Как видно из таблицы A.3, минимальная сумма дисперсий равна 1,37, и она </w:t>
      </w:r>
      <w:r w:rsidR="00D43CC4" w:rsidRPr="00D44529">
        <w:rPr>
          <w:rStyle w:val="ab"/>
          <w:rFonts w:ascii="Arial" w:hAnsi="Arial" w:cs="Arial"/>
          <w:sz w:val="22"/>
          <w:szCs w:val="22"/>
        </w:rPr>
        <w:t>имеет место</w:t>
      </w:r>
      <w:r w:rsidRPr="00D44529">
        <w:rPr>
          <w:rStyle w:val="ab"/>
          <w:rFonts w:ascii="Arial" w:hAnsi="Arial" w:cs="Arial"/>
          <w:sz w:val="22"/>
          <w:szCs w:val="22"/>
        </w:rPr>
        <w:t xml:space="preserve"> при пороговых значениях 4,5, 5,5 и 6,5. </w:t>
      </w:r>
      <w:r w:rsidR="00D43CC4" w:rsidRPr="00D44529">
        <w:rPr>
          <w:rStyle w:val="ab"/>
          <w:rFonts w:ascii="Arial" w:hAnsi="Arial" w:cs="Arial"/>
          <w:sz w:val="22"/>
          <w:szCs w:val="22"/>
        </w:rPr>
        <w:t>Присутству</w:t>
      </w:r>
      <w:r w:rsidRPr="00D44529">
        <w:rPr>
          <w:rStyle w:val="ab"/>
          <w:rFonts w:ascii="Arial" w:hAnsi="Arial" w:cs="Arial"/>
          <w:sz w:val="22"/>
          <w:szCs w:val="22"/>
        </w:rPr>
        <w:t>ет диапазон пороговых значений, которые дают эту минимальную дисперсию. В данном случае бер</w:t>
      </w:r>
      <w:r w:rsidR="00566992" w:rsidRPr="00D44529">
        <w:rPr>
          <w:rStyle w:val="ab"/>
          <w:rFonts w:ascii="Arial" w:hAnsi="Arial" w:cs="Arial"/>
          <w:sz w:val="22"/>
          <w:szCs w:val="22"/>
        </w:rPr>
        <w:t>е</w:t>
      </w:r>
      <w:r w:rsidRPr="00D44529">
        <w:rPr>
          <w:rStyle w:val="ab"/>
          <w:rFonts w:ascii="Arial" w:hAnsi="Arial" w:cs="Arial"/>
          <w:sz w:val="22"/>
          <w:szCs w:val="22"/>
        </w:rPr>
        <w:t>тся среднее значение между наименьшим и наибольшим пороговыми значениями, дающими эту минимальную дисперсию, которое в этом примере равно 5,5.</w:t>
      </w:r>
      <w:bookmarkEnd w:id="68"/>
    </w:p>
    <w:p w:rsidR="005E3BBB" w:rsidRPr="00872E78" w:rsidRDefault="00D43CC4" w:rsidP="00872E78">
      <w:pPr>
        <w:spacing w:line="360" w:lineRule="auto"/>
        <w:ind w:firstLine="510"/>
        <w:jc w:val="both"/>
        <w:rPr>
          <w:rStyle w:val="ab"/>
          <w:rFonts w:ascii="Arial" w:hAnsi="Arial" w:cs="Arial"/>
          <w:sz w:val="22"/>
          <w:szCs w:val="22"/>
        </w:rPr>
      </w:pPr>
      <w:bookmarkStart w:id="69" w:name="_Toc97"/>
      <w:r w:rsidRPr="00D44529">
        <w:rPr>
          <w:rStyle w:val="ab"/>
          <w:rFonts w:ascii="Arial" w:hAnsi="Arial" w:cs="Arial"/>
          <w:sz w:val="22"/>
          <w:szCs w:val="22"/>
        </w:rPr>
        <w:t>Следует о</w:t>
      </w:r>
      <w:r w:rsidR="00F81DAA" w:rsidRPr="00D44529">
        <w:rPr>
          <w:rStyle w:val="ab"/>
          <w:rFonts w:ascii="Arial" w:hAnsi="Arial" w:cs="Arial"/>
          <w:sz w:val="22"/>
          <w:szCs w:val="22"/>
        </w:rPr>
        <w:t>братит</w:t>
      </w:r>
      <w:r w:rsidRPr="00D44529">
        <w:rPr>
          <w:rStyle w:val="ab"/>
          <w:rFonts w:ascii="Arial" w:hAnsi="Arial" w:cs="Arial"/>
          <w:sz w:val="22"/>
          <w:szCs w:val="22"/>
        </w:rPr>
        <w:t>ь</w:t>
      </w:r>
      <w:r w:rsidR="00F81DAA" w:rsidRPr="00D44529">
        <w:rPr>
          <w:rStyle w:val="ab"/>
          <w:rFonts w:ascii="Arial" w:hAnsi="Arial" w:cs="Arial"/>
          <w:sz w:val="22"/>
          <w:szCs w:val="22"/>
        </w:rPr>
        <w:t xml:space="preserve"> внимание, что пороговое значение, полученное пут</w:t>
      </w:r>
      <w:r w:rsidR="00566992" w:rsidRPr="00D44529">
        <w:rPr>
          <w:rStyle w:val="ab"/>
          <w:rFonts w:ascii="Arial" w:hAnsi="Arial" w:cs="Arial"/>
          <w:sz w:val="22"/>
          <w:szCs w:val="22"/>
        </w:rPr>
        <w:t>е</w:t>
      </w:r>
      <w:r w:rsidR="00F81DAA" w:rsidRPr="00D44529">
        <w:rPr>
          <w:rStyle w:val="ab"/>
          <w:rFonts w:ascii="Arial" w:hAnsi="Arial" w:cs="Arial"/>
          <w:sz w:val="22"/>
          <w:szCs w:val="22"/>
        </w:rPr>
        <w:t xml:space="preserve">м усреднения, не обязательно будет иметь такую же минимальную сумму дисперсий, как в </w:t>
      </w:r>
      <w:r w:rsidRPr="00D44529">
        <w:rPr>
          <w:rStyle w:val="ab"/>
          <w:rFonts w:ascii="Arial" w:hAnsi="Arial" w:cs="Arial"/>
          <w:sz w:val="22"/>
          <w:szCs w:val="22"/>
        </w:rPr>
        <w:t>данном</w:t>
      </w:r>
      <w:r w:rsidR="00F81DAA" w:rsidRPr="00D44529">
        <w:rPr>
          <w:rStyle w:val="ab"/>
          <w:rFonts w:ascii="Arial" w:hAnsi="Arial" w:cs="Arial"/>
          <w:sz w:val="22"/>
          <w:szCs w:val="22"/>
        </w:rPr>
        <w:t xml:space="preserve"> примере. Если есть единственное пороговое значение, которое да</w:t>
      </w:r>
      <w:r w:rsidR="00566992" w:rsidRPr="00D44529">
        <w:rPr>
          <w:rStyle w:val="ab"/>
          <w:rFonts w:ascii="Arial" w:hAnsi="Arial" w:cs="Arial"/>
          <w:sz w:val="22"/>
          <w:szCs w:val="22"/>
        </w:rPr>
        <w:t>е</w:t>
      </w:r>
      <w:r w:rsidR="00F81DAA" w:rsidRPr="00D44529">
        <w:rPr>
          <w:rStyle w:val="ab"/>
          <w:rFonts w:ascii="Arial" w:hAnsi="Arial" w:cs="Arial"/>
          <w:sz w:val="22"/>
          <w:szCs w:val="22"/>
        </w:rPr>
        <w:t xml:space="preserve">т минимальную сумму дисперсий, то выбирается именно оно. Это выбранное пороговое значение </w:t>
      </w:r>
      <w:r w:rsidRPr="00D44529">
        <w:rPr>
          <w:rStyle w:val="ab"/>
          <w:rFonts w:ascii="Arial" w:hAnsi="Arial" w:cs="Arial"/>
          <w:sz w:val="22"/>
          <w:szCs w:val="22"/>
        </w:rPr>
        <w:t xml:space="preserve">считают </w:t>
      </w:r>
      <w:r w:rsidR="00F81DAA" w:rsidRPr="00D44529">
        <w:rPr>
          <w:rStyle w:val="ab"/>
          <w:rFonts w:ascii="Arial" w:hAnsi="Arial" w:cs="Arial"/>
          <w:sz w:val="22"/>
          <w:szCs w:val="22"/>
        </w:rPr>
        <w:t>«оптимальн</w:t>
      </w:r>
      <w:r w:rsidRPr="00D44529">
        <w:rPr>
          <w:rStyle w:val="ab"/>
          <w:rFonts w:ascii="Arial" w:hAnsi="Arial" w:cs="Arial"/>
          <w:sz w:val="22"/>
          <w:szCs w:val="22"/>
        </w:rPr>
        <w:t>ым</w:t>
      </w:r>
      <w:r w:rsidR="00F81DAA" w:rsidRPr="00D44529">
        <w:rPr>
          <w:rStyle w:val="ab"/>
          <w:rFonts w:ascii="Arial" w:hAnsi="Arial" w:cs="Arial"/>
          <w:sz w:val="22"/>
          <w:szCs w:val="22"/>
        </w:rPr>
        <w:t>» порогов</w:t>
      </w:r>
      <w:r w:rsidRPr="00D44529">
        <w:rPr>
          <w:rStyle w:val="ab"/>
          <w:rFonts w:ascii="Arial" w:hAnsi="Arial" w:cs="Arial"/>
          <w:sz w:val="22"/>
          <w:szCs w:val="22"/>
        </w:rPr>
        <w:t>ым</w:t>
      </w:r>
      <w:r w:rsidR="00F81DAA" w:rsidRPr="00D44529">
        <w:rPr>
          <w:rStyle w:val="ab"/>
          <w:rFonts w:ascii="Arial" w:hAnsi="Arial" w:cs="Arial"/>
          <w:sz w:val="22"/>
          <w:szCs w:val="22"/>
        </w:rPr>
        <w:t xml:space="preserve"> значение</w:t>
      </w:r>
      <w:r w:rsidRPr="00D44529">
        <w:rPr>
          <w:rStyle w:val="ab"/>
          <w:rFonts w:ascii="Arial" w:hAnsi="Arial" w:cs="Arial"/>
          <w:sz w:val="22"/>
          <w:szCs w:val="22"/>
        </w:rPr>
        <w:t>м</w:t>
      </w:r>
      <w:r w:rsidR="00F81DAA" w:rsidRPr="00D44529">
        <w:rPr>
          <w:rStyle w:val="ab"/>
          <w:rFonts w:ascii="Arial" w:hAnsi="Arial" w:cs="Arial"/>
          <w:sz w:val="22"/>
          <w:szCs w:val="22"/>
        </w:rPr>
        <w:t>, определ</w:t>
      </w:r>
      <w:r w:rsidR="00566992" w:rsidRPr="00D44529">
        <w:rPr>
          <w:rStyle w:val="ab"/>
          <w:rFonts w:ascii="Arial" w:hAnsi="Arial" w:cs="Arial"/>
          <w:sz w:val="22"/>
          <w:szCs w:val="22"/>
        </w:rPr>
        <w:t>е</w:t>
      </w:r>
      <w:r w:rsidR="00F81DAA" w:rsidRPr="00D44529">
        <w:rPr>
          <w:rStyle w:val="ab"/>
          <w:rFonts w:ascii="Arial" w:hAnsi="Arial" w:cs="Arial"/>
          <w:sz w:val="22"/>
          <w:szCs w:val="22"/>
        </w:rPr>
        <w:t>нн</w:t>
      </w:r>
      <w:r w:rsidRPr="00D44529">
        <w:rPr>
          <w:rStyle w:val="ab"/>
          <w:rFonts w:ascii="Arial" w:hAnsi="Arial" w:cs="Arial"/>
          <w:sz w:val="22"/>
          <w:szCs w:val="22"/>
        </w:rPr>
        <w:t>ым</w:t>
      </w:r>
      <w:r w:rsidR="00F81DAA" w:rsidRPr="00D44529">
        <w:rPr>
          <w:rStyle w:val="ab"/>
          <w:rFonts w:ascii="Arial" w:hAnsi="Arial" w:cs="Arial"/>
          <w:sz w:val="22"/>
          <w:szCs w:val="22"/>
        </w:rPr>
        <w:t xml:space="preserve"> алгоритмом </w:t>
      </w:r>
      <w:r w:rsidR="003204F9" w:rsidRPr="00D44529">
        <w:rPr>
          <w:rStyle w:val="ab"/>
          <w:rFonts w:ascii="Arial" w:hAnsi="Arial" w:cs="Arial"/>
          <w:sz w:val="22"/>
          <w:szCs w:val="22"/>
        </w:rPr>
        <w:t>по</w:t>
      </w:r>
      <w:r w:rsidR="00F81DAA" w:rsidRPr="00D44529">
        <w:rPr>
          <w:rStyle w:val="ab"/>
          <w:rFonts w:ascii="Arial" w:hAnsi="Arial" w:cs="Arial"/>
          <w:sz w:val="22"/>
          <w:szCs w:val="22"/>
        </w:rPr>
        <w:t xml:space="preserve"> A.1, поскольку оно </w:t>
      </w:r>
      <w:r w:rsidR="003204F9" w:rsidRPr="00D44529">
        <w:rPr>
          <w:rStyle w:val="ab"/>
          <w:rFonts w:ascii="Arial" w:hAnsi="Arial" w:cs="Arial"/>
          <w:sz w:val="22"/>
          <w:szCs w:val="22"/>
        </w:rPr>
        <w:t>позволяет</w:t>
      </w:r>
      <w:r w:rsidR="00F81DAA" w:rsidRPr="00D44529">
        <w:rPr>
          <w:rStyle w:val="ab"/>
          <w:rFonts w:ascii="Arial" w:hAnsi="Arial" w:cs="Arial"/>
          <w:sz w:val="22"/>
          <w:szCs w:val="22"/>
        </w:rPr>
        <w:t xml:space="preserve"> </w:t>
      </w:r>
      <w:r w:rsidR="003204F9" w:rsidRPr="00D44529">
        <w:rPr>
          <w:rStyle w:val="ab"/>
          <w:rFonts w:ascii="Arial" w:hAnsi="Arial" w:cs="Arial"/>
          <w:sz w:val="22"/>
          <w:szCs w:val="22"/>
        </w:rPr>
        <w:t>выделить</w:t>
      </w:r>
      <w:r w:rsidR="00F81DAA" w:rsidRPr="00D44529">
        <w:rPr>
          <w:rStyle w:val="ab"/>
          <w:rFonts w:ascii="Arial" w:hAnsi="Arial" w:cs="Arial"/>
          <w:sz w:val="22"/>
          <w:szCs w:val="22"/>
        </w:rPr>
        <w:t xml:space="preserve"> </w:t>
      </w:r>
      <w:r w:rsidR="003204F9" w:rsidRPr="00D44529">
        <w:rPr>
          <w:rStyle w:val="ab"/>
          <w:rFonts w:ascii="Arial" w:hAnsi="Arial" w:cs="Arial"/>
          <w:sz w:val="22"/>
          <w:szCs w:val="22"/>
        </w:rPr>
        <w:t xml:space="preserve">в </w:t>
      </w:r>
      <w:r w:rsidR="00F81DAA" w:rsidRPr="00D44529">
        <w:rPr>
          <w:rStyle w:val="ab"/>
          <w:rFonts w:ascii="Arial" w:hAnsi="Arial" w:cs="Arial"/>
          <w:sz w:val="22"/>
          <w:szCs w:val="22"/>
        </w:rPr>
        <w:t>общей гистограмм</w:t>
      </w:r>
      <w:r w:rsidR="003204F9" w:rsidRPr="00D44529">
        <w:rPr>
          <w:rStyle w:val="ab"/>
          <w:rFonts w:ascii="Arial" w:hAnsi="Arial" w:cs="Arial"/>
          <w:sz w:val="22"/>
          <w:szCs w:val="22"/>
        </w:rPr>
        <w:t>е</w:t>
      </w:r>
      <w:r w:rsidR="00F81DAA" w:rsidRPr="00D44529">
        <w:rPr>
          <w:rStyle w:val="ab"/>
          <w:rFonts w:ascii="Arial" w:hAnsi="Arial" w:cs="Arial"/>
          <w:sz w:val="22"/>
          <w:szCs w:val="22"/>
        </w:rPr>
        <w:t xml:space="preserve"> две части, которые</w:t>
      </w:r>
      <w:r w:rsidR="003204F9" w:rsidRPr="00D44529">
        <w:rPr>
          <w:rStyle w:val="ab"/>
          <w:rFonts w:ascii="Arial" w:hAnsi="Arial" w:cs="Arial"/>
          <w:sz w:val="22"/>
          <w:szCs w:val="22"/>
        </w:rPr>
        <w:t>,</w:t>
      </w:r>
      <w:r w:rsidR="00F81DAA" w:rsidRPr="00D44529">
        <w:rPr>
          <w:rStyle w:val="ab"/>
          <w:rFonts w:ascii="Arial" w:hAnsi="Arial" w:cs="Arial"/>
          <w:sz w:val="22"/>
          <w:szCs w:val="22"/>
        </w:rPr>
        <w:t xml:space="preserve"> предположительно</w:t>
      </w:r>
      <w:r w:rsidR="003204F9" w:rsidRPr="00D44529">
        <w:rPr>
          <w:rStyle w:val="ab"/>
          <w:rFonts w:ascii="Arial" w:hAnsi="Arial" w:cs="Arial"/>
          <w:sz w:val="22"/>
          <w:szCs w:val="22"/>
        </w:rPr>
        <w:t>,</w:t>
      </w:r>
      <w:r w:rsidR="00F81DAA" w:rsidRPr="00D44529">
        <w:rPr>
          <w:rStyle w:val="ab"/>
          <w:rFonts w:ascii="Arial" w:hAnsi="Arial" w:cs="Arial"/>
          <w:sz w:val="22"/>
          <w:szCs w:val="22"/>
        </w:rPr>
        <w:t xml:space="preserve"> наиболее точно представляют две группы элементов (т</w:t>
      </w:r>
      <w:r w:rsidR="00566992" w:rsidRPr="00D44529">
        <w:rPr>
          <w:rStyle w:val="ab"/>
          <w:rFonts w:ascii="Arial" w:hAnsi="Arial" w:cs="Arial"/>
          <w:sz w:val="22"/>
          <w:szCs w:val="22"/>
        </w:rPr>
        <w:t>е</w:t>
      </w:r>
      <w:r w:rsidR="00F81DAA" w:rsidRPr="00D44529">
        <w:rPr>
          <w:rStyle w:val="ab"/>
          <w:rFonts w:ascii="Arial" w:hAnsi="Arial" w:cs="Arial"/>
          <w:sz w:val="22"/>
          <w:szCs w:val="22"/>
        </w:rPr>
        <w:t>мны</w:t>
      </w:r>
      <w:r w:rsidR="003204F9" w:rsidRPr="00D44529">
        <w:rPr>
          <w:rStyle w:val="ab"/>
          <w:rFonts w:ascii="Arial" w:hAnsi="Arial" w:cs="Arial"/>
          <w:sz w:val="22"/>
          <w:szCs w:val="22"/>
        </w:rPr>
        <w:t>х</w:t>
      </w:r>
      <w:r w:rsidR="00F81DAA" w:rsidRPr="00D44529">
        <w:rPr>
          <w:rStyle w:val="ab"/>
          <w:rFonts w:ascii="Arial" w:hAnsi="Arial" w:cs="Arial"/>
          <w:sz w:val="22"/>
          <w:szCs w:val="22"/>
        </w:rPr>
        <w:t xml:space="preserve"> и светлы</w:t>
      </w:r>
      <w:r w:rsidR="003204F9" w:rsidRPr="00D44529">
        <w:rPr>
          <w:rStyle w:val="ab"/>
          <w:rFonts w:ascii="Arial" w:hAnsi="Arial" w:cs="Arial"/>
          <w:sz w:val="22"/>
          <w:szCs w:val="22"/>
        </w:rPr>
        <w:t>х</w:t>
      </w:r>
      <w:r w:rsidR="00F81DAA" w:rsidRPr="00D44529">
        <w:rPr>
          <w:rStyle w:val="ab"/>
          <w:rFonts w:ascii="Arial" w:hAnsi="Arial" w:cs="Arial"/>
          <w:sz w:val="22"/>
          <w:szCs w:val="22"/>
        </w:rPr>
        <w:t>).</w:t>
      </w:r>
      <w:bookmarkEnd w:id="69"/>
    </w:p>
    <w:p w:rsidR="002D3B58" w:rsidRPr="00872E78" w:rsidRDefault="002D3B58" w:rsidP="00872E78">
      <w:pPr>
        <w:spacing w:line="360" w:lineRule="auto"/>
        <w:ind w:firstLine="510"/>
        <w:jc w:val="both"/>
        <w:rPr>
          <w:rStyle w:val="ab"/>
          <w:rFonts w:ascii="Arial" w:hAnsi="Arial" w:cs="Arial"/>
          <w:sz w:val="22"/>
          <w:szCs w:val="22"/>
        </w:rPr>
      </w:pPr>
    </w:p>
    <w:p w:rsidR="005E3BBB" w:rsidRPr="00872E78" w:rsidRDefault="003204F9" w:rsidP="00872E78">
      <w:pPr>
        <w:spacing w:line="360" w:lineRule="auto"/>
        <w:ind w:firstLine="510"/>
        <w:jc w:val="both"/>
        <w:rPr>
          <w:rStyle w:val="ab"/>
          <w:rFonts w:ascii="Arial" w:hAnsi="Arial" w:cs="Arial"/>
          <w:sz w:val="22"/>
          <w:szCs w:val="22"/>
        </w:rPr>
      </w:pPr>
      <w:r w:rsidRPr="00D44529">
        <w:rPr>
          <w:rStyle w:val="ab"/>
          <w:rFonts w:ascii="Arial" w:hAnsi="Arial" w:cs="Arial"/>
          <w:spacing w:val="60"/>
          <w:sz w:val="22"/>
          <w:szCs w:val="22"/>
          <w:lang w:val="fr-FR"/>
        </w:rPr>
        <w:t>Примечание</w:t>
      </w:r>
      <w:r w:rsidRPr="00D44529">
        <w:rPr>
          <w:rStyle w:val="ab"/>
          <w:rFonts w:ascii="Arial" w:hAnsi="Arial" w:cs="Arial"/>
          <w:sz w:val="22"/>
          <w:szCs w:val="22"/>
          <w:lang w:val="fr-FR"/>
        </w:rPr>
        <w:t xml:space="preserve"> —</w:t>
      </w:r>
      <w:r w:rsidRPr="00D44529">
        <w:rPr>
          <w:rStyle w:val="ab"/>
          <w:rFonts w:ascii="Arial" w:hAnsi="Arial" w:cs="Arial"/>
          <w:sz w:val="22"/>
          <w:szCs w:val="22"/>
        </w:rPr>
        <w:t xml:space="preserve"> Ч</w:t>
      </w:r>
      <w:r w:rsidR="00F81DAA" w:rsidRPr="00D44529">
        <w:rPr>
          <w:rStyle w:val="ab"/>
          <w:rFonts w:ascii="Arial" w:hAnsi="Arial" w:cs="Arial"/>
          <w:sz w:val="22"/>
          <w:szCs w:val="22"/>
        </w:rPr>
        <w:t>асть гистограммы справа от порогового значения называ</w:t>
      </w:r>
      <w:r w:rsidRPr="00D44529">
        <w:rPr>
          <w:rStyle w:val="ab"/>
          <w:rFonts w:ascii="Arial" w:hAnsi="Arial" w:cs="Arial"/>
          <w:sz w:val="22"/>
          <w:szCs w:val="22"/>
        </w:rPr>
        <w:t>ют</w:t>
      </w:r>
      <w:r w:rsidR="00F81DAA" w:rsidRPr="00D44529">
        <w:rPr>
          <w:rStyle w:val="ab"/>
          <w:rFonts w:ascii="Arial" w:hAnsi="Arial" w:cs="Arial"/>
          <w:sz w:val="22"/>
          <w:szCs w:val="22"/>
        </w:rPr>
        <w:t xml:space="preserve"> «свет</w:t>
      </w:r>
      <w:r w:rsidR="00F81DAA" w:rsidRPr="00872E78">
        <w:rPr>
          <w:rStyle w:val="ab"/>
          <w:rFonts w:ascii="Arial" w:hAnsi="Arial" w:cs="Arial"/>
          <w:sz w:val="22"/>
          <w:szCs w:val="22"/>
        </w:rPr>
        <w:t>л</w:t>
      </w:r>
      <w:r>
        <w:rPr>
          <w:rStyle w:val="ab"/>
          <w:rFonts w:ascii="Arial" w:hAnsi="Arial" w:cs="Arial"/>
          <w:sz w:val="22"/>
          <w:szCs w:val="22"/>
        </w:rPr>
        <w:t>ой</w:t>
      </w:r>
      <w:r w:rsidR="00F81DAA" w:rsidRPr="00872E78">
        <w:rPr>
          <w:rStyle w:val="ab"/>
          <w:rFonts w:ascii="Arial" w:hAnsi="Arial" w:cs="Arial"/>
          <w:sz w:val="22"/>
          <w:szCs w:val="22"/>
        </w:rPr>
        <w:t xml:space="preserve"> </w:t>
      </w:r>
      <w:r>
        <w:rPr>
          <w:rStyle w:val="ab"/>
          <w:rFonts w:ascii="Arial" w:hAnsi="Arial" w:cs="Arial"/>
          <w:sz w:val="22"/>
          <w:szCs w:val="22"/>
        </w:rPr>
        <w:t>долей</w:t>
      </w:r>
      <w:r w:rsidR="00D44529">
        <w:rPr>
          <w:rStyle w:val="ab"/>
          <w:rFonts w:ascii="Arial" w:hAnsi="Arial" w:cs="Arial"/>
          <w:sz w:val="22"/>
          <w:szCs w:val="22"/>
        </w:rPr>
        <w:t>»</w:t>
      </w:r>
      <w:r>
        <w:rPr>
          <w:rStyle w:val="ab"/>
          <w:rFonts w:ascii="Arial" w:hAnsi="Arial" w:cs="Arial"/>
          <w:sz w:val="22"/>
          <w:szCs w:val="22"/>
        </w:rPr>
        <w:t xml:space="preserve"> (</w:t>
      </w:r>
      <w:r w:rsidRPr="00872E78">
        <w:rPr>
          <w:rStyle w:val="ab"/>
          <w:rFonts w:ascii="Arial" w:hAnsi="Arial" w:cs="Arial"/>
          <w:sz w:val="22"/>
          <w:szCs w:val="22"/>
        </w:rPr>
        <w:t>light lobe</w:t>
      </w:r>
      <w:r>
        <w:rPr>
          <w:rStyle w:val="ab"/>
          <w:rFonts w:ascii="Arial" w:hAnsi="Arial" w:cs="Arial"/>
          <w:sz w:val="22"/>
          <w:szCs w:val="22"/>
        </w:rPr>
        <w:t>)</w:t>
      </w:r>
      <w:r w:rsidR="00F81DAA" w:rsidRPr="00872E78">
        <w:rPr>
          <w:rStyle w:val="ab"/>
          <w:rFonts w:ascii="Arial" w:hAnsi="Arial" w:cs="Arial"/>
          <w:sz w:val="22"/>
          <w:szCs w:val="22"/>
        </w:rPr>
        <w:t>».</w:t>
      </w:r>
    </w:p>
    <w:p w:rsidR="002D3B58" w:rsidRPr="00872E78" w:rsidRDefault="002D3B58" w:rsidP="00872E78">
      <w:pPr>
        <w:spacing w:line="360" w:lineRule="auto"/>
        <w:ind w:firstLine="510"/>
        <w:jc w:val="both"/>
        <w:rPr>
          <w:rStyle w:val="ab"/>
          <w:rFonts w:ascii="Arial" w:hAnsi="Arial" w:cs="Arial"/>
          <w:sz w:val="22"/>
          <w:szCs w:val="22"/>
        </w:rPr>
      </w:pPr>
    </w:p>
    <w:p w:rsidR="005E3BBB" w:rsidRPr="00872E78" w:rsidRDefault="00C948A7" w:rsidP="00872E78">
      <w:pPr>
        <w:spacing w:line="360" w:lineRule="auto"/>
        <w:ind w:firstLine="510"/>
        <w:jc w:val="both"/>
        <w:rPr>
          <w:rStyle w:val="ab"/>
        </w:rPr>
      </w:pPr>
      <w:bookmarkStart w:id="70" w:name="_Toc98"/>
      <w:r w:rsidRPr="00D44529">
        <w:rPr>
          <w:rStyle w:val="ab"/>
          <w:rFonts w:ascii="Arial" w:hAnsi="Arial" w:cs="Arial"/>
          <w:sz w:val="22"/>
          <w:szCs w:val="22"/>
        </w:rPr>
        <w:t>После того как</w:t>
      </w:r>
      <w:r w:rsidR="00F81DAA" w:rsidRPr="00D44529">
        <w:rPr>
          <w:rStyle w:val="ab"/>
          <w:rFonts w:ascii="Arial" w:hAnsi="Arial" w:cs="Arial"/>
          <w:sz w:val="22"/>
          <w:szCs w:val="22"/>
        </w:rPr>
        <w:t xml:space="preserve"> изображение преобразу</w:t>
      </w:r>
      <w:r w:rsidRPr="00D44529">
        <w:rPr>
          <w:rStyle w:val="ab"/>
          <w:rFonts w:ascii="Arial" w:hAnsi="Arial" w:cs="Arial"/>
          <w:sz w:val="22"/>
          <w:szCs w:val="22"/>
        </w:rPr>
        <w:t>ют</w:t>
      </w:r>
      <w:r w:rsidR="00F81DAA" w:rsidRPr="00D44529">
        <w:rPr>
          <w:rStyle w:val="ab"/>
          <w:rFonts w:ascii="Arial" w:hAnsi="Arial" w:cs="Arial"/>
          <w:sz w:val="22"/>
          <w:szCs w:val="22"/>
        </w:rPr>
        <w:t xml:space="preserve"> в </w:t>
      </w:r>
      <w:r w:rsidR="003204F9" w:rsidRPr="00D44529">
        <w:rPr>
          <w:rStyle w:val="ab"/>
          <w:rFonts w:ascii="Arial" w:hAnsi="Arial" w:cs="Arial"/>
          <w:sz w:val="22"/>
          <w:szCs w:val="22"/>
        </w:rPr>
        <w:t>двоичное</w:t>
      </w:r>
      <w:r w:rsidR="00F81DAA" w:rsidRPr="00D44529">
        <w:rPr>
          <w:rStyle w:val="ab"/>
          <w:rFonts w:ascii="Arial" w:hAnsi="Arial" w:cs="Arial"/>
          <w:sz w:val="22"/>
          <w:szCs w:val="22"/>
        </w:rPr>
        <w:t xml:space="preserve"> с использованием рассчитанного порогового значения, </w:t>
      </w:r>
      <w:r w:rsidRPr="00D44529">
        <w:rPr>
          <w:rStyle w:val="ab"/>
          <w:rFonts w:ascii="Arial" w:hAnsi="Arial" w:cs="Arial"/>
          <w:sz w:val="22"/>
          <w:szCs w:val="22"/>
        </w:rPr>
        <w:t xml:space="preserve">получат </w:t>
      </w:r>
      <w:r w:rsidR="00F81DAA" w:rsidRPr="00D44529">
        <w:rPr>
          <w:rStyle w:val="ab"/>
          <w:rFonts w:ascii="Arial" w:hAnsi="Arial" w:cs="Arial"/>
          <w:sz w:val="22"/>
          <w:szCs w:val="22"/>
        </w:rPr>
        <w:t>результат</w:t>
      </w:r>
      <w:r w:rsidRPr="00D44529">
        <w:rPr>
          <w:rStyle w:val="ab"/>
          <w:rFonts w:ascii="Arial" w:hAnsi="Arial" w:cs="Arial"/>
          <w:sz w:val="22"/>
          <w:szCs w:val="22"/>
        </w:rPr>
        <w:t>,</w:t>
      </w:r>
      <w:r w:rsidR="00F81DAA" w:rsidRPr="00D44529">
        <w:rPr>
          <w:rStyle w:val="ab"/>
          <w:rFonts w:ascii="Arial" w:hAnsi="Arial" w:cs="Arial"/>
          <w:sz w:val="22"/>
          <w:szCs w:val="22"/>
        </w:rPr>
        <w:t xml:space="preserve"> п</w:t>
      </w:r>
      <w:r w:rsidRPr="00D44529">
        <w:rPr>
          <w:rStyle w:val="ab"/>
          <w:rFonts w:ascii="Arial" w:hAnsi="Arial" w:cs="Arial"/>
          <w:sz w:val="22"/>
          <w:szCs w:val="22"/>
        </w:rPr>
        <w:t>риведенный</w:t>
      </w:r>
      <w:r w:rsidR="00F81DAA" w:rsidRPr="00D44529">
        <w:rPr>
          <w:rStyle w:val="ab"/>
          <w:rFonts w:ascii="Arial" w:hAnsi="Arial" w:cs="Arial"/>
          <w:sz w:val="22"/>
          <w:szCs w:val="22"/>
        </w:rPr>
        <w:t xml:space="preserve"> на рисунке A.3.</w:t>
      </w:r>
      <w:bookmarkEnd w:id="70"/>
    </w:p>
    <w:p w:rsidR="005E3BBB" w:rsidRPr="00C948A7" w:rsidRDefault="00F81DAA" w:rsidP="00C948A7">
      <w:pPr>
        <w:spacing w:line="360" w:lineRule="auto"/>
        <w:ind w:firstLine="510"/>
        <w:jc w:val="both"/>
        <w:rPr>
          <w:rStyle w:val="ab"/>
        </w:rPr>
      </w:pPr>
      <w:r w:rsidRPr="00C948A7">
        <w:rPr>
          <w:rStyle w:val="ab"/>
          <w:noProof/>
        </w:rPr>
        <mc:AlternateContent>
          <mc:Choice Requires="wpg">
            <w:drawing>
              <wp:anchor distT="0" distB="0" distL="0" distR="0" simplePos="0" relativeHeight="251669504" behindDoc="0" locked="0" layoutInCell="1" allowOverlap="1">
                <wp:simplePos x="0" y="0"/>
                <wp:positionH relativeFrom="page">
                  <wp:posOffset>2729267</wp:posOffset>
                </wp:positionH>
                <wp:positionV relativeFrom="line">
                  <wp:posOffset>103468</wp:posOffset>
                </wp:positionV>
                <wp:extent cx="2101470" cy="2101470"/>
                <wp:effectExtent l="0" t="0" r="0" b="0"/>
                <wp:wrapTopAndBottom distT="0" distB="0"/>
                <wp:docPr id="1073742006" name="officeArt object" descr="Group 149"/>
                <wp:cNvGraphicFramePr/>
                <a:graphic xmlns:a="http://schemas.openxmlformats.org/drawingml/2006/main">
                  <a:graphicData uri="http://schemas.microsoft.com/office/word/2010/wordprocessingGroup">
                    <wpg:wgp>
                      <wpg:cNvGrpSpPr/>
                      <wpg:grpSpPr>
                        <a:xfrm>
                          <a:off x="0" y="0"/>
                          <a:ext cx="2101470" cy="2101470"/>
                          <a:chOff x="0" y="0"/>
                          <a:chExt cx="2101469" cy="2101469"/>
                        </a:xfrm>
                      </wpg:grpSpPr>
                      <wps:wsp>
                        <wps:cNvPr id="1073742004" name="Graphic 150"/>
                        <wps:cNvSpPr/>
                        <wps:spPr>
                          <a:xfrm>
                            <a:off x="0" y="0"/>
                            <a:ext cx="2101470" cy="2101470"/>
                          </a:xfrm>
                          <a:prstGeom prst="rect">
                            <a:avLst/>
                          </a:prstGeom>
                          <a:noFill/>
                          <a:ln w="6350" cap="flat">
                            <a:solidFill>
                              <a:srgbClr val="000000"/>
                            </a:solidFill>
                            <a:prstDash val="solid"/>
                            <a:round/>
                          </a:ln>
                          <a:effectLst/>
                        </wps:spPr>
                        <wps:bodyPr/>
                      </wps:wsp>
                      <wps:wsp>
                        <wps:cNvPr id="1073742005" name="Graphic 151"/>
                        <wps:cNvSpPr/>
                        <wps:spPr>
                          <a:xfrm>
                            <a:off x="632968" y="422058"/>
                            <a:ext cx="851955" cy="851955"/>
                          </a:xfrm>
                          <a:prstGeom prst="rect">
                            <a:avLst/>
                          </a:prstGeom>
                          <a:solidFill>
                            <a:srgbClr val="000000"/>
                          </a:solidFill>
                          <a:ln w="12700" cap="flat">
                            <a:noFill/>
                            <a:miter lim="400000"/>
                          </a:ln>
                          <a:effectLst/>
                        </wps:spPr>
                        <wps:bodyPr/>
                      </wps:wsp>
                    </wpg:wgp>
                  </a:graphicData>
                </a:graphic>
              </wp:anchor>
            </w:drawing>
          </mc:Choice>
          <mc:Fallback xmlns:cx1="http://schemas.microsoft.com/office/drawing/2015/9/8/chartex">
            <w:pict>
              <v:group id="_x0000_s1197" style="visibility:visible;position:absolute;margin-left:214.9pt;margin-top:8.1pt;width:165.5pt;height:165.5pt;z-index:251669504;mso-position-horizontal:absolute;mso-position-horizontal-relative:page;mso-position-vertical:absolute;mso-position-vertical-relative:line;mso-wrap-distance-left:0.0pt;mso-wrap-distance-top:0.0pt;mso-wrap-distance-right:0.0pt;mso-wrap-distance-bottom:0.0pt;" coordorigin="0,0" coordsize="2101469,2101469">
                <w10:wrap type="topAndBottom" side="bothSides" anchorx="page"/>
                <v:rect id="_x0000_s1198" style="position:absolute;left:0;top:0;width:2101469;height:2101469;">
                  <v:fill on="f"/>
                  <v:stroke filltype="solid" color="#000000" opacity="100.0%" weight="0.5pt" dashstyle="solid" endcap="flat" joinstyle="round" linestyle="single" startarrow="none" startarrowwidth="medium" startarrowlength="medium" endarrow="none" endarrowwidth="medium" endarrowlength="medium"/>
                </v:rect>
                <v:rect id="_x0000_s1199" style="position:absolute;left:632968;top:422059;width:851954;height:851954;">
                  <v:fill color="#000000"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p w:rsidR="002D3B58" w:rsidRPr="00C948A7" w:rsidRDefault="00F81DAA" w:rsidP="00D17411">
      <w:pPr>
        <w:spacing w:line="360" w:lineRule="auto"/>
        <w:ind w:firstLine="510"/>
        <w:jc w:val="center"/>
        <w:rPr>
          <w:rStyle w:val="ab"/>
          <w:rFonts w:ascii="Arial" w:hAnsi="Arial" w:cs="Arial"/>
          <w:sz w:val="22"/>
          <w:szCs w:val="22"/>
        </w:rPr>
      </w:pPr>
      <w:r w:rsidRPr="00C948A7">
        <w:rPr>
          <w:rStyle w:val="ab"/>
          <w:rFonts w:ascii="Arial" w:hAnsi="Arial" w:cs="Arial"/>
          <w:sz w:val="22"/>
          <w:szCs w:val="22"/>
        </w:rPr>
        <w:t>Рисунок A.3 — Изображение с примен</w:t>
      </w:r>
      <w:r w:rsidR="00566992" w:rsidRPr="00C948A7">
        <w:rPr>
          <w:rStyle w:val="ab"/>
          <w:rFonts w:ascii="Arial" w:hAnsi="Arial" w:cs="Arial"/>
          <w:sz w:val="22"/>
          <w:szCs w:val="22"/>
        </w:rPr>
        <w:t>е</w:t>
      </w:r>
      <w:r w:rsidRPr="00C948A7">
        <w:rPr>
          <w:rStyle w:val="ab"/>
          <w:rFonts w:ascii="Arial" w:hAnsi="Arial" w:cs="Arial"/>
          <w:sz w:val="22"/>
          <w:szCs w:val="22"/>
        </w:rPr>
        <w:t>нным пороговым значением</w:t>
      </w:r>
    </w:p>
    <w:p w:rsidR="002D3B58" w:rsidRDefault="002D3B58">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1" w:right="19"/>
        <w:jc w:val="center"/>
        <w:rPr>
          <w:rStyle w:val="ab"/>
          <w:rFonts w:ascii="Arial" w:hAnsi="Arial" w:cs="Arial"/>
          <w:color w:val="231F20"/>
          <w:spacing w:val="-1"/>
          <w:sz w:val="22"/>
          <w:szCs w:val="22"/>
          <w:u w:color="231F20"/>
          <w:shd w:val="clear" w:color="auto" w:fill="4BACC6"/>
          <w:lang w:val="ru-RU"/>
        </w:rPr>
      </w:pPr>
    </w:p>
    <w:p w:rsidR="005E3BBB" w:rsidRPr="00F81DAA" w:rsidRDefault="00F81DAA">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1" w:right="19"/>
        <w:jc w:val="center"/>
        <w:rPr>
          <w:rFonts w:ascii="Arial" w:hAnsi="Arial" w:cs="Arial"/>
        </w:rPr>
      </w:pPr>
      <w:r w:rsidRPr="00F81DAA">
        <w:rPr>
          <w:rStyle w:val="ab"/>
          <w:rFonts w:ascii="Arial" w:hAnsi="Arial" w:cs="Arial"/>
          <w:sz w:val="28"/>
          <w:szCs w:val="28"/>
          <w:u w:color="000000"/>
          <w:shd w:val="clear" w:color="auto" w:fill="4BACC6"/>
        </w:rPr>
        <w:br w:type="page"/>
      </w:r>
    </w:p>
    <w:p w:rsidR="005E3BBB" w:rsidRPr="00D17411" w:rsidRDefault="00F81DAA">
      <w:pPr>
        <w:jc w:val="center"/>
        <w:rPr>
          <w:rStyle w:val="ab"/>
          <w:rFonts w:ascii="Arial" w:hAnsi="Arial" w:cs="Arial"/>
          <w:b/>
          <w:bCs/>
        </w:rPr>
      </w:pPr>
      <w:r w:rsidRPr="00D17411">
        <w:rPr>
          <w:rStyle w:val="ab"/>
          <w:rFonts w:ascii="Arial" w:hAnsi="Arial" w:cs="Arial"/>
          <w:b/>
          <w:bCs/>
        </w:rPr>
        <w:t xml:space="preserve">Приложение </w:t>
      </w:r>
      <w:r w:rsidR="00431E11" w:rsidRPr="00D17411">
        <w:rPr>
          <w:rStyle w:val="ab"/>
          <w:rFonts w:ascii="Arial" w:hAnsi="Arial" w:cs="Arial"/>
          <w:b/>
          <w:bCs/>
          <w:lang w:val="en-US"/>
        </w:rPr>
        <w:t>B</w:t>
      </w:r>
    </w:p>
    <w:p w:rsidR="005E3BBB" w:rsidRPr="00D17411" w:rsidRDefault="00F81DAA" w:rsidP="00D17411">
      <w:pPr>
        <w:spacing w:before="240"/>
        <w:jc w:val="center"/>
        <w:rPr>
          <w:rStyle w:val="ab"/>
          <w:rFonts w:ascii="Arial" w:hAnsi="Arial" w:cs="Arial"/>
          <w:b/>
          <w:bCs/>
        </w:rPr>
      </w:pPr>
      <w:r w:rsidRPr="00D17411">
        <w:rPr>
          <w:rStyle w:val="ab"/>
          <w:rFonts w:ascii="Arial" w:hAnsi="Arial" w:cs="Arial"/>
          <w:b/>
          <w:bCs/>
        </w:rPr>
        <w:t>(справочное)</w:t>
      </w:r>
    </w:p>
    <w:p w:rsidR="005E3BBB" w:rsidRPr="00D17411" w:rsidRDefault="005E3BBB">
      <w:pPr>
        <w:jc w:val="center"/>
        <w:rPr>
          <w:rStyle w:val="ab"/>
          <w:rFonts w:ascii="Arial" w:hAnsi="Arial" w:cs="Arial"/>
        </w:rPr>
      </w:pPr>
    </w:p>
    <w:p w:rsidR="005E3BBB" w:rsidRPr="00D17411" w:rsidRDefault="00F81DAA">
      <w:pPr>
        <w:jc w:val="center"/>
        <w:rPr>
          <w:rStyle w:val="ab"/>
          <w:rFonts w:ascii="Arial" w:hAnsi="Arial" w:cs="Arial"/>
          <w:b/>
          <w:bCs/>
        </w:rPr>
      </w:pPr>
      <w:r w:rsidRPr="00D17411">
        <w:rPr>
          <w:rStyle w:val="ab"/>
          <w:rFonts w:ascii="Arial" w:hAnsi="Arial" w:cs="Arial"/>
          <w:b/>
          <w:bCs/>
        </w:rPr>
        <w:t xml:space="preserve">Интерпретация </w:t>
      </w:r>
      <w:r w:rsidR="00595D5C">
        <w:rPr>
          <w:rStyle w:val="ab"/>
          <w:rFonts w:ascii="Arial" w:hAnsi="Arial" w:cs="Arial"/>
          <w:b/>
          <w:bCs/>
        </w:rPr>
        <w:t>результатов</w:t>
      </w:r>
      <w:r w:rsidRPr="00D17411">
        <w:rPr>
          <w:rStyle w:val="ab"/>
          <w:rFonts w:ascii="Arial" w:hAnsi="Arial" w:cs="Arial"/>
          <w:b/>
          <w:bCs/>
        </w:rPr>
        <w:t xml:space="preserve"> сканирования и классов символ</w:t>
      </w:r>
      <w:r w:rsidR="00595D5C">
        <w:rPr>
          <w:rStyle w:val="ab"/>
          <w:rFonts w:ascii="Arial" w:hAnsi="Arial" w:cs="Arial"/>
          <w:b/>
          <w:bCs/>
        </w:rPr>
        <w:t>а</w:t>
      </w:r>
    </w:p>
    <w:p w:rsidR="005E3BBB" w:rsidRPr="00595D5C" w:rsidRDefault="005E3BBB" w:rsidP="00595D5C">
      <w:pPr>
        <w:spacing w:line="360" w:lineRule="auto"/>
        <w:ind w:firstLine="510"/>
        <w:jc w:val="both"/>
        <w:rPr>
          <w:rStyle w:val="ab"/>
          <w:rFonts w:ascii="Arial" w:hAnsi="Arial" w:cs="Arial"/>
          <w:sz w:val="22"/>
          <w:szCs w:val="22"/>
        </w:rPr>
      </w:pPr>
    </w:p>
    <w:p w:rsidR="005E3BBB" w:rsidRPr="00A566C4" w:rsidRDefault="00F81DAA" w:rsidP="00A566C4">
      <w:pPr>
        <w:spacing w:line="360" w:lineRule="auto"/>
        <w:ind w:firstLine="510"/>
        <w:jc w:val="both"/>
        <w:rPr>
          <w:rStyle w:val="ab"/>
          <w:rFonts w:ascii="Arial" w:hAnsi="Arial" w:cs="Arial"/>
          <w:sz w:val="22"/>
          <w:szCs w:val="22"/>
        </w:rPr>
      </w:pPr>
      <w:r w:rsidRPr="00A566C4">
        <w:rPr>
          <w:rStyle w:val="ab"/>
          <w:rFonts w:ascii="Arial" w:hAnsi="Arial" w:cs="Arial"/>
          <w:sz w:val="22"/>
          <w:szCs w:val="22"/>
        </w:rPr>
        <w:t>В настоящем приложении приведены возможные причины низких классов многострочных и матричных символов.</w:t>
      </w:r>
    </w:p>
    <w:p w:rsidR="005E3BBB" w:rsidRPr="00A566C4" w:rsidRDefault="00F81DAA" w:rsidP="00A566C4">
      <w:pPr>
        <w:spacing w:line="360" w:lineRule="auto"/>
        <w:ind w:firstLine="510"/>
        <w:jc w:val="both"/>
        <w:rPr>
          <w:rStyle w:val="ab"/>
          <w:rFonts w:ascii="Arial" w:hAnsi="Arial" w:cs="Arial"/>
          <w:sz w:val="22"/>
          <w:szCs w:val="22"/>
        </w:rPr>
      </w:pPr>
      <w:r w:rsidRPr="00A566C4">
        <w:rPr>
          <w:rStyle w:val="ab"/>
          <w:rFonts w:ascii="Arial" w:hAnsi="Arial" w:cs="Arial"/>
          <w:sz w:val="22"/>
          <w:szCs w:val="22"/>
        </w:rPr>
        <w:t xml:space="preserve">В таблице </w:t>
      </w:r>
      <w:r w:rsidR="002E0464" w:rsidRPr="00595D5C">
        <w:rPr>
          <w:rStyle w:val="ab"/>
          <w:rFonts w:ascii="Arial" w:hAnsi="Arial" w:cs="Arial"/>
          <w:sz w:val="22"/>
          <w:szCs w:val="22"/>
        </w:rPr>
        <w:t>B</w:t>
      </w:r>
      <w:r w:rsidRPr="00A566C4">
        <w:rPr>
          <w:rStyle w:val="ab"/>
          <w:rFonts w:ascii="Arial" w:hAnsi="Arial" w:cs="Arial"/>
          <w:sz w:val="22"/>
          <w:szCs w:val="22"/>
        </w:rPr>
        <w:t xml:space="preserve">.1 приведены возможные причины низких значений классов или брака для указанных параметров, которые </w:t>
      </w:r>
      <w:r w:rsidR="00595D5C">
        <w:rPr>
          <w:rStyle w:val="ab"/>
          <w:rFonts w:ascii="Arial" w:hAnsi="Arial" w:cs="Arial"/>
          <w:sz w:val="22"/>
          <w:szCs w:val="22"/>
        </w:rPr>
        <w:t xml:space="preserve">могут </w:t>
      </w:r>
      <w:r w:rsidRPr="00A566C4">
        <w:rPr>
          <w:rStyle w:val="ab"/>
          <w:rFonts w:ascii="Arial" w:hAnsi="Arial" w:cs="Arial"/>
          <w:sz w:val="22"/>
          <w:szCs w:val="22"/>
        </w:rPr>
        <w:t>совпадать или отличаться для двух видов двумерных символов.</w:t>
      </w:r>
    </w:p>
    <w:p w:rsidR="005E3BBB" w:rsidRPr="00A566C4" w:rsidRDefault="00A97192" w:rsidP="00A97192">
      <w:pPr>
        <w:spacing w:line="360" w:lineRule="auto"/>
        <w:jc w:val="both"/>
        <w:rPr>
          <w:rStyle w:val="ab"/>
          <w:rFonts w:ascii="Arial" w:hAnsi="Arial" w:cs="Arial"/>
          <w:sz w:val="22"/>
          <w:szCs w:val="22"/>
        </w:rPr>
      </w:pPr>
      <w:r>
        <w:rPr>
          <w:rStyle w:val="ab"/>
          <w:rFonts w:ascii="Arial" w:hAnsi="Arial" w:cs="Arial"/>
          <w:spacing w:val="40"/>
          <w:sz w:val="22"/>
          <w:szCs w:val="22"/>
        </w:rPr>
        <w:t xml:space="preserve">  </w:t>
      </w:r>
      <w:r w:rsidRPr="005B7E2A">
        <w:rPr>
          <w:rStyle w:val="ab"/>
          <w:rFonts w:ascii="Arial" w:hAnsi="Arial" w:cs="Arial"/>
          <w:spacing w:val="40"/>
          <w:sz w:val="22"/>
          <w:szCs w:val="22"/>
        </w:rPr>
        <w:t>Таблица</w:t>
      </w:r>
      <w:r w:rsidR="00F81DAA" w:rsidRPr="00A566C4">
        <w:rPr>
          <w:rStyle w:val="ab"/>
          <w:rFonts w:ascii="Arial" w:hAnsi="Arial" w:cs="Arial"/>
          <w:sz w:val="22"/>
          <w:szCs w:val="22"/>
        </w:rPr>
        <w:t xml:space="preserve"> </w:t>
      </w:r>
      <w:r w:rsidR="002E0464" w:rsidRPr="00595D5C">
        <w:rPr>
          <w:rStyle w:val="ab"/>
          <w:rFonts w:ascii="Arial" w:hAnsi="Arial" w:cs="Arial"/>
          <w:sz w:val="22"/>
          <w:szCs w:val="22"/>
        </w:rPr>
        <w:t>B</w:t>
      </w:r>
      <w:r w:rsidR="00F81DAA" w:rsidRPr="00A566C4">
        <w:rPr>
          <w:rStyle w:val="ab"/>
          <w:rFonts w:ascii="Arial" w:hAnsi="Arial" w:cs="Arial"/>
          <w:sz w:val="22"/>
          <w:szCs w:val="22"/>
        </w:rPr>
        <w:t>.1 – Возможные причины низких классов</w:t>
      </w:r>
    </w:p>
    <w:tbl>
      <w:tblPr>
        <w:tblStyle w:val="TableNormal"/>
        <w:tblW w:w="95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3907"/>
        <w:gridCol w:w="3831"/>
      </w:tblGrid>
      <w:tr w:rsidR="005E3BBB" w:rsidRPr="00431E11" w:rsidTr="00DA6672">
        <w:trPr>
          <w:trHeight w:val="318"/>
        </w:trPr>
        <w:tc>
          <w:tcPr>
            <w:tcW w:w="1843"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00" w:lineRule="auto"/>
              <w:ind w:left="57"/>
              <w:jc w:val="center"/>
              <w:rPr>
                <w:rFonts w:ascii="Arial" w:hAnsi="Arial" w:cs="Arial"/>
                <w:sz w:val="22"/>
                <w:szCs w:val="22"/>
              </w:rPr>
            </w:pPr>
            <w:r w:rsidRPr="00A566C4">
              <w:rPr>
                <w:rStyle w:val="ab"/>
                <w:rFonts w:ascii="Arial" w:hAnsi="Arial" w:cs="Arial"/>
                <w:sz w:val="22"/>
                <w:szCs w:val="22"/>
              </w:rPr>
              <w:t>Параметр</w:t>
            </w:r>
          </w:p>
        </w:tc>
        <w:tc>
          <w:tcPr>
            <w:tcW w:w="390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00" w:lineRule="auto"/>
              <w:ind w:left="57"/>
              <w:jc w:val="center"/>
              <w:rPr>
                <w:rFonts w:ascii="Arial" w:hAnsi="Arial" w:cs="Arial"/>
                <w:sz w:val="22"/>
                <w:szCs w:val="22"/>
              </w:rPr>
            </w:pPr>
            <w:r w:rsidRPr="00A566C4">
              <w:rPr>
                <w:rStyle w:val="ab"/>
                <w:rFonts w:ascii="Arial" w:hAnsi="Arial" w:cs="Arial"/>
                <w:sz w:val="22"/>
                <w:szCs w:val="22"/>
              </w:rPr>
              <w:t>Многострочные символы</w:t>
            </w:r>
          </w:p>
        </w:tc>
        <w:tc>
          <w:tcPr>
            <w:tcW w:w="383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00" w:lineRule="auto"/>
              <w:ind w:left="57"/>
              <w:jc w:val="center"/>
              <w:rPr>
                <w:rFonts w:ascii="Arial" w:hAnsi="Arial" w:cs="Arial"/>
                <w:sz w:val="22"/>
                <w:szCs w:val="22"/>
              </w:rPr>
            </w:pPr>
            <w:r w:rsidRPr="00A566C4">
              <w:rPr>
                <w:rStyle w:val="ab"/>
                <w:rFonts w:ascii="Arial" w:hAnsi="Arial" w:cs="Arial"/>
                <w:sz w:val="22"/>
                <w:szCs w:val="22"/>
              </w:rPr>
              <w:t>Матричные символы</w:t>
            </w:r>
          </w:p>
        </w:tc>
      </w:tr>
      <w:tr w:rsidR="00D44529" w:rsidRPr="00431E11" w:rsidTr="00D44529">
        <w:trPr>
          <w:trHeight w:val="8868"/>
        </w:trPr>
        <w:tc>
          <w:tcPr>
            <w:tcW w:w="1843"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Контраст символа</w:t>
            </w:r>
          </w:p>
        </w:tc>
        <w:tc>
          <w:tcPr>
            <w:tcW w:w="3907" w:type="dxa"/>
            <w:tcBorders>
              <w:top w:val="doub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Низкие значения коэффициента отражения подложки или светлых модулей, обусловленные следующими факторами:</w:t>
            </w:r>
          </w:p>
          <w:p w:rsidR="00D44529" w:rsidRPr="00A566C4" w:rsidRDefault="00D44529" w:rsidP="00DF05DF">
            <w:pPr>
              <w:numPr>
                <w:ilvl w:val="0"/>
                <w:numId w:val="37"/>
              </w:numPr>
              <w:tabs>
                <w:tab w:val="left" w:pos="556"/>
                <w:tab w:val="num" w:pos="708"/>
              </w:tabs>
              <w:spacing w:line="300" w:lineRule="auto"/>
              <w:ind w:left="0" w:firstLine="236"/>
              <w:jc w:val="both"/>
              <w:rPr>
                <w:rFonts w:ascii="Arial" w:hAnsi="Arial" w:cs="Arial"/>
                <w:sz w:val="22"/>
                <w:szCs w:val="22"/>
              </w:rPr>
            </w:pPr>
            <w:r w:rsidRPr="00A566C4">
              <w:rPr>
                <w:rStyle w:val="ab"/>
                <w:rFonts w:ascii="Arial" w:hAnsi="Arial" w:cs="Arial"/>
                <w:sz w:val="22"/>
                <w:szCs w:val="22"/>
              </w:rPr>
              <w:t>несоответствующая подлож</w:t>
            </w:r>
            <w:r>
              <w:rPr>
                <w:rStyle w:val="ab"/>
                <w:rFonts w:ascii="Arial" w:hAnsi="Arial" w:cs="Arial"/>
                <w:sz w:val="22"/>
                <w:szCs w:val="22"/>
              </w:rPr>
              <w:t>-</w:t>
            </w:r>
            <w:r w:rsidRPr="00A566C4">
              <w:rPr>
                <w:rStyle w:val="ab"/>
                <w:rFonts w:ascii="Arial" w:hAnsi="Arial" w:cs="Arial"/>
                <w:sz w:val="22"/>
                <w:szCs w:val="22"/>
              </w:rPr>
              <w:t xml:space="preserve">ка, например голубая бумага при </w:t>
            </w:r>
            <w:r>
              <w:rPr>
                <w:rStyle w:val="ab"/>
                <w:rFonts w:ascii="Arial" w:hAnsi="Arial" w:cs="Arial"/>
                <w:sz w:val="22"/>
                <w:szCs w:val="22"/>
              </w:rPr>
              <w:t xml:space="preserve">оптическом </w:t>
            </w:r>
            <w:r w:rsidRPr="00A566C4">
              <w:rPr>
                <w:rStyle w:val="ab"/>
                <w:rFonts w:ascii="Arial" w:hAnsi="Arial" w:cs="Arial"/>
                <w:sz w:val="22"/>
                <w:szCs w:val="22"/>
              </w:rPr>
              <w:t>излучении в красной области спектра;</w:t>
            </w:r>
          </w:p>
          <w:p w:rsidR="00D44529" w:rsidRPr="00A566C4" w:rsidRDefault="00D44529" w:rsidP="00DF05DF">
            <w:pPr>
              <w:numPr>
                <w:ilvl w:val="0"/>
                <w:numId w:val="39"/>
              </w:numPr>
              <w:tabs>
                <w:tab w:val="left" w:pos="556"/>
              </w:tabs>
              <w:spacing w:line="300" w:lineRule="auto"/>
              <w:ind w:left="0" w:firstLine="340"/>
              <w:jc w:val="both"/>
              <w:rPr>
                <w:rFonts w:ascii="Arial" w:hAnsi="Arial" w:cs="Arial"/>
                <w:sz w:val="22"/>
                <w:szCs w:val="22"/>
              </w:rPr>
            </w:pPr>
            <w:r w:rsidRPr="00A566C4">
              <w:rPr>
                <w:rStyle w:val="ab"/>
                <w:rFonts w:ascii="Arial" w:hAnsi="Arial" w:cs="Arial"/>
                <w:sz w:val="22"/>
                <w:szCs w:val="22"/>
              </w:rPr>
              <w:t xml:space="preserve">глянцевое </w:t>
            </w:r>
            <w:r>
              <w:rPr>
                <w:rStyle w:val="ab"/>
                <w:rFonts w:ascii="Arial" w:hAnsi="Arial" w:cs="Arial"/>
                <w:sz w:val="22"/>
                <w:szCs w:val="22"/>
              </w:rPr>
              <w:t>ламинирование/</w:t>
            </w:r>
            <w:r w:rsidRPr="00A566C4">
              <w:rPr>
                <w:rStyle w:val="ab"/>
                <w:rFonts w:ascii="Arial" w:hAnsi="Arial" w:cs="Arial"/>
                <w:sz w:val="22"/>
                <w:szCs w:val="22"/>
              </w:rPr>
              <w:t xml:space="preserve"> внешне</w:t>
            </w:r>
            <w:r>
              <w:rPr>
                <w:rStyle w:val="ab"/>
                <w:rFonts w:ascii="Arial" w:hAnsi="Arial" w:cs="Arial"/>
                <w:sz w:val="22"/>
                <w:szCs w:val="22"/>
              </w:rPr>
              <w:t>е</w:t>
            </w:r>
            <w:r w:rsidRPr="00A566C4">
              <w:rPr>
                <w:rStyle w:val="ab"/>
                <w:rFonts w:ascii="Arial" w:hAnsi="Arial" w:cs="Arial"/>
                <w:sz w:val="22"/>
                <w:szCs w:val="22"/>
              </w:rPr>
              <w:t xml:space="preserve"> покрытие;</w:t>
            </w:r>
          </w:p>
          <w:p w:rsidR="00D44529" w:rsidRPr="00A566C4" w:rsidRDefault="00D44529" w:rsidP="00DF05DF">
            <w:pPr>
              <w:numPr>
                <w:ilvl w:val="0"/>
                <w:numId w:val="41"/>
              </w:numPr>
              <w:tabs>
                <w:tab w:val="left" w:pos="556"/>
              </w:tabs>
              <w:spacing w:line="300" w:lineRule="auto"/>
              <w:ind w:left="0" w:firstLine="340"/>
              <w:jc w:val="both"/>
              <w:rPr>
                <w:rFonts w:ascii="Arial" w:hAnsi="Arial" w:cs="Arial"/>
                <w:sz w:val="22"/>
                <w:szCs w:val="22"/>
              </w:rPr>
            </w:pPr>
            <w:r w:rsidRPr="00A566C4">
              <w:rPr>
                <w:rStyle w:val="ab"/>
                <w:rFonts w:ascii="Arial" w:hAnsi="Arial" w:cs="Arial"/>
                <w:sz w:val="22"/>
                <w:szCs w:val="22"/>
              </w:rPr>
              <w:t>несоответствующий угол па</w:t>
            </w:r>
            <w:r>
              <w:rPr>
                <w:rStyle w:val="ab"/>
                <w:rFonts w:ascii="Arial" w:hAnsi="Arial" w:cs="Arial"/>
                <w:sz w:val="22"/>
                <w:szCs w:val="22"/>
              </w:rPr>
              <w:t>-</w:t>
            </w:r>
            <w:r w:rsidRPr="00A566C4">
              <w:rPr>
                <w:rStyle w:val="ab"/>
                <w:rFonts w:ascii="Arial" w:hAnsi="Arial" w:cs="Arial"/>
                <w:sz w:val="22"/>
                <w:szCs w:val="22"/>
              </w:rPr>
              <w:t xml:space="preserve">дения </w:t>
            </w:r>
            <w:r>
              <w:rPr>
                <w:rStyle w:val="ab"/>
                <w:rFonts w:ascii="Arial" w:hAnsi="Arial" w:cs="Arial"/>
                <w:sz w:val="22"/>
                <w:szCs w:val="22"/>
              </w:rPr>
              <w:t xml:space="preserve">оптического </w:t>
            </w:r>
            <w:r w:rsidRPr="00A566C4">
              <w:rPr>
                <w:rStyle w:val="ab"/>
                <w:rFonts w:ascii="Arial" w:hAnsi="Arial" w:cs="Arial"/>
                <w:sz w:val="22"/>
                <w:szCs w:val="22"/>
              </w:rPr>
              <w:t>излучения (для символов при прямом маркировании изделий).</w:t>
            </w:r>
          </w:p>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Высокие значения коэффициен</w:t>
            </w:r>
            <w:r>
              <w:rPr>
                <w:rStyle w:val="ab"/>
                <w:rFonts w:ascii="Arial" w:hAnsi="Arial" w:cs="Arial"/>
                <w:sz w:val="22"/>
                <w:szCs w:val="22"/>
              </w:rPr>
              <w:t>-</w:t>
            </w:r>
            <w:r w:rsidRPr="00A566C4">
              <w:rPr>
                <w:rStyle w:val="ab"/>
                <w:rFonts w:ascii="Arial" w:hAnsi="Arial" w:cs="Arial"/>
                <w:sz w:val="22"/>
                <w:szCs w:val="22"/>
              </w:rPr>
              <w:t>тов отражения темных модулей, обусловленные следующими факторами:</w:t>
            </w:r>
          </w:p>
          <w:p w:rsidR="00D44529" w:rsidRPr="00DF05DF" w:rsidRDefault="00D44529" w:rsidP="00DF05DF">
            <w:pPr>
              <w:numPr>
                <w:ilvl w:val="0"/>
                <w:numId w:val="41"/>
              </w:numPr>
              <w:tabs>
                <w:tab w:val="left" w:pos="556"/>
              </w:tabs>
              <w:spacing w:line="300" w:lineRule="auto"/>
              <w:ind w:left="0" w:firstLine="340"/>
              <w:jc w:val="both"/>
              <w:rPr>
                <w:rStyle w:val="ab"/>
              </w:rPr>
            </w:pPr>
            <w:r w:rsidRPr="00A566C4">
              <w:rPr>
                <w:rStyle w:val="ab"/>
                <w:rFonts w:ascii="Arial" w:hAnsi="Arial" w:cs="Arial"/>
                <w:sz w:val="22"/>
                <w:szCs w:val="22"/>
              </w:rPr>
              <w:t>низкое поглощение падающе</w:t>
            </w:r>
            <w:r>
              <w:rPr>
                <w:rStyle w:val="ab"/>
                <w:rFonts w:ascii="Arial" w:hAnsi="Arial" w:cs="Arial"/>
                <w:sz w:val="22"/>
                <w:szCs w:val="22"/>
              </w:rPr>
              <w:t>-</w:t>
            </w:r>
            <w:r w:rsidRPr="00A566C4">
              <w:rPr>
                <w:rStyle w:val="ab"/>
                <w:rFonts w:ascii="Arial" w:hAnsi="Arial" w:cs="Arial"/>
                <w:sz w:val="22"/>
                <w:szCs w:val="22"/>
              </w:rPr>
              <w:t xml:space="preserve">го </w:t>
            </w:r>
            <w:r>
              <w:rPr>
                <w:rStyle w:val="ab"/>
                <w:rFonts w:ascii="Arial" w:hAnsi="Arial" w:cs="Arial"/>
                <w:sz w:val="22"/>
                <w:szCs w:val="22"/>
              </w:rPr>
              <w:t>оптического</w:t>
            </w:r>
            <w:r w:rsidRPr="00A566C4">
              <w:rPr>
                <w:rStyle w:val="ab"/>
                <w:rFonts w:ascii="Arial" w:hAnsi="Arial" w:cs="Arial"/>
                <w:sz w:val="22"/>
                <w:szCs w:val="22"/>
              </w:rPr>
              <w:t xml:space="preserve"> излучения краской для печати (несоответствие фактуры/цвета);</w:t>
            </w:r>
          </w:p>
          <w:p w:rsidR="00D44529" w:rsidRPr="00DF05DF" w:rsidRDefault="00D44529" w:rsidP="00DF05DF">
            <w:pPr>
              <w:numPr>
                <w:ilvl w:val="0"/>
                <w:numId w:val="41"/>
              </w:numPr>
              <w:tabs>
                <w:tab w:val="left" w:pos="556"/>
              </w:tabs>
              <w:spacing w:line="300" w:lineRule="auto"/>
              <w:ind w:left="0" w:firstLine="340"/>
              <w:jc w:val="both"/>
              <w:rPr>
                <w:rStyle w:val="ab"/>
              </w:rPr>
            </w:pPr>
            <w:r w:rsidRPr="00A566C4">
              <w:rPr>
                <w:rStyle w:val="ab"/>
                <w:rFonts w:ascii="Arial" w:hAnsi="Arial" w:cs="Arial"/>
                <w:sz w:val="22"/>
                <w:szCs w:val="22"/>
              </w:rPr>
              <w:t>недостаточное покрытие крас</w:t>
            </w:r>
            <w:r>
              <w:rPr>
                <w:rStyle w:val="ab"/>
                <w:rFonts w:ascii="Arial" w:hAnsi="Arial" w:cs="Arial"/>
                <w:sz w:val="22"/>
                <w:szCs w:val="22"/>
              </w:rPr>
              <w:t>-</w:t>
            </w:r>
            <w:r w:rsidRPr="00A566C4">
              <w:rPr>
                <w:rStyle w:val="ab"/>
                <w:rFonts w:ascii="Arial" w:hAnsi="Arial" w:cs="Arial"/>
                <w:sz w:val="22"/>
                <w:szCs w:val="22"/>
              </w:rPr>
              <w:t>кой при печати (например, отсут</w:t>
            </w:r>
            <w:r>
              <w:rPr>
                <w:rStyle w:val="ab"/>
                <w:rFonts w:ascii="Arial" w:hAnsi="Arial" w:cs="Arial"/>
                <w:sz w:val="22"/>
                <w:szCs w:val="22"/>
              </w:rPr>
              <w:t>-</w:t>
            </w:r>
            <w:r w:rsidRPr="00A566C4">
              <w:rPr>
                <w:rStyle w:val="ab"/>
                <w:rFonts w:ascii="Arial" w:hAnsi="Arial" w:cs="Arial"/>
                <w:sz w:val="22"/>
                <w:szCs w:val="22"/>
              </w:rPr>
              <w:t>ствие перекрытия точек в точечном рисунке);</w:t>
            </w:r>
          </w:p>
          <w:p w:rsidR="00D44529" w:rsidRPr="00A566C4" w:rsidRDefault="00D44529" w:rsidP="00A97192">
            <w:pPr>
              <w:numPr>
                <w:ilvl w:val="0"/>
                <w:numId w:val="46"/>
              </w:numPr>
              <w:spacing w:line="300" w:lineRule="auto"/>
              <w:ind w:left="0" w:firstLine="340"/>
              <w:jc w:val="both"/>
              <w:rPr>
                <w:rFonts w:ascii="Arial" w:hAnsi="Arial" w:cs="Arial"/>
                <w:sz w:val="22"/>
                <w:szCs w:val="22"/>
              </w:rPr>
            </w:pPr>
            <w:r w:rsidRPr="00A566C4">
              <w:rPr>
                <w:rStyle w:val="ab"/>
                <w:rFonts w:ascii="Arial" w:hAnsi="Arial" w:cs="Arial"/>
                <w:sz w:val="22"/>
                <w:szCs w:val="22"/>
              </w:rPr>
              <w:t>несоответствующий угол па</w:t>
            </w:r>
            <w:r>
              <w:rPr>
                <w:rStyle w:val="ab"/>
                <w:rFonts w:ascii="Arial" w:hAnsi="Arial" w:cs="Arial"/>
                <w:sz w:val="22"/>
                <w:szCs w:val="22"/>
              </w:rPr>
              <w:t>-</w:t>
            </w:r>
            <w:r w:rsidRPr="00A566C4">
              <w:rPr>
                <w:rStyle w:val="ab"/>
                <w:rFonts w:ascii="Arial" w:hAnsi="Arial" w:cs="Arial"/>
                <w:sz w:val="22"/>
                <w:szCs w:val="22"/>
              </w:rPr>
              <w:t>дения излучения (для символов при прямом маркировании изделий)</w:t>
            </w:r>
          </w:p>
        </w:tc>
        <w:tc>
          <w:tcPr>
            <w:tcW w:w="3831" w:type="dxa"/>
            <w:tcBorders>
              <w:top w:val="doub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Низкие значения коэффициента отражения подложки или светлых модулей, обусловленные следую</w:t>
            </w:r>
            <w:r>
              <w:rPr>
                <w:rStyle w:val="ab"/>
                <w:rFonts w:ascii="Arial" w:hAnsi="Arial" w:cs="Arial"/>
                <w:sz w:val="22"/>
                <w:szCs w:val="22"/>
              </w:rPr>
              <w:t>-</w:t>
            </w:r>
            <w:r w:rsidRPr="00A566C4">
              <w:rPr>
                <w:rStyle w:val="ab"/>
                <w:rFonts w:ascii="Arial" w:hAnsi="Arial" w:cs="Arial"/>
                <w:sz w:val="22"/>
                <w:szCs w:val="22"/>
              </w:rPr>
              <w:t>щими факторами:</w:t>
            </w:r>
          </w:p>
          <w:p w:rsidR="00D44529" w:rsidRPr="00A97192" w:rsidRDefault="00D44529" w:rsidP="00A97192">
            <w:pPr>
              <w:numPr>
                <w:ilvl w:val="0"/>
                <w:numId w:val="37"/>
              </w:numPr>
              <w:tabs>
                <w:tab w:val="left" w:pos="556"/>
                <w:tab w:val="num" w:pos="708"/>
              </w:tabs>
              <w:spacing w:line="300" w:lineRule="auto"/>
              <w:ind w:left="0" w:firstLine="236"/>
              <w:jc w:val="both"/>
              <w:rPr>
                <w:rStyle w:val="ab"/>
              </w:rPr>
            </w:pPr>
            <w:r w:rsidRPr="00A566C4">
              <w:rPr>
                <w:rStyle w:val="ab"/>
                <w:rFonts w:ascii="Arial" w:hAnsi="Arial" w:cs="Arial"/>
                <w:sz w:val="22"/>
                <w:szCs w:val="22"/>
              </w:rPr>
              <w:t>несоответствующая подлож</w:t>
            </w:r>
            <w:r>
              <w:rPr>
                <w:rStyle w:val="ab"/>
                <w:rFonts w:ascii="Arial" w:hAnsi="Arial" w:cs="Arial"/>
                <w:sz w:val="22"/>
                <w:szCs w:val="22"/>
              </w:rPr>
              <w:t>-</w:t>
            </w:r>
            <w:r w:rsidRPr="00A566C4">
              <w:rPr>
                <w:rStyle w:val="ab"/>
                <w:rFonts w:ascii="Arial" w:hAnsi="Arial" w:cs="Arial"/>
                <w:sz w:val="22"/>
                <w:szCs w:val="22"/>
              </w:rPr>
              <w:t>ка, например голубая бумага при излучении в красной области спектра;</w:t>
            </w:r>
          </w:p>
          <w:p w:rsidR="00D44529" w:rsidRPr="00A97192" w:rsidRDefault="00D44529" w:rsidP="00A97192">
            <w:pPr>
              <w:numPr>
                <w:ilvl w:val="0"/>
                <w:numId w:val="39"/>
              </w:numPr>
              <w:tabs>
                <w:tab w:val="left" w:pos="556"/>
              </w:tabs>
              <w:spacing w:line="300" w:lineRule="auto"/>
              <w:ind w:left="0" w:firstLine="340"/>
              <w:jc w:val="both"/>
              <w:rPr>
                <w:rStyle w:val="ab"/>
              </w:rPr>
            </w:pPr>
            <w:r w:rsidRPr="00A566C4">
              <w:rPr>
                <w:rStyle w:val="ab"/>
                <w:rFonts w:ascii="Arial" w:hAnsi="Arial" w:cs="Arial"/>
                <w:sz w:val="22"/>
                <w:szCs w:val="22"/>
              </w:rPr>
              <w:t xml:space="preserve">глянцевое </w:t>
            </w:r>
            <w:r>
              <w:rPr>
                <w:rStyle w:val="ab"/>
                <w:rFonts w:ascii="Arial" w:hAnsi="Arial" w:cs="Arial"/>
                <w:sz w:val="22"/>
                <w:szCs w:val="22"/>
              </w:rPr>
              <w:t>ламинирование/ внешнее покры</w:t>
            </w:r>
            <w:r w:rsidRPr="00A97192">
              <w:rPr>
                <w:rStyle w:val="ab"/>
                <w:rFonts w:ascii="Arial" w:hAnsi="Arial" w:cs="Arial"/>
                <w:sz w:val="22"/>
                <w:szCs w:val="22"/>
              </w:rPr>
              <w:t>тие</w:t>
            </w:r>
            <w:r w:rsidRPr="00A566C4">
              <w:rPr>
                <w:rStyle w:val="ab"/>
                <w:rFonts w:ascii="Arial" w:hAnsi="Arial" w:cs="Arial"/>
                <w:sz w:val="22"/>
                <w:szCs w:val="22"/>
              </w:rPr>
              <w:t>;</w:t>
            </w:r>
          </w:p>
          <w:p w:rsidR="00D44529" w:rsidRPr="00A97192" w:rsidRDefault="00D44529" w:rsidP="00A97192">
            <w:pPr>
              <w:numPr>
                <w:ilvl w:val="0"/>
                <w:numId w:val="41"/>
              </w:numPr>
              <w:tabs>
                <w:tab w:val="left" w:pos="556"/>
              </w:tabs>
              <w:spacing w:line="300" w:lineRule="auto"/>
              <w:ind w:left="0" w:firstLine="340"/>
              <w:jc w:val="both"/>
              <w:rPr>
                <w:rStyle w:val="ab"/>
              </w:rPr>
            </w:pPr>
            <w:r w:rsidRPr="00A566C4">
              <w:rPr>
                <w:rStyle w:val="ab"/>
                <w:rFonts w:ascii="Arial" w:hAnsi="Arial" w:cs="Arial"/>
                <w:sz w:val="22"/>
                <w:szCs w:val="22"/>
              </w:rPr>
              <w:t xml:space="preserve">несоответствующий угол падения </w:t>
            </w:r>
            <w:r>
              <w:rPr>
                <w:rStyle w:val="ab"/>
                <w:rFonts w:ascii="Arial" w:hAnsi="Arial" w:cs="Arial"/>
                <w:sz w:val="22"/>
                <w:szCs w:val="22"/>
              </w:rPr>
              <w:t xml:space="preserve">оптического </w:t>
            </w:r>
            <w:r w:rsidRPr="00A566C4">
              <w:rPr>
                <w:rStyle w:val="ab"/>
                <w:rFonts w:ascii="Arial" w:hAnsi="Arial" w:cs="Arial"/>
                <w:sz w:val="22"/>
                <w:szCs w:val="22"/>
              </w:rPr>
              <w:t>излучения (для символов при прямом маркировании изделий).</w:t>
            </w:r>
          </w:p>
          <w:p w:rsidR="00D44529" w:rsidRPr="00A566C4" w:rsidRDefault="00D44529"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Высокие значения коэффициен</w:t>
            </w:r>
            <w:r>
              <w:rPr>
                <w:rStyle w:val="ab"/>
                <w:rFonts w:ascii="Arial" w:hAnsi="Arial" w:cs="Arial"/>
                <w:sz w:val="22"/>
                <w:szCs w:val="22"/>
              </w:rPr>
              <w:t>-</w:t>
            </w:r>
            <w:r w:rsidRPr="00A566C4">
              <w:rPr>
                <w:rStyle w:val="ab"/>
                <w:rFonts w:ascii="Arial" w:hAnsi="Arial" w:cs="Arial"/>
                <w:sz w:val="22"/>
                <w:szCs w:val="22"/>
              </w:rPr>
              <w:t>тов отражения темных модулей, обусловленные следующими факторами:</w:t>
            </w:r>
          </w:p>
          <w:p w:rsidR="00D44529" w:rsidRPr="00A97192" w:rsidRDefault="00D44529" w:rsidP="00A97192">
            <w:pPr>
              <w:numPr>
                <w:ilvl w:val="0"/>
                <w:numId w:val="41"/>
              </w:numPr>
              <w:tabs>
                <w:tab w:val="left" w:pos="556"/>
              </w:tabs>
              <w:spacing w:line="300" w:lineRule="auto"/>
              <w:ind w:left="0" w:firstLine="340"/>
              <w:jc w:val="both"/>
              <w:rPr>
                <w:rStyle w:val="ab"/>
              </w:rPr>
            </w:pPr>
            <w:r w:rsidRPr="00A566C4">
              <w:rPr>
                <w:rStyle w:val="ab"/>
                <w:rFonts w:ascii="Arial" w:hAnsi="Arial" w:cs="Arial"/>
                <w:sz w:val="22"/>
                <w:szCs w:val="22"/>
              </w:rPr>
              <w:t>низкое поглощение падающе</w:t>
            </w:r>
            <w:r>
              <w:rPr>
                <w:rStyle w:val="ab"/>
                <w:rFonts w:ascii="Arial" w:hAnsi="Arial" w:cs="Arial"/>
                <w:sz w:val="22"/>
                <w:szCs w:val="22"/>
              </w:rPr>
              <w:t>-</w:t>
            </w:r>
            <w:r w:rsidRPr="00A566C4">
              <w:rPr>
                <w:rStyle w:val="ab"/>
                <w:rFonts w:ascii="Arial" w:hAnsi="Arial" w:cs="Arial"/>
                <w:sz w:val="22"/>
                <w:szCs w:val="22"/>
              </w:rPr>
              <w:t xml:space="preserve">го </w:t>
            </w:r>
            <w:r>
              <w:rPr>
                <w:rStyle w:val="ab"/>
                <w:rFonts w:ascii="Arial" w:hAnsi="Arial" w:cs="Arial"/>
                <w:sz w:val="22"/>
                <w:szCs w:val="22"/>
              </w:rPr>
              <w:t>оптического</w:t>
            </w:r>
            <w:r w:rsidRPr="00A566C4">
              <w:rPr>
                <w:rStyle w:val="ab"/>
                <w:rFonts w:ascii="Arial" w:hAnsi="Arial" w:cs="Arial"/>
                <w:sz w:val="22"/>
                <w:szCs w:val="22"/>
              </w:rPr>
              <w:t xml:space="preserve"> излучения краской для печати (несоответствие фактуры/цвета);</w:t>
            </w:r>
          </w:p>
          <w:p w:rsidR="00D44529" w:rsidRDefault="00D44529" w:rsidP="00595D5C">
            <w:pPr>
              <w:numPr>
                <w:ilvl w:val="0"/>
                <w:numId w:val="46"/>
              </w:numPr>
              <w:spacing w:line="300" w:lineRule="auto"/>
              <w:ind w:left="0" w:firstLine="340"/>
              <w:jc w:val="both"/>
              <w:rPr>
                <w:rStyle w:val="ab"/>
                <w:rFonts w:ascii="Arial" w:hAnsi="Arial" w:cs="Arial"/>
                <w:sz w:val="22"/>
                <w:szCs w:val="22"/>
              </w:rPr>
            </w:pPr>
            <w:r w:rsidRPr="00A566C4">
              <w:rPr>
                <w:rStyle w:val="ab"/>
                <w:rFonts w:ascii="Arial" w:hAnsi="Arial" w:cs="Arial"/>
                <w:sz w:val="22"/>
                <w:szCs w:val="22"/>
              </w:rPr>
              <w:t>недостаточное покрытие крас</w:t>
            </w:r>
            <w:r>
              <w:rPr>
                <w:rStyle w:val="ab"/>
                <w:rFonts w:ascii="Arial" w:hAnsi="Arial" w:cs="Arial"/>
                <w:sz w:val="22"/>
                <w:szCs w:val="22"/>
              </w:rPr>
              <w:t>-</w:t>
            </w:r>
            <w:r w:rsidRPr="00A566C4">
              <w:rPr>
                <w:rStyle w:val="ab"/>
                <w:rFonts w:ascii="Arial" w:hAnsi="Arial" w:cs="Arial"/>
                <w:sz w:val="22"/>
                <w:szCs w:val="22"/>
              </w:rPr>
              <w:t xml:space="preserve">кой при печати (например, отсутствие перекрытия точек в точечном рисунке); </w:t>
            </w:r>
          </w:p>
          <w:p w:rsidR="00D44529" w:rsidRPr="00A566C4" w:rsidRDefault="00D44529" w:rsidP="00595D5C">
            <w:pPr>
              <w:numPr>
                <w:ilvl w:val="0"/>
                <w:numId w:val="46"/>
              </w:numPr>
              <w:spacing w:line="300" w:lineRule="auto"/>
              <w:ind w:left="0" w:firstLine="340"/>
              <w:jc w:val="both"/>
              <w:rPr>
                <w:rFonts w:ascii="Arial" w:hAnsi="Arial" w:cs="Arial"/>
                <w:sz w:val="22"/>
                <w:szCs w:val="22"/>
              </w:rPr>
            </w:pPr>
            <w:r w:rsidRPr="00A566C4">
              <w:rPr>
                <w:rStyle w:val="ab"/>
                <w:rFonts w:ascii="Arial" w:hAnsi="Arial" w:cs="Arial"/>
                <w:sz w:val="22"/>
                <w:szCs w:val="22"/>
              </w:rPr>
              <w:t>несоответствующий угол па</w:t>
            </w:r>
            <w:r>
              <w:rPr>
                <w:rStyle w:val="ab"/>
                <w:rFonts w:ascii="Arial" w:hAnsi="Arial" w:cs="Arial"/>
                <w:sz w:val="22"/>
                <w:szCs w:val="22"/>
              </w:rPr>
              <w:t xml:space="preserve"> </w:t>
            </w:r>
            <w:r w:rsidRPr="00A566C4">
              <w:rPr>
                <w:rStyle w:val="ab"/>
                <w:rFonts w:ascii="Arial" w:hAnsi="Arial" w:cs="Arial"/>
                <w:sz w:val="22"/>
                <w:szCs w:val="22"/>
              </w:rPr>
              <w:t>дения излучения (для символов при прямом маркировании изделий)</w:t>
            </w:r>
          </w:p>
        </w:tc>
      </w:tr>
    </w:tbl>
    <w:p w:rsidR="00D44529" w:rsidRDefault="00D44529">
      <w:pPr>
        <w:rPr>
          <w:rStyle w:val="ab"/>
          <w:rFonts w:ascii="Arial" w:eastAsia="Arial Unicode MS" w:hAnsi="Arial" w:cs="Arial"/>
          <w:i/>
          <w:iCs/>
          <w:sz w:val="22"/>
          <w:szCs w:val="22"/>
        </w:rPr>
      </w:pPr>
    </w:p>
    <w:p w:rsidR="00D44529" w:rsidRDefault="00D44529">
      <w:pPr>
        <w:rPr>
          <w:rStyle w:val="ab"/>
          <w:rFonts w:ascii="Arial" w:eastAsia="Arial Unicode MS" w:hAnsi="Arial" w:cs="Arial"/>
          <w:i/>
          <w:iCs/>
          <w:sz w:val="22"/>
          <w:szCs w:val="22"/>
        </w:rPr>
      </w:pPr>
    </w:p>
    <w:p w:rsidR="005E3BBB" w:rsidRPr="00A566C4" w:rsidRDefault="00F81DAA">
      <w:pPr>
        <w:rPr>
          <w:rStyle w:val="ab"/>
          <w:rFonts w:ascii="Arial" w:hAnsi="Arial" w:cs="Arial"/>
          <w:sz w:val="22"/>
          <w:szCs w:val="22"/>
        </w:rPr>
      </w:pPr>
      <w:r w:rsidRPr="00A566C4">
        <w:rPr>
          <w:rStyle w:val="ab"/>
          <w:rFonts w:ascii="Arial" w:eastAsia="Arial Unicode MS" w:hAnsi="Arial" w:cs="Arial"/>
          <w:i/>
          <w:iCs/>
          <w:sz w:val="22"/>
          <w:szCs w:val="22"/>
        </w:rPr>
        <w:t>Продолжение таблицы</w:t>
      </w:r>
      <w:r w:rsidRPr="00A566C4">
        <w:rPr>
          <w:rStyle w:val="ab"/>
          <w:rFonts w:ascii="Arial" w:eastAsia="Arial Unicode MS" w:hAnsi="Arial" w:cs="Arial"/>
          <w:sz w:val="22"/>
          <w:szCs w:val="22"/>
        </w:rPr>
        <w:t xml:space="preserve"> </w:t>
      </w:r>
      <w:r w:rsidR="002E0464">
        <w:rPr>
          <w:rStyle w:val="ab"/>
          <w:rFonts w:ascii="Arial" w:eastAsia="Arial Unicode MS" w:hAnsi="Arial" w:cs="Arial"/>
          <w:i/>
          <w:iCs/>
          <w:sz w:val="22"/>
          <w:szCs w:val="22"/>
          <w:lang w:val="en-US"/>
        </w:rPr>
        <w:t>B</w:t>
      </w:r>
      <w:r w:rsidRPr="00A566C4">
        <w:rPr>
          <w:rStyle w:val="ab"/>
          <w:rFonts w:ascii="Arial" w:eastAsia="Arial Unicode MS" w:hAnsi="Arial" w:cs="Arial"/>
          <w:i/>
          <w:iCs/>
          <w:sz w:val="22"/>
          <w:szCs w:val="22"/>
        </w:rPr>
        <w:t>.1</w:t>
      </w:r>
    </w:p>
    <w:tbl>
      <w:tblPr>
        <w:tblStyle w:val="TableNormal"/>
        <w:tblW w:w="95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3907"/>
        <w:gridCol w:w="3831"/>
      </w:tblGrid>
      <w:tr w:rsidR="005E3BBB" w:rsidRPr="00431E11" w:rsidTr="00DA6672">
        <w:trPr>
          <w:trHeight w:val="300"/>
        </w:trPr>
        <w:tc>
          <w:tcPr>
            <w:tcW w:w="1843"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5E3BBB" w:rsidRPr="00A566C4" w:rsidRDefault="00F81DAA">
            <w:pPr>
              <w:rPr>
                <w:rFonts w:ascii="Arial" w:hAnsi="Arial" w:cs="Arial"/>
                <w:sz w:val="22"/>
                <w:szCs w:val="22"/>
              </w:rPr>
            </w:pPr>
            <w:r w:rsidRPr="00A566C4">
              <w:rPr>
                <w:rStyle w:val="ab"/>
                <w:rFonts w:ascii="Arial" w:hAnsi="Arial" w:cs="Arial"/>
                <w:sz w:val="22"/>
                <w:szCs w:val="22"/>
              </w:rPr>
              <w:t>Параметр</w:t>
            </w:r>
          </w:p>
        </w:tc>
        <w:tc>
          <w:tcPr>
            <w:tcW w:w="390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pPr>
              <w:widowControl w:val="0"/>
              <w:tabs>
                <w:tab w:val="left" w:pos="540"/>
              </w:tabs>
              <w:rPr>
                <w:rFonts w:ascii="Arial" w:hAnsi="Arial" w:cs="Arial"/>
                <w:sz w:val="22"/>
                <w:szCs w:val="22"/>
              </w:rPr>
            </w:pPr>
            <w:r w:rsidRPr="00A566C4">
              <w:rPr>
                <w:rStyle w:val="ab"/>
                <w:rFonts w:ascii="Arial" w:hAnsi="Arial" w:cs="Arial"/>
                <w:sz w:val="22"/>
                <w:szCs w:val="22"/>
              </w:rPr>
              <w:t>Многострочные символы</w:t>
            </w:r>
          </w:p>
        </w:tc>
        <w:tc>
          <w:tcPr>
            <w:tcW w:w="383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pPr>
              <w:widowControl w:val="0"/>
              <w:tabs>
                <w:tab w:val="left" w:pos="540"/>
              </w:tabs>
              <w:rPr>
                <w:rFonts w:ascii="Arial" w:hAnsi="Arial" w:cs="Arial"/>
                <w:sz w:val="22"/>
                <w:szCs w:val="22"/>
              </w:rPr>
            </w:pPr>
            <w:r w:rsidRPr="00A566C4">
              <w:rPr>
                <w:rStyle w:val="ab"/>
                <w:rFonts w:ascii="Arial" w:hAnsi="Arial" w:cs="Arial"/>
                <w:sz w:val="22"/>
                <w:szCs w:val="22"/>
              </w:rPr>
              <w:t>Матричные символы</w:t>
            </w:r>
          </w:p>
        </w:tc>
      </w:tr>
      <w:tr w:rsidR="00DA6672" w:rsidRPr="00431E11" w:rsidTr="00592383">
        <w:trPr>
          <w:trHeight w:val="1005"/>
        </w:trPr>
        <w:tc>
          <w:tcPr>
            <w:tcW w:w="1843"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6672" w:rsidRPr="00A566C4" w:rsidRDefault="00DA6672" w:rsidP="007071E0">
            <w:pPr>
              <w:spacing w:line="300" w:lineRule="auto"/>
              <w:ind w:firstLine="340"/>
              <w:jc w:val="both"/>
              <w:rPr>
                <w:rFonts w:ascii="Arial" w:hAnsi="Arial" w:cs="Arial"/>
                <w:sz w:val="22"/>
                <w:szCs w:val="22"/>
              </w:rPr>
            </w:pPr>
            <w:r w:rsidRPr="00A566C4">
              <w:rPr>
                <w:rStyle w:val="ab"/>
                <w:rFonts w:ascii="Arial" w:hAnsi="Arial" w:cs="Arial"/>
                <w:sz w:val="22"/>
                <w:szCs w:val="22"/>
              </w:rPr>
              <w:t>Декодирова</w:t>
            </w:r>
            <w:r w:rsidR="00592383">
              <w:rPr>
                <w:rStyle w:val="ab"/>
                <w:rFonts w:ascii="Arial" w:hAnsi="Arial" w:cs="Arial"/>
                <w:sz w:val="22"/>
                <w:szCs w:val="22"/>
              </w:rPr>
              <w:t>-</w:t>
            </w:r>
            <w:r w:rsidRPr="00A566C4">
              <w:rPr>
                <w:rStyle w:val="ab"/>
                <w:rFonts w:ascii="Arial" w:hAnsi="Arial" w:cs="Arial"/>
                <w:sz w:val="22"/>
                <w:szCs w:val="22"/>
              </w:rPr>
              <w:t>ние</w:t>
            </w:r>
          </w:p>
        </w:tc>
        <w:tc>
          <w:tcPr>
            <w:tcW w:w="3907" w:type="dxa"/>
            <w:tcBorders>
              <w:top w:val="doub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A6672" w:rsidRPr="00A566C4" w:rsidRDefault="00DA6672" w:rsidP="007071E0">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Несколько факторов – см. прочие параметры в таблице.</w:t>
            </w:r>
          </w:p>
          <w:p w:rsidR="00DA6672" w:rsidRPr="00A566C4" w:rsidRDefault="00DA6672" w:rsidP="007071E0">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Ошибки программного обеспече</w:t>
            </w:r>
            <w:r w:rsidR="002A06A1">
              <w:rPr>
                <w:rStyle w:val="ab"/>
                <w:rFonts w:ascii="Arial" w:hAnsi="Arial" w:cs="Arial"/>
                <w:sz w:val="22"/>
                <w:szCs w:val="22"/>
              </w:rPr>
              <w:t>-</w:t>
            </w:r>
            <w:r w:rsidRPr="00A566C4">
              <w:rPr>
                <w:rStyle w:val="ab"/>
                <w:rFonts w:ascii="Arial" w:hAnsi="Arial" w:cs="Arial"/>
                <w:sz w:val="22"/>
                <w:szCs w:val="22"/>
              </w:rPr>
              <w:t>ния устройства печати</w:t>
            </w:r>
          </w:p>
        </w:tc>
        <w:tc>
          <w:tcPr>
            <w:tcW w:w="3831" w:type="dxa"/>
            <w:tcBorders>
              <w:top w:val="doub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A6672" w:rsidRPr="00A566C4" w:rsidRDefault="00DA6672" w:rsidP="007071E0">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Несколько факторов – см. прочие параметры в таблице.</w:t>
            </w:r>
          </w:p>
          <w:p w:rsidR="00DA6672" w:rsidRPr="00A566C4" w:rsidRDefault="00DA6672" w:rsidP="007071E0">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Ошибки программного обеспе</w:t>
            </w:r>
            <w:r w:rsidR="002A06A1">
              <w:rPr>
                <w:rStyle w:val="ab"/>
                <w:rFonts w:ascii="Arial" w:hAnsi="Arial" w:cs="Arial"/>
                <w:sz w:val="22"/>
                <w:szCs w:val="22"/>
              </w:rPr>
              <w:t>-</w:t>
            </w:r>
            <w:r w:rsidRPr="00A566C4">
              <w:rPr>
                <w:rStyle w:val="ab"/>
                <w:rFonts w:ascii="Arial" w:hAnsi="Arial" w:cs="Arial"/>
                <w:sz w:val="22"/>
                <w:szCs w:val="22"/>
              </w:rPr>
              <w:t>чения устройства печати</w:t>
            </w:r>
          </w:p>
        </w:tc>
      </w:tr>
      <w:tr w:rsidR="005E3BBB" w:rsidRPr="00431E11" w:rsidTr="00592383">
        <w:trPr>
          <w:trHeight w:val="2264"/>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DA6672">
            <w:pPr>
              <w:spacing w:line="300" w:lineRule="auto"/>
              <w:ind w:firstLine="340"/>
              <w:jc w:val="both"/>
              <w:rPr>
                <w:rFonts w:ascii="Arial" w:hAnsi="Arial" w:cs="Arial"/>
                <w:sz w:val="22"/>
                <w:szCs w:val="22"/>
              </w:rPr>
            </w:pPr>
            <w:r w:rsidRPr="00A566C4">
              <w:rPr>
                <w:rStyle w:val="ab"/>
                <w:rFonts w:ascii="Arial" w:hAnsi="Arial" w:cs="Arial"/>
                <w:sz w:val="22"/>
                <w:szCs w:val="22"/>
              </w:rPr>
              <w:t>Неисполь-зованное исправление ошибок</w:t>
            </w:r>
          </w:p>
        </w:tc>
        <w:tc>
          <w:tcPr>
            <w:tcW w:w="390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Физическое повреждение (образование царапин, обрыв, стирание).</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Дефекты, обусловленные ошиб</w:t>
            </w:r>
            <w:r w:rsidR="002A06A1">
              <w:rPr>
                <w:rStyle w:val="ab"/>
                <w:rFonts w:ascii="Arial" w:hAnsi="Arial" w:cs="Arial"/>
                <w:sz w:val="22"/>
                <w:szCs w:val="22"/>
              </w:rPr>
              <w:t>-</w:t>
            </w:r>
            <w:r w:rsidRPr="00A566C4">
              <w:rPr>
                <w:rStyle w:val="ab"/>
                <w:rFonts w:ascii="Arial" w:hAnsi="Arial" w:cs="Arial"/>
                <w:sz w:val="22"/>
                <w:szCs w:val="22"/>
              </w:rPr>
              <w:t>ками в битах.</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Избыточное приращение при печати по одной и</w:t>
            </w:r>
            <w:r w:rsidR="00DA6672">
              <w:rPr>
                <w:rStyle w:val="ab"/>
                <w:rFonts w:ascii="Arial" w:hAnsi="Arial" w:cs="Arial"/>
                <w:sz w:val="22"/>
                <w:szCs w:val="22"/>
              </w:rPr>
              <w:t>ли</w:t>
            </w:r>
            <w:r w:rsidRPr="00A566C4">
              <w:rPr>
                <w:rStyle w:val="ab"/>
                <w:rFonts w:ascii="Arial" w:hAnsi="Arial" w:cs="Arial"/>
                <w:sz w:val="22"/>
                <w:szCs w:val="22"/>
              </w:rPr>
              <w:t xml:space="preserve"> дву</w:t>
            </w:r>
            <w:r w:rsidR="00DA6672">
              <w:rPr>
                <w:rStyle w:val="ab"/>
                <w:rFonts w:ascii="Arial" w:hAnsi="Arial" w:cs="Arial"/>
                <w:sz w:val="22"/>
                <w:szCs w:val="22"/>
              </w:rPr>
              <w:t>м</w:t>
            </w:r>
            <w:r w:rsidRPr="00A566C4">
              <w:rPr>
                <w:rStyle w:val="ab"/>
                <w:rFonts w:ascii="Arial" w:hAnsi="Arial" w:cs="Arial"/>
                <w:sz w:val="22"/>
                <w:szCs w:val="22"/>
              </w:rPr>
              <w:t xml:space="preserve"> ос</w:t>
            </w:r>
            <w:r w:rsidR="00DA6672">
              <w:rPr>
                <w:rStyle w:val="ab"/>
                <w:rFonts w:ascii="Arial" w:hAnsi="Arial" w:cs="Arial"/>
                <w:sz w:val="22"/>
                <w:szCs w:val="22"/>
              </w:rPr>
              <w:t>ям</w:t>
            </w:r>
            <w:r w:rsidRPr="00A566C4">
              <w:rPr>
                <w:rStyle w:val="ab"/>
                <w:rFonts w:ascii="Arial" w:hAnsi="Arial" w:cs="Arial"/>
                <w:sz w:val="22"/>
                <w:szCs w:val="22"/>
              </w:rPr>
              <w:t>.</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Местная деформация.</w:t>
            </w:r>
          </w:p>
          <w:p w:rsidR="005E3BBB" w:rsidRPr="00A566C4" w:rsidRDefault="00F81DAA"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Смещение модулей</w:t>
            </w:r>
          </w:p>
        </w:tc>
        <w:tc>
          <w:tcPr>
            <w:tcW w:w="383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Физическое повреждение (образование царапин, обрыв, стирание).</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Дефекты, обусловленные ошиб</w:t>
            </w:r>
            <w:r w:rsidR="002A06A1">
              <w:rPr>
                <w:rStyle w:val="ab"/>
                <w:rFonts w:ascii="Arial" w:hAnsi="Arial" w:cs="Arial"/>
                <w:sz w:val="22"/>
                <w:szCs w:val="22"/>
              </w:rPr>
              <w:t>-</w:t>
            </w:r>
            <w:r w:rsidRPr="00A566C4">
              <w:rPr>
                <w:rStyle w:val="ab"/>
                <w:rFonts w:ascii="Arial" w:hAnsi="Arial" w:cs="Arial"/>
                <w:sz w:val="22"/>
                <w:szCs w:val="22"/>
              </w:rPr>
              <w:t>ками в битах.</w:t>
            </w:r>
          </w:p>
          <w:p w:rsidR="002A06A1" w:rsidRDefault="00DA6672" w:rsidP="00595D5C">
            <w:pPr>
              <w:widowControl w:val="0"/>
              <w:spacing w:line="300" w:lineRule="auto"/>
              <w:ind w:firstLine="340"/>
              <w:jc w:val="both"/>
              <w:rPr>
                <w:rStyle w:val="ab"/>
                <w:rFonts w:ascii="Arial" w:hAnsi="Arial" w:cs="Arial"/>
                <w:sz w:val="22"/>
                <w:szCs w:val="22"/>
              </w:rPr>
            </w:pPr>
            <w:r w:rsidRPr="00DA6672">
              <w:rPr>
                <w:rStyle w:val="ab"/>
                <w:rFonts w:ascii="Arial" w:hAnsi="Arial" w:cs="Arial"/>
                <w:sz w:val="22"/>
                <w:szCs w:val="22"/>
              </w:rPr>
              <w:t>Избыточное приращение при печати по одной или двум осям</w:t>
            </w:r>
            <w:r w:rsidR="002A06A1">
              <w:rPr>
                <w:rStyle w:val="ab"/>
                <w:rFonts w:ascii="Arial" w:hAnsi="Arial" w:cs="Arial"/>
                <w:sz w:val="22"/>
                <w:szCs w:val="22"/>
              </w:rPr>
              <w:t>.</w:t>
            </w:r>
          </w:p>
          <w:p w:rsidR="005E3BBB" w:rsidRPr="00A566C4" w:rsidRDefault="00F81DAA"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Местная деформация.</w:t>
            </w:r>
          </w:p>
          <w:p w:rsidR="005E3BBB" w:rsidRPr="00A566C4" w:rsidRDefault="00F81DAA"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Смещение модулей</w:t>
            </w:r>
          </w:p>
        </w:tc>
      </w:tr>
      <w:tr w:rsidR="005E3BBB" w:rsidRPr="00431E11" w:rsidTr="00592383">
        <w:trPr>
          <w:trHeight w:val="998"/>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3BBB" w:rsidRPr="00A566C4" w:rsidRDefault="00F81DAA" w:rsidP="00595D5C">
            <w:pPr>
              <w:spacing w:line="300" w:lineRule="auto"/>
              <w:ind w:firstLine="340"/>
              <w:jc w:val="both"/>
              <w:rPr>
                <w:rFonts w:ascii="Arial" w:hAnsi="Arial" w:cs="Arial"/>
                <w:sz w:val="22"/>
                <w:szCs w:val="22"/>
              </w:rPr>
            </w:pPr>
            <w:r w:rsidRPr="00A566C4">
              <w:rPr>
                <w:rStyle w:val="ab"/>
                <w:rFonts w:ascii="Arial" w:hAnsi="Arial" w:cs="Arial"/>
                <w:sz w:val="22"/>
                <w:szCs w:val="22"/>
              </w:rPr>
              <w:t>Минималь</w:t>
            </w:r>
            <w:r w:rsidR="003C3EF9">
              <w:rPr>
                <w:rStyle w:val="ab"/>
                <w:rFonts w:ascii="Arial" w:hAnsi="Arial" w:cs="Arial"/>
                <w:sz w:val="22"/>
                <w:szCs w:val="22"/>
              </w:rPr>
              <w:t>-</w:t>
            </w:r>
            <w:r w:rsidRPr="00A566C4">
              <w:rPr>
                <w:rStyle w:val="ab"/>
                <w:rFonts w:ascii="Arial" w:hAnsi="Arial" w:cs="Arial"/>
                <w:sz w:val="22"/>
                <w:szCs w:val="22"/>
              </w:rPr>
              <w:t>ный коэффици</w:t>
            </w:r>
            <w:r w:rsidR="00592383">
              <w:rPr>
                <w:rStyle w:val="ab"/>
                <w:rFonts w:ascii="Arial" w:hAnsi="Arial" w:cs="Arial"/>
                <w:sz w:val="22"/>
                <w:szCs w:val="22"/>
              </w:rPr>
              <w:t>-</w:t>
            </w:r>
            <w:r w:rsidRPr="00A566C4">
              <w:rPr>
                <w:rStyle w:val="ab"/>
                <w:rFonts w:ascii="Arial" w:hAnsi="Arial" w:cs="Arial"/>
                <w:sz w:val="22"/>
                <w:szCs w:val="22"/>
              </w:rPr>
              <w:t>ент отражения (</w:t>
            </w:r>
            <w:r w:rsidRPr="00A566C4">
              <w:rPr>
                <w:rStyle w:val="ab"/>
                <w:rFonts w:ascii="Arial" w:hAnsi="Arial" w:cs="Arial"/>
                <w:i/>
                <w:iCs/>
                <w:sz w:val="22"/>
                <w:szCs w:val="22"/>
                <w:lang w:val="en-US"/>
              </w:rPr>
              <w:t>R</w:t>
            </w:r>
            <w:r w:rsidRPr="00DA6672">
              <w:rPr>
                <w:rStyle w:val="ab"/>
                <w:rFonts w:ascii="Arial" w:hAnsi="Arial" w:cs="Arial"/>
                <w:iCs/>
                <w:sz w:val="22"/>
                <w:szCs w:val="22"/>
                <w:vertAlign w:val="subscript"/>
                <w:lang w:val="en-US"/>
              </w:rPr>
              <w:t>min</w:t>
            </w:r>
            <w:r w:rsidRPr="003C3EF9">
              <w:rPr>
                <w:rStyle w:val="ab"/>
                <w:rFonts w:ascii="Arial" w:hAnsi="Arial" w:cs="Arial"/>
                <w:sz w:val="22"/>
                <w:szCs w:val="22"/>
              </w:rPr>
              <w:t>)</w:t>
            </w: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 xml:space="preserve">Коэффициент отражения для всех штрихов &gt; 0,5 </w:t>
            </w:r>
            <w:r w:rsidRPr="00A566C4">
              <w:rPr>
                <w:rStyle w:val="ab"/>
                <w:rFonts w:ascii="Arial" w:hAnsi="Arial" w:cs="Arial"/>
                <w:i/>
                <w:iCs/>
                <w:sz w:val="22"/>
                <w:szCs w:val="22"/>
              </w:rPr>
              <w:t>R</w:t>
            </w:r>
            <w:r w:rsidRPr="00FA0AE1">
              <w:rPr>
                <w:rStyle w:val="ab"/>
                <w:rFonts w:ascii="Arial" w:hAnsi="Arial" w:cs="Arial"/>
                <w:iCs/>
                <w:sz w:val="22"/>
                <w:szCs w:val="22"/>
                <w:vertAlign w:val="subscript"/>
              </w:rPr>
              <w:t>max</w:t>
            </w:r>
            <w:r w:rsidRPr="00FA0AE1">
              <w:rPr>
                <w:rStyle w:val="ab"/>
                <w:rFonts w:ascii="Arial" w:hAnsi="Arial" w:cs="Arial"/>
                <w:sz w:val="22"/>
                <w:szCs w:val="22"/>
              </w:rPr>
              <w:t xml:space="preserve"> </w:t>
            </w:r>
            <w:r w:rsidRPr="00A566C4">
              <w:rPr>
                <w:rStyle w:val="ab"/>
                <w:rFonts w:ascii="Arial" w:hAnsi="Arial" w:cs="Arial"/>
                <w:sz w:val="22"/>
                <w:szCs w:val="22"/>
              </w:rPr>
              <w:t xml:space="preserve"> (см. возможные причины, связанные с контрастом символа)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3BBB" w:rsidRPr="00A566C4" w:rsidRDefault="00DA6672" w:rsidP="00DA6672">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DA6672" w:rsidRPr="00431E11" w:rsidTr="00592383">
        <w:trPr>
          <w:trHeight w:val="2819"/>
        </w:trPr>
        <w:tc>
          <w:tcPr>
            <w:tcW w:w="184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A6672" w:rsidRPr="00A566C4" w:rsidRDefault="00DA6672" w:rsidP="00595D5C">
            <w:pPr>
              <w:spacing w:line="300" w:lineRule="auto"/>
              <w:ind w:firstLine="340"/>
              <w:jc w:val="both"/>
              <w:rPr>
                <w:rFonts w:ascii="Arial" w:hAnsi="Arial" w:cs="Arial"/>
                <w:sz w:val="22"/>
                <w:szCs w:val="22"/>
              </w:rPr>
            </w:pPr>
            <w:r w:rsidRPr="00A566C4">
              <w:rPr>
                <w:rStyle w:val="ab"/>
                <w:rFonts w:ascii="Arial" w:hAnsi="Arial" w:cs="Arial"/>
                <w:sz w:val="22"/>
                <w:szCs w:val="22"/>
              </w:rPr>
              <w:t>Минималь</w:t>
            </w:r>
            <w:r w:rsidR="003C3EF9">
              <w:rPr>
                <w:rStyle w:val="ab"/>
                <w:rFonts w:ascii="Arial" w:hAnsi="Arial" w:cs="Arial"/>
                <w:sz w:val="22"/>
                <w:szCs w:val="22"/>
              </w:rPr>
              <w:t>-</w:t>
            </w:r>
            <w:r w:rsidRPr="00A566C4">
              <w:rPr>
                <w:rStyle w:val="ab"/>
                <w:rFonts w:ascii="Arial" w:hAnsi="Arial" w:cs="Arial"/>
                <w:sz w:val="22"/>
                <w:szCs w:val="22"/>
              </w:rPr>
              <w:t>ный контраст края</w:t>
            </w:r>
          </w:p>
        </w:tc>
        <w:tc>
          <w:tcPr>
            <w:tcW w:w="390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A6672" w:rsidRPr="00A566C4" w:rsidRDefault="00DA6672"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Избыточное приращение/</w:t>
            </w:r>
            <w:r w:rsidR="002A06A1">
              <w:rPr>
                <w:rStyle w:val="ab"/>
                <w:rFonts w:ascii="Arial" w:hAnsi="Arial" w:cs="Arial"/>
                <w:sz w:val="22"/>
                <w:szCs w:val="22"/>
              </w:rPr>
              <w:t xml:space="preserve"> </w:t>
            </w:r>
            <w:r w:rsidRPr="00A566C4">
              <w:rPr>
                <w:rStyle w:val="ab"/>
                <w:rFonts w:ascii="Arial" w:hAnsi="Arial" w:cs="Arial"/>
                <w:sz w:val="22"/>
                <w:szCs w:val="22"/>
              </w:rPr>
              <w:t>сокращение при печати.</w:t>
            </w:r>
          </w:p>
          <w:p w:rsidR="00DA6672" w:rsidRPr="00A566C4" w:rsidRDefault="00DA6672"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Слишком большой размер измерительной апертуры.</w:t>
            </w:r>
          </w:p>
          <w:p w:rsidR="00DA6672" w:rsidRPr="00A566C4" w:rsidRDefault="00DA6672"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Неравномерность коэффициен</w:t>
            </w:r>
            <w:r w:rsidR="002A06A1">
              <w:rPr>
                <w:rStyle w:val="ab"/>
                <w:rFonts w:ascii="Arial" w:hAnsi="Arial" w:cs="Arial"/>
                <w:sz w:val="22"/>
                <w:szCs w:val="22"/>
              </w:rPr>
              <w:t>-</w:t>
            </w:r>
            <w:r w:rsidRPr="00A566C4">
              <w:rPr>
                <w:rStyle w:val="ab"/>
                <w:rFonts w:ascii="Arial" w:hAnsi="Arial" w:cs="Arial"/>
                <w:sz w:val="22"/>
                <w:szCs w:val="22"/>
              </w:rPr>
              <w:t>та отражения подложки.</w:t>
            </w:r>
          </w:p>
          <w:p w:rsidR="00DA6672" w:rsidRPr="00A566C4" w:rsidRDefault="00DA6672"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Низкая степень покрытия краской при печати.</w:t>
            </w:r>
          </w:p>
          <w:p w:rsidR="00DA6672" w:rsidRPr="00A566C4" w:rsidRDefault="00DA6672" w:rsidP="00595D5C">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Просвечивание (краски или подложки)</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A6672" w:rsidRPr="00A566C4" w:rsidRDefault="00DA6672" w:rsidP="00DA6672">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3C3EF9" w:rsidRPr="00431E11" w:rsidTr="000C6480">
        <w:trPr>
          <w:trHeight w:val="206"/>
        </w:trPr>
        <w:tc>
          <w:tcPr>
            <w:tcW w:w="184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3C3EF9" w:rsidRPr="00A566C4" w:rsidRDefault="003C3EF9" w:rsidP="00595D5C">
            <w:pPr>
              <w:spacing w:line="300" w:lineRule="auto"/>
              <w:ind w:firstLine="340"/>
              <w:jc w:val="both"/>
              <w:rPr>
                <w:rStyle w:val="ab"/>
                <w:rFonts w:ascii="Arial" w:hAnsi="Arial" w:cs="Arial"/>
                <w:sz w:val="22"/>
                <w:szCs w:val="22"/>
              </w:rPr>
            </w:pPr>
            <w:r w:rsidRPr="00A566C4">
              <w:rPr>
                <w:rStyle w:val="ab"/>
                <w:rFonts w:ascii="Arial" w:hAnsi="Arial" w:cs="Arial"/>
                <w:sz w:val="22"/>
                <w:szCs w:val="22"/>
              </w:rPr>
              <w:t>Модуляция</w:t>
            </w:r>
          </w:p>
        </w:tc>
        <w:tc>
          <w:tcPr>
            <w:tcW w:w="390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3C3EF9" w:rsidRPr="00A566C4" w:rsidRDefault="003C3EF9" w:rsidP="003C3EF9">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Приращение/сокращение при печати.</w:t>
            </w:r>
          </w:p>
          <w:p w:rsidR="003C3EF9" w:rsidRPr="00A566C4" w:rsidRDefault="003C3EF9" w:rsidP="003C3EF9">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Слишком большой размер измерительной апертуры.</w:t>
            </w:r>
          </w:p>
          <w:p w:rsidR="003C3EF9" w:rsidRPr="00A566C4" w:rsidRDefault="003C3EF9" w:rsidP="003C3EF9">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Неравномерность коэффициен</w:t>
            </w:r>
            <w:r w:rsidR="002A06A1">
              <w:rPr>
                <w:rStyle w:val="ab"/>
                <w:rFonts w:ascii="Arial" w:hAnsi="Arial" w:cs="Arial"/>
                <w:sz w:val="22"/>
                <w:szCs w:val="22"/>
              </w:rPr>
              <w:t>-</w:t>
            </w:r>
            <w:r w:rsidRPr="00A566C4">
              <w:rPr>
                <w:rStyle w:val="ab"/>
                <w:rFonts w:ascii="Arial" w:hAnsi="Arial" w:cs="Arial"/>
                <w:sz w:val="22"/>
                <w:szCs w:val="22"/>
              </w:rPr>
              <w:t>та отражения подложки.</w:t>
            </w:r>
          </w:p>
          <w:p w:rsidR="003C3EF9" w:rsidRPr="00A566C4" w:rsidRDefault="003C3EF9" w:rsidP="003C3EF9">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 xml:space="preserve">Неравномерность </w:t>
            </w:r>
            <w:r w:rsidR="00EA0946" w:rsidRPr="00A566C4">
              <w:rPr>
                <w:rStyle w:val="ab"/>
                <w:rFonts w:ascii="Arial" w:hAnsi="Arial" w:cs="Arial"/>
                <w:sz w:val="22"/>
                <w:szCs w:val="22"/>
              </w:rPr>
              <w:t>покрытия краской при печати.</w:t>
            </w:r>
            <w:r w:rsidR="00EA0946">
              <w:rPr>
                <w:rStyle w:val="ab"/>
                <w:rFonts w:ascii="Arial" w:hAnsi="Arial" w:cs="Arial"/>
                <w:sz w:val="22"/>
                <w:szCs w:val="22"/>
              </w:rPr>
              <w:t xml:space="preserve"> </w:t>
            </w:r>
          </w:p>
          <w:p w:rsidR="003C3EF9" w:rsidRPr="00A566C4" w:rsidRDefault="00EA0946" w:rsidP="00595D5C">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Просвечивание (краски или подложки</w:t>
            </w:r>
            <w:r>
              <w:rPr>
                <w:rStyle w:val="ab"/>
                <w:rFonts w:ascii="Arial" w:hAnsi="Arial" w:cs="Arial"/>
                <w:sz w:val="22"/>
                <w:szCs w:val="22"/>
              </w:rPr>
              <w:t>)</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Приращение/сокращение при печати.</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Слишком большой размер измерительной апертуры.</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Смещение модулей.</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Дефекты (пятна или пропуски (световые пятна).</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Неравномерность коэффициента отражения подложки.</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Неравномерность покрытия краской</w:t>
            </w:r>
            <w:r w:rsidR="00EA0946" w:rsidRPr="00A566C4">
              <w:rPr>
                <w:rStyle w:val="ab"/>
                <w:rFonts w:ascii="Arial" w:hAnsi="Arial" w:cs="Arial"/>
                <w:sz w:val="22"/>
                <w:szCs w:val="22"/>
              </w:rPr>
              <w:t xml:space="preserve"> при печати</w:t>
            </w:r>
            <w:r w:rsidRPr="00A566C4">
              <w:rPr>
                <w:rStyle w:val="ab"/>
                <w:rFonts w:ascii="Arial" w:hAnsi="Arial" w:cs="Arial"/>
                <w:sz w:val="22"/>
                <w:szCs w:val="22"/>
              </w:rPr>
              <w:t>.</w:t>
            </w:r>
          </w:p>
          <w:p w:rsidR="003C3EF9" w:rsidRPr="009052A7"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Просвечивание (краски или подложки</w:t>
            </w:r>
            <w:r w:rsidR="00EA0946">
              <w:rPr>
                <w:rStyle w:val="ab"/>
                <w:rFonts w:ascii="Arial" w:hAnsi="Arial" w:cs="Arial"/>
                <w:sz w:val="22"/>
                <w:szCs w:val="22"/>
              </w:rPr>
              <w:t>)</w:t>
            </w:r>
          </w:p>
        </w:tc>
      </w:tr>
    </w:tbl>
    <w:p w:rsidR="005E3BBB" w:rsidRDefault="005E3BBB" w:rsidP="000C6480">
      <w:pPr>
        <w:spacing w:line="300" w:lineRule="auto"/>
        <w:ind w:firstLine="340"/>
        <w:jc w:val="both"/>
        <w:rPr>
          <w:rStyle w:val="ab"/>
          <w:rFonts w:ascii="Arial" w:hAnsi="Arial" w:cs="Arial"/>
          <w:sz w:val="22"/>
          <w:szCs w:val="22"/>
        </w:rPr>
      </w:pPr>
    </w:p>
    <w:p w:rsidR="00D44529" w:rsidRPr="00A566C4" w:rsidRDefault="00D44529" w:rsidP="000C6480">
      <w:pPr>
        <w:spacing w:line="300" w:lineRule="auto"/>
        <w:ind w:firstLine="340"/>
        <w:jc w:val="both"/>
        <w:rPr>
          <w:rStyle w:val="ab"/>
          <w:rFonts w:ascii="Arial" w:hAnsi="Arial" w:cs="Arial"/>
          <w:sz w:val="22"/>
          <w:szCs w:val="22"/>
        </w:rPr>
      </w:pPr>
    </w:p>
    <w:p w:rsidR="005E3BBB" w:rsidRPr="00A566C4" w:rsidRDefault="002A06A1" w:rsidP="000C6480">
      <w:pPr>
        <w:spacing w:line="300" w:lineRule="auto"/>
        <w:ind w:firstLine="340"/>
        <w:rPr>
          <w:rStyle w:val="ab"/>
          <w:rFonts w:ascii="Arial" w:hAnsi="Arial" w:cs="Arial"/>
          <w:i/>
          <w:iCs/>
          <w:sz w:val="22"/>
          <w:szCs w:val="22"/>
        </w:rPr>
      </w:pPr>
      <w:r>
        <w:rPr>
          <w:rStyle w:val="ab"/>
          <w:rFonts w:ascii="Arial" w:eastAsia="Arial Unicode MS" w:hAnsi="Arial" w:cs="Arial"/>
          <w:i/>
          <w:iCs/>
          <w:sz w:val="22"/>
          <w:szCs w:val="22"/>
        </w:rPr>
        <w:t>Продолже</w:t>
      </w:r>
      <w:r w:rsidR="00F81DAA" w:rsidRPr="00A566C4">
        <w:rPr>
          <w:rStyle w:val="ab"/>
          <w:rFonts w:ascii="Arial" w:eastAsia="Arial Unicode MS" w:hAnsi="Arial" w:cs="Arial"/>
          <w:i/>
          <w:iCs/>
          <w:sz w:val="22"/>
          <w:szCs w:val="22"/>
        </w:rPr>
        <w:t xml:space="preserve">ние таблицы </w:t>
      </w:r>
      <w:r w:rsidR="002E0464">
        <w:rPr>
          <w:rStyle w:val="ab"/>
          <w:rFonts w:ascii="Arial" w:eastAsia="Arial Unicode MS" w:hAnsi="Arial" w:cs="Arial"/>
          <w:i/>
          <w:iCs/>
          <w:sz w:val="22"/>
          <w:szCs w:val="22"/>
          <w:lang w:val="en-US"/>
        </w:rPr>
        <w:t>B</w:t>
      </w:r>
      <w:r w:rsidR="00F81DAA" w:rsidRPr="00A566C4">
        <w:rPr>
          <w:rStyle w:val="ab"/>
          <w:rFonts w:ascii="Arial" w:eastAsia="Arial Unicode MS" w:hAnsi="Arial" w:cs="Arial"/>
          <w:i/>
          <w:iCs/>
          <w:sz w:val="22"/>
          <w:szCs w:val="22"/>
        </w:rPr>
        <w:t>.1</w:t>
      </w:r>
    </w:p>
    <w:tbl>
      <w:tblPr>
        <w:tblStyle w:val="TableNormal"/>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3828"/>
        <w:gridCol w:w="3831"/>
      </w:tblGrid>
      <w:tr w:rsidR="005E3BBB" w:rsidRPr="00431E11" w:rsidTr="00DA6672">
        <w:trPr>
          <w:trHeight w:val="300"/>
        </w:trPr>
        <w:tc>
          <w:tcPr>
            <w:tcW w:w="170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5E3BBB" w:rsidRPr="00A566C4" w:rsidRDefault="00F81DAA" w:rsidP="00A566C4">
            <w:pPr>
              <w:spacing w:line="300" w:lineRule="auto"/>
              <w:ind w:firstLine="340"/>
              <w:rPr>
                <w:rFonts w:ascii="Arial" w:hAnsi="Arial" w:cs="Arial"/>
                <w:sz w:val="22"/>
                <w:szCs w:val="22"/>
              </w:rPr>
            </w:pPr>
            <w:r w:rsidRPr="00A566C4">
              <w:rPr>
                <w:rStyle w:val="ab"/>
                <w:rFonts w:ascii="Arial" w:hAnsi="Arial" w:cs="Arial"/>
                <w:sz w:val="22"/>
                <w:szCs w:val="22"/>
              </w:rPr>
              <w:t>Параметр</w:t>
            </w:r>
          </w:p>
        </w:tc>
        <w:tc>
          <w:tcPr>
            <w:tcW w:w="382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widowControl w:val="0"/>
              <w:tabs>
                <w:tab w:val="left" w:pos="540"/>
              </w:tabs>
              <w:spacing w:line="300" w:lineRule="auto"/>
              <w:ind w:firstLine="340"/>
              <w:rPr>
                <w:rFonts w:ascii="Arial" w:hAnsi="Arial" w:cs="Arial"/>
                <w:sz w:val="22"/>
                <w:szCs w:val="22"/>
              </w:rPr>
            </w:pPr>
            <w:r w:rsidRPr="00A566C4">
              <w:rPr>
                <w:rStyle w:val="ab"/>
                <w:rFonts w:ascii="Arial" w:hAnsi="Arial" w:cs="Arial"/>
                <w:sz w:val="22"/>
                <w:szCs w:val="22"/>
              </w:rPr>
              <w:t>Многострочные символы</w:t>
            </w:r>
          </w:p>
        </w:tc>
        <w:tc>
          <w:tcPr>
            <w:tcW w:w="383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widowControl w:val="0"/>
              <w:tabs>
                <w:tab w:val="left" w:pos="540"/>
              </w:tabs>
              <w:spacing w:line="300" w:lineRule="auto"/>
              <w:ind w:firstLine="340"/>
              <w:rPr>
                <w:rFonts w:ascii="Arial" w:hAnsi="Arial" w:cs="Arial"/>
                <w:sz w:val="22"/>
                <w:szCs w:val="22"/>
              </w:rPr>
            </w:pPr>
            <w:r w:rsidRPr="00A566C4">
              <w:rPr>
                <w:rStyle w:val="ab"/>
                <w:rFonts w:ascii="Arial" w:hAnsi="Arial" w:cs="Arial"/>
                <w:sz w:val="22"/>
                <w:szCs w:val="22"/>
              </w:rPr>
              <w:t>Матричные символы</w:t>
            </w:r>
          </w:p>
        </w:tc>
      </w:tr>
      <w:tr w:rsidR="002A06A1" w:rsidRPr="00431E11" w:rsidTr="007071E0">
        <w:trPr>
          <w:trHeight w:val="2481"/>
        </w:trPr>
        <w:tc>
          <w:tcPr>
            <w:tcW w:w="1701"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06A1" w:rsidRPr="00A566C4" w:rsidRDefault="002A06A1" w:rsidP="002A06A1">
            <w:pPr>
              <w:spacing w:line="300" w:lineRule="auto"/>
              <w:ind w:firstLine="340"/>
              <w:jc w:val="both"/>
              <w:rPr>
                <w:rFonts w:ascii="Arial" w:hAnsi="Arial" w:cs="Arial"/>
                <w:sz w:val="22"/>
                <w:szCs w:val="22"/>
              </w:rPr>
            </w:pPr>
            <w:r w:rsidRPr="00A566C4">
              <w:rPr>
                <w:rStyle w:val="ab"/>
                <w:rFonts w:ascii="Arial" w:hAnsi="Arial" w:cs="Arial"/>
                <w:sz w:val="22"/>
                <w:szCs w:val="22"/>
              </w:rPr>
              <w:t>Дефекты</w:t>
            </w:r>
          </w:p>
        </w:tc>
        <w:tc>
          <w:tcPr>
            <w:tcW w:w="3828"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Пятна краски или другие темные следы на подложке.</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Пропуски на печатных изображениях.</w:t>
            </w:r>
          </w:p>
          <w:p w:rsidR="002A06A1" w:rsidRPr="00A566C4" w:rsidRDefault="002A06A1" w:rsidP="002A06A1">
            <w:pPr>
              <w:widowControl w:val="0"/>
              <w:spacing w:line="300" w:lineRule="auto"/>
              <w:ind w:firstLine="340"/>
              <w:jc w:val="both"/>
              <w:rPr>
                <w:rStyle w:val="ab"/>
                <w:rFonts w:ascii="Arial" w:hAnsi="Arial" w:cs="Arial"/>
                <w:sz w:val="22"/>
                <w:szCs w:val="22"/>
              </w:rPr>
            </w:pPr>
            <w:r w:rsidRPr="00A566C4">
              <w:rPr>
                <w:rStyle w:val="ab"/>
                <w:rFonts w:ascii="Arial" w:hAnsi="Arial" w:cs="Arial"/>
                <w:sz w:val="22"/>
                <w:szCs w:val="22"/>
              </w:rPr>
              <w:t>Повреждение элементов, печатной головки.</w:t>
            </w:r>
          </w:p>
          <w:p w:rsidR="002A06A1" w:rsidRPr="00A566C4" w:rsidRDefault="002A06A1" w:rsidP="002A06A1">
            <w:pPr>
              <w:widowControl w:val="0"/>
              <w:spacing w:line="300" w:lineRule="auto"/>
              <w:ind w:firstLine="340"/>
              <w:jc w:val="both"/>
              <w:rPr>
                <w:rFonts w:ascii="Arial" w:hAnsi="Arial" w:cs="Arial"/>
                <w:sz w:val="22"/>
                <w:szCs w:val="22"/>
              </w:rPr>
            </w:pPr>
            <w:r w:rsidRPr="00A566C4">
              <w:rPr>
                <w:rStyle w:val="ab"/>
                <w:rFonts w:ascii="Arial" w:hAnsi="Arial" w:cs="Arial"/>
                <w:sz w:val="22"/>
                <w:szCs w:val="22"/>
              </w:rPr>
              <w:t>Слишком маленький размер измерительной апертуры</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2A06A1" w:rsidRPr="00A566C4" w:rsidRDefault="002A06A1" w:rsidP="002A06A1">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2A06A1" w:rsidRPr="00431E11" w:rsidTr="007071E0">
        <w:trPr>
          <w:trHeight w:val="205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06A1" w:rsidRPr="00A566C4" w:rsidRDefault="002A06A1" w:rsidP="002A06A1">
            <w:pPr>
              <w:spacing w:line="300" w:lineRule="auto"/>
              <w:ind w:firstLine="340"/>
              <w:jc w:val="both"/>
              <w:rPr>
                <w:rFonts w:ascii="Arial" w:hAnsi="Arial" w:cs="Arial"/>
                <w:sz w:val="22"/>
                <w:szCs w:val="22"/>
              </w:rPr>
            </w:pPr>
            <w:r w:rsidRPr="00A566C4">
              <w:rPr>
                <w:rStyle w:val="ab"/>
                <w:rFonts w:ascii="Arial" w:hAnsi="Arial" w:cs="Arial"/>
                <w:sz w:val="22"/>
                <w:szCs w:val="22"/>
              </w:rPr>
              <w:t>Декодиру-емость</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06A1" w:rsidRPr="00431E11" w:rsidRDefault="002A06A1" w:rsidP="002A06A1">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Местные искажения.</w:t>
            </w:r>
          </w:p>
          <w:p w:rsidR="002A06A1" w:rsidRPr="00431E11" w:rsidRDefault="002A06A1" w:rsidP="002A06A1">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Ошибки размеров пикселей при печати.</w:t>
            </w:r>
          </w:p>
          <w:p w:rsidR="002A06A1" w:rsidRPr="00431E11" w:rsidRDefault="002A06A1" w:rsidP="002A06A1">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Смазывание краски при печати.</w:t>
            </w:r>
          </w:p>
          <w:p w:rsidR="002A06A1" w:rsidRPr="00431E11" w:rsidRDefault="002A06A1" w:rsidP="002A06A1">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Закупорка сопла устройства подачи краски.</w:t>
            </w:r>
          </w:p>
          <w:p w:rsidR="002A06A1" w:rsidRPr="00A566C4" w:rsidRDefault="002A06A1" w:rsidP="002A06A1">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Неисправность термоэлемента</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2A06A1" w:rsidRPr="00A566C4" w:rsidRDefault="002A06A1" w:rsidP="002A06A1">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0C6480" w:rsidRPr="00431E11" w:rsidTr="00592383">
        <w:trPr>
          <w:trHeight w:val="138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480" w:rsidRPr="00A566C4" w:rsidRDefault="000C6480" w:rsidP="000C6480">
            <w:pPr>
              <w:spacing w:line="300" w:lineRule="auto"/>
              <w:ind w:firstLine="340"/>
              <w:jc w:val="both"/>
              <w:rPr>
                <w:rFonts w:ascii="Arial" w:hAnsi="Arial" w:cs="Arial"/>
                <w:sz w:val="22"/>
                <w:szCs w:val="22"/>
              </w:rPr>
            </w:pPr>
            <w:r w:rsidRPr="00A566C4">
              <w:rPr>
                <w:rStyle w:val="ab"/>
                <w:rFonts w:ascii="Arial" w:hAnsi="Arial" w:cs="Arial"/>
                <w:sz w:val="22"/>
                <w:szCs w:val="22"/>
              </w:rPr>
              <w:t>Эффектив</w:t>
            </w:r>
            <w:r>
              <w:rPr>
                <w:rStyle w:val="ab"/>
                <w:rFonts w:ascii="Arial" w:hAnsi="Arial" w:cs="Arial"/>
                <w:sz w:val="22"/>
                <w:szCs w:val="22"/>
              </w:rPr>
              <w:t>-</w:t>
            </w:r>
            <w:r w:rsidRPr="00A566C4">
              <w:rPr>
                <w:rStyle w:val="ab"/>
                <w:rFonts w:ascii="Arial" w:hAnsi="Arial" w:cs="Arial"/>
                <w:sz w:val="22"/>
                <w:szCs w:val="22"/>
              </w:rPr>
              <w:t>ность декодирования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480" w:rsidRPr="00431E11" w:rsidRDefault="000C6480" w:rsidP="000C6480">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Избыточный наклон линии сканирования.</w:t>
            </w:r>
          </w:p>
          <w:p w:rsidR="000C6480" w:rsidRPr="00431E11" w:rsidRDefault="000C6480" w:rsidP="000C6480">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 xml:space="preserve">Приращение при печати по оси </w:t>
            </w:r>
            <w:r w:rsidRPr="002A06A1">
              <w:rPr>
                <w:rStyle w:val="ab"/>
                <w:rFonts w:ascii="Arial" w:hAnsi="Arial" w:cs="Arial"/>
                <w:i/>
                <w:sz w:val="22"/>
                <w:szCs w:val="22"/>
              </w:rPr>
              <w:t>Y</w:t>
            </w:r>
            <w:r w:rsidRPr="00431E11">
              <w:rPr>
                <w:rStyle w:val="ab"/>
                <w:rFonts w:ascii="Arial" w:hAnsi="Arial" w:cs="Arial"/>
                <w:sz w:val="22"/>
                <w:szCs w:val="22"/>
              </w:rPr>
              <w:t>.</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Задержки действия термоэлемента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6480" w:rsidRPr="00A566C4" w:rsidRDefault="000C6480" w:rsidP="000C6480">
            <w:pPr>
              <w:spacing w:line="300" w:lineRule="auto"/>
              <w:ind w:firstLine="340"/>
              <w:jc w:val="center"/>
              <w:rPr>
                <w:rFonts w:ascii="Arial" w:hAnsi="Arial" w:cs="Arial"/>
                <w:sz w:val="22"/>
                <w:szCs w:val="22"/>
              </w:rPr>
            </w:pPr>
            <w:r w:rsidRPr="009052A7">
              <w:rPr>
                <w:rStyle w:val="ab"/>
                <w:rFonts w:ascii="Arial" w:hAnsi="Arial" w:cs="Arial"/>
                <w:sz w:val="22"/>
                <w:szCs w:val="22"/>
              </w:rPr>
              <w:t>—</w:t>
            </w:r>
          </w:p>
        </w:tc>
      </w:tr>
      <w:tr w:rsidR="000C6480" w:rsidRPr="00431E11" w:rsidTr="00592383">
        <w:trPr>
          <w:trHeight w:val="1284"/>
        </w:trPr>
        <w:tc>
          <w:tcPr>
            <w:tcW w:w="170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spacing w:line="300" w:lineRule="auto"/>
              <w:ind w:firstLine="340"/>
              <w:jc w:val="both"/>
              <w:rPr>
                <w:rFonts w:ascii="Arial" w:hAnsi="Arial" w:cs="Arial"/>
                <w:sz w:val="22"/>
                <w:szCs w:val="22"/>
              </w:rPr>
            </w:pPr>
            <w:r w:rsidRPr="00A566C4">
              <w:rPr>
                <w:rStyle w:val="ab"/>
                <w:rFonts w:ascii="Arial" w:hAnsi="Arial" w:cs="Arial"/>
                <w:sz w:val="22"/>
                <w:szCs w:val="22"/>
              </w:rPr>
              <w:t>Повреждение фиксированных шаблонов</w:t>
            </w:r>
          </w:p>
        </w:tc>
        <w:tc>
          <w:tcPr>
            <w:tcW w:w="382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C6480" w:rsidRPr="00A566C4" w:rsidRDefault="000C6480" w:rsidP="000C6480">
            <w:pPr>
              <w:spacing w:line="300" w:lineRule="auto"/>
              <w:ind w:firstLine="340"/>
              <w:jc w:val="center"/>
              <w:rPr>
                <w:rFonts w:ascii="Arial" w:hAnsi="Arial" w:cs="Arial"/>
                <w:sz w:val="22"/>
                <w:szCs w:val="22"/>
              </w:rPr>
            </w:pPr>
            <w:r w:rsidRPr="009052A7">
              <w:rPr>
                <w:rStyle w:val="ab"/>
                <w:rFonts w:ascii="Arial" w:hAnsi="Arial" w:cs="Arial"/>
                <w:sz w:val="22"/>
                <w:szCs w:val="22"/>
              </w:rPr>
              <w:t>—</w:t>
            </w: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Закупорка сопла устройства подачи краски.</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Неисправность термоэлемента.</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Физическое повреждение (образование царапин, обрыв, стирание)</w:t>
            </w:r>
          </w:p>
        </w:tc>
      </w:tr>
      <w:tr w:rsidR="000C6480" w:rsidRPr="00431E11" w:rsidTr="00592383">
        <w:trPr>
          <w:trHeight w:val="1663"/>
        </w:trPr>
        <w:tc>
          <w:tcPr>
            <w:tcW w:w="170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spacing w:line="300" w:lineRule="auto"/>
              <w:ind w:firstLine="340"/>
              <w:jc w:val="both"/>
              <w:rPr>
                <w:rFonts w:ascii="Arial" w:hAnsi="Arial" w:cs="Arial"/>
                <w:sz w:val="22"/>
                <w:szCs w:val="22"/>
              </w:rPr>
            </w:pPr>
            <w:r w:rsidRPr="00A566C4">
              <w:rPr>
                <w:rStyle w:val="ab"/>
                <w:rFonts w:ascii="Arial" w:hAnsi="Arial" w:cs="Arial"/>
                <w:sz w:val="22"/>
                <w:szCs w:val="22"/>
              </w:rPr>
              <w:t>Осевая неоднородность</w:t>
            </w:r>
          </w:p>
        </w:tc>
        <w:tc>
          <w:tcPr>
            <w:tcW w:w="3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C6480" w:rsidRPr="00A566C4" w:rsidRDefault="000C6480" w:rsidP="000C6480">
            <w:pPr>
              <w:spacing w:line="300" w:lineRule="auto"/>
              <w:ind w:firstLine="340"/>
              <w:jc w:val="center"/>
              <w:rPr>
                <w:rFonts w:ascii="Arial" w:hAnsi="Arial" w:cs="Arial"/>
                <w:sz w:val="22"/>
                <w:szCs w:val="22"/>
              </w:rPr>
            </w:pPr>
            <w:r w:rsidRPr="009052A7">
              <w:rPr>
                <w:rStyle w:val="ab"/>
                <w:rFonts w:ascii="Arial" w:hAnsi="Arial" w:cs="Arial"/>
                <w:sz w:val="22"/>
                <w:szCs w:val="22"/>
              </w:rPr>
              <w:t>—</w:t>
            </w:r>
          </w:p>
        </w:tc>
        <w:tc>
          <w:tcPr>
            <w:tcW w:w="383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Несогласованность скоростей подачи при печати и размеров символа.</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Ошибки при печати, связанные с программным обеспечением.</w:t>
            </w:r>
          </w:p>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Ось верификатора не перпендикулярна к плоскости символа</w:t>
            </w:r>
          </w:p>
        </w:tc>
      </w:tr>
      <w:tr w:rsidR="00592383" w:rsidRPr="00431E11" w:rsidTr="00592383">
        <w:trPr>
          <w:trHeight w:val="1663"/>
        </w:trPr>
        <w:tc>
          <w:tcPr>
            <w:tcW w:w="170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592383">
            <w:pPr>
              <w:spacing w:line="300" w:lineRule="auto"/>
              <w:ind w:firstLine="340"/>
              <w:jc w:val="both"/>
              <w:rPr>
                <w:rStyle w:val="ab"/>
                <w:rFonts w:ascii="Arial" w:hAnsi="Arial" w:cs="Arial"/>
                <w:sz w:val="22"/>
                <w:szCs w:val="22"/>
              </w:rPr>
            </w:pPr>
            <w:r w:rsidRPr="00A566C4">
              <w:rPr>
                <w:rStyle w:val="ab"/>
                <w:rFonts w:ascii="Arial" w:hAnsi="Arial" w:cs="Arial"/>
                <w:sz w:val="22"/>
                <w:szCs w:val="22"/>
              </w:rPr>
              <w:t>Неодно</w:t>
            </w:r>
            <w:r>
              <w:rPr>
                <w:rStyle w:val="ab"/>
                <w:rFonts w:ascii="Arial" w:hAnsi="Arial" w:cs="Arial"/>
                <w:sz w:val="22"/>
                <w:szCs w:val="22"/>
                <w:lang w:val="en-US"/>
              </w:rPr>
              <w:t>-</w:t>
            </w:r>
            <w:r w:rsidRPr="00A566C4">
              <w:rPr>
                <w:rStyle w:val="ab"/>
                <w:rFonts w:ascii="Arial" w:hAnsi="Arial" w:cs="Arial"/>
                <w:sz w:val="22"/>
                <w:szCs w:val="22"/>
              </w:rPr>
              <w:t>родность сетки</w:t>
            </w:r>
          </w:p>
        </w:tc>
        <w:tc>
          <w:tcPr>
            <w:tcW w:w="3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592383" w:rsidRPr="00A566C4" w:rsidRDefault="00592383" w:rsidP="00592383">
            <w:pPr>
              <w:spacing w:line="300" w:lineRule="auto"/>
              <w:ind w:firstLine="340"/>
              <w:jc w:val="center"/>
              <w:rPr>
                <w:rFonts w:ascii="Arial" w:hAnsi="Arial" w:cs="Arial"/>
                <w:sz w:val="22"/>
                <w:szCs w:val="22"/>
              </w:rPr>
            </w:pPr>
            <w:r w:rsidRPr="009052A7">
              <w:rPr>
                <w:rStyle w:val="ab"/>
                <w:rFonts w:ascii="Arial" w:hAnsi="Arial" w:cs="Arial"/>
                <w:sz w:val="22"/>
                <w:szCs w:val="22"/>
              </w:rPr>
              <w:t>—</w:t>
            </w:r>
          </w:p>
        </w:tc>
        <w:tc>
          <w:tcPr>
            <w:tcW w:w="383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592383">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Ошибки подачи при печати (ускорения/замедления, вибрации, сдвиги).</w:t>
            </w:r>
          </w:p>
          <w:p w:rsidR="00592383" w:rsidRPr="00431E11" w:rsidRDefault="00592383" w:rsidP="00592383">
            <w:pPr>
              <w:widowControl w:val="0"/>
              <w:spacing w:line="300" w:lineRule="auto"/>
              <w:ind w:firstLine="340"/>
              <w:jc w:val="both"/>
              <w:rPr>
                <w:rStyle w:val="ab"/>
                <w:rFonts w:ascii="Arial" w:hAnsi="Arial" w:cs="Arial"/>
                <w:sz w:val="22"/>
                <w:szCs w:val="22"/>
              </w:rPr>
            </w:pPr>
            <w:r w:rsidRPr="00431E11">
              <w:rPr>
                <w:rStyle w:val="ab"/>
                <w:rFonts w:ascii="Arial" w:hAnsi="Arial" w:cs="Arial"/>
                <w:sz w:val="22"/>
                <w:szCs w:val="22"/>
              </w:rPr>
              <w:t>Изменения печати печатающей головки при изменении расстояния до подложки.</w:t>
            </w:r>
          </w:p>
        </w:tc>
      </w:tr>
    </w:tbl>
    <w:p w:rsidR="000C6480" w:rsidRDefault="000C6480" w:rsidP="003C3EF9">
      <w:pPr>
        <w:spacing w:line="300" w:lineRule="auto"/>
        <w:ind w:firstLine="340"/>
        <w:rPr>
          <w:rStyle w:val="ab"/>
          <w:rFonts w:ascii="Arial" w:eastAsia="Arial Unicode MS" w:hAnsi="Arial" w:cs="Arial"/>
          <w:i/>
          <w:iCs/>
          <w:sz w:val="22"/>
          <w:szCs w:val="22"/>
        </w:rPr>
      </w:pPr>
    </w:p>
    <w:p w:rsidR="000C6480" w:rsidRDefault="000C6480" w:rsidP="003C3EF9">
      <w:pPr>
        <w:spacing w:line="300" w:lineRule="auto"/>
        <w:ind w:firstLine="340"/>
        <w:rPr>
          <w:rStyle w:val="ab"/>
          <w:rFonts w:ascii="Arial" w:eastAsia="Arial Unicode MS" w:hAnsi="Arial" w:cs="Arial"/>
          <w:i/>
          <w:iCs/>
          <w:sz w:val="22"/>
          <w:szCs w:val="22"/>
        </w:rPr>
      </w:pPr>
    </w:p>
    <w:p w:rsidR="003C3EF9" w:rsidRDefault="003C3EF9" w:rsidP="000C6480">
      <w:pPr>
        <w:spacing w:line="300" w:lineRule="auto"/>
        <w:ind w:firstLine="340"/>
      </w:pPr>
      <w:r w:rsidRPr="00A566C4">
        <w:rPr>
          <w:rStyle w:val="ab"/>
          <w:rFonts w:ascii="Arial" w:eastAsia="Arial Unicode MS" w:hAnsi="Arial" w:cs="Arial"/>
          <w:i/>
          <w:iCs/>
          <w:sz w:val="22"/>
          <w:szCs w:val="22"/>
        </w:rPr>
        <w:t xml:space="preserve">Окончание таблицы </w:t>
      </w:r>
      <w:r>
        <w:rPr>
          <w:rStyle w:val="ab"/>
          <w:rFonts w:ascii="Arial" w:eastAsia="Arial Unicode MS" w:hAnsi="Arial" w:cs="Arial"/>
          <w:i/>
          <w:iCs/>
          <w:sz w:val="22"/>
          <w:szCs w:val="22"/>
          <w:lang w:val="en-US"/>
        </w:rPr>
        <w:t>B</w:t>
      </w:r>
      <w:r w:rsidRPr="00A566C4">
        <w:rPr>
          <w:rStyle w:val="ab"/>
          <w:rFonts w:ascii="Arial" w:eastAsia="Arial Unicode MS" w:hAnsi="Arial" w:cs="Arial"/>
          <w:i/>
          <w:iCs/>
          <w:sz w:val="22"/>
          <w:szCs w:val="22"/>
        </w:rPr>
        <w:t>.1</w:t>
      </w:r>
    </w:p>
    <w:tbl>
      <w:tblPr>
        <w:tblStyle w:val="TableNormal"/>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3828"/>
        <w:gridCol w:w="3831"/>
      </w:tblGrid>
      <w:tr w:rsidR="000C6480" w:rsidRPr="00431E11" w:rsidTr="007071E0">
        <w:trPr>
          <w:trHeight w:val="300"/>
        </w:trPr>
        <w:tc>
          <w:tcPr>
            <w:tcW w:w="170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0C6480" w:rsidRPr="00A566C4" w:rsidRDefault="000C6480" w:rsidP="007071E0">
            <w:pPr>
              <w:spacing w:line="300" w:lineRule="auto"/>
              <w:ind w:firstLine="340"/>
              <w:rPr>
                <w:rFonts w:ascii="Arial" w:hAnsi="Arial" w:cs="Arial"/>
                <w:sz w:val="22"/>
                <w:szCs w:val="22"/>
              </w:rPr>
            </w:pPr>
            <w:r w:rsidRPr="00A566C4">
              <w:rPr>
                <w:rStyle w:val="ab"/>
                <w:rFonts w:ascii="Arial" w:hAnsi="Arial" w:cs="Arial"/>
                <w:sz w:val="22"/>
                <w:szCs w:val="22"/>
              </w:rPr>
              <w:t>Параметр</w:t>
            </w:r>
          </w:p>
        </w:tc>
        <w:tc>
          <w:tcPr>
            <w:tcW w:w="382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7071E0">
            <w:pPr>
              <w:widowControl w:val="0"/>
              <w:tabs>
                <w:tab w:val="left" w:pos="540"/>
              </w:tabs>
              <w:spacing w:line="300" w:lineRule="auto"/>
              <w:ind w:firstLine="340"/>
              <w:rPr>
                <w:rFonts w:ascii="Arial" w:hAnsi="Arial" w:cs="Arial"/>
                <w:sz w:val="22"/>
                <w:szCs w:val="22"/>
              </w:rPr>
            </w:pPr>
            <w:r w:rsidRPr="00A566C4">
              <w:rPr>
                <w:rStyle w:val="ab"/>
                <w:rFonts w:ascii="Arial" w:hAnsi="Arial" w:cs="Arial"/>
                <w:sz w:val="22"/>
                <w:szCs w:val="22"/>
              </w:rPr>
              <w:t>Многострочные символы</w:t>
            </w:r>
          </w:p>
        </w:tc>
        <w:tc>
          <w:tcPr>
            <w:tcW w:w="3831"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7071E0">
            <w:pPr>
              <w:widowControl w:val="0"/>
              <w:tabs>
                <w:tab w:val="left" w:pos="540"/>
              </w:tabs>
              <w:spacing w:line="300" w:lineRule="auto"/>
              <w:ind w:firstLine="340"/>
              <w:rPr>
                <w:rFonts w:ascii="Arial" w:hAnsi="Arial" w:cs="Arial"/>
                <w:sz w:val="22"/>
                <w:szCs w:val="22"/>
              </w:rPr>
            </w:pPr>
            <w:r w:rsidRPr="00A566C4">
              <w:rPr>
                <w:rStyle w:val="ab"/>
                <w:rFonts w:ascii="Arial" w:hAnsi="Arial" w:cs="Arial"/>
                <w:sz w:val="22"/>
                <w:szCs w:val="22"/>
              </w:rPr>
              <w:t>Матричные символы</w:t>
            </w:r>
          </w:p>
        </w:tc>
      </w:tr>
      <w:tr w:rsidR="000C6480" w:rsidRPr="00431E11" w:rsidTr="00BD17D3">
        <w:trPr>
          <w:trHeight w:val="633"/>
        </w:trPr>
        <w:tc>
          <w:tcPr>
            <w:tcW w:w="170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spacing w:line="300" w:lineRule="auto"/>
              <w:ind w:firstLine="340"/>
              <w:jc w:val="both"/>
              <w:rPr>
                <w:rFonts w:ascii="Arial" w:hAnsi="Arial" w:cs="Arial"/>
                <w:sz w:val="22"/>
                <w:szCs w:val="22"/>
              </w:rPr>
            </w:pPr>
          </w:p>
        </w:tc>
        <w:tc>
          <w:tcPr>
            <w:tcW w:w="3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0C6480" w:rsidRPr="00A566C4" w:rsidRDefault="000C6480" w:rsidP="000C6480">
            <w:pPr>
              <w:spacing w:line="300" w:lineRule="auto"/>
              <w:ind w:firstLine="340"/>
              <w:jc w:val="center"/>
              <w:rPr>
                <w:rFonts w:ascii="Arial" w:hAnsi="Arial" w:cs="Arial"/>
                <w:sz w:val="22"/>
                <w:szCs w:val="22"/>
              </w:rPr>
            </w:pPr>
          </w:p>
        </w:tc>
        <w:tc>
          <w:tcPr>
            <w:tcW w:w="383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0C6480" w:rsidRPr="00A566C4" w:rsidRDefault="000C6480" w:rsidP="000C6480">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Ось верификатора не перпендикулярна к плоскости символа</w:t>
            </w:r>
          </w:p>
          <w:p w:rsidR="000C6480" w:rsidRPr="00A566C4" w:rsidRDefault="000C6480" w:rsidP="00592383">
            <w:pPr>
              <w:widowControl w:val="0"/>
              <w:spacing w:line="300" w:lineRule="auto"/>
              <w:ind w:firstLine="340"/>
              <w:jc w:val="both"/>
              <w:rPr>
                <w:rFonts w:ascii="Arial" w:hAnsi="Arial" w:cs="Arial"/>
                <w:sz w:val="22"/>
                <w:szCs w:val="22"/>
              </w:rPr>
            </w:pPr>
            <w:r w:rsidRPr="000C6480">
              <w:rPr>
                <w:rStyle w:val="ab"/>
                <w:rFonts w:ascii="Arial" w:hAnsi="Arial" w:cs="Arial"/>
                <w:sz w:val="22"/>
                <w:szCs w:val="22"/>
              </w:rPr>
              <w:t>Ошибки пикселей при печати.</w:t>
            </w:r>
          </w:p>
        </w:tc>
      </w:tr>
      <w:tr w:rsidR="00592383" w:rsidRPr="00431E11" w:rsidTr="00592383">
        <w:trPr>
          <w:trHeight w:val="2617"/>
        </w:trPr>
        <w:tc>
          <w:tcPr>
            <w:tcW w:w="170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592383">
            <w:pPr>
              <w:spacing w:line="300" w:lineRule="auto"/>
              <w:ind w:firstLine="340"/>
              <w:jc w:val="both"/>
              <w:rPr>
                <w:rFonts w:ascii="Arial" w:hAnsi="Arial" w:cs="Arial"/>
                <w:sz w:val="22"/>
                <w:szCs w:val="22"/>
              </w:rPr>
            </w:pPr>
            <w:r w:rsidRPr="00A566C4">
              <w:rPr>
                <w:rStyle w:val="ab"/>
                <w:rFonts w:ascii="Arial" w:hAnsi="Arial" w:cs="Arial"/>
                <w:sz w:val="22"/>
                <w:szCs w:val="22"/>
              </w:rPr>
              <w:t>Прираще</w:t>
            </w:r>
            <w:r w:rsidRPr="00592383">
              <w:rPr>
                <w:rStyle w:val="ab"/>
                <w:rFonts w:ascii="Arial" w:hAnsi="Arial" w:cs="Arial"/>
                <w:sz w:val="22"/>
                <w:szCs w:val="22"/>
              </w:rPr>
              <w:t>-</w:t>
            </w:r>
            <w:r w:rsidRPr="00A566C4">
              <w:rPr>
                <w:rStyle w:val="ab"/>
                <w:rFonts w:ascii="Arial" w:hAnsi="Arial" w:cs="Arial"/>
                <w:sz w:val="22"/>
                <w:szCs w:val="22"/>
              </w:rPr>
              <w:t xml:space="preserve">ние/ сокращение при печати </w:t>
            </w:r>
          </w:p>
        </w:tc>
        <w:tc>
          <w:tcPr>
            <w:tcW w:w="382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Факторы, обусловленные процессом печати.</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Поглощ</w:t>
            </w:r>
            <w:r>
              <w:rPr>
                <w:rStyle w:val="ab"/>
                <w:rFonts w:ascii="Arial" w:hAnsi="Arial" w:cs="Arial"/>
                <w:sz w:val="22"/>
                <w:szCs w:val="22"/>
              </w:rPr>
              <w:t>ение</w:t>
            </w:r>
            <w:r w:rsidRPr="00431E11">
              <w:rPr>
                <w:rStyle w:val="ab"/>
                <w:rFonts w:ascii="Arial" w:hAnsi="Arial" w:cs="Arial"/>
                <w:sz w:val="22"/>
                <w:szCs w:val="22"/>
              </w:rPr>
              <w:t xml:space="preserve"> </w:t>
            </w:r>
            <w:r>
              <w:rPr>
                <w:rStyle w:val="ab"/>
                <w:rFonts w:ascii="Arial" w:hAnsi="Arial" w:cs="Arial"/>
                <w:sz w:val="22"/>
                <w:szCs w:val="22"/>
              </w:rPr>
              <w:t xml:space="preserve">света </w:t>
            </w:r>
            <w:r w:rsidRPr="00431E11">
              <w:rPr>
                <w:rStyle w:val="ab"/>
                <w:rFonts w:ascii="Arial" w:hAnsi="Arial" w:cs="Arial"/>
                <w:sz w:val="22"/>
                <w:szCs w:val="22"/>
              </w:rPr>
              <w:t>подложк</w:t>
            </w:r>
            <w:r>
              <w:rPr>
                <w:rStyle w:val="ab"/>
                <w:rFonts w:ascii="Arial" w:hAnsi="Arial" w:cs="Arial"/>
                <w:sz w:val="22"/>
                <w:szCs w:val="22"/>
              </w:rPr>
              <w:t>ой</w:t>
            </w:r>
            <w:r w:rsidRPr="00431E11">
              <w:rPr>
                <w:rStyle w:val="ab"/>
                <w:rFonts w:ascii="Arial" w:hAnsi="Arial" w:cs="Arial"/>
                <w:sz w:val="22"/>
                <w:szCs w:val="22"/>
              </w:rPr>
              <w:t>.</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 xml:space="preserve">Размер точек (получаемых при струйной печати, </w:t>
            </w:r>
            <w:r>
              <w:rPr>
                <w:rStyle w:val="ab"/>
                <w:rFonts w:ascii="Arial" w:hAnsi="Arial" w:cs="Arial"/>
                <w:sz w:val="22"/>
                <w:szCs w:val="22"/>
              </w:rPr>
              <w:t xml:space="preserve">иглоударной маркировке </w:t>
            </w:r>
            <w:r w:rsidRPr="00431E11">
              <w:rPr>
                <w:rStyle w:val="ab"/>
                <w:rFonts w:ascii="Arial" w:hAnsi="Arial" w:cs="Arial"/>
                <w:sz w:val="22"/>
                <w:szCs w:val="22"/>
              </w:rPr>
              <w:t>и др.).</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Несоответствующая темпера</w:t>
            </w:r>
            <w:r>
              <w:rPr>
                <w:rStyle w:val="ab"/>
                <w:rFonts w:ascii="Arial" w:hAnsi="Arial" w:cs="Arial"/>
                <w:sz w:val="22"/>
                <w:szCs w:val="22"/>
              </w:rPr>
              <w:t>-</w:t>
            </w:r>
            <w:r w:rsidRPr="00431E11">
              <w:rPr>
                <w:rStyle w:val="ab"/>
                <w:rFonts w:ascii="Arial" w:hAnsi="Arial" w:cs="Arial"/>
                <w:sz w:val="22"/>
                <w:szCs w:val="22"/>
              </w:rPr>
              <w:t>тура термической печатающей головки</w:t>
            </w:r>
          </w:p>
        </w:tc>
        <w:tc>
          <w:tcPr>
            <w:tcW w:w="3831"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Факторы, обусловленные процессом печати.</w:t>
            </w:r>
          </w:p>
          <w:p w:rsidR="00592383" w:rsidRDefault="00592383" w:rsidP="003C3EF9">
            <w:pPr>
              <w:widowControl w:val="0"/>
              <w:spacing w:line="300" w:lineRule="auto"/>
              <w:ind w:firstLine="340"/>
              <w:jc w:val="both"/>
              <w:rPr>
                <w:rStyle w:val="ab"/>
                <w:rFonts w:ascii="Arial" w:hAnsi="Arial" w:cs="Arial"/>
                <w:sz w:val="22"/>
                <w:szCs w:val="22"/>
              </w:rPr>
            </w:pPr>
            <w:r w:rsidRPr="00592383">
              <w:rPr>
                <w:rStyle w:val="ab"/>
                <w:rFonts w:ascii="Arial" w:hAnsi="Arial" w:cs="Arial"/>
                <w:sz w:val="22"/>
                <w:szCs w:val="22"/>
              </w:rPr>
              <w:t>Поглощение света подложкой</w:t>
            </w:r>
            <w:r>
              <w:rPr>
                <w:rStyle w:val="ab"/>
                <w:rFonts w:ascii="Arial" w:hAnsi="Arial" w:cs="Arial"/>
                <w:sz w:val="22"/>
                <w:szCs w:val="22"/>
              </w:rPr>
              <w:t>.</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 xml:space="preserve">Размер точек (получаемых при струйной печати, </w:t>
            </w:r>
            <w:r>
              <w:rPr>
                <w:rStyle w:val="ab"/>
                <w:rFonts w:ascii="Arial" w:hAnsi="Arial" w:cs="Arial"/>
                <w:sz w:val="22"/>
                <w:szCs w:val="22"/>
              </w:rPr>
              <w:t xml:space="preserve">иглоударной маркировке </w:t>
            </w:r>
            <w:r w:rsidRPr="00431E11">
              <w:rPr>
                <w:rStyle w:val="ab"/>
                <w:rFonts w:ascii="Arial" w:hAnsi="Arial" w:cs="Arial"/>
                <w:sz w:val="22"/>
                <w:szCs w:val="22"/>
              </w:rPr>
              <w:t>и др.).</w:t>
            </w:r>
          </w:p>
          <w:p w:rsidR="00592383" w:rsidRPr="00A566C4" w:rsidRDefault="00592383" w:rsidP="003C3EF9">
            <w:pPr>
              <w:widowControl w:val="0"/>
              <w:spacing w:line="300" w:lineRule="auto"/>
              <w:ind w:firstLine="340"/>
              <w:jc w:val="both"/>
              <w:rPr>
                <w:rFonts w:ascii="Arial" w:hAnsi="Arial" w:cs="Arial"/>
                <w:sz w:val="22"/>
                <w:szCs w:val="22"/>
              </w:rPr>
            </w:pPr>
            <w:r w:rsidRPr="00431E11">
              <w:rPr>
                <w:rStyle w:val="ab"/>
                <w:rFonts w:ascii="Arial" w:hAnsi="Arial" w:cs="Arial"/>
                <w:sz w:val="22"/>
                <w:szCs w:val="22"/>
              </w:rPr>
              <w:t xml:space="preserve">Несоответствующая температура термической печатающей головки </w:t>
            </w:r>
          </w:p>
        </w:tc>
      </w:tr>
    </w:tbl>
    <w:p w:rsidR="005E3BBB" w:rsidRPr="00A566C4" w:rsidRDefault="005E3BBB" w:rsidP="00592383">
      <w:pPr>
        <w:widowControl w:val="0"/>
        <w:spacing w:line="300" w:lineRule="auto"/>
        <w:ind w:firstLine="340"/>
        <w:rPr>
          <w:rStyle w:val="ab"/>
          <w:rFonts w:ascii="Arial" w:hAnsi="Arial" w:cs="Arial"/>
          <w:i/>
          <w:iCs/>
          <w:sz w:val="22"/>
          <w:szCs w:val="22"/>
        </w:rPr>
      </w:pPr>
    </w:p>
    <w:p w:rsidR="005E3BBB" w:rsidRPr="00F81DAA" w:rsidRDefault="00F81DAA">
      <w:pPr>
        <w:jc w:val="center"/>
        <w:rPr>
          <w:rFonts w:ascii="Arial" w:hAnsi="Arial" w:cs="Arial"/>
        </w:rPr>
      </w:pPr>
      <w:r w:rsidRPr="00F81DAA">
        <w:rPr>
          <w:rStyle w:val="ab"/>
          <w:rFonts w:ascii="Arial" w:eastAsia="Arial Unicode MS" w:hAnsi="Arial" w:cs="Arial"/>
          <w:sz w:val="28"/>
          <w:szCs w:val="28"/>
        </w:rPr>
        <w:br w:type="page"/>
      </w:r>
    </w:p>
    <w:p w:rsidR="005E3BBB" w:rsidRPr="006847F6" w:rsidRDefault="00F81DAA" w:rsidP="006847F6">
      <w:pPr>
        <w:spacing w:line="360" w:lineRule="auto"/>
        <w:jc w:val="center"/>
        <w:rPr>
          <w:rStyle w:val="ab"/>
          <w:rFonts w:ascii="Arial" w:hAnsi="Arial" w:cs="Arial"/>
          <w:b/>
          <w:bCs/>
        </w:rPr>
      </w:pPr>
      <w:r w:rsidRPr="006847F6">
        <w:rPr>
          <w:rStyle w:val="ab"/>
          <w:rFonts w:ascii="Arial" w:hAnsi="Arial" w:cs="Arial"/>
          <w:b/>
          <w:bCs/>
        </w:rPr>
        <w:t xml:space="preserve">Приложение </w:t>
      </w:r>
      <w:r w:rsidR="00431E11" w:rsidRPr="006847F6">
        <w:rPr>
          <w:rStyle w:val="ab"/>
          <w:rFonts w:ascii="Arial" w:hAnsi="Arial" w:cs="Arial"/>
          <w:b/>
          <w:bCs/>
          <w:lang w:val="en-US"/>
        </w:rPr>
        <w:t>C</w:t>
      </w:r>
    </w:p>
    <w:p w:rsidR="005E3BBB" w:rsidRPr="006847F6" w:rsidRDefault="00F81DAA" w:rsidP="006847F6">
      <w:pPr>
        <w:spacing w:line="360" w:lineRule="auto"/>
        <w:jc w:val="center"/>
        <w:rPr>
          <w:rStyle w:val="ab"/>
          <w:rFonts w:ascii="Arial" w:hAnsi="Arial" w:cs="Arial"/>
          <w:b/>
          <w:bCs/>
        </w:rPr>
      </w:pPr>
      <w:r w:rsidRPr="006847F6">
        <w:rPr>
          <w:rStyle w:val="ab"/>
          <w:rFonts w:ascii="Arial" w:hAnsi="Arial" w:cs="Arial"/>
          <w:b/>
          <w:bCs/>
        </w:rPr>
        <w:t>(справочное)</w:t>
      </w:r>
    </w:p>
    <w:p w:rsidR="005E3BBB" w:rsidRPr="006847F6" w:rsidRDefault="005E3BBB" w:rsidP="006847F6">
      <w:pPr>
        <w:spacing w:line="360" w:lineRule="auto"/>
        <w:jc w:val="center"/>
        <w:rPr>
          <w:rStyle w:val="ab"/>
          <w:rFonts w:ascii="Arial" w:hAnsi="Arial" w:cs="Arial"/>
        </w:rPr>
      </w:pPr>
    </w:p>
    <w:p w:rsidR="005E3BBB" w:rsidRPr="006847F6" w:rsidRDefault="00F81DAA" w:rsidP="006847F6">
      <w:pPr>
        <w:spacing w:line="360" w:lineRule="auto"/>
        <w:jc w:val="center"/>
        <w:rPr>
          <w:rStyle w:val="ab"/>
          <w:rFonts w:ascii="Arial" w:hAnsi="Arial" w:cs="Arial"/>
          <w:b/>
          <w:bCs/>
        </w:rPr>
      </w:pPr>
      <w:r w:rsidRPr="006847F6">
        <w:rPr>
          <w:rStyle w:val="ab"/>
          <w:rFonts w:ascii="Arial" w:hAnsi="Arial" w:cs="Arial"/>
          <w:b/>
          <w:bCs/>
        </w:rPr>
        <w:t>Руководство по выбору параметров</w:t>
      </w:r>
      <w:r w:rsidR="006847F6">
        <w:rPr>
          <w:rStyle w:val="ab"/>
          <w:rFonts w:ascii="Arial" w:hAnsi="Arial" w:cs="Arial"/>
          <w:b/>
          <w:bCs/>
        </w:rPr>
        <w:t>, подлежащих</w:t>
      </w:r>
      <w:r w:rsidRPr="006847F6">
        <w:rPr>
          <w:rStyle w:val="ab"/>
          <w:rFonts w:ascii="Arial" w:hAnsi="Arial" w:cs="Arial"/>
          <w:b/>
          <w:bCs/>
        </w:rPr>
        <w:t xml:space="preserve"> оценк</w:t>
      </w:r>
      <w:r w:rsidR="006847F6">
        <w:rPr>
          <w:rStyle w:val="ab"/>
          <w:rFonts w:ascii="Arial" w:hAnsi="Arial" w:cs="Arial"/>
          <w:b/>
          <w:bCs/>
        </w:rPr>
        <w:t>е</w:t>
      </w:r>
      <w:r w:rsidRPr="006847F6">
        <w:rPr>
          <w:rStyle w:val="ab"/>
          <w:rFonts w:ascii="Arial" w:hAnsi="Arial" w:cs="Arial"/>
          <w:b/>
          <w:bCs/>
        </w:rPr>
        <w:t xml:space="preserve"> </w:t>
      </w:r>
    </w:p>
    <w:p w:rsidR="005E3BBB" w:rsidRPr="00DC6C54" w:rsidRDefault="00F81DAA" w:rsidP="006847F6">
      <w:pPr>
        <w:spacing w:line="360" w:lineRule="auto"/>
        <w:jc w:val="center"/>
        <w:rPr>
          <w:rStyle w:val="ab"/>
          <w:rFonts w:ascii="Arial" w:hAnsi="Arial" w:cs="Arial"/>
          <w:b/>
          <w:bCs/>
        </w:rPr>
      </w:pPr>
      <w:r w:rsidRPr="006847F6">
        <w:rPr>
          <w:rStyle w:val="ab"/>
          <w:rFonts w:ascii="Arial" w:hAnsi="Arial" w:cs="Arial"/>
          <w:b/>
          <w:bCs/>
        </w:rPr>
        <w:t>в спецификациях по применению</w:t>
      </w:r>
    </w:p>
    <w:p w:rsidR="005E3BBB" w:rsidRPr="00D44529" w:rsidRDefault="00047E61" w:rsidP="006847F6">
      <w:pPr>
        <w:spacing w:before="240" w:after="120" w:line="360" w:lineRule="auto"/>
        <w:ind w:firstLine="567"/>
        <w:jc w:val="both"/>
        <w:rPr>
          <w:rStyle w:val="ab"/>
          <w:rFonts w:ascii="Arial" w:hAnsi="Arial" w:cs="Arial"/>
          <w:b/>
          <w:lang w:val="fr-FR"/>
        </w:rPr>
      </w:pPr>
      <w:r w:rsidRPr="00D44529">
        <w:rPr>
          <w:rStyle w:val="ab"/>
          <w:rFonts w:ascii="Arial" w:hAnsi="Arial" w:cs="Arial"/>
          <w:b/>
          <w:lang w:val="fr-FR"/>
        </w:rPr>
        <w:t>C</w:t>
      </w:r>
      <w:r w:rsidR="00F81DAA" w:rsidRPr="00D44529">
        <w:rPr>
          <w:rStyle w:val="ab"/>
          <w:rFonts w:ascii="Arial" w:hAnsi="Arial" w:cs="Arial"/>
          <w:b/>
          <w:lang w:val="fr-FR"/>
        </w:rPr>
        <w:t>.1 Выбор длины волны для измерений</w:t>
      </w:r>
    </w:p>
    <w:p w:rsidR="005E3BBB" w:rsidRPr="00D44529" w:rsidRDefault="00047E61" w:rsidP="00A566C4">
      <w:pPr>
        <w:spacing w:line="360" w:lineRule="auto"/>
        <w:ind w:firstLine="510"/>
        <w:rPr>
          <w:rStyle w:val="ab"/>
          <w:rFonts w:ascii="Arial" w:hAnsi="Arial" w:cs="Arial"/>
          <w:b/>
          <w:bCs/>
          <w:sz w:val="22"/>
          <w:szCs w:val="22"/>
        </w:rPr>
      </w:pPr>
      <w:r w:rsidRPr="00D44529">
        <w:rPr>
          <w:rStyle w:val="ab"/>
          <w:rFonts w:ascii="Arial" w:hAnsi="Arial" w:cs="Arial"/>
          <w:b/>
          <w:bCs/>
          <w:sz w:val="22"/>
          <w:szCs w:val="22"/>
          <w:lang w:val="en-US"/>
        </w:rPr>
        <w:t>C</w:t>
      </w:r>
      <w:r w:rsidR="00F81DAA" w:rsidRPr="00D44529">
        <w:rPr>
          <w:rStyle w:val="ab"/>
          <w:rFonts w:ascii="Arial" w:hAnsi="Arial" w:cs="Arial"/>
          <w:b/>
          <w:bCs/>
          <w:sz w:val="22"/>
          <w:szCs w:val="22"/>
        </w:rPr>
        <w:t xml:space="preserve">.1.1 Основные положения </w:t>
      </w:r>
    </w:p>
    <w:p w:rsidR="005E3BBB" w:rsidRPr="00D44529" w:rsidRDefault="00F81DAA" w:rsidP="006847F6">
      <w:pPr>
        <w:spacing w:line="360" w:lineRule="auto"/>
        <w:ind w:firstLine="510"/>
        <w:jc w:val="both"/>
        <w:rPr>
          <w:rStyle w:val="ab"/>
          <w:rFonts w:ascii="Arial" w:hAnsi="Arial" w:cs="Arial"/>
          <w:sz w:val="22"/>
          <w:szCs w:val="22"/>
        </w:rPr>
      </w:pPr>
      <w:bookmarkStart w:id="71" w:name="_Toc99"/>
      <w:r w:rsidRPr="00D44529">
        <w:rPr>
          <w:rStyle w:val="ab"/>
          <w:rFonts w:ascii="Arial" w:hAnsi="Arial" w:cs="Arial"/>
          <w:sz w:val="22"/>
          <w:szCs w:val="22"/>
        </w:rPr>
        <w:t xml:space="preserve">Длина волны </w:t>
      </w:r>
      <w:r w:rsidR="006847F6" w:rsidRPr="00D44529">
        <w:rPr>
          <w:rStyle w:val="ab"/>
          <w:rFonts w:ascii="Arial" w:hAnsi="Arial" w:cs="Arial"/>
          <w:sz w:val="22"/>
          <w:szCs w:val="22"/>
        </w:rPr>
        <w:t>оптического излучения</w:t>
      </w:r>
      <w:r w:rsidRPr="00D44529">
        <w:rPr>
          <w:rStyle w:val="ab"/>
          <w:rFonts w:ascii="Arial" w:hAnsi="Arial" w:cs="Arial"/>
          <w:sz w:val="22"/>
          <w:szCs w:val="22"/>
        </w:rPr>
        <w:t xml:space="preserve">, используемого для </w:t>
      </w:r>
      <w:r w:rsidR="006847F6" w:rsidRPr="00D44529">
        <w:rPr>
          <w:rStyle w:val="ab"/>
          <w:rFonts w:ascii="Arial" w:hAnsi="Arial" w:cs="Arial"/>
          <w:sz w:val="22"/>
          <w:szCs w:val="22"/>
        </w:rPr>
        <w:t>верификации</w:t>
      </w:r>
      <w:r w:rsidRPr="00D44529">
        <w:rPr>
          <w:rStyle w:val="ab"/>
          <w:rFonts w:ascii="Arial" w:hAnsi="Arial" w:cs="Arial"/>
          <w:sz w:val="22"/>
          <w:szCs w:val="22"/>
        </w:rPr>
        <w:t xml:space="preserve">, очень важна, и должна быть указана в соответствующей спецификации </w:t>
      </w:r>
      <w:r w:rsidR="00186D5C" w:rsidRPr="00D44529">
        <w:rPr>
          <w:rStyle w:val="ab"/>
          <w:rFonts w:ascii="Arial" w:hAnsi="Arial" w:cs="Arial"/>
          <w:sz w:val="22"/>
          <w:szCs w:val="22"/>
        </w:rPr>
        <w:t>по применению</w:t>
      </w:r>
      <w:r w:rsidRPr="00D44529">
        <w:rPr>
          <w:rStyle w:val="ab"/>
          <w:rFonts w:ascii="Arial" w:hAnsi="Arial" w:cs="Arial"/>
          <w:sz w:val="22"/>
          <w:szCs w:val="22"/>
        </w:rPr>
        <w:t xml:space="preserve">. </w:t>
      </w:r>
      <w:r w:rsidR="006847F6" w:rsidRPr="00D44529">
        <w:rPr>
          <w:rStyle w:val="ab"/>
          <w:rFonts w:ascii="Arial" w:hAnsi="Arial" w:cs="Arial"/>
          <w:sz w:val="22"/>
          <w:szCs w:val="22"/>
        </w:rPr>
        <w:t>Настоящее</w:t>
      </w:r>
      <w:r w:rsidRPr="00D44529">
        <w:rPr>
          <w:rStyle w:val="ab"/>
          <w:rFonts w:ascii="Arial" w:hAnsi="Arial" w:cs="Arial"/>
          <w:sz w:val="22"/>
          <w:szCs w:val="22"/>
        </w:rPr>
        <w:t xml:space="preserve"> приложение содержит рекомендации для </w:t>
      </w:r>
      <w:r w:rsidR="00186D5C" w:rsidRPr="00D44529">
        <w:rPr>
          <w:rStyle w:val="ab"/>
          <w:rFonts w:ascii="Arial" w:hAnsi="Arial" w:cs="Arial"/>
          <w:sz w:val="22"/>
          <w:szCs w:val="22"/>
        </w:rPr>
        <w:t>применени</w:t>
      </w:r>
      <w:r w:rsidRPr="00D44529">
        <w:rPr>
          <w:rStyle w:val="ab"/>
          <w:rFonts w:ascii="Arial" w:hAnsi="Arial" w:cs="Arial"/>
          <w:sz w:val="22"/>
          <w:szCs w:val="22"/>
        </w:rPr>
        <w:t>й относительно тип</w:t>
      </w:r>
      <w:r w:rsidR="006847F6" w:rsidRPr="00D44529">
        <w:rPr>
          <w:rStyle w:val="ab"/>
          <w:rFonts w:ascii="Arial" w:hAnsi="Arial" w:cs="Arial"/>
          <w:sz w:val="22"/>
          <w:szCs w:val="22"/>
        </w:rPr>
        <w:t>овы</w:t>
      </w:r>
      <w:r w:rsidRPr="00D44529">
        <w:rPr>
          <w:rStyle w:val="ab"/>
          <w:rFonts w:ascii="Arial" w:hAnsi="Arial" w:cs="Arial"/>
          <w:sz w:val="22"/>
          <w:szCs w:val="22"/>
        </w:rPr>
        <w:t xml:space="preserve">х источников </w:t>
      </w:r>
      <w:r w:rsidR="006847F6" w:rsidRPr="00D44529">
        <w:rPr>
          <w:rStyle w:val="ab"/>
          <w:rFonts w:ascii="Arial" w:hAnsi="Arial" w:cs="Arial"/>
          <w:sz w:val="22"/>
          <w:szCs w:val="22"/>
        </w:rPr>
        <w:t>оптического излучения</w:t>
      </w:r>
      <w:r w:rsidRPr="00D44529">
        <w:rPr>
          <w:rStyle w:val="ab"/>
          <w:rFonts w:ascii="Arial" w:hAnsi="Arial" w:cs="Arial"/>
          <w:sz w:val="22"/>
          <w:szCs w:val="22"/>
        </w:rPr>
        <w:t xml:space="preserve">, чтобы </w:t>
      </w:r>
      <w:r w:rsidR="006847F6" w:rsidRPr="00D44529">
        <w:rPr>
          <w:rStyle w:val="ab"/>
          <w:rFonts w:ascii="Arial" w:hAnsi="Arial" w:cs="Arial"/>
          <w:sz w:val="22"/>
          <w:szCs w:val="22"/>
        </w:rPr>
        <w:t>верификация</w:t>
      </w:r>
      <w:r w:rsidRPr="00D44529">
        <w:rPr>
          <w:rStyle w:val="ab"/>
          <w:rFonts w:ascii="Arial" w:hAnsi="Arial" w:cs="Arial"/>
          <w:sz w:val="22"/>
          <w:szCs w:val="22"/>
        </w:rPr>
        <w:t xml:space="preserve"> символов соответствовала производительности сканирования в реальных </w:t>
      </w:r>
      <w:r w:rsidR="00186D5C" w:rsidRPr="00D44529">
        <w:rPr>
          <w:rStyle w:val="ab"/>
          <w:rFonts w:ascii="Arial" w:hAnsi="Arial" w:cs="Arial"/>
          <w:sz w:val="22"/>
          <w:szCs w:val="22"/>
        </w:rPr>
        <w:t>применени</w:t>
      </w:r>
      <w:r w:rsidRPr="00D44529">
        <w:rPr>
          <w:rStyle w:val="ab"/>
          <w:rFonts w:ascii="Arial" w:hAnsi="Arial" w:cs="Arial"/>
          <w:sz w:val="22"/>
          <w:szCs w:val="22"/>
        </w:rPr>
        <w:t xml:space="preserve">ях. </w:t>
      </w:r>
      <w:r w:rsidR="006847F6" w:rsidRPr="00D44529">
        <w:rPr>
          <w:rStyle w:val="ab"/>
          <w:rFonts w:ascii="Arial" w:hAnsi="Arial" w:cs="Arial"/>
          <w:sz w:val="22"/>
          <w:szCs w:val="22"/>
        </w:rPr>
        <w:t>В с</w:t>
      </w:r>
      <w:r w:rsidRPr="00D44529">
        <w:rPr>
          <w:rStyle w:val="ab"/>
          <w:rFonts w:ascii="Arial" w:hAnsi="Arial" w:cs="Arial"/>
          <w:sz w:val="22"/>
          <w:szCs w:val="22"/>
        </w:rPr>
        <w:t>тандарт</w:t>
      </w:r>
      <w:r w:rsidR="006847F6" w:rsidRPr="00D44529">
        <w:rPr>
          <w:rStyle w:val="ab"/>
          <w:rFonts w:ascii="Arial" w:hAnsi="Arial" w:cs="Arial"/>
          <w:sz w:val="22"/>
          <w:szCs w:val="22"/>
        </w:rPr>
        <w:t>е</w:t>
      </w:r>
      <w:r w:rsidRPr="00D44529">
        <w:rPr>
          <w:rStyle w:val="ab"/>
          <w:rFonts w:ascii="Arial" w:hAnsi="Arial" w:cs="Arial"/>
          <w:sz w:val="22"/>
          <w:szCs w:val="22"/>
        </w:rPr>
        <w:t xml:space="preserve"> </w:t>
      </w:r>
      <w:r w:rsidR="00186D5C" w:rsidRPr="00D44529">
        <w:rPr>
          <w:rStyle w:val="ab"/>
          <w:rFonts w:ascii="Arial" w:hAnsi="Arial" w:cs="Arial"/>
          <w:sz w:val="22"/>
          <w:szCs w:val="22"/>
        </w:rPr>
        <w:t>по применению</w:t>
      </w:r>
      <w:r w:rsidRPr="00D44529">
        <w:rPr>
          <w:rStyle w:val="ab"/>
          <w:rFonts w:ascii="Arial" w:hAnsi="Arial" w:cs="Arial"/>
          <w:sz w:val="22"/>
          <w:szCs w:val="22"/>
        </w:rPr>
        <w:t xml:space="preserve"> может </w:t>
      </w:r>
      <w:r w:rsidR="00BC3033">
        <w:rPr>
          <w:rStyle w:val="ab"/>
          <w:rFonts w:ascii="Arial" w:hAnsi="Arial" w:cs="Arial"/>
          <w:sz w:val="22"/>
          <w:szCs w:val="22"/>
        </w:rPr>
        <w:t xml:space="preserve">быть </w:t>
      </w:r>
      <w:r w:rsidRPr="00D44529">
        <w:rPr>
          <w:rStyle w:val="ab"/>
          <w:rFonts w:ascii="Arial" w:hAnsi="Arial" w:cs="Arial"/>
          <w:sz w:val="22"/>
          <w:szCs w:val="22"/>
        </w:rPr>
        <w:t>выбра</w:t>
      </w:r>
      <w:r w:rsidR="006847F6" w:rsidRPr="00D44529">
        <w:rPr>
          <w:rStyle w:val="ab"/>
          <w:rFonts w:ascii="Arial" w:hAnsi="Arial" w:cs="Arial"/>
          <w:sz w:val="22"/>
          <w:szCs w:val="22"/>
        </w:rPr>
        <w:t>н</w:t>
      </w:r>
      <w:r w:rsidRPr="00D44529">
        <w:rPr>
          <w:rStyle w:val="ab"/>
          <w:rFonts w:ascii="Arial" w:hAnsi="Arial" w:cs="Arial"/>
          <w:sz w:val="22"/>
          <w:szCs w:val="22"/>
        </w:rPr>
        <w:t xml:space="preserve"> любой подходящий источник </w:t>
      </w:r>
      <w:r w:rsidR="006847F6" w:rsidRPr="00D44529">
        <w:rPr>
          <w:rStyle w:val="ab"/>
          <w:rFonts w:ascii="Arial" w:hAnsi="Arial" w:cs="Arial"/>
          <w:sz w:val="22"/>
          <w:szCs w:val="22"/>
        </w:rPr>
        <w:t>оптического излучения</w:t>
      </w:r>
      <w:r w:rsidRPr="00D44529">
        <w:rPr>
          <w:rStyle w:val="ab"/>
          <w:rFonts w:ascii="Arial" w:hAnsi="Arial" w:cs="Arial"/>
          <w:sz w:val="22"/>
          <w:szCs w:val="22"/>
        </w:rPr>
        <w:t xml:space="preserve">, независимо от того, указан ли он в этом приложении. При отсутствии спецификации </w:t>
      </w:r>
      <w:r w:rsidR="00186D5C" w:rsidRPr="00D44529">
        <w:rPr>
          <w:rStyle w:val="ab"/>
          <w:rFonts w:ascii="Arial" w:hAnsi="Arial" w:cs="Arial"/>
          <w:sz w:val="22"/>
          <w:szCs w:val="22"/>
        </w:rPr>
        <w:t>по применению</w:t>
      </w:r>
      <w:r w:rsidRPr="00D44529">
        <w:rPr>
          <w:rStyle w:val="ab"/>
          <w:rFonts w:ascii="Arial" w:hAnsi="Arial" w:cs="Arial"/>
          <w:sz w:val="22"/>
          <w:szCs w:val="22"/>
        </w:rPr>
        <w:t xml:space="preserve">, содержащей параметры </w:t>
      </w:r>
      <w:r w:rsidR="006847F6" w:rsidRPr="00D44529">
        <w:rPr>
          <w:rStyle w:val="ab"/>
          <w:rFonts w:ascii="Arial" w:hAnsi="Arial" w:cs="Arial"/>
          <w:sz w:val="22"/>
          <w:szCs w:val="22"/>
        </w:rPr>
        <w:t xml:space="preserve">оптического излучения </w:t>
      </w:r>
      <w:r w:rsidRPr="00D44529">
        <w:rPr>
          <w:rStyle w:val="ab"/>
          <w:rFonts w:ascii="Arial" w:hAnsi="Arial" w:cs="Arial"/>
          <w:sz w:val="22"/>
          <w:szCs w:val="22"/>
        </w:rPr>
        <w:t xml:space="preserve">(и </w:t>
      </w:r>
      <w:r w:rsidR="002076DF" w:rsidRPr="00D44529">
        <w:rPr>
          <w:rStyle w:val="ab"/>
          <w:rFonts w:ascii="Arial" w:hAnsi="Arial" w:cs="Arial"/>
          <w:sz w:val="22"/>
          <w:szCs w:val="22"/>
        </w:rPr>
        <w:t>ины</w:t>
      </w:r>
      <w:r w:rsidRPr="00D44529">
        <w:rPr>
          <w:rStyle w:val="ab"/>
          <w:rFonts w:ascii="Arial" w:hAnsi="Arial" w:cs="Arial"/>
          <w:sz w:val="22"/>
          <w:szCs w:val="22"/>
        </w:rPr>
        <w:t xml:space="preserve">е), результаты </w:t>
      </w:r>
      <w:r w:rsidR="006847F6" w:rsidRPr="00D44529">
        <w:rPr>
          <w:rStyle w:val="ab"/>
          <w:rFonts w:ascii="Arial" w:hAnsi="Arial" w:cs="Arial"/>
          <w:sz w:val="22"/>
          <w:szCs w:val="22"/>
        </w:rPr>
        <w:t xml:space="preserve">верификации </w:t>
      </w:r>
      <w:r w:rsidRPr="00D44529">
        <w:rPr>
          <w:rStyle w:val="ab"/>
          <w:rFonts w:ascii="Arial" w:hAnsi="Arial" w:cs="Arial"/>
          <w:sz w:val="22"/>
          <w:szCs w:val="22"/>
        </w:rPr>
        <w:t>невоспроизводимы.</w:t>
      </w:r>
      <w:bookmarkEnd w:id="71"/>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В разделах 6 и 7 настоящего стандарта установлены требования к проведению измерений с использованием </w:t>
      </w:r>
      <w:r w:rsidR="002076DF"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с т</w:t>
      </w:r>
      <w:r w:rsidR="002076DF" w:rsidRPr="00D44529">
        <w:rPr>
          <w:rStyle w:val="ab"/>
          <w:rFonts w:ascii="Arial" w:hAnsi="Arial" w:cs="Arial"/>
          <w:sz w:val="22"/>
          <w:szCs w:val="22"/>
        </w:rPr>
        <w:t>е</w:t>
      </w:r>
      <w:r w:rsidRPr="00D44529">
        <w:rPr>
          <w:rStyle w:val="ab"/>
          <w:rFonts w:ascii="Arial" w:hAnsi="Arial" w:cs="Arial"/>
          <w:sz w:val="22"/>
          <w:szCs w:val="22"/>
        </w:rPr>
        <w:t xml:space="preserve">ми же характеристиками, которые будут использованы в месте сканирования символа. Если в спецификации по применению не указан источник </w:t>
      </w:r>
      <w:r w:rsidR="002076DF"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то </w:t>
      </w:r>
      <w:r w:rsidR="002076DF" w:rsidRPr="00D44529">
        <w:rPr>
          <w:rStyle w:val="ab"/>
          <w:rFonts w:ascii="Arial" w:hAnsi="Arial" w:cs="Arial"/>
          <w:sz w:val="22"/>
          <w:szCs w:val="22"/>
        </w:rPr>
        <w:t>необходимо принять решение</w:t>
      </w:r>
      <w:r w:rsidRPr="00D44529">
        <w:rPr>
          <w:rStyle w:val="ab"/>
          <w:rFonts w:ascii="Arial" w:hAnsi="Arial" w:cs="Arial"/>
          <w:sz w:val="22"/>
          <w:szCs w:val="22"/>
        </w:rPr>
        <w:t xml:space="preserve"> по использованию наиболее подходящего </w:t>
      </w:r>
      <w:r w:rsidR="002076DF" w:rsidRPr="00D44529">
        <w:rPr>
          <w:rStyle w:val="ab"/>
          <w:rFonts w:ascii="Arial" w:hAnsi="Arial" w:cs="Arial"/>
          <w:sz w:val="22"/>
          <w:szCs w:val="22"/>
        </w:rPr>
        <w:t xml:space="preserve">источника оптического излучения </w:t>
      </w:r>
      <w:r w:rsidRPr="00D44529">
        <w:rPr>
          <w:rStyle w:val="ab"/>
          <w:rFonts w:ascii="Arial" w:hAnsi="Arial" w:cs="Arial"/>
          <w:sz w:val="22"/>
          <w:szCs w:val="22"/>
        </w:rPr>
        <w:t xml:space="preserve">для считывания </w:t>
      </w:r>
      <w:r w:rsidR="002076DF" w:rsidRPr="00D44529">
        <w:rPr>
          <w:rStyle w:val="ab"/>
          <w:rFonts w:ascii="Arial" w:hAnsi="Arial" w:cs="Arial"/>
          <w:sz w:val="22"/>
          <w:szCs w:val="22"/>
        </w:rPr>
        <w:t xml:space="preserve">данных </w:t>
      </w:r>
      <w:r w:rsidRPr="00D44529">
        <w:rPr>
          <w:rStyle w:val="ab"/>
          <w:rFonts w:ascii="Arial" w:hAnsi="Arial" w:cs="Arial"/>
          <w:sz w:val="22"/>
          <w:szCs w:val="22"/>
        </w:rPr>
        <w:t>для проведения надлежащих измерений</w:t>
      </w:r>
      <w:r w:rsidR="002076DF" w:rsidRPr="00D44529">
        <w:rPr>
          <w:rStyle w:val="ab"/>
          <w:rFonts w:ascii="Arial" w:hAnsi="Arial" w:cs="Arial"/>
          <w:sz w:val="22"/>
          <w:szCs w:val="22"/>
        </w:rPr>
        <w:t xml:space="preserve"> и уверенн</w:t>
      </w:r>
      <w:r w:rsidR="007071E0" w:rsidRPr="00D44529">
        <w:rPr>
          <w:rStyle w:val="ab"/>
          <w:rFonts w:ascii="Arial" w:hAnsi="Arial" w:cs="Arial"/>
          <w:sz w:val="22"/>
          <w:szCs w:val="22"/>
        </w:rPr>
        <w:t>ости</w:t>
      </w:r>
      <w:r w:rsidR="002076DF" w:rsidRPr="00D44529">
        <w:rPr>
          <w:rStyle w:val="ab"/>
          <w:rFonts w:ascii="Arial" w:hAnsi="Arial" w:cs="Arial"/>
          <w:sz w:val="22"/>
          <w:szCs w:val="22"/>
        </w:rPr>
        <w:t xml:space="preserve"> в том, что результаты будут достоверно отражать вероятную эффективность сканирования в применении</w:t>
      </w:r>
      <w:r w:rsidRPr="00D44529">
        <w:rPr>
          <w:rStyle w:val="ab"/>
          <w:rFonts w:ascii="Arial" w:hAnsi="Arial" w:cs="Arial"/>
          <w:sz w:val="22"/>
          <w:szCs w:val="22"/>
        </w:rPr>
        <w:t xml:space="preserve">. </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Для обеспечения максимальной взаимосвязи результатов рекомендуется обращать внимание не только на источник </w:t>
      </w:r>
      <w:r w:rsidR="007071E0"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(включая любые фильтры, изменяющие спектральные характеристики излучения), но и на спектральную чувствительность приемника </w:t>
      </w:r>
      <w:r w:rsidR="007071E0" w:rsidRPr="00D44529">
        <w:rPr>
          <w:rStyle w:val="ab"/>
          <w:rFonts w:ascii="Arial" w:hAnsi="Arial" w:cs="Arial"/>
          <w:sz w:val="22"/>
          <w:szCs w:val="22"/>
        </w:rPr>
        <w:t xml:space="preserve">(датчика) оптического </w:t>
      </w:r>
      <w:r w:rsidRPr="00D44529">
        <w:rPr>
          <w:rStyle w:val="ab"/>
          <w:rFonts w:ascii="Arial" w:hAnsi="Arial" w:cs="Arial"/>
          <w:sz w:val="22"/>
          <w:szCs w:val="22"/>
        </w:rPr>
        <w:t xml:space="preserve">излучения, поскольку коэффициент отражения для данной длины волны является функцией произведения интенсивности </w:t>
      </w:r>
      <w:r w:rsidR="007071E0"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на чувствительность приемника. Однако настоящее приложение не учитывает чувствительность приемника</w:t>
      </w:r>
      <w:r w:rsidR="007071E0" w:rsidRPr="00D44529">
        <w:rPr>
          <w:rStyle w:val="ab"/>
          <w:rFonts w:ascii="Arial" w:hAnsi="Arial" w:cs="Arial"/>
          <w:sz w:val="22"/>
          <w:szCs w:val="22"/>
        </w:rPr>
        <w:t xml:space="preserve"> (датчика)</w:t>
      </w:r>
      <w:r w:rsidRPr="00D44529">
        <w:rPr>
          <w:rStyle w:val="ab"/>
          <w:rFonts w:ascii="Arial" w:hAnsi="Arial" w:cs="Arial"/>
          <w:sz w:val="22"/>
          <w:szCs w:val="22"/>
        </w:rPr>
        <w:t>.</w:t>
      </w:r>
    </w:p>
    <w:p w:rsidR="005E3BBB" w:rsidRPr="007071E0"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В общем случае датчик должен быть номинально линейным и не должен быть каким-либо образом ус</w:t>
      </w:r>
      <w:r w:rsidR="007071E0" w:rsidRPr="00D44529">
        <w:rPr>
          <w:rStyle w:val="ab"/>
          <w:rFonts w:ascii="Arial" w:hAnsi="Arial" w:cs="Arial"/>
          <w:sz w:val="22"/>
          <w:szCs w:val="22"/>
        </w:rPr>
        <w:t>овершенствован</w:t>
      </w:r>
      <w:r w:rsidRPr="00D44529">
        <w:rPr>
          <w:rStyle w:val="ab"/>
          <w:rFonts w:ascii="Arial" w:hAnsi="Arial" w:cs="Arial"/>
          <w:sz w:val="22"/>
          <w:szCs w:val="22"/>
        </w:rPr>
        <w:t xml:space="preserve">, как </w:t>
      </w:r>
      <w:r w:rsidR="007071E0" w:rsidRPr="00D44529">
        <w:rPr>
          <w:rStyle w:val="ab"/>
          <w:rFonts w:ascii="Arial" w:hAnsi="Arial" w:cs="Arial"/>
          <w:sz w:val="22"/>
          <w:szCs w:val="22"/>
        </w:rPr>
        <w:t>изложе</w:t>
      </w:r>
      <w:r w:rsidRPr="00D44529">
        <w:rPr>
          <w:rStyle w:val="ab"/>
          <w:rFonts w:ascii="Arial" w:hAnsi="Arial" w:cs="Arial"/>
          <w:sz w:val="22"/>
          <w:szCs w:val="22"/>
        </w:rPr>
        <w:t xml:space="preserve">но в 5.6.3. Следует проявлять особую осторожность при использовании любых фильтров, поскольку они могут значительно изменить </w:t>
      </w:r>
      <w:r w:rsidR="004437A0" w:rsidRPr="00D44529">
        <w:rPr>
          <w:rStyle w:val="ab"/>
          <w:rFonts w:ascii="Arial" w:hAnsi="Arial" w:cs="Arial"/>
          <w:sz w:val="22"/>
          <w:szCs w:val="22"/>
        </w:rPr>
        <w:t>первич</w:t>
      </w:r>
      <w:r w:rsidRPr="00D44529">
        <w:rPr>
          <w:rStyle w:val="ab"/>
          <w:rFonts w:ascii="Arial" w:hAnsi="Arial" w:cs="Arial"/>
          <w:sz w:val="22"/>
          <w:szCs w:val="22"/>
        </w:rPr>
        <w:t xml:space="preserve">ное изображение и привести к нерепродуцируемым результатам. Фильтры, включая поляризационные, низкочастотные, высокочастотные или </w:t>
      </w:r>
      <w:r w:rsidR="00423254" w:rsidRPr="00423254">
        <w:rPr>
          <w:rStyle w:val="ab"/>
          <w:rFonts w:ascii="Arial" w:hAnsi="Arial" w:cs="Arial"/>
          <w:sz w:val="22"/>
          <w:szCs w:val="22"/>
        </w:rPr>
        <w:t xml:space="preserve">узкополосные </w:t>
      </w:r>
      <w:r w:rsidRPr="00D44529">
        <w:rPr>
          <w:rStyle w:val="ab"/>
          <w:rFonts w:ascii="Arial" w:hAnsi="Arial" w:cs="Arial"/>
          <w:sz w:val="22"/>
          <w:szCs w:val="22"/>
        </w:rPr>
        <w:t xml:space="preserve">режекторные </w:t>
      </w:r>
      <w:r w:rsidR="00423254">
        <w:rPr>
          <w:rStyle w:val="ab"/>
          <w:rFonts w:ascii="Arial" w:hAnsi="Arial" w:cs="Arial"/>
          <w:sz w:val="22"/>
          <w:szCs w:val="22"/>
        </w:rPr>
        <w:t>(</w:t>
      </w:r>
      <w:r w:rsidR="00423254" w:rsidRPr="00423254">
        <w:rPr>
          <w:rStyle w:val="ab"/>
          <w:rFonts w:ascii="Arial" w:hAnsi="Arial" w:cs="Arial"/>
          <w:sz w:val="22"/>
          <w:szCs w:val="22"/>
        </w:rPr>
        <w:t>полосно-заграждающи</w:t>
      </w:r>
      <w:r w:rsidR="00423254">
        <w:rPr>
          <w:rStyle w:val="ab"/>
          <w:rFonts w:ascii="Arial" w:hAnsi="Arial" w:cs="Arial"/>
          <w:sz w:val="22"/>
          <w:szCs w:val="22"/>
        </w:rPr>
        <w:t>е)</w:t>
      </w:r>
      <w:r w:rsidR="00423254" w:rsidRPr="00423254">
        <w:rPr>
          <w:rStyle w:val="ab"/>
          <w:rFonts w:ascii="Arial" w:hAnsi="Arial" w:cs="Arial"/>
          <w:sz w:val="22"/>
          <w:szCs w:val="22"/>
        </w:rPr>
        <w:t xml:space="preserve"> </w:t>
      </w:r>
      <w:r w:rsidRPr="00D44529">
        <w:rPr>
          <w:rStyle w:val="ab"/>
          <w:rFonts w:ascii="Arial" w:hAnsi="Arial" w:cs="Arial"/>
          <w:sz w:val="22"/>
          <w:szCs w:val="22"/>
        </w:rPr>
        <w:t xml:space="preserve">фильтры, следует использовать только в соответствии со спецификацией </w:t>
      </w:r>
      <w:r w:rsidR="00186D5C" w:rsidRPr="00D44529">
        <w:rPr>
          <w:rStyle w:val="ab"/>
          <w:rFonts w:ascii="Arial" w:hAnsi="Arial" w:cs="Arial"/>
          <w:sz w:val="22"/>
          <w:szCs w:val="22"/>
        </w:rPr>
        <w:t>по применению</w:t>
      </w:r>
      <w:r w:rsidRPr="00D44529">
        <w:rPr>
          <w:rStyle w:val="ab"/>
          <w:rFonts w:ascii="Arial" w:hAnsi="Arial" w:cs="Arial"/>
          <w:sz w:val="22"/>
          <w:szCs w:val="22"/>
        </w:rPr>
        <w:t>, в которой указано использование таких фильтров для конкретных целей при</w:t>
      </w:r>
      <w:r w:rsidR="007071E0" w:rsidRPr="00D44529">
        <w:rPr>
          <w:rStyle w:val="ab"/>
          <w:rFonts w:ascii="Arial" w:hAnsi="Arial" w:cs="Arial"/>
          <w:sz w:val="22"/>
          <w:szCs w:val="22"/>
        </w:rPr>
        <w:t>м</w:t>
      </w:r>
      <w:r w:rsidRPr="00D44529">
        <w:rPr>
          <w:rStyle w:val="ab"/>
          <w:rFonts w:ascii="Arial" w:hAnsi="Arial" w:cs="Arial"/>
          <w:sz w:val="22"/>
          <w:szCs w:val="22"/>
        </w:rPr>
        <w:t>е</w:t>
      </w:r>
      <w:r w:rsidR="007071E0" w:rsidRPr="00D44529">
        <w:rPr>
          <w:rStyle w:val="ab"/>
          <w:rFonts w:ascii="Arial" w:hAnsi="Arial" w:cs="Arial"/>
          <w:sz w:val="22"/>
          <w:szCs w:val="22"/>
        </w:rPr>
        <w:t>не</w:t>
      </w:r>
      <w:r w:rsidRPr="00D44529">
        <w:rPr>
          <w:rStyle w:val="ab"/>
          <w:rFonts w:ascii="Arial" w:hAnsi="Arial" w:cs="Arial"/>
          <w:sz w:val="22"/>
          <w:szCs w:val="22"/>
        </w:rPr>
        <w:t xml:space="preserve">ния. В любом случае, когда использование фильтра существенно влияет на </w:t>
      </w:r>
      <w:r w:rsidR="007071E0" w:rsidRPr="00D44529">
        <w:rPr>
          <w:rStyle w:val="ab"/>
          <w:rFonts w:ascii="Arial" w:hAnsi="Arial" w:cs="Arial"/>
          <w:sz w:val="22"/>
          <w:szCs w:val="22"/>
        </w:rPr>
        <w:t xml:space="preserve">результаты </w:t>
      </w:r>
      <w:r w:rsidRPr="00D44529">
        <w:rPr>
          <w:rStyle w:val="ab"/>
          <w:rFonts w:ascii="Arial" w:hAnsi="Arial" w:cs="Arial"/>
          <w:sz w:val="22"/>
          <w:szCs w:val="22"/>
        </w:rPr>
        <w:t>измерени</w:t>
      </w:r>
      <w:r w:rsidR="007071E0" w:rsidRPr="00D44529">
        <w:rPr>
          <w:rStyle w:val="ab"/>
          <w:rFonts w:ascii="Arial" w:hAnsi="Arial" w:cs="Arial"/>
          <w:sz w:val="22"/>
          <w:szCs w:val="22"/>
        </w:rPr>
        <w:t>й</w:t>
      </w:r>
      <w:r w:rsidRPr="00D44529">
        <w:rPr>
          <w:rStyle w:val="ab"/>
          <w:rFonts w:ascii="Arial" w:hAnsi="Arial" w:cs="Arial"/>
          <w:sz w:val="22"/>
          <w:szCs w:val="22"/>
        </w:rPr>
        <w:t xml:space="preserve">, </w:t>
      </w:r>
      <w:r w:rsidR="00D2501A" w:rsidRPr="00D44529">
        <w:rPr>
          <w:rStyle w:val="ab"/>
          <w:rFonts w:ascii="Arial" w:hAnsi="Arial" w:cs="Arial"/>
          <w:sz w:val="22"/>
          <w:szCs w:val="22"/>
        </w:rPr>
        <w:t xml:space="preserve">об этом </w:t>
      </w:r>
      <w:r w:rsidRPr="00D44529">
        <w:rPr>
          <w:rStyle w:val="ab"/>
          <w:rFonts w:ascii="Arial" w:hAnsi="Arial" w:cs="Arial"/>
          <w:sz w:val="22"/>
          <w:szCs w:val="22"/>
        </w:rPr>
        <w:t xml:space="preserve">следует сообщать вместе с </w:t>
      </w:r>
      <w:r w:rsidR="007071E0" w:rsidRPr="00D44529">
        <w:rPr>
          <w:rStyle w:val="ab"/>
          <w:rFonts w:ascii="Arial" w:hAnsi="Arial" w:cs="Arial"/>
          <w:sz w:val="22"/>
          <w:szCs w:val="22"/>
        </w:rPr>
        <w:t>классом.</w:t>
      </w:r>
    </w:p>
    <w:p w:rsidR="005E3BBB" w:rsidRPr="00A566C4" w:rsidRDefault="00047E61" w:rsidP="00A566C4">
      <w:pPr>
        <w:spacing w:before="240" w:after="120" w:line="360" w:lineRule="auto"/>
        <w:ind w:firstLine="510"/>
        <w:rPr>
          <w:rStyle w:val="ab"/>
          <w:rFonts w:ascii="Arial" w:hAnsi="Arial" w:cs="Arial"/>
          <w:b/>
          <w:bCs/>
          <w:sz w:val="22"/>
          <w:szCs w:val="22"/>
        </w:rPr>
      </w:pPr>
      <w:r>
        <w:rPr>
          <w:rStyle w:val="ab"/>
          <w:rFonts w:ascii="Arial" w:hAnsi="Arial" w:cs="Arial"/>
          <w:b/>
          <w:bCs/>
          <w:sz w:val="22"/>
          <w:szCs w:val="22"/>
          <w:lang w:val="en-US"/>
        </w:rPr>
        <w:t>C</w:t>
      </w:r>
      <w:r w:rsidR="00F81DAA" w:rsidRPr="00A566C4">
        <w:rPr>
          <w:rStyle w:val="ab"/>
          <w:rFonts w:ascii="Arial" w:hAnsi="Arial" w:cs="Arial"/>
          <w:b/>
          <w:bCs/>
          <w:sz w:val="22"/>
          <w:szCs w:val="22"/>
        </w:rPr>
        <w:t>.1.2 Источник</w:t>
      </w:r>
      <w:r w:rsidR="00423254">
        <w:rPr>
          <w:rStyle w:val="ab"/>
          <w:rFonts w:ascii="Arial" w:hAnsi="Arial" w:cs="Arial"/>
          <w:b/>
          <w:bCs/>
          <w:sz w:val="22"/>
          <w:szCs w:val="22"/>
        </w:rPr>
        <w:t>и</w:t>
      </w:r>
      <w:r w:rsidR="00F81DAA" w:rsidRPr="00A566C4">
        <w:rPr>
          <w:rStyle w:val="ab"/>
          <w:rFonts w:ascii="Arial" w:hAnsi="Arial" w:cs="Arial"/>
          <w:b/>
          <w:bCs/>
          <w:sz w:val="22"/>
          <w:szCs w:val="22"/>
        </w:rPr>
        <w:t xml:space="preserve"> </w:t>
      </w:r>
      <w:r w:rsidR="00B2005C" w:rsidRPr="00B2005C">
        <w:rPr>
          <w:rStyle w:val="ab"/>
          <w:rFonts w:ascii="Arial" w:hAnsi="Arial" w:cs="Arial"/>
          <w:b/>
          <w:bCs/>
          <w:sz w:val="22"/>
          <w:szCs w:val="22"/>
        </w:rPr>
        <w:t xml:space="preserve">оптического </w:t>
      </w:r>
      <w:r w:rsidR="00F81DAA" w:rsidRPr="00A566C4">
        <w:rPr>
          <w:rStyle w:val="ab"/>
          <w:rFonts w:ascii="Arial" w:hAnsi="Arial" w:cs="Arial"/>
          <w:b/>
          <w:bCs/>
          <w:sz w:val="22"/>
          <w:szCs w:val="22"/>
        </w:rPr>
        <w:t>излучения</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Как правило, для сканирования символов штрихового кода в конкретных применениях, используют следующие источники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 источники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в узком диапазоне рабочих длин волн в видимой и инфракрасной областях спектра;</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 источники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 широком диапазоне рабочих длин волн, охватывающем значительную часть видимого спектра, иногда называемую «белым светом»; допускается использовать источники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с преобладанием длин волн какой-либо части спектра (цвета), некоторые специальные применения могут требовать использования источников с нетиповыми характеристиками, такими как </w:t>
      </w:r>
      <w:r w:rsidR="00B2005C" w:rsidRPr="00D44529">
        <w:rPr>
          <w:rStyle w:val="ab"/>
          <w:rFonts w:ascii="Arial" w:hAnsi="Arial" w:cs="Arial"/>
          <w:sz w:val="22"/>
          <w:szCs w:val="22"/>
        </w:rPr>
        <w:t xml:space="preserve">оптическое </w:t>
      </w:r>
      <w:r w:rsidRPr="00D44529">
        <w:rPr>
          <w:rStyle w:val="ab"/>
          <w:rFonts w:ascii="Arial" w:hAnsi="Arial" w:cs="Arial"/>
          <w:sz w:val="22"/>
          <w:szCs w:val="22"/>
        </w:rPr>
        <w:t xml:space="preserve">излучение в ультрафиолетовой области для флуоресцентных символов. </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Для сканирования многострочных </w:t>
      </w:r>
      <w:r w:rsidR="00B2005C" w:rsidRPr="00D44529">
        <w:rPr>
          <w:rStyle w:val="ab"/>
          <w:rFonts w:ascii="Arial" w:hAnsi="Arial" w:cs="Arial"/>
          <w:sz w:val="22"/>
          <w:szCs w:val="22"/>
        </w:rPr>
        <w:t xml:space="preserve">символов </w:t>
      </w:r>
      <w:r w:rsidRPr="00D44529">
        <w:rPr>
          <w:rStyle w:val="ab"/>
          <w:rFonts w:ascii="Arial" w:hAnsi="Arial" w:cs="Arial"/>
          <w:sz w:val="22"/>
          <w:szCs w:val="22"/>
        </w:rPr>
        <w:t>штрихов</w:t>
      </w:r>
      <w:r w:rsidR="00B2005C" w:rsidRPr="00D44529">
        <w:rPr>
          <w:rStyle w:val="ab"/>
          <w:rFonts w:ascii="Arial" w:hAnsi="Arial" w:cs="Arial"/>
          <w:sz w:val="22"/>
          <w:szCs w:val="22"/>
        </w:rPr>
        <w:t>ого</w:t>
      </w:r>
      <w:r w:rsidRPr="00D44529">
        <w:rPr>
          <w:rStyle w:val="ab"/>
          <w:rFonts w:ascii="Arial" w:hAnsi="Arial" w:cs="Arial"/>
          <w:sz w:val="22"/>
          <w:szCs w:val="22"/>
        </w:rPr>
        <w:t xml:space="preserve"> код</w:t>
      </w:r>
      <w:r w:rsidR="00B2005C" w:rsidRPr="00D44529">
        <w:rPr>
          <w:rStyle w:val="ab"/>
          <w:rFonts w:ascii="Arial" w:hAnsi="Arial" w:cs="Arial"/>
          <w:sz w:val="22"/>
          <w:szCs w:val="22"/>
        </w:rPr>
        <w:t>а</w:t>
      </w:r>
      <w:r w:rsidRPr="00D44529">
        <w:rPr>
          <w:rStyle w:val="ab"/>
          <w:rFonts w:ascii="Arial" w:hAnsi="Arial" w:cs="Arial"/>
          <w:sz w:val="22"/>
          <w:szCs w:val="22"/>
        </w:rPr>
        <w:t xml:space="preserve"> обычно используют </w:t>
      </w:r>
      <w:r w:rsidR="00B2005C" w:rsidRPr="00D44529">
        <w:rPr>
          <w:rStyle w:val="ab"/>
          <w:rFonts w:ascii="Arial" w:hAnsi="Arial" w:cs="Arial"/>
          <w:sz w:val="22"/>
          <w:szCs w:val="22"/>
        </w:rPr>
        <w:t xml:space="preserve">визуальное </w:t>
      </w:r>
      <w:r w:rsidRPr="00D44529">
        <w:rPr>
          <w:rStyle w:val="ab"/>
          <w:rFonts w:ascii="Arial" w:hAnsi="Arial" w:cs="Arial"/>
          <w:sz w:val="22"/>
          <w:szCs w:val="22"/>
        </w:rPr>
        <w:t xml:space="preserve">излучение в узком диапазоне длин волн со спектральным максимумом интенсивности излучения в красной части указанной области спектра на длинах волн от 620 до 700 нм. Для сканирования в инфракрасной области спектра используют источники </w:t>
      </w:r>
      <w:r w:rsidR="00B2005C" w:rsidRPr="00D44529">
        <w:rPr>
          <w:rStyle w:val="ab"/>
          <w:rFonts w:ascii="Arial" w:hAnsi="Arial" w:cs="Arial"/>
          <w:sz w:val="22"/>
          <w:szCs w:val="22"/>
        </w:rPr>
        <w:t xml:space="preserve">оптического излучения </w:t>
      </w:r>
      <w:r w:rsidRPr="00D44529">
        <w:rPr>
          <w:rStyle w:val="ab"/>
          <w:rFonts w:ascii="Arial" w:hAnsi="Arial" w:cs="Arial"/>
          <w:sz w:val="22"/>
          <w:szCs w:val="22"/>
        </w:rPr>
        <w:t>со спектральным максимумом интенсивности излучения на длинах волн от 720 до 940 нм.</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Двумерные матричные символы сканируют при различных вариантах </w:t>
      </w:r>
      <w:r w:rsidR="00B2005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как правило, используют </w:t>
      </w:r>
      <w:r w:rsidR="00D44529">
        <w:rPr>
          <w:rStyle w:val="ab"/>
          <w:rFonts w:ascii="Arial" w:hAnsi="Arial" w:cs="Arial"/>
          <w:sz w:val="22"/>
          <w:szCs w:val="22"/>
        </w:rPr>
        <w:t>«</w:t>
      </w:r>
      <w:r w:rsidRPr="00D44529">
        <w:rPr>
          <w:rStyle w:val="ab"/>
          <w:rFonts w:ascii="Arial" w:hAnsi="Arial" w:cs="Arial"/>
          <w:sz w:val="22"/>
          <w:szCs w:val="22"/>
        </w:rPr>
        <w:t>белый свет</w:t>
      </w:r>
      <w:r w:rsidR="00D44529">
        <w:rPr>
          <w:rStyle w:val="ab"/>
          <w:rFonts w:ascii="Arial" w:hAnsi="Arial" w:cs="Arial"/>
          <w:sz w:val="22"/>
          <w:szCs w:val="22"/>
        </w:rPr>
        <w:t>»</w:t>
      </w:r>
      <w:r w:rsidRPr="00D44529">
        <w:rPr>
          <w:rStyle w:val="ab"/>
          <w:rFonts w:ascii="Arial" w:hAnsi="Arial" w:cs="Arial"/>
          <w:sz w:val="22"/>
          <w:szCs w:val="22"/>
        </w:rPr>
        <w:t xml:space="preserve">; в некоторых ручных устройствах считывания используют </w:t>
      </w:r>
      <w:r w:rsidR="00B2005C" w:rsidRPr="00D44529">
        <w:rPr>
          <w:rStyle w:val="ab"/>
          <w:rFonts w:ascii="Arial" w:hAnsi="Arial" w:cs="Arial"/>
          <w:sz w:val="22"/>
          <w:szCs w:val="22"/>
        </w:rPr>
        <w:t xml:space="preserve">визуальное </w:t>
      </w:r>
      <w:r w:rsidRPr="00D44529">
        <w:rPr>
          <w:rStyle w:val="ab"/>
          <w:rFonts w:ascii="Arial" w:hAnsi="Arial" w:cs="Arial"/>
          <w:sz w:val="22"/>
          <w:szCs w:val="22"/>
        </w:rPr>
        <w:t>излучение в красной области спектра, аналогичное применяемому при сканировании линейных и многострочных символов штрихового кода.</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Для данных целей обычно используют следующие источники</w:t>
      </w:r>
      <w:r w:rsidR="00B71D70" w:rsidRPr="00D44529">
        <w:rPr>
          <w:rStyle w:val="ab"/>
          <w:rFonts w:ascii="Arial" w:hAnsi="Arial" w:cs="Arial"/>
          <w:sz w:val="22"/>
          <w:szCs w:val="22"/>
        </w:rPr>
        <w:t xml:space="preserve"> оптического</w:t>
      </w:r>
      <w:r w:rsidRPr="00D44529">
        <w:rPr>
          <w:rStyle w:val="ab"/>
          <w:rFonts w:ascii="Arial" w:hAnsi="Arial" w:cs="Arial"/>
          <w:sz w:val="22"/>
          <w:szCs w:val="22"/>
        </w:rPr>
        <w:t xml:space="preserve"> излучения:</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lang w:val="en-US"/>
        </w:rPr>
        <w:t>a</w:t>
      </w:r>
      <w:r w:rsidRPr="00D44529">
        <w:rPr>
          <w:rStyle w:val="ab"/>
          <w:rFonts w:ascii="Arial" w:hAnsi="Arial" w:cs="Arial"/>
          <w:sz w:val="22"/>
          <w:szCs w:val="22"/>
        </w:rPr>
        <w:t>) в узком диапазоне длин волн:</w:t>
      </w:r>
    </w:p>
    <w:p w:rsidR="005E3BBB" w:rsidRPr="00D44529" w:rsidRDefault="00B71D70"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 xml:space="preserve">1) </w:t>
      </w:r>
      <w:r w:rsidR="00F81DAA" w:rsidRPr="00D44529">
        <w:rPr>
          <w:rStyle w:val="ab"/>
          <w:rFonts w:ascii="Arial" w:hAnsi="Arial" w:cs="Arial"/>
          <w:sz w:val="22"/>
          <w:szCs w:val="22"/>
        </w:rPr>
        <w:t>светоизлучающий диод (излучение, близкое к монохроматическому, с множеством вариантов длин волн при максимальной интенсивности излучения в видимой и инфракрасной областях спектра);</w:t>
      </w:r>
    </w:p>
    <w:p w:rsidR="005E3BBB" w:rsidRPr="00D44529" w:rsidRDefault="00B71D70"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 xml:space="preserve">2) твердотельный </w:t>
      </w:r>
      <w:r w:rsidR="00F81DAA" w:rsidRPr="00D44529">
        <w:rPr>
          <w:rStyle w:val="ab"/>
          <w:rFonts w:ascii="Arial" w:hAnsi="Arial" w:cs="Arial"/>
          <w:sz w:val="22"/>
          <w:szCs w:val="22"/>
        </w:rPr>
        <w:t>лазерный диод (излучение, как правило, 6</w:t>
      </w:r>
      <w:r w:rsidR="00462639" w:rsidRPr="00D44529">
        <w:rPr>
          <w:rStyle w:val="ab"/>
          <w:rFonts w:ascii="Arial" w:hAnsi="Arial" w:cs="Arial"/>
          <w:sz w:val="22"/>
          <w:szCs w:val="22"/>
        </w:rPr>
        <w:t>5</w:t>
      </w:r>
      <w:r w:rsidR="00F81DAA" w:rsidRPr="00D44529">
        <w:rPr>
          <w:rStyle w:val="ab"/>
          <w:rFonts w:ascii="Arial" w:hAnsi="Arial" w:cs="Arial"/>
          <w:sz w:val="22"/>
          <w:szCs w:val="22"/>
        </w:rPr>
        <w:t>0 и 670 нм) (только для считывания многострочных символов штрихового кода);</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lang w:val="en-US"/>
        </w:rPr>
        <w:t>b</w:t>
      </w:r>
      <w:r w:rsidRPr="00D44529">
        <w:rPr>
          <w:rStyle w:val="ab"/>
          <w:rFonts w:ascii="Arial" w:hAnsi="Arial" w:cs="Arial"/>
          <w:sz w:val="22"/>
          <w:szCs w:val="22"/>
        </w:rPr>
        <w:t>) в широком диапазоне длин волн:</w:t>
      </w:r>
    </w:p>
    <w:p w:rsidR="005E3BBB" w:rsidRPr="00D44529" w:rsidRDefault="00F81DAA"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1) лампа накаливания (излучение номинально соответствует белому свету с цветовой температурой в диапазоне от 2800 до 3200 К);</w:t>
      </w:r>
    </w:p>
    <w:p w:rsidR="005E3BBB" w:rsidRDefault="00F81DAA"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 xml:space="preserve">2) </w:t>
      </w:r>
      <w:r w:rsidR="00462639" w:rsidRPr="00D44529">
        <w:rPr>
          <w:rStyle w:val="ab"/>
          <w:rFonts w:ascii="Arial" w:hAnsi="Arial" w:cs="Arial"/>
          <w:sz w:val="22"/>
          <w:szCs w:val="22"/>
        </w:rPr>
        <w:t xml:space="preserve">светоизлучающий диод </w:t>
      </w:r>
      <w:r w:rsidRPr="00D44529">
        <w:rPr>
          <w:rStyle w:val="ab"/>
          <w:rFonts w:ascii="Arial" w:hAnsi="Arial" w:cs="Arial"/>
          <w:sz w:val="22"/>
          <w:szCs w:val="22"/>
        </w:rPr>
        <w:t>(</w:t>
      </w:r>
      <w:r w:rsidR="00462639" w:rsidRPr="00D44529">
        <w:rPr>
          <w:rStyle w:val="ab"/>
          <w:rFonts w:ascii="Arial" w:hAnsi="Arial" w:cs="Arial"/>
          <w:sz w:val="22"/>
          <w:szCs w:val="22"/>
        </w:rPr>
        <w:t xml:space="preserve">light-emitting diode, </w:t>
      </w:r>
      <w:r w:rsidRPr="00D44529">
        <w:rPr>
          <w:rStyle w:val="ab"/>
          <w:rFonts w:ascii="Arial" w:hAnsi="Arial" w:cs="Arial"/>
          <w:sz w:val="22"/>
          <w:szCs w:val="22"/>
        </w:rPr>
        <w:t>LED) с номинальными характеристиками «белого света»</w:t>
      </w:r>
      <w:r w:rsidR="00462639" w:rsidRPr="00D44529">
        <w:rPr>
          <w:rStyle w:val="ab"/>
          <w:rFonts w:ascii="Arial" w:hAnsi="Arial" w:cs="Arial"/>
          <w:sz w:val="22"/>
          <w:szCs w:val="22"/>
        </w:rPr>
        <w:t xml:space="preserve"> с</w:t>
      </w:r>
      <w:r w:rsidRPr="00D44529">
        <w:rPr>
          <w:rStyle w:val="ab"/>
          <w:rFonts w:ascii="Arial" w:hAnsi="Arial" w:cs="Arial"/>
          <w:sz w:val="22"/>
          <w:szCs w:val="22"/>
        </w:rPr>
        <w:t xml:space="preserve"> </w:t>
      </w:r>
      <w:r w:rsidR="003577E2" w:rsidRPr="00D44529">
        <w:rPr>
          <w:rStyle w:val="ab"/>
          <w:rFonts w:ascii="Arial" w:hAnsi="Arial" w:cs="Arial"/>
          <w:sz w:val="22"/>
          <w:szCs w:val="22"/>
        </w:rPr>
        <w:t xml:space="preserve">визуальным </w:t>
      </w:r>
      <w:r w:rsidRPr="00D44529">
        <w:rPr>
          <w:rStyle w:val="ab"/>
          <w:rFonts w:ascii="Arial" w:hAnsi="Arial" w:cs="Arial"/>
          <w:sz w:val="22"/>
          <w:szCs w:val="22"/>
        </w:rPr>
        <w:t>излуч</w:t>
      </w:r>
      <w:r w:rsidR="00462639" w:rsidRPr="00D44529">
        <w:rPr>
          <w:rStyle w:val="ab"/>
          <w:rFonts w:ascii="Arial" w:hAnsi="Arial" w:cs="Arial"/>
          <w:sz w:val="22"/>
          <w:szCs w:val="22"/>
        </w:rPr>
        <w:t>ением</w:t>
      </w:r>
      <w:r w:rsidRPr="00D44529">
        <w:rPr>
          <w:rStyle w:val="ab"/>
          <w:rFonts w:ascii="Arial" w:hAnsi="Arial" w:cs="Arial"/>
          <w:sz w:val="22"/>
          <w:szCs w:val="22"/>
        </w:rPr>
        <w:t xml:space="preserve"> различн</w:t>
      </w:r>
      <w:r w:rsidR="00462639" w:rsidRPr="00D44529">
        <w:rPr>
          <w:rStyle w:val="ab"/>
          <w:rFonts w:ascii="Arial" w:hAnsi="Arial" w:cs="Arial"/>
          <w:sz w:val="22"/>
          <w:szCs w:val="22"/>
        </w:rPr>
        <w:t>ой</w:t>
      </w:r>
      <w:r w:rsidRPr="00D44529">
        <w:rPr>
          <w:rStyle w:val="ab"/>
          <w:rFonts w:ascii="Arial" w:hAnsi="Arial" w:cs="Arial"/>
          <w:sz w:val="22"/>
          <w:szCs w:val="22"/>
        </w:rPr>
        <w:t xml:space="preserve"> интенсивност</w:t>
      </w:r>
      <w:r w:rsidR="00462639" w:rsidRPr="00D44529">
        <w:rPr>
          <w:rStyle w:val="ab"/>
          <w:rFonts w:ascii="Arial" w:hAnsi="Arial" w:cs="Arial"/>
          <w:sz w:val="22"/>
          <w:szCs w:val="22"/>
        </w:rPr>
        <w:t>и</w:t>
      </w:r>
      <w:r w:rsidRPr="00D44529">
        <w:rPr>
          <w:rStyle w:val="ab"/>
          <w:rFonts w:ascii="Arial" w:hAnsi="Arial" w:cs="Arial"/>
          <w:sz w:val="22"/>
          <w:szCs w:val="22"/>
        </w:rPr>
        <w:t xml:space="preserve"> </w:t>
      </w:r>
      <w:r w:rsidR="00462639" w:rsidRPr="00D44529">
        <w:rPr>
          <w:rStyle w:val="ab"/>
          <w:rFonts w:ascii="Arial" w:hAnsi="Arial" w:cs="Arial"/>
          <w:sz w:val="22"/>
          <w:szCs w:val="22"/>
        </w:rPr>
        <w:t>в</w:t>
      </w:r>
      <w:r w:rsidRPr="00D44529">
        <w:rPr>
          <w:rStyle w:val="ab"/>
          <w:rFonts w:ascii="Arial" w:hAnsi="Arial" w:cs="Arial"/>
          <w:sz w:val="22"/>
          <w:szCs w:val="22"/>
        </w:rPr>
        <w:t xml:space="preserve"> красной, зел</w:t>
      </w:r>
      <w:r w:rsidR="00566992" w:rsidRPr="00D44529">
        <w:rPr>
          <w:rStyle w:val="ab"/>
          <w:rFonts w:ascii="Arial" w:hAnsi="Arial" w:cs="Arial"/>
          <w:sz w:val="22"/>
          <w:szCs w:val="22"/>
        </w:rPr>
        <w:t>е</w:t>
      </w:r>
      <w:r w:rsidRPr="00D44529">
        <w:rPr>
          <w:rStyle w:val="ab"/>
          <w:rFonts w:ascii="Arial" w:hAnsi="Arial" w:cs="Arial"/>
          <w:sz w:val="22"/>
          <w:szCs w:val="22"/>
        </w:rPr>
        <w:t>ной и синей составляющих</w:t>
      </w:r>
      <w:r w:rsidR="00462639" w:rsidRPr="00D44529">
        <w:rPr>
          <w:rStyle w:val="ab"/>
          <w:rFonts w:ascii="Arial" w:hAnsi="Arial" w:cs="Arial"/>
          <w:sz w:val="22"/>
          <w:szCs w:val="22"/>
        </w:rPr>
        <w:t xml:space="preserve"> спектра</w:t>
      </w:r>
      <w:r w:rsidRPr="00D44529">
        <w:rPr>
          <w:rStyle w:val="ab"/>
          <w:rFonts w:ascii="Arial" w:hAnsi="Arial" w:cs="Arial"/>
          <w:sz w:val="22"/>
          <w:szCs w:val="22"/>
        </w:rPr>
        <w:t>; их фактическое спектральное распределение может показывать ряд пиков, например, в синей, ж</w:t>
      </w:r>
      <w:r w:rsidR="00566992" w:rsidRPr="00D44529">
        <w:rPr>
          <w:rStyle w:val="ab"/>
          <w:rFonts w:ascii="Arial" w:hAnsi="Arial" w:cs="Arial"/>
          <w:sz w:val="22"/>
          <w:szCs w:val="22"/>
        </w:rPr>
        <w:t>е</w:t>
      </w:r>
      <w:r w:rsidRPr="00D44529">
        <w:rPr>
          <w:rStyle w:val="ab"/>
          <w:rFonts w:ascii="Arial" w:hAnsi="Arial" w:cs="Arial"/>
          <w:sz w:val="22"/>
          <w:szCs w:val="22"/>
        </w:rPr>
        <w:t>лтой или оранжевой областях с цветовой температурой в диапазоне от 2000 К до 7000 К, в зависимости от конкретного типа светодиода.]</w:t>
      </w:r>
    </w:p>
    <w:p w:rsidR="00110A0E" w:rsidRDefault="00110A0E" w:rsidP="00462639">
      <w:pPr>
        <w:spacing w:line="360" w:lineRule="auto"/>
        <w:ind w:left="510" w:firstLine="510"/>
        <w:jc w:val="both"/>
        <w:rPr>
          <w:rStyle w:val="ab"/>
          <w:rFonts w:ascii="Arial" w:hAnsi="Arial" w:cs="Arial"/>
          <w:sz w:val="22"/>
          <w:szCs w:val="22"/>
        </w:rPr>
      </w:pPr>
    </w:p>
    <w:p w:rsidR="00110A0E" w:rsidRDefault="00110A0E" w:rsidP="00462639">
      <w:pPr>
        <w:spacing w:line="360" w:lineRule="auto"/>
        <w:ind w:left="510" w:firstLine="510"/>
        <w:jc w:val="both"/>
        <w:rPr>
          <w:rStyle w:val="ab"/>
          <w:rFonts w:ascii="Arial" w:hAnsi="Arial" w:cs="Arial"/>
          <w:sz w:val="22"/>
          <w:szCs w:val="22"/>
        </w:rPr>
      </w:pPr>
      <w:r w:rsidRPr="00D44529">
        <w:rPr>
          <w:rStyle w:val="ab"/>
          <w:rFonts w:ascii="Arial" w:hAnsi="Arial" w:cs="Arial"/>
          <w:spacing w:val="60"/>
          <w:sz w:val="22"/>
          <w:szCs w:val="22"/>
          <w:lang w:val="fr-FR"/>
        </w:rPr>
        <w:t>Примечание</w:t>
      </w:r>
      <w:r w:rsidRPr="00110A0E">
        <w:rPr>
          <w:rStyle w:val="ab"/>
          <w:rFonts w:ascii="Arial" w:hAnsi="Arial" w:cs="Arial"/>
          <w:sz w:val="22"/>
          <w:szCs w:val="22"/>
        </w:rPr>
        <w:t xml:space="preserve"> 1 </w:t>
      </w:r>
      <w:r w:rsidRPr="00D44529">
        <w:rPr>
          <w:rStyle w:val="ab"/>
          <w:rFonts w:ascii="Arial" w:hAnsi="Arial" w:cs="Arial"/>
          <w:sz w:val="22"/>
          <w:szCs w:val="22"/>
          <w:lang w:val="fr-FR"/>
        </w:rPr>
        <w:t>—</w:t>
      </w:r>
      <w:r w:rsidRPr="00110A0E">
        <w:rPr>
          <w:rStyle w:val="ab"/>
          <w:rFonts w:ascii="Arial" w:hAnsi="Arial" w:cs="Arial"/>
          <w:sz w:val="22"/>
          <w:szCs w:val="22"/>
        </w:rPr>
        <w:t xml:space="preserve">  Формальный класс, включающий в себя характеристику оптического</w:t>
      </w:r>
      <w:r>
        <w:rPr>
          <w:rStyle w:val="ab"/>
          <w:rFonts w:ascii="Arial" w:hAnsi="Arial" w:cs="Arial"/>
          <w:sz w:val="22"/>
          <w:szCs w:val="22"/>
        </w:rPr>
        <w:t xml:space="preserve"> </w:t>
      </w:r>
      <w:r w:rsidRPr="00110A0E">
        <w:rPr>
          <w:rStyle w:val="ab"/>
          <w:rFonts w:ascii="Arial" w:hAnsi="Arial" w:cs="Arial"/>
          <w:sz w:val="22"/>
          <w:szCs w:val="22"/>
        </w:rPr>
        <w:t>излучения /W(7000 К), является примером освещения светодиодом, излучающим белый свет</w:t>
      </w:r>
      <w:r>
        <w:rPr>
          <w:rStyle w:val="ab"/>
          <w:rFonts w:ascii="Arial" w:hAnsi="Arial" w:cs="Arial"/>
          <w:sz w:val="22"/>
          <w:szCs w:val="22"/>
        </w:rPr>
        <w:t>.</w:t>
      </w:r>
    </w:p>
    <w:p w:rsidR="00110A0E" w:rsidRPr="00D44529" w:rsidRDefault="00110A0E" w:rsidP="00462639">
      <w:pPr>
        <w:spacing w:line="360" w:lineRule="auto"/>
        <w:ind w:left="510" w:firstLine="510"/>
        <w:jc w:val="both"/>
        <w:rPr>
          <w:rStyle w:val="ab"/>
          <w:rFonts w:ascii="Arial" w:hAnsi="Arial" w:cs="Arial"/>
          <w:sz w:val="22"/>
          <w:szCs w:val="22"/>
        </w:rPr>
      </w:pPr>
    </w:p>
    <w:p w:rsidR="005E3BBB" w:rsidRPr="00D44529" w:rsidRDefault="00462639"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3</w:t>
      </w:r>
      <w:r w:rsidR="00F81DAA" w:rsidRPr="00D44529">
        <w:rPr>
          <w:rStyle w:val="ab"/>
          <w:rFonts w:ascii="Arial" w:hAnsi="Arial" w:cs="Arial"/>
          <w:sz w:val="22"/>
          <w:szCs w:val="22"/>
        </w:rPr>
        <w:t>) галогенные лампы (излучение номинально соответствует белому свету с цветовой температурой в диапазоне от 2800 до 3200 К);</w:t>
      </w:r>
    </w:p>
    <w:p w:rsidR="005E3BBB" w:rsidRPr="00D44529" w:rsidRDefault="00462639" w:rsidP="00462639">
      <w:pPr>
        <w:spacing w:line="360" w:lineRule="auto"/>
        <w:ind w:left="510" w:firstLine="510"/>
        <w:jc w:val="both"/>
        <w:rPr>
          <w:rStyle w:val="ab"/>
          <w:rFonts w:ascii="Arial" w:hAnsi="Arial" w:cs="Arial"/>
          <w:sz w:val="22"/>
          <w:szCs w:val="22"/>
        </w:rPr>
      </w:pPr>
      <w:r w:rsidRPr="00D44529">
        <w:rPr>
          <w:rStyle w:val="ab"/>
          <w:rFonts w:ascii="Arial" w:hAnsi="Arial" w:cs="Arial"/>
          <w:sz w:val="22"/>
          <w:szCs w:val="22"/>
        </w:rPr>
        <w:t>4</w:t>
      </w:r>
      <w:r w:rsidR="00F81DAA" w:rsidRPr="00D44529">
        <w:rPr>
          <w:rStyle w:val="ab"/>
          <w:rFonts w:ascii="Arial" w:hAnsi="Arial" w:cs="Arial"/>
          <w:sz w:val="22"/>
          <w:szCs w:val="22"/>
        </w:rPr>
        <w:t>) газоразрядные лампы (излучение с различными характеристиками).</w:t>
      </w:r>
    </w:p>
    <w:p w:rsidR="00462639" w:rsidRPr="00D44529" w:rsidRDefault="00462639" w:rsidP="00462639">
      <w:pPr>
        <w:spacing w:line="360" w:lineRule="auto"/>
        <w:ind w:left="510" w:firstLine="510"/>
        <w:jc w:val="both"/>
        <w:rPr>
          <w:rStyle w:val="ab"/>
          <w:rFonts w:ascii="Arial" w:hAnsi="Arial" w:cs="Arial"/>
          <w:sz w:val="22"/>
          <w:szCs w:val="22"/>
        </w:rPr>
      </w:pPr>
    </w:p>
    <w:p w:rsidR="005E3BBB" w:rsidRPr="00D44529" w:rsidRDefault="003577E2" w:rsidP="00462639">
      <w:pPr>
        <w:spacing w:line="360" w:lineRule="auto"/>
        <w:ind w:firstLine="510"/>
        <w:jc w:val="both"/>
        <w:rPr>
          <w:rStyle w:val="ab"/>
        </w:rPr>
      </w:pPr>
      <w:r w:rsidRPr="00D44529">
        <w:rPr>
          <w:rStyle w:val="ab"/>
          <w:rFonts w:ascii="Arial" w:hAnsi="Arial" w:cs="Arial"/>
          <w:spacing w:val="60"/>
          <w:sz w:val="22"/>
          <w:szCs w:val="22"/>
          <w:lang w:val="fr-FR"/>
        </w:rPr>
        <w:t>Примечание</w:t>
      </w:r>
      <w:r w:rsidR="00F81DAA" w:rsidRPr="00D44529">
        <w:rPr>
          <w:rStyle w:val="ab"/>
          <w:rFonts w:ascii="Arial" w:hAnsi="Arial" w:cs="Arial"/>
          <w:sz w:val="22"/>
          <w:szCs w:val="22"/>
        </w:rPr>
        <w:t xml:space="preserve"> 2 </w:t>
      </w:r>
      <w:r w:rsidRPr="00D44529">
        <w:rPr>
          <w:rStyle w:val="ab"/>
          <w:rFonts w:ascii="Arial" w:hAnsi="Arial" w:cs="Arial"/>
          <w:sz w:val="22"/>
          <w:szCs w:val="22"/>
          <w:lang w:val="fr-FR"/>
        </w:rPr>
        <w:t>—</w:t>
      </w:r>
      <w:r w:rsidRPr="00D44529">
        <w:rPr>
          <w:rStyle w:val="ab"/>
          <w:rFonts w:ascii="Arial" w:hAnsi="Arial" w:cs="Arial"/>
          <w:sz w:val="22"/>
          <w:szCs w:val="22"/>
        </w:rPr>
        <w:t xml:space="preserve"> оптическое излучение в широком диапазоне длин волн </w:t>
      </w:r>
      <w:r w:rsidR="00F81DAA" w:rsidRPr="00D44529">
        <w:rPr>
          <w:rStyle w:val="ab"/>
          <w:rFonts w:ascii="Arial" w:hAnsi="Arial" w:cs="Arial"/>
          <w:sz w:val="22"/>
          <w:szCs w:val="22"/>
        </w:rPr>
        <w:t xml:space="preserve">часто является окружающим </w:t>
      </w:r>
      <w:r w:rsidRPr="00D44529">
        <w:rPr>
          <w:rStyle w:val="ab"/>
          <w:rFonts w:ascii="Arial" w:hAnsi="Arial" w:cs="Arial"/>
          <w:sz w:val="22"/>
          <w:szCs w:val="22"/>
        </w:rPr>
        <w:t>оптическим излучением</w:t>
      </w:r>
      <w:r w:rsidR="00F81DAA" w:rsidRPr="00D44529">
        <w:rPr>
          <w:rStyle w:val="ab"/>
          <w:rFonts w:ascii="Arial" w:hAnsi="Arial" w:cs="Arial"/>
          <w:sz w:val="22"/>
          <w:szCs w:val="22"/>
        </w:rPr>
        <w:t xml:space="preserve"> в условиях сканирования.</w:t>
      </w:r>
    </w:p>
    <w:p w:rsidR="00462639" w:rsidRPr="00D44529" w:rsidRDefault="00462639" w:rsidP="00A566C4">
      <w:pPr>
        <w:spacing w:line="360" w:lineRule="auto"/>
        <w:ind w:firstLine="510"/>
        <w:jc w:val="both"/>
        <w:rPr>
          <w:rStyle w:val="ab"/>
          <w:rFonts w:ascii="Arial" w:hAnsi="Arial" w:cs="Arial"/>
          <w:sz w:val="22"/>
          <w:szCs w:val="22"/>
        </w:rPr>
      </w:pP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Ключевыми характеристиками перечисленных источников являются следующие.</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Светоизлучающий диод</w:t>
      </w:r>
      <w:r w:rsidRPr="00D44529">
        <w:rPr>
          <w:rStyle w:val="ab"/>
          <w:rFonts w:ascii="Arial" w:hAnsi="Arial" w:cs="Arial"/>
          <w:sz w:val="22"/>
          <w:szCs w:val="22"/>
        </w:rPr>
        <w:t xml:space="preserve"> – маломощный </w:t>
      </w:r>
      <w:r w:rsidR="005E11EF" w:rsidRPr="00D44529">
        <w:rPr>
          <w:rStyle w:val="ab"/>
          <w:rFonts w:ascii="Arial" w:hAnsi="Arial" w:cs="Arial"/>
          <w:sz w:val="22"/>
          <w:szCs w:val="22"/>
        </w:rPr>
        <w:t xml:space="preserve">твердотельный </w:t>
      </w:r>
      <w:r w:rsidRPr="00D44529">
        <w:rPr>
          <w:rStyle w:val="ab"/>
          <w:rFonts w:ascii="Arial" w:hAnsi="Arial" w:cs="Arial"/>
          <w:sz w:val="22"/>
          <w:szCs w:val="22"/>
        </w:rPr>
        <w:t xml:space="preserve">полупроводниковый прибор, как правило, используемый как источник излучения в считывающем карандаше или сканере с фоточувствительным прибором с зарядовой связью (ФПЗС). Рабочие длины волн лежат в </w:t>
      </w:r>
      <w:r w:rsidR="003577E2" w:rsidRPr="00D44529">
        <w:rPr>
          <w:rStyle w:val="ab"/>
          <w:rFonts w:ascii="Arial" w:hAnsi="Arial" w:cs="Arial"/>
          <w:sz w:val="22"/>
          <w:szCs w:val="22"/>
        </w:rPr>
        <w:t>визуальной</w:t>
      </w:r>
      <w:r w:rsidRPr="00D44529">
        <w:rPr>
          <w:rStyle w:val="ab"/>
          <w:rFonts w:ascii="Arial" w:hAnsi="Arial" w:cs="Arial"/>
          <w:sz w:val="22"/>
          <w:szCs w:val="22"/>
        </w:rPr>
        <w:t xml:space="preserve"> области спектра в диапазоне от 620 до 680 нм; обычно используют 633/640 или приблизительно 660 нм. В инфракрасной области спектра в основном применяют диапазон длин волн от 880 до 940 нм. В ультрафиолетово</w:t>
      </w:r>
      <w:r w:rsidR="003577E2" w:rsidRPr="00D44529">
        <w:rPr>
          <w:rStyle w:val="ab"/>
          <w:rFonts w:ascii="Arial" w:hAnsi="Arial" w:cs="Arial"/>
          <w:sz w:val="22"/>
          <w:szCs w:val="22"/>
        </w:rPr>
        <w:t>й</w:t>
      </w:r>
      <w:r w:rsidRPr="00D44529">
        <w:rPr>
          <w:rStyle w:val="ab"/>
          <w:rFonts w:ascii="Arial" w:hAnsi="Arial" w:cs="Arial"/>
          <w:sz w:val="22"/>
          <w:szCs w:val="22"/>
        </w:rPr>
        <w:t xml:space="preserve"> (УФ) </w:t>
      </w:r>
      <w:r w:rsidR="003577E2" w:rsidRPr="00D44529">
        <w:rPr>
          <w:rStyle w:val="ab"/>
          <w:rFonts w:ascii="Arial" w:hAnsi="Arial" w:cs="Arial"/>
          <w:sz w:val="22"/>
          <w:szCs w:val="22"/>
        </w:rPr>
        <w:t xml:space="preserve">области </w:t>
      </w:r>
      <w:r w:rsidRPr="00D44529">
        <w:rPr>
          <w:rStyle w:val="ab"/>
          <w:rFonts w:ascii="Arial" w:hAnsi="Arial" w:cs="Arial"/>
          <w:sz w:val="22"/>
          <w:szCs w:val="22"/>
        </w:rPr>
        <w:t>спектр</w:t>
      </w:r>
      <w:r w:rsidR="003577E2" w:rsidRPr="00D44529">
        <w:rPr>
          <w:rStyle w:val="ab"/>
          <w:rFonts w:ascii="Arial" w:hAnsi="Arial" w:cs="Arial"/>
          <w:sz w:val="22"/>
          <w:szCs w:val="22"/>
        </w:rPr>
        <w:t>а</w:t>
      </w:r>
      <w:r w:rsidRPr="00D44529">
        <w:rPr>
          <w:rStyle w:val="ab"/>
          <w:rFonts w:ascii="Arial" w:hAnsi="Arial" w:cs="Arial"/>
          <w:sz w:val="22"/>
          <w:szCs w:val="22"/>
        </w:rPr>
        <w:t xml:space="preserve"> наиболее распростран</w:t>
      </w:r>
      <w:r w:rsidR="00566992" w:rsidRPr="00D44529">
        <w:rPr>
          <w:rStyle w:val="ab"/>
          <w:rFonts w:ascii="Arial" w:hAnsi="Arial" w:cs="Arial"/>
          <w:sz w:val="22"/>
          <w:szCs w:val="22"/>
        </w:rPr>
        <w:t>е</w:t>
      </w:r>
      <w:r w:rsidRPr="00D44529">
        <w:rPr>
          <w:rStyle w:val="ab"/>
          <w:rFonts w:ascii="Arial" w:hAnsi="Arial" w:cs="Arial"/>
          <w:sz w:val="22"/>
          <w:szCs w:val="22"/>
        </w:rPr>
        <w:t>нным диапазоном длин волн является от 365 нм до 395 нм.</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Лазерный диод</w:t>
      </w:r>
      <w:r w:rsidRPr="00D44529">
        <w:rPr>
          <w:rStyle w:val="ab"/>
          <w:rFonts w:ascii="Arial" w:hAnsi="Arial" w:cs="Arial"/>
          <w:sz w:val="22"/>
          <w:szCs w:val="22"/>
        </w:rPr>
        <w:t xml:space="preserve"> − маломощный </w:t>
      </w:r>
      <w:r w:rsidR="005E11EF" w:rsidRPr="00D44529">
        <w:rPr>
          <w:rStyle w:val="ab"/>
          <w:rFonts w:ascii="Arial" w:hAnsi="Arial" w:cs="Arial"/>
          <w:sz w:val="22"/>
          <w:szCs w:val="22"/>
        </w:rPr>
        <w:t xml:space="preserve">твердотельный </w:t>
      </w:r>
      <w:r w:rsidRPr="00D44529">
        <w:rPr>
          <w:rStyle w:val="ab"/>
          <w:rFonts w:ascii="Arial" w:hAnsi="Arial" w:cs="Arial"/>
          <w:sz w:val="22"/>
          <w:szCs w:val="22"/>
        </w:rPr>
        <w:t xml:space="preserve">полупроводниковый прибор, генерирующий </w:t>
      </w:r>
      <w:r w:rsidR="0036201C" w:rsidRPr="00D44529">
        <w:rPr>
          <w:rStyle w:val="ab"/>
          <w:rFonts w:ascii="Arial" w:hAnsi="Arial" w:cs="Arial"/>
          <w:sz w:val="22"/>
          <w:szCs w:val="22"/>
        </w:rPr>
        <w:t xml:space="preserve">монохроматическое </w:t>
      </w:r>
      <w:r w:rsidRPr="00D44529">
        <w:rPr>
          <w:rStyle w:val="ab"/>
          <w:rFonts w:ascii="Arial" w:hAnsi="Arial" w:cs="Arial"/>
          <w:sz w:val="22"/>
          <w:szCs w:val="22"/>
        </w:rPr>
        <w:t xml:space="preserve">когерентное </w:t>
      </w:r>
      <w:r w:rsidR="0036201C" w:rsidRPr="00D44529">
        <w:rPr>
          <w:rStyle w:val="ab"/>
          <w:rFonts w:ascii="Arial" w:hAnsi="Arial" w:cs="Arial"/>
          <w:sz w:val="22"/>
          <w:szCs w:val="22"/>
        </w:rPr>
        <w:t>оптическ</w:t>
      </w:r>
      <w:r w:rsidRPr="00D44529">
        <w:rPr>
          <w:rStyle w:val="ab"/>
          <w:rFonts w:ascii="Arial" w:hAnsi="Arial" w:cs="Arial"/>
          <w:sz w:val="22"/>
          <w:szCs w:val="22"/>
        </w:rPr>
        <w:t>ое излучение. На момент публикации настоящего стандарта типовыми используемыми длинами волн в ви</w:t>
      </w:r>
      <w:r w:rsidR="0036201C" w:rsidRPr="00D44529">
        <w:rPr>
          <w:rStyle w:val="ab"/>
          <w:rFonts w:ascii="Arial" w:hAnsi="Arial" w:cs="Arial"/>
          <w:sz w:val="22"/>
          <w:szCs w:val="22"/>
        </w:rPr>
        <w:t>зуально</w:t>
      </w:r>
      <w:r w:rsidRPr="00D44529">
        <w:rPr>
          <w:rStyle w:val="ab"/>
          <w:rFonts w:ascii="Arial" w:hAnsi="Arial" w:cs="Arial"/>
          <w:sz w:val="22"/>
          <w:szCs w:val="22"/>
        </w:rPr>
        <w:t xml:space="preserve">й области спектра являются 650 нм. В инфракрасной области спектра обычно используют </w:t>
      </w:r>
      <w:r w:rsidR="0036201C" w:rsidRPr="00D44529">
        <w:rPr>
          <w:rStyle w:val="ab"/>
          <w:rFonts w:ascii="Arial" w:hAnsi="Arial" w:cs="Arial"/>
          <w:sz w:val="22"/>
          <w:szCs w:val="22"/>
        </w:rPr>
        <w:t xml:space="preserve">оптическое </w:t>
      </w:r>
      <w:r w:rsidRPr="00D44529">
        <w:rPr>
          <w:rStyle w:val="ab"/>
          <w:rFonts w:ascii="Arial" w:hAnsi="Arial" w:cs="Arial"/>
          <w:sz w:val="22"/>
          <w:szCs w:val="22"/>
        </w:rPr>
        <w:t>излучение с длиной волны 780 нм. Лазерные диоды часто используют в ручных (лазерных) сканирующих устройствах и в некоторых стационарных сканерах.</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Источники излучения в широком диапазоне длин волн</w:t>
      </w:r>
      <w:r w:rsidRPr="00D44529">
        <w:rPr>
          <w:rStyle w:val="ab"/>
          <w:rFonts w:ascii="Arial" w:hAnsi="Arial" w:cs="Arial"/>
          <w:sz w:val="22"/>
          <w:szCs w:val="22"/>
        </w:rPr>
        <w:t xml:space="preserve"> обычно применяют в системах, использующих технологию получения двумерных изображений и обработки изображений, и реже − в устройствах, использующих методы сканирования.</w:t>
      </w:r>
    </w:p>
    <w:p w:rsidR="005E3BBB"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Лампы накаливания</w:t>
      </w:r>
      <w:r w:rsidRPr="00D44529">
        <w:rPr>
          <w:rStyle w:val="ab"/>
          <w:rFonts w:ascii="Arial" w:hAnsi="Arial" w:cs="Arial"/>
          <w:sz w:val="22"/>
          <w:szCs w:val="22"/>
        </w:rPr>
        <w:t xml:space="preserve"> − источник излучения, охватывающего большую часть ви</w:t>
      </w:r>
      <w:r w:rsidR="00BA01BB" w:rsidRPr="00D44529">
        <w:rPr>
          <w:rStyle w:val="ab"/>
          <w:rFonts w:ascii="Arial" w:hAnsi="Arial" w:cs="Arial"/>
          <w:sz w:val="22"/>
          <w:szCs w:val="22"/>
        </w:rPr>
        <w:t>зуальн</w:t>
      </w:r>
      <w:r w:rsidRPr="00D44529">
        <w:rPr>
          <w:rStyle w:val="ab"/>
          <w:rFonts w:ascii="Arial" w:hAnsi="Arial" w:cs="Arial"/>
          <w:sz w:val="22"/>
          <w:szCs w:val="22"/>
        </w:rPr>
        <w:t xml:space="preserve">ой области спектра и близкую к ней часть инфракрасной области спектра. При этом из-за широкого диапазона излучаемых длин волн и отсутствия явно выраженных пиков в спектральном распределении 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 качестве оптической характеристики задают цветовую температуру, а не длину волны в спектральном максимуме 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w:t>
      </w:r>
      <w:r w:rsidR="00BC2A06" w:rsidRPr="00D44529">
        <w:rPr>
          <w:rStyle w:val="ab"/>
          <w:rFonts w:ascii="Arial" w:hAnsi="Arial" w:cs="Arial"/>
          <w:sz w:val="22"/>
          <w:szCs w:val="22"/>
        </w:rPr>
        <w:t>Такие характеристики р</w:t>
      </w:r>
      <w:r w:rsidRPr="00D44529">
        <w:rPr>
          <w:rStyle w:val="ab"/>
          <w:rFonts w:ascii="Arial" w:hAnsi="Arial" w:cs="Arial"/>
          <w:sz w:val="22"/>
          <w:szCs w:val="22"/>
        </w:rPr>
        <w:t>аспределени</w:t>
      </w:r>
      <w:r w:rsidR="00BC2A06" w:rsidRPr="00D44529">
        <w:rPr>
          <w:rStyle w:val="ab"/>
          <w:rFonts w:ascii="Arial" w:hAnsi="Arial" w:cs="Arial"/>
          <w:sz w:val="22"/>
          <w:szCs w:val="22"/>
        </w:rPr>
        <w:t>я</w:t>
      </w:r>
      <w:r w:rsidRPr="00D44529">
        <w:rPr>
          <w:rStyle w:val="ab"/>
          <w:rFonts w:ascii="Arial" w:hAnsi="Arial" w:cs="Arial"/>
          <w:sz w:val="22"/>
          <w:szCs w:val="22"/>
        </w:rPr>
        <w:t xml:space="preserve"> </w:t>
      </w:r>
      <w:r w:rsidR="00BC3033" w:rsidRPr="00D44529">
        <w:rPr>
          <w:rStyle w:val="ab"/>
          <w:rFonts w:ascii="Arial" w:hAnsi="Arial" w:cs="Arial"/>
          <w:sz w:val="22"/>
          <w:szCs w:val="22"/>
        </w:rPr>
        <w:t xml:space="preserve">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в широком диапазоне длин волн означа</w:t>
      </w:r>
      <w:r w:rsidR="00BC2A06" w:rsidRPr="00D44529">
        <w:rPr>
          <w:rStyle w:val="ab"/>
          <w:rFonts w:ascii="Arial" w:hAnsi="Arial" w:cs="Arial"/>
          <w:sz w:val="22"/>
          <w:szCs w:val="22"/>
        </w:rPr>
        <w:t>ю</w:t>
      </w:r>
      <w:r w:rsidRPr="00D44529">
        <w:rPr>
          <w:rStyle w:val="ab"/>
          <w:rFonts w:ascii="Arial" w:hAnsi="Arial" w:cs="Arial"/>
          <w:sz w:val="22"/>
          <w:szCs w:val="22"/>
        </w:rPr>
        <w:t>т, что значения контраст</w:t>
      </w:r>
      <w:r w:rsidR="00BA01BB" w:rsidRPr="00D44529">
        <w:rPr>
          <w:rStyle w:val="ab"/>
          <w:rFonts w:ascii="Arial" w:hAnsi="Arial" w:cs="Arial"/>
          <w:sz w:val="22"/>
          <w:szCs w:val="22"/>
        </w:rPr>
        <w:t>а</w:t>
      </w:r>
      <w:r w:rsidRPr="00D44529">
        <w:rPr>
          <w:rStyle w:val="ab"/>
          <w:rFonts w:ascii="Arial" w:hAnsi="Arial" w:cs="Arial"/>
          <w:sz w:val="22"/>
          <w:szCs w:val="22"/>
        </w:rPr>
        <w:t xml:space="preserve"> символа</w:t>
      </w:r>
      <w:r w:rsidR="00BC2A06" w:rsidRPr="00D44529">
        <w:rPr>
          <w:rStyle w:val="ab"/>
          <w:rFonts w:ascii="Arial" w:hAnsi="Arial" w:cs="Arial"/>
          <w:sz w:val="22"/>
          <w:szCs w:val="22"/>
        </w:rPr>
        <w:t xml:space="preserve"> могут варьироваться в зависимости от цветовой температуры в значительно меньшей степени</w:t>
      </w:r>
      <w:r w:rsidRPr="00D44529">
        <w:rPr>
          <w:rStyle w:val="ab"/>
          <w:rFonts w:ascii="Arial" w:hAnsi="Arial" w:cs="Arial"/>
          <w:sz w:val="22"/>
          <w:szCs w:val="22"/>
        </w:rPr>
        <w:t xml:space="preserve">, чем значения, получаемые при использовании источников с </w:t>
      </w:r>
      <w:r w:rsidR="00BC2A06" w:rsidRPr="00D44529">
        <w:rPr>
          <w:rStyle w:val="ab"/>
          <w:rFonts w:ascii="Arial" w:hAnsi="Arial" w:cs="Arial"/>
          <w:sz w:val="22"/>
          <w:szCs w:val="22"/>
        </w:rPr>
        <w:t xml:space="preserve">резким пиком </w:t>
      </w:r>
      <w:r w:rsidRPr="00D44529">
        <w:rPr>
          <w:rStyle w:val="ab"/>
          <w:rFonts w:ascii="Arial" w:hAnsi="Arial" w:cs="Arial"/>
          <w:sz w:val="22"/>
          <w:szCs w:val="22"/>
        </w:rPr>
        <w:t>распределени</w:t>
      </w:r>
      <w:r w:rsidR="00BC2A06" w:rsidRPr="00D44529">
        <w:rPr>
          <w:rStyle w:val="ab"/>
          <w:rFonts w:ascii="Arial" w:hAnsi="Arial" w:cs="Arial"/>
          <w:sz w:val="22"/>
          <w:szCs w:val="22"/>
        </w:rPr>
        <w:t>я</w:t>
      </w:r>
      <w:r w:rsidRPr="00D44529">
        <w:rPr>
          <w:rStyle w:val="ab"/>
          <w:rFonts w:ascii="Arial" w:hAnsi="Arial" w:cs="Arial"/>
          <w:sz w:val="22"/>
          <w:szCs w:val="22"/>
        </w:rPr>
        <w:t xml:space="preserve"> 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в узком диапазоне длин волн.</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Галогенные лампы</w:t>
      </w:r>
      <w:r w:rsidRPr="00D44529">
        <w:rPr>
          <w:rStyle w:val="ab"/>
          <w:rFonts w:ascii="Arial" w:hAnsi="Arial" w:cs="Arial"/>
          <w:sz w:val="22"/>
          <w:szCs w:val="22"/>
        </w:rPr>
        <w:t xml:space="preserve"> (также называемые</w:t>
      </w:r>
      <w:r w:rsidRPr="00D44529">
        <w:rPr>
          <w:rStyle w:val="ab"/>
          <w:rFonts w:ascii="Arial" w:hAnsi="Arial" w:cs="Arial"/>
          <w:color w:val="E36C0A"/>
          <w:sz w:val="22"/>
          <w:szCs w:val="22"/>
          <w:u w:color="E36C0A"/>
        </w:rPr>
        <w:t xml:space="preserve"> </w:t>
      </w:r>
      <w:r w:rsidRPr="00D44529">
        <w:rPr>
          <w:rStyle w:val="ab"/>
          <w:rFonts w:ascii="Arial" w:hAnsi="Arial" w:cs="Arial"/>
          <w:sz w:val="22"/>
          <w:szCs w:val="22"/>
        </w:rPr>
        <w:t xml:space="preserve">вольфрамовыми галогенными лампами) являются усовершенствованными лампами накаливания с более высокой цветовой температурой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и более однородным спектральным распределением интенсивности </w:t>
      </w:r>
      <w:r w:rsidR="00BC2A0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с охватом ближней части инфракрасной области спектра.</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 xml:space="preserve">Флуоресцентные источники </w:t>
      </w:r>
      <w:r w:rsidR="008C4A51" w:rsidRPr="00D44529">
        <w:rPr>
          <w:rStyle w:val="ab"/>
          <w:rFonts w:ascii="Arial" w:hAnsi="Arial" w:cs="Arial"/>
          <w:sz w:val="22"/>
          <w:szCs w:val="22"/>
        </w:rPr>
        <w:t xml:space="preserve">оптического </w:t>
      </w:r>
      <w:r w:rsidRPr="00D44529">
        <w:rPr>
          <w:rStyle w:val="ab"/>
          <w:rFonts w:ascii="Arial" w:hAnsi="Arial" w:cs="Arial"/>
          <w:bCs/>
          <w:sz w:val="22"/>
          <w:szCs w:val="22"/>
        </w:rPr>
        <w:t>излучения</w:t>
      </w:r>
      <w:r w:rsidRPr="00D44529">
        <w:rPr>
          <w:rStyle w:val="ab"/>
          <w:rFonts w:ascii="Arial" w:hAnsi="Arial" w:cs="Arial"/>
          <w:sz w:val="22"/>
          <w:szCs w:val="22"/>
        </w:rPr>
        <w:t xml:space="preserve"> также генерируют излучение, номинально соответствующее </w:t>
      </w:r>
      <w:r w:rsidR="00D44529">
        <w:rPr>
          <w:rStyle w:val="ab"/>
          <w:rFonts w:ascii="Arial" w:hAnsi="Arial" w:cs="Arial"/>
          <w:sz w:val="22"/>
          <w:szCs w:val="22"/>
        </w:rPr>
        <w:t>«</w:t>
      </w:r>
      <w:r w:rsidRPr="00D44529">
        <w:rPr>
          <w:rStyle w:val="ab"/>
          <w:rFonts w:ascii="Arial" w:hAnsi="Arial" w:cs="Arial"/>
          <w:sz w:val="22"/>
          <w:szCs w:val="22"/>
        </w:rPr>
        <w:t>белому свету</w:t>
      </w:r>
      <w:r w:rsidR="00D44529">
        <w:rPr>
          <w:rStyle w:val="ab"/>
          <w:rFonts w:ascii="Arial" w:hAnsi="Arial" w:cs="Arial"/>
          <w:sz w:val="22"/>
          <w:szCs w:val="22"/>
        </w:rPr>
        <w:t>»</w:t>
      </w:r>
      <w:r w:rsidRPr="00D44529">
        <w:rPr>
          <w:rStyle w:val="ab"/>
          <w:rFonts w:ascii="Arial" w:hAnsi="Arial" w:cs="Arial"/>
          <w:sz w:val="22"/>
          <w:szCs w:val="22"/>
        </w:rPr>
        <w:t xml:space="preserve"> и имеют распределение интенсивности излучения в широком диапазоне длин волн, которое, однако, при сравнении с распределением интенсивности излучения для ламп накаливания смещено в голубую часть ви</w:t>
      </w:r>
      <w:r w:rsidR="008C4A51" w:rsidRPr="00D44529">
        <w:rPr>
          <w:rStyle w:val="ab"/>
          <w:rFonts w:ascii="Arial" w:hAnsi="Arial" w:cs="Arial"/>
          <w:sz w:val="22"/>
          <w:szCs w:val="22"/>
        </w:rPr>
        <w:t>зуальн</w:t>
      </w:r>
      <w:r w:rsidRPr="00D44529">
        <w:rPr>
          <w:rStyle w:val="ab"/>
          <w:rFonts w:ascii="Arial" w:hAnsi="Arial" w:cs="Arial"/>
          <w:sz w:val="22"/>
          <w:szCs w:val="22"/>
        </w:rPr>
        <w:t xml:space="preserve">ой области спектра, часто с существенной составляющей ультрафиолетовой области спектра, а также с </w:t>
      </w:r>
      <w:r w:rsidR="008C4A51" w:rsidRPr="00D44529">
        <w:rPr>
          <w:rStyle w:val="ab"/>
          <w:rFonts w:ascii="Arial" w:hAnsi="Arial" w:cs="Arial"/>
          <w:sz w:val="22"/>
          <w:szCs w:val="22"/>
        </w:rPr>
        <w:t>несколькими</w:t>
      </w:r>
      <w:r w:rsidRPr="00D44529">
        <w:rPr>
          <w:rStyle w:val="ab"/>
          <w:rFonts w:ascii="Arial" w:hAnsi="Arial" w:cs="Arial"/>
          <w:sz w:val="22"/>
          <w:szCs w:val="22"/>
        </w:rPr>
        <w:t xml:space="preserve"> пик</w:t>
      </w:r>
      <w:r w:rsidR="008C4A51" w:rsidRPr="00D44529">
        <w:rPr>
          <w:rStyle w:val="ab"/>
          <w:rFonts w:ascii="Arial" w:hAnsi="Arial" w:cs="Arial"/>
          <w:sz w:val="22"/>
          <w:szCs w:val="22"/>
        </w:rPr>
        <w:t>ами</w:t>
      </w:r>
      <w:r w:rsidRPr="00D44529">
        <w:rPr>
          <w:rStyle w:val="ab"/>
          <w:rFonts w:ascii="Arial" w:hAnsi="Arial" w:cs="Arial"/>
          <w:sz w:val="22"/>
          <w:szCs w:val="22"/>
        </w:rPr>
        <w:t xml:space="preserve"> в спектральном распределении интенсивности излучения. Типовая цветовая температура подобного излучения находится в диапазоне от 3200 К до 5500 К. Физическое устройство флуоресцентной лампы включает в себя трубку, которая может иметь различные формы, при этом форма в виде кольца, концентрического по отношению к оптическим осям устройства считывания, обеспечивает удовлетворительное единообразное диффузное освещение.</w:t>
      </w:r>
    </w:p>
    <w:p w:rsidR="005E3BBB" w:rsidRPr="00D44529"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Светоизлучающие диоды</w:t>
      </w:r>
      <w:r w:rsidRPr="00D44529">
        <w:rPr>
          <w:rStyle w:val="ab"/>
          <w:rFonts w:ascii="Arial" w:hAnsi="Arial" w:cs="Arial"/>
          <w:sz w:val="22"/>
          <w:szCs w:val="22"/>
        </w:rPr>
        <w:t xml:space="preserve"> имеют характеристики, номинально соответствующие «белому свету», излучают «холодный белый свет» с номинальным значением цветовой температуры около 7000 К. В спектральном распределении интенсивности излучения может быть несколько пиков, например, в голубой или оранжевой частях ви</w:t>
      </w:r>
      <w:r w:rsidR="008C4A51" w:rsidRPr="00D44529">
        <w:rPr>
          <w:rStyle w:val="ab"/>
          <w:rFonts w:ascii="Arial" w:hAnsi="Arial" w:cs="Arial"/>
          <w:sz w:val="22"/>
          <w:szCs w:val="22"/>
        </w:rPr>
        <w:t>зуальной</w:t>
      </w:r>
      <w:r w:rsidRPr="00D44529">
        <w:rPr>
          <w:rStyle w:val="ab"/>
          <w:rFonts w:ascii="Arial" w:hAnsi="Arial" w:cs="Arial"/>
          <w:sz w:val="22"/>
          <w:szCs w:val="22"/>
        </w:rPr>
        <w:t xml:space="preserve"> области спектра.</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bCs/>
          <w:sz w:val="22"/>
          <w:szCs w:val="22"/>
        </w:rPr>
        <w:t>Газоразрядные лампы</w:t>
      </w:r>
      <w:r w:rsidRPr="00D44529">
        <w:rPr>
          <w:rStyle w:val="ab"/>
          <w:rFonts w:ascii="Arial" w:hAnsi="Arial" w:cs="Arial"/>
          <w:sz w:val="22"/>
          <w:szCs w:val="22"/>
        </w:rPr>
        <w:t xml:space="preserve"> имеют спектральное распределение интенсивности </w:t>
      </w:r>
      <w:r w:rsidR="001365D8"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с множеством острых пиков на длинах волн, зависящих от состава смеси используемых газов. Например, излучение паров натрия имеет хорошо различимый пик на длине волны приблизительно 580 нм (желто-оранжев</w:t>
      </w:r>
      <w:r w:rsidR="008C4A51" w:rsidRPr="00D44529">
        <w:rPr>
          <w:rStyle w:val="ab"/>
          <w:rFonts w:ascii="Arial" w:hAnsi="Arial" w:cs="Arial"/>
          <w:sz w:val="22"/>
          <w:szCs w:val="22"/>
        </w:rPr>
        <w:t>ая</w:t>
      </w:r>
      <w:r w:rsidRPr="00D44529">
        <w:rPr>
          <w:rStyle w:val="ab"/>
          <w:rFonts w:ascii="Arial" w:hAnsi="Arial" w:cs="Arial"/>
          <w:sz w:val="22"/>
          <w:szCs w:val="22"/>
        </w:rPr>
        <w:t xml:space="preserve"> </w:t>
      </w:r>
      <w:r w:rsidR="008C4A51" w:rsidRPr="00D44529">
        <w:rPr>
          <w:rStyle w:val="ab"/>
          <w:rFonts w:ascii="Arial" w:hAnsi="Arial" w:cs="Arial"/>
          <w:sz w:val="22"/>
          <w:szCs w:val="22"/>
        </w:rPr>
        <w:t xml:space="preserve">часть </w:t>
      </w:r>
      <w:r w:rsidR="001365D8" w:rsidRPr="00D44529">
        <w:rPr>
          <w:rStyle w:val="ab"/>
          <w:rFonts w:ascii="Arial" w:hAnsi="Arial" w:cs="Arial"/>
          <w:sz w:val="22"/>
          <w:szCs w:val="22"/>
        </w:rPr>
        <w:t xml:space="preserve">визуального </w:t>
      </w:r>
      <w:r w:rsidR="008C4A51" w:rsidRPr="00D44529">
        <w:rPr>
          <w:rStyle w:val="ab"/>
          <w:rFonts w:ascii="Arial" w:hAnsi="Arial" w:cs="Arial"/>
          <w:sz w:val="22"/>
          <w:szCs w:val="22"/>
        </w:rPr>
        <w:t>спектра</w:t>
      </w:r>
      <w:r w:rsidRPr="00D44529">
        <w:rPr>
          <w:rStyle w:val="ab"/>
          <w:rFonts w:ascii="Arial" w:hAnsi="Arial" w:cs="Arial"/>
          <w:sz w:val="22"/>
          <w:szCs w:val="22"/>
        </w:rPr>
        <w:t xml:space="preserve">), излучение паров ртути </w:t>
      </w:r>
      <w:r w:rsidR="001365D8" w:rsidRPr="00D44529">
        <w:rPr>
          <w:rStyle w:val="ab"/>
          <w:rFonts w:ascii="Arial" w:hAnsi="Arial" w:cs="Arial"/>
          <w:sz w:val="22"/>
          <w:szCs w:val="22"/>
        </w:rPr>
        <w:t xml:space="preserve">— на длине волны приблизительно 520 нм </w:t>
      </w:r>
      <w:r w:rsidRPr="00D44529">
        <w:rPr>
          <w:rStyle w:val="ab"/>
          <w:rFonts w:ascii="Arial" w:hAnsi="Arial" w:cs="Arial"/>
          <w:sz w:val="22"/>
          <w:szCs w:val="22"/>
        </w:rPr>
        <w:t>в зелено-голубой части ви</w:t>
      </w:r>
      <w:r w:rsidR="001365D8" w:rsidRPr="00D44529">
        <w:rPr>
          <w:rStyle w:val="ab"/>
          <w:rFonts w:ascii="Arial" w:hAnsi="Arial" w:cs="Arial"/>
          <w:sz w:val="22"/>
          <w:szCs w:val="22"/>
        </w:rPr>
        <w:t>зуальн</w:t>
      </w:r>
      <w:r w:rsidRPr="00D44529">
        <w:rPr>
          <w:rStyle w:val="ab"/>
          <w:rFonts w:ascii="Arial" w:hAnsi="Arial" w:cs="Arial"/>
          <w:sz w:val="22"/>
          <w:szCs w:val="22"/>
        </w:rPr>
        <w:t>о</w:t>
      </w:r>
      <w:r w:rsidR="001365D8" w:rsidRPr="00D44529">
        <w:rPr>
          <w:rStyle w:val="ab"/>
          <w:rFonts w:ascii="Arial" w:hAnsi="Arial" w:cs="Arial"/>
          <w:sz w:val="22"/>
          <w:szCs w:val="22"/>
        </w:rPr>
        <w:t>го</w:t>
      </w:r>
      <w:r w:rsidRPr="00D44529">
        <w:rPr>
          <w:rStyle w:val="ab"/>
          <w:rFonts w:ascii="Arial" w:hAnsi="Arial" w:cs="Arial"/>
          <w:sz w:val="22"/>
          <w:szCs w:val="22"/>
        </w:rPr>
        <w:t xml:space="preserve"> спектра.</w:t>
      </w:r>
    </w:p>
    <w:p w:rsidR="005E3BBB" w:rsidRPr="00D44529" w:rsidRDefault="00F81DAA" w:rsidP="00A566C4">
      <w:pPr>
        <w:spacing w:line="360" w:lineRule="auto"/>
        <w:ind w:firstLine="510"/>
        <w:jc w:val="both"/>
        <w:rPr>
          <w:rStyle w:val="ab"/>
          <w:rFonts w:ascii="Arial" w:hAnsi="Arial" w:cs="Arial"/>
          <w:strike/>
          <w:sz w:val="22"/>
          <w:szCs w:val="22"/>
        </w:rPr>
      </w:pPr>
      <w:r w:rsidRPr="00D44529">
        <w:rPr>
          <w:rStyle w:val="ab"/>
          <w:rFonts w:ascii="Arial" w:hAnsi="Arial" w:cs="Arial"/>
          <w:sz w:val="22"/>
          <w:szCs w:val="22"/>
        </w:rPr>
        <w:t xml:space="preserve">Как правило, используют фильтры для изменения спектрального распределения интенсивности </w:t>
      </w:r>
      <w:r w:rsidR="001365D8"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системы освещения. Например, при использовании совместно с фильтром Wratten 26 характеристики </w:t>
      </w:r>
      <w:r w:rsidR="001365D8"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лампы с цветовой температурой 2856 К приближаются к характеристикам источника</w:t>
      </w:r>
      <w:r w:rsidR="001365D8" w:rsidRPr="00D44529">
        <w:rPr>
          <w:rStyle w:val="ab"/>
          <w:rFonts w:ascii="Arial" w:hAnsi="Arial" w:cs="Arial"/>
          <w:sz w:val="22"/>
          <w:szCs w:val="22"/>
        </w:rPr>
        <w:t xml:space="preserve"> излучения с длиной волны 620 — </w:t>
      </w:r>
      <w:r w:rsidRPr="00D44529">
        <w:rPr>
          <w:rStyle w:val="ab"/>
          <w:rFonts w:ascii="Arial" w:hAnsi="Arial" w:cs="Arial"/>
          <w:sz w:val="22"/>
          <w:szCs w:val="22"/>
        </w:rPr>
        <w:t xml:space="preserve">633 нм. Также обычно для сканирующих систем используют инфракрасные и ультрафиолетовые поглощающие фильтры. Фильтры обеспечивают возможность изменения цветовой температуры источника </w:t>
      </w:r>
      <w:r w:rsidR="001365D8"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w:t>
      </w:r>
    </w:p>
    <w:p w:rsidR="001365D8" w:rsidRPr="00D44529" w:rsidRDefault="001365D8" w:rsidP="00A566C4">
      <w:pPr>
        <w:spacing w:line="360" w:lineRule="auto"/>
        <w:ind w:firstLine="510"/>
        <w:jc w:val="both"/>
        <w:rPr>
          <w:rStyle w:val="ab"/>
          <w:rFonts w:ascii="Arial" w:hAnsi="Arial" w:cs="Arial"/>
          <w:spacing w:val="-1"/>
          <w:sz w:val="22"/>
          <w:szCs w:val="22"/>
        </w:rPr>
      </w:pPr>
    </w:p>
    <w:p w:rsidR="005E3BBB" w:rsidRDefault="003D5D32" w:rsidP="00A566C4">
      <w:pPr>
        <w:spacing w:line="360" w:lineRule="auto"/>
        <w:ind w:firstLine="510"/>
        <w:jc w:val="both"/>
        <w:rPr>
          <w:rStyle w:val="ab"/>
          <w:rFonts w:ascii="Arial" w:hAnsi="Arial" w:cs="Arial"/>
          <w:sz w:val="22"/>
          <w:szCs w:val="22"/>
        </w:rPr>
      </w:pPr>
      <w:r w:rsidRPr="00D44529">
        <w:rPr>
          <w:rStyle w:val="ab"/>
          <w:rFonts w:ascii="Arial" w:hAnsi="Arial" w:cs="Arial"/>
          <w:color w:val="231F20"/>
          <w:spacing w:val="60"/>
          <w:sz w:val="22"/>
          <w:szCs w:val="22"/>
          <w:u w:color="231F20"/>
        </w:rPr>
        <w:t>Примечание</w:t>
      </w:r>
      <w:r w:rsidR="00F81DAA" w:rsidRPr="00D44529">
        <w:rPr>
          <w:rStyle w:val="ab"/>
          <w:rFonts w:ascii="Arial" w:hAnsi="Arial" w:cs="Arial"/>
          <w:sz w:val="22"/>
          <w:szCs w:val="22"/>
        </w:rPr>
        <w:t xml:space="preserve"> </w:t>
      </w:r>
      <w:r w:rsidR="001365D8" w:rsidRPr="00D44529">
        <w:rPr>
          <w:rStyle w:val="ab"/>
          <w:rFonts w:ascii="Arial" w:hAnsi="Arial" w:cs="Arial"/>
          <w:color w:val="231F20"/>
          <w:sz w:val="22"/>
          <w:szCs w:val="22"/>
          <w:u w:color="231F20"/>
        </w:rPr>
        <w:t>—</w:t>
      </w:r>
      <w:r w:rsidR="001365D8" w:rsidRPr="00D44529">
        <w:rPr>
          <w:rStyle w:val="ab"/>
          <w:rFonts w:ascii="Arial" w:hAnsi="Arial" w:cs="Arial"/>
          <w:b/>
          <w:color w:val="231F20"/>
          <w:sz w:val="22"/>
          <w:szCs w:val="22"/>
          <w:u w:color="231F20"/>
        </w:rPr>
        <w:t xml:space="preserve"> </w:t>
      </w:r>
      <w:r w:rsidR="001365D8" w:rsidRPr="00D44529">
        <w:rPr>
          <w:rStyle w:val="ab"/>
          <w:rFonts w:ascii="Arial" w:hAnsi="Arial" w:cs="Arial"/>
          <w:color w:val="231F20"/>
          <w:sz w:val="22"/>
          <w:szCs w:val="22"/>
          <w:u w:color="231F20"/>
        </w:rPr>
        <w:t>Виды источников</w:t>
      </w:r>
      <w:r w:rsidR="001365D8" w:rsidRPr="00D44529">
        <w:rPr>
          <w:rStyle w:val="ab"/>
          <w:rFonts w:ascii="Arial" w:hAnsi="Arial" w:cs="Arial"/>
          <w:b/>
          <w:color w:val="231F20"/>
          <w:sz w:val="22"/>
          <w:szCs w:val="22"/>
          <w:u w:color="231F20"/>
        </w:rPr>
        <w:t xml:space="preserve"> </w:t>
      </w:r>
      <w:r w:rsidR="001365D8" w:rsidRPr="00D44529">
        <w:rPr>
          <w:rStyle w:val="ab"/>
          <w:rFonts w:ascii="Arial" w:hAnsi="Arial" w:cs="Arial"/>
          <w:sz w:val="22"/>
          <w:szCs w:val="22"/>
        </w:rPr>
        <w:t>оптического излучения</w:t>
      </w:r>
      <w:r w:rsidR="008F4AEE" w:rsidRPr="00D44529">
        <w:rPr>
          <w:rStyle w:val="ab"/>
          <w:rFonts w:ascii="Arial" w:hAnsi="Arial" w:cs="Arial"/>
          <w:sz w:val="22"/>
          <w:szCs w:val="22"/>
        </w:rPr>
        <w:t>,</w:t>
      </w:r>
      <w:r w:rsidR="001365D8" w:rsidRPr="00D44529">
        <w:rPr>
          <w:rStyle w:val="ab"/>
          <w:rFonts w:ascii="Arial" w:hAnsi="Arial" w:cs="Arial"/>
          <w:sz w:val="22"/>
          <w:szCs w:val="22"/>
        </w:rPr>
        <w:t xml:space="preserve"> </w:t>
      </w:r>
      <w:r w:rsidR="008F4AEE" w:rsidRPr="00D44529">
        <w:rPr>
          <w:rStyle w:val="ab"/>
          <w:rFonts w:ascii="Arial" w:hAnsi="Arial" w:cs="Arial"/>
          <w:sz w:val="22"/>
          <w:szCs w:val="22"/>
        </w:rPr>
        <w:t>д</w:t>
      </w:r>
      <w:r w:rsidR="00F81DAA" w:rsidRPr="00D44529">
        <w:rPr>
          <w:rStyle w:val="ab"/>
          <w:rFonts w:ascii="Arial" w:hAnsi="Arial" w:cs="Arial"/>
          <w:sz w:val="22"/>
          <w:szCs w:val="22"/>
        </w:rPr>
        <w:t>лины волн и цветовые температуры приведены для информации и могут изменяться по мере развития технологии. Гелий-неоновые лазеры</w:t>
      </w:r>
      <w:r w:rsidR="008F4AEE" w:rsidRPr="00D44529">
        <w:rPr>
          <w:rStyle w:val="ab"/>
          <w:rFonts w:ascii="Arial" w:hAnsi="Arial" w:cs="Arial"/>
          <w:sz w:val="22"/>
          <w:szCs w:val="22"/>
        </w:rPr>
        <w:t>, например,</w:t>
      </w:r>
      <w:r w:rsidR="00F81DAA" w:rsidRPr="00D44529">
        <w:rPr>
          <w:rStyle w:val="ab"/>
          <w:rFonts w:ascii="Arial" w:hAnsi="Arial" w:cs="Arial"/>
          <w:sz w:val="22"/>
          <w:szCs w:val="22"/>
        </w:rPr>
        <w:t xml:space="preserve"> бол</w:t>
      </w:r>
      <w:r w:rsidR="008F4AEE" w:rsidRPr="00D44529">
        <w:rPr>
          <w:rStyle w:val="ab"/>
          <w:rFonts w:ascii="Arial" w:hAnsi="Arial" w:cs="Arial"/>
          <w:sz w:val="22"/>
          <w:szCs w:val="22"/>
        </w:rPr>
        <w:t>ее</w:t>
      </w:r>
      <w:r w:rsidR="00F81DAA" w:rsidRPr="00D44529">
        <w:rPr>
          <w:rStyle w:val="ab"/>
          <w:rFonts w:ascii="Arial" w:hAnsi="Arial" w:cs="Arial"/>
          <w:sz w:val="22"/>
          <w:szCs w:val="22"/>
        </w:rPr>
        <w:t xml:space="preserve"> </w:t>
      </w:r>
      <w:r w:rsidRPr="00D44529">
        <w:rPr>
          <w:rStyle w:val="ab"/>
          <w:rFonts w:ascii="Arial" w:hAnsi="Arial" w:cs="Arial"/>
          <w:sz w:val="22"/>
          <w:szCs w:val="22"/>
        </w:rPr>
        <w:t xml:space="preserve">широко </w:t>
      </w:r>
      <w:r w:rsidR="00F81DAA" w:rsidRPr="00D44529">
        <w:rPr>
          <w:rStyle w:val="ab"/>
          <w:rFonts w:ascii="Arial" w:hAnsi="Arial" w:cs="Arial"/>
          <w:sz w:val="22"/>
          <w:szCs w:val="22"/>
        </w:rPr>
        <w:t xml:space="preserve">не распространены, и в этой редакции </w:t>
      </w:r>
      <w:r w:rsidR="00566992" w:rsidRPr="00D44529">
        <w:rPr>
          <w:rStyle w:val="ab"/>
          <w:rFonts w:ascii="Arial" w:hAnsi="Arial" w:cs="Arial"/>
          <w:sz w:val="22"/>
          <w:szCs w:val="22"/>
        </w:rPr>
        <w:t>стандарт</w:t>
      </w:r>
      <w:r w:rsidR="00F81DAA" w:rsidRPr="00D44529">
        <w:rPr>
          <w:rStyle w:val="ab"/>
          <w:rFonts w:ascii="Arial" w:hAnsi="Arial" w:cs="Arial"/>
          <w:sz w:val="22"/>
          <w:szCs w:val="22"/>
        </w:rPr>
        <w:t xml:space="preserve">а </w:t>
      </w:r>
      <w:r w:rsidRPr="00D44529">
        <w:rPr>
          <w:rStyle w:val="ab"/>
          <w:rFonts w:ascii="Arial" w:hAnsi="Arial" w:cs="Arial"/>
          <w:sz w:val="22"/>
          <w:szCs w:val="22"/>
        </w:rPr>
        <w:t>— сведения о них</w:t>
      </w:r>
      <w:r w:rsidR="00F81DAA" w:rsidRPr="00D44529">
        <w:rPr>
          <w:rStyle w:val="ab"/>
          <w:rFonts w:ascii="Arial" w:hAnsi="Arial" w:cs="Arial"/>
          <w:sz w:val="22"/>
          <w:szCs w:val="22"/>
        </w:rPr>
        <w:t xml:space="preserve"> удален</w:t>
      </w:r>
      <w:r w:rsidRPr="00D44529">
        <w:rPr>
          <w:rStyle w:val="ab"/>
          <w:rFonts w:ascii="Arial" w:hAnsi="Arial" w:cs="Arial"/>
          <w:sz w:val="22"/>
          <w:szCs w:val="22"/>
        </w:rPr>
        <w:t>ы</w:t>
      </w:r>
      <w:r w:rsidR="00F81DAA" w:rsidRPr="00D44529">
        <w:rPr>
          <w:rStyle w:val="ab"/>
          <w:rFonts w:ascii="Arial" w:hAnsi="Arial" w:cs="Arial"/>
          <w:sz w:val="22"/>
          <w:szCs w:val="22"/>
        </w:rPr>
        <w:t>.</w:t>
      </w:r>
    </w:p>
    <w:p w:rsidR="00D44529" w:rsidRPr="00AE1FC9" w:rsidRDefault="00D44529" w:rsidP="00A566C4">
      <w:pPr>
        <w:spacing w:line="360" w:lineRule="auto"/>
        <w:ind w:firstLine="510"/>
        <w:jc w:val="both"/>
        <w:rPr>
          <w:rStyle w:val="ab"/>
          <w:rFonts w:ascii="Arial" w:hAnsi="Arial" w:cs="Arial"/>
          <w:sz w:val="22"/>
          <w:szCs w:val="22"/>
        </w:rPr>
      </w:pPr>
    </w:p>
    <w:p w:rsidR="005E3BBB" w:rsidRPr="00A566C4" w:rsidRDefault="00047E61" w:rsidP="00A566C4">
      <w:pPr>
        <w:spacing w:before="240" w:after="120" w:line="360" w:lineRule="auto"/>
        <w:ind w:firstLine="510"/>
        <w:rPr>
          <w:rStyle w:val="ab"/>
          <w:rFonts w:ascii="Arial" w:hAnsi="Arial" w:cs="Arial"/>
          <w:b/>
          <w:bCs/>
          <w:sz w:val="22"/>
          <w:szCs w:val="22"/>
        </w:rPr>
      </w:pPr>
      <w:r>
        <w:rPr>
          <w:rStyle w:val="ab"/>
          <w:rFonts w:ascii="Arial" w:hAnsi="Arial" w:cs="Arial"/>
          <w:b/>
          <w:bCs/>
          <w:sz w:val="22"/>
          <w:szCs w:val="22"/>
          <w:lang w:val="en-US"/>
        </w:rPr>
        <w:t>C</w:t>
      </w:r>
      <w:r w:rsidR="00F81DAA" w:rsidRPr="00A566C4">
        <w:rPr>
          <w:rStyle w:val="ab"/>
          <w:rFonts w:ascii="Arial" w:hAnsi="Arial" w:cs="Arial"/>
          <w:b/>
          <w:bCs/>
          <w:sz w:val="22"/>
          <w:szCs w:val="22"/>
        </w:rPr>
        <w:t>.1.3 Влияние изменений длин волн</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Коэффициент отражения подложки или элемента символа штрихового кода изменяется в зависимости от длины волны падающего </w:t>
      </w:r>
      <w:r w:rsidR="00F81FF4"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Напечатанные участки черного, синего или зеленого цвета имеют тенденцию к сильному поглощению </w:t>
      </w:r>
      <w:r w:rsidR="00B673A7" w:rsidRPr="00D44529">
        <w:rPr>
          <w:rStyle w:val="ab"/>
          <w:rFonts w:ascii="Arial" w:hAnsi="Arial" w:cs="Arial"/>
          <w:sz w:val="22"/>
          <w:szCs w:val="22"/>
        </w:rPr>
        <w:t xml:space="preserve">визуального </w:t>
      </w:r>
      <w:r w:rsidRPr="00D44529">
        <w:rPr>
          <w:rStyle w:val="ab"/>
          <w:rFonts w:ascii="Arial" w:hAnsi="Arial" w:cs="Arial"/>
          <w:sz w:val="22"/>
          <w:szCs w:val="22"/>
        </w:rPr>
        <w:t xml:space="preserve">излучения в красной части спектра (что проявляется в низких значениях коэффициента отражения), в то время как участки белого, красного или оранжевого цвета в большой степени отражают падающее излучение. В инфракрасной области спектра цвет элемента определяется содержанием пигмента в красителе (например, содержанием углерода) и не коррелируется с коэффициентом отражения. Если считать базовым коэффициент отражения, измеренный на длине волны 633 нм, то при измерениях на длинах волн 660 или 680 нм результаты могут </w:t>
      </w:r>
      <w:r w:rsidR="00F81FF4" w:rsidRPr="00D44529">
        <w:rPr>
          <w:rStyle w:val="ab"/>
          <w:rFonts w:ascii="Arial" w:hAnsi="Arial" w:cs="Arial"/>
          <w:sz w:val="22"/>
          <w:szCs w:val="22"/>
        </w:rPr>
        <w:t xml:space="preserve">существенно </w:t>
      </w:r>
      <w:r w:rsidRPr="00D44529">
        <w:rPr>
          <w:rStyle w:val="ab"/>
          <w:rFonts w:ascii="Arial" w:hAnsi="Arial" w:cs="Arial"/>
          <w:sz w:val="22"/>
          <w:szCs w:val="22"/>
        </w:rPr>
        <w:t xml:space="preserve">отличаться, </w:t>
      </w:r>
      <w:r w:rsidR="00F81FF4" w:rsidRPr="00D44529">
        <w:rPr>
          <w:rStyle w:val="ab"/>
          <w:rFonts w:ascii="Arial" w:hAnsi="Arial" w:cs="Arial"/>
          <w:sz w:val="22"/>
          <w:szCs w:val="22"/>
        </w:rPr>
        <w:t xml:space="preserve">и это может привести к изменению класса символа на одну − две единицы, а в случае </w:t>
      </w:r>
      <w:r w:rsidRPr="00D44529">
        <w:rPr>
          <w:rStyle w:val="ab"/>
          <w:rFonts w:ascii="Arial" w:hAnsi="Arial" w:cs="Arial"/>
          <w:sz w:val="22"/>
          <w:szCs w:val="22"/>
        </w:rPr>
        <w:t>штрихов, напечатанных на некоторых типах термобумаги</w:t>
      </w:r>
      <w:r w:rsidR="00F81FF4" w:rsidRPr="00D44529">
        <w:rPr>
          <w:rStyle w:val="ab"/>
          <w:rFonts w:ascii="Arial" w:hAnsi="Arial" w:cs="Arial"/>
          <w:sz w:val="22"/>
          <w:szCs w:val="22"/>
        </w:rPr>
        <w:t xml:space="preserve"> — в еще </w:t>
      </w:r>
      <w:r w:rsidRPr="00D44529">
        <w:rPr>
          <w:rStyle w:val="ab"/>
          <w:rFonts w:ascii="Arial" w:hAnsi="Arial" w:cs="Arial"/>
          <w:sz w:val="22"/>
          <w:szCs w:val="22"/>
        </w:rPr>
        <w:t>бол</w:t>
      </w:r>
      <w:r w:rsidR="00F81FF4" w:rsidRPr="00D44529">
        <w:rPr>
          <w:rStyle w:val="ab"/>
          <w:rFonts w:ascii="Arial" w:hAnsi="Arial" w:cs="Arial"/>
          <w:sz w:val="22"/>
          <w:szCs w:val="22"/>
        </w:rPr>
        <w:t>ьшей ст</w:t>
      </w:r>
      <w:r w:rsidRPr="00D44529">
        <w:rPr>
          <w:rStyle w:val="ab"/>
          <w:rFonts w:ascii="Arial" w:hAnsi="Arial" w:cs="Arial"/>
          <w:sz w:val="22"/>
          <w:szCs w:val="22"/>
        </w:rPr>
        <w:t>е</w:t>
      </w:r>
      <w:r w:rsidR="00F81FF4" w:rsidRPr="00D44529">
        <w:rPr>
          <w:rStyle w:val="ab"/>
          <w:rFonts w:ascii="Arial" w:hAnsi="Arial" w:cs="Arial"/>
          <w:sz w:val="22"/>
          <w:szCs w:val="22"/>
        </w:rPr>
        <w:t>пени</w:t>
      </w:r>
      <w:r w:rsidRPr="00D44529">
        <w:rPr>
          <w:rStyle w:val="ab"/>
          <w:rFonts w:ascii="Arial" w:hAnsi="Arial" w:cs="Arial"/>
          <w:sz w:val="22"/>
          <w:szCs w:val="22"/>
        </w:rPr>
        <w:t>.</w:t>
      </w:r>
    </w:p>
    <w:p w:rsidR="005E3BBB" w:rsidRDefault="00F81DAA" w:rsidP="00D44529">
      <w:pPr>
        <w:shd w:val="clear" w:color="auto" w:fill="FFFFFF" w:themeFill="background1"/>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При </w:t>
      </w:r>
      <w:r w:rsidR="00F81FF4" w:rsidRPr="00D44529">
        <w:rPr>
          <w:rStyle w:val="ab"/>
          <w:rFonts w:ascii="Arial" w:hAnsi="Arial" w:cs="Arial"/>
          <w:sz w:val="22"/>
          <w:szCs w:val="22"/>
        </w:rPr>
        <w:t xml:space="preserve">оптическом </w:t>
      </w:r>
      <w:r w:rsidRPr="00D44529">
        <w:rPr>
          <w:rStyle w:val="ab"/>
          <w:rFonts w:ascii="Arial" w:hAnsi="Arial" w:cs="Arial"/>
          <w:sz w:val="22"/>
          <w:szCs w:val="22"/>
        </w:rPr>
        <w:t>излучении в широко</w:t>
      </w:r>
      <w:r w:rsidR="002B2EB1">
        <w:rPr>
          <w:rStyle w:val="ab"/>
          <w:rFonts w:ascii="Arial" w:hAnsi="Arial" w:cs="Arial"/>
          <w:sz w:val="22"/>
          <w:szCs w:val="22"/>
        </w:rPr>
        <w:t>м</w:t>
      </w:r>
      <w:r w:rsidRPr="00D44529">
        <w:rPr>
          <w:rStyle w:val="ab"/>
          <w:rFonts w:ascii="Arial" w:hAnsi="Arial" w:cs="Arial"/>
          <w:sz w:val="22"/>
          <w:szCs w:val="22"/>
        </w:rPr>
        <w:t xml:space="preserve"> диапазоне длин волн присутствие множества различных длин волн в спектральном распределении интенсивности </w:t>
      </w:r>
      <w:r w:rsidR="00F81FF4"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приводит к тому, что значения коэффициента отражения от черной краски, измеренное при «белом свете», создаваемом различными источниками, существенно не отличаются. Однако возможны некоторые варианты (например, повышение коэффициента отражения) для черной краски в случае присутствия в </w:t>
      </w:r>
      <w:r w:rsidR="00F81FF4" w:rsidRPr="00D44529">
        <w:rPr>
          <w:rStyle w:val="ab"/>
          <w:rFonts w:ascii="Arial" w:hAnsi="Arial" w:cs="Arial"/>
          <w:sz w:val="22"/>
          <w:szCs w:val="22"/>
        </w:rPr>
        <w:t xml:space="preserve">оптическом </w:t>
      </w:r>
      <w:r w:rsidRPr="00D44529">
        <w:rPr>
          <w:rStyle w:val="ab"/>
          <w:rFonts w:ascii="Arial" w:hAnsi="Arial" w:cs="Arial"/>
          <w:sz w:val="22"/>
          <w:szCs w:val="22"/>
        </w:rPr>
        <w:t xml:space="preserve">излучении существенной составляющей в инфракрасной области спектра. Использование цветных пигментов обеспечивает возможность использования других вариантов. </w:t>
      </w:r>
      <w:r w:rsidR="008F581C" w:rsidRPr="00D44529">
        <w:rPr>
          <w:rStyle w:val="ab"/>
          <w:rFonts w:ascii="Arial" w:hAnsi="Arial" w:cs="Arial"/>
          <w:sz w:val="22"/>
          <w:szCs w:val="22"/>
        </w:rPr>
        <w:t>У</w:t>
      </w:r>
      <w:r w:rsidRPr="00D44529">
        <w:rPr>
          <w:rStyle w:val="ab"/>
          <w:rFonts w:ascii="Arial" w:hAnsi="Arial" w:cs="Arial"/>
          <w:sz w:val="22"/>
          <w:szCs w:val="22"/>
        </w:rPr>
        <w:t>становк</w:t>
      </w:r>
      <w:r w:rsidR="008F581C" w:rsidRPr="00D44529">
        <w:rPr>
          <w:rStyle w:val="ab"/>
          <w:rFonts w:ascii="Arial" w:hAnsi="Arial" w:cs="Arial"/>
          <w:sz w:val="22"/>
          <w:szCs w:val="22"/>
        </w:rPr>
        <w:t>а</w:t>
      </w:r>
      <w:r w:rsidRPr="00D44529">
        <w:rPr>
          <w:rStyle w:val="ab"/>
          <w:rFonts w:ascii="Arial" w:hAnsi="Arial" w:cs="Arial"/>
          <w:sz w:val="22"/>
          <w:szCs w:val="22"/>
        </w:rPr>
        <w:t xml:space="preserve"> фильтра на пути </w:t>
      </w:r>
      <w:r w:rsidR="009773F1"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w:t>
      </w:r>
      <w:r w:rsidR="008F581C" w:rsidRPr="00D44529">
        <w:rPr>
          <w:rStyle w:val="ab"/>
          <w:rFonts w:ascii="Arial" w:hAnsi="Arial" w:cs="Arial"/>
          <w:sz w:val="22"/>
          <w:szCs w:val="22"/>
        </w:rPr>
        <w:t xml:space="preserve">приводит к </w:t>
      </w:r>
      <w:r w:rsidRPr="00D44529">
        <w:rPr>
          <w:rStyle w:val="ab"/>
          <w:rFonts w:ascii="Arial" w:hAnsi="Arial" w:cs="Arial"/>
          <w:sz w:val="22"/>
          <w:szCs w:val="22"/>
        </w:rPr>
        <w:t>созда</w:t>
      </w:r>
      <w:r w:rsidR="008F581C" w:rsidRPr="00D44529">
        <w:rPr>
          <w:rStyle w:val="ab"/>
          <w:rFonts w:ascii="Arial" w:hAnsi="Arial" w:cs="Arial"/>
          <w:sz w:val="22"/>
          <w:szCs w:val="22"/>
        </w:rPr>
        <w:t>нию</w:t>
      </w:r>
      <w:r w:rsidRPr="00D44529">
        <w:rPr>
          <w:rStyle w:val="ab"/>
          <w:rFonts w:ascii="Arial" w:hAnsi="Arial" w:cs="Arial"/>
          <w:sz w:val="22"/>
          <w:szCs w:val="22"/>
        </w:rPr>
        <w:t xml:space="preserve"> </w:t>
      </w:r>
      <w:r w:rsidR="00BC3033" w:rsidRPr="00D44529">
        <w:rPr>
          <w:rStyle w:val="ab"/>
          <w:rFonts w:ascii="Arial" w:hAnsi="Arial" w:cs="Arial"/>
          <w:sz w:val="22"/>
          <w:szCs w:val="22"/>
        </w:rPr>
        <w:t>спектрально</w:t>
      </w:r>
      <w:r w:rsidR="00BC3033">
        <w:rPr>
          <w:rStyle w:val="ab"/>
          <w:rFonts w:ascii="Arial" w:hAnsi="Arial" w:cs="Arial"/>
          <w:sz w:val="22"/>
          <w:szCs w:val="22"/>
        </w:rPr>
        <w:t>го</w:t>
      </w:r>
      <w:r w:rsidR="00BC3033" w:rsidRPr="00D44529">
        <w:rPr>
          <w:rStyle w:val="ab"/>
          <w:rFonts w:ascii="Arial" w:hAnsi="Arial" w:cs="Arial"/>
          <w:sz w:val="22"/>
          <w:szCs w:val="22"/>
        </w:rPr>
        <w:t xml:space="preserve"> распределени</w:t>
      </w:r>
      <w:r w:rsidR="00BC3033">
        <w:rPr>
          <w:rStyle w:val="ab"/>
          <w:rFonts w:ascii="Arial" w:hAnsi="Arial" w:cs="Arial"/>
          <w:sz w:val="22"/>
          <w:szCs w:val="22"/>
        </w:rPr>
        <w:t>я</w:t>
      </w:r>
      <w:r w:rsidR="00BC3033" w:rsidRPr="00D44529">
        <w:rPr>
          <w:rStyle w:val="ab"/>
          <w:rFonts w:ascii="Arial" w:hAnsi="Arial" w:cs="Arial"/>
          <w:sz w:val="22"/>
          <w:szCs w:val="22"/>
        </w:rPr>
        <w:t xml:space="preserve"> </w:t>
      </w:r>
      <w:r w:rsidRPr="00D44529">
        <w:rPr>
          <w:rStyle w:val="ab"/>
          <w:rFonts w:ascii="Arial" w:hAnsi="Arial" w:cs="Arial"/>
          <w:sz w:val="22"/>
          <w:szCs w:val="22"/>
        </w:rPr>
        <w:t xml:space="preserve">интенсивности </w:t>
      </w:r>
      <w:r w:rsidR="008F581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с более выраженными пиками, при этом кривая спектральной чувствительности </w:t>
      </w:r>
      <w:r w:rsidR="008F581C" w:rsidRPr="00D44529">
        <w:rPr>
          <w:rStyle w:val="ab"/>
          <w:rFonts w:ascii="Arial" w:hAnsi="Arial" w:cs="Arial"/>
          <w:sz w:val="22"/>
          <w:szCs w:val="22"/>
        </w:rPr>
        <w:t>устройства считывания</w:t>
      </w:r>
      <w:r w:rsidRPr="00D44529">
        <w:rPr>
          <w:rStyle w:val="ab"/>
          <w:rFonts w:ascii="Arial" w:hAnsi="Arial" w:cs="Arial"/>
          <w:sz w:val="22"/>
          <w:szCs w:val="22"/>
        </w:rPr>
        <w:t xml:space="preserve"> требует более точного согласования со спектральной характеристикой источника </w:t>
      </w:r>
      <w:r w:rsidR="008F581C"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Допускается установка на оптическом пути инфракрасных и ультрафиолетовых поглощающих фильтров.</w:t>
      </w:r>
    </w:p>
    <w:p w:rsidR="005E3BBB" w:rsidRPr="00D44529" w:rsidRDefault="00047E61" w:rsidP="00A566C4">
      <w:pPr>
        <w:spacing w:before="240" w:after="120" w:line="360" w:lineRule="auto"/>
        <w:ind w:firstLine="510"/>
        <w:rPr>
          <w:rStyle w:val="ab"/>
          <w:rFonts w:ascii="Arial" w:hAnsi="Arial" w:cs="Arial"/>
          <w:b/>
          <w:bCs/>
          <w:sz w:val="22"/>
          <w:szCs w:val="22"/>
        </w:rPr>
      </w:pPr>
      <w:r w:rsidRPr="00D44529">
        <w:rPr>
          <w:rStyle w:val="ab"/>
          <w:rFonts w:ascii="Arial" w:hAnsi="Arial" w:cs="Arial"/>
          <w:b/>
          <w:bCs/>
          <w:sz w:val="22"/>
          <w:szCs w:val="22"/>
          <w:lang w:val="en-US"/>
        </w:rPr>
        <w:t>C</w:t>
      </w:r>
      <w:r w:rsidR="00F81DAA" w:rsidRPr="00D44529">
        <w:rPr>
          <w:rStyle w:val="ab"/>
          <w:rFonts w:ascii="Arial" w:hAnsi="Arial" w:cs="Arial"/>
          <w:b/>
          <w:bCs/>
          <w:sz w:val="22"/>
          <w:szCs w:val="22"/>
        </w:rPr>
        <w:t xml:space="preserve">.1.4 Рекомендации по выбору источника </w:t>
      </w:r>
      <w:r w:rsidR="00967B86" w:rsidRPr="00D44529">
        <w:rPr>
          <w:rStyle w:val="ab"/>
          <w:rFonts w:ascii="Arial" w:hAnsi="Arial" w:cs="Arial"/>
          <w:b/>
          <w:bCs/>
          <w:sz w:val="22"/>
          <w:szCs w:val="22"/>
        </w:rPr>
        <w:t xml:space="preserve">оптического </w:t>
      </w:r>
      <w:r w:rsidR="00F81DAA" w:rsidRPr="00D44529">
        <w:rPr>
          <w:rStyle w:val="ab"/>
          <w:rFonts w:ascii="Arial" w:hAnsi="Arial" w:cs="Arial"/>
          <w:b/>
          <w:bCs/>
          <w:sz w:val="22"/>
          <w:szCs w:val="22"/>
        </w:rPr>
        <w:t xml:space="preserve">излучения в широком </w:t>
      </w:r>
      <w:r w:rsidR="00967B86" w:rsidRPr="00D44529">
        <w:rPr>
          <w:rStyle w:val="ab"/>
          <w:rFonts w:ascii="Arial" w:hAnsi="Arial" w:cs="Arial"/>
          <w:b/>
          <w:bCs/>
          <w:sz w:val="22"/>
          <w:szCs w:val="22"/>
        </w:rPr>
        <w:t xml:space="preserve">  </w:t>
      </w:r>
      <w:r w:rsidR="00F81DAA" w:rsidRPr="00D44529">
        <w:rPr>
          <w:rStyle w:val="ab"/>
          <w:rFonts w:ascii="Arial" w:hAnsi="Arial" w:cs="Arial"/>
          <w:b/>
          <w:bCs/>
          <w:sz w:val="22"/>
          <w:szCs w:val="22"/>
        </w:rPr>
        <w:t>диапазоне длин волн</w:t>
      </w: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Источники </w:t>
      </w:r>
      <w:r w:rsidR="00967B86"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 широком диапазоне длин волн генерируют излучение в полосе длин волн без явно выраженных пиков интенсивности излучения. Однако интенсивность </w:t>
      </w:r>
      <w:r w:rsidR="00967B8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на различных длинах волн будет различной. В частности, излучение с цветовой температурой порядка 3000 К характеризуется как «теплый свет» и спектральное распределение интенсивности излучения будет иметь высокие значения интенсивности излучения в красной (и инфракрасной) части спектра, в то время как излучение, соответствующее более высокой цветовой температуре порядка 6500 К, характеризуется как «холодный свет», и его спектральное распределение смещено в голубую и фиолетовую части ви</w:t>
      </w:r>
      <w:r w:rsidR="00967B86" w:rsidRPr="00D44529">
        <w:rPr>
          <w:rStyle w:val="ab"/>
          <w:rFonts w:ascii="Arial" w:hAnsi="Arial" w:cs="Arial"/>
          <w:sz w:val="22"/>
          <w:szCs w:val="22"/>
        </w:rPr>
        <w:t>зуальн</w:t>
      </w:r>
      <w:r w:rsidRPr="00D44529">
        <w:rPr>
          <w:rStyle w:val="ab"/>
          <w:rFonts w:ascii="Arial" w:hAnsi="Arial" w:cs="Arial"/>
          <w:sz w:val="22"/>
          <w:szCs w:val="22"/>
        </w:rPr>
        <w:t xml:space="preserve">ой области спектра и охватывает часть ультрафиолетовой области спектра. Использование </w:t>
      </w:r>
      <w:r w:rsidR="00967B86"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с более высокой цветовой температурой приводит к более высоким значениям коэффициента отражения для голубых пигментов, чем использование излучения с более низкой цветовой температурой. Обратное утверждение верно для красных пигментов.</w:t>
      </w:r>
    </w:p>
    <w:p w:rsidR="005E3BBB" w:rsidRPr="00D44529" w:rsidRDefault="00F81DAA" w:rsidP="00D44529">
      <w:pPr>
        <w:shd w:val="clear" w:color="auto" w:fill="FFFFFF" w:themeFill="background1"/>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Изменение соответствующей цветовой температуры источника </w:t>
      </w:r>
      <w:r w:rsidR="001C048C" w:rsidRPr="00D44529">
        <w:rPr>
          <w:rStyle w:val="ab"/>
          <w:rFonts w:ascii="Arial" w:hAnsi="Arial" w:cs="Arial"/>
          <w:sz w:val="22"/>
          <w:szCs w:val="22"/>
        </w:rPr>
        <w:t xml:space="preserve">оптического </w:t>
      </w:r>
      <w:r w:rsidRPr="00D44529">
        <w:rPr>
          <w:rStyle w:val="ab"/>
          <w:rFonts w:ascii="Arial" w:hAnsi="Arial" w:cs="Arial"/>
          <w:sz w:val="22"/>
          <w:szCs w:val="22"/>
        </w:rPr>
        <w:t>излучения обеспечивают путем использования соответствующего фильтра.</w:t>
      </w:r>
    </w:p>
    <w:p w:rsidR="005E3BBB" w:rsidRPr="00A566C4" w:rsidRDefault="00F81DAA" w:rsidP="00D44529">
      <w:pPr>
        <w:shd w:val="clear" w:color="auto" w:fill="FFFFFF" w:themeFill="background1"/>
        <w:spacing w:line="360" w:lineRule="auto"/>
        <w:ind w:firstLine="510"/>
        <w:jc w:val="both"/>
        <w:rPr>
          <w:rStyle w:val="ab"/>
          <w:rFonts w:ascii="Arial" w:hAnsi="Arial" w:cs="Arial"/>
          <w:sz w:val="22"/>
          <w:szCs w:val="22"/>
        </w:rPr>
      </w:pPr>
      <w:r w:rsidRPr="00D44529">
        <w:rPr>
          <w:rStyle w:val="ab"/>
          <w:rFonts w:ascii="Arial" w:hAnsi="Arial" w:cs="Arial"/>
          <w:sz w:val="22"/>
          <w:szCs w:val="22"/>
        </w:rPr>
        <w:t xml:space="preserve">Также может быть обеспечено приблизительное воспроизведение характеристик различных источников </w:t>
      </w:r>
      <w:r w:rsidR="001C048C" w:rsidRPr="00D44529">
        <w:rPr>
          <w:rStyle w:val="ab"/>
          <w:rFonts w:ascii="Arial" w:hAnsi="Arial" w:cs="Arial"/>
          <w:sz w:val="22"/>
          <w:szCs w:val="22"/>
        </w:rPr>
        <w:t xml:space="preserve">оптического </w:t>
      </w:r>
      <w:r w:rsidRPr="00D44529">
        <w:rPr>
          <w:rStyle w:val="ab"/>
          <w:rFonts w:ascii="Arial" w:hAnsi="Arial" w:cs="Arial"/>
          <w:sz w:val="22"/>
          <w:szCs w:val="22"/>
        </w:rPr>
        <w:t xml:space="preserve">излучения в широком диапазоне длин волн с точностью, достаточной для оценки качества символов штрихового кода, путем комбинирования измерений коэффициента отражения, выполненных при </w:t>
      </w:r>
      <w:r w:rsidR="001C048C" w:rsidRPr="00D44529">
        <w:rPr>
          <w:rStyle w:val="ab"/>
          <w:rFonts w:ascii="Arial" w:hAnsi="Arial" w:cs="Arial"/>
          <w:sz w:val="22"/>
          <w:szCs w:val="22"/>
        </w:rPr>
        <w:t xml:space="preserve">визуальном </w:t>
      </w:r>
      <w:r w:rsidRPr="00D44529">
        <w:rPr>
          <w:rStyle w:val="ab"/>
          <w:rFonts w:ascii="Arial" w:hAnsi="Arial" w:cs="Arial"/>
          <w:sz w:val="22"/>
          <w:szCs w:val="22"/>
        </w:rPr>
        <w:t>излучении в трех узких диапазонах длин волн, например в красной, зеленой и голубой частях спектра (при этом считают, что влияние ультрафиолетовых и инфракрасных областей спектра исключено путем применения необходимых фильтров). Результаты могут быть уточнены для обеспечения соответствия характеристикам спектральной чувствительности приемника в конкретном применении путем использования корректирующего коэффициента для каждой длины волны.</w:t>
      </w:r>
    </w:p>
    <w:p w:rsidR="005E3BBB" w:rsidRPr="00A566C4" w:rsidRDefault="00047E61" w:rsidP="00A566C4">
      <w:pPr>
        <w:spacing w:before="240" w:after="120" w:line="360" w:lineRule="auto"/>
        <w:ind w:firstLine="510"/>
        <w:rPr>
          <w:rStyle w:val="ab"/>
          <w:rFonts w:ascii="Arial" w:hAnsi="Arial" w:cs="Arial"/>
          <w:b/>
          <w:bCs/>
        </w:rPr>
      </w:pPr>
      <w:r>
        <w:rPr>
          <w:rStyle w:val="ab"/>
          <w:rFonts w:ascii="Arial" w:hAnsi="Arial" w:cs="Arial"/>
          <w:b/>
          <w:bCs/>
          <w:lang w:val="en-US"/>
        </w:rPr>
        <w:t>C</w:t>
      </w:r>
      <w:r w:rsidR="00F81DAA" w:rsidRPr="00A566C4">
        <w:rPr>
          <w:rStyle w:val="ab"/>
          <w:rFonts w:ascii="Arial" w:hAnsi="Arial" w:cs="Arial"/>
          <w:b/>
          <w:bCs/>
        </w:rPr>
        <w:t>.2 Выбор размера апертуры</w:t>
      </w:r>
    </w:p>
    <w:p w:rsidR="005E3BBB" w:rsidRPr="00D44529" w:rsidRDefault="00C32760"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Выбор размера апертуры очень важен</w:t>
      </w:r>
      <w:r w:rsidR="006F1CE0" w:rsidRPr="00D44529">
        <w:rPr>
          <w:rStyle w:val="ab"/>
          <w:rFonts w:ascii="Arial" w:hAnsi="Arial" w:cs="Arial"/>
          <w:sz w:val="22"/>
          <w:szCs w:val="22"/>
        </w:rPr>
        <w:t xml:space="preserve"> и</w:t>
      </w:r>
      <w:r w:rsidRPr="00D44529">
        <w:rPr>
          <w:rStyle w:val="ab"/>
          <w:rFonts w:ascii="Arial" w:hAnsi="Arial" w:cs="Arial"/>
          <w:sz w:val="22"/>
          <w:szCs w:val="22"/>
        </w:rPr>
        <w:t xml:space="preserve"> </w:t>
      </w:r>
      <w:r w:rsidR="006F1CE0" w:rsidRPr="00D44529">
        <w:rPr>
          <w:rStyle w:val="ab"/>
          <w:rFonts w:ascii="Arial" w:hAnsi="Arial" w:cs="Arial"/>
          <w:sz w:val="22"/>
          <w:szCs w:val="22"/>
        </w:rPr>
        <w:t>для</w:t>
      </w:r>
      <w:r w:rsidRPr="00D44529">
        <w:rPr>
          <w:rStyle w:val="ab"/>
          <w:rFonts w:ascii="Arial" w:hAnsi="Arial" w:cs="Arial"/>
          <w:sz w:val="22"/>
          <w:szCs w:val="22"/>
        </w:rPr>
        <w:t xml:space="preserve"> обеспечения единообразных условий измерения </w:t>
      </w:r>
      <w:r w:rsidR="006F1CE0" w:rsidRPr="00D44529">
        <w:rPr>
          <w:rStyle w:val="ab"/>
          <w:rFonts w:ascii="Arial" w:hAnsi="Arial" w:cs="Arial"/>
          <w:sz w:val="22"/>
          <w:szCs w:val="22"/>
        </w:rPr>
        <w:t>он</w:t>
      </w:r>
      <w:r w:rsidRPr="00D44529">
        <w:rPr>
          <w:rStyle w:val="ab"/>
          <w:rFonts w:ascii="Arial" w:hAnsi="Arial" w:cs="Arial"/>
          <w:sz w:val="22"/>
          <w:szCs w:val="22"/>
        </w:rPr>
        <w:t xml:space="preserve"> должен соответствовать требованиям 5.4 </w:t>
      </w:r>
      <w:r w:rsidR="006F1CE0" w:rsidRPr="00D44529">
        <w:rPr>
          <w:rStyle w:val="ab"/>
          <w:rFonts w:ascii="Arial" w:hAnsi="Arial" w:cs="Arial"/>
          <w:sz w:val="22"/>
          <w:szCs w:val="22"/>
        </w:rPr>
        <w:t>при</w:t>
      </w:r>
      <w:r w:rsidRPr="00D44529">
        <w:rPr>
          <w:rStyle w:val="ab"/>
          <w:rFonts w:ascii="Arial" w:hAnsi="Arial" w:cs="Arial"/>
          <w:sz w:val="22"/>
          <w:szCs w:val="22"/>
        </w:rPr>
        <w:t xml:space="preserve"> оценк</w:t>
      </w:r>
      <w:r w:rsidR="006F1CE0" w:rsidRPr="00D44529">
        <w:rPr>
          <w:rStyle w:val="ab"/>
          <w:rFonts w:ascii="Arial" w:hAnsi="Arial" w:cs="Arial"/>
          <w:sz w:val="22"/>
          <w:szCs w:val="22"/>
        </w:rPr>
        <w:t>е</w:t>
      </w:r>
      <w:r w:rsidRPr="00D44529">
        <w:rPr>
          <w:rStyle w:val="ab"/>
          <w:rFonts w:ascii="Arial" w:hAnsi="Arial" w:cs="Arial"/>
          <w:sz w:val="22"/>
          <w:szCs w:val="22"/>
        </w:rPr>
        <w:t xml:space="preserve"> матричных символов и ISO/IEC 15416 </w:t>
      </w:r>
      <w:r w:rsidR="006F1CE0" w:rsidRPr="00D44529">
        <w:rPr>
          <w:rStyle w:val="ab"/>
          <w:rFonts w:ascii="Arial" w:hAnsi="Arial" w:cs="Arial"/>
          <w:sz w:val="22"/>
          <w:szCs w:val="22"/>
        </w:rPr>
        <w:t>при</w:t>
      </w:r>
      <w:r w:rsidRPr="00D44529">
        <w:rPr>
          <w:rStyle w:val="ab"/>
          <w:rFonts w:ascii="Arial" w:hAnsi="Arial" w:cs="Arial"/>
          <w:sz w:val="22"/>
          <w:szCs w:val="22"/>
        </w:rPr>
        <w:t xml:space="preserve"> оценк</w:t>
      </w:r>
      <w:r w:rsidR="006F1CE0" w:rsidRPr="00D44529">
        <w:rPr>
          <w:rStyle w:val="ab"/>
          <w:rFonts w:ascii="Arial" w:hAnsi="Arial" w:cs="Arial"/>
          <w:sz w:val="22"/>
          <w:szCs w:val="22"/>
        </w:rPr>
        <w:t>е</w:t>
      </w:r>
      <w:r w:rsidRPr="00D44529">
        <w:rPr>
          <w:rStyle w:val="ab"/>
          <w:rFonts w:ascii="Arial" w:hAnsi="Arial" w:cs="Arial"/>
          <w:sz w:val="22"/>
          <w:szCs w:val="22"/>
        </w:rPr>
        <w:t xml:space="preserve"> многостроч</w:t>
      </w:r>
      <w:r w:rsidR="006F1CE0" w:rsidRPr="00D44529">
        <w:rPr>
          <w:rStyle w:val="ab"/>
          <w:rFonts w:ascii="Arial" w:hAnsi="Arial" w:cs="Arial"/>
          <w:sz w:val="22"/>
          <w:szCs w:val="22"/>
        </w:rPr>
        <w:t xml:space="preserve">ных символов. Используемая фиксированная апертура должна быть установлена в спецификации по применению. </w:t>
      </w:r>
      <w:r w:rsidRPr="00D44529">
        <w:rPr>
          <w:rStyle w:val="ab"/>
          <w:rFonts w:ascii="Arial" w:hAnsi="Arial" w:cs="Arial"/>
          <w:sz w:val="22"/>
          <w:szCs w:val="22"/>
        </w:rPr>
        <w:t>В соответствии с 5.5</w:t>
      </w:r>
      <w:r w:rsidR="00F81DAA" w:rsidRPr="00D44529">
        <w:rPr>
          <w:rStyle w:val="ab"/>
          <w:rFonts w:ascii="Arial" w:hAnsi="Arial" w:cs="Arial"/>
          <w:sz w:val="22"/>
          <w:szCs w:val="22"/>
        </w:rPr>
        <w:t xml:space="preserve"> настоящего стандарта размер апертуры должен быть указан в отчете о проведенных испытаниях совместно с классом символа и характеристикой </w:t>
      </w:r>
      <w:r w:rsidRPr="00D44529">
        <w:rPr>
          <w:rStyle w:val="ab"/>
          <w:rFonts w:ascii="Arial" w:hAnsi="Arial" w:cs="Arial"/>
          <w:sz w:val="22"/>
          <w:szCs w:val="22"/>
        </w:rPr>
        <w:t xml:space="preserve">оптического </w:t>
      </w:r>
      <w:r w:rsidR="00F81DAA" w:rsidRPr="00D44529">
        <w:rPr>
          <w:rStyle w:val="ab"/>
          <w:rFonts w:ascii="Arial" w:hAnsi="Arial" w:cs="Arial"/>
          <w:sz w:val="22"/>
          <w:szCs w:val="22"/>
        </w:rPr>
        <w:t xml:space="preserve">излучения с целью указания условий, при которых проводились измерения. </w:t>
      </w:r>
    </w:p>
    <w:p w:rsidR="006F1CE0" w:rsidRPr="00D44529" w:rsidRDefault="006F1CE0" w:rsidP="00A566C4">
      <w:pPr>
        <w:spacing w:line="360" w:lineRule="auto"/>
        <w:ind w:firstLine="510"/>
        <w:jc w:val="both"/>
        <w:rPr>
          <w:rStyle w:val="ab"/>
          <w:rFonts w:ascii="Arial" w:hAnsi="Arial" w:cs="Arial"/>
          <w:sz w:val="22"/>
          <w:szCs w:val="22"/>
        </w:rPr>
      </w:pPr>
    </w:p>
    <w:p w:rsidR="005E3BBB" w:rsidRPr="00D44529" w:rsidRDefault="006F1CE0" w:rsidP="00A566C4">
      <w:pPr>
        <w:spacing w:line="360" w:lineRule="auto"/>
        <w:ind w:firstLine="510"/>
        <w:jc w:val="both"/>
        <w:rPr>
          <w:rStyle w:val="ab"/>
          <w:rFonts w:ascii="Arial" w:hAnsi="Arial" w:cs="Arial"/>
          <w:sz w:val="22"/>
          <w:szCs w:val="22"/>
        </w:rPr>
      </w:pPr>
      <w:r w:rsidRPr="00D44529">
        <w:rPr>
          <w:rStyle w:val="ab"/>
          <w:rFonts w:ascii="Arial" w:hAnsi="Arial" w:cs="Arial"/>
          <w:color w:val="231F20"/>
          <w:spacing w:val="60"/>
          <w:sz w:val="22"/>
          <w:szCs w:val="22"/>
          <w:u w:color="231F20"/>
        </w:rPr>
        <w:t>Примечание</w:t>
      </w:r>
      <w:r w:rsidRPr="00D44529">
        <w:rPr>
          <w:rStyle w:val="ab"/>
          <w:rFonts w:ascii="Arial" w:hAnsi="Arial" w:cs="Arial"/>
          <w:color w:val="231F20"/>
          <w:sz w:val="22"/>
          <w:szCs w:val="22"/>
          <w:u w:color="231F20"/>
        </w:rPr>
        <w:t xml:space="preserve"> </w:t>
      </w:r>
      <w:r w:rsidRPr="00D44529">
        <w:rPr>
          <w:rStyle w:val="ab"/>
          <w:rFonts w:ascii="Arial" w:hAnsi="Arial" w:cs="Arial"/>
          <w:sz w:val="22"/>
          <w:szCs w:val="22"/>
        </w:rPr>
        <w:t xml:space="preserve">1 </w:t>
      </w:r>
      <w:r w:rsidRPr="00D44529">
        <w:rPr>
          <w:rStyle w:val="ab"/>
          <w:rFonts w:ascii="Arial" w:hAnsi="Arial" w:cs="Arial"/>
          <w:color w:val="231F20"/>
          <w:sz w:val="22"/>
          <w:szCs w:val="22"/>
          <w:u w:color="231F20"/>
        </w:rPr>
        <w:t xml:space="preserve">— </w:t>
      </w:r>
      <w:r w:rsidR="00F81DAA" w:rsidRPr="00D44529">
        <w:rPr>
          <w:rStyle w:val="ab"/>
          <w:rFonts w:ascii="Arial" w:hAnsi="Arial" w:cs="Arial"/>
          <w:sz w:val="22"/>
          <w:szCs w:val="22"/>
        </w:rPr>
        <w:t xml:space="preserve"> </w:t>
      </w:r>
      <w:r w:rsidRPr="00D44529">
        <w:rPr>
          <w:rStyle w:val="ab"/>
          <w:rFonts w:ascii="Arial" w:hAnsi="Arial" w:cs="Arial"/>
          <w:sz w:val="22"/>
          <w:szCs w:val="22"/>
        </w:rPr>
        <w:t>Т</w:t>
      </w:r>
      <w:r w:rsidR="00F81DAA" w:rsidRPr="00D44529">
        <w:rPr>
          <w:rStyle w:val="ab"/>
          <w:rFonts w:ascii="Arial" w:hAnsi="Arial" w:cs="Arial"/>
          <w:sz w:val="22"/>
          <w:szCs w:val="22"/>
        </w:rPr>
        <w:t>ермин «апертура» относится не к отверстию линзы, а к св</w:t>
      </w:r>
      <w:r w:rsidR="00566992" w:rsidRPr="00D44529">
        <w:rPr>
          <w:rStyle w:val="ab"/>
          <w:rFonts w:ascii="Arial" w:hAnsi="Arial" w:cs="Arial"/>
          <w:sz w:val="22"/>
          <w:szCs w:val="22"/>
        </w:rPr>
        <w:t>е</w:t>
      </w:r>
      <w:r w:rsidRPr="00D44529">
        <w:rPr>
          <w:rStyle w:val="ab"/>
          <w:rFonts w:ascii="Arial" w:hAnsi="Arial" w:cs="Arial"/>
          <w:sz w:val="22"/>
          <w:szCs w:val="22"/>
        </w:rPr>
        <w:t xml:space="preserve">ртке </w:t>
      </w:r>
      <w:r w:rsidR="004437A0" w:rsidRPr="00D44529">
        <w:rPr>
          <w:rStyle w:val="ab"/>
          <w:rFonts w:ascii="Arial" w:hAnsi="Arial" w:cs="Arial"/>
          <w:sz w:val="22"/>
          <w:szCs w:val="22"/>
        </w:rPr>
        <w:t>первич</w:t>
      </w:r>
      <w:r w:rsidRPr="00D44529">
        <w:rPr>
          <w:rStyle w:val="ab"/>
          <w:rFonts w:ascii="Arial" w:hAnsi="Arial" w:cs="Arial"/>
          <w:sz w:val="22"/>
          <w:szCs w:val="22"/>
        </w:rPr>
        <w:t>ного изображения.</w:t>
      </w:r>
    </w:p>
    <w:p w:rsidR="006F1CE0" w:rsidRPr="00D44529" w:rsidRDefault="006F1CE0" w:rsidP="00A566C4">
      <w:pPr>
        <w:spacing w:line="360" w:lineRule="auto"/>
        <w:ind w:firstLine="510"/>
        <w:jc w:val="both"/>
        <w:rPr>
          <w:rStyle w:val="ab"/>
          <w:rFonts w:ascii="Arial" w:hAnsi="Arial" w:cs="Arial"/>
          <w:sz w:val="22"/>
          <w:szCs w:val="22"/>
        </w:rPr>
      </w:pPr>
    </w:p>
    <w:p w:rsidR="005E3BBB" w:rsidRPr="00A566C4" w:rsidRDefault="00F81DAA" w:rsidP="00A566C4">
      <w:pPr>
        <w:spacing w:line="360" w:lineRule="auto"/>
        <w:ind w:firstLine="510"/>
        <w:jc w:val="both"/>
        <w:rPr>
          <w:rStyle w:val="ab"/>
          <w:rFonts w:ascii="Arial" w:hAnsi="Arial" w:cs="Arial"/>
          <w:sz w:val="22"/>
          <w:szCs w:val="22"/>
        </w:rPr>
      </w:pPr>
      <w:r w:rsidRPr="00D44529">
        <w:rPr>
          <w:rStyle w:val="ab"/>
          <w:rFonts w:ascii="Arial" w:hAnsi="Arial" w:cs="Arial"/>
          <w:sz w:val="22"/>
          <w:szCs w:val="22"/>
        </w:rPr>
        <w:t>Размер измерительной апертуры влияет на то, что пропуски в символе будут успешно обработаны (заполнены) в процессе верификации. Следовательно</w:t>
      </w:r>
      <w:r w:rsidR="006F6731" w:rsidRPr="00D44529">
        <w:rPr>
          <w:rStyle w:val="ab"/>
          <w:rFonts w:ascii="Arial" w:hAnsi="Arial" w:cs="Arial"/>
          <w:sz w:val="22"/>
          <w:szCs w:val="22"/>
        </w:rPr>
        <w:t>,</w:t>
      </w:r>
      <w:r w:rsidRPr="00D44529">
        <w:rPr>
          <w:rStyle w:val="ab"/>
          <w:rFonts w:ascii="Arial" w:hAnsi="Arial" w:cs="Arial"/>
          <w:sz w:val="22"/>
          <w:szCs w:val="22"/>
        </w:rPr>
        <w:t xml:space="preserve"> измерительная апертура должна быть выбрана исходя из диапазона номинальных размеров модуля и ожидаемых условий сканирования. Слишком маленький размер апертуры не позволяет заполнить случайные пропуски или промежутки между элементами, возникающие в символе при прямом маркировании изделий, что приводит к низким классам и невозможности декодирования символа. С другой стороны, слишком большой размер измерительной апертуры приводит к расплывчатому изображению отдельных модулей, приводящему к низкому значению класса параметра «Модуляция» и невозможности декодирования символа.</w:t>
      </w:r>
    </w:p>
    <w:p w:rsidR="005E3BBB" w:rsidRPr="00AE1FC9"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Общим требованием, устан</w:t>
      </w:r>
      <w:r w:rsidR="009D0307">
        <w:rPr>
          <w:rStyle w:val="ab"/>
          <w:rFonts w:ascii="Arial" w:hAnsi="Arial" w:cs="Arial"/>
          <w:sz w:val="22"/>
          <w:szCs w:val="22"/>
        </w:rPr>
        <w:t>а</w:t>
      </w:r>
      <w:r w:rsidRPr="006F0503">
        <w:rPr>
          <w:rStyle w:val="ab"/>
          <w:rFonts w:ascii="Arial" w:hAnsi="Arial" w:cs="Arial"/>
          <w:sz w:val="22"/>
          <w:szCs w:val="22"/>
        </w:rPr>
        <w:t>вливаемым в спецификации по применению к размеру апертуры, является размер в диапазоне от 50 % до 80 % минимально допустимого размера модуля. Допускается устанавливать в спецификации по применению, определяющей диапазон номинальных размеров модуля (например, от 0,25 до 0,40 мм), единый размер апертуры, подходящий для всех случаев</w:t>
      </w:r>
      <w:r w:rsidR="00AE1FC9" w:rsidRPr="006F0503">
        <w:rPr>
          <w:rStyle w:val="ab"/>
          <w:rFonts w:ascii="Arial" w:hAnsi="Arial" w:cs="Arial"/>
          <w:sz w:val="22"/>
          <w:szCs w:val="22"/>
        </w:rPr>
        <w:t>,</w:t>
      </w:r>
      <w:r w:rsidRPr="006F0503">
        <w:rPr>
          <w:rStyle w:val="ab"/>
          <w:rFonts w:ascii="Arial" w:hAnsi="Arial" w:cs="Arial"/>
          <w:sz w:val="22"/>
          <w:szCs w:val="22"/>
        </w:rPr>
        <w:t xml:space="preserve"> </w:t>
      </w:r>
      <w:r w:rsidR="00AE1FC9" w:rsidRPr="006F0503">
        <w:rPr>
          <w:rStyle w:val="ab"/>
          <w:rFonts w:ascii="Arial" w:hAnsi="Arial" w:cs="Arial"/>
          <w:sz w:val="22"/>
          <w:szCs w:val="22"/>
        </w:rPr>
        <w:t xml:space="preserve">или следует определять более одного критерия приемлемости, каждый с разным размером апертуры. </w:t>
      </w:r>
      <w:r w:rsidRPr="006F0503">
        <w:rPr>
          <w:rStyle w:val="ab"/>
          <w:rFonts w:ascii="Arial" w:hAnsi="Arial" w:cs="Arial"/>
          <w:sz w:val="22"/>
          <w:szCs w:val="22"/>
        </w:rPr>
        <w:t xml:space="preserve">Если в </w:t>
      </w:r>
      <w:r w:rsidR="00186D5C" w:rsidRPr="006F0503">
        <w:rPr>
          <w:rStyle w:val="ab"/>
          <w:rFonts w:ascii="Arial" w:hAnsi="Arial" w:cs="Arial"/>
          <w:sz w:val="22"/>
          <w:szCs w:val="22"/>
        </w:rPr>
        <w:t>применени</w:t>
      </w:r>
      <w:r w:rsidRPr="006F0503">
        <w:rPr>
          <w:rStyle w:val="ab"/>
          <w:rFonts w:ascii="Arial" w:hAnsi="Arial" w:cs="Arial"/>
          <w:sz w:val="22"/>
          <w:szCs w:val="22"/>
        </w:rPr>
        <w:t xml:space="preserve">и допускается более одного критерия приемлемости, сканирование всех </w:t>
      </w:r>
      <w:r w:rsidR="00274706" w:rsidRPr="006F0503">
        <w:rPr>
          <w:rStyle w:val="ab"/>
          <w:rFonts w:ascii="Arial" w:hAnsi="Arial" w:cs="Arial"/>
          <w:sz w:val="22"/>
          <w:szCs w:val="22"/>
        </w:rPr>
        <w:t>подходящи</w:t>
      </w:r>
      <w:r w:rsidRPr="006F0503">
        <w:rPr>
          <w:rStyle w:val="ab"/>
          <w:rFonts w:ascii="Arial" w:hAnsi="Arial" w:cs="Arial"/>
          <w:sz w:val="22"/>
          <w:szCs w:val="22"/>
        </w:rPr>
        <w:t xml:space="preserve">х символов становится более сложным для </w:t>
      </w:r>
      <w:r w:rsidR="00274706" w:rsidRPr="006F0503">
        <w:rPr>
          <w:rStyle w:val="ab"/>
          <w:rFonts w:ascii="Arial" w:hAnsi="Arial" w:cs="Arial"/>
          <w:sz w:val="22"/>
          <w:szCs w:val="22"/>
        </w:rPr>
        <w:t xml:space="preserve">применяемых на </w:t>
      </w:r>
      <w:r w:rsidRPr="006F0503">
        <w:rPr>
          <w:rStyle w:val="ab"/>
          <w:rFonts w:ascii="Arial" w:hAnsi="Arial" w:cs="Arial"/>
          <w:sz w:val="22"/>
          <w:szCs w:val="22"/>
        </w:rPr>
        <w:t>практи</w:t>
      </w:r>
      <w:r w:rsidR="00274706" w:rsidRPr="006F0503">
        <w:rPr>
          <w:rStyle w:val="ab"/>
          <w:rFonts w:ascii="Arial" w:hAnsi="Arial" w:cs="Arial"/>
          <w:sz w:val="22"/>
          <w:szCs w:val="22"/>
        </w:rPr>
        <w:t>ке</w:t>
      </w:r>
      <w:r w:rsidRPr="006F0503">
        <w:rPr>
          <w:rStyle w:val="ab"/>
          <w:rFonts w:ascii="Arial" w:hAnsi="Arial" w:cs="Arial"/>
          <w:sz w:val="22"/>
          <w:szCs w:val="22"/>
        </w:rPr>
        <w:t xml:space="preserve"> </w:t>
      </w:r>
      <w:r w:rsidR="00274706" w:rsidRPr="006F0503">
        <w:rPr>
          <w:rStyle w:val="ab"/>
          <w:rFonts w:ascii="Arial" w:hAnsi="Arial" w:cs="Arial"/>
          <w:sz w:val="22"/>
          <w:szCs w:val="22"/>
        </w:rPr>
        <w:t xml:space="preserve">устройств </w:t>
      </w:r>
      <w:r w:rsidRPr="006F0503">
        <w:rPr>
          <w:rStyle w:val="ab"/>
          <w:rFonts w:ascii="Arial" w:hAnsi="Arial" w:cs="Arial"/>
          <w:sz w:val="22"/>
          <w:szCs w:val="22"/>
        </w:rPr>
        <w:t>считыва</w:t>
      </w:r>
      <w:r w:rsidR="00274706" w:rsidRPr="006F0503">
        <w:rPr>
          <w:rStyle w:val="ab"/>
          <w:rFonts w:ascii="Arial" w:hAnsi="Arial" w:cs="Arial"/>
          <w:sz w:val="22"/>
          <w:szCs w:val="22"/>
        </w:rPr>
        <w:t>ния</w:t>
      </w:r>
      <w:r w:rsidRPr="006F0503">
        <w:rPr>
          <w:rStyle w:val="ab"/>
          <w:rFonts w:ascii="Arial" w:hAnsi="Arial" w:cs="Arial"/>
          <w:sz w:val="22"/>
          <w:szCs w:val="22"/>
        </w:rPr>
        <w:t xml:space="preserve"> с фиксированными параметрами сканирования</w:t>
      </w:r>
      <w:r w:rsidR="00274706">
        <w:rPr>
          <w:rStyle w:val="ab"/>
          <w:rFonts w:ascii="Arial" w:hAnsi="Arial" w:cs="Arial"/>
          <w:sz w:val="22"/>
          <w:szCs w:val="22"/>
        </w:rPr>
        <w:t>.</w:t>
      </w:r>
      <w:r w:rsidRPr="00AE1FC9">
        <w:rPr>
          <w:rStyle w:val="ab"/>
          <w:rFonts w:ascii="Arial" w:hAnsi="Arial" w:cs="Arial"/>
          <w:sz w:val="22"/>
          <w:szCs w:val="22"/>
        </w:rPr>
        <w:t xml:space="preserve"> </w:t>
      </w:r>
    </w:p>
    <w:p w:rsidR="005E3BBB" w:rsidRPr="00274706" w:rsidRDefault="00F81DAA" w:rsidP="00A566C4">
      <w:pPr>
        <w:spacing w:line="360" w:lineRule="auto"/>
        <w:ind w:firstLine="510"/>
        <w:jc w:val="both"/>
        <w:rPr>
          <w:rStyle w:val="ab"/>
          <w:rFonts w:ascii="Arial" w:hAnsi="Arial" w:cs="Arial"/>
          <w:sz w:val="22"/>
          <w:szCs w:val="22"/>
        </w:rPr>
      </w:pPr>
      <w:r w:rsidRPr="00274706">
        <w:rPr>
          <w:rStyle w:val="ab"/>
          <w:rFonts w:ascii="Arial" w:hAnsi="Arial" w:cs="Arial"/>
          <w:sz w:val="22"/>
          <w:szCs w:val="22"/>
        </w:rPr>
        <w:t xml:space="preserve">В </w:t>
      </w:r>
      <w:r w:rsidR="00186D5C" w:rsidRPr="00274706">
        <w:rPr>
          <w:rStyle w:val="ab"/>
          <w:rFonts w:ascii="Arial" w:hAnsi="Arial" w:cs="Arial"/>
          <w:sz w:val="22"/>
          <w:szCs w:val="22"/>
        </w:rPr>
        <w:t>применени</w:t>
      </w:r>
      <w:r w:rsidRPr="00274706">
        <w:rPr>
          <w:rStyle w:val="ab"/>
          <w:rFonts w:ascii="Arial" w:hAnsi="Arial" w:cs="Arial"/>
          <w:sz w:val="22"/>
          <w:szCs w:val="22"/>
        </w:rPr>
        <w:t xml:space="preserve">ях, где </w:t>
      </w:r>
      <w:r w:rsidR="00274706">
        <w:rPr>
          <w:rStyle w:val="ab"/>
          <w:rFonts w:ascii="Arial" w:hAnsi="Arial" w:cs="Arial"/>
          <w:sz w:val="22"/>
          <w:szCs w:val="22"/>
        </w:rPr>
        <w:t>единый</w:t>
      </w:r>
      <w:r w:rsidRPr="00274706">
        <w:rPr>
          <w:rStyle w:val="ab"/>
          <w:rFonts w:ascii="Arial" w:hAnsi="Arial" w:cs="Arial"/>
          <w:sz w:val="22"/>
          <w:szCs w:val="22"/>
        </w:rPr>
        <w:t xml:space="preserve"> размер апертуры не позволяет адекватно предсказать </w:t>
      </w:r>
      <w:r w:rsidR="00274706">
        <w:rPr>
          <w:rStyle w:val="ab"/>
          <w:rFonts w:ascii="Arial" w:hAnsi="Arial" w:cs="Arial"/>
          <w:sz w:val="22"/>
          <w:szCs w:val="22"/>
        </w:rPr>
        <w:t>эффектив</w:t>
      </w:r>
      <w:r w:rsidRPr="00274706">
        <w:rPr>
          <w:rStyle w:val="ab"/>
          <w:rFonts w:ascii="Arial" w:hAnsi="Arial" w:cs="Arial"/>
          <w:sz w:val="22"/>
          <w:szCs w:val="22"/>
        </w:rPr>
        <w:t xml:space="preserve">ность сканирования, вместо </w:t>
      </w:r>
      <w:r w:rsidR="00274706">
        <w:rPr>
          <w:rStyle w:val="ab"/>
          <w:rFonts w:ascii="Arial" w:hAnsi="Arial" w:cs="Arial"/>
          <w:sz w:val="22"/>
          <w:szCs w:val="22"/>
        </w:rPr>
        <w:t>настоящего</w:t>
      </w:r>
      <w:r w:rsidRPr="00274706">
        <w:rPr>
          <w:rStyle w:val="ab"/>
          <w:rFonts w:ascii="Arial" w:hAnsi="Arial" w:cs="Arial"/>
          <w:sz w:val="22"/>
          <w:szCs w:val="22"/>
        </w:rPr>
        <w:t xml:space="preserve"> </w:t>
      </w:r>
      <w:r w:rsidR="00566992" w:rsidRPr="00274706">
        <w:rPr>
          <w:rStyle w:val="ab"/>
          <w:rFonts w:ascii="Arial" w:hAnsi="Arial" w:cs="Arial"/>
          <w:sz w:val="22"/>
          <w:szCs w:val="22"/>
        </w:rPr>
        <w:t>стандарт</w:t>
      </w:r>
      <w:r w:rsidRPr="00274706">
        <w:rPr>
          <w:rStyle w:val="ab"/>
          <w:rFonts w:ascii="Arial" w:hAnsi="Arial" w:cs="Arial"/>
          <w:sz w:val="22"/>
          <w:szCs w:val="22"/>
        </w:rPr>
        <w:t>а следует использовать ISO/IEC 29158</w:t>
      </w:r>
      <w:r w:rsidR="003D27E1">
        <w:rPr>
          <w:rStyle w:val="af0"/>
          <w:rFonts w:ascii="Arial" w:hAnsi="Arial" w:cs="Arial"/>
        </w:rPr>
        <w:footnoteReference w:customMarkFollows="1" w:id="25"/>
        <w:t>*</w:t>
      </w:r>
      <w:r w:rsidRPr="00274706">
        <w:rPr>
          <w:rStyle w:val="ab"/>
          <w:rFonts w:ascii="Arial" w:hAnsi="Arial" w:cs="Arial"/>
          <w:sz w:val="22"/>
          <w:szCs w:val="22"/>
        </w:rPr>
        <w:t xml:space="preserve">.  </w:t>
      </w:r>
    </w:p>
    <w:p w:rsidR="005E3BBB" w:rsidRDefault="00F81DAA" w:rsidP="00274706">
      <w:pPr>
        <w:spacing w:line="360" w:lineRule="auto"/>
        <w:ind w:firstLine="510"/>
        <w:jc w:val="both"/>
        <w:rPr>
          <w:rStyle w:val="ab"/>
          <w:rFonts w:ascii="Arial" w:hAnsi="Arial" w:cs="Arial"/>
          <w:sz w:val="22"/>
          <w:szCs w:val="22"/>
        </w:rPr>
      </w:pPr>
      <w:bookmarkStart w:id="72" w:name="_Toc100"/>
      <w:r w:rsidRPr="006F0503">
        <w:rPr>
          <w:rStyle w:val="ab"/>
          <w:rFonts w:ascii="Arial" w:hAnsi="Arial" w:cs="Arial"/>
          <w:sz w:val="22"/>
          <w:szCs w:val="22"/>
        </w:rPr>
        <w:t>Причина, по которой в приложении может потребоваться более одного размера апертуры, заключается в том, что относительно небольшая измерительная апертура, необходимая для считывания символов с наименьшим размером модуля, ограничивает размер максимально допустимых пятен и п</w:t>
      </w:r>
      <w:r w:rsidR="00BA71C1" w:rsidRPr="006F0503">
        <w:rPr>
          <w:rStyle w:val="ab"/>
          <w:rFonts w:ascii="Arial" w:hAnsi="Arial" w:cs="Arial"/>
          <w:sz w:val="22"/>
          <w:szCs w:val="22"/>
        </w:rPr>
        <w:t>ропусков</w:t>
      </w:r>
      <w:r w:rsidRPr="006F0503">
        <w:rPr>
          <w:rStyle w:val="ab"/>
          <w:rFonts w:ascii="Arial" w:hAnsi="Arial" w:cs="Arial"/>
          <w:sz w:val="22"/>
          <w:szCs w:val="22"/>
        </w:rPr>
        <w:t>. Однако</w:t>
      </w:r>
      <w:r w:rsidR="00BA71C1" w:rsidRPr="006F0503">
        <w:rPr>
          <w:rStyle w:val="ab"/>
          <w:rFonts w:ascii="Arial" w:hAnsi="Arial" w:cs="Arial"/>
          <w:sz w:val="22"/>
          <w:szCs w:val="22"/>
        </w:rPr>
        <w:t>,</w:t>
      </w:r>
      <w:r w:rsidRPr="006F0503">
        <w:rPr>
          <w:rStyle w:val="ab"/>
          <w:rFonts w:ascii="Arial" w:hAnsi="Arial" w:cs="Arial"/>
          <w:sz w:val="22"/>
          <w:szCs w:val="22"/>
        </w:rPr>
        <w:t xml:space="preserve"> </w:t>
      </w:r>
      <w:r w:rsidR="00BA71C1" w:rsidRPr="006F0503">
        <w:rPr>
          <w:rStyle w:val="ab"/>
          <w:rFonts w:ascii="Arial" w:hAnsi="Arial" w:cs="Arial"/>
          <w:sz w:val="22"/>
          <w:szCs w:val="22"/>
        </w:rPr>
        <w:t>при</w:t>
      </w:r>
      <w:r w:rsidRPr="006F0503">
        <w:rPr>
          <w:rStyle w:val="ab"/>
          <w:rFonts w:ascii="Arial" w:hAnsi="Arial" w:cs="Arial"/>
          <w:sz w:val="22"/>
          <w:szCs w:val="22"/>
        </w:rPr>
        <w:t xml:space="preserve"> использ</w:t>
      </w:r>
      <w:r w:rsidR="00BA71C1" w:rsidRPr="006F0503">
        <w:rPr>
          <w:rStyle w:val="ab"/>
          <w:rFonts w:ascii="Arial" w:hAnsi="Arial" w:cs="Arial"/>
          <w:sz w:val="22"/>
          <w:szCs w:val="22"/>
        </w:rPr>
        <w:t>овании</w:t>
      </w:r>
      <w:r w:rsidRPr="006F0503">
        <w:rPr>
          <w:rStyle w:val="ab"/>
          <w:rFonts w:ascii="Arial" w:hAnsi="Arial" w:cs="Arial"/>
          <w:sz w:val="22"/>
          <w:szCs w:val="22"/>
        </w:rPr>
        <w:t xml:space="preserve"> слишком больш</w:t>
      </w:r>
      <w:r w:rsidR="00BA71C1" w:rsidRPr="006F0503">
        <w:rPr>
          <w:rStyle w:val="ab"/>
          <w:rFonts w:ascii="Arial" w:hAnsi="Arial" w:cs="Arial"/>
          <w:sz w:val="22"/>
          <w:szCs w:val="22"/>
        </w:rPr>
        <w:t>ой</w:t>
      </w:r>
      <w:r w:rsidRPr="006F0503">
        <w:rPr>
          <w:rStyle w:val="ab"/>
          <w:rFonts w:ascii="Arial" w:hAnsi="Arial" w:cs="Arial"/>
          <w:sz w:val="22"/>
          <w:szCs w:val="22"/>
        </w:rPr>
        <w:t xml:space="preserve"> апертур</w:t>
      </w:r>
      <w:r w:rsidR="00BA71C1" w:rsidRPr="006F0503">
        <w:rPr>
          <w:rStyle w:val="ab"/>
          <w:rFonts w:ascii="Arial" w:hAnsi="Arial" w:cs="Arial"/>
          <w:sz w:val="22"/>
          <w:szCs w:val="22"/>
        </w:rPr>
        <w:t>ы</w:t>
      </w:r>
      <w:r w:rsidRPr="006F0503">
        <w:rPr>
          <w:rStyle w:val="ab"/>
          <w:rFonts w:ascii="Arial" w:hAnsi="Arial" w:cs="Arial"/>
          <w:sz w:val="22"/>
          <w:szCs w:val="22"/>
        </w:rPr>
        <w:t xml:space="preserve"> </w:t>
      </w:r>
      <w:r w:rsidR="00BA71C1" w:rsidRPr="006F0503">
        <w:rPr>
          <w:rStyle w:val="ab"/>
          <w:rFonts w:ascii="Arial" w:hAnsi="Arial" w:cs="Arial"/>
          <w:sz w:val="22"/>
          <w:szCs w:val="22"/>
        </w:rPr>
        <w:t>параметр «М</w:t>
      </w:r>
      <w:r w:rsidRPr="006F0503">
        <w:rPr>
          <w:rStyle w:val="ab"/>
          <w:rFonts w:ascii="Arial" w:hAnsi="Arial" w:cs="Arial"/>
          <w:sz w:val="22"/>
          <w:szCs w:val="22"/>
        </w:rPr>
        <w:t>одуляция</w:t>
      </w:r>
      <w:r w:rsidR="00BA71C1" w:rsidRPr="006F0503">
        <w:rPr>
          <w:rStyle w:val="ab"/>
          <w:rFonts w:ascii="Arial" w:hAnsi="Arial" w:cs="Arial"/>
          <w:sz w:val="22"/>
          <w:szCs w:val="22"/>
        </w:rPr>
        <w:t>»</w:t>
      </w:r>
      <w:r w:rsidRPr="006F0503">
        <w:rPr>
          <w:rStyle w:val="ab"/>
          <w:rFonts w:ascii="Arial" w:hAnsi="Arial" w:cs="Arial"/>
          <w:sz w:val="22"/>
          <w:szCs w:val="22"/>
        </w:rPr>
        <w:t xml:space="preserve"> для наименьшего размера модуля становится </w:t>
      </w:r>
      <w:r w:rsidR="00F3688B" w:rsidRPr="006F0503">
        <w:rPr>
          <w:rStyle w:val="ab"/>
          <w:rFonts w:ascii="Arial" w:hAnsi="Arial" w:cs="Arial"/>
          <w:sz w:val="22"/>
          <w:szCs w:val="22"/>
        </w:rPr>
        <w:t>несоответствующим</w:t>
      </w:r>
      <w:r w:rsidRPr="006F0503">
        <w:rPr>
          <w:rStyle w:val="ab"/>
          <w:rFonts w:ascii="Arial" w:hAnsi="Arial" w:cs="Arial"/>
          <w:sz w:val="22"/>
          <w:szCs w:val="22"/>
        </w:rPr>
        <w:t>. В целом, чем больше апертура, тем больше допустимый размер пятен и пустот. И наоборот, чем меньше апертура, тем меньше допустимый размер модуля, который можно счит</w:t>
      </w:r>
      <w:r w:rsidR="00F3688B" w:rsidRPr="006F0503">
        <w:rPr>
          <w:rStyle w:val="ab"/>
          <w:rFonts w:ascii="Arial" w:hAnsi="Arial" w:cs="Arial"/>
          <w:sz w:val="22"/>
          <w:szCs w:val="22"/>
        </w:rPr>
        <w:t>ыв</w:t>
      </w:r>
      <w:r w:rsidRPr="006F0503">
        <w:rPr>
          <w:rStyle w:val="ab"/>
          <w:rFonts w:ascii="Arial" w:hAnsi="Arial" w:cs="Arial"/>
          <w:sz w:val="22"/>
          <w:szCs w:val="22"/>
        </w:rPr>
        <w:t>ать. Поэтому у</w:t>
      </w:r>
      <w:r w:rsidR="00F3688B" w:rsidRPr="006F0503">
        <w:rPr>
          <w:rStyle w:val="ab"/>
          <w:rFonts w:ascii="Arial" w:hAnsi="Arial" w:cs="Arial"/>
          <w:sz w:val="22"/>
          <w:szCs w:val="22"/>
        </w:rPr>
        <w:t>дач</w:t>
      </w:r>
      <w:r w:rsidRPr="006F0503">
        <w:rPr>
          <w:rStyle w:val="ab"/>
          <w:rFonts w:ascii="Arial" w:hAnsi="Arial" w:cs="Arial"/>
          <w:sz w:val="22"/>
          <w:szCs w:val="22"/>
        </w:rPr>
        <w:t xml:space="preserve">ная спецификация </w:t>
      </w:r>
      <w:r w:rsidR="00186D5C" w:rsidRPr="006F0503">
        <w:rPr>
          <w:rStyle w:val="ab"/>
          <w:rFonts w:ascii="Arial" w:hAnsi="Arial" w:cs="Arial"/>
          <w:sz w:val="22"/>
          <w:szCs w:val="22"/>
        </w:rPr>
        <w:t xml:space="preserve">по </w:t>
      </w:r>
      <w:r w:rsidRPr="006F0503">
        <w:rPr>
          <w:rStyle w:val="ab"/>
          <w:rFonts w:ascii="Arial" w:hAnsi="Arial" w:cs="Arial"/>
          <w:sz w:val="22"/>
          <w:szCs w:val="22"/>
        </w:rPr>
        <w:t>при</w:t>
      </w:r>
      <w:r w:rsidR="00186D5C" w:rsidRPr="006F0503">
        <w:rPr>
          <w:rStyle w:val="ab"/>
          <w:rFonts w:ascii="Arial" w:hAnsi="Arial" w:cs="Arial"/>
          <w:sz w:val="22"/>
          <w:szCs w:val="22"/>
        </w:rPr>
        <w:t>мен</w:t>
      </w:r>
      <w:r w:rsidRPr="006F0503">
        <w:rPr>
          <w:rStyle w:val="ab"/>
          <w:rFonts w:ascii="Arial" w:hAnsi="Arial" w:cs="Arial"/>
          <w:sz w:val="22"/>
          <w:szCs w:val="22"/>
        </w:rPr>
        <w:t>ени</w:t>
      </w:r>
      <w:r w:rsidR="00186D5C" w:rsidRPr="006F0503">
        <w:rPr>
          <w:rStyle w:val="ab"/>
          <w:rFonts w:ascii="Arial" w:hAnsi="Arial" w:cs="Arial"/>
          <w:sz w:val="22"/>
          <w:szCs w:val="22"/>
        </w:rPr>
        <w:t>ю</w:t>
      </w:r>
      <w:r w:rsidRPr="006F0503">
        <w:rPr>
          <w:rStyle w:val="ab"/>
          <w:rFonts w:ascii="Arial" w:hAnsi="Arial" w:cs="Arial"/>
          <w:sz w:val="22"/>
          <w:szCs w:val="22"/>
        </w:rPr>
        <w:t xml:space="preserve"> должна </w:t>
      </w:r>
      <w:r w:rsidR="00F3688B" w:rsidRPr="006F0503">
        <w:rPr>
          <w:rStyle w:val="ab"/>
          <w:rFonts w:ascii="Arial" w:hAnsi="Arial" w:cs="Arial"/>
          <w:sz w:val="22"/>
          <w:szCs w:val="22"/>
        </w:rPr>
        <w:t xml:space="preserve">устанавливать </w:t>
      </w:r>
      <w:r w:rsidRPr="006F0503">
        <w:rPr>
          <w:rStyle w:val="ab"/>
          <w:rFonts w:ascii="Arial" w:hAnsi="Arial" w:cs="Arial"/>
          <w:sz w:val="22"/>
          <w:szCs w:val="22"/>
        </w:rPr>
        <w:t>выб</w:t>
      </w:r>
      <w:r w:rsidR="00F3688B" w:rsidRPr="006F0503">
        <w:rPr>
          <w:rStyle w:val="ab"/>
          <w:rFonts w:ascii="Arial" w:hAnsi="Arial" w:cs="Arial"/>
          <w:sz w:val="22"/>
          <w:szCs w:val="22"/>
        </w:rPr>
        <w:t>ор</w:t>
      </w:r>
      <w:r w:rsidRPr="006F0503">
        <w:rPr>
          <w:rStyle w:val="ab"/>
          <w:rFonts w:ascii="Arial" w:hAnsi="Arial" w:cs="Arial"/>
          <w:sz w:val="22"/>
          <w:szCs w:val="22"/>
        </w:rPr>
        <w:t xml:space="preserve"> измерительн</w:t>
      </w:r>
      <w:r w:rsidR="00F3688B" w:rsidRPr="006F0503">
        <w:rPr>
          <w:rStyle w:val="ab"/>
          <w:rFonts w:ascii="Arial" w:hAnsi="Arial" w:cs="Arial"/>
          <w:sz w:val="22"/>
          <w:szCs w:val="22"/>
        </w:rPr>
        <w:t>ой</w:t>
      </w:r>
      <w:r w:rsidRPr="006F0503">
        <w:rPr>
          <w:rStyle w:val="ab"/>
          <w:rFonts w:ascii="Arial" w:hAnsi="Arial" w:cs="Arial"/>
          <w:sz w:val="22"/>
          <w:szCs w:val="22"/>
        </w:rPr>
        <w:t xml:space="preserve"> апертур</w:t>
      </w:r>
      <w:r w:rsidR="00F3688B" w:rsidRPr="006F0503">
        <w:rPr>
          <w:rStyle w:val="ab"/>
          <w:rFonts w:ascii="Arial" w:hAnsi="Arial" w:cs="Arial"/>
          <w:sz w:val="22"/>
          <w:szCs w:val="22"/>
        </w:rPr>
        <w:t xml:space="preserve">ы с возможностью </w:t>
      </w:r>
      <w:r w:rsidRPr="006F0503">
        <w:rPr>
          <w:rStyle w:val="ab"/>
          <w:rFonts w:ascii="Arial" w:hAnsi="Arial" w:cs="Arial"/>
          <w:sz w:val="22"/>
          <w:szCs w:val="22"/>
        </w:rPr>
        <w:t>прогноз</w:t>
      </w:r>
      <w:r w:rsidR="00F3688B" w:rsidRPr="006F0503">
        <w:rPr>
          <w:rStyle w:val="ab"/>
          <w:rFonts w:ascii="Arial" w:hAnsi="Arial" w:cs="Arial"/>
          <w:sz w:val="22"/>
          <w:szCs w:val="22"/>
        </w:rPr>
        <w:t>а</w:t>
      </w:r>
      <w:r w:rsidRPr="006F0503">
        <w:rPr>
          <w:rStyle w:val="ab"/>
          <w:rFonts w:ascii="Arial" w:hAnsi="Arial" w:cs="Arial"/>
          <w:sz w:val="22"/>
          <w:szCs w:val="22"/>
        </w:rPr>
        <w:t xml:space="preserve"> </w:t>
      </w:r>
      <w:r w:rsidR="00F3688B" w:rsidRPr="006F0503">
        <w:rPr>
          <w:rStyle w:val="ab"/>
          <w:rFonts w:ascii="Arial" w:hAnsi="Arial" w:cs="Arial"/>
          <w:sz w:val="22"/>
          <w:szCs w:val="22"/>
        </w:rPr>
        <w:t>с</w:t>
      </w:r>
      <w:r w:rsidRPr="006F0503">
        <w:rPr>
          <w:rStyle w:val="ab"/>
          <w:rFonts w:ascii="Arial" w:hAnsi="Arial" w:cs="Arial"/>
          <w:sz w:val="22"/>
          <w:szCs w:val="22"/>
        </w:rPr>
        <w:t>чит</w:t>
      </w:r>
      <w:r w:rsidR="00F3688B" w:rsidRPr="006F0503">
        <w:rPr>
          <w:rStyle w:val="ab"/>
          <w:rFonts w:ascii="Arial" w:hAnsi="Arial" w:cs="Arial"/>
          <w:sz w:val="22"/>
          <w:szCs w:val="22"/>
        </w:rPr>
        <w:t>ывания</w:t>
      </w:r>
      <w:r w:rsidRPr="006F0503">
        <w:rPr>
          <w:rStyle w:val="ab"/>
          <w:rFonts w:ascii="Arial" w:hAnsi="Arial" w:cs="Arial"/>
          <w:sz w:val="22"/>
          <w:szCs w:val="22"/>
        </w:rPr>
        <w:t xml:space="preserve"> символов как с наибольшим, так и с наименьшим размером модуля. Если </w:t>
      </w:r>
      <w:r w:rsidR="00160AB3" w:rsidRPr="006F0503">
        <w:rPr>
          <w:rStyle w:val="ab"/>
          <w:rFonts w:ascii="Arial" w:hAnsi="Arial" w:cs="Arial"/>
          <w:sz w:val="22"/>
          <w:szCs w:val="22"/>
        </w:rPr>
        <w:t xml:space="preserve">в </w:t>
      </w:r>
      <w:r w:rsidR="00186D5C" w:rsidRPr="006F0503">
        <w:rPr>
          <w:rStyle w:val="ab"/>
          <w:rFonts w:ascii="Arial" w:hAnsi="Arial" w:cs="Arial"/>
          <w:sz w:val="22"/>
          <w:szCs w:val="22"/>
        </w:rPr>
        <w:t>применени</w:t>
      </w:r>
      <w:r w:rsidR="00160AB3" w:rsidRPr="006F0503">
        <w:rPr>
          <w:rStyle w:val="ab"/>
          <w:rFonts w:ascii="Arial" w:hAnsi="Arial" w:cs="Arial"/>
          <w:sz w:val="22"/>
          <w:szCs w:val="22"/>
        </w:rPr>
        <w:t>и</w:t>
      </w:r>
      <w:r w:rsidRPr="006F0503">
        <w:rPr>
          <w:rStyle w:val="ab"/>
          <w:rFonts w:ascii="Arial" w:hAnsi="Arial" w:cs="Arial"/>
          <w:sz w:val="22"/>
          <w:szCs w:val="22"/>
        </w:rPr>
        <w:t xml:space="preserve"> действительно </w:t>
      </w:r>
      <w:r w:rsidR="00F13591" w:rsidRPr="006F0503">
        <w:rPr>
          <w:rStyle w:val="ab"/>
          <w:rFonts w:ascii="Arial" w:hAnsi="Arial" w:cs="Arial"/>
          <w:sz w:val="22"/>
          <w:szCs w:val="22"/>
        </w:rPr>
        <w:t>присутствуют</w:t>
      </w:r>
      <w:r w:rsidRPr="006F0503">
        <w:rPr>
          <w:rStyle w:val="ab"/>
          <w:rFonts w:ascii="Arial" w:hAnsi="Arial" w:cs="Arial"/>
          <w:sz w:val="22"/>
          <w:szCs w:val="22"/>
        </w:rPr>
        <w:t xml:space="preserve"> символы с широким диапазоном размеров X, следует использовать разные размеры апертур</w:t>
      </w:r>
      <w:r w:rsidR="00160AB3" w:rsidRPr="006F0503">
        <w:rPr>
          <w:rStyle w:val="ab"/>
          <w:rFonts w:ascii="Arial" w:hAnsi="Arial" w:cs="Arial"/>
          <w:sz w:val="22"/>
          <w:szCs w:val="22"/>
        </w:rPr>
        <w:t>ы</w:t>
      </w:r>
      <w:r w:rsidRPr="006F0503">
        <w:rPr>
          <w:rStyle w:val="ab"/>
          <w:rFonts w:ascii="Arial" w:hAnsi="Arial" w:cs="Arial"/>
          <w:sz w:val="22"/>
          <w:szCs w:val="22"/>
        </w:rPr>
        <w:t xml:space="preserve">, чтобы оптимизировать </w:t>
      </w:r>
      <w:r w:rsidR="00160AB3" w:rsidRPr="006F0503">
        <w:rPr>
          <w:rStyle w:val="ab"/>
          <w:rFonts w:ascii="Arial" w:hAnsi="Arial" w:cs="Arial"/>
          <w:sz w:val="22"/>
          <w:szCs w:val="22"/>
        </w:rPr>
        <w:t>эффективность</w:t>
      </w:r>
      <w:r w:rsidRPr="006F0503">
        <w:rPr>
          <w:rStyle w:val="ab"/>
          <w:rFonts w:ascii="Arial" w:hAnsi="Arial" w:cs="Arial"/>
          <w:sz w:val="22"/>
          <w:szCs w:val="22"/>
        </w:rPr>
        <w:t xml:space="preserve"> </w:t>
      </w:r>
      <w:r w:rsidR="00160AB3" w:rsidRPr="006F0503">
        <w:rPr>
          <w:rStyle w:val="ab"/>
          <w:rFonts w:ascii="Arial" w:hAnsi="Arial" w:cs="Arial"/>
          <w:sz w:val="22"/>
          <w:szCs w:val="22"/>
        </w:rPr>
        <w:t xml:space="preserve">считывания </w:t>
      </w:r>
      <w:r w:rsidRPr="006F0503">
        <w:rPr>
          <w:rStyle w:val="ab"/>
          <w:rFonts w:ascii="Arial" w:hAnsi="Arial" w:cs="Arial"/>
          <w:sz w:val="22"/>
          <w:szCs w:val="22"/>
        </w:rPr>
        <w:t>для всех символов</w:t>
      </w:r>
      <w:r w:rsidR="00F13591" w:rsidRPr="006F0503">
        <w:rPr>
          <w:rStyle w:val="ab"/>
          <w:rFonts w:ascii="Arial" w:hAnsi="Arial" w:cs="Arial"/>
          <w:sz w:val="22"/>
          <w:szCs w:val="22"/>
        </w:rPr>
        <w:t xml:space="preserve">, </w:t>
      </w:r>
      <w:r w:rsidRPr="006F0503">
        <w:rPr>
          <w:rStyle w:val="ab"/>
          <w:rFonts w:ascii="Arial" w:hAnsi="Arial" w:cs="Arial"/>
          <w:sz w:val="22"/>
          <w:szCs w:val="22"/>
        </w:rPr>
        <w:t xml:space="preserve">тем самым </w:t>
      </w:r>
      <w:r w:rsidR="00F13591" w:rsidRPr="006F0503">
        <w:rPr>
          <w:rStyle w:val="ab"/>
          <w:rFonts w:ascii="Arial" w:hAnsi="Arial" w:cs="Arial"/>
          <w:sz w:val="22"/>
          <w:szCs w:val="22"/>
        </w:rPr>
        <w:t>допуская</w:t>
      </w:r>
      <w:r w:rsidRPr="006F0503">
        <w:rPr>
          <w:rStyle w:val="ab"/>
          <w:rFonts w:ascii="Arial" w:hAnsi="Arial" w:cs="Arial"/>
          <w:sz w:val="22"/>
          <w:szCs w:val="22"/>
        </w:rPr>
        <w:t xml:space="preserve"> </w:t>
      </w:r>
      <w:r w:rsidR="00F13591" w:rsidRPr="006F0503">
        <w:rPr>
          <w:rStyle w:val="ab"/>
          <w:rFonts w:ascii="Arial" w:hAnsi="Arial" w:cs="Arial"/>
          <w:sz w:val="22"/>
          <w:szCs w:val="22"/>
        </w:rPr>
        <w:t>наличие</w:t>
      </w:r>
      <w:r w:rsidRPr="006F0503">
        <w:rPr>
          <w:rStyle w:val="ab"/>
          <w:rFonts w:ascii="Arial" w:hAnsi="Arial" w:cs="Arial"/>
          <w:sz w:val="22"/>
          <w:szCs w:val="22"/>
        </w:rPr>
        <w:t xml:space="preserve"> пят</w:t>
      </w:r>
      <w:r w:rsidR="00F13591" w:rsidRPr="006F0503">
        <w:rPr>
          <w:rStyle w:val="ab"/>
          <w:rFonts w:ascii="Arial" w:hAnsi="Arial" w:cs="Arial"/>
          <w:sz w:val="22"/>
          <w:szCs w:val="22"/>
        </w:rPr>
        <w:t>ен</w:t>
      </w:r>
      <w:r w:rsidRPr="006F0503">
        <w:rPr>
          <w:rStyle w:val="ab"/>
          <w:rFonts w:ascii="Arial" w:hAnsi="Arial" w:cs="Arial"/>
          <w:sz w:val="22"/>
          <w:szCs w:val="22"/>
        </w:rPr>
        <w:t xml:space="preserve"> и п</w:t>
      </w:r>
      <w:r w:rsidR="00F13591" w:rsidRPr="006F0503">
        <w:rPr>
          <w:rStyle w:val="ab"/>
          <w:rFonts w:ascii="Arial" w:hAnsi="Arial" w:cs="Arial"/>
          <w:sz w:val="22"/>
          <w:szCs w:val="22"/>
        </w:rPr>
        <w:t>ропусков</w:t>
      </w:r>
      <w:r w:rsidRPr="006F0503">
        <w:rPr>
          <w:rStyle w:val="ab"/>
          <w:rFonts w:ascii="Arial" w:hAnsi="Arial" w:cs="Arial"/>
          <w:sz w:val="22"/>
          <w:szCs w:val="22"/>
        </w:rPr>
        <w:t xml:space="preserve"> во всех символах в большей степени, чем это было бы возможно при использовании апертуры, </w:t>
      </w:r>
      <w:r w:rsidR="00F13591" w:rsidRPr="006F0503">
        <w:rPr>
          <w:rStyle w:val="ab"/>
          <w:rFonts w:ascii="Arial" w:hAnsi="Arial" w:cs="Arial"/>
          <w:sz w:val="22"/>
          <w:szCs w:val="22"/>
        </w:rPr>
        <w:t xml:space="preserve">соответствующей наименьшим размерам </w:t>
      </w:r>
      <w:r w:rsidRPr="006F0503">
        <w:rPr>
          <w:rStyle w:val="ab"/>
          <w:rFonts w:ascii="Arial" w:hAnsi="Arial" w:cs="Arial"/>
          <w:sz w:val="22"/>
          <w:szCs w:val="22"/>
        </w:rPr>
        <w:t>X.</w:t>
      </w:r>
      <w:r w:rsidRPr="00274706">
        <w:rPr>
          <w:rStyle w:val="ab"/>
          <w:rFonts w:ascii="Arial" w:hAnsi="Arial" w:cs="Arial"/>
          <w:sz w:val="22"/>
          <w:szCs w:val="22"/>
        </w:rPr>
        <w:t xml:space="preserve"> </w:t>
      </w:r>
      <w:bookmarkEnd w:id="72"/>
    </w:p>
    <w:p w:rsidR="005E3BBB" w:rsidRPr="006F0503" w:rsidRDefault="00F81DAA" w:rsidP="006F0503">
      <w:pPr>
        <w:shd w:val="clear" w:color="auto" w:fill="FFFFFF" w:themeFill="background1"/>
        <w:spacing w:line="360" w:lineRule="auto"/>
        <w:ind w:firstLine="510"/>
        <w:jc w:val="both"/>
        <w:rPr>
          <w:rStyle w:val="ab"/>
          <w:rFonts w:ascii="Arial" w:hAnsi="Arial" w:cs="Arial"/>
          <w:sz w:val="22"/>
          <w:szCs w:val="22"/>
        </w:rPr>
      </w:pPr>
      <w:bookmarkStart w:id="73" w:name="_Toc101"/>
      <w:r w:rsidRPr="006F0503">
        <w:rPr>
          <w:rStyle w:val="ab"/>
          <w:rFonts w:ascii="Arial" w:hAnsi="Arial" w:cs="Arial"/>
          <w:sz w:val="22"/>
          <w:szCs w:val="22"/>
        </w:rPr>
        <w:t xml:space="preserve">Выбор указанной измерительной апертуры (апертур) может зависеть от оборудования для сканирования, которое предполагается использовать в среде сканирования </w:t>
      </w:r>
      <w:r w:rsidR="00F13591" w:rsidRPr="006F0503">
        <w:rPr>
          <w:rStyle w:val="ab"/>
          <w:rFonts w:ascii="Arial" w:hAnsi="Arial" w:cs="Arial"/>
          <w:sz w:val="22"/>
          <w:szCs w:val="22"/>
        </w:rPr>
        <w:t xml:space="preserve">в рамках </w:t>
      </w:r>
      <w:r w:rsidR="00186D5C" w:rsidRPr="006F0503">
        <w:rPr>
          <w:rStyle w:val="ab"/>
          <w:rFonts w:ascii="Arial" w:hAnsi="Arial" w:cs="Arial"/>
          <w:sz w:val="22"/>
          <w:szCs w:val="22"/>
        </w:rPr>
        <w:t>применени</w:t>
      </w:r>
      <w:r w:rsidRPr="006F0503">
        <w:rPr>
          <w:rStyle w:val="ab"/>
          <w:rFonts w:ascii="Arial" w:hAnsi="Arial" w:cs="Arial"/>
          <w:sz w:val="22"/>
          <w:szCs w:val="22"/>
        </w:rPr>
        <w:t xml:space="preserve">я. И наоборот, выбор оборудования для сканирования также может зависеть от </w:t>
      </w:r>
      <w:r w:rsidR="00E16741" w:rsidRPr="006F0503">
        <w:rPr>
          <w:rStyle w:val="ab"/>
          <w:rFonts w:ascii="Arial" w:hAnsi="Arial" w:cs="Arial"/>
          <w:sz w:val="22"/>
          <w:szCs w:val="22"/>
        </w:rPr>
        <w:t>требований к</w:t>
      </w:r>
      <w:r w:rsidRPr="006F0503">
        <w:rPr>
          <w:rStyle w:val="ab"/>
          <w:rFonts w:ascii="Arial" w:hAnsi="Arial" w:cs="Arial"/>
          <w:sz w:val="22"/>
          <w:szCs w:val="22"/>
        </w:rPr>
        <w:t xml:space="preserve"> измерительной апертур</w:t>
      </w:r>
      <w:r w:rsidR="00E16741" w:rsidRPr="006F0503">
        <w:rPr>
          <w:rStyle w:val="ab"/>
          <w:rFonts w:ascii="Arial" w:hAnsi="Arial" w:cs="Arial"/>
          <w:sz w:val="22"/>
          <w:szCs w:val="22"/>
        </w:rPr>
        <w:t>е</w:t>
      </w:r>
      <w:r w:rsidRPr="006F0503">
        <w:rPr>
          <w:rStyle w:val="ab"/>
          <w:rFonts w:ascii="Arial" w:hAnsi="Arial" w:cs="Arial"/>
          <w:sz w:val="22"/>
          <w:szCs w:val="22"/>
        </w:rPr>
        <w:t xml:space="preserve"> (апертур</w:t>
      </w:r>
      <w:r w:rsidR="00E16741" w:rsidRPr="006F0503">
        <w:rPr>
          <w:rStyle w:val="ab"/>
          <w:rFonts w:ascii="Arial" w:hAnsi="Arial" w:cs="Arial"/>
          <w:sz w:val="22"/>
          <w:szCs w:val="22"/>
        </w:rPr>
        <w:t>ам</w:t>
      </w:r>
      <w:r w:rsidRPr="006F0503">
        <w:rPr>
          <w:rStyle w:val="ab"/>
          <w:rFonts w:ascii="Arial" w:hAnsi="Arial" w:cs="Arial"/>
          <w:sz w:val="22"/>
          <w:szCs w:val="22"/>
        </w:rPr>
        <w:t>). Однако в обоих случаях «соответствие» метод</w:t>
      </w:r>
      <w:r w:rsidR="00E16741" w:rsidRPr="006F0503">
        <w:rPr>
          <w:rStyle w:val="ab"/>
          <w:rFonts w:ascii="Arial" w:hAnsi="Arial" w:cs="Arial"/>
          <w:sz w:val="22"/>
          <w:szCs w:val="22"/>
        </w:rPr>
        <w:t>а</w:t>
      </w:r>
      <w:r w:rsidRPr="006F0503">
        <w:rPr>
          <w:rStyle w:val="ab"/>
          <w:rFonts w:ascii="Arial" w:hAnsi="Arial" w:cs="Arial"/>
          <w:sz w:val="22"/>
          <w:szCs w:val="22"/>
        </w:rPr>
        <w:t xml:space="preserve"> </w:t>
      </w:r>
      <w:r w:rsidR="00E16741" w:rsidRPr="006F0503">
        <w:rPr>
          <w:rStyle w:val="ab"/>
          <w:rFonts w:ascii="Arial" w:hAnsi="Arial" w:cs="Arial"/>
          <w:sz w:val="22"/>
          <w:szCs w:val="22"/>
        </w:rPr>
        <w:t>верификации</w:t>
      </w:r>
      <w:r w:rsidRPr="006F0503">
        <w:rPr>
          <w:rStyle w:val="ab"/>
          <w:rFonts w:ascii="Arial" w:hAnsi="Arial" w:cs="Arial"/>
          <w:sz w:val="22"/>
          <w:szCs w:val="22"/>
        </w:rPr>
        <w:t xml:space="preserve"> и сред</w:t>
      </w:r>
      <w:r w:rsidR="00E16741" w:rsidRPr="006F0503">
        <w:rPr>
          <w:rStyle w:val="ab"/>
          <w:rFonts w:ascii="Arial" w:hAnsi="Arial" w:cs="Arial"/>
          <w:sz w:val="22"/>
          <w:szCs w:val="22"/>
        </w:rPr>
        <w:t>ы</w:t>
      </w:r>
      <w:r w:rsidRPr="006F0503">
        <w:rPr>
          <w:rStyle w:val="ab"/>
          <w:rFonts w:ascii="Arial" w:hAnsi="Arial" w:cs="Arial"/>
          <w:sz w:val="22"/>
          <w:szCs w:val="22"/>
        </w:rPr>
        <w:t xml:space="preserve"> сканирования устанавливается для обеспечения </w:t>
      </w:r>
      <w:r w:rsidR="00E16741" w:rsidRPr="006F0503">
        <w:rPr>
          <w:rStyle w:val="ab"/>
          <w:rFonts w:ascii="Arial" w:hAnsi="Arial" w:cs="Arial"/>
          <w:sz w:val="22"/>
          <w:szCs w:val="22"/>
        </w:rPr>
        <w:t>тесной взаимосвязи</w:t>
      </w:r>
      <w:r w:rsidRPr="006F0503">
        <w:rPr>
          <w:rStyle w:val="ab"/>
          <w:rFonts w:ascii="Arial" w:hAnsi="Arial" w:cs="Arial"/>
          <w:sz w:val="22"/>
          <w:szCs w:val="22"/>
        </w:rPr>
        <w:t xml:space="preserve"> между </w:t>
      </w:r>
      <w:r w:rsidR="00E16741" w:rsidRPr="006F0503">
        <w:rPr>
          <w:rStyle w:val="ab"/>
          <w:rFonts w:ascii="Arial" w:hAnsi="Arial" w:cs="Arial"/>
          <w:sz w:val="22"/>
          <w:szCs w:val="22"/>
        </w:rPr>
        <w:t>значением</w:t>
      </w:r>
      <w:r w:rsidRPr="006F0503">
        <w:rPr>
          <w:rStyle w:val="ab"/>
          <w:rFonts w:ascii="Arial" w:hAnsi="Arial" w:cs="Arial"/>
          <w:sz w:val="22"/>
          <w:szCs w:val="22"/>
        </w:rPr>
        <w:t xml:space="preserve"> </w:t>
      </w:r>
      <w:r w:rsidR="00E16741" w:rsidRPr="006F0503">
        <w:rPr>
          <w:rStyle w:val="ab"/>
          <w:rFonts w:ascii="Arial" w:hAnsi="Arial" w:cs="Arial"/>
          <w:sz w:val="22"/>
          <w:szCs w:val="22"/>
        </w:rPr>
        <w:t>класса</w:t>
      </w:r>
      <w:r w:rsidRPr="006F0503">
        <w:rPr>
          <w:rStyle w:val="ab"/>
          <w:rFonts w:ascii="Arial" w:hAnsi="Arial" w:cs="Arial"/>
          <w:sz w:val="22"/>
          <w:szCs w:val="22"/>
        </w:rPr>
        <w:t xml:space="preserve"> и </w:t>
      </w:r>
      <w:r w:rsidR="00E16741" w:rsidRPr="006F0503">
        <w:rPr>
          <w:rStyle w:val="ab"/>
          <w:rFonts w:ascii="Arial" w:hAnsi="Arial" w:cs="Arial"/>
          <w:sz w:val="22"/>
          <w:szCs w:val="22"/>
        </w:rPr>
        <w:t>эффектив</w:t>
      </w:r>
      <w:r w:rsidRPr="006F0503">
        <w:rPr>
          <w:rStyle w:val="ab"/>
          <w:rFonts w:ascii="Arial" w:hAnsi="Arial" w:cs="Arial"/>
          <w:sz w:val="22"/>
          <w:szCs w:val="22"/>
        </w:rPr>
        <w:t xml:space="preserve">ностью сканирования. </w:t>
      </w:r>
      <w:bookmarkEnd w:id="73"/>
    </w:p>
    <w:p w:rsidR="005E3BBB" w:rsidRPr="00E16741" w:rsidRDefault="00F81DAA" w:rsidP="006F0503">
      <w:pPr>
        <w:shd w:val="clear" w:color="auto" w:fill="FFFFFF" w:themeFill="background1"/>
        <w:spacing w:line="360" w:lineRule="auto"/>
        <w:ind w:firstLine="510"/>
        <w:jc w:val="both"/>
        <w:rPr>
          <w:rStyle w:val="ab"/>
        </w:rPr>
      </w:pPr>
      <w:bookmarkStart w:id="74" w:name="_Toc102"/>
      <w:r w:rsidRPr="006F0503">
        <w:rPr>
          <w:rStyle w:val="ab"/>
          <w:rFonts w:ascii="Arial" w:hAnsi="Arial" w:cs="Arial"/>
          <w:sz w:val="22"/>
          <w:szCs w:val="22"/>
        </w:rPr>
        <w:t xml:space="preserve">Таблица C.1 может быть использована </w:t>
      </w:r>
      <w:r w:rsidR="00E16741" w:rsidRPr="006F0503">
        <w:rPr>
          <w:rStyle w:val="ab"/>
          <w:rFonts w:ascii="Arial" w:hAnsi="Arial" w:cs="Arial"/>
          <w:sz w:val="22"/>
          <w:szCs w:val="22"/>
        </w:rPr>
        <w:t>разработчиками</w:t>
      </w:r>
      <w:r w:rsidRPr="006F0503">
        <w:rPr>
          <w:rStyle w:val="ab"/>
          <w:rFonts w:ascii="Arial" w:hAnsi="Arial" w:cs="Arial"/>
          <w:sz w:val="22"/>
          <w:szCs w:val="22"/>
        </w:rPr>
        <w:t xml:space="preserve"> спецификаций </w:t>
      </w:r>
      <w:r w:rsidR="00E16741" w:rsidRPr="006F0503">
        <w:rPr>
          <w:rStyle w:val="ab"/>
          <w:rFonts w:ascii="Arial" w:hAnsi="Arial" w:cs="Arial"/>
          <w:sz w:val="22"/>
          <w:szCs w:val="22"/>
        </w:rPr>
        <w:t xml:space="preserve">по </w:t>
      </w:r>
      <w:r w:rsidR="00186D5C" w:rsidRPr="006F0503">
        <w:rPr>
          <w:rStyle w:val="ab"/>
          <w:rFonts w:ascii="Arial" w:hAnsi="Arial" w:cs="Arial"/>
          <w:sz w:val="22"/>
          <w:szCs w:val="22"/>
        </w:rPr>
        <w:t>применени</w:t>
      </w:r>
      <w:r w:rsidR="00E16741" w:rsidRPr="006F0503">
        <w:rPr>
          <w:rStyle w:val="ab"/>
          <w:rFonts w:ascii="Arial" w:hAnsi="Arial" w:cs="Arial"/>
          <w:sz w:val="22"/>
          <w:szCs w:val="22"/>
        </w:rPr>
        <w:t>ю</w:t>
      </w:r>
      <w:r w:rsidRPr="006F0503">
        <w:rPr>
          <w:rStyle w:val="ab"/>
          <w:rFonts w:ascii="Arial" w:hAnsi="Arial" w:cs="Arial"/>
          <w:sz w:val="22"/>
          <w:szCs w:val="22"/>
        </w:rPr>
        <w:t xml:space="preserve"> в качестве руководства. </w:t>
      </w:r>
      <w:r w:rsidR="00E16741" w:rsidRPr="006F0503">
        <w:rPr>
          <w:rStyle w:val="ab"/>
          <w:rFonts w:ascii="Arial" w:hAnsi="Arial" w:cs="Arial"/>
          <w:sz w:val="22"/>
          <w:szCs w:val="22"/>
        </w:rPr>
        <w:t>Если</w:t>
      </w:r>
      <w:r w:rsidRPr="006F0503">
        <w:rPr>
          <w:rStyle w:val="ab"/>
          <w:rFonts w:ascii="Arial" w:hAnsi="Arial" w:cs="Arial"/>
          <w:sz w:val="22"/>
          <w:szCs w:val="22"/>
        </w:rPr>
        <w:t xml:space="preserve"> диаметр измерительной апертуры не указан в спецификации </w:t>
      </w:r>
      <w:r w:rsidR="00186D5C" w:rsidRPr="006F0503">
        <w:rPr>
          <w:rStyle w:val="ab"/>
          <w:rFonts w:ascii="Arial" w:hAnsi="Arial" w:cs="Arial"/>
          <w:sz w:val="22"/>
          <w:szCs w:val="22"/>
        </w:rPr>
        <w:t>по применению</w:t>
      </w:r>
      <w:r w:rsidRPr="006F0503">
        <w:rPr>
          <w:rStyle w:val="ab"/>
          <w:rFonts w:ascii="Arial" w:hAnsi="Arial" w:cs="Arial"/>
          <w:sz w:val="22"/>
          <w:szCs w:val="22"/>
        </w:rPr>
        <w:t xml:space="preserve">, таблицу C.1 следует использовать в качестве руководства при применении данного </w:t>
      </w:r>
      <w:r w:rsidR="00566992" w:rsidRPr="006F0503">
        <w:rPr>
          <w:rStyle w:val="ab"/>
          <w:rFonts w:ascii="Arial" w:hAnsi="Arial" w:cs="Arial"/>
          <w:sz w:val="22"/>
          <w:szCs w:val="22"/>
        </w:rPr>
        <w:t>стандарт</w:t>
      </w:r>
      <w:r w:rsidRPr="006F0503">
        <w:rPr>
          <w:rStyle w:val="ab"/>
          <w:rFonts w:ascii="Arial" w:hAnsi="Arial" w:cs="Arial"/>
          <w:sz w:val="22"/>
          <w:szCs w:val="22"/>
        </w:rPr>
        <w:t>а в целях управления процессом.</w:t>
      </w:r>
      <w:bookmarkEnd w:id="74"/>
    </w:p>
    <w:p w:rsidR="005E3BBB" w:rsidRPr="00A566C4" w:rsidRDefault="005E3BBB"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ind w:firstLine="510"/>
        <w:jc w:val="both"/>
        <w:rPr>
          <w:rFonts w:ascii="Arial" w:hAnsi="Arial" w:cs="Arial"/>
          <w:b w:val="0"/>
          <w:bCs w:val="0"/>
          <w:sz w:val="22"/>
          <w:szCs w:val="22"/>
          <w:shd w:val="clear" w:color="auto" w:fill="4BACC6"/>
          <w:lang w:val="fr-FR"/>
        </w:rPr>
      </w:pPr>
    </w:p>
    <w:p w:rsidR="005E3BBB" w:rsidRDefault="00E16741" w:rsidP="00A566C4">
      <w:pPr>
        <w:spacing w:line="360" w:lineRule="auto"/>
        <w:ind w:firstLine="510"/>
        <w:jc w:val="both"/>
        <w:rPr>
          <w:rStyle w:val="ab"/>
          <w:rFonts w:ascii="Arial" w:hAnsi="Arial" w:cs="Arial"/>
          <w:sz w:val="22"/>
          <w:szCs w:val="22"/>
        </w:rPr>
      </w:pPr>
      <w:r w:rsidRPr="006F0503">
        <w:rPr>
          <w:rStyle w:val="ab"/>
          <w:rFonts w:ascii="Arial" w:hAnsi="Arial"/>
          <w:spacing w:val="60"/>
          <w:sz w:val="22"/>
          <w:szCs w:val="22"/>
        </w:rPr>
        <w:t>Примечание</w:t>
      </w:r>
      <w:r w:rsidRPr="006F0503">
        <w:rPr>
          <w:rStyle w:val="ab"/>
          <w:rFonts w:ascii="Arial" w:hAnsi="Arial"/>
          <w:sz w:val="22"/>
          <w:szCs w:val="22"/>
        </w:rPr>
        <w:t xml:space="preserve"> </w:t>
      </w:r>
      <w:r w:rsidR="00BC3033">
        <w:rPr>
          <w:rStyle w:val="ab"/>
          <w:rFonts w:ascii="Arial" w:hAnsi="Arial"/>
          <w:sz w:val="22"/>
          <w:szCs w:val="22"/>
        </w:rPr>
        <w:t>2</w:t>
      </w:r>
      <w:r w:rsidR="00BC3033" w:rsidRPr="006F0503">
        <w:rPr>
          <w:rStyle w:val="af0"/>
          <w:rFonts w:ascii="Arial" w:hAnsi="Arial" w:cs="Arial"/>
          <w:sz w:val="28"/>
          <w:szCs w:val="28"/>
        </w:rPr>
        <w:footnoteReference w:customMarkFollows="1" w:id="26"/>
        <w:t>*</w:t>
      </w:r>
      <w:r w:rsidR="00BC3033" w:rsidRPr="006F0503">
        <w:rPr>
          <w:rStyle w:val="ab"/>
          <w:rFonts w:ascii="Arial" w:hAnsi="Arial"/>
          <w:sz w:val="22"/>
          <w:szCs w:val="22"/>
        </w:rPr>
        <w:t xml:space="preserve"> </w:t>
      </w:r>
      <w:r w:rsidRPr="006F0503">
        <w:rPr>
          <w:rStyle w:val="ab"/>
          <w:rFonts w:ascii="Arial" w:hAnsi="Arial"/>
          <w:sz w:val="22"/>
          <w:szCs w:val="22"/>
        </w:rPr>
        <w:t xml:space="preserve">– </w:t>
      </w:r>
      <w:r w:rsidR="00F81DAA" w:rsidRPr="006F0503">
        <w:rPr>
          <w:rStyle w:val="ab"/>
          <w:rFonts w:ascii="Arial" w:hAnsi="Arial" w:cs="Arial"/>
          <w:sz w:val="22"/>
          <w:szCs w:val="22"/>
        </w:rPr>
        <w:t xml:space="preserve">В спецификации по применению может быть установлен диапазон размеров </w:t>
      </w:r>
      <w:r w:rsidR="00F81DAA" w:rsidRPr="006F0503">
        <w:rPr>
          <w:rStyle w:val="ab"/>
          <w:rFonts w:ascii="Arial" w:hAnsi="Arial" w:cs="Arial"/>
          <w:sz w:val="22"/>
          <w:szCs w:val="22"/>
          <w:lang w:val="en-US"/>
        </w:rPr>
        <w:t>X</w:t>
      </w:r>
      <w:r w:rsidR="00F81DAA" w:rsidRPr="006F0503">
        <w:rPr>
          <w:rStyle w:val="ab"/>
          <w:rFonts w:ascii="Arial" w:hAnsi="Arial" w:cs="Arial"/>
          <w:sz w:val="22"/>
          <w:szCs w:val="22"/>
        </w:rPr>
        <w:t xml:space="preserve">, отличающихся от приведенных в таблице </w:t>
      </w:r>
      <w:r w:rsidR="006E65A5" w:rsidRPr="006F0503">
        <w:rPr>
          <w:rStyle w:val="ab"/>
          <w:rFonts w:ascii="Arial" w:hAnsi="Arial" w:cs="Arial"/>
          <w:sz w:val="22"/>
          <w:szCs w:val="22"/>
        </w:rPr>
        <w:t>C.1</w:t>
      </w:r>
      <w:r w:rsidR="00F81DAA" w:rsidRPr="006F0503">
        <w:rPr>
          <w:rStyle w:val="ab"/>
          <w:rFonts w:ascii="Arial" w:hAnsi="Arial" w:cs="Arial"/>
          <w:sz w:val="22"/>
          <w:szCs w:val="22"/>
        </w:rPr>
        <w:t>, а также размер апертуры, отличающийся от указанн</w:t>
      </w:r>
      <w:r w:rsidR="006E65A5" w:rsidRPr="006F0503">
        <w:rPr>
          <w:rStyle w:val="ab"/>
          <w:rFonts w:ascii="Arial" w:hAnsi="Arial" w:cs="Arial"/>
          <w:sz w:val="22"/>
          <w:szCs w:val="22"/>
        </w:rPr>
        <w:t>ых</w:t>
      </w:r>
      <w:r w:rsidR="00F81DAA" w:rsidRPr="006F0503">
        <w:rPr>
          <w:rStyle w:val="ab"/>
          <w:rFonts w:ascii="Arial" w:hAnsi="Arial" w:cs="Arial"/>
          <w:sz w:val="22"/>
          <w:szCs w:val="22"/>
        </w:rPr>
        <w:t xml:space="preserve"> в данной таблице.</w:t>
      </w:r>
    </w:p>
    <w:p w:rsidR="006F0503" w:rsidRPr="006F0503" w:rsidRDefault="006F0503" w:rsidP="00A566C4">
      <w:pPr>
        <w:spacing w:line="360" w:lineRule="auto"/>
        <w:ind w:firstLine="510"/>
        <w:jc w:val="both"/>
        <w:rPr>
          <w:rStyle w:val="ab"/>
          <w:rFonts w:ascii="Arial" w:hAnsi="Arial" w:cs="Arial"/>
          <w:b/>
          <w:bCs/>
          <w:sz w:val="22"/>
          <w:szCs w:val="22"/>
        </w:rPr>
      </w:pPr>
    </w:p>
    <w:p w:rsidR="005E3BBB" w:rsidRPr="006F0503" w:rsidRDefault="00F81DAA">
      <w:pPr>
        <w:spacing w:line="360" w:lineRule="auto"/>
        <w:ind w:firstLine="567"/>
        <w:jc w:val="both"/>
        <w:rPr>
          <w:rStyle w:val="ab"/>
          <w:rFonts w:ascii="Arial" w:hAnsi="Arial" w:cs="Arial"/>
          <w:sz w:val="22"/>
          <w:szCs w:val="22"/>
        </w:rPr>
      </w:pPr>
      <w:r w:rsidRPr="006F0503">
        <w:rPr>
          <w:rStyle w:val="ab"/>
          <w:rFonts w:ascii="Arial" w:hAnsi="Arial" w:cs="Arial"/>
          <w:spacing w:val="40"/>
          <w:sz w:val="22"/>
          <w:szCs w:val="22"/>
        </w:rPr>
        <w:t>Таблица</w:t>
      </w:r>
      <w:r w:rsidRPr="006F0503">
        <w:rPr>
          <w:rStyle w:val="ab"/>
          <w:rFonts w:ascii="Arial" w:hAnsi="Arial" w:cs="Arial"/>
          <w:sz w:val="22"/>
          <w:szCs w:val="22"/>
        </w:rPr>
        <w:t xml:space="preserve"> </w:t>
      </w:r>
      <w:r w:rsidRPr="006F0503">
        <w:rPr>
          <w:rStyle w:val="ab"/>
          <w:rFonts w:ascii="Arial" w:hAnsi="Arial" w:cs="Arial"/>
          <w:sz w:val="22"/>
          <w:szCs w:val="22"/>
          <w:lang w:val="en-US"/>
        </w:rPr>
        <w:t>C</w:t>
      </w:r>
      <w:r w:rsidRPr="006F0503">
        <w:rPr>
          <w:rStyle w:val="ab"/>
          <w:rFonts w:ascii="Arial" w:hAnsi="Arial" w:cs="Arial"/>
          <w:sz w:val="22"/>
          <w:szCs w:val="22"/>
        </w:rPr>
        <w:t xml:space="preserve">.1 – Рекомендации по </w:t>
      </w:r>
      <w:r w:rsidR="00224254" w:rsidRPr="006F0503">
        <w:rPr>
          <w:rStyle w:val="ab"/>
          <w:rFonts w:ascii="Arial" w:hAnsi="Arial" w:cs="Arial"/>
          <w:sz w:val="22"/>
          <w:szCs w:val="22"/>
        </w:rPr>
        <w:t xml:space="preserve">диаметру </w:t>
      </w:r>
      <w:r w:rsidRPr="006F0503">
        <w:rPr>
          <w:rStyle w:val="ab"/>
          <w:rFonts w:ascii="Arial" w:hAnsi="Arial" w:cs="Arial"/>
          <w:sz w:val="22"/>
          <w:szCs w:val="22"/>
        </w:rPr>
        <w:t>измерительной апертуры</w:t>
      </w:r>
    </w:p>
    <w:tbl>
      <w:tblPr>
        <w:tblStyle w:val="TableNormal"/>
        <w:tblW w:w="8931"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44"/>
        <w:gridCol w:w="2268"/>
        <w:gridCol w:w="3119"/>
      </w:tblGrid>
      <w:tr w:rsidR="005E3BBB" w:rsidRPr="006F0503" w:rsidTr="006F0503">
        <w:trPr>
          <w:trHeight w:val="194"/>
        </w:trPr>
        <w:tc>
          <w:tcPr>
            <w:tcW w:w="3544"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24254"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Размер </w:t>
            </w:r>
            <w:r w:rsidRPr="006F0503">
              <w:rPr>
                <w:rStyle w:val="ab"/>
                <w:rFonts w:ascii="Arial" w:hAnsi="Arial" w:cs="Arial"/>
                <w:sz w:val="22"/>
                <w:szCs w:val="22"/>
                <w:lang w:val="en-US"/>
              </w:rPr>
              <w:t>X</w:t>
            </w:r>
            <w:r w:rsidRPr="006F0503">
              <w:rPr>
                <w:rStyle w:val="ab"/>
                <w:rFonts w:ascii="Arial" w:hAnsi="Arial" w:cs="Arial"/>
                <w:sz w:val="22"/>
                <w:szCs w:val="22"/>
              </w:rPr>
              <w:t xml:space="preserve">, </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мм</w:t>
            </w:r>
          </w:p>
        </w:tc>
        <w:tc>
          <w:tcPr>
            <w:tcW w:w="226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224254"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Диаметр апертуры, </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мм</w:t>
            </w:r>
          </w:p>
        </w:tc>
        <w:tc>
          <w:tcPr>
            <w:tcW w:w="3119"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Ссылочный номер апертуры</w:t>
            </w:r>
          </w:p>
        </w:tc>
      </w:tr>
      <w:tr w:rsidR="005E3BBB" w:rsidRPr="006F0503" w:rsidTr="006F0503">
        <w:trPr>
          <w:trHeight w:val="293"/>
        </w:trPr>
        <w:tc>
          <w:tcPr>
            <w:tcW w:w="3544" w:type="dxa"/>
            <w:tcBorders>
              <w:top w:val="double" w:sz="4" w:space="0" w:color="auto"/>
              <w:left w:val="single" w:sz="8" w:space="0" w:color="231F20"/>
              <w:bottom w:val="single" w:sz="4" w:space="0" w:color="231F20"/>
              <w:right w:val="single" w:sz="4" w:space="0" w:color="231F20"/>
            </w:tcBorders>
            <w:shd w:val="clear" w:color="auto" w:fill="auto"/>
            <w:tcMar>
              <w:top w:w="80" w:type="dxa"/>
              <w:left w:w="990" w:type="dxa"/>
              <w:bottom w:w="80" w:type="dxa"/>
              <w:right w:w="80" w:type="dxa"/>
            </w:tcMar>
          </w:tcPr>
          <w:p w:rsidR="005E3BBB" w:rsidRPr="006F0503" w:rsidRDefault="00F81DAA" w:rsidP="00224254">
            <w:pPr>
              <w:ind w:left="-1083"/>
              <w:jc w:val="center"/>
              <w:rPr>
                <w:rStyle w:val="ab"/>
                <w:rFonts w:ascii="Arial" w:hAnsi="Arial" w:cs="Arial"/>
                <w:sz w:val="22"/>
                <w:szCs w:val="22"/>
              </w:rPr>
            </w:pPr>
            <w:r w:rsidRPr="006F0503">
              <w:rPr>
                <w:rStyle w:val="ab"/>
                <w:rFonts w:ascii="Arial" w:hAnsi="Arial" w:cs="Arial"/>
                <w:sz w:val="22"/>
                <w:szCs w:val="22"/>
              </w:rPr>
              <w:t>0,037 ≤ X &lt; 0,10</w:t>
            </w:r>
            <w:r w:rsidR="00BC3033" w:rsidRPr="006F0503">
              <w:rPr>
                <w:rStyle w:val="af0"/>
                <w:rFonts w:ascii="Arial" w:hAnsi="Arial" w:cs="Arial"/>
                <w:sz w:val="22"/>
                <w:szCs w:val="22"/>
              </w:rPr>
              <w:footnoteReference w:customMarkFollows="1" w:id="27"/>
              <w:t>**</w:t>
            </w:r>
          </w:p>
          <w:p w:rsidR="005E3BBB" w:rsidRPr="006F0503" w:rsidRDefault="00F81DAA" w:rsidP="00224254">
            <w:pPr>
              <w:ind w:left="-1083"/>
              <w:jc w:val="center"/>
              <w:rPr>
                <w:rFonts w:ascii="Arial" w:hAnsi="Arial" w:cs="Arial"/>
                <w:sz w:val="22"/>
                <w:szCs w:val="22"/>
              </w:rPr>
            </w:pPr>
            <w:r w:rsidRPr="006F0503">
              <w:rPr>
                <w:rStyle w:val="ab"/>
                <w:rFonts w:ascii="Arial" w:hAnsi="Arial" w:cs="Arial"/>
                <w:sz w:val="22"/>
                <w:szCs w:val="22"/>
              </w:rPr>
              <w:t>(1,5 — 4 мил)</w:t>
            </w:r>
          </w:p>
        </w:tc>
        <w:tc>
          <w:tcPr>
            <w:tcW w:w="2268" w:type="dxa"/>
            <w:tcBorders>
              <w:top w:val="double" w:sz="4" w:space="0" w:color="auto"/>
              <w:left w:val="single" w:sz="4" w:space="0" w:color="231F20"/>
              <w:bottom w:val="single" w:sz="4" w:space="0" w:color="231F20"/>
              <w:right w:val="single" w:sz="4" w:space="0" w:color="231F20"/>
            </w:tcBorders>
            <w:shd w:val="clear" w:color="auto" w:fill="auto"/>
            <w:tcMar>
              <w:top w:w="80" w:type="dxa"/>
              <w:left w:w="99" w:type="dxa"/>
              <w:bottom w:w="80" w:type="dxa"/>
              <w:right w:w="80" w:type="dxa"/>
            </w:tcMar>
          </w:tcPr>
          <w:p w:rsidR="005E3BBB" w:rsidRPr="006F0503" w:rsidRDefault="00F81DAA" w:rsidP="00224254">
            <w:pPr>
              <w:jc w:val="center"/>
              <w:rPr>
                <w:rFonts w:ascii="Arial" w:hAnsi="Arial" w:cs="Arial"/>
                <w:sz w:val="22"/>
                <w:szCs w:val="22"/>
              </w:rPr>
            </w:pPr>
            <w:r w:rsidRPr="006F0503">
              <w:rPr>
                <w:rStyle w:val="ab"/>
                <w:rFonts w:ascii="Arial" w:hAnsi="Arial" w:cs="Arial"/>
                <w:sz w:val="22"/>
                <w:szCs w:val="22"/>
              </w:rPr>
              <w:t>0,025</w:t>
            </w:r>
          </w:p>
        </w:tc>
        <w:tc>
          <w:tcPr>
            <w:tcW w:w="3119" w:type="dxa"/>
            <w:tcBorders>
              <w:top w:val="double" w:sz="4" w:space="0" w:color="auto"/>
              <w:left w:val="single" w:sz="4" w:space="0" w:color="231F20"/>
              <w:bottom w:val="single" w:sz="4" w:space="0" w:color="231F20"/>
              <w:right w:val="single" w:sz="8" w:space="0" w:color="231F20"/>
            </w:tcBorders>
            <w:shd w:val="clear" w:color="auto" w:fill="auto"/>
            <w:tcMar>
              <w:top w:w="80" w:type="dxa"/>
              <w:left w:w="104" w:type="dxa"/>
              <w:bottom w:w="80" w:type="dxa"/>
              <w:right w:w="80" w:type="dxa"/>
            </w:tcMar>
          </w:tcPr>
          <w:p w:rsidR="005E3BBB" w:rsidRPr="006F0503" w:rsidRDefault="00F81DAA" w:rsidP="00224254">
            <w:pPr>
              <w:jc w:val="center"/>
              <w:rPr>
                <w:rFonts w:ascii="Arial" w:hAnsi="Arial" w:cs="Arial"/>
                <w:sz w:val="22"/>
                <w:szCs w:val="22"/>
              </w:rPr>
            </w:pPr>
            <w:r w:rsidRPr="006F0503">
              <w:rPr>
                <w:rStyle w:val="ab"/>
                <w:rFonts w:ascii="Arial" w:hAnsi="Arial" w:cs="Arial"/>
                <w:sz w:val="22"/>
                <w:szCs w:val="22"/>
              </w:rPr>
              <w:t>01</w:t>
            </w:r>
          </w:p>
        </w:tc>
      </w:tr>
      <w:tr w:rsidR="005E3BBB" w:rsidRPr="006F0503" w:rsidTr="006F0503">
        <w:trPr>
          <w:trHeight w:val="75"/>
        </w:trPr>
        <w:tc>
          <w:tcPr>
            <w:tcW w:w="3544"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0,100 </w:t>
            </w:r>
            <w:r w:rsidR="00224254" w:rsidRPr="006F0503">
              <w:rPr>
                <w:rStyle w:val="ab"/>
                <w:rFonts w:ascii="Arial" w:hAnsi="Arial" w:cs="Arial"/>
                <w:sz w:val="22"/>
                <w:szCs w:val="22"/>
              </w:rPr>
              <w:t xml:space="preserve">≤ </w:t>
            </w:r>
            <w:r w:rsidRPr="006F0503">
              <w:rPr>
                <w:rStyle w:val="ab"/>
                <w:rFonts w:ascii="Arial" w:hAnsi="Arial" w:cs="Arial"/>
                <w:sz w:val="22"/>
                <w:szCs w:val="22"/>
              </w:rPr>
              <w:t>X &lt; 0,150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(4 – 6 мил)</w:t>
            </w:r>
          </w:p>
        </w:tc>
        <w:tc>
          <w:tcPr>
            <w:tcW w:w="2268"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0,005</w:t>
            </w:r>
          </w:p>
        </w:tc>
        <w:tc>
          <w:tcPr>
            <w:tcW w:w="3119" w:type="dxa"/>
            <w:tcBorders>
              <w:top w:val="single" w:sz="4" w:space="0" w:color="231F2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02</w:t>
            </w:r>
          </w:p>
        </w:tc>
      </w:tr>
      <w:tr w:rsidR="005E3BBB" w:rsidRPr="006F0503" w:rsidTr="006F0503">
        <w:trPr>
          <w:trHeight w:val="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0,100 </w:t>
            </w:r>
            <w:r w:rsidR="00224254" w:rsidRPr="006F0503">
              <w:rPr>
                <w:rStyle w:val="ab"/>
                <w:rFonts w:ascii="Arial" w:hAnsi="Arial" w:cs="Arial"/>
                <w:sz w:val="22"/>
                <w:szCs w:val="22"/>
              </w:rPr>
              <w:t xml:space="preserve">≤ </w:t>
            </w:r>
            <w:r w:rsidRPr="006F0503">
              <w:rPr>
                <w:rStyle w:val="ab"/>
                <w:rFonts w:ascii="Arial" w:hAnsi="Arial" w:cs="Arial"/>
                <w:sz w:val="22"/>
                <w:szCs w:val="22"/>
              </w:rPr>
              <w:t>X &lt; 0,190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(6 – 7,5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0,075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03</w:t>
            </w:r>
          </w:p>
        </w:tc>
      </w:tr>
      <w:tr w:rsidR="005E3BBB" w:rsidRPr="006F0503" w:rsidTr="006F0503">
        <w:trPr>
          <w:trHeight w:val="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0,190 </w:t>
            </w:r>
            <w:r w:rsidR="00224254" w:rsidRPr="006F0503">
              <w:rPr>
                <w:rStyle w:val="ab"/>
                <w:rFonts w:ascii="Arial" w:hAnsi="Arial" w:cs="Arial"/>
                <w:sz w:val="22"/>
                <w:szCs w:val="22"/>
              </w:rPr>
              <w:t xml:space="preserve">≤ </w:t>
            </w:r>
            <w:r w:rsidRPr="006F0503">
              <w:rPr>
                <w:rStyle w:val="ab"/>
                <w:rFonts w:ascii="Arial" w:hAnsi="Arial" w:cs="Arial"/>
                <w:sz w:val="22"/>
                <w:szCs w:val="22"/>
              </w:rPr>
              <w:t>X &lt; 0,250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(7,5 − 10,0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0,125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05</w:t>
            </w:r>
          </w:p>
        </w:tc>
      </w:tr>
      <w:tr w:rsidR="005E3BBB" w:rsidRPr="006F0503" w:rsidTr="006F0503">
        <w:trPr>
          <w:trHeight w:val="22"/>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0,250 </w:t>
            </w:r>
            <w:r w:rsidR="00224254" w:rsidRPr="006F0503">
              <w:rPr>
                <w:rStyle w:val="ab"/>
                <w:rFonts w:ascii="Arial" w:hAnsi="Arial" w:cs="Arial"/>
                <w:sz w:val="22"/>
                <w:szCs w:val="22"/>
              </w:rPr>
              <w:t xml:space="preserve">≤ </w:t>
            </w:r>
            <w:r w:rsidRPr="006F0503">
              <w:rPr>
                <w:rStyle w:val="ab"/>
                <w:rFonts w:ascii="Arial" w:hAnsi="Arial" w:cs="Arial"/>
                <w:sz w:val="22"/>
                <w:szCs w:val="22"/>
              </w:rPr>
              <w:t>X &lt; 0,500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(10 – 20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0,200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08</w:t>
            </w:r>
          </w:p>
        </w:tc>
      </w:tr>
      <w:tr w:rsidR="005E3BBB" w:rsidRPr="006F0503" w:rsidTr="006F0503">
        <w:trPr>
          <w:trHeight w:val="1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 xml:space="preserve">0,500 </w:t>
            </w:r>
            <w:r w:rsidR="00224254" w:rsidRPr="006F0503">
              <w:rPr>
                <w:rStyle w:val="ab"/>
                <w:rFonts w:ascii="Arial" w:hAnsi="Arial" w:cs="Arial"/>
                <w:sz w:val="22"/>
                <w:szCs w:val="22"/>
              </w:rPr>
              <w:t xml:space="preserve">≤ </w:t>
            </w:r>
            <w:r w:rsidRPr="006F0503">
              <w:rPr>
                <w:rStyle w:val="ab"/>
                <w:rFonts w:ascii="Arial" w:hAnsi="Arial" w:cs="Arial"/>
                <w:sz w:val="22"/>
                <w:szCs w:val="22"/>
              </w:rPr>
              <w:t>X &lt; 0,750</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(20 – 30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0,400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16</w:t>
            </w:r>
          </w:p>
        </w:tc>
      </w:tr>
      <w:tr w:rsidR="005E3BBB" w:rsidRPr="006F0503" w:rsidTr="006F0503">
        <w:trPr>
          <w:trHeight w:val="22"/>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Style w:val="ab"/>
                <w:rFonts w:ascii="Arial" w:hAnsi="Arial" w:cs="Arial"/>
                <w:sz w:val="22"/>
                <w:szCs w:val="22"/>
              </w:rPr>
            </w:pPr>
            <w:r w:rsidRPr="006F0503">
              <w:rPr>
                <w:rStyle w:val="ab"/>
                <w:rFonts w:ascii="Arial" w:hAnsi="Arial" w:cs="Arial"/>
                <w:sz w:val="22"/>
                <w:szCs w:val="22"/>
              </w:rPr>
              <w:t>0,750 &lt; X</w:t>
            </w:r>
          </w:p>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w:t>
            </w:r>
            <w:r w:rsidR="00224254" w:rsidRPr="006F0503">
              <w:rPr>
                <w:rStyle w:val="ab"/>
                <w:rFonts w:ascii="Arial" w:hAnsi="Arial" w:cs="Arial"/>
                <w:sz w:val="22"/>
                <w:szCs w:val="22"/>
              </w:rPr>
              <w:t xml:space="preserve">равно или более </w:t>
            </w:r>
            <w:r w:rsidRPr="006F0503">
              <w:rPr>
                <w:rStyle w:val="ab"/>
                <w:rFonts w:ascii="Arial" w:hAnsi="Arial" w:cs="Arial"/>
                <w:sz w:val="22"/>
                <w:szCs w:val="22"/>
              </w:rPr>
              <w:t>30 мил)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0,500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6F0503" w:rsidRDefault="00F81DAA" w:rsidP="00A566C4">
            <w:pPr>
              <w:jc w:val="center"/>
              <w:rPr>
                <w:rFonts w:ascii="Arial" w:hAnsi="Arial" w:cs="Arial"/>
                <w:sz w:val="22"/>
                <w:szCs w:val="22"/>
              </w:rPr>
            </w:pPr>
            <w:r w:rsidRPr="006F0503">
              <w:rPr>
                <w:rStyle w:val="ab"/>
                <w:rFonts w:ascii="Arial" w:hAnsi="Arial" w:cs="Arial"/>
                <w:sz w:val="22"/>
                <w:szCs w:val="22"/>
              </w:rPr>
              <w:t>20</w:t>
            </w:r>
          </w:p>
        </w:tc>
      </w:tr>
      <w:tr w:rsidR="005E3BBB" w:rsidRPr="00047E61" w:rsidTr="006F0503">
        <w:trPr>
          <w:trHeight w:val="1587"/>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pPr>
              <w:spacing w:before="60" w:line="360" w:lineRule="auto"/>
              <w:ind w:firstLine="709"/>
              <w:jc w:val="both"/>
              <w:rPr>
                <w:rFonts w:ascii="Arial" w:hAnsi="Arial" w:cs="Arial"/>
                <w:sz w:val="22"/>
                <w:szCs w:val="22"/>
              </w:rPr>
            </w:pPr>
            <w:r w:rsidRPr="006F0503">
              <w:rPr>
                <w:rStyle w:val="ab"/>
                <w:rFonts w:ascii="Arial" w:hAnsi="Arial" w:cs="Arial"/>
                <w:spacing w:val="40"/>
                <w:sz w:val="22"/>
                <w:szCs w:val="22"/>
              </w:rPr>
              <w:t>Примечание</w:t>
            </w:r>
            <w:r w:rsidRPr="006F0503">
              <w:rPr>
                <w:rStyle w:val="ab"/>
                <w:rFonts w:ascii="Arial" w:hAnsi="Arial" w:cs="Arial"/>
                <w:sz w:val="22"/>
                <w:szCs w:val="22"/>
              </w:rPr>
              <w:t xml:space="preserve"> – Ссылочный номер апертуры соответствует диаметру измерительной апертуры</w:t>
            </w:r>
            <w:r w:rsidR="000E0D05" w:rsidRPr="006F0503">
              <w:rPr>
                <w:rStyle w:val="ab"/>
                <w:rFonts w:ascii="Arial" w:hAnsi="Arial" w:cs="Arial"/>
                <w:sz w:val="22"/>
                <w:szCs w:val="22"/>
              </w:rPr>
              <w:t>, выраженному</w:t>
            </w:r>
            <w:r w:rsidRPr="006F0503">
              <w:rPr>
                <w:rStyle w:val="ab"/>
                <w:rFonts w:ascii="Arial" w:hAnsi="Arial" w:cs="Arial"/>
                <w:sz w:val="22"/>
                <w:szCs w:val="22"/>
              </w:rPr>
              <w:t xml:space="preserve"> в тысячных долях дюйма</w:t>
            </w:r>
            <w:r w:rsidR="00224254" w:rsidRPr="006F0503">
              <w:rPr>
                <w:rStyle w:val="ab"/>
                <w:rFonts w:ascii="Arial" w:hAnsi="Arial" w:cs="Arial"/>
                <w:sz w:val="22"/>
                <w:szCs w:val="22"/>
              </w:rPr>
              <w:t xml:space="preserve"> (мил)</w:t>
            </w:r>
            <w:r w:rsidRPr="006F0503">
              <w:rPr>
                <w:rStyle w:val="ab"/>
                <w:rFonts w:ascii="Arial" w:hAnsi="Arial" w:cs="Arial"/>
                <w:sz w:val="22"/>
                <w:szCs w:val="22"/>
              </w:rPr>
              <w:t xml:space="preserve">; указанный ссылочный номер также использован в </w:t>
            </w:r>
            <w:r w:rsidRPr="006F0503">
              <w:rPr>
                <w:rStyle w:val="ab"/>
                <w:rFonts w:ascii="Arial" w:hAnsi="Arial" w:cs="Arial"/>
                <w:sz w:val="22"/>
                <w:szCs w:val="22"/>
                <w:lang w:val="en-US"/>
              </w:rPr>
              <w:t>ANSI</w:t>
            </w:r>
            <w:r w:rsidRPr="006F0503">
              <w:rPr>
                <w:rStyle w:val="ab"/>
                <w:rFonts w:ascii="Arial" w:hAnsi="Arial" w:cs="Arial"/>
                <w:sz w:val="22"/>
                <w:szCs w:val="22"/>
              </w:rPr>
              <w:t xml:space="preserve"> </w:t>
            </w:r>
            <w:r w:rsidRPr="006F0503">
              <w:rPr>
                <w:rStyle w:val="ab"/>
                <w:rFonts w:ascii="Arial" w:hAnsi="Arial" w:cs="Arial"/>
                <w:sz w:val="22"/>
                <w:szCs w:val="22"/>
                <w:lang w:val="en-US"/>
              </w:rPr>
              <w:t>X</w:t>
            </w:r>
            <w:r w:rsidRPr="006F0503">
              <w:rPr>
                <w:rStyle w:val="ab"/>
                <w:rFonts w:ascii="Arial" w:hAnsi="Arial" w:cs="Arial"/>
                <w:sz w:val="22"/>
                <w:szCs w:val="22"/>
              </w:rPr>
              <w:t>3.182</w:t>
            </w:r>
            <w:r w:rsidR="00BC3033">
              <w:rPr>
                <w:rStyle w:val="af0"/>
                <w:rFonts w:ascii="Arial" w:hAnsi="Arial" w:cs="Arial"/>
                <w:sz w:val="22"/>
                <w:szCs w:val="22"/>
              </w:rPr>
              <w:footnoteReference w:customMarkFollows="1" w:id="28"/>
              <w:t>***</w:t>
            </w:r>
            <w:r w:rsidR="00265619" w:rsidRPr="006F0503">
              <w:rPr>
                <w:rStyle w:val="ab"/>
                <w:rFonts w:ascii="Arial" w:hAnsi="Arial" w:cs="Arial"/>
                <w:sz w:val="22"/>
                <w:szCs w:val="22"/>
              </w:rPr>
              <w:t xml:space="preserve"> </w:t>
            </w:r>
            <w:r w:rsidRPr="006F0503">
              <w:rPr>
                <w:rStyle w:val="ab"/>
                <w:rFonts w:ascii="Arial" w:hAnsi="Arial" w:cs="Arial"/>
                <w:sz w:val="22"/>
                <w:szCs w:val="22"/>
              </w:rPr>
              <w:t xml:space="preserve"> и </w:t>
            </w:r>
            <w:r w:rsidR="007B5F51" w:rsidRPr="006F0503">
              <w:rPr>
                <w:rStyle w:val="ab"/>
                <w:rFonts w:ascii="Arial" w:hAnsi="Arial" w:cs="Arial"/>
                <w:sz w:val="22"/>
                <w:szCs w:val="22"/>
              </w:rPr>
              <w:t xml:space="preserve">ISO/IEC </w:t>
            </w:r>
            <w:r w:rsidRPr="006F0503">
              <w:rPr>
                <w:rStyle w:val="ab"/>
                <w:rFonts w:ascii="Arial" w:hAnsi="Arial" w:cs="Arial"/>
                <w:sz w:val="22"/>
                <w:szCs w:val="22"/>
              </w:rPr>
              <w:t xml:space="preserve">15416. </w:t>
            </w:r>
            <w:r w:rsidR="00224254" w:rsidRPr="006F0503">
              <w:rPr>
                <w:rStyle w:val="ab"/>
                <w:rFonts w:ascii="Arial" w:hAnsi="Arial" w:cs="Arial"/>
                <w:sz w:val="22"/>
                <w:szCs w:val="22"/>
              </w:rPr>
              <w:t>Если</w:t>
            </w:r>
            <w:r w:rsidRPr="006F0503">
              <w:rPr>
                <w:rStyle w:val="ab"/>
                <w:rFonts w:ascii="Arial" w:hAnsi="Arial" w:cs="Arial"/>
                <w:sz w:val="22"/>
                <w:szCs w:val="22"/>
              </w:rPr>
              <w:t xml:space="preserve"> размер апертуры мен</w:t>
            </w:r>
            <w:r w:rsidR="00224254" w:rsidRPr="006F0503">
              <w:rPr>
                <w:rStyle w:val="ab"/>
                <w:rFonts w:ascii="Arial" w:hAnsi="Arial" w:cs="Arial"/>
                <w:sz w:val="22"/>
                <w:szCs w:val="22"/>
              </w:rPr>
              <w:t>е</w:t>
            </w:r>
            <w:r w:rsidRPr="006F0503">
              <w:rPr>
                <w:rStyle w:val="ab"/>
                <w:rFonts w:ascii="Arial" w:hAnsi="Arial" w:cs="Arial"/>
                <w:sz w:val="22"/>
                <w:szCs w:val="22"/>
              </w:rPr>
              <w:t>е 0,025</w:t>
            </w:r>
            <w:r w:rsidR="00224254" w:rsidRPr="006F0503">
              <w:rPr>
                <w:rStyle w:val="ab"/>
                <w:rFonts w:ascii="Arial" w:hAnsi="Arial" w:cs="Arial"/>
                <w:sz w:val="22"/>
                <w:szCs w:val="22"/>
              </w:rPr>
              <w:t xml:space="preserve"> мм</w:t>
            </w:r>
            <w:r w:rsidRPr="006F0503">
              <w:rPr>
                <w:rStyle w:val="ab"/>
                <w:rFonts w:ascii="Arial" w:hAnsi="Arial" w:cs="Arial"/>
                <w:sz w:val="22"/>
                <w:szCs w:val="22"/>
              </w:rPr>
              <w:t>, его фактический размер указыва</w:t>
            </w:r>
            <w:r w:rsidR="00224254" w:rsidRPr="006F0503">
              <w:rPr>
                <w:rStyle w:val="ab"/>
                <w:rFonts w:ascii="Arial" w:hAnsi="Arial" w:cs="Arial"/>
                <w:sz w:val="22"/>
                <w:szCs w:val="22"/>
              </w:rPr>
              <w:t>ют</w:t>
            </w:r>
            <w:r w:rsidRPr="006F0503">
              <w:rPr>
                <w:rStyle w:val="ab"/>
                <w:rFonts w:ascii="Arial" w:hAnsi="Arial" w:cs="Arial"/>
                <w:sz w:val="22"/>
                <w:szCs w:val="22"/>
              </w:rPr>
              <w:t xml:space="preserve"> в </w:t>
            </w:r>
            <w:r w:rsidR="007B5F51" w:rsidRPr="006F0503">
              <w:rPr>
                <w:rStyle w:val="ab"/>
                <w:rFonts w:ascii="Arial" w:hAnsi="Arial" w:cs="Arial"/>
                <w:sz w:val="22"/>
                <w:szCs w:val="22"/>
              </w:rPr>
              <w:t>действительных</w:t>
            </w:r>
            <w:r w:rsidRPr="006F0503">
              <w:rPr>
                <w:rStyle w:val="ab"/>
                <w:rFonts w:ascii="Arial" w:hAnsi="Arial" w:cs="Arial"/>
                <w:sz w:val="22"/>
                <w:szCs w:val="22"/>
              </w:rPr>
              <w:t xml:space="preserve"> единицах измерения, чтобы не использовать справочный номер 00.</w:t>
            </w:r>
          </w:p>
        </w:tc>
      </w:tr>
    </w:tbl>
    <w:p w:rsidR="005E3BBB" w:rsidRPr="00A566C4" w:rsidRDefault="005E3BBB" w:rsidP="00257A95">
      <w:pPr>
        <w:spacing w:line="360" w:lineRule="auto"/>
        <w:ind w:firstLine="510"/>
        <w:jc w:val="both"/>
        <w:rPr>
          <w:rStyle w:val="ab"/>
          <w:rFonts w:ascii="Arial" w:hAnsi="Arial" w:cs="Arial"/>
          <w:sz w:val="22"/>
          <w:szCs w:val="22"/>
        </w:rPr>
      </w:pPr>
    </w:p>
    <w:p w:rsidR="005E3BBB" w:rsidRPr="003877C3" w:rsidRDefault="00047E61" w:rsidP="00257A95">
      <w:pPr>
        <w:spacing w:before="240" w:after="120" w:line="360" w:lineRule="auto"/>
        <w:ind w:firstLine="510"/>
        <w:rPr>
          <w:rStyle w:val="ab"/>
          <w:rFonts w:ascii="Arial" w:hAnsi="Arial" w:cs="Arial"/>
          <w:b/>
          <w:bCs/>
        </w:rPr>
      </w:pPr>
      <w:r w:rsidRPr="006F0503">
        <w:rPr>
          <w:rStyle w:val="ab"/>
          <w:rFonts w:ascii="Arial" w:hAnsi="Arial" w:cs="Arial"/>
          <w:b/>
          <w:bCs/>
          <w:lang w:val="en-US"/>
        </w:rPr>
        <w:t>C</w:t>
      </w:r>
      <w:r w:rsidR="00F81DAA" w:rsidRPr="003877C3">
        <w:rPr>
          <w:rStyle w:val="ab"/>
          <w:rFonts w:ascii="Arial" w:hAnsi="Arial" w:cs="Arial"/>
          <w:b/>
          <w:bCs/>
        </w:rPr>
        <w:t xml:space="preserve">.3 Выбор угла падения </w:t>
      </w:r>
      <w:r w:rsidR="00A83975" w:rsidRPr="003877C3">
        <w:rPr>
          <w:rStyle w:val="ab"/>
          <w:rFonts w:ascii="Arial" w:hAnsi="Arial" w:cs="Arial"/>
          <w:b/>
          <w:bCs/>
        </w:rPr>
        <w:t xml:space="preserve">оптического </w:t>
      </w:r>
      <w:r w:rsidR="00F81DAA" w:rsidRPr="003877C3">
        <w:rPr>
          <w:rStyle w:val="ab"/>
          <w:rFonts w:ascii="Arial" w:hAnsi="Arial" w:cs="Arial"/>
          <w:b/>
          <w:bCs/>
        </w:rPr>
        <w:t>излучения</w:t>
      </w:r>
    </w:p>
    <w:p w:rsidR="00FA6A41"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Угол падения </w:t>
      </w:r>
      <w:r w:rsidR="00A83975" w:rsidRPr="006F0503">
        <w:rPr>
          <w:rStyle w:val="ab"/>
          <w:rFonts w:ascii="Arial" w:hAnsi="Arial" w:cs="Arial"/>
          <w:sz w:val="22"/>
          <w:szCs w:val="22"/>
        </w:rPr>
        <w:t>оптического</w:t>
      </w:r>
      <w:r w:rsidRPr="006F0503">
        <w:rPr>
          <w:rStyle w:val="ab"/>
          <w:rFonts w:ascii="Arial" w:hAnsi="Arial" w:cs="Arial"/>
          <w:sz w:val="22"/>
          <w:szCs w:val="22"/>
        </w:rPr>
        <w:t xml:space="preserve"> излучения 45</w:t>
      </w:r>
      <w:r w:rsidRPr="006F0503">
        <w:rPr>
          <w:rStyle w:val="ab"/>
          <w:rFonts w:ascii="Arial" w:hAnsi="Arial" w:cs="Arial"/>
          <w:sz w:val="22"/>
          <w:szCs w:val="22"/>
          <w:vertAlign w:val="superscript"/>
        </w:rPr>
        <w:t>о</w:t>
      </w:r>
      <w:r w:rsidRPr="006F0503">
        <w:rPr>
          <w:rStyle w:val="ab"/>
          <w:rFonts w:ascii="Arial" w:hAnsi="Arial" w:cs="Arial"/>
          <w:sz w:val="22"/>
          <w:szCs w:val="22"/>
        </w:rPr>
        <w:t xml:space="preserve"> рекомендуется для считывания символов, напечатанных и нанесенных на ровные поверхности без участков зеркального отражения</w:t>
      </w:r>
      <w:r w:rsidR="00F3762F" w:rsidRPr="006F0503">
        <w:rPr>
          <w:rStyle w:val="ab"/>
          <w:rFonts w:ascii="Arial" w:hAnsi="Arial" w:cs="Arial"/>
          <w:sz w:val="22"/>
          <w:szCs w:val="22"/>
        </w:rPr>
        <w:t>, т.е.</w:t>
      </w:r>
      <w:r w:rsidRPr="006F0503">
        <w:rPr>
          <w:rStyle w:val="ab"/>
          <w:rFonts w:ascii="Arial" w:hAnsi="Arial" w:cs="Arial"/>
          <w:sz w:val="22"/>
          <w:szCs w:val="22"/>
        </w:rPr>
        <w:t xml:space="preserve"> символ</w:t>
      </w:r>
      <w:r w:rsidR="00F3762F" w:rsidRPr="006F0503">
        <w:rPr>
          <w:rStyle w:val="ab"/>
          <w:rFonts w:ascii="Arial" w:hAnsi="Arial" w:cs="Arial"/>
          <w:sz w:val="22"/>
          <w:szCs w:val="22"/>
        </w:rPr>
        <w:t>ов</w:t>
      </w:r>
      <w:r w:rsidRPr="006F0503">
        <w:rPr>
          <w:rStyle w:val="ab"/>
          <w:rFonts w:ascii="Arial" w:hAnsi="Arial" w:cs="Arial"/>
          <w:sz w:val="22"/>
          <w:szCs w:val="22"/>
        </w:rPr>
        <w:t xml:space="preserve">, диффузное отражение которых резко не изменяется при изменении угла падения </w:t>
      </w:r>
      <w:r w:rsidR="00A24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или угла приема излучения. Для </w:t>
      </w:r>
      <w:r w:rsidR="00F3762F" w:rsidRPr="006F0503">
        <w:rPr>
          <w:rStyle w:val="ab"/>
          <w:rFonts w:ascii="Arial" w:hAnsi="Arial" w:cs="Arial"/>
          <w:sz w:val="22"/>
          <w:szCs w:val="22"/>
        </w:rPr>
        <w:t xml:space="preserve">оптимизации считывания </w:t>
      </w:r>
      <w:r w:rsidRPr="006F0503">
        <w:rPr>
          <w:rStyle w:val="ab"/>
          <w:rFonts w:ascii="Arial" w:hAnsi="Arial" w:cs="Arial"/>
          <w:sz w:val="22"/>
          <w:szCs w:val="22"/>
        </w:rPr>
        <w:t>многих символов, полученных с использован</w:t>
      </w:r>
      <w:r w:rsidR="00F3762F" w:rsidRPr="006F0503">
        <w:rPr>
          <w:rStyle w:val="ab"/>
          <w:rFonts w:ascii="Arial" w:hAnsi="Arial" w:cs="Arial"/>
          <w:sz w:val="22"/>
          <w:szCs w:val="22"/>
        </w:rPr>
        <w:t>ием метода прямого маркирования</w:t>
      </w:r>
      <w:r w:rsidR="00A24FFB" w:rsidRPr="006F0503">
        <w:rPr>
          <w:rStyle w:val="ab"/>
          <w:rFonts w:ascii="Arial" w:hAnsi="Arial" w:cs="Arial"/>
          <w:sz w:val="22"/>
          <w:szCs w:val="22"/>
        </w:rPr>
        <w:t>,</w:t>
      </w:r>
      <w:r w:rsidRPr="006F0503">
        <w:rPr>
          <w:rStyle w:val="ab"/>
          <w:rFonts w:ascii="Arial" w:hAnsi="Arial" w:cs="Arial"/>
          <w:sz w:val="22"/>
          <w:szCs w:val="22"/>
        </w:rPr>
        <w:t xml:space="preserve"> необходимо </w:t>
      </w:r>
      <w:r w:rsidR="00F3762F" w:rsidRPr="006F0503">
        <w:rPr>
          <w:rStyle w:val="ab"/>
          <w:rFonts w:ascii="Arial" w:hAnsi="Arial" w:cs="Arial"/>
          <w:sz w:val="22"/>
          <w:szCs w:val="22"/>
        </w:rPr>
        <w:t>отрегулировать угол падения оптического излучения</w:t>
      </w:r>
      <w:r w:rsidRPr="006F0503">
        <w:rPr>
          <w:rStyle w:val="ab"/>
          <w:rFonts w:ascii="Arial" w:hAnsi="Arial" w:cs="Arial"/>
          <w:sz w:val="22"/>
          <w:szCs w:val="22"/>
        </w:rPr>
        <w:t xml:space="preserve">. Спектральные характеристики </w:t>
      </w:r>
      <w:r w:rsidR="00A24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используемого для считывания символов, полученных методом гравирования или аналогичным, могут быть менее важны, чем углы падения </w:t>
      </w:r>
      <w:r w:rsidR="00A24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и углы приема отраженного излучения от символа. Источник </w:t>
      </w:r>
      <w:r w:rsidR="00A24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должен быть размещен таким образом, чтобы </w:t>
      </w:r>
      <w:r w:rsidR="00A24FFB" w:rsidRPr="006F0503">
        <w:rPr>
          <w:rStyle w:val="ab"/>
          <w:rFonts w:ascii="Arial" w:hAnsi="Arial" w:cs="Arial"/>
          <w:sz w:val="22"/>
          <w:szCs w:val="22"/>
        </w:rPr>
        <w:t xml:space="preserve">видимый </w:t>
      </w:r>
      <w:r w:rsidRPr="006F0503">
        <w:rPr>
          <w:rStyle w:val="ab"/>
          <w:rFonts w:ascii="Arial" w:hAnsi="Arial" w:cs="Arial"/>
          <w:sz w:val="22"/>
          <w:szCs w:val="22"/>
        </w:rPr>
        <w:t xml:space="preserve">контраст изображения на стороне приемника излучения </w:t>
      </w:r>
      <w:r w:rsidR="00A24FFB" w:rsidRPr="006F0503">
        <w:rPr>
          <w:rStyle w:val="ab"/>
          <w:rFonts w:ascii="Arial" w:hAnsi="Arial" w:cs="Arial"/>
          <w:sz w:val="22"/>
          <w:szCs w:val="22"/>
        </w:rPr>
        <w:t>соответствовал</w:t>
      </w:r>
      <w:r w:rsidRPr="006F0503">
        <w:rPr>
          <w:rStyle w:val="ab"/>
          <w:rFonts w:ascii="Arial" w:hAnsi="Arial" w:cs="Arial"/>
          <w:sz w:val="22"/>
          <w:szCs w:val="22"/>
        </w:rPr>
        <w:t xml:space="preserve"> процесс</w:t>
      </w:r>
      <w:r w:rsidR="00A24FFB" w:rsidRPr="006F0503">
        <w:rPr>
          <w:rStyle w:val="ab"/>
          <w:rFonts w:ascii="Arial" w:hAnsi="Arial" w:cs="Arial"/>
          <w:sz w:val="22"/>
          <w:szCs w:val="22"/>
        </w:rPr>
        <w:t>у</w:t>
      </w:r>
      <w:r w:rsidRPr="006F0503">
        <w:rPr>
          <w:rStyle w:val="ab"/>
          <w:rFonts w:ascii="Arial" w:hAnsi="Arial" w:cs="Arial"/>
          <w:sz w:val="22"/>
          <w:szCs w:val="22"/>
        </w:rPr>
        <w:t>, используемо</w:t>
      </w:r>
      <w:r w:rsidR="00A24FFB" w:rsidRPr="006F0503">
        <w:rPr>
          <w:rStyle w:val="ab"/>
          <w:rFonts w:ascii="Arial" w:hAnsi="Arial" w:cs="Arial"/>
          <w:sz w:val="22"/>
          <w:szCs w:val="22"/>
        </w:rPr>
        <w:t>му</w:t>
      </w:r>
      <w:r w:rsidRPr="006F0503">
        <w:rPr>
          <w:rStyle w:val="ab"/>
          <w:rFonts w:ascii="Arial" w:hAnsi="Arial" w:cs="Arial"/>
          <w:sz w:val="22"/>
          <w:szCs w:val="22"/>
        </w:rPr>
        <w:t xml:space="preserve"> в рамках применения для считывания символов. </w:t>
      </w:r>
    </w:p>
    <w:p w:rsidR="005E3BBB" w:rsidRPr="00A566C4" w:rsidRDefault="00FA6A41" w:rsidP="006F0503">
      <w:pPr>
        <w:spacing w:line="360" w:lineRule="auto"/>
        <w:ind w:firstLine="510"/>
        <w:jc w:val="both"/>
        <w:rPr>
          <w:rStyle w:val="ab"/>
          <w:rFonts w:ascii="Arial" w:hAnsi="Arial" w:cs="Arial"/>
          <w:sz w:val="22"/>
          <w:szCs w:val="22"/>
        </w:rPr>
      </w:pPr>
      <w:r w:rsidRPr="00FA6A41">
        <w:rPr>
          <w:rFonts w:ascii="Arial" w:hAnsi="Arial" w:cs="Arial"/>
          <w:sz w:val="22"/>
          <w:szCs w:val="22"/>
        </w:rPr>
        <w:t>В зависимости от типа поверхности и используемой технологии маркирования спектральные характеристики источника оптического излучения также могут влиять на контраст. Прогнозирование эффективности работы сканера будет более точным, если в спецификации по применению указано, что верификация должна проводиться с использованием того же источника, что и для считывания символов.  Уточненная разновидность методологии, установленная в ISO/IEC 29158</w:t>
      </w:r>
      <w:r w:rsidRPr="006F0503">
        <w:rPr>
          <w:rStyle w:val="af0"/>
          <w:rFonts w:ascii="Arial" w:hAnsi="Arial" w:cs="Arial"/>
        </w:rPr>
        <w:footnoteReference w:customMarkFollows="1" w:id="29"/>
        <w:t>*</w:t>
      </w:r>
      <w:r w:rsidRPr="00FA6A41">
        <w:rPr>
          <w:rFonts w:ascii="Arial" w:hAnsi="Arial" w:cs="Arial"/>
          <w:sz w:val="22"/>
          <w:szCs w:val="22"/>
        </w:rPr>
        <w:t>, может обеспечить выбор лучших углов падения оптического излучения для считывания символов, полученных путем прямого маркирования изделий</w:t>
      </w:r>
      <w:r>
        <w:rPr>
          <w:rFonts w:ascii="Arial" w:hAnsi="Arial" w:cs="Arial"/>
          <w:sz w:val="22"/>
          <w:szCs w:val="22"/>
        </w:rPr>
        <w:t xml:space="preserve">. </w:t>
      </w:r>
    </w:p>
    <w:p w:rsidR="005E3BBB" w:rsidRPr="003877C3" w:rsidRDefault="00047E61" w:rsidP="00265619">
      <w:pPr>
        <w:spacing w:before="240" w:after="120" w:line="360" w:lineRule="auto"/>
        <w:ind w:firstLine="510"/>
        <w:rPr>
          <w:rStyle w:val="ab"/>
          <w:rFonts w:ascii="Arial" w:hAnsi="Arial" w:cs="Arial"/>
          <w:b/>
          <w:bCs/>
        </w:rPr>
      </w:pPr>
      <w:r w:rsidRPr="006F0503">
        <w:rPr>
          <w:rStyle w:val="ab"/>
          <w:rFonts w:ascii="Arial" w:hAnsi="Arial" w:cs="Arial"/>
          <w:b/>
          <w:bCs/>
          <w:lang w:val="en-US"/>
        </w:rPr>
        <w:t>C</w:t>
      </w:r>
      <w:r w:rsidR="00F81DAA" w:rsidRPr="003877C3">
        <w:rPr>
          <w:rStyle w:val="ab"/>
          <w:rFonts w:ascii="Arial" w:hAnsi="Arial" w:cs="Arial"/>
          <w:b/>
          <w:bCs/>
        </w:rPr>
        <w:t>.4 Выбор минимального приемлемого значения класса</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Требование к минимальному приемлемому значению класса в спецификации по применению должно быть основано на обеспечении компромисса между возможным увеличением стоимости выпуска символов с более высокими значениями классов и повышением эффективности сканирований, получаемых при использовании данных символов, совместно с требованиями к целостности данных в конкретном применении.</w:t>
      </w:r>
    </w:p>
    <w:p w:rsidR="005E3BBB" w:rsidRPr="006F0503" w:rsidRDefault="00F81DAA" w:rsidP="006F0503">
      <w:pPr>
        <w:spacing w:line="360" w:lineRule="auto"/>
        <w:ind w:firstLine="510"/>
        <w:jc w:val="both"/>
        <w:rPr>
          <w:rStyle w:val="ab"/>
          <w:rFonts w:ascii="Arial" w:hAnsi="Arial" w:cs="Arial"/>
          <w:strike/>
          <w:sz w:val="22"/>
          <w:szCs w:val="22"/>
        </w:rPr>
      </w:pPr>
      <w:r w:rsidRPr="006F0503">
        <w:rPr>
          <w:rStyle w:val="ab"/>
          <w:rFonts w:ascii="Arial" w:hAnsi="Arial" w:cs="Arial"/>
          <w:sz w:val="22"/>
          <w:szCs w:val="22"/>
        </w:rPr>
        <w:t xml:space="preserve">Требование достижения более высоких классов символа может привести к следующим ограничениям для изготовителя символов при выборе: </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 используемых красок (или других средств маркировки) и подложек, на которые наносят символ (например, для обеспечения высокого уровня контраста символа подложка должна иметь более высокий коэффициент отражения и/или необходима краска с более низким коэффициентом отражения при заданном </w:t>
      </w:r>
      <w:r w:rsidR="00A60B5B" w:rsidRPr="006F0503">
        <w:rPr>
          <w:rStyle w:val="ab"/>
          <w:rFonts w:ascii="Arial" w:hAnsi="Arial" w:cs="Arial"/>
          <w:sz w:val="22"/>
          <w:szCs w:val="22"/>
        </w:rPr>
        <w:t xml:space="preserve">оптическом </w:t>
      </w:r>
      <w:r w:rsidRPr="006F0503">
        <w:rPr>
          <w:rStyle w:val="ab"/>
          <w:rFonts w:ascii="Arial" w:hAnsi="Arial" w:cs="Arial"/>
          <w:sz w:val="22"/>
          <w:szCs w:val="22"/>
        </w:rPr>
        <w:t>излучении, что является дополнительным ограничением к выбору доступного цвета);</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применяемых технологий маркирования (например, могут быть исключены такие технологии, в которых контроль размещения точек при печати изображения осуществляется в меньшей степени, чем требуется).</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Также может потребоваться снижение производительности изготовления или установление более высокого уровня контроля качества, или повышения процента брака, что в совокупности приводит к повышению стоимости единицы продукции.</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С другой стороны, заказчик символов получит преимущество от повышения эффективности считывания, более широких возможностей для выбора считывающего оборудования.</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Если символу присвоен низкий класс, то у заказчика символов могут возникнуть дополнительные затраты, связанные с:</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внедрением считывающего оборудования более высокого качества;</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снижением производительности считывания;</w:t>
      </w:r>
    </w:p>
    <w:p w:rsidR="005E3BBB" w:rsidRPr="006F0503" w:rsidRDefault="00F81DAA"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 проведением повторной обработки символов, сканирование которых закончилось неудачно.</w:t>
      </w:r>
    </w:p>
    <w:p w:rsidR="005E3BBB" w:rsidRPr="006F0503" w:rsidRDefault="002B3FFF"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Во многих</w:t>
      </w:r>
      <w:r w:rsidR="00F81DAA" w:rsidRPr="006F0503">
        <w:rPr>
          <w:rStyle w:val="ab"/>
          <w:rFonts w:ascii="Arial" w:hAnsi="Arial" w:cs="Arial"/>
          <w:sz w:val="22"/>
          <w:szCs w:val="22"/>
        </w:rPr>
        <w:t xml:space="preserve"> применени</w:t>
      </w:r>
      <w:r w:rsidRPr="006F0503">
        <w:rPr>
          <w:rStyle w:val="ab"/>
          <w:rFonts w:ascii="Arial" w:hAnsi="Arial" w:cs="Arial"/>
          <w:sz w:val="22"/>
          <w:szCs w:val="22"/>
        </w:rPr>
        <w:t>ях</w:t>
      </w:r>
      <w:r w:rsidR="00F81DAA" w:rsidRPr="006F0503">
        <w:rPr>
          <w:rStyle w:val="ab"/>
          <w:rFonts w:ascii="Arial" w:hAnsi="Arial" w:cs="Arial"/>
          <w:sz w:val="22"/>
          <w:szCs w:val="22"/>
        </w:rPr>
        <w:t xml:space="preserve"> </w:t>
      </w:r>
      <w:r w:rsidRPr="006F0503">
        <w:rPr>
          <w:rStyle w:val="ab"/>
          <w:rFonts w:ascii="Arial" w:hAnsi="Arial" w:cs="Arial"/>
          <w:sz w:val="22"/>
          <w:szCs w:val="22"/>
        </w:rPr>
        <w:t>установлен</w:t>
      </w:r>
      <w:r w:rsidR="00F81DAA" w:rsidRPr="006F0503">
        <w:rPr>
          <w:rStyle w:val="ab"/>
          <w:rFonts w:ascii="Arial" w:hAnsi="Arial" w:cs="Arial"/>
          <w:sz w:val="22"/>
          <w:szCs w:val="22"/>
        </w:rPr>
        <w:t xml:space="preserve"> минимальн</w:t>
      </w:r>
      <w:r w:rsidRPr="006F0503">
        <w:rPr>
          <w:rStyle w:val="ab"/>
          <w:rFonts w:ascii="Arial" w:hAnsi="Arial" w:cs="Arial"/>
          <w:sz w:val="22"/>
          <w:szCs w:val="22"/>
        </w:rPr>
        <w:t>ый</w:t>
      </w:r>
      <w:r w:rsidR="00F81DAA" w:rsidRPr="006F0503">
        <w:rPr>
          <w:rStyle w:val="ab"/>
          <w:rFonts w:ascii="Arial" w:hAnsi="Arial" w:cs="Arial"/>
          <w:sz w:val="22"/>
          <w:szCs w:val="22"/>
        </w:rPr>
        <w:t xml:space="preserve"> класс 1,5, который </w:t>
      </w:r>
      <w:r w:rsidRPr="006F0503">
        <w:rPr>
          <w:rStyle w:val="ab"/>
          <w:rFonts w:ascii="Arial" w:hAnsi="Arial" w:cs="Arial"/>
          <w:sz w:val="22"/>
          <w:szCs w:val="22"/>
        </w:rPr>
        <w:t>обеспечив</w:t>
      </w:r>
      <w:r w:rsidR="00F81DAA" w:rsidRPr="006F0503">
        <w:rPr>
          <w:rStyle w:val="ab"/>
          <w:rFonts w:ascii="Arial" w:hAnsi="Arial" w:cs="Arial"/>
          <w:sz w:val="22"/>
          <w:szCs w:val="22"/>
        </w:rPr>
        <w:t>ает приемлемый баланс между стоимостью производства символов и эффективностью их считывания в условиях этих применений.</w:t>
      </w:r>
    </w:p>
    <w:p w:rsidR="00907259" w:rsidRDefault="00907259" w:rsidP="006F0503">
      <w:pPr>
        <w:spacing w:line="360" w:lineRule="auto"/>
        <w:ind w:firstLine="510"/>
        <w:jc w:val="both"/>
        <w:rPr>
          <w:rStyle w:val="ab"/>
          <w:rFonts w:ascii="Arial" w:hAnsi="Arial" w:cs="Arial"/>
          <w:sz w:val="22"/>
          <w:szCs w:val="22"/>
        </w:rPr>
      </w:pPr>
      <w:r w:rsidRPr="006F0503">
        <w:rPr>
          <w:rStyle w:val="ab"/>
          <w:rFonts w:ascii="Arial" w:hAnsi="Arial" w:cs="Arial"/>
          <w:sz w:val="22"/>
          <w:szCs w:val="22"/>
        </w:rPr>
        <w:t>Чем важнее обеспечить высокую эффективность считывания не только с точки зрения стоимости, но и с точки зрения целостности данных, тем выше должен быть класс</w:t>
      </w:r>
      <w:r w:rsidR="002B3FFF" w:rsidRPr="006F0503">
        <w:rPr>
          <w:rStyle w:val="ab"/>
          <w:rFonts w:ascii="Arial" w:hAnsi="Arial" w:cs="Arial"/>
          <w:sz w:val="22"/>
          <w:szCs w:val="22"/>
        </w:rPr>
        <w:t>, подлежащий регламентированию.</w:t>
      </w:r>
    </w:p>
    <w:p w:rsidR="005E3BBB" w:rsidRPr="00A566C4" w:rsidRDefault="00047E61" w:rsidP="00A566C4">
      <w:pPr>
        <w:spacing w:before="240" w:after="120" w:line="360" w:lineRule="auto"/>
        <w:ind w:firstLine="510"/>
        <w:rPr>
          <w:rStyle w:val="ab"/>
          <w:rFonts w:ascii="Arial" w:hAnsi="Arial" w:cs="Arial"/>
          <w:b/>
          <w:bCs/>
        </w:rPr>
      </w:pPr>
      <w:r>
        <w:rPr>
          <w:rStyle w:val="ab"/>
          <w:rFonts w:ascii="Arial" w:hAnsi="Arial" w:cs="Arial"/>
          <w:b/>
          <w:bCs/>
          <w:lang w:val="en-US"/>
        </w:rPr>
        <w:t>C</w:t>
      </w:r>
      <w:r w:rsidR="00F81DAA" w:rsidRPr="00A566C4">
        <w:rPr>
          <w:rStyle w:val="ab"/>
          <w:rFonts w:ascii="Arial" w:hAnsi="Arial" w:cs="Arial"/>
          <w:b/>
          <w:bCs/>
        </w:rPr>
        <w:t>.5 Влияние угла поворота символа при верификации</w:t>
      </w:r>
    </w:p>
    <w:p w:rsidR="005555FC" w:rsidRDefault="00F81DAA" w:rsidP="00A566C4">
      <w:pPr>
        <w:spacing w:line="360" w:lineRule="auto"/>
        <w:ind w:firstLine="510"/>
        <w:jc w:val="both"/>
        <w:rPr>
          <w:rStyle w:val="ab"/>
          <w:rFonts w:ascii="Arial" w:hAnsi="Arial" w:cs="Arial"/>
          <w:sz w:val="22"/>
          <w:szCs w:val="22"/>
        </w:rPr>
      </w:pPr>
      <w:r w:rsidRPr="005555FC">
        <w:rPr>
          <w:rStyle w:val="ab"/>
          <w:rFonts w:ascii="Arial" w:hAnsi="Arial" w:cs="Arial"/>
          <w:sz w:val="22"/>
          <w:szCs w:val="22"/>
        </w:rPr>
        <w:t>В перво</w:t>
      </w:r>
      <w:r w:rsidR="002B3FFF" w:rsidRPr="005555FC">
        <w:rPr>
          <w:rStyle w:val="ab"/>
          <w:rFonts w:ascii="Arial" w:hAnsi="Arial" w:cs="Arial"/>
          <w:sz w:val="22"/>
          <w:szCs w:val="22"/>
        </w:rPr>
        <w:t>начальной</w:t>
      </w:r>
      <w:r w:rsidRPr="00A566C4">
        <w:rPr>
          <w:rStyle w:val="ab"/>
          <w:rFonts w:ascii="Arial" w:hAnsi="Arial" w:cs="Arial"/>
          <w:sz w:val="22"/>
          <w:szCs w:val="22"/>
        </w:rPr>
        <w:t xml:space="preserve"> версии </w:t>
      </w:r>
      <w:r w:rsidR="002B3FFF" w:rsidRPr="002B3FFF">
        <w:rPr>
          <w:rStyle w:val="ab"/>
          <w:rFonts w:ascii="Arial" w:hAnsi="Arial" w:cs="Arial"/>
          <w:sz w:val="22"/>
          <w:szCs w:val="22"/>
        </w:rPr>
        <w:t>ISO/IEC</w:t>
      </w:r>
      <w:r w:rsidR="002B3FFF">
        <w:rPr>
          <w:rStyle w:val="ab"/>
          <w:rFonts w:ascii="Arial" w:hAnsi="Arial" w:cs="Arial"/>
          <w:sz w:val="22"/>
          <w:szCs w:val="22"/>
        </w:rPr>
        <w:t xml:space="preserve"> </w:t>
      </w:r>
      <w:r w:rsidRPr="00A566C4">
        <w:rPr>
          <w:rStyle w:val="ab"/>
          <w:rFonts w:ascii="Arial" w:hAnsi="Arial" w:cs="Arial"/>
          <w:sz w:val="22"/>
          <w:szCs w:val="22"/>
        </w:rPr>
        <w:t>15415 содержалось требование о вычислении полного класса символа путем определения среднеарифметического значения результатов пяти отдельных сканирований одного символа при его ориентации в пяти различных положениях.</w:t>
      </w:r>
      <w:r w:rsidR="005555FC" w:rsidRPr="005555FC">
        <w:rPr>
          <w:rStyle w:val="ab"/>
          <w:rFonts w:ascii="Arial" w:hAnsi="Arial" w:cs="Arial"/>
          <w:sz w:val="22"/>
          <w:szCs w:val="22"/>
        </w:rPr>
        <w:t xml:space="preserve"> </w:t>
      </w:r>
      <w:r w:rsidRPr="00A566C4">
        <w:rPr>
          <w:rStyle w:val="ab"/>
          <w:rFonts w:ascii="Arial" w:hAnsi="Arial" w:cs="Arial"/>
          <w:sz w:val="22"/>
          <w:szCs w:val="22"/>
        </w:rPr>
        <w:t>В настоящем стандарте это требование исключено и для оценки символа предусмотрено проведение только одного сканирования.</w:t>
      </w:r>
      <w:r w:rsidR="005555FC" w:rsidRPr="005555FC">
        <w:rPr>
          <w:rStyle w:val="ab"/>
          <w:rFonts w:ascii="Arial" w:hAnsi="Arial" w:cs="Arial"/>
          <w:sz w:val="22"/>
          <w:szCs w:val="22"/>
        </w:rPr>
        <w:t xml:space="preserve"> </w:t>
      </w:r>
      <w:r w:rsidRPr="00A566C4">
        <w:rPr>
          <w:rStyle w:val="ab"/>
          <w:rFonts w:ascii="Arial" w:hAnsi="Arial" w:cs="Arial"/>
          <w:sz w:val="22"/>
          <w:szCs w:val="22"/>
        </w:rPr>
        <w:t xml:space="preserve">Требование к сканированию символа при пяти углах его поворота было необходимо </w:t>
      </w:r>
      <w:r w:rsidR="005555FC">
        <w:rPr>
          <w:rStyle w:val="ab"/>
          <w:rFonts w:ascii="Arial" w:hAnsi="Arial" w:cs="Arial"/>
          <w:sz w:val="22"/>
          <w:szCs w:val="22"/>
        </w:rPr>
        <w:t>по двум причинам</w:t>
      </w:r>
      <w:r w:rsidRPr="00A566C4">
        <w:rPr>
          <w:rStyle w:val="ab"/>
          <w:rFonts w:ascii="Arial" w:hAnsi="Arial" w:cs="Arial"/>
          <w:sz w:val="22"/>
          <w:szCs w:val="22"/>
        </w:rPr>
        <w:t>:  </w:t>
      </w:r>
    </w:p>
    <w:p w:rsidR="005555FC" w:rsidRDefault="005555FC" w:rsidP="00A566C4">
      <w:pPr>
        <w:spacing w:line="360" w:lineRule="auto"/>
        <w:ind w:firstLine="510"/>
        <w:jc w:val="both"/>
        <w:rPr>
          <w:rStyle w:val="ab"/>
          <w:rFonts w:ascii="Arial" w:hAnsi="Arial" w:cs="Arial"/>
          <w:sz w:val="22"/>
          <w:szCs w:val="22"/>
        </w:rPr>
      </w:pPr>
      <w:r w:rsidRPr="005555FC">
        <w:rPr>
          <w:rStyle w:val="ab"/>
          <w:rFonts w:ascii="Arial" w:hAnsi="Arial" w:cs="Arial"/>
          <w:sz w:val="22"/>
          <w:szCs w:val="22"/>
        </w:rPr>
        <w:t xml:space="preserve">- </w:t>
      </w:r>
      <w:r w:rsidR="00F81DAA" w:rsidRPr="00A566C4">
        <w:rPr>
          <w:rStyle w:val="ab"/>
          <w:rFonts w:ascii="Arial" w:hAnsi="Arial" w:cs="Arial"/>
          <w:sz w:val="22"/>
          <w:szCs w:val="22"/>
        </w:rPr>
        <w:t>выяв</w:t>
      </w:r>
      <w:r>
        <w:rPr>
          <w:rStyle w:val="ab"/>
          <w:rFonts w:ascii="Arial" w:hAnsi="Arial" w:cs="Arial"/>
          <w:sz w:val="22"/>
          <w:szCs w:val="22"/>
        </w:rPr>
        <w:t>ить</w:t>
      </w:r>
      <w:r w:rsidR="00F81DAA" w:rsidRPr="00A566C4">
        <w:rPr>
          <w:rStyle w:val="ab"/>
          <w:rFonts w:ascii="Arial" w:hAnsi="Arial" w:cs="Arial"/>
          <w:sz w:val="22"/>
          <w:szCs w:val="22"/>
        </w:rPr>
        <w:t xml:space="preserve"> символ</w:t>
      </w:r>
      <w:r>
        <w:rPr>
          <w:rStyle w:val="ab"/>
          <w:rFonts w:ascii="Arial" w:hAnsi="Arial" w:cs="Arial"/>
          <w:sz w:val="22"/>
          <w:szCs w:val="22"/>
        </w:rPr>
        <w:t>ы</w:t>
      </w:r>
      <w:r w:rsidR="00F81DAA" w:rsidRPr="00A566C4">
        <w:rPr>
          <w:rStyle w:val="ab"/>
          <w:rFonts w:ascii="Arial" w:hAnsi="Arial" w:cs="Arial"/>
          <w:sz w:val="22"/>
          <w:szCs w:val="22"/>
        </w:rPr>
        <w:t>, не обеспечивающи</w:t>
      </w:r>
      <w:r>
        <w:rPr>
          <w:rStyle w:val="ab"/>
          <w:rFonts w:ascii="Arial" w:hAnsi="Arial" w:cs="Arial"/>
          <w:sz w:val="22"/>
          <w:szCs w:val="22"/>
        </w:rPr>
        <w:t>е</w:t>
      </w:r>
      <w:r w:rsidR="00F81DAA" w:rsidRPr="00A566C4">
        <w:rPr>
          <w:rStyle w:val="ab"/>
          <w:rFonts w:ascii="Arial" w:hAnsi="Arial" w:cs="Arial"/>
          <w:sz w:val="22"/>
          <w:szCs w:val="22"/>
        </w:rPr>
        <w:t xml:space="preserve"> единообразного диффузного отражения, </w:t>
      </w:r>
    </w:p>
    <w:p w:rsidR="005555FC" w:rsidRDefault="005555FC" w:rsidP="00A566C4">
      <w:pPr>
        <w:spacing w:line="360" w:lineRule="auto"/>
        <w:ind w:firstLine="510"/>
        <w:jc w:val="both"/>
        <w:rPr>
          <w:rStyle w:val="ab"/>
          <w:rFonts w:ascii="Arial" w:hAnsi="Arial" w:cs="Arial"/>
          <w:sz w:val="22"/>
          <w:szCs w:val="22"/>
        </w:rPr>
      </w:pPr>
      <w:r w:rsidRPr="005555FC">
        <w:rPr>
          <w:rStyle w:val="ab"/>
          <w:rFonts w:ascii="Arial" w:hAnsi="Arial" w:cs="Arial"/>
          <w:sz w:val="22"/>
          <w:szCs w:val="22"/>
        </w:rPr>
        <w:t xml:space="preserve">- </w:t>
      </w:r>
      <w:r w:rsidR="00F81DAA" w:rsidRPr="00A566C4">
        <w:rPr>
          <w:rStyle w:val="ab"/>
          <w:rFonts w:ascii="Arial" w:hAnsi="Arial" w:cs="Arial"/>
          <w:sz w:val="22"/>
          <w:szCs w:val="22"/>
        </w:rPr>
        <w:t>усредн</w:t>
      </w:r>
      <w:r>
        <w:rPr>
          <w:rStyle w:val="ab"/>
          <w:rFonts w:ascii="Arial" w:hAnsi="Arial" w:cs="Arial"/>
          <w:sz w:val="22"/>
          <w:szCs w:val="22"/>
        </w:rPr>
        <w:t>ить</w:t>
      </w:r>
      <w:r w:rsidR="00F81DAA" w:rsidRPr="00A566C4">
        <w:rPr>
          <w:rStyle w:val="ab"/>
          <w:rFonts w:ascii="Arial" w:hAnsi="Arial" w:cs="Arial"/>
          <w:sz w:val="22"/>
          <w:szCs w:val="22"/>
        </w:rPr>
        <w:t xml:space="preserve"> любы</w:t>
      </w:r>
      <w:r>
        <w:rPr>
          <w:rStyle w:val="ab"/>
          <w:rFonts w:ascii="Arial" w:hAnsi="Arial" w:cs="Arial"/>
          <w:sz w:val="22"/>
          <w:szCs w:val="22"/>
        </w:rPr>
        <w:t>е</w:t>
      </w:r>
      <w:r w:rsidR="00F81DAA" w:rsidRPr="00A566C4">
        <w:rPr>
          <w:rStyle w:val="ab"/>
          <w:rFonts w:ascii="Arial" w:hAnsi="Arial" w:cs="Arial"/>
          <w:sz w:val="22"/>
          <w:szCs w:val="22"/>
        </w:rPr>
        <w:t xml:space="preserve"> </w:t>
      </w:r>
      <w:r>
        <w:rPr>
          <w:rStyle w:val="ab"/>
          <w:rFonts w:ascii="Arial" w:hAnsi="Arial" w:cs="Arial"/>
          <w:sz w:val="22"/>
          <w:szCs w:val="22"/>
        </w:rPr>
        <w:t>фактические изменения</w:t>
      </w:r>
      <w:r w:rsidR="00F81DAA" w:rsidRPr="00A566C4">
        <w:rPr>
          <w:rStyle w:val="ab"/>
          <w:rFonts w:ascii="Arial" w:hAnsi="Arial" w:cs="Arial"/>
          <w:sz w:val="22"/>
          <w:szCs w:val="22"/>
        </w:rPr>
        <w:t xml:space="preserve"> разрешающей способности при измерении с помощью устройств верификации. </w:t>
      </w:r>
    </w:p>
    <w:p w:rsidR="005E3BBB" w:rsidRDefault="00F81DAA" w:rsidP="00A566C4">
      <w:pPr>
        <w:spacing w:line="360" w:lineRule="auto"/>
        <w:ind w:firstLine="510"/>
        <w:jc w:val="both"/>
        <w:rPr>
          <w:rStyle w:val="ab"/>
          <w:rFonts w:ascii="Arial" w:hAnsi="Arial" w:cs="Arial"/>
          <w:sz w:val="22"/>
          <w:szCs w:val="22"/>
        </w:rPr>
      </w:pPr>
      <w:r w:rsidRPr="00A566C4">
        <w:rPr>
          <w:rStyle w:val="ab"/>
          <w:rFonts w:ascii="Arial" w:hAnsi="Arial" w:cs="Arial"/>
          <w:sz w:val="22"/>
          <w:szCs w:val="22"/>
        </w:rPr>
        <w:t xml:space="preserve">Для </w:t>
      </w:r>
      <w:r w:rsidR="003D1D81">
        <w:rPr>
          <w:rStyle w:val="ab"/>
          <w:rFonts w:ascii="Arial" w:hAnsi="Arial" w:cs="Arial"/>
          <w:sz w:val="22"/>
          <w:szCs w:val="22"/>
        </w:rPr>
        <w:t>устранения</w:t>
      </w:r>
      <w:r w:rsidRPr="00A566C4">
        <w:rPr>
          <w:rStyle w:val="ab"/>
          <w:rFonts w:ascii="Arial" w:hAnsi="Arial" w:cs="Arial"/>
          <w:sz w:val="22"/>
          <w:szCs w:val="22"/>
        </w:rPr>
        <w:t xml:space="preserve"> </w:t>
      </w:r>
      <w:r w:rsidR="003D1D81">
        <w:rPr>
          <w:rStyle w:val="ab"/>
          <w:rFonts w:ascii="Arial" w:hAnsi="Arial" w:cs="Arial"/>
          <w:sz w:val="22"/>
          <w:szCs w:val="22"/>
        </w:rPr>
        <w:t>первой причины</w:t>
      </w:r>
      <w:r w:rsidRPr="00A566C4">
        <w:rPr>
          <w:rStyle w:val="ab"/>
          <w:rFonts w:ascii="Arial" w:hAnsi="Arial" w:cs="Arial"/>
          <w:sz w:val="22"/>
          <w:szCs w:val="22"/>
        </w:rPr>
        <w:t xml:space="preserve"> рекомендуется использовать модифицированную версию методологии, установленную в </w:t>
      </w:r>
      <w:r w:rsidR="002B3FFF">
        <w:rPr>
          <w:rStyle w:val="ab"/>
          <w:rFonts w:ascii="Arial" w:hAnsi="Arial" w:cs="Arial"/>
          <w:sz w:val="22"/>
          <w:szCs w:val="22"/>
        </w:rPr>
        <w:t>ISO/IEC</w:t>
      </w:r>
      <w:r w:rsidRPr="00A566C4">
        <w:rPr>
          <w:rStyle w:val="ab"/>
          <w:rFonts w:ascii="Arial" w:hAnsi="Arial" w:cs="Arial"/>
          <w:sz w:val="22"/>
          <w:szCs w:val="22"/>
        </w:rPr>
        <w:t xml:space="preserve"> 29158</w:t>
      </w:r>
      <w:r w:rsidR="003D27E1">
        <w:rPr>
          <w:rStyle w:val="af0"/>
          <w:rFonts w:ascii="Arial" w:hAnsi="Arial" w:cs="Arial"/>
        </w:rPr>
        <w:footnoteReference w:customMarkFollows="1" w:id="30"/>
        <w:t>*</w:t>
      </w:r>
      <w:r w:rsidRPr="00A566C4">
        <w:rPr>
          <w:rStyle w:val="ab"/>
          <w:rFonts w:ascii="Arial" w:hAnsi="Arial" w:cs="Arial"/>
          <w:sz w:val="22"/>
          <w:szCs w:val="22"/>
        </w:rPr>
        <w:t xml:space="preserve">. Для </w:t>
      </w:r>
      <w:r w:rsidR="003D1D81" w:rsidRPr="003D1D81">
        <w:rPr>
          <w:rStyle w:val="ab"/>
          <w:rFonts w:ascii="Arial" w:hAnsi="Arial" w:cs="Arial"/>
          <w:sz w:val="22"/>
          <w:szCs w:val="22"/>
        </w:rPr>
        <w:t xml:space="preserve">устранения </w:t>
      </w:r>
      <w:r w:rsidR="003D1D81">
        <w:rPr>
          <w:rStyle w:val="ab"/>
          <w:rFonts w:ascii="Arial" w:hAnsi="Arial" w:cs="Arial"/>
          <w:sz w:val="22"/>
          <w:szCs w:val="22"/>
        </w:rPr>
        <w:t>второй</w:t>
      </w:r>
      <w:r w:rsidR="003D1D81" w:rsidRPr="003D1D81">
        <w:rPr>
          <w:rStyle w:val="ab"/>
          <w:rFonts w:ascii="Arial" w:hAnsi="Arial" w:cs="Arial"/>
          <w:sz w:val="22"/>
          <w:szCs w:val="22"/>
        </w:rPr>
        <w:t xml:space="preserve"> причины </w:t>
      </w:r>
      <w:r w:rsidRPr="00A566C4">
        <w:rPr>
          <w:rStyle w:val="ab"/>
          <w:rFonts w:ascii="Arial" w:hAnsi="Arial" w:cs="Arial"/>
          <w:sz w:val="22"/>
          <w:szCs w:val="22"/>
        </w:rPr>
        <w:t xml:space="preserve">следует использовать </w:t>
      </w:r>
      <w:r w:rsidR="002B3FFF">
        <w:rPr>
          <w:rStyle w:val="ab"/>
          <w:rFonts w:ascii="Arial" w:hAnsi="Arial" w:cs="Arial"/>
          <w:sz w:val="22"/>
          <w:szCs w:val="22"/>
        </w:rPr>
        <w:t>ISO/IEC</w:t>
      </w:r>
      <w:r w:rsidRPr="00A566C4">
        <w:rPr>
          <w:rStyle w:val="ab"/>
          <w:rFonts w:ascii="Arial" w:hAnsi="Arial" w:cs="Arial"/>
          <w:sz w:val="22"/>
          <w:szCs w:val="22"/>
        </w:rPr>
        <w:t xml:space="preserve"> 15426-2, в котором установлено требование использования минимальной эффективной разрешающей способности согласно </w:t>
      </w:r>
      <w:r w:rsidR="003D1D81">
        <w:rPr>
          <w:rStyle w:val="ab"/>
          <w:rFonts w:ascii="Arial" w:hAnsi="Arial" w:cs="Arial"/>
          <w:sz w:val="22"/>
          <w:szCs w:val="22"/>
        </w:rPr>
        <w:t>5</w:t>
      </w:r>
      <w:r w:rsidRPr="00A566C4">
        <w:rPr>
          <w:rStyle w:val="ab"/>
          <w:rFonts w:ascii="Arial" w:hAnsi="Arial" w:cs="Arial"/>
          <w:sz w:val="22"/>
          <w:szCs w:val="22"/>
        </w:rPr>
        <w:t>.</w:t>
      </w:r>
      <w:r w:rsidR="003D1D81">
        <w:rPr>
          <w:rStyle w:val="ab"/>
          <w:rFonts w:ascii="Arial" w:hAnsi="Arial" w:cs="Arial"/>
          <w:sz w:val="22"/>
          <w:szCs w:val="22"/>
        </w:rPr>
        <w:t>6</w:t>
      </w:r>
      <w:r w:rsidRPr="00A566C4">
        <w:rPr>
          <w:rStyle w:val="ab"/>
          <w:rFonts w:ascii="Arial" w:hAnsi="Arial" w:cs="Arial"/>
          <w:sz w:val="22"/>
          <w:szCs w:val="22"/>
        </w:rPr>
        <w:t>.3.</w:t>
      </w:r>
    </w:p>
    <w:p w:rsidR="005E3BBB" w:rsidRPr="00A566C4" w:rsidRDefault="00F81DAA" w:rsidP="00A566C4">
      <w:pPr>
        <w:spacing w:line="360" w:lineRule="auto"/>
        <w:ind w:firstLine="510"/>
        <w:jc w:val="both"/>
        <w:rPr>
          <w:rStyle w:val="ab"/>
          <w:rFonts w:ascii="Arial" w:hAnsi="Arial" w:cs="Arial"/>
          <w:sz w:val="22"/>
          <w:szCs w:val="22"/>
        </w:rPr>
      </w:pPr>
      <w:r w:rsidRPr="00A566C4">
        <w:rPr>
          <w:rStyle w:val="ab"/>
          <w:rFonts w:ascii="Arial" w:hAnsi="Arial" w:cs="Arial"/>
          <w:sz w:val="22"/>
          <w:szCs w:val="22"/>
        </w:rPr>
        <w:t xml:space="preserve">Исключение требования к сканированию символа при пяти углах его поворота упрощает процедуру верификации </w:t>
      </w:r>
      <w:r w:rsidR="003D1D81">
        <w:rPr>
          <w:rStyle w:val="ab"/>
          <w:rFonts w:ascii="Arial" w:hAnsi="Arial" w:cs="Arial"/>
          <w:sz w:val="22"/>
          <w:szCs w:val="22"/>
        </w:rPr>
        <w:t xml:space="preserve">для </w:t>
      </w:r>
      <w:r w:rsidRPr="00A566C4">
        <w:rPr>
          <w:rStyle w:val="ab"/>
          <w:rFonts w:ascii="Arial" w:hAnsi="Arial" w:cs="Arial"/>
          <w:sz w:val="22"/>
          <w:szCs w:val="22"/>
        </w:rPr>
        <w:t>большинства символов (параметры которых не изменяются при изменении ориентации) и облегчают проведение контроля качества.</w:t>
      </w:r>
    </w:p>
    <w:p w:rsidR="005E3BBB" w:rsidRPr="00F81DAA" w:rsidRDefault="00F81DAA">
      <w:pPr>
        <w:ind w:left="900"/>
        <w:jc w:val="center"/>
        <w:rPr>
          <w:rFonts w:ascii="Arial" w:hAnsi="Arial" w:cs="Arial"/>
        </w:rPr>
      </w:pPr>
      <w:r w:rsidRPr="00F81DAA">
        <w:rPr>
          <w:rStyle w:val="ab"/>
          <w:rFonts w:ascii="Arial" w:eastAsia="Arial Unicode MS" w:hAnsi="Arial" w:cs="Arial"/>
          <w:sz w:val="28"/>
          <w:szCs w:val="28"/>
        </w:rPr>
        <w:br w:type="page"/>
      </w:r>
    </w:p>
    <w:p w:rsidR="005E3BBB" w:rsidRPr="00F85D3E" w:rsidRDefault="00F81DAA">
      <w:pPr>
        <w:ind w:left="900"/>
        <w:jc w:val="center"/>
        <w:rPr>
          <w:rStyle w:val="ab"/>
          <w:rFonts w:ascii="Arial" w:hAnsi="Arial" w:cs="Arial"/>
          <w:b/>
          <w:bCs/>
        </w:rPr>
      </w:pPr>
      <w:r w:rsidRPr="003D1D81">
        <w:rPr>
          <w:rStyle w:val="ab"/>
          <w:rFonts w:ascii="Arial" w:hAnsi="Arial" w:cs="Arial"/>
          <w:b/>
          <w:bCs/>
        </w:rPr>
        <w:t xml:space="preserve">Приложение </w:t>
      </w:r>
      <w:r w:rsidRPr="003D1D81">
        <w:rPr>
          <w:rStyle w:val="ab"/>
          <w:rFonts w:ascii="Arial" w:hAnsi="Arial" w:cs="Arial"/>
          <w:b/>
          <w:bCs/>
          <w:lang w:val="en-US"/>
        </w:rPr>
        <w:t>D</w:t>
      </w:r>
    </w:p>
    <w:p w:rsidR="003D1D81" w:rsidRPr="003D1D81" w:rsidRDefault="003D1D81">
      <w:pPr>
        <w:ind w:left="900"/>
        <w:jc w:val="center"/>
        <w:rPr>
          <w:rStyle w:val="ab"/>
          <w:rFonts w:ascii="Arial" w:hAnsi="Arial" w:cs="Arial"/>
          <w:b/>
          <w:bCs/>
        </w:rPr>
      </w:pPr>
    </w:p>
    <w:p w:rsidR="005E3BBB" w:rsidRPr="003D1D81" w:rsidRDefault="00F81DAA">
      <w:pPr>
        <w:ind w:left="900"/>
        <w:jc w:val="center"/>
        <w:rPr>
          <w:rStyle w:val="ab"/>
          <w:rFonts w:ascii="Arial" w:hAnsi="Arial" w:cs="Arial"/>
          <w:b/>
          <w:bCs/>
        </w:rPr>
      </w:pPr>
      <w:r w:rsidRPr="003D1D81">
        <w:rPr>
          <w:rStyle w:val="ab"/>
          <w:rFonts w:ascii="Arial" w:hAnsi="Arial" w:cs="Arial"/>
          <w:b/>
          <w:bCs/>
        </w:rPr>
        <w:t>(справочное)</w:t>
      </w:r>
    </w:p>
    <w:p w:rsidR="005E3BBB" w:rsidRPr="003D1D81" w:rsidRDefault="005E3BBB">
      <w:pPr>
        <w:ind w:left="900"/>
        <w:jc w:val="center"/>
        <w:rPr>
          <w:rStyle w:val="ab"/>
          <w:rFonts w:ascii="Arial" w:hAnsi="Arial" w:cs="Arial"/>
        </w:rPr>
      </w:pPr>
    </w:p>
    <w:p w:rsidR="005E3BBB" w:rsidRPr="003D1D81" w:rsidRDefault="002C0388">
      <w:pPr>
        <w:ind w:left="900"/>
        <w:jc w:val="center"/>
        <w:rPr>
          <w:rStyle w:val="ab"/>
          <w:rFonts w:ascii="Arial" w:hAnsi="Arial" w:cs="Arial"/>
          <w:b/>
          <w:bCs/>
        </w:rPr>
      </w:pPr>
      <w:r>
        <w:rPr>
          <w:rStyle w:val="ab"/>
          <w:rFonts w:ascii="Arial" w:hAnsi="Arial" w:cs="Arial"/>
          <w:b/>
          <w:bCs/>
        </w:rPr>
        <w:t>Параметры</w:t>
      </w:r>
      <w:r w:rsidR="00F81DAA" w:rsidRPr="003D1D81">
        <w:rPr>
          <w:rStyle w:val="ab"/>
          <w:rFonts w:ascii="Arial" w:hAnsi="Arial" w:cs="Arial"/>
          <w:b/>
          <w:bCs/>
        </w:rPr>
        <w:t xml:space="preserve"> подложки</w:t>
      </w:r>
    </w:p>
    <w:p w:rsidR="005E3BBB" w:rsidRPr="003D1D81" w:rsidRDefault="005E3BBB">
      <w:pPr>
        <w:tabs>
          <w:tab w:val="left" w:pos="8245"/>
        </w:tabs>
        <w:ind w:left="900"/>
        <w:rPr>
          <w:rStyle w:val="ab"/>
          <w:rFonts w:ascii="Arial" w:hAnsi="Arial" w:cs="Arial"/>
          <w:b/>
          <w:bCs/>
        </w:rPr>
      </w:pPr>
    </w:p>
    <w:p w:rsidR="005E3BBB" w:rsidRPr="006F0503" w:rsidRDefault="00047E61" w:rsidP="00A566C4">
      <w:pPr>
        <w:spacing w:before="240" w:after="120" w:line="360" w:lineRule="auto"/>
        <w:ind w:firstLine="567"/>
        <w:rPr>
          <w:rStyle w:val="ab"/>
          <w:rFonts w:ascii="Arial" w:hAnsi="Arial" w:cs="Arial"/>
          <w:b/>
          <w:bCs/>
        </w:rPr>
      </w:pPr>
      <w:r w:rsidRPr="006F0503">
        <w:rPr>
          <w:rStyle w:val="ab"/>
          <w:rFonts w:ascii="Arial" w:hAnsi="Arial" w:cs="Arial"/>
          <w:b/>
          <w:bCs/>
          <w:lang w:val="en-US"/>
        </w:rPr>
        <w:t>D</w:t>
      </w:r>
      <w:r w:rsidR="00F81DAA" w:rsidRPr="006F0503">
        <w:rPr>
          <w:rStyle w:val="ab"/>
          <w:rFonts w:ascii="Arial" w:hAnsi="Arial" w:cs="Arial"/>
          <w:b/>
          <w:bCs/>
        </w:rPr>
        <w:t>.1</w:t>
      </w:r>
      <w:r w:rsidR="00963D77" w:rsidRPr="00963D77">
        <w:t xml:space="preserve"> </w:t>
      </w:r>
      <w:r w:rsidR="00963D77" w:rsidRPr="00963D77">
        <w:rPr>
          <w:rStyle w:val="ab"/>
          <w:rFonts w:ascii="Arial" w:hAnsi="Arial" w:cs="Arial"/>
          <w:b/>
          <w:bCs/>
        </w:rPr>
        <w:t>Общие положения</w:t>
      </w:r>
    </w:p>
    <w:p w:rsidR="005E3BBB" w:rsidRPr="00A566C4"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В некоторых случаях, например</w:t>
      </w:r>
      <w:r w:rsidR="006F0503">
        <w:rPr>
          <w:rStyle w:val="ab"/>
          <w:rFonts w:ascii="Arial" w:hAnsi="Arial" w:cs="Arial"/>
          <w:sz w:val="22"/>
          <w:szCs w:val="22"/>
        </w:rPr>
        <w:t>,</w:t>
      </w:r>
      <w:r w:rsidRPr="006F0503">
        <w:rPr>
          <w:rStyle w:val="ab"/>
          <w:rFonts w:ascii="Arial" w:hAnsi="Arial" w:cs="Arial"/>
          <w:sz w:val="22"/>
          <w:szCs w:val="22"/>
        </w:rPr>
        <w:t xml:space="preserve"> при проектировании и производстве печатных упаковочных материалов, содержащих изображения символов штрихового кода, или при производстве символов, непосредственно нан</w:t>
      </w:r>
      <w:r w:rsidR="003D1D81" w:rsidRPr="006F0503">
        <w:rPr>
          <w:rStyle w:val="ab"/>
          <w:rFonts w:ascii="Arial" w:hAnsi="Arial" w:cs="Arial"/>
          <w:sz w:val="22"/>
          <w:szCs w:val="22"/>
        </w:rPr>
        <w:t>осим</w:t>
      </w:r>
      <w:r w:rsidRPr="006F0503">
        <w:rPr>
          <w:rStyle w:val="ab"/>
          <w:rFonts w:ascii="Arial" w:hAnsi="Arial" w:cs="Arial"/>
          <w:sz w:val="22"/>
          <w:szCs w:val="22"/>
        </w:rPr>
        <w:t xml:space="preserve">ых на поверхность изделий, может возникнуть необходимость или желание оценить пригодность подложки и/или цвета краски для конкретного применения штрихового кода до того, как символ будет доступен и сможет быть </w:t>
      </w:r>
      <w:r w:rsidR="003D1D81" w:rsidRPr="006F0503">
        <w:rPr>
          <w:rStyle w:val="ab"/>
          <w:rFonts w:ascii="Arial" w:hAnsi="Arial" w:cs="Arial"/>
          <w:sz w:val="22"/>
          <w:szCs w:val="22"/>
        </w:rPr>
        <w:t>испытан</w:t>
      </w:r>
      <w:r w:rsidRPr="006F0503">
        <w:rPr>
          <w:rStyle w:val="ab"/>
          <w:rFonts w:ascii="Arial" w:hAnsi="Arial" w:cs="Arial"/>
          <w:sz w:val="22"/>
          <w:szCs w:val="22"/>
        </w:rPr>
        <w:t xml:space="preserve"> на соответствие требованиям настоящего стандарта. Дополнительные рекомендации в отношении оценки влияния глянца или недостаточной непрозрачности подложки на считывание и верификацию этих символов приведены в </w:t>
      </w:r>
      <w:r w:rsidR="002B3FFF" w:rsidRPr="006F0503">
        <w:rPr>
          <w:rStyle w:val="ab"/>
          <w:rFonts w:ascii="Arial" w:hAnsi="Arial" w:cs="Arial"/>
          <w:sz w:val="22"/>
          <w:szCs w:val="22"/>
        </w:rPr>
        <w:t>ISO/IEC</w:t>
      </w:r>
      <w:r w:rsidRPr="006F0503">
        <w:rPr>
          <w:rStyle w:val="ab"/>
          <w:rFonts w:ascii="Arial" w:hAnsi="Arial" w:cs="Arial"/>
          <w:sz w:val="22"/>
          <w:szCs w:val="22"/>
        </w:rPr>
        <w:t xml:space="preserve"> </w:t>
      </w:r>
      <w:r w:rsidR="004415F0" w:rsidRPr="006F0503">
        <w:rPr>
          <w:rStyle w:val="ab"/>
          <w:rFonts w:ascii="Arial" w:hAnsi="Arial" w:cs="Arial"/>
          <w:sz w:val="22"/>
          <w:szCs w:val="22"/>
          <w:lang w:val="en-US"/>
        </w:rPr>
        <w:t>TR</w:t>
      </w:r>
      <w:r w:rsidRPr="006F0503">
        <w:rPr>
          <w:rStyle w:val="ab"/>
          <w:rFonts w:ascii="Arial" w:hAnsi="Arial" w:cs="Arial"/>
          <w:sz w:val="22"/>
          <w:szCs w:val="22"/>
        </w:rPr>
        <w:t xml:space="preserve"> </w:t>
      </w:r>
      <w:r w:rsidR="004415F0" w:rsidRPr="006F0503">
        <w:rPr>
          <w:rStyle w:val="ab"/>
          <w:rFonts w:ascii="Arial" w:hAnsi="Arial" w:cs="Arial"/>
          <w:sz w:val="22"/>
          <w:szCs w:val="22"/>
        </w:rPr>
        <w:t>1</w:t>
      </w:r>
      <w:r w:rsidRPr="006F0503">
        <w:rPr>
          <w:rStyle w:val="ab"/>
          <w:rFonts w:ascii="Arial" w:hAnsi="Arial" w:cs="Arial"/>
          <w:sz w:val="22"/>
          <w:szCs w:val="22"/>
        </w:rPr>
        <w:t>9782</w:t>
      </w:r>
      <w:r w:rsidR="00265619" w:rsidRPr="006F0503">
        <w:rPr>
          <w:rStyle w:val="af0"/>
          <w:rFonts w:ascii="Arial" w:hAnsi="Arial" w:cs="Arial"/>
        </w:rPr>
        <w:footnoteReference w:customMarkFollows="1" w:id="31"/>
        <w:t>*</w:t>
      </w:r>
      <w:r w:rsidRPr="006F0503">
        <w:rPr>
          <w:rStyle w:val="ab"/>
          <w:rFonts w:ascii="Arial" w:hAnsi="Arial" w:cs="Arial"/>
          <w:sz w:val="22"/>
          <w:szCs w:val="22"/>
        </w:rPr>
        <w:t>.</w:t>
      </w:r>
    </w:p>
    <w:p w:rsidR="005E3BBB" w:rsidRPr="00A566C4" w:rsidRDefault="00047E61" w:rsidP="00A566C4">
      <w:pPr>
        <w:spacing w:before="240" w:after="120" w:line="360" w:lineRule="auto"/>
        <w:ind w:firstLine="510"/>
        <w:rPr>
          <w:rStyle w:val="ab"/>
          <w:rFonts w:ascii="Arial" w:hAnsi="Arial" w:cs="Arial"/>
          <w:b/>
          <w:bCs/>
        </w:rPr>
      </w:pPr>
      <w:r w:rsidRPr="00A566C4">
        <w:rPr>
          <w:rStyle w:val="ab"/>
          <w:rFonts w:ascii="Arial" w:hAnsi="Arial" w:cs="Arial"/>
          <w:b/>
          <w:bCs/>
        </w:rPr>
        <w:t>D</w:t>
      </w:r>
      <w:r w:rsidR="001C539D">
        <w:rPr>
          <w:rStyle w:val="ab"/>
          <w:rFonts w:ascii="Arial" w:hAnsi="Arial" w:cs="Arial"/>
          <w:b/>
          <w:bCs/>
        </w:rPr>
        <w:t xml:space="preserve">.2 </w:t>
      </w:r>
      <w:r w:rsidR="00F81DAA" w:rsidRPr="00A566C4">
        <w:rPr>
          <w:rStyle w:val="ab"/>
          <w:rFonts w:ascii="Arial" w:hAnsi="Arial" w:cs="Arial"/>
          <w:b/>
          <w:bCs/>
        </w:rPr>
        <w:t>Непрозрачность подложки</w:t>
      </w:r>
    </w:p>
    <w:p w:rsidR="005E3BBB" w:rsidRPr="006F0503" w:rsidRDefault="00D61E83"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Методология, изложенная в настоящем стандарте, требует проведения о</w:t>
      </w:r>
      <w:r w:rsidR="00F81DAA" w:rsidRPr="006F0503">
        <w:rPr>
          <w:rStyle w:val="ab"/>
          <w:rFonts w:ascii="Arial" w:hAnsi="Arial" w:cs="Arial"/>
          <w:sz w:val="22"/>
          <w:szCs w:val="22"/>
        </w:rPr>
        <w:t>ценк</w:t>
      </w:r>
      <w:r w:rsidRPr="006F0503">
        <w:rPr>
          <w:rStyle w:val="ab"/>
          <w:rFonts w:ascii="Arial" w:hAnsi="Arial" w:cs="Arial"/>
          <w:sz w:val="22"/>
          <w:szCs w:val="22"/>
        </w:rPr>
        <w:t>и</w:t>
      </w:r>
      <w:r w:rsidR="00F81DAA" w:rsidRPr="006F0503">
        <w:rPr>
          <w:rStyle w:val="ab"/>
          <w:rFonts w:ascii="Arial" w:hAnsi="Arial" w:cs="Arial"/>
          <w:sz w:val="22"/>
          <w:szCs w:val="22"/>
        </w:rPr>
        <w:t xml:space="preserve"> символа </w:t>
      </w:r>
      <w:r w:rsidR="00981653" w:rsidRPr="006F0503">
        <w:rPr>
          <w:rStyle w:val="ab"/>
          <w:rFonts w:ascii="Arial" w:hAnsi="Arial" w:cs="Arial"/>
          <w:sz w:val="22"/>
          <w:szCs w:val="22"/>
        </w:rPr>
        <w:t xml:space="preserve">в соответствии с </w:t>
      </w:r>
      <w:r w:rsidR="00F81DAA" w:rsidRPr="006F0503">
        <w:rPr>
          <w:rStyle w:val="ab"/>
          <w:rFonts w:ascii="Arial" w:hAnsi="Arial" w:cs="Arial"/>
          <w:sz w:val="22"/>
          <w:szCs w:val="22"/>
        </w:rPr>
        <w:t>параметр</w:t>
      </w:r>
      <w:r w:rsidR="00981653" w:rsidRPr="006F0503">
        <w:rPr>
          <w:rStyle w:val="ab"/>
          <w:rFonts w:ascii="Arial" w:hAnsi="Arial" w:cs="Arial"/>
          <w:sz w:val="22"/>
          <w:szCs w:val="22"/>
        </w:rPr>
        <w:t>ами</w:t>
      </w:r>
      <w:r w:rsidR="00F81DAA" w:rsidRPr="006F0503">
        <w:rPr>
          <w:rStyle w:val="ab"/>
          <w:rFonts w:ascii="Arial" w:hAnsi="Arial" w:cs="Arial"/>
          <w:sz w:val="22"/>
          <w:szCs w:val="22"/>
        </w:rPr>
        <w:t>, указанны</w:t>
      </w:r>
      <w:r w:rsidR="00981653" w:rsidRPr="006F0503">
        <w:rPr>
          <w:rStyle w:val="ab"/>
          <w:rFonts w:ascii="Arial" w:hAnsi="Arial" w:cs="Arial"/>
          <w:sz w:val="22"/>
          <w:szCs w:val="22"/>
        </w:rPr>
        <w:t>ми</w:t>
      </w:r>
      <w:r w:rsidR="00F81DAA" w:rsidRPr="006F0503">
        <w:rPr>
          <w:rStyle w:val="ab"/>
          <w:rFonts w:ascii="Arial" w:hAnsi="Arial" w:cs="Arial"/>
          <w:sz w:val="22"/>
          <w:szCs w:val="22"/>
        </w:rPr>
        <w:t xml:space="preserve"> в разделе 6 (для многострочных символов) или разделе 7 (для матричных символов), а измерения следует проводить в окончательной конфигурации символа, например, на законченной заполненной упаковке.</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Если невозможно провести измерения символа в указанной конфигурации, то эффектами просвечивания высококонтрастных структур, создающих помехи, можно пренебречь, если при проведении измерений непрозрачность подложки более или равна 0,85. Если непрозрачность менее 0,85, то измерения символа следует проводить с использованием подложенной под символ однородной темной поверхности с коэффициентом отражения не более 5 %. </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Непрозрачность подложки рассчитывают следующим образом</w:t>
      </w:r>
      <w:r w:rsidR="00963D77">
        <w:rPr>
          <w:rStyle w:val="ab"/>
          <w:rFonts w:ascii="Arial" w:hAnsi="Arial" w:cs="Arial"/>
          <w:sz w:val="22"/>
          <w:szCs w:val="22"/>
        </w:rPr>
        <w:t>:</w:t>
      </w:r>
    </w:p>
    <w:p w:rsidR="005E3BBB" w:rsidRPr="006F0503" w:rsidRDefault="00F81DAA" w:rsidP="00A566C4">
      <w:pPr>
        <w:spacing w:line="360" w:lineRule="auto"/>
        <w:ind w:firstLine="510"/>
        <w:rPr>
          <w:rStyle w:val="ab"/>
          <w:rFonts w:ascii="Arial" w:hAnsi="Arial" w:cs="Arial"/>
          <w:i/>
          <w:iCs/>
          <w:sz w:val="22"/>
          <w:szCs w:val="22"/>
        </w:rPr>
      </w:pPr>
      <w:r w:rsidRPr="006F0503">
        <w:rPr>
          <w:rStyle w:val="ab"/>
          <w:rFonts w:ascii="Arial" w:hAnsi="Arial" w:cs="Arial"/>
          <w:i/>
          <w:iCs/>
          <w:sz w:val="22"/>
          <w:szCs w:val="22"/>
          <w:lang w:val="en-US"/>
        </w:rPr>
        <w:t>P</w:t>
      </w:r>
      <w:r w:rsidRPr="006F0503">
        <w:rPr>
          <w:rStyle w:val="ab"/>
          <w:rFonts w:ascii="Arial" w:hAnsi="Arial" w:cs="Arial"/>
          <w:i/>
          <w:iCs/>
          <w:sz w:val="22"/>
          <w:szCs w:val="22"/>
        </w:rPr>
        <w:t xml:space="preserve"> = </w:t>
      </w:r>
      <w:r w:rsidRPr="006F0503">
        <w:rPr>
          <w:rStyle w:val="ab"/>
          <w:rFonts w:ascii="Arial" w:hAnsi="Arial" w:cs="Arial"/>
          <w:i/>
          <w:iCs/>
          <w:sz w:val="22"/>
          <w:szCs w:val="22"/>
          <w:lang w:val="en-US"/>
        </w:rPr>
        <w:t>R</w:t>
      </w:r>
      <w:r w:rsidRPr="006F0503">
        <w:rPr>
          <w:rStyle w:val="ab"/>
          <w:rFonts w:ascii="Arial" w:hAnsi="Arial" w:cs="Arial"/>
          <w:i/>
          <w:iCs/>
          <w:sz w:val="22"/>
          <w:szCs w:val="22"/>
          <w:vertAlign w:val="subscript"/>
        </w:rPr>
        <w:t>2</w:t>
      </w:r>
      <w:r w:rsidRPr="006F0503">
        <w:rPr>
          <w:rStyle w:val="ab"/>
          <w:rFonts w:ascii="Arial" w:hAnsi="Arial" w:cs="Arial"/>
          <w:i/>
          <w:iCs/>
          <w:sz w:val="22"/>
          <w:szCs w:val="22"/>
        </w:rPr>
        <w:t>/</w:t>
      </w:r>
      <w:r w:rsidRPr="006F0503">
        <w:rPr>
          <w:rStyle w:val="ab"/>
          <w:rFonts w:ascii="Arial" w:hAnsi="Arial" w:cs="Arial"/>
          <w:i/>
          <w:iCs/>
          <w:sz w:val="22"/>
          <w:szCs w:val="22"/>
          <w:lang w:val="en-US"/>
        </w:rPr>
        <w:t>R</w:t>
      </w:r>
      <w:r w:rsidRPr="006F0503">
        <w:rPr>
          <w:rStyle w:val="ab"/>
          <w:rFonts w:ascii="Arial" w:hAnsi="Arial" w:cs="Arial"/>
          <w:i/>
          <w:iCs/>
          <w:sz w:val="22"/>
          <w:szCs w:val="22"/>
          <w:vertAlign w:val="subscript"/>
        </w:rPr>
        <w:t xml:space="preserve">1 </w:t>
      </w:r>
      <w:r w:rsidRPr="006F0503">
        <w:rPr>
          <w:rStyle w:val="ab"/>
          <w:rFonts w:ascii="Arial" w:hAnsi="Arial" w:cs="Arial"/>
          <w:sz w:val="22"/>
          <w:szCs w:val="22"/>
        </w:rPr>
        <w:t>,</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где </w:t>
      </w:r>
      <w:r w:rsidRPr="006F0503">
        <w:rPr>
          <w:rStyle w:val="ab"/>
          <w:rFonts w:ascii="Arial" w:hAnsi="Arial" w:cs="Arial"/>
          <w:i/>
          <w:iCs/>
          <w:sz w:val="22"/>
          <w:szCs w:val="22"/>
          <w:lang w:val="en-US"/>
        </w:rPr>
        <w:t>P</w:t>
      </w:r>
      <w:r w:rsidRPr="006F0503">
        <w:rPr>
          <w:rStyle w:val="ab"/>
          <w:rFonts w:ascii="Arial" w:hAnsi="Arial" w:cs="Arial"/>
          <w:i/>
          <w:iCs/>
          <w:sz w:val="22"/>
          <w:szCs w:val="22"/>
        </w:rPr>
        <w:t xml:space="preserve"> — </w:t>
      </w:r>
      <w:r w:rsidRPr="006F0503">
        <w:rPr>
          <w:rStyle w:val="ab"/>
          <w:rFonts w:ascii="Arial" w:hAnsi="Arial" w:cs="Arial"/>
          <w:sz w:val="22"/>
          <w:szCs w:val="22"/>
        </w:rPr>
        <w:t>непрозрачность</w:t>
      </w:r>
      <w:r w:rsidR="00ED1F5A" w:rsidRPr="006F0503">
        <w:rPr>
          <w:rStyle w:val="ab"/>
          <w:rFonts w:ascii="Arial" w:hAnsi="Arial" w:cs="Arial"/>
          <w:sz w:val="22"/>
          <w:szCs w:val="22"/>
        </w:rPr>
        <w:t>;</w:t>
      </w:r>
      <w:r w:rsidRPr="006F0503">
        <w:rPr>
          <w:rStyle w:val="ab"/>
          <w:rFonts w:ascii="Arial" w:hAnsi="Arial" w:cs="Arial"/>
          <w:sz w:val="22"/>
          <w:szCs w:val="22"/>
        </w:rPr>
        <w:t xml:space="preserve">   </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i/>
          <w:iCs/>
          <w:sz w:val="22"/>
          <w:szCs w:val="22"/>
          <w:lang w:val="en-US"/>
        </w:rPr>
        <w:t>R</w:t>
      </w:r>
      <w:r w:rsidRPr="00F54BD1">
        <w:rPr>
          <w:rStyle w:val="ab"/>
          <w:rFonts w:ascii="Arial" w:hAnsi="Arial" w:cs="Arial"/>
          <w:iCs/>
          <w:sz w:val="22"/>
          <w:szCs w:val="22"/>
          <w:vertAlign w:val="subscript"/>
        </w:rPr>
        <w:t>1</w:t>
      </w:r>
      <w:r w:rsidRPr="00F54BD1">
        <w:rPr>
          <w:rStyle w:val="ab"/>
          <w:rFonts w:ascii="Arial" w:hAnsi="Arial" w:cs="Arial"/>
          <w:sz w:val="22"/>
          <w:szCs w:val="22"/>
        </w:rPr>
        <w:t xml:space="preserve"> </w:t>
      </w:r>
      <w:r w:rsidRPr="006F0503">
        <w:rPr>
          <w:rStyle w:val="ab"/>
          <w:rFonts w:ascii="Arial" w:hAnsi="Arial" w:cs="Arial"/>
          <w:sz w:val="22"/>
          <w:szCs w:val="22"/>
        </w:rPr>
        <w:t>— коэффициент отражения образца подложки, под который подложен белый лист с коэффициентом отражения 89 % и более;</w:t>
      </w:r>
    </w:p>
    <w:p w:rsidR="005E3BBB"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i/>
          <w:sz w:val="22"/>
          <w:szCs w:val="22"/>
          <w:lang w:val="en-US"/>
        </w:rPr>
        <w:t>R</w:t>
      </w:r>
      <w:r w:rsidRPr="00F54BD1">
        <w:rPr>
          <w:rStyle w:val="ab"/>
          <w:rFonts w:ascii="Arial" w:hAnsi="Arial" w:cs="Arial"/>
          <w:i/>
          <w:sz w:val="22"/>
          <w:szCs w:val="22"/>
          <w:vertAlign w:val="subscript"/>
        </w:rPr>
        <w:t>2</w:t>
      </w:r>
      <w:r w:rsidRPr="006F0503">
        <w:rPr>
          <w:rStyle w:val="ab"/>
          <w:rFonts w:ascii="Arial" w:hAnsi="Arial" w:cs="Arial"/>
          <w:i/>
          <w:iCs/>
          <w:sz w:val="22"/>
          <w:szCs w:val="22"/>
        </w:rPr>
        <w:t xml:space="preserve"> </w:t>
      </w:r>
      <w:r w:rsidRPr="006F0503">
        <w:rPr>
          <w:rStyle w:val="ab"/>
          <w:rFonts w:ascii="Arial" w:hAnsi="Arial" w:cs="Arial"/>
          <w:sz w:val="22"/>
          <w:szCs w:val="22"/>
        </w:rPr>
        <w:t>— коэффициент отражения образца подложки, под который подложен черный лист с коэффициентом отражения не более 5 %.</w:t>
      </w:r>
    </w:p>
    <w:p w:rsidR="006F0503" w:rsidRDefault="006F0503" w:rsidP="00A566C4">
      <w:pPr>
        <w:spacing w:line="360" w:lineRule="auto"/>
        <w:ind w:firstLine="510"/>
        <w:jc w:val="both"/>
        <w:rPr>
          <w:rStyle w:val="ab"/>
          <w:rFonts w:ascii="Arial" w:hAnsi="Arial" w:cs="Arial"/>
          <w:sz w:val="22"/>
          <w:szCs w:val="22"/>
        </w:rPr>
      </w:pPr>
    </w:p>
    <w:p w:rsidR="006F0503" w:rsidRPr="00A566C4" w:rsidRDefault="006F0503" w:rsidP="00A566C4">
      <w:pPr>
        <w:spacing w:line="360" w:lineRule="auto"/>
        <w:ind w:firstLine="510"/>
        <w:jc w:val="both"/>
        <w:rPr>
          <w:rStyle w:val="ab"/>
          <w:rFonts w:ascii="Arial" w:hAnsi="Arial" w:cs="Arial"/>
          <w:sz w:val="22"/>
          <w:szCs w:val="22"/>
        </w:rPr>
      </w:pPr>
    </w:p>
    <w:p w:rsidR="005E3BBB" w:rsidRPr="00A566C4" w:rsidRDefault="00A94E40" w:rsidP="00A566C4">
      <w:pPr>
        <w:spacing w:before="240" w:after="120" w:line="360" w:lineRule="auto"/>
        <w:ind w:firstLine="510"/>
        <w:rPr>
          <w:rStyle w:val="ab"/>
          <w:rFonts w:ascii="Arial" w:hAnsi="Arial" w:cs="Arial"/>
          <w:b/>
          <w:bCs/>
        </w:rPr>
      </w:pPr>
      <w:r w:rsidRPr="00A566C4">
        <w:rPr>
          <w:rStyle w:val="ab"/>
          <w:rFonts w:ascii="Arial" w:hAnsi="Arial" w:cs="Arial"/>
          <w:b/>
          <w:bCs/>
        </w:rPr>
        <w:t>D</w:t>
      </w:r>
      <w:r w:rsidR="00ED1F5A">
        <w:rPr>
          <w:rStyle w:val="ab"/>
          <w:rFonts w:ascii="Arial" w:hAnsi="Arial" w:cs="Arial"/>
          <w:b/>
          <w:bCs/>
        </w:rPr>
        <w:t xml:space="preserve">.3 </w:t>
      </w:r>
      <w:r w:rsidR="00F81DAA" w:rsidRPr="00A566C4">
        <w:rPr>
          <w:rStyle w:val="ab"/>
          <w:rFonts w:ascii="Arial" w:hAnsi="Arial" w:cs="Arial"/>
          <w:b/>
          <w:bCs/>
        </w:rPr>
        <w:t>Глянец</w:t>
      </w:r>
    </w:p>
    <w:p w:rsidR="005E3BBB" w:rsidRPr="00A566C4" w:rsidRDefault="00CC1C7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У</w:t>
      </w:r>
      <w:r w:rsidR="00F81DAA" w:rsidRPr="006F0503">
        <w:rPr>
          <w:rStyle w:val="ab"/>
          <w:rFonts w:ascii="Arial" w:hAnsi="Arial" w:cs="Arial"/>
          <w:sz w:val="22"/>
          <w:szCs w:val="22"/>
        </w:rPr>
        <w:t xml:space="preserve">словия </w:t>
      </w:r>
      <w:r w:rsidRPr="006F0503">
        <w:rPr>
          <w:rStyle w:val="ab"/>
          <w:rFonts w:ascii="Arial" w:hAnsi="Arial" w:cs="Arial"/>
          <w:sz w:val="22"/>
          <w:szCs w:val="22"/>
        </w:rPr>
        <w:t xml:space="preserve">базового </w:t>
      </w:r>
      <w:r w:rsidR="00ED1F5A" w:rsidRPr="006F0503">
        <w:rPr>
          <w:rStyle w:val="ab"/>
          <w:rFonts w:ascii="Arial" w:hAnsi="Arial" w:cs="Arial"/>
          <w:sz w:val="22"/>
          <w:szCs w:val="22"/>
        </w:rPr>
        <w:t>оптического</w:t>
      </w:r>
      <w:r w:rsidR="00F81DAA" w:rsidRPr="006F0503">
        <w:rPr>
          <w:rStyle w:val="ab"/>
          <w:rFonts w:ascii="Arial" w:hAnsi="Arial" w:cs="Arial"/>
          <w:sz w:val="22"/>
          <w:szCs w:val="22"/>
        </w:rPr>
        <w:t xml:space="preserve"> излучения, установленные для проведения измерений коэффициента отражения, должны обеспечивать максимальное исключение зеркального отражения и </w:t>
      </w:r>
      <w:r w:rsidR="00ED1F5A" w:rsidRPr="006F0503">
        <w:rPr>
          <w:rStyle w:val="ab"/>
          <w:rFonts w:ascii="Arial" w:hAnsi="Arial" w:cs="Arial"/>
          <w:sz w:val="22"/>
          <w:szCs w:val="22"/>
        </w:rPr>
        <w:t xml:space="preserve">при этом </w:t>
      </w:r>
      <w:r w:rsidR="00F81DAA" w:rsidRPr="006F0503">
        <w:rPr>
          <w:rStyle w:val="ab"/>
          <w:rFonts w:ascii="Arial" w:hAnsi="Arial" w:cs="Arial"/>
          <w:sz w:val="22"/>
          <w:szCs w:val="22"/>
        </w:rPr>
        <w:t>пред</w:t>
      </w:r>
      <w:r w:rsidR="00ED1F5A" w:rsidRPr="006F0503">
        <w:rPr>
          <w:rStyle w:val="ab"/>
          <w:rFonts w:ascii="Arial" w:hAnsi="Arial" w:cs="Arial"/>
          <w:sz w:val="22"/>
          <w:szCs w:val="22"/>
        </w:rPr>
        <w:t>оставлять</w:t>
      </w:r>
      <w:r w:rsidR="00F81DAA" w:rsidRPr="006F0503">
        <w:rPr>
          <w:rStyle w:val="ab"/>
          <w:rFonts w:ascii="Arial" w:hAnsi="Arial" w:cs="Arial"/>
          <w:sz w:val="22"/>
          <w:szCs w:val="22"/>
        </w:rPr>
        <w:t xml:space="preserve"> </w:t>
      </w:r>
      <w:r w:rsidR="00ED1F5A" w:rsidRPr="006F0503">
        <w:rPr>
          <w:rStyle w:val="ab"/>
          <w:rFonts w:ascii="Arial" w:hAnsi="Arial" w:cs="Arial"/>
          <w:sz w:val="22"/>
          <w:szCs w:val="22"/>
        </w:rPr>
        <w:t xml:space="preserve">достоверную </w:t>
      </w:r>
      <w:r w:rsidR="00F81DAA" w:rsidRPr="006F0503">
        <w:rPr>
          <w:rStyle w:val="ab"/>
          <w:rFonts w:ascii="Arial" w:hAnsi="Arial" w:cs="Arial"/>
          <w:sz w:val="22"/>
          <w:szCs w:val="22"/>
        </w:rPr>
        <w:t xml:space="preserve">оценку </w:t>
      </w:r>
      <w:r w:rsidRPr="006F0503">
        <w:rPr>
          <w:rStyle w:val="ab"/>
          <w:rFonts w:ascii="Arial" w:hAnsi="Arial" w:cs="Arial"/>
          <w:sz w:val="22"/>
          <w:szCs w:val="22"/>
        </w:rPr>
        <w:t xml:space="preserve">диффузного </w:t>
      </w:r>
      <w:r w:rsidR="00F81DAA" w:rsidRPr="006F0503">
        <w:rPr>
          <w:rStyle w:val="ab"/>
          <w:rFonts w:ascii="Arial" w:hAnsi="Arial" w:cs="Arial"/>
          <w:sz w:val="22"/>
          <w:szCs w:val="22"/>
        </w:rPr>
        <w:t xml:space="preserve">отражения символа и подложки. Материалам с высоким глянцем и материалам, характеристики диффузного отражения которых зависят от угла падения и/или от угла приема </w:t>
      </w:r>
      <w:r w:rsidRPr="006F0503">
        <w:rPr>
          <w:rStyle w:val="ab"/>
          <w:rFonts w:ascii="Arial" w:hAnsi="Arial" w:cs="Arial"/>
          <w:sz w:val="22"/>
          <w:szCs w:val="22"/>
        </w:rPr>
        <w:t xml:space="preserve">оптического </w:t>
      </w:r>
      <w:r w:rsidR="00F81DAA" w:rsidRPr="006F0503">
        <w:rPr>
          <w:rStyle w:val="ab"/>
          <w:rFonts w:ascii="Arial" w:hAnsi="Arial" w:cs="Arial"/>
          <w:sz w:val="22"/>
          <w:szCs w:val="22"/>
        </w:rPr>
        <w:t xml:space="preserve">излучения (к которым относят многие материалы, на которые наносят символы путем прямого маркирования), могут быть присвоены классы, отличающиеся от определенных с использованием рекомендуемой оптической схемы с углом падения </w:t>
      </w:r>
      <w:r w:rsidRPr="006F0503">
        <w:rPr>
          <w:rStyle w:val="ab"/>
          <w:rFonts w:ascii="Arial" w:hAnsi="Arial" w:cs="Arial"/>
          <w:sz w:val="22"/>
          <w:szCs w:val="22"/>
        </w:rPr>
        <w:t xml:space="preserve">оптического </w:t>
      </w:r>
      <w:r w:rsidR="00F81DAA" w:rsidRPr="006F0503">
        <w:rPr>
          <w:rStyle w:val="ab"/>
          <w:rFonts w:ascii="Arial" w:hAnsi="Arial" w:cs="Arial"/>
          <w:sz w:val="22"/>
          <w:szCs w:val="22"/>
        </w:rPr>
        <w:t>излучения 45</w:t>
      </w:r>
      <w:r w:rsidR="00F81DAA" w:rsidRPr="006F0503">
        <w:rPr>
          <w:rStyle w:val="ab"/>
          <w:rFonts w:ascii="Arial" w:hAnsi="Arial" w:cs="Arial"/>
          <w:sz w:val="22"/>
          <w:szCs w:val="22"/>
          <w:vertAlign w:val="superscript"/>
        </w:rPr>
        <w:t>о</w:t>
      </w:r>
      <w:r w:rsidR="00F81DAA" w:rsidRPr="006F0503">
        <w:rPr>
          <w:rStyle w:val="ab"/>
          <w:rFonts w:ascii="Arial" w:hAnsi="Arial" w:cs="Arial"/>
          <w:sz w:val="22"/>
          <w:szCs w:val="22"/>
        </w:rPr>
        <w:t>. В этом случае должны быть выбраны альтернативные значения угла падения, установленные в 5.4, обеспечивающие максимальное значение видимого контраста символа.</w:t>
      </w:r>
    </w:p>
    <w:p w:rsidR="005E3BBB" w:rsidRPr="00A566C4" w:rsidRDefault="00A94E40" w:rsidP="00A566C4">
      <w:pPr>
        <w:spacing w:before="240" w:after="120" w:line="360" w:lineRule="auto"/>
        <w:ind w:firstLine="510"/>
        <w:rPr>
          <w:rStyle w:val="ab"/>
          <w:rFonts w:ascii="Arial" w:hAnsi="Arial" w:cs="Arial"/>
          <w:b/>
          <w:bCs/>
        </w:rPr>
      </w:pPr>
      <w:r>
        <w:rPr>
          <w:rStyle w:val="ab"/>
          <w:rFonts w:ascii="Arial" w:hAnsi="Arial" w:cs="Arial"/>
          <w:b/>
          <w:bCs/>
          <w:lang w:val="en-US"/>
        </w:rPr>
        <w:t>D</w:t>
      </w:r>
      <w:r w:rsidR="00F81DAA" w:rsidRPr="00A566C4">
        <w:rPr>
          <w:rStyle w:val="ab"/>
          <w:rFonts w:ascii="Arial" w:hAnsi="Arial" w:cs="Arial"/>
          <w:b/>
          <w:bCs/>
        </w:rPr>
        <w:t>.4 Поверхностное ламинирование</w:t>
      </w:r>
    </w:p>
    <w:p w:rsidR="005E3BBB" w:rsidRPr="00A566C4" w:rsidRDefault="00CC1C7A">
      <w:pPr>
        <w:spacing w:line="360" w:lineRule="auto"/>
        <w:ind w:firstLine="567"/>
        <w:jc w:val="both"/>
        <w:rPr>
          <w:rStyle w:val="ab"/>
          <w:rFonts w:ascii="Arial" w:hAnsi="Arial" w:cs="Arial"/>
          <w:sz w:val="22"/>
          <w:szCs w:val="22"/>
        </w:rPr>
      </w:pPr>
      <w:r w:rsidRPr="006F0503">
        <w:rPr>
          <w:rStyle w:val="ab"/>
          <w:rFonts w:ascii="Arial" w:hAnsi="Arial" w:cs="Arial"/>
          <w:sz w:val="22"/>
          <w:szCs w:val="22"/>
        </w:rPr>
        <w:t>Методология, изложенная в настоящем стандарте, требует оценки с</w:t>
      </w:r>
      <w:r w:rsidR="00F81DAA" w:rsidRPr="006F0503">
        <w:rPr>
          <w:rStyle w:val="ab"/>
          <w:rFonts w:ascii="Arial" w:hAnsi="Arial" w:cs="Arial"/>
          <w:sz w:val="22"/>
          <w:szCs w:val="22"/>
        </w:rPr>
        <w:t>имвол</w:t>
      </w:r>
      <w:r w:rsidRPr="006F0503">
        <w:rPr>
          <w:rStyle w:val="ab"/>
          <w:rFonts w:ascii="Arial" w:hAnsi="Arial" w:cs="Arial"/>
          <w:sz w:val="22"/>
          <w:szCs w:val="22"/>
        </w:rPr>
        <w:t>ов</w:t>
      </w:r>
      <w:r w:rsidR="00F81DAA" w:rsidRPr="006F0503">
        <w:rPr>
          <w:rStyle w:val="ab"/>
          <w:rFonts w:ascii="Arial" w:hAnsi="Arial" w:cs="Arial"/>
          <w:sz w:val="22"/>
          <w:szCs w:val="22"/>
        </w:rPr>
        <w:t xml:space="preserve">, </w:t>
      </w:r>
      <w:r w:rsidR="00DB51EC" w:rsidRPr="006F0503">
        <w:rPr>
          <w:rStyle w:val="ab"/>
          <w:rFonts w:ascii="Arial" w:hAnsi="Arial" w:cs="Arial"/>
          <w:sz w:val="22"/>
          <w:szCs w:val="22"/>
        </w:rPr>
        <w:t xml:space="preserve">измеряемых в их окончательной конфигурации. Символ, </w:t>
      </w:r>
      <w:r w:rsidR="00F81DAA" w:rsidRPr="006F0503">
        <w:rPr>
          <w:rStyle w:val="ab"/>
          <w:rFonts w:ascii="Arial" w:hAnsi="Arial" w:cs="Arial"/>
          <w:sz w:val="22"/>
          <w:szCs w:val="22"/>
        </w:rPr>
        <w:t>подлежащи</w:t>
      </w:r>
      <w:r w:rsidR="00DB51EC" w:rsidRPr="006F0503">
        <w:rPr>
          <w:rStyle w:val="ab"/>
          <w:rFonts w:ascii="Arial" w:hAnsi="Arial" w:cs="Arial"/>
          <w:sz w:val="22"/>
          <w:szCs w:val="22"/>
        </w:rPr>
        <w:t>й</w:t>
      </w:r>
      <w:r w:rsidR="00F81DAA" w:rsidRPr="006F0503">
        <w:rPr>
          <w:rStyle w:val="ab"/>
          <w:rFonts w:ascii="Arial" w:hAnsi="Arial" w:cs="Arial"/>
          <w:sz w:val="22"/>
          <w:szCs w:val="22"/>
        </w:rPr>
        <w:t xml:space="preserve"> покрытию защитным слоем ламината, </w:t>
      </w:r>
      <w:r w:rsidR="00DB51EC" w:rsidRPr="006F0503">
        <w:rPr>
          <w:rStyle w:val="ab"/>
          <w:rFonts w:ascii="Arial" w:hAnsi="Arial" w:cs="Arial"/>
          <w:sz w:val="22"/>
          <w:szCs w:val="22"/>
        </w:rPr>
        <w:t>должен быть оценен с установленным покрытием.</w:t>
      </w:r>
      <w:r w:rsidR="00F81DAA" w:rsidRPr="006F0503">
        <w:rPr>
          <w:rStyle w:val="ab"/>
          <w:rFonts w:ascii="Arial" w:hAnsi="Arial" w:cs="Arial"/>
          <w:sz w:val="22"/>
          <w:szCs w:val="22"/>
        </w:rPr>
        <w:t xml:space="preserve"> </w:t>
      </w:r>
      <w:r w:rsidR="00DB51EC" w:rsidRPr="006F0503">
        <w:rPr>
          <w:rStyle w:val="ab"/>
          <w:rFonts w:ascii="Arial" w:hAnsi="Arial" w:cs="Arial"/>
          <w:sz w:val="22"/>
          <w:szCs w:val="22"/>
        </w:rPr>
        <w:t>Минимальная т</w:t>
      </w:r>
      <w:r w:rsidR="00F81DAA" w:rsidRPr="006F0503">
        <w:rPr>
          <w:rStyle w:val="ab"/>
          <w:rFonts w:ascii="Arial" w:hAnsi="Arial" w:cs="Arial"/>
          <w:sz w:val="22"/>
          <w:szCs w:val="22"/>
        </w:rPr>
        <w:t xml:space="preserve">олщина слоя ламината, включая слой клея, </w:t>
      </w:r>
      <w:r w:rsidR="00DB51EC" w:rsidRPr="006F0503">
        <w:rPr>
          <w:rStyle w:val="ab"/>
          <w:rFonts w:ascii="Arial" w:hAnsi="Arial" w:cs="Arial"/>
          <w:sz w:val="22"/>
          <w:szCs w:val="22"/>
        </w:rPr>
        <w:t xml:space="preserve">позволяет свести к минимуму его влияние </w:t>
      </w:r>
      <w:r w:rsidR="00F81DAA" w:rsidRPr="006F0503">
        <w:rPr>
          <w:rStyle w:val="ab"/>
          <w:rFonts w:ascii="Arial" w:hAnsi="Arial" w:cs="Arial"/>
          <w:sz w:val="22"/>
          <w:szCs w:val="22"/>
        </w:rPr>
        <w:t>на эффективность считывания символа.</w:t>
      </w:r>
    </w:p>
    <w:p w:rsidR="005E3BBB" w:rsidRPr="00A566C4" w:rsidRDefault="00A94E40" w:rsidP="00A566C4">
      <w:pPr>
        <w:spacing w:before="240" w:after="120" w:line="360" w:lineRule="auto"/>
        <w:ind w:firstLine="510"/>
        <w:rPr>
          <w:rStyle w:val="ab"/>
          <w:rFonts w:ascii="Arial" w:hAnsi="Arial" w:cs="Arial"/>
          <w:b/>
          <w:bCs/>
        </w:rPr>
      </w:pPr>
      <w:r>
        <w:rPr>
          <w:rStyle w:val="ab"/>
          <w:rFonts w:ascii="Arial" w:hAnsi="Arial" w:cs="Arial"/>
          <w:b/>
          <w:bCs/>
          <w:lang w:val="en-US"/>
        </w:rPr>
        <w:t>D</w:t>
      </w:r>
      <w:r w:rsidR="00DB51EC">
        <w:rPr>
          <w:rStyle w:val="ab"/>
          <w:rFonts w:ascii="Arial" w:hAnsi="Arial" w:cs="Arial"/>
          <w:b/>
          <w:bCs/>
        </w:rPr>
        <w:t xml:space="preserve"> 5 </w:t>
      </w:r>
      <w:r w:rsidR="00F81DAA" w:rsidRPr="00A566C4">
        <w:rPr>
          <w:rStyle w:val="ab"/>
          <w:rFonts w:ascii="Arial" w:hAnsi="Arial" w:cs="Arial"/>
          <w:b/>
          <w:bCs/>
        </w:rPr>
        <w:t>Статические измерения коэффициента отражения</w:t>
      </w:r>
    </w:p>
    <w:p w:rsidR="005E3BBB" w:rsidRPr="00A566C4" w:rsidRDefault="00A94E40" w:rsidP="00A566C4">
      <w:pPr>
        <w:spacing w:before="240" w:after="120" w:line="360" w:lineRule="auto"/>
        <w:ind w:firstLine="510"/>
        <w:rPr>
          <w:rStyle w:val="ab"/>
          <w:rFonts w:ascii="Arial" w:hAnsi="Arial" w:cs="Arial"/>
          <w:b/>
          <w:bCs/>
          <w:sz w:val="22"/>
          <w:szCs w:val="22"/>
        </w:rPr>
      </w:pPr>
      <w:r w:rsidRPr="00A566C4">
        <w:rPr>
          <w:rStyle w:val="ab"/>
          <w:rFonts w:ascii="Arial" w:hAnsi="Arial" w:cs="Arial"/>
          <w:b/>
          <w:bCs/>
          <w:sz w:val="22"/>
          <w:szCs w:val="22"/>
          <w:lang w:val="en-US"/>
        </w:rPr>
        <w:t>D</w:t>
      </w:r>
      <w:r w:rsidR="00F81DAA" w:rsidRPr="00A566C4">
        <w:rPr>
          <w:rStyle w:val="ab"/>
          <w:rFonts w:ascii="Arial" w:hAnsi="Arial" w:cs="Arial"/>
          <w:b/>
          <w:bCs/>
          <w:sz w:val="22"/>
          <w:szCs w:val="22"/>
        </w:rPr>
        <w:t xml:space="preserve">.5.1 </w:t>
      </w:r>
      <w:r w:rsidR="00DC332B" w:rsidRPr="00DC332B">
        <w:rPr>
          <w:rStyle w:val="ab"/>
          <w:rFonts w:ascii="Arial" w:hAnsi="Arial" w:cs="Arial"/>
          <w:b/>
          <w:bCs/>
          <w:sz w:val="22"/>
          <w:szCs w:val="22"/>
        </w:rPr>
        <w:t>Общие</w:t>
      </w:r>
      <w:r w:rsidR="00F81DAA" w:rsidRPr="00DC332B">
        <w:rPr>
          <w:rStyle w:val="ab"/>
          <w:rFonts w:ascii="Arial" w:hAnsi="Arial" w:cs="Arial"/>
          <w:b/>
          <w:bCs/>
          <w:sz w:val="22"/>
          <w:szCs w:val="22"/>
        </w:rPr>
        <w:t xml:space="preserve"> </w:t>
      </w:r>
      <w:r w:rsidR="00F81DAA" w:rsidRPr="00A566C4">
        <w:rPr>
          <w:rStyle w:val="ab"/>
          <w:rFonts w:ascii="Arial" w:hAnsi="Arial" w:cs="Arial"/>
          <w:b/>
          <w:bCs/>
          <w:sz w:val="22"/>
          <w:szCs w:val="22"/>
        </w:rPr>
        <w:t>положения</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В некоторых случаях может потребоваться проведение статических измерений коэффициента отражения образцов подложки, на которой должен быть напечатан символ штрихового кода, и образцов пятен краски или чернил цвета, которы</w:t>
      </w:r>
      <w:r w:rsidR="00DB51EC" w:rsidRPr="006F0503">
        <w:rPr>
          <w:rStyle w:val="ab"/>
          <w:rFonts w:ascii="Arial" w:hAnsi="Arial" w:cs="Arial"/>
          <w:sz w:val="22"/>
          <w:szCs w:val="22"/>
        </w:rPr>
        <w:t>й</w:t>
      </w:r>
      <w:r w:rsidRPr="006F0503">
        <w:rPr>
          <w:rStyle w:val="ab"/>
          <w:rFonts w:ascii="Arial" w:hAnsi="Arial" w:cs="Arial"/>
          <w:sz w:val="22"/>
          <w:szCs w:val="22"/>
        </w:rPr>
        <w:t xml:space="preserve"> будет использован при печати символа. Следующие рекомендации </w:t>
      </w:r>
      <w:r w:rsidR="00815ADC" w:rsidRPr="006F0503">
        <w:rPr>
          <w:rStyle w:val="ab"/>
          <w:rFonts w:ascii="Arial" w:hAnsi="Arial" w:cs="Arial"/>
          <w:sz w:val="22"/>
          <w:szCs w:val="22"/>
        </w:rPr>
        <w:t>позволяют</w:t>
      </w:r>
      <w:r w:rsidRPr="006F0503">
        <w:rPr>
          <w:rStyle w:val="ab"/>
          <w:rFonts w:ascii="Arial" w:hAnsi="Arial" w:cs="Arial"/>
          <w:sz w:val="22"/>
          <w:szCs w:val="22"/>
        </w:rPr>
        <w:t xml:space="preserve"> </w:t>
      </w:r>
      <w:r w:rsidR="00815ADC" w:rsidRPr="006F0503">
        <w:rPr>
          <w:rStyle w:val="ab"/>
          <w:rFonts w:ascii="Arial" w:hAnsi="Arial" w:cs="Arial"/>
          <w:sz w:val="22"/>
          <w:szCs w:val="22"/>
        </w:rPr>
        <w:t>максимально точно предсказать</w:t>
      </w:r>
      <w:r w:rsidRPr="006F0503">
        <w:rPr>
          <w:rStyle w:val="ab"/>
          <w:rFonts w:ascii="Arial" w:hAnsi="Arial" w:cs="Arial"/>
          <w:sz w:val="22"/>
          <w:szCs w:val="22"/>
        </w:rPr>
        <w:t xml:space="preserve"> результат</w:t>
      </w:r>
      <w:r w:rsidR="00815ADC" w:rsidRPr="006F0503">
        <w:rPr>
          <w:rStyle w:val="ab"/>
          <w:rFonts w:ascii="Arial" w:hAnsi="Arial" w:cs="Arial"/>
          <w:sz w:val="22"/>
          <w:szCs w:val="22"/>
        </w:rPr>
        <w:t>ы</w:t>
      </w:r>
      <w:r w:rsidRPr="006F0503">
        <w:rPr>
          <w:rStyle w:val="ab"/>
          <w:rFonts w:ascii="Arial" w:hAnsi="Arial" w:cs="Arial"/>
          <w:sz w:val="22"/>
          <w:szCs w:val="22"/>
        </w:rPr>
        <w:t xml:space="preserve"> динамического сканирования символов. </w:t>
      </w:r>
    </w:p>
    <w:p w:rsidR="005E3BBB" w:rsidRPr="00A566C4"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Статические измерения коэффициента отражения следует выполнять с использованием длины волны </w:t>
      </w:r>
      <w:r w:rsidR="00BB4015" w:rsidRPr="006F0503">
        <w:rPr>
          <w:rStyle w:val="ab"/>
          <w:rFonts w:ascii="Arial" w:hAnsi="Arial" w:cs="Arial"/>
          <w:sz w:val="22"/>
          <w:szCs w:val="22"/>
        </w:rPr>
        <w:t xml:space="preserve">оптического </w:t>
      </w:r>
      <w:r w:rsidRPr="006F0503">
        <w:rPr>
          <w:rStyle w:val="ab"/>
          <w:rFonts w:ascii="Arial" w:hAnsi="Arial" w:cs="Arial"/>
          <w:sz w:val="22"/>
          <w:szCs w:val="22"/>
        </w:rPr>
        <w:t>излучения, размера апертуры, рекомендуемой оптической схемы, которые соответствуют конкретному применению и установлены в настоящем стандарте.</w:t>
      </w:r>
      <w:r w:rsidR="00BB4015" w:rsidRPr="006F0503">
        <w:rPr>
          <w:rStyle w:val="ab"/>
          <w:rFonts w:ascii="Arial" w:hAnsi="Arial" w:cs="Arial"/>
          <w:sz w:val="22"/>
          <w:szCs w:val="22"/>
        </w:rPr>
        <w:t xml:space="preserve"> </w:t>
      </w:r>
      <w:r w:rsidRPr="006F0503">
        <w:rPr>
          <w:rStyle w:val="ab"/>
          <w:rFonts w:ascii="Arial" w:hAnsi="Arial" w:cs="Arial"/>
          <w:sz w:val="22"/>
          <w:szCs w:val="22"/>
        </w:rPr>
        <w:t xml:space="preserve">Если оборудование для измерения коэффициента отражения, соответствующее требованиям настоящего приложения, недоступно, измерения оптической плотности могут быть проведены с </w:t>
      </w:r>
      <w:r w:rsidR="005B0FFB" w:rsidRPr="006F0503">
        <w:rPr>
          <w:rStyle w:val="ab"/>
          <w:rFonts w:ascii="Arial" w:hAnsi="Arial" w:cs="Arial"/>
          <w:sz w:val="22"/>
          <w:szCs w:val="22"/>
        </w:rPr>
        <w:t>помощью</w:t>
      </w:r>
      <w:r w:rsidRPr="006F0503">
        <w:rPr>
          <w:rStyle w:val="ab"/>
          <w:rFonts w:ascii="Arial" w:hAnsi="Arial" w:cs="Arial"/>
          <w:sz w:val="22"/>
          <w:szCs w:val="22"/>
        </w:rPr>
        <w:t xml:space="preserve"> типового денситомера с </w:t>
      </w:r>
      <w:r w:rsidR="005B0FFB" w:rsidRPr="006F0503">
        <w:rPr>
          <w:rStyle w:val="ab"/>
          <w:rFonts w:ascii="Arial" w:hAnsi="Arial" w:cs="Arial"/>
          <w:sz w:val="22"/>
          <w:szCs w:val="22"/>
        </w:rPr>
        <w:t>подходящим</w:t>
      </w:r>
      <w:r w:rsidRPr="006F0503">
        <w:rPr>
          <w:rStyle w:val="ab"/>
          <w:rFonts w:ascii="Arial" w:hAnsi="Arial" w:cs="Arial"/>
          <w:sz w:val="22"/>
          <w:szCs w:val="22"/>
        </w:rPr>
        <w:t xml:space="preserve"> источником </w:t>
      </w:r>
      <w:r w:rsidR="005B0FFB" w:rsidRPr="006F0503">
        <w:rPr>
          <w:rStyle w:val="ab"/>
          <w:rFonts w:ascii="Arial" w:hAnsi="Arial" w:cs="Arial"/>
          <w:sz w:val="22"/>
          <w:szCs w:val="22"/>
        </w:rPr>
        <w:t xml:space="preserve">оптического </w:t>
      </w:r>
      <w:r w:rsidRPr="006F0503">
        <w:rPr>
          <w:rStyle w:val="ab"/>
          <w:rFonts w:ascii="Arial" w:hAnsi="Arial" w:cs="Arial"/>
          <w:sz w:val="22"/>
          <w:szCs w:val="22"/>
        </w:rPr>
        <w:t xml:space="preserve">излучения, а </w:t>
      </w:r>
      <w:r w:rsidR="005B0FFB" w:rsidRPr="006F0503">
        <w:rPr>
          <w:rStyle w:val="ab"/>
          <w:rFonts w:ascii="Arial" w:hAnsi="Arial" w:cs="Arial"/>
          <w:sz w:val="22"/>
          <w:szCs w:val="22"/>
        </w:rPr>
        <w:t xml:space="preserve">затем результаты измерений преобразованы </w:t>
      </w:r>
      <w:r w:rsidRPr="006F0503">
        <w:rPr>
          <w:rStyle w:val="ab"/>
          <w:rFonts w:ascii="Arial" w:hAnsi="Arial" w:cs="Arial"/>
          <w:sz w:val="22"/>
          <w:szCs w:val="22"/>
        </w:rPr>
        <w:t xml:space="preserve">в значения коэффициента отражения. Оптическая плотность </w:t>
      </w:r>
      <w:r w:rsidR="005B0FFB" w:rsidRPr="006F0503">
        <w:rPr>
          <w:rStyle w:val="ab"/>
          <w:rFonts w:ascii="Arial" w:hAnsi="Arial" w:cs="Arial"/>
          <w:sz w:val="22"/>
          <w:szCs w:val="22"/>
        </w:rPr>
        <w:t>(</w:t>
      </w:r>
      <w:r w:rsidRPr="006F0503">
        <w:rPr>
          <w:rStyle w:val="ab"/>
          <w:rFonts w:ascii="Arial" w:hAnsi="Arial" w:cs="Arial"/>
          <w:i/>
          <w:iCs/>
          <w:sz w:val="22"/>
          <w:szCs w:val="22"/>
        </w:rPr>
        <w:t>D</w:t>
      </w:r>
      <w:r w:rsidR="005B0FFB" w:rsidRPr="006F0503">
        <w:rPr>
          <w:rStyle w:val="ab"/>
          <w:rFonts w:ascii="Arial" w:hAnsi="Arial" w:cs="Arial"/>
          <w:iCs/>
          <w:sz w:val="22"/>
          <w:szCs w:val="22"/>
        </w:rPr>
        <w:t>)</w:t>
      </w:r>
      <w:r w:rsidRPr="006F0503">
        <w:rPr>
          <w:rStyle w:val="ab"/>
          <w:rFonts w:ascii="Arial" w:hAnsi="Arial" w:cs="Arial"/>
          <w:sz w:val="22"/>
          <w:szCs w:val="22"/>
        </w:rPr>
        <w:t xml:space="preserve"> и коэффициент отражения </w:t>
      </w:r>
      <w:r w:rsidR="005B0FFB" w:rsidRPr="006F0503">
        <w:rPr>
          <w:rStyle w:val="ab"/>
          <w:rFonts w:ascii="Arial" w:hAnsi="Arial" w:cs="Arial"/>
          <w:sz w:val="22"/>
          <w:szCs w:val="22"/>
        </w:rPr>
        <w:t>(</w:t>
      </w:r>
      <w:r w:rsidRPr="006F0503">
        <w:rPr>
          <w:rStyle w:val="ab"/>
          <w:rFonts w:ascii="Arial" w:hAnsi="Arial" w:cs="Arial"/>
          <w:i/>
          <w:iCs/>
          <w:sz w:val="22"/>
          <w:szCs w:val="22"/>
          <w:lang w:val="en-US"/>
        </w:rPr>
        <w:t>R</w:t>
      </w:r>
      <w:r w:rsidR="005B0FFB" w:rsidRPr="006F0503">
        <w:rPr>
          <w:rStyle w:val="ab"/>
          <w:rFonts w:ascii="Arial" w:hAnsi="Arial" w:cs="Arial"/>
          <w:iCs/>
          <w:sz w:val="22"/>
          <w:szCs w:val="22"/>
        </w:rPr>
        <w:t>)</w:t>
      </w:r>
      <w:r w:rsidRPr="006F0503">
        <w:rPr>
          <w:rStyle w:val="ab"/>
          <w:rFonts w:ascii="Arial" w:hAnsi="Arial" w:cs="Arial"/>
          <w:sz w:val="22"/>
          <w:szCs w:val="22"/>
        </w:rPr>
        <w:t xml:space="preserve"> связаны следующим образом</w:t>
      </w:r>
      <w:r w:rsidR="005B0FFB" w:rsidRPr="006F0503">
        <w:rPr>
          <w:rStyle w:val="ab"/>
          <w:rFonts w:ascii="Arial" w:hAnsi="Arial" w:cs="Arial"/>
          <w:sz w:val="22"/>
          <w:szCs w:val="22"/>
        </w:rPr>
        <w:t>:</w:t>
      </w:r>
    </w:p>
    <w:p w:rsidR="005E3BBB" w:rsidRDefault="00F81DAA" w:rsidP="00A566C4">
      <w:pPr>
        <w:spacing w:line="360" w:lineRule="auto"/>
        <w:ind w:firstLine="510"/>
        <w:rPr>
          <w:rStyle w:val="ab"/>
          <w:rFonts w:ascii="Arial" w:hAnsi="Arial" w:cs="Arial"/>
          <w:sz w:val="22"/>
          <w:szCs w:val="22"/>
        </w:rPr>
      </w:pPr>
      <w:r w:rsidRPr="00A566C4">
        <w:rPr>
          <w:rStyle w:val="ab"/>
          <w:rFonts w:ascii="Arial" w:hAnsi="Arial" w:cs="Arial"/>
          <w:i/>
          <w:iCs/>
          <w:sz w:val="22"/>
          <w:szCs w:val="22"/>
          <w:lang w:val="en-US"/>
        </w:rPr>
        <w:t>R</w:t>
      </w:r>
      <w:r w:rsidRPr="00A566C4">
        <w:rPr>
          <w:rStyle w:val="ab"/>
          <w:rFonts w:ascii="Arial" w:hAnsi="Arial" w:cs="Arial"/>
          <w:sz w:val="22"/>
          <w:szCs w:val="22"/>
        </w:rPr>
        <w:t xml:space="preserve"> = 100/10</w:t>
      </w:r>
      <w:r w:rsidRPr="00A566C4">
        <w:rPr>
          <w:rStyle w:val="ab"/>
          <w:rFonts w:ascii="Arial" w:hAnsi="Arial" w:cs="Arial"/>
          <w:i/>
          <w:iCs/>
          <w:sz w:val="22"/>
          <w:szCs w:val="22"/>
          <w:vertAlign w:val="superscript"/>
          <w:lang w:val="en-US"/>
        </w:rPr>
        <w:t>D</w:t>
      </w:r>
      <w:r w:rsidRPr="00A566C4">
        <w:rPr>
          <w:rStyle w:val="ab"/>
          <w:rFonts w:ascii="Arial" w:hAnsi="Arial" w:cs="Arial"/>
          <w:i/>
          <w:iCs/>
          <w:sz w:val="22"/>
          <w:szCs w:val="22"/>
          <w:vertAlign w:val="superscript"/>
        </w:rPr>
        <w:t xml:space="preserve"> </w:t>
      </w:r>
      <w:r w:rsidRPr="00A566C4">
        <w:rPr>
          <w:rStyle w:val="ab"/>
          <w:rFonts w:ascii="Arial" w:hAnsi="Arial" w:cs="Arial"/>
          <w:sz w:val="22"/>
          <w:szCs w:val="22"/>
        </w:rPr>
        <w:t>.</w:t>
      </w:r>
    </w:p>
    <w:p w:rsidR="00A94E40" w:rsidRPr="00A566C4" w:rsidRDefault="00A94E40" w:rsidP="00A566C4">
      <w:pPr>
        <w:spacing w:line="360" w:lineRule="auto"/>
        <w:ind w:firstLine="510"/>
        <w:rPr>
          <w:rStyle w:val="ab"/>
          <w:rFonts w:ascii="Arial" w:hAnsi="Arial" w:cs="Arial"/>
          <w:sz w:val="22"/>
          <w:szCs w:val="22"/>
          <w:vertAlign w:val="superscript"/>
        </w:rPr>
      </w:pPr>
    </w:p>
    <w:p w:rsidR="005E3BBB" w:rsidRPr="00A566C4" w:rsidRDefault="005B0FFB" w:rsidP="00A566C4">
      <w:pPr>
        <w:spacing w:line="360" w:lineRule="auto"/>
        <w:ind w:firstLine="510"/>
        <w:jc w:val="both"/>
        <w:rPr>
          <w:rStyle w:val="ab"/>
          <w:rFonts w:ascii="Arial" w:hAnsi="Arial" w:cs="Arial"/>
          <w:sz w:val="22"/>
          <w:szCs w:val="22"/>
        </w:rPr>
      </w:pPr>
      <w:r w:rsidRPr="006F0503">
        <w:rPr>
          <w:rStyle w:val="ab"/>
          <w:rFonts w:ascii="Arial" w:hAnsi="Arial"/>
          <w:spacing w:val="60"/>
          <w:sz w:val="22"/>
          <w:szCs w:val="22"/>
        </w:rPr>
        <w:t>Примечание</w:t>
      </w:r>
      <w:r w:rsidRPr="006F0503">
        <w:rPr>
          <w:rStyle w:val="ab"/>
          <w:rFonts w:ascii="Arial" w:hAnsi="Arial"/>
          <w:sz w:val="22"/>
          <w:szCs w:val="22"/>
        </w:rPr>
        <w:t xml:space="preserve"> – </w:t>
      </w:r>
      <w:r w:rsidR="00F81DAA" w:rsidRPr="006F0503">
        <w:rPr>
          <w:rStyle w:val="ab"/>
          <w:rFonts w:ascii="Arial" w:hAnsi="Arial" w:cs="Arial"/>
          <w:sz w:val="22"/>
          <w:szCs w:val="22"/>
        </w:rPr>
        <w:t xml:space="preserve">Невозможно заранее точно </w:t>
      </w:r>
      <w:r w:rsidR="00CF78DC" w:rsidRPr="006F0503">
        <w:rPr>
          <w:rStyle w:val="ab"/>
          <w:rFonts w:ascii="Arial" w:hAnsi="Arial" w:cs="Arial"/>
          <w:sz w:val="22"/>
          <w:szCs w:val="22"/>
        </w:rPr>
        <w:t>предсказа</w:t>
      </w:r>
      <w:r w:rsidR="00F81DAA" w:rsidRPr="006F0503">
        <w:rPr>
          <w:rStyle w:val="ab"/>
          <w:rFonts w:ascii="Arial" w:hAnsi="Arial" w:cs="Arial"/>
          <w:sz w:val="22"/>
          <w:szCs w:val="22"/>
        </w:rPr>
        <w:t>ть параметр «Контраст символа» и, особенно, «Контраст края», которые будут получены при печати. Поэтому рекомендуется обеспечить некоторые пределы допускаемой погрешности при определении минимальных значений классов указанных параметров.</w:t>
      </w:r>
    </w:p>
    <w:p w:rsidR="005E3BBB" w:rsidRPr="00A566C4" w:rsidRDefault="00A94E40" w:rsidP="00A566C4">
      <w:pPr>
        <w:spacing w:before="240" w:after="120" w:line="360" w:lineRule="auto"/>
        <w:ind w:firstLine="510"/>
        <w:rPr>
          <w:rStyle w:val="ab"/>
          <w:rFonts w:ascii="Arial" w:hAnsi="Arial" w:cs="Arial"/>
          <w:b/>
          <w:bCs/>
          <w:sz w:val="22"/>
          <w:szCs w:val="22"/>
        </w:rPr>
      </w:pPr>
      <w:r>
        <w:rPr>
          <w:rStyle w:val="ab"/>
          <w:rFonts w:ascii="Arial" w:hAnsi="Arial" w:cs="Arial"/>
          <w:b/>
          <w:bCs/>
          <w:sz w:val="22"/>
          <w:szCs w:val="22"/>
          <w:lang w:val="en-US"/>
        </w:rPr>
        <w:t>D</w:t>
      </w:r>
      <w:r w:rsidR="00F81DAA" w:rsidRPr="00A566C4">
        <w:rPr>
          <w:rStyle w:val="ab"/>
          <w:rFonts w:ascii="Arial" w:hAnsi="Arial" w:cs="Arial"/>
          <w:b/>
          <w:bCs/>
          <w:sz w:val="22"/>
          <w:szCs w:val="22"/>
        </w:rPr>
        <w:t>.5.2 Пр</w:t>
      </w:r>
      <w:r w:rsidR="00080F6D">
        <w:rPr>
          <w:rStyle w:val="ab"/>
          <w:rFonts w:ascii="Arial" w:hAnsi="Arial" w:cs="Arial"/>
          <w:b/>
          <w:bCs/>
          <w:sz w:val="22"/>
          <w:szCs w:val="22"/>
        </w:rPr>
        <w:t>огнозирование</w:t>
      </w:r>
      <w:r w:rsidR="00CF78DC">
        <w:rPr>
          <w:rStyle w:val="ab"/>
          <w:rFonts w:ascii="Arial" w:hAnsi="Arial" w:cs="Arial"/>
          <w:b/>
          <w:bCs/>
          <w:sz w:val="22"/>
          <w:szCs w:val="22"/>
        </w:rPr>
        <w:t xml:space="preserve"> </w:t>
      </w:r>
      <w:r w:rsidR="00F81DAA" w:rsidRPr="00A566C4">
        <w:rPr>
          <w:rStyle w:val="ab"/>
          <w:rFonts w:ascii="Arial" w:hAnsi="Arial" w:cs="Arial"/>
          <w:b/>
          <w:bCs/>
          <w:sz w:val="22"/>
          <w:szCs w:val="22"/>
        </w:rPr>
        <w:t xml:space="preserve">параметра «Контраст символа» </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Для </w:t>
      </w:r>
      <w:r w:rsidR="00080F6D">
        <w:rPr>
          <w:rStyle w:val="ab"/>
          <w:rFonts w:ascii="Arial" w:hAnsi="Arial" w:cs="Arial"/>
          <w:sz w:val="22"/>
          <w:szCs w:val="22"/>
        </w:rPr>
        <w:t>прогнозирования</w:t>
      </w:r>
      <w:r w:rsidR="00CF78DC" w:rsidRPr="006F0503">
        <w:rPr>
          <w:rStyle w:val="ab"/>
          <w:rFonts w:ascii="Arial" w:hAnsi="Arial" w:cs="Arial"/>
          <w:sz w:val="22"/>
          <w:szCs w:val="22"/>
        </w:rPr>
        <w:t xml:space="preserve"> </w:t>
      </w:r>
      <w:r w:rsidR="00CF78DC" w:rsidRPr="006F0503">
        <w:rPr>
          <w:rStyle w:val="ab"/>
          <w:rFonts w:ascii="Arial" w:hAnsi="Arial" w:cs="Arial"/>
          <w:iCs/>
          <w:sz w:val="22"/>
          <w:szCs w:val="22"/>
        </w:rPr>
        <w:t>параметра «Контраст символа»</w:t>
      </w:r>
      <w:r w:rsidR="00CF78DC" w:rsidRPr="006F0503">
        <w:rPr>
          <w:rStyle w:val="ab"/>
          <w:rFonts w:ascii="Arial" w:hAnsi="Arial" w:cs="Arial"/>
          <w:i/>
          <w:iCs/>
          <w:sz w:val="22"/>
          <w:szCs w:val="22"/>
        </w:rPr>
        <w:t xml:space="preserve"> </w:t>
      </w:r>
      <w:r w:rsidRPr="006F0503">
        <w:rPr>
          <w:rStyle w:val="ab"/>
          <w:rFonts w:ascii="Arial" w:hAnsi="Arial" w:cs="Arial"/>
          <w:sz w:val="22"/>
          <w:szCs w:val="22"/>
        </w:rPr>
        <w:t xml:space="preserve">требуется, чтобы измерения коэффициента отражения были проведены на образцах, воспроизводящих области с наибольшим значением </w:t>
      </w:r>
      <w:r w:rsidR="00CF78DC" w:rsidRPr="006F0503">
        <w:rPr>
          <w:rStyle w:val="ab"/>
          <w:rFonts w:ascii="Arial" w:hAnsi="Arial" w:cs="Arial"/>
          <w:sz w:val="22"/>
          <w:szCs w:val="22"/>
        </w:rPr>
        <w:t>(</w:t>
      </w:r>
      <w:r w:rsidRPr="006F0503">
        <w:rPr>
          <w:rStyle w:val="ab"/>
          <w:rFonts w:ascii="Arial" w:hAnsi="Arial" w:cs="Arial"/>
          <w:i/>
          <w:iCs/>
          <w:sz w:val="22"/>
          <w:szCs w:val="22"/>
        </w:rPr>
        <w:t>R</w:t>
      </w:r>
      <w:r w:rsidRPr="006F0503">
        <w:rPr>
          <w:rStyle w:val="ab"/>
          <w:rFonts w:ascii="Arial" w:hAnsi="Arial" w:cs="Arial"/>
          <w:iCs/>
          <w:sz w:val="22"/>
          <w:szCs w:val="22"/>
          <w:vertAlign w:val="subscript"/>
        </w:rPr>
        <w:t>max</w:t>
      </w:r>
      <w:r w:rsidR="00CF78DC" w:rsidRPr="006F0503">
        <w:rPr>
          <w:rStyle w:val="ab"/>
          <w:rFonts w:ascii="Arial" w:hAnsi="Arial" w:cs="Arial"/>
          <w:sz w:val="22"/>
          <w:szCs w:val="22"/>
        </w:rPr>
        <w:t xml:space="preserve">) </w:t>
      </w:r>
      <w:r w:rsidRPr="006F0503">
        <w:rPr>
          <w:rStyle w:val="ab"/>
          <w:rFonts w:ascii="Arial" w:hAnsi="Arial" w:cs="Arial"/>
          <w:sz w:val="22"/>
          <w:szCs w:val="22"/>
        </w:rPr>
        <w:t>и наименьшим значением</w:t>
      </w:r>
      <w:r w:rsidRPr="006F0503">
        <w:rPr>
          <w:rStyle w:val="ab"/>
          <w:rFonts w:ascii="Arial" w:hAnsi="Arial" w:cs="Arial"/>
          <w:i/>
          <w:iCs/>
          <w:sz w:val="22"/>
          <w:szCs w:val="22"/>
        </w:rPr>
        <w:t xml:space="preserve"> </w:t>
      </w:r>
      <w:r w:rsidR="00CF78DC" w:rsidRPr="006F0503">
        <w:rPr>
          <w:rStyle w:val="ab"/>
          <w:rFonts w:ascii="Arial" w:hAnsi="Arial" w:cs="Arial"/>
          <w:iCs/>
          <w:sz w:val="22"/>
          <w:szCs w:val="22"/>
        </w:rPr>
        <w:t>(</w:t>
      </w:r>
      <w:r w:rsidRPr="006F0503">
        <w:rPr>
          <w:rStyle w:val="ab"/>
          <w:rFonts w:ascii="Arial" w:hAnsi="Arial" w:cs="Arial"/>
          <w:i/>
          <w:iCs/>
          <w:sz w:val="22"/>
          <w:szCs w:val="22"/>
        </w:rPr>
        <w:t>R</w:t>
      </w:r>
      <w:r w:rsidRPr="006F0503">
        <w:rPr>
          <w:rStyle w:val="ab"/>
          <w:rFonts w:ascii="Arial" w:hAnsi="Arial" w:cs="Arial"/>
          <w:iCs/>
          <w:sz w:val="22"/>
          <w:szCs w:val="22"/>
          <w:vertAlign w:val="subscript"/>
        </w:rPr>
        <w:t>min</w:t>
      </w:r>
      <w:r w:rsidR="00CF78DC" w:rsidRPr="006F0503">
        <w:rPr>
          <w:rStyle w:val="ab"/>
          <w:rFonts w:ascii="Arial" w:hAnsi="Arial" w:cs="Arial"/>
          <w:sz w:val="22"/>
          <w:szCs w:val="22"/>
        </w:rPr>
        <w:t xml:space="preserve">) </w:t>
      </w:r>
      <w:r w:rsidRPr="006F0503">
        <w:rPr>
          <w:rStyle w:val="ab"/>
          <w:rFonts w:ascii="Arial" w:hAnsi="Arial" w:cs="Arial"/>
          <w:sz w:val="22"/>
          <w:szCs w:val="22"/>
        </w:rPr>
        <w:t>коэффициента отражения, представленными в символе в его конечном виде.</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В большинстве символов штрихового кода значение </w:t>
      </w:r>
      <w:r w:rsidRPr="006F0503">
        <w:rPr>
          <w:rStyle w:val="ab"/>
          <w:rFonts w:ascii="Arial" w:hAnsi="Arial" w:cs="Arial"/>
          <w:i/>
          <w:iCs/>
          <w:sz w:val="22"/>
          <w:szCs w:val="22"/>
        </w:rPr>
        <w:t>R</w:t>
      </w:r>
      <w:r w:rsidRPr="006F0503">
        <w:rPr>
          <w:rStyle w:val="ab"/>
          <w:rFonts w:ascii="Arial" w:hAnsi="Arial" w:cs="Arial"/>
          <w:iCs/>
          <w:sz w:val="22"/>
          <w:szCs w:val="22"/>
          <w:vertAlign w:val="subscript"/>
        </w:rPr>
        <w:t>max</w:t>
      </w:r>
      <w:r w:rsidRPr="006F0503">
        <w:rPr>
          <w:rStyle w:val="ab"/>
          <w:rFonts w:ascii="Arial" w:hAnsi="Arial" w:cs="Arial"/>
          <w:sz w:val="22"/>
          <w:szCs w:val="22"/>
        </w:rPr>
        <w:t xml:space="preserve"> будет обнаружено в свободной зоне символа, следовательно</w:t>
      </w:r>
      <w:r w:rsidR="005B163E" w:rsidRPr="006F0503">
        <w:rPr>
          <w:rStyle w:val="ab"/>
          <w:rFonts w:ascii="Arial" w:hAnsi="Arial" w:cs="Arial"/>
          <w:sz w:val="22"/>
          <w:szCs w:val="22"/>
        </w:rPr>
        <w:t>,</w:t>
      </w:r>
      <w:r w:rsidRPr="006F0503">
        <w:rPr>
          <w:rStyle w:val="ab"/>
          <w:rFonts w:ascii="Arial" w:hAnsi="Arial" w:cs="Arial"/>
          <w:sz w:val="22"/>
          <w:szCs w:val="22"/>
        </w:rPr>
        <w:t xml:space="preserve"> </w:t>
      </w:r>
      <w:r w:rsidR="005B163E" w:rsidRPr="006F0503">
        <w:rPr>
          <w:rStyle w:val="ab"/>
          <w:rFonts w:ascii="Arial" w:hAnsi="Arial" w:cs="Arial"/>
          <w:sz w:val="22"/>
          <w:szCs w:val="22"/>
        </w:rPr>
        <w:t xml:space="preserve">чтобы воспроизвести условия, характерные </w:t>
      </w:r>
      <w:r w:rsidRPr="006F0503">
        <w:rPr>
          <w:rStyle w:val="ab"/>
          <w:rFonts w:ascii="Arial" w:hAnsi="Arial" w:cs="Arial"/>
          <w:sz w:val="22"/>
          <w:szCs w:val="22"/>
        </w:rPr>
        <w:t xml:space="preserve">для свободной зоны, измерения </w:t>
      </w:r>
      <w:r w:rsidRPr="006F0503">
        <w:rPr>
          <w:rStyle w:val="ab"/>
          <w:rFonts w:ascii="Arial" w:hAnsi="Arial" w:cs="Arial"/>
          <w:i/>
          <w:iCs/>
          <w:sz w:val="22"/>
          <w:szCs w:val="22"/>
        </w:rPr>
        <w:t>R</w:t>
      </w:r>
      <w:r w:rsidRPr="006F0503">
        <w:rPr>
          <w:rStyle w:val="ab"/>
          <w:rFonts w:ascii="Arial" w:hAnsi="Arial" w:cs="Arial"/>
          <w:i/>
          <w:iCs/>
          <w:sz w:val="22"/>
          <w:szCs w:val="22"/>
          <w:vertAlign w:val="subscript"/>
        </w:rPr>
        <w:t>max</w:t>
      </w:r>
      <w:r w:rsidRPr="006F0503">
        <w:rPr>
          <w:rStyle w:val="ab"/>
          <w:rFonts w:ascii="Arial" w:hAnsi="Arial" w:cs="Arial"/>
          <w:sz w:val="22"/>
          <w:szCs w:val="22"/>
        </w:rPr>
        <w:t xml:space="preserve"> следует проводить в центре образца в области диаметром не менее 10</w:t>
      </w:r>
      <w:r w:rsidRPr="006F0503">
        <w:rPr>
          <w:rStyle w:val="ab"/>
          <w:rFonts w:ascii="Arial" w:hAnsi="Arial" w:cs="Arial"/>
          <w:i/>
          <w:iCs/>
          <w:sz w:val="22"/>
          <w:szCs w:val="22"/>
        </w:rPr>
        <w:t>Х</w:t>
      </w:r>
      <w:r w:rsidRPr="006F0503">
        <w:rPr>
          <w:rStyle w:val="ab"/>
          <w:rFonts w:ascii="Arial" w:hAnsi="Arial" w:cs="Arial"/>
          <w:sz w:val="22"/>
          <w:szCs w:val="22"/>
        </w:rPr>
        <w:t xml:space="preserve"> с материалом, на котором будет напечатан символ. </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В большинстве символов штрихового кода значение </w:t>
      </w:r>
      <w:r w:rsidRPr="006F0503">
        <w:rPr>
          <w:rStyle w:val="ab"/>
          <w:rFonts w:ascii="Arial" w:hAnsi="Arial" w:cs="Arial"/>
          <w:i/>
          <w:iCs/>
          <w:sz w:val="22"/>
          <w:szCs w:val="22"/>
        </w:rPr>
        <w:t>R</w:t>
      </w:r>
      <w:r w:rsidRPr="006F0503">
        <w:rPr>
          <w:rStyle w:val="ab"/>
          <w:rFonts w:ascii="Arial" w:hAnsi="Arial" w:cs="Arial"/>
          <w:iCs/>
          <w:sz w:val="22"/>
          <w:szCs w:val="22"/>
          <w:vertAlign w:val="subscript"/>
        </w:rPr>
        <w:t>min</w:t>
      </w:r>
      <w:r w:rsidRPr="006F0503">
        <w:rPr>
          <w:rStyle w:val="ab"/>
          <w:rFonts w:ascii="Arial" w:hAnsi="Arial" w:cs="Arial"/>
          <w:sz w:val="22"/>
          <w:szCs w:val="22"/>
        </w:rPr>
        <w:t xml:space="preserve"> будет обнаружено в штрихах с наибольшей шириной или в областях с несколькими близко расположенными темными модулями, следовательно</w:t>
      </w:r>
      <w:r w:rsidR="003135DA" w:rsidRPr="006F0503">
        <w:rPr>
          <w:rStyle w:val="ab"/>
          <w:rFonts w:ascii="Arial" w:hAnsi="Arial" w:cs="Arial"/>
          <w:sz w:val="22"/>
          <w:szCs w:val="22"/>
        </w:rPr>
        <w:t>, чтобы</w:t>
      </w:r>
      <w:r w:rsidRPr="006F0503">
        <w:rPr>
          <w:rStyle w:val="ab"/>
          <w:rFonts w:ascii="Arial" w:hAnsi="Arial" w:cs="Arial"/>
          <w:sz w:val="22"/>
          <w:szCs w:val="22"/>
        </w:rPr>
        <w:t xml:space="preserve"> воспроизве</w:t>
      </w:r>
      <w:r w:rsidR="003135DA" w:rsidRPr="006F0503">
        <w:rPr>
          <w:rStyle w:val="ab"/>
          <w:rFonts w:ascii="Arial" w:hAnsi="Arial" w:cs="Arial"/>
          <w:sz w:val="22"/>
          <w:szCs w:val="22"/>
        </w:rPr>
        <w:t>сти</w:t>
      </w:r>
      <w:r w:rsidRPr="006F0503">
        <w:rPr>
          <w:rStyle w:val="ab"/>
          <w:rFonts w:ascii="Arial" w:hAnsi="Arial" w:cs="Arial"/>
          <w:sz w:val="22"/>
          <w:szCs w:val="22"/>
        </w:rPr>
        <w:t xml:space="preserve"> услови</w:t>
      </w:r>
      <w:r w:rsidR="003135DA" w:rsidRPr="006F0503">
        <w:rPr>
          <w:rStyle w:val="ab"/>
          <w:rFonts w:ascii="Arial" w:hAnsi="Arial" w:cs="Arial"/>
          <w:sz w:val="22"/>
          <w:szCs w:val="22"/>
        </w:rPr>
        <w:t>я,</w:t>
      </w:r>
      <w:r w:rsidRPr="006F0503">
        <w:rPr>
          <w:rStyle w:val="ab"/>
          <w:rFonts w:ascii="Arial" w:hAnsi="Arial" w:cs="Arial"/>
          <w:sz w:val="22"/>
          <w:szCs w:val="22"/>
        </w:rPr>
        <w:t xml:space="preserve"> </w:t>
      </w:r>
      <w:r w:rsidR="00181D92" w:rsidRPr="006F0503">
        <w:rPr>
          <w:rStyle w:val="ab"/>
          <w:rFonts w:ascii="Arial" w:hAnsi="Arial" w:cs="Arial"/>
          <w:sz w:val="22"/>
          <w:szCs w:val="22"/>
        </w:rPr>
        <w:t xml:space="preserve">при которых </w:t>
      </w:r>
      <w:r w:rsidRPr="006F0503">
        <w:rPr>
          <w:rStyle w:val="ab"/>
          <w:rFonts w:ascii="Arial" w:hAnsi="Arial" w:cs="Arial"/>
          <w:sz w:val="22"/>
          <w:szCs w:val="22"/>
        </w:rPr>
        <w:t xml:space="preserve">значение </w:t>
      </w:r>
      <w:r w:rsidRPr="006F0503">
        <w:rPr>
          <w:rStyle w:val="ab"/>
          <w:rFonts w:ascii="Arial" w:hAnsi="Arial" w:cs="Arial"/>
          <w:i/>
          <w:iCs/>
          <w:sz w:val="22"/>
          <w:szCs w:val="22"/>
        </w:rPr>
        <w:t>R</w:t>
      </w:r>
      <w:r w:rsidRPr="006F0503">
        <w:rPr>
          <w:rStyle w:val="ab"/>
          <w:rFonts w:ascii="Arial" w:hAnsi="Arial" w:cs="Arial"/>
          <w:iCs/>
          <w:sz w:val="22"/>
          <w:szCs w:val="22"/>
          <w:vertAlign w:val="subscript"/>
        </w:rPr>
        <w:t>min</w:t>
      </w:r>
      <w:r w:rsidRPr="006F0503">
        <w:rPr>
          <w:rStyle w:val="ab"/>
          <w:rFonts w:ascii="Arial" w:hAnsi="Arial" w:cs="Arial"/>
          <w:sz w:val="22"/>
          <w:szCs w:val="22"/>
        </w:rPr>
        <w:t xml:space="preserve"> </w:t>
      </w:r>
      <w:r w:rsidR="00181D92" w:rsidRPr="006F0503">
        <w:rPr>
          <w:rStyle w:val="ab"/>
          <w:rFonts w:ascii="Arial" w:hAnsi="Arial" w:cs="Arial"/>
          <w:sz w:val="22"/>
          <w:szCs w:val="22"/>
        </w:rPr>
        <w:t xml:space="preserve">будет соответствовать тому, которое можно получить на практике, </w:t>
      </w:r>
      <w:r w:rsidRPr="006F0503">
        <w:rPr>
          <w:rStyle w:val="ab"/>
          <w:rFonts w:ascii="Arial" w:hAnsi="Arial" w:cs="Arial"/>
          <w:sz w:val="22"/>
          <w:szCs w:val="22"/>
        </w:rPr>
        <w:t>коэффициент отражения следует измерять в центре полосы из материала шириной от 2</w:t>
      </w:r>
      <w:r w:rsidRPr="006F0503">
        <w:rPr>
          <w:rStyle w:val="ab"/>
          <w:rFonts w:ascii="Arial" w:hAnsi="Arial" w:cs="Arial"/>
          <w:i/>
          <w:iCs/>
          <w:sz w:val="22"/>
          <w:szCs w:val="22"/>
        </w:rPr>
        <w:t>Х</w:t>
      </w:r>
      <w:r w:rsidRPr="006F0503">
        <w:rPr>
          <w:rStyle w:val="ab"/>
          <w:rFonts w:ascii="Arial" w:hAnsi="Arial" w:cs="Arial"/>
          <w:sz w:val="22"/>
          <w:szCs w:val="22"/>
        </w:rPr>
        <w:t xml:space="preserve"> до 3</w:t>
      </w:r>
      <w:r w:rsidRPr="006F0503">
        <w:rPr>
          <w:rStyle w:val="ab"/>
          <w:rFonts w:ascii="Arial" w:hAnsi="Arial" w:cs="Arial"/>
          <w:i/>
          <w:iCs/>
          <w:sz w:val="22"/>
          <w:szCs w:val="22"/>
        </w:rPr>
        <w:t>Х,</w:t>
      </w:r>
      <w:r w:rsidRPr="006F0503">
        <w:rPr>
          <w:rStyle w:val="ab"/>
          <w:rFonts w:ascii="Arial" w:hAnsi="Arial" w:cs="Arial"/>
          <w:sz w:val="22"/>
          <w:szCs w:val="22"/>
        </w:rPr>
        <w:t xml:space="preserve"> цвет которой соответствует цвету темных элементов, подлежащих печати.</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Пр</w:t>
      </w:r>
      <w:r w:rsidR="00080F6D">
        <w:rPr>
          <w:rStyle w:val="ab"/>
          <w:rFonts w:ascii="Arial" w:hAnsi="Arial" w:cs="Arial"/>
          <w:sz w:val="22"/>
          <w:szCs w:val="22"/>
        </w:rPr>
        <w:t>огнозируемые</w:t>
      </w:r>
      <w:r w:rsidRPr="006F0503">
        <w:rPr>
          <w:rStyle w:val="ab"/>
          <w:rFonts w:ascii="Arial" w:hAnsi="Arial" w:cs="Arial"/>
          <w:sz w:val="22"/>
          <w:szCs w:val="22"/>
        </w:rPr>
        <w:t xml:space="preserve"> значения </w:t>
      </w:r>
      <w:r w:rsidR="00181D92" w:rsidRPr="006F0503">
        <w:rPr>
          <w:rStyle w:val="ab"/>
          <w:rFonts w:ascii="Arial" w:hAnsi="Arial" w:cs="Arial"/>
          <w:iCs/>
          <w:sz w:val="22"/>
          <w:szCs w:val="22"/>
        </w:rPr>
        <w:t>параметра «Контраст символа»</w:t>
      </w:r>
      <w:r w:rsidR="00181D92" w:rsidRPr="006F0503">
        <w:rPr>
          <w:rStyle w:val="ab"/>
          <w:rFonts w:ascii="Arial" w:hAnsi="Arial" w:cs="Arial"/>
          <w:i/>
          <w:iCs/>
          <w:sz w:val="22"/>
          <w:szCs w:val="22"/>
        </w:rPr>
        <w:t xml:space="preserve"> </w:t>
      </w:r>
      <w:r w:rsidR="00181D92" w:rsidRPr="006F0503">
        <w:rPr>
          <w:rStyle w:val="ab"/>
          <w:rFonts w:ascii="Arial" w:hAnsi="Arial" w:cs="Arial"/>
          <w:iCs/>
          <w:sz w:val="22"/>
          <w:szCs w:val="22"/>
        </w:rPr>
        <w:t>(</w:t>
      </w:r>
      <w:r w:rsidRPr="006F0503">
        <w:rPr>
          <w:rStyle w:val="ab"/>
          <w:rFonts w:ascii="Arial" w:hAnsi="Arial" w:cs="Arial"/>
          <w:i/>
          <w:iCs/>
          <w:sz w:val="22"/>
          <w:szCs w:val="22"/>
        </w:rPr>
        <w:t>SC</w:t>
      </w:r>
      <w:r w:rsidR="00181D92" w:rsidRPr="006F0503">
        <w:rPr>
          <w:rStyle w:val="ab"/>
          <w:rFonts w:ascii="Arial" w:hAnsi="Arial" w:cs="Arial"/>
          <w:sz w:val="22"/>
          <w:szCs w:val="22"/>
        </w:rPr>
        <w:t xml:space="preserve">) </w:t>
      </w:r>
      <w:r w:rsidRPr="006F0503">
        <w:rPr>
          <w:rStyle w:val="ab"/>
          <w:rFonts w:ascii="Arial" w:hAnsi="Arial" w:cs="Arial"/>
          <w:sz w:val="22"/>
          <w:szCs w:val="22"/>
        </w:rPr>
        <w:t>вычисляют следующим образом</w:t>
      </w:r>
      <w:r w:rsidR="00181D92" w:rsidRPr="006F0503">
        <w:rPr>
          <w:rStyle w:val="ab"/>
          <w:rFonts w:ascii="Arial" w:hAnsi="Arial" w:cs="Arial"/>
          <w:sz w:val="22"/>
          <w:szCs w:val="22"/>
        </w:rPr>
        <w:t>:</w:t>
      </w:r>
    </w:p>
    <w:p w:rsidR="005E3BBB" w:rsidRPr="006F0503" w:rsidRDefault="00F81DAA" w:rsidP="00A566C4">
      <w:pPr>
        <w:spacing w:line="360" w:lineRule="auto"/>
        <w:ind w:firstLine="510"/>
        <w:rPr>
          <w:rStyle w:val="ab"/>
          <w:rFonts w:ascii="Arial" w:hAnsi="Arial" w:cs="Arial"/>
          <w:i/>
          <w:iCs/>
          <w:sz w:val="22"/>
          <w:szCs w:val="22"/>
        </w:rPr>
      </w:pPr>
      <w:r w:rsidRPr="006F0503">
        <w:rPr>
          <w:rStyle w:val="ab"/>
          <w:rFonts w:ascii="Arial" w:hAnsi="Arial" w:cs="Arial"/>
          <w:bCs/>
          <w:iCs/>
          <w:sz w:val="22"/>
          <w:szCs w:val="22"/>
        </w:rPr>
        <w:t>Δ</w:t>
      </w:r>
      <w:r w:rsidRPr="006F0503">
        <w:rPr>
          <w:rStyle w:val="ab"/>
          <w:rFonts w:ascii="Arial" w:hAnsi="Arial" w:cs="Arial"/>
          <w:bCs/>
          <w:i/>
          <w:iCs/>
          <w:sz w:val="22"/>
          <w:szCs w:val="22"/>
        </w:rPr>
        <w:t>R</w:t>
      </w:r>
      <w:r w:rsidRPr="006F0503">
        <w:rPr>
          <w:rStyle w:val="ab"/>
          <w:rFonts w:ascii="Arial" w:hAnsi="Arial" w:cs="Arial"/>
          <w:bCs/>
          <w:iCs/>
          <w:sz w:val="22"/>
          <w:szCs w:val="22"/>
        </w:rPr>
        <w:t>’</w:t>
      </w:r>
      <w:r w:rsidRPr="006F0503">
        <w:rPr>
          <w:rStyle w:val="ab"/>
          <w:rFonts w:ascii="Arial" w:hAnsi="Arial" w:cs="Arial"/>
          <w:bCs/>
          <w:iCs/>
          <w:sz w:val="22"/>
          <w:szCs w:val="22"/>
          <w:vertAlign w:val="subscript"/>
          <w:lang w:val="en-US"/>
        </w:rPr>
        <w:t>SC</w:t>
      </w:r>
      <w:r w:rsidRPr="006F0503">
        <w:rPr>
          <w:rStyle w:val="ab"/>
          <w:rFonts w:ascii="Arial" w:hAnsi="Arial" w:cs="Arial"/>
          <w:b/>
          <w:bCs/>
          <w:i/>
          <w:iCs/>
          <w:sz w:val="22"/>
          <w:szCs w:val="22"/>
        </w:rPr>
        <w:t xml:space="preserve"> </w:t>
      </w:r>
      <w:r w:rsidRPr="006F0503">
        <w:rPr>
          <w:rStyle w:val="ab"/>
          <w:rFonts w:ascii="Arial" w:hAnsi="Arial" w:cs="Arial"/>
          <w:i/>
          <w:iCs/>
          <w:sz w:val="22"/>
          <w:szCs w:val="22"/>
        </w:rPr>
        <w:t xml:space="preserve">= </w:t>
      </w:r>
      <w:r w:rsidRPr="006F0503">
        <w:rPr>
          <w:rStyle w:val="ab"/>
          <w:rFonts w:ascii="Arial" w:hAnsi="Arial" w:cs="Arial"/>
          <w:i/>
          <w:iCs/>
          <w:sz w:val="22"/>
          <w:szCs w:val="22"/>
          <w:lang w:val="en-US"/>
        </w:rPr>
        <w:t>R</w:t>
      </w:r>
      <w:r w:rsidRPr="006F0503">
        <w:rPr>
          <w:rStyle w:val="ab"/>
          <w:rFonts w:ascii="Arial" w:hAnsi="Arial" w:cs="Arial"/>
          <w:iCs/>
          <w:sz w:val="22"/>
          <w:szCs w:val="22"/>
          <w:vertAlign w:val="subscript"/>
          <w:lang w:val="en-US"/>
        </w:rPr>
        <w:t>max</w:t>
      </w:r>
      <w:r w:rsidRPr="006F0503">
        <w:rPr>
          <w:rStyle w:val="ab"/>
          <w:rFonts w:ascii="Arial" w:hAnsi="Arial" w:cs="Arial"/>
          <w:i/>
          <w:iCs/>
          <w:sz w:val="22"/>
          <w:szCs w:val="22"/>
          <w:vertAlign w:val="subscript"/>
        </w:rPr>
        <w:t xml:space="preserve"> </w:t>
      </w:r>
      <w:r w:rsidRPr="006F0503">
        <w:rPr>
          <w:rStyle w:val="ab"/>
          <w:rFonts w:ascii="Arial" w:hAnsi="Arial" w:cs="Arial"/>
          <w:i/>
          <w:iCs/>
          <w:sz w:val="22"/>
          <w:szCs w:val="22"/>
        </w:rPr>
        <w:t xml:space="preserve">− </w:t>
      </w:r>
      <w:r w:rsidRPr="006F0503">
        <w:rPr>
          <w:rStyle w:val="ab"/>
          <w:rFonts w:ascii="Arial" w:hAnsi="Arial" w:cs="Arial"/>
          <w:i/>
          <w:iCs/>
          <w:sz w:val="22"/>
          <w:szCs w:val="22"/>
          <w:lang w:val="en-US"/>
        </w:rPr>
        <w:t>R</w:t>
      </w:r>
      <w:r w:rsidRPr="006F0503">
        <w:rPr>
          <w:rStyle w:val="ab"/>
          <w:rFonts w:ascii="Arial" w:hAnsi="Arial" w:cs="Arial"/>
          <w:iCs/>
          <w:sz w:val="22"/>
          <w:szCs w:val="22"/>
          <w:vertAlign w:val="subscript"/>
          <w:lang w:val="en-US"/>
        </w:rPr>
        <w:t>min</w:t>
      </w:r>
      <w:r w:rsidRPr="006F0503">
        <w:rPr>
          <w:rStyle w:val="ab"/>
          <w:rFonts w:ascii="Arial" w:hAnsi="Arial" w:cs="Arial"/>
          <w:i/>
          <w:iCs/>
          <w:sz w:val="22"/>
          <w:szCs w:val="22"/>
          <w:vertAlign w:val="subscript"/>
        </w:rPr>
        <w:t xml:space="preserve"> .</w:t>
      </w:r>
    </w:p>
    <w:p w:rsidR="005E3BBB" w:rsidRPr="00F81DAA" w:rsidRDefault="00F81DAA" w:rsidP="00A566C4">
      <w:pPr>
        <w:spacing w:line="360" w:lineRule="auto"/>
        <w:ind w:firstLine="510"/>
        <w:jc w:val="both"/>
        <w:rPr>
          <w:rStyle w:val="ab"/>
          <w:rFonts w:ascii="Arial" w:hAnsi="Arial" w:cs="Arial"/>
          <w:sz w:val="28"/>
          <w:szCs w:val="28"/>
        </w:rPr>
      </w:pPr>
      <w:r w:rsidRPr="006F0503">
        <w:rPr>
          <w:rStyle w:val="ab"/>
          <w:rFonts w:ascii="Arial" w:hAnsi="Arial" w:cs="Arial"/>
          <w:sz w:val="22"/>
          <w:szCs w:val="22"/>
        </w:rPr>
        <w:t xml:space="preserve">Для материалов, не удовлетворяющих критериям испытаний на непрозрачность, приведенным в </w:t>
      </w:r>
      <w:r w:rsidRPr="006F0503">
        <w:rPr>
          <w:rStyle w:val="ab"/>
          <w:rFonts w:ascii="Arial" w:hAnsi="Arial" w:cs="Arial"/>
          <w:sz w:val="22"/>
          <w:szCs w:val="22"/>
          <w:lang w:val="en-US"/>
        </w:rPr>
        <w:t>D</w:t>
      </w:r>
      <w:r w:rsidRPr="006F0503">
        <w:rPr>
          <w:rStyle w:val="ab"/>
          <w:rFonts w:ascii="Arial" w:hAnsi="Arial" w:cs="Arial"/>
          <w:sz w:val="22"/>
          <w:szCs w:val="22"/>
        </w:rPr>
        <w:t>.</w:t>
      </w:r>
      <w:r w:rsidR="00181D92" w:rsidRPr="006F0503">
        <w:rPr>
          <w:rStyle w:val="ab"/>
          <w:rFonts w:ascii="Arial" w:hAnsi="Arial" w:cs="Arial"/>
          <w:sz w:val="22"/>
          <w:szCs w:val="22"/>
        </w:rPr>
        <w:t>2</w:t>
      </w:r>
      <w:r w:rsidRPr="006F0503">
        <w:rPr>
          <w:rStyle w:val="ab"/>
          <w:rFonts w:ascii="Arial" w:hAnsi="Arial" w:cs="Arial"/>
          <w:sz w:val="22"/>
          <w:szCs w:val="22"/>
        </w:rPr>
        <w:t>, изме</w:t>
      </w:r>
      <w:r w:rsidR="005B163E" w:rsidRPr="006F0503">
        <w:rPr>
          <w:rStyle w:val="ab"/>
          <w:rFonts w:ascii="Arial" w:hAnsi="Arial" w:cs="Arial"/>
          <w:sz w:val="22"/>
          <w:szCs w:val="22"/>
        </w:rPr>
        <w:t>рения с целью</w:t>
      </w:r>
      <w:r w:rsidRPr="006F0503">
        <w:rPr>
          <w:rStyle w:val="ab"/>
          <w:rFonts w:ascii="Arial" w:hAnsi="Arial" w:cs="Arial"/>
          <w:sz w:val="22"/>
          <w:szCs w:val="22"/>
        </w:rPr>
        <w:t xml:space="preserve"> </w:t>
      </w:r>
      <w:r w:rsidR="00181D92" w:rsidRPr="006F0503">
        <w:rPr>
          <w:rStyle w:val="ab"/>
          <w:rFonts w:ascii="Arial" w:hAnsi="Arial" w:cs="Arial"/>
          <w:sz w:val="22"/>
          <w:szCs w:val="22"/>
        </w:rPr>
        <w:t>пр</w:t>
      </w:r>
      <w:r w:rsidR="00080F6D">
        <w:rPr>
          <w:rStyle w:val="ab"/>
          <w:rFonts w:ascii="Arial" w:hAnsi="Arial" w:cs="Arial"/>
          <w:sz w:val="22"/>
          <w:szCs w:val="22"/>
        </w:rPr>
        <w:t xml:space="preserve">огнозирования </w:t>
      </w:r>
      <w:r w:rsidR="005B163E" w:rsidRPr="006F0503">
        <w:rPr>
          <w:rStyle w:val="ab"/>
          <w:rFonts w:ascii="Arial" w:hAnsi="Arial" w:cs="Arial"/>
          <w:iCs/>
          <w:sz w:val="22"/>
          <w:szCs w:val="22"/>
        </w:rPr>
        <w:t xml:space="preserve">параметра </w:t>
      </w:r>
      <w:r w:rsidR="005B163E" w:rsidRPr="006F0503">
        <w:rPr>
          <w:rStyle w:val="ab"/>
          <w:rFonts w:ascii="Arial" w:hAnsi="Arial" w:cs="Arial"/>
          <w:i/>
          <w:iCs/>
          <w:sz w:val="22"/>
          <w:szCs w:val="22"/>
        </w:rPr>
        <w:t>SC</w:t>
      </w:r>
      <w:r w:rsidR="005B163E" w:rsidRPr="006F0503">
        <w:rPr>
          <w:rStyle w:val="ab"/>
          <w:rFonts w:ascii="Arial" w:hAnsi="Arial" w:cs="Arial"/>
          <w:sz w:val="22"/>
          <w:szCs w:val="22"/>
        </w:rPr>
        <w:t xml:space="preserve"> </w:t>
      </w:r>
      <w:r w:rsidRPr="006F0503">
        <w:rPr>
          <w:rStyle w:val="ab"/>
          <w:rFonts w:ascii="Arial" w:hAnsi="Arial" w:cs="Arial"/>
          <w:sz w:val="22"/>
          <w:szCs w:val="22"/>
        </w:rPr>
        <w:t xml:space="preserve">должны быть проведены на контрольных образцах, под которыми находится однородная темная поверхность с коэффициентом отражения не более 5 %. Аналогичные измерения должны быть проведены на контрольных образцах, под которыми находится однородная поверхность с коэффициентом отражения не менее 89 %. Рассчитанное значение статического </w:t>
      </w:r>
      <w:r w:rsidR="005B163E" w:rsidRPr="006F0503">
        <w:rPr>
          <w:rStyle w:val="ab"/>
          <w:rFonts w:ascii="Arial" w:hAnsi="Arial" w:cs="Arial"/>
          <w:iCs/>
          <w:sz w:val="22"/>
          <w:szCs w:val="22"/>
        </w:rPr>
        <w:t xml:space="preserve">параметра </w:t>
      </w:r>
      <w:r w:rsidR="005B163E" w:rsidRPr="00DC332B">
        <w:rPr>
          <w:rStyle w:val="ab"/>
          <w:rFonts w:ascii="Arial" w:hAnsi="Arial" w:cs="Arial"/>
          <w:iCs/>
          <w:sz w:val="22"/>
          <w:szCs w:val="22"/>
        </w:rPr>
        <w:t>SC</w:t>
      </w:r>
      <w:r w:rsidR="005B163E" w:rsidRPr="006F0503">
        <w:rPr>
          <w:rStyle w:val="ab"/>
          <w:rFonts w:ascii="Arial" w:hAnsi="Arial" w:cs="Arial"/>
          <w:sz w:val="22"/>
          <w:szCs w:val="22"/>
        </w:rPr>
        <w:t xml:space="preserve"> </w:t>
      </w:r>
      <w:r w:rsidRPr="006F0503">
        <w:rPr>
          <w:rStyle w:val="ab"/>
          <w:rFonts w:ascii="Arial" w:hAnsi="Arial" w:cs="Arial"/>
          <w:sz w:val="22"/>
          <w:szCs w:val="22"/>
        </w:rPr>
        <w:t>должно быть равно или более минимального значения</w:t>
      </w:r>
      <w:r w:rsidR="005B163E" w:rsidRPr="006F0503">
        <w:rPr>
          <w:rStyle w:val="ab"/>
          <w:rFonts w:ascii="Arial" w:hAnsi="Arial" w:cs="Arial"/>
          <w:sz w:val="22"/>
          <w:szCs w:val="22"/>
        </w:rPr>
        <w:t xml:space="preserve"> класса</w:t>
      </w:r>
      <w:r w:rsidRPr="006F0503">
        <w:rPr>
          <w:rStyle w:val="ab"/>
          <w:rFonts w:ascii="Arial" w:hAnsi="Arial" w:cs="Arial"/>
          <w:sz w:val="22"/>
          <w:szCs w:val="22"/>
        </w:rPr>
        <w:t>, установленного в конкретном применении для испытаний, полученных как на темных, так и на светлых поверхностях под подложкой.</w:t>
      </w:r>
    </w:p>
    <w:p w:rsidR="005E3BBB" w:rsidRPr="00F81DAA" w:rsidRDefault="00F81DAA">
      <w:pPr>
        <w:jc w:val="center"/>
        <w:rPr>
          <w:rFonts w:ascii="Arial" w:hAnsi="Arial" w:cs="Arial"/>
        </w:rPr>
      </w:pPr>
      <w:r w:rsidRPr="00F81DAA">
        <w:rPr>
          <w:rStyle w:val="ab"/>
          <w:rFonts w:ascii="Arial" w:eastAsia="Arial Unicode MS" w:hAnsi="Arial" w:cs="Arial"/>
          <w:sz w:val="28"/>
          <w:szCs w:val="28"/>
        </w:rPr>
        <w:br w:type="page"/>
      </w:r>
    </w:p>
    <w:p w:rsidR="005E3BBB" w:rsidRPr="004867F1" w:rsidRDefault="00F81DAA" w:rsidP="003170C5">
      <w:pPr>
        <w:spacing w:line="360" w:lineRule="auto"/>
        <w:jc w:val="center"/>
        <w:rPr>
          <w:rStyle w:val="ab"/>
          <w:rFonts w:ascii="Arial" w:hAnsi="Arial" w:cs="Arial"/>
          <w:b/>
          <w:bCs/>
        </w:rPr>
      </w:pPr>
      <w:r w:rsidRPr="00F85D3E">
        <w:rPr>
          <w:rStyle w:val="ab"/>
          <w:rFonts w:ascii="Arial" w:hAnsi="Arial" w:cs="Arial"/>
          <w:b/>
          <w:bCs/>
        </w:rPr>
        <w:t xml:space="preserve">Приложение </w:t>
      </w:r>
      <w:r w:rsidR="00A94E40" w:rsidRPr="00F85D3E">
        <w:rPr>
          <w:rStyle w:val="ab"/>
          <w:rFonts w:ascii="Arial" w:hAnsi="Arial" w:cs="Arial"/>
          <w:b/>
          <w:bCs/>
          <w:lang w:val="en-US"/>
        </w:rPr>
        <w:t>E</w:t>
      </w:r>
    </w:p>
    <w:p w:rsidR="005E3BBB" w:rsidRPr="00F85D3E" w:rsidRDefault="00F81DAA" w:rsidP="003170C5">
      <w:pPr>
        <w:spacing w:line="360" w:lineRule="auto"/>
        <w:jc w:val="center"/>
        <w:rPr>
          <w:rStyle w:val="ab"/>
          <w:rFonts w:ascii="Arial" w:hAnsi="Arial" w:cs="Arial"/>
          <w:b/>
          <w:bCs/>
        </w:rPr>
      </w:pPr>
      <w:r w:rsidRPr="00F85D3E">
        <w:rPr>
          <w:rStyle w:val="ab"/>
          <w:rFonts w:ascii="Arial" w:hAnsi="Arial" w:cs="Arial"/>
          <w:b/>
          <w:bCs/>
        </w:rPr>
        <w:t>(справочное)</w:t>
      </w:r>
    </w:p>
    <w:p w:rsidR="005E3BBB" w:rsidRPr="00A566C4" w:rsidRDefault="00F81DAA" w:rsidP="003170C5">
      <w:pPr>
        <w:spacing w:line="360" w:lineRule="auto"/>
        <w:jc w:val="center"/>
        <w:rPr>
          <w:rStyle w:val="ab"/>
          <w:rFonts w:ascii="Arial" w:hAnsi="Arial" w:cs="Arial"/>
          <w:b/>
          <w:bCs/>
          <w:sz w:val="28"/>
          <w:szCs w:val="28"/>
        </w:rPr>
      </w:pPr>
      <w:r w:rsidRPr="00F85D3E">
        <w:rPr>
          <w:rStyle w:val="ab"/>
          <w:rFonts w:ascii="Arial" w:hAnsi="Arial" w:cs="Arial"/>
          <w:b/>
          <w:bCs/>
        </w:rPr>
        <w:t>Наложение классов параметров, применяемое для символик</w:t>
      </w:r>
      <w:r w:rsidR="003170C5" w:rsidRPr="003170C5">
        <w:rPr>
          <w:rStyle w:val="ab"/>
          <w:rFonts w:ascii="Arial" w:hAnsi="Arial" w:cs="Arial"/>
          <w:b/>
          <w:bCs/>
        </w:rPr>
        <w:t xml:space="preserve"> </w:t>
      </w:r>
      <w:r w:rsidR="003170C5">
        <w:rPr>
          <w:rStyle w:val="ab"/>
          <w:rFonts w:ascii="Arial" w:hAnsi="Arial" w:cs="Arial"/>
          <w:b/>
          <w:bCs/>
        </w:rPr>
        <w:t xml:space="preserve">с </w:t>
      </w:r>
      <w:r w:rsidR="003170C5" w:rsidRPr="00F85D3E">
        <w:rPr>
          <w:rStyle w:val="ab"/>
          <w:rFonts w:ascii="Arial" w:hAnsi="Arial" w:cs="Arial"/>
          <w:b/>
          <w:bCs/>
        </w:rPr>
        <w:t>двумерны</w:t>
      </w:r>
      <w:r w:rsidR="003170C5">
        <w:rPr>
          <w:rStyle w:val="ab"/>
          <w:rFonts w:ascii="Arial" w:hAnsi="Arial" w:cs="Arial"/>
          <w:b/>
          <w:bCs/>
        </w:rPr>
        <w:t>ми символами</w:t>
      </w:r>
    </w:p>
    <w:p w:rsidR="005E3BBB" w:rsidRDefault="005E3BBB" w:rsidP="00326570">
      <w:pPr>
        <w:jc w:val="center"/>
        <w:rPr>
          <w:rStyle w:val="ab"/>
          <w:rFonts w:ascii="Arial" w:hAnsi="Arial" w:cs="Arial"/>
          <w:b/>
          <w:bCs/>
        </w:rPr>
      </w:pPr>
    </w:p>
    <w:p w:rsidR="003170C5" w:rsidRPr="00326570" w:rsidRDefault="003170C5" w:rsidP="00326570">
      <w:pPr>
        <w:jc w:val="center"/>
        <w:rPr>
          <w:rStyle w:val="ab"/>
          <w:rFonts w:ascii="Arial" w:hAnsi="Arial" w:cs="Arial"/>
          <w:b/>
          <w:bCs/>
        </w:rPr>
      </w:pP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Метод, приведенный в настоящем приложении, применяют для определения итогов</w:t>
      </w:r>
      <w:r w:rsidR="00F85D3E" w:rsidRPr="006F0503">
        <w:rPr>
          <w:rStyle w:val="ab"/>
          <w:rFonts w:ascii="Arial" w:hAnsi="Arial" w:cs="Arial"/>
          <w:sz w:val="22"/>
          <w:szCs w:val="22"/>
        </w:rPr>
        <w:t>ого</w:t>
      </w:r>
      <w:r w:rsidRPr="006F0503">
        <w:rPr>
          <w:rStyle w:val="ab"/>
          <w:rFonts w:ascii="Arial" w:hAnsi="Arial" w:cs="Arial"/>
          <w:sz w:val="22"/>
          <w:szCs w:val="22"/>
        </w:rPr>
        <w:t xml:space="preserve"> значени</w:t>
      </w:r>
      <w:r w:rsidR="00F85D3E" w:rsidRPr="006F0503">
        <w:rPr>
          <w:rStyle w:val="ab"/>
          <w:rFonts w:ascii="Arial" w:hAnsi="Arial" w:cs="Arial"/>
          <w:sz w:val="22"/>
          <w:szCs w:val="22"/>
        </w:rPr>
        <w:t>я</w:t>
      </w:r>
      <w:r w:rsidRPr="006F0503">
        <w:rPr>
          <w:rStyle w:val="ab"/>
          <w:rFonts w:ascii="Arial" w:hAnsi="Arial" w:cs="Arial"/>
          <w:sz w:val="22"/>
          <w:szCs w:val="22"/>
        </w:rPr>
        <w:t xml:space="preserve"> класс</w:t>
      </w:r>
      <w:r w:rsidR="00F85D3E" w:rsidRPr="006F0503">
        <w:rPr>
          <w:rStyle w:val="ab"/>
          <w:rFonts w:ascii="Arial" w:hAnsi="Arial" w:cs="Arial"/>
          <w:sz w:val="22"/>
          <w:szCs w:val="22"/>
        </w:rPr>
        <w:t>а</w:t>
      </w:r>
      <w:r w:rsidRPr="006F0503">
        <w:rPr>
          <w:rStyle w:val="ab"/>
          <w:rFonts w:ascii="Arial" w:hAnsi="Arial" w:cs="Arial"/>
          <w:sz w:val="22"/>
          <w:szCs w:val="22"/>
        </w:rPr>
        <w:t xml:space="preserve"> параметр</w:t>
      </w:r>
      <w:r w:rsidR="00F85D3E" w:rsidRPr="006F0503">
        <w:rPr>
          <w:rStyle w:val="ab"/>
          <w:rFonts w:ascii="Arial" w:hAnsi="Arial" w:cs="Arial"/>
          <w:sz w:val="22"/>
          <w:szCs w:val="22"/>
        </w:rPr>
        <w:t>а</w:t>
      </w:r>
      <w:r w:rsidRPr="006F0503">
        <w:rPr>
          <w:rStyle w:val="ab"/>
          <w:rFonts w:ascii="Arial" w:hAnsi="Arial" w:cs="Arial"/>
          <w:sz w:val="22"/>
          <w:szCs w:val="22"/>
        </w:rPr>
        <w:t xml:space="preserve"> из набора условных значений классов, полученных </w:t>
      </w:r>
      <w:r w:rsidR="00F85D3E" w:rsidRPr="006F0503">
        <w:rPr>
          <w:rStyle w:val="ab"/>
          <w:rFonts w:ascii="Arial" w:hAnsi="Arial" w:cs="Arial"/>
          <w:sz w:val="22"/>
          <w:szCs w:val="22"/>
        </w:rPr>
        <w:t xml:space="preserve">из набора уровней </w:t>
      </w:r>
      <w:r w:rsidRPr="006F0503">
        <w:rPr>
          <w:rStyle w:val="ab"/>
          <w:rFonts w:ascii="Arial" w:hAnsi="Arial" w:cs="Arial"/>
          <w:sz w:val="22"/>
          <w:szCs w:val="22"/>
        </w:rPr>
        <w:t>класс</w:t>
      </w:r>
      <w:r w:rsidR="00F85D3E" w:rsidRPr="006F0503">
        <w:rPr>
          <w:rStyle w:val="ab"/>
          <w:rFonts w:ascii="Arial" w:hAnsi="Arial" w:cs="Arial"/>
          <w:sz w:val="22"/>
          <w:szCs w:val="22"/>
        </w:rPr>
        <w:t xml:space="preserve">а </w:t>
      </w:r>
      <w:r w:rsidRPr="006F0503">
        <w:rPr>
          <w:rStyle w:val="ab"/>
          <w:rFonts w:ascii="Arial" w:hAnsi="Arial" w:cs="Arial"/>
          <w:sz w:val="22"/>
          <w:szCs w:val="22"/>
        </w:rPr>
        <w:t>для</w:t>
      </w:r>
      <w:r w:rsidR="00F85D3E" w:rsidRPr="006F0503">
        <w:rPr>
          <w:rStyle w:val="ab"/>
          <w:rFonts w:ascii="Arial" w:hAnsi="Arial" w:cs="Arial"/>
          <w:sz w:val="22"/>
          <w:szCs w:val="22"/>
        </w:rPr>
        <w:t xml:space="preserve"> этого</w:t>
      </w:r>
      <w:r w:rsidRPr="006F0503">
        <w:rPr>
          <w:rStyle w:val="ab"/>
          <w:rFonts w:ascii="Arial" w:hAnsi="Arial" w:cs="Arial"/>
          <w:sz w:val="22"/>
          <w:szCs w:val="22"/>
        </w:rPr>
        <w:t xml:space="preserve"> параметра</w:t>
      </w:r>
      <w:r w:rsidR="00F85D3E" w:rsidRPr="006F0503">
        <w:rPr>
          <w:rStyle w:val="ab"/>
          <w:rFonts w:ascii="Arial" w:hAnsi="Arial" w:cs="Arial"/>
          <w:sz w:val="22"/>
          <w:szCs w:val="22"/>
        </w:rPr>
        <w:t>.</w:t>
      </w:r>
      <w:r w:rsidRPr="006F0503">
        <w:rPr>
          <w:rStyle w:val="ab"/>
          <w:rFonts w:ascii="Arial" w:hAnsi="Arial" w:cs="Arial"/>
          <w:sz w:val="22"/>
          <w:szCs w:val="22"/>
        </w:rPr>
        <w:t xml:space="preserve"> В </w:t>
      </w:r>
      <w:r w:rsidR="00F85D3E" w:rsidRPr="006F0503">
        <w:rPr>
          <w:rStyle w:val="ab"/>
          <w:rFonts w:ascii="Arial" w:hAnsi="Arial" w:cs="Arial"/>
          <w:sz w:val="22"/>
          <w:szCs w:val="22"/>
        </w:rPr>
        <w:t>настоящем</w:t>
      </w:r>
      <w:r w:rsidRPr="006F0503">
        <w:rPr>
          <w:rStyle w:val="ab"/>
          <w:rFonts w:ascii="Arial" w:hAnsi="Arial" w:cs="Arial"/>
          <w:sz w:val="22"/>
          <w:szCs w:val="22"/>
        </w:rPr>
        <w:t xml:space="preserve"> стандарт</w:t>
      </w:r>
      <w:r w:rsidR="00F85D3E" w:rsidRPr="006F0503">
        <w:rPr>
          <w:rStyle w:val="ab"/>
          <w:rFonts w:ascii="Arial" w:hAnsi="Arial" w:cs="Arial"/>
          <w:sz w:val="22"/>
          <w:szCs w:val="22"/>
        </w:rPr>
        <w:t>е</w:t>
      </w:r>
      <w:r w:rsidRPr="006F0503">
        <w:rPr>
          <w:rStyle w:val="ab"/>
          <w:rFonts w:ascii="Arial" w:hAnsi="Arial" w:cs="Arial"/>
          <w:sz w:val="22"/>
          <w:szCs w:val="22"/>
        </w:rPr>
        <w:t xml:space="preserve"> количество уровней </w:t>
      </w:r>
      <w:r w:rsidR="00F85D3E" w:rsidRPr="006F0503">
        <w:rPr>
          <w:rStyle w:val="ab"/>
          <w:rFonts w:ascii="Arial" w:hAnsi="Arial" w:cs="Arial"/>
          <w:sz w:val="22"/>
          <w:szCs w:val="22"/>
        </w:rPr>
        <w:t>класса</w:t>
      </w:r>
      <w:r w:rsidRPr="006F0503">
        <w:rPr>
          <w:rStyle w:val="ab"/>
          <w:rFonts w:ascii="Arial" w:hAnsi="Arial" w:cs="Arial"/>
          <w:sz w:val="22"/>
          <w:szCs w:val="22"/>
        </w:rPr>
        <w:t xml:space="preserve"> составляет 41, что соответствует шкале оцен</w:t>
      </w:r>
      <w:r w:rsidR="00F85D3E" w:rsidRPr="006F0503">
        <w:rPr>
          <w:rStyle w:val="ab"/>
          <w:rFonts w:ascii="Arial" w:hAnsi="Arial" w:cs="Arial"/>
          <w:sz w:val="22"/>
          <w:szCs w:val="22"/>
        </w:rPr>
        <w:t>ки</w:t>
      </w:r>
      <w:r w:rsidRPr="006F0503">
        <w:rPr>
          <w:rStyle w:val="ab"/>
          <w:rFonts w:ascii="Arial" w:hAnsi="Arial" w:cs="Arial"/>
          <w:sz w:val="22"/>
          <w:szCs w:val="22"/>
        </w:rPr>
        <w:t xml:space="preserve"> от 4,0 до 0 с шагом 0,1.</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Метод позволяет определить условный класс параметра </w:t>
      </w:r>
      <w:r w:rsidR="00326570" w:rsidRPr="006F0503">
        <w:rPr>
          <w:rStyle w:val="ab"/>
          <w:rFonts w:ascii="Arial" w:hAnsi="Arial" w:cs="Arial"/>
          <w:sz w:val="22"/>
          <w:szCs w:val="22"/>
        </w:rPr>
        <w:t xml:space="preserve">для </w:t>
      </w:r>
      <w:r w:rsidRPr="006F0503">
        <w:rPr>
          <w:rStyle w:val="ab"/>
          <w:rFonts w:ascii="Arial" w:hAnsi="Arial" w:cs="Arial"/>
          <w:sz w:val="22"/>
          <w:szCs w:val="22"/>
        </w:rPr>
        <w:t>каждого уровня класса путем принятия допущения, что только те модули или кодовые слова, которые соответствуют уровню класса данного параметра или более высокому уровню класса, действительно могут быть считаны. Затем модулям или кодовым словам, которые могут быть считаны, присваивают класс параметра в соответствии с правилами вывода класса для данного параметра (основанными на неиспользованном исправлении ошибок или повреждении фиксированных шаблонов).</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Если характеристики сканера позволяют считывать только кодовые слова или модули, класс которых </w:t>
      </w:r>
      <w:r w:rsidR="00C303F2" w:rsidRPr="006F0503">
        <w:rPr>
          <w:rStyle w:val="ab"/>
          <w:rFonts w:ascii="Arial" w:hAnsi="Arial" w:cs="Arial"/>
          <w:sz w:val="22"/>
          <w:szCs w:val="22"/>
        </w:rPr>
        <w:t>пр</w:t>
      </w:r>
      <w:r w:rsidR="002C6982" w:rsidRPr="006F0503">
        <w:rPr>
          <w:rStyle w:val="ab"/>
          <w:rFonts w:ascii="Arial" w:hAnsi="Arial" w:cs="Arial"/>
          <w:sz w:val="22"/>
          <w:szCs w:val="22"/>
        </w:rPr>
        <w:t>е</w:t>
      </w:r>
      <w:r w:rsidR="00C303F2" w:rsidRPr="006F0503">
        <w:rPr>
          <w:rStyle w:val="ab"/>
          <w:rFonts w:ascii="Arial" w:hAnsi="Arial" w:cs="Arial"/>
          <w:sz w:val="22"/>
          <w:szCs w:val="22"/>
        </w:rPr>
        <w:t>вышает</w:t>
      </w:r>
      <w:r w:rsidRPr="006F0503">
        <w:rPr>
          <w:rStyle w:val="ab"/>
          <w:rFonts w:ascii="Arial" w:hAnsi="Arial" w:cs="Arial"/>
          <w:sz w:val="22"/>
          <w:szCs w:val="22"/>
        </w:rPr>
        <w:t xml:space="preserve"> некотор</w:t>
      </w:r>
      <w:r w:rsidR="00C303F2" w:rsidRPr="006F0503">
        <w:rPr>
          <w:rStyle w:val="ab"/>
          <w:rFonts w:ascii="Arial" w:hAnsi="Arial" w:cs="Arial"/>
          <w:sz w:val="22"/>
          <w:szCs w:val="22"/>
        </w:rPr>
        <w:t>ый</w:t>
      </w:r>
      <w:r w:rsidRPr="006F0503">
        <w:rPr>
          <w:rStyle w:val="ab"/>
          <w:rFonts w:ascii="Arial" w:hAnsi="Arial" w:cs="Arial"/>
          <w:sz w:val="22"/>
          <w:szCs w:val="22"/>
        </w:rPr>
        <w:t xml:space="preserve"> конкретн</w:t>
      </w:r>
      <w:r w:rsidR="00C303F2" w:rsidRPr="006F0503">
        <w:rPr>
          <w:rStyle w:val="ab"/>
          <w:rFonts w:ascii="Arial" w:hAnsi="Arial" w:cs="Arial"/>
          <w:sz w:val="22"/>
          <w:szCs w:val="22"/>
        </w:rPr>
        <w:t>ый</w:t>
      </w:r>
      <w:r w:rsidRPr="006F0503">
        <w:rPr>
          <w:rStyle w:val="ab"/>
          <w:rFonts w:ascii="Arial" w:hAnsi="Arial" w:cs="Arial"/>
          <w:sz w:val="22"/>
          <w:szCs w:val="22"/>
        </w:rPr>
        <w:t xml:space="preserve"> </w:t>
      </w:r>
      <w:r w:rsidR="00C303F2" w:rsidRPr="006F0503">
        <w:rPr>
          <w:rStyle w:val="ab"/>
          <w:rFonts w:ascii="Arial" w:hAnsi="Arial" w:cs="Arial"/>
          <w:sz w:val="22"/>
          <w:szCs w:val="22"/>
        </w:rPr>
        <w:t>уров</w:t>
      </w:r>
      <w:r w:rsidR="002C6982" w:rsidRPr="006F0503">
        <w:rPr>
          <w:rStyle w:val="ab"/>
          <w:rFonts w:ascii="Arial" w:hAnsi="Arial" w:cs="Arial"/>
          <w:sz w:val="22"/>
          <w:szCs w:val="22"/>
        </w:rPr>
        <w:t>ень</w:t>
      </w:r>
      <w:r w:rsidRPr="006F0503">
        <w:rPr>
          <w:rStyle w:val="ab"/>
          <w:rFonts w:ascii="Arial" w:hAnsi="Arial" w:cs="Arial"/>
          <w:sz w:val="22"/>
          <w:szCs w:val="22"/>
        </w:rPr>
        <w:t xml:space="preserve"> класса</w:t>
      </w:r>
      <w:r w:rsidR="002C6982" w:rsidRPr="006F0503">
        <w:rPr>
          <w:rStyle w:val="ab"/>
          <w:rFonts w:ascii="Arial" w:hAnsi="Arial" w:cs="Arial"/>
          <w:sz w:val="22"/>
          <w:szCs w:val="22"/>
        </w:rPr>
        <w:t xml:space="preserve"> параметра</w:t>
      </w:r>
      <w:r w:rsidRPr="006F0503">
        <w:rPr>
          <w:rStyle w:val="ab"/>
          <w:rFonts w:ascii="Arial" w:hAnsi="Arial" w:cs="Arial"/>
          <w:sz w:val="22"/>
          <w:szCs w:val="22"/>
        </w:rPr>
        <w:t>, то только кодовые слова или модули</w:t>
      </w:r>
      <w:r w:rsidR="00C303F2" w:rsidRPr="006F0503">
        <w:rPr>
          <w:rStyle w:val="ab"/>
          <w:rFonts w:ascii="Arial" w:hAnsi="Arial" w:cs="Arial"/>
          <w:sz w:val="22"/>
          <w:szCs w:val="22"/>
        </w:rPr>
        <w:t xml:space="preserve">, соответствующие этому уровню класса или превышающие его, </w:t>
      </w:r>
      <w:r w:rsidR="002C6982" w:rsidRPr="006F0503">
        <w:rPr>
          <w:rStyle w:val="ab"/>
          <w:rFonts w:ascii="Arial" w:hAnsi="Arial" w:cs="Arial"/>
          <w:sz w:val="22"/>
          <w:szCs w:val="22"/>
        </w:rPr>
        <w:t xml:space="preserve">могут учитываться при расчете </w:t>
      </w:r>
      <w:r w:rsidRPr="006F0503">
        <w:rPr>
          <w:rStyle w:val="ab"/>
          <w:rFonts w:ascii="Arial" w:hAnsi="Arial" w:cs="Arial"/>
          <w:sz w:val="22"/>
          <w:szCs w:val="22"/>
        </w:rPr>
        <w:t xml:space="preserve">для определения возможности считывания символа </w:t>
      </w:r>
      <w:r w:rsidR="002C6982" w:rsidRPr="006F0503">
        <w:rPr>
          <w:rStyle w:val="ab"/>
          <w:rFonts w:ascii="Arial" w:hAnsi="Arial" w:cs="Arial"/>
          <w:sz w:val="22"/>
          <w:szCs w:val="22"/>
        </w:rPr>
        <w:t>на этом</w:t>
      </w:r>
      <w:r w:rsidRPr="006F0503">
        <w:rPr>
          <w:rStyle w:val="ab"/>
          <w:rFonts w:ascii="Arial" w:hAnsi="Arial" w:cs="Arial"/>
          <w:sz w:val="22"/>
          <w:szCs w:val="22"/>
        </w:rPr>
        <w:t xml:space="preserve"> уровне класса.</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Например, если </w:t>
      </w:r>
      <w:r w:rsidR="00D94828" w:rsidRPr="006F0503">
        <w:rPr>
          <w:rStyle w:val="ab"/>
          <w:rFonts w:ascii="Arial" w:hAnsi="Arial" w:cs="Arial"/>
          <w:sz w:val="22"/>
          <w:szCs w:val="22"/>
        </w:rPr>
        <w:t xml:space="preserve">необходимо подсчитать </w:t>
      </w:r>
      <w:r w:rsidRPr="006F0503">
        <w:rPr>
          <w:rStyle w:val="ab"/>
          <w:rFonts w:ascii="Arial" w:hAnsi="Arial" w:cs="Arial"/>
          <w:sz w:val="22"/>
          <w:szCs w:val="22"/>
        </w:rPr>
        <w:t>кодовые слова или модули с классом 2</w:t>
      </w:r>
      <w:r w:rsidR="00D94828" w:rsidRPr="006F0503">
        <w:rPr>
          <w:rStyle w:val="ab"/>
          <w:rFonts w:ascii="Arial" w:hAnsi="Arial" w:cs="Arial"/>
          <w:sz w:val="22"/>
          <w:szCs w:val="22"/>
        </w:rPr>
        <w:t xml:space="preserve">, </w:t>
      </w:r>
      <w:r w:rsidRPr="006F0503">
        <w:rPr>
          <w:rStyle w:val="ab"/>
          <w:rFonts w:ascii="Arial" w:hAnsi="Arial" w:cs="Arial"/>
          <w:sz w:val="22"/>
          <w:szCs w:val="22"/>
        </w:rPr>
        <w:t xml:space="preserve">прежде, чем получен класс 3 </w:t>
      </w:r>
      <w:r w:rsidR="00D94828" w:rsidRPr="006F0503">
        <w:rPr>
          <w:rStyle w:val="ab"/>
          <w:rFonts w:ascii="Arial" w:hAnsi="Arial" w:cs="Arial"/>
          <w:sz w:val="22"/>
          <w:szCs w:val="22"/>
        </w:rPr>
        <w:t xml:space="preserve">для </w:t>
      </w:r>
      <w:r w:rsidRPr="006F0503">
        <w:rPr>
          <w:rStyle w:val="ab"/>
          <w:rFonts w:ascii="Arial" w:hAnsi="Arial" w:cs="Arial"/>
          <w:sz w:val="22"/>
          <w:szCs w:val="22"/>
        </w:rPr>
        <w:t>параметр</w:t>
      </w:r>
      <w:r w:rsidR="002C6982" w:rsidRPr="006F0503">
        <w:rPr>
          <w:rStyle w:val="ab"/>
          <w:rFonts w:ascii="Arial" w:hAnsi="Arial" w:cs="Arial"/>
          <w:sz w:val="22"/>
          <w:szCs w:val="22"/>
        </w:rPr>
        <w:t>а</w:t>
      </w:r>
      <w:r w:rsidRPr="006F0503">
        <w:rPr>
          <w:rStyle w:val="ab"/>
          <w:rFonts w:ascii="Arial" w:hAnsi="Arial" w:cs="Arial"/>
          <w:sz w:val="22"/>
          <w:szCs w:val="22"/>
        </w:rPr>
        <w:t xml:space="preserve"> «Неиспользованное исправление ошибок» и</w:t>
      </w:r>
      <w:r w:rsidR="002C6982" w:rsidRPr="006F0503">
        <w:rPr>
          <w:rStyle w:val="ab"/>
          <w:rFonts w:ascii="Arial" w:hAnsi="Arial" w:cs="Arial"/>
          <w:sz w:val="22"/>
          <w:szCs w:val="22"/>
        </w:rPr>
        <w:t>ли</w:t>
      </w:r>
      <w:r w:rsidRPr="006F0503">
        <w:rPr>
          <w:rStyle w:val="ab"/>
          <w:rFonts w:ascii="Arial" w:hAnsi="Arial" w:cs="Arial"/>
          <w:sz w:val="22"/>
          <w:szCs w:val="22"/>
        </w:rPr>
        <w:t xml:space="preserve"> «Повреждение фиксированных шаблонов», то символ должен получить класс 2.</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Кроме того, если кодовые слова имеют класс 3 или более высокий класс, но результатом оценки параметр</w:t>
      </w:r>
      <w:r w:rsidR="00D94828" w:rsidRPr="006F0503">
        <w:rPr>
          <w:rStyle w:val="ab"/>
          <w:rFonts w:ascii="Arial" w:hAnsi="Arial" w:cs="Arial"/>
          <w:sz w:val="22"/>
          <w:szCs w:val="22"/>
        </w:rPr>
        <w:t>а</w:t>
      </w:r>
      <w:r w:rsidRPr="006F0503">
        <w:rPr>
          <w:rStyle w:val="ab"/>
          <w:rFonts w:ascii="Arial" w:hAnsi="Arial" w:cs="Arial"/>
          <w:sz w:val="22"/>
          <w:szCs w:val="22"/>
        </w:rPr>
        <w:t xml:space="preserve"> «Неиспользованная коррекция ошибок» или «Повреждение фиксированных шаблонов» буд</w:t>
      </w:r>
      <w:r w:rsidR="00D94828" w:rsidRPr="006F0503">
        <w:rPr>
          <w:rStyle w:val="ab"/>
          <w:rFonts w:ascii="Arial" w:hAnsi="Arial" w:cs="Arial"/>
          <w:sz w:val="22"/>
          <w:szCs w:val="22"/>
        </w:rPr>
        <w:t>е</w:t>
      </w:r>
      <w:r w:rsidRPr="006F0503">
        <w:rPr>
          <w:rStyle w:val="ab"/>
          <w:rFonts w:ascii="Arial" w:hAnsi="Arial" w:cs="Arial"/>
          <w:sz w:val="22"/>
          <w:szCs w:val="22"/>
        </w:rPr>
        <w:t>т класс 2, то символ также должен иметь класс 2.</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При определении возможности считывания символа следует принимать во внимание возможность считывания кодовых слов или модулей на каждом уровне класса</w:t>
      </w:r>
      <w:r w:rsidR="00262192" w:rsidRPr="006F0503">
        <w:rPr>
          <w:rStyle w:val="ab"/>
          <w:rFonts w:ascii="Arial" w:hAnsi="Arial" w:cs="Arial"/>
          <w:sz w:val="22"/>
          <w:szCs w:val="22"/>
        </w:rPr>
        <w:t>, а также</w:t>
      </w:r>
      <w:r w:rsidRPr="006F0503">
        <w:rPr>
          <w:rStyle w:val="ab"/>
          <w:rFonts w:ascii="Arial" w:hAnsi="Arial" w:cs="Arial"/>
          <w:sz w:val="22"/>
          <w:szCs w:val="22"/>
        </w:rPr>
        <w:t xml:space="preserve"> </w:t>
      </w:r>
      <w:r w:rsidR="00262192" w:rsidRPr="006F0503">
        <w:rPr>
          <w:rStyle w:val="ab"/>
          <w:rFonts w:ascii="Arial" w:hAnsi="Arial" w:cs="Arial"/>
          <w:sz w:val="22"/>
          <w:szCs w:val="22"/>
        </w:rPr>
        <w:t xml:space="preserve">способность </w:t>
      </w:r>
      <w:r w:rsidRPr="006F0503">
        <w:rPr>
          <w:rStyle w:val="ab"/>
          <w:rFonts w:ascii="Arial" w:hAnsi="Arial" w:cs="Arial"/>
          <w:sz w:val="22"/>
          <w:szCs w:val="22"/>
        </w:rPr>
        <w:t xml:space="preserve">символа </w:t>
      </w:r>
      <w:r w:rsidR="00262192" w:rsidRPr="006F0503">
        <w:rPr>
          <w:rStyle w:val="ab"/>
          <w:rFonts w:ascii="Arial" w:hAnsi="Arial" w:cs="Arial"/>
          <w:sz w:val="22"/>
          <w:szCs w:val="22"/>
        </w:rPr>
        <w:t xml:space="preserve">считываться </w:t>
      </w:r>
      <w:r w:rsidRPr="006F0503">
        <w:rPr>
          <w:rStyle w:val="ab"/>
          <w:rFonts w:ascii="Arial" w:hAnsi="Arial" w:cs="Arial"/>
          <w:sz w:val="22"/>
          <w:szCs w:val="22"/>
        </w:rPr>
        <w:t xml:space="preserve">с использованием исправления ошибок или при некоторых допустимых повреждениях фиксированных шаблонов, </w:t>
      </w:r>
      <w:r w:rsidR="00262192" w:rsidRPr="006F0503">
        <w:rPr>
          <w:rStyle w:val="ab"/>
          <w:rFonts w:ascii="Arial" w:hAnsi="Arial" w:cs="Arial"/>
          <w:sz w:val="22"/>
          <w:szCs w:val="22"/>
        </w:rPr>
        <w:t>а итоговый</w:t>
      </w:r>
      <w:r w:rsidRPr="006F0503">
        <w:rPr>
          <w:rStyle w:val="ab"/>
          <w:rFonts w:ascii="Arial" w:hAnsi="Arial" w:cs="Arial"/>
          <w:sz w:val="22"/>
          <w:szCs w:val="22"/>
        </w:rPr>
        <w:t xml:space="preserve"> класс должен принять наибольшее значение из </w:t>
      </w:r>
      <w:r w:rsidR="00262192" w:rsidRPr="006F0503">
        <w:rPr>
          <w:rStyle w:val="ab"/>
          <w:rFonts w:ascii="Arial" w:hAnsi="Arial" w:cs="Arial"/>
          <w:sz w:val="22"/>
          <w:szCs w:val="22"/>
        </w:rPr>
        <w:t xml:space="preserve">этих </w:t>
      </w:r>
      <w:r w:rsidRPr="006F0503">
        <w:rPr>
          <w:rStyle w:val="ab"/>
          <w:rFonts w:ascii="Arial" w:hAnsi="Arial" w:cs="Arial"/>
          <w:sz w:val="22"/>
          <w:szCs w:val="22"/>
        </w:rPr>
        <w:t>двух возможных</w:t>
      </w:r>
      <w:r w:rsidR="00262192" w:rsidRPr="006F0503">
        <w:rPr>
          <w:rStyle w:val="ab"/>
          <w:rFonts w:ascii="Arial" w:hAnsi="Arial" w:cs="Arial"/>
          <w:sz w:val="22"/>
          <w:szCs w:val="22"/>
        </w:rPr>
        <w:t xml:space="preserve"> результатов</w:t>
      </w:r>
      <w:r w:rsidRPr="006F0503">
        <w:rPr>
          <w:rStyle w:val="ab"/>
          <w:rFonts w:ascii="Arial" w:hAnsi="Arial" w:cs="Arial"/>
          <w:sz w:val="22"/>
          <w:szCs w:val="22"/>
        </w:rPr>
        <w:t>.</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Для этого должны быть выполнены следующие процедуры:</w:t>
      </w:r>
    </w:p>
    <w:p w:rsidR="005E3BBB" w:rsidRPr="00A566C4"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lang w:val="en-US"/>
        </w:rPr>
        <w:t>a</w:t>
      </w:r>
      <w:r w:rsidRPr="006F0503">
        <w:rPr>
          <w:rStyle w:val="ab"/>
          <w:rFonts w:ascii="Arial" w:hAnsi="Arial" w:cs="Arial"/>
          <w:sz w:val="22"/>
          <w:szCs w:val="22"/>
        </w:rPr>
        <w:t>) рассчитывают число кодовых слов для каждого уровня класса, включая более высокие уровни; все оставшиеся кодовые слова считают стираниями (для многострочных символов) или ошибочными (для матричных символов); определяют класс параметр</w:t>
      </w:r>
      <w:r w:rsidR="00262192" w:rsidRPr="006F0503">
        <w:rPr>
          <w:rStyle w:val="ab"/>
          <w:rFonts w:ascii="Arial" w:hAnsi="Arial" w:cs="Arial"/>
          <w:sz w:val="22"/>
          <w:szCs w:val="22"/>
        </w:rPr>
        <w:t>а</w:t>
      </w:r>
      <w:r w:rsidRPr="006F0503">
        <w:rPr>
          <w:rStyle w:val="ab"/>
          <w:rFonts w:ascii="Arial" w:hAnsi="Arial" w:cs="Arial"/>
          <w:sz w:val="22"/>
          <w:szCs w:val="22"/>
        </w:rPr>
        <w:t xml:space="preserve"> «Неиспользованное исправление ошибок» или «Повреждение фиксированных шаблонов»;</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lang w:val="en-US"/>
        </w:rPr>
        <w:t>b</w:t>
      </w:r>
      <w:r w:rsidRPr="006F0503">
        <w:rPr>
          <w:rStyle w:val="ab"/>
          <w:rFonts w:ascii="Arial" w:hAnsi="Arial" w:cs="Arial"/>
          <w:sz w:val="22"/>
          <w:szCs w:val="22"/>
        </w:rPr>
        <w:t xml:space="preserve">) для каждого уровня </w:t>
      </w:r>
      <w:r w:rsidR="003C14B1" w:rsidRPr="006F0503">
        <w:rPr>
          <w:rStyle w:val="ab"/>
          <w:rFonts w:ascii="Arial" w:hAnsi="Arial" w:cs="Arial"/>
          <w:sz w:val="22"/>
          <w:szCs w:val="22"/>
        </w:rPr>
        <w:t>класса выбирают</w:t>
      </w:r>
      <w:r w:rsidRPr="006F0503">
        <w:rPr>
          <w:rStyle w:val="ab"/>
          <w:rFonts w:ascii="Arial" w:hAnsi="Arial" w:cs="Arial"/>
          <w:sz w:val="22"/>
          <w:szCs w:val="22"/>
        </w:rPr>
        <w:t xml:space="preserve"> наименьший уровень класса и класс</w:t>
      </w:r>
      <w:r w:rsidR="00EA5C94" w:rsidRPr="006F0503">
        <w:rPr>
          <w:rStyle w:val="ab"/>
          <w:rFonts w:ascii="Arial" w:hAnsi="Arial" w:cs="Arial"/>
          <w:sz w:val="22"/>
          <w:szCs w:val="22"/>
        </w:rPr>
        <w:t>а</w:t>
      </w:r>
      <w:r w:rsidRPr="006F0503">
        <w:rPr>
          <w:rStyle w:val="ab"/>
          <w:rFonts w:ascii="Arial" w:hAnsi="Arial" w:cs="Arial"/>
          <w:sz w:val="22"/>
          <w:szCs w:val="22"/>
        </w:rPr>
        <w:t xml:space="preserve"> с</w:t>
      </w:r>
      <w:r w:rsidR="00EA5C94" w:rsidRPr="006F0503">
        <w:rPr>
          <w:rStyle w:val="ab"/>
          <w:rFonts w:ascii="Arial" w:hAnsi="Arial" w:cs="Arial"/>
          <w:sz w:val="22"/>
          <w:szCs w:val="22"/>
        </w:rPr>
        <w:t>оответствующего</w:t>
      </w:r>
      <w:r w:rsidRPr="006F0503">
        <w:rPr>
          <w:rStyle w:val="ab"/>
          <w:rFonts w:ascii="Arial" w:hAnsi="Arial" w:cs="Arial"/>
          <w:sz w:val="22"/>
          <w:szCs w:val="22"/>
        </w:rPr>
        <w:t xml:space="preserve"> параметр</w:t>
      </w:r>
      <w:r w:rsidR="003C14B1" w:rsidRPr="006F0503">
        <w:rPr>
          <w:rStyle w:val="ab"/>
          <w:rFonts w:ascii="Arial" w:hAnsi="Arial" w:cs="Arial"/>
          <w:sz w:val="22"/>
          <w:szCs w:val="22"/>
        </w:rPr>
        <w:t>а</w:t>
      </w:r>
      <w:r w:rsidRPr="006F0503">
        <w:rPr>
          <w:rStyle w:val="ab"/>
          <w:rFonts w:ascii="Arial" w:hAnsi="Arial" w:cs="Arial"/>
          <w:sz w:val="22"/>
          <w:szCs w:val="22"/>
        </w:rPr>
        <w:t xml:space="preserve"> «Неиспользованное исправление ошибок» или «Повреждение фиксированных шаблонов»;</w:t>
      </w:r>
    </w:p>
    <w:p w:rsidR="005E3BBB"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lang w:val="en-US"/>
        </w:rPr>
        <w:t>c</w:t>
      </w:r>
      <w:r w:rsidRPr="006F0503">
        <w:rPr>
          <w:rStyle w:val="ab"/>
          <w:rFonts w:ascii="Arial" w:hAnsi="Arial" w:cs="Arial"/>
          <w:sz w:val="22"/>
          <w:szCs w:val="22"/>
        </w:rPr>
        <w:t xml:space="preserve">) выбирают наибольшие значения, полученные на этапе </w:t>
      </w:r>
      <w:r w:rsidRPr="006F0503">
        <w:rPr>
          <w:rStyle w:val="ab"/>
          <w:rFonts w:ascii="Arial" w:hAnsi="Arial" w:cs="Arial"/>
          <w:sz w:val="22"/>
          <w:szCs w:val="22"/>
          <w:lang w:val="en-US"/>
        </w:rPr>
        <w:t>b</w:t>
      </w:r>
      <w:r w:rsidRPr="006F0503">
        <w:rPr>
          <w:rStyle w:val="ab"/>
          <w:rFonts w:ascii="Arial" w:hAnsi="Arial" w:cs="Arial"/>
          <w:sz w:val="22"/>
          <w:szCs w:val="22"/>
        </w:rPr>
        <w:t xml:space="preserve">), как класс </w:t>
      </w:r>
      <w:r w:rsidR="00AE4F12" w:rsidRPr="006F0503">
        <w:rPr>
          <w:rStyle w:val="ab"/>
          <w:rFonts w:ascii="Arial" w:hAnsi="Arial" w:cs="Arial"/>
          <w:sz w:val="22"/>
          <w:szCs w:val="22"/>
        </w:rPr>
        <w:t xml:space="preserve">символа для </w:t>
      </w:r>
      <w:r w:rsidRPr="006F0503">
        <w:rPr>
          <w:rStyle w:val="ab"/>
          <w:rFonts w:ascii="Arial" w:hAnsi="Arial" w:cs="Arial"/>
          <w:sz w:val="22"/>
          <w:szCs w:val="22"/>
        </w:rPr>
        <w:t>данного параметра.</w:t>
      </w:r>
    </w:p>
    <w:p w:rsidR="00514C0E" w:rsidRPr="006F0503"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Это гарантирует, что </w:t>
      </w:r>
      <w:r w:rsidR="00AE4F12" w:rsidRPr="006F0503">
        <w:rPr>
          <w:rStyle w:val="ab"/>
          <w:rFonts w:ascii="Arial" w:hAnsi="Arial" w:cs="Arial"/>
          <w:sz w:val="22"/>
          <w:szCs w:val="22"/>
        </w:rPr>
        <w:t xml:space="preserve">эффективность </w:t>
      </w:r>
      <w:r w:rsidR="00674BA8" w:rsidRPr="006F0503">
        <w:rPr>
          <w:rStyle w:val="ab"/>
          <w:rFonts w:ascii="Arial" w:hAnsi="Arial" w:cs="Arial"/>
          <w:sz w:val="22"/>
          <w:szCs w:val="22"/>
        </w:rPr>
        <w:t xml:space="preserve">работы </w:t>
      </w:r>
      <w:r w:rsidRPr="006F0503">
        <w:rPr>
          <w:rStyle w:val="ab"/>
          <w:rFonts w:ascii="Arial" w:hAnsi="Arial" w:cs="Arial"/>
          <w:sz w:val="22"/>
          <w:szCs w:val="22"/>
        </w:rPr>
        <w:t>сканер</w:t>
      </w:r>
      <w:r w:rsidR="00AE4F12" w:rsidRPr="006F0503">
        <w:rPr>
          <w:rStyle w:val="ab"/>
          <w:rFonts w:ascii="Arial" w:hAnsi="Arial" w:cs="Arial"/>
          <w:sz w:val="22"/>
          <w:szCs w:val="22"/>
        </w:rPr>
        <w:t>а</w:t>
      </w:r>
      <w:r w:rsidRPr="006F0503">
        <w:rPr>
          <w:rStyle w:val="ab"/>
          <w:rFonts w:ascii="Arial" w:hAnsi="Arial" w:cs="Arial"/>
          <w:sz w:val="22"/>
          <w:szCs w:val="22"/>
        </w:rPr>
        <w:t xml:space="preserve"> будет </w:t>
      </w:r>
      <w:r w:rsidR="00AE4F12" w:rsidRPr="006F0503">
        <w:rPr>
          <w:rStyle w:val="ab"/>
          <w:rFonts w:ascii="Arial" w:hAnsi="Arial" w:cs="Arial"/>
          <w:sz w:val="22"/>
          <w:szCs w:val="22"/>
        </w:rPr>
        <w:t>соответствовать присвоенному классу</w:t>
      </w:r>
      <w:r w:rsidRPr="006F0503">
        <w:rPr>
          <w:rStyle w:val="ab"/>
          <w:rFonts w:ascii="Arial" w:hAnsi="Arial" w:cs="Arial"/>
          <w:sz w:val="22"/>
          <w:szCs w:val="22"/>
        </w:rPr>
        <w:t xml:space="preserve">, поскольку способность сканера считывать кодовые слова или модули с присвоенными или более высокими классами </w:t>
      </w:r>
      <w:r w:rsidR="00674BA8" w:rsidRPr="006F0503">
        <w:rPr>
          <w:rStyle w:val="ab"/>
          <w:rFonts w:ascii="Arial" w:hAnsi="Arial" w:cs="Arial"/>
          <w:sz w:val="22"/>
          <w:szCs w:val="22"/>
        </w:rPr>
        <w:t xml:space="preserve">обеспечивается </w:t>
      </w:r>
      <w:r w:rsidR="00514C0E" w:rsidRPr="006F0503">
        <w:rPr>
          <w:rStyle w:val="ab"/>
          <w:rFonts w:ascii="Arial" w:hAnsi="Arial" w:cs="Arial"/>
          <w:sz w:val="22"/>
          <w:szCs w:val="22"/>
        </w:rPr>
        <w:t>за счет использования возможности исправления ошибок или повреждений фиксированных шаблонов на уровне присвоенного или более высокого класса.</w:t>
      </w:r>
    </w:p>
    <w:p w:rsidR="005E3BBB" w:rsidRDefault="00F81DAA" w:rsidP="00A566C4">
      <w:pPr>
        <w:spacing w:line="360" w:lineRule="auto"/>
        <w:ind w:firstLine="510"/>
        <w:jc w:val="both"/>
        <w:rPr>
          <w:rStyle w:val="ab"/>
          <w:rFonts w:ascii="Arial" w:hAnsi="Arial" w:cs="Arial"/>
          <w:sz w:val="22"/>
          <w:szCs w:val="22"/>
        </w:rPr>
      </w:pPr>
      <w:r w:rsidRPr="006F0503">
        <w:rPr>
          <w:rStyle w:val="ab"/>
          <w:rFonts w:ascii="Arial" w:hAnsi="Arial" w:cs="Arial"/>
          <w:sz w:val="22"/>
          <w:szCs w:val="22"/>
        </w:rPr>
        <w:t xml:space="preserve">Данный метод позволяет </w:t>
      </w:r>
      <w:r w:rsidR="00514C0E" w:rsidRPr="006F0503">
        <w:rPr>
          <w:rStyle w:val="ab"/>
          <w:rFonts w:ascii="Arial" w:hAnsi="Arial" w:cs="Arial"/>
          <w:sz w:val="22"/>
          <w:szCs w:val="22"/>
        </w:rPr>
        <w:t>учитывать</w:t>
      </w:r>
      <w:r w:rsidRPr="006F0503">
        <w:rPr>
          <w:rStyle w:val="ab"/>
          <w:rFonts w:ascii="Arial" w:hAnsi="Arial" w:cs="Arial"/>
          <w:sz w:val="22"/>
          <w:szCs w:val="22"/>
        </w:rPr>
        <w:t xml:space="preserve"> не</w:t>
      </w:r>
      <w:r w:rsidR="00514C0E" w:rsidRPr="006F0503">
        <w:rPr>
          <w:rStyle w:val="ab"/>
          <w:rFonts w:ascii="Arial" w:hAnsi="Arial" w:cs="Arial"/>
          <w:sz w:val="22"/>
          <w:szCs w:val="22"/>
        </w:rPr>
        <w:t>достатки</w:t>
      </w:r>
      <w:r w:rsidRPr="006F0503">
        <w:rPr>
          <w:rStyle w:val="ab"/>
          <w:rFonts w:ascii="Arial" w:hAnsi="Arial" w:cs="Arial"/>
          <w:sz w:val="22"/>
          <w:szCs w:val="22"/>
        </w:rPr>
        <w:t xml:space="preserve"> </w:t>
      </w:r>
      <w:r w:rsidR="00514C0E" w:rsidRPr="006F0503">
        <w:rPr>
          <w:rStyle w:val="ab"/>
          <w:rFonts w:ascii="Arial" w:hAnsi="Arial" w:cs="Arial"/>
          <w:sz w:val="22"/>
          <w:szCs w:val="22"/>
        </w:rPr>
        <w:t xml:space="preserve">в </w:t>
      </w:r>
      <w:r w:rsidRPr="006F0503">
        <w:rPr>
          <w:rStyle w:val="ab"/>
          <w:rFonts w:ascii="Arial" w:hAnsi="Arial" w:cs="Arial"/>
          <w:sz w:val="22"/>
          <w:szCs w:val="22"/>
        </w:rPr>
        <w:t>символ</w:t>
      </w:r>
      <w:r w:rsidR="00514C0E" w:rsidRPr="006F0503">
        <w:rPr>
          <w:rStyle w:val="ab"/>
          <w:rFonts w:ascii="Arial" w:hAnsi="Arial" w:cs="Arial"/>
          <w:sz w:val="22"/>
          <w:szCs w:val="22"/>
        </w:rPr>
        <w:t>ах</w:t>
      </w:r>
      <w:r w:rsidRPr="006F0503">
        <w:rPr>
          <w:rStyle w:val="ab"/>
          <w:rFonts w:ascii="Arial" w:hAnsi="Arial" w:cs="Arial"/>
          <w:sz w:val="22"/>
          <w:szCs w:val="22"/>
        </w:rPr>
        <w:t xml:space="preserve">, способных компенсировать свое несовершенство. </w:t>
      </w:r>
      <w:r w:rsidR="005F2025" w:rsidRPr="006F0503">
        <w:rPr>
          <w:rStyle w:val="ab"/>
          <w:rFonts w:ascii="Arial" w:hAnsi="Arial" w:cs="Arial"/>
          <w:sz w:val="22"/>
          <w:szCs w:val="22"/>
        </w:rPr>
        <w:t>На самом деле, он предоставляет больше возможностей для исправления ошибок,</w:t>
      </w:r>
      <w:r w:rsidR="005F2025" w:rsidRPr="006F0503">
        <w:t xml:space="preserve"> </w:t>
      </w:r>
      <w:r w:rsidR="005F2025" w:rsidRPr="006F0503">
        <w:rPr>
          <w:rStyle w:val="ab"/>
          <w:rFonts w:ascii="Arial" w:hAnsi="Arial" w:cs="Arial"/>
          <w:sz w:val="22"/>
          <w:szCs w:val="22"/>
        </w:rPr>
        <w:t>что, безусловно, облегчает считывание символов. Он также позволяет согласовать метод измерения качества печати линейных символов с методом, предназначенным для двумерных символов.</w:t>
      </w:r>
      <w:r w:rsidR="006A5E33" w:rsidRPr="006F0503">
        <w:rPr>
          <w:rStyle w:val="ab"/>
          <w:rFonts w:ascii="Arial" w:hAnsi="Arial" w:cs="Arial"/>
          <w:sz w:val="22"/>
          <w:szCs w:val="22"/>
        </w:rPr>
        <w:t xml:space="preserve"> В некотором смысле подход для линейных символов, который представляет наихудший случай, является тривиальным расширением приведенного выше правила в случае отсутствия исправления ошибок</w:t>
      </w:r>
      <w:r w:rsidR="00153334" w:rsidRPr="006F0503">
        <w:rPr>
          <w:rStyle w:val="ab"/>
          <w:rFonts w:ascii="Arial" w:hAnsi="Arial" w:cs="Arial"/>
          <w:sz w:val="22"/>
          <w:szCs w:val="22"/>
        </w:rPr>
        <w:t xml:space="preserve">. </w:t>
      </w:r>
      <w:r w:rsidRPr="006F0503">
        <w:rPr>
          <w:rStyle w:val="ab"/>
          <w:rFonts w:ascii="Arial" w:hAnsi="Arial" w:cs="Arial"/>
          <w:sz w:val="22"/>
          <w:szCs w:val="22"/>
        </w:rPr>
        <w:t xml:space="preserve">В этом случае кодовое слово с наименьшим классом </w:t>
      </w:r>
      <w:r w:rsidR="00153334" w:rsidRPr="006F0503">
        <w:rPr>
          <w:rStyle w:val="ab"/>
          <w:rFonts w:ascii="Arial" w:hAnsi="Arial" w:cs="Arial"/>
          <w:sz w:val="22"/>
          <w:szCs w:val="22"/>
        </w:rPr>
        <w:t xml:space="preserve">всегда необходимо для получения значения, отличного от 0, </w:t>
      </w:r>
      <w:r w:rsidRPr="006F0503">
        <w:rPr>
          <w:rStyle w:val="ab"/>
          <w:rFonts w:ascii="Arial" w:hAnsi="Arial" w:cs="Arial"/>
          <w:sz w:val="22"/>
          <w:szCs w:val="22"/>
        </w:rPr>
        <w:t>для параметра «Неиспользованное исправление ошибок». Если этот класс равен 1, то символу должен быть присвоен класс 1, даже если всем прочим кодовым словам присвоен класс 4.</w:t>
      </w:r>
    </w:p>
    <w:p w:rsidR="005F2025" w:rsidRPr="00153334" w:rsidRDefault="005F2025" w:rsidP="00A566C4">
      <w:pPr>
        <w:spacing w:line="360" w:lineRule="auto"/>
        <w:ind w:firstLine="510"/>
        <w:jc w:val="both"/>
        <w:rPr>
          <w:rStyle w:val="ab"/>
          <w:rFonts w:ascii="Arial" w:hAnsi="Arial" w:cs="Arial"/>
          <w:sz w:val="22"/>
          <w:szCs w:val="22"/>
        </w:rPr>
      </w:pPr>
    </w:p>
    <w:p w:rsidR="005E3BBB" w:rsidRDefault="00153334" w:rsidP="00A566C4">
      <w:pPr>
        <w:spacing w:line="360" w:lineRule="auto"/>
        <w:ind w:firstLine="510"/>
        <w:jc w:val="both"/>
        <w:rPr>
          <w:rStyle w:val="ab"/>
          <w:rFonts w:ascii="Arial" w:hAnsi="Arial" w:cs="Arial"/>
          <w:sz w:val="22"/>
          <w:szCs w:val="22"/>
        </w:rPr>
      </w:pPr>
      <w:r w:rsidRPr="006F0503">
        <w:rPr>
          <w:rStyle w:val="ab"/>
          <w:rFonts w:ascii="Arial" w:hAnsi="Arial"/>
          <w:spacing w:val="60"/>
          <w:sz w:val="22"/>
          <w:szCs w:val="22"/>
        </w:rPr>
        <w:t>Примечание</w:t>
      </w:r>
      <w:r w:rsidRPr="006F0503">
        <w:rPr>
          <w:rStyle w:val="ab"/>
          <w:rFonts w:ascii="Arial" w:hAnsi="Arial"/>
          <w:sz w:val="22"/>
          <w:szCs w:val="22"/>
        </w:rPr>
        <w:t xml:space="preserve"> – </w:t>
      </w:r>
      <w:r w:rsidR="009E7AD0" w:rsidRPr="006F0503">
        <w:rPr>
          <w:rStyle w:val="ab"/>
          <w:rFonts w:ascii="Arial" w:hAnsi="Arial" w:cs="Arial"/>
          <w:sz w:val="22"/>
          <w:szCs w:val="22"/>
        </w:rPr>
        <w:t>Условный класс</w:t>
      </w:r>
      <w:r w:rsidR="00F81DAA" w:rsidRPr="006F0503">
        <w:rPr>
          <w:rStyle w:val="ab"/>
          <w:rFonts w:ascii="Arial" w:hAnsi="Arial" w:cs="Arial"/>
          <w:sz w:val="22"/>
          <w:szCs w:val="22"/>
        </w:rPr>
        <w:t xml:space="preserve"> параметр</w:t>
      </w:r>
      <w:r w:rsidR="009E7AD0" w:rsidRPr="006F0503">
        <w:rPr>
          <w:rStyle w:val="ab"/>
          <w:rFonts w:ascii="Arial" w:hAnsi="Arial" w:cs="Arial"/>
          <w:sz w:val="22"/>
          <w:szCs w:val="22"/>
        </w:rPr>
        <w:t>а</w:t>
      </w:r>
      <w:r w:rsidR="00F81DAA" w:rsidRPr="006F0503">
        <w:rPr>
          <w:rStyle w:val="ab"/>
          <w:rFonts w:ascii="Arial" w:hAnsi="Arial" w:cs="Arial"/>
          <w:sz w:val="22"/>
          <w:szCs w:val="22"/>
        </w:rPr>
        <w:t xml:space="preserve"> «Неиспользованное исправление ошибок» или «Повреждение фиксированных шаблонов», используемы</w:t>
      </w:r>
      <w:r w:rsidR="009E7AD0" w:rsidRPr="006F0503">
        <w:rPr>
          <w:rStyle w:val="ab"/>
          <w:rFonts w:ascii="Arial" w:hAnsi="Arial" w:cs="Arial"/>
          <w:sz w:val="22"/>
          <w:szCs w:val="22"/>
        </w:rPr>
        <w:t>й</w:t>
      </w:r>
      <w:r w:rsidR="00F81DAA" w:rsidRPr="006F0503">
        <w:rPr>
          <w:rStyle w:val="ab"/>
          <w:rFonts w:ascii="Arial" w:hAnsi="Arial" w:cs="Arial"/>
          <w:sz w:val="22"/>
          <w:szCs w:val="22"/>
        </w:rPr>
        <w:t xml:space="preserve"> в </w:t>
      </w:r>
      <w:r w:rsidR="009E7AD0" w:rsidRPr="006F0503">
        <w:rPr>
          <w:rStyle w:val="ab"/>
          <w:rFonts w:ascii="Arial" w:hAnsi="Arial" w:cs="Arial"/>
          <w:sz w:val="22"/>
          <w:szCs w:val="22"/>
        </w:rPr>
        <w:t>д</w:t>
      </w:r>
      <w:r w:rsidR="00F81DAA" w:rsidRPr="006F0503">
        <w:rPr>
          <w:rStyle w:val="ab"/>
          <w:rFonts w:ascii="Arial" w:hAnsi="Arial" w:cs="Arial"/>
          <w:sz w:val="22"/>
          <w:szCs w:val="22"/>
        </w:rPr>
        <w:t>анн</w:t>
      </w:r>
      <w:r w:rsidR="009E7AD0" w:rsidRPr="006F0503">
        <w:rPr>
          <w:rStyle w:val="ab"/>
          <w:rFonts w:ascii="Arial" w:hAnsi="Arial" w:cs="Arial"/>
          <w:sz w:val="22"/>
          <w:szCs w:val="22"/>
        </w:rPr>
        <w:t>ом</w:t>
      </w:r>
      <w:r w:rsidR="00F81DAA" w:rsidRPr="006F0503">
        <w:rPr>
          <w:rStyle w:val="ab"/>
          <w:rFonts w:ascii="Arial" w:hAnsi="Arial" w:cs="Arial"/>
          <w:sz w:val="22"/>
          <w:szCs w:val="22"/>
        </w:rPr>
        <w:t xml:space="preserve"> расчет</w:t>
      </w:r>
      <w:r w:rsidR="009E7AD0" w:rsidRPr="006F0503">
        <w:rPr>
          <w:rStyle w:val="ab"/>
          <w:rFonts w:ascii="Arial" w:hAnsi="Arial" w:cs="Arial"/>
          <w:sz w:val="22"/>
          <w:szCs w:val="22"/>
        </w:rPr>
        <w:t>е</w:t>
      </w:r>
      <w:r w:rsidR="00F81DAA" w:rsidRPr="006F0503">
        <w:rPr>
          <w:rStyle w:val="ab"/>
          <w:rFonts w:ascii="Arial" w:hAnsi="Arial" w:cs="Arial"/>
          <w:sz w:val="22"/>
          <w:szCs w:val="22"/>
        </w:rPr>
        <w:t>, не связан и не влия</w:t>
      </w:r>
      <w:r w:rsidR="009E7AD0" w:rsidRPr="006F0503">
        <w:rPr>
          <w:rStyle w:val="ab"/>
          <w:rFonts w:ascii="Arial" w:hAnsi="Arial" w:cs="Arial"/>
          <w:sz w:val="22"/>
          <w:szCs w:val="22"/>
        </w:rPr>
        <w:t>е</w:t>
      </w:r>
      <w:r w:rsidR="00F81DAA" w:rsidRPr="006F0503">
        <w:rPr>
          <w:rStyle w:val="ab"/>
          <w:rFonts w:ascii="Arial" w:hAnsi="Arial" w:cs="Arial"/>
          <w:sz w:val="22"/>
          <w:szCs w:val="22"/>
        </w:rPr>
        <w:t>т на класс параметр</w:t>
      </w:r>
      <w:r w:rsidR="009E7AD0" w:rsidRPr="006F0503">
        <w:rPr>
          <w:rStyle w:val="ab"/>
          <w:rFonts w:ascii="Arial" w:hAnsi="Arial" w:cs="Arial"/>
          <w:sz w:val="22"/>
          <w:szCs w:val="22"/>
        </w:rPr>
        <w:t>а</w:t>
      </w:r>
      <w:r w:rsidR="00F81DAA" w:rsidRPr="006F0503">
        <w:rPr>
          <w:rStyle w:val="ab"/>
          <w:rFonts w:ascii="Arial" w:hAnsi="Arial" w:cs="Arial"/>
          <w:sz w:val="22"/>
          <w:szCs w:val="22"/>
        </w:rPr>
        <w:t xml:space="preserve"> символа «Неиспользованное исправление ошибок» или «Повреждение фиксированных шаблонов», </w:t>
      </w:r>
      <w:r w:rsidR="009E7AD0" w:rsidRPr="006F0503">
        <w:rPr>
          <w:rStyle w:val="ab"/>
          <w:rFonts w:ascii="Arial" w:hAnsi="Arial" w:cs="Arial"/>
          <w:sz w:val="22"/>
          <w:szCs w:val="22"/>
        </w:rPr>
        <w:t>вычисленнный</w:t>
      </w:r>
      <w:r w:rsidR="00F81DAA" w:rsidRPr="006F0503">
        <w:rPr>
          <w:rStyle w:val="ab"/>
          <w:rFonts w:ascii="Arial" w:hAnsi="Arial" w:cs="Arial"/>
          <w:sz w:val="22"/>
          <w:szCs w:val="22"/>
        </w:rPr>
        <w:t xml:space="preserve"> по 6.2.4, 7.</w:t>
      </w:r>
      <w:r w:rsidR="009E7AD0" w:rsidRPr="006F0503">
        <w:rPr>
          <w:rStyle w:val="ab"/>
          <w:rFonts w:ascii="Arial" w:hAnsi="Arial" w:cs="Arial"/>
          <w:sz w:val="22"/>
          <w:szCs w:val="22"/>
        </w:rPr>
        <w:t>5</w:t>
      </w:r>
      <w:r w:rsidR="00F81DAA" w:rsidRPr="006F0503">
        <w:rPr>
          <w:rStyle w:val="ab"/>
          <w:rFonts w:ascii="Arial" w:hAnsi="Arial" w:cs="Arial"/>
          <w:sz w:val="22"/>
          <w:szCs w:val="22"/>
        </w:rPr>
        <w:t>.</w:t>
      </w:r>
      <w:r w:rsidR="009E7AD0" w:rsidRPr="006F0503">
        <w:rPr>
          <w:rStyle w:val="ab"/>
          <w:rFonts w:ascii="Arial" w:hAnsi="Arial" w:cs="Arial"/>
          <w:sz w:val="22"/>
          <w:szCs w:val="22"/>
        </w:rPr>
        <w:t>6</w:t>
      </w:r>
      <w:r w:rsidR="00F81DAA" w:rsidRPr="006F0503">
        <w:rPr>
          <w:rStyle w:val="ab"/>
          <w:rFonts w:ascii="Arial" w:hAnsi="Arial" w:cs="Arial"/>
          <w:sz w:val="22"/>
          <w:szCs w:val="22"/>
        </w:rPr>
        <w:t xml:space="preserve"> или 7.</w:t>
      </w:r>
      <w:r w:rsidR="009E7AD0" w:rsidRPr="006F0503">
        <w:rPr>
          <w:rStyle w:val="ab"/>
          <w:rFonts w:ascii="Arial" w:hAnsi="Arial" w:cs="Arial"/>
          <w:sz w:val="22"/>
          <w:szCs w:val="22"/>
        </w:rPr>
        <w:t>5</w:t>
      </w:r>
      <w:r w:rsidR="00F81DAA" w:rsidRPr="006F0503">
        <w:rPr>
          <w:rStyle w:val="ab"/>
          <w:rFonts w:ascii="Arial" w:hAnsi="Arial" w:cs="Arial"/>
          <w:sz w:val="22"/>
          <w:szCs w:val="22"/>
        </w:rPr>
        <w:t>.</w:t>
      </w:r>
      <w:r w:rsidR="009E7AD0" w:rsidRPr="006F0503">
        <w:rPr>
          <w:rStyle w:val="ab"/>
          <w:rFonts w:ascii="Arial" w:hAnsi="Arial" w:cs="Arial"/>
          <w:sz w:val="22"/>
          <w:szCs w:val="22"/>
        </w:rPr>
        <w:t>9</w:t>
      </w:r>
      <w:r w:rsidR="00F81DAA" w:rsidRPr="006F0503">
        <w:rPr>
          <w:rStyle w:val="ab"/>
          <w:rFonts w:ascii="Arial" w:hAnsi="Arial" w:cs="Arial"/>
          <w:sz w:val="22"/>
          <w:szCs w:val="22"/>
        </w:rPr>
        <w:t xml:space="preserve"> соответственно.</w:t>
      </w:r>
    </w:p>
    <w:p w:rsidR="009E7AD0" w:rsidRDefault="009E7AD0" w:rsidP="00A566C4">
      <w:pPr>
        <w:spacing w:line="360" w:lineRule="auto"/>
        <w:ind w:firstLine="510"/>
        <w:jc w:val="both"/>
        <w:rPr>
          <w:rStyle w:val="ab"/>
          <w:rFonts w:ascii="Arial" w:hAnsi="Arial" w:cs="Arial"/>
          <w:sz w:val="22"/>
          <w:szCs w:val="22"/>
        </w:rPr>
      </w:pPr>
    </w:p>
    <w:p w:rsidR="009E7AD0" w:rsidRDefault="009E7AD0" w:rsidP="00A566C4">
      <w:pPr>
        <w:spacing w:line="360" w:lineRule="auto"/>
        <w:ind w:firstLine="510"/>
        <w:jc w:val="both"/>
        <w:rPr>
          <w:rStyle w:val="ab"/>
          <w:rFonts w:ascii="Arial" w:hAnsi="Arial" w:cs="Arial"/>
          <w:sz w:val="22"/>
          <w:szCs w:val="22"/>
        </w:rPr>
      </w:pPr>
    </w:p>
    <w:p w:rsidR="009E7AD0" w:rsidRPr="00A566C4" w:rsidRDefault="009E7AD0" w:rsidP="00A566C4">
      <w:pPr>
        <w:spacing w:line="360" w:lineRule="auto"/>
        <w:ind w:firstLine="510"/>
        <w:jc w:val="both"/>
        <w:rPr>
          <w:rStyle w:val="ab"/>
          <w:rFonts w:ascii="Arial" w:hAnsi="Arial" w:cs="Arial"/>
          <w:sz w:val="22"/>
          <w:szCs w:val="22"/>
        </w:rPr>
      </w:pPr>
    </w:p>
    <w:p w:rsidR="005E3BBB" w:rsidRPr="00F81DAA" w:rsidRDefault="00F81DAA">
      <w:pPr>
        <w:jc w:val="center"/>
        <w:rPr>
          <w:rFonts w:ascii="Arial" w:hAnsi="Arial" w:cs="Arial"/>
        </w:rPr>
      </w:pPr>
      <w:r w:rsidRPr="00F81DAA">
        <w:rPr>
          <w:rStyle w:val="ab"/>
          <w:rFonts w:ascii="Arial" w:eastAsia="Arial Unicode MS" w:hAnsi="Arial" w:cs="Arial"/>
        </w:rPr>
        <w:br w:type="page"/>
      </w:r>
    </w:p>
    <w:p w:rsidR="005E3BBB" w:rsidRPr="004867F1" w:rsidRDefault="00F81DAA" w:rsidP="00A06FA9">
      <w:pPr>
        <w:spacing w:line="360" w:lineRule="auto"/>
        <w:jc w:val="center"/>
        <w:rPr>
          <w:rStyle w:val="ab"/>
          <w:rFonts w:ascii="Arial" w:hAnsi="Arial" w:cs="Arial"/>
          <w:b/>
          <w:bCs/>
        </w:rPr>
      </w:pPr>
      <w:r w:rsidRPr="00A06FA9">
        <w:rPr>
          <w:rStyle w:val="ab"/>
          <w:rFonts w:ascii="Arial" w:hAnsi="Arial" w:cs="Arial"/>
          <w:b/>
          <w:bCs/>
        </w:rPr>
        <w:t>Приложение</w:t>
      </w:r>
      <w:r w:rsidRPr="004867F1">
        <w:rPr>
          <w:rStyle w:val="ab"/>
          <w:rFonts w:ascii="Arial" w:hAnsi="Arial" w:cs="Arial"/>
          <w:b/>
          <w:bCs/>
        </w:rPr>
        <w:t xml:space="preserve"> </w:t>
      </w:r>
      <w:r w:rsidRPr="00A06FA9">
        <w:rPr>
          <w:rStyle w:val="ab"/>
          <w:rFonts w:ascii="Arial" w:hAnsi="Arial" w:cs="Arial"/>
          <w:b/>
          <w:bCs/>
          <w:lang w:val="en-US"/>
        </w:rPr>
        <w:t>F</w:t>
      </w:r>
    </w:p>
    <w:p w:rsidR="005E3BBB" w:rsidRPr="004867F1" w:rsidRDefault="00A06FA9" w:rsidP="00A06FA9">
      <w:pPr>
        <w:spacing w:line="360" w:lineRule="auto"/>
        <w:jc w:val="center"/>
        <w:rPr>
          <w:rStyle w:val="ab"/>
          <w:rFonts w:ascii="Arial" w:hAnsi="Arial" w:cs="Arial"/>
          <w:b/>
          <w:bCs/>
        </w:rPr>
      </w:pPr>
      <w:r w:rsidRPr="004867F1">
        <w:rPr>
          <w:rStyle w:val="ab"/>
          <w:rFonts w:ascii="Arial" w:hAnsi="Arial" w:cs="Arial"/>
          <w:b/>
          <w:bCs/>
        </w:rPr>
        <w:t>(</w:t>
      </w:r>
      <w:r w:rsidR="00F81DAA" w:rsidRPr="00A06FA9">
        <w:rPr>
          <w:rStyle w:val="ab"/>
          <w:rFonts w:ascii="Arial" w:hAnsi="Arial" w:cs="Arial"/>
          <w:b/>
          <w:bCs/>
        </w:rPr>
        <w:t>справочное</w:t>
      </w:r>
      <w:r w:rsidRPr="004867F1">
        <w:rPr>
          <w:rStyle w:val="ab"/>
          <w:rFonts w:ascii="Arial" w:hAnsi="Arial" w:cs="Arial"/>
          <w:b/>
          <w:bCs/>
        </w:rPr>
        <w:t>)</w:t>
      </w:r>
    </w:p>
    <w:p w:rsidR="005E3BBB" w:rsidRDefault="00296772" w:rsidP="00A06FA9">
      <w:pPr>
        <w:ind w:left="900"/>
        <w:jc w:val="center"/>
        <w:rPr>
          <w:rStyle w:val="ab"/>
          <w:rFonts w:ascii="Arial" w:hAnsi="Arial" w:cs="Arial"/>
          <w:b/>
          <w:bCs/>
        </w:rPr>
      </w:pPr>
      <w:r>
        <w:rPr>
          <w:rStyle w:val="ab"/>
          <w:rFonts w:ascii="Arial" w:hAnsi="Arial" w:cs="Arial"/>
          <w:b/>
          <w:bCs/>
        </w:rPr>
        <w:t>По</w:t>
      </w:r>
      <w:r w:rsidR="00F81DAA" w:rsidRPr="00A06FA9">
        <w:rPr>
          <w:rStyle w:val="ab"/>
          <w:rFonts w:ascii="Arial" w:hAnsi="Arial" w:cs="Arial"/>
          <w:b/>
          <w:bCs/>
        </w:rPr>
        <w:t>яснение</w:t>
      </w:r>
      <w:r w:rsidR="00F81DAA" w:rsidRPr="00296772">
        <w:rPr>
          <w:rStyle w:val="ab"/>
          <w:rFonts w:ascii="Arial" w:hAnsi="Arial" w:cs="Arial"/>
          <w:b/>
          <w:bCs/>
        </w:rPr>
        <w:t xml:space="preserve"> </w:t>
      </w:r>
      <w:r w:rsidR="00F81DAA" w:rsidRPr="00A06FA9">
        <w:rPr>
          <w:rStyle w:val="ab"/>
          <w:rFonts w:ascii="Arial" w:hAnsi="Arial" w:cs="Arial"/>
          <w:b/>
          <w:bCs/>
        </w:rPr>
        <w:t>основных</w:t>
      </w:r>
      <w:r w:rsidR="00F81DAA" w:rsidRPr="00296772">
        <w:rPr>
          <w:rStyle w:val="ab"/>
          <w:rFonts w:ascii="Arial" w:hAnsi="Arial" w:cs="Arial"/>
          <w:b/>
          <w:bCs/>
        </w:rPr>
        <w:t xml:space="preserve"> </w:t>
      </w:r>
      <w:r w:rsidR="00F81DAA" w:rsidRPr="00A06FA9">
        <w:rPr>
          <w:rStyle w:val="ab"/>
          <w:rFonts w:ascii="Arial" w:hAnsi="Arial" w:cs="Arial"/>
          <w:b/>
          <w:bCs/>
        </w:rPr>
        <w:t>изменений</w:t>
      </w:r>
      <w:r w:rsidR="00F81DAA" w:rsidRPr="00296772">
        <w:rPr>
          <w:rStyle w:val="ab"/>
          <w:rFonts w:ascii="Arial" w:hAnsi="Arial" w:cs="Arial"/>
          <w:b/>
          <w:bCs/>
        </w:rPr>
        <w:t xml:space="preserve"> </w:t>
      </w:r>
      <w:r w:rsidR="00F81DAA" w:rsidRPr="00A06FA9">
        <w:rPr>
          <w:rStyle w:val="ab"/>
          <w:rFonts w:ascii="Arial" w:hAnsi="Arial" w:cs="Arial"/>
          <w:b/>
          <w:bCs/>
        </w:rPr>
        <w:t>в</w:t>
      </w:r>
      <w:r w:rsidR="00F81DAA" w:rsidRPr="00296772">
        <w:rPr>
          <w:rStyle w:val="ab"/>
          <w:rFonts w:ascii="Arial" w:hAnsi="Arial" w:cs="Arial"/>
          <w:b/>
          <w:bCs/>
        </w:rPr>
        <w:t xml:space="preserve"> </w:t>
      </w:r>
      <w:r w:rsidR="00F81DAA" w:rsidRPr="00A06FA9">
        <w:rPr>
          <w:rStyle w:val="ab"/>
          <w:rFonts w:ascii="Arial" w:hAnsi="Arial" w:cs="Arial"/>
          <w:b/>
          <w:bCs/>
        </w:rPr>
        <w:t>редакции</w:t>
      </w:r>
      <w:r w:rsidR="00F81DAA" w:rsidRPr="00296772">
        <w:rPr>
          <w:rStyle w:val="ab"/>
          <w:rFonts w:ascii="Arial" w:hAnsi="Arial" w:cs="Arial"/>
          <w:b/>
          <w:bCs/>
        </w:rPr>
        <w:t xml:space="preserve"> </w:t>
      </w:r>
      <w:r w:rsidRPr="00296772">
        <w:rPr>
          <w:rStyle w:val="ab"/>
          <w:rFonts w:ascii="Arial" w:hAnsi="Arial" w:cs="Arial"/>
          <w:b/>
          <w:bCs/>
        </w:rPr>
        <w:t>ISO/IEC 15415:2024</w:t>
      </w:r>
    </w:p>
    <w:p w:rsidR="00296772" w:rsidRPr="00296772" w:rsidRDefault="00296772" w:rsidP="00A06FA9">
      <w:pPr>
        <w:ind w:left="900"/>
        <w:jc w:val="center"/>
        <w:rPr>
          <w:rStyle w:val="ab"/>
          <w:rFonts w:ascii="Arial" w:hAnsi="Arial" w:cs="Arial"/>
          <w:b/>
          <w:bCs/>
        </w:rPr>
      </w:pPr>
    </w:p>
    <w:p w:rsidR="005E3BBB" w:rsidRPr="006F0503" w:rsidRDefault="00A94E40" w:rsidP="00296772">
      <w:pPr>
        <w:spacing w:before="240" w:after="120" w:line="360" w:lineRule="auto"/>
        <w:ind w:firstLine="567"/>
        <w:rPr>
          <w:rStyle w:val="ab"/>
          <w:rFonts w:ascii="Arial" w:hAnsi="Arial" w:cs="Arial"/>
          <w:b/>
          <w:bCs/>
        </w:rPr>
      </w:pPr>
      <w:r w:rsidRPr="006F0503">
        <w:rPr>
          <w:rStyle w:val="ab"/>
          <w:rFonts w:ascii="Arial" w:hAnsi="Arial" w:cs="Arial"/>
          <w:b/>
          <w:bCs/>
        </w:rPr>
        <w:t xml:space="preserve">F.1 </w:t>
      </w:r>
      <w:r w:rsidR="00F81DAA" w:rsidRPr="006F0503">
        <w:rPr>
          <w:rStyle w:val="ab"/>
          <w:rFonts w:ascii="Arial" w:hAnsi="Arial" w:cs="Arial"/>
          <w:b/>
          <w:bCs/>
        </w:rPr>
        <w:t>Непрерывная оценка</w:t>
      </w:r>
    </w:p>
    <w:p w:rsidR="005E3BBB" w:rsidRDefault="00F81DAA" w:rsidP="00296772">
      <w:pPr>
        <w:spacing w:line="360" w:lineRule="auto"/>
        <w:ind w:firstLine="510"/>
        <w:jc w:val="both"/>
        <w:rPr>
          <w:rStyle w:val="ab"/>
          <w:rFonts w:ascii="Arial" w:hAnsi="Arial" w:cs="Arial"/>
          <w:sz w:val="22"/>
          <w:szCs w:val="22"/>
        </w:rPr>
      </w:pPr>
      <w:bookmarkStart w:id="75" w:name="_Toc103"/>
      <w:r w:rsidRPr="006F0503">
        <w:rPr>
          <w:rStyle w:val="ab"/>
          <w:rFonts w:ascii="Arial" w:hAnsi="Arial" w:cs="Arial"/>
          <w:sz w:val="22"/>
          <w:szCs w:val="22"/>
        </w:rPr>
        <w:t>Значимое изменение, внес</w:t>
      </w:r>
      <w:r w:rsidR="00566992" w:rsidRPr="006F0503">
        <w:rPr>
          <w:rStyle w:val="ab"/>
          <w:rFonts w:ascii="Arial" w:hAnsi="Arial" w:cs="Arial"/>
          <w:sz w:val="22"/>
          <w:szCs w:val="22"/>
        </w:rPr>
        <w:t>е</w:t>
      </w:r>
      <w:r w:rsidRPr="006F0503">
        <w:rPr>
          <w:rStyle w:val="ab"/>
          <w:rFonts w:ascii="Arial" w:hAnsi="Arial" w:cs="Arial"/>
          <w:sz w:val="22"/>
          <w:szCs w:val="22"/>
        </w:rPr>
        <w:t>нное в редакцию</w:t>
      </w:r>
      <w:r w:rsidR="00296772" w:rsidRPr="006F0503">
        <w:t xml:space="preserve"> </w:t>
      </w:r>
      <w:r w:rsidR="00296772" w:rsidRPr="006F0503">
        <w:rPr>
          <w:rStyle w:val="ab"/>
          <w:rFonts w:ascii="Arial" w:hAnsi="Arial" w:cs="Arial"/>
          <w:sz w:val="22"/>
          <w:szCs w:val="22"/>
        </w:rPr>
        <w:t>ISO/IEC 15415:2024</w:t>
      </w:r>
      <w:r w:rsidRPr="006F0503">
        <w:rPr>
          <w:rStyle w:val="ab"/>
          <w:rFonts w:ascii="Arial" w:hAnsi="Arial" w:cs="Arial"/>
          <w:sz w:val="22"/>
          <w:szCs w:val="22"/>
        </w:rPr>
        <w:t xml:space="preserve">, заключается в использовании «непрерывной оценки», при которой </w:t>
      </w:r>
      <w:r w:rsidR="00296772" w:rsidRPr="006F0503">
        <w:rPr>
          <w:rStyle w:val="ab"/>
          <w:rFonts w:ascii="Arial" w:hAnsi="Arial" w:cs="Arial"/>
          <w:sz w:val="22"/>
          <w:szCs w:val="22"/>
        </w:rPr>
        <w:t xml:space="preserve">значения классов </w:t>
      </w:r>
      <w:r w:rsidRPr="006F0503">
        <w:rPr>
          <w:rStyle w:val="ab"/>
          <w:rFonts w:ascii="Arial" w:hAnsi="Arial" w:cs="Arial"/>
          <w:sz w:val="22"/>
          <w:szCs w:val="22"/>
        </w:rPr>
        <w:t xml:space="preserve">округляются </w:t>
      </w:r>
      <w:r w:rsidR="00296772" w:rsidRPr="006F0503">
        <w:rPr>
          <w:rStyle w:val="ab"/>
          <w:rFonts w:ascii="Arial" w:hAnsi="Arial" w:cs="Arial"/>
          <w:sz w:val="22"/>
          <w:szCs w:val="22"/>
        </w:rPr>
        <w:t>в меньшую сторону до ближайшего уровня класса с точностью 0,1 (десятичного разряда).</w:t>
      </w:r>
      <w:r w:rsidR="002D7D8B" w:rsidRPr="006F0503">
        <w:rPr>
          <w:rStyle w:val="ab"/>
          <w:rFonts w:ascii="Arial" w:hAnsi="Arial" w:cs="Arial"/>
          <w:sz w:val="22"/>
          <w:szCs w:val="22"/>
        </w:rPr>
        <w:t xml:space="preserve"> </w:t>
      </w:r>
      <w:r w:rsidRPr="006F0503">
        <w:rPr>
          <w:rStyle w:val="ab"/>
          <w:rFonts w:ascii="Arial" w:hAnsi="Arial" w:cs="Arial"/>
          <w:sz w:val="22"/>
          <w:szCs w:val="22"/>
        </w:rPr>
        <w:t>Это приводит к более детальной оценке за сч</w:t>
      </w:r>
      <w:r w:rsidR="00566992" w:rsidRPr="006F0503">
        <w:rPr>
          <w:rStyle w:val="ab"/>
          <w:rFonts w:ascii="Arial" w:hAnsi="Arial" w:cs="Arial"/>
          <w:sz w:val="22"/>
          <w:szCs w:val="22"/>
        </w:rPr>
        <w:t>е</w:t>
      </w:r>
      <w:r w:rsidRPr="006F0503">
        <w:rPr>
          <w:rStyle w:val="ab"/>
          <w:rFonts w:ascii="Arial" w:hAnsi="Arial" w:cs="Arial"/>
          <w:sz w:val="22"/>
          <w:szCs w:val="22"/>
        </w:rPr>
        <w:t xml:space="preserve">т интерполяции </w:t>
      </w:r>
      <w:r w:rsidR="002D7D8B" w:rsidRPr="006F0503">
        <w:rPr>
          <w:rStyle w:val="ab"/>
          <w:rFonts w:ascii="Arial" w:hAnsi="Arial" w:cs="Arial"/>
          <w:sz w:val="22"/>
          <w:szCs w:val="22"/>
        </w:rPr>
        <w:t>значений классов</w:t>
      </w:r>
      <w:r w:rsidRPr="006F0503">
        <w:rPr>
          <w:rStyle w:val="ab"/>
          <w:rFonts w:ascii="Arial" w:hAnsi="Arial" w:cs="Arial"/>
          <w:sz w:val="22"/>
          <w:szCs w:val="22"/>
        </w:rPr>
        <w:t xml:space="preserve"> </w:t>
      </w:r>
      <w:r w:rsidR="002D7D8B" w:rsidRPr="006F0503">
        <w:rPr>
          <w:rStyle w:val="ab"/>
          <w:rFonts w:ascii="Arial" w:hAnsi="Arial" w:cs="Arial"/>
          <w:sz w:val="22"/>
          <w:szCs w:val="22"/>
        </w:rPr>
        <w:t xml:space="preserve">между целочисленными </w:t>
      </w:r>
      <w:r w:rsidRPr="006F0503">
        <w:rPr>
          <w:rStyle w:val="ab"/>
          <w:rFonts w:ascii="Arial" w:hAnsi="Arial" w:cs="Arial"/>
          <w:sz w:val="22"/>
          <w:szCs w:val="22"/>
        </w:rPr>
        <w:t>грани</w:t>
      </w:r>
      <w:r w:rsidR="002D7D8B" w:rsidRPr="006F0503">
        <w:rPr>
          <w:rStyle w:val="ab"/>
          <w:rFonts w:ascii="Arial" w:hAnsi="Arial" w:cs="Arial"/>
          <w:sz w:val="22"/>
          <w:szCs w:val="22"/>
        </w:rPr>
        <w:t>чными</w:t>
      </w:r>
      <w:r w:rsidRPr="006F0503">
        <w:rPr>
          <w:rStyle w:val="ab"/>
          <w:rFonts w:ascii="Arial" w:hAnsi="Arial" w:cs="Arial"/>
          <w:sz w:val="22"/>
          <w:szCs w:val="22"/>
        </w:rPr>
        <w:t xml:space="preserve"> </w:t>
      </w:r>
      <w:r w:rsidR="002D7D8B" w:rsidRPr="006F0503">
        <w:rPr>
          <w:rStyle w:val="ab"/>
          <w:rFonts w:ascii="Arial" w:hAnsi="Arial" w:cs="Arial"/>
          <w:sz w:val="22"/>
          <w:szCs w:val="22"/>
        </w:rPr>
        <w:t xml:space="preserve">значениями </w:t>
      </w:r>
      <w:r w:rsidRPr="006F0503">
        <w:rPr>
          <w:rStyle w:val="ab"/>
          <w:rFonts w:ascii="Arial" w:hAnsi="Arial" w:cs="Arial"/>
          <w:sz w:val="22"/>
          <w:szCs w:val="22"/>
        </w:rPr>
        <w:t>уровней</w:t>
      </w:r>
      <w:r w:rsidR="002D7D8B" w:rsidRPr="006F0503">
        <w:rPr>
          <w:rStyle w:val="ab"/>
          <w:rFonts w:ascii="Arial" w:hAnsi="Arial" w:cs="Arial"/>
          <w:sz w:val="22"/>
          <w:szCs w:val="22"/>
        </w:rPr>
        <w:t xml:space="preserve"> класса</w:t>
      </w:r>
      <w:r w:rsidRPr="006F0503">
        <w:rPr>
          <w:rStyle w:val="ab"/>
          <w:rFonts w:ascii="Arial" w:hAnsi="Arial" w:cs="Arial"/>
          <w:sz w:val="22"/>
          <w:szCs w:val="22"/>
        </w:rPr>
        <w:t xml:space="preserve">, которые были определены в более ранних версиях. </w:t>
      </w:r>
      <w:r w:rsidR="009C5E90" w:rsidRPr="006F0503">
        <w:rPr>
          <w:rStyle w:val="ab"/>
          <w:rFonts w:ascii="Arial" w:hAnsi="Arial" w:cs="Arial"/>
          <w:sz w:val="22"/>
          <w:szCs w:val="22"/>
        </w:rPr>
        <w:t>Это уменьшает вызывающие беспокойство колебания значений</w:t>
      </w:r>
      <w:r w:rsidRPr="006F0503">
        <w:rPr>
          <w:rStyle w:val="ab"/>
          <w:rFonts w:ascii="Arial" w:hAnsi="Arial" w:cs="Arial"/>
          <w:sz w:val="22"/>
          <w:szCs w:val="22"/>
        </w:rPr>
        <w:t xml:space="preserve"> </w:t>
      </w:r>
      <w:r w:rsidR="002D7D8B" w:rsidRPr="006F0503">
        <w:rPr>
          <w:rStyle w:val="ab"/>
          <w:rFonts w:ascii="Arial" w:hAnsi="Arial" w:cs="Arial"/>
          <w:sz w:val="22"/>
          <w:szCs w:val="22"/>
        </w:rPr>
        <w:t>класс</w:t>
      </w:r>
      <w:r w:rsidR="009C5E90" w:rsidRPr="006F0503">
        <w:rPr>
          <w:rStyle w:val="ab"/>
          <w:rFonts w:ascii="Arial" w:hAnsi="Arial" w:cs="Arial"/>
          <w:sz w:val="22"/>
          <w:szCs w:val="22"/>
        </w:rPr>
        <w:t>ов</w:t>
      </w:r>
      <w:r w:rsidRPr="006F0503">
        <w:rPr>
          <w:rStyle w:val="ab"/>
          <w:rFonts w:ascii="Arial" w:hAnsi="Arial" w:cs="Arial"/>
          <w:sz w:val="22"/>
          <w:szCs w:val="22"/>
        </w:rPr>
        <w:t xml:space="preserve">, когда небольшие изменения в измерениях </w:t>
      </w:r>
      <w:r w:rsidR="009C5E90" w:rsidRPr="006F0503">
        <w:rPr>
          <w:rStyle w:val="ab"/>
          <w:rFonts w:ascii="Arial" w:hAnsi="Arial" w:cs="Arial"/>
          <w:sz w:val="22"/>
          <w:szCs w:val="22"/>
        </w:rPr>
        <w:t xml:space="preserve">приводят к переходу </w:t>
      </w:r>
      <w:r w:rsidR="002D7D8B" w:rsidRPr="006F0503">
        <w:rPr>
          <w:rStyle w:val="ab"/>
          <w:rFonts w:ascii="Arial" w:hAnsi="Arial" w:cs="Arial"/>
          <w:sz w:val="22"/>
          <w:szCs w:val="22"/>
        </w:rPr>
        <w:t>значения класса</w:t>
      </w:r>
      <w:r w:rsidRPr="006F0503">
        <w:rPr>
          <w:rStyle w:val="ab"/>
          <w:rFonts w:ascii="Arial" w:hAnsi="Arial" w:cs="Arial"/>
          <w:sz w:val="22"/>
          <w:szCs w:val="22"/>
        </w:rPr>
        <w:t xml:space="preserve"> между </w:t>
      </w:r>
      <w:r w:rsidR="002D7D8B" w:rsidRPr="006F0503">
        <w:rPr>
          <w:rStyle w:val="ab"/>
          <w:rFonts w:ascii="Arial" w:hAnsi="Arial" w:cs="Arial"/>
          <w:sz w:val="22"/>
          <w:szCs w:val="22"/>
        </w:rPr>
        <w:t>целочисленными значениями уровней</w:t>
      </w:r>
      <w:r w:rsidR="009C5E90" w:rsidRPr="006F0503">
        <w:rPr>
          <w:rStyle w:val="ab"/>
          <w:rFonts w:ascii="Arial" w:hAnsi="Arial" w:cs="Arial"/>
          <w:sz w:val="22"/>
          <w:szCs w:val="22"/>
        </w:rPr>
        <w:t xml:space="preserve"> классов</w:t>
      </w:r>
      <w:r w:rsidRPr="006F0503">
        <w:rPr>
          <w:rStyle w:val="ab"/>
          <w:rFonts w:ascii="Arial" w:hAnsi="Arial" w:cs="Arial"/>
          <w:sz w:val="22"/>
          <w:szCs w:val="22"/>
        </w:rPr>
        <w:t xml:space="preserve">. Оценки должны округляться </w:t>
      </w:r>
      <w:r w:rsidR="009C5E90" w:rsidRPr="006F0503">
        <w:rPr>
          <w:rStyle w:val="ab"/>
          <w:rFonts w:ascii="Arial" w:hAnsi="Arial" w:cs="Arial"/>
          <w:sz w:val="22"/>
          <w:szCs w:val="22"/>
        </w:rPr>
        <w:t xml:space="preserve">в меньшую сторону </w:t>
      </w:r>
      <w:r w:rsidRPr="006F0503">
        <w:rPr>
          <w:rStyle w:val="ab"/>
          <w:rFonts w:ascii="Arial" w:hAnsi="Arial" w:cs="Arial"/>
          <w:sz w:val="22"/>
          <w:szCs w:val="22"/>
        </w:rPr>
        <w:t>до ближайше</w:t>
      </w:r>
      <w:r w:rsidR="009C5E90" w:rsidRPr="006F0503">
        <w:rPr>
          <w:rStyle w:val="ab"/>
          <w:rFonts w:ascii="Arial" w:hAnsi="Arial" w:cs="Arial"/>
          <w:sz w:val="22"/>
          <w:szCs w:val="22"/>
        </w:rPr>
        <w:t>го</w:t>
      </w:r>
      <w:r w:rsidRPr="006F0503">
        <w:rPr>
          <w:rStyle w:val="ab"/>
          <w:rFonts w:ascii="Arial" w:hAnsi="Arial" w:cs="Arial"/>
          <w:sz w:val="22"/>
          <w:szCs w:val="22"/>
        </w:rPr>
        <w:t xml:space="preserve"> десят</w:t>
      </w:r>
      <w:r w:rsidR="009C5E90" w:rsidRPr="006F0503">
        <w:rPr>
          <w:rStyle w:val="ab"/>
          <w:rFonts w:ascii="Arial" w:hAnsi="Arial" w:cs="Arial"/>
          <w:sz w:val="22"/>
          <w:szCs w:val="22"/>
        </w:rPr>
        <w:t>ичного значения</w:t>
      </w:r>
      <w:r w:rsidRPr="006F0503">
        <w:rPr>
          <w:rStyle w:val="ab"/>
          <w:rFonts w:ascii="Arial" w:hAnsi="Arial" w:cs="Arial"/>
          <w:sz w:val="22"/>
          <w:szCs w:val="22"/>
        </w:rPr>
        <w:t xml:space="preserve"> так, чтобы граница между цел</w:t>
      </w:r>
      <w:r w:rsidR="009C5E90" w:rsidRPr="006F0503">
        <w:rPr>
          <w:rStyle w:val="ab"/>
          <w:rFonts w:ascii="Arial" w:hAnsi="Arial" w:cs="Arial"/>
          <w:sz w:val="22"/>
          <w:szCs w:val="22"/>
        </w:rPr>
        <w:t>очисленными</w:t>
      </w:r>
      <w:r w:rsidRPr="006F0503">
        <w:rPr>
          <w:rStyle w:val="ab"/>
          <w:rFonts w:ascii="Arial" w:hAnsi="Arial" w:cs="Arial"/>
          <w:sz w:val="22"/>
          <w:szCs w:val="22"/>
        </w:rPr>
        <w:t xml:space="preserve"> </w:t>
      </w:r>
      <w:r w:rsidR="009C5E90" w:rsidRPr="006F0503">
        <w:rPr>
          <w:rStyle w:val="ab"/>
          <w:rFonts w:ascii="Arial" w:hAnsi="Arial" w:cs="Arial"/>
          <w:sz w:val="22"/>
          <w:szCs w:val="22"/>
        </w:rPr>
        <w:t>значениями</w:t>
      </w:r>
      <w:r w:rsidRPr="006F0503">
        <w:rPr>
          <w:rStyle w:val="ab"/>
          <w:rFonts w:ascii="Arial" w:hAnsi="Arial" w:cs="Arial"/>
          <w:sz w:val="22"/>
          <w:szCs w:val="22"/>
        </w:rPr>
        <w:t xml:space="preserve"> оставалась неизменной по сравнению с предыдущ</w:t>
      </w:r>
      <w:r w:rsidR="00C32DB5" w:rsidRPr="006F0503">
        <w:rPr>
          <w:rStyle w:val="ab"/>
          <w:rFonts w:ascii="Arial" w:hAnsi="Arial" w:cs="Arial"/>
          <w:sz w:val="22"/>
          <w:szCs w:val="22"/>
        </w:rPr>
        <w:t>ей</w:t>
      </w:r>
      <w:r w:rsidRPr="006F0503">
        <w:rPr>
          <w:rStyle w:val="ab"/>
          <w:rFonts w:ascii="Arial" w:hAnsi="Arial" w:cs="Arial"/>
          <w:sz w:val="22"/>
          <w:szCs w:val="22"/>
        </w:rPr>
        <w:t xml:space="preserve"> </w:t>
      </w:r>
      <w:r w:rsidR="00C32DB5" w:rsidRPr="006F0503">
        <w:rPr>
          <w:rStyle w:val="ab"/>
          <w:rFonts w:ascii="Arial" w:hAnsi="Arial" w:cs="Arial"/>
          <w:sz w:val="22"/>
          <w:szCs w:val="22"/>
        </w:rPr>
        <w:t>редакцией</w:t>
      </w:r>
      <w:r w:rsidRPr="006F0503">
        <w:rPr>
          <w:rStyle w:val="ab"/>
          <w:rFonts w:ascii="Arial" w:hAnsi="Arial" w:cs="Arial"/>
          <w:sz w:val="22"/>
          <w:szCs w:val="22"/>
        </w:rPr>
        <w:t xml:space="preserve"> </w:t>
      </w:r>
      <w:r w:rsidR="00053DD2" w:rsidRPr="006F0503">
        <w:rPr>
          <w:rStyle w:val="ab"/>
          <w:rFonts w:ascii="Arial" w:hAnsi="Arial" w:cs="Arial"/>
          <w:sz w:val="22"/>
          <w:szCs w:val="22"/>
        </w:rPr>
        <w:t>ISO/IEC 15415</w:t>
      </w:r>
      <w:r w:rsidR="00053DD2" w:rsidRPr="006F0503">
        <w:rPr>
          <w:rStyle w:val="af0"/>
          <w:rFonts w:ascii="Arial" w:hAnsi="Arial" w:cs="Arial"/>
        </w:rPr>
        <w:footnoteReference w:customMarkFollows="1" w:id="32"/>
        <w:t>*</w:t>
      </w:r>
      <w:r w:rsidRPr="006F0503">
        <w:rPr>
          <w:rStyle w:val="ab"/>
          <w:rFonts w:ascii="Arial" w:hAnsi="Arial" w:cs="Arial"/>
          <w:sz w:val="22"/>
          <w:szCs w:val="22"/>
        </w:rPr>
        <w:t>. Дополнительн</w:t>
      </w:r>
      <w:r w:rsidR="009C5E90" w:rsidRPr="006F0503">
        <w:rPr>
          <w:rStyle w:val="ab"/>
          <w:rFonts w:ascii="Arial" w:hAnsi="Arial" w:cs="Arial"/>
          <w:sz w:val="22"/>
          <w:szCs w:val="22"/>
        </w:rPr>
        <w:t>ые</w:t>
      </w:r>
      <w:r w:rsidRPr="006F0503">
        <w:rPr>
          <w:rStyle w:val="ab"/>
          <w:rFonts w:ascii="Arial" w:hAnsi="Arial" w:cs="Arial"/>
          <w:sz w:val="22"/>
          <w:szCs w:val="22"/>
        </w:rPr>
        <w:t xml:space="preserve"> </w:t>
      </w:r>
      <w:r w:rsidR="009C5E90" w:rsidRPr="006F0503">
        <w:rPr>
          <w:rStyle w:val="ab"/>
          <w:rFonts w:ascii="Arial" w:hAnsi="Arial" w:cs="Arial"/>
          <w:sz w:val="22"/>
          <w:szCs w:val="22"/>
        </w:rPr>
        <w:t>сведения</w:t>
      </w:r>
      <w:r w:rsidRPr="006F0503">
        <w:rPr>
          <w:rStyle w:val="ab"/>
          <w:rFonts w:ascii="Arial" w:hAnsi="Arial" w:cs="Arial"/>
          <w:sz w:val="22"/>
          <w:szCs w:val="22"/>
        </w:rPr>
        <w:t xml:space="preserve"> о непрерывной оценке </w:t>
      </w:r>
      <w:r w:rsidR="009C5E90" w:rsidRPr="006F0503">
        <w:rPr>
          <w:rStyle w:val="ab"/>
          <w:rFonts w:ascii="Arial" w:hAnsi="Arial" w:cs="Arial"/>
          <w:sz w:val="22"/>
          <w:szCs w:val="22"/>
        </w:rPr>
        <w:t>приведены</w:t>
      </w:r>
      <w:r w:rsidRPr="006F0503">
        <w:rPr>
          <w:rStyle w:val="ab"/>
          <w:rFonts w:ascii="Arial" w:hAnsi="Arial" w:cs="Arial"/>
          <w:sz w:val="22"/>
          <w:szCs w:val="22"/>
        </w:rPr>
        <w:t xml:space="preserve"> в IS</w:t>
      </w:r>
      <w:r w:rsidRPr="00265619">
        <w:rPr>
          <w:rStyle w:val="ab"/>
          <w:rFonts w:ascii="Arial" w:hAnsi="Arial" w:cs="Arial"/>
          <w:sz w:val="22"/>
          <w:szCs w:val="22"/>
        </w:rPr>
        <w:t>O/IEC TR 242</w:t>
      </w:r>
      <w:r w:rsidRPr="00296772">
        <w:rPr>
          <w:rStyle w:val="ab"/>
          <w:rFonts w:ascii="Arial" w:hAnsi="Arial" w:cs="Arial"/>
          <w:sz w:val="22"/>
          <w:szCs w:val="22"/>
        </w:rPr>
        <w:t>44</w:t>
      </w:r>
      <w:r w:rsidR="00265619">
        <w:rPr>
          <w:rStyle w:val="af0"/>
          <w:rFonts w:ascii="Arial" w:hAnsi="Arial" w:cs="Arial"/>
          <w:sz w:val="22"/>
          <w:szCs w:val="22"/>
        </w:rPr>
        <w:footnoteReference w:customMarkFollows="1" w:id="33"/>
        <w:t>**</w:t>
      </w:r>
      <w:r w:rsidRPr="00296772">
        <w:rPr>
          <w:rStyle w:val="ab"/>
          <w:rFonts w:ascii="Arial" w:hAnsi="Arial" w:cs="Arial"/>
          <w:sz w:val="22"/>
          <w:szCs w:val="22"/>
        </w:rPr>
        <w:t>.</w:t>
      </w:r>
      <w:bookmarkEnd w:id="75"/>
    </w:p>
    <w:p w:rsidR="009C5E90" w:rsidRDefault="009C5E90" w:rsidP="00296772">
      <w:pPr>
        <w:spacing w:line="360" w:lineRule="auto"/>
        <w:ind w:firstLine="510"/>
        <w:jc w:val="both"/>
        <w:rPr>
          <w:rStyle w:val="ab"/>
          <w:rFonts w:ascii="Arial" w:hAnsi="Arial" w:cs="Arial"/>
          <w:sz w:val="22"/>
          <w:szCs w:val="22"/>
        </w:rPr>
      </w:pPr>
    </w:p>
    <w:p w:rsidR="005E3BBB" w:rsidRPr="00A642D2" w:rsidRDefault="00F81DAA" w:rsidP="00A566C4">
      <w:pPr>
        <w:pStyle w:val="aa"/>
        <w:widowControl w:val="0"/>
        <w:tabs>
          <w:tab w:val="left" w:pos="1549"/>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firstLine="510"/>
        <w:jc w:val="both"/>
        <w:rPr>
          <w:rFonts w:ascii="Arial" w:hAnsi="Arial" w:cs="Arial"/>
          <w:b/>
          <w:bCs/>
          <w:i/>
          <w:sz w:val="22"/>
          <w:szCs w:val="22"/>
          <w:shd w:val="clear" w:color="auto" w:fill="4BACC6"/>
        </w:rPr>
      </w:pPr>
      <w:r w:rsidRPr="00A642D2">
        <w:rPr>
          <w:rStyle w:val="ab"/>
          <w:rFonts w:ascii="Arial" w:hAnsi="Arial" w:cs="Arial"/>
          <w:b/>
          <w:i/>
          <w:color w:val="231F20"/>
          <w:sz w:val="22"/>
          <w:szCs w:val="22"/>
          <w:u w:color="231F20"/>
        </w:rPr>
        <w:t xml:space="preserve">Пример: </w:t>
      </w:r>
      <w:r w:rsidR="00C32DB5" w:rsidRPr="00A642D2">
        <w:rPr>
          <w:rStyle w:val="ab"/>
          <w:rFonts w:ascii="Arial" w:hAnsi="Arial" w:cs="Arial"/>
          <w:b/>
          <w:i/>
          <w:color w:val="231F20"/>
          <w:sz w:val="22"/>
          <w:szCs w:val="22"/>
          <w:u w:color="231F20"/>
          <w:lang w:val="ru-RU"/>
        </w:rPr>
        <w:t>В</w:t>
      </w:r>
      <w:r w:rsidRPr="00A642D2">
        <w:rPr>
          <w:rStyle w:val="ab"/>
          <w:rFonts w:ascii="Arial" w:hAnsi="Arial" w:cs="Arial"/>
          <w:b/>
          <w:i/>
          <w:color w:val="231F20"/>
          <w:sz w:val="22"/>
          <w:szCs w:val="22"/>
          <w:u w:color="231F20"/>
        </w:rPr>
        <w:t xml:space="preserve"> </w:t>
      </w:r>
      <w:r w:rsidR="00C32DB5" w:rsidRPr="00A642D2">
        <w:rPr>
          <w:rStyle w:val="ab"/>
          <w:rFonts w:ascii="Arial" w:hAnsi="Arial" w:cs="Arial"/>
          <w:b/>
          <w:i/>
          <w:color w:val="231F20"/>
          <w:sz w:val="22"/>
          <w:szCs w:val="22"/>
          <w:u w:color="231F20"/>
        </w:rPr>
        <w:t>предыдущей редакци</w:t>
      </w:r>
      <w:r w:rsidR="00C32DB5" w:rsidRPr="00A642D2">
        <w:rPr>
          <w:rStyle w:val="ab"/>
          <w:rFonts w:ascii="Arial" w:hAnsi="Arial" w:cs="Arial"/>
          <w:b/>
          <w:i/>
          <w:color w:val="231F20"/>
          <w:sz w:val="22"/>
          <w:szCs w:val="22"/>
          <w:u w:color="231F20"/>
          <w:lang w:val="ru-RU"/>
        </w:rPr>
        <w:t>и</w:t>
      </w:r>
      <w:r w:rsidR="00C32DB5" w:rsidRPr="00A642D2">
        <w:rPr>
          <w:rStyle w:val="ab"/>
          <w:rFonts w:ascii="Arial" w:hAnsi="Arial" w:cs="Arial"/>
          <w:b/>
          <w:i/>
          <w:color w:val="231F20"/>
          <w:sz w:val="22"/>
          <w:szCs w:val="22"/>
          <w:u w:color="231F20"/>
        </w:rPr>
        <w:t xml:space="preserve"> ISO/IEC 15415</w:t>
      </w:r>
      <w:r w:rsidR="00C32DB5" w:rsidRPr="00A642D2">
        <w:rPr>
          <w:rStyle w:val="ab"/>
          <w:rFonts w:ascii="Arial" w:hAnsi="Arial" w:cs="Arial"/>
          <w:b/>
          <w:i/>
          <w:color w:val="231F20"/>
          <w:sz w:val="22"/>
          <w:szCs w:val="22"/>
          <w:u w:color="231F20"/>
          <w:lang w:val="ru-RU"/>
        </w:rPr>
        <w:t xml:space="preserve"> параметру «К</w:t>
      </w:r>
      <w:r w:rsidRPr="00A642D2">
        <w:rPr>
          <w:rStyle w:val="ab"/>
          <w:rFonts w:ascii="Arial" w:hAnsi="Arial" w:cs="Arial"/>
          <w:b/>
          <w:i/>
          <w:color w:val="231F20"/>
          <w:sz w:val="22"/>
          <w:szCs w:val="22"/>
          <w:u w:color="231F20"/>
        </w:rPr>
        <w:t>онтраст символа</w:t>
      </w:r>
      <w:r w:rsidR="00C32DB5" w:rsidRPr="00A642D2">
        <w:rPr>
          <w:rStyle w:val="ab"/>
          <w:rFonts w:ascii="Arial" w:hAnsi="Arial" w:cs="Arial"/>
          <w:b/>
          <w:i/>
          <w:color w:val="231F20"/>
          <w:sz w:val="22"/>
          <w:szCs w:val="22"/>
          <w:u w:color="231F20"/>
          <w:lang w:val="ru-RU"/>
        </w:rPr>
        <w:t>»</w:t>
      </w:r>
      <w:r w:rsidRPr="00A642D2">
        <w:rPr>
          <w:rStyle w:val="ab"/>
          <w:rFonts w:ascii="Arial" w:hAnsi="Arial" w:cs="Arial"/>
          <w:b/>
          <w:i/>
          <w:color w:val="231F20"/>
          <w:sz w:val="22"/>
          <w:szCs w:val="22"/>
          <w:u w:color="231F20"/>
        </w:rPr>
        <w:t xml:space="preserve"> в диапазоне </w:t>
      </w:r>
      <w:r w:rsidR="00C32DB5" w:rsidRPr="00A642D2">
        <w:rPr>
          <w:rStyle w:val="ab"/>
          <w:rFonts w:ascii="Arial" w:hAnsi="Arial" w:cs="Arial"/>
          <w:b/>
          <w:i/>
          <w:color w:val="231F20"/>
          <w:sz w:val="22"/>
          <w:szCs w:val="22"/>
          <w:u w:color="231F20"/>
          <w:lang w:val="ru-RU"/>
        </w:rPr>
        <w:t xml:space="preserve">значений </w:t>
      </w:r>
      <w:r w:rsidRPr="00A642D2">
        <w:rPr>
          <w:rStyle w:val="ab"/>
          <w:rFonts w:ascii="Arial" w:hAnsi="Arial" w:cs="Arial"/>
          <w:b/>
          <w:i/>
          <w:color w:val="231F20"/>
          <w:sz w:val="22"/>
          <w:szCs w:val="22"/>
          <w:u w:color="231F20"/>
        </w:rPr>
        <w:t>бол</w:t>
      </w:r>
      <w:r w:rsidR="00C32DB5" w:rsidRPr="00A642D2">
        <w:rPr>
          <w:rStyle w:val="ab"/>
          <w:rFonts w:ascii="Arial" w:hAnsi="Arial" w:cs="Arial"/>
          <w:b/>
          <w:i/>
          <w:color w:val="231F20"/>
          <w:sz w:val="22"/>
          <w:szCs w:val="22"/>
          <w:u w:color="231F20"/>
          <w:lang w:val="ru-RU"/>
        </w:rPr>
        <w:t>ее</w:t>
      </w:r>
      <w:r w:rsidRPr="00A642D2">
        <w:rPr>
          <w:rStyle w:val="ab"/>
          <w:rFonts w:ascii="Arial" w:hAnsi="Arial" w:cs="Arial"/>
          <w:b/>
          <w:i/>
          <w:color w:val="231F20"/>
          <w:sz w:val="22"/>
          <w:szCs w:val="22"/>
          <w:u w:color="231F20"/>
        </w:rPr>
        <w:t xml:space="preserve"> или равно</w:t>
      </w:r>
      <w:r w:rsidR="006F2626" w:rsidRPr="00A642D2">
        <w:rPr>
          <w:rStyle w:val="ab"/>
          <w:rFonts w:ascii="Arial" w:hAnsi="Arial" w:cs="Arial"/>
          <w:b/>
          <w:i/>
          <w:color w:val="231F20"/>
          <w:sz w:val="22"/>
          <w:szCs w:val="22"/>
          <w:u w:color="231F20"/>
          <w:lang w:val="ru-RU"/>
        </w:rPr>
        <w:t>му</w:t>
      </w:r>
      <w:r w:rsidRPr="00A642D2">
        <w:rPr>
          <w:rStyle w:val="ab"/>
          <w:rFonts w:ascii="Arial" w:hAnsi="Arial" w:cs="Arial"/>
          <w:b/>
          <w:i/>
          <w:color w:val="231F20"/>
          <w:sz w:val="22"/>
          <w:szCs w:val="22"/>
          <w:u w:color="231F20"/>
        </w:rPr>
        <w:t xml:space="preserve"> 0,55 и менее 0,70 </w:t>
      </w:r>
      <w:r w:rsidR="00C32DB5" w:rsidRPr="00A642D2">
        <w:rPr>
          <w:rStyle w:val="ab"/>
          <w:rFonts w:ascii="Arial" w:hAnsi="Arial" w:cs="Arial"/>
          <w:b/>
          <w:i/>
          <w:color w:val="231F20"/>
          <w:sz w:val="22"/>
          <w:szCs w:val="22"/>
          <w:u w:color="231F20"/>
          <w:lang w:val="ru-RU"/>
        </w:rPr>
        <w:t>присваивался</w:t>
      </w:r>
      <w:r w:rsidRPr="00A642D2">
        <w:rPr>
          <w:rStyle w:val="ab"/>
          <w:rFonts w:ascii="Arial" w:hAnsi="Arial" w:cs="Arial"/>
          <w:b/>
          <w:i/>
          <w:color w:val="231F20"/>
          <w:sz w:val="22"/>
          <w:szCs w:val="22"/>
          <w:u w:color="231F20"/>
        </w:rPr>
        <w:t xml:space="preserve"> </w:t>
      </w:r>
      <w:r w:rsidR="00C32DB5" w:rsidRPr="00A642D2">
        <w:rPr>
          <w:rStyle w:val="ab"/>
          <w:rFonts w:ascii="Arial" w:hAnsi="Arial" w:cs="Arial"/>
          <w:b/>
          <w:i/>
          <w:color w:val="231F20"/>
          <w:sz w:val="22"/>
          <w:szCs w:val="22"/>
          <w:u w:color="231F20"/>
          <w:lang w:val="ru-RU"/>
        </w:rPr>
        <w:t>класс</w:t>
      </w:r>
      <w:r w:rsidRPr="00A642D2">
        <w:rPr>
          <w:rStyle w:val="ab"/>
          <w:rFonts w:ascii="Arial" w:hAnsi="Arial" w:cs="Arial"/>
          <w:b/>
          <w:i/>
          <w:color w:val="231F20"/>
          <w:sz w:val="22"/>
          <w:szCs w:val="22"/>
          <w:u w:color="231F20"/>
        </w:rPr>
        <w:t xml:space="preserve"> 3. Согласно новому методу «непрерывной оценки» значение </w:t>
      </w:r>
      <w:r w:rsidR="00C32DB5" w:rsidRPr="00A642D2">
        <w:rPr>
          <w:rStyle w:val="ab"/>
          <w:rFonts w:ascii="Arial" w:hAnsi="Arial" w:cs="Arial"/>
          <w:b/>
          <w:i/>
          <w:color w:val="231F20"/>
          <w:sz w:val="22"/>
          <w:szCs w:val="22"/>
          <w:u w:color="231F20"/>
          <w:lang w:val="ru-RU"/>
        </w:rPr>
        <w:t>параметра «К</w:t>
      </w:r>
      <w:r w:rsidR="00C32DB5" w:rsidRPr="00A642D2">
        <w:rPr>
          <w:rStyle w:val="ab"/>
          <w:rFonts w:ascii="Arial" w:hAnsi="Arial" w:cs="Arial"/>
          <w:b/>
          <w:i/>
          <w:color w:val="231F20"/>
          <w:sz w:val="22"/>
          <w:szCs w:val="22"/>
          <w:u w:color="231F20"/>
        </w:rPr>
        <w:t>онтраст символа</w:t>
      </w:r>
      <w:r w:rsidR="00C32DB5" w:rsidRPr="00A642D2">
        <w:rPr>
          <w:rStyle w:val="ab"/>
          <w:rFonts w:ascii="Arial" w:hAnsi="Arial" w:cs="Arial"/>
          <w:b/>
          <w:i/>
          <w:color w:val="231F20"/>
          <w:sz w:val="22"/>
          <w:szCs w:val="22"/>
          <w:u w:color="231F20"/>
          <w:lang w:val="ru-RU"/>
        </w:rPr>
        <w:t>»</w:t>
      </w:r>
      <w:r w:rsidR="00C32DB5" w:rsidRPr="00A642D2">
        <w:rPr>
          <w:rStyle w:val="ab"/>
          <w:rFonts w:ascii="Arial" w:hAnsi="Arial" w:cs="Arial"/>
          <w:b/>
          <w:i/>
          <w:color w:val="231F20"/>
          <w:sz w:val="22"/>
          <w:szCs w:val="22"/>
          <w:u w:color="231F20"/>
        </w:rPr>
        <w:t xml:space="preserve"> </w:t>
      </w:r>
      <w:r w:rsidRPr="00A642D2">
        <w:rPr>
          <w:rStyle w:val="ab"/>
          <w:rFonts w:ascii="Arial" w:hAnsi="Arial" w:cs="Arial"/>
          <w:b/>
          <w:i/>
          <w:color w:val="231F20"/>
          <w:sz w:val="22"/>
          <w:szCs w:val="22"/>
          <w:u w:color="231F20"/>
        </w:rPr>
        <w:t xml:space="preserve">0,699 получило бы </w:t>
      </w:r>
      <w:r w:rsidR="00C32DB5" w:rsidRPr="00A642D2">
        <w:rPr>
          <w:rStyle w:val="ab"/>
          <w:rFonts w:ascii="Arial" w:hAnsi="Arial" w:cs="Arial"/>
          <w:b/>
          <w:i/>
          <w:color w:val="231F20"/>
          <w:sz w:val="22"/>
          <w:szCs w:val="22"/>
          <w:u w:color="231F20"/>
          <w:lang w:val="ru-RU"/>
        </w:rPr>
        <w:t>класс</w:t>
      </w:r>
      <w:r w:rsidRPr="00A642D2">
        <w:rPr>
          <w:rStyle w:val="ab"/>
          <w:rFonts w:ascii="Arial" w:hAnsi="Arial" w:cs="Arial"/>
          <w:b/>
          <w:i/>
          <w:color w:val="231F20"/>
          <w:sz w:val="22"/>
          <w:szCs w:val="22"/>
          <w:u w:color="231F20"/>
        </w:rPr>
        <w:t xml:space="preserve"> 3,9. </w:t>
      </w:r>
      <w:r w:rsidR="00C32DB5" w:rsidRPr="00A642D2">
        <w:rPr>
          <w:rStyle w:val="ab"/>
          <w:rFonts w:ascii="Arial" w:hAnsi="Arial" w:cs="Arial"/>
          <w:b/>
          <w:i/>
          <w:color w:val="231F20"/>
          <w:sz w:val="22"/>
          <w:szCs w:val="22"/>
          <w:u w:color="231F20"/>
          <w:lang w:val="ru-RU"/>
        </w:rPr>
        <w:t>Следует о</w:t>
      </w:r>
      <w:r w:rsidRPr="00A642D2">
        <w:rPr>
          <w:rStyle w:val="ab"/>
          <w:rFonts w:ascii="Arial" w:hAnsi="Arial" w:cs="Arial"/>
          <w:b/>
          <w:i/>
          <w:color w:val="231F20"/>
          <w:sz w:val="22"/>
          <w:szCs w:val="22"/>
          <w:u w:color="231F20"/>
        </w:rPr>
        <w:t>братит</w:t>
      </w:r>
      <w:r w:rsidR="00C32DB5" w:rsidRPr="00A642D2">
        <w:rPr>
          <w:rStyle w:val="ab"/>
          <w:rFonts w:ascii="Arial" w:hAnsi="Arial" w:cs="Arial"/>
          <w:b/>
          <w:i/>
          <w:color w:val="231F20"/>
          <w:sz w:val="22"/>
          <w:szCs w:val="22"/>
          <w:u w:color="231F20"/>
          <w:lang w:val="ru-RU"/>
        </w:rPr>
        <w:t>ь</w:t>
      </w:r>
      <w:r w:rsidRPr="00A642D2">
        <w:rPr>
          <w:rStyle w:val="ab"/>
          <w:rFonts w:ascii="Arial" w:hAnsi="Arial" w:cs="Arial"/>
          <w:b/>
          <w:i/>
          <w:color w:val="231F20"/>
          <w:sz w:val="22"/>
          <w:szCs w:val="22"/>
          <w:u w:color="231F20"/>
        </w:rPr>
        <w:t xml:space="preserve"> внимание, что значение почти достигло миним</w:t>
      </w:r>
      <w:r w:rsidR="006F2626" w:rsidRPr="00A642D2">
        <w:rPr>
          <w:rStyle w:val="ab"/>
          <w:rFonts w:ascii="Arial" w:hAnsi="Arial" w:cs="Arial"/>
          <w:b/>
          <w:i/>
          <w:color w:val="231F20"/>
          <w:sz w:val="22"/>
          <w:szCs w:val="22"/>
          <w:u w:color="231F20"/>
          <w:lang w:val="ru-RU"/>
        </w:rPr>
        <w:t>ального</w:t>
      </w:r>
      <w:r w:rsidRPr="00A642D2">
        <w:rPr>
          <w:rStyle w:val="ab"/>
          <w:rFonts w:ascii="Arial" w:hAnsi="Arial" w:cs="Arial"/>
          <w:b/>
          <w:i/>
          <w:color w:val="231F20"/>
          <w:sz w:val="22"/>
          <w:szCs w:val="22"/>
          <w:u w:color="231F20"/>
        </w:rPr>
        <w:t xml:space="preserve">, необходимого для </w:t>
      </w:r>
      <w:r w:rsidR="00C32DB5" w:rsidRPr="00A642D2">
        <w:rPr>
          <w:rStyle w:val="ab"/>
          <w:rFonts w:ascii="Arial" w:hAnsi="Arial" w:cs="Arial"/>
          <w:b/>
          <w:i/>
          <w:color w:val="231F20"/>
          <w:sz w:val="22"/>
          <w:szCs w:val="22"/>
          <w:u w:color="231F20"/>
          <w:lang w:val="ru-RU"/>
        </w:rPr>
        <w:t>присвоения класса</w:t>
      </w:r>
      <w:r w:rsidRPr="00A642D2">
        <w:rPr>
          <w:rStyle w:val="ab"/>
          <w:rFonts w:ascii="Arial" w:hAnsi="Arial" w:cs="Arial"/>
          <w:b/>
          <w:i/>
          <w:color w:val="231F20"/>
          <w:sz w:val="22"/>
          <w:szCs w:val="22"/>
          <w:u w:color="231F20"/>
        </w:rPr>
        <w:t xml:space="preserve"> 4,0, но получило </w:t>
      </w:r>
      <w:r w:rsidR="006F2626" w:rsidRPr="00A642D2">
        <w:rPr>
          <w:rStyle w:val="ab"/>
          <w:rFonts w:ascii="Arial" w:hAnsi="Arial" w:cs="Arial"/>
          <w:b/>
          <w:i/>
          <w:color w:val="231F20"/>
          <w:sz w:val="22"/>
          <w:szCs w:val="22"/>
          <w:u w:color="231F20"/>
          <w:lang w:val="ru-RU"/>
        </w:rPr>
        <w:t>класс</w:t>
      </w:r>
      <w:r w:rsidRPr="00A642D2">
        <w:rPr>
          <w:rStyle w:val="ab"/>
          <w:rFonts w:ascii="Arial" w:hAnsi="Arial" w:cs="Arial"/>
          <w:b/>
          <w:i/>
          <w:color w:val="231F20"/>
          <w:sz w:val="22"/>
          <w:szCs w:val="22"/>
          <w:u w:color="231F20"/>
        </w:rPr>
        <w:t xml:space="preserve"> 3,9, поскольку оно вс</w:t>
      </w:r>
      <w:r w:rsidR="00566992" w:rsidRPr="00A642D2">
        <w:rPr>
          <w:rStyle w:val="ab"/>
          <w:rFonts w:ascii="Arial" w:hAnsi="Arial" w:cs="Arial"/>
          <w:b/>
          <w:i/>
          <w:color w:val="231F20"/>
          <w:sz w:val="22"/>
          <w:szCs w:val="22"/>
          <w:u w:color="231F20"/>
        </w:rPr>
        <w:t>е</w:t>
      </w:r>
      <w:r w:rsidRPr="00A642D2">
        <w:rPr>
          <w:rStyle w:val="ab"/>
          <w:rFonts w:ascii="Arial" w:hAnsi="Arial" w:cs="Arial"/>
          <w:b/>
          <w:i/>
          <w:color w:val="231F20"/>
          <w:sz w:val="22"/>
          <w:szCs w:val="22"/>
          <w:u w:color="231F20"/>
        </w:rPr>
        <w:t xml:space="preserve"> ещ</w:t>
      </w:r>
      <w:r w:rsidR="00566992" w:rsidRPr="00A642D2">
        <w:rPr>
          <w:rStyle w:val="ab"/>
          <w:rFonts w:ascii="Arial" w:hAnsi="Arial" w:cs="Arial"/>
          <w:b/>
          <w:i/>
          <w:color w:val="231F20"/>
          <w:sz w:val="22"/>
          <w:szCs w:val="22"/>
          <w:u w:color="231F20"/>
        </w:rPr>
        <w:t>е</w:t>
      </w:r>
      <w:r w:rsidRPr="00A642D2">
        <w:rPr>
          <w:rStyle w:val="ab"/>
          <w:rFonts w:ascii="Arial" w:hAnsi="Arial" w:cs="Arial"/>
          <w:b/>
          <w:i/>
          <w:color w:val="231F20"/>
          <w:sz w:val="22"/>
          <w:szCs w:val="22"/>
          <w:u w:color="231F20"/>
        </w:rPr>
        <w:t xml:space="preserve"> меньше 0,70, требуе</w:t>
      </w:r>
      <w:r w:rsidR="006F2626" w:rsidRPr="00A642D2">
        <w:rPr>
          <w:rStyle w:val="ab"/>
          <w:rFonts w:ascii="Arial" w:hAnsi="Arial" w:cs="Arial"/>
          <w:b/>
          <w:i/>
          <w:color w:val="231F20"/>
          <w:sz w:val="22"/>
          <w:szCs w:val="22"/>
          <w:u w:color="231F20"/>
          <w:lang w:val="ru-RU"/>
        </w:rPr>
        <w:t>мого</w:t>
      </w:r>
      <w:r w:rsidRPr="00A642D2">
        <w:rPr>
          <w:rStyle w:val="ab"/>
          <w:rFonts w:ascii="Arial" w:hAnsi="Arial" w:cs="Arial"/>
          <w:b/>
          <w:i/>
          <w:color w:val="231F20"/>
          <w:sz w:val="22"/>
          <w:szCs w:val="22"/>
          <w:u w:color="231F20"/>
        </w:rPr>
        <w:t xml:space="preserve"> для получения </w:t>
      </w:r>
      <w:r w:rsidR="006F2626" w:rsidRPr="00A642D2">
        <w:rPr>
          <w:rStyle w:val="ab"/>
          <w:rFonts w:ascii="Arial" w:hAnsi="Arial" w:cs="Arial"/>
          <w:b/>
          <w:i/>
          <w:color w:val="231F20"/>
          <w:sz w:val="22"/>
          <w:szCs w:val="22"/>
          <w:u w:color="231F20"/>
          <w:lang w:val="ru-RU"/>
        </w:rPr>
        <w:t>класса</w:t>
      </w:r>
      <w:r w:rsidR="006F2626" w:rsidRPr="00A642D2">
        <w:rPr>
          <w:rStyle w:val="ab"/>
          <w:rFonts w:ascii="Arial" w:hAnsi="Arial" w:cs="Arial"/>
          <w:b/>
          <w:i/>
          <w:color w:val="231F20"/>
          <w:sz w:val="22"/>
          <w:szCs w:val="22"/>
          <w:u w:color="231F20"/>
        </w:rPr>
        <w:t xml:space="preserve"> </w:t>
      </w:r>
      <w:r w:rsidRPr="00A642D2">
        <w:rPr>
          <w:rStyle w:val="ab"/>
          <w:rFonts w:ascii="Arial" w:hAnsi="Arial" w:cs="Arial"/>
          <w:b/>
          <w:i/>
          <w:color w:val="231F20"/>
          <w:sz w:val="22"/>
          <w:szCs w:val="22"/>
          <w:u w:color="231F20"/>
        </w:rPr>
        <w:t>4,0.</w:t>
      </w:r>
    </w:p>
    <w:p w:rsidR="005E3BBB" w:rsidRPr="00A642D2" w:rsidRDefault="00A94E40" w:rsidP="006F2626">
      <w:pPr>
        <w:spacing w:before="240" w:after="120" w:line="360" w:lineRule="auto"/>
        <w:ind w:firstLine="567"/>
        <w:rPr>
          <w:rStyle w:val="ab"/>
          <w:rFonts w:ascii="Arial" w:hAnsi="Arial" w:cs="Arial"/>
          <w:b/>
          <w:bCs/>
        </w:rPr>
      </w:pPr>
      <w:r w:rsidRPr="00A642D2">
        <w:rPr>
          <w:rStyle w:val="ab"/>
          <w:rFonts w:ascii="Arial" w:hAnsi="Arial" w:cs="Arial"/>
          <w:b/>
          <w:bCs/>
        </w:rPr>
        <w:t xml:space="preserve">F.2 </w:t>
      </w:r>
      <w:r w:rsidR="00F81DAA" w:rsidRPr="00A642D2">
        <w:rPr>
          <w:rStyle w:val="ab"/>
          <w:rFonts w:ascii="Arial" w:hAnsi="Arial" w:cs="Arial"/>
          <w:b/>
          <w:bCs/>
        </w:rPr>
        <w:t>Пороговое значение</w:t>
      </w:r>
    </w:p>
    <w:p w:rsidR="005E3BBB" w:rsidRPr="006F2626" w:rsidRDefault="006F2626" w:rsidP="006F2626">
      <w:pPr>
        <w:spacing w:line="360" w:lineRule="auto"/>
        <w:ind w:firstLine="510"/>
        <w:jc w:val="both"/>
        <w:rPr>
          <w:rStyle w:val="ab"/>
          <w:rFonts w:ascii="Arial" w:hAnsi="Arial" w:cs="Arial"/>
          <w:sz w:val="22"/>
          <w:szCs w:val="22"/>
        </w:rPr>
      </w:pPr>
      <w:bookmarkStart w:id="76" w:name="_Toc104"/>
      <w:r w:rsidRPr="00A642D2">
        <w:rPr>
          <w:rStyle w:val="ab"/>
          <w:rFonts w:ascii="Arial" w:hAnsi="Arial" w:cs="Arial"/>
          <w:sz w:val="22"/>
          <w:szCs w:val="22"/>
        </w:rPr>
        <w:t>В предыдущей редакции ISO/IEC 15415</w:t>
      </w:r>
      <w:r w:rsidR="00053DD2" w:rsidRPr="00A642D2">
        <w:rPr>
          <w:rStyle w:val="ab"/>
          <w:rFonts w:ascii="Arial" w:hAnsi="Arial" w:cs="Arial"/>
          <w:sz w:val="22"/>
          <w:szCs w:val="22"/>
        </w:rPr>
        <w:t>*</w:t>
      </w:r>
      <w:r w:rsidRPr="00A642D2">
        <w:rPr>
          <w:rStyle w:val="ab"/>
          <w:rFonts w:ascii="Arial" w:hAnsi="Arial" w:cs="Arial"/>
          <w:sz w:val="22"/>
          <w:szCs w:val="22"/>
        </w:rPr>
        <w:t xml:space="preserve"> </w:t>
      </w:r>
      <w:r w:rsidR="00F81DAA" w:rsidRPr="00A642D2">
        <w:rPr>
          <w:rStyle w:val="ab"/>
          <w:rFonts w:ascii="Arial" w:hAnsi="Arial" w:cs="Arial"/>
          <w:sz w:val="22"/>
          <w:szCs w:val="22"/>
        </w:rPr>
        <w:t>глобальн</w:t>
      </w:r>
      <w:r w:rsidR="00AC5EDF" w:rsidRPr="00A642D2">
        <w:rPr>
          <w:rStyle w:val="ab"/>
          <w:rFonts w:ascii="Arial" w:hAnsi="Arial" w:cs="Arial"/>
          <w:sz w:val="22"/>
          <w:szCs w:val="22"/>
        </w:rPr>
        <w:t>ое</w:t>
      </w:r>
      <w:r w:rsidR="00F81DAA" w:rsidRPr="00A642D2">
        <w:rPr>
          <w:rStyle w:val="ab"/>
          <w:rFonts w:ascii="Arial" w:hAnsi="Arial" w:cs="Arial"/>
          <w:sz w:val="22"/>
          <w:szCs w:val="22"/>
        </w:rPr>
        <w:t xml:space="preserve"> порог</w:t>
      </w:r>
      <w:r w:rsidR="00AC5EDF" w:rsidRPr="00A642D2">
        <w:rPr>
          <w:rStyle w:val="ab"/>
          <w:rFonts w:ascii="Arial" w:hAnsi="Arial" w:cs="Arial"/>
          <w:sz w:val="22"/>
          <w:szCs w:val="22"/>
        </w:rPr>
        <w:t>овое значение</w:t>
      </w:r>
      <w:r w:rsidR="00F81DAA" w:rsidRPr="00A642D2">
        <w:rPr>
          <w:rStyle w:val="ab"/>
          <w:rFonts w:ascii="Arial" w:hAnsi="Arial" w:cs="Arial"/>
          <w:sz w:val="22"/>
          <w:szCs w:val="22"/>
        </w:rPr>
        <w:t>, используем</w:t>
      </w:r>
      <w:r w:rsidR="00AC5EDF" w:rsidRPr="00A642D2">
        <w:rPr>
          <w:rStyle w:val="ab"/>
          <w:rFonts w:ascii="Arial" w:hAnsi="Arial" w:cs="Arial"/>
          <w:sz w:val="22"/>
          <w:szCs w:val="22"/>
        </w:rPr>
        <w:t>ое</w:t>
      </w:r>
      <w:r w:rsidR="00F81DAA" w:rsidRPr="00A642D2">
        <w:rPr>
          <w:rStyle w:val="ab"/>
          <w:rFonts w:ascii="Arial" w:hAnsi="Arial" w:cs="Arial"/>
          <w:sz w:val="22"/>
          <w:szCs w:val="22"/>
        </w:rPr>
        <w:t xml:space="preserve"> для </w:t>
      </w:r>
      <w:r w:rsidRPr="00A642D2">
        <w:rPr>
          <w:rStyle w:val="ab"/>
          <w:rFonts w:ascii="Arial" w:hAnsi="Arial" w:cs="Arial"/>
          <w:sz w:val="22"/>
          <w:szCs w:val="22"/>
        </w:rPr>
        <w:t>перевода базового</w:t>
      </w:r>
      <w:r w:rsidR="00F81DAA" w:rsidRPr="00A642D2">
        <w:rPr>
          <w:rStyle w:val="ab"/>
          <w:rFonts w:ascii="Arial" w:hAnsi="Arial" w:cs="Arial"/>
          <w:sz w:val="22"/>
          <w:szCs w:val="22"/>
        </w:rPr>
        <w:t xml:space="preserve"> полутонового изображения двумерных матричных символов</w:t>
      </w:r>
      <w:r w:rsidRPr="00A642D2">
        <w:rPr>
          <w:rStyle w:val="ab"/>
          <w:rFonts w:ascii="Arial" w:hAnsi="Arial" w:cs="Arial"/>
          <w:sz w:val="22"/>
          <w:szCs w:val="22"/>
        </w:rPr>
        <w:t xml:space="preserve"> к двоичному виду</w:t>
      </w:r>
      <w:r w:rsidR="00F81DAA" w:rsidRPr="00A642D2">
        <w:rPr>
          <w:rStyle w:val="ab"/>
          <w:rFonts w:ascii="Arial" w:hAnsi="Arial" w:cs="Arial"/>
          <w:sz w:val="22"/>
          <w:szCs w:val="22"/>
        </w:rPr>
        <w:t>, вычислял</w:t>
      </w:r>
      <w:r w:rsidR="00AC5EDF" w:rsidRPr="00A642D2">
        <w:rPr>
          <w:rStyle w:val="ab"/>
          <w:rFonts w:ascii="Arial" w:hAnsi="Arial" w:cs="Arial"/>
          <w:sz w:val="22"/>
          <w:szCs w:val="22"/>
        </w:rPr>
        <w:t>ось</w:t>
      </w:r>
      <w:r w:rsidR="00F81DAA" w:rsidRPr="00A642D2">
        <w:rPr>
          <w:rStyle w:val="ab"/>
          <w:rFonts w:ascii="Arial" w:hAnsi="Arial" w:cs="Arial"/>
          <w:sz w:val="22"/>
          <w:szCs w:val="22"/>
        </w:rPr>
        <w:t xml:space="preserve"> как </w:t>
      </w:r>
      <w:r w:rsidRPr="00A642D2">
        <w:rPr>
          <w:rStyle w:val="ab"/>
          <w:rFonts w:ascii="Arial" w:hAnsi="Arial" w:cs="Arial"/>
          <w:sz w:val="22"/>
          <w:szCs w:val="22"/>
        </w:rPr>
        <w:t>средн</w:t>
      </w:r>
      <w:r w:rsidR="00543D4F" w:rsidRPr="00A642D2">
        <w:rPr>
          <w:rStyle w:val="ab"/>
          <w:rFonts w:ascii="Arial" w:hAnsi="Arial" w:cs="Arial"/>
          <w:sz w:val="22"/>
          <w:szCs w:val="22"/>
        </w:rPr>
        <w:t>яя</w:t>
      </w:r>
      <w:r w:rsidRPr="00A642D2">
        <w:rPr>
          <w:rStyle w:val="ab"/>
          <w:rFonts w:ascii="Arial" w:hAnsi="Arial" w:cs="Arial"/>
          <w:sz w:val="22"/>
          <w:szCs w:val="22"/>
        </w:rPr>
        <w:t xml:space="preserve"> </w:t>
      </w:r>
      <w:r w:rsidR="00543D4F" w:rsidRPr="00A642D2">
        <w:rPr>
          <w:rStyle w:val="ab"/>
          <w:rFonts w:ascii="Arial" w:hAnsi="Arial" w:cs="Arial"/>
          <w:sz w:val="22"/>
          <w:szCs w:val="22"/>
        </w:rPr>
        <w:t>величина</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наибольшего</w:t>
      </w:r>
      <w:r w:rsidR="00F81DAA" w:rsidRPr="00A642D2">
        <w:rPr>
          <w:rStyle w:val="ab"/>
          <w:rFonts w:ascii="Arial" w:hAnsi="Arial" w:cs="Arial"/>
          <w:sz w:val="22"/>
          <w:szCs w:val="22"/>
        </w:rPr>
        <w:t xml:space="preserve"> и </w:t>
      </w:r>
      <w:r w:rsidR="00FB2C17" w:rsidRPr="00A642D2">
        <w:rPr>
          <w:rStyle w:val="ab"/>
          <w:rFonts w:ascii="Arial" w:hAnsi="Arial" w:cs="Arial"/>
          <w:sz w:val="22"/>
          <w:szCs w:val="22"/>
        </w:rPr>
        <w:t>наименьшего</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значений коэффициента отражения</w:t>
      </w:r>
      <w:r w:rsidR="00F81DAA" w:rsidRPr="00A642D2">
        <w:rPr>
          <w:rStyle w:val="ab"/>
          <w:rFonts w:ascii="Arial" w:hAnsi="Arial" w:cs="Arial"/>
          <w:sz w:val="22"/>
          <w:szCs w:val="22"/>
        </w:rPr>
        <w:t>, найденны</w:t>
      </w:r>
      <w:r w:rsidR="00543D4F" w:rsidRPr="00A642D2">
        <w:rPr>
          <w:rStyle w:val="ab"/>
          <w:rFonts w:ascii="Arial" w:hAnsi="Arial" w:cs="Arial"/>
          <w:sz w:val="22"/>
          <w:szCs w:val="22"/>
        </w:rPr>
        <w:t>х</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в</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базовом</w:t>
      </w:r>
      <w:r w:rsidR="00F81DAA" w:rsidRPr="00A642D2">
        <w:rPr>
          <w:rStyle w:val="ab"/>
          <w:rFonts w:ascii="Arial" w:hAnsi="Arial" w:cs="Arial"/>
          <w:sz w:val="22"/>
          <w:szCs w:val="22"/>
        </w:rPr>
        <w:t xml:space="preserve"> полутоновом изображении. В </w:t>
      </w:r>
      <w:r w:rsidR="00FB2C17" w:rsidRPr="00A642D2">
        <w:rPr>
          <w:rStyle w:val="ab"/>
          <w:rFonts w:ascii="Arial" w:hAnsi="Arial" w:cs="Arial"/>
          <w:sz w:val="22"/>
          <w:szCs w:val="22"/>
        </w:rPr>
        <w:t>настоящем</w:t>
      </w:r>
      <w:r w:rsidR="00F81DAA"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00FB2C17" w:rsidRPr="00A642D2">
        <w:rPr>
          <w:rStyle w:val="ab"/>
          <w:rFonts w:ascii="Arial" w:hAnsi="Arial" w:cs="Arial"/>
          <w:sz w:val="22"/>
          <w:szCs w:val="22"/>
        </w:rPr>
        <w:t>е</w:t>
      </w:r>
      <w:r w:rsidR="00F81DAA" w:rsidRPr="00A642D2">
        <w:rPr>
          <w:rStyle w:val="ab"/>
          <w:rFonts w:ascii="Arial" w:hAnsi="Arial" w:cs="Arial"/>
          <w:sz w:val="22"/>
          <w:szCs w:val="22"/>
        </w:rPr>
        <w:t xml:space="preserve"> порог</w:t>
      </w:r>
      <w:r w:rsidR="00FB2C17" w:rsidRPr="00A642D2">
        <w:rPr>
          <w:rStyle w:val="ab"/>
          <w:rFonts w:ascii="Arial" w:hAnsi="Arial" w:cs="Arial"/>
          <w:sz w:val="22"/>
          <w:szCs w:val="22"/>
        </w:rPr>
        <w:t>овое</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 xml:space="preserve">значение </w:t>
      </w:r>
      <w:r w:rsidR="00F81DAA" w:rsidRPr="00A642D2">
        <w:rPr>
          <w:rStyle w:val="ab"/>
          <w:rFonts w:ascii="Arial" w:hAnsi="Arial" w:cs="Arial"/>
          <w:sz w:val="22"/>
          <w:szCs w:val="22"/>
        </w:rPr>
        <w:t xml:space="preserve">рассчитывается </w:t>
      </w:r>
      <w:r w:rsidR="00FB2C17" w:rsidRPr="00A642D2">
        <w:rPr>
          <w:rStyle w:val="ab"/>
          <w:rFonts w:ascii="Arial" w:hAnsi="Arial" w:cs="Arial"/>
          <w:sz w:val="22"/>
          <w:szCs w:val="22"/>
        </w:rPr>
        <w:t xml:space="preserve">с использованием </w:t>
      </w:r>
      <w:r w:rsidR="00F81DAA" w:rsidRPr="00A642D2">
        <w:rPr>
          <w:rStyle w:val="ab"/>
          <w:rFonts w:ascii="Arial" w:hAnsi="Arial" w:cs="Arial"/>
          <w:sz w:val="22"/>
          <w:szCs w:val="22"/>
        </w:rPr>
        <w:t>метод</w:t>
      </w:r>
      <w:r w:rsidR="00FB2C17" w:rsidRPr="00A642D2">
        <w:rPr>
          <w:rStyle w:val="ab"/>
          <w:rFonts w:ascii="Arial" w:hAnsi="Arial" w:cs="Arial"/>
          <w:sz w:val="22"/>
          <w:szCs w:val="22"/>
        </w:rPr>
        <w:t>а</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приведенного</w:t>
      </w:r>
      <w:r w:rsidR="00F81DAA" w:rsidRPr="00A642D2">
        <w:rPr>
          <w:rStyle w:val="ab"/>
          <w:rFonts w:ascii="Arial" w:hAnsi="Arial" w:cs="Arial"/>
          <w:sz w:val="22"/>
          <w:szCs w:val="22"/>
        </w:rPr>
        <w:t xml:space="preserve"> в приложении A, и основ</w:t>
      </w:r>
      <w:r w:rsidR="00FB2C17" w:rsidRPr="00A642D2">
        <w:rPr>
          <w:rStyle w:val="ab"/>
          <w:rFonts w:ascii="Arial" w:hAnsi="Arial" w:cs="Arial"/>
          <w:sz w:val="22"/>
          <w:szCs w:val="22"/>
        </w:rPr>
        <w:t>ывается</w:t>
      </w:r>
      <w:r w:rsidR="00F81DAA" w:rsidRPr="00A642D2">
        <w:rPr>
          <w:rStyle w:val="ab"/>
          <w:rFonts w:ascii="Arial" w:hAnsi="Arial" w:cs="Arial"/>
          <w:sz w:val="22"/>
          <w:szCs w:val="22"/>
        </w:rPr>
        <w:t xml:space="preserve"> на гистограмме значений </w:t>
      </w:r>
      <w:r w:rsidR="00FB2C17" w:rsidRPr="00A642D2">
        <w:rPr>
          <w:rStyle w:val="ab"/>
          <w:rFonts w:ascii="Arial" w:hAnsi="Arial" w:cs="Arial"/>
          <w:sz w:val="22"/>
          <w:szCs w:val="22"/>
        </w:rPr>
        <w:t>коэффициента отражения в базовом полутоновом изображении</w:t>
      </w:r>
      <w:r w:rsidR="00F81DAA" w:rsidRPr="00A642D2">
        <w:rPr>
          <w:rStyle w:val="ab"/>
          <w:rFonts w:ascii="Arial" w:hAnsi="Arial" w:cs="Arial"/>
          <w:sz w:val="22"/>
          <w:szCs w:val="22"/>
        </w:rPr>
        <w:t xml:space="preserve">. </w:t>
      </w:r>
      <w:r w:rsidR="00FB2C17" w:rsidRPr="00A642D2">
        <w:rPr>
          <w:rStyle w:val="ab"/>
          <w:rFonts w:ascii="Arial" w:hAnsi="Arial" w:cs="Arial"/>
          <w:sz w:val="22"/>
          <w:szCs w:val="22"/>
        </w:rPr>
        <w:t>Указанный</w:t>
      </w:r>
      <w:r w:rsidR="00F81DAA" w:rsidRPr="00A642D2">
        <w:rPr>
          <w:rStyle w:val="ab"/>
          <w:rFonts w:ascii="Arial" w:hAnsi="Arial" w:cs="Arial"/>
          <w:sz w:val="22"/>
          <w:szCs w:val="22"/>
        </w:rPr>
        <w:t xml:space="preserve"> метод менее </w:t>
      </w:r>
      <w:r w:rsidR="00FB2C17" w:rsidRPr="00A642D2">
        <w:rPr>
          <w:rStyle w:val="ab"/>
          <w:rFonts w:ascii="Arial" w:hAnsi="Arial" w:cs="Arial"/>
          <w:sz w:val="22"/>
          <w:szCs w:val="22"/>
        </w:rPr>
        <w:t>восприимчив</w:t>
      </w:r>
      <w:r w:rsidR="00F81DAA" w:rsidRPr="00A642D2">
        <w:rPr>
          <w:rStyle w:val="ab"/>
          <w:rFonts w:ascii="Arial" w:hAnsi="Arial" w:cs="Arial"/>
          <w:sz w:val="22"/>
          <w:szCs w:val="22"/>
        </w:rPr>
        <w:t xml:space="preserve"> к </w:t>
      </w:r>
      <w:r w:rsidR="00FB2C17" w:rsidRPr="00A642D2">
        <w:rPr>
          <w:rStyle w:val="ab"/>
          <w:rFonts w:ascii="Arial" w:hAnsi="Arial" w:cs="Arial"/>
          <w:sz w:val="22"/>
          <w:szCs w:val="22"/>
        </w:rPr>
        <w:t>экстремальным</w:t>
      </w:r>
      <w:r w:rsidR="00F81DAA" w:rsidRPr="00A642D2">
        <w:rPr>
          <w:rStyle w:val="ab"/>
          <w:rFonts w:ascii="Arial" w:hAnsi="Arial" w:cs="Arial"/>
          <w:sz w:val="22"/>
          <w:szCs w:val="22"/>
        </w:rPr>
        <w:t xml:space="preserve"> значениям </w:t>
      </w:r>
      <w:r w:rsidR="00FB2C17" w:rsidRPr="00A642D2">
        <w:rPr>
          <w:rStyle w:val="ab"/>
          <w:rFonts w:ascii="Arial" w:hAnsi="Arial" w:cs="Arial"/>
          <w:sz w:val="22"/>
          <w:szCs w:val="22"/>
        </w:rPr>
        <w:t xml:space="preserve">коэффициента отражения </w:t>
      </w:r>
      <w:r w:rsidR="00F81DAA" w:rsidRPr="00A642D2">
        <w:rPr>
          <w:rStyle w:val="ab"/>
          <w:rFonts w:ascii="Arial" w:hAnsi="Arial" w:cs="Arial"/>
          <w:sz w:val="22"/>
          <w:szCs w:val="22"/>
        </w:rPr>
        <w:t>в «</w:t>
      </w:r>
      <w:r w:rsidR="00543D4F" w:rsidRPr="00A642D2">
        <w:rPr>
          <w:rStyle w:val="ab"/>
          <w:rFonts w:ascii="Arial" w:hAnsi="Arial" w:cs="Arial"/>
          <w:sz w:val="22"/>
          <w:szCs w:val="22"/>
        </w:rPr>
        <w:t>столбцах</w:t>
      </w:r>
      <w:r w:rsidR="00F81DAA" w:rsidRPr="00A642D2">
        <w:rPr>
          <w:rStyle w:val="ab"/>
          <w:rFonts w:ascii="Arial" w:hAnsi="Arial" w:cs="Arial"/>
          <w:sz w:val="22"/>
          <w:szCs w:val="22"/>
        </w:rPr>
        <w:t>» гистограммы, вместо этого расч</w:t>
      </w:r>
      <w:r w:rsidR="00566992" w:rsidRPr="00A642D2">
        <w:rPr>
          <w:rStyle w:val="ab"/>
          <w:rFonts w:ascii="Arial" w:hAnsi="Arial" w:cs="Arial"/>
          <w:sz w:val="22"/>
          <w:szCs w:val="22"/>
        </w:rPr>
        <w:t>е</w:t>
      </w:r>
      <w:r w:rsidR="00F81DAA" w:rsidRPr="00A642D2">
        <w:rPr>
          <w:rStyle w:val="ab"/>
          <w:rFonts w:ascii="Arial" w:hAnsi="Arial" w:cs="Arial"/>
          <w:sz w:val="22"/>
          <w:szCs w:val="22"/>
        </w:rPr>
        <w:t xml:space="preserve">т производится для получения минимальной дисперсии в двух </w:t>
      </w:r>
      <w:r w:rsidR="00543D4F" w:rsidRPr="00A642D2">
        <w:rPr>
          <w:rStyle w:val="ab"/>
          <w:rFonts w:ascii="Arial" w:hAnsi="Arial" w:cs="Arial"/>
          <w:sz w:val="22"/>
          <w:szCs w:val="22"/>
        </w:rPr>
        <w:t>под</w:t>
      </w:r>
      <w:r w:rsidR="00F81DAA" w:rsidRPr="00A642D2">
        <w:rPr>
          <w:rStyle w:val="ab"/>
          <w:rFonts w:ascii="Arial" w:hAnsi="Arial" w:cs="Arial"/>
          <w:sz w:val="22"/>
          <w:szCs w:val="22"/>
        </w:rPr>
        <w:t>гистограммах, полученных при разделении порого</w:t>
      </w:r>
      <w:r w:rsidR="00543D4F" w:rsidRPr="00A642D2">
        <w:rPr>
          <w:rStyle w:val="ab"/>
          <w:rFonts w:ascii="Arial" w:hAnsi="Arial" w:cs="Arial"/>
          <w:sz w:val="22"/>
          <w:szCs w:val="22"/>
        </w:rPr>
        <w:t>вы</w:t>
      </w:r>
      <w:r w:rsidR="00F81DAA" w:rsidRPr="00A642D2">
        <w:rPr>
          <w:rStyle w:val="ab"/>
          <w:rFonts w:ascii="Arial" w:hAnsi="Arial" w:cs="Arial"/>
          <w:sz w:val="22"/>
          <w:szCs w:val="22"/>
        </w:rPr>
        <w:t>м</w:t>
      </w:r>
      <w:r w:rsidR="00543D4F" w:rsidRPr="00A642D2">
        <w:rPr>
          <w:rStyle w:val="ab"/>
          <w:rFonts w:ascii="Arial" w:hAnsi="Arial" w:cs="Arial"/>
          <w:sz w:val="22"/>
          <w:szCs w:val="22"/>
        </w:rPr>
        <w:t xml:space="preserve"> значением. Это</w:t>
      </w:r>
      <w:r w:rsidR="00F81DAA" w:rsidRPr="00A642D2">
        <w:rPr>
          <w:rStyle w:val="ab"/>
          <w:rFonts w:ascii="Arial" w:hAnsi="Arial" w:cs="Arial"/>
          <w:sz w:val="22"/>
          <w:szCs w:val="22"/>
        </w:rPr>
        <w:t xml:space="preserve"> </w:t>
      </w:r>
      <w:r w:rsidR="00543D4F" w:rsidRPr="00A642D2">
        <w:rPr>
          <w:rStyle w:val="ab"/>
          <w:rFonts w:ascii="Arial" w:hAnsi="Arial" w:cs="Arial"/>
          <w:sz w:val="22"/>
          <w:szCs w:val="22"/>
        </w:rPr>
        <w:t>пороговое значение</w:t>
      </w:r>
      <w:r w:rsidR="00F81DAA" w:rsidRPr="00A642D2">
        <w:rPr>
          <w:rStyle w:val="ab"/>
          <w:rFonts w:ascii="Arial" w:hAnsi="Arial" w:cs="Arial"/>
          <w:sz w:val="22"/>
          <w:szCs w:val="22"/>
        </w:rPr>
        <w:t xml:space="preserve"> называ</w:t>
      </w:r>
      <w:r w:rsidR="00543D4F" w:rsidRPr="00A642D2">
        <w:rPr>
          <w:rStyle w:val="ab"/>
          <w:rFonts w:ascii="Arial" w:hAnsi="Arial" w:cs="Arial"/>
          <w:sz w:val="22"/>
          <w:szCs w:val="22"/>
        </w:rPr>
        <w:t>ют</w:t>
      </w:r>
      <w:r w:rsidR="00F81DAA" w:rsidRPr="00A642D2">
        <w:rPr>
          <w:rStyle w:val="ab"/>
          <w:rFonts w:ascii="Arial" w:hAnsi="Arial" w:cs="Arial"/>
          <w:sz w:val="22"/>
          <w:szCs w:val="22"/>
        </w:rPr>
        <w:t xml:space="preserve"> просто «порог</w:t>
      </w:r>
      <w:r w:rsidR="00AC5EDF" w:rsidRPr="00A642D2">
        <w:rPr>
          <w:rStyle w:val="ab"/>
          <w:rFonts w:ascii="Arial" w:hAnsi="Arial" w:cs="Arial"/>
          <w:sz w:val="22"/>
          <w:szCs w:val="22"/>
        </w:rPr>
        <w:t>овым</w:t>
      </w:r>
      <w:r w:rsidR="00F81DAA" w:rsidRPr="00A642D2">
        <w:rPr>
          <w:rStyle w:val="ab"/>
          <w:rFonts w:ascii="Arial" w:hAnsi="Arial" w:cs="Arial"/>
          <w:sz w:val="22"/>
          <w:szCs w:val="22"/>
        </w:rPr>
        <w:t>», а не «глобальны</w:t>
      </w:r>
      <w:r w:rsidR="00AC5EDF" w:rsidRPr="00A642D2">
        <w:rPr>
          <w:rStyle w:val="ab"/>
          <w:rFonts w:ascii="Arial" w:hAnsi="Arial" w:cs="Arial"/>
          <w:sz w:val="22"/>
          <w:szCs w:val="22"/>
        </w:rPr>
        <w:t>м</w:t>
      </w:r>
      <w:r w:rsidR="00F81DAA" w:rsidRPr="00A642D2">
        <w:rPr>
          <w:rStyle w:val="ab"/>
          <w:rFonts w:ascii="Arial" w:hAnsi="Arial" w:cs="Arial"/>
          <w:sz w:val="22"/>
          <w:szCs w:val="22"/>
        </w:rPr>
        <w:t xml:space="preserve"> порог</w:t>
      </w:r>
      <w:r w:rsidR="00AC5EDF" w:rsidRPr="00A642D2">
        <w:rPr>
          <w:rStyle w:val="ab"/>
          <w:rFonts w:ascii="Arial" w:hAnsi="Arial" w:cs="Arial"/>
          <w:sz w:val="22"/>
          <w:szCs w:val="22"/>
        </w:rPr>
        <w:t>овым</w:t>
      </w:r>
      <w:r w:rsidR="00F81DAA" w:rsidRPr="00A642D2">
        <w:rPr>
          <w:rStyle w:val="ab"/>
          <w:rFonts w:ascii="Arial" w:hAnsi="Arial" w:cs="Arial"/>
          <w:sz w:val="22"/>
          <w:szCs w:val="22"/>
        </w:rPr>
        <w:t>». Однако использование глобального порог</w:t>
      </w:r>
      <w:r w:rsidR="00AC5EDF" w:rsidRPr="00A642D2">
        <w:rPr>
          <w:rStyle w:val="ab"/>
          <w:rFonts w:ascii="Arial" w:hAnsi="Arial" w:cs="Arial"/>
          <w:sz w:val="22"/>
          <w:szCs w:val="22"/>
        </w:rPr>
        <w:t>ового</w:t>
      </w:r>
      <w:r w:rsidR="00F81DAA" w:rsidRPr="00A642D2">
        <w:rPr>
          <w:rStyle w:val="ab"/>
          <w:rFonts w:ascii="Arial" w:hAnsi="Arial" w:cs="Arial"/>
          <w:sz w:val="22"/>
          <w:szCs w:val="22"/>
        </w:rPr>
        <w:t xml:space="preserve"> </w:t>
      </w:r>
      <w:r w:rsidR="00AC5EDF" w:rsidRPr="00A642D2">
        <w:rPr>
          <w:rStyle w:val="ab"/>
          <w:rFonts w:ascii="Arial" w:hAnsi="Arial" w:cs="Arial"/>
          <w:sz w:val="22"/>
          <w:szCs w:val="22"/>
        </w:rPr>
        <w:t xml:space="preserve">значения </w:t>
      </w:r>
      <w:r w:rsidR="00F81DAA" w:rsidRPr="00A642D2">
        <w:rPr>
          <w:rStyle w:val="ab"/>
          <w:rFonts w:ascii="Arial" w:hAnsi="Arial" w:cs="Arial"/>
          <w:sz w:val="22"/>
          <w:szCs w:val="22"/>
        </w:rPr>
        <w:t>для многострочн</w:t>
      </w:r>
      <w:r w:rsidR="00543D4F" w:rsidRPr="00A642D2">
        <w:rPr>
          <w:rStyle w:val="ab"/>
          <w:rFonts w:ascii="Arial" w:hAnsi="Arial" w:cs="Arial"/>
          <w:sz w:val="22"/>
          <w:szCs w:val="22"/>
        </w:rPr>
        <w:t>ых</w:t>
      </w:r>
      <w:r w:rsidR="00F81DAA" w:rsidRPr="00A642D2">
        <w:rPr>
          <w:rStyle w:val="ab"/>
          <w:rFonts w:ascii="Arial" w:hAnsi="Arial" w:cs="Arial"/>
          <w:sz w:val="22"/>
          <w:szCs w:val="22"/>
        </w:rPr>
        <w:t xml:space="preserve"> </w:t>
      </w:r>
      <w:r w:rsidR="00543D4F" w:rsidRPr="00A642D2">
        <w:rPr>
          <w:rStyle w:val="ab"/>
          <w:rFonts w:ascii="Arial" w:hAnsi="Arial" w:cs="Arial"/>
          <w:sz w:val="22"/>
          <w:szCs w:val="22"/>
        </w:rPr>
        <w:t>символов</w:t>
      </w:r>
      <w:r w:rsidR="00F81DAA" w:rsidRPr="00A642D2">
        <w:rPr>
          <w:rStyle w:val="ab"/>
          <w:rFonts w:ascii="Arial" w:hAnsi="Arial" w:cs="Arial"/>
          <w:sz w:val="22"/>
          <w:szCs w:val="22"/>
        </w:rPr>
        <w:t xml:space="preserve"> в </w:t>
      </w:r>
      <w:r w:rsidR="00543D4F" w:rsidRPr="00A642D2">
        <w:rPr>
          <w:rStyle w:val="ab"/>
          <w:rFonts w:ascii="Arial" w:hAnsi="Arial" w:cs="Arial"/>
          <w:sz w:val="22"/>
          <w:szCs w:val="22"/>
        </w:rPr>
        <w:t>настоящем</w:t>
      </w:r>
      <w:r w:rsidR="00F81DAA"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00543D4F" w:rsidRPr="00A642D2">
        <w:rPr>
          <w:rStyle w:val="ab"/>
          <w:rFonts w:ascii="Arial" w:hAnsi="Arial" w:cs="Arial"/>
          <w:sz w:val="22"/>
          <w:szCs w:val="22"/>
        </w:rPr>
        <w:t>е</w:t>
      </w:r>
      <w:r w:rsidR="00F81DAA" w:rsidRPr="00A642D2">
        <w:rPr>
          <w:rStyle w:val="ab"/>
          <w:rFonts w:ascii="Arial" w:hAnsi="Arial" w:cs="Arial"/>
          <w:sz w:val="22"/>
          <w:szCs w:val="22"/>
        </w:rPr>
        <w:t xml:space="preserve"> не изменено.</w:t>
      </w:r>
      <w:bookmarkEnd w:id="76"/>
    </w:p>
    <w:p w:rsidR="005E3BBB" w:rsidRPr="00557FBC" w:rsidRDefault="00A94E40" w:rsidP="00A566C4">
      <w:pPr>
        <w:spacing w:before="240" w:after="120" w:line="360" w:lineRule="auto"/>
        <w:ind w:firstLine="510"/>
        <w:rPr>
          <w:rStyle w:val="ab"/>
        </w:rPr>
      </w:pPr>
      <w:r w:rsidRPr="00A566C4">
        <w:rPr>
          <w:rStyle w:val="ab"/>
          <w:rFonts w:ascii="Arial" w:hAnsi="Arial" w:cs="Arial"/>
          <w:b/>
          <w:bCs/>
          <w:lang w:val="fr-FR"/>
        </w:rPr>
        <w:t>F</w:t>
      </w:r>
      <w:r>
        <w:rPr>
          <w:rStyle w:val="ab"/>
          <w:rFonts w:ascii="Arial" w:hAnsi="Arial" w:cs="Arial"/>
          <w:b/>
          <w:bCs/>
          <w:lang w:val="fr-FR"/>
        </w:rPr>
        <w:t xml:space="preserve">.3 </w:t>
      </w:r>
      <w:r w:rsidR="00F81DAA" w:rsidRPr="00A566C4">
        <w:rPr>
          <w:rStyle w:val="ab"/>
          <w:rFonts w:ascii="Arial" w:hAnsi="Arial" w:cs="Arial"/>
          <w:b/>
          <w:bCs/>
        </w:rPr>
        <w:t>Переопределение</w:t>
      </w:r>
      <w:r w:rsidR="00F81DAA" w:rsidRPr="00A566C4">
        <w:rPr>
          <w:rStyle w:val="ab"/>
          <w:rFonts w:ascii="Arial" w:hAnsi="Arial" w:cs="Arial"/>
          <w:b/>
          <w:bCs/>
          <w:lang w:val="fr-FR"/>
        </w:rPr>
        <w:t xml:space="preserve"> </w:t>
      </w:r>
      <w:r w:rsidR="00F81DAA" w:rsidRPr="00DC2A9F">
        <w:rPr>
          <w:rStyle w:val="ab"/>
          <w:rFonts w:ascii="Arial" w:hAnsi="Arial" w:cs="Arial"/>
          <w:bCs/>
          <w:i/>
          <w:lang w:val="fr-FR"/>
        </w:rPr>
        <w:t>R</w:t>
      </w:r>
      <w:r w:rsidR="00F81DAA" w:rsidRPr="00DC2A9F">
        <w:rPr>
          <w:rStyle w:val="ab"/>
          <w:rFonts w:ascii="Arial" w:hAnsi="Arial" w:cs="Arial"/>
          <w:bCs/>
          <w:vertAlign w:val="subscript"/>
          <w:lang w:val="fr-FR"/>
        </w:rPr>
        <w:t>max</w:t>
      </w:r>
      <w:r w:rsidR="00F81DAA" w:rsidRPr="00A566C4">
        <w:rPr>
          <w:rStyle w:val="ab"/>
          <w:rFonts w:ascii="Arial" w:hAnsi="Arial" w:cs="Arial"/>
          <w:b/>
          <w:bCs/>
          <w:lang w:val="fr-FR"/>
        </w:rPr>
        <w:t xml:space="preserve"> </w:t>
      </w:r>
      <w:r w:rsidR="00F81DAA" w:rsidRPr="00A566C4">
        <w:rPr>
          <w:rStyle w:val="ab"/>
          <w:rFonts w:ascii="Arial" w:hAnsi="Arial" w:cs="Arial"/>
          <w:b/>
          <w:bCs/>
        </w:rPr>
        <w:t>и</w:t>
      </w:r>
      <w:r w:rsidR="00F81DAA" w:rsidRPr="00A566C4">
        <w:rPr>
          <w:rStyle w:val="ab"/>
          <w:rFonts w:ascii="Arial" w:hAnsi="Arial" w:cs="Arial"/>
          <w:b/>
          <w:bCs/>
          <w:lang w:val="fr-FR"/>
        </w:rPr>
        <w:t xml:space="preserve"> </w:t>
      </w:r>
      <w:r w:rsidR="00F81DAA" w:rsidRPr="00DC2A9F">
        <w:rPr>
          <w:rStyle w:val="ab"/>
          <w:rFonts w:ascii="Arial" w:hAnsi="Arial" w:cs="Arial"/>
          <w:bCs/>
          <w:i/>
          <w:lang w:val="fr-FR"/>
        </w:rPr>
        <w:t>R</w:t>
      </w:r>
      <w:r w:rsidR="00F81DAA" w:rsidRPr="00DC2A9F">
        <w:rPr>
          <w:rStyle w:val="ab"/>
          <w:rFonts w:ascii="Arial" w:hAnsi="Arial" w:cs="Arial"/>
          <w:bCs/>
          <w:vertAlign w:val="subscript"/>
          <w:lang w:val="fr-FR"/>
        </w:rPr>
        <w:t>min</w:t>
      </w:r>
      <w:r w:rsidR="00F81DAA" w:rsidRPr="00A566C4">
        <w:rPr>
          <w:rStyle w:val="ab"/>
          <w:rFonts w:ascii="Arial" w:hAnsi="Arial" w:cs="Arial"/>
          <w:b/>
          <w:bCs/>
          <w:lang w:val="fr-FR"/>
        </w:rPr>
        <w:t xml:space="preserve"> </w:t>
      </w:r>
      <w:r w:rsidR="00F81DAA" w:rsidRPr="00A566C4">
        <w:rPr>
          <w:rStyle w:val="ab"/>
          <w:rFonts w:ascii="Arial" w:hAnsi="Arial" w:cs="Arial"/>
          <w:b/>
          <w:bCs/>
        </w:rPr>
        <w:t>для</w:t>
      </w:r>
      <w:r w:rsidR="00F81DAA" w:rsidRPr="00A566C4">
        <w:rPr>
          <w:rStyle w:val="ab"/>
          <w:rFonts w:ascii="Arial" w:hAnsi="Arial" w:cs="Arial"/>
          <w:b/>
          <w:bCs/>
          <w:lang w:val="fr-FR"/>
        </w:rPr>
        <w:t xml:space="preserve"> </w:t>
      </w:r>
      <w:r w:rsidR="00F81DAA" w:rsidRPr="00A566C4">
        <w:rPr>
          <w:rStyle w:val="ab"/>
          <w:rFonts w:ascii="Arial" w:hAnsi="Arial" w:cs="Arial"/>
          <w:b/>
          <w:bCs/>
        </w:rPr>
        <w:t>оценки</w:t>
      </w:r>
      <w:r w:rsidR="00F81DAA" w:rsidRPr="00A566C4">
        <w:rPr>
          <w:rStyle w:val="ab"/>
          <w:rFonts w:ascii="Arial" w:hAnsi="Arial" w:cs="Arial"/>
          <w:b/>
          <w:bCs/>
          <w:lang w:val="fr-FR"/>
        </w:rPr>
        <w:t xml:space="preserve"> </w:t>
      </w:r>
      <w:r w:rsidR="00557FBC" w:rsidRPr="00A566C4">
        <w:rPr>
          <w:rStyle w:val="ab"/>
          <w:rFonts w:ascii="Arial" w:hAnsi="Arial" w:cs="Arial"/>
          <w:b/>
          <w:bCs/>
        </w:rPr>
        <w:t xml:space="preserve">двумерных </w:t>
      </w:r>
      <w:r w:rsidR="00F81DAA" w:rsidRPr="00A566C4">
        <w:rPr>
          <w:rStyle w:val="ab"/>
          <w:rFonts w:ascii="Arial" w:hAnsi="Arial" w:cs="Arial"/>
          <w:b/>
          <w:bCs/>
        </w:rPr>
        <w:t>матричных</w:t>
      </w:r>
      <w:r w:rsidR="00F81DAA" w:rsidRPr="00A566C4">
        <w:rPr>
          <w:rStyle w:val="ab"/>
          <w:rFonts w:ascii="Arial" w:hAnsi="Arial" w:cs="Arial"/>
          <w:b/>
          <w:bCs/>
          <w:lang w:val="fr-FR"/>
        </w:rPr>
        <w:t xml:space="preserve"> </w:t>
      </w:r>
      <w:r w:rsidR="00557FBC">
        <w:rPr>
          <w:rStyle w:val="ab"/>
          <w:rFonts w:ascii="Arial" w:hAnsi="Arial" w:cs="Arial"/>
          <w:b/>
          <w:bCs/>
        </w:rPr>
        <w:t xml:space="preserve">       </w:t>
      </w:r>
      <w:r w:rsidR="00F81DAA" w:rsidRPr="00A566C4">
        <w:rPr>
          <w:rStyle w:val="ab"/>
          <w:rFonts w:ascii="Arial" w:hAnsi="Arial" w:cs="Arial"/>
          <w:b/>
          <w:bCs/>
        </w:rPr>
        <w:t>символов</w:t>
      </w:r>
    </w:p>
    <w:p w:rsidR="005E3BBB" w:rsidRPr="00A642D2" w:rsidRDefault="00F81DAA" w:rsidP="00543D4F">
      <w:pPr>
        <w:spacing w:line="360" w:lineRule="auto"/>
        <w:ind w:firstLine="510"/>
        <w:jc w:val="both"/>
        <w:rPr>
          <w:rStyle w:val="ab"/>
          <w:rFonts w:ascii="Arial" w:hAnsi="Arial" w:cs="Arial"/>
          <w:sz w:val="22"/>
          <w:szCs w:val="22"/>
        </w:rPr>
      </w:pPr>
      <w:bookmarkStart w:id="77" w:name="_Toc105"/>
      <w:r w:rsidRPr="00A642D2">
        <w:rPr>
          <w:rStyle w:val="ab"/>
          <w:rFonts w:ascii="Arial" w:hAnsi="Arial" w:cs="Arial"/>
          <w:sz w:val="22"/>
          <w:szCs w:val="22"/>
        </w:rPr>
        <w:t xml:space="preserve">В </w:t>
      </w:r>
      <w:r w:rsidR="00557FBC" w:rsidRPr="00A642D2">
        <w:rPr>
          <w:rStyle w:val="ab"/>
          <w:rFonts w:ascii="Arial" w:hAnsi="Arial" w:cs="Arial"/>
          <w:sz w:val="22"/>
          <w:szCs w:val="22"/>
        </w:rPr>
        <w:t xml:space="preserve">настоящем </w:t>
      </w:r>
      <w:r w:rsidR="00566992" w:rsidRPr="00A642D2">
        <w:rPr>
          <w:rStyle w:val="ab"/>
          <w:rFonts w:ascii="Arial" w:hAnsi="Arial" w:cs="Arial"/>
          <w:sz w:val="22"/>
          <w:szCs w:val="22"/>
        </w:rPr>
        <w:t>стандарт</w:t>
      </w:r>
      <w:r w:rsidR="00557FBC" w:rsidRPr="00A642D2">
        <w:rPr>
          <w:rStyle w:val="ab"/>
          <w:rFonts w:ascii="Arial" w:hAnsi="Arial" w:cs="Arial"/>
          <w:sz w:val="22"/>
          <w:szCs w:val="22"/>
        </w:rPr>
        <w:t>е</w:t>
      </w:r>
      <w:r w:rsidRPr="00A642D2">
        <w:rPr>
          <w:rStyle w:val="ab"/>
          <w:rFonts w:ascii="Arial" w:hAnsi="Arial" w:cs="Arial"/>
          <w:sz w:val="22"/>
          <w:szCs w:val="22"/>
        </w:rPr>
        <w:t xml:space="preserve"> изменена методика расч</w:t>
      </w:r>
      <w:r w:rsidR="00566992" w:rsidRPr="00A642D2">
        <w:rPr>
          <w:rStyle w:val="ab"/>
          <w:rFonts w:ascii="Arial" w:hAnsi="Arial" w:cs="Arial"/>
          <w:sz w:val="22"/>
          <w:szCs w:val="22"/>
        </w:rPr>
        <w:t>е</w:t>
      </w:r>
      <w:r w:rsidRPr="00A642D2">
        <w:rPr>
          <w:rStyle w:val="ab"/>
          <w:rFonts w:ascii="Arial" w:hAnsi="Arial" w:cs="Arial"/>
          <w:sz w:val="22"/>
          <w:szCs w:val="22"/>
        </w:rPr>
        <w:t xml:space="preserve">та </w:t>
      </w:r>
      <w:r w:rsidRPr="00A642D2">
        <w:rPr>
          <w:rStyle w:val="ab"/>
          <w:rFonts w:ascii="Arial" w:hAnsi="Arial" w:cs="Arial"/>
          <w:i/>
          <w:sz w:val="22"/>
          <w:szCs w:val="22"/>
        </w:rPr>
        <w:t>R</w:t>
      </w:r>
      <w:r w:rsidRPr="00A642D2">
        <w:rPr>
          <w:rStyle w:val="ab"/>
          <w:rFonts w:ascii="Arial" w:hAnsi="Arial" w:cs="Arial"/>
          <w:sz w:val="22"/>
          <w:szCs w:val="22"/>
          <w:vertAlign w:val="subscript"/>
        </w:rPr>
        <w:t>max</w:t>
      </w:r>
      <w:r w:rsidRPr="00A642D2">
        <w:rPr>
          <w:rStyle w:val="ab"/>
          <w:rFonts w:ascii="Arial" w:hAnsi="Arial" w:cs="Arial"/>
          <w:sz w:val="22"/>
          <w:szCs w:val="22"/>
        </w:rPr>
        <w:t xml:space="preserve"> и </w:t>
      </w:r>
      <w:r w:rsidRPr="00A642D2">
        <w:rPr>
          <w:rStyle w:val="ab"/>
          <w:rFonts w:ascii="Arial" w:hAnsi="Arial" w:cs="Arial"/>
          <w:i/>
          <w:sz w:val="22"/>
          <w:szCs w:val="22"/>
        </w:rPr>
        <w:t>R</w:t>
      </w:r>
      <w:r w:rsidRPr="00A642D2">
        <w:rPr>
          <w:rStyle w:val="ab"/>
          <w:rFonts w:ascii="Arial" w:hAnsi="Arial" w:cs="Arial"/>
          <w:sz w:val="22"/>
          <w:szCs w:val="22"/>
          <w:vertAlign w:val="subscript"/>
        </w:rPr>
        <w:t>min</w:t>
      </w:r>
      <w:r w:rsidRPr="00A642D2">
        <w:rPr>
          <w:rStyle w:val="ab"/>
          <w:rFonts w:ascii="Arial" w:hAnsi="Arial" w:cs="Arial"/>
          <w:sz w:val="22"/>
          <w:szCs w:val="22"/>
        </w:rPr>
        <w:t xml:space="preserve"> для двумерных матричных символов. В </w:t>
      </w:r>
      <w:r w:rsidR="00557FBC" w:rsidRPr="00A642D2">
        <w:rPr>
          <w:rStyle w:val="ab"/>
          <w:rFonts w:ascii="Arial" w:hAnsi="Arial" w:cs="Arial"/>
          <w:sz w:val="22"/>
          <w:szCs w:val="22"/>
        </w:rPr>
        <w:t>предыдущей редакции ISO/IEC 15415</w:t>
      </w:r>
      <w:r w:rsidR="00053DD2" w:rsidRPr="00A642D2">
        <w:rPr>
          <w:rStyle w:val="af0"/>
          <w:rFonts w:ascii="Arial" w:hAnsi="Arial" w:cs="Arial"/>
        </w:rPr>
        <w:footnoteReference w:customMarkFollows="1" w:id="34"/>
        <w:t>*</w:t>
      </w:r>
      <w:r w:rsidR="00557FBC" w:rsidRPr="00A642D2">
        <w:rPr>
          <w:rStyle w:val="ab"/>
          <w:rFonts w:ascii="Arial" w:hAnsi="Arial" w:cs="Arial"/>
          <w:sz w:val="22"/>
          <w:szCs w:val="22"/>
        </w:rPr>
        <w:t xml:space="preserve"> </w:t>
      </w:r>
      <w:r w:rsidR="00557FBC" w:rsidRPr="00A642D2">
        <w:rPr>
          <w:rStyle w:val="ab"/>
          <w:rFonts w:ascii="Arial" w:hAnsi="Arial" w:cs="Arial"/>
          <w:i/>
          <w:sz w:val="22"/>
          <w:szCs w:val="22"/>
        </w:rPr>
        <w:t>R</w:t>
      </w:r>
      <w:r w:rsidR="00557FBC" w:rsidRPr="00A642D2">
        <w:rPr>
          <w:rStyle w:val="ab"/>
          <w:rFonts w:ascii="Arial" w:hAnsi="Arial" w:cs="Arial"/>
          <w:sz w:val="22"/>
          <w:szCs w:val="22"/>
          <w:vertAlign w:val="subscript"/>
        </w:rPr>
        <w:t>max</w:t>
      </w:r>
      <w:r w:rsidR="00557FBC" w:rsidRPr="00A642D2">
        <w:rPr>
          <w:rStyle w:val="ab"/>
          <w:rFonts w:ascii="Arial" w:hAnsi="Arial" w:cs="Arial"/>
          <w:sz w:val="22"/>
          <w:szCs w:val="22"/>
        </w:rPr>
        <w:t xml:space="preserve"> </w:t>
      </w:r>
      <w:r w:rsidRPr="00A642D2">
        <w:rPr>
          <w:rStyle w:val="ab"/>
          <w:rFonts w:ascii="Arial" w:hAnsi="Arial" w:cs="Arial"/>
          <w:sz w:val="22"/>
          <w:szCs w:val="22"/>
        </w:rPr>
        <w:t xml:space="preserve">определялся как максимальное значение </w:t>
      </w:r>
      <w:r w:rsidR="00557FBC" w:rsidRPr="00A642D2">
        <w:rPr>
          <w:rStyle w:val="ab"/>
          <w:rFonts w:ascii="Arial" w:hAnsi="Arial" w:cs="Arial"/>
          <w:sz w:val="22"/>
          <w:szCs w:val="22"/>
        </w:rPr>
        <w:t xml:space="preserve">коэффициента отражения </w:t>
      </w:r>
      <w:r w:rsidRPr="00A642D2">
        <w:rPr>
          <w:rStyle w:val="ab"/>
          <w:rFonts w:ascii="Arial" w:hAnsi="Arial" w:cs="Arial"/>
          <w:sz w:val="22"/>
          <w:szCs w:val="22"/>
        </w:rPr>
        <w:t xml:space="preserve">в области символа, а </w:t>
      </w:r>
      <w:r w:rsidR="00557FBC" w:rsidRPr="00A642D2">
        <w:rPr>
          <w:rStyle w:val="ab"/>
          <w:rFonts w:ascii="Arial" w:hAnsi="Arial" w:cs="Arial"/>
          <w:i/>
          <w:sz w:val="22"/>
          <w:szCs w:val="22"/>
        </w:rPr>
        <w:t>R</w:t>
      </w:r>
      <w:r w:rsidR="00557FBC" w:rsidRPr="00A642D2">
        <w:rPr>
          <w:rStyle w:val="ab"/>
          <w:rFonts w:ascii="Arial" w:hAnsi="Arial" w:cs="Arial"/>
          <w:sz w:val="22"/>
          <w:szCs w:val="22"/>
          <w:vertAlign w:val="subscript"/>
        </w:rPr>
        <w:t>min</w:t>
      </w:r>
      <w:r w:rsidR="00557FBC" w:rsidRPr="00A642D2">
        <w:rPr>
          <w:rStyle w:val="ab"/>
          <w:rFonts w:ascii="Arial" w:hAnsi="Arial" w:cs="Arial"/>
          <w:sz w:val="22"/>
          <w:szCs w:val="22"/>
        </w:rPr>
        <w:t xml:space="preserve"> </w:t>
      </w:r>
      <w:r w:rsidRPr="00A642D2">
        <w:rPr>
          <w:rStyle w:val="ab"/>
          <w:rFonts w:ascii="Arial" w:hAnsi="Arial" w:cs="Arial"/>
          <w:sz w:val="22"/>
          <w:szCs w:val="22"/>
        </w:rPr>
        <w:t xml:space="preserve">— как минимальное значение </w:t>
      </w:r>
      <w:r w:rsidR="00557FBC" w:rsidRPr="00A642D2">
        <w:rPr>
          <w:rStyle w:val="ab"/>
          <w:rFonts w:ascii="Arial" w:hAnsi="Arial" w:cs="Arial"/>
          <w:sz w:val="22"/>
          <w:szCs w:val="22"/>
        </w:rPr>
        <w:t xml:space="preserve">коэффициента отражения </w:t>
      </w:r>
      <w:r w:rsidRPr="00A642D2">
        <w:rPr>
          <w:rStyle w:val="ab"/>
          <w:rFonts w:ascii="Arial" w:hAnsi="Arial" w:cs="Arial"/>
          <w:sz w:val="22"/>
          <w:szCs w:val="22"/>
        </w:rPr>
        <w:t xml:space="preserve">в этой </w:t>
      </w:r>
      <w:r w:rsidR="00557FBC" w:rsidRPr="00A642D2">
        <w:rPr>
          <w:rStyle w:val="ab"/>
          <w:rFonts w:ascii="Arial" w:hAnsi="Arial" w:cs="Arial"/>
          <w:sz w:val="22"/>
          <w:szCs w:val="22"/>
        </w:rPr>
        <w:t xml:space="preserve">же </w:t>
      </w:r>
      <w:r w:rsidRPr="00A642D2">
        <w:rPr>
          <w:rStyle w:val="ab"/>
          <w:rFonts w:ascii="Arial" w:hAnsi="Arial" w:cs="Arial"/>
          <w:sz w:val="22"/>
          <w:szCs w:val="22"/>
        </w:rPr>
        <w:t>области. Э</w:t>
      </w:r>
      <w:r w:rsidRPr="00557FBC">
        <w:rPr>
          <w:rStyle w:val="ab"/>
          <w:rFonts w:ascii="Arial" w:hAnsi="Arial" w:cs="Arial"/>
          <w:sz w:val="22"/>
          <w:szCs w:val="22"/>
        </w:rPr>
        <w:t xml:space="preserve">то означало, что самые </w:t>
      </w:r>
      <w:r w:rsidR="00557FBC">
        <w:rPr>
          <w:rStyle w:val="ab"/>
          <w:rFonts w:ascii="Arial" w:hAnsi="Arial" w:cs="Arial"/>
          <w:sz w:val="22"/>
          <w:szCs w:val="22"/>
        </w:rPr>
        <w:t>светлые</w:t>
      </w:r>
      <w:r w:rsidRPr="00557FBC">
        <w:rPr>
          <w:rStyle w:val="ab"/>
          <w:rFonts w:ascii="Arial" w:hAnsi="Arial" w:cs="Arial"/>
          <w:sz w:val="22"/>
          <w:szCs w:val="22"/>
        </w:rPr>
        <w:t xml:space="preserve"> и самые т</w:t>
      </w:r>
      <w:r w:rsidR="00566992" w:rsidRPr="00557FBC">
        <w:rPr>
          <w:rStyle w:val="ab"/>
          <w:rFonts w:ascii="Arial" w:hAnsi="Arial" w:cs="Arial"/>
          <w:sz w:val="22"/>
          <w:szCs w:val="22"/>
        </w:rPr>
        <w:t>е</w:t>
      </w:r>
      <w:r w:rsidRPr="00557FBC">
        <w:rPr>
          <w:rStyle w:val="ab"/>
          <w:rFonts w:ascii="Arial" w:hAnsi="Arial" w:cs="Arial"/>
          <w:sz w:val="22"/>
          <w:szCs w:val="22"/>
        </w:rPr>
        <w:t xml:space="preserve">мные пиксели определяли </w:t>
      </w:r>
      <w:r w:rsidR="00557FBC" w:rsidRPr="00A642D2">
        <w:rPr>
          <w:rStyle w:val="ab"/>
          <w:rFonts w:ascii="Arial" w:hAnsi="Arial" w:cs="Arial"/>
          <w:sz w:val="22"/>
          <w:szCs w:val="22"/>
        </w:rPr>
        <w:t>параметр «К</w:t>
      </w:r>
      <w:r w:rsidRPr="00A642D2">
        <w:rPr>
          <w:rStyle w:val="ab"/>
          <w:rFonts w:ascii="Arial" w:hAnsi="Arial" w:cs="Arial"/>
          <w:sz w:val="22"/>
          <w:szCs w:val="22"/>
        </w:rPr>
        <w:t>онтраст символа</w:t>
      </w:r>
      <w:r w:rsidR="00557FBC" w:rsidRPr="00A642D2">
        <w:rPr>
          <w:rStyle w:val="ab"/>
          <w:rFonts w:ascii="Arial" w:hAnsi="Arial" w:cs="Arial"/>
          <w:sz w:val="22"/>
          <w:szCs w:val="22"/>
        </w:rPr>
        <w:t>»</w:t>
      </w:r>
      <w:r w:rsidRPr="00A642D2">
        <w:rPr>
          <w:rStyle w:val="ab"/>
          <w:rFonts w:ascii="Arial" w:hAnsi="Arial" w:cs="Arial"/>
          <w:sz w:val="22"/>
          <w:szCs w:val="22"/>
        </w:rPr>
        <w:t xml:space="preserve"> и оказывали значительное влияние на расч</w:t>
      </w:r>
      <w:r w:rsidR="00566992" w:rsidRPr="00A642D2">
        <w:rPr>
          <w:rStyle w:val="ab"/>
          <w:rFonts w:ascii="Arial" w:hAnsi="Arial" w:cs="Arial"/>
          <w:sz w:val="22"/>
          <w:szCs w:val="22"/>
        </w:rPr>
        <w:t>е</w:t>
      </w:r>
      <w:r w:rsidRPr="00A642D2">
        <w:rPr>
          <w:rStyle w:val="ab"/>
          <w:rFonts w:ascii="Arial" w:hAnsi="Arial" w:cs="Arial"/>
          <w:sz w:val="22"/>
          <w:szCs w:val="22"/>
        </w:rPr>
        <w:t xml:space="preserve">т </w:t>
      </w:r>
      <w:r w:rsidR="00557FBC" w:rsidRPr="00A642D2">
        <w:rPr>
          <w:rStyle w:val="ab"/>
          <w:rFonts w:ascii="Arial" w:hAnsi="Arial" w:cs="Arial"/>
          <w:sz w:val="22"/>
          <w:szCs w:val="22"/>
        </w:rPr>
        <w:t>параметра «М</w:t>
      </w:r>
      <w:r w:rsidRPr="00A642D2">
        <w:rPr>
          <w:rStyle w:val="ab"/>
          <w:rFonts w:ascii="Arial" w:hAnsi="Arial" w:cs="Arial"/>
          <w:sz w:val="22"/>
          <w:szCs w:val="22"/>
        </w:rPr>
        <w:t>одуляци</w:t>
      </w:r>
      <w:r w:rsidR="00557FBC" w:rsidRPr="00A642D2">
        <w:rPr>
          <w:rStyle w:val="ab"/>
          <w:rFonts w:ascii="Arial" w:hAnsi="Arial" w:cs="Arial"/>
          <w:sz w:val="22"/>
          <w:szCs w:val="22"/>
        </w:rPr>
        <w:t>я»</w:t>
      </w:r>
      <w:r w:rsidRPr="00A642D2">
        <w:rPr>
          <w:rStyle w:val="ab"/>
          <w:rFonts w:ascii="Arial" w:hAnsi="Arial" w:cs="Arial"/>
          <w:sz w:val="22"/>
          <w:szCs w:val="22"/>
        </w:rPr>
        <w:t xml:space="preserve"> (эти значения фигурируют в знаменателе) для всех модулей. В </w:t>
      </w:r>
      <w:r w:rsidR="00E151A3" w:rsidRPr="00A642D2">
        <w:rPr>
          <w:rStyle w:val="ab"/>
          <w:rFonts w:ascii="Arial" w:hAnsi="Arial" w:cs="Arial"/>
          <w:sz w:val="22"/>
          <w:szCs w:val="22"/>
        </w:rPr>
        <w:t xml:space="preserve">настоящем стандарте </w:t>
      </w:r>
      <w:r w:rsidR="00E151A3" w:rsidRPr="00A642D2">
        <w:rPr>
          <w:rStyle w:val="ab"/>
          <w:rFonts w:ascii="Arial" w:hAnsi="Arial" w:cs="Arial"/>
          <w:i/>
          <w:sz w:val="22"/>
          <w:szCs w:val="22"/>
        </w:rPr>
        <w:t>R</w:t>
      </w:r>
      <w:r w:rsidR="00E151A3" w:rsidRPr="00A642D2">
        <w:rPr>
          <w:rStyle w:val="ab"/>
          <w:rFonts w:ascii="Arial" w:hAnsi="Arial" w:cs="Arial"/>
          <w:sz w:val="22"/>
          <w:szCs w:val="22"/>
          <w:vertAlign w:val="subscript"/>
        </w:rPr>
        <w:t>max</w:t>
      </w:r>
      <w:r w:rsidR="00E151A3" w:rsidRPr="00A642D2">
        <w:rPr>
          <w:rStyle w:val="ab"/>
          <w:rFonts w:ascii="Arial" w:hAnsi="Arial" w:cs="Arial"/>
          <w:sz w:val="22"/>
          <w:szCs w:val="22"/>
        </w:rPr>
        <w:t xml:space="preserve"> </w:t>
      </w:r>
      <w:r w:rsidRPr="00A642D2">
        <w:rPr>
          <w:rStyle w:val="ab"/>
          <w:rFonts w:ascii="Arial" w:hAnsi="Arial" w:cs="Arial"/>
          <w:sz w:val="22"/>
          <w:szCs w:val="22"/>
        </w:rPr>
        <w:t xml:space="preserve">определяется как среднее значение 1% самых </w:t>
      </w:r>
      <w:r w:rsidR="00E151A3" w:rsidRPr="00A642D2">
        <w:rPr>
          <w:rStyle w:val="ab"/>
          <w:rFonts w:ascii="Arial" w:hAnsi="Arial" w:cs="Arial"/>
          <w:sz w:val="22"/>
          <w:szCs w:val="22"/>
        </w:rPr>
        <w:t>светлых</w:t>
      </w:r>
      <w:r w:rsidRPr="00A642D2">
        <w:rPr>
          <w:rStyle w:val="ab"/>
          <w:rFonts w:ascii="Arial" w:hAnsi="Arial" w:cs="Arial"/>
          <w:sz w:val="22"/>
          <w:szCs w:val="22"/>
        </w:rPr>
        <w:t xml:space="preserve"> пикселей, а </w:t>
      </w:r>
      <w:r w:rsidR="00E151A3" w:rsidRPr="00A642D2">
        <w:rPr>
          <w:rStyle w:val="ab"/>
          <w:rFonts w:ascii="Arial" w:hAnsi="Arial" w:cs="Arial"/>
          <w:i/>
          <w:sz w:val="22"/>
          <w:szCs w:val="22"/>
        </w:rPr>
        <w:t>R</w:t>
      </w:r>
      <w:r w:rsidR="00E151A3" w:rsidRPr="00A642D2">
        <w:rPr>
          <w:rStyle w:val="ab"/>
          <w:rFonts w:ascii="Arial" w:hAnsi="Arial" w:cs="Arial"/>
          <w:sz w:val="22"/>
          <w:szCs w:val="22"/>
          <w:vertAlign w:val="subscript"/>
        </w:rPr>
        <w:t>min</w:t>
      </w:r>
      <w:r w:rsidR="00E151A3" w:rsidRPr="00A642D2">
        <w:rPr>
          <w:rStyle w:val="ab"/>
          <w:rFonts w:ascii="Arial" w:hAnsi="Arial" w:cs="Arial"/>
          <w:sz w:val="22"/>
          <w:szCs w:val="22"/>
        </w:rPr>
        <w:t xml:space="preserve"> </w:t>
      </w:r>
      <w:r w:rsidRPr="00A642D2">
        <w:rPr>
          <w:rStyle w:val="ab"/>
          <w:rFonts w:ascii="Arial" w:hAnsi="Arial" w:cs="Arial"/>
          <w:sz w:val="22"/>
          <w:szCs w:val="22"/>
        </w:rPr>
        <w:t>— как среднее значение 1% самых т</w:t>
      </w:r>
      <w:r w:rsidR="00566992" w:rsidRPr="00A642D2">
        <w:rPr>
          <w:rStyle w:val="ab"/>
          <w:rFonts w:ascii="Arial" w:hAnsi="Arial" w:cs="Arial"/>
          <w:sz w:val="22"/>
          <w:szCs w:val="22"/>
        </w:rPr>
        <w:t>е</w:t>
      </w:r>
      <w:r w:rsidRPr="00A642D2">
        <w:rPr>
          <w:rStyle w:val="ab"/>
          <w:rFonts w:ascii="Arial" w:hAnsi="Arial" w:cs="Arial"/>
          <w:sz w:val="22"/>
          <w:szCs w:val="22"/>
        </w:rPr>
        <w:t xml:space="preserve">мных пикселей. Таким образом, оценка </w:t>
      </w:r>
      <w:r w:rsidR="00E151A3" w:rsidRPr="00A642D2">
        <w:rPr>
          <w:rStyle w:val="ab"/>
          <w:rFonts w:ascii="Arial" w:hAnsi="Arial" w:cs="Arial"/>
          <w:sz w:val="22"/>
          <w:szCs w:val="22"/>
        </w:rPr>
        <w:t xml:space="preserve">параметров «Контраст символа» </w:t>
      </w:r>
      <w:r w:rsidRPr="00A642D2">
        <w:rPr>
          <w:rStyle w:val="ab"/>
          <w:rFonts w:ascii="Arial" w:hAnsi="Arial" w:cs="Arial"/>
          <w:sz w:val="22"/>
          <w:szCs w:val="22"/>
        </w:rPr>
        <w:t xml:space="preserve">и </w:t>
      </w:r>
      <w:r w:rsidR="00E151A3" w:rsidRPr="00A642D2">
        <w:rPr>
          <w:rStyle w:val="ab"/>
          <w:rFonts w:ascii="Arial" w:hAnsi="Arial" w:cs="Arial"/>
          <w:sz w:val="22"/>
          <w:szCs w:val="22"/>
        </w:rPr>
        <w:t xml:space="preserve">«Модуляция» в </w:t>
      </w:r>
      <w:r w:rsidRPr="00A642D2">
        <w:rPr>
          <w:rStyle w:val="ab"/>
          <w:rFonts w:ascii="Arial" w:hAnsi="Arial" w:cs="Arial"/>
          <w:sz w:val="22"/>
          <w:szCs w:val="22"/>
        </w:rPr>
        <w:t>меньше</w:t>
      </w:r>
      <w:r w:rsidR="00E151A3" w:rsidRPr="00A642D2">
        <w:rPr>
          <w:rStyle w:val="ab"/>
          <w:rFonts w:ascii="Arial" w:hAnsi="Arial" w:cs="Arial"/>
          <w:sz w:val="22"/>
          <w:szCs w:val="22"/>
        </w:rPr>
        <w:t>й степени</w:t>
      </w:r>
      <w:r w:rsidRPr="00A642D2">
        <w:rPr>
          <w:rStyle w:val="ab"/>
          <w:rFonts w:ascii="Arial" w:hAnsi="Arial" w:cs="Arial"/>
          <w:sz w:val="22"/>
          <w:szCs w:val="22"/>
        </w:rPr>
        <w:t xml:space="preserve"> зависит от небольших областей с экстремальн</w:t>
      </w:r>
      <w:r w:rsidR="00E151A3" w:rsidRPr="00A642D2">
        <w:rPr>
          <w:rStyle w:val="ab"/>
          <w:rFonts w:ascii="Arial" w:hAnsi="Arial" w:cs="Arial"/>
          <w:sz w:val="22"/>
          <w:szCs w:val="22"/>
        </w:rPr>
        <w:t>ыми значениями</w:t>
      </w:r>
      <w:r w:rsidRPr="00A642D2">
        <w:rPr>
          <w:rStyle w:val="ab"/>
          <w:rFonts w:ascii="Arial" w:hAnsi="Arial" w:cs="Arial"/>
          <w:sz w:val="22"/>
          <w:szCs w:val="22"/>
        </w:rPr>
        <w:t xml:space="preserve"> </w:t>
      </w:r>
      <w:r w:rsidR="00E151A3" w:rsidRPr="00A642D2">
        <w:rPr>
          <w:rStyle w:val="ab"/>
          <w:rFonts w:ascii="Arial" w:hAnsi="Arial" w:cs="Arial"/>
          <w:sz w:val="22"/>
          <w:szCs w:val="22"/>
        </w:rPr>
        <w:t>коэффициента отражения</w:t>
      </w:r>
      <w:r w:rsidRPr="00A642D2">
        <w:rPr>
          <w:rStyle w:val="ab"/>
          <w:rFonts w:ascii="Arial" w:hAnsi="Arial" w:cs="Arial"/>
          <w:sz w:val="22"/>
          <w:szCs w:val="22"/>
        </w:rPr>
        <w:t xml:space="preserve">. Это влияет на оценку </w:t>
      </w:r>
      <w:r w:rsidR="00E151A3" w:rsidRPr="00A642D2">
        <w:rPr>
          <w:rStyle w:val="ab"/>
          <w:rFonts w:ascii="Arial" w:hAnsi="Arial" w:cs="Arial"/>
          <w:sz w:val="22"/>
          <w:szCs w:val="22"/>
        </w:rPr>
        <w:t xml:space="preserve">параметров «Контраст символа» и «Модуляция» </w:t>
      </w:r>
      <w:r w:rsidRPr="00A642D2">
        <w:rPr>
          <w:rStyle w:val="ab"/>
          <w:rFonts w:ascii="Arial" w:hAnsi="Arial" w:cs="Arial"/>
          <w:sz w:val="22"/>
          <w:szCs w:val="22"/>
        </w:rPr>
        <w:t>и имеет тенденцию к:</w:t>
      </w:r>
      <w:bookmarkEnd w:id="77"/>
    </w:p>
    <w:p w:rsidR="005E3BBB" w:rsidRPr="00A642D2" w:rsidRDefault="00E151A3" w:rsidP="00E151A3">
      <w:pPr>
        <w:pStyle w:val="aa"/>
        <w:widowControl w:val="0"/>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10"/>
        <w:rPr>
          <w:rStyle w:val="ab"/>
          <w:rFonts w:eastAsia="Times New Roman"/>
          <w:lang w:val="ru-RU"/>
          <w14:textOutline w14:w="0" w14:cap="rnd" w14:cmpd="sng" w14:algn="ctr">
            <w14:noFill/>
            <w14:prstDash w14:val="solid"/>
            <w14:bevel/>
          </w14:textOutline>
        </w:rPr>
      </w:pP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w:t>
      </w:r>
      <w:r w:rsidR="00F81DAA"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расширению </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значений</w:t>
      </w:r>
      <w:r w:rsidR="00F81DAA"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класса</w:t>
      </w:r>
      <w:r w:rsidR="00F81DAA"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w:t>
      </w:r>
      <w:r w:rsidRPr="00A642D2">
        <w:rPr>
          <w:rStyle w:val="ab"/>
          <w:rFonts w:ascii="Arial" w:hAnsi="Arial" w:cs="Arial"/>
          <w:sz w:val="22"/>
          <w:szCs w:val="22"/>
        </w:rPr>
        <w:t>параметра «М</w:t>
      </w:r>
      <w:r w:rsidRPr="00A642D2">
        <w:rPr>
          <w:rStyle w:val="ab"/>
          <w:rFonts w:ascii="Arial" w:hAnsi="Arial" w:cs="Arial"/>
          <w:sz w:val="22"/>
          <w:szCs w:val="22"/>
          <w:u w:color="000000"/>
          <w:lang w:val="ru-RU"/>
        </w:rPr>
        <w:t>одуляци</w:t>
      </w:r>
      <w:r w:rsidRPr="00A642D2">
        <w:rPr>
          <w:rStyle w:val="ab"/>
          <w:rFonts w:ascii="Arial" w:hAnsi="Arial" w:cs="Arial"/>
          <w:sz w:val="22"/>
          <w:szCs w:val="22"/>
        </w:rPr>
        <w:t>я»</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w:t>
      </w:r>
    </w:p>
    <w:p w:rsidR="005E3BBB" w:rsidRPr="00A642D2" w:rsidRDefault="00E151A3" w:rsidP="00E151A3">
      <w:pPr>
        <w:pStyle w:val="aa"/>
        <w:widowControl w:val="0"/>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10"/>
        <w:rPr>
          <w:rStyle w:val="ab"/>
          <w:rFonts w:eastAsia="Times New Roman"/>
          <w:lang w:val="ru-RU"/>
          <w14:textOutline w14:w="0" w14:cap="rnd" w14:cmpd="sng" w14:algn="ctr">
            <w14:noFill/>
            <w14:prstDash w14:val="solid"/>
            <w14:bevel/>
          </w14:textOutline>
        </w:rPr>
      </w:pP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сужению значений класса </w:t>
      </w:r>
      <w:r w:rsidRPr="00A642D2">
        <w:rPr>
          <w:rStyle w:val="ab"/>
          <w:rFonts w:ascii="Arial" w:hAnsi="Arial" w:cs="Arial"/>
          <w:sz w:val="22"/>
          <w:szCs w:val="22"/>
        </w:rPr>
        <w:t>параметра «К</w:t>
      </w:r>
      <w:r w:rsidRPr="00A642D2">
        <w:rPr>
          <w:rStyle w:val="ab"/>
          <w:rFonts w:ascii="Arial" w:hAnsi="Arial" w:cs="Arial"/>
          <w:sz w:val="22"/>
          <w:szCs w:val="22"/>
          <w:u w:color="000000"/>
          <w:lang w:val="ru-RU"/>
        </w:rPr>
        <w:t>онтраст символа</w:t>
      </w:r>
      <w:r w:rsidRPr="00A642D2">
        <w:rPr>
          <w:rStyle w:val="ab"/>
          <w:rFonts w:ascii="Arial" w:hAnsi="Arial" w:cs="Arial"/>
          <w:sz w:val="22"/>
          <w:szCs w:val="22"/>
        </w:rPr>
        <w:t>»</w:t>
      </w:r>
      <w:r w:rsidRPr="00A642D2">
        <w:rPr>
          <w:rStyle w:val="ab"/>
          <w:rFonts w:ascii="Arial" w:hAnsi="Arial" w:cs="Arial"/>
          <w:sz w:val="22"/>
          <w:szCs w:val="22"/>
          <w:lang w:val="ru-RU"/>
        </w:rPr>
        <w:t>;</w:t>
      </w:r>
      <w:r w:rsidRPr="00A642D2">
        <w:rPr>
          <w:rStyle w:val="ab"/>
          <w:rFonts w:ascii="Arial" w:hAnsi="Arial" w:cs="Arial"/>
          <w:sz w:val="22"/>
          <w:szCs w:val="22"/>
          <w:u w:color="000000"/>
          <w:lang w:val="ru-RU"/>
        </w:rPr>
        <w:t xml:space="preserve"> </w:t>
      </w:r>
    </w:p>
    <w:p w:rsidR="005E3BBB" w:rsidRPr="00A642D2" w:rsidRDefault="00E151A3" w:rsidP="00E151A3">
      <w:pPr>
        <w:pStyle w:val="aa"/>
        <w:widowControl w:val="0"/>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ind w:left="510"/>
        <w:rPr>
          <w:rStyle w:val="ab"/>
          <w:rFonts w:eastAsia="Times New Roman"/>
          <w:lang w:val="ru-RU"/>
          <w14:textOutline w14:w="0" w14:cap="rnd" w14:cmpd="sng" w14:algn="ctr">
            <w14:noFill/>
            <w14:prstDash w14:val="solid"/>
            <w14:bevel/>
          </w14:textOutline>
        </w:rPr>
      </w:pP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 повышению</w:t>
      </w:r>
      <w:r w:rsidRPr="00A642D2">
        <w:t xml:space="preserve"> </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стабильности классов параметров «Контраст символа» и «Модуляция»</w:t>
      </w:r>
      <w:r w:rsidR="00963764" w:rsidRPr="00A642D2">
        <w:rPr>
          <w:rStyle w:val="ab"/>
          <w:rFonts w:ascii="Arial" w:eastAsia="Times New Roman" w:hAnsi="Arial" w:cs="Arial"/>
          <w:sz w:val="22"/>
          <w:szCs w:val="22"/>
          <w:u w:color="000000"/>
          <w:lang w:val="ru-RU"/>
          <w14:textOutline w14:w="0" w14:cap="rnd" w14:cmpd="sng" w14:algn="ctr">
            <w14:noFill/>
            <w14:prstDash w14:val="solid"/>
            <w14:bevel/>
          </w14:textOutline>
        </w:rPr>
        <w:t>.</w:t>
      </w:r>
      <w:r w:rsidRPr="00A642D2">
        <w:rPr>
          <w:rStyle w:val="ab"/>
          <w:rFonts w:ascii="Arial" w:eastAsia="Times New Roman" w:hAnsi="Arial" w:cs="Arial"/>
          <w:sz w:val="22"/>
          <w:szCs w:val="22"/>
          <w:u w:color="000000"/>
          <w:lang w:val="ru-RU"/>
          <w14:textOutline w14:w="0" w14:cap="rnd" w14:cmpd="sng" w14:algn="ctr">
            <w14:noFill/>
            <w14:prstDash w14:val="solid"/>
            <w14:bevel/>
          </w14:textOutline>
        </w:rPr>
        <w:t xml:space="preserve">  </w:t>
      </w:r>
    </w:p>
    <w:p w:rsidR="004A3DC8" w:rsidRPr="00557FBC" w:rsidRDefault="00F81DAA" w:rsidP="00543D4F">
      <w:pPr>
        <w:spacing w:line="360" w:lineRule="auto"/>
        <w:ind w:firstLine="510"/>
        <w:jc w:val="both"/>
        <w:rPr>
          <w:rStyle w:val="ab"/>
          <w:rFonts w:ascii="Arial" w:hAnsi="Arial" w:cs="Arial"/>
          <w:sz w:val="22"/>
          <w:szCs w:val="22"/>
        </w:rPr>
      </w:pPr>
      <w:bookmarkStart w:id="78" w:name="_Toc106"/>
      <w:r w:rsidRPr="00A642D2">
        <w:rPr>
          <w:rStyle w:val="ab"/>
          <w:rFonts w:ascii="Arial" w:hAnsi="Arial" w:cs="Arial"/>
          <w:sz w:val="22"/>
          <w:szCs w:val="22"/>
        </w:rPr>
        <w:t xml:space="preserve">Это изменение </w:t>
      </w:r>
      <w:r w:rsidR="00963764" w:rsidRPr="00A642D2">
        <w:rPr>
          <w:rStyle w:val="ab"/>
          <w:rFonts w:ascii="Arial" w:hAnsi="Arial" w:cs="Arial"/>
          <w:i/>
          <w:sz w:val="22"/>
          <w:szCs w:val="22"/>
        </w:rPr>
        <w:t>R</w:t>
      </w:r>
      <w:r w:rsidR="00963764" w:rsidRPr="00A642D2">
        <w:rPr>
          <w:rStyle w:val="ab"/>
          <w:rFonts w:ascii="Arial" w:hAnsi="Arial" w:cs="Arial"/>
          <w:sz w:val="22"/>
          <w:szCs w:val="22"/>
          <w:vertAlign w:val="subscript"/>
        </w:rPr>
        <w:t>max</w:t>
      </w:r>
      <w:r w:rsidR="00963764" w:rsidRPr="00A642D2">
        <w:rPr>
          <w:rStyle w:val="ab"/>
          <w:rFonts w:ascii="Arial" w:hAnsi="Arial" w:cs="Arial"/>
          <w:sz w:val="22"/>
          <w:szCs w:val="22"/>
        </w:rPr>
        <w:t xml:space="preserve"> </w:t>
      </w:r>
      <w:r w:rsidRPr="00A642D2">
        <w:rPr>
          <w:rStyle w:val="ab"/>
          <w:rFonts w:ascii="Arial" w:hAnsi="Arial" w:cs="Arial"/>
          <w:sz w:val="22"/>
          <w:szCs w:val="22"/>
        </w:rPr>
        <w:t xml:space="preserve">и </w:t>
      </w:r>
      <w:r w:rsidR="00963764" w:rsidRPr="00A642D2">
        <w:rPr>
          <w:rStyle w:val="ab"/>
          <w:rFonts w:ascii="Arial" w:hAnsi="Arial" w:cs="Arial"/>
          <w:i/>
          <w:sz w:val="22"/>
          <w:szCs w:val="22"/>
        </w:rPr>
        <w:t>R</w:t>
      </w:r>
      <w:r w:rsidR="00963764" w:rsidRPr="00A642D2">
        <w:rPr>
          <w:rStyle w:val="ab"/>
          <w:rFonts w:ascii="Arial" w:hAnsi="Arial" w:cs="Arial"/>
          <w:sz w:val="22"/>
          <w:szCs w:val="22"/>
          <w:vertAlign w:val="subscript"/>
        </w:rPr>
        <w:t>min</w:t>
      </w:r>
      <w:r w:rsidR="00963764" w:rsidRPr="00A642D2">
        <w:rPr>
          <w:rStyle w:val="ab"/>
          <w:rFonts w:ascii="Arial" w:hAnsi="Arial" w:cs="Arial"/>
          <w:sz w:val="22"/>
          <w:szCs w:val="22"/>
        </w:rPr>
        <w:t xml:space="preserve"> </w:t>
      </w:r>
      <w:r w:rsidRPr="00A642D2">
        <w:rPr>
          <w:rStyle w:val="ab"/>
          <w:rFonts w:ascii="Arial" w:hAnsi="Arial" w:cs="Arial"/>
          <w:sz w:val="22"/>
          <w:szCs w:val="22"/>
        </w:rPr>
        <w:t xml:space="preserve">не применяется к </w:t>
      </w:r>
      <w:r w:rsidR="00963764" w:rsidRPr="00A642D2">
        <w:rPr>
          <w:rStyle w:val="ab"/>
          <w:rFonts w:ascii="Arial" w:hAnsi="Arial" w:cs="Arial"/>
          <w:sz w:val="22"/>
          <w:szCs w:val="22"/>
        </w:rPr>
        <w:t>разделу</w:t>
      </w:r>
      <w:r w:rsidRPr="00A642D2">
        <w:rPr>
          <w:rStyle w:val="ab"/>
          <w:rFonts w:ascii="Arial" w:hAnsi="Arial" w:cs="Arial"/>
          <w:sz w:val="22"/>
          <w:szCs w:val="22"/>
        </w:rPr>
        <w:t xml:space="preserve"> 6, где </w:t>
      </w:r>
      <w:r w:rsidR="00963764" w:rsidRPr="00A642D2">
        <w:rPr>
          <w:rStyle w:val="ab"/>
          <w:rFonts w:ascii="Arial" w:hAnsi="Arial" w:cs="Arial"/>
          <w:i/>
          <w:sz w:val="22"/>
          <w:szCs w:val="22"/>
        </w:rPr>
        <w:t>R</w:t>
      </w:r>
      <w:r w:rsidR="00963764" w:rsidRPr="00A642D2">
        <w:rPr>
          <w:rStyle w:val="ab"/>
          <w:rFonts w:ascii="Arial" w:hAnsi="Arial" w:cs="Arial"/>
          <w:sz w:val="22"/>
          <w:szCs w:val="22"/>
          <w:vertAlign w:val="subscript"/>
        </w:rPr>
        <w:t>max</w:t>
      </w:r>
      <w:r w:rsidR="00963764" w:rsidRPr="00A642D2">
        <w:rPr>
          <w:rStyle w:val="ab"/>
          <w:rFonts w:ascii="Arial" w:hAnsi="Arial" w:cs="Arial"/>
          <w:sz w:val="22"/>
          <w:szCs w:val="22"/>
        </w:rPr>
        <w:t xml:space="preserve"> и </w:t>
      </w:r>
      <w:r w:rsidR="00963764" w:rsidRPr="00A642D2">
        <w:rPr>
          <w:rStyle w:val="ab"/>
          <w:rFonts w:ascii="Arial" w:hAnsi="Arial" w:cs="Arial"/>
          <w:i/>
          <w:sz w:val="22"/>
          <w:szCs w:val="22"/>
        </w:rPr>
        <w:t>R</w:t>
      </w:r>
      <w:r w:rsidR="00963764" w:rsidRPr="00A642D2">
        <w:rPr>
          <w:rStyle w:val="ab"/>
          <w:rFonts w:ascii="Arial" w:hAnsi="Arial" w:cs="Arial"/>
          <w:sz w:val="22"/>
          <w:szCs w:val="22"/>
          <w:vertAlign w:val="subscript"/>
        </w:rPr>
        <w:t>min</w:t>
      </w:r>
      <w:r w:rsidR="00963764" w:rsidRPr="00A642D2">
        <w:rPr>
          <w:rStyle w:val="ab"/>
          <w:rFonts w:ascii="Arial" w:hAnsi="Arial" w:cs="Arial"/>
          <w:sz w:val="22"/>
          <w:szCs w:val="22"/>
        </w:rPr>
        <w:t xml:space="preserve"> </w:t>
      </w:r>
      <w:r w:rsidRPr="00A642D2">
        <w:rPr>
          <w:rStyle w:val="ab"/>
          <w:rFonts w:ascii="Arial" w:hAnsi="Arial" w:cs="Arial"/>
          <w:sz w:val="22"/>
          <w:szCs w:val="22"/>
        </w:rPr>
        <w:t xml:space="preserve">используются в качестве основы для вычисления глобального </w:t>
      </w:r>
      <w:r w:rsidR="00AC5EDF" w:rsidRPr="00A642D2">
        <w:rPr>
          <w:rStyle w:val="ab"/>
          <w:rFonts w:ascii="Arial" w:hAnsi="Arial" w:cs="Arial"/>
          <w:sz w:val="22"/>
          <w:szCs w:val="22"/>
        </w:rPr>
        <w:t>порогового значения</w:t>
      </w:r>
      <w:r w:rsidRPr="00A642D2">
        <w:rPr>
          <w:rStyle w:val="ab"/>
          <w:rFonts w:ascii="Arial" w:hAnsi="Arial" w:cs="Arial"/>
          <w:sz w:val="22"/>
          <w:szCs w:val="22"/>
        </w:rPr>
        <w:t>.</w:t>
      </w:r>
      <w:bookmarkEnd w:id="78"/>
    </w:p>
    <w:p w:rsidR="004A3DC8" w:rsidRPr="00A642D2" w:rsidRDefault="004A3DC8" w:rsidP="007802A8">
      <w:pPr>
        <w:spacing w:before="240" w:after="120" w:line="360" w:lineRule="auto"/>
        <w:ind w:firstLine="510"/>
        <w:rPr>
          <w:rStyle w:val="ab"/>
          <w:rFonts w:ascii="Arial" w:hAnsi="Arial" w:cs="Arial"/>
          <w:b/>
          <w:bCs/>
        </w:rPr>
      </w:pPr>
      <w:r w:rsidRPr="00A642D2">
        <w:rPr>
          <w:rStyle w:val="ab"/>
          <w:rFonts w:ascii="Arial" w:hAnsi="Arial" w:cs="Arial"/>
          <w:b/>
          <w:bCs/>
        </w:rPr>
        <w:t>F.4 Приращение при печати</w:t>
      </w:r>
    </w:p>
    <w:p w:rsidR="005E3BBB" w:rsidRPr="00A642D2" w:rsidRDefault="00F81DAA" w:rsidP="007802A8">
      <w:pPr>
        <w:spacing w:line="360" w:lineRule="auto"/>
        <w:ind w:firstLine="510"/>
        <w:jc w:val="both"/>
        <w:rPr>
          <w:rStyle w:val="ab"/>
        </w:rPr>
      </w:pPr>
      <w:bookmarkStart w:id="79" w:name="_bookmark94"/>
      <w:bookmarkStart w:id="80" w:name="_Toc107"/>
      <w:bookmarkEnd w:id="79"/>
      <w:r w:rsidRPr="00A642D2">
        <w:rPr>
          <w:rStyle w:val="ab"/>
          <w:rFonts w:ascii="Arial" w:hAnsi="Arial" w:cs="Arial"/>
          <w:sz w:val="22"/>
          <w:szCs w:val="22"/>
        </w:rPr>
        <w:t xml:space="preserve">В настоящем </w:t>
      </w:r>
      <w:r w:rsidR="00566992" w:rsidRPr="00A642D2">
        <w:rPr>
          <w:rStyle w:val="ab"/>
          <w:rFonts w:ascii="Arial" w:hAnsi="Arial" w:cs="Arial"/>
          <w:sz w:val="22"/>
          <w:szCs w:val="22"/>
        </w:rPr>
        <w:t>стандарт</w:t>
      </w:r>
      <w:r w:rsidR="007802A8" w:rsidRPr="00A642D2">
        <w:rPr>
          <w:rStyle w:val="ab"/>
          <w:rFonts w:ascii="Arial" w:hAnsi="Arial" w:cs="Arial"/>
          <w:sz w:val="22"/>
          <w:szCs w:val="22"/>
        </w:rPr>
        <w:t>е</w:t>
      </w:r>
      <w:r w:rsidRPr="00A642D2">
        <w:rPr>
          <w:rStyle w:val="ab"/>
          <w:rFonts w:ascii="Arial" w:hAnsi="Arial" w:cs="Arial"/>
          <w:sz w:val="22"/>
          <w:szCs w:val="22"/>
        </w:rPr>
        <w:t xml:space="preserve"> добавлен общий метод оценки </w:t>
      </w:r>
      <w:r w:rsidR="007802A8" w:rsidRPr="00A642D2">
        <w:rPr>
          <w:rStyle w:val="ab"/>
          <w:rFonts w:ascii="Arial" w:hAnsi="Arial" w:cs="Arial"/>
          <w:sz w:val="22"/>
          <w:szCs w:val="22"/>
        </w:rPr>
        <w:t>параметра «П</w:t>
      </w:r>
      <w:r w:rsidRPr="00A642D2">
        <w:rPr>
          <w:rStyle w:val="ab"/>
          <w:rFonts w:ascii="Arial" w:hAnsi="Arial" w:cs="Arial"/>
          <w:sz w:val="22"/>
          <w:szCs w:val="22"/>
        </w:rPr>
        <w:t>риращени</w:t>
      </w:r>
      <w:r w:rsidR="007802A8" w:rsidRPr="00A642D2">
        <w:rPr>
          <w:rStyle w:val="ab"/>
          <w:rFonts w:ascii="Arial" w:hAnsi="Arial" w:cs="Arial"/>
          <w:sz w:val="22"/>
          <w:szCs w:val="22"/>
        </w:rPr>
        <w:t>е</w:t>
      </w:r>
      <w:r w:rsidRPr="00A642D2">
        <w:rPr>
          <w:rStyle w:val="ab"/>
          <w:rFonts w:ascii="Arial" w:hAnsi="Arial" w:cs="Arial"/>
          <w:sz w:val="22"/>
          <w:szCs w:val="22"/>
        </w:rPr>
        <w:t xml:space="preserve"> при печати</w:t>
      </w:r>
      <w:r w:rsidR="007802A8" w:rsidRPr="00A642D2">
        <w:rPr>
          <w:rStyle w:val="ab"/>
          <w:rFonts w:ascii="Arial" w:hAnsi="Arial" w:cs="Arial"/>
          <w:sz w:val="22"/>
          <w:szCs w:val="22"/>
        </w:rPr>
        <w:t>»</w:t>
      </w:r>
      <w:r w:rsidRPr="00A642D2">
        <w:rPr>
          <w:rStyle w:val="ab"/>
          <w:rFonts w:ascii="Arial" w:hAnsi="Arial" w:cs="Arial"/>
          <w:sz w:val="22"/>
          <w:szCs w:val="22"/>
        </w:rPr>
        <w:t>, который может потребоваться в спецификациях символики (см. F.5.2)</w:t>
      </w:r>
      <w:r w:rsidR="007802A8" w:rsidRPr="00A642D2">
        <w:rPr>
          <w:rStyle w:val="ab"/>
          <w:rFonts w:ascii="Arial" w:hAnsi="Arial" w:cs="Arial"/>
          <w:sz w:val="22"/>
          <w:szCs w:val="22"/>
        </w:rPr>
        <w:t>, где</w:t>
      </w:r>
      <w:r w:rsidRPr="00A642D2">
        <w:rPr>
          <w:rStyle w:val="ab"/>
          <w:rFonts w:ascii="Arial" w:hAnsi="Arial" w:cs="Arial"/>
          <w:sz w:val="22"/>
          <w:szCs w:val="22"/>
        </w:rPr>
        <w:t xml:space="preserve"> объясняется, почему был добавлен данный метод.</w:t>
      </w:r>
      <w:bookmarkEnd w:id="80"/>
    </w:p>
    <w:p w:rsidR="005E3BBB" w:rsidRPr="00A642D2" w:rsidRDefault="0088777C" w:rsidP="001E37D3">
      <w:pPr>
        <w:spacing w:line="360" w:lineRule="auto"/>
        <w:ind w:firstLine="510"/>
        <w:jc w:val="both"/>
        <w:rPr>
          <w:rStyle w:val="ab"/>
          <w:rFonts w:ascii="Arial" w:hAnsi="Arial" w:cs="Arial"/>
          <w:sz w:val="22"/>
          <w:szCs w:val="22"/>
        </w:rPr>
      </w:pPr>
      <w:bookmarkStart w:id="81" w:name="_Toc108"/>
      <w:r w:rsidRPr="00A642D2">
        <w:rPr>
          <w:rStyle w:val="ab"/>
          <w:rFonts w:ascii="Arial" w:hAnsi="Arial" w:cs="Arial"/>
          <w:sz w:val="22"/>
          <w:szCs w:val="22"/>
        </w:rPr>
        <w:t>Значительн</w:t>
      </w:r>
      <w:r w:rsidR="007802A8" w:rsidRPr="00A642D2">
        <w:rPr>
          <w:rStyle w:val="ab"/>
          <w:rFonts w:ascii="Arial" w:hAnsi="Arial" w:cs="Arial"/>
          <w:sz w:val="22"/>
          <w:szCs w:val="22"/>
        </w:rPr>
        <w:t>ое</w:t>
      </w:r>
      <w:r w:rsidR="00F81DAA" w:rsidRPr="00A642D2">
        <w:rPr>
          <w:rStyle w:val="ab"/>
          <w:rFonts w:ascii="Arial" w:hAnsi="Arial" w:cs="Arial"/>
          <w:sz w:val="22"/>
          <w:szCs w:val="22"/>
        </w:rPr>
        <w:t xml:space="preserve"> приращение при печати искажает номинальные характеристики символа, такие как номинальное соотношение элементов </w:t>
      </w:r>
      <w:r w:rsidR="007802A8" w:rsidRPr="00A642D2">
        <w:rPr>
          <w:rStyle w:val="ab"/>
          <w:rFonts w:ascii="Arial" w:hAnsi="Arial" w:cs="Arial"/>
          <w:sz w:val="22"/>
          <w:szCs w:val="22"/>
        </w:rPr>
        <w:t xml:space="preserve">1:1 </w:t>
      </w:r>
      <w:r w:rsidR="00F81DAA" w:rsidRPr="00A642D2">
        <w:rPr>
          <w:rStyle w:val="ab"/>
          <w:rFonts w:ascii="Arial" w:hAnsi="Arial" w:cs="Arial"/>
          <w:sz w:val="22"/>
          <w:szCs w:val="22"/>
        </w:rPr>
        <w:t xml:space="preserve">в дорожках </w:t>
      </w:r>
      <w:r w:rsidR="007802A8" w:rsidRPr="00A642D2">
        <w:rPr>
          <w:rStyle w:val="ab"/>
          <w:rFonts w:ascii="Arial" w:hAnsi="Arial" w:cs="Arial"/>
          <w:sz w:val="22"/>
          <w:szCs w:val="22"/>
        </w:rPr>
        <w:t xml:space="preserve">синхронизации </w:t>
      </w:r>
      <w:r w:rsidR="00F81DAA" w:rsidRPr="00A642D2">
        <w:rPr>
          <w:rStyle w:val="ab"/>
          <w:rFonts w:ascii="Arial" w:hAnsi="Arial" w:cs="Arial"/>
          <w:sz w:val="22"/>
          <w:szCs w:val="22"/>
        </w:rPr>
        <w:t xml:space="preserve">или номинальное соотношение между элементами </w:t>
      </w:r>
      <w:r w:rsidR="007802A8" w:rsidRPr="00A642D2">
        <w:rPr>
          <w:rStyle w:val="ab"/>
          <w:rFonts w:ascii="Arial" w:hAnsi="Arial" w:cs="Arial"/>
          <w:sz w:val="22"/>
          <w:szCs w:val="22"/>
        </w:rPr>
        <w:t>в шаблонах поиска</w:t>
      </w:r>
      <w:r w:rsidR="00F81DAA" w:rsidRPr="00A642D2">
        <w:rPr>
          <w:rStyle w:val="ab"/>
          <w:rFonts w:ascii="Arial" w:hAnsi="Arial" w:cs="Arial"/>
          <w:sz w:val="22"/>
          <w:szCs w:val="22"/>
        </w:rPr>
        <w:t xml:space="preserve">. Кроме того, оно уменьшает размер некоторых элементов (обычно элементов </w:t>
      </w:r>
      <w:r w:rsidR="007802A8" w:rsidRPr="00A642D2">
        <w:rPr>
          <w:rStyle w:val="ab"/>
          <w:rFonts w:ascii="Arial" w:hAnsi="Arial" w:cs="Arial"/>
          <w:sz w:val="22"/>
          <w:szCs w:val="22"/>
        </w:rPr>
        <w:t xml:space="preserve">— </w:t>
      </w:r>
      <w:r w:rsidR="00F81DAA" w:rsidRPr="00A642D2">
        <w:rPr>
          <w:rStyle w:val="ab"/>
          <w:rFonts w:ascii="Arial" w:hAnsi="Arial" w:cs="Arial"/>
          <w:sz w:val="22"/>
          <w:szCs w:val="22"/>
        </w:rPr>
        <w:t>про</w:t>
      </w:r>
      <w:r w:rsidR="007802A8" w:rsidRPr="00A642D2">
        <w:rPr>
          <w:rStyle w:val="ab"/>
          <w:rFonts w:ascii="Arial" w:hAnsi="Arial" w:cs="Arial"/>
          <w:sz w:val="22"/>
          <w:szCs w:val="22"/>
        </w:rPr>
        <w:t>белов</w:t>
      </w:r>
      <w:r w:rsidR="00F81DAA" w:rsidRPr="00A642D2">
        <w:rPr>
          <w:rStyle w:val="ab"/>
          <w:rFonts w:ascii="Arial" w:hAnsi="Arial" w:cs="Arial"/>
          <w:sz w:val="22"/>
          <w:szCs w:val="22"/>
        </w:rPr>
        <w:t>), так что оптическое разрешение, необходимое для считывания, оказывается выше, чем обычно требуется для символов с одинаковым размером</w:t>
      </w:r>
      <w:r w:rsidR="001E37D3" w:rsidRPr="00A642D2">
        <w:rPr>
          <w:rStyle w:val="ab"/>
          <w:rFonts w:ascii="Arial" w:hAnsi="Arial" w:cs="Arial"/>
          <w:sz w:val="22"/>
          <w:szCs w:val="22"/>
        </w:rPr>
        <w:t xml:space="preserve"> X</w:t>
      </w:r>
      <w:r w:rsidR="00F81DAA" w:rsidRPr="00A642D2">
        <w:rPr>
          <w:rStyle w:val="ab"/>
          <w:rFonts w:ascii="Arial" w:hAnsi="Arial" w:cs="Arial"/>
          <w:sz w:val="22"/>
          <w:szCs w:val="22"/>
        </w:rPr>
        <w:t>.</w:t>
      </w:r>
      <w:bookmarkEnd w:id="81"/>
    </w:p>
    <w:p w:rsidR="001E37D3" w:rsidRPr="001E37D3" w:rsidRDefault="001E37D3" w:rsidP="001E37D3">
      <w:pPr>
        <w:spacing w:line="360" w:lineRule="auto"/>
        <w:ind w:firstLine="510"/>
        <w:jc w:val="both"/>
        <w:rPr>
          <w:rStyle w:val="ab"/>
          <w:highlight w:val="green"/>
        </w:rPr>
      </w:pPr>
    </w:p>
    <w:p w:rsidR="005E3BBB" w:rsidRPr="00A642D2" w:rsidRDefault="008C0EB6" w:rsidP="001E37D3">
      <w:pPr>
        <w:spacing w:line="360" w:lineRule="auto"/>
        <w:ind w:firstLine="510"/>
        <w:jc w:val="both"/>
        <w:rPr>
          <w:rStyle w:val="ab"/>
          <w:rFonts w:ascii="Arial" w:hAnsi="Arial" w:cs="Arial"/>
          <w:sz w:val="22"/>
          <w:szCs w:val="22"/>
        </w:rPr>
      </w:pPr>
      <w:r w:rsidRPr="00A642D2">
        <w:rPr>
          <w:rStyle w:val="ab"/>
          <w:rFonts w:ascii="Arial" w:hAnsi="Arial" w:cs="Arial"/>
          <w:spacing w:val="60"/>
          <w:sz w:val="22"/>
          <w:szCs w:val="22"/>
          <w:lang w:val="fr-FR"/>
        </w:rPr>
        <w:t>Примечание</w:t>
      </w:r>
      <w:r w:rsidRPr="00A642D2">
        <w:rPr>
          <w:rStyle w:val="ab"/>
          <w:rFonts w:ascii="Arial" w:hAnsi="Arial" w:cs="Arial"/>
          <w:sz w:val="22"/>
          <w:szCs w:val="22"/>
          <w:lang w:val="fr-FR"/>
        </w:rPr>
        <w:t xml:space="preserve"> — </w:t>
      </w:r>
      <w:r w:rsidRPr="00A642D2">
        <w:rPr>
          <w:rStyle w:val="ab"/>
          <w:rFonts w:ascii="Arial" w:hAnsi="Arial" w:cs="Arial"/>
          <w:sz w:val="22"/>
          <w:szCs w:val="22"/>
        </w:rPr>
        <w:t>П</w:t>
      </w:r>
      <w:r w:rsidR="00F81DAA" w:rsidRPr="00A642D2">
        <w:rPr>
          <w:rStyle w:val="ab"/>
          <w:rFonts w:ascii="Arial" w:hAnsi="Arial" w:cs="Arial"/>
          <w:sz w:val="22"/>
          <w:szCs w:val="22"/>
        </w:rPr>
        <w:t>од приращением при печати подразумева</w:t>
      </w:r>
      <w:r w:rsidR="004867F1" w:rsidRPr="00A642D2">
        <w:rPr>
          <w:rStyle w:val="ab"/>
          <w:rFonts w:ascii="Arial" w:hAnsi="Arial" w:cs="Arial"/>
          <w:sz w:val="22"/>
          <w:szCs w:val="22"/>
        </w:rPr>
        <w:t>ют</w:t>
      </w:r>
      <w:r w:rsidR="00F81DAA" w:rsidRPr="00A642D2">
        <w:rPr>
          <w:rStyle w:val="ab"/>
          <w:rFonts w:ascii="Arial" w:hAnsi="Arial" w:cs="Arial"/>
          <w:sz w:val="22"/>
          <w:szCs w:val="22"/>
        </w:rPr>
        <w:t xml:space="preserve"> увеличение т</w:t>
      </w:r>
      <w:r w:rsidR="00566992" w:rsidRPr="00A642D2">
        <w:rPr>
          <w:rStyle w:val="ab"/>
          <w:rFonts w:ascii="Arial" w:hAnsi="Arial" w:cs="Arial"/>
          <w:sz w:val="22"/>
          <w:szCs w:val="22"/>
        </w:rPr>
        <w:t>е</w:t>
      </w:r>
      <w:r w:rsidR="00F81DAA" w:rsidRPr="00A642D2">
        <w:rPr>
          <w:rStyle w:val="ab"/>
          <w:rFonts w:ascii="Arial" w:hAnsi="Arial" w:cs="Arial"/>
          <w:sz w:val="22"/>
          <w:szCs w:val="22"/>
        </w:rPr>
        <w:t xml:space="preserve">мных элементов символов </w:t>
      </w:r>
      <w:r w:rsidR="001E37D3" w:rsidRPr="00A642D2">
        <w:rPr>
          <w:rStyle w:val="ab"/>
          <w:rFonts w:ascii="Arial" w:hAnsi="Arial" w:cs="Arial"/>
          <w:sz w:val="22"/>
          <w:szCs w:val="22"/>
        </w:rPr>
        <w:t xml:space="preserve">в </w:t>
      </w:r>
      <w:r w:rsidR="00F81DAA" w:rsidRPr="00A642D2">
        <w:rPr>
          <w:rStyle w:val="ab"/>
          <w:rFonts w:ascii="Arial" w:hAnsi="Arial" w:cs="Arial"/>
          <w:sz w:val="22"/>
          <w:szCs w:val="22"/>
        </w:rPr>
        <w:t>нормально</w:t>
      </w:r>
      <w:r w:rsidR="001E37D3" w:rsidRPr="00A642D2">
        <w:rPr>
          <w:rStyle w:val="ab"/>
          <w:rFonts w:ascii="Arial" w:hAnsi="Arial" w:cs="Arial"/>
          <w:sz w:val="22"/>
          <w:szCs w:val="22"/>
        </w:rPr>
        <w:t>м</w:t>
      </w:r>
      <w:r w:rsidR="00F81DAA" w:rsidRPr="00A642D2">
        <w:rPr>
          <w:rStyle w:val="ab"/>
          <w:rFonts w:ascii="Arial" w:hAnsi="Arial" w:cs="Arial"/>
          <w:sz w:val="22"/>
          <w:szCs w:val="22"/>
        </w:rPr>
        <w:t xml:space="preserve"> или по</w:t>
      </w:r>
      <w:r w:rsidR="001E37D3" w:rsidRPr="00A642D2">
        <w:rPr>
          <w:rStyle w:val="ab"/>
          <w:rFonts w:ascii="Arial" w:hAnsi="Arial" w:cs="Arial"/>
          <w:sz w:val="22"/>
          <w:szCs w:val="22"/>
        </w:rPr>
        <w:t>зитивном</w:t>
      </w:r>
      <w:r w:rsidR="00F81DAA" w:rsidRPr="00A642D2">
        <w:rPr>
          <w:rStyle w:val="ab"/>
          <w:rFonts w:ascii="Arial" w:hAnsi="Arial" w:cs="Arial"/>
          <w:sz w:val="22"/>
          <w:szCs w:val="22"/>
        </w:rPr>
        <w:t xml:space="preserve"> </w:t>
      </w:r>
      <w:r w:rsidR="001E37D3" w:rsidRPr="00A642D2">
        <w:rPr>
          <w:rStyle w:val="ab"/>
          <w:rFonts w:ascii="Arial" w:hAnsi="Arial" w:cs="Arial"/>
          <w:sz w:val="22"/>
          <w:szCs w:val="22"/>
        </w:rPr>
        <w:t>изображении</w:t>
      </w:r>
      <w:r w:rsidR="00F81DAA" w:rsidRPr="00A642D2">
        <w:rPr>
          <w:rStyle w:val="ab"/>
          <w:rFonts w:ascii="Arial" w:hAnsi="Arial" w:cs="Arial"/>
          <w:sz w:val="22"/>
          <w:szCs w:val="22"/>
        </w:rPr>
        <w:t xml:space="preserve"> и светлых элементов символов </w:t>
      </w:r>
      <w:r w:rsidR="001E37D3" w:rsidRPr="00A642D2">
        <w:rPr>
          <w:rStyle w:val="ab"/>
          <w:rFonts w:ascii="Arial" w:hAnsi="Arial" w:cs="Arial"/>
          <w:sz w:val="22"/>
          <w:szCs w:val="22"/>
        </w:rPr>
        <w:t>в изображении с обратимыми значениями коэффициента отражения</w:t>
      </w:r>
      <w:r w:rsidR="00F81DAA" w:rsidRPr="00A642D2">
        <w:rPr>
          <w:rStyle w:val="ab"/>
          <w:rFonts w:ascii="Arial" w:hAnsi="Arial" w:cs="Arial"/>
          <w:sz w:val="22"/>
          <w:szCs w:val="22"/>
        </w:rPr>
        <w:t xml:space="preserve">. Если эти элементы уменьшаются в размерах, приращение при печати </w:t>
      </w:r>
      <w:r w:rsidR="00FD5AC2" w:rsidRPr="00A642D2">
        <w:rPr>
          <w:rStyle w:val="ab"/>
          <w:rFonts w:ascii="Arial" w:hAnsi="Arial" w:cs="Arial"/>
          <w:sz w:val="22"/>
          <w:szCs w:val="22"/>
        </w:rPr>
        <w:t>имеет</w:t>
      </w:r>
      <w:r w:rsidR="00F81DAA" w:rsidRPr="00A642D2">
        <w:rPr>
          <w:rStyle w:val="ab"/>
          <w:rFonts w:ascii="Arial" w:hAnsi="Arial" w:cs="Arial"/>
          <w:sz w:val="22"/>
          <w:szCs w:val="22"/>
        </w:rPr>
        <w:t xml:space="preserve"> отрицательны</w:t>
      </w:r>
      <w:r w:rsidR="00FD5AC2" w:rsidRPr="00A642D2">
        <w:rPr>
          <w:rStyle w:val="ab"/>
          <w:rFonts w:ascii="Arial" w:hAnsi="Arial" w:cs="Arial"/>
          <w:sz w:val="22"/>
          <w:szCs w:val="22"/>
        </w:rPr>
        <w:t>е значения</w:t>
      </w:r>
      <w:r w:rsidR="00F81DAA" w:rsidRPr="00A642D2">
        <w:rPr>
          <w:rStyle w:val="ab"/>
          <w:rFonts w:ascii="Arial" w:hAnsi="Arial" w:cs="Arial"/>
          <w:sz w:val="22"/>
          <w:szCs w:val="22"/>
        </w:rPr>
        <w:t>.</w:t>
      </w:r>
    </w:p>
    <w:p w:rsidR="00FD5AC2" w:rsidRPr="00A642D2" w:rsidRDefault="00FD5AC2" w:rsidP="001E37D3">
      <w:pPr>
        <w:spacing w:line="360" w:lineRule="auto"/>
        <w:ind w:firstLine="510"/>
        <w:jc w:val="both"/>
        <w:rPr>
          <w:rStyle w:val="ab"/>
        </w:rPr>
      </w:pPr>
    </w:p>
    <w:p w:rsidR="005E3BBB" w:rsidRPr="00A642D2" w:rsidRDefault="00F81DAA" w:rsidP="005A38D9">
      <w:pPr>
        <w:spacing w:line="360" w:lineRule="auto"/>
        <w:ind w:firstLine="510"/>
        <w:jc w:val="both"/>
        <w:rPr>
          <w:rStyle w:val="ab"/>
        </w:rPr>
      </w:pPr>
      <w:bookmarkStart w:id="82" w:name="_Toc109"/>
      <w:r w:rsidRPr="00A642D2">
        <w:rPr>
          <w:rStyle w:val="ab"/>
          <w:rFonts w:ascii="Arial" w:hAnsi="Arial" w:cs="Arial"/>
          <w:sz w:val="22"/>
          <w:szCs w:val="22"/>
        </w:rPr>
        <w:t>Одн</w:t>
      </w:r>
      <w:r w:rsidR="00FD5AC2" w:rsidRPr="00A642D2">
        <w:rPr>
          <w:rStyle w:val="ab"/>
          <w:rFonts w:ascii="Arial" w:hAnsi="Arial" w:cs="Arial"/>
          <w:sz w:val="22"/>
          <w:szCs w:val="22"/>
        </w:rPr>
        <w:t>ой</w:t>
      </w:r>
      <w:r w:rsidRPr="00A642D2">
        <w:rPr>
          <w:rStyle w:val="ab"/>
          <w:rFonts w:ascii="Arial" w:hAnsi="Arial" w:cs="Arial"/>
          <w:sz w:val="22"/>
          <w:szCs w:val="22"/>
        </w:rPr>
        <w:t xml:space="preserve"> из существенных проблем </w:t>
      </w:r>
      <w:r w:rsidR="00FD5AC2" w:rsidRPr="00A642D2">
        <w:rPr>
          <w:rStyle w:val="ab"/>
          <w:rFonts w:ascii="Arial" w:hAnsi="Arial" w:cs="Arial"/>
          <w:sz w:val="22"/>
          <w:szCs w:val="22"/>
        </w:rPr>
        <w:t>является</w:t>
      </w:r>
      <w:r w:rsidRPr="00A642D2">
        <w:rPr>
          <w:rStyle w:val="ab"/>
          <w:rFonts w:ascii="Arial" w:hAnsi="Arial" w:cs="Arial"/>
          <w:sz w:val="22"/>
          <w:szCs w:val="22"/>
        </w:rPr>
        <w:t xml:space="preserve"> эффективное разрешение, которое представлено размером апертуры в верификаторе. Однако измерительная апертура, используемая при </w:t>
      </w:r>
      <w:r w:rsidR="00FD5AC2" w:rsidRPr="00A642D2">
        <w:rPr>
          <w:rStyle w:val="ab"/>
          <w:rFonts w:ascii="Arial" w:hAnsi="Arial" w:cs="Arial"/>
          <w:sz w:val="22"/>
          <w:szCs w:val="22"/>
        </w:rPr>
        <w:t>верификации</w:t>
      </w:r>
      <w:r w:rsidRPr="00A642D2">
        <w:rPr>
          <w:rStyle w:val="ab"/>
          <w:rFonts w:ascii="Arial" w:hAnsi="Arial" w:cs="Arial"/>
          <w:sz w:val="22"/>
          <w:szCs w:val="22"/>
        </w:rPr>
        <w:t xml:space="preserve">, не воспроизводится напрямую </w:t>
      </w:r>
      <w:r w:rsidR="00326386" w:rsidRPr="00A642D2">
        <w:rPr>
          <w:rStyle w:val="ab"/>
          <w:rFonts w:ascii="Arial" w:hAnsi="Arial" w:cs="Arial"/>
          <w:sz w:val="22"/>
          <w:szCs w:val="22"/>
        </w:rPr>
        <w:t>в ус</w:t>
      </w:r>
      <w:r w:rsidR="00DC2A9F">
        <w:rPr>
          <w:rStyle w:val="ab"/>
          <w:rFonts w:ascii="Arial" w:hAnsi="Arial" w:cs="Arial"/>
          <w:sz w:val="22"/>
          <w:szCs w:val="22"/>
        </w:rPr>
        <w:t>т</w:t>
      </w:r>
      <w:r w:rsidR="00326386" w:rsidRPr="00A642D2">
        <w:rPr>
          <w:rStyle w:val="ab"/>
          <w:rFonts w:ascii="Arial" w:hAnsi="Arial" w:cs="Arial"/>
          <w:sz w:val="22"/>
          <w:szCs w:val="22"/>
        </w:rPr>
        <w:t xml:space="preserve">ройствах </w:t>
      </w:r>
      <w:r w:rsidRPr="00A642D2">
        <w:rPr>
          <w:rStyle w:val="ab"/>
          <w:rFonts w:ascii="Arial" w:hAnsi="Arial" w:cs="Arial"/>
          <w:sz w:val="22"/>
          <w:szCs w:val="22"/>
        </w:rPr>
        <w:t>считыв</w:t>
      </w:r>
      <w:r w:rsidR="00326386" w:rsidRPr="00A642D2">
        <w:rPr>
          <w:rStyle w:val="ab"/>
          <w:rFonts w:ascii="Arial" w:hAnsi="Arial" w:cs="Arial"/>
          <w:sz w:val="22"/>
          <w:szCs w:val="22"/>
        </w:rPr>
        <w:t>ания</w:t>
      </w:r>
      <w:r w:rsidRPr="00A642D2">
        <w:rPr>
          <w:rStyle w:val="ab"/>
          <w:rFonts w:ascii="Arial" w:hAnsi="Arial" w:cs="Arial"/>
          <w:sz w:val="22"/>
          <w:szCs w:val="22"/>
        </w:rPr>
        <w:t xml:space="preserve">, и это может привести к </w:t>
      </w:r>
      <w:r w:rsidR="00FD5AC2" w:rsidRPr="00A642D2">
        <w:rPr>
          <w:rStyle w:val="ab"/>
          <w:rFonts w:ascii="Arial" w:hAnsi="Arial" w:cs="Arial"/>
          <w:sz w:val="22"/>
          <w:szCs w:val="22"/>
        </w:rPr>
        <w:t>применениям</w:t>
      </w:r>
      <w:r w:rsidRPr="00A642D2">
        <w:rPr>
          <w:rStyle w:val="ab"/>
          <w:rFonts w:ascii="Arial" w:hAnsi="Arial" w:cs="Arial"/>
          <w:sz w:val="22"/>
          <w:szCs w:val="22"/>
        </w:rPr>
        <w:t xml:space="preserve">, </w:t>
      </w:r>
      <w:r w:rsidR="00FD5AC2" w:rsidRPr="00A642D2">
        <w:rPr>
          <w:rStyle w:val="ab"/>
          <w:rFonts w:ascii="Arial" w:hAnsi="Arial" w:cs="Arial"/>
          <w:sz w:val="22"/>
          <w:szCs w:val="22"/>
        </w:rPr>
        <w:t>в которых</w:t>
      </w:r>
      <w:r w:rsidRPr="00A642D2">
        <w:rPr>
          <w:rStyle w:val="ab"/>
          <w:rFonts w:ascii="Arial" w:hAnsi="Arial" w:cs="Arial"/>
          <w:sz w:val="22"/>
          <w:szCs w:val="22"/>
        </w:rPr>
        <w:t xml:space="preserve"> </w:t>
      </w:r>
      <w:r w:rsidR="00FD5AC2" w:rsidRPr="00A642D2">
        <w:rPr>
          <w:rStyle w:val="ab"/>
          <w:rFonts w:ascii="Arial" w:hAnsi="Arial" w:cs="Arial"/>
          <w:sz w:val="22"/>
          <w:szCs w:val="22"/>
        </w:rPr>
        <w:t>класс</w:t>
      </w:r>
      <w:r w:rsidRPr="00A642D2">
        <w:rPr>
          <w:rStyle w:val="ab"/>
          <w:rFonts w:ascii="Arial" w:hAnsi="Arial" w:cs="Arial"/>
          <w:sz w:val="22"/>
          <w:szCs w:val="22"/>
        </w:rPr>
        <w:t xml:space="preserve"> символа не будет хорошим п</w:t>
      </w:r>
      <w:r w:rsidR="00FD5AC2" w:rsidRPr="00A642D2">
        <w:rPr>
          <w:rStyle w:val="ab"/>
          <w:rFonts w:ascii="Arial" w:hAnsi="Arial" w:cs="Arial"/>
          <w:sz w:val="22"/>
          <w:szCs w:val="22"/>
        </w:rPr>
        <w:t>оказателем</w:t>
      </w:r>
      <w:r w:rsidRPr="00A642D2">
        <w:rPr>
          <w:rStyle w:val="ab"/>
          <w:rFonts w:ascii="Arial" w:hAnsi="Arial" w:cs="Arial"/>
          <w:sz w:val="22"/>
          <w:szCs w:val="22"/>
        </w:rPr>
        <w:t xml:space="preserve"> </w:t>
      </w:r>
      <w:r w:rsidR="00326386" w:rsidRPr="00A642D2">
        <w:rPr>
          <w:rStyle w:val="ab"/>
          <w:rFonts w:ascii="Arial" w:hAnsi="Arial" w:cs="Arial"/>
          <w:sz w:val="22"/>
          <w:szCs w:val="22"/>
        </w:rPr>
        <w:t>эффективн</w:t>
      </w:r>
      <w:r w:rsidRPr="00A642D2">
        <w:rPr>
          <w:rStyle w:val="ab"/>
          <w:rFonts w:ascii="Arial" w:hAnsi="Arial" w:cs="Arial"/>
          <w:sz w:val="22"/>
          <w:szCs w:val="22"/>
        </w:rPr>
        <w:t xml:space="preserve">ости сканирования. Уменьшение размера элементов, вызванное приращением при печати, повлияет на </w:t>
      </w:r>
      <w:r w:rsidR="00326386" w:rsidRPr="00A642D2">
        <w:rPr>
          <w:rStyle w:val="ab"/>
          <w:rFonts w:ascii="Arial" w:hAnsi="Arial" w:cs="Arial"/>
          <w:sz w:val="22"/>
          <w:szCs w:val="22"/>
        </w:rPr>
        <w:t>параметр «М</w:t>
      </w:r>
      <w:r w:rsidRPr="00A642D2">
        <w:rPr>
          <w:rStyle w:val="ab"/>
          <w:rFonts w:ascii="Arial" w:hAnsi="Arial" w:cs="Arial"/>
          <w:sz w:val="22"/>
          <w:szCs w:val="22"/>
        </w:rPr>
        <w:t>одуляци</w:t>
      </w:r>
      <w:r w:rsidR="00326386" w:rsidRPr="00A642D2">
        <w:rPr>
          <w:rStyle w:val="ab"/>
          <w:rFonts w:ascii="Arial" w:hAnsi="Arial" w:cs="Arial"/>
          <w:sz w:val="22"/>
          <w:szCs w:val="22"/>
        </w:rPr>
        <w:t>я»</w:t>
      </w:r>
      <w:r w:rsidRPr="00A642D2">
        <w:rPr>
          <w:rStyle w:val="ab"/>
          <w:rFonts w:ascii="Arial" w:hAnsi="Arial" w:cs="Arial"/>
          <w:sz w:val="22"/>
          <w:szCs w:val="22"/>
        </w:rPr>
        <w:t>, но не в тех случаях, когда размер апертуры невелик по отношению к номинальному размеру</w:t>
      </w:r>
      <w:r w:rsidR="00326386" w:rsidRPr="00A642D2">
        <w:rPr>
          <w:rStyle w:val="ab"/>
          <w:rFonts w:ascii="Arial" w:hAnsi="Arial" w:cs="Arial"/>
          <w:sz w:val="22"/>
          <w:szCs w:val="22"/>
        </w:rPr>
        <w:t xml:space="preserve"> X</w:t>
      </w:r>
      <w:r w:rsidRPr="00A642D2">
        <w:rPr>
          <w:rStyle w:val="ab"/>
          <w:rFonts w:ascii="Arial" w:hAnsi="Arial" w:cs="Arial"/>
          <w:sz w:val="22"/>
          <w:szCs w:val="22"/>
        </w:rPr>
        <w:t xml:space="preserve">. Важно отметить, что в </w:t>
      </w:r>
      <w:r w:rsidR="00186D5C" w:rsidRPr="00A642D2">
        <w:rPr>
          <w:rStyle w:val="ab"/>
          <w:rFonts w:ascii="Arial" w:hAnsi="Arial" w:cs="Arial"/>
          <w:sz w:val="22"/>
          <w:szCs w:val="22"/>
        </w:rPr>
        <w:t>применени</w:t>
      </w:r>
      <w:r w:rsidRPr="00A642D2">
        <w:rPr>
          <w:rStyle w:val="ab"/>
          <w:rFonts w:ascii="Arial" w:hAnsi="Arial" w:cs="Arial"/>
          <w:sz w:val="22"/>
          <w:szCs w:val="22"/>
        </w:rPr>
        <w:t xml:space="preserve">ях, где допускается диапазон размеров </w:t>
      </w:r>
      <w:r w:rsidR="00326386" w:rsidRPr="00A642D2">
        <w:rPr>
          <w:rStyle w:val="ab"/>
          <w:rFonts w:ascii="Arial" w:hAnsi="Arial" w:cs="Arial"/>
          <w:sz w:val="22"/>
          <w:szCs w:val="22"/>
        </w:rPr>
        <w:t xml:space="preserve">X </w:t>
      </w:r>
      <w:r w:rsidRPr="00A642D2">
        <w:rPr>
          <w:rStyle w:val="ab"/>
          <w:rFonts w:ascii="Arial" w:hAnsi="Arial" w:cs="Arial"/>
          <w:sz w:val="22"/>
          <w:szCs w:val="22"/>
        </w:rPr>
        <w:t>и размер апертуры указан как размер, меньший наименьшего допустимого размера</w:t>
      </w:r>
      <w:r w:rsidR="00326386" w:rsidRPr="00A642D2">
        <w:rPr>
          <w:rStyle w:val="ab"/>
          <w:rFonts w:ascii="Arial" w:hAnsi="Arial" w:cs="Arial"/>
          <w:sz w:val="22"/>
          <w:szCs w:val="22"/>
        </w:rPr>
        <w:t xml:space="preserve"> X</w:t>
      </w:r>
      <w:r w:rsidRPr="00A642D2">
        <w:rPr>
          <w:rStyle w:val="ab"/>
          <w:rFonts w:ascii="Arial" w:hAnsi="Arial" w:cs="Arial"/>
          <w:sz w:val="22"/>
          <w:szCs w:val="22"/>
        </w:rPr>
        <w:t>, апертура действительно может быть значительно меньше элементов символа с наибольшим допустимым размером</w:t>
      </w:r>
      <w:r w:rsidR="00326386" w:rsidRPr="00A642D2">
        <w:rPr>
          <w:rStyle w:val="ab"/>
          <w:rFonts w:ascii="Arial" w:hAnsi="Arial" w:cs="Arial"/>
          <w:sz w:val="22"/>
          <w:szCs w:val="22"/>
        </w:rPr>
        <w:t xml:space="preserve"> X</w:t>
      </w:r>
      <w:r w:rsidRPr="00A642D2">
        <w:rPr>
          <w:rStyle w:val="ab"/>
          <w:rFonts w:ascii="Arial" w:hAnsi="Arial" w:cs="Arial"/>
          <w:sz w:val="22"/>
          <w:szCs w:val="22"/>
        </w:rPr>
        <w:t>, даже при высоком приращении при печати.</w:t>
      </w:r>
      <w:bookmarkEnd w:id="82"/>
    </w:p>
    <w:p w:rsidR="005E3BBB" w:rsidRPr="00A642D2" w:rsidRDefault="0088777C" w:rsidP="0088777C">
      <w:pPr>
        <w:spacing w:line="360" w:lineRule="auto"/>
        <w:ind w:firstLine="510"/>
        <w:jc w:val="both"/>
        <w:rPr>
          <w:rStyle w:val="ab"/>
        </w:rPr>
      </w:pPr>
      <w:bookmarkStart w:id="83" w:name="_Toc110"/>
      <w:r w:rsidRPr="00A642D2">
        <w:rPr>
          <w:rStyle w:val="ab"/>
          <w:rFonts w:ascii="Arial" w:hAnsi="Arial" w:cs="Arial"/>
          <w:sz w:val="22"/>
          <w:szCs w:val="22"/>
        </w:rPr>
        <w:t>Значительное</w:t>
      </w:r>
      <w:r w:rsidR="00F81DAA" w:rsidRPr="00A642D2">
        <w:rPr>
          <w:rStyle w:val="ab"/>
          <w:rFonts w:ascii="Arial" w:hAnsi="Arial" w:cs="Arial"/>
          <w:sz w:val="22"/>
          <w:szCs w:val="22"/>
        </w:rPr>
        <w:t xml:space="preserve"> приращение при печати символа может повлиять на </w:t>
      </w:r>
      <w:r w:rsidR="00C16B37" w:rsidRPr="00A642D2">
        <w:rPr>
          <w:rStyle w:val="ab"/>
          <w:rFonts w:ascii="Arial" w:hAnsi="Arial" w:cs="Arial"/>
          <w:sz w:val="22"/>
          <w:szCs w:val="22"/>
        </w:rPr>
        <w:t>распознаваемость или эффективность с</w:t>
      </w:r>
      <w:r w:rsidR="00F81DAA" w:rsidRPr="00A642D2">
        <w:rPr>
          <w:rStyle w:val="ab"/>
          <w:rFonts w:ascii="Arial" w:hAnsi="Arial" w:cs="Arial"/>
          <w:sz w:val="22"/>
          <w:szCs w:val="22"/>
        </w:rPr>
        <w:t>чит</w:t>
      </w:r>
      <w:r w:rsidR="00C16B37" w:rsidRPr="00A642D2">
        <w:rPr>
          <w:rStyle w:val="ab"/>
          <w:rFonts w:ascii="Arial" w:hAnsi="Arial" w:cs="Arial"/>
          <w:sz w:val="22"/>
          <w:szCs w:val="22"/>
        </w:rPr>
        <w:t>ывания</w:t>
      </w:r>
      <w:r w:rsidR="00F81DAA" w:rsidRPr="00A642D2">
        <w:rPr>
          <w:rStyle w:val="ab"/>
          <w:rFonts w:ascii="Arial" w:hAnsi="Arial" w:cs="Arial"/>
          <w:sz w:val="22"/>
          <w:szCs w:val="22"/>
        </w:rPr>
        <w:t xml:space="preserve"> в определ</w:t>
      </w:r>
      <w:r w:rsidR="00566992" w:rsidRPr="00A642D2">
        <w:rPr>
          <w:rStyle w:val="ab"/>
          <w:rFonts w:ascii="Arial" w:hAnsi="Arial" w:cs="Arial"/>
          <w:sz w:val="22"/>
          <w:szCs w:val="22"/>
        </w:rPr>
        <w:t>е</w:t>
      </w:r>
      <w:r w:rsidR="00F81DAA" w:rsidRPr="00A642D2">
        <w:rPr>
          <w:rStyle w:val="ab"/>
          <w:rFonts w:ascii="Arial" w:hAnsi="Arial" w:cs="Arial"/>
          <w:sz w:val="22"/>
          <w:szCs w:val="22"/>
        </w:rPr>
        <w:t>нных условиях</w:t>
      </w:r>
      <w:r w:rsidR="00C16B37" w:rsidRPr="00A642D2">
        <w:rPr>
          <w:rStyle w:val="ab"/>
          <w:rFonts w:ascii="Arial" w:hAnsi="Arial" w:cs="Arial"/>
          <w:sz w:val="22"/>
          <w:szCs w:val="22"/>
        </w:rPr>
        <w:t xml:space="preserve"> </w:t>
      </w:r>
      <w:r w:rsidR="00F81DAA" w:rsidRPr="00A642D2">
        <w:rPr>
          <w:rStyle w:val="ab"/>
          <w:rFonts w:ascii="Arial" w:hAnsi="Arial" w:cs="Arial"/>
          <w:sz w:val="22"/>
          <w:szCs w:val="22"/>
        </w:rPr>
        <w:t xml:space="preserve">(в основном это зависит от оптического разрешения и алгоритма декодирования). </w:t>
      </w:r>
      <w:r w:rsidR="00C16B37" w:rsidRPr="00A642D2">
        <w:rPr>
          <w:rStyle w:val="ab"/>
          <w:rFonts w:ascii="Arial" w:hAnsi="Arial" w:cs="Arial"/>
          <w:sz w:val="22"/>
          <w:szCs w:val="22"/>
        </w:rPr>
        <w:t>Верификация</w:t>
      </w:r>
      <w:r w:rsidR="00F81DAA" w:rsidRPr="00A642D2">
        <w:rPr>
          <w:rStyle w:val="ab"/>
          <w:rFonts w:ascii="Arial" w:hAnsi="Arial" w:cs="Arial"/>
          <w:sz w:val="22"/>
          <w:szCs w:val="22"/>
        </w:rPr>
        <w:t xml:space="preserve"> качества символа предназначена для прогнозирования </w:t>
      </w:r>
      <w:r w:rsidR="00C16B37" w:rsidRPr="00A642D2">
        <w:rPr>
          <w:rStyle w:val="ab"/>
          <w:rFonts w:ascii="Arial" w:hAnsi="Arial" w:cs="Arial"/>
          <w:sz w:val="22"/>
          <w:szCs w:val="22"/>
        </w:rPr>
        <w:t>распознаваемости</w:t>
      </w:r>
      <w:r w:rsidR="00F81DAA" w:rsidRPr="00A642D2">
        <w:rPr>
          <w:rStyle w:val="ab"/>
          <w:rFonts w:ascii="Arial" w:hAnsi="Arial" w:cs="Arial"/>
          <w:sz w:val="22"/>
          <w:szCs w:val="22"/>
        </w:rPr>
        <w:t xml:space="preserve">, а также для обеспечения обратной связи по управлению </w:t>
      </w:r>
      <w:r w:rsidR="00C16B37" w:rsidRPr="00A642D2">
        <w:rPr>
          <w:rStyle w:val="ab"/>
          <w:rFonts w:ascii="Arial" w:hAnsi="Arial" w:cs="Arial"/>
          <w:sz w:val="22"/>
          <w:szCs w:val="22"/>
        </w:rPr>
        <w:t xml:space="preserve">технологическим </w:t>
      </w:r>
      <w:r w:rsidR="00F81DAA" w:rsidRPr="00A642D2">
        <w:rPr>
          <w:rStyle w:val="ab"/>
          <w:rFonts w:ascii="Arial" w:hAnsi="Arial" w:cs="Arial"/>
          <w:sz w:val="22"/>
          <w:szCs w:val="22"/>
        </w:rPr>
        <w:t xml:space="preserve">процессом при производстве символов. Однако алгоритмы </w:t>
      </w:r>
      <w:r w:rsidR="007665A4" w:rsidRPr="00A642D2">
        <w:rPr>
          <w:rStyle w:val="ab"/>
          <w:rFonts w:ascii="Arial" w:hAnsi="Arial" w:cs="Arial"/>
          <w:sz w:val="22"/>
          <w:szCs w:val="22"/>
        </w:rPr>
        <w:t>верификации</w:t>
      </w:r>
      <w:r w:rsidR="00F81DAA" w:rsidRPr="00A642D2">
        <w:rPr>
          <w:rStyle w:val="ab"/>
          <w:rFonts w:ascii="Arial" w:hAnsi="Arial" w:cs="Arial"/>
          <w:sz w:val="22"/>
          <w:szCs w:val="22"/>
        </w:rPr>
        <w:t xml:space="preserve"> (применение синте</w:t>
      </w:r>
      <w:r w:rsidR="007665A4" w:rsidRPr="00A642D2">
        <w:rPr>
          <w:rStyle w:val="ab"/>
          <w:rFonts w:ascii="Arial" w:hAnsi="Arial" w:cs="Arial"/>
          <w:sz w:val="22"/>
          <w:szCs w:val="22"/>
        </w:rPr>
        <w:t>зированн</w:t>
      </w:r>
      <w:r w:rsidR="00F81DAA" w:rsidRPr="00A642D2">
        <w:rPr>
          <w:rStyle w:val="ab"/>
          <w:rFonts w:ascii="Arial" w:hAnsi="Arial" w:cs="Arial"/>
          <w:sz w:val="22"/>
          <w:szCs w:val="22"/>
        </w:rPr>
        <w:t xml:space="preserve">ой апертуры и </w:t>
      </w:r>
      <w:r w:rsidR="007665A4" w:rsidRPr="00A642D2">
        <w:rPr>
          <w:rStyle w:val="ab"/>
          <w:rFonts w:ascii="Arial" w:hAnsi="Arial" w:cs="Arial"/>
          <w:sz w:val="22"/>
          <w:szCs w:val="22"/>
        </w:rPr>
        <w:t xml:space="preserve">рекомендуемого </w:t>
      </w:r>
      <w:r w:rsidR="00F81DAA" w:rsidRPr="00A642D2">
        <w:rPr>
          <w:rStyle w:val="ab"/>
          <w:rFonts w:ascii="Arial" w:hAnsi="Arial" w:cs="Arial"/>
          <w:sz w:val="22"/>
          <w:szCs w:val="22"/>
        </w:rPr>
        <w:t>алгоритма декодирования) не являются идеальной моделью реальных систем считывания. В частности, фактическое эффективное разрешение систем считывания меняется в пределах глубины резкости или диапазона считывания. Реальные системы считывания разработаны так, чтобы обеспечить баланс между высокой скоростью считывания, высок</w:t>
      </w:r>
      <w:r w:rsidRPr="00A642D2">
        <w:rPr>
          <w:rStyle w:val="ab"/>
          <w:rFonts w:ascii="Arial" w:hAnsi="Arial" w:cs="Arial"/>
          <w:sz w:val="22"/>
          <w:szCs w:val="22"/>
        </w:rPr>
        <w:t>им</w:t>
      </w:r>
      <w:r w:rsidR="00F81DAA" w:rsidRPr="00A642D2">
        <w:rPr>
          <w:rStyle w:val="ab"/>
          <w:rFonts w:ascii="Arial" w:hAnsi="Arial" w:cs="Arial"/>
          <w:sz w:val="22"/>
          <w:szCs w:val="22"/>
        </w:rPr>
        <w:t xml:space="preserve"> </w:t>
      </w:r>
      <w:r w:rsidRPr="00A642D2">
        <w:rPr>
          <w:rStyle w:val="ab"/>
          <w:rFonts w:ascii="Arial" w:hAnsi="Arial" w:cs="Arial"/>
          <w:sz w:val="22"/>
          <w:szCs w:val="22"/>
        </w:rPr>
        <w:t>быстродействием</w:t>
      </w:r>
      <w:r w:rsidR="00F81DAA" w:rsidRPr="00A642D2">
        <w:rPr>
          <w:rStyle w:val="ab"/>
          <w:rFonts w:ascii="Arial" w:hAnsi="Arial" w:cs="Arial"/>
          <w:sz w:val="22"/>
          <w:szCs w:val="22"/>
        </w:rPr>
        <w:t xml:space="preserve">, стоимостью и способностью считывать символы разного качества. Поддержание характеристик символа близкими к их номинальным значениям имеет большое значение для достижения этих целей. Поскольку </w:t>
      </w:r>
      <w:r w:rsidRPr="00A642D2">
        <w:rPr>
          <w:rStyle w:val="ab"/>
          <w:rFonts w:ascii="Arial" w:hAnsi="Arial" w:cs="Arial"/>
          <w:sz w:val="22"/>
          <w:szCs w:val="22"/>
        </w:rPr>
        <w:t>значительное</w:t>
      </w:r>
      <w:r w:rsidR="00F81DAA" w:rsidRPr="00A642D2">
        <w:rPr>
          <w:rStyle w:val="ab"/>
          <w:rFonts w:ascii="Arial" w:hAnsi="Arial" w:cs="Arial"/>
          <w:sz w:val="22"/>
          <w:szCs w:val="22"/>
        </w:rPr>
        <w:t xml:space="preserve"> приращение при печати потенциально влияет на </w:t>
      </w:r>
      <w:r w:rsidRPr="00A642D2">
        <w:rPr>
          <w:rStyle w:val="ab"/>
          <w:rFonts w:ascii="Arial" w:hAnsi="Arial" w:cs="Arial"/>
          <w:sz w:val="22"/>
          <w:szCs w:val="22"/>
        </w:rPr>
        <w:t>эффективн</w:t>
      </w:r>
      <w:r w:rsidR="00F81DAA" w:rsidRPr="00A642D2">
        <w:rPr>
          <w:rStyle w:val="ab"/>
          <w:rFonts w:ascii="Arial" w:hAnsi="Arial" w:cs="Arial"/>
          <w:sz w:val="22"/>
          <w:szCs w:val="22"/>
        </w:rPr>
        <w:t>ость системы считывания и не всегда учитывается при оценке каким-либо другим способом, приращение при печати как оцениваемый параметр может быть единственным способом уч</w:t>
      </w:r>
      <w:r w:rsidR="00566992" w:rsidRPr="00A642D2">
        <w:rPr>
          <w:rStyle w:val="ab"/>
          <w:rFonts w:ascii="Arial" w:hAnsi="Arial" w:cs="Arial"/>
          <w:sz w:val="22"/>
          <w:szCs w:val="22"/>
        </w:rPr>
        <w:t>е</w:t>
      </w:r>
      <w:r w:rsidR="00F81DAA" w:rsidRPr="00A642D2">
        <w:rPr>
          <w:rStyle w:val="ab"/>
          <w:rFonts w:ascii="Arial" w:hAnsi="Arial" w:cs="Arial"/>
          <w:sz w:val="22"/>
          <w:szCs w:val="22"/>
        </w:rPr>
        <w:t>та этого аспекта качества символа.</w:t>
      </w:r>
      <w:bookmarkEnd w:id="83"/>
    </w:p>
    <w:p w:rsidR="005E3BBB" w:rsidRPr="00A642D2" w:rsidRDefault="00F81DAA" w:rsidP="00E6362A">
      <w:pPr>
        <w:spacing w:line="360" w:lineRule="auto"/>
        <w:ind w:firstLine="510"/>
        <w:jc w:val="both"/>
        <w:rPr>
          <w:rStyle w:val="ab"/>
          <w:rFonts w:ascii="Arial" w:hAnsi="Arial" w:cs="Arial"/>
          <w:sz w:val="22"/>
          <w:szCs w:val="22"/>
        </w:rPr>
      </w:pPr>
      <w:bookmarkStart w:id="84" w:name="_Toc111"/>
      <w:r w:rsidRPr="00A642D2">
        <w:rPr>
          <w:rStyle w:val="ab"/>
          <w:rFonts w:ascii="Arial" w:hAnsi="Arial" w:cs="Arial"/>
          <w:sz w:val="22"/>
          <w:szCs w:val="22"/>
        </w:rPr>
        <w:t>На рисунке F.1 п</w:t>
      </w:r>
      <w:r w:rsidR="00E6362A" w:rsidRPr="00A642D2">
        <w:rPr>
          <w:rStyle w:val="ab"/>
          <w:rFonts w:ascii="Arial" w:hAnsi="Arial" w:cs="Arial"/>
          <w:sz w:val="22"/>
          <w:szCs w:val="22"/>
        </w:rPr>
        <w:t>риведен</w:t>
      </w:r>
      <w:r w:rsidRPr="00A642D2">
        <w:rPr>
          <w:rStyle w:val="ab"/>
          <w:rFonts w:ascii="Arial" w:hAnsi="Arial" w:cs="Arial"/>
          <w:sz w:val="22"/>
          <w:szCs w:val="22"/>
        </w:rPr>
        <w:t xml:space="preserve"> символ с приращением при печати примерно 50 % от размера</w:t>
      </w:r>
      <w:r w:rsidR="00E6362A" w:rsidRPr="00A642D2">
        <w:rPr>
          <w:rStyle w:val="ab"/>
          <w:rFonts w:ascii="Arial" w:hAnsi="Arial" w:cs="Arial"/>
          <w:sz w:val="22"/>
          <w:szCs w:val="22"/>
        </w:rPr>
        <w:t xml:space="preserve"> X</w:t>
      </w:r>
      <w:r w:rsidRPr="00A642D2">
        <w:rPr>
          <w:rStyle w:val="ab"/>
          <w:rFonts w:ascii="Arial" w:hAnsi="Arial" w:cs="Arial"/>
          <w:sz w:val="22"/>
          <w:szCs w:val="22"/>
        </w:rPr>
        <w:t>. Это означает, что т</w:t>
      </w:r>
      <w:r w:rsidR="00566992" w:rsidRPr="00A642D2">
        <w:rPr>
          <w:rStyle w:val="ab"/>
          <w:rFonts w:ascii="Arial" w:hAnsi="Arial" w:cs="Arial"/>
          <w:sz w:val="22"/>
          <w:szCs w:val="22"/>
        </w:rPr>
        <w:t>е</w:t>
      </w:r>
      <w:r w:rsidRPr="00A642D2">
        <w:rPr>
          <w:rStyle w:val="ab"/>
          <w:rFonts w:ascii="Arial" w:hAnsi="Arial" w:cs="Arial"/>
          <w:sz w:val="22"/>
          <w:szCs w:val="22"/>
        </w:rPr>
        <w:t xml:space="preserve">мные элементы с одним модулем в три раза шире (или </w:t>
      </w:r>
      <w:r w:rsidR="00E6362A" w:rsidRPr="00A642D2">
        <w:rPr>
          <w:rStyle w:val="ab"/>
          <w:rFonts w:ascii="Arial" w:hAnsi="Arial" w:cs="Arial"/>
          <w:sz w:val="22"/>
          <w:szCs w:val="22"/>
        </w:rPr>
        <w:t>выше</w:t>
      </w:r>
      <w:r w:rsidRPr="00A642D2">
        <w:rPr>
          <w:rStyle w:val="ab"/>
          <w:rFonts w:ascii="Arial" w:hAnsi="Arial" w:cs="Arial"/>
          <w:sz w:val="22"/>
          <w:szCs w:val="22"/>
        </w:rPr>
        <w:t>), чем светлые элементы с одним модулем. Поскольку номинально эти элементы должны иметь соотношение 1:1, соотношение 3:1 представляет собой значительное отклонение от предполагаемых номинальных характеристик структуры символа.</w:t>
      </w:r>
      <w:bookmarkEnd w:id="84"/>
    </w:p>
    <w:p w:rsidR="00A642D2" w:rsidRDefault="00A642D2" w:rsidP="00E6362A">
      <w:pPr>
        <w:spacing w:line="360" w:lineRule="auto"/>
        <w:ind w:firstLine="510"/>
        <w:jc w:val="both"/>
        <w:rPr>
          <w:rStyle w:val="ab"/>
          <w:rFonts w:ascii="Arial" w:hAnsi="Arial" w:cs="Arial"/>
          <w:bCs/>
          <w:color w:val="231F20"/>
          <w:spacing w:val="-2"/>
          <w:sz w:val="22"/>
          <w:szCs w:val="22"/>
          <w:u w:color="231F20"/>
        </w:rPr>
      </w:pPr>
    </w:p>
    <w:p w:rsidR="00A642D2" w:rsidRDefault="00A642D2" w:rsidP="00E6362A">
      <w:pPr>
        <w:spacing w:line="360" w:lineRule="auto"/>
        <w:ind w:firstLine="510"/>
        <w:jc w:val="both"/>
        <w:rPr>
          <w:rStyle w:val="ab"/>
          <w:rFonts w:ascii="Arial" w:hAnsi="Arial" w:cs="Arial"/>
          <w:bCs/>
          <w:color w:val="231F20"/>
          <w:spacing w:val="-2"/>
          <w:sz w:val="22"/>
          <w:szCs w:val="22"/>
          <w:u w:color="231F20"/>
        </w:rPr>
      </w:pPr>
    </w:p>
    <w:p w:rsidR="00A642D2" w:rsidRDefault="00A642D2" w:rsidP="00E6362A">
      <w:pPr>
        <w:spacing w:line="360" w:lineRule="auto"/>
        <w:ind w:firstLine="510"/>
        <w:jc w:val="both"/>
        <w:rPr>
          <w:rStyle w:val="ab"/>
          <w:rFonts w:ascii="Arial" w:hAnsi="Arial" w:cs="Arial"/>
          <w:bCs/>
          <w:color w:val="231F20"/>
          <w:spacing w:val="-2"/>
          <w:sz w:val="22"/>
          <w:szCs w:val="22"/>
          <w:u w:color="231F20"/>
        </w:rPr>
      </w:pPr>
      <w:r w:rsidRPr="00E6362A">
        <w:rPr>
          <w:rStyle w:val="ab"/>
          <w:noProof/>
          <w:sz w:val="22"/>
          <w:szCs w:val="22"/>
          <w:highlight w:val="green"/>
        </w:rPr>
        <w:drawing>
          <wp:anchor distT="0" distB="0" distL="0" distR="0" simplePos="0" relativeHeight="251672576" behindDoc="0" locked="0" layoutInCell="1" allowOverlap="1" wp14:anchorId="78642E98" wp14:editId="365C800B">
            <wp:simplePos x="0" y="0"/>
            <wp:positionH relativeFrom="page">
              <wp:align>center</wp:align>
            </wp:positionH>
            <wp:positionV relativeFrom="line">
              <wp:posOffset>124156</wp:posOffset>
            </wp:positionV>
            <wp:extent cx="2273274" cy="1011937"/>
            <wp:effectExtent l="0" t="0" r="0" b="0"/>
            <wp:wrapTopAndBottom distT="0" distB="0"/>
            <wp:docPr id="1073742065" name="officeArt object" descr="Image 165"/>
            <wp:cNvGraphicFramePr/>
            <a:graphic xmlns:a="http://schemas.openxmlformats.org/drawingml/2006/main">
              <a:graphicData uri="http://schemas.openxmlformats.org/drawingml/2006/picture">
                <pic:pic xmlns:pic="http://schemas.openxmlformats.org/drawingml/2006/picture">
                  <pic:nvPicPr>
                    <pic:cNvPr id="1073742065" name="Image 165" descr="Image 165"/>
                    <pic:cNvPicPr>
                      <a:picLocks noChangeAspect="1"/>
                    </pic:cNvPicPr>
                  </pic:nvPicPr>
                  <pic:blipFill>
                    <a:blip r:embed="rId18">
                      <a:extLst/>
                    </a:blip>
                    <a:stretch>
                      <a:fillRect/>
                    </a:stretch>
                  </pic:blipFill>
                  <pic:spPr>
                    <a:xfrm>
                      <a:off x="0" y="0"/>
                      <a:ext cx="2273274" cy="1011937"/>
                    </a:xfrm>
                    <a:prstGeom prst="rect">
                      <a:avLst/>
                    </a:prstGeom>
                    <a:ln w="12700" cap="flat">
                      <a:noFill/>
                      <a:miter lim="400000"/>
                    </a:ln>
                    <a:effectLst/>
                  </pic:spPr>
                </pic:pic>
              </a:graphicData>
            </a:graphic>
          </wp:anchor>
        </w:drawing>
      </w:r>
    </w:p>
    <w:p w:rsidR="005E3BBB" w:rsidRPr="00A566C4" w:rsidRDefault="00F81DAA" w:rsidP="00E6362A">
      <w:pPr>
        <w:spacing w:line="360" w:lineRule="auto"/>
        <w:ind w:firstLine="510"/>
        <w:jc w:val="both"/>
        <w:rPr>
          <w:rStyle w:val="ab"/>
          <w:rFonts w:ascii="Arial" w:hAnsi="Arial" w:cs="Arial"/>
          <w:bCs/>
          <w:sz w:val="22"/>
          <w:szCs w:val="22"/>
          <w:shd w:val="clear" w:color="auto" w:fill="4BACC6"/>
        </w:rPr>
      </w:pPr>
      <w:r w:rsidRPr="00E6362A">
        <w:rPr>
          <w:rStyle w:val="ab"/>
          <w:rFonts w:ascii="Arial" w:hAnsi="Arial" w:cs="Arial"/>
          <w:bCs/>
          <w:color w:val="231F20"/>
          <w:spacing w:val="-2"/>
          <w:sz w:val="22"/>
          <w:szCs w:val="22"/>
          <w:u w:color="231F20"/>
        </w:rPr>
        <w:t>Рисунок F1 — Символ</w:t>
      </w:r>
      <w:r w:rsidR="00E6362A">
        <w:rPr>
          <w:rStyle w:val="ab"/>
          <w:rFonts w:ascii="Arial" w:hAnsi="Arial" w:cs="Arial"/>
          <w:bCs/>
          <w:color w:val="231F20"/>
          <w:spacing w:val="-2"/>
          <w:sz w:val="22"/>
          <w:szCs w:val="22"/>
          <w:u w:color="231F20"/>
        </w:rPr>
        <w:t>ы</w:t>
      </w:r>
      <w:r w:rsidRPr="00E6362A">
        <w:rPr>
          <w:rStyle w:val="ab"/>
          <w:rFonts w:ascii="Arial" w:hAnsi="Arial" w:cs="Arial"/>
          <w:bCs/>
          <w:color w:val="231F20"/>
          <w:spacing w:val="-2"/>
          <w:sz w:val="22"/>
          <w:szCs w:val="22"/>
          <w:u w:color="231F20"/>
        </w:rPr>
        <w:t xml:space="preserve"> с очень высоким приращением и </w:t>
      </w:r>
      <w:r w:rsidR="00E6362A">
        <w:rPr>
          <w:rStyle w:val="ab"/>
          <w:rFonts w:ascii="Arial" w:hAnsi="Arial" w:cs="Arial"/>
          <w:bCs/>
          <w:color w:val="231F20"/>
          <w:spacing w:val="-2"/>
          <w:sz w:val="22"/>
          <w:szCs w:val="22"/>
          <w:u w:color="231F20"/>
        </w:rPr>
        <w:t>сокращ</w:t>
      </w:r>
      <w:r w:rsidRPr="00E6362A">
        <w:rPr>
          <w:rStyle w:val="ab"/>
          <w:rFonts w:ascii="Arial" w:hAnsi="Arial" w:cs="Arial"/>
          <w:bCs/>
          <w:color w:val="231F20"/>
          <w:spacing w:val="-2"/>
          <w:sz w:val="22"/>
          <w:szCs w:val="22"/>
          <w:u w:color="231F20"/>
        </w:rPr>
        <w:t>ением при печати</w:t>
      </w:r>
    </w:p>
    <w:p w:rsidR="005E3BBB" w:rsidRPr="00A642D2" w:rsidRDefault="00F81DAA" w:rsidP="00F92E55">
      <w:pPr>
        <w:spacing w:line="360" w:lineRule="auto"/>
        <w:ind w:firstLine="510"/>
        <w:jc w:val="both"/>
        <w:rPr>
          <w:rStyle w:val="ab"/>
          <w:sz w:val="22"/>
          <w:szCs w:val="22"/>
        </w:rPr>
      </w:pPr>
      <w:bookmarkStart w:id="85" w:name="_Toc112"/>
      <w:r w:rsidRPr="00A642D2">
        <w:rPr>
          <w:rStyle w:val="ab"/>
          <w:rFonts w:ascii="Arial" w:hAnsi="Arial" w:cs="Arial"/>
          <w:sz w:val="22"/>
          <w:szCs w:val="22"/>
        </w:rPr>
        <w:t>Символ, изображ</w:t>
      </w:r>
      <w:r w:rsidR="00566992" w:rsidRPr="00A642D2">
        <w:rPr>
          <w:rStyle w:val="ab"/>
          <w:rFonts w:ascii="Arial" w:hAnsi="Arial" w:cs="Arial"/>
          <w:sz w:val="22"/>
          <w:szCs w:val="22"/>
        </w:rPr>
        <w:t>е</w:t>
      </w:r>
      <w:r w:rsidRPr="00A642D2">
        <w:rPr>
          <w:rStyle w:val="ab"/>
          <w:rFonts w:ascii="Arial" w:hAnsi="Arial" w:cs="Arial"/>
          <w:sz w:val="22"/>
          <w:szCs w:val="22"/>
        </w:rPr>
        <w:t>нны</w:t>
      </w:r>
      <w:r w:rsidR="00E6362A" w:rsidRPr="00A642D2">
        <w:rPr>
          <w:rStyle w:val="ab"/>
          <w:rFonts w:ascii="Arial" w:hAnsi="Arial" w:cs="Arial"/>
          <w:sz w:val="22"/>
          <w:szCs w:val="22"/>
        </w:rPr>
        <w:t>й на рисунке F.1</w:t>
      </w:r>
      <w:r w:rsidRPr="00A642D2">
        <w:rPr>
          <w:rStyle w:val="ab"/>
          <w:rFonts w:ascii="Arial" w:hAnsi="Arial" w:cs="Arial"/>
          <w:sz w:val="22"/>
          <w:szCs w:val="22"/>
        </w:rPr>
        <w:t xml:space="preserve"> с номинальным размером </w:t>
      </w:r>
      <w:r w:rsidR="00E6362A" w:rsidRPr="00A642D2">
        <w:rPr>
          <w:rStyle w:val="ab"/>
          <w:rFonts w:ascii="Arial" w:hAnsi="Arial" w:cs="Arial"/>
          <w:sz w:val="22"/>
          <w:szCs w:val="22"/>
        </w:rPr>
        <w:t xml:space="preserve">X </w:t>
      </w:r>
      <w:r w:rsidRPr="00A642D2">
        <w:rPr>
          <w:rStyle w:val="ab"/>
          <w:rFonts w:ascii="Arial" w:hAnsi="Arial" w:cs="Arial"/>
          <w:sz w:val="22"/>
          <w:szCs w:val="22"/>
        </w:rPr>
        <w:t>0,5 мм (изображ</w:t>
      </w:r>
      <w:r w:rsidR="00566992" w:rsidRPr="00A642D2">
        <w:rPr>
          <w:rStyle w:val="ab"/>
          <w:rFonts w:ascii="Arial" w:hAnsi="Arial" w:cs="Arial"/>
          <w:sz w:val="22"/>
          <w:szCs w:val="22"/>
        </w:rPr>
        <w:t>е</w:t>
      </w:r>
      <w:r w:rsidRPr="00A642D2">
        <w:rPr>
          <w:rStyle w:val="ab"/>
          <w:rFonts w:ascii="Arial" w:hAnsi="Arial" w:cs="Arial"/>
          <w:sz w:val="22"/>
          <w:szCs w:val="22"/>
        </w:rPr>
        <w:t xml:space="preserve">н не в масштабе), получил бы </w:t>
      </w:r>
      <w:r w:rsidR="00E6362A" w:rsidRPr="00A642D2">
        <w:rPr>
          <w:rStyle w:val="ab"/>
          <w:rFonts w:ascii="Arial" w:hAnsi="Arial" w:cs="Arial"/>
          <w:sz w:val="22"/>
          <w:szCs w:val="22"/>
        </w:rPr>
        <w:t>класс</w:t>
      </w:r>
      <w:r w:rsidRPr="00A642D2">
        <w:rPr>
          <w:rStyle w:val="ab"/>
          <w:rFonts w:ascii="Arial" w:hAnsi="Arial" w:cs="Arial"/>
          <w:sz w:val="22"/>
          <w:szCs w:val="22"/>
        </w:rPr>
        <w:t xml:space="preserve"> 4,0 при </w:t>
      </w:r>
      <w:r w:rsidR="00E6362A" w:rsidRPr="00A642D2">
        <w:rPr>
          <w:rStyle w:val="ab"/>
          <w:rFonts w:ascii="Arial" w:hAnsi="Arial" w:cs="Arial"/>
          <w:sz w:val="22"/>
          <w:szCs w:val="22"/>
        </w:rPr>
        <w:t>верификации</w:t>
      </w:r>
      <w:r w:rsidRPr="00A642D2">
        <w:rPr>
          <w:rStyle w:val="ab"/>
          <w:rFonts w:ascii="Arial" w:hAnsi="Arial" w:cs="Arial"/>
          <w:sz w:val="22"/>
          <w:szCs w:val="22"/>
        </w:rPr>
        <w:t xml:space="preserve"> с апертурой 08 до добавления </w:t>
      </w:r>
      <w:r w:rsidR="00F92E55" w:rsidRPr="00A642D2">
        <w:rPr>
          <w:rStyle w:val="ab"/>
          <w:rFonts w:ascii="Arial" w:hAnsi="Arial" w:cs="Arial"/>
          <w:sz w:val="22"/>
          <w:szCs w:val="22"/>
        </w:rPr>
        <w:t>класса параметра «П</w:t>
      </w:r>
      <w:r w:rsidRPr="00A642D2">
        <w:rPr>
          <w:rStyle w:val="ab"/>
          <w:rFonts w:ascii="Arial" w:hAnsi="Arial" w:cs="Arial"/>
          <w:sz w:val="22"/>
          <w:szCs w:val="22"/>
        </w:rPr>
        <w:t>риращени</w:t>
      </w:r>
      <w:r w:rsidR="00F92E55" w:rsidRPr="00A642D2">
        <w:rPr>
          <w:rStyle w:val="ab"/>
          <w:rFonts w:ascii="Arial" w:hAnsi="Arial" w:cs="Arial"/>
          <w:sz w:val="22"/>
          <w:szCs w:val="22"/>
        </w:rPr>
        <w:t>е</w:t>
      </w:r>
      <w:r w:rsidRPr="00A642D2">
        <w:rPr>
          <w:rStyle w:val="ab"/>
          <w:rFonts w:ascii="Arial" w:hAnsi="Arial" w:cs="Arial"/>
          <w:sz w:val="22"/>
          <w:szCs w:val="22"/>
        </w:rPr>
        <w:t xml:space="preserve"> при печати</w:t>
      </w:r>
      <w:r w:rsidR="00F92E55" w:rsidRPr="00A642D2">
        <w:rPr>
          <w:rStyle w:val="ab"/>
          <w:rFonts w:ascii="Arial" w:hAnsi="Arial" w:cs="Arial"/>
          <w:sz w:val="22"/>
          <w:szCs w:val="22"/>
        </w:rPr>
        <w:t>»</w:t>
      </w:r>
      <w:r w:rsidRPr="00A642D2">
        <w:rPr>
          <w:rStyle w:val="ab"/>
          <w:rFonts w:ascii="Arial" w:hAnsi="Arial" w:cs="Arial"/>
          <w:sz w:val="22"/>
          <w:szCs w:val="22"/>
        </w:rPr>
        <w:t xml:space="preserve">. Апертура 08 соответствует размеру апертуры, который обычно указывается в </w:t>
      </w:r>
      <w:r w:rsidR="00186D5C" w:rsidRPr="00A642D2">
        <w:rPr>
          <w:rStyle w:val="ab"/>
          <w:rFonts w:ascii="Arial" w:hAnsi="Arial" w:cs="Arial"/>
          <w:sz w:val="22"/>
          <w:szCs w:val="22"/>
        </w:rPr>
        <w:t>применени</w:t>
      </w:r>
      <w:r w:rsidRPr="00A642D2">
        <w:rPr>
          <w:rStyle w:val="ab"/>
          <w:rFonts w:ascii="Arial" w:hAnsi="Arial" w:cs="Arial"/>
          <w:sz w:val="22"/>
          <w:szCs w:val="22"/>
        </w:rPr>
        <w:t xml:space="preserve">и, </w:t>
      </w:r>
      <w:r w:rsidR="00F92E55" w:rsidRPr="00A642D2">
        <w:rPr>
          <w:rStyle w:val="ab"/>
          <w:rFonts w:ascii="Arial" w:hAnsi="Arial" w:cs="Arial"/>
          <w:sz w:val="22"/>
          <w:szCs w:val="22"/>
        </w:rPr>
        <w:t>для</w:t>
      </w:r>
      <w:r w:rsidRPr="00A642D2">
        <w:rPr>
          <w:rStyle w:val="ab"/>
          <w:rFonts w:ascii="Arial" w:hAnsi="Arial" w:cs="Arial"/>
          <w:sz w:val="22"/>
          <w:szCs w:val="22"/>
        </w:rPr>
        <w:t xml:space="preserve"> которо</w:t>
      </w:r>
      <w:r w:rsidR="00F92E55" w:rsidRPr="00A642D2">
        <w:rPr>
          <w:rStyle w:val="ab"/>
          <w:rFonts w:ascii="Arial" w:hAnsi="Arial" w:cs="Arial"/>
          <w:sz w:val="22"/>
          <w:szCs w:val="22"/>
        </w:rPr>
        <w:t>го</w:t>
      </w:r>
      <w:r w:rsidRPr="00A642D2">
        <w:rPr>
          <w:rStyle w:val="ab"/>
          <w:rFonts w:ascii="Arial" w:hAnsi="Arial" w:cs="Arial"/>
          <w:sz w:val="22"/>
          <w:szCs w:val="22"/>
        </w:rPr>
        <w:t xml:space="preserve"> допустимый диапазон размеров </w:t>
      </w:r>
      <w:r w:rsidR="00F92E55" w:rsidRPr="00A642D2">
        <w:rPr>
          <w:rStyle w:val="ab"/>
          <w:rFonts w:ascii="Arial" w:hAnsi="Arial" w:cs="Arial"/>
          <w:sz w:val="22"/>
          <w:szCs w:val="22"/>
        </w:rPr>
        <w:t xml:space="preserve">X </w:t>
      </w:r>
      <w:r w:rsidRPr="00A642D2">
        <w:rPr>
          <w:rStyle w:val="ab"/>
          <w:rFonts w:ascii="Arial" w:hAnsi="Arial" w:cs="Arial"/>
          <w:sz w:val="22"/>
          <w:szCs w:val="22"/>
        </w:rPr>
        <w:t>составляет от 0,25 мм до 0,5 мм. Однако</w:t>
      </w:r>
      <w:r w:rsidR="00F92E55" w:rsidRPr="00A642D2">
        <w:rPr>
          <w:rStyle w:val="ab"/>
          <w:rFonts w:ascii="Arial" w:hAnsi="Arial" w:cs="Arial"/>
          <w:sz w:val="22"/>
          <w:szCs w:val="22"/>
        </w:rPr>
        <w:t>,</w:t>
      </w:r>
      <w:r w:rsidRPr="00A642D2">
        <w:rPr>
          <w:rStyle w:val="ab"/>
          <w:rFonts w:ascii="Arial" w:hAnsi="Arial" w:cs="Arial"/>
          <w:sz w:val="22"/>
          <w:szCs w:val="22"/>
        </w:rPr>
        <w:t xml:space="preserve"> при использовании </w:t>
      </w:r>
      <w:r w:rsidR="00F92E55" w:rsidRPr="00A642D2">
        <w:rPr>
          <w:rStyle w:val="ab"/>
          <w:rFonts w:ascii="Arial" w:hAnsi="Arial" w:cs="Arial"/>
          <w:sz w:val="22"/>
          <w:szCs w:val="22"/>
        </w:rPr>
        <w:t>класса параметра «Приращение при печати»</w:t>
      </w:r>
      <w:r w:rsidRPr="00A642D2">
        <w:rPr>
          <w:rStyle w:val="ab"/>
          <w:rFonts w:ascii="Arial" w:hAnsi="Arial" w:cs="Arial"/>
          <w:sz w:val="22"/>
          <w:szCs w:val="22"/>
        </w:rPr>
        <w:t xml:space="preserve"> </w:t>
      </w:r>
      <w:r w:rsidR="00F92E55" w:rsidRPr="00A642D2">
        <w:rPr>
          <w:rStyle w:val="ab"/>
          <w:rFonts w:ascii="Arial" w:hAnsi="Arial" w:cs="Arial"/>
          <w:sz w:val="22"/>
          <w:szCs w:val="22"/>
        </w:rPr>
        <w:t>класс</w:t>
      </w:r>
      <w:r w:rsidRPr="00A642D2">
        <w:rPr>
          <w:rStyle w:val="ab"/>
          <w:rFonts w:ascii="Arial" w:hAnsi="Arial" w:cs="Arial"/>
          <w:sz w:val="22"/>
          <w:szCs w:val="22"/>
        </w:rPr>
        <w:t xml:space="preserve"> </w:t>
      </w:r>
      <w:r w:rsidR="00F92E55" w:rsidRPr="00A642D2">
        <w:rPr>
          <w:rStyle w:val="ab"/>
          <w:rFonts w:ascii="Arial" w:hAnsi="Arial" w:cs="Arial"/>
          <w:sz w:val="22"/>
          <w:szCs w:val="22"/>
        </w:rPr>
        <w:t xml:space="preserve">символа </w:t>
      </w:r>
      <w:r w:rsidRPr="00A642D2">
        <w:rPr>
          <w:rStyle w:val="ab"/>
          <w:rFonts w:ascii="Arial" w:hAnsi="Arial" w:cs="Arial"/>
          <w:sz w:val="22"/>
          <w:szCs w:val="22"/>
        </w:rPr>
        <w:t>состав</w:t>
      </w:r>
      <w:r w:rsidR="00F92E55" w:rsidRPr="00A642D2">
        <w:rPr>
          <w:rStyle w:val="ab"/>
          <w:rFonts w:ascii="Arial" w:hAnsi="Arial" w:cs="Arial"/>
          <w:sz w:val="22"/>
          <w:szCs w:val="22"/>
        </w:rPr>
        <w:t>и</w:t>
      </w:r>
      <w:r w:rsidRPr="00A642D2">
        <w:rPr>
          <w:rStyle w:val="ab"/>
          <w:rFonts w:ascii="Arial" w:hAnsi="Arial" w:cs="Arial"/>
          <w:sz w:val="22"/>
          <w:szCs w:val="22"/>
        </w:rPr>
        <w:t>т 1,0.</w:t>
      </w:r>
      <w:bookmarkEnd w:id="85"/>
    </w:p>
    <w:p w:rsidR="005E3BBB" w:rsidRPr="00F92E55" w:rsidRDefault="004A3DC8" w:rsidP="00F92E55">
      <w:pPr>
        <w:spacing w:before="240" w:after="120" w:line="360" w:lineRule="auto"/>
        <w:ind w:firstLine="510"/>
        <w:rPr>
          <w:rStyle w:val="ab"/>
          <w:rFonts w:ascii="Arial" w:hAnsi="Arial" w:cs="Arial"/>
          <w:b/>
          <w:bCs/>
        </w:rPr>
      </w:pPr>
      <w:r w:rsidRPr="00F92E55">
        <w:rPr>
          <w:rStyle w:val="ab"/>
          <w:rFonts w:ascii="Arial" w:hAnsi="Arial" w:cs="Arial"/>
          <w:b/>
          <w:bCs/>
        </w:rPr>
        <w:t xml:space="preserve">F.5 </w:t>
      </w:r>
      <w:r w:rsidR="00F81DAA" w:rsidRPr="00F92E55">
        <w:rPr>
          <w:rStyle w:val="ab"/>
          <w:rFonts w:ascii="Arial" w:hAnsi="Arial" w:cs="Arial"/>
          <w:b/>
          <w:bCs/>
        </w:rPr>
        <w:t>Прочие изменения</w:t>
      </w:r>
    </w:p>
    <w:p w:rsidR="005E3BBB" w:rsidRPr="00A642D2" w:rsidRDefault="004A3DC8" w:rsidP="00206AAD">
      <w:pPr>
        <w:spacing w:before="120" w:after="120" w:line="360" w:lineRule="auto"/>
        <w:ind w:firstLine="510"/>
        <w:jc w:val="both"/>
        <w:rPr>
          <w:rStyle w:val="ab"/>
          <w:rFonts w:ascii="Arial" w:hAnsi="Arial" w:cs="Arial"/>
          <w:b/>
          <w:sz w:val="22"/>
          <w:szCs w:val="22"/>
        </w:rPr>
      </w:pPr>
      <w:r w:rsidRPr="00A642D2">
        <w:rPr>
          <w:rStyle w:val="ab"/>
          <w:rFonts w:ascii="Arial" w:hAnsi="Arial" w:cs="Arial"/>
          <w:b/>
          <w:sz w:val="22"/>
          <w:szCs w:val="22"/>
        </w:rPr>
        <w:t xml:space="preserve">F.5.1 </w:t>
      </w:r>
      <w:r w:rsidR="00F81DAA" w:rsidRPr="00A642D2">
        <w:rPr>
          <w:rStyle w:val="ab"/>
          <w:rFonts w:ascii="Arial" w:hAnsi="Arial" w:cs="Arial"/>
          <w:b/>
          <w:sz w:val="22"/>
          <w:szCs w:val="22"/>
        </w:rPr>
        <w:t>У</w:t>
      </w:r>
      <w:r w:rsidR="002E2D4F" w:rsidRPr="00A642D2">
        <w:rPr>
          <w:rStyle w:val="ab"/>
          <w:rFonts w:ascii="Arial" w:hAnsi="Arial" w:cs="Arial"/>
          <w:b/>
          <w:sz w:val="22"/>
          <w:szCs w:val="22"/>
        </w:rPr>
        <w:t>совершенствова</w:t>
      </w:r>
      <w:r w:rsidR="00F81DAA" w:rsidRPr="00A642D2">
        <w:rPr>
          <w:rStyle w:val="ab"/>
          <w:rFonts w:ascii="Arial" w:hAnsi="Arial" w:cs="Arial"/>
          <w:b/>
          <w:sz w:val="22"/>
          <w:szCs w:val="22"/>
        </w:rPr>
        <w:t xml:space="preserve">нные рекомендации для спецификаций </w:t>
      </w:r>
      <w:r w:rsidR="00186D5C" w:rsidRPr="00A642D2">
        <w:rPr>
          <w:rStyle w:val="ab"/>
          <w:rFonts w:ascii="Arial" w:hAnsi="Arial" w:cs="Arial"/>
          <w:b/>
          <w:sz w:val="22"/>
          <w:szCs w:val="22"/>
        </w:rPr>
        <w:t>применени</w:t>
      </w:r>
      <w:r w:rsidR="00F81DAA" w:rsidRPr="00A642D2">
        <w:rPr>
          <w:rStyle w:val="ab"/>
          <w:rFonts w:ascii="Arial" w:hAnsi="Arial" w:cs="Arial"/>
          <w:b/>
          <w:sz w:val="22"/>
          <w:szCs w:val="22"/>
        </w:rPr>
        <w:t>й</w:t>
      </w:r>
    </w:p>
    <w:p w:rsidR="005E3BBB" w:rsidRPr="00A642D2" w:rsidRDefault="002E2D4F" w:rsidP="00206AAD">
      <w:pPr>
        <w:spacing w:line="360" w:lineRule="auto"/>
        <w:ind w:firstLine="510"/>
        <w:jc w:val="both"/>
        <w:rPr>
          <w:rStyle w:val="ab"/>
          <w:rFonts w:ascii="Arial" w:hAnsi="Arial" w:cs="Arial"/>
          <w:sz w:val="22"/>
          <w:szCs w:val="22"/>
        </w:rPr>
      </w:pPr>
      <w:bookmarkStart w:id="86" w:name="_Toc113"/>
      <w:r w:rsidRPr="00A642D2">
        <w:rPr>
          <w:rStyle w:val="ab"/>
          <w:rFonts w:ascii="Arial" w:hAnsi="Arial" w:cs="Arial"/>
          <w:sz w:val="22"/>
          <w:szCs w:val="22"/>
        </w:rPr>
        <w:t>Настоящий</w:t>
      </w:r>
      <w:r w:rsidR="00F81DAA"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00F81DAA" w:rsidRPr="00A642D2">
        <w:rPr>
          <w:rStyle w:val="ab"/>
          <w:rFonts w:ascii="Arial" w:hAnsi="Arial" w:cs="Arial"/>
          <w:sz w:val="22"/>
          <w:szCs w:val="22"/>
        </w:rPr>
        <w:t xml:space="preserve"> </w:t>
      </w:r>
      <w:r w:rsidRPr="00A642D2">
        <w:rPr>
          <w:rStyle w:val="ab"/>
          <w:rFonts w:ascii="Arial" w:hAnsi="Arial" w:cs="Arial"/>
          <w:sz w:val="22"/>
          <w:szCs w:val="22"/>
        </w:rPr>
        <w:t xml:space="preserve">содержит </w:t>
      </w:r>
      <w:r w:rsidR="00F81DAA" w:rsidRPr="00A642D2">
        <w:rPr>
          <w:rStyle w:val="ab"/>
          <w:rFonts w:ascii="Arial" w:hAnsi="Arial" w:cs="Arial"/>
          <w:sz w:val="22"/>
          <w:szCs w:val="22"/>
        </w:rPr>
        <w:t>до</w:t>
      </w:r>
      <w:r w:rsidRPr="00A642D2">
        <w:rPr>
          <w:rStyle w:val="ab"/>
          <w:rFonts w:ascii="Arial" w:hAnsi="Arial" w:cs="Arial"/>
          <w:sz w:val="22"/>
          <w:szCs w:val="22"/>
        </w:rPr>
        <w:t>полненные</w:t>
      </w:r>
      <w:r w:rsidR="00F81DAA" w:rsidRPr="00A642D2">
        <w:rPr>
          <w:rStyle w:val="ab"/>
          <w:rFonts w:ascii="Arial" w:hAnsi="Arial" w:cs="Arial"/>
          <w:sz w:val="22"/>
          <w:szCs w:val="22"/>
        </w:rPr>
        <w:t xml:space="preserve"> рекомендации относительно требования к спецификациям </w:t>
      </w:r>
      <w:r w:rsidRPr="00A642D2">
        <w:rPr>
          <w:rStyle w:val="ab"/>
          <w:rFonts w:ascii="Arial" w:hAnsi="Arial" w:cs="Arial"/>
          <w:sz w:val="22"/>
          <w:szCs w:val="22"/>
        </w:rPr>
        <w:t xml:space="preserve">по </w:t>
      </w:r>
      <w:r w:rsidR="00186D5C" w:rsidRPr="00A642D2">
        <w:rPr>
          <w:rStyle w:val="ab"/>
          <w:rFonts w:ascii="Arial" w:hAnsi="Arial" w:cs="Arial"/>
          <w:sz w:val="22"/>
          <w:szCs w:val="22"/>
        </w:rPr>
        <w:t>применени</w:t>
      </w:r>
      <w:r w:rsidRPr="00A642D2">
        <w:rPr>
          <w:rStyle w:val="ab"/>
          <w:rFonts w:ascii="Arial" w:hAnsi="Arial" w:cs="Arial"/>
          <w:sz w:val="22"/>
          <w:szCs w:val="22"/>
        </w:rPr>
        <w:t>ю</w:t>
      </w:r>
      <w:r w:rsidR="00F81DAA" w:rsidRPr="00A642D2">
        <w:rPr>
          <w:rStyle w:val="ab"/>
          <w:rFonts w:ascii="Arial" w:hAnsi="Arial" w:cs="Arial"/>
          <w:sz w:val="22"/>
          <w:szCs w:val="22"/>
        </w:rPr>
        <w:t xml:space="preserve"> определять несколько параметров, необходимых для применения метода, определ</w:t>
      </w:r>
      <w:r w:rsidR="00566992" w:rsidRPr="00A642D2">
        <w:rPr>
          <w:rStyle w:val="ab"/>
          <w:rFonts w:ascii="Arial" w:hAnsi="Arial" w:cs="Arial"/>
          <w:sz w:val="22"/>
          <w:szCs w:val="22"/>
        </w:rPr>
        <w:t>е</w:t>
      </w:r>
      <w:r w:rsidR="00F81DAA" w:rsidRPr="00A642D2">
        <w:rPr>
          <w:rStyle w:val="ab"/>
          <w:rFonts w:ascii="Arial" w:hAnsi="Arial" w:cs="Arial"/>
          <w:sz w:val="22"/>
          <w:szCs w:val="22"/>
        </w:rPr>
        <w:t xml:space="preserve">нного в </w:t>
      </w:r>
      <w:r w:rsidR="00206AAD" w:rsidRPr="00A642D2">
        <w:rPr>
          <w:rStyle w:val="ab"/>
          <w:rFonts w:ascii="Arial" w:hAnsi="Arial" w:cs="Arial"/>
          <w:sz w:val="22"/>
          <w:szCs w:val="22"/>
        </w:rPr>
        <w:t>настоящем</w:t>
      </w:r>
      <w:r w:rsidR="00F81DAA"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00F81DAA" w:rsidRPr="00A642D2">
        <w:rPr>
          <w:rStyle w:val="ab"/>
          <w:rFonts w:ascii="Arial" w:hAnsi="Arial" w:cs="Arial"/>
          <w:sz w:val="22"/>
          <w:szCs w:val="22"/>
        </w:rPr>
        <w:t xml:space="preserve">е (см. 5.1, 5.4, 5.6.3, 6.2.2, 7.3.1 и приложение C). Также добавлены рекомендации о том, что спецификация </w:t>
      </w:r>
      <w:r w:rsidR="00186D5C" w:rsidRPr="00A642D2">
        <w:rPr>
          <w:rStyle w:val="ab"/>
          <w:rFonts w:ascii="Arial" w:hAnsi="Arial" w:cs="Arial"/>
          <w:sz w:val="22"/>
          <w:szCs w:val="22"/>
        </w:rPr>
        <w:t>по применению</w:t>
      </w:r>
      <w:r w:rsidR="00F81DAA" w:rsidRPr="00A642D2">
        <w:rPr>
          <w:rStyle w:val="ab"/>
          <w:rFonts w:ascii="Arial" w:hAnsi="Arial" w:cs="Arial"/>
          <w:sz w:val="22"/>
          <w:szCs w:val="22"/>
        </w:rPr>
        <w:t xml:space="preserve"> может определять более одного критерия приемлемости, что позволяет </w:t>
      </w:r>
      <w:r w:rsidR="00186D5C" w:rsidRPr="00A642D2">
        <w:rPr>
          <w:rStyle w:val="ab"/>
          <w:rFonts w:ascii="Arial" w:hAnsi="Arial" w:cs="Arial"/>
          <w:sz w:val="22"/>
          <w:szCs w:val="22"/>
        </w:rPr>
        <w:t>применени</w:t>
      </w:r>
      <w:r w:rsidR="00F81DAA" w:rsidRPr="00A642D2">
        <w:rPr>
          <w:rStyle w:val="ab"/>
          <w:rFonts w:ascii="Arial" w:hAnsi="Arial" w:cs="Arial"/>
          <w:sz w:val="22"/>
          <w:szCs w:val="22"/>
        </w:rPr>
        <w:t>ю разрешать использование более одного размера апертуры для получения приемлемо</w:t>
      </w:r>
      <w:r w:rsidR="00206AAD" w:rsidRPr="00A642D2">
        <w:rPr>
          <w:rStyle w:val="ab"/>
          <w:rFonts w:ascii="Arial" w:hAnsi="Arial" w:cs="Arial"/>
          <w:sz w:val="22"/>
          <w:szCs w:val="22"/>
        </w:rPr>
        <w:t>го</w:t>
      </w:r>
      <w:r w:rsidR="00F81DAA" w:rsidRPr="00A642D2">
        <w:rPr>
          <w:rStyle w:val="ab"/>
          <w:rFonts w:ascii="Arial" w:hAnsi="Arial" w:cs="Arial"/>
          <w:sz w:val="22"/>
          <w:szCs w:val="22"/>
        </w:rPr>
        <w:t xml:space="preserve"> </w:t>
      </w:r>
      <w:r w:rsidR="00206AAD" w:rsidRPr="00A642D2">
        <w:rPr>
          <w:rStyle w:val="ab"/>
          <w:rFonts w:ascii="Arial" w:hAnsi="Arial" w:cs="Arial"/>
          <w:sz w:val="22"/>
          <w:szCs w:val="22"/>
        </w:rPr>
        <w:t>класса</w:t>
      </w:r>
      <w:r w:rsidR="00F81DAA" w:rsidRPr="00A642D2">
        <w:rPr>
          <w:rStyle w:val="ab"/>
          <w:rFonts w:ascii="Arial" w:hAnsi="Arial" w:cs="Arial"/>
          <w:sz w:val="22"/>
          <w:szCs w:val="22"/>
        </w:rPr>
        <w:t xml:space="preserve"> в тех случаях, когда это уместно для приложения.</w:t>
      </w:r>
      <w:bookmarkEnd w:id="86"/>
    </w:p>
    <w:p w:rsidR="00206AAD" w:rsidRPr="00A642D2" w:rsidRDefault="00206AAD" w:rsidP="00206AAD">
      <w:pPr>
        <w:ind w:firstLine="510"/>
        <w:jc w:val="both"/>
        <w:rPr>
          <w:rStyle w:val="ab"/>
          <w:rFonts w:ascii="Arial" w:hAnsi="Arial" w:cs="Arial"/>
          <w:sz w:val="22"/>
          <w:szCs w:val="22"/>
        </w:rPr>
      </w:pPr>
    </w:p>
    <w:p w:rsidR="005E3BBB" w:rsidRPr="00A642D2" w:rsidRDefault="004A3DC8" w:rsidP="00206AAD">
      <w:pPr>
        <w:spacing w:before="120" w:after="120" w:line="360" w:lineRule="auto"/>
        <w:ind w:firstLine="510"/>
        <w:jc w:val="both"/>
        <w:rPr>
          <w:rStyle w:val="ab"/>
          <w:rFonts w:ascii="Arial" w:hAnsi="Arial" w:cs="Arial"/>
          <w:b/>
          <w:sz w:val="22"/>
          <w:szCs w:val="22"/>
        </w:rPr>
      </w:pPr>
      <w:bookmarkStart w:id="87" w:name="_bookmark96"/>
      <w:bookmarkEnd w:id="87"/>
      <w:r w:rsidRPr="00A642D2">
        <w:rPr>
          <w:rStyle w:val="ab"/>
          <w:rFonts w:ascii="Arial" w:hAnsi="Arial" w:cs="Arial"/>
          <w:b/>
          <w:sz w:val="22"/>
          <w:szCs w:val="22"/>
        </w:rPr>
        <w:t xml:space="preserve">F.5.2 </w:t>
      </w:r>
      <w:r w:rsidR="00F81DAA" w:rsidRPr="00A642D2">
        <w:rPr>
          <w:rStyle w:val="ab"/>
          <w:rFonts w:ascii="Arial" w:hAnsi="Arial" w:cs="Arial"/>
          <w:b/>
          <w:sz w:val="22"/>
          <w:szCs w:val="22"/>
        </w:rPr>
        <w:t xml:space="preserve">Рекомендации для стандартов </w:t>
      </w:r>
      <w:r w:rsidR="00206AAD" w:rsidRPr="00A642D2">
        <w:rPr>
          <w:rStyle w:val="ab"/>
          <w:rFonts w:ascii="Arial" w:hAnsi="Arial" w:cs="Arial"/>
          <w:b/>
          <w:sz w:val="22"/>
          <w:szCs w:val="22"/>
        </w:rPr>
        <w:t xml:space="preserve">на </w:t>
      </w:r>
      <w:r w:rsidR="00F81DAA" w:rsidRPr="00A642D2">
        <w:rPr>
          <w:rStyle w:val="ab"/>
          <w:rFonts w:ascii="Arial" w:hAnsi="Arial" w:cs="Arial"/>
          <w:b/>
          <w:sz w:val="22"/>
          <w:szCs w:val="22"/>
        </w:rPr>
        <w:t>символики</w:t>
      </w:r>
    </w:p>
    <w:p w:rsidR="005E3BBB" w:rsidRPr="00A642D2" w:rsidRDefault="00206AAD" w:rsidP="00206AAD">
      <w:pPr>
        <w:spacing w:line="360" w:lineRule="auto"/>
        <w:ind w:firstLine="510"/>
        <w:jc w:val="both"/>
        <w:rPr>
          <w:rStyle w:val="ab"/>
          <w:rFonts w:ascii="Arial" w:hAnsi="Arial" w:cs="Arial"/>
          <w:sz w:val="22"/>
          <w:szCs w:val="22"/>
        </w:rPr>
      </w:pPr>
      <w:bookmarkStart w:id="88" w:name="_Toc114"/>
      <w:r w:rsidRPr="00A642D2">
        <w:rPr>
          <w:rStyle w:val="ab"/>
          <w:rFonts w:ascii="Arial" w:hAnsi="Arial" w:cs="Arial"/>
          <w:sz w:val="22"/>
          <w:szCs w:val="22"/>
        </w:rPr>
        <w:t xml:space="preserve">Настоящий стандарт </w:t>
      </w:r>
      <w:r w:rsidR="00F81DAA" w:rsidRPr="00A642D2">
        <w:rPr>
          <w:rStyle w:val="ab"/>
          <w:rFonts w:ascii="Arial" w:hAnsi="Arial" w:cs="Arial"/>
          <w:sz w:val="22"/>
          <w:szCs w:val="22"/>
        </w:rPr>
        <w:t>до</w:t>
      </w:r>
      <w:r w:rsidRPr="00A642D2">
        <w:rPr>
          <w:rStyle w:val="ab"/>
          <w:rFonts w:ascii="Arial" w:hAnsi="Arial" w:cs="Arial"/>
          <w:sz w:val="22"/>
          <w:szCs w:val="22"/>
        </w:rPr>
        <w:t>полнен</w:t>
      </w:r>
      <w:r w:rsidR="00F81DAA" w:rsidRPr="00A642D2">
        <w:rPr>
          <w:rStyle w:val="ab"/>
          <w:rFonts w:ascii="Arial" w:hAnsi="Arial" w:cs="Arial"/>
          <w:sz w:val="22"/>
          <w:szCs w:val="22"/>
        </w:rPr>
        <w:t xml:space="preserve"> </w:t>
      </w:r>
      <w:r w:rsidRPr="00A642D2">
        <w:rPr>
          <w:rStyle w:val="ab"/>
          <w:rFonts w:ascii="Arial" w:hAnsi="Arial" w:cs="Arial"/>
          <w:sz w:val="22"/>
          <w:szCs w:val="22"/>
        </w:rPr>
        <w:t>рекомендацией</w:t>
      </w:r>
      <w:r w:rsidR="00F81DAA" w:rsidRPr="00A642D2">
        <w:rPr>
          <w:rStyle w:val="ab"/>
          <w:rFonts w:ascii="Arial" w:hAnsi="Arial" w:cs="Arial"/>
          <w:sz w:val="22"/>
          <w:szCs w:val="22"/>
        </w:rPr>
        <w:t xml:space="preserve"> </w:t>
      </w:r>
      <w:r w:rsidRPr="00A642D2">
        <w:rPr>
          <w:rStyle w:val="ab"/>
          <w:rFonts w:ascii="Arial" w:hAnsi="Arial" w:cs="Arial"/>
          <w:sz w:val="22"/>
          <w:szCs w:val="22"/>
        </w:rPr>
        <w:t>о</w:t>
      </w:r>
      <w:r w:rsidR="00F81DAA" w:rsidRPr="00A642D2">
        <w:rPr>
          <w:rStyle w:val="ab"/>
          <w:rFonts w:ascii="Arial" w:hAnsi="Arial" w:cs="Arial"/>
          <w:sz w:val="22"/>
          <w:szCs w:val="22"/>
        </w:rPr>
        <w:t xml:space="preserve"> то</w:t>
      </w:r>
      <w:r w:rsidRPr="00A642D2">
        <w:rPr>
          <w:rStyle w:val="ab"/>
          <w:rFonts w:ascii="Arial" w:hAnsi="Arial" w:cs="Arial"/>
          <w:sz w:val="22"/>
          <w:szCs w:val="22"/>
        </w:rPr>
        <w:t>м</w:t>
      </w:r>
      <w:r w:rsidR="00F81DAA" w:rsidRPr="00A642D2">
        <w:rPr>
          <w:rStyle w:val="ab"/>
          <w:rFonts w:ascii="Arial" w:hAnsi="Arial" w:cs="Arial"/>
          <w:sz w:val="22"/>
          <w:szCs w:val="22"/>
        </w:rPr>
        <w:t xml:space="preserve">, что спецификации символики могут включать оцениваемый параметр </w:t>
      </w:r>
      <w:r w:rsidRPr="00A642D2">
        <w:rPr>
          <w:rStyle w:val="ab"/>
          <w:rFonts w:ascii="Arial" w:hAnsi="Arial" w:cs="Arial"/>
          <w:sz w:val="22"/>
          <w:szCs w:val="22"/>
        </w:rPr>
        <w:t>«П</w:t>
      </w:r>
      <w:r w:rsidR="00F81DAA" w:rsidRPr="00A642D2">
        <w:rPr>
          <w:rStyle w:val="ab"/>
          <w:rFonts w:ascii="Arial" w:hAnsi="Arial" w:cs="Arial"/>
          <w:sz w:val="22"/>
          <w:szCs w:val="22"/>
        </w:rPr>
        <w:t>риращени</w:t>
      </w:r>
      <w:r w:rsidRPr="00A642D2">
        <w:rPr>
          <w:rStyle w:val="ab"/>
          <w:rFonts w:ascii="Arial" w:hAnsi="Arial" w:cs="Arial"/>
          <w:sz w:val="22"/>
          <w:szCs w:val="22"/>
        </w:rPr>
        <w:t>е</w:t>
      </w:r>
      <w:r w:rsidR="00F81DAA" w:rsidRPr="00A642D2">
        <w:rPr>
          <w:rStyle w:val="ab"/>
          <w:rFonts w:ascii="Arial" w:hAnsi="Arial" w:cs="Arial"/>
          <w:sz w:val="22"/>
          <w:szCs w:val="22"/>
        </w:rPr>
        <w:t xml:space="preserve"> при печати</w:t>
      </w:r>
      <w:r w:rsidRPr="00A642D2">
        <w:rPr>
          <w:rStyle w:val="ab"/>
          <w:rFonts w:ascii="Arial" w:hAnsi="Arial" w:cs="Arial"/>
          <w:sz w:val="22"/>
          <w:szCs w:val="22"/>
        </w:rPr>
        <w:t>»</w:t>
      </w:r>
      <w:r w:rsidR="00F81DAA" w:rsidRPr="00A642D2">
        <w:rPr>
          <w:rStyle w:val="ab"/>
          <w:rFonts w:ascii="Arial" w:hAnsi="Arial" w:cs="Arial"/>
          <w:sz w:val="22"/>
          <w:szCs w:val="22"/>
        </w:rPr>
        <w:t xml:space="preserve"> (см. 7.5.11.2).</w:t>
      </w:r>
      <w:bookmarkEnd w:id="88"/>
    </w:p>
    <w:p w:rsidR="00206AAD" w:rsidRPr="00206AAD" w:rsidRDefault="00206AAD" w:rsidP="00206AAD">
      <w:pPr>
        <w:ind w:firstLine="510"/>
        <w:jc w:val="both"/>
        <w:rPr>
          <w:rStyle w:val="ab"/>
          <w:highlight w:val="green"/>
        </w:rPr>
      </w:pPr>
    </w:p>
    <w:p w:rsidR="005E3BBB" w:rsidRPr="00A642D2" w:rsidRDefault="004A3DC8" w:rsidP="00206AAD">
      <w:pPr>
        <w:spacing w:before="120" w:after="120" w:line="360" w:lineRule="auto"/>
        <w:ind w:firstLine="510"/>
        <w:jc w:val="both"/>
        <w:rPr>
          <w:rStyle w:val="ab"/>
          <w:rFonts w:ascii="Arial" w:hAnsi="Arial" w:cs="Arial"/>
          <w:b/>
          <w:sz w:val="22"/>
          <w:szCs w:val="22"/>
        </w:rPr>
      </w:pPr>
      <w:r w:rsidRPr="00A642D2">
        <w:rPr>
          <w:rStyle w:val="ab"/>
          <w:rFonts w:ascii="Arial" w:hAnsi="Arial" w:cs="Arial"/>
          <w:b/>
          <w:sz w:val="22"/>
          <w:szCs w:val="22"/>
        </w:rPr>
        <w:t xml:space="preserve">F.5.3 </w:t>
      </w:r>
      <w:r w:rsidR="00206AAD" w:rsidRPr="00A642D2">
        <w:rPr>
          <w:rStyle w:val="ab"/>
          <w:rFonts w:ascii="Arial" w:hAnsi="Arial" w:cs="Arial"/>
          <w:b/>
          <w:sz w:val="22"/>
          <w:szCs w:val="22"/>
        </w:rPr>
        <w:t>Исключение</w:t>
      </w:r>
      <w:r w:rsidR="00F81DAA" w:rsidRPr="00A642D2">
        <w:rPr>
          <w:rStyle w:val="ab"/>
          <w:rFonts w:ascii="Arial" w:hAnsi="Arial" w:cs="Arial"/>
          <w:b/>
          <w:sz w:val="22"/>
          <w:szCs w:val="22"/>
        </w:rPr>
        <w:t xml:space="preserve"> проверки </w:t>
      </w:r>
      <w:r w:rsidR="00206AAD" w:rsidRPr="00A642D2">
        <w:rPr>
          <w:rStyle w:val="ab"/>
          <w:rFonts w:ascii="Arial" w:hAnsi="Arial" w:cs="Arial"/>
          <w:b/>
          <w:sz w:val="22"/>
          <w:szCs w:val="22"/>
        </w:rPr>
        <w:t xml:space="preserve">на </w:t>
      </w:r>
      <w:r w:rsidR="00F81DAA" w:rsidRPr="00A642D2">
        <w:rPr>
          <w:rStyle w:val="ab"/>
          <w:rFonts w:ascii="Arial" w:hAnsi="Arial" w:cs="Arial"/>
          <w:b/>
          <w:sz w:val="22"/>
          <w:szCs w:val="22"/>
        </w:rPr>
        <w:t>экстремальн</w:t>
      </w:r>
      <w:r w:rsidR="00206AAD" w:rsidRPr="00A642D2">
        <w:rPr>
          <w:rStyle w:val="ab"/>
          <w:rFonts w:ascii="Arial" w:hAnsi="Arial" w:cs="Arial"/>
          <w:b/>
          <w:sz w:val="22"/>
          <w:szCs w:val="22"/>
        </w:rPr>
        <w:t>ые значения</w:t>
      </w:r>
      <w:r w:rsidR="00F81DAA" w:rsidRPr="00A642D2">
        <w:rPr>
          <w:rStyle w:val="ab"/>
          <w:rFonts w:ascii="Arial" w:hAnsi="Arial" w:cs="Arial"/>
          <w:b/>
          <w:sz w:val="22"/>
          <w:szCs w:val="22"/>
        </w:rPr>
        <w:t xml:space="preserve"> </w:t>
      </w:r>
      <w:r w:rsidR="00206AAD" w:rsidRPr="00A642D2">
        <w:rPr>
          <w:rStyle w:val="ab"/>
          <w:rFonts w:ascii="Arial" w:hAnsi="Arial" w:cs="Arial"/>
          <w:b/>
          <w:sz w:val="22"/>
          <w:szCs w:val="22"/>
        </w:rPr>
        <w:t>коэффиц</w:t>
      </w:r>
      <w:r w:rsidR="007A5EB4">
        <w:rPr>
          <w:rStyle w:val="ab"/>
          <w:rFonts w:ascii="Arial" w:hAnsi="Arial" w:cs="Arial"/>
          <w:b/>
          <w:sz w:val="22"/>
          <w:szCs w:val="22"/>
        </w:rPr>
        <w:t>и</w:t>
      </w:r>
      <w:r w:rsidR="00206AAD" w:rsidRPr="00A642D2">
        <w:rPr>
          <w:rStyle w:val="ab"/>
          <w:rFonts w:ascii="Arial" w:hAnsi="Arial" w:cs="Arial"/>
          <w:b/>
          <w:sz w:val="22"/>
          <w:szCs w:val="22"/>
        </w:rPr>
        <w:t xml:space="preserve">ентов </w:t>
      </w:r>
      <w:r w:rsidR="00F81DAA" w:rsidRPr="00A642D2">
        <w:rPr>
          <w:rStyle w:val="ab"/>
          <w:rFonts w:ascii="Arial" w:hAnsi="Arial" w:cs="Arial"/>
          <w:b/>
          <w:sz w:val="22"/>
          <w:szCs w:val="22"/>
        </w:rPr>
        <w:t>отраж</w:t>
      </w:r>
      <w:r w:rsidR="00206AAD" w:rsidRPr="00A642D2">
        <w:rPr>
          <w:rStyle w:val="ab"/>
          <w:rFonts w:ascii="Arial" w:hAnsi="Arial" w:cs="Arial"/>
          <w:b/>
          <w:sz w:val="22"/>
          <w:szCs w:val="22"/>
        </w:rPr>
        <w:t>ения</w:t>
      </w:r>
    </w:p>
    <w:p w:rsidR="005E3BBB" w:rsidRPr="00A642D2" w:rsidRDefault="00F81DAA" w:rsidP="008C483E">
      <w:pPr>
        <w:spacing w:line="360" w:lineRule="auto"/>
        <w:ind w:firstLine="510"/>
        <w:jc w:val="both"/>
        <w:rPr>
          <w:rStyle w:val="ab"/>
          <w:rFonts w:ascii="Arial" w:hAnsi="Arial" w:cs="Arial"/>
          <w:sz w:val="22"/>
          <w:szCs w:val="22"/>
        </w:rPr>
      </w:pPr>
      <w:r w:rsidRPr="00A642D2">
        <w:rPr>
          <w:rStyle w:val="ab"/>
          <w:rFonts w:ascii="Arial" w:hAnsi="Arial" w:cs="Arial"/>
          <w:sz w:val="22"/>
          <w:szCs w:val="22"/>
        </w:rPr>
        <w:t>Предыдущ</w:t>
      </w:r>
      <w:r w:rsidR="00206AAD" w:rsidRPr="00A642D2">
        <w:rPr>
          <w:rStyle w:val="ab"/>
          <w:rFonts w:ascii="Arial" w:hAnsi="Arial" w:cs="Arial"/>
          <w:sz w:val="22"/>
          <w:szCs w:val="22"/>
        </w:rPr>
        <w:t>ая редакция ISO/IEC 15415</w:t>
      </w:r>
      <w:r w:rsidR="00053DD2" w:rsidRPr="00A642D2">
        <w:rPr>
          <w:rStyle w:val="af0"/>
          <w:rFonts w:ascii="Arial" w:hAnsi="Arial" w:cs="Arial"/>
        </w:rPr>
        <w:footnoteReference w:customMarkFollows="1" w:id="35"/>
        <w:t>*</w:t>
      </w:r>
      <w:r w:rsidRPr="00A642D2">
        <w:rPr>
          <w:rStyle w:val="ab"/>
          <w:rFonts w:ascii="Arial" w:hAnsi="Arial" w:cs="Arial"/>
          <w:sz w:val="22"/>
          <w:szCs w:val="22"/>
        </w:rPr>
        <w:t xml:space="preserve"> содержал</w:t>
      </w:r>
      <w:r w:rsidR="00206AAD" w:rsidRPr="00A642D2">
        <w:rPr>
          <w:rStyle w:val="ab"/>
          <w:rFonts w:ascii="Arial" w:hAnsi="Arial" w:cs="Arial"/>
          <w:sz w:val="22"/>
          <w:szCs w:val="22"/>
        </w:rPr>
        <w:t>а</w:t>
      </w:r>
      <w:r w:rsidRPr="00A642D2">
        <w:rPr>
          <w:rStyle w:val="ab"/>
          <w:rFonts w:ascii="Arial" w:hAnsi="Arial" w:cs="Arial"/>
          <w:sz w:val="22"/>
          <w:szCs w:val="22"/>
        </w:rPr>
        <w:t xml:space="preserve"> положение о </w:t>
      </w:r>
      <w:r w:rsidR="008C483E" w:rsidRPr="00A642D2">
        <w:rPr>
          <w:rStyle w:val="ab"/>
          <w:rFonts w:ascii="Arial" w:hAnsi="Arial" w:cs="Arial"/>
          <w:sz w:val="22"/>
          <w:szCs w:val="22"/>
        </w:rPr>
        <w:t>отметке</w:t>
      </w:r>
      <w:r w:rsidR="00206AAD" w:rsidRPr="00A642D2">
        <w:rPr>
          <w:rStyle w:val="ab"/>
          <w:rFonts w:ascii="Arial" w:hAnsi="Arial" w:cs="Arial"/>
          <w:sz w:val="22"/>
          <w:szCs w:val="22"/>
        </w:rPr>
        <w:t xml:space="preserve"> знак</w:t>
      </w:r>
      <w:r w:rsidR="008C483E" w:rsidRPr="00A642D2">
        <w:rPr>
          <w:rStyle w:val="ab"/>
          <w:rFonts w:ascii="Arial" w:hAnsi="Arial" w:cs="Arial"/>
          <w:sz w:val="22"/>
          <w:szCs w:val="22"/>
        </w:rPr>
        <w:t>ом</w:t>
      </w:r>
      <w:r w:rsidR="00206AAD" w:rsidRPr="00A642D2">
        <w:rPr>
          <w:rStyle w:val="ab"/>
          <w:rFonts w:ascii="Arial" w:hAnsi="Arial" w:cs="Arial"/>
          <w:sz w:val="22"/>
          <w:szCs w:val="22"/>
        </w:rPr>
        <w:t xml:space="preserve"> звездочка значени</w:t>
      </w:r>
      <w:r w:rsidR="008C483E" w:rsidRPr="00A642D2">
        <w:rPr>
          <w:rStyle w:val="ab"/>
          <w:rFonts w:ascii="Arial" w:hAnsi="Arial" w:cs="Arial"/>
          <w:sz w:val="22"/>
          <w:szCs w:val="22"/>
        </w:rPr>
        <w:t>й</w:t>
      </w:r>
      <w:r w:rsidR="00206AAD" w:rsidRPr="00A642D2">
        <w:rPr>
          <w:rStyle w:val="ab"/>
          <w:rFonts w:ascii="Arial" w:hAnsi="Arial" w:cs="Arial"/>
          <w:sz w:val="22"/>
          <w:szCs w:val="22"/>
        </w:rPr>
        <w:t xml:space="preserve"> классов для </w:t>
      </w:r>
      <w:r w:rsidRPr="00A642D2">
        <w:rPr>
          <w:rStyle w:val="ab"/>
          <w:rFonts w:ascii="Arial" w:hAnsi="Arial" w:cs="Arial"/>
          <w:sz w:val="22"/>
          <w:szCs w:val="22"/>
        </w:rPr>
        <w:t>указа</w:t>
      </w:r>
      <w:r w:rsidR="00206AAD" w:rsidRPr="00A642D2">
        <w:rPr>
          <w:rStyle w:val="ab"/>
          <w:rFonts w:ascii="Arial" w:hAnsi="Arial" w:cs="Arial"/>
          <w:sz w:val="22"/>
          <w:szCs w:val="22"/>
        </w:rPr>
        <w:t>ния</w:t>
      </w:r>
      <w:r w:rsidRPr="00A642D2">
        <w:rPr>
          <w:rStyle w:val="ab"/>
          <w:rFonts w:ascii="Arial" w:hAnsi="Arial" w:cs="Arial"/>
          <w:sz w:val="22"/>
          <w:szCs w:val="22"/>
        </w:rPr>
        <w:t xml:space="preserve"> наличи</w:t>
      </w:r>
      <w:r w:rsidR="00206AAD" w:rsidRPr="00A642D2">
        <w:rPr>
          <w:rStyle w:val="ab"/>
          <w:rFonts w:ascii="Arial" w:hAnsi="Arial" w:cs="Arial"/>
          <w:sz w:val="22"/>
          <w:szCs w:val="22"/>
        </w:rPr>
        <w:t>я</w:t>
      </w:r>
      <w:r w:rsidRPr="00A642D2">
        <w:rPr>
          <w:rStyle w:val="ab"/>
          <w:rFonts w:ascii="Arial" w:hAnsi="Arial" w:cs="Arial"/>
          <w:sz w:val="22"/>
          <w:szCs w:val="22"/>
        </w:rPr>
        <w:t xml:space="preserve"> экстремальн</w:t>
      </w:r>
      <w:r w:rsidR="00206AAD" w:rsidRPr="00A642D2">
        <w:rPr>
          <w:rStyle w:val="ab"/>
          <w:rFonts w:ascii="Arial" w:hAnsi="Arial" w:cs="Arial"/>
          <w:sz w:val="22"/>
          <w:szCs w:val="22"/>
        </w:rPr>
        <w:t>ых</w:t>
      </w:r>
      <w:r w:rsidRPr="00A642D2">
        <w:rPr>
          <w:rStyle w:val="ab"/>
          <w:rFonts w:ascii="Arial" w:hAnsi="Arial" w:cs="Arial"/>
          <w:sz w:val="22"/>
          <w:szCs w:val="22"/>
        </w:rPr>
        <w:t xml:space="preserve"> </w:t>
      </w:r>
      <w:r w:rsidR="00206AAD" w:rsidRPr="00A642D2">
        <w:rPr>
          <w:rStyle w:val="ab"/>
          <w:rFonts w:ascii="Arial" w:hAnsi="Arial" w:cs="Arial"/>
          <w:sz w:val="22"/>
          <w:szCs w:val="22"/>
        </w:rPr>
        <w:t>значений коэффиц</w:t>
      </w:r>
      <w:r w:rsidR="007A5EB4">
        <w:rPr>
          <w:rStyle w:val="ab"/>
          <w:rFonts w:ascii="Arial" w:hAnsi="Arial" w:cs="Arial"/>
          <w:sz w:val="22"/>
          <w:szCs w:val="22"/>
        </w:rPr>
        <w:t>и</w:t>
      </w:r>
      <w:r w:rsidR="00206AAD" w:rsidRPr="00A642D2">
        <w:rPr>
          <w:rStyle w:val="ab"/>
          <w:rFonts w:ascii="Arial" w:hAnsi="Arial" w:cs="Arial"/>
          <w:sz w:val="22"/>
          <w:szCs w:val="22"/>
        </w:rPr>
        <w:t xml:space="preserve">ента отражения </w:t>
      </w:r>
      <w:r w:rsidRPr="00A642D2">
        <w:rPr>
          <w:rStyle w:val="ab"/>
          <w:rFonts w:ascii="Arial" w:hAnsi="Arial" w:cs="Arial"/>
          <w:sz w:val="22"/>
          <w:szCs w:val="22"/>
        </w:rPr>
        <w:t xml:space="preserve">в области внутри символа или рядом с ним. В </w:t>
      </w:r>
      <w:r w:rsidR="008C483E" w:rsidRPr="00A642D2">
        <w:rPr>
          <w:rStyle w:val="ab"/>
          <w:rFonts w:ascii="Arial" w:hAnsi="Arial" w:cs="Arial"/>
          <w:sz w:val="22"/>
          <w:szCs w:val="22"/>
        </w:rPr>
        <w:t>настоящем</w:t>
      </w:r>
      <w:r w:rsidRPr="00A642D2">
        <w:rPr>
          <w:rStyle w:val="ab"/>
          <w:rFonts w:ascii="Arial" w:hAnsi="Arial" w:cs="Arial"/>
          <w:sz w:val="22"/>
          <w:szCs w:val="22"/>
        </w:rPr>
        <w:t xml:space="preserve"> </w:t>
      </w:r>
      <w:r w:rsidR="00566992" w:rsidRPr="00A642D2">
        <w:rPr>
          <w:rStyle w:val="ab"/>
          <w:rFonts w:ascii="Arial" w:hAnsi="Arial" w:cs="Arial"/>
          <w:sz w:val="22"/>
          <w:szCs w:val="22"/>
        </w:rPr>
        <w:t>стандарт</w:t>
      </w:r>
      <w:r w:rsidRPr="00A642D2">
        <w:rPr>
          <w:rStyle w:val="ab"/>
          <w:rFonts w:ascii="Arial" w:hAnsi="Arial" w:cs="Arial"/>
          <w:sz w:val="22"/>
          <w:szCs w:val="22"/>
        </w:rPr>
        <w:t xml:space="preserve">а это положение </w:t>
      </w:r>
      <w:r w:rsidR="008C483E" w:rsidRPr="00A642D2">
        <w:rPr>
          <w:rStyle w:val="ab"/>
          <w:rFonts w:ascii="Arial" w:hAnsi="Arial" w:cs="Arial"/>
          <w:sz w:val="22"/>
          <w:szCs w:val="22"/>
        </w:rPr>
        <w:t>исключено</w:t>
      </w:r>
      <w:r w:rsidRPr="00A642D2">
        <w:rPr>
          <w:rStyle w:val="ab"/>
          <w:rFonts w:ascii="Arial" w:hAnsi="Arial" w:cs="Arial"/>
          <w:sz w:val="22"/>
          <w:szCs w:val="22"/>
        </w:rPr>
        <w:t xml:space="preserve"> (см. 5.5).</w:t>
      </w:r>
    </w:p>
    <w:p w:rsidR="008C483E" w:rsidRPr="008C483E" w:rsidRDefault="008C483E" w:rsidP="008C483E">
      <w:pPr>
        <w:ind w:firstLine="510"/>
        <w:jc w:val="both"/>
        <w:rPr>
          <w:rStyle w:val="ab"/>
          <w:highlight w:val="green"/>
        </w:rPr>
      </w:pPr>
    </w:p>
    <w:p w:rsidR="005E3BBB" w:rsidRPr="00A642D2" w:rsidRDefault="00D34EFE" w:rsidP="008C483E">
      <w:pPr>
        <w:spacing w:before="120" w:after="120" w:line="360" w:lineRule="auto"/>
        <w:ind w:firstLine="510"/>
        <w:jc w:val="both"/>
        <w:rPr>
          <w:rStyle w:val="ab"/>
          <w:rFonts w:ascii="Arial" w:hAnsi="Arial" w:cs="Arial"/>
          <w:b/>
          <w:sz w:val="22"/>
          <w:szCs w:val="22"/>
        </w:rPr>
      </w:pPr>
      <w:r w:rsidRPr="00A642D2">
        <w:rPr>
          <w:rStyle w:val="ab"/>
          <w:rFonts w:ascii="Arial" w:hAnsi="Arial" w:cs="Arial"/>
          <w:b/>
          <w:sz w:val="22"/>
          <w:szCs w:val="22"/>
        </w:rPr>
        <w:t xml:space="preserve">F.5.4 </w:t>
      </w:r>
      <w:r w:rsidR="008C483E" w:rsidRPr="00A642D2">
        <w:rPr>
          <w:rStyle w:val="ab"/>
          <w:rFonts w:ascii="Arial" w:hAnsi="Arial" w:cs="Arial"/>
          <w:b/>
          <w:sz w:val="22"/>
          <w:szCs w:val="22"/>
        </w:rPr>
        <w:t>Параметры «</w:t>
      </w:r>
      <w:r w:rsidR="00F81DAA" w:rsidRPr="00A642D2">
        <w:rPr>
          <w:rStyle w:val="ab"/>
          <w:rFonts w:ascii="Arial" w:hAnsi="Arial" w:cs="Arial"/>
          <w:b/>
          <w:sz w:val="22"/>
          <w:szCs w:val="22"/>
        </w:rPr>
        <w:t>Модуляция</w:t>
      </w:r>
      <w:r w:rsidR="008C483E" w:rsidRPr="00A642D2">
        <w:rPr>
          <w:rStyle w:val="ab"/>
          <w:rFonts w:ascii="Arial" w:hAnsi="Arial" w:cs="Arial"/>
          <w:b/>
          <w:sz w:val="22"/>
          <w:szCs w:val="22"/>
        </w:rPr>
        <w:t>» и «Запас по коэффициенту отражения» объединены в один параметр</w:t>
      </w:r>
    </w:p>
    <w:p w:rsidR="005E3BBB" w:rsidRPr="00A642D2" w:rsidRDefault="00F81DAA" w:rsidP="005109D4">
      <w:pPr>
        <w:spacing w:line="360" w:lineRule="auto"/>
        <w:ind w:firstLine="510"/>
        <w:jc w:val="both"/>
        <w:rPr>
          <w:rStyle w:val="ab"/>
          <w:rFonts w:ascii="Arial" w:hAnsi="Arial" w:cs="Arial"/>
          <w:sz w:val="22"/>
          <w:szCs w:val="22"/>
        </w:rPr>
      </w:pPr>
      <w:bookmarkStart w:id="89" w:name="_Toc115"/>
      <w:r w:rsidRPr="00A642D2">
        <w:rPr>
          <w:rStyle w:val="ab"/>
          <w:rFonts w:ascii="Arial" w:hAnsi="Arial" w:cs="Arial"/>
          <w:sz w:val="22"/>
          <w:szCs w:val="22"/>
        </w:rPr>
        <w:t>В предыдуще</w:t>
      </w:r>
      <w:r w:rsidR="008C483E" w:rsidRPr="00A642D2">
        <w:rPr>
          <w:rStyle w:val="ab"/>
          <w:rFonts w:ascii="Arial" w:hAnsi="Arial" w:cs="Arial"/>
          <w:sz w:val="22"/>
          <w:szCs w:val="22"/>
        </w:rPr>
        <w:t>й</w:t>
      </w:r>
      <w:r w:rsidRPr="00A642D2">
        <w:rPr>
          <w:rStyle w:val="ab"/>
          <w:rFonts w:ascii="Arial" w:hAnsi="Arial" w:cs="Arial"/>
          <w:sz w:val="22"/>
          <w:szCs w:val="22"/>
        </w:rPr>
        <w:t xml:space="preserve"> </w:t>
      </w:r>
      <w:r w:rsidR="008C483E" w:rsidRPr="00A642D2">
        <w:rPr>
          <w:rStyle w:val="ab"/>
          <w:rFonts w:ascii="Arial" w:hAnsi="Arial" w:cs="Arial"/>
          <w:sz w:val="22"/>
          <w:szCs w:val="22"/>
        </w:rPr>
        <w:t>редакции ISO/IEC 15415</w:t>
      </w:r>
      <w:r w:rsidR="00053DD2" w:rsidRPr="00A642D2">
        <w:rPr>
          <w:rStyle w:val="af0"/>
          <w:rFonts w:ascii="Arial" w:hAnsi="Arial" w:cs="Arial"/>
        </w:rPr>
        <w:footnoteReference w:customMarkFollows="1" w:id="36"/>
        <w:t>*</w:t>
      </w:r>
      <w:r w:rsidR="008C483E" w:rsidRPr="00A642D2">
        <w:rPr>
          <w:rStyle w:val="ab"/>
          <w:rFonts w:ascii="Arial" w:hAnsi="Arial" w:cs="Arial"/>
          <w:sz w:val="22"/>
          <w:szCs w:val="22"/>
        </w:rPr>
        <w:t xml:space="preserve"> </w:t>
      </w:r>
      <w:r w:rsidRPr="00A642D2">
        <w:rPr>
          <w:rStyle w:val="ab"/>
          <w:rFonts w:ascii="Arial" w:hAnsi="Arial" w:cs="Arial"/>
          <w:sz w:val="22"/>
          <w:szCs w:val="22"/>
        </w:rPr>
        <w:t xml:space="preserve">были определены </w:t>
      </w:r>
      <w:r w:rsidR="008C483E" w:rsidRPr="00A642D2">
        <w:rPr>
          <w:rStyle w:val="ab"/>
          <w:rFonts w:ascii="Arial" w:hAnsi="Arial" w:cs="Arial"/>
          <w:sz w:val="22"/>
          <w:szCs w:val="22"/>
        </w:rPr>
        <w:t>парамет</w:t>
      </w:r>
      <w:r w:rsidR="005109D4" w:rsidRPr="00A642D2">
        <w:rPr>
          <w:rStyle w:val="ab"/>
          <w:rFonts w:ascii="Arial" w:hAnsi="Arial" w:cs="Arial"/>
          <w:sz w:val="22"/>
          <w:szCs w:val="22"/>
        </w:rPr>
        <w:t>р</w:t>
      </w:r>
      <w:r w:rsidR="008C483E" w:rsidRPr="00A642D2">
        <w:rPr>
          <w:rStyle w:val="ab"/>
          <w:rFonts w:ascii="Arial" w:hAnsi="Arial" w:cs="Arial"/>
          <w:sz w:val="22"/>
          <w:szCs w:val="22"/>
        </w:rPr>
        <w:t xml:space="preserve"> «Модуляция»</w:t>
      </w:r>
      <w:r w:rsidRPr="00A642D2">
        <w:rPr>
          <w:rStyle w:val="ab"/>
          <w:rFonts w:ascii="Arial" w:hAnsi="Arial" w:cs="Arial"/>
          <w:sz w:val="22"/>
          <w:szCs w:val="22"/>
        </w:rPr>
        <w:t>, которая оценивалась без уч</w:t>
      </w:r>
      <w:r w:rsidR="00566992" w:rsidRPr="00A642D2">
        <w:rPr>
          <w:rStyle w:val="ab"/>
          <w:rFonts w:ascii="Arial" w:hAnsi="Arial" w:cs="Arial"/>
          <w:sz w:val="22"/>
          <w:szCs w:val="22"/>
        </w:rPr>
        <w:t>е</w:t>
      </w:r>
      <w:r w:rsidRPr="00A642D2">
        <w:rPr>
          <w:rStyle w:val="ab"/>
          <w:rFonts w:ascii="Arial" w:hAnsi="Arial" w:cs="Arial"/>
          <w:sz w:val="22"/>
          <w:szCs w:val="22"/>
        </w:rPr>
        <w:t xml:space="preserve">та «ошибок», и </w:t>
      </w:r>
      <w:r w:rsidR="005109D4" w:rsidRPr="00A642D2">
        <w:rPr>
          <w:rStyle w:val="ab"/>
          <w:rFonts w:ascii="Arial" w:hAnsi="Arial" w:cs="Arial"/>
          <w:sz w:val="22"/>
          <w:szCs w:val="22"/>
        </w:rPr>
        <w:t xml:space="preserve">параметр </w:t>
      </w:r>
      <w:r w:rsidR="008C483E" w:rsidRPr="00A642D2">
        <w:rPr>
          <w:rStyle w:val="ab"/>
          <w:rFonts w:ascii="Arial" w:hAnsi="Arial" w:cs="Arial"/>
          <w:sz w:val="22"/>
          <w:szCs w:val="22"/>
        </w:rPr>
        <w:t>«Запас по коэффициенту отражения»</w:t>
      </w:r>
      <w:r w:rsidRPr="00A642D2">
        <w:rPr>
          <w:rStyle w:val="ab"/>
          <w:rFonts w:ascii="Arial" w:hAnsi="Arial" w:cs="Arial"/>
          <w:sz w:val="22"/>
          <w:szCs w:val="22"/>
        </w:rPr>
        <w:t>, который оценивался с уч</w:t>
      </w:r>
      <w:r w:rsidR="00566992" w:rsidRPr="00A642D2">
        <w:rPr>
          <w:rStyle w:val="ab"/>
          <w:rFonts w:ascii="Arial" w:hAnsi="Arial" w:cs="Arial"/>
          <w:sz w:val="22"/>
          <w:szCs w:val="22"/>
        </w:rPr>
        <w:t>е</w:t>
      </w:r>
      <w:r w:rsidRPr="00A642D2">
        <w:rPr>
          <w:rStyle w:val="ab"/>
          <w:rFonts w:ascii="Arial" w:hAnsi="Arial" w:cs="Arial"/>
          <w:sz w:val="22"/>
          <w:szCs w:val="22"/>
        </w:rPr>
        <w:t xml:space="preserve">том </w:t>
      </w:r>
      <w:r w:rsidR="008C483E" w:rsidRPr="00A642D2">
        <w:rPr>
          <w:rStyle w:val="ab"/>
          <w:rFonts w:ascii="Arial" w:hAnsi="Arial" w:cs="Arial"/>
          <w:sz w:val="22"/>
          <w:szCs w:val="22"/>
        </w:rPr>
        <w:t>восприимчивост</w:t>
      </w:r>
      <w:r w:rsidRPr="00A642D2">
        <w:rPr>
          <w:rStyle w:val="ab"/>
          <w:rFonts w:ascii="Arial" w:hAnsi="Arial" w:cs="Arial"/>
          <w:sz w:val="22"/>
          <w:szCs w:val="22"/>
        </w:rPr>
        <w:t xml:space="preserve">и к «ошибкам». Теперь </w:t>
      </w:r>
      <w:r w:rsidR="005109D4" w:rsidRPr="00A642D2">
        <w:rPr>
          <w:rStyle w:val="ab"/>
          <w:rFonts w:ascii="Arial" w:hAnsi="Arial" w:cs="Arial"/>
          <w:sz w:val="22"/>
          <w:szCs w:val="22"/>
        </w:rPr>
        <w:t xml:space="preserve">указанные </w:t>
      </w:r>
      <w:r w:rsidRPr="00A642D2">
        <w:rPr>
          <w:rStyle w:val="ab"/>
          <w:rFonts w:ascii="Arial" w:hAnsi="Arial" w:cs="Arial"/>
          <w:sz w:val="22"/>
          <w:szCs w:val="22"/>
        </w:rPr>
        <w:t xml:space="preserve">два параметра объединены в один, который называется </w:t>
      </w:r>
      <w:r w:rsidR="005109D4" w:rsidRPr="00A642D2">
        <w:rPr>
          <w:rStyle w:val="ab"/>
          <w:rFonts w:ascii="Arial" w:hAnsi="Arial" w:cs="Arial"/>
          <w:sz w:val="22"/>
          <w:szCs w:val="22"/>
        </w:rPr>
        <w:t>«Модуляция»</w:t>
      </w:r>
      <w:r w:rsidRPr="00A642D2">
        <w:rPr>
          <w:rStyle w:val="ab"/>
          <w:rFonts w:ascii="Arial" w:hAnsi="Arial" w:cs="Arial"/>
          <w:sz w:val="22"/>
          <w:szCs w:val="22"/>
        </w:rPr>
        <w:t xml:space="preserve"> и учитывает ошибки. По</w:t>
      </w:r>
      <w:r w:rsidR="005109D4" w:rsidRPr="00A642D2">
        <w:rPr>
          <w:rStyle w:val="ab"/>
          <w:rFonts w:ascii="Arial" w:hAnsi="Arial" w:cs="Arial"/>
          <w:sz w:val="22"/>
          <w:szCs w:val="22"/>
        </w:rPr>
        <w:t xml:space="preserve"> </w:t>
      </w:r>
      <w:r w:rsidRPr="00A642D2">
        <w:rPr>
          <w:rStyle w:val="ab"/>
          <w:rFonts w:ascii="Arial" w:hAnsi="Arial" w:cs="Arial"/>
          <w:sz w:val="22"/>
          <w:szCs w:val="22"/>
        </w:rPr>
        <w:t>это</w:t>
      </w:r>
      <w:r w:rsidR="005109D4" w:rsidRPr="00A642D2">
        <w:rPr>
          <w:rStyle w:val="ab"/>
          <w:rFonts w:ascii="Arial" w:hAnsi="Arial" w:cs="Arial"/>
          <w:sz w:val="22"/>
          <w:szCs w:val="22"/>
        </w:rPr>
        <w:t>й</w:t>
      </w:r>
      <w:r w:rsidRPr="00A642D2">
        <w:rPr>
          <w:rStyle w:val="ab"/>
          <w:rFonts w:ascii="Arial" w:hAnsi="Arial" w:cs="Arial"/>
          <w:sz w:val="22"/>
          <w:szCs w:val="22"/>
        </w:rPr>
        <w:t xml:space="preserve"> </w:t>
      </w:r>
      <w:r w:rsidR="005109D4" w:rsidRPr="00A642D2">
        <w:rPr>
          <w:rStyle w:val="ab"/>
          <w:rFonts w:ascii="Arial" w:hAnsi="Arial" w:cs="Arial"/>
          <w:sz w:val="22"/>
          <w:szCs w:val="22"/>
        </w:rPr>
        <w:t xml:space="preserve">причине </w:t>
      </w:r>
      <w:r w:rsidRPr="00A642D2">
        <w:rPr>
          <w:rStyle w:val="ab"/>
          <w:rFonts w:ascii="Arial" w:hAnsi="Arial" w:cs="Arial"/>
          <w:sz w:val="22"/>
          <w:szCs w:val="22"/>
        </w:rPr>
        <w:t xml:space="preserve">параметр, который раньше назывался </w:t>
      </w:r>
      <w:r w:rsidR="005109D4" w:rsidRPr="00A642D2">
        <w:rPr>
          <w:rStyle w:val="ab"/>
          <w:rFonts w:ascii="Arial" w:hAnsi="Arial" w:cs="Arial"/>
          <w:sz w:val="22"/>
          <w:szCs w:val="22"/>
        </w:rPr>
        <w:t>«Запас по коэффициенту отражения»</w:t>
      </w:r>
      <w:r w:rsidRPr="00A642D2">
        <w:rPr>
          <w:rStyle w:val="ab"/>
          <w:rFonts w:ascii="Arial" w:hAnsi="Arial" w:cs="Arial"/>
          <w:sz w:val="22"/>
          <w:szCs w:val="22"/>
        </w:rPr>
        <w:t xml:space="preserve">, теперь называется </w:t>
      </w:r>
      <w:r w:rsidR="005109D4" w:rsidRPr="00A642D2">
        <w:rPr>
          <w:rStyle w:val="ab"/>
          <w:rFonts w:ascii="Arial" w:hAnsi="Arial" w:cs="Arial"/>
          <w:sz w:val="22"/>
          <w:szCs w:val="22"/>
        </w:rPr>
        <w:t>«Модуляция»</w:t>
      </w:r>
      <w:r w:rsidRPr="00A642D2">
        <w:rPr>
          <w:rStyle w:val="ab"/>
          <w:rFonts w:ascii="Arial" w:hAnsi="Arial" w:cs="Arial"/>
          <w:sz w:val="22"/>
          <w:szCs w:val="22"/>
        </w:rPr>
        <w:t xml:space="preserve">, а </w:t>
      </w:r>
      <w:r w:rsidR="005109D4" w:rsidRPr="00A642D2">
        <w:rPr>
          <w:rStyle w:val="ab"/>
          <w:rFonts w:ascii="Arial" w:hAnsi="Arial" w:cs="Arial"/>
          <w:sz w:val="22"/>
          <w:szCs w:val="22"/>
        </w:rPr>
        <w:t>устаревший</w:t>
      </w:r>
      <w:r w:rsidRPr="00A642D2">
        <w:rPr>
          <w:rStyle w:val="ab"/>
          <w:rFonts w:ascii="Arial" w:hAnsi="Arial" w:cs="Arial"/>
          <w:sz w:val="22"/>
          <w:szCs w:val="22"/>
        </w:rPr>
        <w:t xml:space="preserve"> параметр </w:t>
      </w:r>
      <w:r w:rsidR="005109D4" w:rsidRPr="00A642D2">
        <w:rPr>
          <w:rStyle w:val="ab"/>
          <w:rFonts w:ascii="Arial" w:hAnsi="Arial" w:cs="Arial"/>
          <w:sz w:val="22"/>
          <w:szCs w:val="22"/>
        </w:rPr>
        <w:t>«Модуляция» исключен</w:t>
      </w:r>
      <w:r w:rsidRPr="00A642D2">
        <w:rPr>
          <w:rStyle w:val="ab"/>
          <w:rFonts w:ascii="Arial" w:hAnsi="Arial" w:cs="Arial"/>
          <w:sz w:val="22"/>
          <w:szCs w:val="22"/>
        </w:rPr>
        <w:t xml:space="preserve"> (см. 7.5.5.1).</w:t>
      </w:r>
      <w:bookmarkEnd w:id="89"/>
    </w:p>
    <w:p w:rsidR="005109D4" w:rsidRPr="00A642D2" w:rsidRDefault="005109D4" w:rsidP="005109D4">
      <w:pPr>
        <w:ind w:firstLine="510"/>
        <w:jc w:val="both"/>
        <w:rPr>
          <w:rStyle w:val="ab"/>
          <w:rFonts w:ascii="Arial" w:hAnsi="Arial" w:cs="Arial"/>
          <w:sz w:val="22"/>
          <w:szCs w:val="22"/>
        </w:rPr>
      </w:pPr>
    </w:p>
    <w:p w:rsidR="005E3BBB" w:rsidRPr="00A642D2" w:rsidRDefault="00D34EFE" w:rsidP="00A566C4">
      <w:pPr>
        <w:pStyle w:val="10"/>
        <w:keepNext w:val="0"/>
        <w:widowControl w:val="0"/>
        <w:tabs>
          <w:tab w:val="clear" w:pos="9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510"/>
        <w:jc w:val="both"/>
        <w:rPr>
          <w:rStyle w:val="ab"/>
          <w:rFonts w:ascii="Arial" w:hAnsi="Arial" w:cs="Arial"/>
          <w:bCs w:val="0"/>
          <w:sz w:val="22"/>
          <w:szCs w:val="22"/>
          <w:lang w:val="ru-RU"/>
        </w:rPr>
      </w:pPr>
      <w:r w:rsidRPr="00A642D2">
        <w:rPr>
          <w:rStyle w:val="ab"/>
          <w:rFonts w:ascii="Arial" w:hAnsi="Arial" w:cs="Arial"/>
          <w:bCs w:val="0"/>
          <w:sz w:val="22"/>
          <w:szCs w:val="22"/>
          <w:lang w:val="ru-RU"/>
        </w:rPr>
        <w:t xml:space="preserve">F.5.5 </w:t>
      </w:r>
      <w:r w:rsidR="00F81DAA" w:rsidRPr="00A642D2">
        <w:rPr>
          <w:rStyle w:val="ab"/>
          <w:rFonts w:ascii="Arial" w:hAnsi="Arial" w:cs="Arial"/>
          <w:bCs w:val="0"/>
          <w:sz w:val="22"/>
          <w:szCs w:val="22"/>
          <w:lang w:val="ru-RU"/>
        </w:rPr>
        <w:t>Незначительные редакционные изменения</w:t>
      </w:r>
    </w:p>
    <w:p w:rsidR="005E3BBB" w:rsidRPr="00A642D2" w:rsidRDefault="00F81DAA" w:rsidP="005109D4">
      <w:pPr>
        <w:spacing w:line="360" w:lineRule="auto"/>
        <w:ind w:firstLine="510"/>
        <w:jc w:val="both"/>
        <w:rPr>
          <w:rStyle w:val="ab"/>
          <w:rFonts w:ascii="Arial" w:hAnsi="Arial" w:cs="Arial"/>
          <w:sz w:val="22"/>
          <w:szCs w:val="22"/>
        </w:rPr>
      </w:pPr>
      <w:bookmarkStart w:id="90" w:name="_Toc116"/>
      <w:r w:rsidRPr="00A642D2">
        <w:rPr>
          <w:rStyle w:val="ab"/>
          <w:rFonts w:ascii="Arial" w:hAnsi="Arial" w:cs="Arial"/>
          <w:sz w:val="22"/>
          <w:szCs w:val="22"/>
        </w:rPr>
        <w:t xml:space="preserve">В </w:t>
      </w:r>
      <w:r w:rsidR="005109D4" w:rsidRPr="00A642D2">
        <w:rPr>
          <w:rStyle w:val="ab"/>
          <w:rFonts w:ascii="Arial" w:hAnsi="Arial" w:cs="Arial"/>
          <w:sz w:val="22"/>
          <w:szCs w:val="22"/>
        </w:rPr>
        <w:t xml:space="preserve">настоящий </w:t>
      </w:r>
      <w:r w:rsidR="00566992" w:rsidRPr="00A642D2">
        <w:rPr>
          <w:rStyle w:val="ab"/>
          <w:rFonts w:ascii="Arial" w:hAnsi="Arial" w:cs="Arial"/>
          <w:sz w:val="22"/>
          <w:szCs w:val="22"/>
        </w:rPr>
        <w:t>стандарт</w:t>
      </w:r>
      <w:r w:rsidRPr="00A642D2">
        <w:rPr>
          <w:rStyle w:val="ab"/>
          <w:rFonts w:ascii="Arial" w:hAnsi="Arial" w:cs="Arial"/>
          <w:sz w:val="22"/>
          <w:szCs w:val="22"/>
        </w:rPr>
        <w:t xml:space="preserve"> были внесены незначительные редакционные улучшения, призванные повысить ясность изложения и ответить на некоторые вопросы, которые, как показывает опыт, могут возникнуть при </w:t>
      </w:r>
      <w:r w:rsidR="005109D4" w:rsidRPr="00A642D2">
        <w:rPr>
          <w:rStyle w:val="ab"/>
          <w:rFonts w:ascii="Arial" w:hAnsi="Arial" w:cs="Arial"/>
          <w:sz w:val="22"/>
          <w:szCs w:val="22"/>
        </w:rPr>
        <w:t>про</w:t>
      </w:r>
      <w:r w:rsidRPr="00A642D2">
        <w:rPr>
          <w:rStyle w:val="ab"/>
          <w:rFonts w:ascii="Arial" w:hAnsi="Arial" w:cs="Arial"/>
          <w:sz w:val="22"/>
          <w:szCs w:val="22"/>
        </w:rPr>
        <w:t xml:space="preserve">чтении </w:t>
      </w:r>
      <w:r w:rsidR="005109D4" w:rsidRPr="00A642D2">
        <w:rPr>
          <w:rStyle w:val="ab"/>
          <w:rFonts w:ascii="Arial" w:hAnsi="Arial" w:cs="Arial"/>
          <w:sz w:val="22"/>
          <w:szCs w:val="22"/>
        </w:rPr>
        <w:t>предыдущей редакции ISO/IEC 15415</w:t>
      </w:r>
      <w:r w:rsidR="00053DD2" w:rsidRPr="00A642D2">
        <w:rPr>
          <w:rStyle w:val="ab"/>
          <w:rFonts w:ascii="Arial" w:hAnsi="Arial" w:cs="Arial"/>
          <w:sz w:val="22"/>
          <w:szCs w:val="22"/>
        </w:rPr>
        <w:t>*</w:t>
      </w:r>
      <w:r w:rsidRPr="00A642D2">
        <w:rPr>
          <w:rStyle w:val="ab"/>
          <w:rFonts w:ascii="Arial" w:hAnsi="Arial" w:cs="Arial"/>
          <w:sz w:val="22"/>
          <w:szCs w:val="22"/>
        </w:rPr>
        <w:t>.</w:t>
      </w:r>
      <w:bookmarkEnd w:id="90"/>
    </w:p>
    <w:p w:rsidR="005109D4" w:rsidRPr="005109D4" w:rsidRDefault="005109D4" w:rsidP="005109D4">
      <w:pPr>
        <w:spacing w:line="360" w:lineRule="auto"/>
        <w:ind w:firstLine="510"/>
        <w:jc w:val="both"/>
        <w:rPr>
          <w:rStyle w:val="ab"/>
          <w:highlight w:val="green"/>
        </w:rPr>
      </w:pPr>
    </w:p>
    <w:p w:rsidR="005E3BBB" w:rsidRPr="00F81DAA" w:rsidRDefault="00F81DAA">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25" w:lineRule="auto"/>
        <w:jc w:val="both"/>
        <w:rPr>
          <w:rFonts w:ascii="Arial" w:hAnsi="Arial" w:cs="Arial"/>
        </w:rPr>
      </w:pPr>
      <w:r w:rsidRPr="00F81DAA">
        <w:rPr>
          <w:rStyle w:val="ab"/>
          <w:rFonts w:ascii="Arial" w:hAnsi="Arial" w:cs="Arial"/>
          <w:sz w:val="22"/>
          <w:szCs w:val="22"/>
          <w:u w:color="000000"/>
          <w:shd w:val="clear" w:color="auto" w:fill="4BACC6"/>
        </w:rPr>
        <w:br w:type="page"/>
      </w:r>
    </w:p>
    <w:p w:rsidR="005E3BBB" w:rsidRPr="00A642D2" w:rsidRDefault="00F81DAA" w:rsidP="00A642D2">
      <w:pPr>
        <w:spacing w:line="360" w:lineRule="auto"/>
        <w:jc w:val="center"/>
        <w:rPr>
          <w:rStyle w:val="ab"/>
          <w:rFonts w:ascii="Arial" w:hAnsi="Arial" w:cs="Arial"/>
          <w:b/>
          <w:bCs/>
        </w:rPr>
      </w:pPr>
      <w:r w:rsidRPr="00A642D2">
        <w:rPr>
          <w:rStyle w:val="ab"/>
          <w:rFonts w:ascii="Arial" w:hAnsi="Arial" w:cs="Arial"/>
          <w:b/>
          <w:bCs/>
        </w:rPr>
        <w:t>Приложение ДА</w:t>
      </w:r>
    </w:p>
    <w:p w:rsidR="005E3BBB" w:rsidRPr="00A642D2" w:rsidRDefault="00F81DAA" w:rsidP="00A642D2">
      <w:pPr>
        <w:spacing w:after="40" w:line="360" w:lineRule="auto"/>
        <w:jc w:val="center"/>
        <w:rPr>
          <w:rStyle w:val="ab"/>
          <w:rFonts w:ascii="Arial" w:hAnsi="Arial" w:cs="Arial"/>
          <w:b/>
          <w:bCs/>
        </w:rPr>
      </w:pPr>
      <w:r w:rsidRPr="00A642D2">
        <w:rPr>
          <w:rStyle w:val="ab"/>
          <w:rFonts w:ascii="Arial" w:hAnsi="Arial" w:cs="Arial"/>
          <w:b/>
          <w:bCs/>
        </w:rPr>
        <w:t>(справочное)</w:t>
      </w:r>
    </w:p>
    <w:p w:rsidR="005E3BBB" w:rsidRPr="00A642D2" w:rsidRDefault="00F81DAA" w:rsidP="00A642D2">
      <w:pPr>
        <w:spacing w:line="360" w:lineRule="auto"/>
        <w:jc w:val="center"/>
        <w:rPr>
          <w:rStyle w:val="ab"/>
          <w:rFonts w:ascii="Arial" w:hAnsi="Arial" w:cs="Arial"/>
          <w:b/>
          <w:bCs/>
        </w:rPr>
      </w:pPr>
      <w:r w:rsidRPr="00A642D2">
        <w:rPr>
          <w:rStyle w:val="ab"/>
          <w:rFonts w:ascii="Arial" w:hAnsi="Arial" w:cs="Arial"/>
          <w:b/>
          <w:bCs/>
        </w:rPr>
        <w:t>Сведения о соответствии международных и русских терминов</w:t>
      </w:r>
    </w:p>
    <w:p w:rsidR="005E3BBB" w:rsidRPr="00A566C4" w:rsidRDefault="00F81DAA" w:rsidP="00A566C4">
      <w:pPr>
        <w:spacing w:before="240" w:line="360" w:lineRule="auto"/>
        <w:ind w:firstLine="510"/>
        <w:jc w:val="both"/>
        <w:rPr>
          <w:rStyle w:val="ab"/>
          <w:rFonts w:ascii="Arial" w:hAnsi="Arial" w:cs="Arial"/>
          <w:sz w:val="22"/>
          <w:szCs w:val="22"/>
        </w:rPr>
      </w:pPr>
      <w:r w:rsidRPr="00A566C4">
        <w:rPr>
          <w:rStyle w:val="ab"/>
          <w:rFonts w:ascii="Arial" w:hAnsi="Arial" w:cs="Arial"/>
          <w:sz w:val="22"/>
          <w:szCs w:val="22"/>
        </w:rPr>
        <w:t>Сведения о соответствии международных терминов и русских терминов−эквивалентов, встречающихся в тексте стандарта, приведены в таблице Д.А.1.</w:t>
      </w:r>
    </w:p>
    <w:p w:rsidR="005E3BBB" w:rsidRPr="00A566C4" w:rsidRDefault="00F81DAA" w:rsidP="00A566C4">
      <w:pPr>
        <w:spacing w:line="360" w:lineRule="auto"/>
        <w:ind w:firstLine="510"/>
        <w:jc w:val="both"/>
        <w:rPr>
          <w:rFonts w:ascii="Arial" w:hAnsi="Arial" w:cs="Arial"/>
          <w:sz w:val="22"/>
          <w:szCs w:val="22"/>
        </w:rPr>
      </w:pPr>
      <w:r w:rsidRPr="00A566C4">
        <w:rPr>
          <w:rStyle w:val="ab"/>
          <w:rFonts w:ascii="Arial" w:hAnsi="Arial" w:cs="Arial"/>
          <w:spacing w:val="40"/>
          <w:sz w:val="22"/>
          <w:szCs w:val="22"/>
        </w:rPr>
        <w:t>Таблица</w:t>
      </w:r>
      <w:r w:rsidRPr="00A566C4">
        <w:rPr>
          <w:rStyle w:val="ab"/>
          <w:rFonts w:ascii="Arial" w:hAnsi="Arial" w:cs="Arial"/>
          <w:sz w:val="22"/>
          <w:szCs w:val="22"/>
        </w:rPr>
        <w:t xml:space="preserve"> ДА.1 − Сведения о соответствии международных терминов и русских терминов-эквивалентов, встречающихся в тексте стандарта.</w:t>
      </w:r>
    </w:p>
    <w:tbl>
      <w:tblPr>
        <w:tblStyle w:val="TableNormal"/>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5670"/>
      </w:tblGrid>
      <w:tr w:rsidR="005E3BBB" w:rsidRPr="00D34EFE" w:rsidTr="009C2F1C">
        <w:trPr>
          <w:trHeight w:val="318"/>
        </w:trPr>
        <w:tc>
          <w:tcPr>
            <w:tcW w:w="3936" w:type="dxa"/>
            <w:tcBorders>
              <w:top w:val="single" w:sz="4" w:space="0" w:color="000000"/>
              <w:left w:val="single" w:sz="4" w:space="0" w:color="000000"/>
              <w:bottom w:val="double" w:sz="4" w:space="0" w:color="auto"/>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48" w:lineRule="auto"/>
              <w:rPr>
                <w:rFonts w:ascii="Arial" w:hAnsi="Arial" w:cs="Arial"/>
                <w:sz w:val="22"/>
                <w:szCs w:val="22"/>
              </w:rPr>
            </w:pPr>
            <w:r w:rsidRPr="00A566C4">
              <w:rPr>
                <w:rStyle w:val="ab"/>
                <w:rFonts w:ascii="Arial" w:hAnsi="Arial" w:cs="Arial"/>
                <w:sz w:val="22"/>
                <w:szCs w:val="22"/>
              </w:rPr>
              <w:t>Международный термин</w:t>
            </w:r>
          </w:p>
        </w:tc>
        <w:tc>
          <w:tcPr>
            <w:tcW w:w="567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48" w:lineRule="auto"/>
              <w:rPr>
                <w:rFonts w:ascii="Arial" w:hAnsi="Arial" w:cs="Arial"/>
                <w:sz w:val="22"/>
                <w:szCs w:val="22"/>
              </w:rPr>
            </w:pPr>
            <w:r w:rsidRPr="00A566C4">
              <w:rPr>
                <w:rStyle w:val="ab"/>
                <w:rFonts w:ascii="Arial" w:hAnsi="Arial" w:cs="Arial"/>
                <w:sz w:val="22"/>
                <w:szCs w:val="22"/>
              </w:rPr>
              <w:t>Русский термин-эквивалент</w:t>
            </w:r>
          </w:p>
        </w:tc>
      </w:tr>
      <w:tr w:rsidR="005E3BBB" w:rsidRPr="00D34EFE" w:rsidTr="009C2F1C">
        <w:trPr>
          <w:trHeight w:val="318"/>
        </w:trPr>
        <w:tc>
          <w:tcPr>
            <w:tcW w:w="3936" w:type="dxa"/>
            <w:tcBorders>
              <w:top w:val="double" w:sz="4" w:space="0" w:color="auto"/>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884B23" w:rsidP="00A642D2">
            <w:pPr>
              <w:spacing w:line="348" w:lineRule="auto"/>
              <w:rPr>
                <w:rFonts w:ascii="Arial" w:hAnsi="Arial" w:cs="Arial"/>
                <w:sz w:val="22"/>
                <w:szCs w:val="22"/>
              </w:rPr>
            </w:pPr>
            <w:r w:rsidRPr="00884B23">
              <w:rPr>
                <w:rStyle w:val="ab"/>
                <w:rFonts w:ascii="Arial" w:hAnsi="Arial" w:cs="Arial"/>
                <w:sz w:val="22"/>
                <w:szCs w:val="22"/>
              </w:rPr>
              <w:t>application specification</w:t>
            </w:r>
          </w:p>
        </w:tc>
        <w:tc>
          <w:tcPr>
            <w:tcW w:w="567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884B23" w:rsidP="00A642D2">
            <w:pPr>
              <w:spacing w:line="348" w:lineRule="auto"/>
              <w:rPr>
                <w:rFonts w:ascii="Arial" w:hAnsi="Arial" w:cs="Arial"/>
                <w:sz w:val="22"/>
                <w:szCs w:val="22"/>
              </w:rPr>
            </w:pPr>
            <w:r>
              <w:rPr>
                <w:rStyle w:val="ab"/>
                <w:rFonts w:ascii="Arial" w:hAnsi="Arial" w:cs="Arial"/>
                <w:sz w:val="22"/>
                <w:szCs w:val="22"/>
              </w:rPr>
              <w:t xml:space="preserve">Спецификация по </w:t>
            </w:r>
            <w:r w:rsidRPr="00A566C4">
              <w:rPr>
                <w:rStyle w:val="ab"/>
                <w:rFonts w:ascii="Arial" w:hAnsi="Arial" w:cs="Arial"/>
                <w:sz w:val="22"/>
                <w:szCs w:val="22"/>
              </w:rPr>
              <w:t>применению</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application standard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Стандарт по применению</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axial nonuniformity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Осевая неоднородность</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broadband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Широкий диапазон длин волн</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codeword yield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Эффективность декодирования кодовых слов</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 xml:space="preserve">decodability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Декодируемость</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defects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Дефекты</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edge contrast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Контраст края</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error correction capacity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Возможность исправления ошибок</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field of view</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Поле обзора</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finder pattern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Шаблон поиска</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fixed pattern damage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Повреждение фиксированных шаблонов</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fluorescent lighting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Флуоресцентный источник излучения</w:t>
            </w:r>
          </w:p>
        </w:tc>
      </w:tr>
      <w:tr w:rsidR="00884B23" w:rsidRPr="00D34EFE" w:rsidTr="00A642D2">
        <w:trPr>
          <w:trHeight w:val="101"/>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gas discharge lamps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Газоразрядные лампы</w:t>
            </w:r>
          </w:p>
        </w:tc>
      </w:tr>
      <w:tr w:rsidR="00884B23" w:rsidRPr="00D34EFE" w:rsidTr="00A642D2">
        <w:trPr>
          <w:trHeight w:val="279"/>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global threshold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Глобальн</w:t>
            </w:r>
            <w:r w:rsidR="00AC5EDF">
              <w:rPr>
                <w:rStyle w:val="ab"/>
                <w:rFonts w:ascii="Arial" w:hAnsi="Arial" w:cs="Arial"/>
                <w:sz w:val="22"/>
                <w:szCs w:val="22"/>
              </w:rPr>
              <w:t xml:space="preserve">ое </w:t>
            </w:r>
            <w:r w:rsidRPr="00A566C4">
              <w:rPr>
                <w:rStyle w:val="ab"/>
                <w:rFonts w:ascii="Arial" w:hAnsi="Arial" w:cs="Arial"/>
                <w:sz w:val="22"/>
                <w:szCs w:val="22"/>
              </w:rPr>
              <w:t>порог</w:t>
            </w:r>
            <w:r w:rsidR="00AC5EDF">
              <w:rPr>
                <w:rStyle w:val="ab"/>
                <w:rFonts w:ascii="Arial" w:hAnsi="Arial" w:cs="Arial"/>
                <w:sz w:val="22"/>
                <w:szCs w:val="22"/>
              </w:rPr>
              <w:t xml:space="preserve">овое </w:t>
            </w:r>
            <w:r w:rsidR="00AC5EDF" w:rsidRPr="00AC5EDF">
              <w:rPr>
                <w:rStyle w:val="ab"/>
                <w:rFonts w:ascii="Arial" w:hAnsi="Arial" w:cs="Arial"/>
                <w:sz w:val="22"/>
                <w:szCs w:val="22"/>
              </w:rPr>
              <w:t>значени</w:t>
            </w:r>
            <w:r w:rsidR="00AC5EDF">
              <w:rPr>
                <w:rStyle w:val="ab"/>
                <w:rFonts w:ascii="Arial" w:hAnsi="Arial" w:cs="Arial"/>
                <w:sz w:val="22"/>
                <w:szCs w:val="22"/>
              </w:rPr>
              <w:t>е</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gloss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Глянец</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grade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Класс</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grade threshold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Порог</w:t>
            </w:r>
            <w:r>
              <w:rPr>
                <w:rStyle w:val="ab"/>
                <w:rFonts w:ascii="Arial" w:hAnsi="Arial" w:cs="Arial"/>
                <w:sz w:val="22"/>
                <w:szCs w:val="22"/>
              </w:rPr>
              <w:t>овое значение</w:t>
            </w:r>
            <w:r w:rsidRPr="00A566C4">
              <w:rPr>
                <w:rStyle w:val="ab"/>
                <w:rFonts w:ascii="Arial" w:hAnsi="Arial" w:cs="Arial"/>
                <w:sz w:val="22"/>
                <w:szCs w:val="22"/>
              </w:rPr>
              <w:t xml:space="preserve"> класса </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grading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 xml:space="preserve">Оценка </w:t>
            </w:r>
          </w:p>
        </w:tc>
      </w:tr>
      <w:tr w:rsidR="00884B23"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grid nonuniformity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48" w:lineRule="auto"/>
              <w:rPr>
                <w:rFonts w:ascii="Arial" w:hAnsi="Arial" w:cs="Arial"/>
                <w:sz w:val="22"/>
                <w:szCs w:val="22"/>
              </w:rPr>
            </w:pPr>
            <w:r w:rsidRPr="00A566C4">
              <w:rPr>
                <w:rStyle w:val="ab"/>
                <w:rFonts w:ascii="Arial" w:hAnsi="Arial" w:cs="Arial"/>
                <w:sz w:val="22"/>
                <w:szCs w:val="22"/>
              </w:rPr>
              <w:t>Неоднородность сетки</w:t>
            </w:r>
          </w:p>
        </w:tc>
      </w:tr>
    </w:tbl>
    <w:p w:rsidR="005E3BBB" w:rsidRPr="00A566C4" w:rsidRDefault="00F81DAA">
      <w:pPr>
        <w:spacing w:line="360" w:lineRule="auto"/>
        <w:ind w:firstLine="567"/>
        <w:jc w:val="both"/>
        <w:rPr>
          <w:rStyle w:val="ab"/>
          <w:rFonts w:ascii="Arial" w:hAnsi="Arial" w:cs="Arial"/>
          <w:i/>
          <w:iCs/>
          <w:sz w:val="22"/>
          <w:szCs w:val="22"/>
        </w:rPr>
      </w:pPr>
      <w:r w:rsidRPr="00A566C4">
        <w:rPr>
          <w:rStyle w:val="ab"/>
          <w:rFonts w:ascii="Arial" w:hAnsi="Arial" w:cs="Arial"/>
          <w:i/>
          <w:iCs/>
          <w:sz w:val="22"/>
          <w:szCs w:val="22"/>
        </w:rPr>
        <w:t>Окончание таблицы ДА.1</w:t>
      </w:r>
    </w:p>
    <w:tbl>
      <w:tblPr>
        <w:tblStyle w:val="TableNormal"/>
        <w:tblW w:w="9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5670"/>
      </w:tblGrid>
      <w:tr w:rsidR="005E3BBB" w:rsidRPr="00D34EFE" w:rsidTr="009C2F1C">
        <w:trPr>
          <w:trHeight w:val="318"/>
        </w:trPr>
        <w:tc>
          <w:tcPr>
            <w:tcW w:w="3936" w:type="dxa"/>
            <w:tcBorders>
              <w:top w:val="single" w:sz="4" w:space="0" w:color="000000"/>
              <w:left w:val="single" w:sz="4" w:space="0" w:color="000000"/>
              <w:bottom w:val="double" w:sz="4" w:space="0" w:color="auto"/>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Международный термин</w:t>
            </w:r>
          </w:p>
        </w:tc>
        <w:tc>
          <w:tcPr>
            <w:tcW w:w="567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Русский термин-эквивалент</w:t>
            </w:r>
          </w:p>
        </w:tc>
      </w:tr>
      <w:tr w:rsidR="005E3BBB" w:rsidRPr="00D34EFE" w:rsidTr="009C2F1C">
        <w:trPr>
          <w:trHeight w:val="318"/>
        </w:trPr>
        <w:tc>
          <w:tcPr>
            <w:tcW w:w="3936" w:type="dxa"/>
            <w:tcBorders>
              <w:top w:val="double" w:sz="4" w:space="0" w:color="auto"/>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halogen lamp</w:t>
            </w:r>
          </w:p>
        </w:tc>
        <w:tc>
          <w:tcPr>
            <w:tcW w:w="567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Галогенная лампа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helium-neon laser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Гелиево-неоновый лазер</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incandescent lamp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Лампа накаливания</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inspection area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Область проверки</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light-emitting diode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Светоизлучающий диод</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linear bar code symbol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Линейный символ штрихового кода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modulation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Модуляция</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lang w:val="en-US"/>
              </w:rPr>
            </w:pPr>
            <w:r w:rsidRPr="00A566C4">
              <w:rPr>
                <w:rStyle w:val="ab"/>
                <w:rFonts w:ascii="Arial" w:hAnsi="Arial" w:cs="Arial"/>
                <w:sz w:val="22"/>
                <w:szCs w:val="22"/>
                <w:lang w:val="en-US"/>
              </w:rPr>
              <w:t>multi-row bar code symbols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Многострочный символ штрихового кода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narrow band</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Узкий диапазон длин волн</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opacity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Непрозрачность</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overall symbol grade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Полный класс символа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print growth/loss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Приращение/сокращение при печати</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reference decode algorithm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Рекомендуемый алгоритм декодирования</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reference grey-scale image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 xml:space="preserve">Базовое полутоновое изображение </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reference optical arrangement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Базовая оптическая схема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lang w:val="en-US"/>
              </w:rPr>
              <w:t>reflectance</w:t>
            </w:r>
            <w:r w:rsidRPr="00A566C4">
              <w:rPr>
                <w:rStyle w:val="ab"/>
                <w:rFonts w:ascii="Arial" w:hAnsi="Arial" w:cs="Arial"/>
                <w:sz w:val="22"/>
                <w:szCs w:val="22"/>
              </w:rPr>
              <w:t xml:space="preserve"> </w:t>
            </w:r>
            <w:r w:rsidRPr="00A566C4">
              <w:rPr>
                <w:rStyle w:val="ab"/>
                <w:rFonts w:ascii="Arial" w:hAnsi="Arial" w:cs="Arial"/>
                <w:sz w:val="22"/>
                <w:szCs w:val="22"/>
                <w:lang w:val="en-US"/>
              </w:rPr>
              <w:t>margin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 xml:space="preserve">Запас по коэффициенту отражения </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scan grade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 xml:space="preserve">Класс сканирования </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scan reflectance profile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Профиль отражения при сканировании</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solid-state laser diode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Лазерный диод</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lang w:val="en-US"/>
              </w:rPr>
              <w:t>stacked bar code symbol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Многострочный символ штрихового кода</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symbol contrast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Контраст символа</w:t>
            </w:r>
          </w:p>
        </w:tc>
      </w:tr>
      <w:tr w:rsidR="00884B23" w:rsidRPr="00D34EFE" w:rsidTr="00A642D2">
        <w:trPr>
          <w:trHeight w:val="182"/>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84B23" w:rsidRPr="00A566C4" w:rsidRDefault="00884B23" w:rsidP="00A642D2">
            <w:pPr>
              <w:spacing w:line="336" w:lineRule="auto"/>
              <w:rPr>
                <w:rStyle w:val="ab"/>
                <w:rFonts w:ascii="Arial" w:hAnsi="Arial" w:cs="Arial"/>
                <w:sz w:val="22"/>
                <w:szCs w:val="22"/>
              </w:rPr>
            </w:pPr>
            <w:r w:rsidRPr="00884B23">
              <w:rPr>
                <w:rStyle w:val="ab"/>
                <w:rFonts w:ascii="Arial" w:hAnsi="Arial" w:cs="Arial"/>
                <w:sz w:val="22"/>
                <w:szCs w:val="22"/>
              </w:rPr>
              <w:t>synthetic aperture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4B23" w:rsidRPr="00A566C4" w:rsidRDefault="00884B23" w:rsidP="00A642D2">
            <w:pPr>
              <w:spacing w:line="336" w:lineRule="auto"/>
              <w:rPr>
                <w:rStyle w:val="ab"/>
                <w:rFonts w:ascii="Arial" w:hAnsi="Arial" w:cs="Arial"/>
                <w:sz w:val="22"/>
                <w:szCs w:val="22"/>
              </w:rPr>
            </w:pPr>
            <w:r>
              <w:rPr>
                <w:rStyle w:val="ab"/>
                <w:rFonts w:ascii="Arial" w:hAnsi="Arial" w:cs="Arial"/>
                <w:sz w:val="22"/>
                <w:szCs w:val="22"/>
              </w:rPr>
              <w:t>Синтезированная апертура</w:t>
            </w:r>
          </w:p>
        </w:tc>
      </w:tr>
      <w:tr w:rsidR="005E3BBB" w:rsidRPr="00D34EFE" w:rsidTr="00A642D2">
        <w:trPr>
          <w:trHeight w:val="51"/>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two-dimensional matrix symbol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Двумерный матричный символ</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two-dimensional symbol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Двумерный символ</w:t>
            </w:r>
          </w:p>
        </w:tc>
      </w:tr>
      <w:tr w:rsidR="005E3BBB" w:rsidRPr="00D34EFE">
        <w:trPr>
          <w:trHeight w:val="318"/>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unused error correction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F81DAA" w:rsidP="00A642D2">
            <w:pPr>
              <w:spacing w:line="336" w:lineRule="auto"/>
              <w:rPr>
                <w:rFonts w:ascii="Arial" w:hAnsi="Arial" w:cs="Arial"/>
                <w:sz w:val="22"/>
                <w:szCs w:val="22"/>
              </w:rPr>
            </w:pPr>
            <w:r w:rsidRPr="00A566C4">
              <w:rPr>
                <w:rStyle w:val="ab"/>
                <w:rFonts w:ascii="Arial" w:hAnsi="Arial" w:cs="Arial"/>
                <w:sz w:val="22"/>
                <w:szCs w:val="22"/>
              </w:rPr>
              <w:t>Неиспользованное исправление ошибок</w:t>
            </w:r>
          </w:p>
        </w:tc>
      </w:tr>
    </w:tbl>
    <w:p w:rsidR="005E3BBB" w:rsidRPr="00A566C4" w:rsidRDefault="005E3BBB">
      <w:pPr>
        <w:widowControl w:val="0"/>
        <w:jc w:val="both"/>
        <w:rPr>
          <w:rStyle w:val="ab"/>
          <w:rFonts w:ascii="Arial" w:hAnsi="Arial" w:cs="Arial"/>
          <w:i/>
          <w:iCs/>
          <w:sz w:val="22"/>
          <w:szCs w:val="22"/>
        </w:rPr>
      </w:pPr>
    </w:p>
    <w:p w:rsidR="005E3BBB" w:rsidRPr="00F81DAA" w:rsidRDefault="00F81DAA">
      <w:pPr>
        <w:ind w:firstLine="567"/>
        <w:jc w:val="both"/>
        <w:rPr>
          <w:rFonts w:ascii="Arial" w:hAnsi="Arial" w:cs="Arial"/>
        </w:rPr>
      </w:pPr>
      <w:r w:rsidRPr="00F81DAA">
        <w:rPr>
          <w:rStyle w:val="ab"/>
          <w:rFonts w:ascii="Arial" w:eastAsia="Arial Unicode MS" w:hAnsi="Arial" w:cs="Arial"/>
        </w:rPr>
        <w:br w:type="page"/>
      </w:r>
    </w:p>
    <w:p w:rsidR="00D34EFE" w:rsidRPr="0075397C" w:rsidRDefault="00D34EFE" w:rsidP="00D34EFE">
      <w:pPr>
        <w:jc w:val="center"/>
        <w:rPr>
          <w:rFonts w:ascii="Arial" w:hAnsi="Arial"/>
          <w:b/>
          <w:bCs/>
        </w:rPr>
      </w:pPr>
      <w:r w:rsidRPr="0075397C">
        <w:rPr>
          <w:rFonts w:ascii="Arial" w:hAnsi="Arial"/>
          <w:b/>
          <w:bCs/>
        </w:rPr>
        <w:t>Приложение Д</w:t>
      </w:r>
      <w:r>
        <w:rPr>
          <w:rFonts w:ascii="Arial" w:hAnsi="Arial"/>
          <w:b/>
          <w:bCs/>
        </w:rPr>
        <w:t>Б</w:t>
      </w:r>
    </w:p>
    <w:p w:rsidR="00D34EFE" w:rsidRPr="0075397C" w:rsidRDefault="00D34EFE" w:rsidP="00D34EFE">
      <w:pPr>
        <w:spacing w:before="120" w:after="120" w:line="360" w:lineRule="auto"/>
        <w:ind w:firstLine="680"/>
        <w:jc w:val="center"/>
        <w:rPr>
          <w:rFonts w:ascii="Arial" w:hAnsi="Arial"/>
          <w:b/>
        </w:rPr>
      </w:pPr>
      <w:r w:rsidRPr="0075397C">
        <w:rPr>
          <w:rFonts w:ascii="Arial" w:hAnsi="Arial"/>
          <w:b/>
        </w:rPr>
        <w:t>(справочное)</w:t>
      </w:r>
    </w:p>
    <w:p w:rsidR="00D34EFE" w:rsidRPr="0075397C" w:rsidRDefault="00D34EFE" w:rsidP="00D34EFE">
      <w:pPr>
        <w:spacing w:line="360" w:lineRule="auto"/>
        <w:ind w:firstLine="680"/>
        <w:jc w:val="center"/>
        <w:rPr>
          <w:rFonts w:ascii="Arial" w:hAnsi="Arial"/>
          <w:b/>
          <w:bCs/>
        </w:rPr>
      </w:pPr>
      <w:r w:rsidRPr="0075397C">
        <w:rPr>
          <w:rFonts w:ascii="Arial" w:hAnsi="Arial"/>
          <w:b/>
          <w:bCs/>
        </w:rPr>
        <w:t xml:space="preserve">Сведения о соответствии ссылочных международных стандартов </w:t>
      </w:r>
      <w:r w:rsidR="00A642D2" w:rsidRPr="00A642D2">
        <w:rPr>
          <w:rFonts w:ascii="Arial" w:hAnsi="Arial"/>
          <w:b/>
          <w:bCs/>
        </w:rPr>
        <w:t xml:space="preserve">      </w:t>
      </w:r>
      <w:r w:rsidRPr="0075397C">
        <w:rPr>
          <w:rFonts w:ascii="Arial" w:hAnsi="Arial"/>
          <w:b/>
          <w:bCs/>
        </w:rPr>
        <w:t>межгосударственным стандартам</w:t>
      </w:r>
    </w:p>
    <w:p w:rsidR="005E3BBB" w:rsidRPr="00F81DAA" w:rsidRDefault="005E3BBB">
      <w:pPr>
        <w:jc w:val="center"/>
        <w:rPr>
          <w:rStyle w:val="ab"/>
          <w:rFonts w:ascii="Arial" w:hAnsi="Arial" w:cs="Arial"/>
          <w:sz w:val="22"/>
          <w:szCs w:val="22"/>
          <w:shd w:val="clear" w:color="auto" w:fill="00FFFF"/>
        </w:rPr>
      </w:pPr>
    </w:p>
    <w:p w:rsidR="005E3BBB" w:rsidRPr="00A566C4" w:rsidRDefault="00F81DAA">
      <w:pPr>
        <w:jc w:val="both"/>
        <w:rPr>
          <w:rStyle w:val="ab"/>
          <w:rFonts w:ascii="Arial" w:hAnsi="Arial" w:cs="Arial"/>
          <w:sz w:val="22"/>
          <w:szCs w:val="22"/>
        </w:rPr>
      </w:pPr>
      <w:r w:rsidRPr="00A566C4">
        <w:rPr>
          <w:rStyle w:val="ab"/>
          <w:rFonts w:ascii="Arial" w:hAnsi="Arial" w:cs="Arial"/>
          <w:sz w:val="22"/>
          <w:szCs w:val="22"/>
        </w:rPr>
        <w:t xml:space="preserve">Т а б л и ц а ДБ.1 </w:t>
      </w:r>
    </w:p>
    <w:tbl>
      <w:tblPr>
        <w:tblStyle w:val="TableNormal"/>
        <w:tblW w:w="957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98"/>
        <w:gridCol w:w="1559"/>
        <w:gridCol w:w="4820"/>
      </w:tblGrid>
      <w:tr w:rsidR="005E3BBB" w:rsidRPr="00D34EFE" w:rsidTr="00A642D2">
        <w:trPr>
          <w:trHeight w:val="763"/>
        </w:trPr>
        <w:tc>
          <w:tcPr>
            <w:tcW w:w="3198"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60" w:lineRule="auto"/>
              <w:jc w:val="center"/>
              <w:rPr>
                <w:rFonts w:ascii="Arial" w:hAnsi="Arial" w:cs="Arial"/>
                <w:sz w:val="22"/>
                <w:szCs w:val="22"/>
              </w:rPr>
            </w:pPr>
            <w:r w:rsidRPr="00A566C4">
              <w:rPr>
                <w:rStyle w:val="ab"/>
                <w:rFonts w:ascii="Arial" w:hAnsi="Arial" w:cs="Arial"/>
                <w:sz w:val="22"/>
                <w:szCs w:val="22"/>
              </w:rPr>
              <w:t>Обозначение ссылочного международного стандарта</w:t>
            </w:r>
          </w:p>
        </w:tc>
        <w:tc>
          <w:tcPr>
            <w:tcW w:w="1559"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60" w:lineRule="auto"/>
              <w:jc w:val="center"/>
              <w:rPr>
                <w:rFonts w:ascii="Arial" w:hAnsi="Arial" w:cs="Arial"/>
                <w:sz w:val="22"/>
                <w:szCs w:val="22"/>
              </w:rPr>
            </w:pPr>
            <w:r w:rsidRPr="00A566C4">
              <w:rPr>
                <w:rStyle w:val="ab"/>
                <w:rFonts w:ascii="Arial" w:hAnsi="Arial" w:cs="Arial"/>
                <w:sz w:val="22"/>
                <w:szCs w:val="22"/>
              </w:rPr>
              <w:t>Степень соответствия</w:t>
            </w:r>
          </w:p>
        </w:tc>
        <w:tc>
          <w:tcPr>
            <w:tcW w:w="482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tcPr>
          <w:p w:rsidR="005E3BBB" w:rsidRPr="00A566C4" w:rsidRDefault="00F81DAA" w:rsidP="00A566C4">
            <w:pPr>
              <w:spacing w:line="360" w:lineRule="auto"/>
              <w:jc w:val="center"/>
              <w:rPr>
                <w:rFonts w:ascii="Arial" w:hAnsi="Arial" w:cs="Arial"/>
                <w:sz w:val="22"/>
                <w:szCs w:val="22"/>
              </w:rPr>
            </w:pPr>
            <w:r w:rsidRPr="00A566C4">
              <w:rPr>
                <w:rStyle w:val="ab"/>
                <w:rFonts w:ascii="Arial" w:hAnsi="Arial" w:cs="Arial"/>
                <w:sz w:val="22"/>
                <w:szCs w:val="22"/>
              </w:rPr>
              <w:t>Обозначение и наименование соответствующего национального стандарта</w:t>
            </w:r>
          </w:p>
        </w:tc>
      </w:tr>
      <w:tr w:rsidR="005E3BBB" w:rsidRPr="00D34EFE" w:rsidTr="00A642D2">
        <w:trPr>
          <w:trHeight w:val="1555"/>
        </w:trPr>
        <w:tc>
          <w:tcPr>
            <w:tcW w:w="3198"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9A3E5A">
            <w:pPr>
              <w:spacing w:line="360" w:lineRule="auto"/>
              <w:jc w:val="both"/>
              <w:rPr>
                <w:rFonts w:ascii="Arial" w:hAnsi="Arial" w:cs="Arial"/>
                <w:sz w:val="22"/>
                <w:szCs w:val="22"/>
              </w:rPr>
            </w:pPr>
            <w:r>
              <w:rPr>
                <w:rStyle w:val="ab"/>
                <w:rFonts w:ascii="Arial" w:hAnsi="Arial" w:cs="Arial"/>
                <w:sz w:val="22"/>
                <w:szCs w:val="22"/>
              </w:rPr>
              <w:t>ISO/IEC</w:t>
            </w:r>
            <w:r w:rsidRPr="00A566C4">
              <w:rPr>
                <w:rStyle w:val="ab"/>
                <w:rFonts w:ascii="Arial" w:hAnsi="Arial" w:cs="Arial"/>
                <w:sz w:val="22"/>
                <w:szCs w:val="22"/>
              </w:rPr>
              <w:t xml:space="preserve"> 15416</w:t>
            </w:r>
          </w:p>
        </w:tc>
        <w:tc>
          <w:tcPr>
            <w:tcW w:w="1559"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A566C4">
            <w:pPr>
              <w:spacing w:line="360" w:lineRule="auto"/>
              <w:jc w:val="center"/>
              <w:rPr>
                <w:rFonts w:ascii="Arial" w:hAnsi="Arial" w:cs="Arial"/>
                <w:sz w:val="22"/>
                <w:szCs w:val="22"/>
              </w:rPr>
            </w:pPr>
            <w:r w:rsidRPr="00D34EFE">
              <w:rPr>
                <w:rStyle w:val="ab"/>
                <w:rFonts w:ascii="Arial" w:hAnsi="Arial" w:cs="Arial"/>
                <w:sz w:val="22"/>
                <w:szCs w:val="22"/>
                <w:lang w:val="en-US"/>
              </w:rPr>
              <w:t>IDT</w:t>
            </w:r>
          </w:p>
        </w:tc>
        <w:tc>
          <w:tcPr>
            <w:tcW w:w="4820"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C720B3">
            <w:pPr>
              <w:spacing w:line="360" w:lineRule="auto"/>
              <w:jc w:val="both"/>
              <w:rPr>
                <w:rFonts w:ascii="Arial" w:hAnsi="Arial" w:cs="Arial"/>
                <w:sz w:val="22"/>
                <w:szCs w:val="22"/>
              </w:rPr>
            </w:pPr>
            <w:r w:rsidRPr="00C720B3">
              <w:rPr>
                <w:rFonts w:ascii="Arial" w:hAnsi="Arial" w:cs="Arial"/>
                <w:sz w:val="22"/>
                <w:szCs w:val="22"/>
              </w:rPr>
              <w:t>ГОСТ ISO/IEC 15416</w:t>
            </w:r>
            <w:r w:rsidR="002F5310" w:rsidRPr="00E6362A">
              <w:rPr>
                <w:rStyle w:val="ab"/>
                <w:rFonts w:ascii="Arial" w:hAnsi="Arial" w:cs="Arial"/>
                <w:bCs/>
                <w:color w:val="231F20"/>
                <w:spacing w:val="-2"/>
                <w:sz w:val="22"/>
                <w:szCs w:val="22"/>
                <w:u w:color="231F20"/>
              </w:rPr>
              <w:t>—</w:t>
            </w:r>
            <w:r w:rsidRPr="00C720B3">
              <w:rPr>
                <w:rFonts w:ascii="Arial" w:hAnsi="Arial" w:cs="Arial"/>
                <w:sz w:val="22"/>
                <w:szCs w:val="22"/>
              </w:rPr>
              <w:t>20</w:t>
            </w:r>
            <w:r>
              <w:rPr>
                <w:rFonts w:ascii="Arial" w:hAnsi="Arial" w:cs="Arial"/>
                <w:sz w:val="22"/>
                <w:szCs w:val="22"/>
              </w:rPr>
              <w:t xml:space="preserve">2  </w:t>
            </w:r>
            <w:r w:rsidRPr="00C720B3">
              <w:rPr>
                <w:rFonts w:ascii="Arial" w:hAnsi="Arial" w:cs="Arial"/>
                <w:sz w:val="22"/>
                <w:szCs w:val="22"/>
              </w:rP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Линейные символы</w:t>
            </w:r>
          </w:p>
        </w:tc>
      </w:tr>
      <w:tr w:rsidR="005E3BBB" w:rsidRPr="00D34EFE" w:rsidTr="00A642D2">
        <w:trPr>
          <w:trHeight w:val="1936"/>
        </w:trPr>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A566C4">
            <w:pPr>
              <w:spacing w:line="360" w:lineRule="auto"/>
              <w:jc w:val="both"/>
              <w:rPr>
                <w:rFonts w:ascii="Arial" w:hAnsi="Arial" w:cs="Arial"/>
                <w:sz w:val="22"/>
                <w:szCs w:val="22"/>
              </w:rPr>
            </w:pPr>
            <w:r w:rsidRPr="00C720B3">
              <w:rPr>
                <w:rFonts w:ascii="Arial" w:hAnsi="Arial" w:cs="Arial"/>
                <w:sz w:val="22"/>
                <w:szCs w:val="22"/>
              </w:rPr>
              <w:t>ISO/IEC 15426-2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C720B3" w:rsidRDefault="00C720B3" w:rsidP="00C720B3">
            <w:pPr>
              <w:spacing w:line="360" w:lineRule="auto"/>
              <w:jc w:val="center"/>
              <w:rPr>
                <w:rStyle w:val="ab"/>
                <w:lang w:val="en-US"/>
              </w:rPr>
            </w:pPr>
            <w:r w:rsidRPr="00D34EFE">
              <w:rPr>
                <w:rStyle w:val="ab"/>
                <w:rFonts w:ascii="Arial" w:hAnsi="Arial" w:cs="Arial"/>
                <w:sz w:val="22"/>
                <w:szCs w:val="22"/>
                <w:lang w:val="en-US"/>
              </w:rPr>
              <w:t>IDT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BBB" w:rsidRPr="00A566C4" w:rsidRDefault="00C720B3" w:rsidP="00C720B3">
            <w:pPr>
              <w:spacing w:line="360" w:lineRule="auto"/>
              <w:rPr>
                <w:rFonts w:ascii="Arial" w:hAnsi="Arial" w:cs="Arial"/>
                <w:sz w:val="22"/>
                <w:szCs w:val="22"/>
              </w:rPr>
            </w:pPr>
            <w:r w:rsidRPr="00C720B3">
              <w:rPr>
                <w:rFonts w:ascii="Arial" w:hAnsi="Arial" w:cs="Arial"/>
                <w:sz w:val="22"/>
                <w:szCs w:val="22"/>
              </w:rPr>
              <w:t>ГОСТ ISO/IEC 15426-2</w:t>
            </w:r>
            <w:r w:rsidR="002F5310" w:rsidRPr="00E6362A">
              <w:rPr>
                <w:rStyle w:val="ab"/>
                <w:rFonts w:ascii="Arial" w:hAnsi="Arial" w:cs="Arial"/>
                <w:bCs/>
                <w:color w:val="231F20"/>
                <w:spacing w:val="-2"/>
                <w:sz w:val="22"/>
                <w:szCs w:val="22"/>
                <w:u w:color="231F20"/>
              </w:rPr>
              <w:t>—</w:t>
            </w:r>
            <w:r w:rsidRPr="00C720B3">
              <w:rPr>
                <w:rFonts w:ascii="Arial" w:hAnsi="Arial" w:cs="Arial"/>
                <w:sz w:val="22"/>
                <w:szCs w:val="22"/>
              </w:rPr>
              <w:t>2025</w:t>
            </w:r>
            <w:r>
              <w:rPr>
                <w:rFonts w:ascii="Arial" w:hAnsi="Arial" w:cs="Arial"/>
                <w:sz w:val="22"/>
                <w:szCs w:val="22"/>
              </w:rPr>
              <w:t xml:space="preserve"> </w:t>
            </w:r>
            <w:r w:rsidRPr="00C720B3">
              <w:rPr>
                <w:rFonts w:ascii="Arial" w:hAnsi="Arial" w:cs="Arial"/>
                <w:sz w:val="22"/>
                <w:szCs w:val="22"/>
              </w:rPr>
              <w:t>Информационные технологии. Технологии автоматической идентификации и сбора данных. Спецификация соответствия верификатора символов штрихового кода. Часть 2. Верификатор двумерных символов</w:t>
            </w:r>
          </w:p>
        </w:tc>
      </w:tr>
      <w:tr w:rsidR="00C720B3" w:rsidRPr="00D34EFE" w:rsidTr="00A642D2">
        <w:trPr>
          <w:trHeight w:val="1758"/>
        </w:trPr>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20B3" w:rsidRPr="00A566C4" w:rsidRDefault="00C720B3" w:rsidP="00C720B3">
            <w:pPr>
              <w:spacing w:line="360" w:lineRule="auto"/>
              <w:jc w:val="both"/>
              <w:rPr>
                <w:rFonts w:ascii="Arial" w:hAnsi="Arial" w:cs="Arial"/>
                <w:sz w:val="22"/>
                <w:szCs w:val="22"/>
              </w:rPr>
            </w:pPr>
            <w:r>
              <w:rPr>
                <w:rStyle w:val="ab"/>
                <w:rFonts w:ascii="Arial" w:hAnsi="Arial" w:cs="Arial"/>
                <w:sz w:val="22"/>
                <w:szCs w:val="22"/>
                <w:lang w:val="en-US"/>
              </w:rPr>
              <w:t>ISO/IEC</w:t>
            </w:r>
            <w:r w:rsidRPr="00A566C4">
              <w:rPr>
                <w:rStyle w:val="ab"/>
                <w:rFonts w:ascii="Arial" w:hAnsi="Arial" w:cs="Arial"/>
                <w:sz w:val="22"/>
                <w:szCs w:val="22"/>
                <w:lang w:val="en-US"/>
              </w:rPr>
              <w:t xml:space="preserve"> 19</w:t>
            </w:r>
            <w:r w:rsidRPr="00A566C4">
              <w:rPr>
                <w:rStyle w:val="ab"/>
                <w:rFonts w:ascii="Arial" w:hAnsi="Arial" w:cs="Arial"/>
                <w:sz w:val="22"/>
                <w:szCs w:val="22"/>
              </w:rPr>
              <w:t>7</w:t>
            </w:r>
            <w:r w:rsidRPr="00A566C4">
              <w:rPr>
                <w:rStyle w:val="ab"/>
                <w:rFonts w:ascii="Arial" w:hAnsi="Arial" w:cs="Arial"/>
                <w:sz w:val="22"/>
                <w:szCs w:val="22"/>
                <w:lang w:val="en-US"/>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20B3" w:rsidRPr="00C720B3" w:rsidRDefault="00C720B3" w:rsidP="00C720B3">
            <w:pPr>
              <w:spacing w:line="360" w:lineRule="auto"/>
              <w:jc w:val="center"/>
              <w:rPr>
                <w:rStyle w:val="ab"/>
                <w:lang w:val="en-US"/>
              </w:rPr>
            </w:pPr>
            <w:r w:rsidRPr="009A3E5A">
              <w:rPr>
                <w:rStyle w:val="ab"/>
                <w:rFonts w:ascii="Arial" w:hAnsi="Arial" w:cs="Arial"/>
                <w:sz w:val="22"/>
                <w:szCs w:val="22"/>
                <w:lang w:val="en-US"/>
              </w:rPr>
              <w:t>MOD</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20B3" w:rsidRPr="00C720B3" w:rsidRDefault="00C720B3" w:rsidP="00C720B3">
            <w:pPr>
              <w:spacing w:line="360" w:lineRule="auto"/>
              <w:rPr>
                <w:rFonts w:ascii="Arial" w:hAnsi="Arial" w:cs="Arial"/>
                <w:sz w:val="22"/>
                <w:szCs w:val="22"/>
              </w:rPr>
            </w:pPr>
            <w:r w:rsidRPr="00C720B3">
              <w:rPr>
                <w:rFonts w:ascii="Arial" w:hAnsi="Arial" w:cs="Arial"/>
                <w:sz w:val="22"/>
                <w:szCs w:val="22"/>
              </w:rPr>
              <w:t>ГОСТ 30721</w:t>
            </w:r>
            <w:r w:rsidR="002F5310" w:rsidRPr="002F5310">
              <w:rPr>
                <w:rFonts w:ascii="Arial" w:hAnsi="Arial" w:cs="Arial"/>
                <w:sz w:val="22"/>
                <w:szCs w:val="22"/>
              </w:rPr>
              <w:t>—</w:t>
            </w:r>
            <w:r w:rsidRPr="00C720B3">
              <w:rPr>
                <w:rFonts w:ascii="Arial" w:hAnsi="Arial" w:cs="Arial"/>
                <w:sz w:val="22"/>
                <w:szCs w:val="22"/>
              </w:rPr>
              <w:t>2020</w:t>
            </w:r>
            <w:r>
              <w:rPr>
                <w:rFonts w:ascii="Arial" w:hAnsi="Arial" w:cs="Arial"/>
                <w:sz w:val="22"/>
                <w:szCs w:val="22"/>
              </w:rPr>
              <w:t xml:space="preserve"> </w:t>
            </w:r>
            <w:r w:rsidRPr="00C720B3">
              <w:rPr>
                <w:rFonts w:ascii="Arial" w:hAnsi="Arial" w:cs="Arial"/>
                <w:sz w:val="22"/>
                <w:szCs w:val="22"/>
              </w:rPr>
              <w:t>(ISO/IEC 19762:2016)</w:t>
            </w:r>
          </w:p>
          <w:p w:rsidR="00C720B3" w:rsidRPr="00A566C4" w:rsidRDefault="00C720B3" w:rsidP="00C720B3">
            <w:pPr>
              <w:spacing w:line="360" w:lineRule="auto"/>
              <w:rPr>
                <w:rFonts w:ascii="Arial" w:hAnsi="Arial" w:cs="Arial"/>
                <w:sz w:val="22"/>
                <w:szCs w:val="22"/>
              </w:rPr>
            </w:pPr>
            <w:r w:rsidRPr="00C720B3">
              <w:rPr>
                <w:rFonts w:ascii="Arial" w:hAnsi="Arial" w:cs="Arial"/>
                <w:sz w:val="22"/>
                <w:szCs w:val="22"/>
              </w:rPr>
              <w:t>Информационные технологии. Технологии автоматической идентификации и сбора данных (АИСД). Гармонизированный словарь</w:t>
            </w:r>
          </w:p>
        </w:tc>
      </w:tr>
      <w:tr w:rsidR="00C720B3" w:rsidRPr="00D34EFE" w:rsidTr="00A642D2">
        <w:trPr>
          <w:trHeight w:val="489"/>
        </w:trPr>
        <w:tc>
          <w:tcPr>
            <w:tcW w:w="95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20B3" w:rsidRPr="00D34EFE" w:rsidRDefault="00C720B3" w:rsidP="00C720B3">
            <w:pPr>
              <w:spacing w:line="360" w:lineRule="auto"/>
              <w:jc w:val="both"/>
              <w:rPr>
                <w:rStyle w:val="ab"/>
                <w:rFonts w:ascii="Arial" w:hAnsi="Arial" w:cs="Arial"/>
                <w:sz w:val="22"/>
                <w:szCs w:val="22"/>
              </w:rPr>
            </w:pPr>
            <w:r w:rsidRPr="00D34EFE">
              <w:rPr>
                <w:rStyle w:val="ab"/>
                <w:rFonts w:ascii="Arial" w:hAnsi="Arial" w:cs="Arial"/>
                <w:sz w:val="22"/>
                <w:szCs w:val="22"/>
              </w:rPr>
              <w:t>П р и м е ч а н и е – В настоящей таблице использованы следующие условные обозначения степени соответствия стандартов:</w:t>
            </w:r>
          </w:p>
          <w:p w:rsidR="00C720B3" w:rsidRPr="00D34EFE" w:rsidRDefault="00C720B3" w:rsidP="00C720B3">
            <w:pPr>
              <w:spacing w:line="360" w:lineRule="auto"/>
              <w:jc w:val="both"/>
              <w:rPr>
                <w:rStyle w:val="ab"/>
                <w:rFonts w:ascii="Arial" w:hAnsi="Arial" w:cs="Arial"/>
                <w:sz w:val="22"/>
                <w:szCs w:val="22"/>
              </w:rPr>
            </w:pPr>
            <w:r w:rsidRPr="00D34EFE">
              <w:rPr>
                <w:rStyle w:val="ab"/>
                <w:rFonts w:ascii="Arial" w:hAnsi="Arial" w:cs="Arial"/>
                <w:sz w:val="22"/>
                <w:szCs w:val="22"/>
              </w:rPr>
              <w:t xml:space="preserve">- </w:t>
            </w:r>
            <w:r w:rsidRPr="00D34EFE">
              <w:rPr>
                <w:rStyle w:val="ab"/>
                <w:rFonts w:ascii="Arial" w:hAnsi="Arial" w:cs="Arial"/>
                <w:sz w:val="22"/>
                <w:szCs w:val="22"/>
                <w:lang w:val="en-US"/>
              </w:rPr>
              <w:t>IDT</w:t>
            </w:r>
            <w:r>
              <w:rPr>
                <w:rStyle w:val="ab"/>
                <w:rFonts w:ascii="Arial" w:hAnsi="Arial" w:cs="Arial"/>
                <w:sz w:val="22"/>
                <w:szCs w:val="22"/>
              </w:rPr>
              <w:t xml:space="preserve"> – идентичный стандарт;</w:t>
            </w:r>
          </w:p>
          <w:p w:rsidR="00C720B3" w:rsidRPr="00A566C4" w:rsidRDefault="00C720B3" w:rsidP="00C720B3">
            <w:pPr>
              <w:spacing w:line="360" w:lineRule="auto"/>
              <w:jc w:val="both"/>
              <w:rPr>
                <w:rFonts w:ascii="Arial" w:hAnsi="Arial" w:cs="Arial"/>
                <w:sz w:val="22"/>
                <w:szCs w:val="22"/>
              </w:rPr>
            </w:pPr>
            <w:r w:rsidRPr="00D34EFE">
              <w:rPr>
                <w:rStyle w:val="ab"/>
                <w:rFonts w:ascii="Arial" w:hAnsi="Arial" w:cs="Arial"/>
                <w:sz w:val="22"/>
                <w:szCs w:val="22"/>
              </w:rPr>
              <w:t>- MOD – модифицированны</w:t>
            </w:r>
            <w:r>
              <w:rPr>
                <w:rStyle w:val="ab"/>
                <w:rFonts w:ascii="Arial" w:hAnsi="Arial" w:cs="Arial"/>
                <w:sz w:val="22"/>
                <w:szCs w:val="22"/>
              </w:rPr>
              <w:t>й</w:t>
            </w:r>
            <w:r w:rsidRPr="00D34EFE">
              <w:rPr>
                <w:rStyle w:val="ab"/>
                <w:rFonts w:ascii="Arial" w:hAnsi="Arial" w:cs="Arial"/>
                <w:sz w:val="22"/>
                <w:szCs w:val="22"/>
              </w:rPr>
              <w:t xml:space="preserve"> стандарт.</w:t>
            </w:r>
          </w:p>
        </w:tc>
      </w:tr>
    </w:tbl>
    <w:p w:rsidR="005E3BBB" w:rsidRPr="00F81DAA" w:rsidRDefault="005E3BBB">
      <w:pPr>
        <w:widowControl w:val="0"/>
        <w:ind w:left="108" w:hanging="108"/>
        <w:jc w:val="both"/>
        <w:rPr>
          <w:rStyle w:val="ab"/>
          <w:rFonts w:ascii="Arial" w:hAnsi="Arial" w:cs="Arial"/>
          <w:sz w:val="28"/>
          <w:szCs w:val="28"/>
        </w:rPr>
      </w:pPr>
    </w:p>
    <w:p w:rsidR="005E3BBB" w:rsidRPr="00F81DAA" w:rsidRDefault="005E3BBB">
      <w:pPr>
        <w:jc w:val="center"/>
        <w:rPr>
          <w:rStyle w:val="ab"/>
          <w:rFonts w:ascii="Arial" w:hAnsi="Arial" w:cs="Arial"/>
          <w:sz w:val="22"/>
          <w:szCs w:val="22"/>
          <w:shd w:val="clear" w:color="auto" w:fill="00FFFF"/>
        </w:rPr>
      </w:pPr>
    </w:p>
    <w:p w:rsidR="005E3BBB" w:rsidRPr="00F81DAA" w:rsidRDefault="005E3BBB">
      <w:pPr>
        <w:jc w:val="center"/>
        <w:rPr>
          <w:rStyle w:val="ab"/>
          <w:rFonts w:ascii="Arial" w:hAnsi="Arial" w:cs="Arial"/>
          <w:sz w:val="22"/>
          <w:szCs w:val="22"/>
          <w:shd w:val="clear" w:color="auto" w:fill="00FFFF"/>
        </w:rPr>
      </w:pPr>
    </w:p>
    <w:p w:rsidR="005E3BBB" w:rsidRPr="00F81DAA" w:rsidRDefault="00F81DAA">
      <w:pPr>
        <w:jc w:val="center"/>
        <w:rPr>
          <w:rFonts w:ascii="Arial" w:hAnsi="Arial" w:cs="Arial"/>
        </w:rPr>
      </w:pPr>
      <w:r w:rsidRPr="00F81DAA">
        <w:rPr>
          <w:rStyle w:val="ab"/>
          <w:rFonts w:ascii="Arial" w:eastAsia="Arial Unicode MS" w:hAnsi="Arial" w:cs="Arial"/>
          <w:sz w:val="28"/>
          <w:szCs w:val="28"/>
        </w:rPr>
        <w:br w:type="page"/>
      </w:r>
    </w:p>
    <w:p w:rsidR="0033338D" w:rsidRDefault="0033338D" w:rsidP="0033338D">
      <w:pPr>
        <w:pBdr>
          <w:top w:val="none" w:sz="0" w:space="0" w:color="auto"/>
          <w:left w:val="none" w:sz="0" w:space="0" w:color="auto"/>
          <w:bottom w:val="none" w:sz="0" w:space="0" w:color="auto"/>
          <w:right w:val="none" w:sz="0" w:space="0" w:color="auto"/>
          <w:between w:val="none" w:sz="0" w:space="0" w:color="auto"/>
          <w:bar w:val="none" w:sz="0" w:color="auto"/>
        </w:pBdr>
        <w:ind w:firstLine="851"/>
        <w:jc w:val="center"/>
        <w:rPr>
          <w:rFonts w:ascii="Arial" w:hAnsi="Arial" w:cs="Arial"/>
          <w:snapToGrid w:val="0"/>
          <w:color w:val="auto"/>
          <w:bdr w:val="none" w:sz="0" w:space="0" w:color="auto"/>
        </w:rPr>
      </w:pPr>
    </w:p>
    <w:p w:rsidR="003A3915" w:rsidRPr="0033338D" w:rsidRDefault="003A3915" w:rsidP="003A3915">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ind w:firstLine="567"/>
        <w:jc w:val="center"/>
        <w:rPr>
          <w:rFonts w:ascii="Arial" w:hAnsi="Arial" w:cs="Arial"/>
          <w:b/>
          <w:snapToGrid w:val="0"/>
          <w:color w:val="auto"/>
          <w:sz w:val="28"/>
          <w:szCs w:val="28"/>
          <w:bdr w:val="none" w:sz="0" w:space="0" w:color="auto"/>
        </w:rPr>
      </w:pPr>
      <w:r w:rsidRPr="0033338D">
        <w:rPr>
          <w:rFonts w:ascii="Arial" w:hAnsi="Arial" w:cs="Arial"/>
          <w:b/>
          <w:snapToGrid w:val="0"/>
          <w:color w:val="auto"/>
          <w:sz w:val="28"/>
          <w:szCs w:val="28"/>
          <w:bdr w:val="none" w:sz="0" w:space="0" w:color="auto"/>
        </w:rPr>
        <w:t>Библиография</w:t>
      </w:r>
    </w:p>
    <w:p w:rsidR="003A3915" w:rsidRPr="0033338D" w:rsidRDefault="003A3915" w:rsidP="003A3915">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ind w:firstLine="567"/>
        <w:jc w:val="center"/>
        <w:rPr>
          <w:rFonts w:ascii="Arial" w:hAnsi="Arial" w:cs="Arial"/>
          <w:b/>
          <w:snapToGrid w:val="0"/>
          <w:color w:val="auto"/>
          <w:bdr w:val="none" w:sz="0" w:space="0" w:color="auto"/>
        </w:rPr>
      </w:pPr>
    </w:p>
    <w:tbl>
      <w:tblPr>
        <w:tblW w:w="0" w:type="auto"/>
        <w:tblInd w:w="108" w:type="dxa"/>
        <w:tblLook w:val="04A0" w:firstRow="1" w:lastRow="0" w:firstColumn="1" w:lastColumn="0" w:noHBand="0" w:noVBand="1"/>
      </w:tblPr>
      <w:tblGrid>
        <w:gridCol w:w="617"/>
        <w:gridCol w:w="8906"/>
      </w:tblGrid>
      <w:tr w:rsidR="003A3915" w:rsidRPr="0033338D" w:rsidTr="00E01AA1">
        <w:tc>
          <w:tcPr>
            <w:tcW w:w="9523" w:type="dxa"/>
            <w:gridSpan w:val="2"/>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b/>
                <w:snapToGrid w:val="0"/>
                <w:color w:val="auto"/>
                <w:bdr w:val="none" w:sz="0" w:space="0" w:color="auto"/>
              </w:rPr>
            </w:pPr>
            <w:r w:rsidRPr="0033338D">
              <w:rPr>
                <w:rFonts w:ascii="Arial" w:hAnsi="Arial" w:cs="Arial"/>
                <w:b/>
                <w:snapToGrid w:val="0"/>
                <w:color w:val="auto"/>
                <w:bdr w:val="none" w:sz="0" w:space="0" w:color="auto"/>
              </w:rPr>
              <w:t>Спецификации символик. Многострочные символы с возможностью сканирования с пересечением строк</w:t>
            </w:r>
          </w:p>
        </w:tc>
      </w:tr>
      <w:tr w:rsidR="003A3915" w:rsidRPr="0033338D" w:rsidTr="00E01AA1">
        <w:trPr>
          <w:trHeight w:val="976"/>
        </w:trPr>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[1]</w:t>
            </w:r>
          </w:p>
        </w:tc>
        <w:tc>
          <w:tcPr>
            <w:tcW w:w="8906"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ISO/IEC 15438, Information technology — Automatic identification and data capture techniques — PDF417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PDF</w:t>
            </w:r>
            <w:r w:rsidRPr="0033338D">
              <w:rPr>
                <w:rFonts w:ascii="Arial" w:hAnsi="Arial" w:cs="Arial"/>
                <w:snapToGrid w:val="0"/>
                <w:color w:val="auto"/>
                <w:bdr w:val="none" w:sz="0" w:space="0" w:color="auto"/>
              </w:rPr>
              <w:t>417</w:t>
            </w:r>
            <w:r w:rsidRPr="0033338D">
              <w:rPr>
                <w:rFonts w:ascii="Arial" w:hAnsi="Arial" w:cs="Arial"/>
                <w:color w:val="auto"/>
                <w:bdr w:val="none" w:sz="0" w:space="0" w:color="auto"/>
              </w:rPr>
              <w:t>)</w:t>
            </w:r>
            <w:r>
              <w:rPr>
                <w:rStyle w:val="af0"/>
                <w:rFonts w:ascii="Arial" w:hAnsi="Arial" w:cs="Arial"/>
                <w:color w:val="auto"/>
                <w:bdr w:val="none" w:sz="0" w:space="0" w:color="auto"/>
              </w:rPr>
              <w:footnoteReference w:customMarkFollows="1" w:id="37"/>
              <w:t>*</w:t>
            </w:r>
            <w:r>
              <w:rPr>
                <w:rFonts w:ascii="Arial" w:hAnsi="Arial" w:cs="Arial"/>
                <w:color w:val="auto"/>
                <w:bdr w:val="none" w:sz="0" w:space="0" w:color="auto"/>
              </w:rPr>
              <w:t xml:space="preserve">  </w:t>
            </w:r>
          </w:p>
        </w:tc>
      </w:tr>
      <w:tr w:rsidR="003A3915" w:rsidRPr="004E2E6B" w:rsidTr="00E01AA1">
        <w:tc>
          <w:tcPr>
            <w:tcW w:w="617" w:type="dxa"/>
          </w:tcPr>
          <w:p w:rsidR="003A3915" w:rsidRPr="00292675"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92675">
              <w:rPr>
                <w:rFonts w:ascii="Arial" w:hAnsi="Arial" w:cs="Arial"/>
                <w:snapToGrid w:val="0"/>
                <w:color w:val="auto"/>
                <w:bdr w:val="none" w:sz="0" w:space="0" w:color="auto"/>
                <w:lang w:val="en-US"/>
              </w:rPr>
              <w:t>[2]</w:t>
            </w:r>
          </w:p>
        </w:tc>
        <w:tc>
          <w:tcPr>
            <w:tcW w:w="8906" w:type="dxa"/>
          </w:tcPr>
          <w:p w:rsidR="003A3915" w:rsidRPr="004E2E6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292675">
              <w:rPr>
                <w:rFonts w:ascii="Arial" w:hAnsi="Arial" w:cs="Arial"/>
                <w:snapToGrid w:val="0"/>
                <w:color w:val="auto"/>
                <w:bdr w:val="none" w:sz="0" w:space="0" w:color="auto"/>
                <w:lang w:val="en-US"/>
              </w:rPr>
              <w:t>ISO/IEC 24728, Information technology — Automatic identification and data capture techniques — MicroPDF417 bar code symbology specification</w:t>
            </w:r>
            <w:r w:rsidRPr="004E2E6B">
              <w:rPr>
                <w:rFonts w:ascii="Arial" w:hAnsi="Arial" w:cs="Arial"/>
                <w:snapToGrid w:val="0"/>
                <w:color w:val="auto"/>
                <w:bdr w:val="none" w:sz="0" w:space="0" w:color="auto"/>
                <w:lang w:val="en-US"/>
              </w:rPr>
              <w:t xml:space="preserve"> (Информационные технологии. </w:t>
            </w:r>
            <w:r w:rsidRPr="004E2E6B">
              <w:rPr>
                <w:rFonts w:ascii="Arial" w:hAnsi="Arial" w:cs="Arial"/>
                <w:snapToGrid w:val="0"/>
                <w:color w:val="auto"/>
                <w:bdr w:val="none" w:sz="0" w:space="0" w:color="auto"/>
              </w:rPr>
              <w:t xml:space="preserve">Технологии автоматической идентификации и сбора данных. Спецификация символики штрихового кода </w:t>
            </w:r>
            <w:r w:rsidRPr="004E2E6B">
              <w:rPr>
                <w:rFonts w:ascii="Arial" w:hAnsi="Arial" w:cs="Arial"/>
                <w:snapToGrid w:val="0"/>
                <w:color w:val="auto"/>
                <w:bdr w:val="none" w:sz="0" w:space="0" w:color="auto"/>
                <w:lang w:val="en-US"/>
              </w:rPr>
              <w:t>MicroPDF</w:t>
            </w:r>
            <w:r w:rsidRPr="004E2E6B">
              <w:rPr>
                <w:rFonts w:ascii="Arial" w:hAnsi="Arial" w:cs="Arial"/>
                <w:snapToGrid w:val="0"/>
                <w:color w:val="auto"/>
                <w:bdr w:val="none" w:sz="0" w:space="0" w:color="auto"/>
              </w:rPr>
              <w:t>417)</w:t>
            </w:r>
          </w:p>
        </w:tc>
      </w:tr>
      <w:tr w:rsidR="003A3915" w:rsidRPr="0033338D" w:rsidTr="00E01AA1">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[3]</w:t>
            </w:r>
          </w:p>
        </w:tc>
        <w:tc>
          <w:tcPr>
            <w:tcW w:w="8906"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Pr>
                <w:rFonts w:ascii="Arial" w:hAnsi="Arial" w:cs="Arial"/>
                <w:snapToGrid w:val="0"/>
                <w:color w:val="auto"/>
                <w:bdr w:val="none" w:sz="0" w:space="0" w:color="auto"/>
              </w:rPr>
              <w:t>AIM ITS - SuperCode</w:t>
            </w:r>
            <w:r>
              <w:rPr>
                <w:rStyle w:val="af0"/>
                <w:rFonts w:ascii="Arial" w:hAnsi="Arial" w:cs="Arial"/>
                <w:snapToGrid w:val="0"/>
                <w:color w:val="auto"/>
                <w:bdr w:val="none" w:sz="0" w:space="0" w:color="auto"/>
              </w:rPr>
              <w:footnoteReference w:customMarkFollows="1" w:id="38"/>
              <w:t>1)</w:t>
            </w:r>
            <w:r>
              <w:rPr>
                <w:rFonts w:ascii="Arial" w:hAnsi="Arial" w:cs="Arial"/>
                <w:snapToGrid w:val="0"/>
                <w:color w:val="auto"/>
                <w:bdr w:val="none" w:sz="0" w:space="0" w:color="auto"/>
              </w:rPr>
              <w:t xml:space="preserve"> </w:t>
            </w:r>
          </w:p>
        </w:tc>
      </w:tr>
      <w:tr w:rsidR="003A3915" w:rsidRPr="0033338D" w:rsidTr="00E01AA1">
        <w:tc>
          <w:tcPr>
            <w:tcW w:w="9523" w:type="dxa"/>
            <w:gridSpan w:val="2"/>
          </w:tcPr>
          <w:p w:rsidR="003A3915"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b/>
                <w:snapToGrid w:val="0"/>
                <w:color w:val="auto"/>
                <w:bdr w:val="none" w:sz="0" w:space="0" w:color="auto"/>
              </w:rPr>
              <w:t xml:space="preserve">Спецификации символик. Многострочные символы </w:t>
            </w:r>
            <w:r>
              <w:rPr>
                <w:rFonts w:ascii="Arial" w:hAnsi="Arial" w:cs="Arial"/>
                <w:b/>
                <w:snapToGrid w:val="0"/>
                <w:color w:val="auto"/>
                <w:bdr w:val="none" w:sz="0" w:space="0" w:color="auto"/>
              </w:rPr>
              <w:t>без</w:t>
            </w:r>
            <w:r w:rsidRPr="0033338D">
              <w:rPr>
                <w:rFonts w:ascii="Arial" w:hAnsi="Arial" w:cs="Arial"/>
                <w:b/>
                <w:snapToGrid w:val="0"/>
                <w:color w:val="auto"/>
                <w:bdr w:val="none" w:sz="0" w:space="0" w:color="auto"/>
              </w:rPr>
              <w:t xml:space="preserve"> возможност</w:t>
            </w:r>
            <w:r>
              <w:rPr>
                <w:rFonts w:ascii="Arial" w:hAnsi="Arial" w:cs="Arial"/>
                <w:b/>
                <w:snapToGrid w:val="0"/>
                <w:color w:val="auto"/>
                <w:bdr w:val="none" w:sz="0" w:space="0" w:color="auto"/>
              </w:rPr>
              <w:t>и</w:t>
            </w:r>
            <w:r w:rsidRPr="0033338D">
              <w:rPr>
                <w:rFonts w:ascii="Arial" w:hAnsi="Arial" w:cs="Arial"/>
                <w:b/>
                <w:snapToGrid w:val="0"/>
                <w:color w:val="auto"/>
                <w:bdr w:val="none" w:sz="0" w:space="0" w:color="auto"/>
              </w:rPr>
              <w:t xml:space="preserve"> сканирования с пересечением строк</w:t>
            </w:r>
          </w:p>
        </w:tc>
      </w:tr>
      <w:tr w:rsidR="003A3915" w:rsidRPr="004E2E6B" w:rsidTr="00E01AA1">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4E2E6B">
              <w:rPr>
                <w:rFonts w:ascii="Arial" w:hAnsi="Arial" w:cs="Arial"/>
                <w:snapToGrid w:val="0"/>
                <w:color w:val="auto"/>
                <w:bdr w:val="none" w:sz="0" w:space="0" w:color="auto"/>
                <w:lang w:val="en-US"/>
              </w:rPr>
              <w:t>[4]</w:t>
            </w:r>
          </w:p>
        </w:tc>
        <w:tc>
          <w:tcPr>
            <w:tcW w:w="8906" w:type="dxa"/>
          </w:tcPr>
          <w:p w:rsidR="003A3915" w:rsidRPr="004E2E6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lang w:val="en-US"/>
              </w:rPr>
              <w:t>EN</w:t>
            </w:r>
            <w:r w:rsidRPr="00D47B6A">
              <w:rPr>
                <w:rFonts w:ascii="Arial" w:hAnsi="Arial" w:cs="Arial"/>
                <w:snapToGrid w:val="0"/>
                <w:color w:val="auto"/>
                <w:bdr w:val="none" w:sz="0" w:space="0" w:color="auto"/>
                <w:lang w:val="en-US"/>
              </w:rPr>
              <w:t xml:space="preserve"> 12323 Bar Code - </w:t>
            </w:r>
            <w:r w:rsidRPr="004E2E6B">
              <w:rPr>
                <w:rFonts w:ascii="Arial" w:hAnsi="Arial" w:cs="Arial"/>
                <w:snapToGrid w:val="0"/>
                <w:color w:val="auto"/>
                <w:bdr w:val="none" w:sz="0" w:space="0" w:color="auto"/>
                <w:lang w:val="en-US"/>
              </w:rPr>
              <w:t>Symbology</w:t>
            </w:r>
            <w:r w:rsidRPr="00D47B6A">
              <w:rPr>
                <w:rFonts w:ascii="Arial" w:hAnsi="Arial" w:cs="Arial"/>
                <w:snapToGrid w:val="0"/>
                <w:color w:val="auto"/>
                <w:bdr w:val="none" w:sz="0" w:space="0" w:color="auto"/>
                <w:lang w:val="en-US"/>
              </w:rPr>
              <w:t xml:space="preserve"> </w:t>
            </w:r>
            <w:r w:rsidRPr="004E2E6B">
              <w:rPr>
                <w:rFonts w:ascii="Arial" w:hAnsi="Arial" w:cs="Arial"/>
                <w:snapToGrid w:val="0"/>
                <w:color w:val="auto"/>
                <w:bdr w:val="none" w:sz="0" w:space="0" w:color="auto"/>
                <w:lang w:val="en-US"/>
              </w:rPr>
              <w:t>Specifications</w:t>
            </w:r>
            <w:r w:rsidRPr="00D47B6A">
              <w:rPr>
                <w:rFonts w:ascii="Arial" w:hAnsi="Arial" w:cs="Arial"/>
                <w:snapToGrid w:val="0"/>
                <w:color w:val="auto"/>
                <w:bdr w:val="none" w:sz="0" w:space="0" w:color="auto"/>
                <w:lang w:val="en-US"/>
              </w:rPr>
              <w:t xml:space="preserve"> - </w:t>
            </w:r>
            <w:r w:rsidRPr="004E2E6B">
              <w:rPr>
                <w:rFonts w:ascii="Arial" w:hAnsi="Arial" w:cs="Arial"/>
                <w:snapToGrid w:val="0"/>
                <w:color w:val="auto"/>
                <w:bdr w:val="none" w:sz="0" w:space="0" w:color="auto"/>
                <w:lang w:val="en-US"/>
              </w:rPr>
              <w:t>Code</w:t>
            </w:r>
            <w:r w:rsidRPr="00D47B6A">
              <w:rPr>
                <w:rFonts w:ascii="Arial" w:hAnsi="Arial" w:cs="Arial"/>
                <w:snapToGrid w:val="0"/>
                <w:color w:val="auto"/>
                <w:bdr w:val="none" w:sz="0" w:space="0" w:color="auto"/>
                <w:lang w:val="en-US"/>
              </w:rPr>
              <w:t xml:space="preserve"> 16</w:t>
            </w:r>
            <w:r w:rsidRPr="004E2E6B">
              <w:rPr>
                <w:rFonts w:ascii="Arial" w:hAnsi="Arial" w:cs="Arial"/>
                <w:snapToGrid w:val="0"/>
                <w:color w:val="auto"/>
                <w:bdr w:val="none" w:sz="0" w:space="0" w:color="auto"/>
                <w:lang w:val="en-US"/>
              </w:rPr>
              <w:t>K</w:t>
            </w:r>
            <w:r w:rsidRPr="00D47B6A">
              <w:rPr>
                <w:rFonts w:ascii="Arial" w:hAnsi="Arial" w:cs="Arial"/>
                <w:snapToGrid w:val="0"/>
                <w:color w:val="auto"/>
                <w:bdr w:val="none" w:sz="0" w:space="0" w:color="auto"/>
                <w:lang w:val="en-US"/>
              </w:rPr>
              <w:t xml:space="preserve"> (</w:t>
            </w:r>
            <w:r w:rsidRPr="00D47B6A">
              <w:rPr>
                <w:rFonts w:ascii="Arial" w:hAnsi="Arial" w:cs="Arial"/>
                <w:snapToGrid w:val="0"/>
                <w:color w:val="auto"/>
                <w:bdr w:val="none" w:sz="0" w:space="0" w:color="auto"/>
              </w:rPr>
              <w:t>Штриховой</w:t>
            </w:r>
            <w:r w:rsidRPr="00D47B6A">
              <w:rPr>
                <w:rFonts w:ascii="Arial" w:hAnsi="Arial" w:cs="Arial"/>
                <w:snapToGrid w:val="0"/>
                <w:color w:val="auto"/>
                <w:bdr w:val="none" w:sz="0" w:space="0" w:color="auto"/>
                <w:lang w:val="en-US"/>
              </w:rPr>
              <w:t xml:space="preserve"> </w:t>
            </w:r>
            <w:r w:rsidRPr="00D47B6A">
              <w:rPr>
                <w:rFonts w:ascii="Arial" w:hAnsi="Arial" w:cs="Arial"/>
                <w:snapToGrid w:val="0"/>
                <w:color w:val="auto"/>
                <w:bdr w:val="none" w:sz="0" w:space="0" w:color="auto"/>
              </w:rPr>
              <w:t>код</w:t>
            </w:r>
            <w:r w:rsidRPr="00D47B6A">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Спецификации символики</w:t>
            </w:r>
            <w:r w:rsidRPr="00D47B6A">
              <w:rPr>
                <w:rFonts w:ascii="Arial" w:hAnsi="Arial" w:cs="Arial"/>
                <w:snapToGrid w:val="0"/>
                <w:color w:val="auto"/>
                <w:bdr w:val="none" w:sz="0" w:space="0" w:color="auto"/>
                <w:lang w:val="en-US"/>
              </w:rPr>
              <w:t xml:space="preserve"> - </w:t>
            </w:r>
            <w:r w:rsidRPr="004E2E6B">
              <w:rPr>
                <w:rFonts w:ascii="Arial" w:hAnsi="Arial" w:cs="Arial"/>
                <w:snapToGrid w:val="0"/>
                <w:color w:val="auto"/>
                <w:bdr w:val="none" w:sz="0" w:space="0" w:color="auto"/>
                <w:lang w:val="en-US"/>
              </w:rPr>
              <w:t>Code</w:t>
            </w:r>
            <w:r w:rsidRPr="00D47B6A">
              <w:rPr>
                <w:rFonts w:ascii="Arial" w:hAnsi="Arial" w:cs="Arial"/>
                <w:snapToGrid w:val="0"/>
                <w:color w:val="auto"/>
                <w:bdr w:val="none" w:sz="0" w:space="0" w:color="auto"/>
              </w:rPr>
              <w:t xml:space="preserve"> 16</w:t>
            </w:r>
            <w:r w:rsidRPr="004E2E6B">
              <w:rPr>
                <w:rFonts w:ascii="Arial" w:hAnsi="Arial" w:cs="Arial"/>
                <w:snapToGrid w:val="0"/>
                <w:color w:val="auto"/>
                <w:bdr w:val="none" w:sz="0" w:space="0" w:color="auto"/>
                <w:lang w:val="en-US"/>
              </w:rPr>
              <w:t>K</w:t>
            </w:r>
            <w:r>
              <w:rPr>
                <w:rFonts w:ascii="Arial" w:hAnsi="Arial" w:cs="Arial"/>
                <w:snapToGrid w:val="0"/>
                <w:color w:val="auto"/>
                <w:bdr w:val="none" w:sz="0" w:space="0" w:color="auto"/>
              </w:rPr>
              <w:t>)</w:t>
            </w:r>
          </w:p>
        </w:tc>
      </w:tr>
      <w:tr w:rsidR="003A3915" w:rsidRPr="004E2E6B" w:rsidTr="00E01AA1">
        <w:trPr>
          <w:trHeight w:val="132"/>
        </w:trPr>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[5]</w:t>
            </w:r>
          </w:p>
        </w:tc>
        <w:tc>
          <w:tcPr>
            <w:tcW w:w="8906" w:type="dxa"/>
          </w:tcPr>
          <w:p w:rsidR="003A3915" w:rsidRPr="004E2E6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lang w:val="en-US"/>
              </w:rPr>
              <w:t>ANSI</w:t>
            </w:r>
            <w:r w:rsidRPr="004E2E6B">
              <w:rPr>
                <w:rFonts w:ascii="Arial" w:hAnsi="Arial" w:cs="Arial"/>
                <w:snapToGrid w:val="0"/>
                <w:color w:val="auto"/>
                <w:bdr w:val="none" w:sz="0" w:space="0" w:color="auto"/>
              </w:rPr>
              <w:t>/</w:t>
            </w:r>
            <w:r w:rsidRPr="004E2E6B">
              <w:rPr>
                <w:rFonts w:ascii="Arial" w:hAnsi="Arial" w:cs="Arial"/>
                <w:snapToGrid w:val="0"/>
                <w:color w:val="auto"/>
                <w:bdr w:val="none" w:sz="0" w:space="0" w:color="auto"/>
                <w:lang w:val="en-US"/>
              </w:rPr>
              <w:t>AIM</w:t>
            </w:r>
            <w:r w:rsidRPr="004E2E6B">
              <w:rPr>
                <w:rFonts w:ascii="Arial" w:hAnsi="Arial" w:cs="Arial"/>
                <w:snapToGrid w:val="0"/>
                <w:color w:val="auto"/>
                <w:bdr w:val="none" w:sz="0" w:space="0" w:color="auto"/>
              </w:rPr>
              <w:t xml:space="preserve"> </w:t>
            </w:r>
            <w:r w:rsidRPr="004E2E6B">
              <w:rPr>
                <w:rFonts w:ascii="Arial" w:hAnsi="Arial" w:cs="Arial"/>
                <w:snapToGrid w:val="0"/>
                <w:color w:val="auto"/>
                <w:bdr w:val="none" w:sz="0" w:space="0" w:color="auto"/>
                <w:lang w:val="en-US"/>
              </w:rPr>
              <w:t>BC</w:t>
            </w:r>
            <w:r w:rsidRPr="004E2E6B">
              <w:rPr>
                <w:rFonts w:ascii="Arial" w:hAnsi="Arial" w:cs="Arial"/>
                <w:snapToGrid w:val="0"/>
                <w:color w:val="auto"/>
                <w:bdr w:val="none" w:sz="0" w:space="0" w:color="auto"/>
              </w:rPr>
              <w:t xml:space="preserve">6-1995 </w:t>
            </w:r>
            <w:r w:rsidRPr="004E2E6B">
              <w:rPr>
                <w:rFonts w:ascii="Arial" w:hAnsi="Arial" w:cs="Arial"/>
                <w:snapToGrid w:val="0"/>
                <w:color w:val="auto"/>
                <w:bdr w:val="none" w:sz="0" w:space="0" w:color="auto"/>
                <w:lang w:val="en-US"/>
              </w:rPr>
              <w:t>USS</w:t>
            </w:r>
            <w:r w:rsidRPr="004E2E6B">
              <w:rPr>
                <w:rFonts w:ascii="Arial" w:hAnsi="Arial" w:cs="Arial"/>
                <w:snapToGrid w:val="0"/>
                <w:color w:val="auto"/>
                <w:bdr w:val="none" w:sz="0" w:space="0" w:color="auto"/>
              </w:rPr>
              <w:t xml:space="preserve"> - </w:t>
            </w:r>
            <w:r w:rsidRPr="004E2E6B">
              <w:rPr>
                <w:rFonts w:ascii="Arial" w:hAnsi="Arial" w:cs="Arial"/>
                <w:snapToGrid w:val="0"/>
                <w:color w:val="auto"/>
                <w:bdr w:val="none" w:sz="0" w:space="0" w:color="auto"/>
                <w:lang w:val="en-US"/>
              </w:rPr>
              <w:t>Code</w:t>
            </w:r>
            <w:r w:rsidRPr="004E2E6B">
              <w:rPr>
                <w:rFonts w:ascii="Arial" w:hAnsi="Arial" w:cs="Arial"/>
                <w:snapToGrid w:val="0"/>
                <w:color w:val="auto"/>
                <w:bdr w:val="none" w:sz="0" w:space="0" w:color="auto"/>
              </w:rPr>
              <w:t xml:space="preserve"> 49 [Единые спецификации символики (</w:t>
            </w:r>
            <w:r w:rsidRPr="004E2E6B">
              <w:rPr>
                <w:rFonts w:ascii="Arial" w:hAnsi="Arial" w:cs="Arial"/>
                <w:snapToGrid w:val="0"/>
                <w:color w:val="auto"/>
                <w:bdr w:val="none" w:sz="0" w:space="0" w:color="auto"/>
                <w:lang w:val="en-US"/>
              </w:rPr>
              <w:t>USS</w:t>
            </w:r>
            <w:r w:rsidRPr="004E2E6B">
              <w:rPr>
                <w:rFonts w:ascii="Arial" w:hAnsi="Arial" w:cs="Arial"/>
                <w:snapToGrid w:val="0"/>
                <w:color w:val="auto"/>
                <w:bdr w:val="none" w:sz="0" w:space="0" w:color="auto"/>
              </w:rPr>
              <w:t xml:space="preserve">) </w:t>
            </w:r>
            <w:r w:rsidRPr="004E2E6B">
              <w:rPr>
                <w:rFonts w:ascii="Arial" w:hAnsi="Arial" w:cs="Arial"/>
                <w:snapToGrid w:val="0"/>
                <w:color w:val="auto"/>
                <w:bdr w:val="none" w:sz="0" w:space="0" w:color="auto"/>
                <w:lang w:val="en-US"/>
              </w:rPr>
              <w:t>Code</w:t>
            </w:r>
            <w:r w:rsidRPr="004E2E6B">
              <w:rPr>
                <w:rFonts w:ascii="Arial" w:hAnsi="Arial" w:cs="Arial"/>
                <w:snapToGrid w:val="0"/>
                <w:color w:val="auto"/>
                <w:bdr w:val="none" w:sz="0" w:space="0" w:color="auto"/>
              </w:rPr>
              <w:t xml:space="preserve"> 49]</w:t>
            </w:r>
          </w:p>
        </w:tc>
      </w:tr>
      <w:tr w:rsidR="003A3915" w:rsidRPr="004E2E6B" w:rsidTr="00E01AA1">
        <w:tc>
          <w:tcPr>
            <w:tcW w:w="617" w:type="dxa"/>
          </w:tcPr>
          <w:p w:rsidR="003A3915" w:rsidRPr="004E2E6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rPr>
              <w:t>[6]</w:t>
            </w:r>
          </w:p>
        </w:tc>
        <w:tc>
          <w:tcPr>
            <w:tcW w:w="8906" w:type="dxa"/>
          </w:tcPr>
          <w:p w:rsidR="003A3915" w:rsidRPr="004E2E6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rPr>
              <w:t>AIM USS Codablock F [Единые спецификации символики (</w:t>
            </w:r>
            <w:r w:rsidRPr="004E2E6B">
              <w:rPr>
                <w:rFonts w:ascii="Arial" w:hAnsi="Arial" w:cs="Arial"/>
                <w:snapToGrid w:val="0"/>
                <w:color w:val="auto"/>
                <w:bdr w:val="none" w:sz="0" w:space="0" w:color="auto"/>
                <w:lang w:val="en-US"/>
              </w:rPr>
              <w:t>USS</w:t>
            </w:r>
            <w:r w:rsidRPr="004E2E6B">
              <w:rPr>
                <w:rFonts w:ascii="Arial" w:hAnsi="Arial" w:cs="Arial"/>
                <w:snapToGrid w:val="0"/>
                <w:color w:val="auto"/>
                <w:bdr w:val="none" w:sz="0" w:space="0" w:color="auto"/>
              </w:rPr>
              <w:t>) Codablock F]</w:t>
            </w:r>
          </w:p>
        </w:tc>
      </w:tr>
      <w:tr w:rsidR="003A3915" w:rsidRPr="004A05EC" w:rsidTr="00E01AA1">
        <w:trPr>
          <w:trHeight w:val="589"/>
        </w:trPr>
        <w:tc>
          <w:tcPr>
            <w:tcW w:w="617" w:type="dxa"/>
          </w:tcPr>
          <w:p w:rsidR="003A3915" w:rsidRPr="004E2E6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lang w:val="en-US"/>
              </w:rPr>
              <w:t>[7]</w:t>
            </w:r>
          </w:p>
        </w:tc>
        <w:tc>
          <w:tcPr>
            <w:tcW w:w="8906" w:type="dxa"/>
          </w:tcPr>
          <w:p w:rsidR="003A3915" w:rsidRPr="00B32CF8"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4E2E6B">
              <w:rPr>
                <w:rFonts w:ascii="Arial" w:hAnsi="Arial" w:cs="Arial"/>
                <w:snapToGrid w:val="0"/>
                <w:color w:val="auto"/>
                <w:bdr w:val="none" w:sz="0" w:space="0" w:color="auto"/>
                <w:lang w:val="en-US"/>
              </w:rPr>
              <w:t xml:space="preserve">ISO/IEC 24724 Information technology — Automatic identification and data capture techniques — GS1 DataBar bar code symbology specification (Информационные технологии. </w:t>
            </w:r>
            <w:r w:rsidRPr="004E2E6B">
              <w:rPr>
                <w:rFonts w:ascii="Arial" w:hAnsi="Arial" w:cs="Arial"/>
                <w:snapToGrid w:val="0"/>
                <w:color w:val="auto"/>
                <w:bdr w:val="none" w:sz="0" w:space="0" w:color="auto"/>
              </w:rPr>
              <w:t>Технологии автоматической идентификации и сбора данных. Спецификация символики штрихового кода</w:t>
            </w:r>
            <w:r w:rsidRPr="004A05EC">
              <w:rPr>
                <w:rFonts w:ascii="Arial" w:hAnsi="Arial" w:cs="Arial"/>
                <w:snapToGrid w:val="0"/>
                <w:color w:val="auto"/>
                <w:bdr w:val="none" w:sz="0" w:space="0" w:color="auto"/>
              </w:rPr>
              <w:t xml:space="preserve"> </w:t>
            </w:r>
            <w:r w:rsidRPr="004E2E6B">
              <w:rPr>
                <w:rFonts w:ascii="Arial" w:hAnsi="Arial" w:cs="Arial"/>
                <w:snapToGrid w:val="0"/>
                <w:color w:val="auto"/>
                <w:bdr w:val="none" w:sz="0" w:space="0" w:color="auto"/>
                <w:lang w:val="en-US"/>
              </w:rPr>
              <w:t>GS</w:t>
            </w:r>
            <w:r w:rsidRPr="004A05EC">
              <w:rPr>
                <w:rFonts w:ascii="Arial" w:hAnsi="Arial" w:cs="Arial"/>
                <w:snapToGrid w:val="0"/>
                <w:color w:val="auto"/>
                <w:bdr w:val="none" w:sz="0" w:space="0" w:color="auto"/>
              </w:rPr>
              <w:t xml:space="preserve">1 </w:t>
            </w:r>
            <w:r w:rsidRPr="004E2E6B">
              <w:rPr>
                <w:rFonts w:ascii="Arial" w:hAnsi="Arial" w:cs="Arial"/>
                <w:snapToGrid w:val="0"/>
                <w:color w:val="auto"/>
                <w:bdr w:val="none" w:sz="0" w:space="0" w:color="auto"/>
                <w:lang w:val="en-US"/>
              </w:rPr>
              <w:t>DataBar</w:t>
            </w:r>
            <w:r>
              <w:rPr>
                <w:rFonts w:ascii="Arial" w:hAnsi="Arial" w:cs="Arial"/>
                <w:snapToGrid w:val="0"/>
                <w:color w:val="auto"/>
                <w:bdr w:val="none" w:sz="0" w:space="0" w:color="auto"/>
              </w:rPr>
              <w:t xml:space="preserve"> </w:t>
            </w:r>
            <w:r>
              <w:rPr>
                <w:rStyle w:val="af0"/>
                <w:rFonts w:ascii="Arial" w:hAnsi="Arial" w:cs="Arial"/>
                <w:snapToGrid w:val="0"/>
                <w:color w:val="auto"/>
                <w:bdr w:val="none" w:sz="0" w:space="0" w:color="auto"/>
              </w:rPr>
              <w:footnoteReference w:customMarkFollows="1" w:id="39"/>
              <w:t>**</w:t>
            </w:r>
          </w:p>
        </w:tc>
      </w:tr>
      <w:tr w:rsidR="003A3915" w:rsidRPr="00B32CF8" w:rsidTr="00E01AA1">
        <w:tc>
          <w:tcPr>
            <w:tcW w:w="9523" w:type="dxa"/>
            <w:gridSpan w:val="2"/>
          </w:tcPr>
          <w:p w:rsidR="003A3915" w:rsidRPr="00B32CF8"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b/>
                <w:snapToGrid w:val="0"/>
                <w:color w:val="auto"/>
                <w:bdr w:val="none" w:sz="0" w:space="0" w:color="auto"/>
              </w:rPr>
            </w:pPr>
            <w:r w:rsidRPr="00B32CF8">
              <w:rPr>
                <w:rFonts w:ascii="Arial" w:hAnsi="Arial" w:cs="Arial"/>
                <w:b/>
                <w:snapToGrid w:val="0"/>
                <w:color w:val="auto"/>
                <w:bdr w:val="none" w:sz="0" w:space="0" w:color="auto"/>
                <w:lang w:val="en-US"/>
              </w:rPr>
              <w:t>Спецификации символик.</w:t>
            </w:r>
            <w:r w:rsidRPr="00B32CF8">
              <w:rPr>
                <w:rFonts w:ascii="Arial" w:hAnsi="Arial" w:cs="Arial"/>
                <w:b/>
                <w:snapToGrid w:val="0"/>
                <w:color w:val="auto"/>
                <w:bdr w:val="none" w:sz="0" w:space="0" w:color="auto"/>
              </w:rPr>
              <w:t xml:space="preserve"> Матричные символы</w:t>
            </w:r>
          </w:p>
        </w:tc>
      </w:tr>
      <w:tr w:rsidR="003A3915" w:rsidRPr="0033338D" w:rsidTr="00E01AA1">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8</w:t>
            </w:r>
            <w:r w:rsidRPr="0033338D">
              <w:rPr>
                <w:rFonts w:ascii="Arial" w:hAnsi="Arial" w:cs="Arial"/>
                <w:snapToGrid w:val="0"/>
                <w:color w:val="auto"/>
                <w:bdr w:val="none" w:sz="0" w:space="0" w:color="auto"/>
                <w:lang w:val="en-US"/>
              </w:rPr>
              <w:t>]</w:t>
            </w:r>
          </w:p>
        </w:tc>
        <w:tc>
          <w:tcPr>
            <w:tcW w:w="8906"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ISO/IEC 16022, Information technology — Automatic identification and data capture techniques — Data Matrix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Data</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Matrix</w:t>
            </w:r>
            <w:r w:rsidRPr="0033338D">
              <w:rPr>
                <w:rFonts w:ascii="Arial" w:hAnsi="Arial" w:cs="Arial"/>
                <w:snapToGrid w:val="0"/>
                <w:color w:val="auto"/>
                <w:bdr w:val="none" w:sz="0" w:space="0" w:color="auto"/>
              </w:rPr>
              <w:t>)</w:t>
            </w:r>
            <w:r>
              <w:rPr>
                <w:rFonts w:ascii="Arial" w:hAnsi="Arial" w:cs="Arial"/>
                <w:snapToGrid w:val="0"/>
                <w:color w:val="auto"/>
                <w:bdr w:val="none" w:sz="0" w:space="0" w:color="auto"/>
              </w:rPr>
              <w:t xml:space="preserve"> </w:t>
            </w:r>
            <w:r>
              <w:rPr>
                <w:rStyle w:val="af0"/>
                <w:rFonts w:ascii="Arial" w:hAnsi="Arial" w:cs="Arial"/>
                <w:snapToGrid w:val="0"/>
                <w:color w:val="auto"/>
                <w:bdr w:val="none" w:sz="0" w:space="0" w:color="auto"/>
              </w:rPr>
              <w:footnoteReference w:customMarkFollows="1" w:id="40"/>
              <w:t>*</w:t>
            </w:r>
          </w:p>
        </w:tc>
      </w:tr>
      <w:tr w:rsidR="003A3915" w:rsidRPr="00B32CF8" w:rsidTr="00E01AA1">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9</w:t>
            </w:r>
            <w:r w:rsidRPr="0033338D">
              <w:rPr>
                <w:rFonts w:ascii="Arial" w:hAnsi="Arial" w:cs="Arial"/>
                <w:snapToGrid w:val="0"/>
                <w:color w:val="auto"/>
                <w:bdr w:val="none" w:sz="0" w:space="0" w:color="auto"/>
                <w:lang w:val="en-US"/>
              </w:rPr>
              <w:t>]</w:t>
            </w:r>
          </w:p>
        </w:tc>
        <w:tc>
          <w:tcPr>
            <w:tcW w:w="8906" w:type="dxa"/>
          </w:tcPr>
          <w:p w:rsidR="003A3915" w:rsidRPr="00B32CF8"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B32CF8">
              <w:rPr>
                <w:rFonts w:ascii="Arial" w:hAnsi="Arial" w:cs="Arial"/>
                <w:snapToGrid w:val="0"/>
                <w:color w:val="auto"/>
                <w:bdr w:val="none" w:sz="0" w:space="0" w:color="auto"/>
                <w:lang w:val="en-US"/>
              </w:rPr>
              <w:t>ISO/IEC 16023 Information technology — International symbology specification — MaxiCode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w:t>
            </w:r>
            <w:r w:rsidRPr="00B32CF8">
              <w:rPr>
                <w:rFonts w:ascii="Arial" w:hAnsi="Arial" w:cs="Arial"/>
                <w:color w:val="auto"/>
                <w:bdr w:val="none" w:sz="0" w:space="0" w:color="auto"/>
                <w:lang w:val="en-US"/>
              </w:rPr>
              <w:t xml:space="preserve"> </w:t>
            </w:r>
            <w:r>
              <w:rPr>
                <w:rFonts w:ascii="Arial" w:hAnsi="Arial" w:cs="Arial"/>
                <w:color w:val="auto"/>
                <w:bdr w:val="none" w:sz="0" w:space="0" w:color="auto"/>
              </w:rPr>
              <w:t xml:space="preserve">Международная спецификация символики </w:t>
            </w:r>
            <w:r w:rsidRPr="00B32CF8">
              <w:rPr>
                <w:rFonts w:ascii="Arial" w:hAnsi="Arial" w:cs="Arial"/>
                <w:snapToGrid w:val="0"/>
                <w:color w:val="auto"/>
                <w:bdr w:val="none" w:sz="0" w:space="0" w:color="auto"/>
                <w:lang w:val="en-US"/>
              </w:rPr>
              <w:t>MaxiCode</w:t>
            </w:r>
            <w:r>
              <w:rPr>
                <w:rFonts w:ascii="Arial" w:hAnsi="Arial" w:cs="Arial"/>
                <w:color w:val="auto"/>
                <w:bdr w:val="none" w:sz="0" w:space="0" w:color="auto"/>
              </w:rPr>
              <w:t>)</w:t>
            </w:r>
            <w:r>
              <w:rPr>
                <w:rStyle w:val="af0"/>
                <w:rFonts w:ascii="Arial" w:hAnsi="Arial" w:cs="Arial"/>
                <w:snapToGrid w:val="0"/>
                <w:color w:val="auto"/>
                <w:bdr w:val="none" w:sz="0" w:space="0" w:color="auto"/>
              </w:rPr>
              <w:t xml:space="preserve"> </w:t>
            </w:r>
          </w:p>
        </w:tc>
      </w:tr>
      <w:tr w:rsidR="003A3915" w:rsidRPr="0033338D" w:rsidTr="00E01AA1">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10</w:t>
            </w:r>
            <w:r w:rsidRPr="0033338D">
              <w:rPr>
                <w:rFonts w:ascii="Arial" w:hAnsi="Arial" w:cs="Arial"/>
                <w:snapToGrid w:val="0"/>
                <w:color w:val="auto"/>
                <w:bdr w:val="none" w:sz="0" w:space="0" w:color="auto"/>
                <w:lang w:val="en-US"/>
              </w:rPr>
              <w:t>]</w:t>
            </w:r>
          </w:p>
        </w:tc>
        <w:tc>
          <w:tcPr>
            <w:tcW w:w="8906"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ISO/IEC 18004, Information technology — Automatic identification and data capture techniques — QR Code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QR</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Code</w:t>
            </w:r>
            <w:r w:rsidRPr="0033338D">
              <w:rPr>
                <w:rFonts w:ascii="Arial" w:hAnsi="Arial" w:cs="Arial"/>
                <w:snapToGrid w:val="0"/>
                <w:color w:val="auto"/>
                <w:bdr w:val="none" w:sz="0" w:space="0" w:color="auto"/>
              </w:rPr>
              <w:t>)</w:t>
            </w:r>
            <w:r>
              <w:rPr>
                <w:rStyle w:val="af0"/>
                <w:rFonts w:ascii="Arial" w:hAnsi="Arial" w:cs="Arial"/>
                <w:snapToGrid w:val="0"/>
                <w:color w:val="auto"/>
                <w:bdr w:val="none" w:sz="0" w:space="0" w:color="auto"/>
              </w:rPr>
              <w:t xml:space="preserve"> </w:t>
            </w:r>
            <w:r>
              <w:rPr>
                <w:rStyle w:val="af0"/>
                <w:rFonts w:ascii="Arial" w:hAnsi="Arial" w:cs="Arial"/>
                <w:snapToGrid w:val="0"/>
                <w:color w:val="auto"/>
                <w:bdr w:val="none" w:sz="0" w:space="0" w:color="auto"/>
              </w:rPr>
              <w:footnoteReference w:customMarkFollows="1" w:id="41"/>
              <w:t>**</w:t>
            </w:r>
            <w:r>
              <w:rPr>
                <w:rFonts w:ascii="Arial" w:hAnsi="Arial" w:cs="Arial"/>
                <w:snapToGrid w:val="0"/>
                <w:color w:val="auto"/>
                <w:bdr w:val="none" w:sz="0" w:space="0" w:color="auto"/>
              </w:rPr>
              <w:t xml:space="preserve">    </w:t>
            </w:r>
            <w:r>
              <w:rPr>
                <w:rFonts w:ascii="Arial" w:hAnsi="Arial" w:cs="Arial"/>
                <w:snapToGrid w:val="0"/>
                <w:color w:val="auto"/>
                <w:bdr w:val="none" w:sz="0" w:space="0" w:color="auto"/>
                <w:vertAlign w:val="superscript"/>
              </w:rPr>
              <w:t xml:space="preserve">  </w:t>
            </w:r>
          </w:p>
        </w:tc>
      </w:tr>
      <w:tr w:rsidR="003A3915" w:rsidRPr="0033338D" w:rsidTr="00E01AA1">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11</w:t>
            </w:r>
            <w:r w:rsidRPr="0033338D">
              <w:rPr>
                <w:rFonts w:ascii="Arial" w:hAnsi="Arial" w:cs="Arial"/>
                <w:snapToGrid w:val="0"/>
                <w:color w:val="auto"/>
                <w:bdr w:val="none" w:sz="0" w:space="0" w:color="auto"/>
                <w:lang w:val="en-US"/>
              </w:rPr>
              <w:t>]</w:t>
            </w:r>
          </w:p>
        </w:tc>
        <w:tc>
          <w:tcPr>
            <w:tcW w:w="8906" w:type="dxa"/>
          </w:tcPr>
          <w:p w:rsidR="003A3915" w:rsidRPr="009F3EB1"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9F3EB1">
              <w:rPr>
                <w:rFonts w:ascii="Arial" w:hAnsi="Arial" w:cs="Arial"/>
                <w:snapToGrid w:val="0"/>
                <w:color w:val="auto"/>
                <w:bdr w:val="none" w:sz="0" w:space="0" w:color="auto"/>
                <w:lang w:val="en-US"/>
              </w:rPr>
              <w:t>AIM</w:t>
            </w:r>
            <w:r w:rsidRPr="009F3EB1">
              <w:rPr>
                <w:rFonts w:ascii="Arial" w:hAnsi="Arial" w:cs="Arial"/>
                <w:snapToGrid w:val="0"/>
                <w:color w:val="auto"/>
                <w:bdr w:val="none" w:sz="0" w:space="0" w:color="auto"/>
              </w:rPr>
              <w:t xml:space="preserve"> </w:t>
            </w:r>
            <w:r w:rsidRPr="009F3EB1">
              <w:rPr>
                <w:rFonts w:ascii="Arial" w:hAnsi="Arial" w:cs="Arial"/>
                <w:snapToGrid w:val="0"/>
                <w:color w:val="auto"/>
                <w:bdr w:val="none" w:sz="0" w:space="0" w:color="auto"/>
                <w:lang w:val="en-US"/>
              </w:rPr>
              <w:t>USS</w:t>
            </w:r>
            <w:r w:rsidRPr="009F3EB1">
              <w:rPr>
                <w:rFonts w:ascii="Arial" w:hAnsi="Arial" w:cs="Arial"/>
                <w:snapToGrid w:val="0"/>
                <w:color w:val="auto"/>
                <w:bdr w:val="none" w:sz="0" w:space="0" w:color="auto"/>
              </w:rPr>
              <w:t xml:space="preserve"> - </w:t>
            </w:r>
            <w:r w:rsidRPr="009F3EB1">
              <w:rPr>
                <w:rFonts w:ascii="Arial" w:hAnsi="Arial" w:cs="Arial"/>
                <w:snapToGrid w:val="0"/>
                <w:color w:val="auto"/>
                <w:bdr w:val="none" w:sz="0" w:space="0" w:color="auto"/>
                <w:lang w:val="en-US"/>
              </w:rPr>
              <w:t>Code</w:t>
            </w:r>
            <w:r w:rsidRPr="009F3EB1">
              <w:rPr>
                <w:rFonts w:ascii="Arial" w:hAnsi="Arial" w:cs="Arial"/>
                <w:snapToGrid w:val="0"/>
                <w:color w:val="auto"/>
                <w:bdr w:val="none" w:sz="0" w:space="0" w:color="auto"/>
              </w:rPr>
              <w:t xml:space="preserve"> </w:t>
            </w:r>
            <w:r w:rsidRPr="009F3EB1">
              <w:rPr>
                <w:rFonts w:ascii="Arial" w:hAnsi="Arial" w:cs="Arial"/>
                <w:snapToGrid w:val="0"/>
                <w:color w:val="auto"/>
                <w:bdr w:val="none" w:sz="0" w:space="0" w:color="auto"/>
                <w:lang w:val="en-US"/>
              </w:rPr>
              <w:t>One</w:t>
            </w:r>
            <w:r>
              <w:rPr>
                <w:rFonts w:ascii="Arial" w:hAnsi="Arial" w:cs="Arial"/>
                <w:snapToGrid w:val="0"/>
                <w:color w:val="auto"/>
                <w:bdr w:val="none" w:sz="0" w:space="0" w:color="auto"/>
              </w:rPr>
              <w:t xml:space="preserve"> </w:t>
            </w:r>
            <w:r w:rsidRPr="009F3EB1">
              <w:rPr>
                <w:rFonts w:ascii="Arial" w:hAnsi="Arial" w:cs="Arial"/>
                <w:snapToGrid w:val="0"/>
                <w:color w:val="auto"/>
                <w:bdr w:val="none" w:sz="0" w:space="0" w:color="auto"/>
              </w:rPr>
              <w:t xml:space="preserve">[Единые спецификации символики (USS) </w:t>
            </w:r>
            <w:r w:rsidRPr="009F3EB1">
              <w:rPr>
                <w:rFonts w:ascii="Arial" w:hAnsi="Arial" w:cs="Arial"/>
                <w:snapToGrid w:val="0"/>
                <w:color w:val="auto"/>
                <w:bdr w:val="none" w:sz="0" w:space="0" w:color="auto"/>
                <w:lang w:val="en-US"/>
              </w:rPr>
              <w:t>Code</w:t>
            </w:r>
            <w:r w:rsidRPr="009F3EB1">
              <w:rPr>
                <w:rFonts w:ascii="Arial" w:hAnsi="Arial" w:cs="Arial"/>
                <w:snapToGrid w:val="0"/>
                <w:color w:val="auto"/>
                <w:bdr w:val="none" w:sz="0" w:space="0" w:color="auto"/>
              </w:rPr>
              <w:t xml:space="preserve"> </w:t>
            </w:r>
            <w:r w:rsidRPr="009F3EB1">
              <w:rPr>
                <w:rFonts w:ascii="Arial" w:hAnsi="Arial" w:cs="Arial"/>
                <w:snapToGrid w:val="0"/>
                <w:color w:val="auto"/>
                <w:bdr w:val="none" w:sz="0" w:space="0" w:color="auto"/>
                <w:lang w:val="en-US"/>
              </w:rPr>
              <w:t>One</w:t>
            </w:r>
            <w:r w:rsidRPr="009F3EB1">
              <w:rPr>
                <w:rFonts w:ascii="Arial" w:hAnsi="Arial" w:cs="Arial"/>
                <w:snapToGrid w:val="0"/>
                <w:color w:val="auto"/>
                <w:bdr w:val="none" w:sz="0" w:space="0" w:color="auto"/>
              </w:rPr>
              <w:t>]</w:t>
            </w:r>
          </w:p>
        </w:tc>
      </w:tr>
      <w:tr w:rsidR="003A3915" w:rsidRPr="0033338D" w:rsidTr="00E01AA1">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33338D">
              <w:rPr>
                <w:rFonts w:ascii="Arial" w:hAnsi="Arial" w:cs="Arial"/>
                <w:snapToGrid w:val="0"/>
                <w:color w:val="auto"/>
                <w:bdr w:val="none" w:sz="0" w:space="0" w:color="auto"/>
                <w:lang w:val="en-US"/>
              </w:rPr>
              <w:t>[</w:t>
            </w:r>
            <w:r>
              <w:rPr>
                <w:rFonts w:ascii="Arial" w:hAnsi="Arial" w:cs="Arial"/>
                <w:snapToGrid w:val="0"/>
                <w:color w:val="auto"/>
                <w:bdr w:val="none" w:sz="0" w:space="0" w:color="auto"/>
              </w:rPr>
              <w:t>12</w:t>
            </w:r>
            <w:r w:rsidRPr="0033338D">
              <w:rPr>
                <w:rFonts w:ascii="Arial" w:hAnsi="Arial" w:cs="Arial"/>
                <w:snapToGrid w:val="0"/>
                <w:color w:val="auto"/>
                <w:bdr w:val="none" w:sz="0" w:space="0" w:color="auto"/>
                <w:lang w:val="en-US"/>
              </w:rPr>
              <w:t>]</w:t>
            </w:r>
          </w:p>
        </w:tc>
        <w:tc>
          <w:tcPr>
            <w:tcW w:w="8906"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3338D">
              <w:rPr>
                <w:rFonts w:ascii="Arial" w:hAnsi="Arial" w:cs="Arial"/>
                <w:snapToGrid w:val="0"/>
                <w:color w:val="auto"/>
                <w:bdr w:val="none" w:sz="0" w:space="0" w:color="auto"/>
                <w:lang w:val="en-US"/>
              </w:rPr>
              <w:t>ISO/IEC 24778, Information technology — Automatic identification and data capture techniques — Aztec Code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Aztec</w:t>
            </w:r>
            <w:r w:rsidRPr="0033338D">
              <w:rPr>
                <w:rFonts w:ascii="Arial" w:hAnsi="Arial" w:cs="Arial"/>
                <w:snapToGrid w:val="0"/>
                <w:color w:val="auto"/>
                <w:bdr w:val="none" w:sz="0" w:space="0" w:color="auto"/>
              </w:rPr>
              <w:t xml:space="preserve"> </w:t>
            </w:r>
            <w:r w:rsidRPr="0033338D">
              <w:rPr>
                <w:rFonts w:ascii="Arial" w:hAnsi="Arial" w:cs="Arial"/>
                <w:snapToGrid w:val="0"/>
                <w:color w:val="auto"/>
                <w:bdr w:val="none" w:sz="0" w:space="0" w:color="auto"/>
                <w:lang w:val="en-US"/>
              </w:rPr>
              <w:t>Code</w:t>
            </w:r>
            <w:r w:rsidRPr="0033338D">
              <w:rPr>
                <w:rFonts w:ascii="Arial" w:hAnsi="Arial" w:cs="Arial"/>
                <w:snapToGrid w:val="0"/>
                <w:color w:val="auto"/>
                <w:bdr w:val="none" w:sz="0" w:space="0" w:color="auto"/>
              </w:rPr>
              <w:t>)</w:t>
            </w:r>
            <w:r>
              <w:rPr>
                <w:rFonts w:ascii="Arial" w:hAnsi="Arial" w:cs="Arial"/>
                <w:snapToGrid w:val="0"/>
                <w:color w:val="auto"/>
                <w:bdr w:val="none" w:sz="0" w:space="0" w:color="auto"/>
              </w:rPr>
              <w:t xml:space="preserve"> </w:t>
            </w:r>
          </w:p>
        </w:tc>
      </w:tr>
      <w:tr w:rsidR="003A3915" w:rsidRPr="00061E85" w:rsidTr="00E01AA1">
        <w:tc>
          <w:tcPr>
            <w:tcW w:w="617" w:type="dxa"/>
          </w:tcPr>
          <w:p w:rsidR="003A3915" w:rsidRPr="0033338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D22B2B">
              <w:rPr>
                <w:rFonts w:ascii="Arial" w:hAnsi="Arial" w:cs="Arial"/>
                <w:snapToGrid w:val="0"/>
                <w:color w:val="auto"/>
                <w:bdr w:val="none" w:sz="0" w:space="0" w:color="auto"/>
                <w:lang w:val="en-US"/>
              </w:rPr>
              <w:t>[13]</w:t>
            </w:r>
          </w:p>
        </w:tc>
        <w:tc>
          <w:tcPr>
            <w:tcW w:w="8906" w:type="dxa"/>
          </w:tcPr>
          <w:p w:rsidR="003A3915" w:rsidRPr="00D22B2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D22B2B">
              <w:rPr>
                <w:rFonts w:ascii="Arial" w:hAnsi="Arial" w:cs="Arial"/>
                <w:snapToGrid w:val="0"/>
                <w:color w:val="auto"/>
                <w:bdr w:val="none" w:sz="0" w:space="0" w:color="auto"/>
                <w:lang w:val="en-US"/>
              </w:rPr>
              <w:t>AIM USS - Dot Code A [</w:t>
            </w:r>
            <w:r w:rsidRPr="009F3EB1">
              <w:rPr>
                <w:rFonts w:ascii="Arial" w:hAnsi="Arial" w:cs="Arial"/>
                <w:snapToGrid w:val="0"/>
                <w:color w:val="auto"/>
                <w:bdr w:val="none" w:sz="0" w:space="0" w:color="auto"/>
              </w:rPr>
              <w:t>Единые</w:t>
            </w:r>
            <w:r w:rsidRPr="00D22B2B">
              <w:rPr>
                <w:rFonts w:ascii="Arial" w:hAnsi="Arial" w:cs="Arial"/>
                <w:snapToGrid w:val="0"/>
                <w:color w:val="auto"/>
                <w:bdr w:val="none" w:sz="0" w:space="0" w:color="auto"/>
                <w:lang w:val="en-US"/>
              </w:rPr>
              <w:t xml:space="preserve"> </w:t>
            </w:r>
            <w:r w:rsidRPr="009F3EB1">
              <w:rPr>
                <w:rFonts w:ascii="Arial" w:hAnsi="Arial" w:cs="Arial"/>
                <w:snapToGrid w:val="0"/>
                <w:color w:val="auto"/>
                <w:bdr w:val="none" w:sz="0" w:space="0" w:color="auto"/>
              </w:rPr>
              <w:t>спецификации</w:t>
            </w:r>
            <w:r w:rsidRPr="00D22B2B">
              <w:rPr>
                <w:rFonts w:ascii="Arial" w:hAnsi="Arial" w:cs="Arial"/>
                <w:snapToGrid w:val="0"/>
                <w:color w:val="auto"/>
                <w:bdr w:val="none" w:sz="0" w:space="0" w:color="auto"/>
                <w:lang w:val="en-US"/>
              </w:rPr>
              <w:t xml:space="preserve"> </w:t>
            </w:r>
            <w:r w:rsidRPr="009F3EB1">
              <w:rPr>
                <w:rFonts w:ascii="Arial" w:hAnsi="Arial" w:cs="Arial"/>
                <w:snapToGrid w:val="0"/>
                <w:color w:val="auto"/>
                <w:bdr w:val="none" w:sz="0" w:space="0" w:color="auto"/>
              </w:rPr>
              <w:t>символики</w:t>
            </w:r>
            <w:r w:rsidRPr="00D22B2B">
              <w:rPr>
                <w:rFonts w:ascii="Arial" w:hAnsi="Arial" w:cs="Arial"/>
                <w:snapToGrid w:val="0"/>
                <w:color w:val="auto"/>
                <w:bdr w:val="none" w:sz="0" w:space="0" w:color="auto"/>
                <w:lang w:val="en-US"/>
              </w:rPr>
              <w:t xml:space="preserve"> (USS) Dot Code A]</w:t>
            </w:r>
          </w:p>
        </w:tc>
      </w:tr>
      <w:tr w:rsidR="003A3915" w:rsidRPr="004A05EC" w:rsidTr="00E01AA1">
        <w:tc>
          <w:tcPr>
            <w:tcW w:w="617" w:type="dxa"/>
          </w:tcPr>
          <w:p w:rsidR="003A3915" w:rsidRPr="00D22B2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D22B2B">
              <w:rPr>
                <w:rFonts w:ascii="Arial" w:hAnsi="Arial" w:cs="Arial"/>
                <w:snapToGrid w:val="0"/>
                <w:color w:val="auto"/>
                <w:bdr w:val="none" w:sz="0" w:space="0" w:color="auto"/>
                <w:lang w:val="en-US"/>
              </w:rPr>
              <w:t>[14]</w:t>
            </w:r>
          </w:p>
        </w:tc>
        <w:tc>
          <w:tcPr>
            <w:tcW w:w="8906" w:type="dxa"/>
          </w:tcPr>
          <w:p w:rsidR="003A3915" w:rsidRPr="004A05EC"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D22B2B">
              <w:rPr>
                <w:rFonts w:ascii="Arial" w:hAnsi="Arial" w:cs="Arial"/>
                <w:snapToGrid w:val="0"/>
                <w:color w:val="auto"/>
                <w:bdr w:val="none" w:sz="0" w:space="0" w:color="auto"/>
                <w:lang w:val="en-US"/>
              </w:rPr>
              <w:t>ISO/IEC 23941, Information technology — Automatic identification and data capture techniques — Rectangular Micro QR Code (rMQR)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Rectangular</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Micro</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QR</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Code</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rMQR</w:t>
            </w:r>
            <w:r w:rsidRPr="004A05EC">
              <w:rPr>
                <w:rFonts w:ascii="Arial" w:hAnsi="Arial" w:cs="Arial"/>
                <w:snapToGrid w:val="0"/>
                <w:color w:val="auto"/>
                <w:bdr w:val="none" w:sz="0" w:space="0" w:color="auto"/>
              </w:rPr>
              <w:t>)]</w:t>
            </w:r>
          </w:p>
        </w:tc>
      </w:tr>
      <w:tr w:rsidR="003A3915" w:rsidRPr="004A05EC" w:rsidTr="00E01AA1">
        <w:tc>
          <w:tcPr>
            <w:tcW w:w="617" w:type="dxa"/>
          </w:tcPr>
          <w:p w:rsidR="003A3915" w:rsidRPr="00D22B2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D22B2B">
              <w:rPr>
                <w:rFonts w:ascii="Arial" w:hAnsi="Arial" w:cs="Arial"/>
                <w:snapToGrid w:val="0"/>
                <w:color w:val="auto"/>
                <w:bdr w:val="none" w:sz="0" w:space="0" w:color="auto"/>
                <w:lang w:val="en-US"/>
              </w:rPr>
              <w:t>[15]</w:t>
            </w:r>
          </w:p>
        </w:tc>
        <w:tc>
          <w:tcPr>
            <w:tcW w:w="8906" w:type="dxa"/>
          </w:tcPr>
          <w:p w:rsidR="003A3915" w:rsidRPr="004A05EC"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D22B2B">
              <w:rPr>
                <w:rFonts w:ascii="Arial" w:hAnsi="Arial" w:cs="Arial"/>
                <w:snapToGrid w:val="0"/>
                <w:color w:val="auto"/>
                <w:bdr w:val="none" w:sz="0" w:space="0" w:color="auto"/>
                <w:lang w:val="en-US"/>
              </w:rPr>
              <w:t>ISO/IEC 21471, Information technology — Automatic identification and data capture techniques — Extended rectangular data matrix (DMRE) bar code symbology specification</w:t>
            </w:r>
            <w:r w:rsidRPr="00B9495A">
              <w:rPr>
                <w:rFonts w:ascii="Arial" w:hAnsi="Arial" w:cs="Arial"/>
                <w:snapToGrid w:val="0"/>
                <w:color w:val="auto"/>
                <w:bdr w:val="none" w:sz="0" w:space="0" w:color="auto"/>
                <w:lang w:val="en-US"/>
              </w:rPr>
              <w:t xml:space="preserve"> </w:t>
            </w:r>
            <w:r w:rsidRPr="00D22B2B">
              <w:rPr>
                <w:rFonts w:ascii="Arial" w:hAnsi="Arial" w:cs="Arial"/>
                <w:snapToGrid w:val="0"/>
                <w:color w:val="auto"/>
                <w:bdr w:val="none" w:sz="0" w:space="0" w:color="auto"/>
                <w:lang w:val="en-US"/>
              </w:rPr>
              <w:t>[</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Extended</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rectangular</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data</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matrix</w:t>
            </w:r>
            <w:r w:rsidRPr="004A05EC">
              <w:rPr>
                <w:rFonts w:ascii="Arial" w:hAnsi="Arial" w:cs="Arial"/>
                <w:snapToGrid w:val="0"/>
                <w:color w:val="auto"/>
                <w:bdr w:val="none" w:sz="0" w:space="0" w:color="auto"/>
              </w:rPr>
              <w:t xml:space="preserve"> (</w:t>
            </w:r>
            <w:r w:rsidRPr="00D22B2B">
              <w:rPr>
                <w:rFonts w:ascii="Arial" w:hAnsi="Arial" w:cs="Arial"/>
                <w:snapToGrid w:val="0"/>
                <w:color w:val="auto"/>
                <w:bdr w:val="none" w:sz="0" w:space="0" w:color="auto"/>
                <w:lang w:val="en-US"/>
              </w:rPr>
              <w:t>DMRE</w:t>
            </w:r>
            <w:r w:rsidRPr="004A05EC">
              <w:rPr>
                <w:rFonts w:ascii="Arial" w:hAnsi="Arial" w:cs="Arial"/>
                <w:snapToGrid w:val="0"/>
                <w:color w:val="auto"/>
                <w:bdr w:val="none" w:sz="0" w:space="0" w:color="auto"/>
              </w:rPr>
              <w:t>)]</w:t>
            </w:r>
          </w:p>
        </w:tc>
      </w:tr>
      <w:tr w:rsidR="003A3915" w:rsidRPr="00D22B2B" w:rsidTr="00E01AA1">
        <w:tc>
          <w:tcPr>
            <w:tcW w:w="617" w:type="dxa"/>
          </w:tcPr>
          <w:p w:rsidR="003A3915" w:rsidRPr="00D22B2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B9495A">
              <w:rPr>
                <w:rFonts w:ascii="Arial" w:hAnsi="Arial" w:cs="Arial"/>
                <w:snapToGrid w:val="0"/>
                <w:color w:val="auto"/>
                <w:bdr w:val="none" w:sz="0" w:space="0" w:color="auto"/>
                <w:lang w:val="en-US"/>
              </w:rPr>
              <w:t>[16]</w:t>
            </w:r>
          </w:p>
        </w:tc>
        <w:tc>
          <w:tcPr>
            <w:tcW w:w="8906" w:type="dxa"/>
          </w:tcPr>
          <w:p w:rsidR="003A3915" w:rsidRPr="00D01549"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B9495A">
              <w:rPr>
                <w:rFonts w:ascii="Arial" w:hAnsi="Arial" w:cs="Arial"/>
                <w:snapToGrid w:val="0"/>
                <w:color w:val="auto"/>
                <w:bdr w:val="none" w:sz="0" w:space="0" w:color="auto"/>
                <w:lang w:val="en-US"/>
              </w:rPr>
              <w:t>ISO/IEC 20830, Information technology — Automatic identification and data capture techniques — Han Xin Code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sidRPr="00D01549">
              <w:rPr>
                <w:rFonts w:ascii="Arial" w:hAnsi="Arial" w:cs="Arial"/>
                <w:snapToGrid w:val="0"/>
                <w:color w:val="auto"/>
                <w:bdr w:val="none" w:sz="0" w:space="0" w:color="auto"/>
              </w:rPr>
              <w:t xml:space="preserve"> </w:t>
            </w:r>
            <w:r w:rsidRPr="00B9495A">
              <w:rPr>
                <w:rFonts w:ascii="Arial" w:hAnsi="Arial" w:cs="Arial"/>
                <w:snapToGrid w:val="0"/>
                <w:color w:val="auto"/>
                <w:bdr w:val="none" w:sz="0" w:space="0" w:color="auto"/>
                <w:lang w:val="en-US"/>
              </w:rPr>
              <w:t>Han</w:t>
            </w:r>
            <w:r w:rsidRPr="00D01549">
              <w:rPr>
                <w:rFonts w:ascii="Arial" w:hAnsi="Arial" w:cs="Arial"/>
                <w:snapToGrid w:val="0"/>
                <w:color w:val="auto"/>
                <w:bdr w:val="none" w:sz="0" w:space="0" w:color="auto"/>
              </w:rPr>
              <w:t xml:space="preserve"> </w:t>
            </w:r>
            <w:r w:rsidRPr="00B9495A">
              <w:rPr>
                <w:rFonts w:ascii="Arial" w:hAnsi="Arial" w:cs="Arial"/>
                <w:snapToGrid w:val="0"/>
                <w:color w:val="auto"/>
                <w:bdr w:val="none" w:sz="0" w:space="0" w:color="auto"/>
                <w:lang w:val="en-US"/>
              </w:rPr>
              <w:t>Xin</w:t>
            </w:r>
            <w:r w:rsidRPr="00D01549">
              <w:rPr>
                <w:rFonts w:ascii="Arial" w:hAnsi="Arial" w:cs="Arial"/>
                <w:snapToGrid w:val="0"/>
                <w:color w:val="auto"/>
                <w:bdr w:val="none" w:sz="0" w:space="0" w:color="auto"/>
              </w:rPr>
              <w:t xml:space="preserve"> </w:t>
            </w:r>
            <w:r w:rsidRPr="00B9495A">
              <w:rPr>
                <w:rFonts w:ascii="Arial" w:hAnsi="Arial" w:cs="Arial"/>
                <w:snapToGrid w:val="0"/>
                <w:color w:val="auto"/>
                <w:bdr w:val="none" w:sz="0" w:space="0" w:color="auto"/>
                <w:lang w:val="en-US"/>
              </w:rPr>
              <w:t>Code</w:t>
            </w:r>
            <w:r>
              <w:rPr>
                <w:rFonts w:ascii="Arial" w:hAnsi="Arial" w:cs="Arial"/>
                <w:snapToGrid w:val="0"/>
                <w:color w:val="auto"/>
                <w:bdr w:val="none" w:sz="0" w:space="0" w:color="auto"/>
              </w:rPr>
              <w:t>)</w:t>
            </w:r>
          </w:p>
        </w:tc>
      </w:tr>
      <w:tr w:rsidR="003A3915" w:rsidRPr="00061E85" w:rsidTr="00E01AA1">
        <w:tc>
          <w:tcPr>
            <w:tcW w:w="617" w:type="dxa"/>
          </w:tcPr>
          <w:p w:rsidR="003A3915" w:rsidRPr="00D22B2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830187">
              <w:rPr>
                <w:rFonts w:ascii="Arial" w:hAnsi="Arial" w:cs="Arial"/>
                <w:snapToGrid w:val="0"/>
                <w:color w:val="auto"/>
                <w:bdr w:val="none" w:sz="0" w:space="0" w:color="auto"/>
                <w:lang w:val="en-US"/>
              </w:rPr>
              <w:t>[17]</w:t>
            </w:r>
          </w:p>
        </w:tc>
        <w:tc>
          <w:tcPr>
            <w:tcW w:w="8906" w:type="dxa"/>
          </w:tcPr>
          <w:p w:rsidR="003A3915" w:rsidRPr="00D22B2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830187">
              <w:rPr>
                <w:rFonts w:ascii="Arial" w:hAnsi="Arial" w:cs="Arial"/>
                <w:snapToGrid w:val="0"/>
                <w:color w:val="auto"/>
                <w:bdr w:val="none" w:sz="0" w:space="0" w:color="auto"/>
                <w:lang w:val="en-US"/>
              </w:rPr>
              <w:t xml:space="preserve">AIM International Symbology Specification </w:t>
            </w:r>
            <w:r>
              <w:rPr>
                <w:rFonts w:ascii="Arial" w:hAnsi="Arial" w:cs="Arial"/>
                <w:snapToGrid w:val="0"/>
                <w:color w:val="auto"/>
                <w:bdr w:val="none" w:sz="0" w:space="0" w:color="auto"/>
                <w:lang w:val="en-US"/>
              </w:rPr>
              <w:t>–</w:t>
            </w:r>
            <w:r w:rsidRPr="00830187">
              <w:rPr>
                <w:rFonts w:ascii="Arial" w:hAnsi="Arial" w:cs="Arial"/>
                <w:snapToGrid w:val="0"/>
                <w:color w:val="auto"/>
                <w:bdr w:val="none" w:sz="0" w:space="0" w:color="auto"/>
                <w:lang w:val="en-US"/>
              </w:rPr>
              <w:t xml:space="preserve"> DotCode (</w:t>
            </w:r>
            <w:r>
              <w:rPr>
                <w:rFonts w:ascii="Arial" w:hAnsi="Arial" w:cs="Arial"/>
                <w:snapToGrid w:val="0"/>
                <w:color w:val="auto"/>
                <w:bdr w:val="none" w:sz="0" w:space="0" w:color="auto"/>
              </w:rPr>
              <w:t>Международная</w:t>
            </w:r>
            <w:r w:rsidRPr="00830187">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спецификация</w:t>
            </w:r>
            <w:r w:rsidRPr="00830187">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символики</w:t>
            </w:r>
            <w:r w:rsidRPr="00830187">
              <w:rPr>
                <w:rFonts w:ascii="Arial" w:hAnsi="Arial" w:cs="Arial"/>
                <w:snapToGrid w:val="0"/>
                <w:color w:val="auto"/>
                <w:bdr w:val="none" w:sz="0" w:space="0" w:color="auto"/>
                <w:lang w:val="en-US"/>
              </w:rPr>
              <w:t xml:space="preserve"> DotCode)</w:t>
            </w:r>
          </w:p>
        </w:tc>
      </w:tr>
      <w:tr w:rsidR="003A3915" w:rsidRPr="00D22B2B" w:rsidTr="00E01AA1">
        <w:tc>
          <w:tcPr>
            <w:tcW w:w="9523" w:type="dxa"/>
            <w:gridSpan w:val="2"/>
          </w:tcPr>
          <w:p w:rsidR="003A3915" w:rsidRPr="00830187"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b/>
                <w:snapToGrid w:val="0"/>
                <w:color w:val="auto"/>
                <w:bdr w:val="none" w:sz="0" w:space="0" w:color="auto"/>
                <w:lang w:val="en-US"/>
              </w:rPr>
            </w:pPr>
            <w:r w:rsidRPr="00830187">
              <w:rPr>
                <w:rFonts w:ascii="Arial" w:hAnsi="Arial" w:cs="Arial"/>
                <w:b/>
                <w:snapToGrid w:val="0"/>
                <w:color w:val="auto"/>
                <w:bdr w:val="none" w:sz="0" w:space="0" w:color="auto"/>
                <w:lang w:val="en-US"/>
              </w:rPr>
              <w:t>Композитные символики</w:t>
            </w:r>
          </w:p>
        </w:tc>
      </w:tr>
      <w:tr w:rsidR="003A3915" w:rsidRPr="00D22B2B" w:rsidTr="00E01AA1">
        <w:tc>
          <w:tcPr>
            <w:tcW w:w="617" w:type="dxa"/>
          </w:tcPr>
          <w:p w:rsidR="003A3915" w:rsidRPr="00D22B2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830187">
              <w:rPr>
                <w:rFonts w:ascii="Arial" w:hAnsi="Arial" w:cs="Arial"/>
                <w:snapToGrid w:val="0"/>
                <w:color w:val="auto"/>
                <w:bdr w:val="none" w:sz="0" w:space="0" w:color="auto"/>
                <w:lang w:val="en-US"/>
              </w:rPr>
              <w:t>[18]</w:t>
            </w:r>
          </w:p>
        </w:tc>
        <w:tc>
          <w:tcPr>
            <w:tcW w:w="8906" w:type="dxa"/>
          </w:tcPr>
          <w:p w:rsidR="003A3915" w:rsidRPr="00830187"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830187">
              <w:rPr>
                <w:rFonts w:ascii="Arial" w:hAnsi="Arial" w:cs="Arial"/>
                <w:snapToGrid w:val="0"/>
                <w:color w:val="auto"/>
                <w:bdr w:val="none" w:sz="0" w:space="0" w:color="auto"/>
                <w:lang w:val="en-US"/>
              </w:rPr>
              <w:t>ISO/IEC 24723 Information technology — Automatic identification and data capture techniques — GS1 Composite bar code symbology specification (</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 Спецификация символики штрихового кода</w:t>
            </w:r>
            <w:r>
              <w:rPr>
                <w:rFonts w:ascii="Arial" w:hAnsi="Arial" w:cs="Arial"/>
                <w:color w:val="auto"/>
                <w:bdr w:val="none" w:sz="0" w:space="0" w:color="auto"/>
              </w:rPr>
              <w:t xml:space="preserve"> </w:t>
            </w:r>
            <w:r w:rsidRPr="00830187">
              <w:rPr>
                <w:rFonts w:ascii="Arial" w:hAnsi="Arial" w:cs="Arial"/>
                <w:snapToGrid w:val="0"/>
                <w:color w:val="auto"/>
                <w:bdr w:val="none" w:sz="0" w:space="0" w:color="auto"/>
                <w:lang w:val="en-US"/>
              </w:rPr>
              <w:t>GS</w:t>
            </w:r>
            <w:r w:rsidRPr="00D01549">
              <w:rPr>
                <w:rFonts w:ascii="Arial" w:hAnsi="Arial" w:cs="Arial"/>
                <w:snapToGrid w:val="0"/>
                <w:color w:val="auto"/>
                <w:bdr w:val="none" w:sz="0" w:space="0" w:color="auto"/>
              </w:rPr>
              <w:t xml:space="preserve">1 </w:t>
            </w:r>
            <w:r w:rsidRPr="00830187">
              <w:rPr>
                <w:rFonts w:ascii="Arial" w:hAnsi="Arial" w:cs="Arial"/>
                <w:snapToGrid w:val="0"/>
                <w:color w:val="auto"/>
                <w:bdr w:val="none" w:sz="0" w:space="0" w:color="auto"/>
                <w:lang w:val="en-US"/>
              </w:rPr>
              <w:t>Composite</w:t>
            </w:r>
            <w:r>
              <w:rPr>
                <w:rFonts w:ascii="Arial" w:hAnsi="Arial" w:cs="Arial"/>
                <w:snapToGrid w:val="0"/>
                <w:color w:val="auto"/>
                <w:bdr w:val="none" w:sz="0" w:space="0" w:color="auto"/>
              </w:rPr>
              <w:t>)</w:t>
            </w:r>
          </w:p>
        </w:tc>
      </w:tr>
      <w:tr w:rsidR="003A3915" w:rsidRPr="00830187" w:rsidTr="00E01AA1">
        <w:tc>
          <w:tcPr>
            <w:tcW w:w="9523" w:type="dxa"/>
            <w:gridSpan w:val="2"/>
          </w:tcPr>
          <w:p w:rsidR="003A3915" w:rsidRPr="00830187"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b/>
                <w:snapToGrid w:val="0"/>
                <w:color w:val="auto"/>
                <w:bdr w:val="none" w:sz="0" w:space="0" w:color="auto"/>
              </w:rPr>
            </w:pPr>
            <w:r w:rsidRPr="00830187">
              <w:rPr>
                <w:rFonts w:ascii="Arial" w:hAnsi="Arial" w:cs="Arial"/>
                <w:b/>
                <w:snapToGrid w:val="0"/>
                <w:color w:val="auto"/>
                <w:bdr w:val="none" w:sz="0" w:space="0" w:color="auto"/>
              </w:rPr>
              <w:t>Прочие спецификации и стандарты</w:t>
            </w:r>
          </w:p>
        </w:tc>
      </w:tr>
      <w:tr w:rsidR="003A3915" w:rsidRPr="0051581B" w:rsidTr="00E01AA1">
        <w:tc>
          <w:tcPr>
            <w:tcW w:w="617" w:type="dxa"/>
          </w:tcPr>
          <w:p w:rsidR="003A3915" w:rsidRPr="00D22B2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51581B">
              <w:rPr>
                <w:rFonts w:ascii="Arial" w:hAnsi="Arial" w:cs="Arial"/>
                <w:snapToGrid w:val="0"/>
                <w:color w:val="auto"/>
                <w:bdr w:val="none" w:sz="0" w:space="0" w:color="auto"/>
                <w:lang w:val="en-US"/>
              </w:rPr>
              <w:t>[19]</w:t>
            </w:r>
          </w:p>
        </w:tc>
        <w:tc>
          <w:tcPr>
            <w:tcW w:w="8906" w:type="dxa"/>
          </w:tcPr>
          <w:p w:rsidR="003A3915" w:rsidRPr="0051581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51581B">
              <w:rPr>
                <w:rFonts w:ascii="Arial" w:hAnsi="Arial" w:cs="Arial"/>
                <w:snapToGrid w:val="0"/>
                <w:color w:val="auto"/>
                <w:bdr w:val="none" w:sz="0" w:space="0" w:color="auto"/>
                <w:lang w:val="en-US"/>
              </w:rPr>
              <w:t xml:space="preserve">ISO/IEC/TR 19782, Information </w:t>
            </w:r>
            <w:r>
              <w:rPr>
                <w:rFonts w:ascii="Arial" w:hAnsi="Arial" w:cs="Arial"/>
                <w:snapToGrid w:val="0"/>
                <w:color w:val="auto"/>
                <w:bdr w:val="none" w:sz="0" w:space="0" w:color="auto"/>
                <w:lang w:val="en-US"/>
              </w:rPr>
              <w:t>technology — Automatic identifi</w:t>
            </w:r>
            <w:r w:rsidRPr="0051581B">
              <w:rPr>
                <w:rFonts w:ascii="Arial" w:hAnsi="Arial" w:cs="Arial"/>
                <w:snapToGrid w:val="0"/>
                <w:color w:val="auto"/>
                <w:bdr w:val="none" w:sz="0" w:space="0" w:color="auto"/>
                <w:lang w:val="en-US"/>
              </w:rPr>
              <w:t>cation and data capture techniques —Effects of gloss and low substrate opacity on reading of bar code symbols</w:t>
            </w:r>
            <w:r>
              <w:rPr>
                <w:rFonts w:ascii="Arial" w:hAnsi="Arial" w:cs="Arial"/>
                <w:snapToGrid w:val="0"/>
                <w:color w:val="auto"/>
                <w:bdr w:val="none" w:sz="0" w:space="0" w:color="auto"/>
                <w:lang w:val="en-US"/>
              </w:rPr>
              <w:t xml:space="preserve"> </w:t>
            </w:r>
            <w:r w:rsidRPr="00830187">
              <w:rPr>
                <w:rFonts w:ascii="Arial" w:hAnsi="Arial" w:cs="Arial"/>
                <w:snapToGrid w:val="0"/>
                <w:color w:val="auto"/>
                <w:bdr w:val="none" w:sz="0" w:space="0" w:color="auto"/>
                <w:lang w:val="en-US"/>
              </w:rPr>
              <w:t>(</w:t>
            </w:r>
            <w:r w:rsidRPr="0033338D">
              <w:rPr>
                <w:rFonts w:ascii="Arial" w:hAnsi="Arial" w:cs="Arial"/>
                <w:color w:val="auto"/>
                <w:bdr w:val="none" w:sz="0" w:space="0" w:color="auto"/>
              </w:rPr>
              <w:t>Информационные</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w:t>
            </w:r>
            <w:r w:rsidRPr="0033338D">
              <w:rPr>
                <w:rFonts w:ascii="Arial" w:hAnsi="Arial" w:cs="Arial"/>
                <w:color w:val="auto"/>
                <w:bdr w:val="none" w:sz="0" w:space="0" w:color="auto"/>
                <w:lang w:val="en-US"/>
              </w:rPr>
              <w:t xml:space="preserve">. </w:t>
            </w:r>
            <w:r w:rsidRPr="0033338D">
              <w:rPr>
                <w:rFonts w:ascii="Arial" w:hAnsi="Arial" w:cs="Arial"/>
                <w:color w:val="auto"/>
                <w:bdr w:val="none" w:sz="0" w:space="0" w:color="auto"/>
              </w:rPr>
              <w:t>Технологии автоматической идентификации и сбора данных.</w:t>
            </w:r>
            <w:r w:rsidRPr="0051581B">
              <w:rPr>
                <w:rFonts w:ascii="Arial" w:hAnsi="Arial" w:cs="Arial"/>
                <w:color w:val="auto"/>
                <w:bdr w:val="none" w:sz="0" w:space="0" w:color="auto"/>
              </w:rPr>
              <w:t xml:space="preserve"> Влияние глянца и низкой непрозрачности подложки на считывание символов штрихового кода)</w:t>
            </w:r>
          </w:p>
        </w:tc>
      </w:tr>
      <w:tr w:rsidR="003A3915" w:rsidRPr="00061E85" w:rsidTr="00E01AA1">
        <w:tc>
          <w:tcPr>
            <w:tcW w:w="617" w:type="dxa"/>
          </w:tcPr>
          <w:p w:rsidR="003A3915" w:rsidRPr="0051581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51581B">
              <w:rPr>
                <w:rFonts w:ascii="Arial" w:hAnsi="Arial" w:cs="Arial"/>
                <w:snapToGrid w:val="0"/>
                <w:color w:val="auto"/>
                <w:bdr w:val="none" w:sz="0" w:space="0" w:color="auto"/>
                <w:lang w:val="en-US"/>
              </w:rPr>
              <w:t>[20]</w:t>
            </w:r>
          </w:p>
        </w:tc>
        <w:tc>
          <w:tcPr>
            <w:tcW w:w="8906" w:type="dxa"/>
          </w:tcPr>
          <w:p w:rsidR="003A3915" w:rsidRPr="0051581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51581B">
              <w:rPr>
                <w:rFonts w:ascii="Arial" w:hAnsi="Arial" w:cs="Arial"/>
                <w:snapToGrid w:val="0"/>
                <w:color w:val="auto"/>
                <w:bdr w:val="none" w:sz="0" w:space="0" w:color="auto"/>
                <w:lang w:val="en-US"/>
              </w:rPr>
              <w:t>EIA</w:t>
            </w:r>
            <w:r w:rsidRPr="00205C1C">
              <w:rPr>
                <w:rFonts w:ascii="Arial" w:hAnsi="Arial" w:cs="Arial"/>
                <w:snapToGrid w:val="0"/>
                <w:color w:val="auto"/>
                <w:bdr w:val="none" w:sz="0" w:space="0" w:color="auto"/>
                <w:lang w:val="en-US"/>
              </w:rPr>
              <w:t xml:space="preserve">-706, </w:t>
            </w:r>
            <w:r w:rsidRPr="0051581B">
              <w:rPr>
                <w:rFonts w:ascii="Arial" w:hAnsi="Arial" w:cs="Arial"/>
                <w:snapToGrid w:val="0"/>
                <w:color w:val="auto"/>
                <w:bdr w:val="none" w:sz="0" w:space="0" w:color="auto"/>
                <w:lang w:val="en-US"/>
              </w:rPr>
              <w:t>Component</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Marking</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Standard</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Data</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Matrix</w:t>
            </w:r>
            <w:r w:rsidRPr="00205C1C">
              <w:rPr>
                <w:rFonts w:ascii="Arial" w:hAnsi="Arial" w:cs="Arial"/>
                <w:snapToGrid w:val="0"/>
                <w:color w:val="auto"/>
                <w:bdr w:val="none" w:sz="0" w:space="0" w:color="auto"/>
                <w:lang w:val="en-US"/>
              </w:rPr>
              <w:t>) (</w:t>
            </w:r>
            <w:r w:rsidRPr="0051581B">
              <w:rPr>
                <w:rFonts w:ascii="Arial" w:hAnsi="Arial" w:cs="Arial"/>
                <w:snapToGrid w:val="0"/>
                <w:color w:val="auto"/>
                <w:bdr w:val="none" w:sz="0" w:space="0" w:color="auto"/>
                <w:lang w:val="en-US"/>
              </w:rPr>
              <w:t>Published</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by</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Electronic</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Industries</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Alliance</w:t>
            </w:r>
            <w:r w:rsidRPr="00205C1C">
              <w:rPr>
                <w:rFonts w:ascii="Arial" w:hAnsi="Arial" w:cs="Arial"/>
                <w:snapToGrid w:val="0"/>
                <w:color w:val="auto"/>
                <w:bdr w:val="none" w:sz="0" w:space="0" w:color="auto"/>
                <w:lang w:val="en-US"/>
              </w:rPr>
              <w:t xml:space="preserve">, 2500 </w:t>
            </w:r>
            <w:r w:rsidRPr="0051581B">
              <w:rPr>
                <w:rFonts w:ascii="Arial" w:hAnsi="Arial" w:cs="Arial"/>
                <w:snapToGrid w:val="0"/>
                <w:color w:val="auto"/>
                <w:bdr w:val="none" w:sz="0" w:space="0" w:color="auto"/>
                <w:lang w:val="en-US"/>
              </w:rPr>
              <w:t>Wilson</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Boulevard</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Arlington</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Virginia</w:t>
            </w:r>
            <w:r w:rsidRPr="00205C1C">
              <w:rPr>
                <w:rFonts w:ascii="Arial" w:hAnsi="Arial" w:cs="Arial"/>
                <w:snapToGrid w:val="0"/>
                <w:color w:val="auto"/>
                <w:bdr w:val="none" w:sz="0" w:space="0" w:color="auto"/>
                <w:lang w:val="en-US"/>
              </w:rPr>
              <w:t xml:space="preserve"> 22201, </w:t>
            </w:r>
            <w:r w:rsidRPr="0051581B">
              <w:rPr>
                <w:rFonts w:ascii="Arial" w:hAnsi="Arial" w:cs="Arial"/>
                <w:snapToGrid w:val="0"/>
                <w:color w:val="auto"/>
                <w:bdr w:val="none" w:sz="0" w:space="0" w:color="auto"/>
                <w:lang w:val="en-US"/>
              </w:rPr>
              <w:t>USA</w:t>
            </w:r>
            <w:r w:rsidRPr="00205C1C">
              <w:rPr>
                <w:rFonts w:ascii="Arial" w:hAnsi="Arial" w:cs="Arial"/>
                <w:snapToGrid w:val="0"/>
                <w:color w:val="auto"/>
                <w:bdr w:val="none" w:sz="0" w:space="0" w:color="auto"/>
                <w:lang w:val="en-US"/>
              </w:rPr>
              <w:t>) [</w:t>
            </w:r>
            <w:r>
              <w:rPr>
                <w:rFonts w:ascii="Arial" w:hAnsi="Arial" w:cs="Arial"/>
                <w:snapToGrid w:val="0"/>
                <w:color w:val="auto"/>
                <w:bdr w:val="none" w:sz="0" w:space="0" w:color="auto"/>
              </w:rPr>
              <w:t>Стандарт</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маркирования</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компонентов</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Data</w:t>
            </w:r>
            <w:r w:rsidRPr="00205C1C">
              <w:rPr>
                <w:rFonts w:ascii="Arial" w:hAnsi="Arial" w:cs="Arial"/>
                <w:snapToGrid w:val="0"/>
                <w:color w:val="auto"/>
                <w:bdr w:val="none" w:sz="0" w:space="0" w:color="auto"/>
                <w:lang w:val="en-US"/>
              </w:rPr>
              <w:t xml:space="preserve"> </w:t>
            </w:r>
            <w:r w:rsidRPr="0051581B">
              <w:rPr>
                <w:rFonts w:ascii="Arial" w:hAnsi="Arial" w:cs="Arial"/>
                <w:snapToGrid w:val="0"/>
                <w:color w:val="auto"/>
                <w:bdr w:val="none" w:sz="0" w:space="0" w:color="auto"/>
                <w:lang w:val="en-US"/>
              </w:rPr>
              <w:t>Matrix</w:t>
            </w:r>
            <w:r w:rsidRPr="00205C1C">
              <w:rPr>
                <w:rFonts w:ascii="Arial" w:hAnsi="Arial" w:cs="Arial"/>
                <w:snapToGrid w:val="0"/>
                <w:color w:val="auto"/>
                <w:bdr w:val="none" w:sz="0" w:space="0" w:color="auto"/>
                <w:lang w:val="en-US"/>
              </w:rPr>
              <w:t>) (</w:t>
            </w:r>
            <w:r>
              <w:rPr>
                <w:rFonts w:ascii="Arial" w:hAnsi="Arial" w:cs="Arial"/>
                <w:snapToGrid w:val="0"/>
                <w:color w:val="auto"/>
                <w:bdr w:val="none" w:sz="0" w:space="0" w:color="auto"/>
              </w:rPr>
              <w:t>публикация</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Альянса</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электронных</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отраслей</w:t>
            </w:r>
            <w:r w:rsidRPr="00205C1C">
              <w:rPr>
                <w:rFonts w:ascii="Arial" w:hAnsi="Arial" w:cs="Arial"/>
                <w:snapToGrid w:val="0"/>
                <w:color w:val="auto"/>
                <w:bdr w:val="none" w:sz="0" w:space="0" w:color="auto"/>
                <w:lang w:val="en-US"/>
              </w:rPr>
              <w:t xml:space="preserve">, 2500, </w:t>
            </w:r>
            <w:r>
              <w:rPr>
                <w:rFonts w:ascii="Arial" w:hAnsi="Arial" w:cs="Arial"/>
                <w:snapToGrid w:val="0"/>
                <w:color w:val="auto"/>
                <w:bdr w:val="none" w:sz="0" w:space="0" w:color="auto"/>
              </w:rPr>
              <w:t>бульвар</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Вильсона</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Арлингтон</w:t>
            </w:r>
            <w:r w:rsidRPr="00205C1C">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Вирджиния</w:t>
            </w:r>
            <w:r w:rsidRPr="00205C1C">
              <w:rPr>
                <w:rFonts w:ascii="Arial" w:hAnsi="Arial" w:cs="Arial"/>
                <w:snapToGrid w:val="0"/>
                <w:color w:val="auto"/>
                <w:bdr w:val="none" w:sz="0" w:space="0" w:color="auto"/>
                <w:lang w:val="en-US"/>
              </w:rPr>
              <w:t xml:space="preserve">, 22201, </w:t>
            </w:r>
            <w:r>
              <w:rPr>
                <w:rFonts w:ascii="Arial" w:hAnsi="Arial" w:cs="Arial"/>
                <w:snapToGrid w:val="0"/>
                <w:color w:val="auto"/>
                <w:bdr w:val="none" w:sz="0" w:space="0" w:color="auto"/>
              </w:rPr>
              <w:t>США</w:t>
            </w:r>
            <w:r w:rsidRPr="00205C1C">
              <w:rPr>
                <w:rFonts w:ascii="Arial" w:hAnsi="Arial" w:cs="Arial"/>
                <w:snapToGrid w:val="0"/>
                <w:color w:val="auto"/>
                <w:bdr w:val="none" w:sz="0" w:space="0" w:color="auto"/>
                <w:lang w:val="en-US"/>
              </w:rPr>
              <w:t>]</w:t>
            </w:r>
          </w:p>
        </w:tc>
      </w:tr>
      <w:tr w:rsidR="003A3915" w:rsidRPr="00205C1C" w:rsidTr="00E01AA1">
        <w:tc>
          <w:tcPr>
            <w:tcW w:w="617" w:type="dxa"/>
          </w:tcPr>
          <w:p w:rsidR="003A3915" w:rsidRPr="0051581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51581B">
              <w:rPr>
                <w:rFonts w:ascii="Arial" w:hAnsi="Arial" w:cs="Arial"/>
                <w:snapToGrid w:val="0"/>
                <w:color w:val="auto"/>
                <w:bdr w:val="none" w:sz="0" w:space="0" w:color="auto"/>
                <w:lang w:val="en-US"/>
              </w:rPr>
              <w:t>[21]</w:t>
            </w:r>
          </w:p>
        </w:tc>
        <w:tc>
          <w:tcPr>
            <w:tcW w:w="8906" w:type="dxa"/>
          </w:tcPr>
          <w:p w:rsidR="003A3915" w:rsidRPr="00D01549"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51581B">
              <w:rPr>
                <w:rFonts w:ascii="Arial" w:hAnsi="Arial" w:cs="Arial"/>
                <w:snapToGrid w:val="0"/>
                <w:color w:val="auto"/>
                <w:bdr w:val="none" w:sz="0" w:space="0" w:color="auto"/>
                <w:lang w:val="en-US"/>
              </w:rPr>
              <w:t xml:space="preserve">ISO/IEC/TR 24244, Automatic identification and data capture techniques — Bar code print quality test specification — Evolution of the </w:t>
            </w:r>
            <w:r>
              <w:rPr>
                <w:rFonts w:ascii="Arial" w:hAnsi="Arial" w:cs="Arial"/>
                <w:snapToGrid w:val="0"/>
                <w:color w:val="auto"/>
                <w:bdr w:val="none" w:sz="0" w:space="0" w:color="auto"/>
                <w:lang w:val="en-US"/>
              </w:rPr>
              <w:t>grading and measurement of line</w:t>
            </w:r>
            <w:r w:rsidRPr="0051581B">
              <w:rPr>
                <w:rFonts w:ascii="Arial" w:hAnsi="Arial" w:cs="Arial"/>
                <w:snapToGrid w:val="0"/>
                <w:color w:val="auto"/>
                <w:bdr w:val="none" w:sz="0" w:space="0" w:color="auto"/>
                <w:lang w:val="en-US"/>
              </w:rPr>
              <w:t xml:space="preserve">ar symbols in ISO/IEC 15416 </w:t>
            </w:r>
            <w:r w:rsidRPr="00205C1C">
              <w:rPr>
                <w:rFonts w:ascii="Arial" w:hAnsi="Arial" w:cs="Arial"/>
                <w:snapToGrid w:val="0"/>
                <w:color w:val="auto"/>
                <w:bdr w:val="none" w:sz="0" w:space="0" w:color="auto"/>
                <w:lang w:val="en-US"/>
              </w:rPr>
              <w:t xml:space="preserve">(Технологии автоматической идентификации и сбора данных. </w:t>
            </w:r>
            <w:r w:rsidRPr="00205C1C">
              <w:rPr>
                <w:rFonts w:ascii="Arial" w:hAnsi="Arial" w:cs="Arial"/>
                <w:snapToGrid w:val="0"/>
                <w:color w:val="auto"/>
                <w:bdr w:val="none" w:sz="0" w:space="0" w:color="auto"/>
              </w:rPr>
              <w:t xml:space="preserve">Спецификация испытаний символов штрихового кода для оценки качества печати. Эволюция оценки и измерения линейных символов в </w:t>
            </w:r>
            <w:r w:rsidRPr="00205C1C">
              <w:rPr>
                <w:rFonts w:ascii="Arial" w:hAnsi="Arial" w:cs="Arial"/>
                <w:snapToGrid w:val="0"/>
                <w:color w:val="auto"/>
                <w:bdr w:val="none" w:sz="0" w:space="0" w:color="auto"/>
                <w:lang w:val="en-US"/>
              </w:rPr>
              <w:t>ISO</w:t>
            </w:r>
            <w:r w:rsidRPr="00205C1C">
              <w:rPr>
                <w:rFonts w:ascii="Arial" w:hAnsi="Arial" w:cs="Arial"/>
                <w:snapToGrid w:val="0"/>
                <w:color w:val="auto"/>
                <w:bdr w:val="none" w:sz="0" w:space="0" w:color="auto"/>
              </w:rPr>
              <w:t>/</w:t>
            </w:r>
            <w:r w:rsidRPr="00205C1C">
              <w:rPr>
                <w:rFonts w:ascii="Arial" w:hAnsi="Arial" w:cs="Arial"/>
                <w:snapToGrid w:val="0"/>
                <w:color w:val="auto"/>
                <w:bdr w:val="none" w:sz="0" w:space="0" w:color="auto"/>
                <w:lang w:val="en-US"/>
              </w:rPr>
              <w:t>IEC</w:t>
            </w:r>
            <w:r w:rsidRPr="00205C1C">
              <w:rPr>
                <w:rFonts w:ascii="Arial" w:hAnsi="Arial" w:cs="Arial"/>
                <w:snapToGrid w:val="0"/>
                <w:color w:val="auto"/>
                <w:bdr w:val="none" w:sz="0" w:space="0" w:color="auto"/>
              </w:rPr>
              <w:t xml:space="preserve"> 15416</w:t>
            </w:r>
            <w:r>
              <w:rPr>
                <w:rFonts w:ascii="Arial" w:hAnsi="Arial" w:cs="Arial"/>
                <w:snapToGrid w:val="0"/>
                <w:color w:val="auto"/>
                <w:bdr w:val="none" w:sz="0" w:space="0" w:color="auto"/>
              </w:rPr>
              <w:t>)</w:t>
            </w:r>
          </w:p>
        </w:tc>
      </w:tr>
      <w:tr w:rsidR="003A3915" w:rsidRPr="00142114" w:rsidTr="00E01AA1">
        <w:tc>
          <w:tcPr>
            <w:tcW w:w="617" w:type="dxa"/>
          </w:tcPr>
          <w:p w:rsidR="003A3915" w:rsidRPr="0051581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[22]</w:t>
            </w:r>
          </w:p>
        </w:tc>
        <w:tc>
          <w:tcPr>
            <w:tcW w:w="8906" w:type="dxa"/>
          </w:tcPr>
          <w:p w:rsidR="003A3915" w:rsidRPr="00142114"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205C1C">
              <w:rPr>
                <w:rFonts w:ascii="Arial" w:hAnsi="Arial" w:cs="Arial"/>
                <w:snapToGrid w:val="0"/>
                <w:color w:val="auto"/>
                <w:bdr w:val="none" w:sz="0" w:space="0" w:color="auto"/>
                <w:lang w:val="en-US"/>
              </w:rPr>
              <w:t xml:space="preserve">ISO/IEC 29158, </w:t>
            </w:r>
            <w:r w:rsidRPr="00142114">
              <w:rPr>
                <w:rFonts w:ascii="Arial" w:hAnsi="Arial" w:cs="Arial"/>
                <w:snapToGrid w:val="0"/>
                <w:color w:val="auto"/>
                <w:bdr w:val="none" w:sz="0" w:space="0" w:color="auto"/>
                <w:lang w:val="en-US"/>
              </w:rPr>
              <w:t>Automatic identification and data capture techniques — Bar code symbol quality test specification — Direct part mark (DPM)</w:t>
            </w:r>
            <w:r w:rsidRPr="00205C1C">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Технологии</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автоматической</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идентификации</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и</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сбора</w:t>
            </w:r>
            <w:r w:rsidRPr="00142114">
              <w:rPr>
                <w:rFonts w:ascii="Arial" w:hAnsi="Arial" w:cs="Arial"/>
                <w:snapToGrid w:val="0"/>
                <w:color w:val="auto"/>
                <w:bdr w:val="none" w:sz="0" w:space="0" w:color="auto"/>
                <w:lang w:val="en-US"/>
              </w:rPr>
              <w:t xml:space="preserve"> </w:t>
            </w:r>
            <w:r w:rsidRPr="00205C1C">
              <w:rPr>
                <w:rFonts w:ascii="Arial" w:hAnsi="Arial" w:cs="Arial"/>
                <w:snapToGrid w:val="0"/>
                <w:color w:val="auto"/>
                <w:bdr w:val="none" w:sz="0" w:space="0" w:color="auto"/>
              </w:rPr>
              <w:t>данных</w:t>
            </w:r>
            <w:r w:rsidRPr="00142114">
              <w:rPr>
                <w:rFonts w:ascii="Arial" w:hAnsi="Arial" w:cs="Arial"/>
                <w:snapToGrid w:val="0"/>
                <w:color w:val="auto"/>
                <w:bdr w:val="none" w:sz="0" w:space="0" w:color="auto"/>
                <w:lang w:val="en-US"/>
              </w:rPr>
              <w:t xml:space="preserve">. </w:t>
            </w:r>
            <w:r w:rsidRPr="00142114">
              <w:rPr>
                <w:rFonts w:ascii="Arial" w:hAnsi="Arial" w:cs="Arial"/>
                <w:snapToGrid w:val="0"/>
                <w:color w:val="auto"/>
                <w:bdr w:val="none" w:sz="0" w:space="0" w:color="auto"/>
              </w:rPr>
              <w:t xml:space="preserve">Спецификация испытаний символов штрихового кода для оценки качества печати. </w:t>
            </w:r>
            <w:r>
              <w:rPr>
                <w:rFonts w:ascii="Arial" w:hAnsi="Arial" w:cs="Arial"/>
                <w:snapToGrid w:val="0"/>
                <w:color w:val="auto"/>
                <w:bdr w:val="none" w:sz="0" w:space="0" w:color="auto"/>
              </w:rPr>
              <w:t>П</w:t>
            </w:r>
            <w:r w:rsidRPr="00205C1C">
              <w:rPr>
                <w:rFonts w:ascii="Arial" w:hAnsi="Arial" w:cs="Arial"/>
                <w:snapToGrid w:val="0"/>
                <w:color w:val="auto"/>
                <w:bdr w:val="none" w:sz="0" w:space="0" w:color="auto"/>
              </w:rPr>
              <w:t>рямо</w:t>
            </w:r>
            <w:r>
              <w:rPr>
                <w:rFonts w:ascii="Arial" w:hAnsi="Arial" w:cs="Arial"/>
                <w:snapToGrid w:val="0"/>
                <w:color w:val="auto"/>
                <w:bdr w:val="none" w:sz="0" w:space="0" w:color="auto"/>
              </w:rPr>
              <w:t>е</w:t>
            </w:r>
            <w:r w:rsidRPr="00142114">
              <w:rPr>
                <w:rFonts w:ascii="Arial" w:hAnsi="Arial" w:cs="Arial"/>
                <w:snapToGrid w:val="0"/>
                <w:color w:val="auto"/>
                <w:bdr w:val="none" w:sz="0" w:space="0" w:color="auto"/>
              </w:rPr>
              <w:t xml:space="preserve"> </w:t>
            </w:r>
            <w:r w:rsidRPr="00205C1C">
              <w:rPr>
                <w:rFonts w:ascii="Arial" w:hAnsi="Arial" w:cs="Arial"/>
                <w:snapToGrid w:val="0"/>
                <w:color w:val="auto"/>
                <w:bdr w:val="none" w:sz="0" w:space="0" w:color="auto"/>
              </w:rPr>
              <w:t>маркировани</w:t>
            </w:r>
            <w:r>
              <w:rPr>
                <w:rFonts w:ascii="Arial" w:hAnsi="Arial" w:cs="Arial"/>
                <w:snapToGrid w:val="0"/>
                <w:color w:val="auto"/>
                <w:bdr w:val="none" w:sz="0" w:space="0" w:color="auto"/>
              </w:rPr>
              <w:t>е</w:t>
            </w:r>
            <w:r w:rsidRPr="00142114">
              <w:rPr>
                <w:rFonts w:ascii="Arial" w:hAnsi="Arial" w:cs="Arial"/>
                <w:snapToGrid w:val="0"/>
                <w:color w:val="auto"/>
                <w:bdr w:val="none" w:sz="0" w:space="0" w:color="auto"/>
              </w:rPr>
              <w:t xml:space="preserve"> </w:t>
            </w:r>
            <w:r w:rsidRPr="00205C1C">
              <w:rPr>
                <w:rFonts w:ascii="Arial" w:hAnsi="Arial" w:cs="Arial"/>
                <w:snapToGrid w:val="0"/>
                <w:color w:val="auto"/>
                <w:bdr w:val="none" w:sz="0" w:space="0" w:color="auto"/>
              </w:rPr>
              <w:t>изделий</w:t>
            </w:r>
            <w:r w:rsidRPr="00142114">
              <w:rPr>
                <w:rFonts w:ascii="Arial" w:hAnsi="Arial" w:cs="Arial"/>
                <w:snapToGrid w:val="0"/>
                <w:color w:val="auto"/>
                <w:bdr w:val="none" w:sz="0" w:space="0" w:color="auto"/>
              </w:rPr>
              <w:t xml:space="preserve"> (</w:t>
            </w:r>
            <w:r>
              <w:rPr>
                <w:rFonts w:ascii="Arial" w:hAnsi="Arial" w:cs="Arial"/>
                <w:snapToGrid w:val="0"/>
                <w:color w:val="auto"/>
                <w:bdr w:val="none" w:sz="0" w:space="0" w:color="auto"/>
              </w:rPr>
              <w:t>ПМИ</w:t>
            </w:r>
            <w:r w:rsidRPr="00142114">
              <w:rPr>
                <w:rFonts w:ascii="Arial" w:hAnsi="Arial" w:cs="Arial"/>
                <w:snapToGrid w:val="0"/>
                <w:color w:val="auto"/>
                <w:bdr w:val="none" w:sz="0" w:space="0" w:color="auto"/>
              </w:rPr>
              <w:t>)]</w:t>
            </w:r>
          </w:p>
        </w:tc>
      </w:tr>
      <w:tr w:rsidR="003A3915" w:rsidRPr="00A9047C" w:rsidTr="00E01AA1">
        <w:tc>
          <w:tcPr>
            <w:tcW w:w="617" w:type="dxa"/>
          </w:tcPr>
          <w:p w:rsidR="003A3915" w:rsidRPr="009A1DA0"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highlight w:val="cyan"/>
                <w:bdr w:val="none" w:sz="0" w:space="0" w:color="auto"/>
                <w:lang w:val="en-US"/>
              </w:rPr>
            </w:pPr>
            <w:r w:rsidRPr="003F17DA">
              <w:rPr>
                <w:rFonts w:ascii="Arial" w:hAnsi="Arial" w:cs="Arial"/>
                <w:snapToGrid w:val="0"/>
                <w:color w:val="auto"/>
                <w:bdr w:val="none" w:sz="0" w:space="0" w:color="auto"/>
                <w:lang w:val="en-US"/>
              </w:rPr>
              <w:t>[23]</w:t>
            </w:r>
          </w:p>
        </w:tc>
        <w:tc>
          <w:tcPr>
            <w:tcW w:w="8906" w:type="dxa"/>
          </w:tcPr>
          <w:p w:rsidR="003A3915" w:rsidRPr="00A9047C"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highlight w:val="cyan"/>
                <w:bdr w:val="none" w:sz="0" w:space="0" w:color="auto"/>
              </w:rPr>
            </w:pPr>
            <w:r w:rsidRPr="00A9047C">
              <w:rPr>
                <w:rFonts w:ascii="Arial" w:hAnsi="Arial" w:cs="Arial"/>
                <w:snapToGrid w:val="0"/>
                <w:color w:val="auto"/>
                <w:bdr w:val="none" w:sz="0" w:space="0" w:color="auto"/>
                <w:lang w:val="en-US"/>
              </w:rPr>
              <w:t xml:space="preserve">ISO 3951-1 Sampling procedures for inspection by variables — Part 1: Specification for single sampling plans in-dexed by acceptance quality limit (AQL) for lot-by-lot inspection for a single quality characteristic and a single AQL </w:t>
            </w:r>
            <w:r>
              <w:rPr>
                <w:rFonts w:ascii="Arial" w:hAnsi="Arial" w:cs="Arial"/>
                <w:snapToGrid w:val="0"/>
                <w:color w:val="auto"/>
                <w:bdr w:val="none" w:sz="0" w:space="0" w:color="auto"/>
                <w:lang w:val="en-US"/>
              </w:rPr>
              <w:t>[</w:t>
            </w:r>
            <w:r w:rsidRPr="00A9047C">
              <w:rPr>
                <w:rFonts w:ascii="Arial" w:hAnsi="Arial" w:cs="Arial"/>
                <w:snapToGrid w:val="0"/>
                <w:color w:val="auto"/>
                <w:bdr w:val="none" w:sz="0" w:space="0" w:color="auto"/>
                <w:lang w:val="en-US"/>
              </w:rPr>
              <w:t xml:space="preserve">Процедуры выборочного контроля по альтернативному признаку. </w:t>
            </w:r>
            <w:r w:rsidRPr="00A9047C">
              <w:rPr>
                <w:rFonts w:ascii="Arial" w:hAnsi="Arial" w:cs="Arial"/>
                <w:snapToGrid w:val="0"/>
                <w:color w:val="auto"/>
                <w:bdr w:val="none" w:sz="0" w:space="0" w:color="auto"/>
              </w:rPr>
              <w:t>Часть 1. Требования к одноступенчатым планам на основе приемлемого уровня качества (</w:t>
            </w:r>
            <w:r w:rsidRPr="00A9047C">
              <w:rPr>
                <w:rFonts w:ascii="Arial" w:hAnsi="Arial" w:cs="Arial"/>
                <w:snapToGrid w:val="0"/>
                <w:color w:val="auto"/>
                <w:bdr w:val="none" w:sz="0" w:space="0" w:color="auto"/>
                <w:lang w:val="en-US"/>
              </w:rPr>
              <w:t>AQL</w:t>
            </w:r>
            <w:r w:rsidRPr="00A9047C">
              <w:rPr>
                <w:rFonts w:ascii="Arial" w:hAnsi="Arial" w:cs="Arial"/>
                <w:snapToGrid w:val="0"/>
                <w:color w:val="auto"/>
                <w:bdr w:val="none" w:sz="0" w:space="0" w:color="auto"/>
              </w:rPr>
              <w:t xml:space="preserve">) при контроле последовательных партий по единственной характеристике и единственному </w:t>
            </w:r>
            <w:r w:rsidRPr="00A9047C">
              <w:rPr>
                <w:rFonts w:ascii="Arial" w:hAnsi="Arial" w:cs="Arial"/>
                <w:snapToGrid w:val="0"/>
                <w:color w:val="auto"/>
                <w:bdr w:val="none" w:sz="0" w:space="0" w:color="auto"/>
                <w:lang w:val="en-US"/>
              </w:rPr>
              <w:t>AQL</w:t>
            </w:r>
            <w:r w:rsidRPr="002F0B86">
              <w:rPr>
                <w:rFonts w:ascii="Arial" w:hAnsi="Arial" w:cs="Arial"/>
                <w:snapToGrid w:val="0"/>
                <w:color w:val="auto"/>
                <w:bdr w:val="none" w:sz="0" w:space="0" w:color="auto"/>
              </w:rPr>
              <w:t>]</w:t>
            </w:r>
            <w:r w:rsidRPr="00A9047C">
              <w:rPr>
                <w:rFonts w:ascii="Arial" w:hAnsi="Arial" w:cs="Arial"/>
                <w:snapToGrid w:val="0"/>
                <w:color w:val="auto"/>
                <w:bdr w:val="none" w:sz="0" w:space="0" w:color="auto"/>
              </w:rPr>
              <w:t xml:space="preserve">  </w:t>
            </w:r>
          </w:p>
        </w:tc>
      </w:tr>
      <w:tr w:rsidR="003A3915" w:rsidRPr="00A9047C" w:rsidTr="00E01AA1">
        <w:tc>
          <w:tcPr>
            <w:tcW w:w="617" w:type="dxa"/>
          </w:tcPr>
          <w:p w:rsidR="003A3915" w:rsidRPr="00205C1C"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[24]</w:t>
            </w:r>
          </w:p>
        </w:tc>
        <w:tc>
          <w:tcPr>
            <w:tcW w:w="8906" w:type="dxa"/>
          </w:tcPr>
          <w:p w:rsidR="003A3915" w:rsidRPr="00A9047C"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highlight w:val="cyan"/>
                <w:bdr w:val="none" w:sz="0" w:space="0" w:color="auto"/>
              </w:rPr>
            </w:pPr>
            <w:r w:rsidRPr="00A9047C">
              <w:rPr>
                <w:rFonts w:ascii="Arial" w:hAnsi="Arial" w:cs="Arial"/>
                <w:snapToGrid w:val="0"/>
                <w:color w:val="auto"/>
                <w:bdr w:val="none" w:sz="0" w:space="0" w:color="auto"/>
                <w:lang w:val="en-US"/>
              </w:rPr>
              <w:t xml:space="preserve">ISO 3951-2 Sampling procedures for inspection by variables — Part 2: General specification for single sampling plans indexed by acceptance quality limit (AQL) for lot-by-lot inspection of independent quality characteristics </w:t>
            </w:r>
            <w:r>
              <w:rPr>
                <w:rFonts w:ascii="Arial" w:hAnsi="Arial" w:cs="Arial"/>
                <w:snapToGrid w:val="0"/>
                <w:color w:val="auto"/>
                <w:bdr w:val="none" w:sz="0" w:space="0" w:color="auto"/>
                <w:lang w:val="en-US"/>
              </w:rPr>
              <w:t>[</w:t>
            </w:r>
            <w:r w:rsidRPr="00A9047C">
              <w:rPr>
                <w:rFonts w:ascii="Arial" w:hAnsi="Arial" w:cs="Arial"/>
                <w:snapToGrid w:val="0"/>
                <w:color w:val="auto"/>
                <w:bdr w:val="none" w:sz="0" w:space="0" w:color="auto"/>
                <w:lang w:val="en-US"/>
              </w:rPr>
              <w:t xml:space="preserve">Процедуры выборочного контроля по количественным признакам. </w:t>
            </w:r>
            <w:r w:rsidRPr="00A9047C">
              <w:rPr>
                <w:rFonts w:ascii="Arial" w:hAnsi="Arial" w:cs="Arial"/>
                <w:snapToGrid w:val="0"/>
                <w:color w:val="auto"/>
                <w:bdr w:val="none" w:sz="0" w:space="0" w:color="auto"/>
              </w:rPr>
              <w:t>Часть 2. Планы одноступенчатого выборочного контроля, индексируемые по приемочному уровню качества (</w:t>
            </w:r>
            <w:r w:rsidRPr="00A9047C">
              <w:rPr>
                <w:rFonts w:ascii="Arial" w:hAnsi="Arial" w:cs="Arial"/>
                <w:snapToGrid w:val="0"/>
                <w:color w:val="auto"/>
                <w:bdr w:val="none" w:sz="0" w:space="0" w:color="auto"/>
                <w:lang w:val="en-US"/>
              </w:rPr>
              <w:t>AQL</w:t>
            </w:r>
            <w:r w:rsidRPr="00A9047C">
              <w:rPr>
                <w:rFonts w:ascii="Arial" w:hAnsi="Arial" w:cs="Arial"/>
                <w:snapToGrid w:val="0"/>
                <w:color w:val="auto"/>
                <w:bdr w:val="none" w:sz="0" w:space="0" w:color="auto"/>
              </w:rPr>
              <w:t>), для последовательного контроля партий по независимым характеристикам качества</w:t>
            </w:r>
            <w:r w:rsidRPr="002F0B86">
              <w:rPr>
                <w:rFonts w:ascii="Arial" w:hAnsi="Arial" w:cs="Arial"/>
                <w:snapToGrid w:val="0"/>
                <w:color w:val="auto"/>
                <w:bdr w:val="none" w:sz="0" w:space="0" w:color="auto"/>
              </w:rPr>
              <w:t>]</w:t>
            </w:r>
            <w:r w:rsidRPr="00A9047C">
              <w:rPr>
                <w:rFonts w:ascii="Arial" w:hAnsi="Arial" w:cs="Arial"/>
                <w:snapToGrid w:val="0"/>
                <w:color w:val="auto"/>
                <w:bdr w:val="none" w:sz="0" w:space="0" w:color="auto"/>
              </w:rPr>
              <w:t xml:space="preserve">  </w:t>
            </w:r>
          </w:p>
        </w:tc>
      </w:tr>
      <w:tr w:rsidR="003A3915" w:rsidRPr="00A9047C" w:rsidTr="00E01AA1">
        <w:tc>
          <w:tcPr>
            <w:tcW w:w="617" w:type="dxa"/>
          </w:tcPr>
          <w:p w:rsidR="003A3915" w:rsidRPr="00BC0D54"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BC0D54">
              <w:rPr>
                <w:rFonts w:ascii="Arial" w:hAnsi="Arial" w:cs="Arial"/>
                <w:snapToGrid w:val="0"/>
                <w:color w:val="auto"/>
                <w:bdr w:val="none" w:sz="0" w:space="0" w:color="auto"/>
                <w:lang w:val="en-US"/>
              </w:rPr>
              <w:t>[25]</w:t>
            </w:r>
          </w:p>
        </w:tc>
        <w:tc>
          <w:tcPr>
            <w:tcW w:w="8906" w:type="dxa"/>
          </w:tcPr>
          <w:p w:rsidR="003A3915" w:rsidRPr="00BC0D54"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BC0D54">
              <w:rPr>
                <w:rFonts w:ascii="Arial" w:hAnsi="Arial" w:cs="Arial"/>
                <w:snapToGrid w:val="0"/>
                <w:color w:val="auto"/>
                <w:bdr w:val="none" w:sz="0" w:space="0" w:color="auto"/>
                <w:lang w:val="en-US"/>
              </w:rPr>
              <w:t xml:space="preserve">ISO 3951-3 Sampling procedures for inspection by variables — Part 3: Double sampling schemes indexed by ac-ceptance quality limit (AQL) for lot-by-lot inspection [Процедуры выборочного контроля по количественным признакам. </w:t>
            </w:r>
            <w:r w:rsidRPr="00BC0D54">
              <w:rPr>
                <w:rFonts w:ascii="Arial" w:hAnsi="Arial" w:cs="Arial"/>
                <w:snapToGrid w:val="0"/>
                <w:color w:val="auto"/>
                <w:bdr w:val="none" w:sz="0" w:space="0" w:color="auto"/>
              </w:rPr>
              <w:t>Часть 3. Планы двухступенчатого выборочного контроля, индексируемые по приемочному уровню качества (</w:t>
            </w:r>
            <w:r w:rsidRPr="00BC0D54">
              <w:rPr>
                <w:rFonts w:ascii="Arial" w:hAnsi="Arial" w:cs="Arial"/>
                <w:snapToGrid w:val="0"/>
                <w:color w:val="auto"/>
                <w:bdr w:val="none" w:sz="0" w:space="0" w:color="auto"/>
                <w:lang w:val="en-US"/>
              </w:rPr>
              <w:t>AQL</w:t>
            </w:r>
            <w:r w:rsidRPr="00BC0D54">
              <w:rPr>
                <w:rFonts w:ascii="Arial" w:hAnsi="Arial" w:cs="Arial"/>
                <w:snapToGrid w:val="0"/>
                <w:color w:val="auto"/>
                <w:bdr w:val="none" w:sz="0" w:space="0" w:color="auto"/>
              </w:rPr>
              <w:t xml:space="preserve">), для последовательного контроля партий]  </w:t>
            </w:r>
          </w:p>
        </w:tc>
      </w:tr>
      <w:tr w:rsidR="003A3915" w:rsidRPr="002F0B86" w:rsidTr="00E01AA1">
        <w:tc>
          <w:tcPr>
            <w:tcW w:w="617" w:type="dxa"/>
          </w:tcPr>
          <w:p w:rsidR="003A3915" w:rsidRPr="00BC0D54"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BC0D54">
              <w:rPr>
                <w:rFonts w:ascii="Arial" w:hAnsi="Arial" w:cs="Arial"/>
                <w:snapToGrid w:val="0"/>
                <w:color w:val="auto"/>
                <w:bdr w:val="none" w:sz="0" w:space="0" w:color="auto"/>
                <w:lang w:val="en-US"/>
              </w:rPr>
              <w:t>[26]</w:t>
            </w:r>
          </w:p>
        </w:tc>
        <w:tc>
          <w:tcPr>
            <w:tcW w:w="8906" w:type="dxa"/>
          </w:tcPr>
          <w:p w:rsidR="003A3915" w:rsidRPr="00BC0D54"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BC0D54">
              <w:rPr>
                <w:rFonts w:ascii="Arial" w:hAnsi="Arial" w:cs="Arial"/>
                <w:snapToGrid w:val="0"/>
                <w:color w:val="auto"/>
                <w:bdr w:val="none" w:sz="0" w:space="0" w:color="auto"/>
                <w:lang w:val="en-US"/>
              </w:rPr>
              <w:t xml:space="preserve">ISO 3951-5 Sampling procedures for inspection by variables — Part 5: Sequential sampling plans indexed by ac-ceptance quality limit (AQL) for inspection by varia-bles (known standard deviation) [Процедуры выборочного контроля по количественным признакам. </w:t>
            </w:r>
            <w:r w:rsidRPr="00BC0D54">
              <w:rPr>
                <w:rFonts w:ascii="Arial" w:hAnsi="Arial" w:cs="Arial"/>
                <w:snapToGrid w:val="0"/>
                <w:color w:val="auto"/>
                <w:bdr w:val="none" w:sz="0" w:space="0" w:color="auto"/>
              </w:rPr>
              <w:t>Часть 5. Планы последовательного выборочного контроля, индексируемые по приемочному уровню качества (</w:t>
            </w:r>
            <w:r w:rsidRPr="00BC0D54">
              <w:rPr>
                <w:rFonts w:ascii="Arial" w:hAnsi="Arial" w:cs="Arial"/>
                <w:snapToGrid w:val="0"/>
                <w:color w:val="auto"/>
                <w:bdr w:val="none" w:sz="0" w:space="0" w:color="auto"/>
                <w:lang w:val="en-US"/>
              </w:rPr>
              <w:t>AQL</w:t>
            </w:r>
            <w:r w:rsidRPr="00BC0D54">
              <w:rPr>
                <w:rFonts w:ascii="Arial" w:hAnsi="Arial" w:cs="Arial"/>
                <w:snapToGrid w:val="0"/>
                <w:color w:val="auto"/>
                <w:bdr w:val="none" w:sz="0" w:space="0" w:color="auto"/>
              </w:rPr>
              <w:t xml:space="preserve">), для контроля партий по количественным признакам (стандартное отклонение известно)]   </w:t>
            </w:r>
          </w:p>
        </w:tc>
      </w:tr>
      <w:tr w:rsidR="003A3915" w:rsidRPr="00DA7CAD" w:rsidTr="00E01AA1">
        <w:tc>
          <w:tcPr>
            <w:tcW w:w="617" w:type="dxa"/>
          </w:tcPr>
          <w:p w:rsidR="003A3915" w:rsidRPr="0051581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[27]</w:t>
            </w:r>
          </w:p>
        </w:tc>
        <w:tc>
          <w:tcPr>
            <w:tcW w:w="8906" w:type="dxa"/>
          </w:tcPr>
          <w:p w:rsidR="003A3915" w:rsidRPr="00DA7CA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205C1C">
              <w:rPr>
                <w:rFonts w:ascii="Arial" w:hAnsi="Arial" w:cs="Arial"/>
                <w:snapToGrid w:val="0"/>
                <w:color w:val="auto"/>
                <w:bdr w:val="none" w:sz="0" w:space="0" w:color="auto"/>
                <w:lang w:val="en-US"/>
              </w:rPr>
              <w:t>ISO 28590, Sampling procedures for inspection by attributes — Introduction to the ISO 2859 series of standards for sampling for inspection by attributes</w:t>
            </w:r>
            <w:r w:rsidRPr="00DA7CAD">
              <w:rPr>
                <w:rFonts w:ascii="Arial" w:hAnsi="Arial" w:cs="Arial"/>
                <w:snapToGrid w:val="0"/>
                <w:color w:val="auto"/>
                <w:bdr w:val="none" w:sz="0" w:space="0" w:color="auto"/>
                <w:lang w:val="en-US"/>
              </w:rPr>
              <w:t xml:space="preserve"> (Процедуры выборочного контроля по качественным признакам. </w:t>
            </w:r>
            <w:r w:rsidRPr="00DA7CAD">
              <w:rPr>
                <w:rFonts w:ascii="Arial" w:hAnsi="Arial" w:cs="Arial"/>
                <w:snapToGrid w:val="0"/>
                <w:color w:val="auto"/>
                <w:bdr w:val="none" w:sz="0" w:space="0" w:color="auto"/>
              </w:rPr>
              <w:t xml:space="preserve">Введение в стандарты серии </w:t>
            </w:r>
            <w:r w:rsidRPr="00DA7CAD">
              <w:rPr>
                <w:rFonts w:ascii="Arial" w:hAnsi="Arial" w:cs="Arial"/>
                <w:snapToGrid w:val="0"/>
                <w:color w:val="auto"/>
                <w:bdr w:val="none" w:sz="0" w:space="0" w:color="auto"/>
                <w:lang w:val="en-US"/>
              </w:rPr>
              <w:t>ISO</w:t>
            </w:r>
            <w:r w:rsidRPr="00DA7CAD">
              <w:rPr>
                <w:rFonts w:ascii="Arial" w:hAnsi="Arial" w:cs="Arial"/>
                <w:snapToGrid w:val="0"/>
                <w:color w:val="auto"/>
                <w:bdr w:val="none" w:sz="0" w:space="0" w:color="auto"/>
              </w:rPr>
              <w:t xml:space="preserve"> 2859 по процедурам выборочного контроля по качественным признакам</w:t>
            </w:r>
            <w:r>
              <w:rPr>
                <w:rFonts w:ascii="Arial" w:hAnsi="Arial" w:cs="Arial"/>
                <w:snapToGrid w:val="0"/>
                <w:color w:val="auto"/>
                <w:bdr w:val="none" w:sz="0" w:space="0" w:color="auto"/>
              </w:rPr>
              <w:t>)</w:t>
            </w:r>
            <w:r w:rsidRPr="002F0B86">
              <w:rPr>
                <w:rFonts w:ascii="Arial" w:hAnsi="Arial" w:cs="Arial"/>
                <w:snapToGrid w:val="0"/>
                <w:color w:val="auto"/>
                <w:bdr w:val="none" w:sz="0" w:space="0" w:color="auto"/>
              </w:rPr>
              <w:t xml:space="preserve"> </w:t>
            </w:r>
            <w:r w:rsidRPr="00BC0D54">
              <w:rPr>
                <w:rFonts w:ascii="Arial" w:hAnsi="Arial" w:cs="Arial"/>
                <w:snapToGrid w:val="0"/>
                <w:color w:val="auto"/>
                <w:bdr w:val="none" w:sz="0" w:space="0" w:color="auto"/>
              </w:rPr>
              <w:t xml:space="preserve"> </w:t>
            </w:r>
            <w:r w:rsidRPr="002F0B86">
              <w:rPr>
                <w:rFonts w:ascii="Arial" w:hAnsi="Arial" w:cs="Arial"/>
                <w:snapToGrid w:val="0"/>
                <w:color w:val="auto"/>
                <w:bdr w:val="none" w:sz="0" w:space="0" w:color="auto"/>
              </w:rPr>
              <w:t xml:space="preserve">   </w:t>
            </w:r>
          </w:p>
        </w:tc>
      </w:tr>
      <w:tr w:rsidR="003A3915" w:rsidRPr="00205C1C" w:rsidTr="00E01AA1">
        <w:tc>
          <w:tcPr>
            <w:tcW w:w="617" w:type="dxa"/>
          </w:tcPr>
          <w:p w:rsidR="003A3915" w:rsidRPr="0051581B"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[28]</w:t>
            </w:r>
          </w:p>
        </w:tc>
        <w:tc>
          <w:tcPr>
            <w:tcW w:w="8906" w:type="dxa"/>
          </w:tcPr>
          <w:p w:rsidR="003A3915" w:rsidRPr="00DA7CAD"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3F17DA">
              <w:rPr>
                <w:rFonts w:ascii="Arial" w:hAnsi="Arial" w:cs="Arial"/>
                <w:snapToGrid w:val="0"/>
                <w:color w:val="auto"/>
                <w:bdr w:val="none" w:sz="0" w:space="0" w:color="auto"/>
                <w:lang w:val="en-US"/>
              </w:rPr>
              <w:t>ISO 18314-1, Analytical colorimetry — Part 1: Practical colour measurement</w:t>
            </w:r>
            <w:r w:rsidRPr="00DA7CAD">
              <w:rPr>
                <w:rFonts w:ascii="Arial" w:hAnsi="Arial" w:cs="Arial"/>
                <w:snapToGrid w:val="0"/>
                <w:color w:val="auto"/>
                <w:bdr w:val="none" w:sz="0" w:space="0" w:color="auto"/>
                <w:lang w:val="en-US"/>
              </w:rPr>
              <w:t xml:space="preserve"> (Колориметрия аналитическая. Часть 1. Практическое измерение цвета</w:t>
            </w:r>
            <w:r>
              <w:rPr>
                <w:rFonts w:ascii="Arial" w:hAnsi="Arial" w:cs="Arial"/>
                <w:snapToGrid w:val="0"/>
                <w:color w:val="auto"/>
                <w:bdr w:val="none" w:sz="0" w:space="0" w:color="auto"/>
              </w:rPr>
              <w:t>)</w:t>
            </w:r>
          </w:p>
        </w:tc>
      </w:tr>
      <w:tr w:rsidR="003A3915" w:rsidRPr="00205C1C" w:rsidTr="00E01AA1">
        <w:tc>
          <w:tcPr>
            <w:tcW w:w="617" w:type="dxa"/>
          </w:tcPr>
          <w:p w:rsidR="003A3915" w:rsidRPr="00205C1C"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[29]</w:t>
            </w:r>
          </w:p>
        </w:tc>
        <w:tc>
          <w:tcPr>
            <w:tcW w:w="8906" w:type="dxa"/>
          </w:tcPr>
          <w:p w:rsidR="003A3915" w:rsidRPr="00BD1FA3"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rPr>
            </w:pPr>
            <w:r w:rsidRPr="00205C1C">
              <w:rPr>
                <w:rFonts w:ascii="Arial" w:hAnsi="Arial" w:cs="Arial"/>
                <w:snapToGrid w:val="0"/>
                <w:color w:val="auto"/>
                <w:bdr w:val="none" w:sz="0" w:space="0" w:color="auto"/>
                <w:lang w:val="en-US"/>
              </w:rPr>
              <w:t>ISO/IEC 15415:2011, Information technology — Automatic identification and data capture techniques — Bar code symbol print quality test specification — Two-dimensional symbols</w:t>
            </w:r>
            <w:r w:rsidRPr="00BD1FA3">
              <w:rPr>
                <w:rFonts w:ascii="Arial" w:hAnsi="Arial" w:cs="Arial"/>
                <w:snapToGrid w:val="0"/>
                <w:color w:val="auto"/>
                <w:bdr w:val="none" w:sz="0" w:space="0" w:color="auto"/>
                <w:lang w:val="en-US"/>
              </w:rPr>
              <w:t xml:space="preserve"> (Информационные технологии. </w:t>
            </w:r>
            <w:r w:rsidRPr="00BD1FA3">
              <w:rPr>
                <w:rFonts w:ascii="Arial" w:hAnsi="Arial" w:cs="Arial"/>
                <w:snapToGrid w:val="0"/>
                <w:color w:val="auto"/>
                <w:bdr w:val="none" w:sz="0" w:space="0" w:color="auto"/>
              </w:rPr>
              <w:t>Технологии</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автоматической</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идентификации</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и</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сбора</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данных</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Спецификация</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испытаний</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символов</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штрихового</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кода</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для</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оценки</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качества</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rPr>
              <w:t>печати</w:t>
            </w:r>
            <w:r w:rsidRPr="00D01549">
              <w:rPr>
                <w:rFonts w:ascii="Arial" w:hAnsi="Arial" w:cs="Arial"/>
                <w:snapToGrid w:val="0"/>
                <w:color w:val="auto"/>
                <w:bdr w:val="none" w:sz="0" w:space="0" w:color="auto"/>
              </w:rPr>
              <w:t xml:space="preserve">. </w:t>
            </w:r>
            <w:r w:rsidRPr="00BD1FA3">
              <w:rPr>
                <w:rFonts w:ascii="Arial" w:hAnsi="Arial" w:cs="Arial"/>
                <w:snapToGrid w:val="0"/>
                <w:color w:val="auto"/>
                <w:bdr w:val="none" w:sz="0" w:space="0" w:color="auto"/>
                <w:lang w:val="en-US"/>
              </w:rPr>
              <w:t>Двумерные символы</w:t>
            </w:r>
            <w:r w:rsidRPr="002F0B86">
              <w:rPr>
                <w:rFonts w:ascii="Arial" w:hAnsi="Arial" w:cs="Arial"/>
                <w:snapToGrid w:val="0"/>
                <w:color w:val="auto"/>
                <w:bdr w:val="none" w:sz="0" w:space="0" w:color="auto"/>
              </w:rPr>
              <w:t xml:space="preserve">) </w:t>
            </w:r>
            <w:r>
              <w:rPr>
                <w:rFonts w:ascii="Arial" w:hAnsi="Arial" w:cs="Arial"/>
                <w:snapToGrid w:val="0"/>
                <w:color w:val="auto"/>
                <w:bdr w:val="none" w:sz="0" w:space="0" w:color="auto"/>
                <w:lang w:val="en-US"/>
              </w:rPr>
              <w:t xml:space="preserve"> </w:t>
            </w:r>
          </w:p>
        </w:tc>
      </w:tr>
      <w:tr w:rsidR="003A3915" w:rsidRPr="00205C1C" w:rsidTr="00E01AA1">
        <w:tc>
          <w:tcPr>
            <w:tcW w:w="617" w:type="dxa"/>
          </w:tcPr>
          <w:p w:rsidR="003A3915" w:rsidRPr="00205C1C"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[30]</w:t>
            </w:r>
          </w:p>
        </w:tc>
        <w:tc>
          <w:tcPr>
            <w:tcW w:w="8906" w:type="dxa"/>
          </w:tcPr>
          <w:p w:rsidR="003A3915" w:rsidRPr="00BD1FA3" w:rsidRDefault="003A3915" w:rsidP="00E01AA1">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pacing w:line="360" w:lineRule="auto"/>
              <w:jc w:val="both"/>
              <w:rPr>
                <w:rFonts w:ascii="Arial" w:hAnsi="Arial" w:cs="Arial"/>
                <w:snapToGrid w:val="0"/>
                <w:color w:val="auto"/>
                <w:bdr w:val="none" w:sz="0" w:space="0" w:color="auto"/>
                <w:lang w:val="en-US"/>
              </w:rPr>
            </w:pPr>
            <w:r w:rsidRPr="00205C1C">
              <w:rPr>
                <w:rFonts w:ascii="Arial" w:hAnsi="Arial" w:cs="Arial"/>
                <w:snapToGrid w:val="0"/>
                <w:color w:val="auto"/>
                <w:bdr w:val="none" w:sz="0" w:space="0" w:color="auto"/>
                <w:lang w:val="en-US"/>
              </w:rPr>
              <w:t>ANSI X3.182, Bar Code Print Quality Guidelines (Published by InterNational Committee for Information Technology Standards, INCITS)</w:t>
            </w:r>
            <w:r w:rsidRPr="00BD1FA3">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Руководство</w:t>
            </w:r>
            <w:r w:rsidRPr="00BD1FA3">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по</w:t>
            </w:r>
            <w:r w:rsidRPr="00BD1FA3">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качеству</w:t>
            </w:r>
            <w:r w:rsidRPr="00BD1FA3">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печати</w:t>
            </w:r>
            <w:r w:rsidRPr="00BD1FA3">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штрихового</w:t>
            </w:r>
            <w:r w:rsidRPr="00BD1FA3">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кода</w:t>
            </w:r>
            <w:r w:rsidRPr="00BD1FA3">
              <w:rPr>
                <w:rFonts w:ascii="Arial" w:hAnsi="Arial" w:cs="Arial"/>
                <w:snapToGrid w:val="0"/>
                <w:color w:val="auto"/>
                <w:bdr w:val="none" w:sz="0" w:space="0" w:color="auto"/>
                <w:lang w:val="en-US"/>
              </w:rPr>
              <w:t xml:space="preserve">. </w:t>
            </w:r>
            <w:r>
              <w:rPr>
                <w:rFonts w:ascii="Arial" w:hAnsi="Arial" w:cs="Arial"/>
                <w:snapToGrid w:val="0"/>
                <w:color w:val="auto"/>
                <w:bdr w:val="none" w:sz="0" w:space="0" w:color="auto"/>
              </w:rPr>
              <w:t xml:space="preserve">Опубликовано Международным комитетом по стандартам информационных технологий, </w:t>
            </w:r>
            <w:r w:rsidRPr="00205C1C">
              <w:rPr>
                <w:rFonts w:ascii="Arial" w:hAnsi="Arial" w:cs="Arial"/>
                <w:snapToGrid w:val="0"/>
                <w:color w:val="auto"/>
                <w:bdr w:val="none" w:sz="0" w:space="0" w:color="auto"/>
                <w:lang w:val="en-US"/>
              </w:rPr>
              <w:t>INCITS</w:t>
            </w:r>
            <w:r w:rsidRPr="00BD1FA3">
              <w:rPr>
                <w:rFonts w:ascii="Arial" w:hAnsi="Arial" w:cs="Arial"/>
                <w:snapToGrid w:val="0"/>
                <w:color w:val="auto"/>
                <w:bdr w:val="none" w:sz="0" w:space="0" w:color="auto"/>
                <w:lang w:val="en-US"/>
              </w:rPr>
              <w:t>)</w:t>
            </w:r>
          </w:p>
        </w:tc>
      </w:tr>
    </w:tbl>
    <w:p w:rsidR="003A3915" w:rsidRPr="004A05EC" w:rsidRDefault="003A3915" w:rsidP="003A3915">
      <w:pPr>
        <w:spacing w:line="360" w:lineRule="auto"/>
        <w:ind w:firstLine="567"/>
        <w:jc w:val="both"/>
        <w:rPr>
          <w:rStyle w:val="ab"/>
          <w:rFonts w:ascii="Arial" w:hAnsi="Arial" w:cs="Arial"/>
          <w:i/>
          <w:iCs/>
          <w:sz w:val="28"/>
          <w:szCs w:val="28"/>
        </w:rPr>
      </w:pPr>
    </w:p>
    <w:p w:rsidR="003A3915" w:rsidRDefault="003A3915" w:rsidP="0033338D">
      <w:pPr>
        <w:pBdr>
          <w:top w:val="none" w:sz="0" w:space="0" w:color="auto"/>
          <w:left w:val="none" w:sz="0" w:space="0" w:color="auto"/>
          <w:bottom w:val="none" w:sz="0" w:space="0" w:color="auto"/>
          <w:right w:val="none" w:sz="0" w:space="0" w:color="auto"/>
          <w:between w:val="none" w:sz="0" w:space="0" w:color="auto"/>
          <w:bar w:val="none" w:sz="0" w:color="auto"/>
        </w:pBdr>
        <w:ind w:firstLine="851"/>
        <w:jc w:val="center"/>
        <w:rPr>
          <w:rFonts w:ascii="Arial" w:hAnsi="Arial" w:cs="Arial"/>
          <w:snapToGrid w:val="0"/>
          <w:color w:val="auto"/>
          <w:bdr w:val="none" w:sz="0" w:space="0" w:color="auto"/>
        </w:rPr>
      </w:pPr>
    </w:p>
    <w:p w:rsidR="003A3915" w:rsidRDefault="003A3915">
      <w:pPr>
        <w:rPr>
          <w:rFonts w:ascii="Arial" w:hAnsi="Arial" w:cs="Arial"/>
        </w:rPr>
      </w:pPr>
      <w:r>
        <w:rPr>
          <w:rFonts w:ascii="Arial" w:hAnsi="Arial" w:cs="Arial"/>
        </w:rPr>
        <w:br w:type="page"/>
      </w:r>
    </w:p>
    <w:p w:rsidR="005E3BBB" w:rsidRPr="004A05EC" w:rsidRDefault="005E3BBB">
      <w:pPr>
        <w:spacing w:line="360" w:lineRule="auto"/>
        <w:ind w:firstLine="567"/>
        <w:jc w:val="both"/>
        <w:rPr>
          <w:rFonts w:ascii="Arial" w:hAnsi="Arial" w:cs="Arial"/>
        </w:rPr>
      </w:pPr>
    </w:p>
    <w:p w:rsidR="006501CD" w:rsidRDefault="006501CD">
      <w:pPr>
        <w:spacing w:before="40" w:after="40" w:line="312" w:lineRule="auto"/>
        <w:jc w:val="center"/>
        <w:rPr>
          <w:rStyle w:val="ab"/>
          <w:rFonts w:ascii="Arial" w:hAnsi="Arial" w:cs="Arial"/>
          <w:noProof/>
          <w:sz w:val="22"/>
          <w:szCs w:val="22"/>
        </w:rPr>
      </w:pPr>
    </w:p>
    <w:p w:rsidR="006501CD" w:rsidRPr="004A05EC" w:rsidRDefault="001F6AED" w:rsidP="002E3EDF">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312" w:lineRule="auto"/>
        <w:jc w:val="center"/>
        <w:rPr>
          <w:rStyle w:val="ab"/>
          <w:rFonts w:ascii="Arial" w:hAnsi="Arial" w:cs="Arial"/>
          <w:sz w:val="22"/>
          <w:szCs w:val="22"/>
        </w:rPr>
      </w:pPr>
      <w:r>
        <w:rPr>
          <w:rStyle w:val="ab"/>
          <w:rFonts w:ascii="Arial" w:hAnsi="Arial" w:cs="Arial"/>
          <w:noProof/>
          <w:sz w:val="22"/>
          <w:szCs w:val="22"/>
        </w:rPr>
        <w:drawing>
          <wp:inline distT="0" distB="0" distL="0" distR="0" wp14:anchorId="3E52DF0F" wp14:editId="0C440F67">
            <wp:extent cx="6107430" cy="6029960"/>
            <wp:effectExtent l="0" t="0" r="7620" b="889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7430" cy="6029960"/>
                    </a:xfrm>
                    <a:prstGeom prst="rect">
                      <a:avLst/>
                    </a:prstGeom>
                    <a:noFill/>
                    <a:ln>
                      <a:noFill/>
                    </a:ln>
                  </pic:spPr>
                </pic:pic>
              </a:graphicData>
            </a:graphic>
          </wp:inline>
        </w:drawing>
      </w:r>
    </w:p>
    <w:p w:rsidR="005E3BBB" w:rsidRPr="00F81DAA" w:rsidRDefault="005E3BBB" w:rsidP="002E3EDF">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312" w:lineRule="auto"/>
        <w:rPr>
          <w:rFonts w:ascii="Arial" w:hAnsi="Arial" w:cs="Arial"/>
        </w:rPr>
      </w:pPr>
    </w:p>
    <w:sectPr w:rsidR="005E3BBB" w:rsidRPr="00F81DAA" w:rsidSect="002E3EDF">
      <w:headerReference w:type="first" r:id="rId20"/>
      <w:footerReference w:type="first" r:id="rId21"/>
      <w:type w:val="oddPage"/>
      <w:pgSz w:w="11900" w:h="16840"/>
      <w:pgMar w:top="1134" w:right="1134" w:bottom="1134"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19A" w:rsidRDefault="007D119A" w:rsidP="00921BEB">
      <w:r>
        <w:separator/>
      </w:r>
    </w:p>
  </w:endnote>
  <w:endnote w:type="continuationSeparator" w:id="0">
    <w:p w:rsidR="007D119A" w:rsidRDefault="007D119A" w:rsidP="0092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209383"/>
      <w:docPartObj>
        <w:docPartGallery w:val="Page Numbers (Bottom of Page)"/>
        <w:docPartUnique/>
      </w:docPartObj>
    </w:sdtPr>
    <w:sdtEndPr>
      <w:rPr>
        <w:rFonts w:ascii="Arial" w:hAnsi="Arial" w:cs="Arial"/>
        <w:sz w:val="22"/>
        <w:szCs w:val="22"/>
      </w:rPr>
    </w:sdtEndPr>
    <w:sdtContent>
      <w:p w:rsidR="00C60F22" w:rsidRPr="002B00D0" w:rsidRDefault="00C60F22" w:rsidP="002B00D0">
        <w:pPr>
          <w:pStyle w:val="a6"/>
          <w:rPr>
            <w:rFonts w:ascii="Arial" w:hAnsi="Arial" w:cs="Arial"/>
            <w:sz w:val="22"/>
            <w:szCs w:val="22"/>
          </w:rPr>
        </w:pPr>
        <w:r w:rsidRPr="002B00D0">
          <w:rPr>
            <w:rFonts w:ascii="Arial" w:hAnsi="Arial" w:cs="Arial"/>
            <w:sz w:val="22"/>
            <w:szCs w:val="22"/>
          </w:rPr>
          <w:fldChar w:fldCharType="begin"/>
        </w:r>
        <w:r w:rsidRPr="002B00D0">
          <w:rPr>
            <w:rFonts w:ascii="Arial" w:hAnsi="Arial" w:cs="Arial"/>
            <w:sz w:val="22"/>
            <w:szCs w:val="22"/>
          </w:rPr>
          <w:instrText>PAGE   \* MERGEFORMAT</w:instrText>
        </w:r>
        <w:r w:rsidRPr="002B00D0">
          <w:rPr>
            <w:rFonts w:ascii="Arial" w:hAnsi="Arial" w:cs="Arial"/>
            <w:sz w:val="22"/>
            <w:szCs w:val="22"/>
          </w:rPr>
          <w:fldChar w:fldCharType="separate"/>
        </w:r>
        <w:r w:rsidR="00061E85">
          <w:rPr>
            <w:rFonts w:ascii="Arial" w:hAnsi="Arial" w:cs="Arial"/>
            <w:noProof/>
            <w:sz w:val="22"/>
            <w:szCs w:val="22"/>
          </w:rPr>
          <w:t>80</w:t>
        </w:r>
        <w:r w:rsidRPr="002B00D0">
          <w:rPr>
            <w:rFonts w:ascii="Arial" w:hAnsi="Arial" w:cs="Arial"/>
            <w:sz w:val="22"/>
            <w:szCs w:val="22"/>
          </w:rPr>
          <w:fldChar w:fldCharType="end"/>
        </w:r>
      </w:p>
    </w:sdtContent>
  </w:sdt>
  <w:p w:rsidR="00C60F22" w:rsidRDefault="00C60F2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445107"/>
      <w:docPartObj>
        <w:docPartGallery w:val="Page Numbers (Bottom of Page)"/>
        <w:docPartUnique/>
      </w:docPartObj>
    </w:sdtPr>
    <w:sdtEndPr>
      <w:rPr>
        <w:rFonts w:ascii="Arial" w:hAnsi="Arial" w:cs="Arial"/>
        <w:sz w:val="22"/>
        <w:szCs w:val="22"/>
      </w:rPr>
    </w:sdtEndPr>
    <w:sdtContent>
      <w:p w:rsidR="00C60F22" w:rsidRPr="002B00D0" w:rsidRDefault="00C60F22">
        <w:pPr>
          <w:pStyle w:val="a6"/>
          <w:jc w:val="right"/>
          <w:rPr>
            <w:rFonts w:ascii="Arial" w:hAnsi="Arial" w:cs="Arial"/>
            <w:sz w:val="22"/>
            <w:szCs w:val="22"/>
          </w:rPr>
        </w:pPr>
        <w:r w:rsidRPr="002B00D0">
          <w:rPr>
            <w:rFonts w:ascii="Arial" w:hAnsi="Arial" w:cs="Arial"/>
            <w:sz w:val="22"/>
            <w:szCs w:val="22"/>
          </w:rPr>
          <w:fldChar w:fldCharType="begin"/>
        </w:r>
        <w:r w:rsidRPr="002B00D0">
          <w:rPr>
            <w:rFonts w:ascii="Arial" w:hAnsi="Arial" w:cs="Arial"/>
            <w:sz w:val="22"/>
            <w:szCs w:val="22"/>
          </w:rPr>
          <w:instrText>PAGE   \* MERGEFORMAT</w:instrText>
        </w:r>
        <w:r w:rsidRPr="002B00D0">
          <w:rPr>
            <w:rFonts w:ascii="Arial" w:hAnsi="Arial" w:cs="Arial"/>
            <w:sz w:val="22"/>
            <w:szCs w:val="22"/>
          </w:rPr>
          <w:fldChar w:fldCharType="separate"/>
        </w:r>
        <w:r w:rsidR="00061E85">
          <w:rPr>
            <w:rFonts w:ascii="Arial" w:hAnsi="Arial" w:cs="Arial"/>
            <w:noProof/>
            <w:sz w:val="22"/>
            <w:szCs w:val="22"/>
          </w:rPr>
          <w:t>81</w:t>
        </w:r>
        <w:r w:rsidRPr="002B00D0">
          <w:rPr>
            <w:rFonts w:ascii="Arial" w:hAnsi="Arial" w:cs="Arial"/>
            <w:sz w:val="22"/>
            <w:szCs w:val="22"/>
          </w:rPr>
          <w:fldChar w:fldCharType="end"/>
        </w:r>
      </w:p>
    </w:sdtContent>
  </w:sdt>
  <w:p w:rsidR="00C60F22" w:rsidRDefault="00C60F2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2" w:rsidRDefault="00C60F22" w:rsidP="00765FCD">
    <w:pPr>
      <w:pStyle w:val="a6"/>
      <w:jc w:val="right"/>
      <w:rPr>
        <w:rFonts w:ascii="Arial" w:hAnsi="Arial" w:cs="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2" w:rsidRPr="0030553F" w:rsidRDefault="00C60F22" w:rsidP="00765FCD">
    <w:pPr>
      <w:pStyle w:val="a6"/>
      <w:jc w:val="right"/>
      <w:rPr>
        <w:rFonts w:ascii="Arial" w:hAnsi="Arial" w:cs="Arial"/>
        <w:lang w:val="en-US"/>
      </w:rPr>
    </w:pPr>
    <w:r>
      <w:rPr>
        <w:rFonts w:ascii="Arial" w:hAnsi="Arial" w:cs="Arial"/>
        <w:lang w:val="en-US"/>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19A" w:rsidRDefault="007D119A" w:rsidP="00921BEB">
      <w:r>
        <w:separator/>
      </w:r>
    </w:p>
  </w:footnote>
  <w:footnote w:type="continuationSeparator" w:id="0">
    <w:p w:rsidR="007D119A" w:rsidRDefault="007D119A" w:rsidP="00921BEB">
      <w:r>
        <w:continuationSeparator/>
      </w:r>
    </w:p>
  </w:footnote>
  <w:footnote w:type="continuationNotice" w:id="1">
    <w:p w:rsidR="007D119A" w:rsidRDefault="007D119A" w:rsidP="00921BEB"/>
  </w:footnote>
  <w:footnote w:id="2">
    <w:p w:rsidR="00C60F22" w:rsidRPr="0074503F" w:rsidRDefault="00C60F22" w:rsidP="0074503F">
      <w:pPr>
        <w:pStyle w:val="ac"/>
        <w:spacing w:line="300" w:lineRule="auto"/>
        <w:ind w:firstLine="510"/>
        <w:jc w:val="both"/>
        <w:rPr>
          <w:rFonts w:ascii="Arial" w:hAnsi="Arial" w:cs="Arial"/>
          <w:i/>
          <w:sz w:val="22"/>
          <w:szCs w:val="22"/>
        </w:rPr>
      </w:pPr>
      <w:r w:rsidRPr="004A05EC">
        <w:rPr>
          <w:rStyle w:val="af0"/>
          <w:rFonts w:ascii="Arial" w:hAnsi="Arial" w:cs="Arial"/>
          <w:sz w:val="22"/>
          <w:szCs w:val="22"/>
        </w:rPr>
        <w:t>*</w:t>
      </w:r>
      <w:r>
        <w:rPr>
          <w:rFonts w:ascii="Arial" w:hAnsi="Arial" w:cs="Arial"/>
          <w:sz w:val="22"/>
          <w:szCs w:val="22"/>
        </w:rPr>
        <w:t xml:space="preserve"> </w:t>
      </w:r>
      <w:r w:rsidRPr="0074503F">
        <w:rPr>
          <w:rFonts w:ascii="Arial" w:hAnsi="Arial" w:cs="Arial"/>
          <w:i/>
          <w:sz w:val="22"/>
          <w:szCs w:val="22"/>
        </w:rPr>
        <w:t>ISO/IEC 15426-1 «Информационные технологии. Технологии автоматической идентификации и сбора данных. Спецификации соответствия верификатора штрихового кода. Часть 1: Линейные символы».</w:t>
      </w:r>
      <w:r>
        <w:rPr>
          <w:rFonts w:ascii="Arial" w:hAnsi="Arial" w:cs="Arial"/>
          <w:i/>
          <w:sz w:val="22"/>
          <w:szCs w:val="22"/>
        </w:rPr>
        <w:t xml:space="preserve"> </w:t>
      </w:r>
      <w:r w:rsidRPr="0074503F">
        <w:rPr>
          <w:rFonts w:ascii="Arial" w:hAnsi="Arial" w:cs="Arial"/>
          <w:i/>
          <w:sz w:val="22"/>
          <w:szCs w:val="22"/>
        </w:rPr>
        <w:t>Действует ГОСТ ISO/IEC 15426-1–2021 «Информационные технологии. Технологии автоматической идентификации и сбора данных. Спецификация соответствия верификатора символов штрихового кода. Часть 1. Верификатор линейных символов</w:t>
      </w:r>
      <w:r>
        <w:rPr>
          <w:rFonts w:ascii="Arial" w:hAnsi="Arial" w:cs="Arial"/>
          <w:i/>
          <w:sz w:val="22"/>
          <w:szCs w:val="22"/>
        </w:rPr>
        <w:t>».</w:t>
      </w:r>
    </w:p>
  </w:footnote>
  <w:footnote w:id="3">
    <w:p w:rsidR="00C60F22" w:rsidRPr="004A05EC" w:rsidRDefault="00C60F22" w:rsidP="004A05EC">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4">
    <w:p w:rsidR="00C60F22" w:rsidRPr="004A05EC" w:rsidRDefault="00C60F22" w:rsidP="004A05EC">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5">
    <w:p w:rsidR="00C60F22" w:rsidRPr="00C363C1" w:rsidRDefault="00C60F22" w:rsidP="009A3E5A">
      <w:pPr>
        <w:pStyle w:val="ac"/>
        <w:spacing w:line="300" w:lineRule="auto"/>
        <w:ind w:firstLine="510"/>
        <w:rPr>
          <w:rFonts w:ascii="Arial" w:hAnsi="Arial" w:cs="Arial"/>
          <w:i/>
          <w:sz w:val="22"/>
          <w:szCs w:val="22"/>
        </w:rPr>
      </w:pPr>
      <w:r w:rsidRPr="00C363C1">
        <w:rPr>
          <w:rStyle w:val="af0"/>
          <w:rFonts w:ascii="Arial" w:hAnsi="Arial" w:cs="Arial"/>
          <w:i/>
          <w:sz w:val="22"/>
          <w:szCs w:val="22"/>
        </w:rPr>
        <w:t>*</w:t>
      </w:r>
      <w:r w:rsidRPr="00C363C1">
        <w:rPr>
          <w:rFonts w:ascii="Arial" w:hAnsi="Arial" w:cs="Arial"/>
          <w:i/>
          <w:sz w:val="22"/>
          <w:szCs w:val="22"/>
        </w:rPr>
        <w:t xml:space="preserve"> В </w:t>
      </w:r>
      <w:r w:rsidRPr="00C363C1">
        <w:rPr>
          <w:rFonts w:ascii="Arial" w:hAnsi="Arial" w:cs="Arial"/>
          <w:i/>
          <w:sz w:val="22"/>
          <w:szCs w:val="22"/>
          <w:lang w:val="en-US"/>
        </w:rPr>
        <w:t>ISO</w:t>
      </w:r>
      <w:r w:rsidRPr="00C363C1">
        <w:rPr>
          <w:rFonts w:ascii="Arial" w:hAnsi="Arial" w:cs="Arial"/>
          <w:i/>
          <w:sz w:val="22"/>
          <w:szCs w:val="22"/>
        </w:rPr>
        <w:t>/</w:t>
      </w:r>
      <w:r w:rsidRPr="00C363C1">
        <w:rPr>
          <w:rFonts w:ascii="Arial" w:hAnsi="Arial" w:cs="Arial"/>
          <w:i/>
          <w:sz w:val="22"/>
          <w:szCs w:val="22"/>
          <w:lang w:val="en-US"/>
        </w:rPr>
        <w:t>IEC</w:t>
      </w:r>
      <w:r w:rsidRPr="00C363C1">
        <w:rPr>
          <w:rFonts w:ascii="Arial" w:hAnsi="Arial" w:cs="Arial"/>
          <w:i/>
          <w:sz w:val="22"/>
          <w:szCs w:val="22"/>
        </w:rPr>
        <w:t xml:space="preserve"> 15415:2024 приведено наименование отмененного стандарта</w:t>
      </w:r>
      <w:r w:rsidRPr="009A3E5A">
        <w:t xml:space="preserve"> </w:t>
      </w:r>
      <w:r w:rsidRPr="009A3E5A">
        <w:rPr>
          <w:rFonts w:ascii="Arial" w:hAnsi="Arial" w:cs="Arial"/>
          <w:i/>
          <w:sz w:val="22"/>
          <w:szCs w:val="22"/>
        </w:rPr>
        <w:t>ISO/IEC 19762:2016</w:t>
      </w:r>
      <w:r w:rsidRPr="00C363C1">
        <w:rPr>
          <w:rFonts w:ascii="Arial" w:hAnsi="Arial" w:cs="Arial"/>
          <w:i/>
          <w:sz w:val="22"/>
          <w:szCs w:val="22"/>
        </w:rPr>
        <w:t>.</w:t>
      </w:r>
    </w:p>
  </w:footnote>
  <w:footnote w:id="6">
    <w:p w:rsidR="00C60F22" w:rsidRPr="00EE13D2" w:rsidRDefault="00C60F22" w:rsidP="00EE13D2">
      <w:pPr>
        <w:pStyle w:val="ac"/>
        <w:ind w:firstLine="510"/>
        <w:rPr>
          <w:rFonts w:ascii="Arial" w:hAnsi="Arial" w:cs="Arial"/>
          <w:i/>
          <w:sz w:val="22"/>
          <w:szCs w:val="22"/>
        </w:rPr>
      </w:pPr>
      <w:r>
        <w:rPr>
          <w:rStyle w:val="af0"/>
        </w:rPr>
        <w:t>*</w:t>
      </w:r>
      <w:r>
        <w:t xml:space="preserve"> </w:t>
      </w:r>
      <w:r w:rsidRPr="00EE13D2">
        <w:rPr>
          <w:rFonts w:ascii="Arial" w:hAnsi="Arial" w:cs="Arial"/>
          <w:i/>
          <w:sz w:val="22"/>
          <w:szCs w:val="22"/>
        </w:rPr>
        <w:t>См. [23]</w:t>
      </w:r>
      <w:r>
        <w:rPr>
          <w:rFonts w:ascii="Arial" w:hAnsi="Arial" w:cs="Arial"/>
          <w:i/>
          <w:sz w:val="22"/>
          <w:szCs w:val="22"/>
        </w:rPr>
        <w:t>,</w:t>
      </w:r>
      <w:r w:rsidRPr="00EE13D2">
        <w:rPr>
          <w:rFonts w:ascii="Arial" w:hAnsi="Arial" w:cs="Arial"/>
          <w:i/>
          <w:sz w:val="22"/>
          <w:szCs w:val="22"/>
        </w:rPr>
        <w:t xml:space="preserve"> [24]</w:t>
      </w:r>
      <w:r>
        <w:rPr>
          <w:rFonts w:ascii="Arial" w:hAnsi="Arial" w:cs="Arial"/>
          <w:i/>
          <w:sz w:val="22"/>
          <w:szCs w:val="22"/>
        </w:rPr>
        <w:t>,</w:t>
      </w:r>
      <w:r w:rsidRPr="00EE13D2">
        <w:rPr>
          <w:rFonts w:ascii="Arial" w:hAnsi="Arial" w:cs="Arial"/>
          <w:i/>
          <w:sz w:val="22"/>
          <w:szCs w:val="22"/>
        </w:rPr>
        <w:t xml:space="preserve"> [25]</w:t>
      </w:r>
      <w:r>
        <w:rPr>
          <w:rFonts w:ascii="Arial" w:hAnsi="Arial" w:cs="Arial"/>
          <w:i/>
          <w:sz w:val="22"/>
          <w:szCs w:val="22"/>
        </w:rPr>
        <w:t>,</w:t>
      </w:r>
      <w:r w:rsidRPr="00EE13D2">
        <w:rPr>
          <w:rFonts w:ascii="Arial" w:hAnsi="Arial" w:cs="Arial"/>
          <w:i/>
          <w:sz w:val="22"/>
          <w:szCs w:val="22"/>
        </w:rPr>
        <w:t xml:space="preserve"> [26]</w:t>
      </w:r>
      <w:r>
        <w:rPr>
          <w:rFonts w:ascii="Arial" w:hAnsi="Arial" w:cs="Arial"/>
          <w:i/>
          <w:sz w:val="22"/>
          <w:szCs w:val="22"/>
        </w:rPr>
        <w:t xml:space="preserve"> и</w:t>
      </w:r>
      <w:r w:rsidRPr="00EE13D2">
        <w:rPr>
          <w:rFonts w:ascii="Arial" w:hAnsi="Arial" w:cs="Arial"/>
          <w:i/>
          <w:sz w:val="22"/>
          <w:szCs w:val="22"/>
        </w:rPr>
        <w:t xml:space="preserve"> [27]</w:t>
      </w:r>
      <w:r>
        <w:rPr>
          <w:rFonts w:ascii="Arial" w:hAnsi="Arial" w:cs="Arial"/>
          <w:i/>
          <w:sz w:val="22"/>
          <w:szCs w:val="22"/>
        </w:rPr>
        <w:t xml:space="preserve"> соответственно.</w:t>
      </w:r>
    </w:p>
  </w:footnote>
  <w:footnote w:id="7">
    <w:p w:rsidR="00C60F22" w:rsidRPr="004A05EC" w:rsidRDefault="00C60F22" w:rsidP="004A05EC">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8">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9">
    <w:p w:rsidR="00C60F22" w:rsidRPr="004A05EC" w:rsidRDefault="00C60F22"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10">
    <w:p w:rsidR="00C60F22" w:rsidRPr="006D506E" w:rsidRDefault="00C60F22" w:rsidP="006D506E">
      <w:pPr>
        <w:pStyle w:val="ac"/>
        <w:ind w:firstLine="510"/>
        <w:rPr>
          <w:rFonts w:ascii="Arial" w:hAnsi="Arial" w:cs="Arial"/>
          <w:sz w:val="22"/>
          <w:szCs w:val="22"/>
        </w:rPr>
      </w:pPr>
      <w:r w:rsidRPr="006D506E">
        <w:rPr>
          <w:rStyle w:val="af0"/>
          <w:rFonts w:ascii="Arial" w:hAnsi="Arial" w:cs="Arial"/>
          <w:sz w:val="22"/>
          <w:szCs w:val="22"/>
        </w:rPr>
        <w:t>*</w:t>
      </w:r>
      <w:r w:rsidRPr="006D506E">
        <w:rPr>
          <w:rFonts w:ascii="Arial" w:hAnsi="Arial" w:cs="Arial"/>
          <w:sz w:val="22"/>
          <w:szCs w:val="22"/>
        </w:rPr>
        <w:t xml:space="preserve"> </w:t>
      </w:r>
      <w:r w:rsidRPr="006D506E">
        <w:rPr>
          <w:rFonts w:ascii="Arial" w:hAnsi="Arial" w:cs="Arial"/>
          <w:i/>
          <w:sz w:val="22"/>
          <w:szCs w:val="22"/>
        </w:rPr>
        <w:t>См. [2].</w:t>
      </w:r>
    </w:p>
  </w:footnote>
  <w:footnote w:id="11">
    <w:p w:rsidR="00C60F22" w:rsidRDefault="00C60F22" w:rsidP="006D506E">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1</w:t>
      </w:r>
      <w:r w:rsidRPr="006D506E">
        <w:rPr>
          <w:rFonts w:ascii="Arial" w:hAnsi="Arial" w:cs="Arial"/>
          <w:i/>
          <w:sz w:val="22"/>
          <w:szCs w:val="22"/>
        </w:rPr>
        <w:t>].</w:t>
      </w:r>
    </w:p>
  </w:footnote>
  <w:footnote w:id="12">
    <w:p w:rsidR="00C60F22" w:rsidRDefault="00C60F22" w:rsidP="00A32F3D">
      <w:pPr>
        <w:pStyle w:val="ac"/>
        <w:ind w:firstLine="510"/>
      </w:pPr>
      <w:r>
        <w:rPr>
          <w:rStyle w:val="af0"/>
        </w:rPr>
        <w:t>**</w:t>
      </w:r>
      <w:r>
        <w:t xml:space="preserve"> </w:t>
      </w:r>
      <w:r w:rsidRPr="006D506E">
        <w:rPr>
          <w:rFonts w:ascii="Arial" w:hAnsi="Arial" w:cs="Arial"/>
          <w:i/>
          <w:sz w:val="22"/>
          <w:szCs w:val="22"/>
        </w:rPr>
        <w:t>См. [2].</w:t>
      </w:r>
    </w:p>
  </w:footnote>
  <w:footnote w:id="13">
    <w:p w:rsidR="00C60F22" w:rsidRDefault="00C60F22" w:rsidP="00A32F3D">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1</w:t>
      </w:r>
      <w:r w:rsidRPr="006D506E">
        <w:rPr>
          <w:rFonts w:ascii="Arial" w:hAnsi="Arial" w:cs="Arial"/>
          <w:i/>
          <w:sz w:val="22"/>
          <w:szCs w:val="22"/>
        </w:rPr>
        <w:t>].</w:t>
      </w:r>
    </w:p>
  </w:footnote>
  <w:footnote w:id="14">
    <w:p w:rsidR="00C60F22" w:rsidRDefault="00C60F22" w:rsidP="00A32F3D">
      <w:pPr>
        <w:pStyle w:val="ac"/>
        <w:ind w:firstLine="510"/>
      </w:pPr>
      <w:r>
        <w:rPr>
          <w:rStyle w:val="af0"/>
        </w:rPr>
        <w:t>**</w:t>
      </w:r>
      <w:r>
        <w:t xml:space="preserve"> </w:t>
      </w:r>
      <w:r w:rsidRPr="006D506E">
        <w:rPr>
          <w:rFonts w:ascii="Arial" w:hAnsi="Arial" w:cs="Arial"/>
          <w:i/>
          <w:sz w:val="22"/>
          <w:szCs w:val="22"/>
        </w:rPr>
        <w:t>См. [2].</w:t>
      </w:r>
    </w:p>
  </w:footnote>
  <w:footnote w:id="15">
    <w:p w:rsidR="00C60F22" w:rsidRDefault="00C60F22" w:rsidP="00A32F3D">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1</w:t>
      </w:r>
      <w:r w:rsidRPr="006D506E">
        <w:rPr>
          <w:rFonts w:ascii="Arial" w:hAnsi="Arial" w:cs="Arial"/>
          <w:i/>
          <w:sz w:val="22"/>
          <w:szCs w:val="22"/>
        </w:rPr>
        <w:t>].</w:t>
      </w:r>
    </w:p>
  </w:footnote>
  <w:footnote w:id="16">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17">
    <w:p w:rsidR="00C60F22" w:rsidRPr="004A05EC" w:rsidRDefault="00C60F22"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18">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19">
    <w:p w:rsidR="00C60F22" w:rsidRPr="004A05EC" w:rsidRDefault="00C60F22"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20">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21">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22">
    <w:p w:rsidR="00C60F22" w:rsidRDefault="00C60F22" w:rsidP="006773AB">
      <w:pPr>
        <w:pStyle w:val="ac"/>
        <w:spacing w:line="300" w:lineRule="auto"/>
        <w:ind w:firstLine="510"/>
      </w:pPr>
      <w:r>
        <w:rPr>
          <w:rStyle w:val="af0"/>
        </w:rPr>
        <w:t>*</w:t>
      </w:r>
      <w:r>
        <w:t xml:space="preserve"> </w:t>
      </w:r>
      <w:r w:rsidRPr="006773AB">
        <w:rPr>
          <w:rFonts w:ascii="Arial" w:hAnsi="Arial" w:cs="Arial"/>
          <w:i/>
          <w:sz w:val="22"/>
          <w:szCs w:val="22"/>
        </w:rPr>
        <w:t xml:space="preserve">Из ячейки таблицы </w:t>
      </w:r>
      <w:r>
        <w:rPr>
          <w:rFonts w:ascii="Arial" w:hAnsi="Arial" w:cs="Arial"/>
          <w:i/>
          <w:sz w:val="22"/>
          <w:szCs w:val="22"/>
        </w:rPr>
        <w:t xml:space="preserve">7 </w:t>
      </w:r>
      <w:r w:rsidRPr="006773AB">
        <w:rPr>
          <w:rFonts w:ascii="Arial" w:hAnsi="Arial" w:cs="Arial"/>
          <w:i/>
          <w:sz w:val="22"/>
          <w:szCs w:val="22"/>
        </w:rPr>
        <w:t>удалено дополнительное значение «7», указанное в ISO/IEC 15415:2024</w:t>
      </w:r>
      <w:r>
        <w:t>.</w:t>
      </w:r>
    </w:p>
  </w:footnote>
  <w:footnote w:id="23">
    <w:p w:rsidR="00C60F22" w:rsidRDefault="00C60F22" w:rsidP="008524EB">
      <w:pPr>
        <w:pStyle w:val="ac"/>
        <w:ind w:firstLine="510"/>
      </w:pPr>
      <w:r>
        <w:rPr>
          <w:rStyle w:val="af0"/>
        </w:rPr>
        <w:t>*</w:t>
      </w:r>
      <w:r>
        <w:t xml:space="preserve"> </w:t>
      </w:r>
      <w:r w:rsidRPr="004A05EC">
        <w:rPr>
          <w:rFonts w:ascii="Arial" w:hAnsi="Arial" w:cs="Arial"/>
          <w:i/>
          <w:sz w:val="22"/>
          <w:szCs w:val="22"/>
        </w:rPr>
        <w:t>См. [</w:t>
      </w:r>
      <w:r>
        <w:rPr>
          <w:rFonts w:ascii="Arial" w:hAnsi="Arial" w:cs="Arial"/>
          <w:i/>
          <w:sz w:val="22"/>
          <w:szCs w:val="22"/>
        </w:rPr>
        <w:t>9</w:t>
      </w:r>
      <w:r w:rsidRPr="004A05EC">
        <w:rPr>
          <w:rFonts w:ascii="Arial" w:hAnsi="Arial" w:cs="Arial"/>
          <w:i/>
          <w:sz w:val="22"/>
          <w:szCs w:val="22"/>
        </w:rPr>
        <w:t>].</w:t>
      </w:r>
    </w:p>
  </w:footnote>
  <w:footnote w:id="24">
    <w:p w:rsidR="00C60F22" w:rsidRDefault="00C60F22" w:rsidP="008524EB">
      <w:pPr>
        <w:pStyle w:val="ac"/>
        <w:ind w:firstLine="510"/>
      </w:pPr>
      <w:r>
        <w:rPr>
          <w:rStyle w:val="af0"/>
        </w:rPr>
        <w:t>**</w:t>
      </w:r>
      <w: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25">
    <w:p w:rsidR="00C60F22" w:rsidRPr="004A05EC" w:rsidRDefault="00C60F22"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26">
    <w:p w:rsidR="00C60F22" w:rsidRPr="007B5F51" w:rsidRDefault="00C60F22" w:rsidP="0001346C">
      <w:pPr>
        <w:pStyle w:val="ac"/>
        <w:ind w:firstLine="510"/>
        <w:rPr>
          <w:rFonts w:ascii="Arial" w:hAnsi="Arial" w:cs="Arial"/>
          <w:b/>
          <w:i/>
          <w:sz w:val="22"/>
          <w:szCs w:val="22"/>
        </w:rPr>
      </w:pPr>
      <w:r w:rsidRPr="007B5F51">
        <w:rPr>
          <w:rStyle w:val="af0"/>
          <w:rFonts w:ascii="Arial" w:hAnsi="Arial" w:cs="Arial"/>
          <w:b/>
          <w:i/>
          <w:sz w:val="22"/>
          <w:szCs w:val="22"/>
        </w:rPr>
        <w:t>*</w:t>
      </w:r>
      <w:r w:rsidRPr="007B5F51">
        <w:rPr>
          <w:rFonts w:ascii="Arial" w:hAnsi="Arial" w:cs="Arial"/>
          <w:b/>
          <w:i/>
          <w:sz w:val="22"/>
          <w:szCs w:val="22"/>
        </w:rPr>
        <w:t xml:space="preserve"> </w:t>
      </w:r>
      <w:r w:rsidRPr="00265619">
        <w:rPr>
          <w:rFonts w:ascii="Arial" w:hAnsi="Arial" w:cs="Arial"/>
          <w:i/>
          <w:sz w:val="22"/>
          <w:szCs w:val="22"/>
        </w:rPr>
        <w:t xml:space="preserve">В ISO/IEC 15415:2024 </w:t>
      </w:r>
      <w:r>
        <w:rPr>
          <w:rFonts w:ascii="Arial" w:hAnsi="Arial" w:cs="Arial"/>
          <w:i/>
          <w:sz w:val="22"/>
          <w:szCs w:val="22"/>
        </w:rPr>
        <w:t>указано как примечание 3.</w:t>
      </w:r>
    </w:p>
  </w:footnote>
  <w:footnote w:id="27">
    <w:p w:rsidR="00C60F22" w:rsidRDefault="00C60F22" w:rsidP="00BC3033">
      <w:pPr>
        <w:pStyle w:val="ac"/>
        <w:ind w:firstLine="510"/>
      </w:pPr>
      <w:r>
        <w:rPr>
          <w:rStyle w:val="af0"/>
        </w:rPr>
        <w:t>**</w:t>
      </w:r>
      <w:r>
        <w:t xml:space="preserve"> </w:t>
      </w:r>
      <w:r w:rsidRPr="00265619">
        <w:rPr>
          <w:rFonts w:ascii="Arial" w:hAnsi="Arial" w:cs="Arial"/>
          <w:i/>
          <w:sz w:val="22"/>
          <w:szCs w:val="22"/>
        </w:rPr>
        <w:t>В ISO/IEC 15415:2024 ошибочно приведена запись «0,037 ≤ X &lt; 0,10&lt;0».</w:t>
      </w:r>
    </w:p>
  </w:footnote>
  <w:footnote w:id="28">
    <w:p w:rsidR="00C60F22" w:rsidRDefault="00C60F22" w:rsidP="002E3EDF">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30</w:t>
      </w:r>
      <w:r w:rsidRPr="006D506E">
        <w:rPr>
          <w:rFonts w:ascii="Arial" w:hAnsi="Arial" w:cs="Arial"/>
          <w:i/>
          <w:sz w:val="22"/>
          <w:szCs w:val="22"/>
        </w:rPr>
        <w:t>].</w:t>
      </w:r>
    </w:p>
  </w:footnote>
  <w:footnote w:id="29">
    <w:p w:rsidR="00C60F22" w:rsidRPr="004A05EC" w:rsidRDefault="00C60F22" w:rsidP="00FA6A4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30">
    <w:p w:rsidR="00C60F22" w:rsidRPr="004A05EC" w:rsidRDefault="00C60F22" w:rsidP="003D27E1">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22</w:t>
      </w:r>
      <w:r w:rsidRPr="004A05EC">
        <w:rPr>
          <w:rFonts w:ascii="Arial" w:hAnsi="Arial" w:cs="Arial"/>
          <w:i/>
          <w:sz w:val="22"/>
          <w:szCs w:val="22"/>
        </w:rPr>
        <w:t>].</w:t>
      </w:r>
    </w:p>
  </w:footnote>
  <w:footnote w:id="31">
    <w:p w:rsidR="00C60F22" w:rsidRDefault="00C60F22" w:rsidP="00265619">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19</w:t>
      </w:r>
      <w:r w:rsidRPr="006D506E">
        <w:rPr>
          <w:rFonts w:ascii="Arial" w:hAnsi="Arial" w:cs="Arial"/>
          <w:i/>
          <w:sz w:val="22"/>
          <w:szCs w:val="22"/>
        </w:rPr>
        <w:t>].</w:t>
      </w:r>
    </w:p>
  </w:footnote>
  <w:footnote w:id="32">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33">
    <w:p w:rsidR="00C60F22" w:rsidRDefault="00C60F22" w:rsidP="00265619">
      <w:pPr>
        <w:pStyle w:val="ac"/>
        <w:ind w:firstLine="510"/>
      </w:pPr>
      <w:r>
        <w:rPr>
          <w:rStyle w:val="af0"/>
        </w:rPr>
        <w:t>**</w:t>
      </w:r>
      <w:r>
        <w:t xml:space="preserve"> </w:t>
      </w:r>
      <w:r w:rsidRPr="006D506E">
        <w:rPr>
          <w:rFonts w:ascii="Arial" w:hAnsi="Arial" w:cs="Arial"/>
          <w:i/>
          <w:sz w:val="22"/>
          <w:szCs w:val="22"/>
        </w:rPr>
        <w:t>См. [</w:t>
      </w:r>
      <w:r>
        <w:rPr>
          <w:rFonts w:ascii="Arial" w:hAnsi="Arial" w:cs="Arial"/>
          <w:i/>
          <w:sz w:val="22"/>
          <w:szCs w:val="22"/>
        </w:rPr>
        <w:t>21</w:t>
      </w:r>
      <w:r w:rsidRPr="006D506E">
        <w:rPr>
          <w:rFonts w:ascii="Arial" w:hAnsi="Arial" w:cs="Arial"/>
          <w:i/>
          <w:sz w:val="22"/>
          <w:szCs w:val="22"/>
        </w:rPr>
        <w:t>].</w:t>
      </w:r>
    </w:p>
  </w:footnote>
  <w:footnote w:id="34">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35">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36">
    <w:p w:rsidR="00C60F22" w:rsidRPr="004A05EC" w:rsidRDefault="00C60F22" w:rsidP="00053DD2">
      <w:pPr>
        <w:pStyle w:val="ac"/>
        <w:ind w:firstLine="510"/>
        <w:rPr>
          <w:rFonts w:ascii="Arial" w:hAnsi="Arial" w:cs="Arial"/>
          <w:sz w:val="22"/>
          <w:szCs w:val="22"/>
        </w:rPr>
      </w:pPr>
      <w:r w:rsidRPr="004A05EC">
        <w:rPr>
          <w:rStyle w:val="af0"/>
          <w:rFonts w:ascii="Arial" w:hAnsi="Arial" w:cs="Arial"/>
          <w:sz w:val="22"/>
          <w:szCs w:val="22"/>
        </w:rPr>
        <w:t>*</w:t>
      </w:r>
      <w:r w:rsidRPr="004A05EC">
        <w:rPr>
          <w:rFonts w:ascii="Arial" w:hAnsi="Arial" w:cs="Arial"/>
          <w:sz w:val="22"/>
          <w:szCs w:val="22"/>
        </w:rPr>
        <w:t xml:space="preserve"> </w:t>
      </w:r>
      <w:r w:rsidRPr="004A05EC">
        <w:rPr>
          <w:rFonts w:ascii="Arial" w:hAnsi="Arial" w:cs="Arial"/>
          <w:i/>
          <w:sz w:val="22"/>
          <w:szCs w:val="22"/>
        </w:rPr>
        <w:t>См. [</w:t>
      </w:r>
      <w:r>
        <w:rPr>
          <w:rFonts w:ascii="Arial" w:hAnsi="Arial" w:cs="Arial"/>
          <w:i/>
          <w:sz w:val="22"/>
          <w:szCs w:val="22"/>
        </w:rPr>
        <w:t>29</w:t>
      </w:r>
      <w:r w:rsidRPr="004A05EC">
        <w:rPr>
          <w:rFonts w:ascii="Arial" w:hAnsi="Arial" w:cs="Arial"/>
          <w:i/>
          <w:sz w:val="22"/>
          <w:szCs w:val="22"/>
        </w:rPr>
        <w:t>].</w:t>
      </w:r>
    </w:p>
  </w:footnote>
  <w:footnote w:id="37">
    <w:p w:rsidR="003A3915" w:rsidRDefault="003A3915" w:rsidP="003A3915">
      <w:pPr>
        <w:pStyle w:val="ac"/>
        <w:spacing w:line="300" w:lineRule="auto"/>
        <w:ind w:firstLine="510"/>
      </w:pPr>
      <w:r>
        <w:rPr>
          <w:rStyle w:val="af0"/>
        </w:rPr>
        <w:t>*</w:t>
      </w:r>
      <w:r>
        <w:t xml:space="preserve"> </w:t>
      </w:r>
      <w:r w:rsidRPr="0033408C">
        <w:rPr>
          <w:rFonts w:ascii="Arial" w:hAnsi="Arial" w:cs="Arial"/>
          <w:i/>
          <w:sz w:val="22"/>
          <w:szCs w:val="22"/>
        </w:rPr>
        <w:t>Действует ГОСТ ISO/IEC 15438—2018 «Информационные технологии. Технологии автоматической идентификации и сбора данных. Спецификация символики штрихового кода PDF417».</w:t>
      </w:r>
    </w:p>
  </w:footnote>
  <w:footnote w:id="38">
    <w:p w:rsidR="003A3915" w:rsidRPr="00292675" w:rsidRDefault="003A3915" w:rsidP="003A3915">
      <w:pPr>
        <w:pStyle w:val="ac"/>
        <w:spacing w:line="300" w:lineRule="auto"/>
        <w:ind w:firstLine="510"/>
        <w:rPr>
          <w:rFonts w:ascii="Arial" w:hAnsi="Arial" w:cs="Arial"/>
          <w:sz w:val="22"/>
          <w:szCs w:val="22"/>
          <w:lang w:val="en-US"/>
        </w:rPr>
      </w:pPr>
      <w:r w:rsidRPr="00C3361F">
        <w:rPr>
          <w:rStyle w:val="af0"/>
          <w:rFonts w:ascii="Arial" w:hAnsi="Arial" w:cs="Arial"/>
          <w:sz w:val="22"/>
          <w:szCs w:val="22"/>
        </w:rPr>
        <w:t>1)</w:t>
      </w:r>
      <w:r w:rsidRPr="00C3361F">
        <w:rPr>
          <w:rFonts w:ascii="Arial" w:hAnsi="Arial" w:cs="Arial"/>
          <w:sz w:val="22"/>
          <w:szCs w:val="22"/>
        </w:rPr>
        <w:t xml:space="preserve"> </w:t>
      </w:r>
      <w:r>
        <w:rPr>
          <w:rFonts w:ascii="Arial" w:hAnsi="Arial" w:cs="Arial"/>
          <w:sz w:val="22"/>
          <w:szCs w:val="22"/>
        </w:rPr>
        <w:t>Спецификации</w:t>
      </w:r>
      <w:r w:rsidRPr="00C3361F">
        <w:rPr>
          <w:rFonts w:ascii="Arial" w:hAnsi="Arial" w:cs="Arial"/>
          <w:sz w:val="22"/>
          <w:szCs w:val="22"/>
        </w:rPr>
        <w:t xml:space="preserve">, </w:t>
      </w:r>
      <w:r>
        <w:rPr>
          <w:rFonts w:ascii="Arial" w:hAnsi="Arial" w:cs="Arial"/>
          <w:sz w:val="22"/>
          <w:szCs w:val="22"/>
        </w:rPr>
        <w:t>опубликованные</w:t>
      </w:r>
      <w:r w:rsidRPr="00C3361F">
        <w:rPr>
          <w:rFonts w:ascii="Arial" w:hAnsi="Arial" w:cs="Arial"/>
          <w:sz w:val="22"/>
          <w:szCs w:val="22"/>
        </w:rPr>
        <w:t xml:space="preserve"> </w:t>
      </w:r>
      <w:r w:rsidRPr="00292675">
        <w:rPr>
          <w:rFonts w:ascii="Arial" w:hAnsi="Arial" w:cs="Arial"/>
          <w:sz w:val="22"/>
          <w:szCs w:val="22"/>
          <w:lang w:val="en-US"/>
        </w:rPr>
        <w:t>AIM</w:t>
      </w:r>
      <w:r w:rsidRPr="00C3361F">
        <w:rPr>
          <w:rFonts w:ascii="Arial" w:hAnsi="Arial" w:cs="Arial"/>
          <w:sz w:val="22"/>
          <w:szCs w:val="22"/>
        </w:rPr>
        <w:t xml:space="preserve"> </w:t>
      </w:r>
      <w:r w:rsidRPr="00292675">
        <w:rPr>
          <w:rFonts w:ascii="Arial" w:hAnsi="Arial" w:cs="Arial"/>
          <w:sz w:val="22"/>
          <w:szCs w:val="22"/>
          <w:lang w:val="en-US"/>
        </w:rPr>
        <w:t>Global</w:t>
      </w:r>
      <w:r>
        <w:rPr>
          <w:rFonts w:ascii="Arial" w:hAnsi="Arial" w:cs="Arial"/>
          <w:sz w:val="22"/>
          <w:szCs w:val="22"/>
        </w:rPr>
        <w:t>, т. е. Международные</w:t>
      </w:r>
      <w:r w:rsidRPr="00C3361F">
        <w:rPr>
          <w:rFonts w:ascii="Arial" w:hAnsi="Arial" w:cs="Arial"/>
          <w:sz w:val="22"/>
          <w:szCs w:val="22"/>
        </w:rPr>
        <w:t xml:space="preserve"> </w:t>
      </w:r>
      <w:r>
        <w:rPr>
          <w:rFonts w:ascii="Arial" w:hAnsi="Arial" w:cs="Arial"/>
          <w:sz w:val="22"/>
          <w:szCs w:val="22"/>
        </w:rPr>
        <w:t>технические</w:t>
      </w:r>
      <w:r w:rsidRPr="00C3361F">
        <w:rPr>
          <w:rFonts w:ascii="Arial" w:hAnsi="Arial" w:cs="Arial"/>
          <w:sz w:val="22"/>
          <w:szCs w:val="22"/>
        </w:rPr>
        <w:t xml:space="preserve"> </w:t>
      </w:r>
      <w:r>
        <w:rPr>
          <w:rFonts w:ascii="Arial" w:hAnsi="Arial" w:cs="Arial"/>
          <w:sz w:val="22"/>
          <w:szCs w:val="22"/>
        </w:rPr>
        <w:t>спецификации</w:t>
      </w:r>
      <w:r w:rsidRPr="00C3361F">
        <w:rPr>
          <w:rFonts w:ascii="Arial" w:hAnsi="Arial" w:cs="Arial"/>
          <w:sz w:val="22"/>
          <w:szCs w:val="22"/>
        </w:rPr>
        <w:t xml:space="preserve"> </w:t>
      </w:r>
      <w:r w:rsidRPr="00292675">
        <w:rPr>
          <w:rFonts w:ascii="Arial" w:hAnsi="Arial" w:cs="Arial"/>
          <w:sz w:val="22"/>
          <w:szCs w:val="22"/>
          <w:lang w:val="en-US"/>
        </w:rPr>
        <w:t>AIM</w:t>
      </w:r>
      <w:r w:rsidRPr="00C3361F">
        <w:rPr>
          <w:rFonts w:ascii="Arial" w:hAnsi="Arial" w:cs="Arial"/>
          <w:sz w:val="22"/>
          <w:szCs w:val="22"/>
        </w:rPr>
        <w:t xml:space="preserve"> (</w:t>
      </w:r>
      <w:r w:rsidRPr="00292675">
        <w:rPr>
          <w:rFonts w:ascii="Arial" w:hAnsi="Arial" w:cs="Arial"/>
          <w:sz w:val="22"/>
          <w:szCs w:val="22"/>
          <w:lang w:val="en-US"/>
        </w:rPr>
        <w:t>ITS</w:t>
      </w:r>
      <w:r w:rsidRPr="00C3361F">
        <w:rPr>
          <w:rFonts w:ascii="Arial" w:hAnsi="Arial" w:cs="Arial"/>
          <w:sz w:val="22"/>
          <w:szCs w:val="22"/>
        </w:rPr>
        <w:t xml:space="preserve">) </w:t>
      </w:r>
      <w:r>
        <w:rPr>
          <w:rFonts w:ascii="Arial" w:hAnsi="Arial" w:cs="Arial"/>
          <w:sz w:val="22"/>
          <w:szCs w:val="22"/>
        </w:rPr>
        <w:t xml:space="preserve">и Единые спецификации символики </w:t>
      </w:r>
      <w:r w:rsidRPr="00C3361F">
        <w:rPr>
          <w:rFonts w:ascii="Arial" w:hAnsi="Arial" w:cs="Arial"/>
          <w:sz w:val="22"/>
          <w:szCs w:val="22"/>
        </w:rPr>
        <w:t>(</w:t>
      </w:r>
      <w:r w:rsidRPr="00292675">
        <w:rPr>
          <w:rFonts w:ascii="Arial" w:hAnsi="Arial" w:cs="Arial"/>
          <w:sz w:val="22"/>
          <w:szCs w:val="22"/>
          <w:lang w:val="en-US"/>
        </w:rPr>
        <w:t>USS</w:t>
      </w:r>
      <w:r w:rsidRPr="00C3361F">
        <w:rPr>
          <w:rFonts w:ascii="Arial" w:hAnsi="Arial" w:cs="Arial"/>
          <w:sz w:val="22"/>
          <w:szCs w:val="22"/>
        </w:rPr>
        <w:t>)</w:t>
      </w:r>
      <w:r>
        <w:rPr>
          <w:rFonts w:ascii="Arial" w:hAnsi="Arial" w:cs="Arial"/>
          <w:sz w:val="22"/>
          <w:szCs w:val="22"/>
        </w:rPr>
        <w:t>, предоставляются</w:t>
      </w:r>
      <w:r w:rsidRPr="00C3361F">
        <w:rPr>
          <w:rFonts w:ascii="Arial" w:hAnsi="Arial" w:cs="Arial"/>
          <w:sz w:val="22"/>
          <w:szCs w:val="22"/>
        </w:rPr>
        <w:t xml:space="preserve"> </w:t>
      </w:r>
      <w:r w:rsidRPr="00292675">
        <w:rPr>
          <w:rFonts w:ascii="Arial" w:hAnsi="Arial" w:cs="Arial"/>
          <w:sz w:val="22"/>
          <w:szCs w:val="22"/>
          <w:lang w:val="en-US"/>
        </w:rPr>
        <w:t>AIM</w:t>
      </w:r>
      <w:r w:rsidRPr="00DE2F77">
        <w:rPr>
          <w:rFonts w:ascii="Arial" w:hAnsi="Arial" w:cs="Arial"/>
          <w:sz w:val="22"/>
          <w:szCs w:val="22"/>
        </w:rPr>
        <w:t xml:space="preserve"> </w:t>
      </w:r>
      <w:r w:rsidRPr="00292675">
        <w:rPr>
          <w:rFonts w:ascii="Arial" w:hAnsi="Arial" w:cs="Arial"/>
          <w:sz w:val="22"/>
          <w:szCs w:val="22"/>
          <w:lang w:val="en-US"/>
        </w:rPr>
        <w:t>Inc</w:t>
      </w:r>
      <w:r w:rsidRPr="00DE2F77">
        <w:rPr>
          <w:rFonts w:ascii="Arial" w:hAnsi="Arial" w:cs="Arial"/>
          <w:sz w:val="22"/>
          <w:szCs w:val="22"/>
        </w:rPr>
        <w:t xml:space="preserve">., 634 </w:t>
      </w:r>
      <w:r>
        <w:rPr>
          <w:rFonts w:ascii="Arial" w:hAnsi="Arial" w:cs="Arial"/>
          <w:sz w:val="22"/>
          <w:szCs w:val="22"/>
        </w:rPr>
        <w:t xml:space="preserve">Аллея Альфа, Питтсбург, Пенсильвания 15238, США </w:t>
      </w:r>
      <w:r>
        <w:rPr>
          <w:rFonts w:ascii="Arial" w:hAnsi="Arial" w:cs="Arial"/>
          <w:snapToGrid w:val="0"/>
          <w:color w:val="auto"/>
          <w:bdr w:val="none" w:sz="0" w:space="0" w:color="auto"/>
        </w:rPr>
        <w:t>[</w:t>
      </w:r>
      <w:r w:rsidRPr="00292675">
        <w:rPr>
          <w:rFonts w:ascii="Arial" w:hAnsi="Arial" w:cs="Arial"/>
          <w:sz w:val="22"/>
          <w:szCs w:val="22"/>
          <w:lang w:val="en-US"/>
        </w:rPr>
        <w:t>Specifications</w:t>
      </w:r>
      <w:r w:rsidRPr="00C3361F">
        <w:rPr>
          <w:rFonts w:ascii="Arial" w:hAnsi="Arial" w:cs="Arial"/>
          <w:sz w:val="22"/>
          <w:szCs w:val="22"/>
        </w:rPr>
        <w:t xml:space="preserve"> </w:t>
      </w:r>
      <w:r w:rsidRPr="00292675">
        <w:rPr>
          <w:rFonts w:ascii="Arial" w:hAnsi="Arial" w:cs="Arial"/>
          <w:sz w:val="22"/>
          <w:szCs w:val="22"/>
          <w:lang w:val="en-US"/>
        </w:rPr>
        <w:t>published</w:t>
      </w:r>
      <w:r w:rsidRPr="00C3361F">
        <w:rPr>
          <w:rFonts w:ascii="Arial" w:hAnsi="Arial" w:cs="Arial"/>
          <w:sz w:val="22"/>
          <w:szCs w:val="22"/>
        </w:rPr>
        <w:t xml:space="preserve"> </w:t>
      </w:r>
      <w:r w:rsidRPr="00292675">
        <w:rPr>
          <w:rFonts w:ascii="Arial" w:hAnsi="Arial" w:cs="Arial"/>
          <w:sz w:val="22"/>
          <w:szCs w:val="22"/>
          <w:lang w:val="en-US"/>
        </w:rPr>
        <w:t>by</w:t>
      </w:r>
      <w:r w:rsidRPr="00C3361F">
        <w:rPr>
          <w:rFonts w:ascii="Arial" w:hAnsi="Arial" w:cs="Arial"/>
          <w:sz w:val="22"/>
          <w:szCs w:val="22"/>
        </w:rPr>
        <w:t xml:space="preserve"> </w:t>
      </w:r>
      <w:r w:rsidRPr="00292675">
        <w:rPr>
          <w:rFonts w:ascii="Arial" w:hAnsi="Arial" w:cs="Arial"/>
          <w:sz w:val="22"/>
          <w:szCs w:val="22"/>
          <w:lang w:val="en-US"/>
        </w:rPr>
        <w:t>AIM</w:t>
      </w:r>
      <w:r w:rsidRPr="00C3361F">
        <w:rPr>
          <w:rFonts w:ascii="Arial" w:hAnsi="Arial" w:cs="Arial"/>
          <w:sz w:val="22"/>
          <w:szCs w:val="22"/>
        </w:rPr>
        <w:t xml:space="preserve"> </w:t>
      </w:r>
      <w:r w:rsidRPr="00292675">
        <w:rPr>
          <w:rFonts w:ascii="Arial" w:hAnsi="Arial" w:cs="Arial"/>
          <w:sz w:val="22"/>
          <w:szCs w:val="22"/>
          <w:lang w:val="en-US"/>
        </w:rPr>
        <w:t>Global</w:t>
      </w:r>
      <w:r w:rsidRPr="00C3361F">
        <w:rPr>
          <w:rFonts w:ascii="Arial" w:hAnsi="Arial" w:cs="Arial"/>
          <w:sz w:val="22"/>
          <w:szCs w:val="22"/>
        </w:rPr>
        <w:t xml:space="preserve"> - </w:t>
      </w:r>
      <w:r w:rsidRPr="00292675">
        <w:rPr>
          <w:rFonts w:ascii="Arial" w:hAnsi="Arial" w:cs="Arial"/>
          <w:sz w:val="22"/>
          <w:szCs w:val="22"/>
          <w:lang w:val="en-US"/>
        </w:rPr>
        <w:t>viz</w:t>
      </w:r>
      <w:r w:rsidRPr="00C3361F">
        <w:rPr>
          <w:rFonts w:ascii="Arial" w:hAnsi="Arial" w:cs="Arial"/>
          <w:sz w:val="22"/>
          <w:szCs w:val="22"/>
        </w:rPr>
        <w:t xml:space="preserve">. </w:t>
      </w:r>
      <w:r w:rsidRPr="00292675">
        <w:rPr>
          <w:rFonts w:ascii="Arial" w:hAnsi="Arial" w:cs="Arial"/>
          <w:sz w:val="22"/>
          <w:szCs w:val="22"/>
          <w:lang w:val="en-US"/>
        </w:rPr>
        <w:t>AIM International Technical Specifications (ITS) and Uniform Symbology Specifications (USS) - are obtainable from AIM Inc., 634 Alpha Drive, Pittsburgh, PA 15238, USA</w:t>
      </w:r>
      <w:r w:rsidRPr="00782D36">
        <w:rPr>
          <w:rFonts w:ascii="Arial" w:hAnsi="Arial" w:cs="Arial"/>
          <w:snapToGrid w:val="0"/>
          <w:color w:val="auto"/>
          <w:bdr w:val="none" w:sz="0" w:space="0" w:color="auto"/>
          <w:lang w:val="en-US"/>
        </w:rPr>
        <w:t>]</w:t>
      </w:r>
    </w:p>
  </w:footnote>
  <w:footnote w:id="39">
    <w:p w:rsidR="003A3915" w:rsidRPr="00B32CF8" w:rsidRDefault="003A3915" w:rsidP="003A3915">
      <w:pPr>
        <w:pStyle w:val="ac"/>
        <w:spacing w:line="300" w:lineRule="auto"/>
        <w:ind w:firstLine="510"/>
        <w:rPr>
          <w:rFonts w:ascii="Arial" w:hAnsi="Arial" w:cs="Arial"/>
          <w:i/>
          <w:sz w:val="22"/>
          <w:szCs w:val="22"/>
        </w:rPr>
      </w:pPr>
      <w:r>
        <w:rPr>
          <w:rStyle w:val="af0"/>
        </w:rPr>
        <w:t>**</w:t>
      </w:r>
      <w:r>
        <w:t xml:space="preserve"> </w:t>
      </w:r>
      <w:r w:rsidRPr="0033408C">
        <w:rPr>
          <w:rFonts w:ascii="Arial" w:hAnsi="Arial" w:cs="Arial"/>
          <w:i/>
          <w:sz w:val="22"/>
          <w:szCs w:val="22"/>
        </w:rPr>
        <w:t xml:space="preserve">Действует </w:t>
      </w:r>
      <w:r w:rsidRPr="00B32CF8">
        <w:rPr>
          <w:rFonts w:ascii="Arial" w:hAnsi="Arial" w:cs="Arial"/>
          <w:i/>
          <w:sz w:val="22"/>
          <w:szCs w:val="22"/>
        </w:rPr>
        <w:t>ГОСТ ISO/IEC 24724–2011 «Информационны</w:t>
      </w:r>
      <w:r>
        <w:rPr>
          <w:rFonts w:ascii="Arial" w:hAnsi="Arial" w:cs="Arial"/>
          <w:i/>
          <w:sz w:val="22"/>
          <w:szCs w:val="22"/>
        </w:rPr>
        <w:t>е технологии. Технологии автома</w:t>
      </w:r>
      <w:r w:rsidRPr="00B32CF8">
        <w:rPr>
          <w:rFonts w:ascii="Arial" w:hAnsi="Arial" w:cs="Arial"/>
          <w:i/>
          <w:sz w:val="22"/>
          <w:szCs w:val="22"/>
        </w:rPr>
        <w:t>тической идентификации и сбора данных. Спецификация символики штрихового кода GS1 DataBar».</w:t>
      </w:r>
    </w:p>
  </w:footnote>
  <w:footnote w:id="40">
    <w:p w:rsidR="003A3915" w:rsidRDefault="003A3915" w:rsidP="003A3915">
      <w:pPr>
        <w:pStyle w:val="ac"/>
        <w:spacing w:line="360" w:lineRule="auto"/>
        <w:ind w:firstLine="510"/>
      </w:pPr>
      <w:r>
        <w:rPr>
          <w:rStyle w:val="af0"/>
        </w:rPr>
        <w:t>*</w:t>
      </w:r>
      <w:r>
        <w:t xml:space="preserve"> </w:t>
      </w:r>
      <w:r w:rsidRPr="00782D36">
        <w:rPr>
          <w:rFonts w:ascii="Arial" w:hAnsi="Arial" w:cs="Arial"/>
          <w:i/>
          <w:sz w:val="22"/>
          <w:szCs w:val="22"/>
        </w:rPr>
        <w:t>Д</w:t>
      </w:r>
      <w:r w:rsidRPr="00D001B0">
        <w:rPr>
          <w:rFonts w:ascii="Arial" w:hAnsi="Arial" w:cs="Arial"/>
          <w:i/>
          <w:sz w:val="22"/>
          <w:szCs w:val="22"/>
        </w:rPr>
        <w:t xml:space="preserve">ействует ГОСТ </w:t>
      </w:r>
      <w:r w:rsidRPr="00782D36">
        <w:rPr>
          <w:rFonts w:ascii="Arial" w:hAnsi="Arial" w:cs="Arial"/>
          <w:i/>
          <w:sz w:val="22"/>
          <w:szCs w:val="22"/>
        </w:rPr>
        <w:t xml:space="preserve">ISO/IEC </w:t>
      </w:r>
      <w:r w:rsidRPr="00D001B0">
        <w:rPr>
          <w:rFonts w:ascii="Arial" w:hAnsi="Arial" w:cs="Arial"/>
          <w:i/>
          <w:sz w:val="22"/>
          <w:szCs w:val="22"/>
        </w:rPr>
        <w:t>16022—20</w:t>
      </w:r>
      <w:r>
        <w:rPr>
          <w:rFonts w:ascii="Arial" w:hAnsi="Arial" w:cs="Arial"/>
          <w:i/>
          <w:sz w:val="22"/>
          <w:szCs w:val="22"/>
        </w:rPr>
        <w:t xml:space="preserve">2Х </w:t>
      </w:r>
      <w:r w:rsidRPr="00D001B0">
        <w:rPr>
          <w:rFonts w:ascii="Arial" w:hAnsi="Arial" w:cs="Arial"/>
          <w:i/>
          <w:sz w:val="22"/>
          <w:szCs w:val="22"/>
        </w:rPr>
        <w:t>«Информационные технологии. Технологии автоматической идентификации и сбора данных</w:t>
      </w:r>
      <w:r>
        <w:rPr>
          <w:rFonts w:ascii="Arial" w:hAnsi="Arial" w:cs="Arial"/>
          <w:i/>
          <w:sz w:val="22"/>
          <w:szCs w:val="22"/>
        </w:rPr>
        <w:t>.</w:t>
      </w:r>
      <w:r w:rsidRPr="00D001B0">
        <w:rPr>
          <w:rFonts w:ascii="Arial" w:hAnsi="Arial" w:cs="Arial"/>
          <w:i/>
          <w:sz w:val="22"/>
          <w:szCs w:val="22"/>
        </w:rPr>
        <w:t xml:space="preserve"> Спецификация символики Data Matrix»</w:t>
      </w:r>
      <w:r w:rsidRPr="009F3EB1">
        <w:rPr>
          <w:rFonts w:ascii="Arial" w:hAnsi="Arial" w:cs="Arial"/>
          <w:i/>
          <w:sz w:val="22"/>
          <w:szCs w:val="22"/>
        </w:rPr>
        <w:t>.</w:t>
      </w:r>
    </w:p>
  </w:footnote>
  <w:footnote w:id="41">
    <w:p w:rsidR="003A3915" w:rsidRDefault="003A3915" w:rsidP="003A3915">
      <w:pPr>
        <w:pStyle w:val="ac"/>
        <w:spacing w:line="360" w:lineRule="auto"/>
        <w:ind w:firstLine="510"/>
      </w:pPr>
      <w:r>
        <w:rPr>
          <w:rStyle w:val="af0"/>
        </w:rPr>
        <w:t>**</w:t>
      </w:r>
      <w:r>
        <w:t xml:space="preserve"> </w:t>
      </w:r>
      <w:r w:rsidRPr="00782D36">
        <w:rPr>
          <w:rFonts w:ascii="Arial" w:hAnsi="Arial" w:cs="Arial"/>
          <w:i/>
          <w:sz w:val="22"/>
          <w:szCs w:val="22"/>
        </w:rPr>
        <w:t>Д</w:t>
      </w:r>
      <w:r w:rsidRPr="00D001B0">
        <w:rPr>
          <w:rFonts w:ascii="Arial" w:hAnsi="Arial" w:cs="Arial"/>
          <w:i/>
          <w:sz w:val="22"/>
          <w:szCs w:val="22"/>
        </w:rPr>
        <w:t xml:space="preserve">ействует ГОСТ </w:t>
      </w:r>
      <w:r w:rsidRPr="00782D36">
        <w:rPr>
          <w:rFonts w:ascii="Arial" w:hAnsi="Arial" w:cs="Arial"/>
          <w:i/>
          <w:sz w:val="22"/>
          <w:szCs w:val="22"/>
        </w:rPr>
        <w:t>ISO/IEC</w:t>
      </w:r>
      <w:r>
        <w:rPr>
          <w:rFonts w:ascii="Arial" w:hAnsi="Arial" w:cs="Arial"/>
          <w:i/>
          <w:sz w:val="22"/>
          <w:szCs w:val="22"/>
        </w:rPr>
        <w:t xml:space="preserve"> </w:t>
      </w:r>
      <w:r w:rsidRPr="00D001B0">
        <w:rPr>
          <w:rFonts w:ascii="Arial" w:hAnsi="Arial" w:cs="Arial"/>
          <w:i/>
          <w:sz w:val="22"/>
          <w:szCs w:val="22"/>
        </w:rPr>
        <w:t>18004—20</w:t>
      </w:r>
      <w:r>
        <w:rPr>
          <w:rFonts w:ascii="Arial" w:hAnsi="Arial" w:cs="Arial"/>
          <w:i/>
          <w:sz w:val="22"/>
          <w:szCs w:val="22"/>
        </w:rPr>
        <w:t xml:space="preserve">2Х </w:t>
      </w:r>
      <w:r w:rsidRPr="00D001B0">
        <w:rPr>
          <w:rFonts w:ascii="Arial" w:hAnsi="Arial" w:cs="Arial"/>
          <w:i/>
          <w:sz w:val="22"/>
          <w:szCs w:val="22"/>
        </w:rPr>
        <w:t>«Информационные технологии. Технологии автоматической идентификации и сбора данных. Спецификация символики штрихового кода QR Code».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2" w:rsidRPr="00480D16" w:rsidRDefault="00C60F22" w:rsidP="00480D16">
    <w:pPr>
      <w:tabs>
        <w:tab w:val="center" w:pos="4153"/>
        <w:tab w:val="right" w:pos="8306"/>
      </w:tabs>
      <w:rPr>
        <w:rFonts w:ascii="Arial" w:eastAsia="Arial Unicode MS" w:hAnsi="Arial" w:cs="Arial Unicode MS"/>
        <w:b/>
        <w:bCs/>
        <w:sz w:val="22"/>
        <w:szCs w:val="22"/>
      </w:rPr>
    </w:pPr>
    <w:r w:rsidRPr="00480D16">
      <w:rPr>
        <w:rFonts w:ascii="Arial" w:eastAsia="Arial Unicode MS" w:hAnsi="Arial" w:cs="Arial Unicode MS"/>
        <w:b/>
        <w:bCs/>
        <w:sz w:val="22"/>
        <w:szCs w:val="22"/>
      </w:rPr>
      <w:t xml:space="preserve">ГОСТ </w:t>
    </w:r>
    <w:r w:rsidRPr="00480D16">
      <w:rPr>
        <w:rFonts w:ascii="Arial" w:eastAsia="Arial Unicode MS" w:hAnsi="Arial" w:cs="Arial Unicode MS"/>
        <w:b/>
        <w:bCs/>
        <w:sz w:val="22"/>
        <w:szCs w:val="22"/>
        <w:lang w:val="en-US"/>
      </w:rPr>
      <w:t>ISO</w:t>
    </w:r>
    <w:r w:rsidRPr="00480D16">
      <w:rPr>
        <w:rFonts w:ascii="Arial" w:eastAsia="Arial Unicode MS" w:hAnsi="Arial" w:cs="Arial Unicode MS"/>
        <w:b/>
        <w:bCs/>
        <w:sz w:val="22"/>
        <w:szCs w:val="22"/>
      </w:rPr>
      <w:t>/</w:t>
    </w:r>
    <w:r w:rsidRPr="00480D16">
      <w:rPr>
        <w:rFonts w:ascii="Arial" w:eastAsia="Arial Unicode MS" w:hAnsi="Arial" w:cs="Arial Unicode MS"/>
        <w:b/>
        <w:bCs/>
        <w:sz w:val="22"/>
        <w:szCs w:val="22"/>
        <w:lang w:val="en-US"/>
      </w:rPr>
      <w:t>IEC</w:t>
    </w:r>
    <w:r w:rsidRPr="00480D16">
      <w:rPr>
        <w:rFonts w:ascii="Arial" w:eastAsia="Arial Unicode MS" w:hAnsi="Arial" w:cs="Arial Unicode MS"/>
        <w:b/>
        <w:bCs/>
        <w:sz w:val="22"/>
        <w:szCs w:val="22"/>
      </w:rPr>
      <w:t xml:space="preserve"> 15415—202</w:t>
    </w:r>
  </w:p>
  <w:p w:rsidR="00C60F22" w:rsidRDefault="00C60F22" w:rsidP="007A0103">
    <w:pPr>
      <w:tabs>
        <w:tab w:val="center" w:pos="4153"/>
        <w:tab w:val="right" w:pos="8306"/>
      </w:tabs>
    </w:pPr>
    <w:r w:rsidRPr="00480D16">
      <w:rPr>
        <w:rFonts w:ascii="Arial" w:eastAsia="Arial Unicode MS" w:hAnsi="Arial" w:cs="Arial"/>
        <w:i/>
        <w:sz w:val="20"/>
        <w:szCs w:val="20"/>
      </w:rPr>
      <w:t>(</w:t>
    </w:r>
    <w:r w:rsidR="00061E85">
      <w:rPr>
        <w:rFonts w:ascii="Arial" w:eastAsia="Arial Unicode MS" w:hAnsi="Arial" w:cs="Arial"/>
        <w:i/>
        <w:sz w:val="20"/>
        <w:szCs w:val="20"/>
      </w:rPr>
      <w:t>окончатель</w:t>
    </w:r>
    <w:r>
      <w:rPr>
        <w:rFonts w:ascii="Arial" w:eastAsia="Arial Unicode MS" w:hAnsi="Arial" w:cs="Arial"/>
        <w:i/>
        <w:sz w:val="20"/>
        <w:szCs w:val="20"/>
      </w:rPr>
      <w:t xml:space="preserve">ная </w:t>
    </w:r>
    <w:r w:rsidRPr="00480D16">
      <w:rPr>
        <w:rFonts w:ascii="Arial" w:eastAsia="Arial Unicode MS" w:hAnsi="Arial" w:cs="Arial"/>
        <w:i/>
        <w:sz w:val="20"/>
        <w:szCs w:val="20"/>
      </w:rPr>
      <w:t>редакция)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2" w:rsidRPr="00480D16" w:rsidRDefault="00C60F22" w:rsidP="00480D16">
    <w:pPr>
      <w:tabs>
        <w:tab w:val="center" w:pos="4153"/>
        <w:tab w:val="right" w:pos="8306"/>
      </w:tabs>
      <w:jc w:val="right"/>
      <w:rPr>
        <w:rFonts w:ascii="Arial" w:eastAsia="Arial Unicode MS" w:hAnsi="Arial" w:cs="Arial Unicode MS"/>
        <w:b/>
        <w:bCs/>
        <w:sz w:val="22"/>
        <w:szCs w:val="22"/>
      </w:rPr>
    </w:pPr>
    <w:r w:rsidRPr="00480D16">
      <w:rPr>
        <w:rFonts w:ascii="Arial" w:eastAsia="Arial Unicode MS" w:hAnsi="Arial" w:cs="Arial Unicode MS"/>
        <w:b/>
        <w:bCs/>
        <w:sz w:val="22"/>
        <w:szCs w:val="22"/>
      </w:rPr>
      <w:t xml:space="preserve">ГОСТ </w:t>
    </w:r>
    <w:r w:rsidRPr="00480D16">
      <w:rPr>
        <w:rFonts w:ascii="Arial" w:eastAsia="Arial Unicode MS" w:hAnsi="Arial" w:cs="Arial Unicode MS"/>
        <w:b/>
        <w:bCs/>
        <w:sz w:val="22"/>
        <w:szCs w:val="22"/>
        <w:lang w:val="en-US"/>
      </w:rPr>
      <w:t>ISO</w:t>
    </w:r>
    <w:r w:rsidRPr="00480D16">
      <w:rPr>
        <w:rFonts w:ascii="Arial" w:eastAsia="Arial Unicode MS" w:hAnsi="Arial" w:cs="Arial Unicode MS"/>
        <w:b/>
        <w:bCs/>
        <w:sz w:val="22"/>
        <w:szCs w:val="22"/>
      </w:rPr>
      <w:t>/</w:t>
    </w:r>
    <w:r w:rsidRPr="00480D16">
      <w:rPr>
        <w:rFonts w:ascii="Arial" w:eastAsia="Arial Unicode MS" w:hAnsi="Arial" w:cs="Arial Unicode MS"/>
        <w:b/>
        <w:bCs/>
        <w:sz w:val="22"/>
        <w:szCs w:val="22"/>
        <w:lang w:val="en-US"/>
      </w:rPr>
      <w:t>IEC</w:t>
    </w:r>
    <w:r w:rsidRPr="00480D16">
      <w:rPr>
        <w:rFonts w:ascii="Arial" w:eastAsia="Arial Unicode MS" w:hAnsi="Arial" w:cs="Arial Unicode MS"/>
        <w:b/>
        <w:bCs/>
        <w:sz w:val="22"/>
        <w:szCs w:val="22"/>
      </w:rPr>
      <w:t xml:space="preserve"> 15415—202</w:t>
    </w:r>
  </w:p>
  <w:p w:rsidR="00C60F22" w:rsidRDefault="00C60F22" w:rsidP="007A0103">
    <w:pPr>
      <w:tabs>
        <w:tab w:val="center" w:pos="4153"/>
        <w:tab w:val="right" w:pos="8306"/>
      </w:tabs>
      <w:jc w:val="right"/>
    </w:pPr>
    <w:r w:rsidRPr="00480D16">
      <w:rPr>
        <w:rFonts w:ascii="Arial" w:eastAsia="Arial Unicode MS" w:hAnsi="Arial" w:cs="Arial"/>
        <w:i/>
        <w:sz w:val="20"/>
        <w:szCs w:val="20"/>
      </w:rPr>
      <w:t>(</w:t>
    </w:r>
    <w:r w:rsidR="00061E85" w:rsidRPr="00061E85">
      <w:rPr>
        <w:rFonts w:ascii="Arial" w:eastAsia="Arial Unicode MS" w:hAnsi="Arial" w:cs="Arial"/>
        <w:i/>
        <w:sz w:val="20"/>
        <w:szCs w:val="20"/>
      </w:rPr>
      <w:t>окончательная</w:t>
    </w:r>
    <w:r w:rsidRPr="00480D16">
      <w:rPr>
        <w:rFonts w:ascii="Arial" w:eastAsia="Arial Unicode MS" w:hAnsi="Arial" w:cs="Arial"/>
        <w:i/>
        <w:sz w:val="20"/>
        <w:szCs w:val="20"/>
      </w:rPr>
      <w:t xml:space="preserve"> редакция)</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F22" w:rsidRPr="002B00D0" w:rsidRDefault="00C60F22" w:rsidP="002B00D0">
    <w:pPr>
      <w:pStyle w:val="a5"/>
      <w:jc w:val="right"/>
      <w:rPr>
        <w:rFonts w:ascii="Arial" w:hAnsi="Arial" w:cs="Arial"/>
        <w:b/>
        <w:lang w:val="en-US"/>
      </w:rPr>
    </w:pPr>
    <w:r w:rsidRPr="002B00D0">
      <w:rPr>
        <w:rFonts w:ascii="Arial" w:hAnsi="Arial" w:cs="Arial"/>
        <w:b/>
      </w:rPr>
      <w:t xml:space="preserve">ГОСТ </w:t>
    </w:r>
    <w:r w:rsidRPr="002B00D0">
      <w:rPr>
        <w:rFonts w:ascii="Arial" w:hAnsi="Arial" w:cs="Arial"/>
        <w:b/>
        <w:lang w:val="en-US"/>
      </w:rPr>
      <w:t>ISO/IEC 15415</w:t>
    </w:r>
    <w:r w:rsidRPr="002B00D0">
      <w:rPr>
        <w:rFonts w:ascii="Arial" w:hAnsi="Arial" w:cs="Arial"/>
        <w:b/>
        <w:lang w:val="en-US"/>
      </w:rPr>
      <w:sym w:font="Symbol" w:char="F0BE"/>
    </w:r>
    <w:r>
      <w:rPr>
        <w:rFonts w:ascii="Arial" w:hAnsi="Arial" w:cs="Arial"/>
        <w:b/>
        <w:lang w:val="en-US"/>
      </w:rPr>
      <w:t>2</w:t>
    </w:r>
    <w:r w:rsidRPr="002B00D0">
      <w:rPr>
        <w:rFonts w:ascii="Arial" w:hAnsi="Arial" w:cs="Arial"/>
        <w:b/>
        <w:lang w:val="en-US"/>
      </w:rPr>
      <w:t>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FFA"/>
    <w:multiLevelType w:val="hybridMultilevel"/>
    <w:tmpl w:val="CB60DB12"/>
    <w:lvl w:ilvl="0" w:tplc="01A45FC8">
      <w:start w:val="1"/>
      <w:numFmt w:val="bullet"/>
      <w:lvlText w:val="−"/>
      <w:lvlJc w:val="left"/>
      <w:pPr>
        <w:tabs>
          <w:tab w:val="num" w:pos="708"/>
        </w:tabs>
        <w:ind w:left="318"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F8233FC">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C58D4C2">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F2CA3A">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21EE230">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A824068">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300F4B6">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321026">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B82B390">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D67666"/>
    <w:multiLevelType w:val="hybridMultilevel"/>
    <w:tmpl w:val="FC70156A"/>
    <w:lvl w:ilvl="0" w:tplc="7B68AEDC">
      <w:start w:val="4"/>
      <w:numFmt w:val="bullet"/>
      <w:lvlText w:val="-"/>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3"/>
      </w:pPr>
      <w:rPr>
        <w:rFonts w:ascii="Times New Roman" w:eastAsia="Times New Roman" w:hAnsi="Times New Roman" w:cs="Times New Roman"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BDA03DC2">
      <w:start w:val="1"/>
      <w:numFmt w:val="bullet"/>
      <w:lvlText w:val="•"/>
      <w:lvlJc w:val="left"/>
      <w:pPr>
        <w:tabs>
          <w:tab w:val="left" w:pos="550"/>
          <w:tab w:val="left" w:pos="552"/>
          <w:tab w:val="left" w:pos="720"/>
          <w:tab w:val="left" w:pos="2160"/>
          <w:tab w:val="left" w:pos="2880"/>
          <w:tab w:val="left" w:pos="3600"/>
          <w:tab w:val="left" w:pos="4320"/>
          <w:tab w:val="left" w:pos="5040"/>
          <w:tab w:val="left" w:pos="5760"/>
          <w:tab w:val="left" w:pos="6480"/>
          <w:tab w:val="left" w:pos="7200"/>
          <w:tab w:val="left" w:pos="7920"/>
          <w:tab w:val="left" w:pos="8640"/>
        </w:tabs>
        <w:ind w:left="1668"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A0382A22">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65"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B95CB04E">
      <w:start w:val="1"/>
      <w:numFmt w:val="bullet"/>
      <w:lvlText w:val="•"/>
      <w:lvlJc w:val="left"/>
      <w:pPr>
        <w:tabs>
          <w:tab w:val="left" w:pos="550"/>
          <w:tab w:val="left" w:pos="552"/>
          <w:tab w:val="left" w:pos="720"/>
          <w:tab w:val="left" w:pos="1440"/>
          <w:tab w:val="left" w:pos="2160"/>
          <w:tab w:val="left" w:pos="2880"/>
          <w:tab w:val="left" w:pos="4320"/>
          <w:tab w:val="left" w:pos="5040"/>
          <w:tab w:val="left" w:pos="5760"/>
          <w:tab w:val="left" w:pos="6480"/>
          <w:tab w:val="left" w:pos="7200"/>
          <w:tab w:val="left" w:pos="7920"/>
          <w:tab w:val="left" w:pos="8640"/>
        </w:tabs>
        <w:ind w:left="3661"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1ADA98A6">
      <w:start w:val="1"/>
      <w:numFmt w:val="bullet"/>
      <w:lvlText w:val="•"/>
      <w:lvlJc w:val="left"/>
      <w:pPr>
        <w:tabs>
          <w:tab w:val="left" w:pos="550"/>
          <w:tab w:val="left" w:pos="552"/>
          <w:tab w:val="left" w:pos="720"/>
          <w:tab w:val="left" w:pos="1440"/>
          <w:tab w:val="left" w:pos="2160"/>
          <w:tab w:val="left" w:pos="2880"/>
          <w:tab w:val="left" w:pos="3600"/>
          <w:tab w:val="left" w:pos="5040"/>
          <w:tab w:val="left" w:pos="5760"/>
          <w:tab w:val="left" w:pos="6480"/>
          <w:tab w:val="left" w:pos="7200"/>
          <w:tab w:val="left" w:pos="7920"/>
          <w:tab w:val="left" w:pos="8640"/>
        </w:tabs>
        <w:ind w:left="4658"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7F404504">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54"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133A1046">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7200"/>
          <w:tab w:val="left" w:pos="7920"/>
          <w:tab w:val="left" w:pos="8640"/>
        </w:tabs>
        <w:ind w:left="6651"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CC0A2500">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647"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B2C6E77C">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s>
        <w:ind w:left="8644"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 w15:restartNumberingAfterBreak="0">
    <w:nsid w:val="032667FB"/>
    <w:multiLevelType w:val="hybridMultilevel"/>
    <w:tmpl w:val="90164970"/>
    <w:styleLink w:val="45"/>
    <w:lvl w:ilvl="0" w:tplc="C428DA94">
      <w:start w:val="1"/>
      <w:numFmt w:val="bullet"/>
      <w:lvlText w:val="—"/>
      <w:lvlJc w:val="left"/>
      <w:pPr>
        <w:tabs>
          <w:tab w:val="left" w:pos="551"/>
          <w:tab w:val="left" w:pos="720"/>
          <w:tab w:val="num" w:pos="1117"/>
          <w:tab w:val="left" w:pos="1440"/>
          <w:tab w:val="left" w:pos="2160"/>
          <w:tab w:val="left" w:pos="2880"/>
          <w:tab w:val="left" w:pos="3600"/>
          <w:tab w:val="left" w:pos="4320"/>
          <w:tab w:val="left" w:pos="5040"/>
          <w:tab w:val="left" w:pos="5760"/>
          <w:tab w:val="left" w:pos="6480"/>
          <w:tab w:val="left" w:pos="7200"/>
          <w:tab w:val="left" w:pos="7920"/>
          <w:tab w:val="left" w:pos="8640"/>
        </w:tabs>
        <w:ind w:left="551" w:firstLine="1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FB72CBEA">
      <w:start w:val="1"/>
      <w:numFmt w:val="bullet"/>
      <w:lvlText w:val="•"/>
      <w:lvlJc w:val="left"/>
      <w:pPr>
        <w:tabs>
          <w:tab w:val="left" w:pos="551"/>
          <w:tab w:val="left" w:pos="720"/>
          <w:tab w:val="left" w:pos="1440"/>
          <w:tab w:val="num" w:pos="2230"/>
          <w:tab w:val="left" w:pos="2880"/>
          <w:tab w:val="left" w:pos="3600"/>
          <w:tab w:val="left" w:pos="4320"/>
          <w:tab w:val="left" w:pos="5040"/>
          <w:tab w:val="left" w:pos="5760"/>
          <w:tab w:val="left" w:pos="6480"/>
          <w:tab w:val="left" w:pos="7200"/>
          <w:tab w:val="left" w:pos="7920"/>
          <w:tab w:val="left" w:pos="8640"/>
        </w:tabs>
        <w:ind w:left="1663"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4A74C19E">
      <w:start w:val="1"/>
      <w:numFmt w:val="bullet"/>
      <w:lvlText w:val="•"/>
      <w:lvlJc w:val="left"/>
      <w:pPr>
        <w:tabs>
          <w:tab w:val="left" w:pos="551"/>
          <w:tab w:val="left" w:pos="720"/>
          <w:tab w:val="left" w:pos="1440"/>
          <w:tab w:val="left" w:pos="2160"/>
          <w:tab w:val="num" w:pos="3227"/>
          <w:tab w:val="left" w:pos="3600"/>
          <w:tab w:val="left" w:pos="4320"/>
          <w:tab w:val="left" w:pos="5040"/>
          <w:tab w:val="left" w:pos="5760"/>
          <w:tab w:val="left" w:pos="6480"/>
          <w:tab w:val="left" w:pos="7200"/>
          <w:tab w:val="left" w:pos="7920"/>
          <w:tab w:val="left" w:pos="8640"/>
        </w:tabs>
        <w:ind w:left="2660"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73969A8C">
      <w:start w:val="1"/>
      <w:numFmt w:val="bullet"/>
      <w:lvlText w:val="•"/>
      <w:lvlJc w:val="left"/>
      <w:pPr>
        <w:tabs>
          <w:tab w:val="left" w:pos="551"/>
          <w:tab w:val="left" w:pos="720"/>
          <w:tab w:val="left" w:pos="1440"/>
          <w:tab w:val="left" w:pos="2160"/>
          <w:tab w:val="left" w:pos="2880"/>
          <w:tab w:val="left" w:pos="3600"/>
          <w:tab w:val="num" w:pos="4223"/>
          <w:tab w:val="left" w:pos="4320"/>
          <w:tab w:val="left" w:pos="5040"/>
          <w:tab w:val="left" w:pos="5760"/>
          <w:tab w:val="left" w:pos="6480"/>
          <w:tab w:val="left" w:pos="7200"/>
          <w:tab w:val="left" w:pos="7920"/>
          <w:tab w:val="left" w:pos="8640"/>
        </w:tabs>
        <w:ind w:left="3656"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91642484">
      <w:start w:val="1"/>
      <w:numFmt w:val="bullet"/>
      <w:lvlText w:val="•"/>
      <w:lvlJc w:val="left"/>
      <w:pPr>
        <w:tabs>
          <w:tab w:val="left" w:pos="551"/>
          <w:tab w:val="left" w:pos="720"/>
          <w:tab w:val="left" w:pos="1440"/>
          <w:tab w:val="left" w:pos="2160"/>
          <w:tab w:val="left" w:pos="2880"/>
          <w:tab w:val="left" w:pos="3600"/>
          <w:tab w:val="left" w:pos="4320"/>
          <w:tab w:val="num" w:pos="5220"/>
          <w:tab w:val="left" w:pos="5760"/>
          <w:tab w:val="left" w:pos="6480"/>
          <w:tab w:val="left" w:pos="7200"/>
          <w:tab w:val="left" w:pos="7920"/>
          <w:tab w:val="left" w:pos="8640"/>
        </w:tabs>
        <w:ind w:left="4653"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67943576">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num" w:pos="6216"/>
          <w:tab w:val="left" w:pos="6480"/>
          <w:tab w:val="left" w:pos="7200"/>
          <w:tab w:val="left" w:pos="7920"/>
          <w:tab w:val="left" w:pos="8640"/>
        </w:tabs>
        <w:ind w:left="5649"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52C85586">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num" w:pos="7213"/>
          <w:tab w:val="left" w:pos="7920"/>
          <w:tab w:val="left" w:pos="8640"/>
        </w:tabs>
        <w:ind w:left="6646"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62C6CB3A">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num" w:pos="8209"/>
          <w:tab w:val="left" w:pos="8640"/>
        </w:tabs>
        <w:ind w:left="7642"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E38E7686">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9206"/>
        </w:tabs>
        <w:ind w:left="8639" w:firstLine="5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3" w15:restartNumberingAfterBreak="0">
    <w:nsid w:val="034C21AE"/>
    <w:multiLevelType w:val="hybridMultilevel"/>
    <w:tmpl w:val="9ED01BFA"/>
    <w:lvl w:ilvl="0" w:tplc="B902381C">
      <w:start w:val="1"/>
      <w:numFmt w:val="bullet"/>
      <w:lvlText w:val="−"/>
      <w:lvlJc w:val="left"/>
      <w:pPr>
        <w:tabs>
          <w:tab w:val="num" w:pos="1877"/>
        </w:tabs>
        <w:ind w:left="1487"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3A49618">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787AF6">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A022436">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65A23F4">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C69558">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96ACC08">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4A05464">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14E5F6A">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0B0638"/>
    <w:multiLevelType w:val="multilevel"/>
    <w:tmpl w:val="B986CED0"/>
    <w:styleLink w:val="1"/>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999"/>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9" w:hanging="87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2" w:hanging="10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940151"/>
    <w:multiLevelType w:val="hybridMultilevel"/>
    <w:tmpl w:val="3A509132"/>
    <w:lvl w:ilvl="0" w:tplc="04190017">
      <w:start w:val="1"/>
      <w:numFmt w:val="lowerLetter"/>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6" w15:restartNumberingAfterBreak="0">
    <w:nsid w:val="10B76E0A"/>
    <w:multiLevelType w:val="hybridMultilevel"/>
    <w:tmpl w:val="6C44CE02"/>
    <w:lvl w:ilvl="0" w:tplc="D4EE5CC6">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BE8F18E">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4A02D0">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E090EC">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272E496">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E94918A">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4BC525C">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67E17B2">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8DC2F0A">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4303C47"/>
    <w:multiLevelType w:val="hybridMultilevel"/>
    <w:tmpl w:val="76C83E54"/>
    <w:lvl w:ilvl="0" w:tplc="7EF4B6F2">
      <w:start w:val="1"/>
      <w:numFmt w:val="bullet"/>
      <w:lvlText w:val="−"/>
      <w:lvlJc w:val="left"/>
      <w:pPr>
        <w:tabs>
          <w:tab w:val="num" w:pos="708"/>
        </w:tabs>
        <w:ind w:left="318"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F784D1A">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67CC530">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758A420">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EC89510">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A50FAD0">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CE4382C">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6EB498">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AA61444">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AD4B6C"/>
    <w:multiLevelType w:val="hybridMultilevel"/>
    <w:tmpl w:val="ED90769C"/>
    <w:numStyleLink w:val="15"/>
  </w:abstractNum>
  <w:abstractNum w:abstractNumId="9" w15:restartNumberingAfterBreak="0">
    <w:nsid w:val="1E3A5580"/>
    <w:multiLevelType w:val="hybridMultilevel"/>
    <w:tmpl w:val="A14C67F6"/>
    <w:lvl w:ilvl="0" w:tplc="C5747B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21FC8"/>
    <w:multiLevelType w:val="hybridMultilevel"/>
    <w:tmpl w:val="D41835AE"/>
    <w:styleLink w:val="6"/>
    <w:lvl w:ilvl="0" w:tplc="AF9A3598">
      <w:start w:val="1"/>
      <w:numFmt w:val="bullet"/>
      <w:lvlText w:val="—"/>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73A86BE2">
      <w:start w:val="1"/>
      <w:numFmt w:val="bullet"/>
      <w:lvlText w:val="•"/>
      <w:lvlJc w:val="left"/>
      <w:pPr>
        <w:tabs>
          <w:tab w:val="left" w:pos="550"/>
          <w:tab w:val="left" w:pos="552"/>
          <w:tab w:val="left" w:pos="720"/>
          <w:tab w:val="left" w:pos="2160"/>
          <w:tab w:val="left" w:pos="2880"/>
          <w:tab w:val="left" w:pos="3600"/>
          <w:tab w:val="left" w:pos="4320"/>
          <w:tab w:val="left" w:pos="5040"/>
          <w:tab w:val="left" w:pos="5760"/>
          <w:tab w:val="left" w:pos="6480"/>
          <w:tab w:val="left" w:pos="7200"/>
          <w:tab w:val="left" w:pos="7920"/>
          <w:tab w:val="left" w:pos="8640"/>
        </w:tabs>
        <w:ind w:left="1668"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2DCA1CDA">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65"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335A4BFE">
      <w:start w:val="1"/>
      <w:numFmt w:val="bullet"/>
      <w:lvlText w:val="•"/>
      <w:lvlJc w:val="left"/>
      <w:pPr>
        <w:tabs>
          <w:tab w:val="left" w:pos="550"/>
          <w:tab w:val="left" w:pos="552"/>
          <w:tab w:val="left" w:pos="720"/>
          <w:tab w:val="left" w:pos="1440"/>
          <w:tab w:val="left" w:pos="2160"/>
          <w:tab w:val="left" w:pos="2880"/>
          <w:tab w:val="left" w:pos="4320"/>
          <w:tab w:val="left" w:pos="5040"/>
          <w:tab w:val="left" w:pos="5760"/>
          <w:tab w:val="left" w:pos="6480"/>
          <w:tab w:val="left" w:pos="7200"/>
          <w:tab w:val="left" w:pos="7920"/>
          <w:tab w:val="left" w:pos="8640"/>
        </w:tabs>
        <w:ind w:left="3661"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A28C69F8">
      <w:start w:val="1"/>
      <w:numFmt w:val="bullet"/>
      <w:lvlText w:val="•"/>
      <w:lvlJc w:val="left"/>
      <w:pPr>
        <w:tabs>
          <w:tab w:val="left" w:pos="550"/>
          <w:tab w:val="left" w:pos="552"/>
          <w:tab w:val="left" w:pos="720"/>
          <w:tab w:val="left" w:pos="1440"/>
          <w:tab w:val="left" w:pos="2160"/>
          <w:tab w:val="left" w:pos="2880"/>
          <w:tab w:val="left" w:pos="3600"/>
          <w:tab w:val="left" w:pos="5040"/>
          <w:tab w:val="left" w:pos="5760"/>
          <w:tab w:val="left" w:pos="6480"/>
          <w:tab w:val="left" w:pos="7200"/>
          <w:tab w:val="left" w:pos="7920"/>
          <w:tab w:val="left" w:pos="8640"/>
        </w:tabs>
        <w:ind w:left="4658"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C7187410">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54"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FE386F76">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7200"/>
          <w:tab w:val="left" w:pos="7920"/>
          <w:tab w:val="left" w:pos="8640"/>
        </w:tabs>
        <w:ind w:left="6651"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9E387C86">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647"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7CC037E2">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s>
        <w:ind w:left="8644" w:hanging="51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11" w15:restartNumberingAfterBreak="0">
    <w:nsid w:val="23953AA3"/>
    <w:multiLevelType w:val="hybridMultilevel"/>
    <w:tmpl w:val="808E49A6"/>
    <w:lvl w:ilvl="0" w:tplc="C1460CA4">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1665A02">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C48412E">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8700E6C">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100E750">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0FA61A8">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2DCB1BE">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44C5E0">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ECCA178">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A5301B"/>
    <w:multiLevelType w:val="hybridMultilevel"/>
    <w:tmpl w:val="67489A88"/>
    <w:styleLink w:val="3"/>
    <w:lvl w:ilvl="0" w:tplc="BC96637A">
      <w:start w:val="1"/>
      <w:numFmt w:val="bullet"/>
      <w:lvlText w:val="-"/>
      <w:lvlJc w:val="left"/>
      <w:pPr>
        <w:tabs>
          <w:tab w:val="num" w:pos="720"/>
        </w:tabs>
        <w:ind w:left="21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E440296">
      <w:start w:val="1"/>
      <w:numFmt w:val="bullet"/>
      <w:lvlText w:val="o"/>
      <w:lvlJc w:val="left"/>
      <w:pPr>
        <w:tabs>
          <w:tab w:val="num" w:pos="1230"/>
        </w:tabs>
        <w:ind w:left="7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2B0DFF6">
      <w:start w:val="1"/>
      <w:numFmt w:val="bullet"/>
      <w:lvlText w:val="▪"/>
      <w:lvlJc w:val="left"/>
      <w:pPr>
        <w:tabs>
          <w:tab w:val="num" w:pos="1950"/>
        </w:tabs>
        <w:ind w:left="14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F407980">
      <w:start w:val="1"/>
      <w:numFmt w:val="bullet"/>
      <w:lvlText w:val="•"/>
      <w:lvlJc w:val="left"/>
      <w:pPr>
        <w:tabs>
          <w:tab w:val="num" w:pos="2670"/>
        </w:tabs>
        <w:ind w:left="21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18DB4E">
      <w:start w:val="1"/>
      <w:numFmt w:val="bullet"/>
      <w:lvlText w:val="o"/>
      <w:lvlJc w:val="left"/>
      <w:pPr>
        <w:tabs>
          <w:tab w:val="num" w:pos="3390"/>
        </w:tabs>
        <w:ind w:left="288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374B204">
      <w:start w:val="1"/>
      <w:numFmt w:val="bullet"/>
      <w:lvlText w:val="▪"/>
      <w:lvlJc w:val="left"/>
      <w:pPr>
        <w:tabs>
          <w:tab w:val="num" w:pos="4110"/>
        </w:tabs>
        <w:ind w:left="360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5423508">
      <w:start w:val="1"/>
      <w:numFmt w:val="bullet"/>
      <w:lvlText w:val="•"/>
      <w:lvlJc w:val="left"/>
      <w:pPr>
        <w:tabs>
          <w:tab w:val="num" w:pos="4830"/>
        </w:tabs>
        <w:ind w:left="432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C7C3336">
      <w:start w:val="1"/>
      <w:numFmt w:val="bullet"/>
      <w:lvlText w:val="o"/>
      <w:lvlJc w:val="left"/>
      <w:pPr>
        <w:tabs>
          <w:tab w:val="num" w:pos="5550"/>
        </w:tabs>
        <w:ind w:left="504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985EDA">
      <w:start w:val="1"/>
      <w:numFmt w:val="bullet"/>
      <w:lvlText w:val="▪"/>
      <w:lvlJc w:val="left"/>
      <w:pPr>
        <w:tabs>
          <w:tab w:val="num" w:pos="6270"/>
        </w:tabs>
        <w:ind w:left="5760" w:firstLine="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665AB5"/>
    <w:multiLevelType w:val="hybridMultilevel"/>
    <w:tmpl w:val="31B8BD1A"/>
    <w:lvl w:ilvl="0" w:tplc="0DF277EA">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57CA3C8">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076CFEA">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A5CA448">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F3E3B20">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1A86D0">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347A8C">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0E9B90">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E285754">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DE5129"/>
    <w:multiLevelType w:val="hybridMultilevel"/>
    <w:tmpl w:val="E0E2EEA0"/>
    <w:numStyleLink w:val="17"/>
  </w:abstractNum>
  <w:abstractNum w:abstractNumId="15" w15:restartNumberingAfterBreak="0">
    <w:nsid w:val="27C31ADA"/>
    <w:multiLevelType w:val="hybridMultilevel"/>
    <w:tmpl w:val="C26413B0"/>
    <w:lvl w:ilvl="0" w:tplc="A7B2E7C2">
      <w:start w:val="1"/>
      <w:numFmt w:val="bullet"/>
      <w:lvlText w:val="−"/>
      <w:lvlJc w:val="left"/>
      <w:pPr>
        <w:tabs>
          <w:tab w:val="num" w:pos="708"/>
        </w:tabs>
        <w:ind w:left="318"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5B023A6">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36883BC">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2E26ADA">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EC4991E">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686BE2">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BBE5C32">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7D44944">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FE70DE">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81A21C3"/>
    <w:multiLevelType w:val="multilevel"/>
    <w:tmpl w:val="5CD0EFD8"/>
    <w:numStyleLink w:val="44"/>
  </w:abstractNum>
  <w:abstractNum w:abstractNumId="17" w15:restartNumberingAfterBreak="0">
    <w:nsid w:val="2A92544E"/>
    <w:multiLevelType w:val="hybridMultilevel"/>
    <w:tmpl w:val="3F028030"/>
    <w:numStyleLink w:val="a"/>
  </w:abstractNum>
  <w:abstractNum w:abstractNumId="18" w15:restartNumberingAfterBreak="0">
    <w:nsid w:val="33A577AC"/>
    <w:multiLevelType w:val="hybridMultilevel"/>
    <w:tmpl w:val="B43004D2"/>
    <w:lvl w:ilvl="0" w:tplc="34BA55EE">
      <w:start w:val="1"/>
      <w:numFmt w:val="bullet"/>
      <w:lvlText w:val="—"/>
      <w:lvlJc w:val="left"/>
      <w:pPr>
        <w:tabs>
          <w:tab w:val="left" w:pos="720"/>
          <w:tab w:val="left" w:pos="1440"/>
          <w:tab w:val="left" w:pos="2160"/>
          <w:tab w:val="left" w:pos="2880"/>
          <w:tab w:val="left" w:pos="3600"/>
        </w:tabs>
        <w:ind w:left="492"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2190153C">
      <w:start w:val="1"/>
      <w:numFmt w:val="bullet"/>
      <w:lvlText w:val="•"/>
      <w:lvlJc w:val="left"/>
      <w:pPr>
        <w:tabs>
          <w:tab w:val="left" w:pos="452"/>
          <w:tab w:val="left" w:pos="1440"/>
          <w:tab w:val="left" w:pos="2160"/>
          <w:tab w:val="left" w:pos="2880"/>
          <w:tab w:val="left" w:pos="3600"/>
        </w:tabs>
        <w:ind w:left="923"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14B6CCB8">
      <w:start w:val="1"/>
      <w:numFmt w:val="bullet"/>
      <w:lvlText w:val="•"/>
      <w:lvlJc w:val="left"/>
      <w:pPr>
        <w:tabs>
          <w:tab w:val="left" w:pos="452"/>
          <w:tab w:val="left" w:pos="720"/>
          <w:tab w:val="left" w:pos="1440"/>
          <w:tab w:val="left" w:pos="2160"/>
          <w:tab w:val="left" w:pos="2880"/>
          <w:tab w:val="left" w:pos="3600"/>
        </w:tabs>
        <w:ind w:left="1346"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3D507B6C">
      <w:start w:val="1"/>
      <w:numFmt w:val="bullet"/>
      <w:lvlText w:val="•"/>
      <w:lvlJc w:val="left"/>
      <w:pPr>
        <w:tabs>
          <w:tab w:val="left" w:pos="452"/>
          <w:tab w:val="left" w:pos="720"/>
          <w:tab w:val="left" w:pos="2160"/>
          <w:tab w:val="left" w:pos="2880"/>
          <w:tab w:val="left" w:pos="3600"/>
        </w:tabs>
        <w:ind w:left="1770"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483EEAD0">
      <w:start w:val="1"/>
      <w:numFmt w:val="bullet"/>
      <w:lvlText w:val="•"/>
      <w:lvlJc w:val="left"/>
      <w:pPr>
        <w:tabs>
          <w:tab w:val="left" w:pos="452"/>
          <w:tab w:val="left" w:pos="720"/>
          <w:tab w:val="left" w:pos="1440"/>
          <w:tab w:val="left" w:pos="2880"/>
          <w:tab w:val="left" w:pos="3600"/>
        </w:tabs>
        <w:ind w:left="2193"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F26CCD74">
      <w:start w:val="1"/>
      <w:numFmt w:val="bullet"/>
      <w:lvlText w:val="•"/>
      <w:lvlJc w:val="left"/>
      <w:pPr>
        <w:tabs>
          <w:tab w:val="left" w:pos="452"/>
          <w:tab w:val="left" w:pos="720"/>
          <w:tab w:val="left" w:pos="1440"/>
          <w:tab w:val="left" w:pos="2160"/>
          <w:tab w:val="left" w:pos="2880"/>
          <w:tab w:val="left" w:pos="3600"/>
        </w:tabs>
        <w:ind w:left="2617"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90DCF114">
      <w:start w:val="1"/>
      <w:numFmt w:val="bullet"/>
      <w:lvlText w:val="•"/>
      <w:lvlJc w:val="left"/>
      <w:pPr>
        <w:tabs>
          <w:tab w:val="left" w:pos="452"/>
          <w:tab w:val="left" w:pos="720"/>
          <w:tab w:val="left" w:pos="1440"/>
          <w:tab w:val="left" w:pos="2160"/>
          <w:tab w:val="left" w:pos="3600"/>
        </w:tabs>
        <w:ind w:left="3040"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53708504">
      <w:start w:val="1"/>
      <w:numFmt w:val="bullet"/>
      <w:lvlText w:val="•"/>
      <w:lvlJc w:val="left"/>
      <w:pPr>
        <w:tabs>
          <w:tab w:val="left" w:pos="452"/>
          <w:tab w:val="left" w:pos="720"/>
          <w:tab w:val="left" w:pos="1440"/>
          <w:tab w:val="left" w:pos="2160"/>
          <w:tab w:val="left" w:pos="2880"/>
          <w:tab w:val="left" w:pos="3600"/>
        </w:tabs>
        <w:ind w:left="3463"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7DAEE12E">
      <w:start w:val="1"/>
      <w:numFmt w:val="bullet"/>
      <w:lvlText w:val="•"/>
      <w:lvlJc w:val="left"/>
      <w:pPr>
        <w:tabs>
          <w:tab w:val="left" w:pos="452"/>
          <w:tab w:val="left" w:pos="720"/>
          <w:tab w:val="left" w:pos="1440"/>
          <w:tab w:val="left" w:pos="2160"/>
          <w:tab w:val="left" w:pos="2880"/>
        </w:tabs>
        <w:ind w:left="3887" w:hanging="44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19" w15:restartNumberingAfterBreak="0">
    <w:nsid w:val="37644759"/>
    <w:multiLevelType w:val="hybridMultilevel"/>
    <w:tmpl w:val="AFC6DECE"/>
    <w:styleLink w:val="18"/>
    <w:lvl w:ilvl="0" w:tplc="37A069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1"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B66861A0">
      <w:start w:val="1"/>
      <w:numFmt w:val="bullet"/>
      <w:lvlText w:val="•"/>
      <w:lvlJc w:val="left"/>
      <w:pPr>
        <w:tabs>
          <w:tab w:val="left" w:pos="551"/>
          <w:tab w:val="left" w:pos="720"/>
          <w:tab w:val="left" w:pos="2160"/>
          <w:tab w:val="left" w:pos="2880"/>
          <w:tab w:val="left" w:pos="3600"/>
          <w:tab w:val="left" w:pos="4320"/>
          <w:tab w:val="left" w:pos="5040"/>
          <w:tab w:val="left" w:pos="5760"/>
          <w:tab w:val="left" w:pos="6480"/>
          <w:tab w:val="left" w:pos="7200"/>
          <w:tab w:val="left" w:pos="7920"/>
          <w:tab w:val="left" w:pos="8640"/>
        </w:tabs>
        <w:ind w:left="1538"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D4C41BFC">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35"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E9CCEB48">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31"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D29C246C">
      <w:start w:val="1"/>
      <w:numFmt w:val="bullet"/>
      <w:lvlText w:val="•"/>
      <w:lvlJc w:val="left"/>
      <w:pPr>
        <w:tabs>
          <w:tab w:val="left" w:pos="551"/>
          <w:tab w:val="left" w:pos="720"/>
          <w:tab w:val="left" w:pos="1440"/>
          <w:tab w:val="left" w:pos="2160"/>
          <w:tab w:val="left" w:pos="2880"/>
          <w:tab w:val="left" w:pos="3600"/>
          <w:tab w:val="left" w:pos="5040"/>
          <w:tab w:val="left" w:pos="5760"/>
          <w:tab w:val="left" w:pos="6480"/>
          <w:tab w:val="left" w:pos="7200"/>
          <w:tab w:val="left" w:pos="7920"/>
          <w:tab w:val="left" w:pos="8640"/>
        </w:tabs>
        <w:ind w:left="4528"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A1420F9E">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4"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9E9EC4EA">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7200"/>
          <w:tab w:val="left" w:pos="7920"/>
          <w:tab w:val="left" w:pos="8640"/>
        </w:tabs>
        <w:ind w:left="6521"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B8622BE6">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517"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75221F1C">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14"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0" w15:restartNumberingAfterBreak="0">
    <w:nsid w:val="3AFC086D"/>
    <w:multiLevelType w:val="hybridMultilevel"/>
    <w:tmpl w:val="E0E2EEA0"/>
    <w:styleLink w:val="17"/>
    <w:lvl w:ilvl="0" w:tplc="1EC60F56">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AB22A7D4">
      <w:start w:val="1"/>
      <w:numFmt w:val="decimal"/>
      <w:lvlText w:val="%2)"/>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48"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E1BA3CEA">
      <w:start w:val="1"/>
      <w:numFmt w:val="decimal"/>
      <w:lvlText w:val="%3)"/>
      <w:lvlJc w:val="left"/>
      <w:pPr>
        <w:tabs>
          <w:tab w:val="left" w:pos="552"/>
          <w:tab w:val="left" w:pos="720"/>
          <w:tab w:val="left" w:pos="2160"/>
          <w:tab w:val="left" w:pos="2880"/>
          <w:tab w:val="left" w:pos="3600"/>
          <w:tab w:val="left" w:pos="4320"/>
          <w:tab w:val="left" w:pos="5040"/>
          <w:tab w:val="left" w:pos="5760"/>
          <w:tab w:val="left" w:pos="6480"/>
          <w:tab w:val="left" w:pos="7200"/>
          <w:tab w:val="left" w:pos="7920"/>
          <w:tab w:val="left" w:pos="8640"/>
        </w:tabs>
        <w:ind w:left="1494"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2690DAC8">
      <w:start w:val="1"/>
      <w:numFmt w:val="decimal"/>
      <w:lvlText w:val="%4)"/>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CB809728">
      <w:start w:val="1"/>
      <w:numFmt w:val="decimal"/>
      <w:lvlText w:val="%5)"/>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86"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81E82B6C">
      <w:start w:val="1"/>
      <w:numFmt w:val="decimal"/>
      <w:lvlText w:val="%6)"/>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32"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27ECD45E">
      <w:start w:val="1"/>
      <w:numFmt w:val="decimal"/>
      <w:lvlText w:val="%7)"/>
      <w:lvlJc w:val="left"/>
      <w:pPr>
        <w:tabs>
          <w:tab w:val="left" w:pos="552"/>
          <w:tab w:val="left" w:pos="720"/>
          <w:tab w:val="left" w:pos="1440"/>
          <w:tab w:val="left" w:pos="2160"/>
          <w:tab w:val="left" w:pos="2880"/>
          <w:tab w:val="left" w:pos="4320"/>
          <w:tab w:val="left" w:pos="5040"/>
          <w:tab w:val="left" w:pos="5760"/>
          <w:tab w:val="left" w:pos="6480"/>
          <w:tab w:val="left" w:pos="7200"/>
          <w:tab w:val="left" w:pos="7920"/>
          <w:tab w:val="left" w:pos="8640"/>
        </w:tabs>
        <w:ind w:left="3678"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910E4DA6">
      <w:start w:val="1"/>
      <w:numFmt w:val="decimal"/>
      <w:lvlText w:val="%8)"/>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24"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5DFA9402">
      <w:start w:val="1"/>
      <w:numFmt w:val="decimal"/>
      <w:lvlText w:val="%9)"/>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70"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1" w15:restartNumberingAfterBreak="0">
    <w:nsid w:val="3F444D82"/>
    <w:multiLevelType w:val="hybridMultilevel"/>
    <w:tmpl w:val="AFC6DECE"/>
    <w:numStyleLink w:val="18"/>
  </w:abstractNum>
  <w:abstractNum w:abstractNumId="22" w15:restartNumberingAfterBreak="0">
    <w:nsid w:val="40C17ADE"/>
    <w:multiLevelType w:val="hybridMultilevel"/>
    <w:tmpl w:val="90164970"/>
    <w:numStyleLink w:val="45"/>
  </w:abstractNum>
  <w:abstractNum w:abstractNumId="23" w15:restartNumberingAfterBreak="0">
    <w:nsid w:val="4DDA685C"/>
    <w:multiLevelType w:val="hybridMultilevel"/>
    <w:tmpl w:val="B1824C90"/>
    <w:lvl w:ilvl="0" w:tplc="7B68AEDC">
      <w:start w:val="4"/>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8B60EE9"/>
    <w:multiLevelType w:val="hybridMultilevel"/>
    <w:tmpl w:val="67489A88"/>
    <w:numStyleLink w:val="3"/>
  </w:abstractNum>
  <w:abstractNum w:abstractNumId="25" w15:restartNumberingAfterBreak="0">
    <w:nsid w:val="59A60765"/>
    <w:multiLevelType w:val="hybridMultilevel"/>
    <w:tmpl w:val="D41835AE"/>
    <w:numStyleLink w:val="6"/>
  </w:abstractNum>
  <w:abstractNum w:abstractNumId="26" w15:restartNumberingAfterBreak="0">
    <w:nsid w:val="5EA3577C"/>
    <w:multiLevelType w:val="hybridMultilevel"/>
    <w:tmpl w:val="D1DA16A8"/>
    <w:lvl w:ilvl="0" w:tplc="9D567F8A">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6DA3750">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74A3B70">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B287AC">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80C3008">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97E6FD8">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242A9C">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52E3C4">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52210EA">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3394A3A"/>
    <w:multiLevelType w:val="hybridMultilevel"/>
    <w:tmpl w:val="90DE01E0"/>
    <w:lvl w:ilvl="0" w:tplc="29B8D410">
      <w:start w:val="1"/>
      <w:numFmt w:val="bullet"/>
      <w:lvlText w:val="−"/>
      <w:lvlJc w:val="left"/>
      <w:pPr>
        <w:tabs>
          <w:tab w:val="num" w:pos="708"/>
        </w:tabs>
        <w:ind w:left="318"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8701102">
      <w:start w:val="1"/>
      <w:numFmt w:val="bullet"/>
      <w:lvlText w:val="o"/>
      <w:lvlJc w:val="left"/>
      <w:pPr>
        <w:tabs>
          <w:tab w:val="num" w:pos="1608"/>
        </w:tabs>
        <w:ind w:left="12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00F94">
      <w:start w:val="1"/>
      <w:numFmt w:val="bullet"/>
      <w:lvlText w:val="▪"/>
      <w:lvlJc w:val="left"/>
      <w:pPr>
        <w:ind w:left="193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7C04BEE">
      <w:start w:val="1"/>
      <w:numFmt w:val="bullet"/>
      <w:lvlText w:val="•"/>
      <w:lvlJc w:val="left"/>
      <w:pPr>
        <w:tabs>
          <w:tab w:val="num" w:pos="3048"/>
        </w:tabs>
        <w:ind w:left="265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972C8A8">
      <w:start w:val="1"/>
      <w:numFmt w:val="bullet"/>
      <w:lvlText w:val="o"/>
      <w:lvlJc w:val="left"/>
      <w:pPr>
        <w:tabs>
          <w:tab w:val="num" w:pos="3768"/>
        </w:tabs>
        <w:ind w:left="337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F96B1BE">
      <w:start w:val="1"/>
      <w:numFmt w:val="bullet"/>
      <w:lvlText w:val="▪"/>
      <w:lvlJc w:val="left"/>
      <w:pPr>
        <w:ind w:left="409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A1EA10A">
      <w:start w:val="1"/>
      <w:numFmt w:val="bullet"/>
      <w:lvlText w:val="•"/>
      <w:lvlJc w:val="left"/>
      <w:pPr>
        <w:tabs>
          <w:tab w:val="num" w:pos="5208"/>
        </w:tabs>
        <w:ind w:left="481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126CA22">
      <w:start w:val="1"/>
      <w:numFmt w:val="bullet"/>
      <w:lvlText w:val="o"/>
      <w:lvlJc w:val="left"/>
      <w:pPr>
        <w:tabs>
          <w:tab w:val="num" w:pos="5928"/>
        </w:tabs>
        <w:ind w:left="553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5E03AC">
      <w:start w:val="1"/>
      <w:numFmt w:val="bullet"/>
      <w:lvlText w:val="▪"/>
      <w:lvlJc w:val="left"/>
      <w:pPr>
        <w:ind w:left="625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5D2783B"/>
    <w:multiLevelType w:val="hybridMultilevel"/>
    <w:tmpl w:val="6A0CA726"/>
    <w:lvl w:ilvl="0" w:tplc="CBF63EA6">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80E9156">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3EA680A">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FE6B230">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0E83D4A">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FB6F306">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26452F0">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89CDF5E">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83800C2">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B46366D"/>
    <w:multiLevelType w:val="hybridMultilevel"/>
    <w:tmpl w:val="863AC072"/>
    <w:lvl w:ilvl="0" w:tplc="6EF419CA">
      <w:start w:val="1"/>
      <w:numFmt w:val="bullet"/>
      <w:lvlText w:val="−"/>
      <w:lvlJc w:val="left"/>
      <w:pPr>
        <w:tabs>
          <w:tab w:val="num" w:pos="318"/>
        </w:tabs>
        <w:ind w:left="-72" w:firstLine="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79810F0">
      <w:start w:val="1"/>
      <w:numFmt w:val="bullet"/>
      <w:lvlText w:val="o"/>
      <w:lvlJc w:val="left"/>
      <w:pPr>
        <w:tabs>
          <w:tab w:val="num" w:pos="1218"/>
        </w:tabs>
        <w:ind w:left="82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7FE96D4">
      <w:start w:val="1"/>
      <w:numFmt w:val="bullet"/>
      <w:lvlText w:val="▪"/>
      <w:lvlJc w:val="left"/>
      <w:pPr>
        <w:ind w:left="1548"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BC3488">
      <w:start w:val="1"/>
      <w:numFmt w:val="bullet"/>
      <w:lvlText w:val="•"/>
      <w:lvlJc w:val="left"/>
      <w:pPr>
        <w:tabs>
          <w:tab w:val="num" w:pos="2658"/>
        </w:tabs>
        <w:ind w:left="226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32C29D6">
      <w:start w:val="1"/>
      <w:numFmt w:val="bullet"/>
      <w:lvlText w:val="o"/>
      <w:lvlJc w:val="left"/>
      <w:pPr>
        <w:tabs>
          <w:tab w:val="num" w:pos="3378"/>
        </w:tabs>
        <w:ind w:left="298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F0A3AA6">
      <w:start w:val="1"/>
      <w:numFmt w:val="bullet"/>
      <w:lvlText w:val="▪"/>
      <w:lvlJc w:val="left"/>
      <w:pPr>
        <w:ind w:left="3708"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2500A8E">
      <w:start w:val="1"/>
      <w:numFmt w:val="bullet"/>
      <w:lvlText w:val="•"/>
      <w:lvlJc w:val="left"/>
      <w:pPr>
        <w:tabs>
          <w:tab w:val="num" w:pos="4818"/>
        </w:tabs>
        <w:ind w:left="442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82C18FE">
      <w:start w:val="1"/>
      <w:numFmt w:val="bullet"/>
      <w:lvlText w:val="o"/>
      <w:lvlJc w:val="left"/>
      <w:pPr>
        <w:tabs>
          <w:tab w:val="num" w:pos="5538"/>
        </w:tabs>
        <w:ind w:left="5148" w:firstLine="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F0E21B0">
      <w:start w:val="1"/>
      <w:numFmt w:val="bullet"/>
      <w:lvlText w:val="▪"/>
      <w:lvlJc w:val="left"/>
      <w:pPr>
        <w:ind w:left="58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C874EFE"/>
    <w:multiLevelType w:val="multilevel"/>
    <w:tmpl w:val="C302BF94"/>
    <w:numStyleLink w:val="16"/>
  </w:abstractNum>
  <w:abstractNum w:abstractNumId="31" w15:restartNumberingAfterBreak="0">
    <w:nsid w:val="77925CDF"/>
    <w:multiLevelType w:val="multilevel"/>
    <w:tmpl w:val="5F92B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C09366D"/>
    <w:multiLevelType w:val="hybridMultilevel"/>
    <w:tmpl w:val="3F028030"/>
    <w:styleLink w:val="a"/>
    <w:lvl w:ilvl="0" w:tplc="3BEE7C26">
      <w:start w:val="1"/>
      <w:numFmt w:val="lowerLetter"/>
      <w:lvlText w:val="%1)"/>
      <w:lvlJc w:val="left"/>
      <w:pPr>
        <w:tabs>
          <w:tab w:val="left" w:pos="720"/>
          <w:tab w:val="num" w:pos="961"/>
          <w:tab w:val="left" w:pos="1440"/>
          <w:tab w:val="left" w:pos="2160"/>
          <w:tab w:val="left" w:pos="2880"/>
          <w:tab w:val="left" w:pos="3600"/>
          <w:tab w:val="left" w:pos="4320"/>
          <w:tab w:val="left" w:pos="5040"/>
          <w:tab w:val="left" w:pos="5760"/>
          <w:tab w:val="left" w:pos="6480"/>
          <w:tab w:val="left" w:pos="7200"/>
          <w:tab w:val="left" w:pos="7920"/>
          <w:tab w:val="left" w:pos="8640"/>
        </w:tabs>
        <w:ind w:left="395" w:firstLine="172"/>
      </w:pPr>
      <w:rPr>
        <w:rFonts w:hAnsi="Arial Unicode MS"/>
        <w:caps w:val="0"/>
        <w:smallCaps w:val="0"/>
        <w:strike w:val="0"/>
        <w:dstrike w:val="0"/>
        <w:outline w:val="0"/>
        <w:emboss w:val="0"/>
        <w:imprint w:val="0"/>
        <w:spacing w:val="0"/>
        <w:w w:val="100"/>
        <w:kern w:val="0"/>
        <w:position w:val="0"/>
        <w:highlight w:val="none"/>
        <w:vertAlign w:val="baseline"/>
      </w:rPr>
    </w:lvl>
    <w:lvl w:ilvl="1" w:tplc="3998F880">
      <w:start w:val="1"/>
      <w:numFmt w:val="lowerLetter"/>
      <w:lvlText w:val="%2)"/>
      <w:lvlJc w:val="left"/>
      <w:pPr>
        <w:tabs>
          <w:tab w:val="left" w:pos="720"/>
          <w:tab w:val="left" w:pos="1440"/>
          <w:tab w:val="num" w:pos="1961"/>
          <w:tab w:val="left" w:pos="2160"/>
          <w:tab w:val="left" w:pos="2880"/>
          <w:tab w:val="left" w:pos="3600"/>
          <w:tab w:val="left" w:pos="4320"/>
          <w:tab w:val="left" w:pos="5040"/>
          <w:tab w:val="left" w:pos="5760"/>
          <w:tab w:val="left" w:pos="6480"/>
          <w:tab w:val="left" w:pos="7200"/>
          <w:tab w:val="left" w:pos="7920"/>
          <w:tab w:val="left" w:pos="8640"/>
        </w:tabs>
        <w:ind w:left="1395" w:firstLine="172"/>
      </w:pPr>
      <w:rPr>
        <w:rFonts w:hAnsi="Arial Unicode MS"/>
        <w:caps w:val="0"/>
        <w:smallCaps w:val="0"/>
        <w:strike w:val="0"/>
        <w:dstrike w:val="0"/>
        <w:outline w:val="0"/>
        <w:emboss w:val="0"/>
        <w:imprint w:val="0"/>
        <w:spacing w:val="0"/>
        <w:w w:val="100"/>
        <w:kern w:val="0"/>
        <w:position w:val="0"/>
        <w:highlight w:val="none"/>
        <w:vertAlign w:val="baseline"/>
      </w:rPr>
    </w:lvl>
    <w:lvl w:ilvl="2" w:tplc="E8720270">
      <w:start w:val="1"/>
      <w:numFmt w:val="lowerLetter"/>
      <w:lvlText w:val="%3)"/>
      <w:lvlJc w:val="left"/>
      <w:pPr>
        <w:tabs>
          <w:tab w:val="left" w:pos="720"/>
          <w:tab w:val="left" w:pos="1440"/>
          <w:tab w:val="left" w:pos="2160"/>
          <w:tab w:val="num" w:pos="2961"/>
          <w:tab w:val="left" w:pos="3600"/>
          <w:tab w:val="left" w:pos="4320"/>
          <w:tab w:val="left" w:pos="5040"/>
          <w:tab w:val="left" w:pos="5760"/>
          <w:tab w:val="left" w:pos="6480"/>
          <w:tab w:val="left" w:pos="7200"/>
          <w:tab w:val="left" w:pos="7920"/>
          <w:tab w:val="left" w:pos="8640"/>
        </w:tabs>
        <w:ind w:left="2395" w:firstLine="172"/>
      </w:pPr>
      <w:rPr>
        <w:rFonts w:hAnsi="Arial Unicode MS"/>
        <w:caps w:val="0"/>
        <w:smallCaps w:val="0"/>
        <w:strike w:val="0"/>
        <w:dstrike w:val="0"/>
        <w:outline w:val="0"/>
        <w:emboss w:val="0"/>
        <w:imprint w:val="0"/>
        <w:spacing w:val="0"/>
        <w:w w:val="100"/>
        <w:kern w:val="0"/>
        <w:position w:val="0"/>
        <w:highlight w:val="none"/>
        <w:vertAlign w:val="baseline"/>
      </w:rPr>
    </w:lvl>
    <w:lvl w:ilvl="3" w:tplc="DD7EDC12">
      <w:start w:val="1"/>
      <w:numFmt w:val="lowerLetter"/>
      <w:lvlText w:val="%4)"/>
      <w:lvlJc w:val="left"/>
      <w:pPr>
        <w:tabs>
          <w:tab w:val="left" w:pos="720"/>
          <w:tab w:val="left" w:pos="1440"/>
          <w:tab w:val="left" w:pos="2160"/>
          <w:tab w:val="left" w:pos="2880"/>
          <w:tab w:val="left" w:pos="3600"/>
          <w:tab w:val="num" w:pos="3961"/>
          <w:tab w:val="left" w:pos="4320"/>
          <w:tab w:val="left" w:pos="5040"/>
          <w:tab w:val="left" w:pos="5760"/>
          <w:tab w:val="left" w:pos="6480"/>
          <w:tab w:val="left" w:pos="7200"/>
          <w:tab w:val="left" w:pos="7920"/>
          <w:tab w:val="left" w:pos="8640"/>
        </w:tabs>
        <w:ind w:left="3395" w:firstLine="172"/>
      </w:pPr>
      <w:rPr>
        <w:rFonts w:hAnsi="Arial Unicode MS"/>
        <w:caps w:val="0"/>
        <w:smallCaps w:val="0"/>
        <w:strike w:val="0"/>
        <w:dstrike w:val="0"/>
        <w:outline w:val="0"/>
        <w:emboss w:val="0"/>
        <w:imprint w:val="0"/>
        <w:spacing w:val="0"/>
        <w:w w:val="100"/>
        <w:kern w:val="0"/>
        <w:position w:val="0"/>
        <w:highlight w:val="none"/>
        <w:vertAlign w:val="baseline"/>
      </w:rPr>
    </w:lvl>
    <w:lvl w:ilvl="4" w:tplc="2A36E700">
      <w:start w:val="1"/>
      <w:numFmt w:val="lowerLetter"/>
      <w:lvlText w:val="%5)"/>
      <w:lvlJc w:val="left"/>
      <w:pPr>
        <w:tabs>
          <w:tab w:val="left" w:pos="720"/>
          <w:tab w:val="left" w:pos="1440"/>
          <w:tab w:val="left" w:pos="2160"/>
          <w:tab w:val="left" w:pos="2880"/>
          <w:tab w:val="left" w:pos="3600"/>
          <w:tab w:val="left" w:pos="4320"/>
          <w:tab w:val="num" w:pos="4961"/>
          <w:tab w:val="left" w:pos="5040"/>
          <w:tab w:val="left" w:pos="5760"/>
          <w:tab w:val="left" w:pos="6480"/>
          <w:tab w:val="left" w:pos="7200"/>
          <w:tab w:val="left" w:pos="7920"/>
          <w:tab w:val="left" w:pos="8640"/>
        </w:tabs>
        <w:ind w:left="4395" w:firstLine="172"/>
      </w:pPr>
      <w:rPr>
        <w:rFonts w:hAnsi="Arial Unicode MS"/>
        <w:caps w:val="0"/>
        <w:smallCaps w:val="0"/>
        <w:strike w:val="0"/>
        <w:dstrike w:val="0"/>
        <w:outline w:val="0"/>
        <w:emboss w:val="0"/>
        <w:imprint w:val="0"/>
        <w:spacing w:val="0"/>
        <w:w w:val="100"/>
        <w:kern w:val="0"/>
        <w:position w:val="0"/>
        <w:highlight w:val="none"/>
        <w:vertAlign w:val="baseline"/>
      </w:rPr>
    </w:lvl>
    <w:lvl w:ilvl="5" w:tplc="8696D272">
      <w:start w:val="1"/>
      <w:numFmt w:val="lowerLetter"/>
      <w:lvlText w:val="%6)"/>
      <w:lvlJc w:val="left"/>
      <w:pPr>
        <w:tabs>
          <w:tab w:val="left" w:pos="720"/>
          <w:tab w:val="left" w:pos="1440"/>
          <w:tab w:val="left" w:pos="2160"/>
          <w:tab w:val="left" w:pos="2880"/>
          <w:tab w:val="left" w:pos="3600"/>
          <w:tab w:val="left" w:pos="4320"/>
          <w:tab w:val="left" w:pos="5040"/>
          <w:tab w:val="left" w:pos="5760"/>
          <w:tab w:val="num" w:pos="5961"/>
          <w:tab w:val="left" w:pos="6480"/>
          <w:tab w:val="left" w:pos="7200"/>
          <w:tab w:val="left" w:pos="7920"/>
          <w:tab w:val="left" w:pos="8640"/>
        </w:tabs>
        <w:ind w:left="5395" w:firstLine="172"/>
      </w:pPr>
      <w:rPr>
        <w:rFonts w:hAnsi="Arial Unicode MS"/>
        <w:caps w:val="0"/>
        <w:smallCaps w:val="0"/>
        <w:strike w:val="0"/>
        <w:dstrike w:val="0"/>
        <w:outline w:val="0"/>
        <w:emboss w:val="0"/>
        <w:imprint w:val="0"/>
        <w:spacing w:val="0"/>
        <w:w w:val="100"/>
        <w:kern w:val="0"/>
        <w:position w:val="0"/>
        <w:highlight w:val="none"/>
        <w:vertAlign w:val="baseline"/>
      </w:rPr>
    </w:lvl>
    <w:lvl w:ilvl="6" w:tplc="DEA05762">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num" w:pos="6961"/>
          <w:tab w:val="left" w:pos="7200"/>
          <w:tab w:val="left" w:pos="7920"/>
          <w:tab w:val="left" w:pos="8640"/>
        </w:tabs>
        <w:ind w:left="6395" w:firstLine="172"/>
      </w:pPr>
      <w:rPr>
        <w:rFonts w:hAnsi="Arial Unicode MS"/>
        <w:caps w:val="0"/>
        <w:smallCaps w:val="0"/>
        <w:strike w:val="0"/>
        <w:dstrike w:val="0"/>
        <w:outline w:val="0"/>
        <w:emboss w:val="0"/>
        <w:imprint w:val="0"/>
        <w:spacing w:val="0"/>
        <w:w w:val="100"/>
        <w:kern w:val="0"/>
        <w:position w:val="0"/>
        <w:highlight w:val="none"/>
        <w:vertAlign w:val="baseline"/>
      </w:rPr>
    </w:lvl>
    <w:lvl w:ilvl="7" w:tplc="CAFA5E88">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num" w:pos="7961"/>
          <w:tab w:val="left" w:pos="8640"/>
        </w:tabs>
        <w:ind w:left="7395" w:firstLine="172"/>
      </w:pPr>
      <w:rPr>
        <w:rFonts w:hAnsi="Arial Unicode MS"/>
        <w:caps w:val="0"/>
        <w:smallCaps w:val="0"/>
        <w:strike w:val="0"/>
        <w:dstrike w:val="0"/>
        <w:outline w:val="0"/>
        <w:emboss w:val="0"/>
        <w:imprint w:val="0"/>
        <w:spacing w:val="0"/>
        <w:w w:val="100"/>
        <w:kern w:val="0"/>
        <w:position w:val="0"/>
        <w:highlight w:val="none"/>
        <w:vertAlign w:val="baseline"/>
      </w:rPr>
    </w:lvl>
    <w:lvl w:ilvl="8" w:tplc="E6829954">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961"/>
        </w:tabs>
        <w:ind w:left="8395" w:firstLine="1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CF22DCC"/>
    <w:multiLevelType w:val="hybridMultilevel"/>
    <w:tmpl w:val="578861DE"/>
    <w:lvl w:ilvl="0" w:tplc="E8E2C784">
      <w:start w:val="1"/>
      <w:numFmt w:val="bullet"/>
      <w:lvlText w:val="−"/>
      <w:lvlJc w:val="left"/>
      <w:pPr>
        <w:tabs>
          <w:tab w:val="num" w:pos="540"/>
        </w:tabs>
        <w:ind w:left="190"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58A1A54">
      <w:start w:val="1"/>
      <w:numFmt w:val="bullet"/>
      <w:lvlText w:val="o"/>
      <w:lvlJc w:val="left"/>
      <w:pPr>
        <w:tabs>
          <w:tab w:val="left" w:pos="540"/>
          <w:tab w:val="num" w:pos="1425"/>
        </w:tabs>
        <w:ind w:left="10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3A7108">
      <w:start w:val="1"/>
      <w:numFmt w:val="bullet"/>
      <w:lvlText w:val="▪"/>
      <w:lvlJc w:val="left"/>
      <w:pPr>
        <w:tabs>
          <w:tab w:val="left" w:pos="540"/>
          <w:tab w:val="num" w:pos="2145"/>
        </w:tabs>
        <w:ind w:left="17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1F2B41E">
      <w:start w:val="1"/>
      <w:numFmt w:val="bullet"/>
      <w:lvlText w:val="•"/>
      <w:lvlJc w:val="left"/>
      <w:pPr>
        <w:tabs>
          <w:tab w:val="left" w:pos="540"/>
          <w:tab w:val="num" w:pos="2865"/>
        </w:tabs>
        <w:ind w:left="25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1C02826">
      <w:start w:val="1"/>
      <w:numFmt w:val="bullet"/>
      <w:lvlText w:val="o"/>
      <w:lvlJc w:val="left"/>
      <w:pPr>
        <w:tabs>
          <w:tab w:val="left" w:pos="540"/>
          <w:tab w:val="num" w:pos="3585"/>
        </w:tabs>
        <w:ind w:left="323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12E3234">
      <w:start w:val="1"/>
      <w:numFmt w:val="bullet"/>
      <w:lvlText w:val="▪"/>
      <w:lvlJc w:val="left"/>
      <w:pPr>
        <w:tabs>
          <w:tab w:val="left" w:pos="540"/>
          <w:tab w:val="num" w:pos="4305"/>
        </w:tabs>
        <w:ind w:left="395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11CEB8E">
      <w:start w:val="1"/>
      <w:numFmt w:val="bullet"/>
      <w:lvlText w:val="•"/>
      <w:lvlJc w:val="left"/>
      <w:pPr>
        <w:tabs>
          <w:tab w:val="left" w:pos="540"/>
          <w:tab w:val="num" w:pos="5025"/>
        </w:tabs>
        <w:ind w:left="467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15AA982">
      <w:start w:val="1"/>
      <w:numFmt w:val="bullet"/>
      <w:lvlText w:val="o"/>
      <w:lvlJc w:val="left"/>
      <w:pPr>
        <w:tabs>
          <w:tab w:val="left" w:pos="540"/>
          <w:tab w:val="num" w:pos="5745"/>
        </w:tabs>
        <w:ind w:left="539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E32D312">
      <w:start w:val="1"/>
      <w:numFmt w:val="bullet"/>
      <w:lvlText w:val="▪"/>
      <w:lvlJc w:val="left"/>
      <w:pPr>
        <w:tabs>
          <w:tab w:val="left" w:pos="540"/>
          <w:tab w:val="num" w:pos="6465"/>
        </w:tabs>
        <w:ind w:left="6115" w:firstLine="1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CFF140B"/>
    <w:multiLevelType w:val="multilevel"/>
    <w:tmpl w:val="B986CED0"/>
    <w:numStyleLink w:val="1"/>
  </w:abstractNum>
  <w:abstractNum w:abstractNumId="35" w15:restartNumberingAfterBreak="0">
    <w:nsid w:val="7D6B36C9"/>
    <w:multiLevelType w:val="hybridMultilevel"/>
    <w:tmpl w:val="ED90769C"/>
    <w:styleLink w:val="15"/>
    <w:lvl w:ilvl="0" w:tplc="9D287F02">
      <w:start w:val="1"/>
      <w:numFmt w:val="bullet"/>
      <w:lvlText w:val="—"/>
      <w:lvlJc w:val="left"/>
      <w:pPr>
        <w:tabs>
          <w:tab w:val="left" w:pos="551"/>
          <w:tab w:val="left" w:pos="720"/>
          <w:tab w:val="num" w:pos="1117"/>
          <w:tab w:val="left" w:pos="1440"/>
          <w:tab w:val="left" w:pos="2160"/>
          <w:tab w:val="left" w:pos="2880"/>
          <w:tab w:val="left" w:pos="3600"/>
          <w:tab w:val="left" w:pos="4320"/>
          <w:tab w:val="left" w:pos="5040"/>
          <w:tab w:val="left" w:pos="5760"/>
          <w:tab w:val="left" w:pos="6480"/>
          <w:tab w:val="left" w:pos="7200"/>
          <w:tab w:val="left" w:pos="7920"/>
          <w:tab w:val="left" w:pos="8640"/>
        </w:tabs>
        <w:ind w:left="834" w:hanging="118"/>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tplc="F06ADCC0">
      <w:start w:val="1"/>
      <w:numFmt w:val="bullet"/>
      <w:lvlText w:val="•"/>
      <w:lvlJc w:val="left"/>
      <w:pPr>
        <w:tabs>
          <w:tab w:val="left" w:pos="551"/>
          <w:tab w:val="left" w:pos="720"/>
          <w:tab w:val="left" w:pos="1440"/>
          <w:tab w:val="left" w:pos="2880"/>
          <w:tab w:val="left" w:pos="3600"/>
          <w:tab w:val="left" w:pos="4320"/>
          <w:tab w:val="left" w:pos="5040"/>
          <w:tab w:val="left" w:pos="5760"/>
          <w:tab w:val="left" w:pos="6480"/>
          <w:tab w:val="left" w:pos="7200"/>
          <w:tab w:val="left" w:pos="7920"/>
          <w:tab w:val="left" w:pos="8640"/>
        </w:tabs>
        <w:ind w:left="1946"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tplc="57524D4C">
      <w:start w:val="1"/>
      <w:numFmt w:val="bullet"/>
      <w:lvlText w:val="•"/>
      <w:lvlJc w:val="left"/>
      <w:pPr>
        <w:tabs>
          <w:tab w:val="left" w:pos="551"/>
          <w:tab w:val="left" w:pos="720"/>
          <w:tab w:val="left" w:pos="1440"/>
          <w:tab w:val="left" w:pos="2160"/>
          <w:tab w:val="left" w:pos="3600"/>
          <w:tab w:val="left" w:pos="4320"/>
          <w:tab w:val="left" w:pos="5040"/>
          <w:tab w:val="left" w:pos="5760"/>
          <w:tab w:val="left" w:pos="6480"/>
          <w:tab w:val="left" w:pos="7200"/>
          <w:tab w:val="left" w:pos="7920"/>
          <w:tab w:val="left" w:pos="8640"/>
        </w:tabs>
        <w:ind w:left="2943"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tplc="DDBC0F62">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39"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tplc="92AA1B60">
      <w:start w:val="1"/>
      <w:numFmt w:val="bullet"/>
      <w:lvlText w:val="•"/>
      <w:lvlJc w:val="left"/>
      <w:pPr>
        <w:tabs>
          <w:tab w:val="left" w:pos="551"/>
          <w:tab w:val="left" w:pos="720"/>
          <w:tab w:val="left" w:pos="1440"/>
          <w:tab w:val="left" w:pos="2160"/>
          <w:tab w:val="left" w:pos="2880"/>
          <w:tab w:val="left" w:pos="3600"/>
          <w:tab w:val="left" w:pos="4320"/>
          <w:tab w:val="left" w:pos="5760"/>
          <w:tab w:val="left" w:pos="6480"/>
          <w:tab w:val="left" w:pos="7200"/>
          <w:tab w:val="left" w:pos="7920"/>
          <w:tab w:val="left" w:pos="8640"/>
        </w:tabs>
        <w:ind w:left="4936"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tplc="B57275BC">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32"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tplc="1EF4E1EA">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920"/>
          <w:tab w:val="left" w:pos="8640"/>
        </w:tabs>
        <w:ind w:left="6929"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tplc="6FD82FB2">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8640"/>
        </w:tabs>
        <w:ind w:left="7925"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tplc="1D4A160A">
      <w:start w:val="1"/>
      <w:numFmt w:val="bullet"/>
      <w:lvlText w:val="•"/>
      <w:lvlJc w:val="left"/>
      <w:pPr>
        <w:tabs>
          <w:tab w:val="left" w:pos="5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22" w:hanging="22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36" w15:restartNumberingAfterBreak="0">
    <w:nsid w:val="7E7E7D7C"/>
    <w:multiLevelType w:val="multilevel"/>
    <w:tmpl w:val="5CD0EFD8"/>
    <w:styleLink w:val="44"/>
    <w:lvl w:ilvl="0">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72" w:hanging="72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7" w:hanging="56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decimal"/>
      <w:lvlText w:val="%2.%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61"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3">
      <w:start w:val="1"/>
      <w:numFmt w:val="decimal"/>
      <w:lvlText w:val="%2.%3.%4."/>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36"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4">
      <w:start w:val="1"/>
      <w:numFmt w:val="decimal"/>
      <w:suff w:val="nothing"/>
      <w:lvlText w:val="%2.%3.%4.%5."/>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1"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5">
      <w:start w:val="1"/>
      <w:numFmt w:val="decimal"/>
      <w:suff w:val="nothing"/>
      <w:lvlText w:val="%2.%3.%4.%5.%6."/>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86"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6">
      <w:start w:val="1"/>
      <w:numFmt w:val="decimal"/>
      <w:suff w:val="nothing"/>
      <w:lvlText w:val="%2.%3.%4.%5.%6.%7."/>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1"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7">
      <w:start w:val="1"/>
      <w:numFmt w:val="decimal"/>
      <w:suff w:val="nothing"/>
      <w:lvlText w:val="%2.%3.%4.%5.%6.%7.%8."/>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6"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8">
      <w:start w:val="1"/>
      <w:numFmt w:val="decimal"/>
      <w:suff w:val="nothing"/>
      <w:lvlText w:val="%2.%3.%4.%5.%6.%7.%8.%9."/>
      <w:lvlJc w:val="left"/>
      <w:pPr>
        <w:tabs>
          <w:tab w:val="left" w:pos="7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11" w:hanging="61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abstractNum>
  <w:abstractNum w:abstractNumId="37" w15:restartNumberingAfterBreak="0">
    <w:nsid w:val="7EF97055"/>
    <w:multiLevelType w:val="multilevel"/>
    <w:tmpl w:val="C302BF94"/>
    <w:styleLink w:val="16"/>
    <w:lvl w:ilvl="0">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20" w:hanging="67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decimal"/>
      <w:lvlText w:val="%2.%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6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start w:val="1"/>
      <w:numFmt w:val="decimal"/>
      <w:suff w:val="nothing"/>
      <w:lvlText w:val="%2.%3.%4."/>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start w:val="1"/>
      <w:numFmt w:val="decimal"/>
      <w:suff w:val="nothing"/>
      <w:lvlText w:val="%2.%3.%4.%5."/>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start w:val="1"/>
      <w:numFmt w:val="decimal"/>
      <w:suff w:val="nothing"/>
      <w:lvlText w:val="%2.%3.%4.%5.%6."/>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start w:val="1"/>
      <w:numFmt w:val="decimal"/>
      <w:suff w:val="nothing"/>
      <w:lvlText w:val="%2.%3.%4.%5.%6.%7."/>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6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start w:val="1"/>
      <w:numFmt w:val="decimal"/>
      <w:suff w:val="nothing"/>
      <w:lvlText w:val="%2.%3.%4.%5.%6.%7.%8."/>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1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start w:val="1"/>
      <w:numFmt w:val="decimal"/>
      <w:suff w:val="nothing"/>
      <w:lvlText w:val="%2.%3.%4.%5.%6.%7.%8.%9."/>
      <w:lvlJc w:val="left"/>
      <w:pPr>
        <w:tabs>
          <w:tab w:val="left" w:pos="7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66" w:hanging="566"/>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num w:numId="1">
    <w:abstractNumId w:val="4"/>
  </w:num>
  <w:num w:numId="2">
    <w:abstractNumId w:val="34"/>
  </w:num>
  <w:num w:numId="3">
    <w:abstractNumId w:val="34"/>
    <w:lvlOverride w:ilvl="1">
      <w:startOverride w:val="3"/>
    </w:lvlOverride>
  </w:num>
  <w:num w:numId="4">
    <w:abstractNumId w:val="32"/>
  </w:num>
  <w:num w:numId="5">
    <w:abstractNumId w:val="17"/>
    <w:lvlOverride w:ilvl="0">
      <w:lvl w:ilvl="0" w:tplc="77929C8A">
        <w:start w:val="1"/>
        <w:numFmt w:val="lowerLetter"/>
        <w:lvlText w:val="%1)"/>
        <w:lvlJc w:val="left"/>
        <w:pPr>
          <w:tabs>
            <w:tab w:val="left" w:pos="720"/>
            <w:tab w:val="num" w:pos="961"/>
            <w:tab w:val="left" w:pos="1440"/>
            <w:tab w:val="left" w:pos="2160"/>
            <w:tab w:val="left" w:pos="2880"/>
            <w:tab w:val="left" w:pos="3600"/>
            <w:tab w:val="left" w:pos="4320"/>
            <w:tab w:val="left" w:pos="5040"/>
            <w:tab w:val="left" w:pos="5760"/>
            <w:tab w:val="left" w:pos="6480"/>
            <w:tab w:val="left" w:pos="7200"/>
            <w:tab w:val="left" w:pos="7920"/>
            <w:tab w:val="left" w:pos="8640"/>
          </w:tabs>
          <w:ind w:left="395" w:firstLine="17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10"/>
  </w:num>
  <w:num w:numId="7">
    <w:abstractNumId w:val="25"/>
  </w:num>
  <w:num w:numId="8">
    <w:abstractNumId w:val="25"/>
    <w:lvlOverride w:ilvl="0">
      <w:lvl w:ilvl="0" w:tplc="38604AEE">
        <w:start w:val="1"/>
        <w:numFmt w:val="bullet"/>
        <w:lvlText w:val="—"/>
        <w:lvlJc w:val="left"/>
        <w:pPr>
          <w:tabs>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F3D4AD18">
        <w:start w:val="1"/>
        <w:numFmt w:val="bullet"/>
        <w:lvlText w:val="•"/>
        <w:lvlJc w:val="left"/>
        <w:pPr>
          <w:tabs>
            <w:tab w:val="left" w:pos="550"/>
            <w:tab w:val="left" w:pos="552"/>
            <w:tab w:val="left" w:pos="720"/>
            <w:tab w:val="left" w:pos="2160"/>
            <w:tab w:val="left" w:pos="2880"/>
            <w:tab w:val="left" w:pos="3600"/>
            <w:tab w:val="left" w:pos="4320"/>
            <w:tab w:val="left" w:pos="5040"/>
            <w:tab w:val="left" w:pos="5760"/>
            <w:tab w:val="left" w:pos="6480"/>
            <w:tab w:val="left" w:pos="7200"/>
            <w:tab w:val="left" w:pos="7920"/>
            <w:tab w:val="left" w:pos="8640"/>
          </w:tabs>
          <w:ind w:left="1558"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DDE4FDC4">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5"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E6E213B4">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51"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5A807C1E">
        <w:start w:val="1"/>
        <w:numFmt w:val="bullet"/>
        <w:lvlText w:val="•"/>
        <w:lvlJc w:val="left"/>
        <w:pPr>
          <w:tabs>
            <w:tab w:val="left" w:pos="550"/>
            <w:tab w:val="left" w:pos="552"/>
            <w:tab w:val="left" w:pos="720"/>
            <w:tab w:val="left" w:pos="1440"/>
            <w:tab w:val="left" w:pos="2160"/>
            <w:tab w:val="left" w:pos="2880"/>
            <w:tab w:val="left" w:pos="3600"/>
            <w:tab w:val="left" w:pos="5040"/>
            <w:tab w:val="left" w:pos="5760"/>
            <w:tab w:val="left" w:pos="6480"/>
            <w:tab w:val="left" w:pos="7200"/>
            <w:tab w:val="left" w:pos="7920"/>
            <w:tab w:val="left" w:pos="8640"/>
          </w:tabs>
          <w:ind w:left="4548"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EA6A9ECA">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44"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25A0BB52">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7200"/>
            <w:tab w:val="left" w:pos="7920"/>
            <w:tab w:val="left" w:pos="8640"/>
          </w:tabs>
          <w:ind w:left="6541"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D9E01012">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537"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DDA83866">
        <w:start w:val="1"/>
        <w:numFmt w:val="bullet"/>
        <w:lvlText w:val="•"/>
        <w:lvlJc w:val="left"/>
        <w:pPr>
          <w:tabs>
            <w:tab w:val="left" w:pos="550"/>
            <w:tab w:val="left" w:pos="5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34" w:hanging="40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9">
    <w:abstractNumId w:val="34"/>
    <w:lvlOverride w:ilvl="0">
      <w:startOverride w:val="6"/>
    </w:lvlOverride>
  </w:num>
  <w:num w:numId="10">
    <w:abstractNumId w:val="34"/>
    <w:lvlOverride w:ilvl="0">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34"/>
    <w:lvlOverride w:ilvl="0">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67"/>
            <w:tab w:val="left" w:pos="999"/>
          </w:tabs>
          <w:ind w:left="711"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999"/>
          </w:tabs>
          <w:ind w:left="855"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34"/>
    <w:lvlOverride w:ilvl="0">
      <w:startOverride w:val="1"/>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suff w:val="nothing"/>
        <w:lvlText w:val="%1.%2.%3."/>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4"/>
    <w:lvlOverride w:ilvl="0">
      <w:startOverride w:val="1"/>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suff w:val="nothing"/>
        <w:lvlText w:val="%1.%2.%3."/>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4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34"/>
    <w:lvlOverride w:ilvl="1">
      <w:startOverride w:val="3"/>
    </w:lvlOverride>
  </w:num>
  <w:num w:numId="15">
    <w:abstractNumId w:val="34"/>
    <w:lvlOverride w:ilvl="0">
      <w:startOverride w:val="7"/>
    </w:lvlOverride>
  </w:num>
  <w:num w:numId="16">
    <w:abstractNumId w:val="34"/>
    <w:lvlOverride w:ilvl="0">
      <w:lvl w:ilvl="0">
        <w:start w:val="1"/>
        <w:numFmt w:val="decimal"/>
        <w:lvlText w:val="%1."/>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num" w:pos="999"/>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999"/>
          </w:tabs>
          <w:ind w:left="711"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67"/>
            <w:tab w:val="left" w:pos="999"/>
          </w:tabs>
          <w:ind w:left="855"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999"/>
          </w:tabs>
          <w:ind w:left="999"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34"/>
    <w:lvlOverride w:ilvl="2">
      <w:startOverride w:val="4"/>
    </w:lvlOverride>
  </w:num>
  <w:num w:numId="18">
    <w:abstractNumId w:val="35"/>
  </w:num>
  <w:num w:numId="19">
    <w:abstractNumId w:val="8"/>
  </w:num>
  <w:num w:numId="20">
    <w:abstractNumId w:val="34"/>
    <w:lvlOverride w:ilvl="3">
      <w:startOverride w:val="2"/>
    </w:lvlOverride>
  </w:num>
  <w:num w:numId="21">
    <w:abstractNumId w:val="34"/>
    <w:lvlOverride w:ilvl="2">
      <w:startOverride w:val="5"/>
    </w:lvlOverride>
  </w:num>
  <w:num w:numId="22">
    <w:abstractNumId w:val="34"/>
    <w:lvlOverride w:ilvl="2">
      <w:startOverride w:val="7"/>
    </w:lvlOverride>
  </w:num>
  <w:num w:numId="23">
    <w:abstractNumId w:val="34"/>
    <w:lvlOverride w:ilvl="2">
      <w:startOverride w:val="8"/>
    </w:lvlOverride>
  </w:num>
  <w:num w:numId="24">
    <w:abstractNumId w:val="34"/>
    <w:lvlOverride w:ilvl="1">
      <w:startOverride w:val="9"/>
    </w:lvlOverride>
  </w:num>
  <w:num w:numId="25">
    <w:abstractNumId w:val="34"/>
    <w:lvlOverride w:ilvl="1">
      <w:startOverride w:val="10"/>
    </w:lvlOverride>
  </w:num>
  <w:num w:numId="26">
    <w:abstractNumId w:val="34"/>
    <w:lvlOverride w:ilvl="0">
      <w:startOverride w:val="8"/>
    </w:lvlOverride>
  </w:num>
  <w:num w:numId="27">
    <w:abstractNumId w:val="37"/>
  </w:num>
  <w:num w:numId="28">
    <w:abstractNumId w:val="30"/>
  </w:num>
  <w:num w:numId="29">
    <w:abstractNumId w:val="20"/>
  </w:num>
  <w:num w:numId="30">
    <w:abstractNumId w:val="14"/>
    <w:lvlOverride w:ilvl="0">
      <w:lvl w:ilvl="0" w:tplc="357AFC2E">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2"/>
        </w:pPr>
        <w:rPr>
          <w:rFonts w:ascii="Arial" w:eastAsia="Cambria" w:hAnsi="Arial" w:cs="Arial"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1">
    <w:abstractNumId w:val="14"/>
    <w:lvlOverride w:ilvl="0">
      <w:lvl w:ilvl="0" w:tplc="357AFC2E">
        <w:start w:val="1"/>
        <w:numFmt w:val="lowerLetter"/>
        <w:lvlText w:val="%1)"/>
        <w:lvlJc w:val="left"/>
        <w:pPr>
          <w:tabs>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s>
          <w:ind w:left="552" w:hanging="403"/>
        </w:pPr>
        <w:rPr>
          <w:rFonts w:ascii="Arial" w:eastAsia="Cambria" w:hAnsi="Arial" w:cs="Arial"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F89048B0">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9" w:hanging="402"/>
        </w:pPr>
        <w:rPr>
          <w:rFonts w:ascii="Arial" w:eastAsia="Cambria" w:hAnsi="Arial" w:cs="Arial"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1DBC218A">
        <w:start w:val="1"/>
        <w:numFmt w:val="decimal"/>
        <w:lvlText w:val="%3)"/>
        <w:lvlJc w:val="left"/>
        <w:pPr>
          <w:tabs>
            <w:tab w:val="left" w:pos="949"/>
            <w:tab w:val="left" w:pos="2160"/>
            <w:tab w:val="left" w:pos="2880"/>
            <w:tab w:val="left" w:pos="3600"/>
            <w:tab w:val="left" w:pos="4320"/>
            <w:tab w:val="left" w:pos="5040"/>
            <w:tab w:val="left" w:pos="5760"/>
            <w:tab w:val="left" w:pos="6480"/>
            <w:tab w:val="left" w:pos="7200"/>
            <w:tab w:val="left" w:pos="7920"/>
            <w:tab w:val="left" w:pos="8640"/>
          </w:tabs>
          <w:ind w:left="1496"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02189092">
        <w:start w:val="1"/>
        <w:numFmt w:val="decimal"/>
        <w:lvlText w:val="%4)"/>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2043"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D2B4D03C">
        <w:start w:val="1"/>
        <w:numFmt w:val="decimal"/>
        <w:lvlText w:val="%5)"/>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2590"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335843BE">
        <w:start w:val="1"/>
        <w:numFmt w:val="decimal"/>
        <w:lvlText w:val="%6)"/>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3137"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3CF860E6">
        <w:start w:val="1"/>
        <w:numFmt w:val="decimal"/>
        <w:lvlText w:val="%7)"/>
        <w:lvlJc w:val="left"/>
        <w:pPr>
          <w:tabs>
            <w:tab w:val="left" w:pos="949"/>
            <w:tab w:val="left" w:pos="1440"/>
            <w:tab w:val="left" w:pos="2160"/>
            <w:tab w:val="left" w:pos="2880"/>
            <w:tab w:val="left" w:pos="4320"/>
            <w:tab w:val="left" w:pos="5040"/>
            <w:tab w:val="left" w:pos="5760"/>
            <w:tab w:val="left" w:pos="6480"/>
            <w:tab w:val="left" w:pos="7200"/>
            <w:tab w:val="left" w:pos="7920"/>
            <w:tab w:val="left" w:pos="8640"/>
          </w:tabs>
          <w:ind w:left="3684"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DF5C7290">
        <w:start w:val="1"/>
        <w:numFmt w:val="decimal"/>
        <w:lvlText w:val="%8)"/>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4231"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5B6A8680">
        <w:start w:val="1"/>
        <w:numFmt w:val="decimal"/>
        <w:lvlText w:val="%9)"/>
        <w:lvlJc w:val="left"/>
        <w:pPr>
          <w:tabs>
            <w:tab w:val="left" w:pos="949"/>
            <w:tab w:val="left" w:pos="1440"/>
            <w:tab w:val="left" w:pos="2160"/>
            <w:tab w:val="left" w:pos="2880"/>
            <w:tab w:val="left" w:pos="3600"/>
            <w:tab w:val="left" w:pos="4320"/>
            <w:tab w:val="left" w:pos="5040"/>
            <w:tab w:val="left" w:pos="5760"/>
            <w:tab w:val="left" w:pos="6480"/>
            <w:tab w:val="left" w:pos="7200"/>
            <w:tab w:val="left" w:pos="7920"/>
            <w:tab w:val="left" w:pos="8640"/>
          </w:tabs>
          <w:ind w:left="4778" w:hanging="402"/>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2">
    <w:abstractNumId w:val="14"/>
    <w:lvlOverride w:ilvl="0">
      <w:lvl w:ilvl="0" w:tplc="357AFC2E">
        <w:start w:val="1"/>
        <w:numFmt w:val="lowerLetter"/>
        <w:lvlText w:val="%1)"/>
        <w:lvlJc w:val="left"/>
        <w:pPr>
          <w:ind w:left="552" w:hanging="403"/>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F89048B0">
        <w:start w:val="1"/>
        <w:numFmt w:val="decimal"/>
        <w:lvlText w:val="%2)"/>
        <w:lvlJc w:val="left"/>
        <w:pPr>
          <w:tabs>
            <w:tab w:val="left" w:pos="1603"/>
            <w:tab w:val="left" w:pos="2160"/>
            <w:tab w:val="left" w:pos="2880"/>
            <w:tab w:val="left" w:pos="3600"/>
            <w:tab w:val="left" w:pos="4320"/>
            <w:tab w:val="left" w:pos="5040"/>
            <w:tab w:val="left" w:pos="5760"/>
            <w:tab w:val="left" w:pos="6480"/>
            <w:tab w:val="left" w:pos="7200"/>
            <w:tab w:val="left" w:pos="7920"/>
            <w:tab w:val="left" w:pos="8640"/>
          </w:tabs>
          <w:ind w:left="1111" w:hanging="401"/>
        </w:pPr>
        <w:rPr>
          <w:rFonts w:ascii="Arial" w:eastAsia="Cambria" w:hAnsi="Arial" w:cs="Arial" w:hint="default"/>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1DBC218A">
        <w:start w:val="1"/>
        <w:numFmt w:val="decimal"/>
        <w:lvlText w:val="%3)"/>
        <w:lvlJc w:val="left"/>
        <w:pPr>
          <w:tabs>
            <w:tab w:val="left" w:pos="948"/>
            <w:tab w:val="left" w:pos="2160"/>
            <w:tab w:val="left" w:pos="2880"/>
            <w:tab w:val="left" w:pos="3600"/>
            <w:tab w:val="left" w:pos="4320"/>
            <w:tab w:val="left" w:pos="5040"/>
            <w:tab w:val="left" w:pos="5760"/>
            <w:tab w:val="left" w:pos="6480"/>
            <w:tab w:val="left" w:pos="7200"/>
            <w:tab w:val="left" w:pos="7920"/>
            <w:tab w:val="left" w:pos="8640"/>
          </w:tabs>
          <w:ind w:left="1495"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02189092">
        <w:start w:val="1"/>
        <w:numFmt w:val="decimal"/>
        <w:lvlText w:val="%4)"/>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2042"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D2B4D03C">
        <w:start w:val="1"/>
        <w:numFmt w:val="decimal"/>
        <w:lvlText w:val="%5)"/>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2589"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335843BE">
        <w:start w:val="1"/>
        <w:numFmt w:val="decimal"/>
        <w:lvlText w:val="%6)"/>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3136"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3CF860E6">
        <w:start w:val="1"/>
        <w:numFmt w:val="decimal"/>
        <w:lvlText w:val="%7)"/>
        <w:lvlJc w:val="left"/>
        <w:pPr>
          <w:tabs>
            <w:tab w:val="left" w:pos="948"/>
            <w:tab w:val="left" w:pos="1440"/>
            <w:tab w:val="left" w:pos="2160"/>
            <w:tab w:val="left" w:pos="2880"/>
            <w:tab w:val="left" w:pos="4320"/>
            <w:tab w:val="left" w:pos="5040"/>
            <w:tab w:val="left" w:pos="5760"/>
            <w:tab w:val="left" w:pos="6480"/>
            <w:tab w:val="left" w:pos="7200"/>
            <w:tab w:val="left" w:pos="7920"/>
            <w:tab w:val="left" w:pos="8640"/>
          </w:tabs>
          <w:ind w:left="3683"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DF5C7290">
        <w:start w:val="1"/>
        <w:numFmt w:val="decimal"/>
        <w:lvlText w:val="%8)"/>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4230"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5B6A8680">
        <w:start w:val="1"/>
        <w:numFmt w:val="decimal"/>
        <w:lvlText w:val="%9)"/>
        <w:lvlJc w:val="left"/>
        <w:pPr>
          <w:tabs>
            <w:tab w:val="left" w:pos="948"/>
            <w:tab w:val="left" w:pos="1440"/>
            <w:tab w:val="left" w:pos="2160"/>
            <w:tab w:val="left" w:pos="2880"/>
            <w:tab w:val="left" w:pos="3600"/>
            <w:tab w:val="left" w:pos="4320"/>
            <w:tab w:val="left" w:pos="5040"/>
            <w:tab w:val="left" w:pos="5760"/>
            <w:tab w:val="left" w:pos="6480"/>
            <w:tab w:val="left" w:pos="7200"/>
            <w:tab w:val="left" w:pos="7920"/>
            <w:tab w:val="left" w:pos="8640"/>
          </w:tabs>
          <w:ind w:left="4777" w:hanging="40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3">
    <w:abstractNumId w:val="30"/>
    <w:lvlOverride w:ilvl="1">
      <w:startOverride w:val="2"/>
    </w:lvlOverride>
  </w:num>
  <w:num w:numId="34">
    <w:abstractNumId w:val="19"/>
  </w:num>
  <w:num w:numId="35">
    <w:abstractNumId w:val="21"/>
  </w:num>
  <w:num w:numId="36">
    <w:abstractNumId w:val="21"/>
    <w:lvlOverride w:ilvl="0">
      <w:lvl w:ilvl="0" w:tplc="F7DA0206">
        <w:start w:val="1"/>
        <w:numFmt w:val="bullet"/>
        <w:lvlText w:val="—"/>
        <w:lvlJc w:val="left"/>
        <w:pPr>
          <w:tabs>
            <w:tab w:val="num" w:pos="551"/>
            <w:tab w:val="left" w:pos="5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9" w:hanging="419"/>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tplc="1478C4A4">
        <w:start w:val="1"/>
        <w:numFmt w:val="bullet"/>
        <w:lvlText w:val="•"/>
        <w:lvlJc w:val="left"/>
        <w:pPr>
          <w:tabs>
            <w:tab w:val="left" w:pos="551"/>
            <w:tab w:val="left" w:pos="569"/>
            <w:tab w:val="left" w:pos="720"/>
            <w:tab w:val="num" w:pos="1556"/>
            <w:tab w:val="left" w:pos="2160"/>
            <w:tab w:val="left" w:pos="2880"/>
            <w:tab w:val="left" w:pos="3600"/>
            <w:tab w:val="left" w:pos="4320"/>
            <w:tab w:val="left" w:pos="5040"/>
            <w:tab w:val="left" w:pos="5760"/>
            <w:tab w:val="left" w:pos="6480"/>
            <w:tab w:val="left" w:pos="7200"/>
            <w:tab w:val="left" w:pos="7920"/>
            <w:tab w:val="left" w:pos="8640"/>
          </w:tabs>
          <w:ind w:left="1574"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tplc="6A2A5C52">
        <w:start w:val="1"/>
        <w:numFmt w:val="bullet"/>
        <w:lvlText w:val="•"/>
        <w:lvlJc w:val="left"/>
        <w:pPr>
          <w:tabs>
            <w:tab w:val="left" w:pos="551"/>
            <w:tab w:val="left" w:pos="569"/>
            <w:tab w:val="left" w:pos="720"/>
            <w:tab w:val="left" w:pos="1440"/>
            <w:tab w:val="left" w:pos="2160"/>
            <w:tab w:val="num" w:pos="2553"/>
            <w:tab w:val="left" w:pos="2880"/>
            <w:tab w:val="left" w:pos="3600"/>
            <w:tab w:val="left" w:pos="4320"/>
            <w:tab w:val="left" w:pos="5040"/>
            <w:tab w:val="left" w:pos="5760"/>
            <w:tab w:val="left" w:pos="6480"/>
            <w:tab w:val="left" w:pos="7200"/>
            <w:tab w:val="left" w:pos="7920"/>
            <w:tab w:val="left" w:pos="8640"/>
          </w:tabs>
          <w:ind w:left="2571"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tplc="38DCA0B2">
        <w:start w:val="1"/>
        <w:numFmt w:val="bullet"/>
        <w:lvlText w:val="•"/>
        <w:lvlJc w:val="left"/>
        <w:pPr>
          <w:tabs>
            <w:tab w:val="left" w:pos="551"/>
            <w:tab w:val="left" w:pos="569"/>
            <w:tab w:val="left" w:pos="720"/>
            <w:tab w:val="left" w:pos="1440"/>
            <w:tab w:val="left" w:pos="2160"/>
            <w:tab w:val="left" w:pos="2880"/>
            <w:tab w:val="num" w:pos="3549"/>
            <w:tab w:val="left" w:pos="3600"/>
            <w:tab w:val="left" w:pos="4320"/>
            <w:tab w:val="left" w:pos="5040"/>
            <w:tab w:val="left" w:pos="5760"/>
            <w:tab w:val="left" w:pos="6480"/>
            <w:tab w:val="left" w:pos="7200"/>
            <w:tab w:val="left" w:pos="7920"/>
            <w:tab w:val="left" w:pos="8640"/>
          </w:tabs>
          <w:ind w:left="3567"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tplc="5004023C">
        <w:start w:val="1"/>
        <w:numFmt w:val="bullet"/>
        <w:lvlText w:val="•"/>
        <w:lvlJc w:val="left"/>
        <w:pPr>
          <w:tabs>
            <w:tab w:val="left" w:pos="551"/>
            <w:tab w:val="left" w:pos="569"/>
            <w:tab w:val="left" w:pos="720"/>
            <w:tab w:val="left" w:pos="1440"/>
            <w:tab w:val="left" w:pos="2160"/>
            <w:tab w:val="left" w:pos="2880"/>
            <w:tab w:val="left" w:pos="3600"/>
            <w:tab w:val="num" w:pos="4546"/>
            <w:tab w:val="left" w:pos="5040"/>
            <w:tab w:val="left" w:pos="5760"/>
            <w:tab w:val="left" w:pos="6480"/>
            <w:tab w:val="left" w:pos="7200"/>
            <w:tab w:val="left" w:pos="7920"/>
            <w:tab w:val="left" w:pos="8640"/>
          </w:tabs>
          <w:ind w:left="4564"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tplc="0FBAD7F6">
        <w:start w:val="1"/>
        <w:numFmt w:val="bullet"/>
        <w:lvlText w:val="•"/>
        <w:lvlJc w:val="left"/>
        <w:pPr>
          <w:tabs>
            <w:tab w:val="left" w:pos="551"/>
            <w:tab w:val="left" w:pos="569"/>
            <w:tab w:val="left" w:pos="720"/>
            <w:tab w:val="left" w:pos="1440"/>
            <w:tab w:val="left" w:pos="2160"/>
            <w:tab w:val="left" w:pos="2880"/>
            <w:tab w:val="left" w:pos="3600"/>
            <w:tab w:val="left" w:pos="4320"/>
            <w:tab w:val="left" w:pos="5040"/>
            <w:tab w:val="num" w:pos="5542"/>
            <w:tab w:val="left" w:pos="5760"/>
            <w:tab w:val="left" w:pos="6480"/>
            <w:tab w:val="left" w:pos="7200"/>
            <w:tab w:val="left" w:pos="7920"/>
            <w:tab w:val="left" w:pos="8640"/>
          </w:tabs>
          <w:ind w:left="5560"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tplc="8FDA1E60">
        <w:start w:val="1"/>
        <w:numFmt w:val="bullet"/>
        <w:lvlText w:val="•"/>
        <w:lvlJc w:val="left"/>
        <w:pPr>
          <w:tabs>
            <w:tab w:val="left" w:pos="551"/>
            <w:tab w:val="left" w:pos="569"/>
            <w:tab w:val="left" w:pos="720"/>
            <w:tab w:val="left" w:pos="1440"/>
            <w:tab w:val="left" w:pos="2160"/>
            <w:tab w:val="left" w:pos="2880"/>
            <w:tab w:val="left" w:pos="3600"/>
            <w:tab w:val="left" w:pos="4320"/>
            <w:tab w:val="left" w:pos="5040"/>
            <w:tab w:val="left" w:pos="5760"/>
            <w:tab w:val="num" w:pos="6539"/>
            <w:tab w:val="left" w:pos="7200"/>
            <w:tab w:val="left" w:pos="7920"/>
            <w:tab w:val="left" w:pos="8640"/>
          </w:tabs>
          <w:ind w:left="6557"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tplc="A3A09926">
        <w:start w:val="1"/>
        <w:numFmt w:val="bullet"/>
        <w:lvlText w:val="•"/>
        <w:lvlJc w:val="left"/>
        <w:pPr>
          <w:tabs>
            <w:tab w:val="left" w:pos="551"/>
            <w:tab w:val="left" w:pos="569"/>
            <w:tab w:val="left" w:pos="720"/>
            <w:tab w:val="left" w:pos="1440"/>
            <w:tab w:val="left" w:pos="2160"/>
            <w:tab w:val="left" w:pos="2880"/>
            <w:tab w:val="left" w:pos="3600"/>
            <w:tab w:val="left" w:pos="4320"/>
            <w:tab w:val="left" w:pos="5040"/>
            <w:tab w:val="left" w:pos="5760"/>
            <w:tab w:val="left" w:pos="6480"/>
            <w:tab w:val="left" w:pos="7200"/>
            <w:tab w:val="num" w:pos="7535"/>
            <w:tab w:val="left" w:pos="7920"/>
            <w:tab w:val="left" w:pos="8640"/>
          </w:tabs>
          <w:ind w:left="7553"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tplc="DA8EF46C">
        <w:start w:val="1"/>
        <w:numFmt w:val="bullet"/>
        <w:lvlText w:val="•"/>
        <w:lvlJc w:val="left"/>
        <w:pPr>
          <w:tabs>
            <w:tab w:val="left" w:pos="551"/>
            <w:tab w:val="left" w:pos="569"/>
            <w:tab w:val="left" w:pos="720"/>
            <w:tab w:val="left" w:pos="1440"/>
            <w:tab w:val="left" w:pos="2160"/>
            <w:tab w:val="left" w:pos="2880"/>
            <w:tab w:val="left" w:pos="3600"/>
            <w:tab w:val="left" w:pos="4320"/>
            <w:tab w:val="left" w:pos="5040"/>
            <w:tab w:val="left" w:pos="5760"/>
            <w:tab w:val="left" w:pos="6480"/>
            <w:tab w:val="left" w:pos="7200"/>
            <w:tab w:val="left" w:pos="7920"/>
            <w:tab w:val="num" w:pos="8532"/>
            <w:tab w:val="left" w:pos="8640"/>
          </w:tabs>
          <w:ind w:left="8550" w:hanging="437"/>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37">
    <w:abstractNumId w:val="29"/>
  </w:num>
  <w:num w:numId="38">
    <w:abstractNumId w:val="26"/>
  </w:num>
  <w:num w:numId="39">
    <w:abstractNumId w:val="15"/>
  </w:num>
  <w:num w:numId="40">
    <w:abstractNumId w:val="13"/>
  </w:num>
  <w:num w:numId="41">
    <w:abstractNumId w:val="27"/>
  </w:num>
  <w:num w:numId="42">
    <w:abstractNumId w:val="6"/>
  </w:num>
  <w:num w:numId="43">
    <w:abstractNumId w:val="0"/>
  </w:num>
  <w:num w:numId="44">
    <w:abstractNumId w:val="11"/>
  </w:num>
  <w:num w:numId="45">
    <w:abstractNumId w:val="7"/>
  </w:num>
  <w:num w:numId="46">
    <w:abstractNumId w:val="33"/>
  </w:num>
  <w:num w:numId="47">
    <w:abstractNumId w:val="3"/>
  </w:num>
  <w:num w:numId="48">
    <w:abstractNumId w:val="28"/>
  </w:num>
  <w:num w:numId="49">
    <w:abstractNumId w:val="18"/>
  </w:num>
  <w:num w:numId="50">
    <w:abstractNumId w:val="36"/>
  </w:num>
  <w:num w:numId="51">
    <w:abstractNumId w:val="16"/>
  </w:num>
  <w:num w:numId="52">
    <w:abstractNumId w:val="16"/>
    <w:lvlOverride w:ilvl="0">
      <w:lvl w:ilvl="0">
        <w:start w:val="1"/>
        <w:numFmt w:val="upperLetter"/>
        <w:lvlText w:val="%1."/>
        <w:lvlJc w:val="left"/>
        <w:pPr>
          <w:ind w:left="872" w:hanging="7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717"/>
            <w:tab w:val="left" w:pos="720"/>
            <w:tab w:val="num" w:pos="1283"/>
            <w:tab w:val="left" w:pos="1440"/>
            <w:tab w:val="left" w:pos="2160"/>
            <w:tab w:val="left" w:pos="2880"/>
            <w:tab w:val="left" w:pos="3600"/>
            <w:tab w:val="left" w:pos="4320"/>
            <w:tab w:val="left" w:pos="5040"/>
            <w:tab w:val="left" w:pos="5760"/>
            <w:tab w:val="left" w:pos="6480"/>
            <w:tab w:val="left" w:pos="7200"/>
            <w:tab w:val="left" w:pos="7920"/>
            <w:tab w:val="left" w:pos="8640"/>
          </w:tabs>
          <w:ind w:left="717" w:hanging="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decimal"/>
        <w:lvlText w:val="%2.%3."/>
        <w:lvlJc w:val="left"/>
        <w:pPr>
          <w:tabs>
            <w:tab w:val="left" w:pos="887"/>
            <w:tab w:val="num" w:pos="1453"/>
            <w:tab w:val="left" w:pos="2160"/>
            <w:tab w:val="left" w:pos="2880"/>
            <w:tab w:val="left" w:pos="3600"/>
            <w:tab w:val="left" w:pos="4320"/>
            <w:tab w:val="left" w:pos="5040"/>
            <w:tab w:val="left" w:pos="5760"/>
            <w:tab w:val="left" w:pos="6480"/>
            <w:tab w:val="left" w:pos="7200"/>
            <w:tab w:val="left" w:pos="7920"/>
            <w:tab w:val="left" w:pos="8640"/>
          </w:tabs>
          <w:ind w:left="887"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decimal"/>
        <w:lvlText w:val="%2.%3.%4."/>
        <w:lvlJc w:val="left"/>
        <w:pPr>
          <w:tabs>
            <w:tab w:val="left" w:pos="887"/>
            <w:tab w:val="num" w:pos="1528"/>
            <w:tab w:val="left" w:pos="2160"/>
            <w:tab w:val="left" w:pos="2880"/>
            <w:tab w:val="left" w:pos="3600"/>
            <w:tab w:val="left" w:pos="4320"/>
            <w:tab w:val="left" w:pos="5040"/>
            <w:tab w:val="left" w:pos="5760"/>
            <w:tab w:val="left" w:pos="6480"/>
            <w:tab w:val="left" w:pos="7200"/>
            <w:tab w:val="left" w:pos="7920"/>
            <w:tab w:val="left" w:pos="8640"/>
          </w:tabs>
          <w:ind w:left="962"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decimal"/>
        <w:suff w:val="nothing"/>
        <w:lvlText w:val="%2.%3.%4.%5."/>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037"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decimal"/>
        <w:suff w:val="nothing"/>
        <w:lvlText w:val="%2.%3.%4.%5.%6."/>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112"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decimal"/>
        <w:suff w:val="nothing"/>
        <w:lvlText w:val="%2.%3.%4.%5.%6.%7."/>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187"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decimal"/>
        <w:suff w:val="nothing"/>
        <w:lvlText w:val="%2.%3.%4.%5.%6.%7.%8."/>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262"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decimal"/>
        <w:suff w:val="nothing"/>
        <w:lvlText w:val="%2.%3.%4.%5.%6.%7.%8.%9."/>
        <w:lvlJc w:val="left"/>
        <w:pPr>
          <w:tabs>
            <w:tab w:val="left" w:pos="887"/>
            <w:tab w:val="left" w:pos="1440"/>
            <w:tab w:val="left" w:pos="2160"/>
            <w:tab w:val="left" w:pos="2880"/>
            <w:tab w:val="left" w:pos="3600"/>
            <w:tab w:val="left" w:pos="4320"/>
            <w:tab w:val="left" w:pos="5040"/>
            <w:tab w:val="left" w:pos="5760"/>
            <w:tab w:val="left" w:pos="6480"/>
            <w:tab w:val="left" w:pos="7200"/>
            <w:tab w:val="left" w:pos="7920"/>
            <w:tab w:val="left" w:pos="8640"/>
          </w:tabs>
          <w:ind w:left="1337" w:hanging="17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53">
    <w:abstractNumId w:val="2"/>
  </w:num>
  <w:num w:numId="54">
    <w:abstractNumId w:val="22"/>
    <w:lvlOverride w:ilvl="0">
      <w:lvl w:ilvl="0" w:tplc="8DA4389C">
        <w:start w:val="1"/>
        <w:numFmt w:val="bullet"/>
        <w:lvlText w:val="—"/>
        <w:lvlJc w:val="left"/>
        <w:pPr>
          <w:tabs>
            <w:tab w:val="left" w:pos="551"/>
            <w:tab w:val="left" w:pos="720"/>
            <w:tab w:val="num" w:pos="1117"/>
            <w:tab w:val="left" w:pos="1440"/>
            <w:tab w:val="left" w:pos="2160"/>
            <w:tab w:val="left" w:pos="2880"/>
            <w:tab w:val="left" w:pos="3600"/>
            <w:tab w:val="left" w:pos="4320"/>
            <w:tab w:val="left" w:pos="5040"/>
            <w:tab w:val="left" w:pos="5760"/>
            <w:tab w:val="left" w:pos="6480"/>
            <w:tab w:val="left" w:pos="7200"/>
            <w:tab w:val="left" w:pos="7920"/>
            <w:tab w:val="left" w:pos="8640"/>
          </w:tabs>
          <w:ind w:left="551" w:firstLine="165"/>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lang w:val="ru-RU"/>
        </w:rPr>
      </w:lvl>
    </w:lvlOverride>
  </w:num>
  <w:num w:numId="55">
    <w:abstractNumId w:val="16"/>
    <w:lvlOverride w:ilvl="0">
      <w:startOverride w:val="1"/>
      <w:lvl w:ilvl="0">
        <w:start w:val="1"/>
        <w:numFmt w:val="upperLetter"/>
        <w:lvlText w:val="%1."/>
        <w:lvlJc w:val="left"/>
        <w:pPr>
          <w:ind w:left="872" w:hanging="7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2."/>
        <w:lvlJc w:val="left"/>
        <w:pPr>
          <w:tabs>
            <w:tab w:val="num" w:pos="1283"/>
          </w:tabs>
          <w:ind w:left="717" w:hanging="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startOverride w:val="1"/>
      <w:lvl w:ilvl="2">
        <w:start w:val="1"/>
        <w:numFmt w:val="decimal"/>
        <w:lvlText w:val="%2.%3."/>
        <w:lvlJc w:val="left"/>
        <w:pPr>
          <w:tabs>
            <w:tab w:val="num" w:pos="1327"/>
          </w:tabs>
          <w:ind w:left="76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3">
      <w:startOverride w:val="1"/>
      <w:lvl w:ilvl="3">
        <w:start w:val="1"/>
        <w:numFmt w:val="decimal"/>
        <w:lvlText w:val="%2.%3.%4."/>
        <w:lvlJc w:val="left"/>
        <w:pPr>
          <w:tabs>
            <w:tab w:val="num" w:pos="1402"/>
          </w:tabs>
          <w:ind w:left="83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4">
      <w:startOverride w:val="1"/>
      <w:lvl w:ilvl="4">
        <w:start w:val="1"/>
        <w:numFmt w:val="decimal"/>
        <w:suff w:val="nothing"/>
        <w:lvlText w:val="%2.%3.%4.%5."/>
        <w:lvlJc w:val="left"/>
        <w:pPr>
          <w:ind w:left="91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5">
      <w:startOverride w:val="1"/>
      <w:lvl w:ilvl="5">
        <w:start w:val="1"/>
        <w:numFmt w:val="decimal"/>
        <w:suff w:val="nothing"/>
        <w:lvlText w:val="%2.%3.%4.%5.%6."/>
        <w:lvlJc w:val="left"/>
        <w:pPr>
          <w:ind w:left="98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6">
      <w:startOverride w:val="1"/>
      <w:lvl w:ilvl="6">
        <w:start w:val="1"/>
        <w:numFmt w:val="decimal"/>
        <w:suff w:val="nothing"/>
        <w:lvlText w:val="%2.%3.%4.%5.%6.%7."/>
        <w:lvlJc w:val="left"/>
        <w:pPr>
          <w:ind w:left="106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7">
      <w:startOverride w:val="1"/>
      <w:lvl w:ilvl="7">
        <w:start w:val="1"/>
        <w:numFmt w:val="decimal"/>
        <w:suff w:val="nothing"/>
        <w:lvlText w:val="%2.%3.%4.%5.%6.%7.%8."/>
        <w:lvlJc w:val="left"/>
        <w:pPr>
          <w:ind w:left="113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8">
      <w:startOverride w:val="1"/>
      <w:lvl w:ilvl="8">
        <w:start w:val="1"/>
        <w:numFmt w:val="decimal"/>
        <w:suff w:val="nothing"/>
        <w:lvlText w:val="%2.%3.%4.%5.%6.%7.%8.%9."/>
        <w:lvlJc w:val="left"/>
        <w:pPr>
          <w:ind w:left="121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num>
  <w:num w:numId="56">
    <w:abstractNumId w:val="16"/>
    <w:lvlOverride w:ilvl="0">
      <w:startOverride w:val="1"/>
      <w:lvl w:ilvl="0">
        <w:start w:val="1"/>
        <w:numFmt w:val="upperLetter"/>
        <w:lvlText w:val="%1."/>
        <w:lvlJc w:val="left"/>
        <w:pPr>
          <w:ind w:left="872" w:hanging="7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2."/>
        <w:lvlJc w:val="left"/>
        <w:pPr>
          <w:tabs>
            <w:tab w:val="num" w:pos="1283"/>
          </w:tabs>
          <w:ind w:left="717" w:hanging="1"/>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startOverride w:val="1"/>
      <w:lvl w:ilvl="2">
        <w:start w:val="1"/>
        <w:numFmt w:val="decimal"/>
        <w:lvlText w:val="%2.%3."/>
        <w:lvlJc w:val="left"/>
        <w:pPr>
          <w:tabs>
            <w:tab w:val="num" w:pos="1327"/>
          </w:tabs>
          <w:ind w:left="76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3">
      <w:startOverride w:val="1"/>
      <w:lvl w:ilvl="3">
        <w:start w:val="1"/>
        <w:numFmt w:val="decimal"/>
        <w:lvlText w:val="%2.%3.%4."/>
        <w:lvlJc w:val="left"/>
        <w:pPr>
          <w:tabs>
            <w:tab w:val="num" w:pos="1402"/>
          </w:tabs>
          <w:ind w:left="83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4">
      <w:startOverride w:val="1"/>
      <w:lvl w:ilvl="4">
        <w:start w:val="1"/>
        <w:numFmt w:val="decimal"/>
        <w:suff w:val="nothing"/>
        <w:lvlText w:val="%2.%3.%4.%5."/>
        <w:lvlJc w:val="left"/>
        <w:pPr>
          <w:ind w:left="91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5">
      <w:startOverride w:val="1"/>
      <w:lvl w:ilvl="5">
        <w:start w:val="1"/>
        <w:numFmt w:val="decimal"/>
        <w:suff w:val="nothing"/>
        <w:lvlText w:val="%2.%3.%4.%5.%6."/>
        <w:lvlJc w:val="left"/>
        <w:pPr>
          <w:ind w:left="98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6">
      <w:startOverride w:val="1"/>
      <w:lvl w:ilvl="6">
        <w:start w:val="1"/>
        <w:numFmt w:val="decimal"/>
        <w:suff w:val="nothing"/>
        <w:lvlText w:val="%2.%3.%4.%5.%6.%7."/>
        <w:lvlJc w:val="left"/>
        <w:pPr>
          <w:ind w:left="106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7">
      <w:startOverride w:val="1"/>
      <w:lvl w:ilvl="7">
        <w:start w:val="1"/>
        <w:numFmt w:val="decimal"/>
        <w:suff w:val="nothing"/>
        <w:lvlText w:val="%2.%3.%4.%5.%6.%7.%8."/>
        <w:lvlJc w:val="left"/>
        <w:pPr>
          <w:ind w:left="1136"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8">
      <w:startOverride w:val="1"/>
      <w:lvl w:ilvl="8">
        <w:start w:val="1"/>
        <w:numFmt w:val="decimal"/>
        <w:suff w:val="nothing"/>
        <w:lvlText w:val="%2.%3.%4.%5.%6.%7.%8.%9."/>
        <w:lvlJc w:val="left"/>
        <w:pPr>
          <w:ind w:left="1211" w:hanging="44"/>
        </w:pPr>
        <w:rPr>
          <w:rFonts w:ascii="Cambria" w:eastAsia="Cambria" w:hAnsi="Cambria" w:cs="Cambria"/>
          <w:b w:val="0"/>
          <w:bCs w:val="0"/>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num>
  <w:num w:numId="57">
    <w:abstractNumId w:val="23"/>
  </w:num>
  <w:num w:numId="58">
    <w:abstractNumId w:val="31"/>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num>
  <w:num w:numId="81">
    <w:abstractNumId w:val="12"/>
  </w:num>
  <w:num w:numId="82">
    <w:abstractNumId w:val="24"/>
  </w:num>
  <w:num w:numId="83">
    <w:abstractNumId w:val="5"/>
  </w:num>
  <w:num w:numId="84">
    <w:abstractNumId w:val="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defaultTabStop w:val="709"/>
  <w:autoHyphenation/>
  <w:evenAndOddHeaders/>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BB"/>
    <w:rsid w:val="000024DF"/>
    <w:rsid w:val="00002CB5"/>
    <w:rsid w:val="000070BA"/>
    <w:rsid w:val="0001346C"/>
    <w:rsid w:val="00016DD4"/>
    <w:rsid w:val="00017BB2"/>
    <w:rsid w:val="000232AB"/>
    <w:rsid w:val="000276B1"/>
    <w:rsid w:val="00027E91"/>
    <w:rsid w:val="00032401"/>
    <w:rsid w:val="00035846"/>
    <w:rsid w:val="00036983"/>
    <w:rsid w:val="00037A1A"/>
    <w:rsid w:val="00043A3A"/>
    <w:rsid w:val="00047E61"/>
    <w:rsid w:val="00053DD2"/>
    <w:rsid w:val="00061E85"/>
    <w:rsid w:val="000628FD"/>
    <w:rsid w:val="000641D2"/>
    <w:rsid w:val="00070778"/>
    <w:rsid w:val="00071363"/>
    <w:rsid w:val="0007408F"/>
    <w:rsid w:val="00077D9A"/>
    <w:rsid w:val="00080F6D"/>
    <w:rsid w:val="00084D5B"/>
    <w:rsid w:val="00093E38"/>
    <w:rsid w:val="000A1940"/>
    <w:rsid w:val="000A6ADB"/>
    <w:rsid w:val="000A79EA"/>
    <w:rsid w:val="000B4401"/>
    <w:rsid w:val="000C3C15"/>
    <w:rsid w:val="000C4720"/>
    <w:rsid w:val="000C63DA"/>
    <w:rsid w:val="000C6480"/>
    <w:rsid w:val="000C69FB"/>
    <w:rsid w:val="000E0D05"/>
    <w:rsid w:val="000F25AC"/>
    <w:rsid w:val="000F3451"/>
    <w:rsid w:val="00105879"/>
    <w:rsid w:val="00110A0E"/>
    <w:rsid w:val="00113D4A"/>
    <w:rsid w:val="001141A6"/>
    <w:rsid w:val="001147DE"/>
    <w:rsid w:val="00116A95"/>
    <w:rsid w:val="001179D0"/>
    <w:rsid w:val="001217EE"/>
    <w:rsid w:val="00124924"/>
    <w:rsid w:val="001257B7"/>
    <w:rsid w:val="0013266A"/>
    <w:rsid w:val="001360E5"/>
    <w:rsid w:val="001365D8"/>
    <w:rsid w:val="00137E50"/>
    <w:rsid w:val="00142114"/>
    <w:rsid w:val="0014333D"/>
    <w:rsid w:val="0014596B"/>
    <w:rsid w:val="001465A9"/>
    <w:rsid w:val="0014670D"/>
    <w:rsid w:val="001510B6"/>
    <w:rsid w:val="00151183"/>
    <w:rsid w:val="0015293A"/>
    <w:rsid w:val="00153334"/>
    <w:rsid w:val="001535CF"/>
    <w:rsid w:val="00154FA2"/>
    <w:rsid w:val="001576A8"/>
    <w:rsid w:val="00157B3D"/>
    <w:rsid w:val="00160AB3"/>
    <w:rsid w:val="001616D5"/>
    <w:rsid w:val="00166029"/>
    <w:rsid w:val="00173C30"/>
    <w:rsid w:val="0018155E"/>
    <w:rsid w:val="00181D92"/>
    <w:rsid w:val="00182FCB"/>
    <w:rsid w:val="001843D4"/>
    <w:rsid w:val="0018440F"/>
    <w:rsid w:val="00186D5C"/>
    <w:rsid w:val="001A04E2"/>
    <w:rsid w:val="001B08AD"/>
    <w:rsid w:val="001B7FCA"/>
    <w:rsid w:val="001C048C"/>
    <w:rsid w:val="001C2B87"/>
    <w:rsid w:val="001C539D"/>
    <w:rsid w:val="001D1745"/>
    <w:rsid w:val="001D737A"/>
    <w:rsid w:val="001E37D3"/>
    <w:rsid w:val="001E60D1"/>
    <w:rsid w:val="001E7E96"/>
    <w:rsid w:val="001F40C9"/>
    <w:rsid w:val="001F6AED"/>
    <w:rsid w:val="00203494"/>
    <w:rsid w:val="0020369F"/>
    <w:rsid w:val="002056DE"/>
    <w:rsid w:val="00205C1C"/>
    <w:rsid w:val="00206444"/>
    <w:rsid w:val="00206AAD"/>
    <w:rsid w:val="002076DF"/>
    <w:rsid w:val="002131AB"/>
    <w:rsid w:val="0022003B"/>
    <w:rsid w:val="00220A09"/>
    <w:rsid w:val="00224254"/>
    <w:rsid w:val="00224464"/>
    <w:rsid w:val="0022587F"/>
    <w:rsid w:val="00225CC7"/>
    <w:rsid w:val="00226240"/>
    <w:rsid w:val="00233A93"/>
    <w:rsid w:val="00235DE1"/>
    <w:rsid w:val="0024100C"/>
    <w:rsid w:val="00247CDC"/>
    <w:rsid w:val="00257A95"/>
    <w:rsid w:val="002619AA"/>
    <w:rsid w:val="00262192"/>
    <w:rsid w:val="00265619"/>
    <w:rsid w:val="00274706"/>
    <w:rsid w:val="00283CA4"/>
    <w:rsid w:val="00292675"/>
    <w:rsid w:val="00293C35"/>
    <w:rsid w:val="00296772"/>
    <w:rsid w:val="002A06A1"/>
    <w:rsid w:val="002A0ED7"/>
    <w:rsid w:val="002A25E0"/>
    <w:rsid w:val="002B00D0"/>
    <w:rsid w:val="002B014E"/>
    <w:rsid w:val="002B01D9"/>
    <w:rsid w:val="002B2EB1"/>
    <w:rsid w:val="002B3FFF"/>
    <w:rsid w:val="002B6CBD"/>
    <w:rsid w:val="002C0388"/>
    <w:rsid w:val="002C3BE0"/>
    <w:rsid w:val="002C6982"/>
    <w:rsid w:val="002C7C75"/>
    <w:rsid w:val="002D0F86"/>
    <w:rsid w:val="002D3B58"/>
    <w:rsid w:val="002D7D8B"/>
    <w:rsid w:val="002E0464"/>
    <w:rsid w:val="002E182F"/>
    <w:rsid w:val="002E1A0A"/>
    <w:rsid w:val="002E2D4F"/>
    <w:rsid w:val="002E3EDF"/>
    <w:rsid w:val="002E496A"/>
    <w:rsid w:val="002E49DB"/>
    <w:rsid w:val="002E69BB"/>
    <w:rsid w:val="002F0B86"/>
    <w:rsid w:val="002F5310"/>
    <w:rsid w:val="00303F6D"/>
    <w:rsid w:val="0030553F"/>
    <w:rsid w:val="00310ECC"/>
    <w:rsid w:val="003135DA"/>
    <w:rsid w:val="003170C5"/>
    <w:rsid w:val="003204F9"/>
    <w:rsid w:val="00323D8C"/>
    <w:rsid w:val="00326386"/>
    <w:rsid w:val="00326570"/>
    <w:rsid w:val="00331969"/>
    <w:rsid w:val="0033338D"/>
    <w:rsid w:val="003445C8"/>
    <w:rsid w:val="00345173"/>
    <w:rsid w:val="00353988"/>
    <w:rsid w:val="00355560"/>
    <w:rsid w:val="003577E2"/>
    <w:rsid w:val="0036201C"/>
    <w:rsid w:val="003632D6"/>
    <w:rsid w:val="00365809"/>
    <w:rsid w:val="00366EB7"/>
    <w:rsid w:val="003877C3"/>
    <w:rsid w:val="00394E68"/>
    <w:rsid w:val="00397983"/>
    <w:rsid w:val="003A08A8"/>
    <w:rsid w:val="003A288D"/>
    <w:rsid w:val="003A3065"/>
    <w:rsid w:val="003A3915"/>
    <w:rsid w:val="003B21DB"/>
    <w:rsid w:val="003B6DA7"/>
    <w:rsid w:val="003C004C"/>
    <w:rsid w:val="003C12BC"/>
    <w:rsid w:val="003C14B1"/>
    <w:rsid w:val="003C27B9"/>
    <w:rsid w:val="003C2FA6"/>
    <w:rsid w:val="003C3EF9"/>
    <w:rsid w:val="003D1D81"/>
    <w:rsid w:val="003D27E1"/>
    <w:rsid w:val="003D5D32"/>
    <w:rsid w:val="003E42A8"/>
    <w:rsid w:val="003F17DA"/>
    <w:rsid w:val="003F3462"/>
    <w:rsid w:val="003F751D"/>
    <w:rsid w:val="00400B59"/>
    <w:rsid w:val="00405CF7"/>
    <w:rsid w:val="00407FA8"/>
    <w:rsid w:val="00412724"/>
    <w:rsid w:val="0041553A"/>
    <w:rsid w:val="004163BB"/>
    <w:rsid w:val="00417E76"/>
    <w:rsid w:val="004214EC"/>
    <w:rsid w:val="00423254"/>
    <w:rsid w:val="0042523E"/>
    <w:rsid w:val="004276F4"/>
    <w:rsid w:val="00431E11"/>
    <w:rsid w:val="00432C66"/>
    <w:rsid w:val="0043578A"/>
    <w:rsid w:val="00437263"/>
    <w:rsid w:val="004415F0"/>
    <w:rsid w:val="004419CA"/>
    <w:rsid w:val="004437A0"/>
    <w:rsid w:val="00446F1A"/>
    <w:rsid w:val="00457083"/>
    <w:rsid w:val="00457C3F"/>
    <w:rsid w:val="00462639"/>
    <w:rsid w:val="00470558"/>
    <w:rsid w:val="00471790"/>
    <w:rsid w:val="004718E4"/>
    <w:rsid w:val="00480D16"/>
    <w:rsid w:val="004863C0"/>
    <w:rsid w:val="004867F1"/>
    <w:rsid w:val="004875B0"/>
    <w:rsid w:val="004A05EC"/>
    <w:rsid w:val="004A0DFF"/>
    <w:rsid w:val="004A1863"/>
    <w:rsid w:val="004A3DC8"/>
    <w:rsid w:val="004B1A55"/>
    <w:rsid w:val="004C47AB"/>
    <w:rsid w:val="004D1D58"/>
    <w:rsid w:val="004D23EF"/>
    <w:rsid w:val="004D3249"/>
    <w:rsid w:val="004E06D3"/>
    <w:rsid w:val="004E164C"/>
    <w:rsid w:val="004E2562"/>
    <w:rsid w:val="004E2E6B"/>
    <w:rsid w:val="004E625C"/>
    <w:rsid w:val="004F402F"/>
    <w:rsid w:val="005023A1"/>
    <w:rsid w:val="00507FF7"/>
    <w:rsid w:val="005109D4"/>
    <w:rsid w:val="00513A83"/>
    <w:rsid w:val="00514BFD"/>
    <w:rsid w:val="00514C0E"/>
    <w:rsid w:val="0051581B"/>
    <w:rsid w:val="005164D3"/>
    <w:rsid w:val="0051782D"/>
    <w:rsid w:val="0052099C"/>
    <w:rsid w:val="00525C8F"/>
    <w:rsid w:val="00532464"/>
    <w:rsid w:val="005374E3"/>
    <w:rsid w:val="00537E6F"/>
    <w:rsid w:val="00543D4F"/>
    <w:rsid w:val="005448CE"/>
    <w:rsid w:val="00545CB4"/>
    <w:rsid w:val="005509BF"/>
    <w:rsid w:val="00554290"/>
    <w:rsid w:val="005555FC"/>
    <w:rsid w:val="00555ABA"/>
    <w:rsid w:val="00557FBC"/>
    <w:rsid w:val="00566992"/>
    <w:rsid w:val="00576F73"/>
    <w:rsid w:val="00585C8F"/>
    <w:rsid w:val="00592383"/>
    <w:rsid w:val="00595D5C"/>
    <w:rsid w:val="005A051A"/>
    <w:rsid w:val="005A38D9"/>
    <w:rsid w:val="005A3D8F"/>
    <w:rsid w:val="005B0FFB"/>
    <w:rsid w:val="005B163E"/>
    <w:rsid w:val="005B7E2A"/>
    <w:rsid w:val="005C468F"/>
    <w:rsid w:val="005D11F8"/>
    <w:rsid w:val="005E0941"/>
    <w:rsid w:val="005E11EF"/>
    <w:rsid w:val="005E1710"/>
    <w:rsid w:val="005E20B8"/>
    <w:rsid w:val="005E3BBB"/>
    <w:rsid w:val="005F2025"/>
    <w:rsid w:val="005F2413"/>
    <w:rsid w:val="0060252F"/>
    <w:rsid w:val="00603024"/>
    <w:rsid w:val="006050F7"/>
    <w:rsid w:val="00612300"/>
    <w:rsid w:val="00613A4A"/>
    <w:rsid w:val="00616F2E"/>
    <w:rsid w:val="00622090"/>
    <w:rsid w:val="00625800"/>
    <w:rsid w:val="006501CD"/>
    <w:rsid w:val="00661EA7"/>
    <w:rsid w:val="0066706F"/>
    <w:rsid w:val="00674BA8"/>
    <w:rsid w:val="006773AB"/>
    <w:rsid w:val="0067796C"/>
    <w:rsid w:val="006810AA"/>
    <w:rsid w:val="006847F6"/>
    <w:rsid w:val="0069666F"/>
    <w:rsid w:val="006A4155"/>
    <w:rsid w:val="006A5E33"/>
    <w:rsid w:val="006A7602"/>
    <w:rsid w:val="006A7ED5"/>
    <w:rsid w:val="006C16E2"/>
    <w:rsid w:val="006C571A"/>
    <w:rsid w:val="006C7934"/>
    <w:rsid w:val="006C7D3E"/>
    <w:rsid w:val="006D506E"/>
    <w:rsid w:val="006D5832"/>
    <w:rsid w:val="006D6092"/>
    <w:rsid w:val="006D7C29"/>
    <w:rsid w:val="006E65A5"/>
    <w:rsid w:val="006F0503"/>
    <w:rsid w:val="006F1103"/>
    <w:rsid w:val="006F1CE0"/>
    <w:rsid w:val="006F1D79"/>
    <w:rsid w:val="006F2626"/>
    <w:rsid w:val="006F30B9"/>
    <w:rsid w:val="006F6731"/>
    <w:rsid w:val="007071E0"/>
    <w:rsid w:val="00712A5D"/>
    <w:rsid w:val="0071427E"/>
    <w:rsid w:val="0072113A"/>
    <w:rsid w:val="00723B19"/>
    <w:rsid w:val="007336D5"/>
    <w:rsid w:val="0074110A"/>
    <w:rsid w:val="007442C0"/>
    <w:rsid w:val="00744D64"/>
    <w:rsid w:val="0074503F"/>
    <w:rsid w:val="0075460E"/>
    <w:rsid w:val="00756499"/>
    <w:rsid w:val="00765BBD"/>
    <w:rsid w:val="00765FCD"/>
    <w:rsid w:val="007665A4"/>
    <w:rsid w:val="007668CE"/>
    <w:rsid w:val="007802A8"/>
    <w:rsid w:val="00782D36"/>
    <w:rsid w:val="0079185B"/>
    <w:rsid w:val="007A0103"/>
    <w:rsid w:val="007A5B5A"/>
    <w:rsid w:val="007A5EB4"/>
    <w:rsid w:val="007B1B26"/>
    <w:rsid w:val="007B1F76"/>
    <w:rsid w:val="007B4E11"/>
    <w:rsid w:val="007B5F51"/>
    <w:rsid w:val="007C7E4C"/>
    <w:rsid w:val="007D119A"/>
    <w:rsid w:val="007D33A4"/>
    <w:rsid w:val="007E3328"/>
    <w:rsid w:val="007E4231"/>
    <w:rsid w:val="007F0180"/>
    <w:rsid w:val="00802135"/>
    <w:rsid w:val="00812EC3"/>
    <w:rsid w:val="00815039"/>
    <w:rsid w:val="00815ADC"/>
    <w:rsid w:val="008275AA"/>
    <w:rsid w:val="00830187"/>
    <w:rsid w:val="00840A0E"/>
    <w:rsid w:val="00851067"/>
    <w:rsid w:val="008524EB"/>
    <w:rsid w:val="0085673A"/>
    <w:rsid w:val="008713E0"/>
    <w:rsid w:val="00872E78"/>
    <w:rsid w:val="00882BE6"/>
    <w:rsid w:val="00884B23"/>
    <w:rsid w:val="0088777C"/>
    <w:rsid w:val="008900A6"/>
    <w:rsid w:val="008A16C0"/>
    <w:rsid w:val="008A62D5"/>
    <w:rsid w:val="008A7AA2"/>
    <w:rsid w:val="008B391A"/>
    <w:rsid w:val="008B3EE3"/>
    <w:rsid w:val="008C07BB"/>
    <w:rsid w:val="008C0EB6"/>
    <w:rsid w:val="008C4501"/>
    <w:rsid w:val="008C483E"/>
    <w:rsid w:val="008C4A51"/>
    <w:rsid w:val="008C6634"/>
    <w:rsid w:val="008E2F69"/>
    <w:rsid w:val="008F4AEE"/>
    <w:rsid w:val="008F581C"/>
    <w:rsid w:val="008F7659"/>
    <w:rsid w:val="0090218D"/>
    <w:rsid w:val="009052A7"/>
    <w:rsid w:val="00907259"/>
    <w:rsid w:val="00911247"/>
    <w:rsid w:val="009132C1"/>
    <w:rsid w:val="00921BEB"/>
    <w:rsid w:val="00926465"/>
    <w:rsid w:val="00932FED"/>
    <w:rsid w:val="00933B79"/>
    <w:rsid w:val="009635FA"/>
    <w:rsid w:val="00963764"/>
    <w:rsid w:val="00963D77"/>
    <w:rsid w:val="00967B86"/>
    <w:rsid w:val="00967D58"/>
    <w:rsid w:val="009773F1"/>
    <w:rsid w:val="009779F6"/>
    <w:rsid w:val="00980590"/>
    <w:rsid w:val="00981653"/>
    <w:rsid w:val="009939E2"/>
    <w:rsid w:val="00996484"/>
    <w:rsid w:val="009A13BD"/>
    <w:rsid w:val="009A1DA0"/>
    <w:rsid w:val="009A2C06"/>
    <w:rsid w:val="009A3E5A"/>
    <w:rsid w:val="009A4077"/>
    <w:rsid w:val="009A45B7"/>
    <w:rsid w:val="009A770D"/>
    <w:rsid w:val="009B3056"/>
    <w:rsid w:val="009B689D"/>
    <w:rsid w:val="009C2F1C"/>
    <w:rsid w:val="009C3FA6"/>
    <w:rsid w:val="009C5E90"/>
    <w:rsid w:val="009D0307"/>
    <w:rsid w:val="009D033E"/>
    <w:rsid w:val="009D2DEE"/>
    <w:rsid w:val="009E0763"/>
    <w:rsid w:val="009E1EC8"/>
    <w:rsid w:val="009E407F"/>
    <w:rsid w:val="009E7AD0"/>
    <w:rsid w:val="009F3EB1"/>
    <w:rsid w:val="00A0318E"/>
    <w:rsid w:val="00A06329"/>
    <w:rsid w:val="00A06FA9"/>
    <w:rsid w:val="00A111F9"/>
    <w:rsid w:val="00A11713"/>
    <w:rsid w:val="00A24FFB"/>
    <w:rsid w:val="00A26F9D"/>
    <w:rsid w:val="00A32F3D"/>
    <w:rsid w:val="00A46871"/>
    <w:rsid w:val="00A46F29"/>
    <w:rsid w:val="00A51D29"/>
    <w:rsid w:val="00A53EC4"/>
    <w:rsid w:val="00A566C4"/>
    <w:rsid w:val="00A60B5B"/>
    <w:rsid w:val="00A62A04"/>
    <w:rsid w:val="00A63A11"/>
    <w:rsid w:val="00A642D2"/>
    <w:rsid w:val="00A7325E"/>
    <w:rsid w:val="00A82204"/>
    <w:rsid w:val="00A825F1"/>
    <w:rsid w:val="00A83975"/>
    <w:rsid w:val="00A9047C"/>
    <w:rsid w:val="00A94E40"/>
    <w:rsid w:val="00A97192"/>
    <w:rsid w:val="00A97DEA"/>
    <w:rsid w:val="00AA1F96"/>
    <w:rsid w:val="00AA5BAA"/>
    <w:rsid w:val="00AC1314"/>
    <w:rsid w:val="00AC1B32"/>
    <w:rsid w:val="00AC5EDF"/>
    <w:rsid w:val="00AC6A9C"/>
    <w:rsid w:val="00AC7040"/>
    <w:rsid w:val="00AD04C3"/>
    <w:rsid w:val="00AD4A61"/>
    <w:rsid w:val="00AD60DD"/>
    <w:rsid w:val="00AD6626"/>
    <w:rsid w:val="00AE1FC9"/>
    <w:rsid w:val="00AE40A3"/>
    <w:rsid w:val="00AE4F12"/>
    <w:rsid w:val="00AF63AC"/>
    <w:rsid w:val="00B01C1B"/>
    <w:rsid w:val="00B021BA"/>
    <w:rsid w:val="00B2005C"/>
    <w:rsid w:val="00B30CBF"/>
    <w:rsid w:val="00B30CCC"/>
    <w:rsid w:val="00B32CF8"/>
    <w:rsid w:val="00B3638E"/>
    <w:rsid w:val="00B42580"/>
    <w:rsid w:val="00B471A5"/>
    <w:rsid w:val="00B53D65"/>
    <w:rsid w:val="00B673A7"/>
    <w:rsid w:val="00B71D70"/>
    <w:rsid w:val="00B77DFF"/>
    <w:rsid w:val="00B90998"/>
    <w:rsid w:val="00B918C6"/>
    <w:rsid w:val="00B9495A"/>
    <w:rsid w:val="00BA01BB"/>
    <w:rsid w:val="00BA21B0"/>
    <w:rsid w:val="00BA71C1"/>
    <w:rsid w:val="00BB4015"/>
    <w:rsid w:val="00BB444F"/>
    <w:rsid w:val="00BC0D54"/>
    <w:rsid w:val="00BC2A06"/>
    <w:rsid w:val="00BC3033"/>
    <w:rsid w:val="00BD17D3"/>
    <w:rsid w:val="00BD1FA3"/>
    <w:rsid w:val="00BE0802"/>
    <w:rsid w:val="00BE73AA"/>
    <w:rsid w:val="00BF0296"/>
    <w:rsid w:val="00BF2E4A"/>
    <w:rsid w:val="00BF3CBE"/>
    <w:rsid w:val="00BF49AB"/>
    <w:rsid w:val="00BF5DE7"/>
    <w:rsid w:val="00C05D53"/>
    <w:rsid w:val="00C11A99"/>
    <w:rsid w:val="00C16B37"/>
    <w:rsid w:val="00C23673"/>
    <w:rsid w:val="00C250C2"/>
    <w:rsid w:val="00C26FA0"/>
    <w:rsid w:val="00C303F2"/>
    <w:rsid w:val="00C30454"/>
    <w:rsid w:val="00C32760"/>
    <w:rsid w:val="00C32DB5"/>
    <w:rsid w:val="00C3361F"/>
    <w:rsid w:val="00C34D09"/>
    <w:rsid w:val="00C363C1"/>
    <w:rsid w:val="00C44E49"/>
    <w:rsid w:val="00C57E66"/>
    <w:rsid w:val="00C60F22"/>
    <w:rsid w:val="00C61CFC"/>
    <w:rsid w:val="00C631A7"/>
    <w:rsid w:val="00C720B3"/>
    <w:rsid w:val="00C75406"/>
    <w:rsid w:val="00C83C6E"/>
    <w:rsid w:val="00C92A3D"/>
    <w:rsid w:val="00C948A7"/>
    <w:rsid w:val="00CA4999"/>
    <w:rsid w:val="00CB079A"/>
    <w:rsid w:val="00CB310A"/>
    <w:rsid w:val="00CB6F99"/>
    <w:rsid w:val="00CC1C7A"/>
    <w:rsid w:val="00CD0908"/>
    <w:rsid w:val="00CE2721"/>
    <w:rsid w:val="00CF13A7"/>
    <w:rsid w:val="00CF5A43"/>
    <w:rsid w:val="00CF78DC"/>
    <w:rsid w:val="00D012BB"/>
    <w:rsid w:val="00D01549"/>
    <w:rsid w:val="00D05DB0"/>
    <w:rsid w:val="00D0711C"/>
    <w:rsid w:val="00D10A07"/>
    <w:rsid w:val="00D166EA"/>
    <w:rsid w:val="00D17388"/>
    <w:rsid w:val="00D17411"/>
    <w:rsid w:val="00D17960"/>
    <w:rsid w:val="00D22B2B"/>
    <w:rsid w:val="00D2501A"/>
    <w:rsid w:val="00D25371"/>
    <w:rsid w:val="00D27A57"/>
    <w:rsid w:val="00D27D2E"/>
    <w:rsid w:val="00D27E07"/>
    <w:rsid w:val="00D33C89"/>
    <w:rsid w:val="00D34EFE"/>
    <w:rsid w:val="00D3635C"/>
    <w:rsid w:val="00D3650D"/>
    <w:rsid w:val="00D43CC4"/>
    <w:rsid w:val="00D44529"/>
    <w:rsid w:val="00D453FC"/>
    <w:rsid w:val="00D475D5"/>
    <w:rsid w:val="00D47B6A"/>
    <w:rsid w:val="00D55C22"/>
    <w:rsid w:val="00D61E83"/>
    <w:rsid w:val="00D667EF"/>
    <w:rsid w:val="00D7108B"/>
    <w:rsid w:val="00D80F92"/>
    <w:rsid w:val="00D82979"/>
    <w:rsid w:val="00D94828"/>
    <w:rsid w:val="00D94C84"/>
    <w:rsid w:val="00DA2E6C"/>
    <w:rsid w:val="00DA41C2"/>
    <w:rsid w:val="00DA462A"/>
    <w:rsid w:val="00DA63D3"/>
    <w:rsid w:val="00DA6672"/>
    <w:rsid w:val="00DA7CAD"/>
    <w:rsid w:val="00DA7EED"/>
    <w:rsid w:val="00DB51EC"/>
    <w:rsid w:val="00DB6D62"/>
    <w:rsid w:val="00DC1174"/>
    <w:rsid w:val="00DC2354"/>
    <w:rsid w:val="00DC2A9F"/>
    <w:rsid w:val="00DC332B"/>
    <w:rsid w:val="00DC6C54"/>
    <w:rsid w:val="00DC787C"/>
    <w:rsid w:val="00DD0DC1"/>
    <w:rsid w:val="00DD54B4"/>
    <w:rsid w:val="00DD6718"/>
    <w:rsid w:val="00DE27E7"/>
    <w:rsid w:val="00DE2F77"/>
    <w:rsid w:val="00DE34A9"/>
    <w:rsid w:val="00DF05DF"/>
    <w:rsid w:val="00DF77E2"/>
    <w:rsid w:val="00E01B33"/>
    <w:rsid w:val="00E02A1B"/>
    <w:rsid w:val="00E042A7"/>
    <w:rsid w:val="00E04353"/>
    <w:rsid w:val="00E12311"/>
    <w:rsid w:val="00E151A3"/>
    <w:rsid w:val="00E16741"/>
    <w:rsid w:val="00E333CC"/>
    <w:rsid w:val="00E35E8F"/>
    <w:rsid w:val="00E360DB"/>
    <w:rsid w:val="00E4411D"/>
    <w:rsid w:val="00E55C16"/>
    <w:rsid w:val="00E56A3B"/>
    <w:rsid w:val="00E5733F"/>
    <w:rsid w:val="00E6362A"/>
    <w:rsid w:val="00E65BFB"/>
    <w:rsid w:val="00E8592B"/>
    <w:rsid w:val="00E918E1"/>
    <w:rsid w:val="00E9437C"/>
    <w:rsid w:val="00E94D52"/>
    <w:rsid w:val="00EA0946"/>
    <w:rsid w:val="00EA2472"/>
    <w:rsid w:val="00EA5C94"/>
    <w:rsid w:val="00EB23CC"/>
    <w:rsid w:val="00EB4D28"/>
    <w:rsid w:val="00EB6CEA"/>
    <w:rsid w:val="00EC5319"/>
    <w:rsid w:val="00ED1F5A"/>
    <w:rsid w:val="00ED6583"/>
    <w:rsid w:val="00EE0288"/>
    <w:rsid w:val="00EE0D97"/>
    <w:rsid w:val="00EE13D2"/>
    <w:rsid w:val="00EE2706"/>
    <w:rsid w:val="00EF01FC"/>
    <w:rsid w:val="00EF302F"/>
    <w:rsid w:val="00EF493F"/>
    <w:rsid w:val="00EF55C2"/>
    <w:rsid w:val="00F03442"/>
    <w:rsid w:val="00F10372"/>
    <w:rsid w:val="00F13591"/>
    <w:rsid w:val="00F209B1"/>
    <w:rsid w:val="00F21A0B"/>
    <w:rsid w:val="00F3688B"/>
    <w:rsid w:val="00F36F1C"/>
    <w:rsid w:val="00F3762F"/>
    <w:rsid w:val="00F405BA"/>
    <w:rsid w:val="00F512C8"/>
    <w:rsid w:val="00F5437B"/>
    <w:rsid w:val="00F54BD1"/>
    <w:rsid w:val="00F5598A"/>
    <w:rsid w:val="00F63893"/>
    <w:rsid w:val="00F64062"/>
    <w:rsid w:val="00F6635A"/>
    <w:rsid w:val="00F71009"/>
    <w:rsid w:val="00F81DAA"/>
    <w:rsid w:val="00F81FF4"/>
    <w:rsid w:val="00F83B3F"/>
    <w:rsid w:val="00F85D3E"/>
    <w:rsid w:val="00F90C97"/>
    <w:rsid w:val="00F92E55"/>
    <w:rsid w:val="00F9467F"/>
    <w:rsid w:val="00FA09D6"/>
    <w:rsid w:val="00FA0AE1"/>
    <w:rsid w:val="00FA6A41"/>
    <w:rsid w:val="00FB0879"/>
    <w:rsid w:val="00FB2C17"/>
    <w:rsid w:val="00FB512F"/>
    <w:rsid w:val="00FC55EE"/>
    <w:rsid w:val="00FD02DE"/>
    <w:rsid w:val="00FD2EFB"/>
    <w:rsid w:val="00FD5AC2"/>
    <w:rsid w:val="00FE1AF2"/>
    <w:rsid w:val="00FE38CC"/>
    <w:rsid w:val="00FE3A57"/>
    <w:rsid w:val="00FF6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02899"/>
  <w15:docId w15:val="{54BD8B44-8DFC-4151-AA5F-E4B7D271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3C3EF9"/>
    <w:rPr>
      <w:rFonts w:eastAsia="Times New Roman"/>
      <w:color w:val="000000"/>
      <w:sz w:val="24"/>
      <w:szCs w:val="24"/>
      <w:u w:color="000000"/>
    </w:rPr>
  </w:style>
  <w:style w:type="paragraph" w:styleId="10">
    <w:name w:val="heading 1"/>
    <w:next w:val="a0"/>
    <w:link w:val="11"/>
    <w:pPr>
      <w:keepNext/>
      <w:tabs>
        <w:tab w:val="left" w:pos="999"/>
      </w:tabs>
      <w:spacing w:before="240" w:after="120"/>
      <w:outlineLvl w:val="0"/>
    </w:pPr>
    <w:rPr>
      <w:rFonts w:eastAsia="Times New Roman"/>
      <w:b/>
      <w:bCs/>
      <w:color w:val="000000"/>
      <w:sz w:val="30"/>
      <w:szCs w:val="30"/>
      <w:u w:color="000000"/>
      <w:lang w:val="en-US"/>
    </w:rPr>
  </w:style>
  <w:style w:type="paragraph" w:styleId="2">
    <w:name w:val="heading 2"/>
    <w:next w:val="a0"/>
    <w:pPr>
      <w:keepNext/>
      <w:tabs>
        <w:tab w:val="left" w:pos="999"/>
        <w:tab w:val="left" w:pos="1276"/>
      </w:tabs>
      <w:spacing w:before="120" w:after="120"/>
      <w:ind w:left="277" w:hanging="277"/>
      <w:outlineLvl w:val="1"/>
    </w:pPr>
    <w:rPr>
      <w:rFonts w:eastAsia="Times New Roman"/>
      <w:b/>
      <w:bCs/>
      <w:color w:val="0000FF"/>
      <w:sz w:val="28"/>
      <w:szCs w:val="28"/>
      <w:u w:color="0000FF"/>
    </w:rPr>
  </w:style>
  <w:style w:type="paragraph" w:styleId="30">
    <w:name w:val="heading 3"/>
    <w:next w:val="a0"/>
    <w:pPr>
      <w:keepNext/>
      <w:tabs>
        <w:tab w:val="left" w:pos="999"/>
        <w:tab w:val="left" w:pos="1418"/>
      </w:tabs>
      <w:spacing w:before="120" w:after="120"/>
      <w:ind w:left="441" w:hanging="441"/>
      <w:outlineLvl w:val="2"/>
    </w:pPr>
    <w:rPr>
      <w:rFonts w:eastAsia="Times New Roman"/>
      <w:b/>
      <w:bCs/>
      <w:color w:val="0000FF"/>
      <w:sz w:val="28"/>
      <w:szCs w:val="28"/>
      <w:u w:color="0000FF"/>
    </w:rPr>
  </w:style>
  <w:style w:type="paragraph" w:styleId="4">
    <w:name w:val="heading 4"/>
    <w:next w:val="a0"/>
    <w:pPr>
      <w:keepNext/>
      <w:tabs>
        <w:tab w:val="left" w:pos="999"/>
        <w:tab w:val="left" w:pos="1418"/>
        <w:tab w:val="left" w:pos="1584"/>
      </w:tabs>
      <w:spacing w:before="120" w:after="120"/>
      <w:ind w:left="583" w:hanging="583"/>
      <w:outlineLvl w:val="3"/>
    </w:pPr>
    <w:rPr>
      <w:rFonts w:eastAsia="Times New Roman"/>
      <w:color w:val="0000FF"/>
      <w:sz w:val="28"/>
      <w:szCs w:val="28"/>
      <w:u w:color="0000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677"/>
        <w:tab w:val="right" w:pos="9355"/>
      </w:tabs>
    </w:pPr>
    <w:rPr>
      <w:rFonts w:cs="Arial Unicode MS"/>
      <w:color w:val="000000"/>
      <w:sz w:val="24"/>
      <w:szCs w:val="24"/>
      <w:u w:color="000000"/>
    </w:rPr>
  </w:style>
  <w:style w:type="paragraph" w:styleId="a6">
    <w:name w:val="footer"/>
    <w:link w:val="a7"/>
    <w:uiPriority w:val="99"/>
    <w:pPr>
      <w:tabs>
        <w:tab w:val="center" w:pos="4677"/>
        <w:tab w:val="right" w:pos="9355"/>
      </w:tabs>
    </w:pPr>
    <w:rPr>
      <w:rFonts w:eastAsia="Times New Roman"/>
      <w:color w:val="000000"/>
      <w:sz w:val="24"/>
      <w:szCs w:val="24"/>
      <w:u w:color="000000"/>
    </w:rPr>
  </w:style>
  <w:style w:type="paragraph" w:customStyle="1" w:styleId="a8">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9">
    <w:name w:val="Название"/>
    <w:pPr>
      <w:pBdr>
        <w:bottom w:val="single" w:sz="30" w:space="0" w:color="000000"/>
      </w:pBdr>
      <w:spacing w:before="40" w:after="40" w:line="312" w:lineRule="auto"/>
      <w:jc w:val="center"/>
    </w:pPr>
    <w:rPr>
      <w:rFonts w:eastAsia="Times New Roman"/>
      <w:b/>
      <w:bCs/>
      <w:color w:val="000000"/>
      <w:sz w:val="26"/>
      <w:szCs w:val="26"/>
      <w:u w:color="000000"/>
    </w:rPr>
  </w:style>
  <w:style w:type="paragraph" w:customStyle="1" w:styleId="Normal1">
    <w:name w:val="Normal1"/>
    <w:pPr>
      <w:widowControl w:val="0"/>
    </w:pPr>
    <w:rPr>
      <w:rFonts w:ascii="Arial" w:eastAsia="Arial" w:hAnsi="Arial" w:cs="Arial"/>
      <w:b/>
      <w:bCs/>
      <w:color w:val="000000"/>
      <w:u w:color="000000"/>
    </w:rPr>
  </w:style>
  <w:style w:type="paragraph" w:styleId="12">
    <w:name w:val="toc 1"/>
    <w:pPr>
      <w:tabs>
        <w:tab w:val="left" w:pos="284"/>
        <w:tab w:val="right" w:leader="dot" w:pos="9356"/>
      </w:tabs>
      <w:spacing w:before="120" w:after="120"/>
    </w:pPr>
    <w:rPr>
      <w:rFonts w:eastAsia="Times New Roman"/>
      <w:color w:val="000000"/>
      <w:sz w:val="28"/>
      <w:szCs w:val="28"/>
      <w:u w:color="000000"/>
    </w:rPr>
  </w:style>
  <w:style w:type="paragraph" w:styleId="20">
    <w:name w:val="toc 2"/>
    <w:pPr>
      <w:tabs>
        <w:tab w:val="left" w:pos="851"/>
        <w:tab w:val="right" w:leader="dot" w:pos="9356"/>
      </w:tabs>
      <w:spacing w:before="60" w:after="60"/>
      <w:ind w:firstLine="284"/>
    </w:pPr>
    <w:rPr>
      <w:rFonts w:eastAsia="Times New Roman"/>
      <w:color w:val="000000"/>
      <w:sz w:val="28"/>
      <w:szCs w:val="28"/>
      <w:u w:color="000000"/>
    </w:rPr>
  </w:style>
  <w:style w:type="paragraph" w:styleId="31">
    <w:name w:val="toc 3"/>
    <w:pPr>
      <w:tabs>
        <w:tab w:val="left" w:pos="1418"/>
        <w:tab w:val="right" w:leader="dot" w:pos="9356"/>
      </w:tabs>
      <w:spacing w:before="60" w:after="60"/>
      <w:ind w:firstLine="567"/>
    </w:pPr>
    <w:rPr>
      <w:rFonts w:eastAsia="Times New Roman"/>
      <w:color w:val="000000"/>
      <w:sz w:val="28"/>
      <w:szCs w:val="28"/>
      <w:u w:color="000000"/>
    </w:rPr>
  </w:style>
  <w:style w:type="paragraph" w:styleId="40">
    <w:name w:val="toc 4"/>
    <w:pPr>
      <w:tabs>
        <w:tab w:val="left" w:pos="1843"/>
        <w:tab w:val="right" w:leader="dot" w:pos="9356"/>
      </w:tabs>
      <w:spacing w:before="60" w:after="60"/>
      <w:ind w:firstLine="851"/>
    </w:pPr>
    <w:rPr>
      <w:rFonts w:eastAsia="Times New Roman"/>
      <w:color w:val="000000"/>
      <w:sz w:val="28"/>
      <w:szCs w:val="28"/>
      <w:u w:color="000000"/>
    </w:rPr>
  </w:style>
  <w:style w:type="paragraph" w:customStyle="1" w:styleId="aa">
    <w:name w:val="По умолчанию"/>
    <w:pPr>
      <w:spacing w:before="160" w:line="288" w:lineRule="auto"/>
    </w:pPr>
    <w:rPr>
      <w:rFonts w:ascii="Helvetica Neue" w:hAnsi="Helvetica Neue" w:cs="Arial Unicode MS"/>
      <w:color w:val="000000"/>
      <w:sz w:val="24"/>
      <w:szCs w:val="24"/>
      <w:lang w:val="fr-FR"/>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character" w:customStyle="1" w:styleId="ab">
    <w:name w:val="Нет"/>
  </w:style>
  <w:style w:type="character" w:customStyle="1" w:styleId="Hyperlink0">
    <w:name w:val="Hyperlink.0"/>
    <w:basedOn w:val="ab"/>
    <w:rPr>
      <w:outline w:val="0"/>
      <w:color w:val="053BF5"/>
      <w:u w:val="single" w:color="053BF5"/>
    </w:rPr>
  </w:style>
  <w:style w:type="character" w:customStyle="1" w:styleId="Hyperlink1">
    <w:name w:val="Hyperlink.1"/>
    <w:basedOn w:val="ab"/>
    <w:rPr>
      <w:outline w:val="0"/>
      <w:color w:val="053BF5"/>
      <w:sz w:val="28"/>
      <w:szCs w:val="28"/>
      <w:u w:val="single" w:color="053BF5"/>
      <w:shd w:val="clear" w:color="auto" w:fill="78C0D4"/>
    </w:rPr>
  </w:style>
  <w:style w:type="paragraph" w:styleId="ac">
    <w:name w:val="footnote text"/>
    <w:link w:val="ad"/>
    <w:rPr>
      <w:rFonts w:eastAsia="Times New Roman"/>
      <w:color w:val="000000"/>
      <w:u w:color="000000"/>
    </w:rPr>
  </w:style>
  <w:style w:type="character" w:customStyle="1" w:styleId="Hyperlink2">
    <w:name w:val="Hyperlink.2"/>
    <w:basedOn w:val="ab"/>
    <w:rPr>
      <w:outline w:val="0"/>
      <w:color w:val="053BF5"/>
      <w:u w:val="single" w:color="053BF5"/>
      <w:lang w:val="fr-FR"/>
    </w:rPr>
  </w:style>
  <w:style w:type="numbering" w:customStyle="1" w:styleId="a">
    <w:name w:val="С буквами"/>
    <w:pPr>
      <w:numPr>
        <w:numId w:val="4"/>
      </w:numPr>
    </w:pPr>
  </w:style>
  <w:style w:type="numbering" w:customStyle="1" w:styleId="6">
    <w:name w:val="Импортированный стиль 6"/>
    <w:pPr>
      <w:numPr>
        <w:numId w:val="6"/>
      </w:numPr>
    </w:pPr>
  </w:style>
  <w:style w:type="character" w:customStyle="1" w:styleId="Hyperlink3">
    <w:name w:val="Hyperlink.3"/>
    <w:basedOn w:val="ab"/>
    <w:rPr>
      <w:outline w:val="0"/>
      <w:color w:val="053BF5"/>
      <w:spacing w:val="0"/>
      <w:u w:val="single" w:color="053BF5"/>
    </w:rPr>
  </w:style>
  <w:style w:type="character" w:customStyle="1" w:styleId="Hyperlink4">
    <w:name w:val="Hyperlink.4"/>
    <w:basedOn w:val="ab"/>
    <w:rPr>
      <w:rFonts w:ascii="Times New Roman" w:eastAsia="Times New Roman" w:hAnsi="Times New Roman" w:cs="Times New Roman"/>
      <w:outline w:val="0"/>
      <w:color w:val="053BF5"/>
      <w:sz w:val="28"/>
      <w:szCs w:val="28"/>
      <w:u w:val="single" w:color="053BF5"/>
    </w:rPr>
  </w:style>
  <w:style w:type="character" w:customStyle="1" w:styleId="Hyperlink5">
    <w:name w:val="Hyperlink.5"/>
    <w:basedOn w:val="ab"/>
    <w:rPr>
      <w:outline w:val="0"/>
      <w:color w:val="053BF5"/>
      <w:sz w:val="28"/>
      <w:szCs w:val="28"/>
      <w:u w:val="single" w:color="053BF5"/>
    </w:rPr>
  </w:style>
  <w:style w:type="character" w:customStyle="1" w:styleId="Hyperlink6">
    <w:name w:val="Hyperlink.6"/>
    <w:basedOn w:val="ab"/>
    <w:rPr>
      <w:outline w:val="0"/>
      <w:color w:val="053BF5"/>
      <w:sz w:val="28"/>
      <w:szCs w:val="28"/>
      <w:u w:val="single" w:color="053BF5"/>
      <w:shd w:val="clear" w:color="auto" w:fill="4BACC6"/>
    </w:rPr>
  </w:style>
  <w:style w:type="character" w:customStyle="1" w:styleId="Hyperlink7">
    <w:name w:val="Hyperlink.7"/>
    <w:basedOn w:val="ab"/>
    <w:rPr>
      <w:outline w:val="0"/>
      <w:color w:val="053BF5"/>
      <w:u w:val="single" w:color="053BF5"/>
      <w:shd w:val="clear" w:color="auto" w:fill="4BACC6"/>
    </w:rPr>
  </w:style>
  <w:style w:type="character" w:customStyle="1" w:styleId="Hyperlink8">
    <w:name w:val="Hyperlink.8"/>
    <w:basedOn w:val="ab"/>
    <w:rPr>
      <w:outline w:val="0"/>
      <w:color w:val="053BF5"/>
      <w:spacing w:val="0"/>
      <w:u w:val="single" w:color="053BF5"/>
      <w:shd w:val="clear" w:color="auto" w:fill="4BACC6"/>
    </w:rPr>
  </w:style>
  <w:style w:type="numbering" w:customStyle="1" w:styleId="15">
    <w:name w:val="Импортированный стиль 15"/>
    <w:pPr>
      <w:numPr>
        <w:numId w:val="18"/>
      </w:numPr>
    </w:pPr>
  </w:style>
  <w:style w:type="character" w:customStyle="1" w:styleId="Hyperlink9">
    <w:name w:val="Hyperlink.9"/>
    <w:basedOn w:val="ab"/>
    <w:rPr>
      <w:i w:val="0"/>
      <w:iCs w:val="0"/>
      <w:outline w:val="0"/>
      <w:color w:val="053BF5"/>
      <w:u w:val="single" w:color="053BF5"/>
    </w:rPr>
  </w:style>
  <w:style w:type="character" w:customStyle="1" w:styleId="Hyperlink10">
    <w:name w:val="Hyperlink.10"/>
    <w:basedOn w:val="ab"/>
    <w:rPr>
      <w:outline w:val="0"/>
      <w:color w:val="053BF5"/>
      <w:spacing w:val="0"/>
      <w:u w:val="single" w:color="053BF5"/>
    </w:rPr>
  </w:style>
  <w:style w:type="character" w:customStyle="1" w:styleId="Hyperlink11">
    <w:name w:val="Hyperlink.11"/>
    <w:basedOn w:val="ab"/>
    <w:rPr>
      <w:b/>
      <w:bCs/>
      <w:outline w:val="0"/>
      <w:color w:val="053BF5"/>
      <w:spacing w:val="0"/>
      <w:u w:val="single" w:color="053BF5"/>
    </w:rPr>
  </w:style>
  <w:style w:type="numbering" w:customStyle="1" w:styleId="16">
    <w:name w:val="Импортированный стиль 16"/>
    <w:pPr>
      <w:numPr>
        <w:numId w:val="27"/>
      </w:numPr>
    </w:pPr>
  </w:style>
  <w:style w:type="numbering" w:customStyle="1" w:styleId="17">
    <w:name w:val="Импортированный стиль 17"/>
    <w:pPr>
      <w:numPr>
        <w:numId w:val="29"/>
      </w:numPr>
    </w:pPr>
  </w:style>
  <w:style w:type="character" w:customStyle="1" w:styleId="Hyperlink12">
    <w:name w:val="Hyperlink.12"/>
    <w:basedOn w:val="ab"/>
    <w:rPr>
      <w:b/>
      <w:bCs/>
      <w:outline w:val="0"/>
      <w:color w:val="053BF5"/>
      <w:u w:val="single" w:color="053BF5"/>
    </w:rPr>
  </w:style>
  <w:style w:type="character" w:customStyle="1" w:styleId="Hyperlink13">
    <w:name w:val="Hyperlink.13"/>
    <w:basedOn w:val="ab"/>
    <w:rPr>
      <w:rFonts w:ascii="Arial" w:eastAsia="Arial" w:hAnsi="Arial" w:cs="Arial"/>
      <w:outline w:val="0"/>
      <w:color w:val="FF0000"/>
      <w:sz w:val="20"/>
      <w:szCs w:val="20"/>
      <w:u w:color="FF0000"/>
    </w:rPr>
  </w:style>
  <w:style w:type="numbering" w:customStyle="1" w:styleId="18">
    <w:name w:val="Импортированный стиль 18"/>
    <w:pPr>
      <w:numPr>
        <w:numId w:val="34"/>
      </w:numPr>
    </w:pPr>
  </w:style>
  <w:style w:type="numbering" w:customStyle="1" w:styleId="44">
    <w:name w:val="Импортированный стиль 44"/>
    <w:pPr>
      <w:numPr>
        <w:numId w:val="50"/>
      </w:numPr>
    </w:pPr>
  </w:style>
  <w:style w:type="numbering" w:customStyle="1" w:styleId="45">
    <w:name w:val="Импортированный стиль 45"/>
    <w:pPr>
      <w:numPr>
        <w:numId w:val="53"/>
      </w:numPr>
    </w:pPr>
  </w:style>
  <w:style w:type="character" w:styleId="ae">
    <w:name w:val="page number"/>
    <w:rsid w:val="00F81DAA"/>
  </w:style>
  <w:style w:type="table" w:customStyle="1" w:styleId="TableNormal1">
    <w:name w:val="Table Normal1"/>
    <w:rsid w:val="00F81DAA"/>
    <w:tblPr>
      <w:tblInd w:w="0" w:type="dxa"/>
      <w:tblCellMar>
        <w:top w:w="0" w:type="dxa"/>
        <w:left w:w="0" w:type="dxa"/>
        <w:bottom w:w="0" w:type="dxa"/>
        <w:right w:w="0" w:type="dxa"/>
      </w:tblCellMar>
    </w:tblPr>
  </w:style>
  <w:style w:type="table" w:styleId="af">
    <w:name w:val="Table Grid"/>
    <w:basedOn w:val="a2"/>
    <w:uiPriority w:val="39"/>
    <w:rsid w:val="0048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Appel note de bas de p"/>
    <w:basedOn w:val="a1"/>
    <w:unhideWhenUsed/>
    <w:rsid w:val="00C363C1"/>
    <w:rPr>
      <w:vertAlign w:val="superscript"/>
    </w:rPr>
  </w:style>
  <w:style w:type="paragraph" w:styleId="af1">
    <w:name w:val="Balloon Text"/>
    <w:basedOn w:val="a0"/>
    <w:link w:val="af2"/>
    <w:uiPriority w:val="99"/>
    <w:semiHidden/>
    <w:unhideWhenUsed/>
    <w:rsid w:val="00DA63D3"/>
    <w:rPr>
      <w:rFonts w:ascii="Segoe UI" w:hAnsi="Segoe UI" w:cs="Segoe UI"/>
      <w:sz w:val="18"/>
      <w:szCs w:val="18"/>
    </w:rPr>
  </w:style>
  <w:style w:type="character" w:customStyle="1" w:styleId="af2">
    <w:name w:val="Текст выноски Знак"/>
    <w:basedOn w:val="a1"/>
    <w:link w:val="af1"/>
    <w:uiPriority w:val="99"/>
    <w:semiHidden/>
    <w:rsid w:val="00DA63D3"/>
    <w:rPr>
      <w:rFonts w:ascii="Segoe UI" w:eastAsia="Times New Roman" w:hAnsi="Segoe UI" w:cs="Segoe UI"/>
      <w:color w:val="000000"/>
      <w:sz w:val="18"/>
      <w:szCs w:val="18"/>
      <w:u w:color="000000"/>
    </w:rPr>
  </w:style>
  <w:style w:type="character" w:customStyle="1" w:styleId="11">
    <w:name w:val="Заголовок 1 Знак"/>
    <w:basedOn w:val="a1"/>
    <w:link w:val="10"/>
    <w:rsid w:val="002D3B58"/>
    <w:rPr>
      <w:rFonts w:eastAsia="Times New Roman"/>
      <w:b/>
      <w:bCs/>
      <w:color w:val="000000"/>
      <w:sz w:val="30"/>
      <w:szCs w:val="30"/>
      <w:u w:color="000000"/>
      <w:lang w:val="en-US"/>
    </w:rPr>
  </w:style>
  <w:style w:type="numbering" w:customStyle="1" w:styleId="3">
    <w:name w:val="Импортированный стиль 3"/>
    <w:rsid w:val="00DC2354"/>
    <w:pPr>
      <w:numPr>
        <w:numId w:val="81"/>
      </w:numPr>
    </w:pPr>
  </w:style>
  <w:style w:type="character" w:customStyle="1" w:styleId="a7">
    <w:name w:val="Нижний колонтитул Знак"/>
    <w:basedOn w:val="a1"/>
    <w:link w:val="a6"/>
    <w:uiPriority w:val="99"/>
    <w:rsid w:val="002B00D0"/>
    <w:rPr>
      <w:rFonts w:eastAsia="Times New Roman"/>
      <w:color w:val="000000"/>
      <w:sz w:val="24"/>
      <w:szCs w:val="24"/>
      <w:u w:color="000000"/>
    </w:rPr>
  </w:style>
  <w:style w:type="paragraph" w:styleId="af3">
    <w:name w:val="List Paragraph"/>
    <w:basedOn w:val="a0"/>
    <w:uiPriority w:val="34"/>
    <w:qFormat/>
    <w:rsid w:val="0041553A"/>
    <w:pPr>
      <w:ind w:left="720"/>
      <w:contextualSpacing/>
    </w:pPr>
  </w:style>
  <w:style w:type="character" w:customStyle="1" w:styleId="ad">
    <w:name w:val="Текст сноски Знак"/>
    <w:basedOn w:val="a1"/>
    <w:link w:val="ac"/>
    <w:rsid w:val="004A05EC"/>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lectropedia.org/"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46BDE-D876-4283-BB3A-900795E4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23996</Words>
  <Characters>136778</Characters>
  <Application>Microsoft Office Word</Application>
  <DocSecurity>0</DocSecurity>
  <Lines>1139</Lines>
  <Paragraphs>320</Paragraphs>
  <ScaleCrop>false</ScaleCrop>
  <HeadingPairs>
    <vt:vector size="4" baseType="variant">
      <vt:variant>
        <vt:lpstr>Название</vt:lpstr>
      </vt:variant>
      <vt:variant>
        <vt:i4>1</vt:i4>
      </vt:variant>
      <vt:variant>
        <vt:lpstr>Заголовки</vt:lpstr>
      </vt:variant>
      <vt:variant>
        <vt:i4>51</vt:i4>
      </vt:variant>
    </vt:vector>
  </HeadingPairs>
  <TitlesOfParts>
    <vt:vector size="52" baseType="lpstr">
      <vt:lpstr/>
      <vt:lpstr>1 Область применения</vt:lpstr>
      <vt:lpstr>2 Нормативные ссылки</vt:lpstr>
      <vt:lpstr>3 Термины и определения</vt:lpstr>
      <vt:lpstr>4 Обозначения и сокращения</vt:lpstr>
      <vt:lpstr>5 Оценка качества </vt:lpstr>
      <vt:lpstr>5.1 Общие положения</vt:lpstr>
      <vt:lpstr>5.2 Представление классов качества</vt:lpstr>
      <vt:lpstr>5.3 Класс символа</vt:lpstr>
      <vt:lpstr>Класс символа должен быть рассчитан в соответствии с 6.2.6 или 6.3 или 7.6 или р</vt:lpstr>
      <vt:lpstr>5.4 Указание требования к классу символа в спецификации по применению</vt:lpstr>
      <vt:lpstr>5.5 Представление класса символа</vt:lpstr>
      <vt:lpstr>5.6.1 Основные требования</vt:lpstr>
      <vt:lpstr>5.6.2 Свертка с измерительной апертурой </vt:lpstr>
      <vt:lpstr>Измерительная апертура задается спецификацией по применению в соответствии с раз</vt:lpstr>
      <vt:lpstr>в снижении влияния мелких дефектов символа, таких как текстура подложки и дефект</vt:lpstr>
      <vt:lpstr>в стандартизации работы устройств верификации независимо от плотности пикселей (</vt:lpstr>
      <vt:lpstr/>
      <vt:lpstr>Примечание — Апертура может быть физической, как это принято для реализаций по I</vt:lpstr>
      <vt:lpstr>5.6.3 Геометрическая схема оптической установки</vt:lpstr>
      <vt:lpstr>Для измерений коэффициента отражения определена базовая оптическая геометрическа</vt:lpstr>
      <vt:lpstr>- рассеянное падающее облучение, равномерное по всей области проверки, создаваем</vt:lpstr>
      <vt:lpstr>- устройство сбора оптического излучения, оптическая ось которого перпендикулярн</vt:lpstr>
      <vt:lpstr>Световое излучение, отраженное от области проверки (см. 5.6.4), должно собиратьс</vt:lpstr>
      <vt:lpstr>Конструкция оптической установки основана на двух принципах:</vt:lpstr>
      <vt:lpstr>- во-первых, полутоновая шкала испытуемого изображения должна быть номинально ли</vt:lpstr>
      <vt:lpstr>- во-вторых, разрешение изображения должно быть соответствующим для обеспечения </vt:lpstr>
      <vt:lpstr>Примечание 1 — Требования соответствия, приведенные в ISO/IEC 15426-2, полезны д</vt:lpstr>
      <vt:lpstr>При реализации могут использоваться альтернативные оптические схемы при условии,</vt:lpstr>
      <vt:lpstr>На рисунках 1 и 2 приведен принцип оптической схемы, но они не предназначены для</vt:lpstr>
      <vt:lpstr>Общая испытательная установка, определенная в этой оптической геометрии, должна </vt:lpstr>
      <vt:lpstr>Примечание — ISO/IEC 29158 устанавливает расширение методологии, приведенной в н</vt:lpstr>
      <vt:lpstr>Данная базовая геометрическая схема предназначена для обеспечения основы, помога</vt:lpstr>
      <vt:lpstr>Модифицированная методология, указанная в ISO/IEC 29158 для применений с прямым </vt:lpstr>
      <vt:lpstr>/</vt:lpstr>
      <vt:lpstr>5.6.4 Область проверки </vt:lpstr>
      <vt:lpstr>5.6.5 Условия проведения измерений </vt:lpstr>
      <vt:lpstr>6 Методология измерения двумерных многострочных символов штрихового кода</vt:lpstr>
      <vt:lpstr>6.2.4 Класс, основанный на параметре «Неиспользованное исправление ошибок»</vt:lpstr>
      <vt:lpstr>6.2.5 Класс, основанный на качестве печати кодовых слов</vt:lpstr>
      <vt:lpstr>7 Методология измерения двумерных матричных символов</vt:lpstr>
      <vt:lpstr>7.2.2 Базовое полутоновое изображение</vt:lpstr>
      <vt:lpstr>7.2.3 Двоичное изображение</vt:lpstr>
      <vt:lpstr>7.3.1 Определение спецификацией по применению размеров апертуры</vt:lpstr>
      <vt:lpstr>7.5.1 Использование рекомендуемого алгоритма декодирования</vt:lpstr>
      <vt:lpstr>- для модулей, надлежащее состояние которых — светлое:</vt:lpstr>
      <vt:lpstr>MMOD — значение параметра «Модуляция» для модуля;</vt:lpstr>
      <vt:lpstr>R — коэффициент отражения модуля, заданный базовым полутоновым изображением в це</vt:lpstr>
      <vt:lpstr>T — пороговое значение, вычисленное согласно приложению A для всех пикселей в пр</vt:lpstr>
      <vt:lpstr>Rmax — среднее максимальное значение коэффициента отражения, определенное в соот</vt:lpstr>
      <vt:lpstr>Rmin — среднее минимальное значение коэффициента отражения, определенное в соотв</vt:lpstr>
      <vt:lpstr>8 Методология измерений композитных символик</vt:lpstr>
    </vt:vector>
  </TitlesOfParts>
  <Company>GS1RUS</Company>
  <LinksUpToDate>false</LinksUpToDate>
  <CharactersWithSpaces>160454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GSONE</dc:creator>
  <cp:lastModifiedBy>GSONE</cp:lastModifiedBy>
  <cp:revision>3</cp:revision>
  <dcterms:created xsi:type="dcterms:W3CDTF">2026-01-19T07:47:00Z</dcterms:created>
  <dcterms:modified xsi:type="dcterms:W3CDTF">2026-01-19T12:04:00Z</dcterms:modified>
</cp:coreProperties>
</file>