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Ind w:w="-176" w:type="dxa"/>
        <w:tblBorders>
          <w:top w:val="single" w:sz="18" w:space="0" w:color="auto"/>
          <w:bottom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2"/>
        <w:gridCol w:w="6031"/>
        <w:gridCol w:w="2517"/>
      </w:tblGrid>
      <w:tr w:rsidR="006B0321" w:rsidRPr="001469BA" w14:paraId="6D4DE10C" w14:textId="77777777" w:rsidTr="00427706">
        <w:tc>
          <w:tcPr>
            <w:tcW w:w="10490" w:type="dxa"/>
            <w:gridSpan w:val="3"/>
            <w:tcBorders>
              <w:top w:val="single" w:sz="24" w:space="0" w:color="auto"/>
              <w:bottom w:val="single" w:sz="24" w:space="0" w:color="auto"/>
            </w:tcBorders>
          </w:tcPr>
          <w:p w14:paraId="25B32EB3" w14:textId="77777777" w:rsidR="006B0321" w:rsidRPr="001469BA" w:rsidRDefault="006B0321" w:rsidP="00B5172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12"/>
                <w:sz w:val="24"/>
                <w:szCs w:val="24"/>
              </w:rPr>
            </w:pPr>
            <w:r w:rsidRPr="001469BA">
              <w:rPr>
                <w:rFonts w:ascii="Arial" w:eastAsia="Times New Roman" w:hAnsi="Arial" w:cs="Arial"/>
                <w:b/>
                <w:bCs/>
                <w:spacing w:val="-12"/>
                <w:sz w:val="24"/>
                <w:szCs w:val="24"/>
              </w:rPr>
              <w:t>ЕВРАЗИЙСКИЙ СОВЕТ ПО СТАНДАРТИЗАЦИИ, МЕТРОЛОГИИ И СЕРТИФИКАЦИИ</w:t>
            </w:r>
          </w:p>
          <w:p w14:paraId="66134EC9" w14:textId="77777777" w:rsidR="006B0321" w:rsidRPr="0035535F" w:rsidRDefault="006B0321" w:rsidP="00B5172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12"/>
                <w:sz w:val="24"/>
                <w:szCs w:val="24"/>
                <w:lang w:val="en-US"/>
              </w:rPr>
            </w:pPr>
            <w:r w:rsidRPr="0035535F">
              <w:rPr>
                <w:rFonts w:ascii="Arial" w:eastAsia="Times New Roman" w:hAnsi="Arial" w:cs="Arial"/>
                <w:b/>
                <w:bCs/>
                <w:spacing w:val="-12"/>
                <w:sz w:val="24"/>
                <w:szCs w:val="24"/>
                <w:lang w:val="en-US"/>
              </w:rPr>
              <w:t>(</w:t>
            </w:r>
            <w:r w:rsidRPr="001469BA">
              <w:rPr>
                <w:rFonts w:ascii="Arial" w:eastAsia="Times New Roman" w:hAnsi="Arial" w:cs="Arial"/>
                <w:b/>
                <w:bCs/>
                <w:spacing w:val="-12"/>
                <w:sz w:val="24"/>
                <w:szCs w:val="24"/>
              </w:rPr>
              <w:t>ЕАСС</w:t>
            </w:r>
            <w:r w:rsidRPr="0035535F">
              <w:rPr>
                <w:rFonts w:ascii="Arial" w:eastAsia="Times New Roman" w:hAnsi="Arial" w:cs="Arial"/>
                <w:b/>
                <w:bCs/>
                <w:spacing w:val="-12"/>
                <w:sz w:val="24"/>
                <w:szCs w:val="24"/>
                <w:lang w:val="en-US"/>
              </w:rPr>
              <w:t>)</w:t>
            </w:r>
          </w:p>
          <w:p w14:paraId="0DC252FC" w14:textId="77777777" w:rsidR="006B0321" w:rsidRPr="0035535F" w:rsidRDefault="006B0321" w:rsidP="00B5172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12"/>
                <w:sz w:val="24"/>
                <w:szCs w:val="24"/>
                <w:lang w:val="en-US"/>
              </w:rPr>
            </w:pPr>
          </w:p>
          <w:p w14:paraId="72F6387A" w14:textId="77777777" w:rsidR="006B0321" w:rsidRPr="0035535F" w:rsidRDefault="006B0321" w:rsidP="00B5172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12"/>
                <w:sz w:val="24"/>
                <w:szCs w:val="24"/>
                <w:lang w:val="en-US"/>
              </w:rPr>
            </w:pPr>
            <w:r w:rsidRPr="001469BA">
              <w:rPr>
                <w:rFonts w:ascii="Arial" w:eastAsia="Times New Roman" w:hAnsi="Arial" w:cs="Arial"/>
                <w:b/>
                <w:bCs/>
                <w:spacing w:val="-12"/>
                <w:sz w:val="24"/>
                <w:szCs w:val="24"/>
                <w:lang w:val="en-US"/>
              </w:rPr>
              <w:t>EURO</w:t>
            </w:r>
            <w:r w:rsidRPr="0035535F">
              <w:rPr>
                <w:rFonts w:ascii="Arial" w:eastAsia="Times New Roman" w:hAnsi="Arial" w:cs="Arial"/>
                <w:b/>
                <w:bCs/>
                <w:spacing w:val="-12"/>
                <w:sz w:val="24"/>
                <w:szCs w:val="24"/>
                <w:lang w:val="en-US"/>
              </w:rPr>
              <w:t>-</w:t>
            </w:r>
            <w:r w:rsidRPr="001469BA">
              <w:rPr>
                <w:rFonts w:ascii="Arial" w:eastAsia="Times New Roman" w:hAnsi="Arial" w:cs="Arial"/>
                <w:b/>
                <w:bCs/>
                <w:spacing w:val="-12"/>
                <w:sz w:val="24"/>
                <w:szCs w:val="24"/>
                <w:lang w:val="en-US"/>
              </w:rPr>
              <w:t>ASIAN</w:t>
            </w:r>
            <w:r w:rsidRPr="0035535F">
              <w:rPr>
                <w:rFonts w:ascii="Arial" w:eastAsia="Times New Roman" w:hAnsi="Arial" w:cs="Arial"/>
                <w:b/>
                <w:bCs/>
                <w:spacing w:val="-12"/>
                <w:sz w:val="24"/>
                <w:szCs w:val="24"/>
                <w:lang w:val="en-US"/>
              </w:rPr>
              <w:t xml:space="preserve"> </w:t>
            </w:r>
            <w:r w:rsidRPr="001469BA">
              <w:rPr>
                <w:rFonts w:ascii="Arial" w:eastAsia="Times New Roman" w:hAnsi="Arial" w:cs="Arial"/>
                <w:b/>
                <w:bCs/>
                <w:spacing w:val="-12"/>
                <w:sz w:val="24"/>
                <w:szCs w:val="24"/>
                <w:lang w:val="en-US"/>
              </w:rPr>
              <w:t>COUNCIL</w:t>
            </w:r>
            <w:r w:rsidRPr="0035535F">
              <w:rPr>
                <w:rFonts w:ascii="Arial" w:eastAsia="Times New Roman" w:hAnsi="Arial" w:cs="Arial"/>
                <w:b/>
                <w:bCs/>
                <w:spacing w:val="-12"/>
                <w:sz w:val="24"/>
                <w:szCs w:val="24"/>
                <w:lang w:val="en-US"/>
              </w:rPr>
              <w:t xml:space="preserve"> </w:t>
            </w:r>
            <w:r w:rsidRPr="001469BA">
              <w:rPr>
                <w:rFonts w:ascii="Arial" w:eastAsia="Times New Roman" w:hAnsi="Arial" w:cs="Arial"/>
                <w:b/>
                <w:bCs/>
                <w:spacing w:val="-12"/>
                <w:sz w:val="24"/>
                <w:szCs w:val="24"/>
                <w:lang w:val="en-US"/>
              </w:rPr>
              <w:t>FOR</w:t>
            </w:r>
            <w:r w:rsidRPr="0035535F">
              <w:rPr>
                <w:rFonts w:ascii="Arial" w:eastAsia="Times New Roman" w:hAnsi="Arial" w:cs="Arial"/>
                <w:b/>
                <w:bCs/>
                <w:spacing w:val="-12"/>
                <w:sz w:val="24"/>
                <w:szCs w:val="24"/>
                <w:lang w:val="en-US"/>
              </w:rPr>
              <w:t xml:space="preserve"> </w:t>
            </w:r>
            <w:r w:rsidRPr="001469BA">
              <w:rPr>
                <w:rFonts w:ascii="Arial" w:eastAsia="Times New Roman" w:hAnsi="Arial" w:cs="Arial"/>
                <w:b/>
                <w:bCs/>
                <w:spacing w:val="-12"/>
                <w:sz w:val="24"/>
                <w:szCs w:val="24"/>
                <w:lang w:val="en-US"/>
              </w:rPr>
              <w:t>STANDARDIZATION</w:t>
            </w:r>
            <w:r w:rsidRPr="0035535F">
              <w:rPr>
                <w:rFonts w:ascii="Arial" w:eastAsia="Times New Roman" w:hAnsi="Arial" w:cs="Arial"/>
                <w:b/>
                <w:bCs/>
                <w:spacing w:val="-12"/>
                <w:sz w:val="24"/>
                <w:szCs w:val="24"/>
                <w:lang w:val="en-US"/>
              </w:rPr>
              <w:t xml:space="preserve">, </w:t>
            </w:r>
            <w:r w:rsidRPr="001469BA">
              <w:rPr>
                <w:rFonts w:ascii="Arial" w:eastAsia="Times New Roman" w:hAnsi="Arial" w:cs="Arial"/>
                <w:b/>
                <w:bCs/>
                <w:spacing w:val="-12"/>
                <w:sz w:val="24"/>
                <w:szCs w:val="24"/>
                <w:lang w:val="en-US"/>
              </w:rPr>
              <w:t>METROLOGY</w:t>
            </w:r>
            <w:r w:rsidRPr="0035535F">
              <w:rPr>
                <w:rFonts w:ascii="Arial" w:eastAsia="Times New Roman" w:hAnsi="Arial" w:cs="Arial"/>
                <w:b/>
                <w:bCs/>
                <w:spacing w:val="-12"/>
                <w:sz w:val="24"/>
                <w:szCs w:val="24"/>
                <w:lang w:val="en-US"/>
              </w:rPr>
              <w:t xml:space="preserve"> </w:t>
            </w:r>
            <w:r w:rsidRPr="001469BA">
              <w:rPr>
                <w:rFonts w:ascii="Arial" w:eastAsia="Times New Roman" w:hAnsi="Arial" w:cs="Arial"/>
                <w:b/>
                <w:bCs/>
                <w:spacing w:val="-12"/>
                <w:sz w:val="24"/>
                <w:szCs w:val="24"/>
                <w:lang w:val="en-US"/>
              </w:rPr>
              <w:t>AND</w:t>
            </w:r>
            <w:r w:rsidRPr="0035535F">
              <w:rPr>
                <w:rFonts w:ascii="Arial" w:eastAsia="Times New Roman" w:hAnsi="Arial" w:cs="Arial"/>
                <w:b/>
                <w:bCs/>
                <w:spacing w:val="-12"/>
                <w:sz w:val="24"/>
                <w:szCs w:val="24"/>
                <w:lang w:val="en-US"/>
              </w:rPr>
              <w:t xml:space="preserve"> </w:t>
            </w:r>
            <w:r w:rsidRPr="001469BA">
              <w:rPr>
                <w:rFonts w:ascii="Arial" w:eastAsia="Times New Roman" w:hAnsi="Arial" w:cs="Arial"/>
                <w:b/>
                <w:bCs/>
                <w:spacing w:val="-12"/>
                <w:sz w:val="24"/>
                <w:szCs w:val="24"/>
                <w:lang w:val="en-US"/>
              </w:rPr>
              <w:t>CERTIFICATION</w:t>
            </w:r>
          </w:p>
          <w:p w14:paraId="6AE1A398" w14:textId="77777777" w:rsidR="006B0321" w:rsidRPr="001469BA" w:rsidRDefault="006B0321" w:rsidP="00B5172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en-US"/>
              </w:rPr>
            </w:pPr>
            <w:r w:rsidRPr="001469BA">
              <w:rPr>
                <w:rFonts w:ascii="Arial" w:eastAsia="Times New Roman" w:hAnsi="Arial" w:cs="Arial"/>
                <w:b/>
                <w:bCs/>
                <w:spacing w:val="-12"/>
                <w:sz w:val="24"/>
                <w:szCs w:val="24"/>
                <w:lang w:val="en-US"/>
              </w:rPr>
              <w:t>(</w:t>
            </w:r>
            <w:r w:rsidRPr="001469BA">
              <w:rPr>
                <w:rFonts w:ascii="Arial" w:eastAsia="Times New Roman" w:hAnsi="Arial" w:cs="Arial"/>
                <w:b/>
                <w:bCs/>
                <w:spacing w:val="-12"/>
                <w:sz w:val="24"/>
                <w:szCs w:val="24"/>
              </w:rPr>
              <w:t>ЕА</w:t>
            </w:r>
            <w:r w:rsidRPr="001469BA">
              <w:rPr>
                <w:rFonts w:ascii="Arial" w:eastAsia="Times New Roman" w:hAnsi="Arial" w:cs="Arial"/>
                <w:b/>
                <w:bCs/>
                <w:spacing w:val="-12"/>
                <w:sz w:val="24"/>
                <w:szCs w:val="24"/>
                <w:lang w:val="en-US"/>
              </w:rPr>
              <w:t>S</w:t>
            </w:r>
            <w:r w:rsidRPr="001469BA">
              <w:rPr>
                <w:rFonts w:ascii="Arial" w:eastAsia="Times New Roman" w:hAnsi="Arial" w:cs="Arial"/>
                <w:b/>
                <w:bCs/>
                <w:spacing w:val="-12"/>
                <w:sz w:val="24"/>
                <w:szCs w:val="24"/>
              </w:rPr>
              <w:t>С</w:t>
            </w:r>
            <w:r w:rsidRPr="001469BA">
              <w:rPr>
                <w:rFonts w:ascii="Arial" w:eastAsia="Times New Roman" w:hAnsi="Arial" w:cs="Arial"/>
                <w:b/>
                <w:bCs/>
                <w:spacing w:val="-12"/>
                <w:sz w:val="24"/>
                <w:szCs w:val="24"/>
                <w:lang w:val="en-US"/>
              </w:rPr>
              <w:t>)</w:t>
            </w:r>
          </w:p>
        </w:tc>
      </w:tr>
      <w:tr w:rsidR="006B0321" w:rsidRPr="001469BA" w14:paraId="38539978" w14:textId="77777777" w:rsidTr="00DC3B1B">
        <w:tc>
          <w:tcPr>
            <w:tcW w:w="1942" w:type="dxa"/>
            <w:tcBorders>
              <w:top w:val="single" w:sz="24" w:space="0" w:color="auto"/>
              <w:bottom w:val="single" w:sz="18" w:space="0" w:color="auto"/>
              <w:right w:val="nil"/>
            </w:tcBorders>
            <w:vAlign w:val="center"/>
          </w:tcPr>
          <w:p w14:paraId="5FBF79AD" w14:textId="77777777" w:rsidR="006B0321" w:rsidRPr="001469BA" w:rsidRDefault="006B0321" w:rsidP="00427706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1469BA">
              <w:rPr>
                <w:rFonts w:ascii="Arial" w:eastAsia="Times New Roman" w:hAnsi="Arial" w:cs="Arial"/>
                <w:noProof/>
                <w:sz w:val="28"/>
                <w:szCs w:val="28"/>
              </w:rPr>
              <w:drawing>
                <wp:inline distT="0" distB="0" distL="0" distR="0" wp14:anchorId="1B1DB01A" wp14:editId="5CF99309">
                  <wp:extent cx="1123950" cy="1123950"/>
                  <wp:effectExtent l="0" t="0" r="0" b="0"/>
                  <wp:docPr id="17" name="Рисунок 17" descr="Picture in Документ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Picture in Докумен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1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FABC67A" w14:textId="77777777" w:rsidR="006B0321" w:rsidRPr="001469BA" w:rsidRDefault="006B0321" w:rsidP="00427706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1469BA">
              <w:rPr>
                <w:rFonts w:ascii="Arial" w:eastAsia="Times New Roman" w:hAnsi="Arial" w:cs="Arial"/>
                <w:b/>
                <w:sz w:val="28"/>
                <w:szCs w:val="28"/>
              </w:rPr>
              <w:t>М Е Ж Г О С У Д А Р С Т В Е Н Н Ы Й</w:t>
            </w:r>
          </w:p>
          <w:p w14:paraId="0BEA0DFD" w14:textId="77777777" w:rsidR="006B0321" w:rsidRPr="001469BA" w:rsidRDefault="006B0321" w:rsidP="00427706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1469BA">
              <w:rPr>
                <w:rFonts w:ascii="Arial" w:eastAsia="Times New Roman" w:hAnsi="Arial" w:cs="Arial"/>
                <w:b/>
                <w:sz w:val="28"/>
                <w:szCs w:val="28"/>
              </w:rPr>
              <w:t>С Т А Н Д А Р Т</w:t>
            </w:r>
          </w:p>
        </w:tc>
        <w:tc>
          <w:tcPr>
            <w:tcW w:w="2517" w:type="dxa"/>
            <w:tcBorders>
              <w:top w:val="single" w:sz="24" w:space="0" w:color="auto"/>
              <w:left w:val="nil"/>
              <w:bottom w:val="single" w:sz="18" w:space="0" w:color="auto"/>
            </w:tcBorders>
            <w:vAlign w:val="center"/>
          </w:tcPr>
          <w:p w14:paraId="2D276A51" w14:textId="77777777" w:rsidR="006B0321" w:rsidRPr="00DC3B1B" w:rsidRDefault="006B0321" w:rsidP="00DC3B1B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36"/>
                <w:szCs w:val="32"/>
              </w:rPr>
            </w:pPr>
            <w:r w:rsidRPr="00DC3B1B">
              <w:rPr>
                <w:rFonts w:ascii="Arial" w:eastAsia="Times New Roman" w:hAnsi="Arial" w:cs="Arial"/>
                <w:b/>
                <w:sz w:val="36"/>
                <w:szCs w:val="32"/>
              </w:rPr>
              <w:t xml:space="preserve">ГОСТ </w:t>
            </w:r>
          </w:p>
          <w:p w14:paraId="5C26833C" w14:textId="77777777" w:rsidR="00D56C54" w:rsidRPr="00DC3B1B" w:rsidRDefault="00233113" w:rsidP="00FC260B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36"/>
                <w:szCs w:val="32"/>
              </w:rPr>
            </w:pPr>
            <w:r>
              <w:rPr>
                <w:rFonts w:ascii="Arial" w:eastAsia="Times New Roman" w:hAnsi="Arial" w:cs="Arial"/>
                <w:b/>
                <w:sz w:val="36"/>
                <w:szCs w:val="32"/>
              </w:rPr>
              <w:t>3916.1</w:t>
            </w:r>
            <w:r w:rsidR="00833906" w:rsidRPr="00DC3B1B">
              <w:rPr>
                <w:rFonts w:ascii="Arial" w:eastAsia="Times New Roman" w:hAnsi="Arial" w:cs="Arial"/>
                <w:b/>
                <w:sz w:val="36"/>
                <w:szCs w:val="32"/>
              </w:rPr>
              <w:t>—</w:t>
            </w:r>
          </w:p>
          <w:p w14:paraId="4C857E85" w14:textId="77777777" w:rsidR="006B0321" w:rsidRPr="001469BA" w:rsidRDefault="006B0321" w:rsidP="00233113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 w:rsidRPr="00DC3B1B">
              <w:rPr>
                <w:rFonts w:ascii="Arial" w:eastAsia="Times New Roman" w:hAnsi="Arial" w:cs="Arial"/>
                <w:b/>
                <w:bCs/>
                <w:sz w:val="36"/>
                <w:szCs w:val="32"/>
              </w:rPr>
              <w:t>202</w:t>
            </w:r>
            <w:r w:rsidR="00233113">
              <w:rPr>
                <w:rFonts w:ascii="Arial" w:eastAsia="Times New Roman" w:hAnsi="Arial" w:cs="Arial"/>
                <w:b/>
                <w:bCs/>
                <w:sz w:val="36"/>
                <w:szCs w:val="32"/>
              </w:rPr>
              <w:t>_</w:t>
            </w:r>
          </w:p>
        </w:tc>
      </w:tr>
    </w:tbl>
    <w:p w14:paraId="7A3372AC" w14:textId="77777777" w:rsidR="00A52E63" w:rsidRDefault="00A52E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22C327C6" w14:textId="77777777" w:rsidR="00DC3B1B" w:rsidRDefault="00DC3B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33D99100" w14:textId="77777777" w:rsidR="00A52E63" w:rsidRDefault="00A52E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3C9C7E13" w14:textId="77777777" w:rsidR="00B5172D" w:rsidRDefault="00B517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5A9D66E8" w14:textId="77777777" w:rsidR="00A52E63" w:rsidRDefault="00A52E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381C179" w14:textId="77777777" w:rsidR="00233113" w:rsidRDefault="00233113" w:rsidP="0083390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233113">
        <w:rPr>
          <w:rFonts w:ascii="Arial" w:hAnsi="Arial" w:cs="Arial"/>
          <w:b/>
          <w:bCs/>
          <w:color w:val="000000"/>
          <w:sz w:val="32"/>
          <w:szCs w:val="32"/>
        </w:rPr>
        <w:t>ФАНЕРА ОБЩЕГО НАЗНАЧЕНИЯ С НАРУЖНЫМИ СЛ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ОЯМИ </w:t>
      </w:r>
    </w:p>
    <w:p w14:paraId="03E82E14" w14:textId="77777777" w:rsidR="00233113" w:rsidRDefault="00233113" w:rsidP="0083390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ИЗ ШПОНА ЛИСТВЕННЫХ ПОРОД</w:t>
      </w:r>
    </w:p>
    <w:p w14:paraId="7D3C770D" w14:textId="77777777" w:rsidR="00233113" w:rsidRDefault="00233113" w:rsidP="0083390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233113">
        <w:rPr>
          <w:rFonts w:ascii="Arial" w:hAnsi="Arial" w:cs="Arial"/>
          <w:b/>
          <w:bCs/>
          <w:color w:val="000000"/>
          <w:sz w:val="32"/>
          <w:szCs w:val="32"/>
        </w:rPr>
        <w:t xml:space="preserve">Технические условия </w:t>
      </w:r>
    </w:p>
    <w:p w14:paraId="2B0EDBBD" w14:textId="77777777" w:rsidR="008A6B57" w:rsidRDefault="008A6B57" w:rsidP="0083390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74109E20" w14:textId="77777777" w:rsidR="008A6B57" w:rsidRDefault="008A6B57" w:rsidP="0083390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13B019FF" w14:textId="42F08999" w:rsidR="00D56C54" w:rsidRPr="00233113" w:rsidRDefault="00D56C54" w:rsidP="0083390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233113">
        <w:rPr>
          <w:rFonts w:ascii="Arial" w:hAnsi="Arial" w:cs="Arial"/>
          <w:b/>
          <w:bCs/>
          <w:color w:val="000000"/>
          <w:sz w:val="24"/>
          <w:szCs w:val="24"/>
        </w:rPr>
        <w:t>(</w:t>
      </w:r>
      <w:r w:rsidR="008A5784" w:rsidRPr="008A5784">
        <w:rPr>
          <w:rFonts w:ascii="Arial" w:hAnsi="Arial" w:cs="Arial"/>
          <w:b/>
          <w:bCs/>
          <w:color w:val="000000"/>
          <w:sz w:val="24"/>
          <w:szCs w:val="24"/>
        </w:rPr>
        <w:t>EN 13986:2004 + A1:2015</w:t>
      </w:r>
      <w:r w:rsidRPr="00233113"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r w:rsidRPr="00D56C54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NEQ</w:t>
      </w:r>
      <w:r w:rsidRPr="00233113">
        <w:rPr>
          <w:rFonts w:ascii="Arial" w:hAnsi="Arial" w:cs="Arial"/>
          <w:b/>
          <w:bCs/>
          <w:color w:val="000000"/>
          <w:sz w:val="24"/>
          <w:szCs w:val="24"/>
        </w:rPr>
        <w:t>)</w:t>
      </w:r>
    </w:p>
    <w:p w14:paraId="65E2113E" w14:textId="77777777" w:rsidR="006B0321" w:rsidRDefault="006B0321" w:rsidP="006B032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53D15D2F" w14:textId="77777777" w:rsidR="006B0321" w:rsidRDefault="006B0321" w:rsidP="006B0321">
      <w:pPr>
        <w:pStyle w:val="Default"/>
        <w:spacing w:line="360" w:lineRule="auto"/>
        <w:jc w:val="center"/>
        <w:rPr>
          <w:rFonts w:ascii="Arial" w:hAnsi="Arial" w:cs="Arial"/>
          <w:b/>
          <w:color w:val="auto"/>
        </w:rPr>
      </w:pPr>
    </w:p>
    <w:p w14:paraId="21F0B03D" w14:textId="77777777" w:rsidR="006B0321" w:rsidRDefault="006B0321" w:rsidP="006B0321">
      <w:pPr>
        <w:pStyle w:val="Default"/>
        <w:spacing w:line="360" w:lineRule="auto"/>
        <w:jc w:val="center"/>
        <w:rPr>
          <w:rFonts w:ascii="Arial" w:hAnsi="Arial" w:cs="Arial"/>
          <w:b/>
          <w:color w:val="auto"/>
        </w:rPr>
      </w:pPr>
    </w:p>
    <w:p w14:paraId="29A5D7AC" w14:textId="77777777" w:rsidR="006B0321" w:rsidRPr="001469BA" w:rsidRDefault="006B0321" w:rsidP="006B0321">
      <w:pPr>
        <w:pStyle w:val="Default"/>
        <w:spacing w:line="360" w:lineRule="auto"/>
        <w:jc w:val="center"/>
        <w:rPr>
          <w:rFonts w:ascii="Arial" w:hAnsi="Arial" w:cs="Arial"/>
          <w:b/>
          <w:color w:val="auto"/>
        </w:rPr>
      </w:pPr>
    </w:p>
    <w:p w14:paraId="5A4FAE36" w14:textId="77777777" w:rsidR="00233113" w:rsidRPr="00E3316F" w:rsidRDefault="00233113" w:rsidP="00233113">
      <w:pPr>
        <w:widowControl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316F">
        <w:rPr>
          <w:rFonts w:ascii="Arial" w:hAnsi="Arial" w:cs="Arial"/>
          <w:b/>
          <w:sz w:val="24"/>
          <w:szCs w:val="24"/>
        </w:rPr>
        <w:t>Настоящий проект стандарта не подлежит применению до его принятия</w:t>
      </w:r>
    </w:p>
    <w:p w14:paraId="3DDB2775" w14:textId="77777777" w:rsidR="006B0321" w:rsidRPr="001469BA" w:rsidRDefault="006B0321" w:rsidP="006B0321">
      <w:pPr>
        <w:widowControl w:val="0"/>
        <w:spacing w:after="0" w:line="36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14:paraId="1B85852E" w14:textId="77777777" w:rsidR="006B0321" w:rsidRDefault="006B0321" w:rsidP="006B0321">
      <w:pPr>
        <w:widowControl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highlight w:val="yellow"/>
        </w:rPr>
      </w:pPr>
    </w:p>
    <w:p w14:paraId="6C52E8BC" w14:textId="77777777" w:rsidR="006B0321" w:rsidRDefault="006B0321" w:rsidP="006B0321">
      <w:pPr>
        <w:widowControl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highlight w:val="yellow"/>
        </w:rPr>
      </w:pPr>
    </w:p>
    <w:p w14:paraId="43B768E3" w14:textId="77777777" w:rsidR="006B0321" w:rsidRDefault="006B0321" w:rsidP="006B0321">
      <w:pPr>
        <w:widowControl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highlight w:val="yellow"/>
        </w:rPr>
      </w:pPr>
    </w:p>
    <w:p w14:paraId="6E3F9837" w14:textId="77777777" w:rsidR="00A772A2" w:rsidRDefault="00A772A2" w:rsidP="006B0321">
      <w:pPr>
        <w:widowControl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highlight w:val="yellow"/>
        </w:rPr>
      </w:pPr>
    </w:p>
    <w:p w14:paraId="0211F2D3" w14:textId="77777777" w:rsidR="00A772A2" w:rsidRPr="001469BA" w:rsidRDefault="00A772A2" w:rsidP="006B0321">
      <w:pPr>
        <w:widowControl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highlight w:val="yellow"/>
        </w:rPr>
      </w:pPr>
    </w:p>
    <w:p w14:paraId="059D44C0" w14:textId="77777777" w:rsidR="006B0321" w:rsidRPr="001469BA" w:rsidRDefault="006B0321" w:rsidP="006B0321">
      <w:pPr>
        <w:widowControl w:val="0"/>
        <w:tabs>
          <w:tab w:val="left" w:pos="360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469BA">
        <w:rPr>
          <w:rFonts w:ascii="Arial" w:hAnsi="Arial" w:cs="Arial"/>
          <w:b/>
          <w:sz w:val="24"/>
          <w:szCs w:val="24"/>
        </w:rPr>
        <w:t>Минск</w:t>
      </w:r>
    </w:p>
    <w:p w14:paraId="7D6320C9" w14:textId="77777777" w:rsidR="006B0321" w:rsidRPr="001469BA" w:rsidRDefault="006B0321" w:rsidP="006B0321">
      <w:pPr>
        <w:widowControl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469BA">
        <w:rPr>
          <w:rFonts w:ascii="Arial" w:hAnsi="Arial" w:cs="Arial"/>
          <w:b/>
          <w:sz w:val="24"/>
          <w:szCs w:val="24"/>
        </w:rPr>
        <w:t>Евразийский совет по стандартизации, метрологии и сертификации</w:t>
      </w:r>
    </w:p>
    <w:p w14:paraId="5EEDC834" w14:textId="77777777" w:rsidR="006B0321" w:rsidRDefault="006B0321" w:rsidP="006B0321">
      <w:pPr>
        <w:widowControl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469BA">
        <w:rPr>
          <w:rFonts w:ascii="Arial" w:hAnsi="Arial" w:cs="Arial"/>
          <w:b/>
          <w:bCs/>
          <w:sz w:val="24"/>
          <w:szCs w:val="24"/>
        </w:rPr>
        <w:t>202</w:t>
      </w:r>
      <w:r w:rsidR="00233113">
        <w:rPr>
          <w:rFonts w:ascii="Arial" w:hAnsi="Arial" w:cs="Arial"/>
          <w:b/>
          <w:bCs/>
          <w:sz w:val="24"/>
          <w:szCs w:val="24"/>
        </w:rPr>
        <w:t>_</w:t>
      </w:r>
    </w:p>
    <w:p w14:paraId="632653EC" w14:textId="77777777" w:rsidR="006B0321" w:rsidRPr="00A628B7" w:rsidRDefault="00A772A2" w:rsidP="00A772A2">
      <w:pPr>
        <w:widowControl w:val="0"/>
        <w:tabs>
          <w:tab w:val="left" w:pos="815"/>
          <w:tab w:val="center" w:pos="4985"/>
        </w:tabs>
        <w:spacing w:after="120"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ab/>
      </w:r>
      <w:r>
        <w:rPr>
          <w:rFonts w:ascii="Arial" w:hAnsi="Arial" w:cs="Arial"/>
          <w:b/>
          <w:sz w:val="28"/>
          <w:szCs w:val="28"/>
        </w:rPr>
        <w:tab/>
      </w:r>
      <w:r w:rsidR="006B0321" w:rsidRPr="00A628B7">
        <w:rPr>
          <w:rFonts w:ascii="Arial" w:hAnsi="Arial" w:cs="Arial"/>
          <w:b/>
          <w:sz w:val="28"/>
          <w:szCs w:val="28"/>
        </w:rPr>
        <w:t>Предисловие</w:t>
      </w:r>
    </w:p>
    <w:p w14:paraId="506E6731" w14:textId="77777777" w:rsidR="006B0321" w:rsidRPr="00E8534B" w:rsidRDefault="006B0321" w:rsidP="006B0321">
      <w:pPr>
        <w:pStyle w:val="11"/>
        <w:widowControl w:val="0"/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E8534B">
        <w:rPr>
          <w:rFonts w:ascii="Arial" w:hAnsi="Arial" w:cs="Arial"/>
        </w:rPr>
        <w:t>Евразийский совет по стандартизации, метрологии и сертификации (ЕАСС)</w:t>
      </w:r>
      <w:r>
        <w:rPr>
          <w:rFonts w:ascii="Arial" w:hAnsi="Arial" w:cs="Arial"/>
        </w:rPr>
        <w:t xml:space="preserve"> </w:t>
      </w:r>
      <w:r w:rsidRPr="00E8534B">
        <w:rPr>
          <w:rFonts w:ascii="Arial" w:hAnsi="Arial" w:cs="Arial"/>
        </w:rPr>
        <w:t>представляет собой региональное объединение национальных органов по</w:t>
      </w:r>
      <w:r>
        <w:rPr>
          <w:rFonts w:ascii="Arial" w:hAnsi="Arial" w:cs="Arial"/>
        </w:rPr>
        <w:t xml:space="preserve"> </w:t>
      </w:r>
      <w:r w:rsidRPr="00E8534B">
        <w:rPr>
          <w:rFonts w:ascii="Arial" w:hAnsi="Arial" w:cs="Arial"/>
        </w:rPr>
        <w:t>стандартизации государств, входящих в Содружество Независимых Государств. В</w:t>
      </w:r>
      <w:r>
        <w:rPr>
          <w:rFonts w:ascii="Arial" w:hAnsi="Arial" w:cs="Arial"/>
        </w:rPr>
        <w:t xml:space="preserve"> </w:t>
      </w:r>
      <w:r w:rsidRPr="00E8534B">
        <w:rPr>
          <w:rFonts w:ascii="Arial" w:hAnsi="Arial" w:cs="Arial"/>
        </w:rPr>
        <w:t>дальнейшем возможно вступление в ЕАСС национальных органов по стандартизации</w:t>
      </w:r>
      <w:r>
        <w:rPr>
          <w:rFonts w:ascii="Arial" w:hAnsi="Arial" w:cs="Arial"/>
        </w:rPr>
        <w:t xml:space="preserve"> </w:t>
      </w:r>
      <w:r w:rsidRPr="00E8534B">
        <w:rPr>
          <w:rFonts w:ascii="Arial" w:hAnsi="Arial" w:cs="Arial"/>
        </w:rPr>
        <w:t>других государств.</w:t>
      </w:r>
    </w:p>
    <w:p w14:paraId="36799034" w14:textId="77777777" w:rsidR="006B0321" w:rsidRDefault="006B0321" w:rsidP="006B0321">
      <w:pPr>
        <w:pStyle w:val="11"/>
        <w:widowControl w:val="0"/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E8534B">
        <w:rPr>
          <w:rFonts w:ascii="Arial" w:hAnsi="Arial" w:cs="Arial"/>
        </w:rPr>
        <w:t>Цели, основные принципы и общие правила проведения работ по</w:t>
      </w:r>
      <w:r>
        <w:rPr>
          <w:rFonts w:ascii="Arial" w:hAnsi="Arial" w:cs="Arial"/>
        </w:rPr>
        <w:t xml:space="preserve"> м</w:t>
      </w:r>
      <w:r w:rsidRPr="00E8534B">
        <w:rPr>
          <w:rFonts w:ascii="Arial" w:hAnsi="Arial" w:cs="Arial"/>
        </w:rPr>
        <w:t>ежгосударственной стандартизации установлены ГОСТ 1.0 «Межгосударственная</w:t>
      </w:r>
      <w:r>
        <w:rPr>
          <w:rFonts w:ascii="Arial" w:hAnsi="Arial" w:cs="Arial"/>
        </w:rPr>
        <w:t xml:space="preserve"> </w:t>
      </w:r>
      <w:r w:rsidRPr="00E8534B">
        <w:rPr>
          <w:rFonts w:ascii="Arial" w:hAnsi="Arial" w:cs="Arial"/>
        </w:rPr>
        <w:t>система стандартизации. Основные положения» и ГОСТ</w:t>
      </w:r>
      <w:r>
        <w:rPr>
          <w:rFonts w:ascii="Arial" w:hAnsi="Arial" w:cs="Arial"/>
        </w:rPr>
        <w:t> </w:t>
      </w:r>
      <w:r w:rsidRPr="00E8534B">
        <w:rPr>
          <w:rFonts w:ascii="Arial" w:hAnsi="Arial" w:cs="Arial"/>
        </w:rPr>
        <w:t>1.2 «Межгосударственная</w:t>
      </w:r>
      <w:r>
        <w:rPr>
          <w:rFonts w:ascii="Arial" w:hAnsi="Arial" w:cs="Arial"/>
        </w:rPr>
        <w:t xml:space="preserve"> </w:t>
      </w:r>
      <w:r w:rsidRPr="00E8534B">
        <w:rPr>
          <w:rFonts w:ascii="Arial" w:hAnsi="Arial" w:cs="Arial"/>
        </w:rPr>
        <w:t>система стандартизации. Стандарты межгосударственные, правила и рекомендации</w:t>
      </w:r>
      <w:r>
        <w:rPr>
          <w:rFonts w:ascii="Arial" w:hAnsi="Arial" w:cs="Arial"/>
        </w:rPr>
        <w:t xml:space="preserve"> </w:t>
      </w:r>
      <w:r w:rsidRPr="00E8534B">
        <w:rPr>
          <w:rFonts w:ascii="Arial" w:hAnsi="Arial" w:cs="Arial"/>
        </w:rPr>
        <w:t>по межгосударственной стандартизации. Правила разработки, принятия, обновления</w:t>
      </w:r>
      <w:r>
        <w:rPr>
          <w:rFonts w:ascii="Arial" w:hAnsi="Arial" w:cs="Arial"/>
        </w:rPr>
        <w:t xml:space="preserve"> </w:t>
      </w:r>
      <w:r w:rsidRPr="00E8534B">
        <w:rPr>
          <w:rFonts w:ascii="Arial" w:hAnsi="Arial" w:cs="Arial"/>
        </w:rPr>
        <w:t>и отмены»</w:t>
      </w:r>
    </w:p>
    <w:p w14:paraId="709DE6B7" w14:textId="77777777" w:rsidR="006B0321" w:rsidRPr="001469BA" w:rsidRDefault="006B0321" w:rsidP="006B0321">
      <w:pPr>
        <w:widowControl w:val="0"/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</w:rPr>
      </w:pPr>
      <w:r w:rsidRPr="001469BA">
        <w:rPr>
          <w:rFonts w:ascii="Arial" w:eastAsia="Times New Roman" w:hAnsi="Arial" w:cs="Arial"/>
          <w:b/>
          <w:sz w:val="24"/>
          <w:szCs w:val="24"/>
        </w:rPr>
        <w:t>Сведения о стандарте</w:t>
      </w:r>
    </w:p>
    <w:p w14:paraId="74A8F3C9" w14:textId="6C9CA0A7" w:rsidR="006B0321" w:rsidRDefault="006B0321" w:rsidP="006B032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3A6EDA">
        <w:rPr>
          <w:rFonts w:ascii="Arial" w:eastAsia="Times New Roman" w:hAnsi="Arial" w:cs="Arial"/>
          <w:sz w:val="24"/>
          <w:szCs w:val="24"/>
        </w:rPr>
        <w:t xml:space="preserve">1 РАЗРАБОТАН </w:t>
      </w:r>
      <w:r w:rsidR="00832CDE">
        <w:rPr>
          <w:rFonts w:ascii="Arial" w:eastAsia="Times New Roman" w:hAnsi="Arial" w:cs="Arial"/>
          <w:sz w:val="24"/>
          <w:szCs w:val="24"/>
        </w:rPr>
        <w:t>Федеральным государственным бюджетным учреждением «Российский институт стандартизации» (ФГБУ «Институт стандартизации»)</w:t>
      </w:r>
    </w:p>
    <w:p w14:paraId="109D6939" w14:textId="77777777" w:rsidR="006B0321" w:rsidRDefault="006B0321" w:rsidP="00A772A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469BA">
        <w:rPr>
          <w:rFonts w:ascii="Arial" w:eastAsia="Times New Roman" w:hAnsi="Arial" w:cs="Arial"/>
          <w:sz w:val="24"/>
          <w:szCs w:val="24"/>
        </w:rPr>
        <w:t xml:space="preserve">2 ВНЕСЕН </w:t>
      </w:r>
      <w:r w:rsidRPr="00B664E3">
        <w:rPr>
          <w:rFonts w:ascii="Arial" w:eastAsia="Times New Roman" w:hAnsi="Arial" w:cs="Arial"/>
          <w:color w:val="000000"/>
          <w:sz w:val="24"/>
          <w:szCs w:val="24"/>
        </w:rPr>
        <w:t xml:space="preserve">Межгосударственным техническим комитетом по стандартизации МТК </w:t>
      </w:r>
      <w:r>
        <w:rPr>
          <w:rFonts w:ascii="Arial" w:eastAsia="Times New Roman" w:hAnsi="Arial" w:cs="Arial"/>
          <w:color w:val="000000"/>
          <w:sz w:val="24"/>
          <w:szCs w:val="24"/>
        </w:rPr>
        <w:t>121</w:t>
      </w:r>
      <w:r w:rsidRPr="00B664E3">
        <w:rPr>
          <w:rFonts w:ascii="Arial" w:eastAsia="Times New Roman" w:hAnsi="Arial" w:cs="Arial"/>
          <w:color w:val="000000"/>
          <w:sz w:val="24"/>
          <w:szCs w:val="24"/>
        </w:rPr>
        <w:t xml:space="preserve"> «</w:t>
      </w:r>
      <w:r>
        <w:rPr>
          <w:rFonts w:ascii="Arial" w:eastAsia="Times New Roman" w:hAnsi="Arial" w:cs="Arial"/>
          <w:color w:val="000000"/>
          <w:sz w:val="24"/>
          <w:szCs w:val="24"/>
        </w:rPr>
        <w:t>Плиты древесные</w:t>
      </w:r>
      <w:r w:rsidRPr="00B664E3">
        <w:rPr>
          <w:rFonts w:ascii="Arial" w:eastAsia="Times New Roman" w:hAnsi="Arial" w:cs="Arial"/>
          <w:color w:val="000000"/>
          <w:sz w:val="24"/>
          <w:szCs w:val="24"/>
        </w:rPr>
        <w:t>»</w:t>
      </w:r>
    </w:p>
    <w:p w14:paraId="01DA6549" w14:textId="77777777" w:rsidR="006B0321" w:rsidRPr="001469BA" w:rsidRDefault="006B0321" w:rsidP="00A772A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1469BA">
        <w:rPr>
          <w:rFonts w:ascii="Arial" w:eastAsia="Times New Roman" w:hAnsi="Arial" w:cs="Arial"/>
          <w:sz w:val="24"/>
          <w:szCs w:val="24"/>
        </w:rPr>
        <w:t xml:space="preserve">3 ПРИНЯТ </w:t>
      </w:r>
      <w:r w:rsidRPr="00B664E3">
        <w:rPr>
          <w:rFonts w:ascii="Arial" w:eastAsia="Times New Roman" w:hAnsi="Arial" w:cs="Arial"/>
          <w:sz w:val="24"/>
          <w:szCs w:val="24"/>
        </w:rPr>
        <w:t xml:space="preserve">Евразийским </w:t>
      </w:r>
      <w:r w:rsidRPr="001469BA">
        <w:rPr>
          <w:rFonts w:ascii="Arial" w:eastAsia="Times New Roman" w:hAnsi="Arial" w:cs="Arial"/>
          <w:sz w:val="24"/>
          <w:szCs w:val="24"/>
        </w:rPr>
        <w:t xml:space="preserve">советом по стандартизации, метрологии и сертификации (протокол от    </w:t>
      </w:r>
      <w:r>
        <w:rPr>
          <w:rFonts w:ascii="Arial" w:eastAsia="Times New Roman" w:hAnsi="Arial" w:cs="Arial"/>
          <w:sz w:val="24"/>
          <w:szCs w:val="24"/>
        </w:rPr>
        <w:t xml:space="preserve">                    </w:t>
      </w:r>
      <w:r w:rsidRPr="001469BA">
        <w:rPr>
          <w:rFonts w:ascii="Arial" w:eastAsia="Times New Roman" w:hAnsi="Arial" w:cs="Arial"/>
          <w:sz w:val="24"/>
          <w:szCs w:val="24"/>
        </w:rPr>
        <w:t xml:space="preserve">20 </w:t>
      </w:r>
      <w:r>
        <w:rPr>
          <w:rFonts w:ascii="Arial" w:eastAsia="Times New Roman" w:hAnsi="Arial" w:cs="Arial"/>
          <w:sz w:val="24"/>
          <w:szCs w:val="24"/>
        </w:rPr>
        <w:t xml:space="preserve"> г. №   </w:t>
      </w:r>
      <w:r w:rsidRPr="001469BA">
        <w:rPr>
          <w:rFonts w:ascii="Arial" w:eastAsia="Times New Roman" w:hAnsi="Arial" w:cs="Arial"/>
          <w:sz w:val="24"/>
          <w:szCs w:val="24"/>
        </w:rPr>
        <w:t xml:space="preserve">    )</w:t>
      </w:r>
    </w:p>
    <w:p w14:paraId="326C5020" w14:textId="77777777" w:rsidR="006B0321" w:rsidRDefault="006B0321" w:rsidP="006B032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1469BA">
        <w:rPr>
          <w:rFonts w:ascii="Arial" w:eastAsia="Times New Roman" w:hAnsi="Arial" w:cs="Arial"/>
          <w:sz w:val="24"/>
          <w:szCs w:val="24"/>
        </w:rPr>
        <w:t>За принятие проголосовали:</w:t>
      </w:r>
    </w:p>
    <w:tbl>
      <w:tblPr>
        <w:tblW w:w="9923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3"/>
        <w:gridCol w:w="2410"/>
        <w:gridCol w:w="4830"/>
      </w:tblGrid>
      <w:tr w:rsidR="0035535F" w:rsidRPr="00996C83" w14:paraId="77F2A7B7" w14:textId="77777777" w:rsidTr="0035535F">
        <w:trPr>
          <w:trHeight w:val="525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004AB4B9" w14:textId="77777777" w:rsidR="0035535F" w:rsidRPr="00F73DD1" w:rsidRDefault="0035535F" w:rsidP="00DC3B1B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F73DD1">
              <w:rPr>
                <w:rFonts w:ascii="Arial" w:hAnsi="Arial" w:cs="Arial"/>
                <w:color w:val="000000"/>
                <w:szCs w:val="24"/>
              </w:rPr>
              <w:t>Краткое наименование страны по МК (ИСО 3166) 004—97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4D03C033" w14:textId="77777777" w:rsidR="0035535F" w:rsidRPr="00F73DD1" w:rsidRDefault="0035535F" w:rsidP="00DC3B1B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F73DD1">
              <w:rPr>
                <w:rFonts w:ascii="Arial" w:hAnsi="Arial" w:cs="Arial"/>
                <w:color w:val="000000"/>
                <w:szCs w:val="24"/>
              </w:rPr>
              <w:t>Код страны по МК</w:t>
            </w:r>
            <w:r w:rsidRPr="00F73DD1">
              <w:rPr>
                <w:rFonts w:ascii="Arial" w:hAnsi="Arial" w:cs="Arial"/>
                <w:color w:val="000000"/>
                <w:szCs w:val="24"/>
              </w:rPr>
              <w:br/>
              <w:t>(ИСО 3166) 004—97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137B4" w14:textId="77777777" w:rsidR="0035535F" w:rsidRPr="00F73DD1" w:rsidRDefault="0035535F" w:rsidP="00DC3B1B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F73DD1">
              <w:rPr>
                <w:rFonts w:ascii="Arial" w:hAnsi="Arial" w:cs="Arial"/>
                <w:color w:val="000000"/>
                <w:szCs w:val="24"/>
              </w:rPr>
              <w:t>Сокращенное наименование национального органа по стандартизации</w:t>
            </w:r>
          </w:p>
        </w:tc>
      </w:tr>
      <w:tr w:rsidR="0035535F" w:rsidRPr="00996C83" w14:paraId="5C77FE33" w14:textId="77777777" w:rsidTr="0035535F">
        <w:trPr>
          <w:trHeight w:val="525"/>
        </w:trPr>
        <w:tc>
          <w:tcPr>
            <w:tcW w:w="2683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3190194" w14:textId="77777777" w:rsidR="0035535F" w:rsidRPr="00CB61DF" w:rsidRDefault="0035535F" w:rsidP="0035535F">
            <w:pPr>
              <w:spacing w:after="0" w:line="240" w:lineRule="auto"/>
              <w:rPr>
                <w:rFonts w:ascii="Arial" w:hAnsi="Arial" w:cs="Arial"/>
                <w:color w:val="FFFFFF" w:themeColor="background1"/>
                <w:szCs w:val="24"/>
              </w:rPr>
            </w:pPr>
            <w:r w:rsidRPr="00CB61DF">
              <w:rPr>
                <w:rFonts w:ascii="Arial" w:hAnsi="Arial" w:cs="Arial"/>
                <w:color w:val="FFFFFF" w:themeColor="background1"/>
                <w:szCs w:val="24"/>
              </w:rPr>
              <w:t>Армения</w:t>
            </w:r>
          </w:p>
        </w:tc>
        <w:tc>
          <w:tcPr>
            <w:tcW w:w="2410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15E6C65" w14:textId="77777777" w:rsidR="0035535F" w:rsidRPr="00CB61DF" w:rsidRDefault="0035535F" w:rsidP="0035535F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szCs w:val="24"/>
                <w:lang w:val="en-US"/>
              </w:rPr>
            </w:pPr>
            <w:r w:rsidRPr="00CB61DF">
              <w:rPr>
                <w:rFonts w:ascii="Arial" w:hAnsi="Arial" w:cs="Arial"/>
                <w:color w:val="FFFFFF" w:themeColor="background1"/>
                <w:szCs w:val="24"/>
                <w:lang w:val="en-US"/>
              </w:rPr>
              <w:t>AM</w:t>
            </w:r>
          </w:p>
        </w:tc>
        <w:tc>
          <w:tcPr>
            <w:tcW w:w="48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715287" w14:textId="77777777" w:rsidR="0035535F" w:rsidRPr="00CB61DF" w:rsidRDefault="0035535F" w:rsidP="0035535F">
            <w:pPr>
              <w:spacing w:after="0" w:line="240" w:lineRule="auto"/>
              <w:rPr>
                <w:rFonts w:ascii="Arial" w:hAnsi="Arial" w:cs="Arial"/>
                <w:color w:val="FFFFFF" w:themeColor="background1"/>
                <w:szCs w:val="24"/>
              </w:rPr>
            </w:pPr>
            <w:r w:rsidRPr="00CB61DF">
              <w:rPr>
                <w:rFonts w:ascii="Arial" w:hAnsi="Arial" w:cs="Arial"/>
                <w:color w:val="FFFFFF" w:themeColor="background1"/>
                <w:szCs w:val="24"/>
              </w:rPr>
              <w:t>ЗАО «Национальный орган по стандартизации и метрологии» Республики Армения</w:t>
            </w:r>
          </w:p>
        </w:tc>
      </w:tr>
      <w:tr w:rsidR="0035535F" w:rsidRPr="00996C83" w14:paraId="2C0A42A7" w14:textId="77777777" w:rsidTr="0035535F">
        <w:trPr>
          <w:trHeight w:val="355"/>
        </w:trPr>
        <w:tc>
          <w:tcPr>
            <w:tcW w:w="2683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5FDFCB" w14:textId="77777777" w:rsidR="0035535F" w:rsidRPr="00CB61DF" w:rsidRDefault="0035535F" w:rsidP="0035535F">
            <w:pPr>
              <w:spacing w:after="0" w:line="240" w:lineRule="auto"/>
              <w:rPr>
                <w:rFonts w:ascii="Arial" w:hAnsi="Arial" w:cs="Arial"/>
                <w:color w:val="FFFFFF" w:themeColor="background1"/>
                <w:szCs w:val="24"/>
              </w:rPr>
            </w:pPr>
            <w:r w:rsidRPr="00CB61DF">
              <w:rPr>
                <w:rFonts w:ascii="Arial" w:hAnsi="Arial" w:cs="Arial"/>
                <w:color w:val="FFFFFF" w:themeColor="background1"/>
                <w:szCs w:val="24"/>
              </w:rPr>
              <w:t>Азербайджан</w:t>
            </w:r>
          </w:p>
        </w:tc>
        <w:tc>
          <w:tcPr>
            <w:tcW w:w="2410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192C7D" w14:textId="77777777" w:rsidR="0035535F" w:rsidRPr="00CB61DF" w:rsidRDefault="0035535F" w:rsidP="0035535F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szCs w:val="24"/>
              </w:rPr>
            </w:pPr>
            <w:r w:rsidRPr="00CB61DF">
              <w:rPr>
                <w:rFonts w:ascii="Arial" w:hAnsi="Arial" w:cs="Arial"/>
                <w:color w:val="FFFFFF" w:themeColor="background1"/>
                <w:szCs w:val="24"/>
                <w:lang w:val="en-US"/>
              </w:rPr>
              <w:t>AZ</w:t>
            </w:r>
          </w:p>
        </w:tc>
        <w:tc>
          <w:tcPr>
            <w:tcW w:w="48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CC84A9" w14:textId="77777777" w:rsidR="0035535F" w:rsidRPr="00CB61DF" w:rsidRDefault="0035535F" w:rsidP="0035535F">
            <w:pPr>
              <w:spacing w:after="0" w:line="240" w:lineRule="auto"/>
              <w:rPr>
                <w:rFonts w:ascii="Arial" w:hAnsi="Arial" w:cs="Arial"/>
                <w:color w:val="FFFFFF" w:themeColor="background1"/>
                <w:szCs w:val="24"/>
              </w:rPr>
            </w:pPr>
            <w:r w:rsidRPr="00CB61DF">
              <w:rPr>
                <w:rFonts w:ascii="Arial" w:hAnsi="Arial" w:cs="Arial"/>
                <w:color w:val="FFFFFF" w:themeColor="background1"/>
                <w:szCs w:val="24"/>
              </w:rPr>
              <w:t>Азстандарт</w:t>
            </w:r>
          </w:p>
        </w:tc>
      </w:tr>
      <w:tr w:rsidR="00F70F5B" w:rsidRPr="00996C83" w14:paraId="19AFCB68" w14:textId="77777777" w:rsidTr="0035535F">
        <w:trPr>
          <w:trHeight w:val="355"/>
        </w:trPr>
        <w:tc>
          <w:tcPr>
            <w:tcW w:w="2683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0ABD2CB" w14:textId="77777777" w:rsidR="00F70F5B" w:rsidRPr="00CB61DF" w:rsidRDefault="00F70F5B" w:rsidP="0035535F">
            <w:pPr>
              <w:spacing w:after="0" w:line="240" w:lineRule="auto"/>
              <w:rPr>
                <w:rFonts w:ascii="Arial" w:hAnsi="Arial" w:cs="Arial"/>
                <w:color w:val="FFFFFF" w:themeColor="background1"/>
                <w:szCs w:val="24"/>
              </w:rPr>
            </w:pPr>
            <w:r w:rsidRPr="00CB61DF">
              <w:rPr>
                <w:rFonts w:ascii="Arial" w:hAnsi="Arial" w:cs="Arial"/>
                <w:color w:val="FFFFFF" w:themeColor="background1"/>
                <w:szCs w:val="24"/>
              </w:rPr>
              <w:t xml:space="preserve">Беларусь </w:t>
            </w:r>
          </w:p>
        </w:tc>
        <w:tc>
          <w:tcPr>
            <w:tcW w:w="2410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C26C37" w14:textId="77777777" w:rsidR="00F70F5B" w:rsidRPr="00CB61DF" w:rsidRDefault="00F70F5B" w:rsidP="0035535F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szCs w:val="24"/>
                <w:lang w:val="en-US"/>
              </w:rPr>
            </w:pPr>
            <w:r w:rsidRPr="00CB61DF">
              <w:rPr>
                <w:rFonts w:ascii="Arial" w:hAnsi="Arial" w:cs="Arial"/>
                <w:color w:val="FFFFFF" w:themeColor="background1"/>
                <w:szCs w:val="24"/>
                <w:lang w:val="en-US"/>
              </w:rPr>
              <w:t>BY</w:t>
            </w:r>
          </w:p>
        </w:tc>
        <w:tc>
          <w:tcPr>
            <w:tcW w:w="48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FBE7C36" w14:textId="77777777" w:rsidR="00F70F5B" w:rsidRPr="00CB61DF" w:rsidRDefault="00F70F5B" w:rsidP="0035535F">
            <w:pPr>
              <w:spacing w:after="0" w:line="240" w:lineRule="auto"/>
              <w:rPr>
                <w:rFonts w:ascii="Arial" w:hAnsi="Arial" w:cs="Arial"/>
                <w:color w:val="FFFFFF" w:themeColor="background1"/>
                <w:szCs w:val="24"/>
              </w:rPr>
            </w:pPr>
            <w:r w:rsidRPr="00CB61DF">
              <w:rPr>
                <w:rFonts w:ascii="Arial" w:hAnsi="Arial" w:cs="Arial"/>
                <w:color w:val="FFFFFF" w:themeColor="background1"/>
                <w:szCs w:val="24"/>
              </w:rPr>
              <w:t>Государственный комитет по стандартизации Республики Беларусь</w:t>
            </w:r>
          </w:p>
        </w:tc>
      </w:tr>
      <w:tr w:rsidR="0035535F" w:rsidRPr="00996C83" w14:paraId="7D6A53BA" w14:textId="77777777" w:rsidTr="0035535F">
        <w:trPr>
          <w:trHeight w:val="355"/>
        </w:trPr>
        <w:tc>
          <w:tcPr>
            <w:tcW w:w="2683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1B1992" w14:textId="77777777" w:rsidR="0035535F" w:rsidRPr="00CB61DF" w:rsidRDefault="0035535F" w:rsidP="0035535F">
            <w:pPr>
              <w:spacing w:after="0" w:line="240" w:lineRule="auto"/>
              <w:rPr>
                <w:rFonts w:ascii="Arial" w:hAnsi="Arial" w:cs="Arial"/>
                <w:color w:val="FFFFFF" w:themeColor="background1"/>
                <w:szCs w:val="24"/>
              </w:rPr>
            </w:pPr>
            <w:r w:rsidRPr="00CB61DF">
              <w:rPr>
                <w:rFonts w:ascii="Arial" w:hAnsi="Arial" w:cs="Arial"/>
                <w:color w:val="FFFFFF" w:themeColor="background1"/>
                <w:szCs w:val="24"/>
              </w:rPr>
              <w:t>Киргизия</w:t>
            </w:r>
          </w:p>
        </w:tc>
        <w:tc>
          <w:tcPr>
            <w:tcW w:w="2410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B09FC7" w14:textId="77777777" w:rsidR="0035535F" w:rsidRPr="00CB61DF" w:rsidRDefault="0035535F" w:rsidP="0035535F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szCs w:val="24"/>
                <w:lang w:val="en-US"/>
              </w:rPr>
            </w:pPr>
            <w:r w:rsidRPr="00CB61DF">
              <w:rPr>
                <w:rFonts w:ascii="Arial" w:hAnsi="Arial" w:cs="Arial"/>
                <w:color w:val="FFFFFF" w:themeColor="background1"/>
                <w:szCs w:val="24"/>
                <w:lang w:val="en-AU"/>
              </w:rPr>
              <w:t>KG</w:t>
            </w:r>
          </w:p>
        </w:tc>
        <w:tc>
          <w:tcPr>
            <w:tcW w:w="48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CEE4F71" w14:textId="77777777" w:rsidR="0035535F" w:rsidRPr="00CB61DF" w:rsidRDefault="0035535F" w:rsidP="0035535F">
            <w:pPr>
              <w:spacing w:after="0" w:line="240" w:lineRule="auto"/>
              <w:rPr>
                <w:rFonts w:ascii="Arial" w:hAnsi="Arial" w:cs="Arial"/>
                <w:color w:val="FFFFFF" w:themeColor="background1"/>
                <w:szCs w:val="24"/>
              </w:rPr>
            </w:pPr>
            <w:r w:rsidRPr="00CB61DF">
              <w:rPr>
                <w:rFonts w:ascii="Arial" w:hAnsi="Arial" w:cs="Arial"/>
                <w:color w:val="FFFFFF" w:themeColor="background1"/>
                <w:szCs w:val="24"/>
              </w:rPr>
              <w:t>Кыргызстандарт</w:t>
            </w:r>
          </w:p>
        </w:tc>
      </w:tr>
      <w:tr w:rsidR="0035535F" w:rsidRPr="00996C83" w14:paraId="2668F5C9" w14:textId="77777777" w:rsidTr="0035535F">
        <w:trPr>
          <w:trHeight w:val="355"/>
        </w:trPr>
        <w:tc>
          <w:tcPr>
            <w:tcW w:w="26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1AF0D1" w14:textId="77777777" w:rsidR="0035535F" w:rsidRPr="00CB61DF" w:rsidRDefault="0035535F" w:rsidP="0035535F">
            <w:pPr>
              <w:spacing w:after="0" w:line="240" w:lineRule="auto"/>
              <w:rPr>
                <w:rFonts w:ascii="Arial" w:hAnsi="Arial" w:cs="Arial"/>
                <w:color w:val="FFFFFF" w:themeColor="background1"/>
                <w:szCs w:val="24"/>
              </w:rPr>
            </w:pPr>
            <w:r w:rsidRPr="00CB61DF">
              <w:rPr>
                <w:rFonts w:ascii="Arial" w:hAnsi="Arial" w:cs="Arial"/>
                <w:color w:val="FFFFFF" w:themeColor="background1"/>
                <w:szCs w:val="24"/>
              </w:rPr>
              <w:t>Россия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9571A4" w14:textId="77777777" w:rsidR="0035535F" w:rsidRPr="00CB61DF" w:rsidRDefault="0035535F" w:rsidP="0035535F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szCs w:val="24"/>
                <w:lang w:val="en-AU"/>
              </w:rPr>
            </w:pPr>
            <w:r w:rsidRPr="00CB61DF">
              <w:rPr>
                <w:rFonts w:ascii="Arial" w:hAnsi="Arial" w:cs="Arial"/>
                <w:color w:val="FFFFFF" w:themeColor="background1"/>
                <w:szCs w:val="24"/>
                <w:lang w:val="en-AU"/>
              </w:rPr>
              <w:t>RU</w:t>
            </w:r>
          </w:p>
        </w:tc>
        <w:tc>
          <w:tcPr>
            <w:tcW w:w="4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359A2F" w14:textId="77777777" w:rsidR="0035535F" w:rsidRPr="00CB61DF" w:rsidRDefault="0035535F" w:rsidP="0035535F">
            <w:pPr>
              <w:spacing w:after="0" w:line="240" w:lineRule="auto"/>
              <w:rPr>
                <w:rFonts w:ascii="Arial" w:hAnsi="Arial" w:cs="Arial"/>
                <w:color w:val="FFFFFF" w:themeColor="background1"/>
                <w:szCs w:val="24"/>
              </w:rPr>
            </w:pPr>
            <w:r w:rsidRPr="00CB61DF">
              <w:rPr>
                <w:rFonts w:ascii="Arial" w:hAnsi="Arial" w:cs="Arial"/>
                <w:color w:val="FFFFFF" w:themeColor="background1"/>
                <w:szCs w:val="24"/>
              </w:rPr>
              <w:t>Росстандарт</w:t>
            </w:r>
          </w:p>
        </w:tc>
      </w:tr>
      <w:tr w:rsidR="0035535F" w:rsidRPr="00996C83" w14:paraId="177E85C4" w14:textId="77777777" w:rsidTr="0035535F">
        <w:trPr>
          <w:trHeight w:val="355"/>
        </w:trPr>
        <w:tc>
          <w:tcPr>
            <w:tcW w:w="26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A9EB66" w14:textId="77777777" w:rsidR="0035535F" w:rsidRPr="00CB61DF" w:rsidRDefault="0035535F" w:rsidP="0035535F">
            <w:pPr>
              <w:spacing w:after="0" w:line="240" w:lineRule="auto"/>
              <w:rPr>
                <w:rFonts w:ascii="Arial" w:hAnsi="Arial" w:cs="Arial"/>
                <w:color w:val="FFFFFF" w:themeColor="background1"/>
                <w:szCs w:val="24"/>
              </w:rPr>
            </w:pPr>
            <w:r w:rsidRPr="00CB61DF">
              <w:rPr>
                <w:rFonts w:ascii="Arial" w:hAnsi="Arial" w:cs="Arial"/>
                <w:color w:val="FFFFFF" w:themeColor="background1"/>
                <w:szCs w:val="24"/>
              </w:rPr>
              <w:t>Таджикистан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B8778E" w14:textId="77777777" w:rsidR="0035535F" w:rsidRPr="00CB61DF" w:rsidRDefault="0035535F" w:rsidP="0035535F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szCs w:val="24"/>
                <w:lang w:val="en-US"/>
              </w:rPr>
            </w:pPr>
            <w:r w:rsidRPr="00CB61DF">
              <w:rPr>
                <w:rFonts w:ascii="Arial" w:hAnsi="Arial" w:cs="Arial"/>
                <w:color w:val="FFFFFF" w:themeColor="background1"/>
                <w:szCs w:val="24"/>
                <w:lang w:val="en-US"/>
              </w:rPr>
              <w:t>TJ</w:t>
            </w:r>
          </w:p>
        </w:tc>
        <w:tc>
          <w:tcPr>
            <w:tcW w:w="4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CF51B5" w14:textId="77777777" w:rsidR="0035535F" w:rsidRPr="00CB61DF" w:rsidRDefault="0035535F" w:rsidP="0035535F">
            <w:pPr>
              <w:spacing w:after="0" w:line="240" w:lineRule="auto"/>
              <w:rPr>
                <w:rFonts w:ascii="Arial" w:hAnsi="Arial" w:cs="Arial"/>
                <w:color w:val="FFFFFF" w:themeColor="background1"/>
                <w:szCs w:val="24"/>
              </w:rPr>
            </w:pPr>
            <w:r w:rsidRPr="00CB61DF">
              <w:rPr>
                <w:rFonts w:ascii="Arial" w:hAnsi="Arial" w:cs="Arial"/>
                <w:color w:val="FFFFFF" w:themeColor="background1"/>
                <w:szCs w:val="24"/>
              </w:rPr>
              <w:t>Таджикстандарт</w:t>
            </w:r>
          </w:p>
        </w:tc>
      </w:tr>
      <w:tr w:rsidR="0035535F" w:rsidRPr="00996C83" w14:paraId="4E2E122A" w14:textId="77777777" w:rsidTr="0035535F">
        <w:trPr>
          <w:trHeight w:val="35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DE7117" w14:textId="77777777" w:rsidR="0035535F" w:rsidRPr="00CB61DF" w:rsidRDefault="0035535F" w:rsidP="0035535F">
            <w:pPr>
              <w:spacing w:after="0" w:line="240" w:lineRule="auto"/>
              <w:rPr>
                <w:rFonts w:ascii="Arial" w:hAnsi="Arial" w:cs="Arial"/>
                <w:color w:val="FFFFFF" w:themeColor="background1"/>
                <w:szCs w:val="24"/>
              </w:rPr>
            </w:pPr>
            <w:r w:rsidRPr="00CB61DF">
              <w:rPr>
                <w:rFonts w:ascii="Arial" w:hAnsi="Arial" w:cs="Arial"/>
                <w:color w:val="FFFFFF" w:themeColor="background1"/>
                <w:szCs w:val="24"/>
              </w:rPr>
              <w:t>Узбекистан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A564BC" w14:textId="77777777" w:rsidR="0035535F" w:rsidRPr="00CB61DF" w:rsidRDefault="0035535F" w:rsidP="0035535F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szCs w:val="24"/>
                <w:lang w:val="en-AU"/>
              </w:rPr>
            </w:pPr>
            <w:r w:rsidRPr="00CB61DF">
              <w:rPr>
                <w:rFonts w:ascii="Arial" w:hAnsi="Arial" w:cs="Arial"/>
                <w:color w:val="FFFFFF" w:themeColor="background1"/>
                <w:szCs w:val="24"/>
                <w:lang w:val="en-AU"/>
              </w:rPr>
              <w:t>UZ</w:t>
            </w:r>
          </w:p>
        </w:tc>
        <w:tc>
          <w:tcPr>
            <w:tcW w:w="4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650FF" w14:textId="77777777" w:rsidR="0035535F" w:rsidRPr="00CB61DF" w:rsidRDefault="0035535F" w:rsidP="0035535F">
            <w:pPr>
              <w:spacing w:after="0" w:line="240" w:lineRule="auto"/>
              <w:rPr>
                <w:rFonts w:ascii="Arial" w:hAnsi="Arial" w:cs="Arial"/>
                <w:color w:val="FFFFFF" w:themeColor="background1"/>
                <w:szCs w:val="24"/>
              </w:rPr>
            </w:pPr>
            <w:r w:rsidRPr="00CB61DF">
              <w:rPr>
                <w:rFonts w:ascii="Arial" w:hAnsi="Arial" w:cs="Arial"/>
                <w:color w:val="FFFFFF" w:themeColor="background1"/>
                <w:szCs w:val="24"/>
              </w:rPr>
              <w:t xml:space="preserve">Узбекское агентство по техническому регулированию </w:t>
            </w:r>
          </w:p>
        </w:tc>
      </w:tr>
    </w:tbl>
    <w:p w14:paraId="3276C95E" w14:textId="77777777" w:rsidR="008A5784" w:rsidRDefault="006B0321" w:rsidP="008A5784">
      <w:pPr>
        <w:spacing w:before="120" w:after="0" w:line="360" w:lineRule="auto"/>
        <w:ind w:firstLine="567"/>
        <w:jc w:val="both"/>
        <w:rPr>
          <w:rFonts w:ascii="Arial" w:hAnsi="Arial" w:cs="Arial"/>
          <w:sz w:val="24"/>
          <w:szCs w:val="24"/>
          <w:lang w:val="en-US"/>
        </w:rPr>
      </w:pPr>
      <w:r w:rsidRPr="007E3A3B">
        <w:rPr>
          <w:rFonts w:ascii="Arial" w:eastAsia="Times New Roman" w:hAnsi="Arial" w:cs="Arial"/>
          <w:sz w:val="24"/>
          <w:szCs w:val="24"/>
        </w:rPr>
        <w:lastRenderedPageBreak/>
        <w:t xml:space="preserve">4 </w:t>
      </w:r>
      <w:r w:rsidR="00DA2984" w:rsidRPr="007E3A3B">
        <w:rPr>
          <w:rFonts w:ascii="Arial" w:hAnsi="Arial" w:cs="Arial"/>
          <w:sz w:val="24"/>
          <w:szCs w:val="24"/>
        </w:rPr>
        <w:t xml:space="preserve">Настоящий стандарт разработан </w:t>
      </w:r>
      <w:r w:rsidR="008A5784" w:rsidRPr="008A5784">
        <w:rPr>
          <w:rFonts w:ascii="Arial" w:hAnsi="Arial" w:cs="Arial"/>
          <w:sz w:val="24"/>
          <w:szCs w:val="24"/>
        </w:rPr>
        <w:t>с учетом основных нор</w:t>
      </w:r>
      <w:r w:rsidR="008A5784">
        <w:rPr>
          <w:rFonts w:ascii="Arial" w:hAnsi="Arial" w:cs="Arial"/>
          <w:sz w:val="24"/>
          <w:szCs w:val="24"/>
        </w:rPr>
        <w:t xml:space="preserve">мативных положений европейского </w:t>
      </w:r>
      <w:r w:rsidR="008A5784" w:rsidRPr="008A5784">
        <w:rPr>
          <w:rFonts w:ascii="Arial" w:hAnsi="Arial" w:cs="Arial"/>
          <w:sz w:val="24"/>
          <w:szCs w:val="24"/>
        </w:rPr>
        <w:t>стандарта EN 13986:2004 + A1:2015 «Древесные плиты для использования в строительстве. Характеристики</w:t>
      </w:r>
      <w:r w:rsidR="008A5784" w:rsidRPr="008A5784">
        <w:rPr>
          <w:rFonts w:ascii="Arial" w:hAnsi="Arial" w:cs="Arial"/>
          <w:sz w:val="24"/>
          <w:szCs w:val="24"/>
          <w:lang w:val="en-US"/>
        </w:rPr>
        <w:t xml:space="preserve">, </w:t>
      </w:r>
      <w:r w:rsidR="008A5784" w:rsidRPr="008A5784">
        <w:rPr>
          <w:rFonts w:ascii="Arial" w:hAnsi="Arial" w:cs="Arial"/>
          <w:sz w:val="24"/>
          <w:szCs w:val="24"/>
        </w:rPr>
        <w:t>оценка</w:t>
      </w:r>
      <w:r w:rsidR="008A5784" w:rsidRPr="008A5784">
        <w:rPr>
          <w:rFonts w:ascii="Arial" w:hAnsi="Arial" w:cs="Arial"/>
          <w:sz w:val="24"/>
          <w:szCs w:val="24"/>
          <w:lang w:val="en-US"/>
        </w:rPr>
        <w:t xml:space="preserve"> </w:t>
      </w:r>
      <w:r w:rsidR="008A5784" w:rsidRPr="008A5784">
        <w:rPr>
          <w:rFonts w:ascii="Arial" w:hAnsi="Arial" w:cs="Arial"/>
          <w:sz w:val="24"/>
          <w:szCs w:val="24"/>
        </w:rPr>
        <w:t>соответствия</w:t>
      </w:r>
      <w:r w:rsidR="008A5784" w:rsidRPr="008A5784">
        <w:rPr>
          <w:rFonts w:ascii="Arial" w:hAnsi="Arial" w:cs="Arial"/>
          <w:sz w:val="24"/>
          <w:szCs w:val="24"/>
          <w:lang w:val="en-US"/>
        </w:rPr>
        <w:t xml:space="preserve"> </w:t>
      </w:r>
      <w:r w:rsidR="008A5784" w:rsidRPr="008A5784">
        <w:rPr>
          <w:rFonts w:ascii="Arial" w:hAnsi="Arial" w:cs="Arial"/>
          <w:sz w:val="24"/>
          <w:szCs w:val="24"/>
        </w:rPr>
        <w:t>и</w:t>
      </w:r>
      <w:r w:rsidR="008A5784" w:rsidRPr="008A5784">
        <w:rPr>
          <w:rFonts w:ascii="Arial" w:hAnsi="Arial" w:cs="Arial"/>
          <w:sz w:val="24"/>
          <w:szCs w:val="24"/>
          <w:lang w:val="en-US"/>
        </w:rPr>
        <w:t xml:space="preserve"> </w:t>
      </w:r>
      <w:r w:rsidR="008A5784" w:rsidRPr="008A5784">
        <w:rPr>
          <w:rFonts w:ascii="Arial" w:hAnsi="Arial" w:cs="Arial"/>
          <w:sz w:val="24"/>
          <w:szCs w:val="24"/>
        </w:rPr>
        <w:t>маркировка</w:t>
      </w:r>
      <w:r w:rsidR="008A5784" w:rsidRPr="008A5784">
        <w:rPr>
          <w:rFonts w:ascii="Arial" w:hAnsi="Arial" w:cs="Arial"/>
          <w:sz w:val="24"/>
          <w:szCs w:val="24"/>
          <w:lang w:val="en-US"/>
        </w:rPr>
        <w:t>» («Wood-based panels for use in construction — Characteristics, evaluation of conformity and marking», NEQ)</w:t>
      </w:r>
    </w:p>
    <w:p w14:paraId="1C831D8C" w14:textId="1217F717" w:rsidR="006B0321" w:rsidRPr="008A5784" w:rsidRDefault="00DA2984" w:rsidP="008A5784">
      <w:pPr>
        <w:spacing w:before="120" w:after="0" w:line="360" w:lineRule="auto"/>
        <w:ind w:firstLine="567"/>
        <w:jc w:val="both"/>
        <w:rPr>
          <w:rFonts w:ascii="Arial" w:hAnsi="Arial" w:cs="Arial"/>
          <w:sz w:val="24"/>
          <w:szCs w:val="24"/>
          <w:lang w:val="en-US"/>
        </w:rPr>
      </w:pPr>
      <w:r w:rsidRPr="008A5784">
        <w:rPr>
          <w:rFonts w:ascii="Arial" w:eastAsia="Times New Roman" w:hAnsi="Arial" w:cs="Arial"/>
          <w:sz w:val="24"/>
          <w:szCs w:val="24"/>
          <w:lang w:val="en-US"/>
        </w:rPr>
        <w:t xml:space="preserve">5 </w:t>
      </w:r>
      <w:r w:rsidR="006B0321" w:rsidRPr="007E3A3B">
        <w:rPr>
          <w:rFonts w:ascii="Arial" w:eastAsia="Times New Roman" w:hAnsi="Arial" w:cs="Arial"/>
          <w:sz w:val="24"/>
          <w:szCs w:val="24"/>
        </w:rPr>
        <w:t>ВЗАМЕН</w:t>
      </w:r>
      <w:r w:rsidR="006B0321" w:rsidRPr="008A578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6B0321" w:rsidRPr="007E3A3B">
        <w:rPr>
          <w:rFonts w:ascii="Arial" w:eastAsia="Times New Roman" w:hAnsi="Arial" w:cs="Arial"/>
          <w:sz w:val="24"/>
          <w:szCs w:val="24"/>
        </w:rPr>
        <w:t>ГОСТ</w:t>
      </w:r>
      <w:r w:rsidR="00D56C54" w:rsidRPr="008A578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CB61DF" w:rsidRPr="008A5784">
        <w:rPr>
          <w:rFonts w:ascii="Arial" w:eastAsia="Times New Roman" w:hAnsi="Arial" w:cs="Arial"/>
          <w:sz w:val="24"/>
          <w:szCs w:val="24"/>
          <w:lang w:val="en-US"/>
        </w:rPr>
        <w:t>3916.1</w:t>
      </w:r>
      <w:r w:rsidR="00AA3661" w:rsidRPr="008A5784">
        <w:rPr>
          <w:rFonts w:ascii="Arial" w:eastAsia="Times New Roman" w:hAnsi="Arial" w:cs="Arial"/>
          <w:sz w:val="24"/>
          <w:szCs w:val="24"/>
          <w:lang w:val="en-US"/>
        </w:rPr>
        <w:t>—</w:t>
      </w:r>
      <w:r w:rsidR="00CB61DF" w:rsidRPr="008A5784">
        <w:rPr>
          <w:rFonts w:ascii="Arial" w:eastAsia="Times New Roman" w:hAnsi="Arial" w:cs="Arial"/>
          <w:sz w:val="24"/>
          <w:szCs w:val="24"/>
          <w:lang w:val="en-US"/>
        </w:rPr>
        <w:t>201</w:t>
      </w:r>
      <w:r w:rsidR="00E451DF" w:rsidRPr="008A5784">
        <w:rPr>
          <w:rFonts w:ascii="Arial" w:eastAsia="Times New Roman" w:hAnsi="Arial" w:cs="Arial"/>
          <w:sz w:val="24"/>
          <w:szCs w:val="24"/>
          <w:lang w:val="en-US"/>
        </w:rPr>
        <w:t>8</w:t>
      </w:r>
    </w:p>
    <w:p w14:paraId="6D115741" w14:textId="77777777" w:rsidR="006B0321" w:rsidRPr="008A5784" w:rsidRDefault="006B0321" w:rsidP="006B032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4D4D38D2" w14:textId="77777777" w:rsidR="006B0321" w:rsidRPr="00B664E3" w:rsidRDefault="006B0321" w:rsidP="006B0321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Arial" w:eastAsia="Times New Roman" w:hAnsi="Arial" w:cs="Arial"/>
          <w:i/>
          <w:iCs/>
          <w:sz w:val="24"/>
          <w:szCs w:val="24"/>
        </w:rPr>
      </w:pPr>
      <w:r w:rsidRPr="00B664E3">
        <w:rPr>
          <w:rFonts w:ascii="Arial" w:eastAsia="Times New Roman" w:hAnsi="Arial" w:cs="Arial"/>
          <w:i/>
          <w:iCs/>
          <w:sz w:val="24"/>
          <w:szCs w:val="24"/>
        </w:rPr>
        <w:t xml:space="preserve"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 </w:t>
      </w:r>
    </w:p>
    <w:p w14:paraId="2689B2D2" w14:textId="77777777" w:rsidR="006B0321" w:rsidRPr="00B664E3" w:rsidRDefault="006B0321" w:rsidP="006B0321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664E3">
        <w:rPr>
          <w:rFonts w:ascii="Arial" w:eastAsia="Times New Roman" w:hAnsi="Arial" w:cs="Arial"/>
          <w:i/>
          <w:iCs/>
          <w:sz w:val="24"/>
          <w:szCs w:val="24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0B9DF6A9" w14:textId="77777777" w:rsidR="006B0321" w:rsidRPr="00B664E3" w:rsidRDefault="006B0321" w:rsidP="006B032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0"/>
        </w:rPr>
      </w:pPr>
    </w:p>
    <w:p w14:paraId="460C791A" w14:textId="77777777" w:rsidR="006B0321" w:rsidRDefault="006B0321" w:rsidP="006B032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0"/>
        </w:rPr>
      </w:pPr>
    </w:p>
    <w:p w14:paraId="678EADC3" w14:textId="77777777" w:rsidR="006B0321" w:rsidRDefault="006B0321" w:rsidP="006B032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0"/>
        </w:rPr>
      </w:pPr>
    </w:p>
    <w:p w14:paraId="67AD1171" w14:textId="77777777" w:rsidR="006B0321" w:rsidRDefault="006B0321" w:rsidP="006B032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0"/>
        </w:rPr>
      </w:pPr>
    </w:p>
    <w:p w14:paraId="758302B3" w14:textId="77777777" w:rsidR="00AA3661" w:rsidRDefault="00AA3661" w:rsidP="006B032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0"/>
        </w:rPr>
      </w:pPr>
    </w:p>
    <w:p w14:paraId="3E0B8763" w14:textId="77777777" w:rsidR="006B0321" w:rsidRDefault="006B0321" w:rsidP="006B032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0"/>
        </w:rPr>
      </w:pPr>
    </w:p>
    <w:p w14:paraId="38C00A4A" w14:textId="77777777" w:rsidR="00FC260B" w:rsidRDefault="00FC260B" w:rsidP="006B032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0"/>
        </w:rPr>
      </w:pPr>
    </w:p>
    <w:p w14:paraId="3A5788CB" w14:textId="77777777" w:rsidR="00FC260B" w:rsidRDefault="00FC260B" w:rsidP="006B032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0"/>
        </w:rPr>
      </w:pPr>
    </w:p>
    <w:p w14:paraId="4122534B" w14:textId="77777777" w:rsidR="00FC260B" w:rsidRDefault="00FC260B" w:rsidP="006B032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0"/>
        </w:rPr>
      </w:pPr>
    </w:p>
    <w:p w14:paraId="5CE23671" w14:textId="77777777" w:rsidR="00FC260B" w:rsidRDefault="00FC260B" w:rsidP="006B032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0"/>
        </w:rPr>
      </w:pPr>
    </w:p>
    <w:p w14:paraId="6D4F70DA" w14:textId="77777777" w:rsidR="006B0321" w:rsidRDefault="006B0321" w:rsidP="00A768B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  <w:sectPr w:rsidR="006B0321" w:rsidSect="004277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2240" w:h="15840" w:code="1"/>
          <w:pgMar w:top="1134" w:right="1418" w:bottom="1134" w:left="851" w:header="720" w:footer="720" w:gutter="0"/>
          <w:pgNumType w:fmt="upperRoman"/>
          <w:cols w:space="720"/>
          <w:noEndnote/>
          <w:titlePg/>
          <w:docGrid w:linePitch="299"/>
        </w:sectPr>
      </w:pPr>
      <w:r w:rsidRPr="00B664E3">
        <w:rPr>
          <w:rFonts w:ascii="Arial" w:eastAsia="Times New Roman" w:hAnsi="Arial" w:cs="Arial"/>
          <w:sz w:val="24"/>
          <w:szCs w:val="24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</w:t>
      </w:r>
    </w:p>
    <w:p w14:paraId="1BA9594D" w14:textId="77777777" w:rsidR="006B0321" w:rsidRPr="007F0831" w:rsidRDefault="006B0321" w:rsidP="006B0321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0831">
        <w:rPr>
          <w:rFonts w:ascii="Arial" w:eastAsia="Times New Roman" w:hAnsi="Arial" w:cs="Arial"/>
          <w:b/>
          <w:bCs/>
          <w:spacing w:val="180"/>
          <w:sz w:val="24"/>
          <w:szCs w:val="24"/>
        </w:rPr>
        <w:lastRenderedPageBreak/>
        <w:t>МЕЖГОСУДАРСТВЕННЫЙ</w:t>
      </w:r>
      <w:r w:rsidRPr="007F0831">
        <w:rPr>
          <w:rFonts w:ascii="Arial" w:eastAsia="Times New Roman" w:hAnsi="Arial" w:cs="Arial"/>
          <w:b/>
          <w:spacing w:val="180"/>
          <w:sz w:val="24"/>
          <w:szCs w:val="24"/>
        </w:rPr>
        <w:t xml:space="preserve"> </w:t>
      </w:r>
      <w:r w:rsidRPr="007F0831">
        <w:rPr>
          <w:rFonts w:ascii="Arial" w:eastAsia="Times New Roman" w:hAnsi="Arial" w:cs="Arial"/>
          <w:b/>
          <w:bCs/>
          <w:spacing w:val="180"/>
          <w:sz w:val="24"/>
          <w:szCs w:val="24"/>
        </w:rPr>
        <w:t>СТАНДАРТ</w:t>
      </w:r>
    </w:p>
    <w:tbl>
      <w:tblPr>
        <w:tblW w:w="0" w:type="auto"/>
        <w:tblInd w:w="108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9581"/>
      </w:tblGrid>
      <w:tr w:rsidR="006B0321" w:rsidRPr="00EC28D9" w14:paraId="790A006B" w14:textId="77777777" w:rsidTr="00940140">
        <w:trPr>
          <w:trHeight w:val="1407"/>
        </w:trPr>
        <w:tc>
          <w:tcPr>
            <w:tcW w:w="10065" w:type="dxa"/>
          </w:tcPr>
          <w:p w14:paraId="548A750B" w14:textId="77777777" w:rsidR="00522E2C" w:rsidRDefault="00EC28D9" w:rsidP="00522E2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32"/>
              </w:rPr>
            </w:pPr>
            <w:r w:rsidRPr="00522E2C">
              <w:rPr>
                <w:rFonts w:ascii="Arial" w:hAnsi="Arial" w:cs="Arial"/>
                <w:b/>
                <w:bCs/>
                <w:color w:val="000000"/>
                <w:sz w:val="28"/>
                <w:szCs w:val="32"/>
              </w:rPr>
              <w:t>ФАНЕРА ОБЩЕГО НАЗНАЧЕНИЯ С НАРУЖНЫ</w:t>
            </w:r>
            <w:r w:rsidR="00522E2C" w:rsidRPr="00522E2C">
              <w:rPr>
                <w:rFonts w:ascii="Arial" w:hAnsi="Arial" w:cs="Arial"/>
                <w:b/>
                <w:bCs/>
                <w:color w:val="000000"/>
                <w:sz w:val="28"/>
                <w:szCs w:val="32"/>
              </w:rPr>
              <w:t xml:space="preserve">МИ СЛОЯМИ </w:t>
            </w:r>
            <w:r w:rsidRPr="00522E2C">
              <w:rPr>
                <w:rFonts w:ascii="Arial" w:hAnsi="Arial" w:cs="Arial"/>
                <w:b/>
                <w:bCs/>
                <w:color w:val="000000"/>
                <w:sz w:val="28"/>
                <w:szCs w:val="32"/>
              </w:rPr>
              <w:t xml:space="preserve">ИЗ ШПОНА ЛИСТВЕННЫХ ПОРОД </w:t>
            </w:r>
          </w:p>
          <w:p w14:paraId="35B0E8E5" w14:textId="5EB90E65" w:rsidR="006B0321" w:rsidRPr="002F51BB" w:rsidRDefault="006B0321" w:rsidP="00522E2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32"/>
                <w:lang w:val="en-US"/>
              </w:rPr>
            </w:pPr>
            <w:r w:rsidRPr="00522E2C">
              <w:rPr>
                <w:rFonts w:ascii="Arial" w:hAnsi="Arial" w:cs="Arial"/>
                <w:b/>
                <w:bCs/>
                <w:color w:val="000000"/>
                <w:sz w:val="28"/>
                <w:szCs w:val="32"/>
              </w:rPr>
              <w:t>Технические</w:t>
            </w:r>
            <w:r w:rsidRPr="002F51BB">
              <w:rPr>
                <w:rFonts w:ascii="Arial" w:hAnsi="Arial" w:cs="Arial"/>
                <w:b/>
                <w:bCs/>
                <w:color w:val="000000"/>
                <w:sz w:val="28"/>
                <w:szCs w:val="32"/>
                <w:lang w:val="en-US"/>
              </w:rPr>
              <w:t xml:space="preserve"> </w:t>
            </w:r>
            <w:r w:rsidRPr="00522E2C">
              <w:rPr>
                <w:rFonts w:ascii="Arial" w:hAnsi="Arial" w:cs="Arial"/>
                <w:b/>
                <w:bCs/>
                <w:color w:val="000000"/>
                <w:sz w:val="28"/>
                <w:szCs w:val="32"/>
              </w:rPr>
              <w:t>условия</w:t>
            </w:r>
          </w:p>
          <w:p w14:paraId="5EE358CE" w14:textId="77777777" w:rsidR="00940140" w:rsidRPr="002F51BB" w:rsidRDefault="00940140" w:rsidP="00E451DF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bCs/>
                <w:color w:val="000000"/>
                <w:sz w:val="12"/>
                <w:szCs w:val="32"/>
                <w:lang w:val="en-US"/>
              </w:rPr>
            </w:pPr>
          </w:p>
          <w:p w14:paraId="52D2B8D7" w14:textId="2D2171CD" w:rsidR="006B0321" w:rsidRPr="00940140" w:rsidRDefault="00EC28D9" w:rsidP="00E451DF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en-US"/>
              </w:rPr>
            </w:pPr>
            <w:r w:rsidRPr="00EC28D9">
              <w:rPr>
                <w:rFonts w:ascii="Arial" w:hAnsi="Arial" w:cs="Arial"/>
                <w:bCs/>
                <w:color w:val="000000"/>
                <w:sz w:val="24"/>
                <w:szCs w:val="32"/>
                <w:lang w:val="en-US"/>
              </w:rPr>
              <w:t>Plywood for general use with outer layers of deciduous veneer</w:t>
            </w:r>
            <w:r w:rsidR="00E451DF" w:rsidRPr="00EC28D9">
              <w:rPr>
                <w:rFonts w:ascii="Arial" w:hAnsi="Arial" w:cs="Arial"/>
                <w:bCs/>
                <w:color w:val="000000"/>
                <w:sz w:val="24"/>
                <w:szCs w:val="32"/>
                <w:lang w:val="en-US"/>
              </w:rPr>
              <w:t xml:space="preserve">. Specifications </w:t>
            </w:r>
          </w:p>
        </w:tc>
      </w:tr>
    </w:tbl>
    <w:p w14:paraId="0FBF13CB" w14:textId="77777777" w:rsidR="00A52E63" w:rsidRPr="00F76FF7" w:rsidRDefault="006B0321" w:rsidP="00E451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EC28D9">
        <w:rPr>
          <w:rFonts w:ascii="Arial" w:eastAsia="Times New Roman" w:hAnsi="Arial" w:cs="Arial"/>
          <w:sz w:val="24"/>
          <w:szCs w:val="24"/>
          <w:lang w:val="en-US"/>
        </w:rPr>
        <w:t xml:space="preserve">                  </w:t>
      </w:r>
      <w:r w:rsidR="00CA5568" w:rsidRPr="00EC28D9">
        <w:rPr>
          <w:rFonts w:ascii="Arial" w:eastAsia="Times New Roman" w:hAnsi="Arial" w:cs="Arial"/>
          <w:sz w:val="24"/>
          <w:szCs w:val="24"/>
          <w:lang w:val="en-US"/>
        </w:rPr>
        <w:t xml:space="preserve">                        </w:t>
      </w:r>
      <w:r w:rsidRPr="007F0831">
        <w:rPr>
          <w:rFonts w:ascii="Arial" w:eastAsia="Times New Roman" w:hAnsi="Arial" w:cs="Arial"/>
          <w:b/>
          <w:sz w:val="24"/>
          <w:szCs w:val="24"/>
        </w:rPr>
        <w:t>Дата введения – 202</w:t>
      </w:r>
      <w:r w:rsidR="00850EB6" w:rsidRPr="00F76FF7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</w:p>
    <w:p w14:paraId="3066FD3B" w14:textId="77777777" w:rsidR="00A52E63" w:rsidRPr="00F76FF7" w:rsidRDefault="00A52E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</w:p>
    <w:p w14:paraId="7A0D99E5" w14:textId="77777777" w:rsidR="00A430F3" w:rsidRPr="00083B35" w:rsidRDefault="00FB7455" w:rsidP="00451132">
      <w:pPr>
        <w:widowControl w:val="0"/>
        <w:autoSpaceDE w:val="0"/>
        <w:autoSpaceDN w:val="0"/>
        <w:adjustRightInd w:val="0"/>
        <w:spacing w:after="240" w:line="360" w:lineRule="auto"/>
        <w:ind w:firstLine="709"/>
        <w:jc w:val="both"/>
        <w:rPr>
          <w:rFonts w:ascii="Arial" w:hAnsi="Arial" w:cs="Arial"/>
          <w:b/>
          <w:color w:val="000000"/>
          <w:sz w:val="28"/>
          <w:szCs w:val="24"/>
        </w:rPr>
      </w:pPr>
      <w:r w:rsidRPr="00083B35">
        <w:rPr>
          <w:rFonts w:ascii="Arial" w:hAnsi="Arial" w:cs="Arial"/>
          <w:b/>
          <w:color w:val="000000"/>
          <w:sz w:val="28"/>
          <w:szCs w:val="24"/>
        </w:rPr>
        <w:t xml:space="preserve">1 </w:t>
      </w:r>
      <w:r w:rsidR="00A430F3" w:rsidRPr="00083B35">
        <w:rPr>
          <w:rFonts w:ascii="Arial" w:hAnsi="Arial" w:cs="Arial"/>
          <w:b/>
          <w:color w:val="000000"/>
          <w:sz w:val="28"/>
          <w:szCs w:val="24"/>
        </w:rPr>
        <w:t xml:space="preserve">Область применения  </w:t>
      </w:r>
    </w:p>
    <w:p w14:paraId="18C1B37D" w14:textId="77777777" w:rsidR="00522E2C" w:rsidRPr="00522E2C" w:rsidRDefault="00522E2C" w:rsidP="00522E2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2E2C">
        <w:rPr>
          <w:rFonts w:ascii="Arial" w:hAnsi="Arial" w:cs="Arial"/>
          <w:color w:val="000000"/>
          <w:sz w:val="24"/>
          <w:szCs w:val="24"/>
        </w:rPr>
        <w:t>Настоящий стандарт распространяется на фанеру общего назначения с наружными слоями из шпона лиственных пород древесины (далее — фанеру).</w:t>
      </w:r>
    </w:p>
    <w:p w14:paraId="76D5E1BF" w14:textId="5A0F925B" w:rsidR="00E451DF" w:rsidRPr="00FB7455" w:rsidRDefault="00522E2C" w:rsidP="00522E2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2E2C">
        <w:rPr>
          <w:rFonts w:ascii="Arial" w:hAnsi="Arial" w:cs="Arial"/>
          <w:color w:val="000000"/>
          <w:sz w:val="24"/>
          <w:szCs w:val="24"/>
        </w:rPr>
        <w:t>Настоящий стандарт не распространяется на фанеру специального назначения и облицованную.</w:t>
      </w:r>
      <w:r w:rsidR="007240F2" w:rsidRPr="007240F2">
        <w:t xml:space="preserve"> </w:t>
      </w:r>
    </w:p>
    <w:p w14:paraId="06424A76" w14:textId="77777777" w:rsidR="00A52E63" w:rsidRPr="001D6433" w:rsidRDefault="00FB7455" w:rsidP="00451132">
      <w:pPr>
        <w:widowControl w:val="0"/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Arial" w:hAnsi="Arial" w:cs="Arial"/>
          <w:b/>
          <w:color w:val="000000"/>
          <w:sz w:val="28"/>
          <w:szCs w:val="24"/>
        </w:rPr>
      </w:pPr>
      <w:r w:rsidRPr="001D6433">
        <w:rPr>
          <w:rFonts w:ascii="Arial" w:hAnsi="Arial" w:cs="Arial"/>
          <w:b/>
          <w:color w:val="000000"/>
          <w:sz w:val="28"/>
          <w:szCs w:val="24"/>
        </w:rPr>
        <w:t xml:space="preserve">2 </w:t>
      </w:r>
      <w:r w:rsidR="00A430F3" w:rsidRPr="001D6433">
        <w:rPr>
          <w:rFonts w:ascii="Arial" w:hAnsi="Arial" w:cs="Arial"/>
          <w:b/>
          <w:color w:val="000000"/>
          <w:sz w:val="28"/>
          <w:szCs w:val="24"/>
        </w:rPr>
        <w:t>Нормативные ссылки</w:t>
      </w:r>
    </w:p>
    <w:p w14:paraId="382F3DE6" w14:textId="77777777" w:rsidR="000B38CF" w:rsidRPr="00B7068F" w:rsidRDefault="000B38CF" w:rsidP="001D6433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D6433">
        <w:rPr>
          <w:rFonts w:ascii="Arial" w:hAnsi="Arial" w:cs="Arial"/>
          <w:color w:val="000000"/>
          <w:sz w:val="24"/>
          <w:szCs w:val="24"/>
        </w:rPr>
        <w:t xml:space="preserve">В настоящем стандарте использованы нормативные ссылки на следующие </w:t>
      </w:r>
      <w:r w:rsidR="001D6433" w:rsidRPr="00B7068F">
        <w:rPr>
          <w:rFonts w:ascii="Arial" w:hAnsi="Arial" w:cs="Arial"/>
          <w:color w:val="000000" w:themeColor="text1"/>
          <w:sz w:val="24"/>
          <w:szCs w:val="24"/>
        </w:rPr>
        <w:t>межгосударственные стандарты</w:t>
      </w:r>
      <w:r w:rsidRPr="00B7068F">
        <w:rPr>
          <w:rFonts w:ascii="Arial" w:hAnsi="Arial" w:cs="Arial"/>
          <w:color w:val="000000"/>
          <w:sz w:val="24"/>
          <w:szCs w:val="24"/>
        </w:rPr>
        <w:t>:</w:t>
      </w:r>
    </w:p>
    <w:p w14:paraId="38E3DB0E" w14:textId="01CC30C1" w:rsidR="000E5F84" w:rsidRDefault="000E5F84" w:rsidP="00271556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  <w:highlight w:val="green"/>
        </w:rPr>
      </w:pPr>
      <w:r>
        <w:rPr>
          <w:rFonts w:ascii="Arial" w:hAnsi="Arial" w:cs="Arial"/>
          <w:color w:val="000000"/>
          <w:sz w:val="24"/>
          <w:szCs w:val="24"/>
        </w:rPr>
        <w:t>ГОСТ 12.4.011</w:t>
      </w:r>
      <w:r w:rsidRPr="000E5F84">
        <w:t xml:space="preserve"> </w:t>
      </w:r>
      <w:r w:rsidRPr="000E5F84">
        <w:rPr>
          <w:rFonts w:ascii="Arial" w:hAnsi="Arial" w:cs="Arial"/>
          <w:color w:val="000000"/>
          <w:sz w:val="24"/>
          <w:szCs w:val="24"/>
        </w:rPr>
        <w:t>Система стандартов безопасности труда. Средства защиты работающих. Общие требования и классификация</w:t>
      </w:r>
    </w:p>
    <w:p w14:paraId="2BE1D434" w14:textId="1EBACFC0" w:rsidR="00645A83" w:rsidRPr="000E5F84" w:rsidRDefault="00327289" w:rsidP="00271556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E5F84">
        <w:rPr>
          <w:rFonts w:ascii="Arial" w:hAnsi="Arial" w:cs="Arial"/>
          <w:sz w:val="24"/>
          <w:szCs w:val="24"/>
        </w:rPr>
        <w:t>ГОСТ 12.1.044</w:t>
      </w:r>
      <w:r w:rsidR="000E5F84" w:rsidRPr="000E5F84">
        <w:rPr>
          <w:rFonts w:ascii="Arial" w:hAnsi="Arial" w:cs="Arial"/>
          <w:sz w:val="24"/>
          <w:szCs w:val="24"/>
        </w:rPr>
        <w:t xml:space="preserve"> </w:t>
      </w:r>
      <w:r w:rsidR="00645A83" w:rsidRPr="000E5F84">
        <w:rPr>
          <w:rFonts w:ascii="Arial" w:hAnsi="Arial" w:cs="Arial"/>
          <w:sz w:val="24"/>
          <w:szCs w:val="24"/>
        </w:rPr>
        <w:t>Система стандартов безопа</w:t>
      </w:r>
      <w:r w:rsidR="00271556" w:rsidRPr="000E5F84">
        <w:rPr>
          <w:rFonts w:ascii="Arial" w:hAnsi="Arial" w:cs="Arial"/>
          <w:sz w:val="24"/>
          <w:szCs w:val="24"/>
        </w:rPr>
        <w:t>сности труда. Пожаровзрывоопас</w:t>
      </w:r>
      <w:r w:rsidR="00645A83" w:rsidRPr="000E5F84">
        <w:rPr>
          <w:rFonts w:ascii="Arial" w:hAnsi="Arial" w:cs="Arial"/>
          <w:sz w:val="24"/>
          <w:szCs w:val="24"/>
        </w:rPr>
        <w:t>ность веществ и материалов. Номенклатура показателей и методы их определения</w:t>
      </w:r>
    </w:p>
    <w:p w14:paraId="51230548" w14:textId="1E0939D5" w:rsidR="0055790C" w:rsidRPr="000E5F84" w:rsidRDefault="000E5F84" w:rsidP="00271556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E5F84">
        <w:rPr>
          <w:rFonts w:ascii="Arial" w:hAnsi="Arial" w:cs="Arial"/>
          <w:sz w:val="24"/>
          <w:szCs w:val="24"/>
        </w:rPr>
        <w:t>ГОСТ 427</w:t>
      </w:r>
      <w:r w:rsidR="00645A83" w:rsidRPr="000E5F84">
        <w:rPr>
          <w:rFonts w:ascii="Arial" w:hAnsi="Arial" w:cs="Arial"/>
          <w:sz w:val="24"/>
          <w:szCs w:val="24"/>
        </w:rPr>
        <w:t xml:space="preserve"> Линейки измерительные мет</w:t>
      </w:r>
      <w:r w:rsidR="0055790C" w:rsidRPr="000E5F84">
        <w:rPr>
          <w:rFonts w:ascii="Arial" w:hAnsi="Arial" w:cs="Arial"/>
          <w:sz w:val="24"/>
          <w:szCs w:val="24"/>
        </w:rPr>
        <w:t>аллические. Технические условия</w:t>
      </w:r>
    </w:p>
    <w:p w14:paraId="5AA8ED0E" w14:textId="205AA037" w:rsidR="00645A83" w:rsidRPr="00AA5061" w:rsidRDefault="0055790C" w:rsidP="00271556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E5F84">
        <w:rPr>
          <w:rFonts w:ascii="Arial" w:hAnsi="Arial" w:cs="Arial"/>
          <w:sz w:val="24"/>
          <w:szCs w:val="24"/>
        </w:rPr>
        <w:t>ГОСТ 2140</w:t>
      </w:r>
      <w:r w:rsidR="00645A83" w:rsidRPr="00451618">
        <w:rPr>
          <w:rFonts w:ascii="Arial" w:hAnsi="Arial" w:cs="Arial"/>
          <w:sz w:val="24"/>
          <w:szCs w:val="24"/>
        </w:rPr>
        <w:t xml:space="preserve"> </w:t>
      </w:r>
      <w:r w:rsidR="00645A83" w:rsidRPr="00AA5061">
        <w:rPr>
          <w:rFonts w:ascii="Arial" w:hAnsi="Arial" w:cs="Arial"/>
          <w:sz w:val="24"/>
          <w:szCs w:val="24"/>
        </w:rPr>
        <w:t>Видимые пороки древесины. Классификация, термины и определения, способы измерения</w:t>
      </w:r>
    </w:p>
    <w:p w14:paraId="1D9B1212" w14:textId="7F49E84B" w:rsidR="00645A83" w:rsidRPr="00AA5061" w:rsidRDefault="00AA5061" w:rsidP="00271556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A5061">
        <w:rPr>
          <w:rFonts w:ascii="Arial" w:hAnsi="Arial" w:cs="Arial"/>
          <w:sz w:val="24"/>
          <w:szCs w:val="24"/>
        </w:rPr>
        <w:t>ГОСТ 6507</w:t>
      </w:r>
      <w:r w:rsidR="00645A83" w:rsidRPr="00AA5061">
        <w:rPr>
          <w:rFonts w:ascii="Arial" w:hAnsi="Arial" w:cs="Arial"/>
          <w:sz w:val="24"/>
          <w:szCs w:val="24"/>
        </w:rPr>
        <w:t xml:space="preserve"> Микрометры. Технические условия</w:t>
      </w:r>
    </w:p>
    <w:p w14:paraId="61110A2A" w14:textId="7AE6891E" w:rsidR="00645A83" w:rsidRPr="00AA5061" w:rsidRDefault="00AA5061" w:rsidP="00271556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A5061">
        <w:rPr>
          <w:rFonts w:ascii="Arial" w:hAnsi="Arial" w:cs="Arial"/>
          <w:sz w:val="24"/>
          <w:szCs w:val="24"/>
        </w:rPr>
        <w:t xml:space="preserve">ГОСТ 7016 </w:t>
      </w:r>
      <w:r w:rsidR="00645A83" w:rsidRPr="00AA5061">
        <w:rPr>
          <w:rFonts w:ascii="Arial" w:hAnsi="Arial" w:cs="Arial"/>
          <w:sz w:val="24"/>
          <w:szCs w:val="24"/>
        </w:rPr>
        <w:t>Изделия из древесины и древесных материалов. Параметры шероховатости поверхности</w:t>
      </w:r>
    </w:p>
    <w:p w14:paraId="65BFCDFD" w14:textId="72C2A74F" w:rsidR="00645A83" w:rsidRPr="00AA5061" w:rsidRDefault="00645A83" w:rsidP="00271556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A5061">
        <w:rPr>
          <w:rFonts w:ascii="Arial" w:hAnsi="Arial" w:cs="Arial"/>
          <w:sz w:val="24"/>
          <w:szCs w:val="24"/>
        </w:rPr>
        <w:t>ГОСТ 7076</w:t>
      </w:r>
      <w:r w:rsidR="00AA5061" w:rsidRPr="00AA5061">
        <w:rPr>
          <w:rFonts w:ascii="Arial" w:hAnsi="Arial" w:cs="Arial"/>
          <w:sz w:val="24"/>
          <w:szCs w:val="24"/>
        </w:rPr>
        <w:t xml:space="preserve"> </w:t>
      </w:r>
      <w:r w:rsidRPr="00AA5061">
        <w:rPr>
          <w:rFonts w:ascii="Arial" w:hAnsi="Arial" w:cs="Arial"/>
          <w:sz w:val="24"/>
          <w:szCs w:val="24"/>
        </w:rPr>
        <w:t>Материалы и изделия строительные. Метод определения теплопроводности и термического сопротивления при стационарном тепловом режиме</w:t>
      </w:r>
    </w:p>
    <w:p w14:paraId="1DDD99C1" w14:textId="0BCE9008" w:rsidR="00271556" w:rsidRPr="00AA5061" w:rsidRDefault="00645A83" w:rsidP="00271556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A5061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6D8AA5F2" wp14:editId="0517119A">
                <wp:simplePos x="0" y="0"/>
                <wp:positionH relativeFrom="margin">
                  <wp:posOffset>129994</wp:posOffset>
                </wp:positionH>
                <wp:positionV relativeFrom="paragraph">
                  <wp:posOffset>193436</wp:posOffset>
                </wp:positionV>
                <wp:extent cx="6193790" cy="0"/>
                <wp:effectExtent l="0" t="0" r="3556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379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B10A75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page;mso-height-relative:page" from="10.25pt,15.25pt" to="497.9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" strokecolor="black [3213]" strokeweight="1.5pt">
                <o:lock v:ext="edit" shapetype="f"/>
                <w10:wrap anchorx="margin"/>
              </v:line>
            </w:pict>
          </mc:Fallback>
        </mc:AlternateContent>
      </w:r>
      <w:r w:rsidR="00AA5061" w:rsidRPr="00AA5061">
        <w:rPr>
          <w:rFonts w:ascii="Arial" w:hAnsi="Arial" w:cs="Arial"/>
          <w:sz w:val="24"/>
          <w:szCs w:val="24"/>
        </w:rPr>
        <w:t>ГОСТ 7502</w:t>
      </w:r>
      <w:r w:rsidRPr="00AA5061">
        <w:rPr>
          <w:rFonts w:ascii="Arial" w:hAnsi="Arial" w:cs="Arial"/>
          <w:sz w:val="24"/>
          <w:szCs w:val="24"/>
        </w:rPr>
        <w:t xml:space="preserve"> Рулетки измерительные металлические. Технические условия</w:t>
      </w:r>
    </w:p>
    <w:p w14:paraId="5E15459B" w14:textId="2D297AF4" w:rsidR="00271556" w:rsidRPr="00E20F43" w:rsidRDefault="00E20F43" w:rsidP="00271556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ГОСТ 8925</w:t>
      </w:r>
      <w:r w:rsidR="00645A83" w:rsidRPr="00E20F43">
        <w:rPr>
          <w:rFonts w:ascii="Arial" w:hAnsi="Arial" w:cs="Arial"/>
          <w:sz w:val="24"/>
          <w:szCs w:val="24"/>
        </w:rPr>
        <w:t xml:space="preserve"> Щупы плоские для станоч</w:t>
      </w:r>
      <w:r w:rsidR="00271556" w:rsidRPr="00E20F43">
        <w:rPr>
          <w:rFonts w:ascii="Arial" w:hAnsi="Arial" w:cs="Arial"/>
          <w:sz w:val="24"/>
          <w:szCs w:val="24"/>
        </w:rPr>
        <w:t>ных приспособлений. Конструкция</w:t>
      </w:r>
    </w:p>
    <w:p w14:paraId="573968AF" w14:textId="6A15E783" w:rsidR="00271556" w:rsidRPr="00E20F43" w:rsidRDefault="00645A83" w:rsidP="00271556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20F43">
        <w:rPr>
          <w:rFonts w:ascii="Arial" w:hAnsi="Arial" w:cs="Arial"/>
          <w:sz w:val="24"/>
          <w:szCs w:val="24"/>
        </w:rPr>
        <w:t>ГОСТ 9620</w:t>
      </w:r>
      <w:r w:rsidR="00E20F43" w:rsidRPr="00E20F43">
        <w:rPr>
          <w:rFonts w:ascii="Arial" w:hAnsi="Arial" w:cs="Arial"/>
          <w:sz w:val="24"/>
          <w:szCs w:val="24"/>
        </w:rPr>
        <w:t xml:space="preserve"> </w:t>
      </w:r>
      <w:r w:rsidRPr="00E20F43">
        <w:rPr>
          <w:rFonts w:ascii="Arial" w:hAnsi="Arial" w:cs="Arial"/>
          <w:sz w:val="24"/>
          <w:szCs w:val="24"/>
        </w:rPr>
        <w:t>Древесина слоистая клееная. Отбор образцов и общие т</w:t>
      </w:r>
      <w:r w:rsidR="00271556" w:rsidRPr="00E20F43">
        <w:rPr>
          <w:rFonts w:ascii="Arial" w:hAnsi="Arial" w:cs="Arial"/>
          <w:sz w:val="24"/>
          <w:szCs w:val="24"/>
        </w:rPr>
        <w:t>ребования при испытании</w:t>
      </w:r>
    </w:p>
    <w:p w14:paraId="53EFBDC7" w14:textId="0B7100A1" w:rsidR="00271556" w:rsidRPr="00E20F43" w:rsidRDefault="00E20F43" w:rsidP="00271556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20F43">
        <w:rPr>
          <w:rFonts w:ascii="Arial" w:hAnsi="Arial" w:cs="Arial"/>
          <w:sz w:val="24"/>
          <w:szCs w:val="24"/>
        </w:rPr>
        <w:t>ГОСТ 9621</w:t>
      </w:r>
      <w:r w:rsidR="00645A83" w:rsidRPr="00E20F43">
        <w:rPr>
          <w:rFonts w:ascii="Arial" w:hAnsi="Arial" w:cs="Arial"/>
          <w:sz w:val="24"/>
          <w:szCs w:val="24"/>
        </w:rPr>
        <w:t xml:space="preserve"> Древесина слоистая клееная. Метод</w:t>
      </w:r>
      <w:r w:rsidR="00271556" w:rsidRPr="00E20F43">
        <w:rPr>
          <w:rFonts w:ascii="Arial" w:hAnsi="Arial" w:cs="Arial"/>
          <w:sz w:val="24"/>
          <w:szCs w:val="24"/>
        </w:rPr>
        <w:t xml:space="preserve"> определения физических свойств</w:t>
      </w:r>
    </w:p>
    <w:p w14:paraId="0A4E4FDC" w14:textId="5A18BFD2" w:rsidR="00645A83" w:rsidRPr="00E20F43" w:rsidRDefault="00645A83" w:rsidP="00271556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20F43">
        <w:rPr>
          <w:rFonts w:ascii="Arial" w:hAnsi="Arial" w:cs="Arial"/>
          <w:sz w:val="24"/>
          <w:szCs w:val="24"/>
        </w:rPr>
        <w:t>ГОСТ 9622</w:t>
      </w:r>
      <w:r w:rsidR="00E20F43" w:rsidRPr="00E20F43">
        <w:rPr>
          <w:rFonts w:ascii="Arial" w:hAnsi="Arial" w:cs="Arial"/>
          <w:sz w:val="24"/>
          <w:szCs w:val="24"/>
        </w:rPr>
        <w:t xml:space="preserve"> </w:t>
      </w:r>
      <w:r w:rsidRPr="00E20F43">
        <w:rPr>
          <w:rFonts w:ascii="Arial" w:hAnsi="Arial" w:cs="Arial"/>
          <w:sz w:val="24"/>
          <w:szCs w:val="24"/>
        </w:rPr>
        <w:t>Древесина слоистая клееная. Методы опред</w:t>
      </w:r>
      <w:r w:rsidR="00271556" w:rsidRPr="00E20F43">
        <w:rPr>
          <w:rFonts w:ascii="Arial" w:hAnsi="Arial" w:cs="Arial"/>
          <w:sz w:val="24"/>
          <w:szCs w:val="24"/>
        </w:rPr>
        <w:t>еления предела прочности и моду</w:t>
      </w:r>
      <w:r w:rsidRPr="00E20F43">
        <w:rPr>
          <w:rFonts w:ascii="Arial" w:hAnsi="Arial" w:cs="Arial"/>
          <w:sz w:val="24"/>
          <w:szCs w:val="24"/>
        </w:rPr>
        <w:t>ля упругости при растяжении</w:t>
      </w:r>
    </w:p>
    <w:p w14:paraId="795A6271" w14:textId="44BD5186" w:rsidR="00645A83" w:rsidRPr="00E20F43" w:rsidRDefault="00645A83" w:rsidP="00271556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20F43">
        <w:rPr>
          <w:rFonts w:ascii="Arial" w:hAnsi="Arial" w:cs="Arial"/>
          <w:sz w:val="24"/>
          <w:szCs w:val="24"/>
        </w:rPr>
        <w:t>ГОСТ 9624—2009 Древесина слоистая клееная. Метод опреде</w:t>
      </w:r>
      <w:r w:rsidR="00271556" w:rsidRPr="00E20F43">
        <w:rPr>
          <w:rFonts w:ascii="Arial" w:hAnsi="Arial" w:cs="Arial"/>
          <w:sz w:val="24"/>
          <w:szCs w:val="24"/>
        </w:rPr>
        <w:t>ления предела прочности при ска</w:t>
      </w:r>
      <w:r w:rsidRPr="00E20F43">
        <w:rPr>
          <w:rFonts w:ascii="Arial" w:hAnsi="Arial" w:cs="Arial"/>
          <w:sz w:val="24"/>
          <w:szCs w:val="24"/>
        </w:rPr>
        <w:t>лывании</w:t>
      </w:r>
    </w:p>
    <w:p w14:paraId="1B7F79BF" w14:textId="0984A8E7" w:rsidR="00645A83" w:rsidRPr="00E20F43" w:rsidRDefault="00645A83" w:rsidP="00271556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20F43">
        <w:rPr>
          <w:rFonts w:ascii="Arial" w:hAnsi="Arial" w:cs="Arial"/>
          <w:sz w:val="24"/>
          <w:szCs w:val="24"/>
        </w:rPr>
        <w:t>ГОСТ 9625</w:t>
      </w:r>
      <w:r w:rsidR="00E20F43" w:rsidRPr="00E20F43">
        <w:rPr>
          <w:rFonts w:ascii="Arial" w:hAnsi="Arial" w:cs="Arial"/>
          <w:sz w:val="24"/>
          <w:szCs w:val="24"/>
        </w:rPr>
        <w:t xml:space="preserve"> </w:t>
      </w:r>
      <w:r w:rsidRPr="00E20F43">
        <w:rPr>
          <w:rFonts w:ascii="Arial" w:hAnsi="Arial" w:cs="Arial"/>
          <w:sz w:val="24"/>
          <w:szCs w:val="24"/>
        </w:rPr>
        <w:t>Древесина слоистая клееная. Методы опред</w:t>
      </w:r>
      <w:r w:rsidR="00271556" w:rsidRPr="00E20F43">
        <w:rPr>
          <w:rFonts w:ascii="Arial" w:hAnsi="Arial" w:cs="Arial"/>
          <w:sz w:val="24"/>
          <w:szCs w:val="24"/>
        </w:rPr>
        <w:t>еления предела прочности и моду</w:t>
      </w:r>
      <w:r w:rsidRPr="00E20F43">
        <w:rPr>
          <w:rFonts w:ascii="Arial" w:hAnsi="Arial" w:cs="Arial"/>
          <w:sz w:val="24"/>
          <w:szCs w:val="24"/>
        </w:rPr>
        <w:t>ля упругости при статическом изгибе</w:t>
      </w:r>
    </w:p>
    <w:p w14:paraId="64B27241" w14:textId="0283BEA6" w:rsidR="00766776" w:rsidRPr="00E20F43" w:rsidRDefault="00645A83" w:rsidP="00271556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20F43">
        <w:rPr>
          <w:rFonts w:ascii="Arial" w:hAnsi="Arial" w:cs="Arial"/>
          <w:sz w:val="24"/>
          <w:szCs w:val="24"/>
        </w:rPr>
        <w:t xml:space="preserve">ГОСТ 9626 Древесина слоистая клееная. Метод определения ударной вязкости при изгибе </w:t>
      </w:r>
    </w:p>
    <w:p w14:paraId="28C05A34" w14:textId="47155CEC" w:rsidR="00376947" w:rsidRPr="00847EB9" w:rsidRDefault="00645A83" w:rsidP="00271556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847EB9">
        <w:rPr>
          <w:rFonts w:ascii="Arial" w:hAnsi="Arial" w:cs="Arial"/>
          <w:sz w:val="24"/>
          <w:szCs w:val="24"/>
        </w:rPr>
        <w:t>ГОСТ 9627.1</w:t>
      </w:r>
      <w:r w:rsidR="0031425D" w:rsidRPr="00847EB9">
        <w:rPr>
          <w:rFonts w:ascii="Arial" w:hAnsi="Arial" w:cs="Arial"/>
          <w:sz w:val="24"/>
          <w:szCs w:val="24"/>
        </w:rPr>
        <w:t xml:space="preserve"> </w:t>
      </w:r>
      <w:r w:rsidRPr="00847EB9">
        <w:rPr>
          <w:rFonts w:ascii="Arial" w:hAnsi="Arial" w:cs="Arial"/>
          <w:sz w:val="24"/>
          <w:szCs w:val="24"/>
        </w:rPr>
        <w:t>Древесина слоистая клееная. Метод определения твердости</w:t>
      </w:r>
    </w:p>
    <w:p w14:paraId="74C6CB08" w14:textId="6095DED9" w:rsidR="00645A83" w:rsidRPr="00847EB9" w:rsidRDefault="00645A83" w:rsidP="00271556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847EB9">
        <w:rPr>
          <w:rFonts w:ascii="Arial" w:hAnsi="Arial" w:cs="Arial"/>
          <w:sz w:val="24"/>
          <w:szCs w:val="24"/>
        </w:rPr>
        <w:t>ГОСТ 11358</w:t>
      </w:r>
      <w:r w:rsidR="00847EB9" w:rsidRPr="00847EB9">
        <w:rPr>
          <w:rFonts w:ascii="Arial" w:hAnsi="Arial" w:cs="Arial"/>
          <w:sz w:val="24"/>
          <w:szCs w:val="24"/>
        </w:rPr>
        <w:t xml:space="preserve"> </w:t>
      </w:r>
      <w:r w:rsidRPr="00847EB9">
        <w:rPr>
          <w:rFonts w:ascii="Arial" w:hAnsi="Arial" w:cs="Arial"/>
          <w:sz w:val="24"/>
          <w:szCs w:val="24"/>
        </w:rPr>
        <w:t>Толщиномеры и стенкомеры индикаторные с ц</w:t>
      </w:r>
      <w:r w:rsidR="00271556" w:rsidRPr="00847EB9">
        <w:rPr>
          <w:rFonts w:ascii="Arial" w:hAnsi="Arial" w:cs="Arial"/>
          <w:sz w:val="24"/>
          <w:szCs w:val="24"/>
        </w:rPr>
        <w:t>еной деления 0,01 и 0,1 мм. Тех</w:t>
      </w:r>
      <w:r w:rsidRPr="00847EB9">
        <w:rPr>
          <w:rFonts w:ascii="Arial" w:hAnsi="Arial" w:cs="Arial"/>
          <w:sz w:val="24"/>
          <w:szCs w:val="24"/>
        </w:rPr>
        <w:t>нические условия</w:t>
      </w:r>
    </w:p>
    <w:p w14:paraId="60C35CCF" w14:textId="586B2F80" w:rsidR="00271556" w:rsidRPr="00847EB9" w:rsidRDefault="00645A83" w:rsidP="00271556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847EB9">
        <w:rPr>
          <w:rFonts w:ascii="Arial" w:hAnsi="Arial" w:cs="Arial"/>
          <w:sz w:val="24"/>
          <w:szCs w:val="24"/>
        </w:rPr>
        <w:t>ГОСТ EN 12086</w:t>
      </w:r>
      <w:r w:rsidR="00847EB9" w:rsidRPr="00847EB9">
        <w:rPr>
          <w:rFonts w:ascii="Arial" w:hAnsi="Arial" w:cs="Arial"/>
          <w:sz w:val="24"/>
          <w:szCs w:val="24"/>
        </w:rPr>
        <w:t xml:space="preserve"> </w:t>
      </w:r>
      <w:r w:rsidRPr="00847EB9">
        <w:rPr>
          <w:rFonts w:ascii="Arial" w:hAnsi="Arial" w:cs="Arial"/>
          <w:sz w:val="24"/>
          <w:szCs w:val="24"/>
        </w:rPr>
        <w:t>Изделия теплоизоляционные, применяемые в строительст</w:t>
      </w:r>
      <w:r w:rsidR="00271556" w:rsidRPr="00847EB9">
        <w:rPr>
          <w:rFonts w:ascii="Arial" w:hAnsi="Arial" w:cs="Arial"/>
          <w:sz w:val="24"/>
          <w:szCs w:val="24"/>
        </w:rPr>
        <w:t>ве. Метод опре</w:t>
      </w:r>
      <w:r w:rsidRPr="00847EB9">
        <w:rPr>
          <w:rFonts w:ascii="Arial" w:hAnsi="Arial" w:cs="Arial"/>
          <w:sz w:val="24"/>
          <w:szCs w:val="24"/>
        </w:rPr>
        <w:t xml:space="preserve">деления характеристик паропроницаемости </w:t>
      </w:r>
    </w:p>
    <w:p w14:paraId="0967F4D0" w14:textId="594881ED" w:rsidR="00645A83" w:rsidRPr="00847EB9" w:rsidRDefault="00645A83" w:rsidP="00271556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847EB9">
        <w:rPr>
          <w:rFonts w:ascii="Arial" w:hAnsi="Arial" w:cs="Arial"/>
          <w:sz w:val="24"/>
          <w:szCs w:val="24"/>
        </w:rPr>
        <w:t>ГОСТ 14192</w:t>
      </w:r>
      <w:r w:rsidR="00847EB9" w:rsidRPr="00847EB9">
        <w:rPr>
          <w:rFonts w:ascii="Arial" w:hAnsi="Arial" w:cs="Arial"/>
          <w:sz w:val="24"/>
          <w:szCs w:val="24"/>
        </w:rPr>
        <w:t xml:space="preserve"> </w:t>
      </w:r>
      <w:r w:rsidRPr="00847EB9">
        <w:rPr>
          <w:rFonts w:ascii="Arial" w:hAnsi="Arial" w:cs="Arial"/>
          <w:sz w:val="24"/>
          <w:szCs w:val="24"/>
        </w:rPr>
        <w:t>Маркировка грузов</w:t>
      </w:r>
    </w:p>
    <w:p w14:paraId="74278030" w14:textId="0C727B91" w:rsidR="00645A83" w:rsidRPr="00847EB9" w:rsidRDefault="00645A83" w:rsidP="00271556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847EB9">
        <w:rPr>
          <w:rFonts w:ascii="Arial" w:hAnsi="Arial" w:cs="Arial"/>
          <w:sz w:val="24"/>
          <w:szCs w:val="24"/>
        </w:rPr>
        <w:t>ГОСТ 15612</w:t>
      </w:r>
      <w:r w:rsidR="00847EB9" w:rsidRPr="00847EB9">
        <w:rPr>
          <w:rFonts w:ascii="Arial" w:hAnsi="Arial" w:cs="Arial"/>
          <w:sz w:val="24"/>
          <w:szCs w:val="24"/>
        </w:rPr>
        <w:t xml:space="preserve"> </w:t>
      </w:r>
      <w:r w:rsidRPr="00847EB9">
        <w:rPr>
          <w:rFonts w:ascii="Arial" w:hAnsi="Arial" w:cs="Arial"/>
          <w:sz w:val="24"/>
          <w:szCs w:val="24"/>
        </w:rPr>
        <w:t>Изделия из древесины и древесных мате</w:t>
      </w:r>
      <w:r w:rsidR="00271556" w:rsidRPr="00847EB9">
        <w:rPr>
          <w:rFonts w:ascii="Arial" w:hAnsi="Arial" w:cs="Arial"/>
          <w:sz w:val="24"/>
          <w:szCs w:val="24"/>
        </w:rPr>
        <w:t>риалов. Методы определения пара</w:t>
      </w:r>
      <w:r w:rsidRPr="00847EB9">
        <w:rPr>
          <w:rFonts w:ascii="Arial" w:hAnsi="Arial" w:cs="Arial"/>
          <w:sz w:val="24"/>
          <w:szCs w:val="24"/>
        </w:rPr>
        <w:t>метров шероховатости поверхности</w:t>
      </w:r>
    </w:p>
    <w:p w14:paraId="2B6F74E1" w14:textId="4986BC11" w:rsidR="00766776" w:rsidRPr="00847EB9" w:rsidRDefault="00645A83" w:rsidP="00271556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847EB9">
        <w:rPr>
          <w:rFonts w:ascii="Arial" w:hAnsi="Arial" w:cs="Arial"/>
          <w:sz w:val="24"/>
          <w:szCs w:val="24"/>
        </w:rPr>
        <w:t>ГОСТ 15812</w:t>
      </w:r>
      <w:r w:rsidR="0020754F" w:rsidRPr="00847EB9">
        <w:rPr>
          <w:rFonts w:ascii="Arial" w:hAnsi="Arial" w:cs="Arial"/>
          <w:sz w:val="24"/>
          <w:szCs w:val="24"/>
        </w:rPr>
        <w:t xml:space="preserve"> </w:t>
      </w:r>
      <w:r w:rsidRPr="00847EB9">
        <w:rPr>
          <w:rFonts w:ascii="Arial" w:hAnsi="Arial" w:cs="Arial"/>
          <w:sz w:val="24"/>
          <w:szCs w:val="24"/>
        </w:rPr>
        <w:t xml:space="preserve">Древесина клееная слоистая. Термины и определения </w:t>
      </w:r>
    </w:p>
    <w:p w14:paraId="527D8EAA" w14:textId="228EB35C" w:rsidR="00766776" w:rsidRPr="00FE4033" w:rsidRDefault="00645A83" w:rsidP="00271556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847EB9">
        <w:rPr>
          <w:rFonts w:ascii="Arial" w:hAnsi="Arial" w:cs="Arial"/>
          <w:sz w:val="24"/>
          <w:szCs w:val="24"/>
        </w:rPr>
        <w:t>ГОСТ 16297</w:t>
      </w:r>
      <w:r w:rsidR="00847EB9" w:rsidRPr="00847EB9">
        <w:rPr>
          <w:rFonts w:ascii="Arial" w:hAnsi="Arial" w:cs="Arial"/>
          <w:sz w:val="24"/>
          <w:szCs w:val="24"/>
        </w:rPr>
        <w:t xml:space="preserve"> </w:t>
      </w:r>
      <w:r w:rsidRPr="00FE4033">
        <w:rPr>
          <w:rFonts w:ascii="Arial" w:hAnsi="Arial" w:cs="Arial"/>
          <w:sz w:val="24"/>
          <w:szCs w:val="24"/>
        </w:rPr>
        <w:t xml:space="preserve">Материалы звукоизоляционные и звукопоглощающие. Методы испытаний </w:t>
      </w:r>
    </w:p>
    <w:p w14:paraId="6DCF048C" w14:textId="6A9169AB" w:rsidR="00847EB9" w:rsidRPr="00FE4033" w:rsidRDefault="00847EB9" w:rsidP="00847EB9">
      <w:pPr>
        <w:pStyle w:val="af1"/>
        <w:widowControl w:val="0"/>
        <w:tabs>
          <w:tab w:val="left" w:pos="2595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E4033">
        <w:rPr>
          <w:rFonts w:ascii="Arial" w:hAnsi="Arial" w:cs="Arial"/>
          <w:sz w:val="24"/>
          <w:szCs w:val="24"/>
        </w:rPr>
        <w:t>ГОСТ 18321 Статистический контроль качества. Методы случайного отбора выборок штучной продукции</w:t>
      </w:r>
    </w:p>
    <w:p w14:paraId="4C9B19E1" w14:textId="0791C019" w:rsidR="00645A83" w:rsidRPr="00FE4033" w:rsidRDefault="00DC2E20" w:rsidP="00271556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E4033">
        <w:rPr>
          <w:rFonts w:ascii="Arial" w:hAnsi="Arial" w:cs="Arial"/>
          <w:sz w:val="24"/>
          <w:szCs w:val="24"/>
        </w:rPr>
        <w:t>ГОСТ 25898</w:t>
      </w:r>
      <w:r w:rsidR="00040E37" w:rsidRPr="00FE4033">
        <w:rPr>
          <w:rFonts w:ascii="Arial" w:hAnsi="Arial" w:cs="Arial"/>
          <w:sz w:val="24"/>
          <w:szCs w:val="24"/>
        </w:rPr>
        <w:t xml:space="preserve"> </w:t>
      </w:r>
      <w:r w:rsidR="00645A83" w:rsidRPr="00FE4033">
        <w:rPr>
          <w:rFonts w:ascii="Arial" w:hAnsi="Arial" w:cs="Arial"/>
          <w:sz w:val="24"/>
          <w:szCs w:val="24"/>
        </w:rPr>
        <w:t>Материалы и изделия строительные. Методы определе</w:t>
      </w:r>
      <w:r w:rsidR="00271556" w:rsidRPr="00FE4033">
        <w:rPr>
          <w:rFonts w:ascii="Arial" w:hAnsi="Arial" w:cs="Arial"/>
          <w:sz w:val="24"/>
          <w:szCs w:val="24"/>
        </w:rPr>
        <w:t>ния паропроницаемо</w:t>
      </w:r>
      <w:r w:rsidR="00645A83" w:rsidRPr="00FE4033">
        <w:rPr>
          <w:rFonts w:ascii="Arial" w:hAnsi="Arial" w:cs="Arial"/>
          <w:sz w:val="24"/>
          <w:szCs w:val="24"/>
        </w:rPr>
        <w:t>сти и сопротивления паропроницанию</w:t>
      </w:r>
    </w:p>
    <w:p w14:paraId="753CB316" w14:textId="3AA347AC" w:rsidR="00645A83" w:rsidRPr="00FE4033" w:rsidRDefault="00FE4033" w:rsidP="00271556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E4033">
        <w:rPr>
          <w:rFonts w:ascii="Arial" w:hAnsi="Arial" w:cs="Arial"/>
          <w:sz w:val="24"/>
          <w:szCs w:val="24"/>
        </w:rPr>
        <w:t>ГОСТ 27296</w:t>
      </w:r>
      <w:r w:rsidR="00645A83" w:rsidRPr="00FE4033">
        <w:rPr>
          <w:rFonts w:ascii="Arial" w:hAnsi="Arial" w:cs="Arial"/>
          <w:sz w:val="24"/>
          <w:szCs w:val="24"/>
        </w:rPr>
        <w:t xml:space="preserve"> Здания и сооружения. Методы измерени</w:t>
      </w:r>
      <w:r w:rsidR="00271556" w:rsidRPr="00FE4033">
        <w:rPr>
          <w:rFonts w:ascii="Arial" w:hAnsi="Arial" w:cs="Arial"/>
          <w:sz w:val="24"/>
          <w:szCs w:val="24"/>
        </w:rPr>
        <w:t>я звукоизоляции ограждающих кон</w:t>
      </w:r>
      <w:r w:rsidR="00645A83" w:rsidRPr="00FE4033">
        <w:rPr>
          <w:rFonts w:ascii="Arial" w:hAnsi="Arial" w:cs="Arial"/>
          <w:sz w:val="24"/>
          <w:szCs w:val="24"/>
        </w:rPr>
        <w:t>струкций</w:t>
      </w:r>
    </w:p>
    <w:p w14:paraId="34AF57D7" w14:textId="435996FF" w:rsidR="00645A83" w:rsidRPr="00FE4033" w:rsidRDefault="00FE4033" w:rsidP="00271556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E4033">
        <w:rPr>
          <w:rFonts w:ascii="Arial" w:hAnsi="Arial" w:cs="Arial"/>
          <w:sz w:val="24"/>
          <w:szCs w:val="24"/>
        </w:rPr>
        <w:t>ГОСТ 27678</w:t>
      </w:r>
      <w:r w:rsidR="00645A83" w:rsidRPr="00FE4033">
        <w:rPr>
          <w:rFonts w:ascii="Arial" w:hAnsi="Arial" w:cs="Arial"/>
          <w:sz w:val="24"/>
          <w:szCs w:val="24"/>
        </w:rPr>
        <w:t xml:space="preserve"> Плиты древесные и фанера. Перфораторный метод определения содержания формальдегида</w:t>
      </w:r>
    </w:p>
    <w:p w14:paraId="77782849" w14:textId="4308A9C0" w:rsidR="00271556" w:rsidRPr="00392B0D" w:rsidRDefault="00392B0D" w:rsidP="00271556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392B0D">
        <w:rPr>
          <w:rFonts w:ascii="Arial" w:hAnsi="Arial" w:cs="Arial"/>
          <w:sz w:val="24"/>
          <w:szCs w:val="24"/>
        </w:rPr>
        <w:lastRenderedPageBreak/>
        <w:t>ГОСТ 30244</w:t>
      </w:r>
      <w:r w:rsidR="00645A83" w:rsidRPr="00392B0D">
        <w:rPr>
          <w:rFonts w:ascii="Arial" w:hAnsi="Arial" w:cs="Arial"/>
          <w:sz w:val="24"/>
          <w:szCs w:val="24"/>
        </w:rPr>
        <w:t xml:space="preserve"> Материалы строительные. Методы испытаний на горючесть</w:t>
      </w:r>
    </w:p>
    <w:p w14:paraId="4B939B60" w14:textId="5A3D6A32" w:rsidR="00271556" w:rsidRPr="0031425D" w:rsidRDefault="00645A83" w:rsidP="00271556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31425D">
        <w:rPr>
          <w:rFonts w:ascii="Arial" w:hAnsi="Arial" w:cs="Arial"/>
          <w:sz w:val="24"/>
          <w:szCs w:val="24"/>
        </w:rPr>
        <w:t>ГОСТ 30255</w:t>
      </w:r>
      <w:r w:rsidR="0031425D" w:rsidRPr="0031425D">
        <w:rPr>
          <w:rFonts w:ascii="Arial" w:hAnsi="Arial" w:cs="Arial"/>
          <w:sz w:val="24"/>
          <w:szCs w:val="24"/>
        </w:rPr>
        <w:t xml:space="preserve"> </w:t>
      </w:r>
      <w:r w:rsidRPr="0031425D">
        <w:rPr>
          <w:rFonts w:ascii="Arial" w:hAnsi="Arial" w:cs="Arial"/>
          <w:sz w:val="24"/>
          <w:szCs w:val="24"/>
        </w:rPr>
        <w:t xml:space="preserve">Мебель, древесные и полимерные материалы. Метод определения выделения формальдегида и других вредных летучих химических </w:t>
      </w:r>
      <w:r w:rsidR="00271556" w:rsidRPr="0031425D">
        <w:rPr>
          <w:rFonts w:ascii="Arial" w:hAnsi="Arial" w:cs="Arial"/>
          <w:sz w:val="24"/>
          <w:szCs w:val="24"/>
        </w:rPr>
        <w:t>веществ в климатических камерах</w:t>
      </w:r>
    </w:p>
    <w:p w14:paraId="72084DC0" w14:textId="4F6CA6EB" w:rsidR="007A6A8C" w:rsidRPr="0031425D" w:rsidRDefault="00645A83" w:rsidP="00271556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31425D">
        <w:rPr>
          <w:rFonts w:ascii="Arial" w:hAnsi="Arial" w:cs="Arial"/>
          <w:sz w:val="24"/>
          <w:szCs w:val="24"/>
        </w:rPr>
        <w:t>ГОСТ 30427</w:t>
      </w:r>
      <w:r w:rsidR="0055790C" w:rsidRPr="0031425D">
        <w:rPr>
          <w:rFonts w:ascii="Arial" w:hAnsi="Arial" w:cs="Arial"/>
          <w:sz w:val="24"/>
          <w:szCs w:val="24"/>
        </w:rPr>
        <w:t xml:space="preserve"> </w:t>
      </w:r>
      <w:r w:rsidRPr="0031425D">
        <w:rPr>
          <w:rFonts w:ascii="Arial" w:hAnsi="Arial" w:cs="Arial"/>
          <w:sz w:val="24"/>
          <w:szCs w:val="24"/>
        </w:rPr>
        <w:t>Фанера общего назначения. Общие правила</w:t>
      </w:r>
      <w:r w:rsidR="0055790C" w:rsidRPr="0031425D">
        <w:rPr>
          <w:rFonts w:ascii="Arial" w:hAnsi="Arial" w:cs="Arial"/>
          <w:sz w:val="24"/>
          <w:szCs w:val="24"/>
        </w:rPr>
        <w:t xml:space="preserve"> классификации по внешнему виду</w:t>
      </w:r>
    </w:p>
    <w:p w14:paraId="65474E39" w14:textId="41EEFC83" w:rsidR="00645A83" w:rsidRPr="00847EB9" w:rsidRDefault="00645A83" w:rsidP="00271556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31425D">
        <w:rPr>
          <w:rFonts w:ascii="Arial" w:hAnsi="Arial" w:cs="Arial"/>
          <w:sz w:val="24"/>
          <w:szCs w:val="24"/>
        </w:rPr>
        <w:t>ГОСТ 32155</w:t>
      </w:r>
      <w:r w:rsidR="0031425D" w:rsidRPr="0031425D">
        <w:rPr>
          <w:rFonts w:ascii="Arial" w:hAnsi="Arial" w:cs="Arial"/>
          <w:sz w:val="24"/>
          <w:szCs w:val="24"/>
        </w:rPr>
        <w:t xml:space="preserve"> </w:t>
      </w:r>
      <w:r w:rsidRPr="0031425D">
        <w:rPr>
          <w:rFonts w:ascii="Arial" w:hAnsi="Arial" w:cs="Arial"/>
          <w:sz w:val="24"/>
          <w:szCs w:val="24"/>
        </w:rPr>
        <w:t>Плиты древесные и фанера. Определен</w:t>
      </w:r>
      <w:r w:rsidR="00271556" w:rsidRPr="0031425D">
        <w:rPr>
          <w:rFonts w:ascii="Arial" w:hAnsi="Arial" w:cs="Arial"/>
          <w:sz w:val="24"/>
          <w:szCs w:val="24"/>
        </w:rPr>
        <w:t xml:space="preserve">ие выделения </w:t>
      </w:r>
      <w:r w:rsidR="00271556" w:rsidRPr="00847EB9">
        <w:rPr>
          <w:rFonts w:ascii="Arial" w:hAnsi="Arial" w:cs="Arial"/>
          <w:sz w:val="24"/>
          <w:szCs w:val="24"/>
        </w:rPr>
        <w:t>формальдегида мето</w:t>
      </w:r>
      <w:r w:rsidRPr="00847EB9">
        <w:rPr>
          <w:rFonts w:ascii="Arial" w:hAnsi="Arial" w:cs="Arial"/>
          <w:sz w:val="24"/>
          <w:szCs w:val="24"/>
        </w:rPr>
        <w:t>дом газового анализа</w:t>
      </w:r>
    </w:p>
    <w:p w14:paraId="1F4B322C" w14:textId="4877001C" w:rsidR="00645A83" w:rsidRDefault="00FE4033" w:rsidP="00645A83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ГОСТ 34034</w:t>
      </w:r>
      <w:r w:rsidR="00645A83" w:rsidRPr="00847EB9">
        <w:rPr>
          <w:rFonts w:ascii="Arial" w:hAnsi="Arial" w:cs="Arial"/>
          <w:sz w:val="24"/>
          <w:szCs w:val="24"/>
        </w:rPr>
        <w:t xml:space="preserve"> Древесина слоистая клееная. Классификация</w:t>
      </w:r>
    </w:p>
    <w:p w14:paraId="4708F1CC" w14:textId="3C2B5261" w:rsidR="00A768B5" w:rsidRDefault="00A768B5" w:rsidP="002E7AA4">
      <w:pPr>
        <w:pStyle w:val="af1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14:paraId="0286EC67" w14:textId="77777777" w:rsidR="001D6433" w:rsidRPr="001D6433" w:rsidRDefault="001D6433" w:rsidP="002E7AA4">
      <w:pPr>
        <w:pStyle w:val="af1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Arial" w:hAnsi="Arial" w:cs="Arial"/>
          <w:sz w:val="20"/>
          <w:szCs w:val="24"/>
        </w:rPr>
      </w:pPr>
      <w:r w:rsidRPr="001A16F6">
        <w:rPr>
          <w:rFonts w:ascii="Arial" w:hAnsi="Arial" w:cs="Arial"/>
          <w:spacing w:val="40"/>
          <w:sz w:val="20"/>
          <w:szCs w:val="24"/>
        </w:rPr>
        <w:t>Примечание</w:t>
      </w:r>
      <w:r w:rsidRPr="001A16F6">
        <w:rPr>
          <w:rFonts w:ascii="Arial" w:hAnsi="Arial" w:cs="Arial"/>
          <w:sz w:val="20"/>
          <w:szCs w:val="24"/>
        </w:rPr>
        <w:t xml:space="preserve"> ― При пользовании настоящим стандартом целесообразно проверить действие ссылочных стандартов и классификаторов на официальном интернет-сайте Межгосударственного совета по стандартизации, метрологии и сертификации (www.easc.by) или по указателям национальных стандартов, издаваемым в государствах, указанных в предисловии, или на официальных сайтах соответствующих национальных органов по стандартизации. Если на документ дана недатированная ссылка, то следует использовать документ, действующий на текущий момент, с учетом всех внесенных в него изменений. Если заменен ссылочный документ, на который дана датированная ссылка, то следует использовать указанную версию этого документа. Если после принятия настоящего стандарта в ссылочный документ, на который дана датированная ссылка, внесено изменение, затрагивающее положение, на которое дана ссылка, то это положение применяется без учета данного изменения. Если</w:t>
      </w:r>
      <w:r w:rsidRPr="001D6433">
        <w:rPr>
          <w:rFonts w:ascii="Arial" w:hAnsi="Arial" w:cs="Arial"/>
          <w:sz w:val="20"/>
          <w:szCs w:val="24"/>
        </w:rPr>
        <w:t xml:space="preserve">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14:paraId="0D27E9D6" w14:textId="77777777" w:rsidR="00A52E63" w:rsidRPr="00451132" w:rsidRDefault="00E05B4C" w:rsidP="00451132">
      <w:pPr>
        <w:widowControl w:val="0"/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Arial" w:hAnsi="Arial" w:cs="Arial"/>
          <w:b/>
          <w:bCs/>
          <w:color w:val="000000"/>
          <w:sz w:val="28"/>
          <w:szCs w:val="24"/>
        </w:rPr>
      </w:pPr>
      <w:r w:rsidRPr="009A5163">
        <w:rPr>
          <w:rFonts w:ascii="Arial" w:hAnsi="Arial" w:cs="Arial"/>
          <w:b/>
          <w:bCs/>
          <w:color w:val="000000"/>
          <w:sz w:val="28"/>
          <w:szCs w:val="24"/>
        </w:rPr>
        <w:t xml:space="preserve">3 Классификация </w:t>
      </w:r>
      <w:r w:rsidR="00E767B7" w:rsidRPr="009A5163">
        <w:rPr>
          <w:rFonts w:ascii="Arial" w:hAnsi="Arial" w:cs="Arial"/>
          <w:b/>
          <w:bCs/>
          <w:color w:val="000000"/>
          <w:sz w:val="28"/>
          <w:szCs w:val="24"/>
        </w:rPr>
        <w:t>и размеры</w:t>
      </w:r>
    </w:p>
    <w:p w14:paraId="17E25880" w14:textId="2D73C3E9" w:rsidR="00645A83" w:rsidRPr="00645A83" w:rsidRDefault="00645A83" w:rsidP="00645A8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3.1 </w:t>
      </w:r>
      <w:r w:rsidRPr="00645A83">
        <w:rPr>
          <w:rFonts w:ascii="Arial" w:hAnsi="Arial" w:cs="Arial"/>
          <w:color w:val="000000"/>
          <w:sz w:val="24"/>
          <w:szCs w:val="24"/>
        </w:rPr>
        <w:t>Фанеру подразделяют:</w:t>
      </w:r>
    </w:p>
    <w:p w14:paraId="6169F792" w14:textId="1356DF48" w:rsidR="00645A83" w:rsidRPr="00645A83" w:rsidRDefault="00645A83" w:rsidP="00645A8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</w:t>
      </w:r>
      <w:r w:rsidRPr="00645A83">
        <w:rPr>
          <w:rFonts w:ascii="Arial" w:hAnsi="Arial" w:cs="Arial"/>
          <w:color w:val="000000"/>
          <w:sz w:val="24"/>
          <w:szCs w:val="24"/>
        </w:rPr>
        <w:t>на сорта в зависимости от внешнего вида поверхности;</w:t>
      </w:r>
    </w:p>
    <w:p w14:paraId="394B8A69" w14:textId="313A31A4" w:rsidR="00645A83" w:rsidRPr="00645A83" w:rsidRDefault="00645A83" w:rsidP="00645A8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</w:t>
      </w:r>
      <w:r w:rsidRPr="00645A83">
        <w:rPr>
          <w:rFonts w:ascii="Arial" w:hAnsi="Arial" w:cs="Arial"/>
          <w:color w:val="000000"/>
          <w:sz w:val="24"/>
          <w:szCs w:val="24"/>
        </w:rPr>
        <w:t>марки в зависимости от степени водостойкости клеевого соединения;</w:t>
      </w:r>
    </w:p>
    <w:p w14:paraId="2209A6FA" w14:textId="70A0B58C" w:rsidR="00645A83" w:rsidRPr="00645A83" w:rsidRDefault="00645A83" w:rsidP="00645A8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</w:t>
      </w:r>
      <w:r w:rsidRPr="00645A83">
        <w:rPr>
          <w:rFonts w:ascii="Arial" w:hAnsi="Arial" w:cs="Arial"/>
          <w:color w:val="000000"/>
          <w:sz w:val="24"/>
          <w:szCs w:val="24"/>
        </w:rPr>
        <w:t>шлифованную и нешлифованную в зависимости от степен</w:t>
      </w:r>
      <w:r>
        <w:rPr>
          <w:rFonts w:ascii="Arial" w:hAnsi="Arial" w:cs="Arial"/>
          <w:color w:val="000000"/>
          <w:sz w:val="24"/>
          <w:szCs w:val="24"/>
        </w:rPr>
        <w:t>и механической обработки поверх</w:t>
      </w:r>
      <w:r w:rsidRPr="00645A83">
        <w:rPr>
          <w:rFonts w:ascii="Arial" w:hAnsi="Arial" w:cs="Arial"/>
          <w:color w:val="000000"/>
          <w:sz w:val="24"/>
          <w:szCs w:val="24"/>
        </w:rPr>
        <w:t>ности.</w:t>
      </w:r>
    </w:p>
    <w:p w14:paraId="67578D93" w14:textId="1E08BFB3" w:rsidR="00645A83" w:rsidRPr="00645A83" w:rsidRDefault="00645A83" w:rsidP="00645A8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3.1.1</w:t>
      </w:r>
      <w:r w:rsidRPr="00645A83">
        <w:rPr>
          <w:rFonts w:ascii="Arial" w:hAnsi="Arial" w:cs="Arial"/>
          <w:color w:val="000000"/>
          <w:sz w:val="24"/>
          <w:szCs w:val="24"/>
        </w:rPr>
        <w:t xml:space="preserve"> По внешнему виду фанеру подразделяют на сорта в зависимости от комбинации сортности наружных слоев: E (элита), I, II, III, IV.</w:t>
      </w:r>
    </w:p>
    <w:p w14:paraId="24DF288E" w14:textId="650F3FB1" w:rsidR="00645A83" w:rsidRPr="00645A83" w:rsidRDefault="00645A83" w:rsidP="00645A8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3.1.2</w:t>
      </w:r>
      <w:r w:rsidRPr="00645A83">
        <w:rPr>
          <w:rFonts w:ascii="Arial" w:hAnsi="Arial" w:cs="Arial"/>
          <w:color w:val="000000"/>
          <w:sz w:val="24"/>
          <w:szCs w:val="24"/>
        </w:rPr>
        <w:t xml:space="preserve"> По степени водостойкости клеевого соединения фанеру подразделяют на марки:</w:t>
      </w:r>
    </w:p>
    <w:p w14:paraId="2023957F" w14:textId="6F65C7DB" w:rsidR="00645A83" w:rsidRPr="00645A83" w:rsidRDefault="00645A83" w:rsidP="00645A8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645A83">
        <w:rPr>
          <w:rFonts w:ascii="Arial" w:hAnsi="Arial" w:cs="Arial"/>
          <w:color w:val="000000"/>
          <w:sz w:val="24"/>
          <w:szCs w:val="24"/>
        </w:rPr>
        <w:t xml:space="preserve"> ФСФ — повышенной водостойкости для внутреннего и наружного использования;</w:t>
      </w:r>
    </w:p>
    <w:p w14:paraId="102AEEAC" w14:textId="58DD76DD" w:rsidR="00645A83" w:rsidRPr="00645A83" w:rsidRDefault="00645A83" w:rsidP="00645A8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645A83">
        <w:rPr>
          <w:rFonts w:ascii="Arial" w:hAnsi="Arial" w:cs="Arial"/>
          <w:color w:val="000000"/>
          <w:sz w:val="24"/>
          <w:szCs w:val="24"/>
        </w:rPr>
        <w:t xml:space="preserve"> ФК — водостойкая для внутреннего использования.</w:t>
      </w:r>
    </w:p>
    <w:p w14:paraId="5A13058A" w14:textId="1E26F4B4" w:rsidR="00645A83" w:rsidRPr="00645A83" w:rsidRDefault="00645A83" w:rsidP="00645A8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3.1.3</w:t>
      </w:r>
      <w:r w:rsidRPr="00645A83">
        <w:rPr>
          <w:rFonts w:ascii="Arial" w:hAnsi="Arial" w:cs="Arial"/>
          <w:color w:val="000000"/>
          <w:sz w:val="24"/>
          <w:szCs w:val="24"/>
        </w:rPr>
        <w:t xml:space="preserve"> По степени механической обработки поверхности фанеру подразделяют:</w:t>
      </w:r>
    </w:p>
    <w:p w14:paraId="26C85CCC" w14:textId="1518453F" w:rsidR="00645A83" w:rsidRPr="00645A83" w:rsidRDefault="00645A83" w:rsidP="00645A8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645A83">
        <w:rPr>
          <w:rFonts w:ascii="Arial" w:hAnsi="Arial" w:cs="Arial"/>
          <w:color w:val="000000"/>
          <w:sz w:val="24"/>
          <w:szCs w:val="24"/>
        </w:rPr>
        <w:t xml:space="preserve"> на нешлифованную — НШ;</w:t>
      </w:r>
    </w:p>
    <w:p w14:paraId="6F9CB388" w14:textId="33AAA95E" w:rsidR="00645A83" w:rsidRPr="00645A83" w:rsidRDefault="00645A83" w:rsidP="00645A8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645A83">
        <w:rPr>
          <w:rFonts w:ascii="Arial" w:hAnsi="Arial" w:cs="Arial"/>
          <w:color w:val="000000"/>
          <w:sz w:val="24"/>
          <w:szCs w:val="24"/>
        </w:rPr>
        <w:t xml:space="preserve"> шлифованную с одной стороны — Ш1;</w:t>
      </w:r>
    </w:p>
    <w:p w14:paraId="69A055CD" w14:textId="1B13B5C1" w:rsidR="00645A83" w:rsidRPr="00645A83" w:rsidRDefault="00645A83" w:rsidP="00645A8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645A83">
        <w:rPr>
          <w:rFonts w:ascii="Arial" w:hAnsi="Arial" w:cs="Arial"/>
          <w:color w:val="000000"/>
          <w:sz w:val="24"/>
          <w:szCs w:val="24"/>
        </w:rPr>
        <w:t xml:space="preserve"> шлифованную с двух сторон — Ш2.</w:t>
      </w:r>
    </w:p>
    <w:p w14:paraId="47087ACE" w14:textId="05B35BF5" w:rsidR="00645A83" w:rsidRPr="00645A83" w:rsidRDefault="00645A83" w:rsidP="00645A8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645A83">
        <w:rPr>
          <w:rFonts w:ascii="Arial" w:hAnsi="Arial" w:cs="Arial"/>
          <w:b/>
          <w:color w:val="000000"/>
          <w:sz w:val="24"/>
          <w:szCs w:val="24"/>
        </w:rPr>
        <w:t>3.2 Размеры</w:t>
      </w:r>
    </w:p>
    <w:p w14:paraId="7EBB02DD" w14:textId="13AEE82D" w:rsidR="00FC260B" w:rsidRDefault="00645A83" w:rsidP="00645A8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3.2.1 </w:t>
      </w:r>
      <w:r w:rsidRPr="00645A83">
        <w:rPr>
          <w:rFonts w:ascii="Arial" w:hAnsi="Arial" w:cs="Arial"/>
          <w:color w:val="000000"/>
          <w:sz w:val="24"/>
          <w:szCs w:val="24"/>
        </w:rPr>
        <w:t>Размеры и слойность листов фанеры должны соответств</w:t>
      </w:r>
      <w:r>
        <w:rPr>
          <w:rFonts w:ascii="Arial" w:hAnsi="Arial" w:cs="Arial"/>
          <w:color w:val="000000"/>
          <w:sz w:val="24"/>
          <w:szCs w:val="24"/>
        </w:rPr>
        <w:t>овать значениям, указанным в та</w:t>
      </w:r>
      <w:r w:rsidRPr="00645A83">
        <w:rPr>
          <w:rFonts w:ascii="Arial" w:hAnsi="Arial" w:cs="Arial"/>
          <w:color w:val="000000"/>
          <w:sz w:val="24"/>
          <w:szCs w:val="24"/>
        </w:rPr>
        <w:t>блицах 1, 2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6769DE8E" w14:textId="2D92B7E0" w:rsidR="00F118B3" w:rsidRDefault="00D819F0" w:rsidP="00DC78E2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4"/>
          <w:szCs w:val="24"/>
        </w:rPr>
      </w:pPr>
      <w:r w:rsidRPr="00D87DC1">
        <w:rPr>
          <w:rFonts w:ascii="Arial" w:hAnsi="Arial" w:cs="Arial"/>
          <w:color w:val="000000"/>
          <w:spacing w:val="40"/>
          <w:sz w:val="24"/>
          <w:szCs w:val="24"/>
        </w:rPr>
        <w:t>Таблица</w:t>
      </w:r>
      <w:r w:rsidR="00F118B3" w:rsidRPr="00D87DC1">
        <w:rPr>
          <w:rFonts w:ascii="Arial" w:hAnsi="Arial" w:cs="Arial"/>
          <w:color w:val="000000"/>
          <w:sz w:val="24"/>
          <w:szCs w:val="24"/>
        </w:rPr>
        <w:t xml:space="preserve"> </w:t>
      </w:r>
      <w:r w:rsidR="00FB09D5">
        <w:rPr>
          <w:rFonts w:ascii="Arial" w:hAnsi="Arial" w:cs="Arial"/>
          <w:color w:val="000000"/>
          <w:sz w:val="24"/>
          <w:szCs w:val="24"/>
        </w:rPr>
        <w:t>1</w:t>
      </w:r>
      <w:r w:rsidR="00F118B3" w:rsidRPr="00D87DC1">
        <w:rPr>
          <w:rFonts w:ascii="Arial" w:hAnsi="Arial" w:cs="Arial"/>
          <w:color w:val="000000"/>
          <w:sz w:val="24"/>
          <w:szCs w:val="24"/>
        </w:rPr>
        <w:t xml:space="preserve"> </w:t>
      </w:r>
      <w:r w:rsidR="00DC78E2" w:rsidRPr="00D87DC1">
        <w:rPr>
          <w:rFonts w:ascii="Arial" w:hAnsi="Arial" w:cs="Arial"/>
          <w:color w:val="000000"/>
          <w:sz w:val="24"/>
          <w:szCs w:val="24"/>
        </w:rPr>
        <w:t>—</w:t>
      </w:r>
      <w:r w:rsidR="00F118B3" w:rsidRPr="00D87DC1">
        <w:rPr>
          <w:rFonts w:ascii="Arial" w:hAnsi="Arial" w:cs="Arial"/>
          <w:color w:val="000000"/>
          <w:sz w:val="24"/>
          <w:szCs w:val="24"/>
        </w:rPr>
        <w:t xml:space="preserve"> Размеры </w:t>
      </w:r>
      <w:r w:rsidR="00135E69">
        <w:rPr>
          <w:rFonts w:ascii="Arial" w:hAnsi="Arial" w:cs="Arial"/>
          <w:color w:val="000000"/>
          <w:sz w:val="24"/>
          <w:szCs w:val="24"/>
        </w:rPr>
        <w:t>листов фанеры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39"/>
        <w:gridCol w:w="4840"/>
      </w:tblGrid>
      <w:tr w:rsidR="00A04A31" w14:paraId="14EDFC17" w14:textId="77777777" w:rsidTr="00061236">
        <w:tc>
          <w:tcPr>
            <w:tcW w:w="4839" w:type="dxa"/>
            <w:tcBorders>
              <w:bottom w:val="double" w:sz="4" w:space="0" w:color="auto"/>
            </w:tcBorders>
          </w:tcPr>
          <w:p w14:paraId="08F79C9D" w14:textId="4F61D5D8" w:rsidR="00A04A31" w:rsidRPr="009F1005" w:rsidRDefault="00A04A31" w:rsidP="0027620E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9F1005">
              <w:rPr>
                <w:rFonts w:ascii="Arial" w:hAnsi="Arial" w:cs="Arial"/>
                <w:color w:val="000000"/>
              </w:rPr>
              <w:t>Длина или ширина, мм</w:t>
            </w:r>
          </w:p>
        </w:tc>
        <w:tc>
          <w:tcPr>
            <w:tcW w:w="4840" w:type="dxa"/>
            <w:tcBorders>
              <w:bottom w:val="double" w:sz="4" w:space="0" w:color="auto"/>
            </w:tcBorders>
          </w:tcPr>
          <w:p w14:paraId="1E3FE983" w14:textId="0560EF88" w:rsidR="00A04A31" w:rsidRPr="009F1005" w:rsidRDefault="00A04A31" w:rsidP="0027620E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9F1005">
              <w:rPr>
                <w:rFonts w:ascii="Arial" w:hAnsi="Arial" w:cs="Arial"/>
                <w:color w:val="000000"/>
              </w:rPr>
              <w:t>Предельное отклонение, мм</w:t>
            </w:r>
          </w:p>
        </w:tc>
      </w:tr>
      <w:tr w:rsidR="0027620E" w14:paraId="6B3FDB68" w14:textId="77777777" w:rsidTr="00061236">
        <w:tc>
          <w:tcPr>
            <w:tcW w:w="4839" w:type="dxa"/>
            <w:tcBorders>
              <w:top w:val="double" w:sz="4" w:space="0" w:color="auto"/>
            </w:tcBorders>
            <w:vAlign w:val="bottom"/>
          </w:tcPr>
          <w:p w14:paraId="08ECCC5C" w14:textId="46895B15" w:rsidR="0027620E" w:rsidRPr="009F1005" w:rsidRDefault="0027620E" w:rsidP="009F1005">
            <w:pPr>
              <w:widowControl w:val="0"/>
              <w:tabs>
                <w:tab w:val="left" w:pos="4623"/>
              </w:tabs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000000"/>
                <w:szCs w:val="24"/>
              </w:rPr>
            </w:pPr>
            <w:r w:rsidRPr="009F1005">
              <w:rPr>
                <w:rStyle w:val="75pt0pt"/>
                <w:sz w:val="22"/>
                <w:szCs w:val="24"/>
              </w:rPr>
              <w:t>1200, 1220, 1250</w:t>
            </w:r>
          </w:p>
        </w:tc>
        <w:tc>
          <w:tcPr>
            <w:tcW w:w="4840" w:type="dxa"/>
            <w:tcBorders>
              <w:top w:val="double" w:sz="4" w:space="0" w:color="auto"/>
            </w:tcBorders>
            <w:vAlign w:val="bottom"/>
          </w:tcPr>
          <w:p w14:paraId="7F689C44" w14:textId="133AD785" w:rsidR="0027620E" w:rsidRPr="009F1005" w:rsidRDefault="0027620E" w:rsidP="009F10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trike/>
                <w:color w:val="000000"/>
                <w:szCs w:val="24"/>
              </w:rPr>
            </w:pPr>
            <w:r w:rsidRPr="009F1005">
              <w:rPr>
                <w:rStyle w:val="75pt0pt"/>
                <w:sz w:val="22"/>
                <w:szCs w:val="24"/>
              </w:rPr>
              <w:t>±3,0</w:t>
            </w:r>
          </w:p>
        </w:tc>
      </w:tr>
      <w:tr w:rsidR="0027620E" w14:paraId="728CD1D6" w14:textId="77777777" w:rsidTr="00756CBF">
        <w:tc>
          <w:tcPr>
            <w:tcW w:w="4839" w:type="dxa"/>
            <w:vAlign w:val="bottom"/>
          </w:tcPr>
          <w:p w14:paraId="0BD1049E" w14:textId="7D8DF1BF" w:rsidR="0027620E" w:rsidRPr="009F1005" w:rsidRDefault="0027620E" w:rsidP="009F1005">
            <w:pPr>
              <w:widowControl w:val="0"/>
              <w:tabs>
                <w:tab w:val="left" w:pos="4623"/>
              </w:tabs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000000"/>
                <w:szCs w:val="24"/>
              </w:rPr>
            </w:pPr>
            <w:r w:rsidRPr="009F1005">
              <w:rPr>
                <w:rStyle w:val="75pt0pt"/>
                <w:sz w:val="22"/>
                <w:szCs w:val="24"/>
              </w:rPr>
              <w:t>1500, 1525, 1800, 1830</w:t>
            </w:r>
          </w:p>
        </w:tc>
        <w:tc>
          <w:tcPr>
            <w:tcW w:w="4840" w:type="dxa"/>
            <w:vAlign w:val="bottom"/>
          </w:tcPr>
          <w:p w14:paraId="6CAAE129" w14:textId="43BC482E" w:rsidR="0027620E" w:rsidRPr="009F1005" w:rsidRDefault="0027620E" w:rsidP="009F10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trike/>
                <w:color w:val="000000"/>
                <w:szCs w:val="24"/>
              </w:rPr>
            </w:pPr>
            <w:r w:rsidRPr="009F1005">
              <w:rPr>
                <w:rStyle w:val="75pt0pt"/>
                <w:sz w:val="22"/>
                <w:szCs w:val="24"/>
              </w:rPr>
              <w:t>±4,0</w:t>
            </w:r>
          </w:p>
        </w:tc>
      </w:tr>
      <w:tr w:rsidR="0027620E" w14:paraId="3B0BE5BE" w14:textId="77777777" w:rsidTr="00756CBF">
        <w:tc>
          <w:tcPr>
            <w:tcW w:w="4839" w:type="dxa"/>
            <w:vAlign w:val="bottom"/>
          </w:tcPr>
          <w:p w14:paraId="1F5AE6F8" w14:textId="55582D4F" w:rsidR="0027620E" w:rsidRPr="009F1005" w:rsidRDefault="0027620E" w:rsidP="009F1005">
            <w:pPr>
              <w:widowControl w:val="0"/>
              <w:tabs>
                <w:tab w:val="left" w:pos="4623"/>
              </w:tabs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000000"/>
                <w:szCs w:val="24"/>
              </w:rPr>
            </w:pPr>
            <w:r w:rsidRPr="009F1005">
              <w:rPr>
                <w:rStyle w:val="75pt0pt"/>
                <w:sz w:val="22"/>
                <w:szCs w:val="24"/>
              </w:rPr>
              <w:t>2100, 2135, 2440, 2500</w:t>
            </w:r>
          </w:p>
        </w:tc>
        <w:tc>
          <w:tcPr>
            <w:tcW w:w="4840" w:type="dxa"/>
            <w:vAlign w:val="bottom"/>
          </w:tcPr>
          <w:p w14:paraId="7D5B850B" w14:textId="49AF07AD" w:rsidR="0027620E" w:rsidRPr="009F1005" w:rsidRDefault="0027620E" w:rsidP="009F10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trike/>
                <w:color w:val="000000"/>
                <w:szCs w:val="24"/>
              </w:rPr>
            </w:pPr>
            <w:r w:rsidRPr="009F1005">
              <w:rPr>
                <w:rStyle w:val="75pt0pt"/>
                <w:sz w:val="22"/>
                <w:szCs w:val="24"/>
              </w:rPr>
              <w:t>±4,0</w:t>
            </w:r>
          </w:p>
        </w:tc>
      </w:tr>
      <w:tr w:rsidR="0027620E" w14:paraId="55A9BC22" w14:textId="77777777" w:rsidTr="00756CBF">
        <w:tc>
          <w:tcPr>
            <w:tcW w:w="4839" w:type="dxa"/>
            <w:vAlign w:val="bottom"/>
          </w:tcPr>
          <w:p w14:paraId="52796F7B" w14:textId="4C3A9E78" w:rsidR="0027620E" w:rsidRPr="009F1005" w:rsidRDefault="0027620E" w:rsidP="009F1005">
            <w:pPr>
              <w:widowControl w:val="0"/>
              <w:tabs>
                <w:tab w:val="left" w:pos="4623"/>
              </w:tabs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000000"/>
                <w:szCs w:val="24"/>
              </w:rPr>
            </w:pPr>
            <w:r w:rsidRPr="009F1005">
              <w:rPr>
                <w:rStyle w:val="75pt0pt"/>
                <w:sz w:val="22"/>
                <w:szCs w:val="24"/>
              </w:rPr>
              <w:t>2700, 2745, 3050, 3600, 3660</w:t>
            </w:r>
          </w:p>
        </w:tc>
        <w:tc>
          <w:tcPr>
            <w:tcW w:w="4840" w:type="dxa"/>
            <w:vAlign w:val="bottom"/>
          </w:tcPr>
          <w:p w14:paraId="17B6AA23" w14:textId="0574FBE6" w:rsidR="0027620E" w:rsidRPr="009F1005" w:rsidRDefault="0027620E" w:rsidP="009F10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trike/>
                <w:color w:val="000000"/>
                <w:szCs w:val="24"/>
              </w:rPr>
            </w:pPr>
            <w:r w:rsidRPr="009F1005">
              <w:rPr>
                <w:rStyle w:val="75pt0pt"/>
                <w:sz w:val="22"/>
                <w:szCs w:val="24"/>
              </w:rPr>
              <w:t>±5,0</w:t>
            </w:r>
          </w:p>
        </w:tc>
      </w:tr>
      <w:tr w:rsidR="0027620E" w14:paraId="45403E20" w14:textId="77777777" w:rsidTr="00756CBF">
        <w:tc>
          <w:tcPr>
            <w:tcW w:w="9679" w:type="dxa"/>
            <w:gridSpan w:val="2"/>
          </w:tcPr>
          <w:p w14:paraId="70D20CC1" w14:textId="0DA7CF9D" w:rsidR="0027620E" w:rsidRPr="0027620E" w:rsidRDefault="0027620E" w:rsidP="009F1005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1005">
              <w:rPr>
                <w:rFonts w:ascii="Arial" w:hAnsi="Arial" w:cs="Arial"/>
                <w:color w:val="000000"/>
                <w:spacing w:val="40"/>
                <w:szCs w:val="24"/>
              </w:rPr>
              <w:t xml:space="preserve">Примечание </w:t>
            </w:r>
            <w:r w:rsidRPr="009F1005">
              <w:rPr>
                <w:rFonts w:ascii="Arial" w:hAnsi="Arial" w:cs="Arial"/>
                <w:color w:val="000000"/>
                <w:szCs w:val="24"/>
              </w:rPr>
              <w:t>— Допускается изготовлять фанеру другой длины или ширины по согласованию изготовителя с потребителем.</w:t>
            </w:r>
          </w:p>
        </w:tc>
      </w:tr>
    </w:tbl>
    <w:p w14:paraId="5B8C08A6" w14:textId="77777777" w:rsidR="0055790C" w:rsidRDefault="0055790C" w:rsidP="002D103C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pacing w:val="40"/>
          <w:sz w:val="24"/>
          <w:szCs w:val="24"/>
        </w:rPr>
      </w:pPr>
    </w:p>
    <w:p w14:paraId="1E4EE2E2" w14:textId="4B337F43" w:rsidR="002D103C" w:rsidRDefault="002D103C" w:rsidP="002D103C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4"/>
          <w:szCs w:val="24"/>
        </w:rPr>
      </w:pPr>
      <w:r w:rsidRPr="00D87DC1">
        <w:rPr>
          <w:rFonts w:ascii="Arial" w:hAnsi="Arial" w:cs="Arial"/>
          <w:color w:val="000000"/>
          <w:spacing w:val="40"/>
          <w:sz w:val="24"/>
          <w:szCs w:val="24"/>
        </w:rPr>
        <w:t>Таблица</w:t>
      </w:r>
      <w:r w:rsidRPr="00D87DC1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2</w:t>
      </w:r>
      <w:r w:rsidRPr="00D87DC1">
        <w:rPr>
          <w:rFonts w:ascii="Arial" w:hAnsi="Arial" w:cs="Arial"/>
          <w:color w:val="000000"/>
          <w:sz w:val="24"/>
          <w:szCs w:val="24"/>
        </w:rPr>
        <w:t xml:space="preserve"> — </w:t>
      </w:r>
      <w:r>
        <w:rPr>
          <w:rFonts w:ascii="Arial" w:hAnsi="Arial" w:cs="Arial"/>
          <w:color w:val="000000"/>
          <w:sz w:val="24"/>
          <w:szCs w:val="24"/>
        </w:rPr>
        <w:t>Слойность</w:t>
      </w:r>
      <w:r w:rsidRPr="00D87DC1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листов фанеры</w:t>
      </w:r>
      <w:r w:rsidR="00CC488A">
        <w:rPr>
          <w:rFonts w:ascii="Arial" w:hAnsi="Arial" w:cs="Arial"/>
          <w:color w:val="000000"/>
          <w:sz w:val="24"/>
          <w:szCs w:val="24"/>
        </w:rPr>
        <w:t xml:space="preserve">                         В миллиметрах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443"/>
        <w:gridCol w:w="1701"/>
        <w:gridCol w:w="1842"/>
        <w:gridCol w:w="1560"/>
        <w:gridCol w:w="1862"/>
      </w:tblGrid>
      <w:tr w:rsidR="00CC488A" w:rsidRPr="00CC488A" w14:paraId="1BFDADC9" w14:textId="77777777" w:rsidTr="00C22BDB">
        <w:tc>
          <w:tcPr>
            <w:tcW w:w="1271" w:type="dxa"/>
            <w:vMerge w:val="restart"/>
            <w:vAlign w:val="center"/>
          </w:tcPr>
          <w:p w14:paraId="2039FC3D" w14:textId="27B7D111" w:rsidR="00CC488A" w:rsidRPr="00CC488A" w:rsidRDefault="00CC488A" w:rsidP="00C22B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trike/>
                <w:color w:val="000000"/>
                <w:szCs w:val="24"/>
              </w:rPr>
            </w:pPr>
            <w:r w:rsidRPr="00CC488A">
              <w:rPr>
                <w:rFonts w:ascii="Arial" w:hAnsi="Arial" w:cs="Arial"/>
              </w:rPr>
              <w:t>Номиналь</w:t>
            </w:r>
            <w:r w:rsidR="00C22BDB">
              <w:rPr>
                <w:rFonts w:ascii="Arial" w:hAnsi="Arial" w:cs="Arial"/>
              </w:rPr>
              <w:t>-</w:t>
            </w:r>
            <w:r w:rsidRPr="00CC488A">
              <w:rPr>
                <w:rFonts w:ascii="Arial" w:hAnsi="Arial" w:cs="Arial"/>
              </w:rPr>
              <w:t>ная толщина фанеры</w:t>
            </w:r>
          </w:p>
        </w:tc>
        <w:tc>
          <w:tcPr>
            <w:tcW w:w="1443" w:type="dxa"/>
            <w:vMerge w:val="restart"/>
            <w:vAlign w:val="center"/>
          </w:tcPr>
          <w:p w14:paraId="6B8E6D4D" w14:textId="3F1D4D95" w:rsidR="00CC488A" w:rsidRPr="00CC488A" w:rsidRDefault="00CC488A" w:rsidP="00C22B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trike/>
                <w:color w:val="000000"/>
                <w:szCs w:val="24"/>
              </w:rPr>
            </w:pPr>
            <w:r w:rsidRPr="00CC488A">
              <w:rPr>
                <w:rFonts w:ascii="Arial" w:hAnsi="Arial" w:cs="Arial"/>
              </w:rPr>
              <w:t>Слойность фанеры, не менее</w:t>
            </w:r>
          </w:p>
        </w:tc>
        <w:tc>
          <w:tcPr>
            <w:tcW w:w="3543" w:type="dxa"/>
            <w:gridSpan w:val="2"/>
            <w:vAlign w:val="center"/>
          </w:tcPr>
          <w:p w14:paraId="7F487AD2" w14:textId="10C68564" w:rsidR="00CC488A" w:rsidRPr="00CC488A" w:rsidRDefault="00CC488A" w:rsidP="00C22B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trike/>
                <w:color w:val="000000"/>
                <w:szCs w:val="24"/>
              </w:rPr>
            </w:pPr>
            <w:r w:rsidRPr="00CC488A">
              <w:rPr>
                <w:rStyle w:val="75pt0pt"/>
                <w:sz w:val="22"/>
                <w:szCs w:val="24"/>
              </w:rPr>
              <w:t>Шлифованная фанера</w:t>
            </w:r>
          </w:p>
        </w:tc>
        <w:tc>
          <w:tcPr>
            <w:tcW w:w="3422" w:type="dxa"/>
            <w:gridSpan w:val="2"/>
            <w:vAlign w:val="center"/>
          </w:tcPr>
          <w:p w14:paraId="0CDD2C6B" w14:textId="2AF7F711" w:rsidR="00CC488A" w:rsidRPr="00CC488A" w:rsidRDefault="00CC488A" w:rsidP="00C22B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trike/>
                <w:color w:val="000000"/>
                <w:szCs w:val="24"/>
              </w:rPr>
            </w:pPr>
            <w:r w:rsidRPr="00CC488A">
              <w:rPr>
                <w:rStyle w:val="75pt0pt"/>
                <w:sz w:val="22"/>
                <w:szCs w:val="24"/>
              </w:rPr>
              <w:t>Нешлифованная фанера</w:t>
            </w:r>
          </w:p>
        </w:tc>
      </w:tr>
      <w:tr w:rsidR="00CC488A" w:rsidRPr="00CC488A" w14:paraId="0784656C" w14:textId="77777777" w:rsidTr="009F1005">
        <w:tc>
          <w:tcPr>
            <w:tcW w:w="1271" w:type="dxa"/>
            <w:vMerge/>
            <w:tcBorders>
              <w:bottom w:val="double" w:sz="4" w:space="0" w:color="auto"/>
            </w:tcBorders>
            <w:vAlign w:val="center"/>
          </w:tcPr>
          <w:p w14:paraId="6E00B23D" w14:textId="77777777" w:rsidR="00CC488A" w:rsidRPr="00CC488A" w:rsidRDefault="00CC488A" w:rsidP="00C22B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trike/>
                <w:color w:val="000000"/>
                <w:szCs w:val="24"/>
              </w:rPr>
            </w:pPr>
          </w:p>
        </w:tc>
        <w:tc>
          <w:tcPr>
            <w:tcW w:w="1443" w:type="dxa"/>
            <w:vMerge/>
            <w:tcBorders>
              <w:bottom w:val="double" w:sz="4" w:space="0" w:color="auto"/>
            </w:tcBorders>
            <w:vAlign w:val="center"/>
          </w:tcPr>
          <w:p w14:paraId="2BC2AD2C" w14:textId="77777777" w:rsidR="00CC488A" w:rsidRPr="00CC488A" w:rsidRDefault="00CC488A" w:rsidP="00C22B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trike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5CE0153" w14:textId="77777777" w:rsidR="00CC488A" w:rsidRPr="00CC488A" w:rsidRDefault="00CC488A" w:rsidP="00C22BDB">
            <w:pPr>
              <w:pStyle w:val="12"/>
              <w:shd w:val="clear" w:color="auto" w:fill="auto"/>
              <w:spacing w:before="0" w:after="0" w:line="150" w:lineRule="exact"/>
              <w:jc w:val="center"/>
              <w:rPr>
                <w:sz w:val="22"/>
                <w:szCs w:val="24"/>
              </w:rPr>
            </w:pPr>
            <w:r w:rsidRPr="00CC488A">
              <w:rPr>
                <w:rStyle w:val="75pt0pt"/>
                <w:sz w:val="22"/>
                <w:szCs w:val="24"/>
              </w:rPr>
              <w:t>Предельное</w:t>
            </w:r>
          </w:p>
          <w:p w14:paraId="667A30BF" w14:textId="4B157ED4" w:rsidR="00CC488A" w:rsidRPr="00CC488A" w:rsidRDefault="00CC488A" w:rsidP="00C22B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trike/>
                <w:color w:val="000000"/>
                <w:szCs w:val="24"/>
              </w:rPr>
            </w:pPr>
            <w:r w:rsidRPr="00CC488A">
              <w:rPr>
                <w:rStyle w:val="75pt0pt"/>
                <w:sz w:val="22"/>
                <w:szCs w:val="24"/>
              </w:rPr>
              <w:t>отклонение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1DACEB1F" w14:textId="77777777" w:rsidR="00C22BDB" w:rsidRDefault="00CC488A" w:rsidP="00C22BD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75pt0pt"/>
                <w:sz w:val="22"/>
                <w:szCs w:val="24"/>
              </w:rPr>
            </w:pPr>
            <w:r w:rsidRPr="00CC488A">
              <w:rPr>
                <w:rStyle w:val="75pt0pt"/>
                <w:sz w:val="22"/>
                <w:szCs w:val="24"/>
              </w:rPr>
              <w:t>Разнотол</w:t>
            </w:r>
            <w:r w:rsidR="00C22BDB">
              <w:rPr>
                <w:rStyle w:val="75pt0pt"/>
                <w:sz w:val="22"/>
                <w:szCs w:val="24"/>
              </w:rPr>
              <w:t>-</w:t>
            </w:r>
          </w:p>
          <w:p w14:paraId="78ACFF54" w14:textId="516A4112" w:rsidR="00CC488A" w:rsidRPr="00CC488A" w:rsidRDefault="00CC488A" w:rsidP="00C22B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trike/>
                <w:color w:val="000000"/>
                <w:szCs w:val="24"/>
              </w:rPr>
            </w:pPr>
            <w:r w:rsidRPr="00CC488A">
              <w:rPr>
                <w:rStyle w:val="75pt0pt"/>
                <w:sz w:val="22"/>
                <w:szCs w:val="24"/>
              </w:rPr>
              <w:t>щинность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70327AE8" w14:textId="77777777" w:rsidR="00CC488A" w:rsidRPr="00CC488A" w:rsidRDefault="00CC488A" w:rsidP="00C22BDB">
            <w:pPr>
              <w:pStyle w:val="12"/>
              <w:shd w:val="clear" w:color="auto" w:fill="auto"/>
              <w:spacing w:before="0" w:after="0" w:line="150" w:lineRule="exact"/>
              <w:jc w:val="center"/>
              <w:rPr>
                <w:sz w:val="22"/>
                <w:szCs w:val="24"/>
              </w:rPr>
            </w:pPr>
            <w:r w:rsidRPr="00CC488A">
              <w:rPr>
                <w:rStyle w:val="75pt0pt"/>
                <w:sz w:val="22"/>
                <w:szCs w:val="24"/>
              </w:rPr>
              <w:t>Предельное</w:t>
            </w:r>
          </w:p>
          <w:p w14:paraId="1FCC2198" w14:textId="5BA201E0" w:rsidR="00CC488A" w:rsidRPr="00CC488A" w:rsidRDefault="00CC488A" w:rsidP="00C22B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trike/>
                <w:color w:val="000000"/>
                <w:szCs w:val="24"/>
              </w:rPr>
            </w:pPr>
            <w:r w:rsidRPr="00CC488A">
              <w:rPr>
                <w:rStyle w:val="75pt0pt"/>
                <w:sz w:val="22"/>
                <w:szCs w:val="24"/>
              </w:rPr>
              <w:t>отклонение</w:t>
            </w:r>
          </w:p>
        </w:tc>
        <w:tc>
          <w:tcPr>
            <w:tcW w:w="1862" w:type="dxa"/>
            <w:tcBorders>
              <w:bottom w:val="double" w:sz="4" w:space="0" w:color="auto"/>
            </w:tcBorders>
            <w:vAlign w:val="center"/>
          </w:tcPr>
          <w:p w14:paraId="7531833B" w14:textId="42AC6D2C" w:rsidR="00CC488A" w:rsidRPr="00CC488A" w:rsidRDefault="00CC488A" w:rsidP="00C22B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trike/>
                <w:color w:val="000000"/>
                <w:szCs w:val="24"/>
              </w:rPr>
            </w:pPr>
            <w:r w:rsidRPr="00CC488A">
              <w:rPr>
                <w:rStyle w:val="75pt0pt"/>
                <w:sz w:val="22"/>
                <w:szCs w:val="24"/>
              </w:rPr>
              <w:t>Разнотол</w:t>
            </w:r>
            <w:r w:rsidR="00C22BDB">
              <w:rPr>
                <w:rStyle w:val="75pt0pt"/>
                <w:sz w:val="22"/>
                <w:szCs w:val="24"/>
              </w:rPr>
              <w:t>-</w:t>
            </w:r>
            <w:r w:rsidRPr="00CC488A">
              <w:rPr>
                <w:rStyle w:val="75pt0pt"/>
                <w:sz w:val="22"/>
                <w:szCs w:val="24"/>
              </w:rPr>
              <w:t>щинность</w:t>
            </w:r>
          </w:p>
        </w:tc>
      </w:tr>
      <w:tr w:rsidR="002F51BB" w14:paraId="3F2B26F9" w14:textId="77777777" w:rsidTr="009F1005">
        <w:tc>
          <w:tcPr>
            <w:tcW w:w="1271" w:type="dxa"/>
            <w:tcBorders>
              <w:top w:val="double" w:sz="4" w:space="0" w:color="auto"/>
            </w:tcBorders>
            <w:vAlign w:val="center"/>
          </w:tcPr>
          <w:p w14:paraId="7D33A4CA" w14:textId="346B5849" w:rsidR="002F51BB" w:rsidRPr="00DE1751" w:rsidRDefault="002F51BB" w:rsidP="00DE175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DE1751">
              <w:rPr>
                <w:rStyle w:val="75pt0pt"/>
                <w:sz w:val="22"/>
                <w:szCs w:val="22"/>
              </w:rPr>
              <w:t>3</w:t>
            </w:r>
          </w:p>
        </w:tc>
        <w:tc>
          <w:tcPr>
            <w:tcW w:w="1443" w:type="dxa"/>
            <w:tcBorders>
              <w:top w:val="double" w:sz="4" w:space="0" w:color="auto"/>
            </w:tcBorders>
            <w:vAlign w:val="center"/>
          </w:tcPr>
          <w:p w14:paraId="4145E14E" w14:textId="1526A54A" w:rsidR="002F51BB" w:rsidRPr="00DE1751" w:rsidRDefault="002F51BB" w:rsidP="00DE175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DE1751">
              <w:rPr>
                <w:rStyle w:val="75pt0pt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30E133FF" w14:textId="41538695" w:rsidR="002F51BB" w:rsidRPr="00DE1751" w:rsidRDefault="002F51BB" w:rsidP="00DE175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DE1751">
              <w:rPr>
                <w:rStyle w:val="75pt0pt"/>
                <w:sz w:val="22"/>
                <w:szCs w:val="22"/>
              </w:rPr>
              <w:t>+ 0,3 - 0,4</w:t>
            </w:r>
          </w:p>
        </w:tc>
        <w:tc>
          <w:tcPr>
            <w:tcW w:w="1842" w:type="dxa"/>
            <w:vMerge w:val="restart"/>
            <w:tcBorders>
              <w:top w:val="double" w:sz="4" w:space="0" w:color="auto"/>
            </w:tcBorders>
            <w:vAlign w:val="center"/>
          </w:tcPr>
          <w:p w14:paraId="4A947C20" w14:textId="1B02321F" w:rsidR="002F51BB" w:rsidRPr="00DE1751" w:rsidRDefault="002F51BB" w:rsidP="00DE175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DE1751">
              <w:rPr>
                <w:rFonts w:ascii="Arial" w:hAnsi="Arial" w:cs="Arial"/>
                <w:color w:val="000000"/>
              </w:rPr>
              <w:t>0,6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14:paraId="3D6AC432" w14:textId="419EDE51" w:rsidR="002F51BB" w:rsidRPr="00DE1751" w:rsidRDefault="002F51BB" w:rsidP="00DE175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DE1751">
              <w:rPr>
                <w:rStyle w:val="75pt0pt"/>
                <w:sz w:val="22"/>
                <w:szCs w:val="22"/>
              </w:rPr>
              <w:t>+ 0,4 - 0,3</w:t>
            </w:r>
          </w:p>
        </w:tc>
        <w:tc>
          <w:tcPr>
            <w:tcW w:w="1862" w:type="dxa"/>
            <w:tcBorders>
              <w:top w:val="double" w:sz="4" w:space="0" w:color="auto"/>
            </w:tcBorders>
            <w:vAlign w:val="center"/>
          </w:tcPr>
          <w:p w14:paraId="43F59392" w14:textId="162007A3" w:rsidR="002F51BB" w:rsidRPr="00DE1751" w:rsidRDefault="002F51BB" w:rsidP="00DE175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DE1751">
              <w:rPr>
                <w:rFonts w:ascii="Arial" w:hAnsi="Arial" w:cs="Arial"/>
                <w:color w:val="000000"/>
              </w:rPr>
              <w:t>0,6</w:t>
            </w:r>
          </w:p>
        </w:tc>
      </w:tr>
      <w:tr w:rsidR="002F51BB" w14:paraId="48392A01" w14:textId="77777777" w:rsidTr="00DE1751">
        <w:tc>
          <w:tcPr>
            <w:tcW w:w="1271" w:type="dxa"/>
            <w:vAlign w:val="center"/>
          </w:tcPr>
          <w:p w14:paraId="7582FD9D" w14:textId="069FC747" w:rsidR="002F51BB" w:rsidRPr="00DE1751" w:rsidRDefault="002F51BB" w:rsidP="00DE175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DE1751">
              <w:rPr>
                <w:rStyle w:val="75pt0pt"/>
                <w:sz w:val="22"/>
                <w:szCs w:val="22"/>
              </w:rPr>
              <w:t>4</w:t>
            </w:r>
          </w:p>
        </w:tc>
        <w:tc>
          <w:tcPr>
            <w:tcW w:w="1443" w:type="dxa"/>
            <w:vAlign w:val="center"/>
          </w:tcPr>
          <w:p w14:paraId="3D486419" w14:textId="3AAC9588" w:rsidR="002F51BB" w:rsidRPr="00DE1751" w:rsidRDefault="002F51BB" w:rsidP="00DE175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DE1751">
              <w:rPr>
                <w:rStyle w:val="75pt0pt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14:paraId="1D34FADC" w14:textId="3C5EC6C4" w:rsidR="002F51BB" w:rsidRPr="00DE1751" w:rsidRDefault="002F51BB" w:rsidP="00DE175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DE1751">
              <w:rPr>
                <w:rStyle w:val="75pt0pt"/>
                <w:sz w:val="22"/>
                <w:szCs w:val="22"/>
              </w:rPr>
              <w:t>+ 0,3 - 0,5</w:t>
            </w:r>
          </w:p>
        </w:tc>
        <w:tc>
          <w:tcPr>
            <w:tcW w:w="1842" w:type="dxa"/>
            <w:vMerge/>
          </w:tcPr>
          <w:p w14:paraId="1488935B" w14:textId="77777777" w:rsidR="002F51BB" w:rsidRPr="00DE1751" w:rsidRDefault="002F51BB" w:rsidP="00DE175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5689BDD5" w14:textId="06C3A9F0" w:rsidR="002F51BB" w:rsidRPr="00DE1751" w:rsidRDefault="002F51BB" w:rsidP="00DE175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DE1751">
              <w:rPr>
                <w:rStyle w:val="75pt0pt"/>
                <w:sz w:val="22"/>
                <w:szCs w:val="22"/>
              </w:rPr>
              <w:t>+ 0,8 - 0,4</w:t>
            </w:r>
          </w:p>
        </w:tc>
        <w:tc>
          <w:tcPr>
            <w:tcW w:w="1862" w:type="dxa"/>
            <w:vMerge w:val="restart"/>
            <w:vAlign w:val="center"/>
          </w:tcPr>
          <w:p w14:paraId="7D4481EC" w14:textId="1A3E1D76" w:rsidR="002F51BB" w:rsidRPr="00DE1751" w:rsidRDefault="002F51BB" w:rsidP="00DE175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DE1751"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2F51BB" w14:paraId="0F102AA1" w14:textId="77777777" w:rsidTr="00756CBF">
        <w:tc>
          <w:tcPr>
            <w:tcW w:w="1271" w:type="dxa"/>
            <w:vAlign w:val="center"/>
          </w:tcPr>
          <w:p w14:paraId="540D3829" w14:textId="09F158BA" w:rsidR="002F51BB" w:rsidRPr="00DE1751" w:rsidRDefault="002F51BB" w:rsidP="00DE175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DE1751">
              <w:rPr>
                <w:rStyle w:val="75pt0pt"/>
                <w:sz w:val="22"/>
                <w:szCs w:val="22"/>
              </w:rPr>
              <w:t>6,5</w:t>
            </w:r>
          </w:p>
        </w:tc>
        <w:tc>
          <w:tcPr>
            <w:tcW w:w="1443" w:type="dxa"/>
            <w:vAlign w:val="center"/>
          </w:tcPr>
          <w:p w14:paraId="1A3067E5" w14:textId="0AE594A4" w:rsidR="002F51BB" w:rsidRPr="00DE1751" w:rsidRDefault="002F51BB" w:rsidP="00DE175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DE1751">
              <w:rPr>
                <w:rStyle w:val="75pt0pt"/>
                <w:sz w:val="22"/>
                <w:szCs w:val="22"/>
              </w:rPr>
              <w:t>5</w:t>
            </w:r>
          </w:p>
        </w:tc>
        <w:tc>
          <w:tcPr>
            <w:tcW w:w="1701" w:type="dxa"/>
            <w:vAlign w:val="center"/>
          </w:tcPr>
          <w:p w14:paraId="4E0E7E5A" w14:textId="1AFC0F5E" w:rsidR="002F51BB" w:rsidRPr="00DE1751" w:rsidRDefault="002F51BB" w:rsidP="00DE175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DE1751">
              <w:rPr>
                <w:rStyle w:val="75pt0pt"/>
                <w:sz w:val="22"/>
                <w:szCs w:val="22"/>
              </w:rPr>
              <w:t>+ 0,4 - 0,5</w:t>
            </w:r>
          </w:p>
        </w:tc>
        <w:tc>
          <w:tcPr>
            <w:tcW w:w="1842" w:type="dxa"/>
            <w:vMerge/>
          </w:tcPr>
          <w:p w14:paraId="1D122B73" w14:textId="77777777" w:rsidR="002F51BB" w:rsidRPr="00DE1751" w:rsidRDefault="002F51BB" w:rsidP="00DE175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5D198BB4" w14:textId="1B5B0DDE" w:rsidR="002F51BB" w:rsidRPr="00DE1751" w:rsidRDefault="002F51BB" w:rsidP="00DE175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DE1751">
              <w:rPr>
                <w:rStyle w:val="75pt0pt"/>
                <w:sz w:val="22"/>
                <w:szCs w:val="22"/>
              </w:rPr>
              <w:t>+ 0,9 - 0,4</w:t>
            </w:r>
          </w:p>
        </w:tc>
        <w:tc>
          <w:tcPr>
            <w:tcW w:w="1862" w:type="dxa"/>
            <w:vMerge/>
          </w:tcPr>
          <w:p w14:paraId="381169AF" w14:textId="77777777" w:rsidR="002F51BB" w:rsidRPr="00CC488A" w:rsidRDefault="002F51BB" w:rsidP="00DE175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  <w:sz w:val="24"/>
                <w:szCs w:val="24"/>
              </w:rPr>
            </w:pPr>
          </w:p>
        </w:tc>
      </w:tr>
      <w:tr w:rsidR="002F51BB" w14:paraId="5A0A119E" w14:textId="77777777" w:rsidTr="00756CBF">
        <w:tc>
          <w:tcPr>
            <w:tcW w:w="1271" w:type="dxa"/>
            <w:vAlign w:val="center"/>
          </w:tcPr>
          <w:p w14:paraId="7A4023F9" w14:textId="24840C7B" w:rsidR="002F51BB" w:rsidRPr="00DE1751" w:rsidRDefault="002F51BB" w:rsidP="00DE175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DE1751">
              <w:rPr>
                <w:rStyle w:val="75pt0pt"/>
                <w:sz w:val="22"/>
                <w:szCs w:val="22"/>
              </w:rPr>
              <w:t>9</w:t>
            </w:r>
          </w:p>
        </w:tc>
        <w:tc>
          <w:tcPr>
            <w:tcW w:w="1443" w:type="dxa"/>
            <w:vAlign w:val="center"/>
          </w:tcPr>
          <w:p w14:paraId="09B0FE39" w14:textId="78DF874C" w:rsidR="002F51BB" w:rsidRPr="00DE1751" w:rsidRDefault="002F51BB" w:rsidP="00DE175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DE1751">
              <w:rPr>
                <w:rStyle w:val="75pt0pt"/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center"/>
          </w:tcPr>
          <w:p w14:paraId="6615806F" w14:textId="52E64B89" w:rsidR="002F51BB" w:rsidRPr="00DE1751" w:rsidRDefault="002F51BB" w:rsidP="00DE175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DE1751">
              <w:rPr>
                <w:rStyle w:val="75pt0pt"/>
                <w:sz w:val="22"/>
                <w:szCs w:val="22"/>
              </w:rPr>
              <w:t>+ 0,4 - 0,6</w:t>
            </w:r>
          </w:p>
        </w:tc>
        <w:tc>
          <w:tcPr>
            <w:tcW w:w="1842" w:type="dxa"/>
            <w:vMerge/>
          </w:tcPr>
          <w:p w14:paraId="61ED1736" w14:textId="77777777" w:rsidR="002F51BB" w:rsidRPr="00DE1751" w:rsidRDefault="002F51BB" w:rsidP="00DE175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5FA05A3E" w14:textId="0F2FC189" w:rsidR="002F51BB" w:rsidRPr="00DE1751" w:rsidRDefault="002F51BB" w:rsidP="00DE175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DE1751">
              <w:rPr>
                <w:rStyle w:val="75pt0pt"/>
                <w:sz w:val="22"/>
                <w:szCs w:val="22"/>
              </w:rPr>
              <w:t>+ 1,0 - 0,5</w:t>
            </w:r>
          </w:p>
        </w:tc>
        <w:tc>
          <w:tcPr>
            <w:tcW w:w="1862" w:type="dxa"/>
            <w:vMerge/>
          </w:tcPr>
          <w:p w14:paraId="25B2DE62" w14:textId="77777777" w:rsidR="002F51BB" w:rsidRPr="00CC488A" w:rsidRDefault="002F51BB" w:rsidP="00DE175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  <w:sz w:val="24"/>
                <w:szCs w:val="24"/>
              </w:rPr>
            </w:pPr>
          </w:p>
        </w:tc>
      </w:tr>
      <w:tr w:rsidR="002F51BB" w14:paraId="008B1949" w14:textId="77777777" w:rsidTr="00756CBF">
        <w:tc>
          <w:tcPr>
            <w:tcW w:w="1271" w:type="dxa"/>
            <w:vAlign w:val="center"/>
          </w:tcPr>
          <w:p w14:paraId="4F52C732" w14:textId="32566CCA" w:rsidR="002F51BB" w:rsidRPr="00DE1751" w:rsidRDefault="002F51BB" w:rsidP="00DE175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DE1751">
              <w:rPr>
                <w:rStyle w:val="75pt0pt"/>
                <w:sz w:val="22"/>
                <w:szCs w:val="22"/>
              </w:rPr>
              <w:t>12</w:t>
            </w:r>
          </w:p>
        </w:tc>
        <w:tc>
          <w:tcPr>
            <w:tcW w:w="1443" w:type="dxa"/>
            <w:vAlign w:val="center"/>
          </w:tcPr>
          <w:p w14:paraId="35B0991D" w14:textId="389856BA" w:rsidR="002F51BB" w:rsidRPr="00DE1751" w:rsidRDefault="002F51BB" w:rsidP="00DE175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DE1751">
              <w:rPr>
                <w:rStyle w:val="75pt0pt"/>
                <w:sz w:val="22"/>
                <w:szCs w:val="22"/>
              </w:rPr>
              <w:t>9</w:t>
            </w:r>
          </w:p>
        </w:tc>
        <w:tc>
          <w:tcPr>
            <w:tcW w:w="1701" w:type="dxa"/>
            <w:vAlign w:val="center"/>
          </w:tcPr>
          <w:p w14:paraId="52EEC01B" w14:textId="67EC9E0F" w:rsidR="002F51BB" w:rsidRPr="00DE1751" w:rsidRDefault="002F51BB" w:rsidP="00DE175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DE1751">
              <w:rPr>
                <w:rStyle w:val="75pt0pt"/>
                <w:sz w:val="22"/>
                <w:szCs w:val="22"/>
              </w:rPr>
              <w:t>+ 0,5 - 0,7</w:t>
            </w:r>
          </w:p>
        </w:tc>
        <w:tc>
          <w:tcPr>
            <w:tcW w:w="1842" w:type="dxa"/>
            <w:vMerge/>
          </w:tcPr>
          <w:p w14:paraId="2C4CAC18" w14:textId="77777777" w:rsidR="002F51BB" w:rsidRPr="00DE1751" w:rsidRDefault="002F51BB" w:rsidP="00DE175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1472D7DC" w14:textId="36206DFA" w:rsidR="002F51BB" w:rsidRPr="00DE1751" w:rsidRDefault="002F51BB" w:rsidP="00DE175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DE1751">
              <w:rPr>
                <w:rStyle w:val="75pt0pt"/>
                <w:sz w:val="22"/>
                <w:szCs w:val="22"/>
              </w:rPr>
              <w:t>+ 1,1 - 0,6</w:t>
            </w:r>
          </w:p>
        </w:tc>
        <w:tc>
          <w:tcPr>
            <w:tcW w:w="1862" w:type="dxa"/>
            <w:vMerge/>
          </w:tcPr>
          <w:p w14:paraId="14CFBCCF" w14:textId="77777777" w:rsidR="002F51BB" w:rsidRPr="00CC488A" w:rsidRDefault="002F51BB" w:rsidP="00DE175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  <w:sz w:val="24"/>
                <w:szCs w:val="24"/>
              </w:rPr>
            </w:pPr>
          </w:p>
        </w:tc>
      </w:tr>
      <w:tr w:rsidR="002F51BB" w14:paraId="21ABA66B" w14:textId="77777777" w:rsidTr="00756CBF">
        <w:tc>
          <w:tcPr>
            <w:tcW w:w="1271" w:type="dxa"/>
            <w:vAlign w:val="center"/>
          </w:tcPr>
          <w:p w14:paraId="5536BD60" w14:textId="22986C1E" w:rsidR="002F51BB" w:rsidRPr="006247A9" w:rsidRDefault="002F51BB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Style w:val="75pt0pt"/>
                <w:sz w:val="22"/>
                <w:szCs w:val="22"/>
              </w:rPr>
            </w:pPr>
            <w:r w:rsidRPr="006247A9">
              <w:rPr>
                <w:rStyle w:val="75pt0pt"/>
                <w:sz w:val="22"/>
                <w:szCs w:val="22"/>
              </w:rPr>
              <w:t>15</w:t>
            </w:r>
          </w:p>
        </w:tc>
        <w:tc>
          <w:tcPr>
            <w:tcW w:w="1443" w:type="dxa"/>
            <w:vAlign w:val="center"/>
          </w:tcPr>
          <w:p w14:paraId="300BE351" w14:textId="4C786CCD" w:rsidR="002F51BB" w:rsidRPr="006247A9" w:rsidRDefault="002F51BB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Style w:val="75pt0pt"/>
                <w:sz w:val="22"/>
                <w:szCs w:val="22"/>
              </w:rPr>
            </w:pPr>
            <w:r w:rsidRPr="006247A9">
              <w:rPr>
                <w:rStyle w:val="75pt0pt"/>
                <w:sz w:val="22"/>
                <w:szCs w:val="22"/>
              </w:rPr>
              <w:t>11</w:t>
            </w:r>
          </w:p>
        </w:tc>
        <w:tc>
          <w:tcPr>
            <w:tcW w:w="1701" w:type="dxa"/>
            <w:vAlign w:val="center"/>
          </w:tcPr>
          <w:p w14:paraId="531C734A" w14:textId="42F2CD43" w:rsidR="002F51BB" w:rsidRPr="006247A9" w:rsidRDefault="002F51BB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Style w:val="75pt0pt"/>
                <w:sz w:val="22"/>
                <w:szCs w:val="22"/>
              </w:rPr>
            </w:pPr>
            <w:r w:rsidRPr="006247A9">
              <w:rPr>
                <w:rStyle w:val="75pt0pt"/>
                <w:sz w:val="22"/>
                <w:szCs w:val="22"/>
              </w:rPr>
              <w:t>+ 0,6 - 0,8</w:t>
            </w:r>
          </w:p>
        </w:tc>
        <w:tc>
          <w:tcPr>
            <w:tcW w:w="1842" w:type="dxa"/>
            <w:vMerge/>
          </w:tcPr>
          <w:p w14:paraId="057FC80F" w14:textId="77777777" w:rsidR="002F51BB" w:rsidRPr="006247A9" w:rsidRDefault="002F51BB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122AA9B0" w14:textId="79E16705" w:rsidR="002F51BB" w:rsidRPr="006247A9" w:rsidRDefault="002F51BB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Style w:val="75pt0pt"/>
                <w:sz w:val="22"/>
                <w:szCs w:val="22"/>
              </w:rPr>
            </w:pPr>
            <w:r w:rsidRPr="006247A9">
              <w:rPr>
                <w:rStyle w:val="75pt0pt"/>
                <w:sz w:val="22"/>
                <w:szCs w:val="22"/>
              </w:rPr>
              <w:t>+ 1,2 - 0,7</w:t>
            </w:r>
          </w:p>
        </w:tc>
        <w:tc>
          <w:tcPr>
            <w:tcW w:w="1862" w:type="dxa"/>
            <w:vMerge w:val="restart"/>
          </w:tcPr>
          <w:p w14:paraId="09BC8E4C" w14:textId="304CA360" w:rsidR="002F51BB" w:rsidRPr="006247A9" w:rsidRDefault="002F51BB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6247A9">
              <w:rPr>
                <w:rFonts w:ascii="Arial" w:hAnsi="Arial" w:cs="Arial"/>
                <w:color w:val="000000"/>
              </w:rPr>
              <w:t>1,5</w:t>
            </w:r>
          </w:p>
        </w:tc>
      </w:tr>
      <w:tr w:rsidR="002F51BB" w14:paraId="75E14346" w14:textId="77777777" w:rsidTr="00756CBF">
        <w:tc>
          <w:tcPr>
            <w:tcW w:w="1271" w:type="dxa"/>
            <w:vAlign w:val="center"/>
          </w:tcPr>
          <w:p w14:paraId="7355AEF4" w14:textId="77B9668B" w:rsidR="002F51BB" w:rsidRPr="006247A9" w:rsidRDefault="002F51BB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6247A9">
              <w:rPr>
                <w:rStyle w:val="75pt0pt"/>
                <w:sz w:val="22"/>
                <w:szCs w:val="22"/>
              </w:rPr>
              <w:t>18</w:t>
            </w:r>
          </w:p>
        </w:tc>
        <w:tc>
          <w:tcPr>
            <w:tcW w:w="1443" w:type="dxa"/>
            <w:vAlign w:val="center"/>
          </w:tcPr>
          <w:p w14:paraId="3925B1A4" w14:textId="1E9FCF38" w:rsidR="002F51BB" w:rsidRPr="006247A9" w:rsidRDefault="002F51BB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6247A9">
              <w:rPr>
                <w:rStyle w:val="75pt0pt"/>
                <w:sz w:val="22"/>
                <w:szCs w:val="22"/>
              </w:rPr>
              <w:t>13</w:t>
            </w:r>
          </w:p>
        </w:tc>
        <w:tc>
          <w:tcPr>
            <w:tcW w:w="1701" w:type="dxa"/>
            <w:vAlign w:val="center"/>
          </w:tcPr>
          <w:p w14:paraId="761CAE47" w14:textId="73DD6065" w:rsidR="002F51BB" w:rsidRPr="006247A9" w:rsidRDefault="002F51BB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6247A9">
              <w:rPr>
                <w:rStyle w:val="75pt0pt"/>
                <w:sz w:val="22"/>
                <w:szCs w:val="22"/>
              </w:rPr>
              <w:t>+ 0,7 - 0,9</w:t>
            </w:r>
          </w:p>
        </w:tc>
        <w:tc>
          <w:tcPr>
            <w:tcW w:w="1842" w:type="dxa"/>
            <w:vMerge/>
          </w:tcPr>
          <w:p w14:paraId="4556C17E" w14:textId="77777777" w:rsidR="002F51BB" w:rsidRPr="006247A9" w:rsidRDefault="002F51BB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2C49E79A" w14:textId="573A1FA1" w:rsidR="002F51BB" w:rsidRPr="006247A9" w:rsidRDefault="002F51BB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6247A9">
              <w:rPr>
                <w:rStyle w:val="75pt0pt"/>
                <w:sz w:val="22"/>
                <w:szCs w:val="22"/>
              </w:rPr>
              <w:t>+ 1,3 - 0,8</w:t>
            </w:r>
          </w:p>
        </w:tc>
        <w:tc>
          <w:tcPr>
            <w:tcW w:w="1862" w:type="dxa"/>
            <w:vMerge/>
          </w:tcPr>
          <w:p w14:paraId="2A46B6D8" w14:textId="77777777" w:rsidR="002F51BB" w:rsidRPr="006247A9" w:rsidRDefault="002F51BB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F51BB" w14:paraId="5F232C7A" w14:textId="77777777" w:rsidTr="00756CBF">
        <w:tc>
          <w:tcPr>
            <w:tcW w:w="1271" w:type="dxa"/>
            <w:vAlign w:val="center"/>
          </w:tcPr>
          <w:p w14:paraId="24FC697E" w14:textId="0EC806B8" w:rsidR="002F51BB" w:rsidRPr="006247A9" w:rsidRDefault="002F51BB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6247A9">
              <w:rPr>
                <w:rStyle w:val="75pt0pt"/>
                <w:sz w:val="22"/>
                <w:szCs w:val="22"/>
              </w:rPr>
              <w:t>21</w:t>
            </w:r>
          </w:p>
        </w:tc>
        <w:tc>
          <w:tcPr>
            <w:tcW w:w="1443" w:type="dxa"/>
            <w:vAlign w:val="center"/>
          </w:tcPr>
          <w:p w14:paraId="0267D1B5" w14:textId="2AB6766B" w:rsidR="002F51BB" w:rsidRPr="006247A9" w:rsidRDefault="002F51BB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6247A9">
              <w:rPr>
                <w:rStyle w:val="75pt0pt"/>
                <w:sz w:val="22"/>
                <w:szCs w:val="22"/>
              </w:rPr>
              <w:t>15</w:t>
            </w:r>
          </w:p>
        </w:tc>
        <w:tc>
          <w:tcPr>
            <w:tcW w:w="1701" w:type="dxa"/>
            <w:vAlign w:val="center"/>
          </w:tcPr>
          <w:p w14:paraId="63E4B271" w14:textId="34E9BBD7" w:rsidR="002F51BB" w:rsidRPr="006247A9" w:rsidRDefault="002F51BB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6247A9">
              <w:rPr>
                <w:rStyle w:val="75pt0pt"/>
                <w:sz w:val="22"/>
                <w:szCs w:val="22"/>
              </w:rPr>
              <w:t>+ 0,8 - 1,0</w:t>
            </w:r>
          </w:p>
        </w:tc>
        <w:tc>
          <w:tcPr>
            <w:tcW w:w="1842" w:type="dxa"/>
            <w:vMerge/>
          </w:tcPr>
          <w:p w14:paraId="579E80E7" w14:textId="77777777" w:rsidR="002F51BB" w:rsidRPr="006247A9" w:rsidRDefault="002F51BB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76C40551" w14:textId="6BDC4438" w:rsidR="002F51BB" w:rsidRPr="006247A9" w:rsidRDefault="002F51BB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6247A9">
              <w:rPr>
                <w:rStyle w:val="75pt0pt"/>
                <w:sz w:val="22"/>
                <w:szCs w:val="22"/>
              </w:rPr>
              <w:t>+ 1,4 - 0,9</w:t>
            </w:r>
          </w:p>
        </w:tc>
        <w:tc>
          <w:tcPr>
            <w:tcW w:w="1862" w:type="dxa"/>
            <w:vMerge/>
          </w:tcPr>
          <w:p w14:paraId="590CE7BD" w14:textId="77777777" w:rsidR="002F51BB" w:rsidRPr="006247A9" w:rsidRDefault="002F51BB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F51BB" w14:paraId="559FE8DF" w14:textId="77777777" w:rsidTr="00756CBF">
        <w:tc>
          <w:tcPr>
            <w:tcW w:w="1271" w:type="dxa"/>
            <w:vAlign w:val="center"/>
          </w:tcPr>
          <w:p w14:paraId="4C7B6314" w14:textId="05D80033" w:rsidR="002F51BB" w:rsidRPr="006247A9" w:rsidRDefault="002F51BB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6247A9">
              <w:rPr>
                <w:rStyle w:val="75pt0pt"/>
                <w:sz w:val="22"/>
                <w:szCs w:val="22"/>
              </w:rPr>
              <w:t>24</w:t>
            </w:r>
          </w:p>
        </w:tc>
        <w:tc>
          <w:tcPr>
            <w:tcW w:w="1443" w:type="dxa"/>
            <w:vAlign w:val="center"/>
          </w:tcPr>
          <w:p w14:paraId="3494DB6B" w14:textId="4A8C56E1" w:rsidR="002F51BB" w:rsidRPr="006247A9" w:rsidRDefault="002F51BB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6247A9">
              <w:rPr>
                <w:rStyle w:val="75pt0pt"/>
                <w:sz w:val="22"/>
                <w:szCs w:val="22"/>
              </w:rPr>
              <w:t>17</w:t>
            </w:r>
          </w:p>
        </w:tc>
        <w:tc>
          <w:tcPr>
            <w:tcW w:w="1701" w:type="dxa"/>
            <w:vAlign w:val="center"/>
          </w:tcPr>
          <w:p w14:paraId="4DB279F4" w14:textId="04EDD1FB" w:rsidR="002F51BB" w:rsidRPr="006247A9" w:rsidRDefault="002F51BB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6247A9">
              <w:rPr>
                <w:rStyle w:val="75pt0pt"/>
                <w:sz w:val="22"/>
                <w:szCs w:val="22"/>
              </w:rPr>
              <w:t>+ 0,9 - 1,1</w:t>
            </w:r>
          </w:p>
        </w:tc>
        <w:tc>
          <w:tcPr>
            <w:tcW w:w="1842" w:type="dxa"/>
            <w:vMerge/>
          </w:tcPr>
          <w:p w14:paraId="52FD5690" w14:textId="77777777" w:rsidR="002F51BB" w:rsidRPr="006247A9" w:rsidRDefault="002F51BB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5BEEB2BE" w14:textId="7C320549" w:rsidR="002F51BB" w:rsidRPr="006247A9" w:rsidRDefault="002F51BB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6247A9">
              <w:rPr>
                <w:rStyle w:val="75pt0pt"/>
                <w:sz w:val="22"/>
                <w:szCs w:val="22"/>
              </w:rPr>
              <w:t>+ 1,5 - 1,0</w:t>
            </w:r>
          </w:p>
        </w:tc>
        <w:tc>
          <w:tcPr>
            <w:tcW w:w="1862" w:type="dxa"/>
            <w:vMerge/>
          </w:tcPr>
          <w:p w14:paraId="6F4C1A75" w14:textId="77777777" w:rsidR="002F51BB" w:rsidRPr="006247A9" w:rsidRDefault="002F51BB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247A9" w14:paraId="4F509010" w14:textId="77777777" w:rsidTr="00756CBF">
        <w:tc>
          <w:tcPr>
            <w:tcW w:w="1271" w:type="dxa"/>
            <w:vAlign w:val="center"/>
          </w:tcPr>
          <w:p w14:paraId="08D9A8E0" w14:textId="329D2E4D" w:rsidR="006247A9" w:rsidRPr="006247A9" w:rsidRDefault="006247A9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6247A9">
              <w:rPr>
                <w:rStyle w:val="75pt0pt"/>
                <w:sz w:val="22"/>
                <w:szCs w:val="22"/>
              </w:rPr>
              <w:t>27</w:t>
            </w:r>
          </w:p>
        </w:tc>
        <w:tc>
          <w:tcPr>
            <w:tcW w:w="1443" w:type="dxa"/>
            <w:vAlign w:val="center"/>
          </w:tcPr>
          <w:p w14:paraId="213048A8" w14:textId="53060894" w:rsidR="006247A9" w:rsidRPr="006247A9" w:rsidRDefault="006247A9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6247A9">
              <w:rPr>
                <w:rStyle w:val="75pt0pt"/>
                <w:sz w:val="22"/>
                <w:szCs w:val="22"/>
              </w:rPr>
              <w:t>19</w:t>
            </w:r>
          </w:p>
        </w:tc>
        <w:tc>
          <w:tcPr>
            <w:tcW w:w="1701" w:type="dxa"/>
            <w:vAlign w:val="center"/>
          </w:tcPr>
          <w:p w14:paraId="5460201C" w14:textId="2983EFFB" w:rsidR="006247A9" w:rsidRPr="006247A9" w:rsidRDefault="006247A9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6247A9">
              <w:rPr>
                <w:rStyle w:val="75pt0pt"/>
                <w:sz w:val="22"/>
                <w:szCs w:val="22"/>
              </w:rPr>
              <w:t>+ 1,0 - 1,2</w:t>
            </w:r>
          </w:p>
        </w:tc>
        <w:tc>
          <w:tcPr>
            <w:tcW w:w="1842" w:type="dxa"/>
            <w:vMerge w:val="restart"/>
          </w:tcPr>
          <w:p w14:paraId="06BCAC2A" w14:textId="5AD94E0B" w:rsidR="006247A9" w:rsidRPr="006247A9" w:rsidRDefault="006247A9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6247A9">
              <w:rPr>
                <w:rFonts w:ascii="Arial" w:hAnsi="Arial" w:cs="Arial"/>
                <w:color w:val="000000"/>
              </w:rPr>
              <w:t>1,0</w:t>
            </w:r>
          </w:p>
        </w:tc>
        <w:tc>
          <w:tcPr>
            <w:tcW w:w="1560" w:type="dxa"/>
            <w:vAlign w:val="center"/>
          </w:tcPr>
          <w:p w14:paraId="0F258082" w14:textId="2601C5EB" w:rsidR="006247A9" w:rsidRPr="006247A9" w:rsidRDefault="006247A9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6247A9">
              <w:rPr>
                <w:rStyle w:val="75pt0pt"/>
                <w:sz w:val="22"/>
                <w:szCs w:val="22"/>
              </w:rPr>
              <w:t>+ 1,6 - 1,1</w:t>
            </w:r>
          </w:p>
        </w:tc>
        <w:tc>
          <w:tcPr>
            <w:tcW w:w="1862" w:type="dxa"/>
            <w:vMerge w:val="restart"/>
          </w:tcPr>
          <w:p w14:paraId="2CBFA603" w14:textId="59F0E59B" w:rsidR="006247A9" w:rsidRPr="006247A9" w:rsidRDefault="006247A9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6247A9">
              <w:rPr>
                <w:rFonts w:ascii="Arial" w:hAnsi="Arial" w:cs="Arial"/>
                <w:color w:val="000000"/>
              </w:rPr>
              <w:t>2,0</w:t>
            </w:r>
          </w:p>
        </w:tc>
      </w:tr>
      <w:tr w:rsidR="006247A9" w14:paraId="4A95F502" w14:textId="77777777" w:rsidTr="00756CBF">
        <w:tc>
          <w:tcPr>
            <w:tcW w:w="1271" w:type="dxa"/>
            <w:vAlign w:val="center"/>
          </w:tcPr>
          <w:p w14:paraId="3E719FBF" w14:textId="459A3E55" w:rsidR="006247A9" w:rsidRPr="006247A9" w:rsidRDefault="006247A9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6247A9">
              <w:rPr>
                <w:rStyle w:val="75pt0pt"/>
                <w:sz w:val="22"/>
                <w:szCs w:val="22"/>
              </w:rPr>
              <w:t>30</w:t>
            </w:r>
          </w:p>
        </w:tc>
        <w:tc>
          <w:tcPr>
            <w:tcW w:w="1443" w:type="dxa"/>
            <w:vAlign w:val="center"/>
          </w:tcPr>
          <w:p w14:paraId="280A2E5E" w14:textId="49562E07" w:rsidR="006247A9" w:rsidRPr="006247A9" w:rsidRDefault="006247A9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6247A9">
              <w:rPr>
                <w:rStyle w:val="75pt0pt"/>
                <w:sz w:val="22"/>
                <w:szCs w:val="22"/>
              </w:rPr>
              <w:t>21</w:t>
            </w:r>
          </w:p>
        </w:tc>
        <w:tc>
          <w:tcPr>
            <w:tcW w:w="1701" w:type="dxa"/>
            <w:vAlign w:val="center"/>
          </w:tcPr>
          <w:p w14:paraId="29A186AB" w14:textId="0A3092A5" w:rsidR="006247A9" w:rsidRPr="006247A9" w:rsidRDefault="006247A9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6247A9">
              <w:rPr>
                <w:rStyle w:val="75pt0pt"/>
                <w:sz w:val="22"/>
                <w:szCs w:val="22"/>
              </w:rPr>
              <w:t>+ 1,1 - 1,3</w:t>
            </w:r>
          </w:p>
        </w:tc>
        <w:tc>
          <w:tcPr>
            <w:tcW w:w="1842" w:type="dxa"/>
            <w:vMerge/>
          </w:tcPr>
          <w:p w14:paraId="34B822A4" w14:textId="77777777" w:rsidR="006247A9" w:rsidRPr="006247A9" w:rsidRDefault="006247A9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1715C339" w14:textId="2D12A0B7" w:rsidR="006247A9" w:rsidRPr="006247A9" w:rsidRDefault="006247A9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</w:rPr>
            </w:pPr>
            <w:r w:rsidRPr="006247A9">
              <w:rPr>
                <w:rStyle w:val="75pt0pt"/>
                <w:sz w:val="22"/>
                <w:szCs w:val="22"/>
              </w:rPr>
              <w:t>+ 1,7 - 1,2</w:t>
            </w:r>
          </w:p>
        </w:tc>
        <w:tc>
          <w:tcPr>
            <w:tcW w:w="1862" w:type="dxa"/>
            <w:vMerge/>
          </w:tcPr>
          <w:p w14:paraId="38EF2CC9" w14:textId="77777777" w:rsidR="006247A9" w:rsidRPr="00CC488A" w:rsidRDefault="006247A9" w:rsidP="006247A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trike/>
                <w:color w:val="000000"/>
                <w:sz w:val="24"/>
                <w:szCs w:val="24"/>
              </w:rPr>
            </w:pPr>
          </w:p>
        </w:tc>
      </w:tr>
      <w:tr w:rsidR="006247A9" w14:paraId="3750CC75" w14:textId="77777777" w:rsidTr="00756CBF">
        <w:tc>
          <w:tcPr>
            <w:tcW w:w="9679" w:type="dxa"/>
            <w:gridSpan w:val="6"/>
          </w:tcPr>
          <w:p w14:paraId="30DA4B98" w14:textId="251383F0" w:rsidR="006247A9" w:rsidRPr="006247A9" w:rsidRDefault="006247A9" w:rsidP="0055790C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6247A9">
              <w:rPr>
                <w:rFonts w:ascii="Arial" w:hAnsi="Arial" w:cs="Arial"/>
                <w:color w:val="000000"/>
                <w:spacing w:val="40"/>
                <w:szCs w:val="24"/>
              </w:rPr>
              <w:t xml:space="preserve">Примечание </w:t>
            </w:r>
            <w:r w:rsidRPr="006247A9">
              <w:rPr>
                <w:rFonts w:ascii="Arial" w:hAnsi="Arial" w:cs="Arial"/>
                <w:color w:val="000000"/>
                <w:szCs w:val="24"/>
              </w:rPr>
              <w:t>—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6247A9">
              <w:rPr>
                <w:rFonts w:ascii="Arial" w:hAnsi="Arial" w:cs="Arial"/>
                <w:color w:val="000000"/>
                <w:szCs w:val="24"/>
              </w:rPr>
              <w:t>Допускается изготовлять фанеру других толщин и с</w:t>
            </w:r>
            <w:r>
              <w:rPr>
                <w:rFonts w:ascii="Arial" w:hAnsi="Arial" w:cs="Arial"/>
                <w:color w:val="000000"/>
                <w:szCs w:val="24"/>
              </w:rPr>
              <w:t>лойности по согласованию изгото</w:t>
            </w:r>
            <w:r w:rsidRPr="006247A9">
              <w:rPr>
                <w:rFonts w:ascii="Arial" w:hAnsi="Arial" w:cs="Arial"/>
                <w:color w:val="000000"/>
                <w:szCs w:val="24"/>
              </w:rPr>
              <w:t>вителя с потребителем. При этом предельные отклонения вычисляют по формулам:</w:t>
            </w:r>
          </w:p>
          <w:p w14:paraId="4192C95B" w14:textId="7D64E5ED" w:rsidR="006247A9" w:rsidRPr="006247A9" w:rsidRDefault="002C21BB" w:rsidP="0055790C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- для шли</w:t>
            </w:r>
            <w:r w:rsidR="00E208BC">
              <w:rPr>
                <w:rFonts w:ascii="Arial" w:hAnsi="Arial" w:cs="Arial"/>
                <w:color w:val="000000"/>
                <w:szCs w:val="24"/>
              </w:rPr>
              <w:t>фованной фанеры: + (0,2 + 0,03 S</w:t>
            </w:r>
            <w:r w:rsidRPr="00E208BC">
              <w:rPr>
                <w:rFonts w:ascii="Arial" w:hAnsi="Arial" w:cs="Arial"/>
                <w:color w:val="000000"/>
                <w:szCs w:val="24"/>
                <w:vertAlign w:val="subscript"/>
              </w:rPr>
              <w:t>ф</w:t>
            </w:r>
            <w:r>
              <w:rPr>
                <w:rFonts w:ascii="Arial" w:hAnsi="Arial" w:cs="Arial"/>
                <w:color w:val="000000"/>
                <w:szCs w:val="24"/>
              </w:rPr>
              <w:t>),</w:t>
            </w:r>
            <w:r w:rsidR="00E208BC">
              <w:rPr>
                <w:rFonts w:ascii="Arial" w:hAnsi="Arial" w:cs="Arial"/>
                <w:color w:val="000000"/>
                <w:szCs w:val="24"/>
              </w:rPr>
              <w:t>- (0,4 + 0,03 S</w:t>
            </w:r>
            <w:r w:rsidR="006247A9" w:rsidRPr="00E208BC">
              <w:rPr>
                <w:rFonts w:ascii="Arial" w:hAnsi="Arial" w:cs="Arial"/>
                <w:color w:val="000000"/>
                <w:szCs w:val="24"/>
                <w:vertAlign w:val="subscript"/>
              </w:rPr>
              <w:t>ф</w:t>
            </w:r>
            <w:r w:rsidR="006247A9" w:rsidRPr="006247A9">
              <w:rPr>
                <w:rFonts w:ascii="Arial" w:hAnsi="Arial" w:cs="Arial"/>
                <w:color w:val="000000"/>
                <w:szCs w:val="24"/>
              </w:rPr>
              <w:t>);</w:t>
            </w:r>
          </w:p>
          <w:p w14:paraId="3743784F" w14:textId="73FBC7CF" w:rsidR="006247A9" w:rsidRPr="006247A9" w:rsidRDefault="006247A9" w:rsidP="0055790C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6247A9">
              <w:rPr>
                <w:rFonts w:ascii="Arial" w:hAnsi="Arial" w:cs="Arial"/>
                <w:color w:val="000000"/>
                <w:szCs w:val="24"/>
              </w:rPr>
              <w:t>- нешлифованной фанеры: + (0,</w:t>
            </w:r>
            <w:r w:rsidR="00E208BC">
              <w:rPr>
                <w:rFonts w:ascii="Arial" w:hAnsi="Arial" w:cs="Arial"/>
                <w:color w:val="000000"/>
                <w:szCs w:val="24"/>
              </w:rPr>
              <w:t xml:space="preserve">8 + 0,03 </w:t>
            </w:r>
            <w:r w:rsidR="00E208BC" w:rsidRPr="0066707C">
              <w:rPr>
                <w:rFonts w:ascii="Arial" w:hAnsi="Arial" w:cs="Arial"/>
                <w:i/>
                <w:color w:val="000000"/>
                <w:szCs w:val="24"/>
              </w:rPr>
              <w:t>S</w:t>
            </w:r>
            <w:r w:rsidR="00E208BC" w:rsidRPr="00E208BC">
              <w:rPr>
                <w:rFonts w:ascii="Arial" w:hAnsi="Arial" w:cs="Arial"/>
                <w:color w:val="000000"/>
                <w:szCs w:val="24"/>
                <w:vertAlign w:val="subscript"/>
              </w:rPr>
              <w:t>ф</w:t>
            </w:r>
            <w:r w:rsidR="00E208BC">
              <w:rPr>
                <w:rFonts w:ascii="Arial" w:hAnsi="Arial" w:cs="Arial"/>
                <w:color w:val="000000"/>
                <w:szCs w:val="24"/>
              </w:rPr>
              <w:t xml:space="preserve">), - (0,3 + 0,03 </w:t>
            </w:r>
            <w:r w:rsidR="00E208BC" w:rsidRPr="0066707C">
              <w:rPr>
                <w:rFonts w:ascii="Arial" w:hAnsi="Arial" w:cs="Arial"/>
                <w:i/>
                <w:color w:val="000000"/>
                <w:szCs w:val="24"/>
              </w:rPr>
              <w:t>S</w:t>
            </w:r>
            <w:r w:rsidR="002C21BB" w:rsidRPr="00E208BC">
              <w:rPr>
                <w:rFonts w:ascii="Arial" w:hAnsi="Arial" w:cs="Arial"/>
                <w:color w:val="000000"/>
                <w:szCs w:val="24"/>
                <w:vertAlign w:val="subscript"/>
              </w:rPr>
              <w:t>ф</w:t>
            </w:r>
            <w:r w:rsidR="002C21BB">
              <w:rPr>
                <w:rFonts w:ascii="Arial" w:hAnsi="Arial" w:cs="Arial"/>
                <w:color w:val="000000"/>
                <w:szCs w:val="24"/>
              </w:rPr>
              <w:t>);</w:t>
            </w:r>
          </w:p>
          <w:p w14:paraId="45786894" w14:textId="6B789382" w:rsidR="006247A9" w:rsidRPr="00CC488A" w:rsidRDefault="00E208BC" w:rsidP="0055790C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trike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где S</w:t>
            </w:r>
            <w:r w:rsidR="006247A9" w:rsidRPr="00E208BC">
              <w:rPr>
                <w:rFonts w:ascii="Arial" w:hAnsi="Arial" w:cs="Arial"/>
                <w:color w:val="000000"/>
                <w:szCs w:val="24"/>
                <w:vertAlign w:val="subscript"/>
              </w:rPr>
              <w:t>ф</w:t>
            </w:r>
            <w:r w:rsidR="006247A9" w:rsidRPr="006247A9">
              <w:rPr>
                <w:rFonts w:ascii="Arial" w:hAnsi="Arial" w:cs="Arial"/>
                <w:color w:val="000000"/>
                <w:szCs w:val="24"/>
              </w:rPr>
              <w:t xml:space="preserve"> — номинальная толщина фанеры.</w:t>
            </w:r>
          </w:p>
        </w:tc>
      </w:tr>
    </w:tbl>
    <w:p w14:paraId="2634BA92" w14:textId="77777777" w:rsidR="0055790C" w:rsidRDefault="0055790C" w:rsidP="009F100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07CD437A" w14:textId="5EFDFDE2" w:rsidR="00944863" w:rsidRPr="00944863" w:rsidRDefault="00944863" w:rsidP="009F100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3.2.2</w:t>
      </w:r>
      <w:r w:rsidRPr="00944863">
        <w:rPr>
          <w:rFonts w:ascii="Arial" w:hAnsi="Arial" w:cs="Arial"/>
          <w:color w:val="000000"/>
          <w:sz w:val="24"/>
          <w:szCs w:val="24"/>
        </w:rPr>
        <w:t xml:space="preserve"> Листы фанеры должны быть обрезаны под прямым углом. Косина не должна превышать 2 мм на 1 м длины кромки листа.</w:t>
      </w:r>
    </w:p>
    <w:p w14:paraId="2BF5A5F9" w14:textId="4B115AFA" w:rsidR="002C21BB" w:rsidRDefault="00944863" w:rsidP="009F100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3.2.3</w:t>
      </w:r>
      <w:r w:rsidRPr="00944863">
        <w:rPr>
          <w:rFonts w:ascii="Arial" w:hAnsi="Arial" w:cs="Arial"/>
          <w:color w:val="000000"/>
          <w:sz w:val="24"/>
          <w:szCs w:val="24"/>
        </w:rPr>
        <w:t xml:space="preserve"> Отклонение от прямолинейности кромок не должно превышать 2 мм на 1 м длины листа.</w:t>
      </w:r>
    </w:p>
    <w:p w14:paraId="14F6CF2F" w14:textId="63993F49" w:rsidR="00944863" w:rsidRPr="00944863" w:rsidRDefault="00944863" w:rsidP="009F100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3.3</w:t>
      </w:r>
      <w:r w:rsidRPr="00944863">
        <w:rPr>
          <w:rFonts w:ascii="Arial" w:hAnsi="Arial" w:cs="Arial"/>
          <w:color w:val="000000"/>
          <w:sz w:val="24"/>
          <w:szCs w:val="24"/>
        </w:rPr>
        <w:t xml:space="preserve"> Условное обозначение фанеры должно содержать:</w:t>
      </w:r>
    </w:p>
    <w:p w14:paraId="5B76EA5B" w14:textId="56730759" w:rsidR="00944863" w:rsidRPr="00944863" w:rsidRDefault="00944863" w:rsidP="009F100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944863">
        <w:rPr>
          <w:rFonts w:ascii="Arial" w:hAnsi="Arial" w:cs="Arial"/>
          <w:color w:val="000000"/>
          <w:sz w:val="24"/>
          <w:szCs w:val="24"/>
        </w:rPr>
        <w:t xml:space="preserve"> наименование продукции;</w:t>
      </w:r>
    </w:p>
    <w:p w14:paraId="7C098C4E" w14:textId="5B29E48E" w:rsidR="00944863" w:rsidRPr="00944863" w:rsidRDefault="00944863" w:rsidP="00944863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944863">
        <w:rPr>
          <w:rFonts w:ascii="Arial" w:hAnsi="Arial" w:cs="Arial"/>
          <w:color w:val="000000"/>
          <w:sz w:val="24"/>
          <w:szCs w:val="24"/>
        </w:rPr>
        <w:t xml:space="preserve"> породу древесины наружных слоев;</w:t>
      </w:r>
    </w:p>
    <w:p w14:paraId="15589815" w14:textId="23E370CF" w:rsidR="00944863" w:rsidRPr="00944863" w:rsidRDefault="00944863" w:rsidP="00944863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944863">
        <w:rPr>
          <w:rFonts w:ascii="Arial" w:hAnsi="Arial" w:cs="Arial"/>
          <w:color w:val="000000"/>
          <w:sz w:val="24"/>
          <w:szCs w:val="24"/>
        </w:rPr>
        <w:t xml:space="preserve"> марку;</w:t>
      </w:r>
    </w:p>
    <w:p w14:paraId="02CF07F8" w14:textId="1F0E8159" w:rsidR="00944863" w:rsidRPr="00944863" w:rsidRDefault="00944863" w:rsidP="00944863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944863">
        <w:rPr>
          <w:rFonts w:ascii="Arial" w:hAnsi="Arial" w:cs="Arial"/>
          <w:color w:val="000000"/>
          <w:sz w:val="24"/>
          <w:szCs w:val="24"/>
        </w:rPr>
        <w:t xml:space="preserve"> сочетание сортов шпона наружных слоев;</w:t>
      </w:r>
    </w:p>
    <w:p w14:paraId="5B715A42" w14:textId="2B90F717" w:rsidR="00944863" w:rsidRPr="00944863" w:rsidRDefault="00944863" w:rsidP="00944863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944863">
        <w:rPr>
          <w:rFonts w:ascii="Arial" w:hAnsi="Arial" w:cs="Arial"/>
          <w:color w:val="000000"/>
          <w:sz w:val="24"/>
          <w:szCs w:val="24"/>
        </w:rPr>
        <w:t xml:space="preserve"> класс эмиссии;</w:t>
      </w:r>
    </w:p>
    <w:p w14:paraId="26A0736B" w14:textId="5F3B5D6C" w:rsidR="00944863" w:rsidRPr="00944863" w:rsidRDefault="00944863" w:rsidP="00944863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944863">
        <w:rPr>
          <w:rFonts w:ascii="Arial" w:hAnsi="Arial" w:cs="Arial"/>
          <w:color w:val="000000"/>
          <w:sz w:val="24"/>
          <w:szCs w:val="24"/>
        </w:rPr>
        <w:t xml:space="preserve"> вид обработки поверхности;</w:t>
      </w:r>
    </w:p>
    <w:p w14:paraId="74788764" w14:textId="4105EB43" w:rsidR="00944863" w:rsidRPr="00944863" w:rsidRDefault="00944863" w:rsidP="00944863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944863">
        <w:rPr>
          <w:rFonts w:ascii="Arial" w:hAnsi="Arial" w:cs="Arial"/>
          <w:color w:val="000000"/>
          <w:sz w:val="24"/>
          <w:szCs w:val="24"/>
        </w:rPr>
        <w:t xml:space="preserve"> размеры;</w:t>
      </w:r>
    </w:p>
    <w:p w14:paraId="73DBF2EC" w14:textId="1AD6BC93" w:rsidR="00944863" w:rsidRPr="00944863" w:rsidRDefault="00944863" w:rsidP="00944863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944863">
        <w:rPr>
          <w:rFonts w:ascii="Arial" w:hAnsi="Arial" w:cs="Arial"/>
          <w:color w:val="000000"/>
          <w:sz w:val="24"/>
          <w:szCs w:val="24"/>
        </w:rPr>
        <w:t xml:space="preserve"> обозначение настоящего стандарта.</w:t>
      </w:r>
    </w:p>
    <w:p w14:paraId="61D5C411" w14:textId="77777777" w:rsidR="006A06B8" w:rsidRPr="006A06B8" w:rsidRDefault="001F60C2" w:rsidP="006A06B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62FE7">
        <w:rPr>
          <w:rFonts w:ascii="Arial" w:hAnsi="Arial" w:cs="Arial"/>
          <w:color w:val="000000"/>
          <w:spacing w:val="40"/>
          <w:sz w:val="24"/>
          <w:szCs w:val="24"/>
        </w:rPr>
        <w:t xml:space="preserve">Пример </w:t>
      </w:r>
      <w:r w:rsidR="004F5EAA" w:rsidRPr="00B62FE7">
        <w:rPr>
          <w:rFonts w:ascii="Arial" w:hAnsi="Arial" w:cs="Arial"/>
          <w:color w:val="000000"/>
          <w:spacing w:val="40"/>
          <w:sz w:val="24"/>
          <w:szCs w:val="24"/>
        </w:rPr>
        <w:t xml:space="preserve">условного </w:t>
      </w:r>
      <w:r w:rsidRPr="00B62FE7">
        <w:rPr>
          <w:rFonts w:ascii="Arial" w:hAnsi="Arial" w:cs="Arial"/>
          <w:color w:val="000000"/>
          <w:spacing w:val="40"/>
          <w:sz w:val="24"/>
          <w:szCs w:val="24"/>
        </w:rPr>
        <w:t xml:space="preserve">обозначения </w:t>
      </w:r>
      <w:r w:rsidR="006A06B8" w:rsidRPr="006A06B8">
        <w:rPr>
          <w:rFonts w:ascii="Arial" w:hAnsi="Arial" w:cs="Arial"/>
          <w:color w:val="000000"/>
          <w:sz w:val="24"/>
          <w:szCs w:val="24"/>
        </w:rPr>
        <w:t>фанеры с наружными слоями из шпона березы, марки ФК с сочетанием сортов шпона наружных слоев I/III, класса эмиссии Е1, шлифованной с двух сторон, длиной 2440 мм, шириной 1525 мм, толщиной 9 мм:</w:t>
      </w:r>
    </w:p>
    <w:p w14:paraId="13A0C8E8" w14:textId="5917B812" w:rsidR="001F60C2" w:rsidRPr="00061799" w:rsidRDefault="006A06B8" w:rsidP="006A06B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061799">
        <w:rPr>
          <w:rFonts w:ascii="Arial" w:hAnsi="Arial" w:cs="Arial"/>
          <w:i/>
          <w:color w:val="000000"/>
          <w:sz w:val="24"/>
          <w:szCs w:val="24"/>
        </w:rPr>
        <w:t xml:space="preserve">Фанера, береза ФК, I/III, Е1, Ш2, </w:t>
      </w:r>
      <w:r w:rsidR="00C75EB4" w:rsidRPr="00061799">
        <w:rPr>
          <w:rFonts w:ascii="Arial" w:hAnsi="Arial" w:cs="Arial"/>
          <w:i/>
          <w:color w:val="000000"/>
          <w:sz w:val="24"/>
          <w:szCs w:val="24"/>
        </w:rPr>
        <w:t xml:space="preserve">2440 </w:t>
      </w:r>
      <w:r w:rsidR="000F463C">
        <w:rPr>
          <w:rFonts w:ascii="Arial" w:hAnsi="Arial" w:cs="Arial"/>
          <w:i/>
          <w:color w:val="000000"/>
          <w:sz w:val="24"/>
          <w:szCs w:val="24"/>
        </w:rPr>
        <w:t>×</w:t>
      </w:r>
      <w:r w:rsidR="00C75EB4" w:rsidRPr="00061799">
        <w:rPr>
          <w:rFonts w:ascii="Arial" w:hAnsi="Arial" w:cs="Arial"/>
          <w:i/>
          <w:color w:val="000000"/>
          <w:sz w:val="24"/>
          <w:szCs w:val="24"/>
        </w:rPr>
        <w:t xml:space="preserve"> 1525 </w:t>
      </w:r>
      <w:r w:rsidR="000F463C">
        <w:rPr>
          <w:rFonts w:ascii="Arial" w:hAnsi="Arial" w:cs="Arial"/>
          <w:i/>
          <w:color w:val="000000"/>
          <w:sz w:val="24"/>
          <w:szCs w:val="24"/>
        </w:rPr>
        <w:t>×</w:t>
      </w:r>
      <w:r w:rsidR="00C75EB4" w:rsidRPr="00061799">
        <w:rPr>
          <w:rFonts w:ascii="Arial" w:hAnsi="Arial" w:cs="Arial"/>
          <w:i/>
          <w:color w:val="000000"/>
          <w:sz w:val="24"/>
          <w:szCs w:val="24"/>
        </w:rPr>
        <w:t xml:space="preserve"> 9 ГОСТ 3916.1—202_</w:t>
      </w:r>
      <w:r w:rsidR="001F60C2" w:rsidRPr="00061799">
        <w:rPr>
          <w:rFonts w:ascii="Arial" w:hAnsi="Arial" w:cs="Arial"/>
          <w:i/>
          <w:iCs/>
          <w:color w:val="000000"/>
          <w:sz w:val="24"/>
          <w:szCs w:val="24"/>
        </w:rPr>
        <w:t>.</w:t>
      </w:r>
    </w:p>
    <w:p w14:paraId="1A483736" w14:textId="77777777" w:rsidR="00A52E63" w:rsidRPr="00C75EB4" w:rsidRDefault="00F118B3" w:rsidP="00F27A0C">
      <w:pPr>
        <w:widowControl w:val="0"/>
        <w:autoSpaceDE w:val="0"/>
        <w:autoSpaceDN w:val="0"/>
        <w:adjustRightInd w:val="0"/>
        <w:spacing w:before="240" w:after="120" w:line="360" w:lineRule="auto"/>
        <w:ind w:firstLine="709"/>
        <w:jc w:val="both"/>
        <w:rPr>
          <w:rFonts w:ascii="Arial" w:hAnsi="Arial" w:cs="Arial"/>
          <w:b/>
          <w:bCs/>
          <w:color w:val="000000"/>
          <w:sz w:val="28"/>
          <w:szCs w:val="24"/>
        </w:rPr>
      </w:pPr>
      <w:r w:rsidRPr="00C75EB4">
        <w:rPr>
          <w:rFonts w:ascii="Arial" w:hAnsi="Arial" w:cs="Arial"/>
          <w:b/>
          <w:bCs/>
          <w:color w:val="000000"/>
          <w:sz w:val="28"/>
          <w:szCs w:val="24"/>
        </w:rPr>
        <w:t>4</w:t>
      </w:r>
      <w:r w:rsidR="00850EB6" w:rsidRPr="00C75EB4">
        <w:rPr>
          <w:rFonts w:ascii="Arial" w:hAnsi="Arial" w:cs="Arial"/>
          <w:b/>
          <w:bCs/>
          <w:color w:val="000000"/>
          <w:sz w:val="28"/>
          <w:szCs w:val="24"/>
        </w:rPr>
        <w:t xml:space="preserve"> Т</w:t>
      </w:r>
      <w:r w:rsidRPr="00C75EB4">
        <w:rPr>
          <w:rFonts w:ascii="Arial" w:hAnsi="Arial" w:cs="Arial"/>
          <w:b/>
          <w:bCs/>
          <w:color w:val="000000"/>
          <w:sz w:val="28"/>
          <w:szCs w:val="24"/>
        </w:rPr>
        <w:t>ехнические требования</w:t>
      </w:r>
    </w:p>
    <w:p w14:paraId="4A1C9752" w14:textId="230AF1EA" w:rsidR="00C75EB4" w:rsidRPr="00C75EB4" w:rsidRDefault="00C75EB4" w:rsidP="00C75EB4">
      <w:pPr>
        <w:widowControl w:val="0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C75EB4">
        <w:rPr>
          <w:rFonts w:ascii="Arial" w:hAnsi="Arial" w:cs="Arial"/>
          <w:b/>
          <w:color w:val="000000"/>
          <w:sz w:val="24"/>
          <w:szCs w:val="24"/>
        </w:rPr>
        <w:t>4.1 Характеристики</w:t>
      </w:r>
    </w:p>
    <w:p w14:paraId="45E60E83" w14:textId="7D1525AD" w:rsidR="00C75EB4" w:rsidRPr="00C75EB4" w:rsidRDefault="00C75EB4" w:rsidP="00C75EB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4.1.1</w:t>
      </w:r>
      <w:r w:rsidRPr="00C75EB4">
        <w:rPr>
          <w:rFonts w:ascii="Arial" w:hAnsi="Arial" w:cs="Arial"/>
          <w:color w:val="000000"/>
          <w:sz w:val="24"/>
          <w:szCs w:val="24"/>
        </w:rPr>
        <w:t xml:space="preserve"> При изготовлении фанеры применяют:</w:t>
      </w:r>
    </w:p>
    <w:p w14:paraId="25C79CBF" w14:textId="349AAAA6" w:rsidR="00C75EB4" w:rsidRPr="00C75EB4" w:rsidRDefault="00C75EB4" w:rsidP="00C75EB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C75EB4">
        <w:rPr>
          <w:rFonts w:ascii="Arial" w:hAnsi="Arial" w:cs="Arial"/>
          <w:color w:val="000000"/>
          <w:sz w:val="24"/>
          <w:szCs w:val="24"/>
        </w:rPr>
        <w:t xml:space="preserve"> шпон лущеный лиственных пород (березы, ольхи, клена, ильма, бука, осины, тополя, липы) для наружных слоев; для внутренних слоев, кроме названных, также применяют шпон хвойных пород (</w:t>
      </w:r>
      <w:r w:rsidR="00852A06">
        <w:rPr>
          <w:rFonts w:ascii="Arial" w:hAnsi="Arial" w:cs="Arial"/>
          <w:color w:val="000000"/>
          <w:sz w:val="24"/>
          <w:szCs w:val="24"/>
        </w:rPr>
        <w:t>со</w:t>
      </w:r>
      <w:r w:rsidRPr="00C75EB4">
        <w:rPr>
          <w:rFonts w:ascii="Arial" w:hAnsi="Arial" w:cs="Arial"/>
          <w:color w:val="000000"/>
          <w:sz w:val="24"/>
          <w:szCs w:val="24"/>
        </w:rPr>
        <w:t>сны, ели, пихты, лиственницы и кедра);</w:t>
      </w:r>
    </w:p>
    <w:p w14:paraId="75D5071A" w14:textId="4D1D89CA" w:rsidR="00C75EB4" w:rsidRPr="00C75EB4" w:rsidRDefault="00C75EB4" w:rsidP="00C75EB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C75EB4">
        <w:rPr>
          <w:rFonts w:ascii="Arial" w:hAnsi="Arial" w:cs="Arial"/>
          <w:color w:val="000000"/>
          <w:sz w:val="24"/>
          <w:szCs w:val="24"/>
        </w:rPr>
        <w:t xml:space="preserve"> низкотоксичные термореактивные смолы.</w:t>
      </w:r>
    </w:p>
    <w:p w14:paraId="087E67BC" w14:textId="77777777" w:rsidR="00C75EB4" w:rsidRPr="00C75EB4" w:rsidRDefault="00C75EB4" w:rsidP="00C75EB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75EB4">
        <w:rPr>
          <w:rFonts w:ascii="Arial" w:hAnsi="Arial" w:cs="Arial"/>
          <w:color w:val="000000"/>
          <w:sz w:val="24"/>
          <w:szCs w:val="24"/>
        </w:rPr>
        <w:t>Фанеру изготавливают из древесины одной или различных пород.</w:t>
      </w:r>
    </w:p>
    <w:p w14:paraId="745E515D" w14:textId="77777777" w:rsidR="00C75EB4" w:rsidRPr="00C75EB4" w:rsidRDefault="00C75EB4" w:rsidP="00C75EB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75EB4">
        <w:rPr>
          <w:rFonts w:ascii="Arial" w:hAnsi="Arial" w:cs="Arial"/>
          <w:color w:val="000000"/>
          <w:sz w:val="24"/>
          <w:szCs w:val="24"/>
        </w:rPr>
        <w:t>Симметрично расположенные слои шпона по толщине фанеры должны быть из древесины одной породы, толщины и с одинаковым направлением волокон относительно центрального слоя.</w:t>
      </w:r>
    </w:p>
    <w:p w14:paraId="60FFD6DC" w14:textId="62AF25D8" w:rsidR="00C75EB4" w:rsidRPr="00C75EB4" w:rsidRDefault="00C75EB4" w:rsidP="0026795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75EB4">
        <w:rPr>
          <w:rFonts w:ascii="Arial" w:hAnsi="Arial" w:cs="Arial"/>
          <w:color w:val="000000"/>
          <w:sz w:val="24"/>
          <w:szCs w:val="24"/>
        </w:rPr>
        <w:t xml:space="preserve">Фанеру считают изготовленной из той породы древесины, из </w:t>
      </w:r>
      <w:r w:rsidR="00267952">
        <w:rPr>
          <w:rFonts w:ascii="Arial" w:hAnsi="Arial" w:cs="Arial"/>
          <w:color w:val="000000"/>
          <w:sz w:val="24"/>
          <w:szCs w:val="24"/>
        </w:rPr>
        <w:t xml:space="preserve">которой </w:t>
      </w:r>
      <w:r w:rsidR="00267952">
        <w:rPr>
          <w:rFonts w:ascii="Arial" w:hAnsi="Arial" w:cs="Arial"/>
          <w:color w:val="000000"/>
          <w:sz w:val="24"/>
          <w:szCs w:val="24"/>
        </w:rPr>
        <w:lastRenderedPageBreak/>
        <w:t xml:space="preserve">изготовлены ее наружные </w:t>
      </w:r>
      <w:r w:rsidRPr="00C75EB4">
        <w:rPr>
          <w:rFonts w:ascii="Arial" w:hAnsi="Arial" w:cs="Arial"/>
          <w:color w:val="000000"/>
          <w:sz w:val="24"/>
          <w:szCs w:val="24"/>
        </w:rPr>
        <w:t>слои.</w:t>
      </w:r>
    </w:p>
    <w:p w14:paraId="51E2B30D" w14:textId="048B3D03" w:rsidR="00C75EB4" w:rsidRPr="00C75EB4" w:rsidRDefault="00C75EB4" w:rsidP="00C75EB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75EB4">
        <w:rPr>
          <w:rFonts w:ascii="Arial" w:hAnsi="Arial" w:cs="Arial"/>
          <w:color w:val="000000"/>
          <w:sz w:val="24"/>
          <w:szCs w:val="24"/>
        </w:rPr>
        <w:t>При четном числе слоев шпона два средних слоя должны им</w:t>
      </w:r>
      <w:r>
        <w:rPr>
          <w:rFonts w:ascii="Arial" w:hAnsi="Arial" w:cs="Arial"/>
          <w:color w:val="000000"/>
          <w:sz w:val="24"/>
          <w:szCs w:val="24"/>
        </w:rPr>
        <w:t>еть параллельное направление во</w:t>
      </w:r>
      <w:r w:rsidRPr="00C75EB4">
        <w:rPr>
          <w:rFonts w:ascii="Arial" w:hAnsi="Arial" w:cs="Arial"/>
          <w:color w:val="000000"/>
          <w:sz w:val="24"/>
          <w:szCs w:val="24"/>
        </w:rPr>
        <w:t>локон.</w:t>
      </w:r>
    </w:p>
    <w:p w14:paraId="363BD0FC" w14:textId="43CF3500" w:rsidR="00C75EB4" w:rsidRPr="00C75EB4" w:rsidRDefault="00C75EB4" w:rsidP="00C75EB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4.1.2</w:t>
      </w:r>
      <w:r w:rsidRPr="00C75EB4">
        <w:rPr>
          <w:rFonts w:ascii="Arial" w:hAnsi="Arial" w:cs="Arial"/>
          <w:color w:val="000000"/>
          <w:sz w:val="24"/>
          <w:szCs w:val="24"/>
        </w:rPr>
        <w:t xml:space="preserve"> В наружных слоях фанеры не допускают пороки древе</w:t>
      </w:r>
      <w:r>
        <w:rPr>
          <w:rFonts w:ascii="Arial" w:hAnsi="Arial" w:cs="Arial"/>
          <w:color w:val="000000"/>
          <w:sz w:val="24"/>
          <w:szCs w:val="24"/>
        </w:rPr>
        <w:t>сины и дефекты обработки, превы</w:t>
      </w:r>
      <w:r w:rsidRPr="00C75EB4">
        <w:rPr>
          <w:rFonts w:ascii="Arial" w:hAnsi="Arial" w:cs="Arial"/>
          <w:color w:val="000000"/>
          <w:sz w:val="24"/>
          <w:szCs w:val="24"/>
        </w:rPr>
        <w:t>шающие ограничения, установленные в таблице 3.</w:t>
      </w:r>
    </w:p>
    <w:p w14:paraId="07DDC7C4" w14:textId="77777777" w:rsidR="00267952" w:rsidRDefault="00267952" w:rsidP="0026795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pacing w:val="40"/>
          <w:sz w:val="24"/>
          <w:szCs w:val="24"/>
        </w:rPr>
      </w:pPr>
    </w:p>
    <w:p w14:paraId="208AB092" w14:textId="7E5B4ED3" w:rsidR="00267952" w:rsidRDefault="00267952" w:rsidP="0026795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87DC1">
        <w:rPr>
          <w:rFonts w:ascii="Arial" w:hAnsi="Arial" w:cs="Arial"/>
          <w:color w:val="000000"/>
          <w:spacing w:val="40"/>
          <w:sz w:val="24"/>
          <w:szCs w:val="24"/>
        </w:rPr>
        <w:t>Таблица</w:t>
      </w:r>
      <w:r w:rsidRPr="00D87DC1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3</w:t>
      </w:r>
      <w:r w:rsidRPr="00D87DC1">
        <w:rPr>
          <w:rFonts w:ascii="Arial" w:hAnsi="Arial" w:cs="Arial"/>
          <w:color w:val="000000"/>
          <w:sz w:val="24"/>
          <w:szCs w:val="24"/>
        </w:rPr>
        <w:t xml:space="preserve"> — </w:t>
      </w:r>
      <w:r w:rsidR="00852A06">
        <w:rPr>
          <w:rFonts w:ascii="Arial" w:hAnsi="Arial" w:cs="Arial"/>
          <w:color w:val="000000"/>
          <w:sz w:val="24"/>
          <w:szCs w:val="24"/>
        </w:rPr>
        <w:t xml:space="preserve">Ограничения на </w:t>
      </w:r>
      <w:r w:rsidR="00852A06" w:rsidRPr="00852A06">
        <w:rPr>
          <w:rFonts w:ascii="Arial" w:hAnsi="Arial" w:cs="Arial"/>
          <w:color w:val="000000"/>
          <w:sz w:val="24"/>
          <w:szCs w:val="24"/>
        </w:rPr>
        <w:t>пороки древесины и дефекты обработки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780"/>
        <w:gridCol w:w="1833"/>
        <w:gridCol w:w="1455"/>
        <w:gridCol w:w="38"/>
        <w:gridCol w:w="1493"/>
        <w:gridCol w:w="1540"/>
        <w:gridCol w:w="1540"/>
      </w:tblGrid>
      <w:tr w:rsidR="00736598" w14:paraId="4FCACE9F" w14:textId="77777777" w:rsidTr="002119F1">
        <w:tc>
          <w:tcPr>
            <w:tcW w:w="1780" w:type="dxa"/>
            <w:vMerge w:val="restart"/>
          </w:tcPr>
          <w:p w14:paraId="6533AB2C" w14:textId="77777777" w:rsidR="00736598" w:rsidRPr="00736598" w:rsidRDefault="00736598" w:rsidP="00D760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Наименование пороков древе-</w:t>
            </w:r>
          </w:p>
          <w:p w14:paraId="27AB4523" w14:textId="0A3AA907" w:rsidR="00736598" w:rsidRPr="00736598" w:rsidRDefault="00736598" w:rsidP="00D760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сины дефектов обработки</w:t>
            </w:r>
          </w:p>
        </w:tc>
        <w:tc>
          <w:tcPr>
            <w:tcW w:w="7899" w:type="dxa"/>
            <w:gridSpan w:val="6"/>
          </w:tcPr>
          <w:p w14:paraId="4BD54527" w14:textId="5C78B141" w:rsidR="00736598" w:rsidRPr="00736598" w:rsidRDefault="00736598" w:rsidP="0011752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Фанера с наружными слоями из шпона лиственных пород сортов</w:t>
            </w:r>
          </w:p>
        </w:tc>
      </w:tr>
      <w:tr w:rsidR="00F2069D" w14:paraId="408F8D98" w14:textId="77777777" w:rsidTr="002119F1">
        <w:tc>
          <w:tcPr>
            <w:tcW w:w="1780" w:type="dxa"/>
            <w:vMerge/>
            <w:tcBorders>
              <w:bottom w:val="double" w:sz="4" w:space="0" w:color="auto"/>
            </w:tcBorders>
          </w:tcPr>
          <w:p w14:paraId="3265815B" w14:textId="77777777" w:rsidR="00736598" w:rsidRPr="00736598" w:rsidRDefault="00736598" w:rsidP="0073659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33" w:type="dxa"/>
            <w:tcBorders>
              <w:bottom w:val="double" w:sz="4" w:space="0" w:color="auto"/>
            </w:tcBorders>
          </w:tcPr>
          <w:p w14:paraId="7B20407E" w14:textId="1B4EF3FB" w:rsidR="00736598" w:rsidRPr="00736598" w:rsidRDefault="00736598" w:rsidP="00D760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Е</w:t>
            </w:r>
          </w:p>
        </w:tc>
        <w:tc>
          <w:tcPr>
            <w:tcW w:w="1455" w:type="dxa"/>
            <w:tcBorders>
              <w:bottom w:val="double" w:sz="4" w:space="0" w:color="auto"/>
            </w:tcBorders>
          </w:tcPr>
          <w:p w14:paraId="1F572A12" w14:textId="3EF2B0E9" w:rsidR="00736598" w:rsidRPr="00736598" w:rsidRDefault="00736598" w:rsidP="00D760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I</w:t>
            </w:r>
          </w:p>
        </w:tc>
        <w:tc>
          <w:tcPr>
            <w:tcW w:w="1531" w:type="dxa"/>
            <w:gridSpan w:val="2"/>
            <w:tcBorders>
              <w:bottom w:val="double" w:sz="4" w:space="0" w:color="auto"/>
            </w:tcBorders>
          </w:tcPr>
          <w:p w14:paraId="6DF5B799" w14:textId="7F79B47B" w:rsidR="00736598" w:rsidRPr="00736598" w:rsidRDefault="00736598" w:rsidP="00D760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II</w:t>
            </w:r>
          </w:p>
        </w:tc>
        <w:tc>
          <w:tcPr>
            <w:tcW w:w="1540" w:type="dxa"/>
            <w:tcBorders>
              <w:bottom w:val="double" w:sz="4" w:space="0" w:color="auto"/>
            </w:tcBorders>
          </w:tcPr>
          <w:p w14:paraId="0691583B" w14:textId="7B0DCAB7" w:rsidR="00736598" w:rsidRPr="00736598" w:rsidRDefault="00736598" w:rsidP="00D760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III</w:t>
            </w:r>
          </w:p>
        </w:tc>
        <w:tc>
          <w:tcPr>
            <w:tcW w:w="1540" w:type="dxa"/>
            <w:tcBorders>
              <w:bottom w:val="double" w:sz="4" w:space="0" w:color="auto"/>
            </w:tcBorders>
          </w:tcPr>
          <w:p w14:paraId="10F2756D" w14:textId="5B26CE62" w:rsidR="00736598" w:rsidRPr="00736598" w:rsidRDefault="00736598" w:rsidP="00D760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IV</w:t>
            </w:r>
          </w:p>
        </w:tc>
      </w:tr>
      <w:tr w:rsidR="00736598" w14:paraId="4DB31D5A" w14:textId="77777777" w:rsidTr="002119F1">
        <w:tc>
          <w:tcPr>
            <w:tcW w:w="1780" w:type="dxa"/>
            <w:tcBorders>
              <w:top w:val="double" w:sz="4" w:space="0" w:color="auto"/>
            </w:tcBorders>
          </w:tcPr>
          <w:p w14:paraId="5E37E67F" w14:textId="726849D3" w:rsidR="00736598" w:rsidRPr="00D760F0" w:rsidRDefault="00736598" w:rsidP="0073659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D760F0">
              <w:rPr>
                <w:rFonts w:ascii="Arial" w:hAnsi="Arial" w:cs="Arial"/>
                <w:color w:val="000000"/>
              </w:rPr>
              <w:t xml:space="preserve">1 Булавочные сучки по ГОСТ 30427 </w:t>
            </w:r>
          </w:p>
        </w:tc>
        <w:tc>
          <w:tcPr>
            <w:tcW w:w="1833" w:type="dxa"/>
            <w:tcBorders>
              <w:top w:val="double" w:sz="4" w:space="0" w:color="auto"/>
            </w:tcBorders>
          </w:tcPr>
          <w:p w14:paraId="21926DA8" w14:textId="64A7FAD7" w:rsidR="00736598" w:rsidRPr="00D760F0" w:rsidRDefault="00736598" w:rsidP="00D760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D760F0">
              <w:rPr>
                <w:rFonts w:ascii="Arial" w:hAnsi="Arial" w:cs="Arial"/>
                <w:color w:val="000000"/>
              </w:rPr>
              <w:t>Не допускаются</w:t>
            </w:r>
          </w:p>
        </w:tc>
        <w:tc>
          <w:tcPr>
            <w:tcW w:w="6066" w:type="dxa"/>
            <w:gridSpan w:val="5"/>
            <w:tcBorders>
              <w:top w:val="double" w:sz="4" w:space="0" w:color="auto"/>
            </w:tcBorders>
            <w:vAlign w:val="center"/>
          </w:tcPr>
          <w:p w14:paraId="12B53B5D" w14:textId="7904D70C" w:rsidR="00736598" w:rsidRPr="00736598" w:rsidRDefault="00D760F0" w:rsidP="0011752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Допускаются</w:t>
            </w:r>
          </w:p>
        </w:tc>
      </w:tr>
      <w:tr w:rsidR="000136B7" w14:paraId="57B5C1F0" w14:textId="77777777" w:rsidTr="002119F1">
        <w:trPr>
          <w:trHeight w:val="220"/>
        </w:trPr>
        <w:tc>
          <w:tcPr>
            <w:tcW w:w="1780" w:type="dxa"/>
            <w:vMerge w:val="restart"/>
          </w:tcPr>
          <w:p w14:paraId="4D227B5E" w14:textId="77777777" w:rsidR="00282279" w:rsidRPr="00D760F0" w:rsidRDefault="00282279" w:rsidP="00D760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D760F0">
              <w:rPr>
                <w:rFonts w:ascii="Arial" w:hAnsi="Arial" w:cs="Arial"/>
                <w:color w:val="000000"/>
              </w:rPr>
              <w:t>2 Здоровые сросшиеся</w:t>
            </w:r>
          </w:p>
          <w:p w14:paraId="3EE3952C" w14:textId="77777777" w:rsidR="00282279" w:rsidRPr="00D760F0" w:rsidRDefault="00282279" w:rsidP="00D760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D760F0">
              <w:rPr>
                <w:rFonts w:ascii="Arial" w:hAnsi="Arial" w:cs="Arial"/>
                <w:color w:val="000000"/>
              </w:rPr>
              <w:t>светлые и темные сучки</w:t>
            </w:r>
          </w:p>
          <w:p w14:paraId="6B79E9DF" w14:textId="3BDE9286" w:rsidR="00282279" w:rsidRPr="00736598" w:rsidRDefault="00282279" w:rsidP="00D760F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D760F0">
              <w:rPr>
                <w:rFonts w:ascii="Arial" w:hAnsi="Arial" w:cs="Arial"/>
                <w:color w:val="000000"/>
              </w:rPr>
              <w:t>по ГОСТ 2140</w:t>
            </w:r>
          </w:p>
        </w:tc>
        <w:tc>
          <w:tcPr>
            <w:tcW w:w="1833" w:type="dxa"/>
            <w:vMerge w:val="restart"/>
            <w:vAlign w:val="center"/>
          </w:tcPr>
          <w:p w14:paraId="3F0E0A98" w14:textId="4068B3EC" w:rsidR="00282279" w:rsidRPr="00736598" w:rsidRDefault="00282279" w:rsidP="0032613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 допускаются</w:t>
            </w:r>
          </w:p>
        </w:tc>
        <w:tc>
          <w:tcPr>
            <w:tcW w:w="2986" w:type="dxa"/>
            <w:gridSpan w:val="3"/>
            <w:tcBorders>
              <w:bottom w:val="nil"/>
            </w:tcBorders>
          </w:tcPr>
          <w:p w14:paraId="173FDD43" w14:textId="2681D8AE" w:rsidR="00282279" w:rsidRPr="00736598" w:rsidRDefault="00282279" w:rsidP="00673ED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Допускаются диаметром, мм, не более</w:t>
            </w:r>
          </w:p>
        </w:tc>
        <w:tc>
          <w:tcPr>
            <w:tcW w:w="1540" w:type="dxa"/>
            <w:vMerge w:val="restart"/>
            <w:vAlign w:val="center"/>
          </w:tcPr>
          <w:p w14:paraId="08180578" w14:textId="5B95D892" w:rsidR="00282279" w:rsidRPr="00736598" w:rsidRDefault="00282279" w:rsidP="0032613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Допускаются с трещинами шириной не более 1,5 мм</w:t>
            </w:r>
          </w:p>
        </w:tc>
        <w:tc>
          <w:tcPr>
            <w:tcW w:w="1540" w:type="dxa"/>
            <w:vMerge w:val="restart"/>
            <w:vAlign w:val="center"/>
          </w:tcPr>
          <w:p w14:paraId="1C9693EE" w14:textId="757FE579" w:rsidR="00282279" w:rsidRPr="00736598" w:rsidRDefault="00282279" w:rsidP="0032613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Допускаются</w:t>
            </w:r>
          </w:p>
        </w:tc>
      </w:tr>
      <w:tr w:rsidR="00F2069D" w14:paraId="004C7FDF" w14:textId="77777777" w:rsidTr="002119F1">
        <w:trPr>
          <w:trHeight w:val="217"/>
        </w:trPr>
        <w:tc>
          <w:tcPr>
            <w:tcW w:w="1780" w:type="dxa"/>
            <w:vMerge/>
          </w:tcPr>
          <w:p w14:paraId="1857024C" w14:textId="77777777" w:rsidR="00282279" w:rsidRPr="00D760F0" w:rsidRDefault="00282279" w:rsidP="00D760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33" w:type="dxa"/>
            <w:vMerge/>
          </w:tcPr>
          <w:p w14:paraId="5CFFCFE3" w14:textId="77777777" w:rsidR="00282279" w:rsidRDefault="00282279" w:rsidP="00736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5CD70CBB" w14:textId="5E6259BC" w:rsidR="00282279" w:rsidRPr="00736598" w:rsidRDefault="00282279" w:rsidP="00673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531" w:type="dxa"/>
            <w:gridSpan w:val="2"/>
            <w:tcBorders>
              <w:top w:val="nil"/>
              <w:bottom w:val="nil"/>
            </w:tcBorders>
          </w:tcPr>
          <w:p w14:paraId="411056E6" w14:textId="7E1968EB" w:rsidR="00282279" w:rsidRPr="00736598" w:rsidRDefault="00282279" w:rsidP="00673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540" w:type="dxa"/>
            <w:vMerge/>
          </w:tcPr>
          <w:p w14:paraId="2AE27DCA" w14:textId="77777777" w:rsidR="00282279" w:rsidRDefault="00282279" w:rsidP="00736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40" w:type="dxa"/>
            <w:vMerge/>
          </w:tcPr>
          <w:p w14:paraId="4E0065C1" w14:textId="77777777" w:rsidR="00282279" w:rsidRDefault="00282279" w:rsidP="00736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0136B7" w14:paraId="4306C211" w14:textId="77777777" w:rsidTr="002119F1">
        <w:trPr>
          <w:trHeight w:val="217"/>
        </w:trPr>
        <w:tc>
          <w:tcPr>
            <w:tcW w:w="1780" w:type="dxa"/>
            <w:vMerge/>
          </w:tcPr>
          <w:p w14:paraId="11D250ED" w14:textId="77777777" w:rsidR="00282279" w:rsidRPr="00D760F0" w:rsidRDefault="00282279" w:rsidP="00D760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33" w:type="dxa"/>
            <w:vMerge/>
          </w:tcPr>
          <w:p w14:paraId="4C774F71" w14:textId="77777777" w:rsidR="00282279" w:rsidRDefault="00282279" w:rsidP="00736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986" w:type="dxa"/>
            <w:gridSpan w:val="3"/>
            <w:tcBorders>
              <w:top w:val="nil"/>
              <w:bottom w:val="nil"/>
            </w:tcBorders>
          </w:tcPr>
          <w:p w14:paraId="7208E407" w14:textId="3EAEC49B" w:rsidR="00282279" w:rsidRPr="00736598" w:rsidRDefault="00282279" w:rsidP="00673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количестве на 1 м</w:t>
            </w:r>
            <w:r w:rsidRPr="00282279">
              <w:rPr>
                <w:rFonts w:ascii="Arial" w:hAnsi="Arial" w:cs="Arial"/>
                <w:color w:val="000000"/>
                <w:vertAlign w:val="superscript"/>
              </w:rPr>
              <w:t>2</w:t>
            </w:r>
            <w:r>
              <w:rPr>
                <w:rFonts w:ascii="Arial" w:hAnsi="Arial" w:cs="Arial"/>
                <w:color w:val="000000"/>
              </w:rPr>
              <w:t xml:space="preserve"> шт., не более</w:t>
            </w:r>
          </w:p>
        </w:tc>
        <w:tc>
          <w:tcPr>
            <w:tcW w:w="1540" w:type="dxa"/>
            <w:vMerge/>
          </w:tcPr>
          <w:p w14:paraId="5A20E743" w14:textId="77777777" w:rsidR="00282279" w:rsidRDefault="00282279" w:rsidP="00736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40" w:type="dxa"/>
            <w:vMerge/>
          </w:tcPr>
          <w:p w14:paraId="3B54E5F5" w14:textId="77777777" w:rsidR="00282279" w:rsidRDefault="00282279" w:rsidP="00736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2069D" w14:paraId="547EC2E5" w14:textId="77777777" w:rsidTr="002119F1">
        <w:trPr>
          <w:trHeight w:val="217"/>
        </w:trPr>
        <w:tc>
          <w:tcPr>
            <w:tcW w:w="1780" w:type="dxa"/>
            <w:vMerge/>
          </w:tcPr>
          <w:p w14:paraId="754FECC0" w14:textId="77777777" w:rsidR="00282279" w:rsidRPr="00D760F0" w:rsidRDefault="00282279" w:rsidP="00D760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33" w:type="dxa"/>
            <w:vMerge/>
          </w:tcPr>
          <w:p w14:paraId="163A7524" w14:textId="77777777" w:rsidR="00282279" w:rsidRDefault="00282279" w:rsidP="00736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5BACB56D" w14:textId="3CBFCFA5" w:rsidR="00282279" w:rsidRPr="00736598" w:rsidRDefault="00673ED4" w:rsidP="00673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531" w:type="dxa"/>
            <w:gridSpan w:val="2"/>
            <w:tcBorders>
              <w:top w:val="nil"/>
              <w:bottom w:val="nil"/>
            </w:tcBorders>
          </w:tcPr>
          <w:p w14:paraId="0BB8FE27" w14:textId="6F0944B8" w:rsidR="00282279" w:rsidRPr="00736598" w:rsidRDefault="00673ED4" w:rsidP="00673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540" w:type="dxa"/>
            <w:vMerge/>
          </w:tcPr>
          <w:p w14:paraId="52FAD2B1" w14:textId="77777777" w:rsidR="00282279" w:rsidRDefault="00282279" w:rsidP="00736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40" w:type="dxa"/>
            <w:vMerge/>
          </w:tcPr>
          <w:p w14:paraId="7B71B6CD" w14:textId="77777777" w:rsidR="00282279" w:rsidRDefault="00282279" w:rsidP="00736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0136B7" w14:paraId="0B019935" w14:textId="77777777" w:rsidTr="002119F1">
        <w:trPr>
          <w:trHeight w:val="217"/>
        </w:trPr>
        <w:tc>
          <w:tcPr>
            <w:tcW w:w="1780" w:type="dxa"/>
            <w:vMerge/>
          </w:tcPr>
          <w:p w14:paraId="1E079EBD" w14:textId="77777777" w:rsidR="00673ED4" w:rsidRPr="00D760F0" w:rsidRDefault="00673ED4" w:rsidP="00D760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33" w:type="dxa"/>
            <w:vMerge/>
          </w:tcPr>
          <w:p w14:paraId="25618072" w14:textId="77777777" w:rsidR="00673ED4" w:rsidRDefault="00673ED4" w:rsidP="00736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986" w:type="dxa"/>
            <w:gridSpan w:val="3"/>
            <w:tcBorders>
              <w:top w:val="nil"/>
              <w:bottom w:val="nil"/>
            </w:tcBorders>
          </w:tcPr>
          <w:p w14:paraId="35CF63BA" w14:textId="4B6C1731" w:rsidR="00673ED4" w:rsidRPr="00736598" w:rsidRDefault="00673ED4" w:rsidP="00673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 трещинами шириной, мм, не более</w:t>
            </w:r>
          </w:p>
        </w:tc>
        <w:tc>
          <w:tcPr>
            <w:tcW w:w="1540" w:type="dxa"/>
            <w:vMerge/>
          </w:tcPr>
          <w:p w14:paraId="7031973B" w14:textId="77777777" w:rsidR="00673ED4" w:rsidRDefault="00673ED4" w:rsidP="00736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40" w:type="dxa"/>
            <w:vMerge/>
          </w:tcPr>
          <w:p w14:paraId="3983A945" w14:textId="77777777" w:rsidR="00673ED4" w:rsidRDefault="00673ED4" w:rsidP="00736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2069D" w14:paraId="4105CA21" w14:textId="77777777" w:rsidTr="002119F1">
        <w:trPr>
          <w:trHeight w:val="217"/>
        </w:trPr>
        <w:tc>
          <w:tcPr>
            <w:tcW w:w="1780" w:type="dxa"/>
            <w:vMerge/>
          </w:tcPr>
          <w:p w14:paraId="575F3143" w14:textId="77777777" w:rsidR="00282279" w:rsidRPr="00D760F0" w:rsidRDefault="00282279" w:rsidP="00D760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33" w:type="dxa"/>
            <w:vMerge/>
          </w:tcPr>
          <w:p w14:paraId="79F1BB37" w14:textId="77777777" w:rsidR="00282279" w:rsidRDefault="00282279" w:rsidP="00736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49A8320E" w14:textId="7540DDE8" w:rsidR="00282279" w:rsidRPr="00736598" w:rsidRDefault="00673ED4" w:rsidP="00673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531" w:type="dxa"/>
            <w:gridSpan w:val="2"/>
            <w:tcBorders>
              <w:top w:val="nil"/>
              <w:bottom w:val="single" w:sz="4" w:space="0" w:color="auto"/>
            </w:tcBorders>
          </w:tcPr>
          <w:p w14:paraId="54950D57" w14:textId="73C8BB60" w:rsidR="00282279" w:rsidRPr="00736598" w:rsidRDefault="00673ED4" w:rsidP="00673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</w:t>
            </w:r>
          </w:p>
        </w:tc>
        <w:tc>
          <w:tcPr>
            <w:tcW w:w="1540" w:type="dxa"/>
            <w:vMerge/>
            <w:tcBorders>
              <w:bottom w:val="single" w:sz="4" w:space="0" w:color="auto"/>
            </w:tcBorders>
          </w:tcPr>
          <w:p w14:paraId="752D9CAB" w14:textId="77777777" w:rsidR="00282279" w:rsidRDefault="00282279" w:rsidP="00736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</w:tcBorders>
          </w:tcPr>
          <w:p w14:paraId="71E032B2" w14:textId="77777777" w:rsidR="00282279" w:rsidRDefault="00282279" w:rsidP="00736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756CBF" w14:paraId="57D0177C" w14:textId="77777777" w:rsidTr="002119F1">
        <w:tc>
          <w:tcPr>
            <w:tcW w:w="1780" w:type="dxa"/>
            <w:vMerge w:val="restart"/>
          </w:tcPr>
          <w:p w14:paraId="3102602E" w14:textId="77777777" w:rsidR="00756CBF" w:rsidRPr="00326132" w:rsidRDefault="00756CBF" w:rsidP="003261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326132">
              <w:rPr>
                <w:rFonts w:ascii="Arial" w:hAnsi="Arial" w:cs="Arial"/>
                <w:color w:val="000000"/>
              </w:rPr>
              <w:t>3 Частично сросшиеся, не-</w:t>
            </w:r>
          </w:p>
          <w:p w14:paraId="43309FE6" w14:textId="77777777" w:rsidR="00756CBF" w:rsidRPr="00326132" w:rsidRDefault="00756CBF" w:rsidP="003261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326132">
              <w:rPr>
                <w:rFonts w:ascii="Arial" w:hAnsi="Arial" w:cs="Arial"/>
                <w:color w:val="000000"/>
              </w:rPr>
              <w:t>сросшиеся, выпадающие</w:t>
            </w:r>
          </w:p>
          <w:p w14:paraId="3B731691" w14:textId="77777777" w:rsidR="00756CBF" w:rsidRPr="00326132" w:rsidRDefault="00756CBF" w:rsidP="003261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326132">
              <w:rPr>
                <w:rFonts w:ascii="Arial" w:hAnsi="Arial" w:cs="Arial"/>
                <w:color w:val="000000"/>
              </w:rPr>
              <w:t>сучки, отверстия от них,</w:t>
            </w:r>
          </w:p>
          <w:p w14:paraId="72DE0208" w14:textId="4935949D" w:rsidR="00756CBF" w:rsidRPr="00736598" w:rsidRDefault="00756CBF" w:rsidP="0032613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326132">
              <w:rPr>
                <w:rFonts w:ascii="Arial" w:hAnsi="Arial" w:cs="Arial"/>
                <w:color w:val="000000"/>
              </w:rPr>
              <w:t>червоточина по ГОСТ 2140</w:t>
            </w:r>
          </w:p>
        </w:tc>
        <w:tc>
          <w:tcPr>
            <w:tcW w:w="1833" w:type="dxa"/>
            <w:vMerge w:val="restart"/>
            <w:vAlign w:val="center"/>
          </w:tcPr>
          <w:p w14:paraId="4A00D1AF" w14:textId="6A0471D6" w:rsidR="00756CBF" w:rsidRPr="00736598" w:rsidRDefault="00756CBF" w:rsidP="002619F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 допускаются</w:t>
            </w:r>
          </w:p>
        </w:tc>
        <w:tc>
          <w:tcPr>
            <w:tcW w:w="6066" w:type="dxa"/>
            <w:gridSpan w:val="5"/>
            <w:tcBorders>
              <w:bottom w:val="nil"/>
            </w:tcBorders>
          </w:tcPr>
          <w:p w14:paraId="45548DC8" w14:textId="1C08B6CF" w:rsidR="00756CBF" w:rsidRPr="00736598" w:rsidRDefault="002619FC" w:rsidP="002619F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Допускаются диаметром, мм, не более</w:t>
            </w:r>
          </w:p>
        </w:tc>
      </w:tr>
      <w:tr w:rsidR="00F2069D" w14:paraId="62251DE6" w14:textId="77777777" w:rsidTr="002119F1">
        <w:tc>
          <w:tcPr>
            <w:tcW w:w="1780" w:type="dxa"/>
            <w:vMerge/>
          </w:tcPr>
          <w:p w14:paraId="306F8F7B" w14:textId="77777777" w:rsidR="002619FC" w:rsidRPr="00326132" w:rsidRDefault="002619FC" w:rsidP="003261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33" w:type="dxa"/>
            <w:vMerge/>
          </w:tcPr>
          <w:p w14:paraId="42E03AD9" w14:textId="77777777" w:rsidR="002619FC" w:rsidRDefault="002619FC" w:rsidP="00261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2F3E7684" w14:textId="1559DE05" w:rsidR="002619FC" w:rsidRPr="00736598" w:rsidRDefault="002619FC" w:rsidP="00261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531" w:type="dxa"/>
            <w:gridSpan w:val="2"/>
            <w:tcBorders>
              <w:top w:val="nil"/>
              <w:bottom w:val="nil"/>
            </w:tcBorders>
          </w:tcPr>
          <w:p w14:paraId="0A557E13" w14:textId="33A72FD9" w:rsidR="002619FC" w:rsidRPr="00736598" w:rsidRDefault="002619FC" w:rsidP="00261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0CD24365" w14:textId="2FE35CFE" w:rsidR="002619FC" w:rsidRPr="00736598" w:rsidRDefault="002619FC" w:rsidP="00261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540" w:type="dxa"/>
            <w:vMerge w:val="restart"/>
            <w:tcBorders>
              <w:top w:val="nil"/>
            </w:tcBorders>
          </w:tcPr>
          <w:p w14:paraId="1161B76A" w14:textId="77777777" w:rsidR="002619FC" w:rsidRDefault="002619FC" w:rsidP="00261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</w:t>
            </w:r>
          </w:p>
          <w:p w14:paraId="79703EC6" w14:textId="08A2A166" w:rsidR="002619FC" w:rsidRPr="00736598" w:rsidRDefault="002619FC" w:rsidP="00261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Без ограничения количества</w:t>
            </w:r>
          </w:p>
        </w:tc>
      </w:tr>
      <w:tr w:rsidR="000136B7" w14:paraId="599F1208" w14:textId="77777777" w:rsidTr="002119F1">
        <w:tc>
          <w:tcPr>
            <w:tcW w:w="1780" w:type="dxa"/>
            <w:vMerge/>
          </w:tcPr>
          <w:p w14:paraId="5468CD83" w14:textId="77777777" w:rsidR="002619FC" w:rsidRPr="00326132" w:rsidRDefault="002619FC" w:rsidP="003261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33" w:type="dxa"/>
            <w:vMerge/>
          </w:tcPr>
          <w:p w14:paraId="53A0F9AC" w14:textId="77777777" w:rsidR="002619FC" w:rsidRDefault="002619FC" w:rsidP="00261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526" w:type="dxa"/>
            <w:gridSpan w:val="4"/>
            <w:tcBorders>
              <w:top w:val="nil"/>
              <w:bottom w:val="nil"/>
            </w:tcBorders>
          </w:tcPr>
          <w:p w14:paraId="3CCFDFF1" w14:textId="353A87E7" w:rsidR="002619FC" w:rsidRPr="00736598" w:rsidRDefault="002619FC" w:rsidP="00261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2619FC">
              <w:rPr>
                <w:rFonts w:ascii="Arial" w:hAnsi="Arial" w:cs="Arial"/>
                <w:color w:val="000000"/>
              </w:rPr>
              <w:t>в количестве на 1 м</w:t>
            </w:r>
            <w:r w:rsidRPr="002619FC">
              <w:rPr>
                <w:rFonts w:ascii="Arial" w:hAnsi="Arial" w:cs="Arial"/>
                <w:color w:val="000000"/>
                <w:vertAlign w:val="superscript"/>
              </w:rPr>
              <w:t>2</w:t>
            </w:r>
            <w:r w:rsidRPr="002619FC">
              <w:rPr>
                <w:rFonts w:ascii="Arial" w:hAnsi="Arial" w:cs="Arial"/>
                <w:color w:val="000000"/>
              </w:rPr>
              <w:t xml:space="preserve"> поверхности листа, шт.,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2619FC">
              <w:rPr>
                <w:rFonts w:ascii="Arial" w:hAnsi="Arial" w:cs="Arial"/>
                <w:color w:val="000000"/>
              </w:rPr>
              <w:t>не более</w:t>
            </w:r>
          </w:p>
        </w:tc>
        <w:tc>
          <w:tcPr>
            <w:tcW w:w="1540" w:type="dxa"/>
            <w:vMerge/>
          </w:tcPr>
          <w:p w14:paraId="0DCF027C" w14:textId="77777777" w:rsidR="002619FC" w:rsidRPr="00736598" w:rsidRDefault="002619FC" w:rsidP="00736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2069D" w14:paraId="7855ED06" w14:textId="77777777" w:rsidTr="002119F1">
        <w:tc>
          <w:tcPr>
            <w:tcW w:w="1780" w:type="dxa"/>
            <w:vMerge/>
          </w:tcPr>
          <w:p w14:paraId="49108782" w14:textId="77777777" w:rsidR="002619FC" w:rsidRPr="00326132" w:rsidRDefault="002619FC" w:rsidP="003261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33" w:type="dxa"/>
            <w:vMerge/>
          </w:tcPr>
          <w:p w14:paraId="1A2B4FE2" w14:textId="77777777" w:rsidR="002619FC" w:rsidRDefault="002619FC" w:rsidP="00261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55" w:type="dxa"/>
            <w:tcBorders>
              <w:top w:val="nil"/>
            </w:tcBorders>
          </w:tcPr>
          <w:p w14:paraId="0AA459C9" w14:textId="217C8887" w:rsidR="002619FC" w:rsidRPr="00736598" w:rsidRDefault="002619FC" w:rsidP="00261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531" w:type="dxa"/>
            <w:gridSpan w:val="2"/>
            <w:tcBorders>
              <w:top w:val="nil"/>
            </w:tcBorders>
          </w:tcPr>
          <w:p w14:paraId="5E152ED6" w14:textId="418E7431" w:rsidR="002619FC" w:rsidRPr="00736598" w:rsidRDefault="002619FC" w:rsidP="00261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540" w:type="dxa"/>
            <w:tcBorders>
              <w:top w:val="nil"/>
            </w:tcBorders>
          </w:tcPr>
          <w:p w14:paraId="6DB2B822" w14:textId="110C4AC7" w:rsidR="002619FC" w:rsidRPr="00736598" w:rsidRDefault="002619FC" w:rsidP="00261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540" w:type="dxa"/>
            <w:vMerge/>
          </w:tcPr>
          <w:p w14:paraId="7C4EDBDF" w14:textId="77777777" w:rsidR="002619FC" w:rsidRPr="00736598" w:rsidRDefault="002619FC" w:rsidP="00736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2119F1" w14:paraId="049D5F2D" w14:textId="77777777" w:rsidTr="00D73027">
        <w:trPr>
          <w:trHeight w:val="335"/>
        </w:trPr>
        <w:tc>
          <w:tcPr>
            <w:tcW w:w="1780" w:type="dxa"/>
            <w:vMerge w:val="restart"/>
          </w:tcPr>
          <w:p w14:paraId="30E23DB7" w14:textId="77777777" w:rsidR="002119F1" w:rsidRPr="002619FC" w:rsidRDefault="002119F1" w:rsidP="002619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2619FC">
              <w:rPr>
                <w:rFonts w:ascii="Arial" w:hAnsi="Arial" w:cs="Arial"/>
                <w:color w:val="000000"/>
              </w:rPr>
              <w:t>4 Сомкнутые трещины</w:t>
            </w:r>
          </w:p>
          <w:p w14:paraId="620CA7E8" w14:textId="72666A85" w:rsidR="002119F1" w:rsidRPr="00326132" w:rsidRDefault="002119F1" w:rsidP="002619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2619FC">
              <w:rPr>
                <w:rFonts w:ascii="Arial" w:hAnsi="Arial" w:cs="Arial"/>
                <w:color w:val="000000"/>
              </w:rPr>
              <w:t>по ГОСТ 2140</w:t>
            </w:r>
          </w:p>
        </w:tc>
        <w:tc>
          <w:tcPr>
            <w:tcW w:w="1833" w:type="dxa"/>
            <w:vMerge w:val="restart"/>
          </w:tcPr>
          <w:p w14:paraId="1A926718" w14:textId="5F050567" w:rsidR="002119F1" w:rsidRDefault="002119F1" w:rsidP="00261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 допускаются</w:t>
            </w:r>
          </w:p>
        </w:tc>
        <w:tc>
          <w:tcPr>
            <w:tcW w:w="2986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13569399" w14:textId="77777777" w:rsidR="002119F1" w:rsidRPr="002619FC" w:rsidRDefault="002119F1" w:rsidP="00261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2619FC">
              <w:rPr>
                <w:rFonts w:ascii="Arial" w:hAnsi="Arial" w:cs="Arial"/>
                <w:color w:val="000000"/>
              </w:rPr>
              <w:t>Допускаются длиной,</w:t>
            </w:r>
          </w:p>
          <w:p w14:paraId="29D24D7B" w14:textId="384ABAC2" w:rsidR="002119F1" w:rsidRPr="00736598" w:rsidRDefault="002119F1" w:rsidP="002119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мм, не более </w:t>
            </w:r>
          </w:p>
        </w:tc>
        <w:tc>
          <w:tcPr>
            <w:tcW w:w="3080" w:type="dxa"/>
            <w:gridSpan w:val="2"/>
            <w:vMerge w:val="restart"/>
            <w:vAlign w:val="center"/>
          </w:tcPr>
          <w:p w14:paraId="23E0DD7A" w14:textId="621A0D61" w:rsidR="002119F1" w:rsidRPr="00736598" w:rsidRDefault="002119F1" w:rsidP="00261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Допускаются</w:t>
            </w:r>
          </w:p>
        </w:tc>
      </w:tr>
      <w:tr w:rsidR="002119F1" w14:paraId="5FB8EF09" w14:textId="77777777" w:rsidTr="00D73027">
        <w:trPr>
          <w:trHeight w:val="335"/>
        </w:trPr>
        <w:tc>
          <w:tcPr>
            <w:tcW w:w="1780" w:type="dxa"/>
            <w:vMerge/>
          </w:tcPr>
          <w:p w14:paraId="067CDCD1" w14:textId="77777777" w:rsidR="002119F1" w:rsidRPr="002619FC" w:rsidRDefault="002119F1" w:rsidP="002619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33" w:type="dxa"/>
            <w:vMerge/>
          </w:tcPr>
          <w:p w14:paraId="7F2FF8F7" w14:textId="77777777" w:rsidR="002119F1" w:rsidRDefault="002119F1" w:rsidP="00261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93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1A0CEDA" w14:textId="1F5FAE4B" w:rsidR="002119F1" w:rsidRPr="002619FC" w:rsidRDefault="00D73027" w:rsidP="002119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  <w:r w:rsidR="002119F1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E6F2107" w14:textId="34AE44B2" w:rsidR="002119F1" w:rsidRPr="002619FC" w:rsidRDefault="00D73027" w:rsidP="00261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300</w:t>
            </w:r>
          </w:p>
        </w:tc>
        <w:tc>
          <w:tcPr>
            <w:tcW w:w="3080" w:type="dxa"/>
            <w:gridSpan w:val="2"/>
            <w:vMerge/>
            <w:vAlign w:val="center"/>
          </w:tcPr>
          <w:p w14:paraId="3852E8C7" w14:textId="77777777" w:rsidR="002119F1" w:rsidRDefault="002119F1" w:rsidP="00261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119F1" w14:paraId="24D12AD8" w14:textId="77777777" w:rsidTr="00D73027">
        <w:trPr>
          <w:trHeight w:val="335"/>
        </w:trPr>
        <w:tc>
          <w:tcPr>
            <w:tcW w:w="1780" w:type="dxa"/>
            <w:vMerge/>
          </w:tcPr>
          <w:p w14:paraId="54B716D1" w14:textId="77777777" w:rsidR="002119F1" w:rsidRPr="002619FC" w:rsidRDefault="002119F1" w:rsidP="002619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33" w:type="dxa"/>
            <w:vMerge/>
          </w:tcPr>
          <w:p w14:paraId="0EF33502" w14:textId="77777777" w:rsidR="002119F1" w:rsidRDefault="002119F1" w:rsidP="00261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86" w:type="dxa"/>
            <w:gridSpan w:val="3"/>
            <w:tcBorders>
              <w:top w:val="single" w:sz="4" w:space="0" w:color="FFFFFF" w:themeColor="background1"/>
            </w:tcBorders>
            <w:vAlign w:val="center"/>
          </w:tcPr>
          <w:p w14:paraId="2345427A" w14:textId="020ABF69" w:rsidR="002119F1" w:rsidRPr="002619FC" w:rsidRDefault="002119F1" w:rsidP="00261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в количестве не более 2 шт., на 1 м </w:t>
            </w:r>
            <w:r w:rsidRPr="002619FC">
              <w:rPr>
                <w:rFonts w:ascii="Arial" w:hAnsi="Arial" w:cs="Arial"/>
                <w:color w:val="000000"/>
              </w:rPr>
              <w:t>ширины листа</w:t>
            </w:r>
          </w:p>
        </w:tc>
        <w:tc>
          <w:tcPr>
            <w:tcW w:w="3080" w:type="dxa"/>
            <w:gridSpan w:val="2"/>
            <w:vMerge/>
            <w:vAlign w:val="center"/>
          </w:tcPr>
          <w:p w14:paraId="3314175D" w14:textId="77777777" w:rsidR="002119F1" w:rsidRDefault="002119F1" w:rsidP="00261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2289A6FC" w14:textId="11E7C645" w:rsidR="00117523" w:rsidRDefault="00117523"/>
    <w:p w14:paraId="3FB178F1" w14:textId="77777777" w:rsidR="00451618" w:rsidRDefault="00451618"/>
    <w:p w14:paraId="167979AA" w14:textId="77777777" w:rsidR="00451618" w:rsidRDefault="00451618"/>
    <w:p w14:paraId="03ADF267" w14:textId="77777777" w:rsidR="00117523" w:rsidRDefault="00117523"/>
    <w:p w14:paraId="433908C6" w14:textId="22DEFDB1" w:rsidR="00117523" w:rsidRDefault="00117523">
      <w:pPr>
        <w:rPr>
          <w:rFonts w:ascii="Arial" w:hAnsi="Arial" w:cs="Arial"/>
          <w:i/>
          <w:sz w:val="24"/>
        </w:rPr>
      </w:pPr>
      <w:r w:rsidRPr="00117523">
        <w:rPr>
          <w:rFonts w:ascii="Arial" w:hAnsi="Arial" w:cs="Arial"/>
          <w:i/>
          <w:sz w:val="24"/>
        </w:rPr>
        <w:lastRenderedPageBreak/>
        <w:t>Продолжение таблицы 3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787"/>
        <w:gridCol w:w="1858"/>
        <w:gridCol w:w="17"/>
        <w:gridCol w:w="1367"/>
        <w:gridCol w:w="44"/>
        <w:gridCol w:w="1499"/>
        <w:gridCol w:w="54"/>
        <w:gridCol w:w="1515"/>
        <w:gridCol w:w="27"/>
        <w:gridCol w:w="1511"/>
      </w:tblGrid>
      <w:tr w:rsidR="00117523" w:rsidRPr="00736598" w14:paraId="1D372A72" w14:textId="77777777" w:rsidTr="00861B19">
        <w:tc>
          <w:tcPr>
            <w:tcW w:w="1777" w:type="dxa"/>
            <w:vMerge w:val="restart"/>
          </w:tcPr>
          <w:p w14:paraId="7C01B7EE" w14:textId="77777777" w:rsidR="00117523" w:rsidRPr="00736598" w:rsidRDefault="00117523" w:rsidP="00E84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Наименование пороков древе-</w:t>
            </w:r>
          </w:p>
          <w:p w14:paraId="68FA1866" w14:textId="77777777" w:rsidR="00117523" w:rsidRPr="00736598" w:rsidRDefault="00117523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сины дефектов обработки</w:t>
            </w:r>
          </w:p>
        </w:tc>
        <w:tc>
          <w:tcPr>
            <w:tcW w:w="7902" w:type="dxa"/>
            <w:gridSpan w:val="9"/>
          </w:tcPr>
          <w:p w14:paraId="5D86F378" w14:textId="77777777" w:rsidR="00117523" w:rsidRPr="00736598" w:rsidRDefault="00117523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Фанера с наружными слоями из шпона лиственных пород сортов</w:t>
            </w:r>
          </w:p>
        </w:tc>
      </w:tr>
      <w:tr w:rsidR="00117523" w:rsidRPr="00736598" w14:paraId="17A18C6E" w14:textId="77777777" w:rsidTr="00861B19">
        <w:tc>
          <w:tcPr>
            <w:tcW w:w="1777" w:type="dxa"/>
            <w:vMerge/>
            <w:tcBorders>
              <w:bottom w:val="double" w:sz="4" w:space="0" w:color="auto"/>
            </w:tcBorders>
          </w:tcPr>
          <w:p w14:paraId="686427CF" w14:textId="77777777" w:rsidR="00117523" w:rsidRPr="00736598" w:rsidRDefault="00117523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29" w:type="dxa"/>
            <w:tcBorders>
              <w:bottom w:val="double" w:sz="4" w:space="0" w:color="auto"/>
            </w:tcBorders>
          </w:tcPr>
          <w:p w14:paraId="65582C94" w14:textId="77777777" w:rsidR="00117523" w:rsidRPr="00736598" w:rsidRDefault="00117523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Е</w:t>
            </w:r>
          </w:p>
        </w:tc>
        <w:tc>
          <w:tcPr>
            <w:tcW w:w="1446" w:type="dxa"/>
            <w:gridSpan w:val="2"/>
            <w:tcBorders>
              <w:bottom w:val="double" w:sz="4" w:space="0" w:color="auto"/>
            </w:tcBorders>
          </w:tcPr>
          <w:p w14:paraId="02B317B1" w14:textId="77777777" w:rsidR="00117523" w:rsidRPr="00736598" w:rsidRDefault="00117523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I</w:t>
            </w:r>
          </w:p>
        </w:tc>
        <w:tc>
          <w:tcPr>
            <w:tcW w:w="1546" w:type="dxa"/>
            <w:gridSpan w:val="2"/>
            <w:tcBorders>
              <w:bottom w:val="double" w:sz="4" w:space="0" w:color="auto"/>
            </w:tcBorders>
          </w:tcPr>
          <w:p w14:paraId="2BA08053" w14:textId="77777777" w:rsidR="00117523" w:rsidRPr="00736598" w:rsidRDefault="00117523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II</w:t>
            </w:r>
          </w:p>
        </w:tc>
        <w:tc>
          <w:tcPr>
            <w:tcW w:w="1543" w:type="dxa"/>
            <w:gridSpan w:val="2"/>
            <w:tcBorders>
              <w:bottom w:val="double" w:sz="4" w:space="0" w:color="auto"/>
            </w:tcBorders>
          </w:tcPr>
          <w:p w14:paraId="4767AB46" w14:textId="77777777" w:rsidR="00117523" w:rsidRPr="00736598" w:rsidRDefault="00117523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III</w:t>
            </w:r>
          </w:p>
        </w:tc>
        <w:tc>
          <w:tcPr>
            <w:tcW w:w="1538" w:type="dxa"/>
            <w:gridSpan w:val="2"/>
            <w:tcBorders>
              <w:bottom w:val="double" w:sz="4" w:space="0" w:color="auto"/>
            </w:tcBorders>
          </w:tcPr>
          <w:p w14:paraId="6F2272F8" w14:textId="77777777" w:rsidR="00117523" w:rsidRPr="00736598" w:rsidRDefault="00117523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IV</w:t>
            </w:r>
          </w:p>
        </w:tc>
      </w:tr>
      <w:tr w:rsidR="00D64F3E" w14:paraId="41D96385" w14:textId="77777777" w:rsidTr="00861B19">
        <w:tc>
          <w:tcPr>
            <w:tcW w:w="1777" w:type="dxa"/>
            <w:vMerge w:val="restart"/>
          </w:tcPr>
          <w:p w14:paraId="150088CD" w14:textId="77777777" w:rsidR="005E73B4" w:rsidRPr="005E73B4" w:rsidRDefault="005E73B4" w:rsidP="005E73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5E73B4">
              <w:rPr>
                <w:rFonts w:ascii="Arial" w:hAnsi="Arial" w:cs="Arial"/>
                <w:color w:val="000000"/>
              </w:rPr>
              <w:t>5 Разошедшиеся трещины</w:t>
            </w:r>
          </w:p>
          <w:p w14:paraId="6521C41D" w14:textId="508CE568" w:rsidR="005E73B4" w:rsidRPr="00736598" w:rsidRDefault="005E73B4" w:rsidP="005E73B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5E73B4">
              <w:rPr>
                <w:rFonts w:ascii="Arial" w:hAnsi="Arial" w:cs="Arial"/>
                <w:color w:val="000000"/>
              </w:rPr>
              <w:t>по ГОСТ 2140</w:t>
            </w:r>
          </w:p>
        </w:tc>
        <w:tc>
          <w:tcPr>
            <w:tcW w:w="3319" w:type="dxa"/>
            <w:gridSpan w:val="4"/>
            <w:vMerge w:val="restart"/>
            <w:vAlign w:val="center"/>
          </w:tcPr>
          <w:p w14:paraId="1397CD87" w14:textId="2F093B19" w:rsidR="005E73B4" w:rsidRPr="00736598" w:rsidRDefault="005E73B4" w:rsidP="005E73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 допускаются</w:t>
            </w:r>
          </w:p>
        </w:tc>
        <w:tc>
          <w:tcPr>
            <w:tcW w:w="4583" w:type="dxa"/>
            <w:gridSpan w:val="5"/>
            <w:tcBorders>
              <w:bottom w:val="nil"/>
            </w:tcBorders>
          </w:tcPr>
          <w:p w14:paraId="626E705C" w14:textId="5F8AAF81" w:rsidR="005E73B4" w:rsidRPr="00736598" w:rsidRDefault="005E73B4" w:rsidP="005E73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5E73B4">
              <w:rPr>
                <w:rFonts w:ascii="Arial" w:hAnsi="Arial" w:cs="Arial"/>
                <w:color w:val="000000"/>
              </w:rPr>
              <w:t>Допускаются длиной, мм, не более</w:t>
            </w:r>
          </w:p>
        </w:tc>
      </w:tr>
      <w:tr w:rsidR="00F2069D" w14:paraId="4E3F4337" w14:textId="77777777" w:rsidTr="00861B19">
        <w:tc>
          <w:tcPr>
            <w:tcW w:w="1777" w:type="dxa"/>
            <w:vMerge/>
          </w:tcPr>
          <w:p w14:paraId="4BCBC6F3" w14:textId="77777777" w:rsidR="005E73B4" w:rsidRPr="00736598" w:rsidRDefault="005E73B4" w:rsidP="0073659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19" w:type="dxa"/>
            <w:gridSpan w:val="4"/>
            <w:vMerge/>
          </w:tcPr>
          <w:p w14:paraId="78612FE8" w14:textId="77777777" w:rsidR="005E73B4" w:rsidRPr="00736598" w:rsidRDefault="005E73B4" w:rsidP="0073659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57" w:type="dxa"/>
            <w:gridSpan w:val="2"/>
            <w:tcBorders>
              <w:top w:val="nil"/>
              <w:bottom w:val="single" w:sz="4" w:space="0" w:color="auto"/>
            </w:tcBorders>
          </w:tcPr>
          <w:p w14:paraId="4377CC78" w14:textId="6F7E85C1" w:rsidR="005E73B4" w:rsidRPr="00736598" w:rsidRDefault="005E73B4" w:rsidP="00C82AF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C82AF2">
              <w:rPr>
                <w:rFonts w:ascii="Arial" w:hAnsi="Arial" w:cs="Arial"/>
                <w:color w:val="000000"/>
              </w:rPr>
              <w:t>5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515" w:type="dxa"/>
            <w:gridSpan w:val="2"/>
            <w:tcBorders>
              <w:top w:val="nil"/>
              <w:bottom w:val="single" w:sz="4" w:space="0" w:color="auto"/>
            </w:tcBorders>
          </w:tcPr>
          <w:p w14:paraId="65EBF4BA" w14:textId="763B3A7F" w:rsidR="005E73B4" w:rsidRPr="00736598" w:rsidRDefault="00DB48E5" w:rsidP="005E73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  <w:r w:rsidR="005E73B4"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1511" w:type="dxa"/>
            <w:tcBorders>
              <w:top w:val="nil"/>
              <w:bottom w:val="single" w:sz="4" w:space="0" w:color="auto"/>
            </w:tcBorders>
          </w:tcPr>
          <w:p w14:paraId="28187B4F" w14:textId="1A9B0985" w:rsidR="005E73B4" w:rsidRPr="00736598" w:rsidRDefault="005E73B4" w:rsidP="005E73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2E5741" w14:paraId="127B2F26" w14:textId="77777777" w:rsidTr="00861B19">
        <w:tc>
          <w:tcPr>
            <w:tcW w:w="1777" w:type="dxa"/>
            <w:vMerge/>
          </w:tcPr>
          <w:p w14:paraId="0F778C33" w14:textId="77777777" w:rsidR="002E5741" w:rsidRPr="00736598" w:rsidRDefault="002E5741" w:rsidP="00736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19" w:type="dxa"/>
            <w:gridSpan w:val="4"/>
            <w:vMerge/>
          </w:tcPr>
          <w:p w14:paraId="508649DF" w14:textId="77777777" w:rsidR="002E5741" w:rsidRPr="00736598" w:rsidRDefault="002E5741" w:rsidP="00736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583" w:type="dxa"/>
            <w:gridSpan w:val="5"/>
            <w:tcBorders>
              <w:bottom w:val="nil"/>
            </w:tcBorders>
          </w:tcPr>
          <w:p w14:paraId="71818FEB" w14:textId="2405203D" w:rsidR="002E5741" w:rsidRPr="00736598" w:rsidRDefault="002E5741" w:rsidP="002E57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шириной, мм, не более</w:t>
            </w:r>
          </w:p>
        </w:tc>
      </w:tr>
      <w:tr w:rsidR="000136B7" w14:paraId="3EB0CD18" w14:textId="77777777" w:rsidTr="00861B19">
        <w:tc>
          <w:tcPr>
            <w:tcW w:w="1777" w:type="dxa"/>
            <w:vMerge/>
          </w:tcPr>
          <w:p w14:paraId="704CBAB5" w14:textId="77777777" w:rsidR="005E73B4" w:rsidRPr="00736598" w:rsidRDefault="005E73B4" w:rsidP="00736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19" w:type="dxa"/>
            <w:gridSpan w:val="4"/>
            <w:vMerge/>
          </w:tcPr>
          <w:p w14:paraId="005CEA51" w14:textId="77777777" w:rsidR="005E73B4" w:rsidRPr="00736598" w:rsidRDefault="005E73B4" w:rsidP="00736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57" w:type="dxa"/>
            <w:gridSpan w:val="2"/>
            <w:tcBorders>
              <w:top w:val="nil"/>
              <w:bottom w:val="nil"/>
            </w:tcBorders>
          </w:tcPr>
          <w:p w14:paraId="0795CDBE" w14:textId="73B28D83" w:rsidR="005E73B4" w:rsidRPr="00736598" w:rsidRDefault="002E5741" w:rsidP="002E57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15" w:type="dxa"/>
            <w:gridSpan w:val="2"/>
            <w:tcBorders>
              <w:top w:val="nil"/>
              <w:bottom w:val="nil"/>
            </w:tcBorders>
          </w:tcPr>
          <w:p w14:paraId="19029ADD" w14:textId="23EBD420" w:rsidR="005E73B4" w:rsidRPr="00736598" w:rsidRDefault="002E5741" w:rsidP="002E57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13FBD1EA" w14:textId="29359B14" w:rsidR="005E73B4" w:rsidRPr="00736598" w:rsidRDefault="002E5741" w:rsidP="002E57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</w:tr>
      <w:tr w:rsidR="002E5741" w14:paraId="395141B9" w14:textId="77777777" w:rsidTr="00861B19">
        <w:tc>
          <w:tcPr>
            <w:tcW w:w="1777" w:type="dxa"/>
            <w:vMerge/>
          </w:tcPr>
          <w:p w14:paraId="5BB28A6E" w14:textId="77777777" w:rsidR="002E5741" w:rsidRPr="00736598" w:rsidRDefault="002E5741" w:rsidP="00736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19" w:type="dxa"/>
            <w:gridSpan w:val="4"/>
            <w:vMerge/>
          </w:tcPr>
          <w:p w14:paraId="18BD7464" w14:textId="77777777" w:rsidR="002E5741" w:rsidRPr="00736598" w:rsidRDefault="002E5741" w:rsidP="00736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583" w:type="dxa"/>
            <w:gridSpan w:val="5"/>
            <w:tcBorders>
              <w:top w:val="nil"/>
              <w:bottom w:val="nil"/>
            </w:tcBorders>
          </w:tcPr>
          <w:p w14:paraId="67B22C10" w14:textId="1C9CAC70" w:rsidR="002E5741" w:rsidRPr="00736598" w:rsidRDefault="002E5741" w:rsidP="002E57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2E5741">
              <w:rPr>
                <w:rFonts w:ascii="Arial" w:hAnsi="Arial" w:cs="Arial"/>
                <w:color w:val="000000"/>
              </w:rPr>
              <w:t>в количестве, шт., не более</w:t>
            </w:r>
          </w:p>
        </w:tc>
      </w:tr>
      <w:tr w:rsidR="00F2069D" w14:paraId="64AD912F" w14:textId="77777777" w:rsidTr="00861B19">
        <w:tc>
          <w:tcPr>
            <w:tcW w:w="1777" w:type="dxa"/>
            <w:vMerge/>
          </w:tcPr>
          <w:p w14:paraId="20A9F06D" w14:textId="77777777" w:rsidR="003B4F89" w:rsidRPr="00736598" w:rsidRDefault="003B4F89" w:rsidP="003B4F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19" w:type="dxa"/>
            <w:gridSpan w:val="4"/>
            <w:vMerge/>
          </w:tcPr>
          <w:p w14:paraId="73EAAD65" w14:textId="77777777" w:rsidR="003B4F89" w:rsidRPr="00736598" w:rsidRDefault="003B4F89" w:rsidP="003B4F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57" w:type="dxa"/>
            <w:gridSpan w:val="2"/>
            <w:tcBorders>
              <w:top w:val="nil"/>
              <w:bottom w:val="nil"/>
            </w:tcBorders>
          </w:tcPr>
          <w:p w14:paraId="0D0AE15F" w14:textId="66F85896" w:rsidR="003B4F89" w:rsidRPr="00736598" w:rsidRDefault="003B4F89" w:rsidP="003B4F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15" w:type="dxa"/>
            <w:gridSpan w:val="2"/>
            <w:tcBorders>
              <w:top w:val="nil"/>
              <w:bottom w:val="nil"/>
            </w:tcBorders>
          </w:tcPr>
          <w:p w14:paraId="7574BFB7" w14:textId="606B4F40" w:rsidR="003B4F89" w:rsidRPr="00736598" w:rsidRDefault="003B4F89" w:rsidP="003B4F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1AEBD741" w14:textId="3344A27C" w:rsidR="003B4F89" w:rsidRPr="00736598" w:rsidRDefault="003B4F89" w:rsidP="003B4F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Без ограничения</w:t>
            </w:r>
          </w:p>
        </w:tc>
      </w:tr>
      <w:tr w:rsidR="003B4F89" w14:paraId="641A1C29" w14:textId="77777777" w:rsidTr="00861B19">
        <w:tc>
          <w:tcPr>
            <w:tcW w:w="1777" w:type="dxa"/>
            <w:vMerge/>
          </w:tcPr>
          <w:p w14:paraId="6C0273B0" w14:textId="77777777" w:rsidR="003B4F89" w:rsidRPr="00736598" w:rsidRDefault="003B4F89" w:rsidP="0073659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19" w:type="dxa"/>
            <w:gridSpan w:val="4"/>
            <w:vMerge/>
          </w:tcPr>
          <w:p w14:paraId="381D7CBA" w14:textId="77777777" w:rsidR="003B4F89" w:rsidRPr="00736598" w:rsidRDefault="003B4F89" w:rsidP="0073659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583" w:type="dxa"/>
            <w:gridSpan w:val="5"/>
            <w:tcBorders>
              <w:top w:val="nil"/>
              <w:bottom w:val="nil"/>
            </w:tcBorders>
          </w:tcPr>
          <w:p w14:paraId="2EFE128B" w14:textId="3936F903" w:rsidR="003B4F89" w:rsidRPr="00736598" w:rsidRDefault="003B4F89" w:rsidP="003B4F8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 1 м ширины листа</w:t>
            </w:r>
          </w:p>
        </w:tc>
      </w:tr>
      <w:tr w:rsidR="000136B7" w14:paraId="181F3D14" w14:textId="77777777" w:rsidTr="00861B19">
        <w:tc>
          <w:tcPr>
            <w:tcW w:w="1777" w:type="dxa"/>
            <w:vMerge/>
          </w:tcPr>
          <w:p w14:paraId="0A76CC23" w14:textId="77777777" w:rsidR="005E73B4" w:rsidRPr="00736598" w:rsidRDefault="005E73B4" w:rsidP="00736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19" w:type="dxa"/>
            <w:gridSpan w:val="4"/>
            <w:vMerge/>
          </w:tcPr>
          <w:p w14:paraId="39F164C7" w14:textId="77777777" w:rsidR="005E73B4" w:rsidRPr="00736598" w:rsidRDefault="005E73B4" w:rsidP="00736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57" w:type="dxa"/>
            <w:gridSpan w:val="2"/>
            <w:tcBorders>
              <w:top w:val="nil"/>
            </w:tcBorders>
            <w:vAlign w:val="center"/>
          </w:tcPr>
          <w:p w14:paraId="0BBA3802" w14:textId="77777777" w:rsidR="00C82AF2" w:rsidRPr="003B4F89" w:rsidRDefault="00C82AF2" w:rsidP="00C82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3B4F89">
              <w:rPr>
                <w:rFonts w:ascii="Arial" w:hAnsi="Arial" w:cs="Arial"/>
                <w:color w:val="000000"/>
              </w:rPr>
              <w:t>Без</w:t>
            </w:r>
          </w:p>
          <w:p w14:paraId="7CB3E8D3" w14:textId="02034F37" w:rsidR="005E73B4" w:rsidRPr="00736598" w:rsidRDefault="00C82AF2" w:rsidP="00C82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3B4F89">
              <w:rPr>
                <w:rFonts w:ascii="Arial" w:hAnsi="Arial" w:cs="Arial"/>
                <w:color w:val="000000"/>
              </w:rPr>
              <w:t>ограничения</w:t>
            </w:r>
          </w:p>
        </w:tc>
        <w:tc>
          <w:tcPr>
            <w:tcW w:w="1515" w:type="dxa"/>
            <w:gridSpan w:val="2"/>
            <w:tcBorders>
              <w:top w:val="nil"/>
            </w:tcBorders>
            <w:vAlign w:val="center"/>
          </w:tcPr>
          <w:p w14:paraId="258C4914" w14:textId="77777777" w:rsidR="003625E6" w:rsidRDefault="003625E6" w:rsidP="003625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Допускаются</w:t>
            </w:r>
          </w:p>
          <w:p w14:paraId="7738511A" w14:textId="11DC5CC2" w:rsidR="003B4F89" w:rsidRPr="003B4F89" w:rsidRDefault="003B4F89" w:rsidP="003625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3B4F89">
              <w:rPr>
                <w:rFonts w:ascii="Arial" w:hAnsi="Arial" w:cs="Arial"/>
                <w:color w:val="000000"/>
              </w:rPr>
              <w:t>длиной до</w:t>
            </w:r>
          </w:p>
          <w:p w14:paraId="468C5A11" w14:textId="77777777" w:rsidR="003B4F89" w:rsidRPr="003B4F89" w:rsidRDefault="003B4F89" w:rsidP="003B4F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3B4F89">
              <w:rPr>
                <w:rFonts w:ascii="Arial" w:hAnsi="Arial" w:cs="Arial"/>
                <w:color w:val="000000"/>
              </w:rPr>
              <w:t>600 мм, шири-</w:t>
            </w:r>
          </w:p>
          <w:p w14:paraId="11680F54" w14:textId="77777777" w:rsidR="003B4F89" w:rsidRPr="003B4F89" w:rsidRDefault="003B4F89" w:rsidP="003B4F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3B4F89">
              <w:rPr>
                <w:rFonts w:ascii="Arial" w:hAnsi="Arial" w:cs="Arial"/>
                <w:color w:val="000000"/>
              </w:rPr>
              <w:t>ной до 5 мм</w:t>
            </w:r>
          </w:p>
          <w:p w14:paraId="6020B220" w14:textId="77777777" w:rsidR="003B4F89" w:rsidRPr="003B4F89" w:rsidRDefault="003B4F89" w:rsidP="003B4F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3B4F89">
              <w:rPr>
                <w:rFonts w:ascii="Arial" w:hAnsi="Arial" w:cs="Arial"/>
                <w:color w:val="000000"/>
              </w:rPr>
              <w:t>при условии</w:t>
            </w:r>
          </w:p>
          <w:p w14:paraId="615E60B2" w14:textId="77777777" w:rsidR="003B4F89" w:rsidRPr="003B4F89" w:rsidRDefault="003B4F89" w:rsidP="003B4F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3B4F89">
              <w:rPr>
                <w:rFonts w:ascii="Arial" w:hAnsi="Arial" w:cs="Arial"/>
                <w:color w:val="000000"/>
              </w:rPr>
              <w:t>заделки за-</w:t>
            </w:r>
          </w:p>
          <w:p w14:paraId="1CF7F23F" w14:textId="7CB07C27" w:rsidR="005E73B4" w:rsidRPr="00736598" w:rsidRDefault="003B4F89" w:rsidP="003B4F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3B4F89">
              <w:rPr>
                <w:rFonts w:ascii="Arial" w:hAnsi="Arial" w:cs="Arial"/>
                <w:color w:val="000000"/>
              </w:rPr>
              <w:t>мазками</w:t>
            </w:r>
          </w:p>
        </w:tc>
        <w:tc>
          <w:tcPr>
            <w:tcW w:w="1511" w:type="dxa"/>
            <w:tcBorders>
              <w:top w:val="nil"/>
            </w:tcBorders>
            <w:vAlign w:val="center"/>
          </w:tcPr>
          <w:p w14:paraId="510E49B6" w14:textId="77777777" w:rsidR="003B4F89" w:rsidRPr="003B4F89" w:rsidRDefault="003B4F89" w:rsidP="003B4F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3B4F89">
              <w:rPr>
                <w:rFonts w:ascii="Arial" w:hAnsi="Arial" w:cs="Arial"/>
                <w:color w:val="000000"/>
              </w:rPr>
              <w:t>Без</w:t>
            </w:r>
          </w:p>
          <w:p w14:paraId="6F151DA5" w14:textId="2C2EA4E2" w:rsidR="005E73B4" w:rsidRPr="00736598" w:rsidRDefault="003B4F89" w:rsidP="003B4F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3B4F89">
              <w:rPr>
                <w:rFonts w:ascii="Arial" w:hAnsi="Arial" w:cs="Arial"/>
                <w:color w:val="000000"/>
              </w:rPr>
              <w:t>ограничения</w:t>
            </w:r>
          </w:p>
        </w:tc>
      </w:tr>
      <w:tr w:rsidR="003625E6" w14:paraId="7DB3A5FB" w14:textId="77777777" w:rsidTr="00861B19">
        <w:tc>
          <w:tcPr>
            <w:tcW w:w="1777" w:type="dxa"/>
          </w:tcPr>
          <w:p w14:paraId="4DB546B2" w14:textId="77777777" w:rsidR="003625E6" w:rsidRPr="003625E6" w:rsidRDefault="003625E6" w:rsidP="003625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3625E6">
              <w:rPr>
                <w:rFonts w:ascii="Arial" w:hAnsi="Arial" w:cs="Arial"/>
                <w:color w:val="000000"/>
              </w:rPr>
              <w:t>6 Светлая прорость</w:t>
            </w:r>
          </w:p>
          <w:p w14:paraId="77BB4FEC" w14:textId="3E66019E" w:rsidR="003625E6" w:rsidRPr="00736598" w:rsidRDefault="003625E6" w:rsidP="003625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3625E6">
              <w:rPr>
                <w:rFonts w:ascii="Arial" w:hAnsi="Arial" w:cs="Arial"/>
                <w:color w:val="000000"/>
              </w:rPr>
              <w:t>по ГОСТ 2140</w:t>
            </w:r>
          </w:p>
        </w:tc>
        <w:tc>
          <w:tcPr>
            <w:tcW w:w="1844" w:type="dxa"/>
            <w:gridSpan w:val="2"/>
            <w:vAlign w:val="center"/>
          </w:tcPr>
          <w:p w14:paraId="67F6144E" w14:textId="00742F7E" w:rsidR="003625E6" w:rsidRPr="00736598" w:rsidRDefault="003625E6" w:rsidP="003625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 допускается</w:t>
            </w:r>
          </w:p>
        </w:tc>
        <w:tc>
          <w:tcPr>
            <w:tcW w:w="6058" w:type="dxa"/>
            <w:gridSpan w:val="7"/>
            <w:vAlign w:val="center"/>
          </w:tcPr>
          <w:p w14:paraId="414E8E3E" w14:textId="7EEB7DC3" w:rsidR="003625E6" w:rsidRPr="00736598" w:rsidRDefault="003625E6" w:rsidP="003625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Допускается</w:t>
            </w:r>
          </w:p>
        </w:tc>
      </w:tr>
      <w:tr w:rsidR="00D64F3E" w14:paraId="01F1DCC7" w14:textId="77777777" w:rsidTr="00861B19">
        <w:tc>
          <w:tcPr>
            <w:tcW w:w="1777" w:type="dxa"/>
          </w:tcPr>
          <w:p w14:paraId="3FB2A75E" w14:textId="77777777" w:rsidR="003625E6" w:rsidRPr="003625E6" w:rsidRDefault="003625E6" w:rsidP="00D10E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3625E6">
              <w:rPr>
                <w:rFonts w:ascii="Arial" w:hAnsi="Arial" w:cs="Arial"/>
                <w:color w:val="000000"/>
              </w:rPr>
              <w:t>7 Темная прорость</w:t>
            </w:r>
          </w:p>
          <w:p w14:paraId="0E557123" w14:textId="43CB9E6F" w:rsidR="003625E6" w:rsidRPr="00736598" w:rsidRDefault="003625E6" w:rsidP="00D10E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3625E6">
              <w:rPr>
                <w:rFonts w:ascii="Arial" w:hAnsi="Arial" w:cs="Arial"/>
                <w:color w:val="000000"/>
              </w:rPr>
              <w:t>по ГОСТ 2140</w:t>
            </w:r>
          </w:p>
        </w:tc>
        <w:tc>
          <w:tcPr>
            <w:tcW w:w="3319" w:type="dxa"/>
            <w:gridSpan w:val="4"/>
          </w:tcPr>
          <w:p w14:paraId="420A29D0" w14:textId="7B205200" w:rsidR="003625E6" w:rsidRPr="00736598" w:rsidRDefault="003625E6" w:rsidP="003625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 допускается</w:t>
            </w:r>
          </w:p>
        </w:tc>
        <w:tc>
          <w:tcPr>
            <w:tcW w:w="3072" w:type="dxa"/>
            <w:gridSpan w:val="4"/>
          </w:tcPr>
          <w:p w14:paraId="2CDFC342" w14:textId="77777777" w:rsidR="003625E6" w:rsidRPr="003625E6" w:rsidRDefault="003625E6" w:rsidP="003625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3625E6">
              <w:rPr>
                <w:rFonts w:ascii="Arial" w:hAnsi="Arial" w:cs="Arial"/>
                <w:color w:val="000000"/>
              </w:rPr>
              <w:t>Допускается в общем числе</w:t>
            </w:r>
          </w:p>
          <w:p w14:paraId="754235A3" w14:textId="1F528ED3" w:rsidR="003625E6" w:rsidRPr="00736598" w:rsidRDefault="003625E6" w:rsidP="003625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3625E6">
              <w:rPr>
                <w:rFonts w:ascii="Arial" w:hAnsi="Arial" w:cs="Arial"/>
                <w:color w:val="000000"/>
              </w:rPr>
              <w:t>с нормами позиции 2</w:t>
            </w:r>
          </w:p>
        </w:tc>
        <w:tc>
          <w:tcPr>
            <w:tcW w:w="1511" w:type="dxa"/>
          </w:tcPr>
          <w:p w14:paraId="0810A761" w14:textId="291295CF" w:rsidR="003625E6" w:rsidRPr="00736598" w:rsidRDefault="003625E6" w:rsidP="003625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3625E6">
              <w:rPr>
                <w:rFonts w:ascii="Arial" w:hAnsi="Arial" w:cs="Arial"/>
                <w:color w:val="000000"/>
              </w:rPr>
              <w:t>Допускается</w:t>
            </w:r>
          </w:p>
        </w:tc>
      </w:tr>
      <w:tr w:rsidR="00D10EEB" w14:paraId="7F161C99" w14:textId="77777777" w:rsidTr="00861B19">
        <w:tc>
          <w:tcPr>
            <w:tcW w:w="1777" w:type="dxa"/>
          </w:tcPr>
          <w:p w14:paraId="1BE06E63" w14:textId="77777777" w:rsidR="00D10EEB" w:rsidRPr="003625E6" w:rsidRDefault="00D10EEB" w:rsidP="00D10E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3625E6">
              <w:rPr>
                <w:rFonts w:ascii="Arial" w:hAnsi="Arial" w:cs="Arial"/>
                <w:color w:val="000000"/>
              </w:rPr>
              <w:t>8 Отклонение в строении</w:t>
            </w:r>
          </w:p>
          <w:p w14:paraId="0BF77F5F" w14:textId="77777777" w:rsidR="00D10EEB" w:rsidRPr="003625E6" w:rsidRDefault="00D10EEB" w:rsidP="00D10E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3625E6">
              <w:rPr>
                <w:rFonts w:ascii="Arial" w:hAnsi="Arial" w:cs="Arial"/>
                <w:color w:val="000000"/>
              </w:rPr>
              <w:t>древесины по ГОСТ 2140:</w:t>
            </w:r>
          </w:p>
          <w:p w14:paraId="30DE03DA" w14:textId="77777777" w:rsidR="00D10EEB" w:rsidRPr="003625E6" w:rsidRDefault="00D10EEB" w:rsidP="00D10E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3625E6">
              <w:rPr>
                <w:rFonts w:ascii="Arial" w:hAnsi="Arial" w:cs="Arial"/>
                <w:color w:val="000000"/>
              </w:rPr>
              <w:t>наклон волокон, свилева-</w:t>
            </w:r>
          </w:p>
          <w:p w14:paraId="50469FB5" w14:textId="77777777" w:rsidR="00D10EEB" w:rsidRPr="003625E6" w:rsidRDefault="00D10EEB" w:rsidP="00D10E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3625E6">
              <w:rPr>
                <w:rFonts w:ascii="Arial" w:hAnsi="Arial" w:cs="Arial"/>
                <w:color w:val="000000"/>
              </w:rPr>
              <w:t>тость, завиток, темные глаз-</w:t>
            </w:r>
          </w:p>
          <w:p w14:paraId="7E77B6BE" w14:textId="4069B09B" w:rsidR="00D10EEB" w:rsidRPr="00736598" w:rsidRDefault="00D10EEB" w:rsidP="00D10E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3625E6">
              <w:rPr>
                <w:rFonts w:ascii="Arial" w:hAnsi="Arial" w:cs="Arial"/>
                <w:color w:val="000000"/>
              </w:rPr>
              <w:t>ки, групповые глазки</w:t>
            </w:r>
          </w:p>
        </w:tc>
        <w:tc>
          <w:tcPr>
            <w:tcW w:w="1844" w:type="dxa"/>
            <w:gridSpan w:val="2"/>
            <w:tcBorders>
              <w:bottom w:val="single" w:sz="4" w:space="0" w:color="auto"/>
            </w:tcBorders>
          </w:tcPr>
          <w:p w14:paraId="0EA75790" w14:textId="77777777" w:rsidR="00D10EEB" w:rsidRPr="003625E6" w:rsidRDefault="00D10EEB" w:rsidP="003625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3625E6">
              <w:rPr>
                <w:rFonts w:ascii="Arial" w:hAnsi="Arial" w:cs="Arial"/>
                <w:color w:val="000000"/>
              </w:rPr>
              <w:t>Допускается</w:t>
            </w:r>
          </w:p>
          <w:p w14:paraId="44D6E4BD" w14:textId="77777777" w:rsidR="00D10EEB" w:rsidRPr="003625E6" w:rsidRDefault="00D10EEB" w:rsidP="003625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3625E6">
              <w:rPr>
                <w:rFonts w:ascii="Arial" w:hAnsi="Arial" w:cs="Arial"/>
                <w:color w:val="000000"/>
              </w:rPr>
              <w:t>незначительное</w:t>
            </w:r>
          </w:p>
          <w:p w14:paraId="0311EDB2" w14:textId="77777777" w:rsidR="00D10EEB" w:rsidRPr="003625E6" w:rsidRDefault="00D10EEB" w:rsidP="003625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3625E6">
              <w:rPr>
                <w:rFonts w:ascii="Arial" w:hAnsi="Arial" w:cs="Arial"/>
                <w:color w:val="000000"/>
              </w:rPr>
              <w:t>случайного ха-</w:t>
            </w:r>
          </w:p>
          <w:p w14:paraId="61D880A2" w14:textId="77777777" w:rsidR="00D10EEB" w:rsidRPr="003625E6" w:rsidRDefault="00D10EEB" w:rsidP="003625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3625E6">
              <w:rPr>
                <w:rFonts w:ascii="Arial" w:hAnsi="Arial" w:cs="Arial"/>
                <w:color w:val="000000"/>
              </w:rPr>
              <w:t>рактера, кроме</w:t>
            </w:r>
          </w:p>
          <w:p w14:paraId="51AA8C49" w14:textId="49CB9ED2" w:rsidR="00D10EEB" w:rsidRPr="00736598" w:rsidRDefault="00D10EEB" w:rsidP="003625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3625E6">
              <w:rPr>
                <w:rFonts w:ascii="Arial" w:hAnsi="Arial" w:cs="Arial"/>
                <w:color w:val="000000"/>
              </w:rPr>
              <w:t>темных глазков</w:t>
            </w:r>
          </w:p>
        </w:tc>
        <w:tc>
          <w:tcPr>
            <w:tcW w:w="6058" w:type="dxa"/>
            <w:gridSpan w:val="7"/>
            <w:tcBorders>
              <w:bottom w:val="single" w:sz="4" w:space="0" w:color="auto"/>
            </w:tcBorders>
            <w:vAlign w:val="center"/>
          </w:tcPr>
          <w:p w14:paraId="1F439775" w14:textId="0E331BDA" w:rsidR="00D10EEB" w:rsidRPr="00736598" w:rsidRDefault="00D10EEB" w:rsidP="00D1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Допускается</w:t>
            </w:r>
          </w:p>
        </w:tc>
      </w:tr>
    </w:tbl>
    <w:p w14:paraId="4AE975E6" w14:textId="77777777" w:rsidR="00861B19" w:rsidRDefault="00861B19"/>
    <w:p w14:paraId="2CE7C098" w14:textId="77777777" w:rsidR="00861B19" w:rsidRDefault="00861B19"/>
    <w:p w14:paraId="51D45E0F" w14:textId="77777777" w:rsidR="00861B19" w:rsidRDefault="00861B19"/>
    <w:p w14:paraId="5B29534B" w14:textId="77777777" w:rsidR="00861B19" w:rsidRDefault="00861B19"/>
    <w:p w14:paraId="5B6D4906" w14:textId="77777777" w:rsidR="00861B19" w:rsidRDefault="00861B19"/>
    <w:p w14:paraId="6A02EE2F" w14:textId="77777777" w:rsidR="00861B19" w:rsidRDefault="00861B19" w:rsidP="00861B19">
      <w:pPr>
        <w:rPr>
          <w:rFonts w:ascii="Arial" w:hAnsi="Arial" w:cs="Arial"/>
          <w:i/>
          <w:sz w:val="24"/>
        </w:rPr>
      </w:pPr>
      <w:r w:rsidRPr="00117523">
        <w:rPr>
          <w:rFonts w:ascii="Arial" w:hAnsi="Arial" w:cs="Arial"/>
          <w:i/>
          <w:sz w:val="24"/>
        </w:rPr>
        <w:lastRenderedPageBreak/>
        <w:t>Продолжение таблицы 3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05"/>
        <w:gridCol w:w="1595"/>
        <w:gridCol w:w="59"/>
        <w:gridCol w:w="1439"/>
        <w:gridCol w:w="7"/>
        <w:gridCol w:w="1537"/>
        <w:gridCol w:w="29"/>
        <w:gridCol w:w="1470"/>
        <w:gridCol w:w="1538"/>
      </w:tblGrid>
      <w:tr w:rsidR="00861B19" w:rsidRPr="00736598" w14:paraId="57338EF2" w14:textId="77777777" w:rsidTr="00881565">
        <w:tc>
          <w:tcPr>
            <w:tcW w:w="2005" w:type="dxa"/>
            <w:vMerge w:val="restart"/>
          </w:tcPr>
          <w:p w14:paraId="0D785FA3" w14:textId="77777777" w:rsidR="00861B19" w:rsidRPr="00736598" w:rsidRDefault="00861B19" w:rsidP="00E84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Наименование пороков древе-</w:t>
            </w:r>
          </w:p>
          <w:p w14:paraId="5DF9AC88" w14:textId="77777777" w:rsidR="00861B19" w:rsidRPr="00736598" w:rsidRDefault="00861B19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сины дефектов обработки</w:t>
            </w:r>
          </w:p>
        </w:tc>
        <w:tc>
          <w:tcPr>
            <w:tcW w:w="7674" w:type="dxa"/>
            <w:gridSpan w:val="8"/>
          </w:tcPr>
          <w:p w14:paraId="4E5CBFB6" w14:textId="77777777" w:rsidR="00861B19" w:rsidRPr="00736598" w:rsidRDefault="00861B19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Фанера с наружными слоями из шпона лиственных пород сортов</w:t>
            </w:r>
          </w:p>
        </w:tc>
      </w:tr>
      <w:tr w:rsidR="00881565" w:rsidRPr="00736598" w14:paraId="0E807D09" w14:textId="77777777" w:rsidTr="00881565">
        <w:tc>
          <w:tcPr>
            <w:tcW w:w="2005" w:type="dxa"/>
            <w:vMerge/>
            <w:tcBorders>
              <w:bottom w:val="double" w:sz="4" w:space="0" w:color="auto"/>
            </w:tcBorders>
          </w:tcPr>
          <w:p w14:paraId="6FFFADFB" w14:textId="77777777" w:rsidR="00861B19" w:rsidRPr="00736598" w:rsidRDefault="00861B19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654" w:type="dxa"/>
            <w:gridSpan w:val="2"/>
            <w:tcBorders>
              <w:bottom w:val="double" w:sz="4" w:space="0" w:color="auto"/>
            </w:tcBorders>
          </w:tcPr>
          <w:p w14:paraId="3EC26EBE" w14:textId="77777777" w:rsidR="00861B19" w:rsidRPr="00736598" w:rsidRDefault="00861B19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Е</w:t>
            </w:r>
          </w:p>
        </w:tc>
        <w:tc>
          <w:tcPr>
            <w:tcW w:w="1446" w:type="dxa"/>
            <w:gridSpan w:val="2"/>
            <w:tcBorders>
              <w:bottom w:val="double" w:sz="4" w:space="0" w:color="auto"/>
            </w:tcBorders>
          </w:tcPr>
          <w:p w14:paraId="441F52E7" w14:textId="77777777" w:rsidR="00861B19" w:rsidRPr="00736598" w:rsidRDefault="00861B19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I</w:t>
            </w:r>
          </w:p>
        </w:tc>
        <w:tc>
          <w:tcPr>
            <w:tcW w:w="1537" w:type="dxa"/>
            <w:tcBorders>
              <w:bottom w:val="double" w:sz="4" w:space="0" w:color="auto"/>
            </w:tcBorders>
          </w:tcPr>
          <w:p w14:paraId="00BC46A2" w14:textId="77777777" w:rsidR="00861B19" w:rsidRPr="00736598" w:rsidRDefault="00861B19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II</w:t>
            </w:r>
          </w:p>
        </w:tc>
        <w:tc>
          <w:tcPr>
            <w:tcW w:w="1499" w:type="dxa"/>
            <w:gridSpan w:val="2"/>
            <w:tcBorders>
              <w:bottom w:val="double" w:sz="4" w:space="0" w:color="auto"/>
            </w:tcBorders>
          </w:tcPr>
          <w:p w14:paraId="51EE58BE" w14:textId="77777777" w:rsidR="00861B19" w:rsidRPr="00736598" w:rsidRDefault="00861B19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III</w:t>
            </w:r>
          </w:p>
        </w:tc>
        <w:tc>
          <w:tcPr>
            <w:tcW w:w="1538" w:type="dxa"/>
            <w:tcBorders>
              <w:bottom w:val="double" w:sz="4" w:space="0" w:color="auto"/>
            </w:tcBorders>
          </w:tcPr>
          <w:p w14:paraId="3FCF4B17" w14:textId="77777777" w:rsidR="00861B19" w:rsidRPr="00736598" w:rsidRDefault="00861B19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IV</w:t>
            </w:r>
          </w:p>
        </w:tc>
      </w:tr>
      <w:tr w:rsidR="00715674" w14:paraId="3E4D3FC8" w14:textId="77777777" w:rsidTr="00881565">
        <w:tc>
          <w:tcPr>
            <w:tcW w:w="2005" w:type="dxa"/>
            <w:tcBorders>
              <w:bottom w:val="nil"/>
            </w:tcBorders>
          </w:tcPr>
          <w:p w14:paraId="76F125D6" w14:textId="77777777" w:rsidR="00715674" w:rsidRPr="00D10EEB" w:rsidRDefault="00715674" w:rsidP="00D10E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D10EEB">
              <w:rPr>
                <w:rFonts w:ascii="Arial" w:hAnsi="Arial" w:cs="Arial"/>
                <w:color w:val="000000"/>
              </w:rPr>
              <w:t>9 Здоровое изменение</w:t>
            </w:r>
          </w:p>
          <w:p w14:paraId="1C4573A9" w14:textId="77777777" w:rsidR="00715674" w:rsidRPr="00D10EEB" w:rsidRDefault="00715674" w:rsidP="00D10E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D10EEB">
              <w:rPr>
                <w:rFonts w:ascii="Arial" w:hAnsi="Arial" w:cs="Arial"/>
                <w:color w:val="000000"/>
              </w:rPr>
              <w:t>окраски без признаков раз-</w:t>
            </w:r>
          </w:p>
          <w:p w14:paraId="2F72EA0B" w14:textId="77777777" w:rsidR="00715674" w:rsidRPr="00D10EEB" w:rsidRDefault="00715674" w:rsidP="00D10E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D10EEB">
              <w:rPr>
                <w:rFonts w:ascii="Arial" w:hAnsi="Arial" w:cs="Arial"/>
                <w:color w:val="000000"/>
              </w:rPr>
              <w:t>рушения древесины по</w:t>
            </w:r>
          </w:p>
          <w:p w14:paraId="054C12EA" w14:textId="1A393C52" w:rsidR="00715674" w:rsidRPr="00736598" w:rsidRDefault="00715674" w:rsidP="00D10E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D10EEB">
              <w:rPr>
                <w:rFonts w:ascii="Arial" w:hAnsi="Arial" w:cs="Arial"/>
                <w:color w:val="000000"/>
              </w:rPr>
              <w:t>ГОСТ 2140</w:t>
            </w:r>
            <w:r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674" w:type="dxa"/>
            <w:gridSpan w:val="8"/>
            <w:tcBorders>
              <w:bottom w:val="nil"/>
            </w:tcBorders>
          </w:tcPr>
          <w:p w14:paraId="11B74135" w14:textId="77777777" w:rsidR="00715674" w:rsidRPr="00736598" w:rsidRDefault="00715674" w:rsidP="00736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10EEB" w14:paraId="11579D5D" w14:textId="77777777" w:rsidTr="00881565">
        <w:tc>
          <w:tcPr>
            <w:tcW w:w="2005" w:type="dxa"/>
            <w:tcBorders>
              <w:top w:val="nil"/>
              <w:bottom w:val="nil"/>
            </w:tcBorders>
          </w:tcPr>
          <w:p w14:paraId="0007B614" w14:textId="77777777" w:rsidR="00D10EEB" w:rsidRPr="00D10EEB" w:rsidRDefault="00D10EEB" w:rsidP="00D10E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D10EEB">
              <w:rPr>
                <w:rFonts w:ascii="Arial" w:hAnsi="Arial" w:cs="Arial"/>
                <w:color w:val="000000"/>
              </w:rPr>
              <w:t>- пятнистость, внутренняя</w:t>
            </w:r>
          </w:p>
          <w:p w14:paraId="205EDA71" w14:textId="1F507175" w:rsidR="00D10EEB" w:rsidRPr="00736598" w:rsidRDefault="00881565" w:rsidP="00D10E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заболонь, хим</w:t>
            </w:r>
            <w:r w:rsidR="00BB195D">
              <w:rPr>
                <w:rFonts w:ascii="Arial" w:hAnsi="Arial" w:cs="Arial"/>
                <w:color w:val="000000"/>
              </w:rPr>
              <w:t>и</w:t>
            </w:r>
            <w:r>
              <w:rPr>
                <w:rFonts w:ascii="Arial" w:hAnsi="Arial" w:cs="Arial"/>
                <w:color w:val="000000"/>
              </w:rPr>
              <w:t>-ческая окраска, синева,</w:t>
            </w:r>
            <w:r w:rsidR="00BB195D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цветные забо</w:t>
            </w:r>
            <w:r w:rsidR="0048475B">
              <w:rPr>
                <w:rFonts w:ascii="Arial" w:hAnsi="Arial" w:cs="Arial"/>
                <w:color w:val="000000"/>
              </w:rPr>
              <w:t xml:space="preserve">лонные пятна, </w:t>
            </w:r>
            <w:r w:rsidR="0048475B" w:rsidRPr="0048475B">
              <w:rPr>
                <w:rFonts w:ascii="Arial" w:hAnsi="Arial" w:cs="Arial"/>
                <w:color w:val="000000"/>
              </w:rPr>
              <w:t>прожилки, групповые прожилки</w:t>
            </w:r>
          </w:p>
        </w:tc>
        <w:tc>
          <w:tcPr>
            <w:tcW w:w="1595" w:type="dxa"/>
            <w:tcBorders>
              <w:top w:val="nil"/>
            </w:tcBorders>
            <w:vAlign w:val="center"/>
          </w:tcPr>
          <w:p w14:paraId="71EEF3B2" w14:textId="2F2C4E33" w:rsidR="00D10EEB" w:rsidRPr="00736598" w:rsidRDefault="00D10EEB" w:rsidP="00185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 допускаются</w:t>
            </w:r>
          </w:p>
        </w:tc>
        <w:tc>
          <w:tcPr>
            <w:tcW w:w="1498" w:type="dxa"/>
            <w:gridSpan w:val="2"/>
            <w:tcBorders>
              <w:top w:val="nil"/>
            </w:tcBorders>
            <w:vAlign w:val="center"/>
          </w:tcPr>
          <w:p w14:paraId="45E1892B" w14:textId="77777777" w:rsidR="00D10EEB" w:rsidRPr="00D10EEB" w:rsidRDefault="00D10EEB" w:rsidP="00185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D10EEB">
              <w:rPr>
                <w:rFonts w:ascii="Arial" w:hAnsi="Arial" w:cs="Arial"/>
                <w:color w:val="000000"/>
              </w:rPr>
              <w:t>Допускается</w:t>
            </w:r>
          </w:p>
          <w:p w14:paraId="785810D5" w14:textId="77777777" w:rsidR="00D10EEB" w:rsidRPr="00D10EEB" w:rsidRDefault="00D10EEB" w:rsidP="00185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D10EEB">
              <w:rPr>
                <w:rFonts w:ascii="Arial" w:hAnsi="Arial" w:cs="Arial"/>
                <w:color w:val="000000"/>
              </w:rPr>
              <w:t>не более</w:t>
            </w:r>
          </w:p>
          <w:p w14:paraId="658AAFE4" w14:textId="77777777" w:rsidR="00D10EEB" w:rsidRPr="00D10EEB" w:rsidRDefault="00D10EEB" w:rsidP="00185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D10EEB">
              <w:rPr>
                <w:rFonts w:ascii="Arial" w:hAnsi="Arial" w:cs="Arial"/>
                <w:color w:val="000000"/>
              </w:rPr>
              <w:t>15 % поверх-</w:t>
            </w:r>
          </w:p>
          <w:p w14:paraId="7707DAEA" w14:textId="148AA90E" w:rsidR="00D10EEB" w:rsidRPr="00736598" w:rsidRDefault="00D10EEB" w:rsidP="00185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D10EEB">
              <w:rPr>
                <w:rFonts w:ascii="Arial" w:hAnsi="Arial" w:cs="Arial"/>
                <w:color w:val="000000"/>
              </w:rPr>
              <w:t>ности листа</w:t>
            </w:r>
          </w:p>
        </w:tc>
        <w:tc>
          <w:tcPr>
            <w:tcW w:w="4581" w:type="dxa"/>
            <w:gridSpan w:val="5"/>
            <w:tcBorders>
              <w:top w:val="nil"/>
            </w:tcBorders>
            <w:vAlign w:val="center"/>
          </w:tcPr>
          <w:p w14:paraId="4C1CDFA2" w14:textId="77777777" w:rsidR="00715674" w:rsidRPr="00D10EEB" w:rsidRDefault="00715674" w:rsidP="00185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D10EEB">
              <w:rPr>
                <w:rFonts w:ascii="Arial" w:hAnsi="Arial" w:cs="Arial"/>
                <w:color w:val="000000"/>
              </w:rPr>
              <w:t>Допускается</w:t>
            </w:r>
          </w:p>
          <w:p w14:paraId="5A1FCF11" w14:textId="77777777" w:rsidR="00D10EEB" w:rsidRPr="00736598" w:rsidRDefault="00D10EEB" w:rsidP="00185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15674" w14:paraId="1B932F3D" w14:textId="77777777" w:rsidTr="00881565">
        <w:tc>
          <w:tcPr>
            <w:tcW w:w="2005" w:type="dxa"/>
            <w:tcBorders>
              <w:top w:val="nil"/>
            </w:tcBorders>
          </w:tcPr>
          <w:p w14:paraId="11963A45" w14:textId="6BDA71F4" w:rsidR="00715674" w:rsidRPr="00736598" w:rsidRDefault="00715674" w:rsidP="00736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715674">
              <w:rPr>
                <w:rFonts w:ascii="Arial" w:hAnsi="Arial" w:cs="Arial"/>
                <w:color w:val="000000"/>
              </w:rPr>
              <w:t>- ложное ядро</w:t>
            </w:r>
          </w:p>
        </w:tc>
        <w:tc>
          <w:tcPr>
            <w:tcW w:w="3093" w:type="dxa"/>
            <w:gridSpan w:val="3"/>
            <w:vAlign w:val="center"/>
          </w:tcPr>
          <w:p w14:paraId="5E73B321" w14:textId="2137F801" w:rsidR="00715674" w:rsidRPr="00736598" w:rsidRDefault="00715674" w:rsidP="00185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 допускается</w:t>
            </w:r>
          </w:p>
        </w:tc>
        <w:tc>
          <w:tcPr>
            <w:tcW w:w="1573" w:type="dxa"/>
            <w:gridSpan w:val="3"/>
          </w:tcPr>
          <w:p w14:paraId="61B55C67" w14:textId="1FF15FAD" w:rsidR="00715674" w:rsidRPr="00715674" w:rsidRDefault="00715674" w:rsidP="007156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715674">
              <w:rPr>
                <w:rFonts w:ascii="Arial" w:hAnsi="Arial" w:cs="Arial"/>
                <w:color w:val="000000"/>
              </w:rPr>
              <w:t>Допускает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715674">
              <w:rPr>
                <w:rFonts w:ascii="Arial" w:hAnsi="Arial" w:cs="Arial"/>
                <w:color w:val="000000"/>
              </w:rPr>
              <w:t>ся</w:t>
            </w:r>
          </w:p>
          <w:p w14:paraId="05A6D93A" w14:textId="77777777" w:rsidR="00715674" w:rsidRPr="00715674" w:rsidRDefault="00715674" w:rsidP="007156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715674">
              <w:rPr>
                <w:rFonts w:ascii="Arial" w:hAnsi="Arial" w:cs="Arial"/>
                <w:color w:val="000000"/>
              </w:rPr>
              <w:t>не более</w:t>
            </w:r>
          </w:p>
          <w:p w14:paraId="6CE83892" w14:textId="77777777" w:rsidR="00715674" w:rsidRPr="00715674" w:rsidRDefault="00715674" w:rsidP="007156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715674">
              <w:rPr>
                <w:rFonts w:ascii="Arial" w:hAnsi="Arial" w:cs="Arial"/>
                <w:color w:val="000000"/>
              </w:rPr>
              <w:t>25 % поверх-</w:t>
            </w:r>
          </w:p>
          <w:p w14:paraId="17ABDAC6" w14:textId="23CF2337" w:rsidR="00715674" w:rsidRPr="00736598" w:rsidRDefault="00715674" w:rsidP="007156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715674">
              <w:rPr>
                <w:rFonts w:ascii="Arial" w:hAnsi="Arial" w:cs="Arial"/>
                <w:color w:val="000000"/>
              </w:rPr>
              <w:t>ности листа</w:t>
            </w:r>
          </w:p>
        </w:tc>
        <w:tc>
          <w:tcPr>
            <w:tcW w:w="3008" w:type="dxa"/>
            <w:gridSpan w:val="2"/>
            <w:vAlign w:val="center"/>
          </w:tcPr>
          <w:p w14:paraId="5FB771BC" w14:textId="2369CFC7" w:rsidR="00715674" w:rsidRPr="00736598" w:rsidRDefault="00715674" w:rsidP="00185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Допускается</w:t>
            </w:r>
          </w:p>
        </w:tc>
      </w:tr>
      <w:tr w:rsidR="005D2DDE" w14:paraId="32B6C5EB" w14:textId="77777777" w:rsidTr="00881565">
        <w:tc>
          <w:tcPr>
            <w:tcW w:w="2005" w:type="dxa"/>
          </w:tcPr>
          <w:p w14:paraId="73EE9177" w14:textId="6740DA89" w:rsidR="005D2DDE" w:rsidRPr="00736598" w:rsidRDefault="005D2DDE" w:rsidP="00736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5D2DDE">
              <w:rPr>
                <w:rFonts w:ascii="Arial" w:hAnsi="Arial" w:cs="Arial"/>
                <w:color w:val="000000"/>
              </w:rPr>
              <w:t>- побурение</w:t>
            </w:r>
          </w:p>
        </w:tc>
        <w:tc>
          <w:tcPr>
            <w:tcW w:w="1595" w:type="dxa"/>
            <w:vAlign w:val="center"/>
          </w:tcPr>
          <w:p w14:paraId="224F7699" w14:textId="56D5DBD8" w:rsidR="005D2DDE" w:rsidRPr="00736598" w:rsidRDefault="005D2DDE" w:rsidP="00185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 допускается</w:t>
            </w:r>
          </w:p>
        </w:tc>
        <w:tc>
          <w:tcPr>
            <w:tcW w:w="1498" w:type="dxa"/>
            <w:gridSpan w:val="2"/>
          </w:tcPr>
          <w:p w14:paraId="37C937EF" w14:textId="29EC2FA9" w:rsidR="005D2DDE" w:rsidRPr="005D2DDE" w:rsidRDefault="005D2DDE" w:rsidP="00185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5D2DDE">
              <w:rPr>
                <w:rFonts w:ascii="Arial" w:hAnsi="Arial" w:cs="Arial"/>
                <w:color w:val="000000"/>
              </w:rPr>
              <w:t>Допускает</w:t>
            </w:r>
            <w:r w:rsidR="00185175">
              <w:rPr>
                <w:rFonts w:ascii="Arial" w:hAnsi="Arial" w:cs="Arial"/>
                <w:color w:val="000000"/>
              </w:rPr>
              <w:t>-</w:t>
            </w:r>
            <w:r w:rsidRPr="005D2DDE">
              <w:rPr>
                <w:rFonts w:ascii="Arial" w:hAnsi="Arial" w:cs="Arial"/>
                <w:color w:val="000000"/>
              </w:rPr>
              <w:t>ся</w:t>
            </w:r>
          </w:p>
          <w:p w14:paraId="3D73A92F" w14:textId="77777777" w:rsidR="005D2DDE" w:rsidRPr="005D2DDE" w:rsidRDefault="005D2DDE" w:rsidP="00185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5D2DDE">
              <w:rPr>
                <w:rFonts w:ascii="Arial" w:hAnsi="Arial" w:cs="Arial"/>
                <w:color w:val="000000"/>
              </w:rPr>
              <w:t>не более</w:t>
            </w:r>
          </w:p>
          <w:p w14:paraId="192E565B" w14:textId="77777777" w:rsidR="005D2DDE" w:rsidRPr="005D2DDE" w:rsidRDefault="005D2DDE" w:rsidP="00185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5D2DDE">
              <w:rPr>
                <w:rFonts w:ascii="Arial" w:hAnsi="Arial" w:cs="Arial"/>
                <w:color w:val="000000"/>
              </w:rPr>
              <w:t>20 % поверх-</w:t>
            </w:r>
          </w:p>
          <w:p w14:paraId="5D858281" w14:textId="21B39237" w:rsidR="005D2DDE" w:rsidRPr="00736598" w:rsidRDefault="005D2DDE" w:rsidP="00185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5D2DDE">
              <w:rPr>
                <w:rFonts w:ascii="Arial" w:hAnsi="Arial" w:cs="Arial"/>
                <w:color w:val="000000"/>
              </w:rPr>
              <w:t>ности листа</w:t>
            </w:r>
          </w:p>
        </w:tc>
        <w:tc>
          <w:tcPr>
            <w:tcW w:w="1573" w:type="dxa"/>
            <w:gridSpan w:val="3"/>
          </w:tcPr>
          <w:p w14:paraId="26ED5B18" w14:textId="64ED2D93" w:rsidR="005D2DDE" w:rsidRPr="005D2DDE" w:rsidRDefault="005D2DDE" w:rsidP="00185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5D2DDE">
              <w:rPr>
                <w:rFonts w:ascii="Arial" w:hAnsi="Arial" w:cs="Arial"/>
                <w:color w:val="000000"/>
              </w:rPr>
              <w:t>Допускает</w:t>
            </w:r>
            <w:r w:rsidR="00185175">
              <w:rPr>
                <w:rFonts w:ascii="Arial" w:hAnsi="Arial" w:cs="Arial"/>
                <w:color w:val="000000"/>
              </w:rPr>
              <w:t>-</w:t>
            </w:r>
            <w:r w:rsidRPr="005D2DDE">
              <w:rPr>
                <w:rFonts w:ascii="Arial" w:hAnsi="Arial" w:cs="Arial"/>
                <w:color w:val="000000"/>
              </w:rPr>
              <w:t>ся</w:t>
            </w:r>
          </w:p>
          <w:p w14:paraId="7ACC5F76" w14:textId="77777777" w:rsidR="005D2DDE" w:rsidRPr="005D2DDE" w:rsidRDefault="005D2DDE" w:rsidP="00185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5D2DDE">
              <w:rPr>
                <w:rFonts w:ascii="Arial" w:hAnsi="Arial" w:cs="Arial"/>
                <w:color w:val="000000"/>
              </w:rPr>
              <w:t>не более</w:t>
            </w:r>
          </w:p>
          <w:p w14:paraId="0D773778" w14:textId="77777777" w:rsidR="005D2DDE" w:rsidRPr="005D2DDE" w:rsidRDefault="005D2DDE" w:rsidP="00185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5D2DDE">
              <w:rPr>
                <w:rFonts w:ascii="Arial" w:hAnsi="Arial" w:cs="Arial"/>
                <w:color w:val="000000"/>
              </w:rPr>
              <w:t>50 % поверх-</w:t>
            </w:r>
          </w:p>
          <w:p w14:paraId="65EC6E2C" w14:textId="3197A4FA" w:rsidR="005D2DDE" w:rsidRPr="00736598" w:rsidRDefault="005D2DDE" w:rsidP="00185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5D2DDE">
              <w:rPr>
                <w:rFonts w:ascii="Arial" w:hAnsi="Arial" w:cs="Arial"/>
                <w:color w:val="000000"/>
              </w:rPr>
              <w:t>ности листа</w:t>
            </w:r>
          </w:p>
        </w:tc>
        <w:tc>
          <w:tcPr>
            <w:tcW w:w="3008" w:type="dxa"/>
            <w:gridSpan w:val="2"/>
            <w:vAlign w:val="center"/>
          </w:tcPr>
          <w:p w14:paraId="3FAB195F" w14:textId="77777777" w:rsidR="005D2DDE" w:rsidRPr="00D10EEB" w:rsidRDefault="005D2DDE" w:rsidP="00185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D10EEB">
              <w:rPr>
                <w:rFonts w:ascii="Arial" w:hAnsi="Arial" w:cs="Arial"/>
                <w:color w:val="000000"/>
              </w:rPr>
              <w:t>Допускается</w:t>
            </w:r>
          </w:p>
          <w:p w14:paraId="7A1FD838" w14:textId="77777777" w:rsidR="005D2DDE" w:rsidRPr="00736598" w:rsidRDefault="005D2DDE" w:rsidP="00185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8475B" w14:paraId="495BF106" w14:textId="77777777" w:rsidTr="00881565">
        <w:tc>
          <w:tcPr>
            <w:tcW w:w="2005" w:type="dxa"/>
          </w:tcPr>
          <w:p w14:paraId="1289B5A5" w14:textId="496CC478" w:rsidR="0048475B" w:rsidRPr="005D2DDE" w:rsidRDefault="0048475B" w:rsidP="008815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кар</w:t>
            </w:r>
            <w:r w:rsidR="00881565">
              <w:rPr>
                <w:rFonts w:ascii="Arial" w:hAnsi="Arial" w:cs="Arial"/>
                <w:color w:val="000000"/>
              </w:rPr>
              <w:t>м</w:t>
            </w:r>
            <w:r>
              <w:rPr>
                <w:rFonts w:ascii="Arial" w:hAnsi="Arial" w:cs="Arial"/>
                <w:color w:val="000000"/>
              </w:rPr>
              <w:t>аш</w:t>
            </w:r>
            <w:r w:rsidR="00881565">
              <w:rPr>
                <w:rFonts w:ascii="Arial" w:hAnsi="Arial" w:cs="Arial"/>
                <w:color w:val="000000"/>
              </w:rPr>
              <w:t>ек</w:t>
            </w:r>
          </w:p>
        </w:tc>
        <w:tc>
          <w:tcPr>
            <w:tcW w:w="3093" w:type="dxa"/>
            <w:gridSpan w:val="3"/>
            <w:vAlign w:val="center"/>
          </w:tcPr>
          <w:p w14:paraId="4D32C78C" w14:textId="6AC47ACA" w:rsidR="0048475B" w:rsidRPr="005D2DDE" w:rsidRDefault="0048475B" w:rsidP="00185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 допускается</w:t>
            </w:r>
          </w:p>
        </w:tc>
        <w:tc>
          <w:tcPr>
            <w:tcW w:w="4581" w:type="dxa"/>
            <w:gridSpan w:val="5"/>
          </w:tcPr>
          <w:p w14:paraId="4CF3FD20" w14:textId="77777777" w:rsidR="0048475B" w:rsidRPr="00D10EEB" w:rsidRDefault="0048475B" w:rsidP="00484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D10EEB">
              <w:rPr>
                <w:rFonts w:ascii="Arial" w:hAnsi="Arial" w:cs="Arial"/>
                <w:color w:val="000000"/>
              </w:rPr>
              <w:t>Допускается</w:t>
            </w:r>
          </w:p>
          <w:p w14:paraId="0E540BF8" w14:textId="77777777" w:rsidR="0048475B" w:rsidRPr="00D10EEB" w:rsidRDefault="0048475B" w:rsidP="00185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85175" w14:paraId="401016AC" w14:textId="77777777" w:rsidTr="00881565">
        <w:tc>
          <w:tcPr>
            <w:tcW w:w="2005" w:type="dxa"/>
          </w:tcPr>
          <w:p w14:paraId="6A150E5F" w14:textId="77777777" w:rsidR="00185175" w:rsidRPr="00185175" w:rsidRDefault="00185175" w:rsidP="001851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85175">
              <w:rPr>
                <w:rFonts w:ascii="Arial" w:hAnsi="Arial" w:cs="Arial"/>
                <w:color w:val="000000"/>
              </w:rPr>
              <w:t>10 Нездоровое изменение</w:t>
            </w:r>
          </w:p>
          <w:p w14:paraId="44D5490C" w14:textId="77777777" w:rsidR="00185175" w:rsidRPr="00185175" w:rsidRDefault="00185175" w:rsidP="001851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85175">
              <w:rPr>
                <w:rFonts w:ascii="Arial" w:hAnsi="Arial" w:cs="Arial"/>
                <w:color w:val="000000"/>
              </w:rPr>
              <w:t>окраски с признаками раз-</w:t>
            </w:r>
          </w:p>
          <w:p w14:paraId="456038D6" w14:textId="77777777" w:rsidR="00185175" w:rsidRPr="00185175" w:rsidRDefault="00185175" w:rsidP="001851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85175">
              <w:rPr>
                <w:rFonts w:ascii="Arial" w:hAnsi="Arial" w:cs="Arial"/>
                <w:color w:val="000000"/>
              </w:rPr>
              <w:t>рушения древесины по</w:t>
            </w:r>
          </w:p>
          <w:p w14:paraId="17713DAA" w14:textId="77777777" w:rsidR="00185175" w:rsidRPr="00185175" w:rsidRDefault="00185175" w:rsidP="001851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85175">
              <w:rPr>
                <w:rFonts w:ascii="Arial" w:hAnsi="Arial" w:cs="Arial"/>
                <w:color w:val="000000"/>
              </w:rPr>
              <w:t>ГОСТ 2140: грибные пятна</w:t>
            </w:r>
          </w:p>
          <w:p w14:paraId="6E576704" w14:textId="77777777" w:rsidR="00185175" w:rsidRPr="00185175" w:rsidRDefault="00185175" w:rsidP="001851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85175">
              <w:rPr>
                <w:rFonts w:ascii="Arial" w:hAnsi="Arial" w:cs="Arial"/>
                <w:color w:val="000000"/>
              </w:rPr>
              <w:t>(полосы), темные заболон-</w:t>
            </w:r>
          </w:p>
          <w:p w14:paraId="16A223B4" w14:textId="2A17F080" w:rsidR="00185175" w:rsidRPr="00736598" w:rsidRDefault="00185175" w:rsidP="001851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85175">
              <w:rPr>
                <w:rFonts w:ascii="Arial" w:hAnsi="Arial" w:cs="Arial"/>
                <w:color w:val="000000"/>
              </w:rPr>
              <w:t>ные грибные окраски</w:t>
            </w:r>
          </w:p>
        </w:tc>
        <w:tc>
          <w:tcPr>
            <w:tcW w:w="6136" w:type="dxa"/>
            <w:gridSpan w:val="7"/>
            <w:vAlign w:val="center"/>
          </w:tcPr>
          <w:p w14:paraId="1F7282A5" w14:textId="4819A336" w:rsidR="00185175" w:rsidRPr="00736598" w:rsidRDefault="00185175" w:rsidP="00185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 допускается</w:t>
            </w:r>
          </w:p>
        </w:tc>
        <w:tc>
          <w:tcPr>
            <w:tcW w:w="1538" w:type="dxa"/>
            <w:vAlign w:val="center"/>
          </w:tcPr>
          <w:p w14:paraId="59280DA2" w14:textId="77777777" w:rsidR="00185175" w:rsidRPr="00D10EEB" w:rsidRDefault="00185175" w:rsidP="00185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D10EEB">
              <w:rPr>
                <w:rFonts w:ascii="Arial" w:hAnsi="Arial" w:cs="Arial"/>
                <w:color w:val="000000"/>
              </w:rPr>
              <w:t>Допускается</w:t>
            </w:r>
          </w:p>
          <w:p w14:paraId="070AB00A" w14:textId="77777777" w:rsidR="00185175" w:rsidRPr="00736598" w:rsidRDefault="00185175" w:rsidP="00185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85175" w14:paraId="32623DC8" w14:textId="77777777" w:rsidTr="00881565">
        <w:tc>
          <w:tcPr>
            <w:tcW w:w="2005" w:type="dxa"/>
          </w:tcPr>
          <w:p w14:paraId="436A6032" w14:textId="08E425A5" w:rsidR="00185175" w:rsidRPr="00736598" w:rsidRDefault="00185175" w:rsidP="00736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85175">
              <w:rPr>
                <w:rFonts w:ascii="Arial" w:hAnsi="Arial" w:cs="Arial"/>
                <w:color w:val="000000"/>
              </w:rPr>
              <w:t>11 Накол по ГОСТ 30427</w:t>
            </w:r>
          </w:p>
        </w:tc>
        <w:tc>
          <w:tcPr>
            <w:tcW w:w="1595" w:type="dxa"/>
            <w:vAlign w:val="center"/>
          </w:tcPr>
          <w:p w14:paraId="62F9468A" w14:textId="0E29DFF5" w:rsidR="00185175" w:rsidRPr="00736598" w:rsidRDefault="00185175" w:rsidP="00185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 допускается</w:t>
            </w:r>
          </w:p>
        </w:tc>
        <w:tc>
          <w:tcPr>
            <w:tcW w:w="6079" w:type="dxa"/>
            <w:gridSpan w:val="7"/>
            <w:vAlign w:val="center"/>
          </w:tcPr>
          <w:p w14:paraId="51D6A419" w14:textId="5A23707A" w:rsidR="00185175" w:rsidRPr="00736598" w:rsidRDefault="00185175" w:rsidP="00185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185175">
              <w:rPr>
                <w:rFonts w:ascii="Arial" w:hAnsi="Arial" w:cs="Arial"/>
                <w:color w:val="000000"/>
              </w:rPr>
              <w:t>Допускаются в общем числе с нормами позиции 3</w:t>
            </w:r>
          </w:p>
        </w:tc>
      </w:tr>
    </w:tbl>
    <w:p w14:paraId="1AF3DDE0" w14:textId="77777777" w:rsidR="004F73CF" w:rsidRDefault="004F73CF"/>
    <w:p w14:paraId="6C1D562A" w14:textId="77777777" w:rsidR="00BB195D" w:rsidRDefault="00BB195D"/>
    <w:p w14:paraId="704B2F24" w14:textId="77777777" w:rsidR="004F73CF" w:rsidRDefault="004F73CF" w:rsidP="004F73CF">
      <w:pPr>
        <w:rPr>
          <w:rFonts w:ascii="Arial" w:hAnsi="Arial" w:cs="Arial"/>
          <w:i/>
          <w:sz w:val="24"/>
        </w:rPr>
      </w:pPr>
      <w:r w:rsidRPr="00117523">
        <w:rPr>
          <w:rFonts w:ascii="Arial" w:hAnsi="Arial" w:cs="Arial"/>
          <w:i/>
          <w:sz w:val="24"/>
        </w:rPr>
        <w:lastRenderedPageBreak/>
        <w:t>Продолжение таблицы 3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777"/>
        <w:gridCol w:w="36"/>
        <w:gridCol w:w="1732"/>
        <w:gridCol w:w="61"/>
        <w:gridCol w:w="1435"/>
        <w:gridCol w:w="9"/>
        <w:gridCol w:w="1546"/>
        <w:gridCol w:w="27"/>
        <w:gridCol w:w="1516"/>
        <w:gridCol w:w="1540"/>
      </w:tblGrid>
      <w:tr w:rsidR="004F73CF" w:rsidRPr="00736598" w14:paraId="615A60D9" w14:textId="77777777" w:rsidTr="00E843C8">
        <w:tc>
          <w:tcPr>
            <w:tcW w:w="1777" w:type="dxa"/>
            <w:vMerge w:val="restart"/>
          </w:tcPr>
          <w:p w14:paraId="0F5C615B" w14:textId="77777777" w:rsidR="004F73CF" w:rsidRPr="00736598" w:rsidRDefault="004F73CF" w:rsidP="00E84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Наименование пороков древе-</w:t>
            </w:r>
          </w:p>
          <w:p w14:paraId="660F9B7A" w14:textId="77777777" w:rsidR="004F73CF" w:rsidRPr="00736598" w:rsidRDefault="004F73CF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сины дефектов обработки</w:t>
            </w:r>
          </w:p>
        </w:tc>
        <w:tc>
          <w:tcPr>
            <w:tcW w:w="7902" w:type="dxa"/>
            <w:gridSpan w:val="9"/>
          </w:tcPr>
          <w:p w14:paraId="7FCC72BB" w14:textId="77777777" w:rsidR="004F73CF" w:rsidRPr="00736598" w:rsidRDefault="004F73CF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Фанера с наружными слоями из шпона лиственных пород сортов</w:t>
            </w:r>
          </w:p>
        </w:tc>
      </w:tr>
      <w:tr w:rsidR="004F73CF" w:rsidRPr="00736598" w14:paraId="160D211F" w14:textId="77777777" w:rsidTr="004F73CF">
        <w:tc>
          <w:tcPr>
            <w:tcW w:w="1777" w:type="dxa"/>
            <w:vMerge/>
            <w:tcBorders>
              <w:bottom w:val="double" w:sz="4" w:space="0" w:color="auto"/>
            </w:tcBorders>
          </w:tcPr>
          <w:p w14:paraId="63425AD8" w14:textId="77777777" w:rsidR="004F73CF" w:rsidRPr="00736598" w:rsidRDefault="004F73CF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29" w:type="dxa"/>
            <w:gridSpan w:val="3"/>
            <w:tcBorders>
              <w:bottom w:val="double" w:sz="4" w:space="0" w:color="auto"/>
            </w:tcBorders>
          </w:tcPr>
          <w:p w14:paraId="03A3ED89" w14:textId="77777777" w:rsidR="004F73CF" w:rsidRPr="00736598" w:rsidRDefault="004F73CF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Е</w:t>
            </w:r>
          </w:p>
        </w:tc>
        <w:tc>
          <w:tcPr>
            <w:tcW w:w="1444" w:type="dxa"/>
            <w:gridSpan w:val="2"/>
            <w:tcBorders>
              <w:bottom w:val="double" w:sz="4" w:space="0" w:color="auto"/>
            </w:tcBorders>
          </w:tcPr>
          <w:p w14:paraId="42DC44CF" w14:textId="77777777" w:rsidR="004F73CF" w:rsidRPr="00736598" w:rsidRDefault="004F73CF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I</w:t>
            </w:r>
          </w:p>
        </w:tc>
        <w:tc>
          <w:tcPr>
            <w:tcW w:w="1546" w:type="dxa"/>
            <w:tcBorders>
              <w:bottom w:val="double" w:sz="4" w:space="0" w:color="auto"/>
            </w:tcBorders>
          </w:tcPr>
          <w:p w14:paraId="1748A134" w14:textId="77777777" w:rsidR="004F73CF" w:rsidRPr="00736598" w:rsidRDefault="004F73CF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II</w:t>
            </w:r>
          </w:p>
        </w:tc>
        <w:tc>
          <w:tcPr>
            <w:tcW w:w="1543" w:type="dxa"/>
            <w:gridSpan w:val="2"/>
            <w:tcBorders>
              <w:bottom w:val="double" w:sz="4" w:space="0" w:color="auto"/>
            </w:tcBorders>
          </w:tcPr>
          <w:p w14:paraId="585CFFDC" w14:textId="77777777" w:rsidR="004F73CF" w:rsidRPr="00736598" w:rsidRDefault="004F73CF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III</w:t>
            </w:r>
          </w:p>
        </w:tc>
        <w:tc>
          <w:tcPr>
            <w:tcW w:w="1540" w:type="dxa"/>
            <w:tcBorders>
              <w:bottom w:val="double" w:sz="4" w:space="0" w:color="auto"/>
            </w:tcBorders>
          </w:tcPr>
          <w:p w14:paraId="02D08F11" w14:textId="77777777" w:rsidR="004F73CF" w:rsidRPr="00736598" w:rsidRDefault="004F73CF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IV</w:t>
            </w:r>
          </w:p>
        </w:tc>
      </w:tr>
      <w:tr w:rsidR="00BF15D4" w14:paraId="089CA2D9" w14:textId="77777777" w:rsidTr="004F73CF">
        <w:trPr>
          <w:trHeight w:val="201"/>
        </w:trPr>
        <w:tc>
          <w:tcPr>
            <w:tcW w:w="1813" w:type="dxa"/>
            <w:gridSpan w:val="2"/>
            <w:vMerge w:val="restart"/>
          </w:tcPr>
          <w:p w14:paraId="0700E872" w14:textId="77777777" w:rsidR="00BF15D4" w:rsidRPr="007B6F71" w:rsidRDefault="00BF15D4" w:rsidP="00BF15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7B6F71">
              <w:rPr>
                <w:rFonts w:ascii="Arial" w:hAnsi="Arial" w:cs="Arial"/>
                <w:color w:val="000000"/>
              </w:rPr>
              <w:t>12 Нахлестка в наружных</w:t>
            </w:r>
          </w:p>
          <w:p w14:paraId="0DC9468A" w14:textId="48E22053" w:rsidR="00BF15D4" w:rsidRPr="00736598" w:rsidRDefault="00BF15D4" w:rsidP="00BF15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7B6F71">
              <w:rPr>
                <w:rFonts w:ascii="Arial" w:hAnsi="Arial" w:cs="Arial"/>
                <w:color w:val="000000"/>
              </w:rPr>
              <w:t>слоях по ГОСТ 15812</w:t>
            </w:r>
          </w:p>
        </w:tc>
        <w:tc>
          <w:tcPr>
            <w:tcW w:w="3228" w:type="dxa"/>
            <w:gridSpan w:val="3"/>
            <w:vMerge w:val="restart"/>
            <w:vAlign w:val="center"/>
          </w:tcPr>
          <w:p w14:paraId="103B0707" w14:textId="75E17A2E" w:rsidR="00BF15D4" w:rsidRPr="00736598" w:rsidRDefault="00BF15D4" w:rsidP="007B44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 допускается</w:t>
            </w:r>
          </w:p>
        </w:tc>
        <w:tc>
          <w:tcPr>
            <w:tcW w:w="3098" w:type="dxa"/>
            <w:gridSpan w:val="4"/>
            <w:tcBorders>
              <w:bottom w:val="nil"/>
            </w:tcBorders>
          </w:tcPr>
          <w:p w14:paraId="50C4719C" w14:textId="77777777" w:rsidR="00BF15D4" w:rsidRPr="00BF15D4" w:rsidRDefault="00BF15D4" w:rsidP="00BF15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F15D4">
              <w:rPr>
                <w:rFonts w:ascii="Arial" w:hAnsi="Arial" w:cs="Arial"/>
                <w:color w:val="000000"/>
              </w:rPr>
              <w:t>Допускается длиной, мм,</w:t>
            </w:r>
          </w:p>
          <w:p w14:paraId="0748F6E3" w14:textId="1B474D5C" w:rsidR="00BF15D4" w:rsidRPr="00736598" w:rsidRDefault="00BF15D4" w:rsidP="00BF15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F15D4">
              <w:rPr>
                <w:rFonts w:ascii="Arial" w:hAnsi="Arial" w:cs="Arial"/>
                <w:color w:val="000000"/>
              </w:rPr>
              <w:t>не более</w:t>
            </w:r>
          </w:p>
        </w:tc>
        <w:tc>
          <w:tcPr>
            <w:tcW w:w="1540" w:type="dxa"/>
            <w:vMerge w:val="restart"/>
            <w:vAlign w:val="center"/>
          </w:tcPr>
          <w:p w14:paraId="6D20A5FF" w14:textId="77777777" w:rsidR="00BF15D4" w:rsidRPr="00D10EEB" w:rsidRDefault="00BF15D4" w:rsidP="007B44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D10EEB">
              <w:rPr>
                <w:rFonts w:ascii="Arial" w:hAnsi="Arial" w:cs="Arial"/>
                <w:color w:val="000000"/>
              </w:rPr>
              <w:t>Допускается</w:t>
            </w:r>
          </w:p>
          <w:p w14:paraId="15340B27" w14:textId="77777777" w:rsidR="00BF15D4" w:rsidRPr="00736598" w:rsidRDefault="00BF15D4" w:rsidP="007B44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F15D4" w14:paraId="163A17EC" w14:textId="77777777" w:rsidTr="004F73CF">
        <w:trPr>
          <w:trHeight w:val="201"/>
        </w:trPr>
        <w:tc>
          <w:tcPr>
            <w:tcW w:w="1813" w:type="dxa"/>
            <w:gridSpan w:val="2"/>
            <w:vMerge/>
          </w:tcPr>
          <w:p w14:paraId="64377D4A" w14:textId="77777777" w:rsidR="00BF15D4" w:rsidRPr="007B6F71" w:rsidRDefault="00BF15D4" w:rsidP="00BF15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28" w:type="dxa"/>
            <w:gridSpan w:val="3"/>
            <w:vMerge/>
            <w:vAlign w:val="center"/>
          </w:tcPr>
          <w:p w14:paraId="3FCE74FF" w14:textId="77777777" w:rsidR="00BF15D4" w:rsidRDefault="00BF15D4" w:rsidP="00BF15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82" w:type="dxa"/>
            <w:gridSpan w:val="3"/>
            <w:tcBorders>
              <w:top w:val="nil"/>
              <w:bottom w:val="nil"/>
            </w:tcBorders>
          </w:tcPr>
          <w:p w14:paraId="6E6B30CD" w14:textId="196F742D" w:rsidR="00BF15D4" w:rsidRPr="00736598" w:rsidRDefault="00BF15D4" w:rsidP="00BF15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213C2455" w14:textId="0261F5DC" w:rsidR="00BF15D4" w:rsidRPr="00736598" w:rsidRDefault="00BB195D" w:rsidP="00BF15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  <w:r w:rsidR="00BF15D4"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1540" w:type="dxa"/>
            <w:vMerge/>
          </w:tcPr>
          <w:p w14:paraId="1B4A8E19" w14:textId="77777777" w:rsidR="00BF15D4" w:rsidRPr="00D10EEB" w:rsidRDefault="00BF15D4" w:rsidP="00BF15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F15D4" w14:paraId="745B04E0" w14:textId="77777777" w:rsidTr="004F73CF">
        <w:trPr>
          <w:trHeight w:val="201"/>
        </w:trPr>
        <w:tc>
          <w:tcPr>
            <w:tcW w:w="1813" w:type="dxa"/>
            <w:gridSpan w:val="2"/>
            <w:vMerge/>
          </w:tcPr>
          <w:p w14:paraId="4DB46D1C" w14:textId="77777777" w:rsidR="00BF15D4" w:rsidRPr="007B6F71" w:rsidRDefault="00BF15D4" w:rsidP="00BF15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28" w:type="dxa"/>
            <w:gridSpan w:val="3"/>
            <w:vMerge/>
            <w:vAlign w:val="center"/>
          </w:tcPr>
          <w:p w14:paraId="1DCAA3BD" w14:textId="77777777" w:rsidR="00BF15D4" w:rsidRDefault="00BF15D4" w:rsidP="00BF15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098" w:type="dxa"/>
            <w:gridSpan w:val="4"/>
            <w:tcBorders>
              <w:top w:val="nil"/>
              <w:bottom w:val="nil"/>
            </w:tcBorders>
          </w:tcPr>
          <w:p w14:paraId="2F534B17" w14:textId="40FC814C" w:rsidR="00BF15D4" w:rsidRPr="00736598" w:rsidRDefault="00BF15D4" w:rsidP="00BF15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F15D4">
              <w:rPr>
                <w:rFonts w:ascii="Arial" w:hAnsi="Arial" w:cs="Arial"/>
                <w:color w:val="000000"/>
              </w:rPr>
              <w:t>в количестве, шт., не более</w:t>
            </w:r>
          </w:p>
        </w:tc>
        <w:tc>
          <w:tcPr>
            <w:tcW w:w="1540" w:type="dxa"/>
            <w:vMerge/>
          </w:tcPr>
          <w:p w14:paraId="29747937" w14:textId="77777777" w:rsidR="00BF15D4" w:rsidRPr="00D10EEB" w:rsidRDefault="00BF15D4" w:rsidP="00BF15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F15D4" w14:paraId="6A312C29" w14:textId="77777777" w:rsidTr="004F73CF">
        <w:trPr>
          <w:trHeight w:val="201"/>
        </w:trPr>
        <w:tc>
          <w:tcPr>
            <w:tcW w:w="1813" w:type="dxa"/>
            <w:gridSpan w:val="2"/>
            <w:vMerge/>
          </w:tcPr>
          <w:p w14:paraId="62D6F3AB" w14:textId="77777777" w:rsidR="00BF15D4" w:rsidRPr="007B6F71" w:rsidRDefault="00BF15D4" w:rsidP="00BF15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28" w:type="dxa"/>
            <w:gridSpan w:val="3"/>
            <w:vMerge/>
            <w:vAlign w:val="center"/>
          </w:tcPr>
          <w:p w14:paraId="6B4ECF58" w14:textId="77777777" w:rsidR="00BF15D4" w:rsidRDefault="00BF15D4" w:rsidP="00BF15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82" w:type="dxa"/>
            <w:gridSpan w:val="3"/>
            <w:tcBorders>
              <w:top w:val="nil"/>
              <w:bottom w:val="nil"/>
            </w:tcBorders>
          </w:tcPr>
          <w:p w14:paraId="49755635" w14:textId="31F90EE9" w:rsidR="00BF15D4" w:rsidRPr="00736598" w:rsidRDefault="00BF15D4" w:rsidP="00BF15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3579172E" w14:textId="3ABDD35E" w:rsidR="00BF15D4" w:rsidRPr="00736598" w:rsidRDefault="00BF15D4" w:rsidP="00BF15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40" w:type="dxa"/>
            <w:vMerge/>
          </w:tcPr>
          <w:p w14:paraId="017B1715" w14:textId="77777777" w:rsidR="00BF15D4" w:rsidRPr="00D10EEB" w:rsidRDefault="00BF15D4" w:rsidP="00BF15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F15D4" w14:paraId="1A8735F8" w14:textId="77777777" w:rsidTr="004F73CF">
        <w:trPr>
          <w:trHeight w:val="201"/>
        </w:trPr>
        <w:tc>
          <w:tcPr>
            <w:tcW w:w="1813" w:type="dxa"/>
            <w:gridSpan w:val="2"/>
            <w:vMerge/>
          </w:tcPr>
          <w:p w14:paraId="7B780F30" w14:textId="77777777" w:rsidR="00BF15D4" w:rsidRPr="007B6F71" w:rsidRDefault="00BF15D4" w:rsidP="00BF15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28" w:type="dxa"/>
            <w:gridSpan w:val="3"/>
            <w:vMerge/>
            <w:vAlign w:val="center"/>
          </w:tcPr>
          <w:p w14:paraId="47EB9820" w14:textId="77777777" w:rsidR="00BF15D4" w:rsidRDefault="00BF15D4" w:rsidP="00BF15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098" w:type="dxa"/>
            <w:gridSpan w:val="4"/>
            <w:tcBorders>
              <w:top w:val="nil"/>
            </w:tcBorders>
          </w:tcPr>
          <w:p w14:paraId="60D2D1E6" w14:textId="7C779FB9" w:rsidR="00BF15D4" w:rsidRPr="00736598" w:rsidRDefault="00BF15D4" w:rsidP="00BF15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F15D4">
              <w:rPr>
                <w:rFonts w:ascii="Arial" w:hAnsi="Arial" w:cs="Arial"/>
                <w:color w:val="000000"/>
              </w:rPr>
              <w:t>на 1 м ширины листа</w:t>
            </w:r>
          </w:p>
        </w:tc>
        <w:tc>
          <w:tcPr>
            <w:tcW w:w="1540" w:type="dxa"/>
            <w:vMerge/>
          </w:tcPr>
          <w:p w14:paraId="12CB40F2" w14:textId="77777777" w:rsidR="00BF15D4" w:rsidRPr="00D10EEB" w:rsidRDefault="00BF15D4" w:rsidP="00BF15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B4418" w14:paraId="61ED8061" w14:textId="77777777" w:rsidTr="004F73CF">
        <w:tc>
          <w:tcPr>
            <w:tcW w:w="1813" w:type="dxa"/>
            <w:gridSpan w:val="2"/>
            <w:vMerge w:val="restart"/>
          </w:tcPr>
          <w:p w14:paraId="45077805" w14:textId="77777777" w:rsidR="007B4418" w:rsidRPr="007B4418" w:rsidRDefault="007B4418" w:rsidP="007B44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7B4418">
              <w:rPr>
                <w:rFonts w:ascii="Arial" w:hAnsi="Arial" w:cs="Arial"/>
                <w:color w:val="000000"/>
              </w:rPr>
              <w:t>13 Недостача шпона по</w:t>
            </w:r>
          </w:p>
          <w:p w14:paraId="4A943208" w14:textId="77777777" w:rsidR="007B4418" w:rsidRPr="007B4418" w:rsidRDefault="007B4418" w:rsidP="007B44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7B4418">
              <w:rPr>
                <w:rFonts w:ascii="Arial" w:hAnsi="Arial" w:cs="Arial"/>
                <w:color w:val="000000"/>
              </w:rPr>
              <w:t>ГОСТ 15812, дефекты</w:t>
            </w:r>
          </w:p>
          <w:p w14:paraId="32502B0F" w14:textId="77777777" w:rsidR="007B4418" w:rsidRPr="007B4418" w:rsidRDefault="007B4418" w:rsidP="007B44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7B4418">
              <w:rPr>
                <w:rFonts w:ascii="Arial" w:hAnsi="Arial" w:cs="Arial"/>
                <w:color w:val="000000"/>
              </w:rPr>
              <w:t>кромок листа при шли-</w:t>
            </w:r>
          </w:p>
          <w:p w14:paraId="4890A33C" w14:textId="77777777" w:rsidR="007B4418" w:rsidRPr="007B4418" w:rsidRDefault="007B4418" w:rsidP="007B44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7B4418">
              <w:rPr>
                <w:rFonts w:ascii="Arial" w:hAnsi="Arial" w:cs="Arial"/>
                <w:color w:val="000000"/>
              </w:rPr>
              <w:t>фовании и обрезке по</w:t>
            </w:r>
          </w:p>
          <w:p w14:paraId="176A3CED" w14:textId="6FD304E5" w:rsidR="007B4418" w:rsidRPr="00736598" w:rsidRDefault="007B4418" w:rsidP="007B44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7B4418">
              <w:rPr>
                <w:rFonts w:ascii="Arial" w:hAnsi="Arial" w:cs="Arial"/>
                <w:color w:val="000000"/>
              </w:rPr>
              <w:t>ГОСТ 15812, ГОСТ 30427</w:t>
            </w:r>
          </w:p>
        </w:tc>
        <w:tc>
          <w:tcPr>
            <w:tcW w:w="1732" w:type="dxa"/>
            <w:vMerge w:val="restart"/>
          </w:tcPr>
          <w:p w14:paraId="61B01448" w14:textId="172119AB" w:rsidR="007B4418" w:rsidRPr="00736598" w:rsidRDefault="007B4418" w:rsidP="007B44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 допускаются</w:t>
            </w:r>
          </w:p>
        </w:tc>
        <w:tc>
          <w:tcPr>
            <w:tcW w:w="6134" w:type="dxa"/>
            <w:gridSpan w:val="7"/>
            <w:tcBorders>
              <w:bottom w:val="nil"/>
            </w:tcBorders>
          </w:tcPr>
          <w:p w14:paraId="7C72F9FE" w14:textId="655BB808" w:rsidR="007B4418" w:rsidRPr="00736598" w:rsidRDefault="007B4418" w:rsidP="007B44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7B4418">
              <w:rPr>
                <w:rFonts w:ascii="Arial" w:hAnsi="Arial" w:cs="Arial"/>
                <w:color w:val="000000"/>
              </w:rPr>
              <w:t>До</w:t>
            </w:r>
            <w:r>
              <w:rPr>
                <w:rFonts w:ascii="Arial" w:hAnsi="Arial" w:cs="Arial"/>
                <w:color w:val="000000"/>
              </w:rPr>
              <w:t>пускаются шириной, мм, не более</w:t>
            </w:r>
          </w:p>
        </w:tc>
      </w:tr>
      <w:tr w:rsidR="007B4418" w14:paraId="636151DB" w14:textId="77777777" w:rsidTr="004F73CF">
        <w:tc>
          <w:tcPr>
            <w:tcW w:w="1813" w:type="dxa"/>
            <w:gridSpan w:val="2"/>
            <w:vMerge/>
          </w:tcPr>
          <w:p w14:paraId="52036B56" w14:textId="77777777" w:rsidR="007B4418" w:rsidRPr="00736598" w:rsidRDefault="007B4418" w:rsidP="00BF15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732" w:type="dxa"/>
            <w:vMerge/>
          </w:tcPr>
          <w:p w14:paraId="68399D5A" w14:textId="77777777" w:rsidR="007B4418" w:rsidRPr="00736598" w:rsidRDefault="007B4418" w:rsidP="00BF15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96" w:type="dxa"/>
            <w:gridSpan w:val="2"/>
            <w:tcBorders>
              <w:top w:val="nil"/>
            </w:tcBorders>
          </w:tcPr>
          <w:p w14:paraId="0556811B" w14:textId="32DEC67C" w:rsidR="007B4418" w:rsidRPr="00736598" w:rsidRDefault="007B4418" w:rsidP="007B44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82" w:type="dxa"/>
            <w:gridSpan w:val="3"/>
            <w:tcBorders>
              <w:top w:val="nil"/>
            </w:tcBorders>
          </w:tcPr>
          <w:p w14:paraId="62A3A280" w14:textId="27714F8D" w:rsidR="007B4418" w:rsidRPr="00736598" w:rsidRDefault="007B4418" w:rsidP="007B44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516" w:type="dxa"/>
            <w:tcBorders>
              <w:top w:val="nil"/>
            </w:tcBorders>
          </w:tcPr>
          <w:p w14:paraId="3A9E0375" w14:textId="41059928" w:rsidR="007B4418" w:rsidRPr="00736598" w:rsidRDefault="007B4418" w:rsidP="007B44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540" w:type="dxa"/>
            <w:tcBorders>
              <w:top w:val="nil"/>
            </w:tcBorders>
          </w:tcPr>
          <w:p w14:paraId="5AF77C1D" w14:textId="18919051" w:rsidR="007B4418" w:rsidRPr="00736598" w:rsidRDefault="00BB195D" w:rsidP="007B44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</w:tr>
      <w:tr w:rsidR="004316C1" w14:paraId="0D1ED50F" w14:textId="77777777" w:rsidTr="004F73CF">
        <w:tc>
          <w:tcPr>
            <w:tcW w:w="1813" w:type="dxa"/>
            <w:gridSpan w:val="2"/>
          </w:tcPr>
          <w:p w14:paraId="7CCC2810" w14:textId="77777777" w:rsidR="004316C1" w:rsidRPr="007B4418" w:rsidRDefault="004316C1" w:rsidP="007B44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7B4418">
              <w:rPr>
                <w:rFonts w:ascii="Arial" w:hAnsi="Arial" w:cs="Arial"/>
                <w:color w:val="000000"/>
              </w:rPr>
              <w:t>14 Наличие клеевой ленты</w:t>
            </w:r>
          </w:p>
          <w:p w14:paraId="330DD925" w14:textId="3F29F549" w:rsidR="004316C1" w:rsidRPr="00736598" w:rsidRDefault="004316C1" w:rsidP="007B44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7B4418">
              <w:rPr>
                <w:rFonts w:ascii="Arial" w:hAnsi="Arial" w:cs="Arial"/>
                <w:color w:val="000000"/>
              </w:rPr>
              <w:t>по ГОСТ 30427</w:t>
            </w:r>
          </w:p>
        </w:tc>
        <w:tc>
          <w:tcPr>
            <w:tcW w:w="3228" w:type="dxa"/>
            <w:gridSpan w:val="3"/>
            <w:vAlign w:val="center"/>
          </w:tcPr>
          <w:p w14:paraId="62E121EE" w14:textId="1F474018" w:rsidR="004316C1" w:rsidRPr="00736598" w:rsidRDefault="004316C1" w:rsidP="004316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 допускается</w:t>
            </w:r>
          </w:p>
        </w:tc>
        <w:tc>
          <w:tcPr>
            <w:tcW w:w="4638" w:type="dxa"/>
            <w:gridSpan w:val="5"/>
            <w:vAlign w:val="center"/>
          </w:tcPr>
          <w:p w14:paraId="7D14416C" w14:textId="75CA4DE9" w:rsidR="004316C1" w:rsidRPr="00736598" w:rsidRDefault="004316C1" w:rsidP="004316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4316C1">
              <w:rPr>
                <w:rFonts w:ascii="Arial" w:hAnsi="Arial" w:cs="Arial"/>
                <w:color w:val="000000"/>
              </w:rPr>
              <w:t>Допускается в нешлифованной фанере</w:t>
            </w:r>
          </w:p>
        </w:tc>
      </w:tr>
      <w:tr w:rsidR="004316C1" w14:paraId="24998F6B" w14:textId="77777777" w:rsidTr="004F73CF">
        <w:trPr>
          <w:trHeight w:val="335"/>
        </w:trPr>
        <w:tc>
          <w:tcPr>
            <w:tcW w:w="1813" w:type="dxa"/>
            <w:gridSpan w:val="2"/>
            <w:vMerge w:val="restart"/>
          </w:tcPr>
          <w:p w14:paraId="7533F62A" w14:textId="77777777" w:rsidR="004316C1" w:rsidRPr="004316C1" w:rsidRDefault="004316C1" w:rsidP="004316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4316C1">
              <w:rPr>
                <w:rFonts w:ascii="Arial" w:hAnsi="Arial" w:cs="Arial"/>
                <w:color w:val="000000"/>
              </w:rPr>
              <w:t>15 Просачивание клея</w:t>
            </w:r>
          </w:p>
          <w:p w14:paraId="1CC229AE" w14:textId="6577AD81" w:rsidR="004316C1" w:rsidRPr="00736598" w:rsidRDefault="004316C1" w:rsidP="004316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4316C1">
              <w:rPr>
                <w:rFonts w:ascii="Arial" w:hAnsi="Arial" w:cs="Arial"/>
                <w:color w:val="000000"/>
              </w:rPr>
              <w:t>по ГОСТ 15812</w:t>
            </w:r>
          </w:p>
        </w:tc>
        <w:tc>
          <w:tcPr>
            <w:tcW w:w="3228" w:type="dxa"/>
            <w:gridSpan w:val="3"/>
            <w:vMerge w:val="restart"/>
            <w:vAlign w:val="center"/>
          </w:tcPr>
          <w:p w14:paraId="3EBCC093" w14:textId="6F24F673" w:rsidR="004316C1" w:rsidRPr="00736598" w:rsidRDefault="004316C1" w:rsidP="004316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 допускается</w:t>
            </w:r>
          </w:p>
        </w:tc>
        <w:tc>
          <w:tcPr>
            <w:tcW w:w="3098" w:type="dxa"/>
            <w:gridSpan w:val="4"/>
            <w:tcBorders>
              <w:bottom w:val="nil"/>
            </w:tcBorders>
            <w:vAlign w:val="center"/>
          </w:tcPr>
          <w:p w14:paraId="7E31EF2D" w14:textId="4C6504B1" w:rsidR="004316C1" w:rsidRPr="00736598" w:rsidRDefault="004316C1" w:rsidP="004316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4316C1">
              <w:rPr>
                <w:rFonts w:ascii="Arial" w:hAnsi="Arial" w:cs="Arial"/>
                <w:color w:val="000000"/>
              </w:rPr>
              <w:t>Допускается, %, не более</w:t>
            </w:r>
          </w:p>
        </w:tc>
        <w:tc>
          <w:tcPr>
            <w:tcW w:w="1540" w:type="dxa"/>
            <w:vMerge w:val="restart"/>
            <w:vAlign w:val="center"/>
          </w:tcPr>
          <w:p w14:paraId="5CB19B24" w14:textId="62CCE478" w:rsidR="004316C1" w:rsidRPr="00736598" w:rsidRDefault="004316C1" w:rsidP="004316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4316C1">
              <w:rPr>
                <w:rFonts w:ascii="Arial" w:hAnsi="Arial" w:cs="Arial"/>
                <w:color w:val="000000"/>
              </w:rPr>
              <w:t>Допускается</w:t>
            </w:r>
          </w:p>
        </w:tc>
      </w:tr>
      <w:tr w:rsidR="004316C1" w14:paraId="0D2A0B77" w14:textId="77777777" w:rsidTr="004F73CF">
        <w:trPr>
          <w:trHeight w:val="335"/>
        </w:trPr>
        <w:tc>
          <w:tcPr>
            <w:tcW w:w="1813" w:type="dxa"/>
            <w:gridSpan w:val="2"/>
            <w:vMerge/>
          </w:tcPr>
          <w:p w14:paraId="281A7535" w14:textId="77777777" w:rsidR="004316C1" w:rsidRPr="004316C1" w:rsidRDefault="004316C1" w:rsidP="004316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28" w:type="dxa"/>
            <w:gridSpan w:val="3"/>
            <w:vMerge/>
            <w:vAlign w:val="center"/>
          </w:tcPr>
          <w:p w14:paraId="1A0F486D" w14:textId="77777777" w:rsidR="004316C1" w:rsidRDefault="004316C1" w:rsidP="004316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82" w:type="dxa"/>
            <w:gridSpan w:val="3"/>
            <w:tcBorders>
              <w:top w:val="nil"/>
              <w:bottom w:val="nil"/>
            </w:tcBorders>
          </w:tcPr>
          <w:p w14:paraId="575A43BB" w14:textId="5A71C8D3" w:rsidR="004316C1" w:rsidRPr="00736598" w:rsidRDefault="004316C1" w:rsidP="004316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3CE5375F" w14:textId="5A322E47" w:rsidR="004316C1" w:rsidRPr="00736598" w:rsidRDefault="004316C1" w:rsidP="004316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540" w:type="dxa"/>
            <w:vMerge/>
          </w:tcPr>
          <w:p w14:paraId="408A1A91" w14:textId="77777777" w:rsidR="004316C1" w:rsidRPr="004316C1" w:rsidRDefault="004316C1" w:rsidP="00BF15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4316C1" w14:paraId="68267554" w14:textId="77777777" w:rsidTr="004F73CF">
        <w:trPr>
          <w:trHeight w:val="335"/>
        </w:trPr>
        <w:tc>
          <w:tcPr>
            <w:tcW w:w="1813" w:type="dxa"/>
            <w:gridSpan w:val="2"/>
            <w:vMerge/>
          </w:tcPr>
          <w:p w14:paraId="21067F17" w14:textId="77777777" w:rsidR="004316C1" w:rsidRPr="004316C1" w:rsidRDefault="004316C1" w:rsidP="004316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28" w:type="dxa"/>
            <w:gridSpan w:val="3"/>
            <w:vMerge/>
            <w:vAlign w:val="center"/>
          </w:tcPr>
          <w:p w14:paraId="11466B4D" w14:textId="77777777" w:rsidR="004316C1" w:rsidRDefault="004316C1" w:rsidP="004316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098" w:type="dxa"/>
            <w:gridSpan w:val="4"/>
            <w:tcBorders>
              <w:top w:val="nil"/>
            </w:tcBorders>
          </w:tcPr>
          <w:p w14:paraId="703A42D1" w14:textId="79C231A5" w:rsidR="004316C1" w:rsidRPr="00736598" w:rsidRDefault="004316C1" w:rsidP="004316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4316C1">
              <w:rPr>
                <w:rFonts w:ascii="Arial" w:hAnsi="Arial" w:cs="Arial"/>
                <w:color w:val="000000"/>
              </w:rPr>
              <w:t>поверхности листа</w:t>
            </w:r>
          </w:p>
        </w:tc>
        <w:tc>
          <w:tcPr>
            <w:tcW w:w="1540" w:type="dxa"/>
            <w:vMerge/>
          </w:tcPr>
          <w:p w14:paraId="06222D09" w14:textId="77777777" w:rsidR="004316C1" w:rsidRPr="004316C1" w:rsidRDefault="004316C1" w:rsidP="00BF15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524CE" w14:paraId="735FF4DE" w14:textId="77777777" w:rsidTr="004F73CF">
        <w:tc>
          <w:tcPr>
            <w:tcW w:w="1813" w:type="dxa"/>
            <w:gridSpan w:val="2"/>
          </w:tcPr>
          <w:p w14:paraId="29909FE6" w14:textId="77777777" w:rsidR="005524CE" w:rsidRPr="005524CE" w:rsidRDefault="005524CE" w:rsidP="005524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5524CE">
              <w:rPr>
                <w:rFonts w:ascii="Arial" w:hAnsi="Arial" w:cs="Arial"/>
                <w:color w:val="000000"/>
              </w:rPr>
              <w:t>16 Прошлифовка</w:t>
            </w:r>
          </w:p>
          <w:p w14:paraId="7F04864E" w14:textId="2C52F287" w:rsidR="005524CE" w:rsidRPr="00736598" w:rsidRDefault="005524CE" w:rsidP="005524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5524CE">
              <w:rPr>
                <w:rFonts w:ascii="Arial" w:hAnsi="Arial" w:cs="Arial"/>
                <w:color w:val="000000"/>
              </w:rPr>
              <w:t>по ГОСТ 30427</w:t>
            </w:r>
          </w:p>
        </w:tc>
        <w:tc>
          <w:tcPr>
            <w:tcW w:w="4810" w:type="dxa"/>
            <w:gridSpan w:val="6"/>
            <w:vAlign w:val="center"/>
          </w:tcPr>
          <w:p w14:paraId="7C711BD2" w14:textId="4457D04B" w:rsidR="005524CE" w:rsidRPr="00736598" w:rsidRDefault="005524CE" w:rsidP="00552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 допускается</w:t>
            </w:r>
          </w:p>
        </w:tc>
        <w:tc>
          <w:tcPr>
            <w:tcW w:w="1516" w:type="dxa"/>
            <w:vAlign w:val="center"/>
          </w:tcPr>
          <w:p w14:paraId="5A1B93F5" w14:textId="77777777" w:rsidR="005524CE" w:rsidRPr="005524CE" w:rsidRDefault="005524CE" w:rsidP="00552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5524CE">
              <w:rPr>
                <w:rFonts w:ascii="Arial" w:hAnsi="Arial" w:cs="Arial"/>
                <w:color w:val="000000"/>
              </w:rPr>
              <w:t>Допускается</w:t>
            </w:r>
          </w:p>
          <w:p w14:paraId="6F0808D9" w14:textId="77777777" w:rsidR="005524CE" w:rsidRPr="005524CE" w:rsidRDefault="005524CE" w:rsidP="00552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5524CE">
              <w:rPr>
                <w:rFonts w:ascii="Arial" w:hAnsi="Arial" w:cs="Arial"/>
                <w:color w:val="000000"/>
              </w:rPr>
              <w:t>не более 1 %</w:t>
            </w:r>
          </w:p>
          <w:p w14:paraId="22486DC9" w14:textId="77777777" w:rsidR="005524CE" w:rsidRPr="005524CE" w:rsidRDefault="005524CE" w:rsidP="00552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5524CE">
              <w:rPr>
                <w:rFonts w:ascii="Arial" w:hAnsi="Arial" w:cs="Arial"/>
                <w:color w:val="000000"/>
              </w:rPr>
              <w:t>поверхности</w:t>
            </w:r>
          </w:p>
          <w:p w14:paraId="1A4532E4" w14:textId="4FA882B9" w:rsidR="005524CE" w:rsidRPr="00736598" w:rsidRDefault="005524CE" w:rsidP="00552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5524CE">
              <w:rPr>
                <w:rFonts w:ascii="Arial" w:hAnsi="Arial" w:cs="Arial"/>
                <w:color w:val="000000"/>
              </w:rPr>
              <w:t>листа</w:t>
            </w:r>
          </w:p>
        </w:tc>
        <w:tc>
          <w:tcPr>
            <w:tcW w:w="1540" w:type="dxa"/>
            <w:vAlign w:val="center"/>
          </w:tcPr>
          <w:p w14:paraId="6BBE0202" w14:textId="71803749" w:rsidR="005524CE" w:rsidRPr="00736598" w:rsidRDefault="005524CE" w:rsidP="00552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5524CE">
              <w:rPr>
                <w:rFonts w:ascii="Arial" w:hAnsi="Arial" w:cs="Arial"/>
                <w:color w:val="000000"/>
              </w:rPr>
              <w:t>Допускается</w:t>
            </w:r>
          </w:p>
        </w:tc>
      </w:tr>
      <w:tr w:rsidR="00F2069D" w14:paraId="21C4A368" w14:textId="77777777" w:rsidTr="00861B19">
        <w:tc>
          <w:tcPr>
            <w:tcW w:w="1813" w:type="dxa"/>
            <w:gridSpan w:val="2"/>
          </w:tcPr>
          <w:p w14:paraId="60B08529" w14:textId="3DA1E724" w:rsidR="00F2069D" w:rsidRPr="00F2069D" w:rsidRDefault="00F2069D" w:rsidP="00F206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2069D">
              <w:rPr>
                <w:rFonts w:ascii="Arial" w:hAnsi="Arial" w:cs="Arial"/>
                <w:color w:val="000000"/>
              </w:rPr>
              <w:t>17 Покороб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F2069D">
              <w:rPr>
                <w:rFonts w:ascii="Arial" w:hAnsi="Arial" w:cs="Arial"/>
                <w:color w:val="000000"/>
              </w:rPr>
              <w:t>ленность</w:t>
            </w:r>
          </w:p>
          <w:p w14:paraId="4E9797FB" w14:textId="6EF16A8E" w:rsidR="00F2069D" w:rsidRPr="00736598" w:rsidRDefault="00F2069D" w:rsidP="00F206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2069D">
              <w:rPr>
                <w:rFonts w:ascii="Arial" w:hAnsi="Arial" w:cs="Arial"/>
                <w:color w:val="000000"/>
              </w:rPr>
              <w:t>по ГОСТ 30427</w:t>
            </w:r>
          </w:p>
        </w:tc>
        <w:tc>
          <w:tcPr>
            <w:tcW w:w="7866" w:type="dxa"/>
            <w:gridSpan w:val="8"/>
          </w:tcPr>
          <w:p w14:paraId="6EE6C142" w14:textId="77777777" w:rsidR="00F2069D" w:rsidRPr="00F2069D" w:rsidRDefault="00F2069D" w:rsidP="00F206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F2069D">
              <w:rPr>
                <w:rFonts w:ascii="Arial" w:hAnsi="Arial" w:cs="Arial"/>
                <w:color w:val="000000"/>
              </w:rPr>
              <w:t>В фанере толщиной не более 6,5 мм не учитывается, толщиной 6,5 мм</w:t>
            </w:r>
          </w:p>
          <w:p w14:paraId="2590FEEF" w14:textId="77777777" w:rsidR="00F2069D" w:rsidRPr="00F2069D" w:rsidRDefault="00F2069D" w:rsidP="00F206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F2069D">
              <w:rPr>
                <w:rFonts w:ascii="Arial" w:hAnsi="Arial" w:cs="Arial"/>
                <w:color w:val="000000"/>
              </w:rPr>
              <w:t>и более допускается со стрелой прогиба не более 15 мм на 1 м длины</w:t>
            </w:r>
          </w:p>
          <w:p w14:paraId="7F2DF95F" w14:textId="4690D756" w:rsidR="00F2069D" w:rsidRPr="00736598" w:rsidRDefault="00F2069D" w:rsidP="00F206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F2069D">
              <w:rPr>
                <w:rFonts w:ascii="Arial" w:hAnsi="Arial" w:cs="Arial"/>
                <w:color w:val="000000"/>
              </w:rPr>
              <w:t>диагонали листа фанеры</w:t>
            </w:r>
          </w:p>
        </w:tc>
      </w:tr>
      <w:tr w:rsidR="00F2069D" w14:paraId="1E122FC5" w14:textId="77777777" w:rsidTr="004F73CF">
        <w:tc>
          <w:tcPr>
            <w:tcW w:w="1813" w:type="dxa"/>
            <w:gridSpan w:val="2"/>
          </w:tcPr>
          <w:p w14:paraId="1F081315" w14:textId="77777777" w:rsidR="00F2069D" w:rsidRPr="00F2069D" w:rsidRDefault="00F2069D" w:rsidP="00F206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2069D">
              <w:rPr>
                <w:rFonts w:ascii="Arial" w:hAnsi="Arial" w:cs="Arial"/>
                <w:color w:val="000000"/>
              </w:rPr>
              <w:t>18 Металлические включе-</w:t>
            </w:r>
          </w:p>
          <w:p w14:paraId="6FA8308D" w14:textId="13D0D157" w:rsidR="00F2069D" w:rsidRPr="00736598" w:rsidRDefault="00F2069D" w:rsidP="00F206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2069D">
              <w:rPr>
                <w:rFonts w:ascii="Arial" w:hAnsi="Arial" w:cs="Arial"/>
                <w:color w:val="000000"/>
              </w:rPr>
              <w:t>ния по ГОСТ 30427</w:t>
            </w:r>
          </w:p>
        </w:tc>
        <w:tc>
          <w:tcPr>
            <w:tcW w:w="4810" w:type="dxa"/>
            <w:gridSpan w:val="6"/>
            <w:vAlign w:val="center"/>
          </w:tcPr>
          <w:p w14:paraId="435A8678" w14:textId="7A84322F" w:rsidR="00F2069D" w:rsidRPr="00736598" w:rsidRDefault="00F2069D" w:rsidP="00F206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 допускается</w:t>
            </w:r>
          </w:p>
        </w:tc>
        <w:tc>
          <w:tcPr>
            <w:tcW w:w="3056" w:type="dxa"/>
            <w:gridSpan w:val="2"/>
            <w:vAlign w:val="center"/>
          </w:tcPr>
          <w:p w14:paraId="6BB4DC2F" w14:textId="77777777" w:rsidR="00F2069D" w:rsidRPr="00F2069D" w:rsidRDefault="00F2069D" w:rsidP="00F206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F2069D">
              <w:rPr>
                <w:rFonts w:ascii="Arial" w:hAnsi="Arial" w:cs="Arial"/>
                <w:color w:val="000000"/>
              </w:rPr>
              <w:t>Допускаются скобки</w:t>
            </w:r>
          </w:p>
          <w:p w14:paraId="36E22E2C" w14:textId="146FD869" w:rsidR="00F2069D" w:rsidRPr="00736598" w:rsidRDefault="00F2069D" w:rsidP="00F206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F2069D">
              <w:rPr>
                <w:rFonts w:ascii="Arial" w:hAnsi="Arial" w:cs="Arial"/>
                <w:color w:val="000000"/>
              </w:rPr>
              <w:t>из цветного металла</w:t>
            </w:r>
          </w:p>
        </w:tc>
      </w:tr>
      <w:tr w:rsidR="00443296" w14:paraId="4C7FFBF9" w14:textId="77777777" w:rsidTr="004F73CF">
        <w:trPr>
          <w:trHeight w:val="153"/>
        </w:trPr>
        <w:tc>
          <w:tcPr>
            <w:tcW w:w="1813" w:type="dxa"/>
            <w:gridSpan w:val="2"/>
            <w:vMerge w:val="restart"/>
          </w:tcPr>
          <w:p w14:paraId="18835E56" w14:textId="77777777" w:rsidR="00443296" w:rsidRPr="00E404FA" w:rsidRDefault="00443296" w:rsidP="00E404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E404FA">
              <w:rPr>
                <w:rFonts w:ascii="Arial" w:hAnsi="Arial" w:cs="Arial"/>
                <w:color w:val="000000"/>
              </w:rPr>
              <w:t>19 Зазор в соединениях</w:t>
            </w:r>
          </w:p>
          <w:p w14:paraId="50E0916E" w14:textId="02C6BE98" w:rsidR="00443296" w:rsidRPr="00736598" w:rsidRDefault="00443296" w:rsidP="00E404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E404FA">
              <w:rPr>
                <w:rFonts w:ascii="Arial" w:hAnsi="Arial" w:cs="Arial"/>
                <w:color w:val="000000"/>
              </w:rPr>
              <w:t>по ГОСТ 30427</w:t>
            </w:r>
          </w:p>
        </w:tc>
        <w:tc>
          <w:tcPr>
            <w:tcW w:w="3228" w:type="dxa"/>
            <w:gridSpan w:val="3"/>
            <w:vMerge w:val="restart"/>
          </w:tcPr>
          <w:p w14:paraId="481877EE" w14:textId="0FB582A6" w:rsidR="00443296" w:rsidRPr="00736598" w:rsidRDefault="00443296" w:rsidP="004432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 допускается</w:t>
            </w:r>
          </w:p>
        </w:tc>
        <w:tc>
          <w:tcPr>
            <w:tcW w:w="4638" w:type="dxa"/>
            <w:gridSpan w:val="5"/>
            <w:tcBorders>
              <w:bottom w:val="nil"/>
            </w:tcBorders>
          </w:tcPr>
          <w:p w14:paraId="4B2E5BAE" w14:textId="77379DA6" w:rsidR="00443296" w:rsidRPr="00736598" w:rsidRDefault="00443296" w:rsidP="004432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443296">
              <w:rPr>
                <w:rFonts w:ascii="Arial" w:hAnsi="Arial" w:cs="Arial"/>
                <w:color w:val="000000"/>
              </w:rPr>
              <w:t>Допускается шириной, мм, не более</w:t>
            </w:r>
          </w:p>
        </w:tc>
      </w:tr>
      <w:tr w:rsidR="00443296" w14:paraId="3384DCDD" w14:textId="77777777" w:rsidTr="004F73CF">
        <w:trPr>
          <w:trHeight w:val="153"/>
        </w:trPr>
        <w:tc>
          <w:tcPr>
            <w:tcW w:w="1813" w:type="dxa"/>
            <w:gridSpan w:val="2"/>
            <w:vMerge/>
          </w:tcPr>
          <w:p w14:paraId="2CC0C892" w14:textId="77777777" w:rsidR="00443296" w:rsidRPr="00E404FA" w:rsidRDefault="00443296" w:rsidP="00E404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28" w:type="dxa"/>
            <w:gridSpan w:val="3"/>
            <w:vMerge/>
          </w:tcPr>
          <w:p w14:paraId="7ADB6366" w14:textId="77777777" w:rsidR="00443296" w:rsidRDefault="00443296" w:rsidP="004432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82" w:type="dxa"/>
            <w:gridSpan w:val="3"/>
            <w:tcBorders>
              <w:top w:val="nil"/>
              <w:bottom w:val="nil"/>
            </w:tcBorders>
          </w:tcPr>
          <w:p w14:paraId="4D814281" w14:textId="1F7E21CA" w:rsidR="00443296" w:rsidRPr="00736598" w:rsidRDefault="00443296" w:rsidP="004432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72E131D7" w14:textId="44E3060B" w:rsidR="00443296" w:rsidRPr="00736598" w:rsidRDefault="00443296" w:rsidP="004432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44420349" w14:textId="546BAEA9" w:rsidR="00443296" w:rsidRPr="00736598" w:rsidRDefault="00443296" w:rsidP="004432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</w:tr>
      <w:tr w:rsidR="00443296" w14:paraId="36D9A0D6" w14:textId="77777777" w:rsidTr="004F73CF">
        <w:trPr>
          <w:trHeight w:val="153"/>
        </w:trPr>
        <w:tc>
          <w:tcPr>
            <w:tcW w:w="1813" w:type="dxa"/>
            <w:gridSpan w:val="2"/>
            <w:vMerge/>
          </w:tcPr>
          <w:p w14:paraId="0B19DFDB" w14:textId="77777777" w:rsidR="00443296" w:rsidRPr="00E404FA" w:rsidRDefault="00443296" w:rsidP="00E404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28" w:type="dxa"/>
            <w:gridSpan w:val="3"/>
            <w:vMerge/>
          </w:tcPr>
          <w:p w14:paraId="7AAD98AA" w14:textId="77777777" w:rsidR="00443296" w:rsidRDefault="00443296" w:rsidP="004432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098" w:type="dxa"/>
            <w:gridSpan w:val="4"/>
            <w:tcBorders>
              <w:top w:val="nil"/>
              <w:bottom w:val="nil"/>
            </w:tcBorders>
          </w:tcPr>
          <w:p w14:paraId="1249D4AC" w14:textId="0516DD16" w:rsidR="00443296" w:rsidRPr="00736598" w:rsidRDefault="00443296" w:rsidP="004432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443296">
              <w:rPr>
                <w:rFonts w:ascii="Arial" w:hAnsi="Arial" w:cs="Arial"/>
                <w:color w:val="000000"/>
              </w:rPr>
              <w:t>в количестве, шт., не более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357078DE" w14:textId="77777777" w:rsidR="00443296" w:rsidRPr="00736598" w:rsidRDefault="00443296" w:rsidP="004432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43296" w14:paraId="63DF7DD0" w14:textId="77777777" w:rsidTr="004F73CF">
        <w:trPr>
          <w:trHeight w:val="153"/>
        </w:trPr>
        <w:tc>
          <w:tcPr>
            <w:tcW w:w="1813" w:type="dxa"/>
            <w:gridSpan w:val="2"/>
            <w:vMerge/>
          </w:tcPr>
          <w:p w14:paraId="55FBF075" w14:textId="77777777" w:rsidR="00443296" w:rsidRPr="00E404FA" w:rsidRDefault="00443296" w:rsidP="00E404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28" w:type="dxa"/>
            <w:gridSpan w:val="3"/>
            <w:vMerge/>
          </w:tcPr>
          <w:p w14:paraId="3D44939E" w14:textId="77777777" w:rsidR="00443296" w:rsidRDefault="00443296" w:rsidP="004432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82" w:type="dxa"/>
            <w:gridSpan w:val="3"/>
            <w:tcBorders>
              <w:top w:val="nil"/>
            </w:tcBorders>
          </w:tcPr>
          <w:p w14:paraId="0ADFE972" w14:textId="592C40D3" w:rsidR="00443296" w:rsidRPr="00736598" w:rsidRDefault="00443296" w:rsidP="004432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16" w:type="dxa"/>
            <w:tcBorders>
              <w:top w:val="nil"/>
            </w:tcBorders>
          </w:tcPr>
          <w:p w14:paraId="4B0B741C" w14:textId="11BFC276" w:rsidR="00443296" w:rsidRPr="00736598" w:rsidRDefault="00443296" w:rsidP="004432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40" w:type="dxa"/>
            <w:vMerge w:val="restart"/>
            <w:tcBorders>
              <w:top w:val="nil"/>
            </w:tcBorders>
          </w:tcPr>
          <w:p w14:paraId="11722AC5" w14:textId="07B63BAB" w:rsidR="00443296" w:rsidRPr="00736598" w:rsidRDefault="00443296" w:rsidP="004432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Без ограничения</w:t>
            </w:r>
          </w:p>
        </w:tc>
      </w:tr>
      <w:tr w:rsidR="00443296" w14:paraId="7B55C21B" w14:textId="77777777" w:rsidTr="004F73CF">
        <w:trPr>
          <w:trHeight w:val="153"/>
        </w:trPr>
        <w:tc>
          <w:tcPr>
            <w:tcW w:w="1813" w:type="dxa"/>
            <w:gridSpan w:val="2"/>
            <w:vMerge/>
          </w:tcPr>
          <w:p w14:paraId="0FEA81E3" w14:textId="77777777" w:rsidR="00443296" w:rsidRPr="00E404FA" w:rsidRDefault="00443296" w:rsidP="00E404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28" w:type="dxa"/>
            <w:gridSpan w:val="3"/>
            <w:vMerge/>
          </w:tcPr>
          <w:p w14:paraId="32859577" w14:textId="77777777" w:rsidR="00443296" w:rsidRDefault="00443296" w:rsidP="004432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098" w:type="dxa"/>
            <w:gridSpan w:val="4"/>
          </w:tcPr>
          <w:p w14:paraId="78685054" w14:textId="4509FF30" w:rsidR="00443296" w:rsidRPr="00736598" w:rsidRDefault="00443296" w:rsidP="004432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443296">
              <w:rPr>
                <w:rFonts w:ascii="Arial" w:hAnsi="Arial" w:cs="Arial"/>
                <w:color w:val="000000"/>
              </w:rPr>
              <w:t>на 1 м ширины листа</w:t>
            </w:r>
          </w:p>
        </w:tc>
        <w:tc>
          <w:tcPr>
            <w:tcW w:w="1540" w:type="dxa"/>
            <w:vMerge/>
          </w:tcPr>
          <w:p w14:paraId="54DE9DBA" w14:textId="77777777" w:rsidR="00443296" w:rsidRPr="00736598" w:rsidRDefault="00443296" w:rsidP="00BF15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755A156A" w14:textId="77777777" w:rsidR="004F73CF" w:rsidRDefault="004F73CF" w:rsidP="004F73CF">
      <w:pPr>
        <w:rPr>
          <w:rFonts w:ascii="Arial" w:hAnsi="Arial" w:cs="Arial"/>
          <w:i/>
          <w:sz w:val="24"/>
        </w:rPr>
      </w:pPr>
    </w:p>
    <w:p w14:paraId="25D2E996" w14:textId="77777777" w:rsidR="004F73CF" w:rsidRDefault="004F73CF" w:rsidP="004F73CF">
      <w:pPr>
        <w:rPr>
          <w:rFonts w:ascii="Arial" w:hAnsi="Arial" w:cs="Arial"/>
          <w:i/>
          <w:sz w:val="24"/>
        </w:rPr>
      </w:pPr>
      <w:r w:rsidRPr="00117523">
        <w:rPr>
          <w:rFonts w:ascii="Arial" w:hAnsi="Arial" w:cs="Arial"/>
          <w:i/>
          <w:sz w:val="24"/>
        </w:rPr>
        <w:lastRenderedPageBreak/>
        <w:t>Продолжение таблицы 3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778"/>
        <w:gridCol w:w="36"/>
        <w:gridCol w:w="1792"/>
        <w:gridCol w:w="1434"/>
        <w:gridCol w:w="11"/>
        <w:gridCol w:w="1546"/>
        <w:gridCol w:w="25"/>
        <w:gridCol w:w="1517"/>
        <w:gridCol w:w="1540"/>
      </w:tblGrid>
      <w:tr w:rsidR="004F73CF" w:rsidRPr="00736598" w14:paraId="62F24CC4" w14:textId="77777777" w:rsidTr="00E843C8">
        <w:tc>
          <w:tcPr>
            <w:tcW w:w="1777" w:type="dxa"/>
            <w:vMerge w:val="restart"/>
          </w:tcPr>
          <w:p w14:paraId="2757D9B7" w14:textId="77777777" w:rsidR="004F73CF" w:rsidRPr="00736598" w:rsidRDefault="004F73CF" w:rsidP="00E84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Наименование пороков древе-</w:t>
            </w:r>
          </w:p>
          <w:p w14:paraId="7047FA20" w14:textId="77777777" w:rsidR="004F73CF" w:rsidRPr="00736598" w:rsidRDefault="004F73CF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сины дефектов обработки</w:t>
            </w:r>
          </w:p>
        </w:tc>
        <w:tc>
          <w:tcPr>
            <w:tcW w:w="7902" w:type="dxa"/>
            <w:gridSpan w:val="8"/>
          </w:tcPr>
          <w:p w14:paraId="145383C1" w14:textId="77777777" w:rsidR="004F73CF" w:rsidRPr="00736598" w:rsidRDefault="004F73CF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Фанера с наружными слоями из шпона лиственных пород сортов</w:t>
            </w:r>
          </w:p>
        </w:tc>
      </w:tr>
      <w:tr w:rsidR="004F73CF" w:rsidRPr="00736598" w14:paraId="7B47321A" w14:textId="77777777" w:rsidTr="00E843C8">
        <w:tc>
          <w:tcPr>
            <w:tcW w:w="1777" w:type="dxa"/>
            <w:vMerge/>
            <w:tcBorders>
              <w:bottom w:val="double" w:sz="4" w:space="0" w:color="auto"/>
            </w:tcBorders>
          </w:tcPr>
          <w:p w14:paraId="0477EA40" w14:textId="77777777" w:rsidR="004F73CF" w:rsidRPr="00736598" w:rsidRDefault="004F73CF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29" w:type="dxa"/>
            <w:gridSpan w:val="2"/>
            <w:tcBorders>
              <w:bottom w:val="double" w:sz="4" w:space="0" w:color="auto"/>
            </w:tcBorders>
          </w:tcPr>
          <w:p w14:paraId="07625413" w14:textId="77777777" w:rsidR="004F73CF" w:rsidRPr="00736598" w:rsidRDefault="004F73CF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Е</w:t>
            </w:r>
          </w:p>
        </w:tc>
        <w:tc>
          <w:tcPr>
            <w:tcW w:w="1446" w:type="dxa"/>
            <w:gridSpan w:val="2"/>
            <w:tcBorders>
              <w:bottom w:val="double" w:sz="4" w:space="0" w:color="auto"/>
            </w:tcBorders>
          </w:tcPr>
          <w:p w14:paraId="62400091" w14:textId="77777777" w:rsidR="004F73CF" w:rsidRPr="00736598" w:rsidRDefault="004F73CF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I</w:t>
            </w:r>
          </w:p>
        </w:tc>
        <w:tc>
          <w:tcPr>
            <w:tcW w:w="1546" w:type="dxa"/>
            <w:tcBorders>
              <w:bottom w:val="double" w:sz="4" w:space="0" w:color="auto"/>
            </w:tcBorders>
          </w:tcPr>
          <w:p w14:paraId="4C62A633" w14:textId="77777777" w:rsidR="004F73CF" w:rsidRPr="00736598" w:rsidRDefault="004F73CF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II</w:t>
            </w:r>
          </w:p>
        </w:tc>
        <w:tc>
          <w:tcPr>
            <w:tcW w:w="1543" w:type="dxa"/>
            <w:gridSpan w:val="2"/>
            <w:tcBorders>
              <w:bottom w:val="double" w:sz="4" w:space="0" w:color="auto"/>
            </w:tcBorders>
          </w:tcPr>
          <w:p w14:paraId="7F8EBF1A" w14:textId="77777777" w:rsidR="004F73CF" w:rsidRPr="00736598" w:rsidRDefault="004F73CF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III</w:t>
            </w:r>
          </w:p>
        </w:tc>
        <w:tc>
          <w:tcPr>
            <w:tcW w:w="1538" w:type="dxa"/>
            <w:tcBorders>
              <w:bottom w:val="double" w:sz="4" w:space="0" w:color="auto"/>
            </w:tcBorders>
          </w:tcPr>
          <w:p w14:paraId="22463AB7" w14:textId="77777777" w:rsidR="004F73CF" w:rsidRPr="00736598" w:rsidRDefault="004F73CF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36598">
              <w:rPr>
                <w:rFonts w:ascii="Arial" w:hAnsi="Arial" w:cs="Arial"/>
                <w:color w:val="000000"/>
              </w:rPr>
              <w:t>IV</w:t>
            </w:r>
          </w:p>
        </w:tc>
      </w:tr>
      <w:tr w:rsidR="00FD6725" w14:paraId="216D5D29" w14:textId="77777777" w:rsidTr="004F73CF">
        <w:tc>
          <w:tcPr>
            <w:tcW w:w="1813" w:type="dxa"/>
            <w:gridSpan w:val="2"/>
          </w:tcPr>
          <w:p w14:paraId="36FCFC4F" w14:textId="77777777" w:rsidR="00FD6725" w:rsidRPr="00FD6725" w:rsidRDefault="00FD6725" w:rsidP="00FD67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D6725">
              <w:rPr>
                <w:rFonts w:ascii="Arial" w:hAnsi="Arial" w:cs="Arial"/>
                <w:color w:val="000000"/>
              </w:rPr>
              <w:t>20 Царапины</w:t>
            </w:r>
          </w:p>
          <w:p w14:paraId="21D65FEF" w14:textId="22683100" w:rsidR="00FD6725" w:rsidRPr="00736598" w:rsidRDefault="00FD6725" w:rsidP="00FD67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D6725">
              <w:rPr>
                <w:rFonts w:ascii="Arial" w:hAnsi="Arial" w:cs="Arial"/>
                <w:color w:val="000000"/>
              </w:rPr>
              <w:t>по ГОСТ 2140</w:t>
            </w:r>
          </w:p>
        </w:tc>
        <w:tc>
          <w:tcPr>
            <w:tcW w:w="3228" w:type="dxa"/>
            <w:gridSpan w:val="2"/>
          </w:tcPr>
          <w:p w14:paraId="6719F741" w14:textId="5B28886F" w:rsidR="00FD6725" w:rsidRPr="00736598" w:rsidRDefault="00FD6725" w:rsidP="00616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 допускаются</w:t>
            </w:r>
          </w:p>
        </w:tc>
        <w:tc>
          <w:tcPr>
            <w:tcW w:w="4638" w:type="dxa"/>
            <w:gridSpan w:val="5"/>
          </w:tcPr>
          <w:p w14:paraId="28495C79" w14:textId="4D6605AE" w:rsidR="00FD6725" w:rsidRPr="00736598" w:rsidRDefault="00FD6725" w:rsidP="00616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Допускаются</w:t>
            </w:r>
          </w:p>
        </w:tc>
      </w:tr>
      <w:tr w:rsidR="00FD6725" w14:paraId="5F2A27BD" w14:textId="77777777" w:rsidTr="004F73CF">
        <w:tc>
          <w:tcPr>
            <w:tcW w:w="1813" w:type="dxa"/>
            <w:gridSpan w:val="2"/>
          </w:tcPr>
          <w:p w14:paraId="50BD0738" w14:textId="77777777" w:rsidR="00FD6725" w:rsidRPr="00FD6725" w:rsidRDefault="00FD6725" w:rsidP="00FD67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D6725">
              <w:rPr>
                <w:rFonts w:ascii="Arial" w:hAnsi="Arial" w:cs="Arial"/>
                <w:color w:val="000000"/>
              </w:rPr>
              <w:t>21 Вмятина, гребешок,</w:t>
            </w:r>
          </w:p>
          <w:p w14:paraId="7ECADF0F" w14:textId="77777777" w:rsidR="00FD6725" w:rsidRPr="00FD6725" w:rsidRDefault="00FD6725" w:rsidP="00FD67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D6725">
              <w:rPr>
                <w:rFonts w:ascii="Arial" w:hAnsi="Arial" w:cs="Arial"/>
                <w:color w:val="000000"/>
              </w:rPr>
              <w:t>отпечаток по ГОСТ 2140,</w:t>
            </w:r>
          </w:p>
          <w:p w14:paraId="001D2D58" w14:textId="47DC3BFC" w:rsidR="00FD6725" w:rsidRPr="00736598" w:rsidRDefault="00FD6725" w:rsidP="00FD67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D6725">
              <w:rPr>
                <w:rFonts w:ascii="Arial" w:hAnsi="Arial" w:cs="Arial"/>
                <w:color w:val="000000"/>
              </w:rPr>
              <w:t>ГОСТ 30427</w:t>
            </w:r>
          </w:p>
        </w:tc>
        <w:tc>
          <w:tcPr>
            <w:tcW w:w="3228" w:type="dxa"/>
            <w:gridSpan w:val="2"/>
            <w:vAlign w:val="center"/>
          </w:tcPr>
          <w:p w14:paraId="7F4D339A" w14:textId="21D5F2B3" w:rsidR="00FD6725" w:rsidRPr="00736598" w:rsidRDefault="00FD6725" w:rsidP="00616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 допускаются</w:t>
            </w:r>
          </w:p>
        </w:tc>
        <w:tc>
          <w:tcPr>
            <w:tcW w:w="3098" w:type="dxa"/>
            <w:gridSpan w:val="4"/>
            <w:tcBorders>
              <w:bottom w:val="single" w:sz="4" w:space="0" w:color="auto"/>
            </w:tcBorders>
            <w:vAlign w:val="center"/>
          </w:tcPr>
          <w:p w14:paraId="50392042" w14:textId="38A4E406" w:rsidR="00FD6725" w:rsidRPr="00736598" w:rsidRDefault="00616513" w:rsidP="00616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Допускаются в пределах значений предельных отклоне</w:t>
            </w:r>
            <w:r w:rsidR="00FD6725" w:rsidRPr="00FD6725">
              <w:rPr>
                <w:rFonts w:ascii="Arial" w:hAnsi="Arial" w:cs="Arial"/>
                <w:color w:val="000000"/>
              </w:rPr>
              <w:t>ний по толщине</w:t>
            </w:r>
          </w:p>
        </w:tc>
        <w:tc>
          <w:tcPr>
            <w:tcW w:w="1540" w:type="dxa"/>
            <w:vAlign w:val="center"/>
          </w:tcPr>
          <w:p w14:paraId="3A97732C" w14:textId="3AF086BC" w:rsidR="00FD6725" w:rsidRPr="00736598" w:rsidRDefault="00FD6725" w:rsidP="00616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FD6725">
              <w:rPr>
                <w:rFonts w:ascii="Arial" w:hAnsi="Arial" w:cs="Arial"/>
                <w:color w:val="000000"/>
              </w:rPr>
              <w:t>Допускаются</w:t>
            </w:r>
          </w:p>
        </w:tc>
      </w:tr>
      <w:tr w:rsidR="00616513" w14:paraId="53F1705C" w14:textId="77777777" w:rsidTr="004F73CF">
        <w:trPr>
          <w:trHeight w:val="383"/>
        </w:trPr>
        <w:tc>
          <w:tcPr>
            <w:tcW w:w="1813" w:type="dxa"/>
            <w:gridSpan w:val="2"/>
            <w:vMerge w:val="restart"/>
          </w:tcPr>
          <w:p w14:paraId="5D5B95B3" w14:textId="77777777" w:rsidR="00616513" w:rsidRPr="00FD6725" w:rsidRDefault="00616513" w:rsidP="006165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D6725">
              <w:rPr>
                <w:rFonts w:ascii="Arial" w:hAnsi="Arial" w:cs="Arial"/>
                <w:color w:val="000000"/>
              </w:rPr>
              <w:t>22 Вырыв волокон</w:t>
            </w:r>
          </w:p>
          <w:p w14:paraId="7E799FA1" w14:textId="1D8ADC08" w:rsidR="00616513" w:rsidRPr="00736598" w:rsidRDefault="00616513" w:rsidP="006165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D6725">
              <w:rPr>
                <w:rFonts w:ascii="Arial" w:hAnsi="Arial" w:cs="Arial"/>
                <w:color w:val="000000"/>
              </w:rPr>
              <w:t>по ГОСТ 2140</w:t>
            </w:r>
          </w:p>
        </w:tc>
        <w:tc>
          <w:tcPr>
            <w:tcW w:w="3228" w:type="dxa"/>
            <w:gridSpan w:val="2"/>
            <w:vMerge w:val="restart"/>
            <w:vAlign w:val="center"/>
          </w:tcPr>
          <w:p w14:paraId="3322509A" w14:textId="4850C013" w:rsidR="00616513" w:rsidRPr="00736598" w:rsidRDefault="00616513" w:rsidP="00616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 допускается</w:t>
            </w:r>
          </w:p>
        </w:tc>
        <w:tc>
          <w:tcPr>
            <w:tcW w:w="3098" w:type="dxa"/>
            <w:gridSpan w:val="4"/>
            <w:tcBorders>
              <w:bottom w:val="nil"/>
            </w:tcBorders>
            <w:vAlign w:val="center"/>
          </w:tcPr>
          <w:p w14:paraId="460303E7" w14:textId="77777777" w:rsidR="00616513" w:rsidRPr="00616513" w:rsidRDefault="00616513" w:rsidP="00616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616513">
              <w:rPr>
                <w:rFonts w:ascii="Arial" w:hAnsi="Arial" w:cs="Arial"/>
                <w:color w:val="000000"/>
              </w:rPr>
              <w:t>Допускаются не более, %,</w:t>
            </w:r>
          </w:p>
          <w:p w14:paraId="744A9D83" w14:textId="7CB98217" w:rsidR="00616513" w:rsidRPr="00736598" w:rsidRDefault="00616513" w:rsidP="00616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616513">
              <w:rPr>
                <w:rFonts w:ascii="Arial" w:hAnsi="Arial" w:cs="Arial"/>
                <w:color w:val="000000"/>
              </w:rPr>
              <w:t>поверхности листа</w:t>
            </w:r>
          </w:p>
        </w:tc>
        <w:tc>
          <w:tcPr>
            <w:tcW w:w="1540" w:type="dxa"/>
            <w:vMerge w:val="restart"/>
            <w:vAlign w:val="center"/>
          </w:tcPr>
          <w:p w14:paraId="6D89A0F9" w14:textId="1AF7CF18" w:rsidR="00616513" w:rsidRPr="00736598" w:rsidRDefault="00616513" w:rsidP="00616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FD6725">
              <w:rPr>
                <w:rFonts w:ascii="Arial" w:hAnsi="Arial" w:cs="Arial"/>
                <w:color w:val="000000"/>
              </w:rPr>
              <w:t>Допускаются</w:t>
            </w:r>
          </w:p>
        </w:tc>
      </w:tr>
      <w:tr w:rsidR="00616513" w14:paraId="5E6CC16E" w14:textId="77777777" w:rsidTr="004F73CF">
        <w:trPr>
          <w:trHeight w:val="382"/>
        </w:trPr>
        <w:tc>
          <w:tcPr>
            <w:tcW w:w="1813" w:type="dxa"/>
            <w:gridSpan w:val="2"/>
            <w:vMerge/>
          </w:tcPr>
          <w:p w14:paraId="58A467AC" w14:textId="77777777" w:rsidR="00616513" w:rsidRPr="00FD6725" w:rsidRDefault="00616513" w:rsidP="006165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28" w:type="dxa"/>
            <w:gridSpan w:val="2"/>
            <w:vMerge/>
          </w:tcPr>
          <w:p w14:paraId="362A04CE" w14:textId="77777777" w:rsidR="00616513" w:rsidRDefault="00616513" w:rsidP="006165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82" w:type="dxa"/>
            <w:gridSpan w:val="3"/>
            <w:tcBorders>
              <w:top w:val="nil"/>
            </w:tcBorders>
          </w:tcPr>
          <w:p w14:paraId="05072C14" w14:textId="73C0B000" w:rsidR="00616513" w:rsidRPr="00736598" w:rsidRDefault="00616513" w:rsidP="00616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516" w:type="dxa"/>
            <w:tcBorders>
              <w:top w:val="nil"/>
            </w:tcBorders>
          </w:tcPr>
          <w:p w14:paraId="7F32BB8D" w14:textId="422CF5BF" w:rsidR="00616513" w:rsidRPr="00736598" w:rsidRDefault="00616513" w:rsidP="00616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540" w:type="dxa"/>
            <w:vMerge/>
          </w:tcPr>
          <w:p w14:paraId="58520A94" w14:textId="77777777" w:rsidR="00616513" w:rsidRPr="00736598" w:rsidRDefault="00616513" w:rsidP="006165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0136B7" w14:paraId="6B048CD3" w14:textId="77777777" w:rsidTr="004F73CF">
        <w:tc>
          <w:tcPr>
            <w:tcW w:w="1813" w:type="dxa"/>
            <w:gridSpan w:val="2"/>
          </w:tcPr>
          <w:p w14:paraId="2C2C2921" w14:textId="77777777" w:rsidR="000136B7" w:rsidRPr="00616513" w:rsidRDefault="000136B7" w:rsidP="006165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616513">
              <w:rPr>
                <w:rFonts w:ascii="Arial" w:hAnsi="Arial" w:cs="Arial"/>
                <w:color w:val="000000"/>
              </w:rPr>
              <w:t>23 Ворсистость, рябь,</w:t>
            </w:r>
          </w:p>
          <w:p w14:paraId="3532A570" w14:textId="77777777" w:rsidR="000136B7" w:rsidRPr="00616513" w:rsidRDefault="000136B7" w:rsidP="006165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616513">
              <w:rPr>
                <w:rFonts w:ascii="Arial" w:hAnsi="Arial" w:cs="Arial"/>
                <w:color w:val="000000"/>
              </w:rPr>
              <w:t>волнистость (для шлифо-</w:t>
            </w:r>
          </w:p>
          <w:p w14:paraId="73019A58" w14:textId="77777777" w:rsidR="000136B7" w:rsidRPr="00616513" w:rsidRDefault="000136B7" w:rsidP="006165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616513">
              <w:rPr>
                <w:rFonts w:ascii="Arial" w:hAnsi="Arial" w:cs="Arial"/>
                <w:color w:val="000000"/>
              </w:rPr>
              <w:t>ванной фанеры) по</w:t>
            </w:r>
          </w:p>
          <w:p w14:paraId="67FA1660" w14:textId="1F8B07F3" w:rsidR="000136B7" w:rsidRPr="00736598" w:rsidRDefault="000136B7" w:rsidP="006165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616513">
              <w:rPr>
                <w:rFonts w:ascii="Arial" w:hAnsi="Arial" w:cs="Arial"/>
                <w:color w:val="000000"/>
              </w:rPr>
              <w:t>ГОСТ 15812, ГОСТ 30427</w:t>
            </w:r>
          </w:p>
        </w:tc>
        <w:tc>
          <w:tcPr>
            <w:tcW w:w="3228" w:type="dxa"/>
            <w:gridSpan w:val="2"/>
            <w:vAlign w:val="center"/>
          </w:tcPr>
          <w:p w14:paraId="336DD807" w14:textId="1F10AB64" w:rsidR="000136B7" w:rsidRPr="00736598" w:rsidRDefault="000136B7" w:rsidP="000136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 допускаются</w:t>
            </w:r>
          </w:p>
        </w:tc>
        <w:tc>
          <w:tcPr>
            <w:tcW w:w="1582" w:type="dxa"/>
            <w:gridSpan w:val="3"/>
            <w:vAlign w:val="center"/>
          </w:tcPr>
          <w:p w14:paraId="1805461C" w14:textId="403BF00B" w:rsidR="000136B7" w:rsidRPr="00736598" w:rsidRDefault="000136B7" w:rsidP="000136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FD6725">
              <w:rPr>
                <w:rFonts w:ascii="Arial" w:hAnsi="Arial" w:cs="Arial"/>
                <w:color w:val="000000"/>
              </w:rPr>
              <w:t>Допускаются</w:t>
            </w:r>
            <w:r>
              <w:rPr>
                <w:rFonts w:ascii="Arial" w:hAnsi="Arial" w:cs="Arial"/>
                <w:color w:val="000000"/>
              </w:rPr>
              <w:t xml:space="preserve"> незначитель-ные</w:t>
            </w:r>
          </w:p>
        </w:tc>
        <w:tc>
          <w:tcPr>
            <w:tcW w:w="3056" w:type="dxa"/>
            <w:gridSpan w:val="2"/>
            <w:vAlign w:val="center"/>
          </w:tcPr>
          <w:p w14:paraId="6EE1E469" w14:textId="2F92E3B3" w:rsidR="000136B7" w:rsidRPr="00736598" w:rsidRDefault="000136B7" w:rsidP="000136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FD6725">
              <w:rPr>
                <w:rFonts w:ascii="Arial" w:hAnsi="Arial" w:cs="Arial"/>
                <w:color w:val="000000"/>
              </w:rPr>
              <w:t>Допускаются</w:t>
            </w:r>
          </w:p>
        </w:tc>
      </w:tr>
      <w:tr w:rsidR="00D64F3E" w14:paraId="5874CC8D" w14:textId="77777777" w:rsidTr="00861B19">
        <w:tc>
          <w:tcPr>
            <w:tcW w:w="1813" w:type="dxa"/>
            <w:gridSpan w:val="2"/>
          </w:tcPr>
          <w:p w14:paraId="1377AECA" w14:textId="7131C4DF" w:rsidR="00D64F3E" w:rsidRPr="00D64F3E" w:rsidRDefault="00D64F3E" w:rsidP="00D64F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D64F3E">
              <w:rPr>
                <w:rFonts w:ascii="Arial" w:hAnsi="Arial" w:cs="Arial"/>
                <w:color w:val="000000"/>
              </w:rPr>
              <w:t>24 Шерохова</w:t>
            </w:r>
            <w:r w:rsidR="00D91E3B">
              <w:rPr>
                <w:rFonts w:ascii="Arial" w:hAnsi="Arial" w:cs="Arial"/>
                <w:color w:val="000000"/>
              </w:rPr>
              <w:t>-</w:t>
            </w:r>
            <w:r w:rsidRPr="00D64F3E">
              <w:rPr>
                <w:rFonts w:ascii="Arial" w:hAnsi="Arial" w:cs="Arial"/>
                <w:color w:val="000000"/>
              </w:rPr>
              <w:t>тость поверх-</w:t>
            </w:r>
          </w:p>
          <w:p w14:paraId="667F6729" w14:textId="71794290" w:rsidR="00D64F3E" w:rsidRPr="00736598" w:rsidRDefault="00D64F3E" w:rsidP="00D64F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D64F3E">
              <w:rPr>
                <w:rFonts w:ascii="Arial" w:hAnsi="Arial" w:cs="Arial"/>
                <w:color w:val="000000"/>
              </w:rPr>
              <w:t>ности по ГОСТ 30427</w:t>
            </w:r>
          </w:p>
        </w:tc>
        <w:tc>
          <w:tcPr>
            <w:tcW w:w="7866" w:type="dxa"/>
            <w:gridSpan w:val="7"/>
            <w:vAlign w:val="center"/>
          </w:tcPr>
          <w:p w14:paraId="08AC6394" w14:textId="4E38CB5F" w:rsidR="00D64F3E" w:rsidRPr="00736598" w:rsidRDefault="00D64F3E" w:rsidP="00D64F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D64F3E">
              <w:rPr>
                <w:rFonts w:ascii="Arial" w:hAnsi="Arial" w:cs="Arial"/>
                <w:color w:val="000000"/>
              </w:rPr>
              <w:t xml:space="preserve">Параметр шероховатости </w:t>
            </w:r>
            <w:r w:rsidRPr="00D64F3E">
              <w:rPr>
                <w:rFonts w:ascii="Arial" w:hAnsi="Arial" w:cs="Arial"/>
                <w:i/>
                <w:color w:val="000000"/>
              </w:rPr>
              <w:t>R</w:t>
            </w:r>
            <w:r w:rsidRPr="00D64F3E">
              <w:rPr>
                <w:rFonts w:ascii="Arial" w:hAnsi="Arial" w:cs="Arial"/>
                <w:i/>
                <w:color w:val="000000"/>
                <w:vertAlign w:val="subscript"/>
              </w:rPr>
              <w:t>m</w:t>
            </w:r>
            <w:r w:rsidRPr="00D64F3E">
              <w:rPr>
                <w:rFonts w:ascii="Arial" w:hAnsi="Arial" w:cs="Arial"/>
                <w:color w:val="000000"/>
              </w:rPr>
              <w:t xml:space="preserve"> по ГОСТ 7016,</w:t>
            </w:r>
            <w:r>
              <w:rPr>
                <w:rFonts w:ascii="Arial" w:hAnsi="Arial" w:cs="Arial"/>
                <w:color w:val="000000"/>
              </w:rPr>
              <w:t xml:space="preserve"> мкм, не более: для шлифованной </w:t>
            </w:r>
            <w:r w:rsidRPr="00D64F3E">
              <w:rPr>
                <w:rFonts w:ascii="Arial" w:hAnsi="Arial" w:cs="Arial"/>
                <w:color w:val="000000"/>
              </w:rPr>
              <w:t>фанеры — 100, для нешлифованной — 200</w:t>
            </w:r>
          </w:p>
        </w:tc>
      </w:tr>
      <w:tr w:rsidR="00D91E3B" w14:paraId="1EDEA723" w14:textId="77777777" w:rsidTr="004F73CF">
        <w:tc>
          <w:tcPr>
            <w:tcW w:w="1813" w:type="dxa"/>
            <w:gridSpan w:val="2"/>
          </w:tcPr>
          <w:p w14:paraId="13C76D01" w14:textId="77777777" w:rsidR="00D91E3B" w:rsidRPr="00D91E3B" w:rsidRDefault="00D91E3B" w:rsidP="00D91E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D91E3B">
              <w:rPr>
                <w:rFonts w:ascii="Arial" w:hAnsi="Arial" w:cs="Arial"/>
                <w:color w:val="000000"/>
              </w:rPr>
              <w:t>25 Вставка из древесины:</w:t>
            </w:r>
          </w:p>
          <w:p w14:paraId="64AD8D96" w14:textId="77777777" w:rsidR="00D91E3B" w:rsidRPr="00D91E3B" w:rsidRDefault="00D91E3B" w:rsidP="00D91E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D91E3B">
              <w:rPr>
                <w:rFonts w:ascii="Arial" w:hAnsi="Arial" w:cs="Arial"/>
                <w:color w:val="000000"/>
              </w:rPr>
              <w:t>а) для починки сучков</w:t>
            </w:r>
          </w:p>
          <w:p w14:paraId="051F316B" w14:textId="711DA59B" w:rsidR="00D91E3B" w:rsidRPr="00736598" w:rsidRDefault="00D91E3B" w:rsidP="00D91E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D91E3B">
              <w:rPr>
                <w:rFonts w:ascii="Arial" w:hAnsi="Arial" w:cs="Arial"/>
                <w:color w:val="000000"/>
              </w:rPr>
              <w:t>и отверстий</w:t>
            </w:r>
          </w:p>
        </w:tc>
        <w:tc>
          <w:tcPr>
            <w:tcW w:w="3228" w:type="dxa"/>
            <w:gridSpan w:val="2"/>
            <w:vAlign w:val="center"/>
          </w:tcPr>
          <w:p w14:paraId="534DF651" w14:textId="3738C654" w:rsidR="00D91E3B" w:rsidRPr="00736598" w:rsidRDefault="00D91E3B" w:rsidP="00D91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 допускаются</w:t>
            </w:r>
          </w:p>
        </w:tc>
        <w:tc>
          <w:tcPr>
            <w:tcW w:w="1582" w:type="dxa"/>
            <w:gridSpan w:val="3"/>
            <w:vAlign w:val="center"/>
          </w:tcPr>
          <w:p w14:paraId="40735C51" w14:textId="77777777" w:rsidR="00D91E3B" w:rsidRPr="00D91E3B" w:rsidRDefault="00D91E3B" w:rsidP="00D91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D91E3B">
              <w:rPr>
                <w:rFonts w:ascii="Arial" w:hAnsi="Arial" w:cs="Arial"/>
                <w:color w:val="000000"/>
              </w:rPr>
              <w:t>Допускаются</w:t>
            </w:r>
          </w:p>
          <w:p w14:paraId="24A9587C" w14:textId="77777777" w:rsidR="00D91E3B" w:rsidRPr="00D91E3B" w:rsidRDefault="00D91E3B" w:rsidP="00D91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D91E3B">
              <w:rPr>
                <w:rFonts w:ascii="Arial" w:hAnsi="Arial" w:cs="Arial"/>
                <w:color w:val="000000"/>
              </w:rPr>
              <w:t>не более</w:t>
            </w:r>
          </w:p>
          <w:p w14:paraId="0FB44459" w14:textId="77777777" w:rsidR="00D91E3B" w:rsidRPr="00D91E3B" w:rsidRDefault="00D91E3B" w:rsidP="00D91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D91E3B">
              <w:rPr>
                <w:rFonts w:ascii="Arial" w:hAnsi="Arial" w:cs="Arial"/>
                <w:color w:val="000000"/>
              </w:rPr>
              <w:t>8 шт. на 1 м</w:t>
            </w:r>
            <w:r w:rsidRPr="00D91E3B">
              <w:rPr>
                <w:rFonts w:ascii="Arial" w:hAnsi="Arial" w:cs="Arial"/>
                <w:color w:val="000000"/>
                <w:vertAlign w:val="superscript"/>
              </w:rPr>
              <w:t>2</w:t>
            </w:r>
          </w:p>
          <w:p w14:paraId="70EF509F" w14:textId="11AEBFC2" w:rsidR="00D91E3B" w:rsidRPr="00736598" w:rsidRDefault="00D91E3B" w:rsidP="00D91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D91E3B">
              <w:rPr>
                <w:rFonts w:ascii="Arial" w:hAnsi="Arial" w:cs="Arial"/>
                <w:color w:val="000000"/>
              </w:rPr>
              <w:t>листа</w:t>
            </w:r>
          </w:p>
        </w:tc>
        <w:tc>
          <w:tcPr>
            <w:tcW w:w="3056" w:type="dxa"/>
            <w:gridSpan w:val="2"/>
            <w:vAlign w:val="center"/>
          </w:tcPr>
          <w:p w14:paraId="78D1ACCA" w14:textId="740E95AD" w:rsidR="00D91E3B" w:rsidRPr="00736598" w:rsidRDefault="00D91E3B" w:rsidP="00D91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FD6725">
              <w:rPr>
                <w:rFonts w:ascii="Arial" w:hAnsi="Arial" w:cs="Arial"/>
                <w:color w:val="000000"/>
              </w:rPr>
              <w:t>Допускаются</w:t>
            </w:r>
          </w:p>
        </w:tc>
      </w:tr>
      <w:tr w:rsidR="00D91E3B" w14:paraId="2FB54EF4" w14:textId="77777777" w:rsidTr="004F73CF">
        <w:trPr>
          <w:trHeight w:val="153"/>
        </w:trPr>
        <w:tc>
          <w:tcPr>
            <w:tcW w:w="1813" w:type="dxa"/>
            <w:gridSpan w:val="2"/>
            <w:vMerge w:val="restart"/>
          </w:tcPr>
          <w:p w14:paraId="6147E2F3" w14:textId="77777777" w:rsidR="00D91E3B" w:rsidRPr="00D91E3B" w:rsidRDefault="00D91E3B" w:rsidP="00D91E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D91E3B">
              <w:rPr>
                <w:rFonts w:ascii="Arial" w:hAnsi="Arial" w:cs="Arial"/>
                <w:color w:val="000000"/>
              </w:rPr>
              <w:t>б) для починки разошед-</w:t>
            </w:r>
          </w:p>
          <w:p w14:paraId="285B495F" w14:textId="1DDA7220" w:rsidR="00D91E3B" w:rsidRPr="00736598" w:rsidRDefault="00D91E3B" w:rsidP="00D91E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D91E3B">
              <w:rPr>
                <w:rFonts w:ascii="Arial" w:hAnsi="Arial" w:cs="Arial"/>
                <w:color w:val="000000"/>
              </w:rPr>
              <w:t>шихся трещин</w:t>
            </w:r>
          </w:p>
        </w:tc>
        <w:tc>
          <w:tcPr>
            <w:tcW w:w="3228" w:type="dxa"/>
            <w:gridSpan w:val="2"/>
            <w:vMerge w:val="restart"/>
            <w:vAlign w:val="center"/>
          </w:tcPr>
          <w:p w14:paraId="7FA4F877" w14:textId="2EDEC228" w:rsidR="00D91E3B" w:rsidRPr="00736598" w:rsidRDefault="00D91E3B" w:rsidP="00D91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 допускаются</w:t>
            </w:r>
          </w:p>
        </w:tc>
        <w:tc>
          <w:tcPr>
            <w:tcW w:w="3098" w:type="dxa"/>
            <w:gridSpan w:val="4"/>
            <w:tcBorders>
              <w:bottom w:val="nil"/>
            </w:tcBorders>
            <w:vAlign w:val="center"/>
          </w:tcPr>
          <w:p w14:paraId="49B07480" w14:textId="77777777" w:rsidR="00D91E3B" w:rsidRPr="00D91E3B" w:rsidRDefault="00D91E3B" w:rsidP="00D91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D91E3B">
              <w:rPr>
                <w:rFonts w:ascii="Arial" w:hAnsi="Arial" w:cs="Arial"/>
                <w:color w:val="000000"/>
              </w:rPr>
              <w:t>Допускаются шириной, мм,</w:t>
            </w:r>
          </w:p>
          <w:p w14:paraId="150367B2" w14:textId="11723A0E" w:rsidR="00D91E3B" w:rsidRPr="00736598" w:rsidRDefault="00D91E3B" w:rsidP="00D91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D91E3B">
              <w:rPr>
                <w:rFonts w:ascii="Arial" w:hAnsi="Arial" w:cs="Arial"/>
                <w:color w:val="000000"/>
              </w:rPr>
              <w:t>не более</w:t>
            </w:r>
          </w:p>
        </w:tc>
        <w:tc>
          <w:tcPr>
            <w:tcW w:w="1540" w:type="dxa"/>
            <w:vMerge w:val="restart"/>
            <w:vAlign w:val="center"/>
          </w:tcPr>
          <w:p w14:paraId="3EADE19E" w14:textId="0976DEC8" w:rsidR="00D91E3B" w:rsidRPr="00736598" w:rsidRDefault="00D91E3B" w:rsidP="00D91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FD6725">
              <w:rPr>
                <w:rFonts w:ascii="Arial" w:hAnsi="Arial" w:cs="Arial"/>
                <w:color w:val="000000"/>
              </w:rPr>
              <w:t>Допускаются</w:t>
            </w:r>
          </w:p>
        </w:tc>
      </w:tr>
      <w:tr w:rsidR="00D91E3B" w14:paraId="25D90C31" w14:textId="77777777" w:rsidTr="004F73CF">
        <w:trPr>
          <w:trHeight w:val="153"/>
        </w:trPr>
        <w:tc>
          <w:tcPr>
            <w:tcW w:w="1813" w:type="dxa"/>
            <w:gridSpan w:val="2"/>
            <w:vMerge/>
          </w:tcPr>
          <w:p w14:paraId="044F67A9" w14:textId="77777777" w:rsidR="00D91E3B" w:rsidRPr="00D91E3B" w:rsidRDefault="00D91E3B" w:rsidP="00D91E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28" w:type="dxa"/>
            <w:gridSpan w:val="2"/>
            <w:vMerge/>
          </w:tcPr>
          <w:p w14:paraId="75487DC8" w14:textId="77777777" w:rsidR="00D91E3B" w:rsidRDefault="00D91E3B" w:rsidP="006165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82" w:type="dxa"/>
            <w:gridSpan w:val="3"/>
            <w:tcBorders>
              <w:top w:val="nil"/>
              <w:bottom w:val="nil"/>
            </w:tcBorders>
          </w:tcPr>
          <w:p w14:paraId="790E551E" w14:textId="49FD96AC" w:rsidR="00D91E3B" w:rsidRPr="00736598" w:rsidRDefault="00D91E3B" w:rsidP="00D91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35E45CA8" w14:textId="208A2B83" w:rsidR="00D91E3B" w:rsidRPr="00736598" w:rsidRDefault="00D91E3B" w:rsidP="00D91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540" w:type="dxa"/>
            <w:vMerge/>
          </w:tcPr>
          <w:p w14:paraId="14C35D25" w14:textId="77777777" w:rsidR="00D91E3B" w:rsidRPr="00FD6725" w:rsidRDefault="00D91E3B" w:rsidP="006165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91E3B" w14:paraId="7D2986FF" w14:textId="77777777" w:rsidTr="004F73CF">
        <w:trPr>
          <w:trHeight w:val="153"/>
        </w:trPr>
        <w:tc>
          <w:tcPr>
            <w:tcW w:w="1813" w:type="dxa"/>
            <w:gridSpan w:val="2"/>
            <w:vMerge/>
          </w:tcPr>
          <w:p w14:paraId="12B56CAD" w14:textId="77777777" w:rsidR="00D91E3B" w:rsidRPr="00D91E3B" w:rsidRDefault="00D91E3B" w:rsidP="00D91E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28" w:type="dxa"/>
            <w:gridSpan w:val="2"/>
            <w:vMerge/>
          </w:tcPr>
          <w:p w14:paraId="5516D727" w14:textId="77777777" w:rsidR="00D91E3B" w:rsidRDefault="00D91E3B" w:rsidP="006165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098" w:type="dxa"/>
            <w:gridSpan w:val="4"/>
            <w:tcBorders>
              <w:top w:val="nil"/>
              <w:bottom w:val="nil"/>
            </w:tcBorders>
          </w:tcPr>
          <w:p w14:paraId="4D634696" w14:textId="1D30BF5F" w:rsidR="00D91E3B" w:rsidRPr="00736598" w:rsidRDefault="00D91E3B" w:rsidP="00D91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D91E3B">
              <w:rPr>
                <w:rFonts w:ascii="Arial" w:hAnsi="Arial" w:cs="Arial"/>
                <w:color w:val="000000"/>
              </w:rPr>
              <w:t>длиной, мм, не более</w:t>
            </w:r>
          </w:p>
        </w:tc>
        <w:tc>
          <w:tcPr>
            <w:tcW w:w="1540" w:type="dxa"/>
            <w:vMerge/>
          </w:tcPr>
          <w:p w14:paraId="7497C33A" w14:textId="77777777" w:rsidR="00D91E3B" w:rsidRPr="00FD6725" w:rsidRDefault="00D91E3B" w:rsidP="006165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91E3B" w14:paraId="7F948549" w14:textId="77777777" w:rsidTr="004F73CF">
        <w:trPr>
          <w:trHeight w:val="153"/>
        </w:trPr>
        <w:tc>
          <w:tcPr>
            <w:tcW w:w="1813" w:type="dxa"/>
            <w:gridSpan w:val="2"/>
            <w:vMerge/>
          </w:tcPr>
          <w:p w14:paraId="3D2CD973" w14:textId="77777777" w:rsidR="00D91E3B" w:rsidRPr="00D91E3B" w:rsidRDefault="00D91E3B" w:rsidP="00D91E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28" w:type="dxa"/>
            <w:gridSpan w:val="2"/>
            <w:vMerge/>
          </w:tcPr>
          <w:p w14:paraId="7C9EF182" w14:textId="77777777" w:rsidR="00D91E3B" w:rsidRDefault="00D91E3B" w:rsidP="006165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82" w:type="dxa"/>
            <w:gridSpan w:val="3"/>
            <w:tcBorders>
              <w:top w:val="nil"/>
            </w:tcBorders>
          </w:tcPr>
          <w:p w14:paraId="78A3F52B" w14:textId="7FA78922" w:rsidR="00D91E3B" w:rsidRPr="00736598" w:rsidRDefault="00D91E3B" w:rsidP="00D91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300</w:t>
            </w:r>
          </w:p>
        </w:tc>
        <w:tc>
          <w:tcPr>
            <w:tcW w:w="1516" w:type="dxa"/>
            <w:tcBorders>
              <w:top w:val="nil"/>
            </w:tcBorders>
          </w:tcPr>
          <w:p w14:paraId="45017705" w14:textId="5944DADB" w:rsidR="00D91E3B" w:rsidRPr="00736598" w:rsidRDefault="00D91E3B" w:rsidP="00D91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500</w:t>
            </w:r>
          </w:p>
        </w:tc>
        <w:tc>
          <w:tcPr>
            <w:tcW w:w="1540" w:type="dxa"/>
            <w:vMerge/>
          </w:tcPr>
          <w:p w14:paraId="643FD328" w14:textId="77777777" w:rsidR="00D91E3B" w:rsidRPr="00FD6725" w:rsidRDefault="00D91E3B" w:rsidP="006165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91E3B" w14:paraId="2E801C4C" w14:textId="77777777" w:rsidTr="004F73CF">
        <w:trPr>
          <w:trHeight w:val="153"/>
        </w:trPr>
        <w:tc>
          <w:tcPr>
            <w:tcW w:w="1813" w:type="dxa"/>
            <w:gridSpan w:val="2"/>
            <w:vMerge/>
          </w:tcPr>
          <w:p w14:paraId="7FCA46F7" w14:textId="77777777" w:rsidR="00D91E3B" w:rsidRPr="00D91E3B" w:rsidRDefault="00D91E3B" w:rsidP="00D91E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28" w:type="dxa"/>
            <w:gridSpan w:val="2"/>
            <w:vMerge/>
          </w:tcPr>
          <w:p w14:paraId="0E115EE8" w14:textId="77777777" w:rsidR="00D91E3B" w:rsidRDefault="00D91E3B" w:rsidP="006165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098" w:type="dxa"/>
            <w:gridSpan w:val="4"/>
          </w:tcPr>
          <w:p w14:paraId="051B442C" w14:textId="209B5C96" w:rsidR="00D91E3B" w:rsidRPr="00736598" w:rsidRDefault="00D91E3B" w:rsidP="007F7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D91E3B">
              <w:rPr>
                <w:rFonts w:ascii="Arial" w:hAnsi="Arial" w:cs="Arial"/>
                <w:color w:val="000000"/>
              </w:rPr>
              <w:t>в количестве, не более 2 шт.</w:t>
            </w:r>
            <w:r w:rsidR="007F750D">
              <w:rPr>
                <w:rFonts w:ascii="Arial" w:hAnsi="Arial" w:cs="Arial"/>
                <w:color w:val="000000"/>
              </w:rPr>
              <w:t xml:space="preserve"> </w:t>
            </w:r>
            <w:r w:rsidRPr="00D91E3B">
              <w:rPr>
                <w:rFonts w:ascii="Arial" w:hAnsi="Arial" w:cs="Arial"/>
                <w:color w:val="000000"/>
              </w:rPr>
              <w:t>на 1 м ширины листа</w:t>
            </w:r>
          </w:p>
        </w:tc>
        <w:tc>
          <w:tcPr>
            <w:tcW w:w="1540" w:type="dxa"/>
            <w:vMerge/>
          </w:tcPr>
          <w:p w14:paraId="021303A9" w14:textId="77777777" w:rsidR="00D91E3B" w:rsidRPr="00FD6725" w:rsidRDefault="00D91E3B" w:rsidP="006165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7F750D" w14:paraId="5EB22B3A" w14:textId="77777777" w:rsidTr="004F73CF">
        <w:tc>
          <w:tcPr>
            <w:tcW w:w="1813" w:type="dxa"/>
            <w:gridSpan w:val="2"/>
            <w:vMerge w:val="restart"/>
          </w:tcPr>
          <w:p w14:paraId="336CF5BB" w14:textId="199FFB6C" w:rsidR="007F750D" w:rsidRPr="00736598" w:rsidRDefault="007F750D" w:rsidP="006165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7F750D">
              <w:rPr>
                <w:rFonts w:ascii="Arial" w:hAnsi="Arial" w:cs="Arial"/>
                <w:color w:val="000000"/>
              </w:rPr>
              <w:t>в) двойная вставка</w:t>
            </w:r>
          </w:p>
        </w:tc>
        <w:tc>
          <w:tcPr>
            <w:tcW w:w="3228" w:type="dxa"/>
            <w:gridSpan w:val="2"/>
            <w:vMerge w:val="restart"/>
          </w:tcPr>
          <w:p w14:paraId="22BC6972" w14:textId="1695D4DE" w:rsidR="007F750D" w:rsidRPr="00736598" w:rsidRDefault="007F750D" w:rsidP="006165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 допускаются</w:t>
            </w:r>
          </w:p>
        </w:tc>
        <w:tc>
          <w:tcPr>
            <w:tcW w:w="3098" w:type="dxa"/>
            <w:gridSpan w:val="4"/>
            <w:tcBorders>
              <w:bottom w:val="nil"/>
            </w:tcBorders>
          </w:tcPr>
          <w:p w14:paraId="1979FA9A" w14:textId="61D5A1EF" w:rsidR="007F750D" w:rsidRPr="00736598" w:rsidRDefault="007F750D" w:rsidP="007F7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7F750D">
              <w:rPr>
                <w:rFonts w:ascii="Arial" w:hAnsi="Arial" w:cs="Arial"/>
                <w:color w:val="000000"/>
              </w:rPr>
              <w:t>Допускаются, шт., не более</w:t>
            </w:r>
          </w:p>
        </w:tc>
        <w:tc>
          <w:tcPr>
            <w:tcW w:w="1540" w:type="dxa"/>
            <w:vMerge w:val="restart"/>
          </w:tcPr>
          <w:p w14:paraId="778FB225" w14:textId="52726C53" w:rsidR="007F750D" w:rsidRPr="00736598" w:rsidRDefault="007F750D" w:rsidP="007F75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D6725">
              <w:rPr>
                <w:rFonts w:ascii="Arial" w:hAnsi="Arial" w:cs="Arial"/>
                <w:color w:val="000000"/>
              </w:rPr>
              <w:t>Допуска</w:t>
            </w:r>
            <w:r>
              <w:rPr>
                <w:rFonts w:ascii="Arial" w:hAnsi="Arial" w:cs="Arial"/>
                <w:color w:val="000000"/>
              </w:rPr>
              <w:t>е</w:t>
            </w:r>
            <w:r w:rsidRPr="00FD6725">
              <w:rPr>
                <w:rFonts w:ascii="Arial" w:hAnsi="Arial" w:cs="Arial"/>
                <w:color w:val="000000"/>
              </w:rPr>
              <w:t>тся</w:t>
            </w:r>
          </w:p>
        </w:tc>
      </w:tr>
      <w:tr w:rsidR="007F750D" w14:paraId="15688D7A" w14:textId="77777777" w:rsidTr="004F73CF">
        <w:tc>
          <w:tcPr>
            <w:tcW w:w="1813" w:type="dxa"/>
            <w:gridSpan w:val="2"/>
            <w:vMerge/>
          </w:tcPr>
          <w:p w14:paraId="2DC7BE6C" w14:textId="77777777" w:rsidR="007F750D" w:rsidRPr="00736598" w:rsidRDefault="007F750D" w:rsidP="006165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28" w:type="dxa"/>
            <w:gridSpan w:val="2"/>
            <w:vMerge/>
          </w:tcPr>
          <w:p w14:paraId="6E5425D9" w14:textId="77777777" w:rsidR="007F750D" w:rsidRPr="00736598" w:rsidRDefault="007F750D" w:rsidP="006165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82" w:type="dxa"/>
            <w:gridSpan w:val="3"/>
            <w:tcBorders>
              <w:top w:val="nil"/>
              <w:bottom w:val="nil"/>
            </w:tcBorders>
          </w:tcPr>
          <w:p w14:paraId="2D3CF0CA" w14:textId="5BB249D4" w:rsidR="007F750D" w:rsidRPr="00736598" w:rsidRDefault="007F750D" w:rsidP="007F7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15EE5212" w14:textId="61C73B75" w:rsidR="007F750D" w:rsidRPr="00736598" w:rsidRDefault="007F750D" w:rsidP="007F7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40" w:type="dxa"/>
            <w:vMerge/>
          </w:tcPr>
          <w:p w14:paraId="72CF4A76" w14:textId="77777777" w:rsidR="007F750D" w:rsidRPr="00736598" w:rsidRDefault="007F750D" w:rsidP="006165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7F750D" w14:paraId="0235D489" w14:textId="77777777" w:rsidTr="004F73CF">
        <w:tc>
          <w:tcPr>
            <w:tcW w:w="1813" w:type="dxa"/>
            <w:gridSpan w:val="2"/>
            <w:vMerge/>
          </w:tcPr>
          <w:p w14:paraId="14DE8EDC" w14:textId="77777777" w:rsidR="007F750D" w:rsidRPr="00736598" w:rsidRDefault="007F750D" w:rsidP="006165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28" w:type="dxa"/>
            <w:gridSpan w:val="2"/>
            <w:vMerge/>
          </w:tcPr>
          <w:p w14:paraId="645866DB" w14:textId="77777777" w:rsidR="007F750D" w:rsidRPr="00736598" w:rsidRDefault="007F750D" w:rsidP="006165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098" w:type="dxa"/>
            <w:gridSpan w:val="4"/>
            <w:tcBorders>
              <w:top w:val="nil"/>
            </w:tcBorders>
          </w:tcPr>
          <w:p w14:paraId="6BFE8ADE" w14:textId="59A04666" w:rsidR="007F750D" w:rsidRPr="00736598" w:rsidRDefault="007F750D" w:rsidP="007F7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7F750D">
              <w:rPr>
                <w:rFonts w:ascii="Arial" w:hAnsi="Arial" w:cs="Arial"/>
                <w:color w:val="000000"/>
              </w:rPr>
              <w:t>на 1 м</w:t>
            </w:r>
            <w:r w:rsidRPr="007F750D">
              <w:rPr>
                <w:rFonts w:ascii="Arial" w:hAnsi="Arial" w:cs="Arial"/>
                <w:color w:val="000000"/>
                <w:vertAlign w:val="superscript"/>
              </w:rPr>
              <w:t>2</w:t>
            </w:r>
            <w:r w:rsidRPr="007F750D">
              <w:rPr>
                <w:rFonts w:ascii="Arial" w:hAnsi="Arial" w:cs="Arial"/>
                <w:color w:val="000000"/>
              </w:rPr>
              <w:t xml:space="preserve"> листа</w:t>
            </w:r>
          </w:p>
        </w:tc>
        <w:tc>
          <w:tcPr>
            <w:tcW w:w="1540" w:type="dxa"/>
            <w:vMerge/>
          </w:tcPr>
          <w:p w14:paraId="1F224ECD" w14:textId="77777777" w:rsidR="007F750D" w:rsidRPr="00736598" w:rsidRDefault="007F750D" w:rsidP="006165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7F750D" w14:paraId="046CE32D" w14:textId="77777777" w:rsidTr="00431F89">
        <w:tc>
          <w:tcPr>
            <w:tcW w:w="9679" w:type="dxa"/>
            <w:gridSpan w:val="9"/>
          </w:tcPr>
          <w:p w14:paraId="464E807B" w14:textId="0770C5E0" w:rsidR="007F750D" w:rsidRPr="004F73CF" w:rsidRDefault="00BE4F44" w:rsidP="007F750D">
            <w:pPr>
              <w:widowControl w:val="0"/>
              <w:autoSpaceDE w:val="0"/>
              <w:autoSpaceDN w:val="0"/>
              <w:adjustRightInd w:val="0"/>
              <w:ind w:firstLine="397"/>
              <w:jc w:val="both"/>
              <w:rPr>
                <w:rFonts w:ascii="Arial" w:hAnsi="Arial" w:cs="Arial"/>
                <w:color w:val="000000"/>
                <w:spacing w:val="40"/>
                <w:sz w:val="20"/>
              </w:rPr>
            </w:pPr>
            <w:r w:rsidRPr="004F73CF">
              <w:rPr>
                <w:rFonts w:ascii="Arial" w:hAnsi="Arial" w:cs="Arial"/>
                <w:color w:val="000000"/>
                <w:spacing w:val="40"/>
                <w:sz w:val="20"/>
              </w:rPr>
              <w:t>Примечания</w:t>
            </w:r>
          </w:p>
          <w:p w14:paraId="4CA3CC1E" w14:textId="77777777" w:rsidR="007F750D" w:rsidRPr="004F73CF" w:rsidRDefault="007F750D" w:rsidP="007F750D">
            <w:pPr>
              <w:widowControl w:val="0"/>
              <w:autoSpaceDE w:val="0"/>
              <w:autoSpaceDN w:val="0"/>
              <w:adjustRightInd w:val="0"/>
              <w:ind w:firstLine="397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4F73CF">
              <w:rPr>
                <w:rFonts w:ascii="Arial" w:hAnsi="Arial" w:cs="Arial"/>
                <w:color w:val="000000"/>
                <w:sz w:val="20"/>
              </w:rPr>
              <w:t>1 Норма дефекта обработки «недостача шпона» относится и к внутренним слоям фанеры.</w:t>
            </w:r>
          </w:p>
          <w:p w14:paraId="323A5F75" w14:textId="45574F67" w:rsidR="007F750D" w:rsidRPr="00736598" w:rsidRDefault="007F750D" w:rsidP="007F750D">
            <w:pPr>
              <w:widowControl w:val="0"/>
              <w:autoSpaceDE w:val="0"/>
              <w:autoSpaceDN w:val="0"/>
              <w:adjustRightInd w:val="0"/>
              <w:ind w:firstLine="397"/>
              <w:jc w:val="both"/>
              <w:rPr>
                <w:rFonts w:ascii="Arial" w:hAnsi="Arial" w:cs="Arial"/>
                <w:color w:val="000000"/>
              </w:rPr>
            </w:pPr>
            <w:r w:rsidRPr="004F73CF">
              <w:rPr>
                <w:rFonts w:ascii="Arial" w:hAnsi="Arial" w:cs="Arial"/>
                <w:color w:val="000000"/>
                <w:sz w:val="20"/>
              </w:rPr>
              <w:t>2 Пороки древесины и дефекты обработки, не указанные в таблице 3 (гниль, расслоение, пузыри, закорины и др.) не допускаются.</w:t>
            </w:r>
          </w:p>
        </w:tc>
      </w:tr>
    </w:tbl>
    <w:p w14:paraId="1F90DD87" w14:textId="03A4A1D1" w:rsidR="00CC164F" w:rsidRPr="00CC164F" w:rsidRDefault="00CC164F" w:rsidP="00CC164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4.1.3</w:t>
      </w:r>
      <w:r w:rsidRPr="00CC164F">
        <w:rPr>
          <w:rFonts w:ascii="Arial" w:hAnsi="Arial" w:cs="Arial"/>
          <w:color w:val="000000"/>
          <w:sz w:val="24"/>
          <w:szCs w:val="24"/>
        </w:rPr>
        <w:t xml:space="preserve"> Во внутренних слоях фанеры допускают пороки древесин</w:t>
      </w:r>
      <w:r>
        <w:rPr>
          <w:rFonts w:ascii="Arial" w:hAnsi="Arial" w:cs="Arial"/>
          <w:color w:val="000000"/>
          <w:sz w:val="24"/>
          <w:szCs w:val="24"/>
        </w:rPr>
        <w:t>ы и дефекты обработки, не влияю</w:t>
      </w:r>
      <w:r w:rsidRPr="00CC164F">
        <w:rPr>
          <w:rFonts w:ascii="Arial" w:hAnsi="Arial" w:cs="Arial"/>
          <w:color w:val="000000"/>
          <w:sz w:val="24"/>
          <w:szCs w:val="24"/>
        </w:rPr>
        <w:t>щие на ее качество и размеры, требования к которым установлены в настоящем стандарте.</w:t>
      </w:r>
    </w:p>
    <w:p w14:paraId="138F5139" w14:textId="485276F1" w:rsidR="00CC164F" w:rsidRPr="00CC164F" w:rsidRDefault="00CC164F" w:rsidP="00CC164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4.1.4</w:t>
      </w:r>
      <w:r w:rsidRPr="00CC164F">
        <w:rPr>
          <w:rFonts w:ascii="Arial" w:hAnsi="Arial" w:cs="Arial"/>
          <w:color w:val="000000"/>
          <w:sz w:val="24"/>
          <w:szCs w:val="24"/>
        </w:rPr>
        <w:t xml:space="preserve"> Сочетание сортов шпона наружных слоев указано в ГОСТ 30427.</w:t>
      </w:r>
    </w:p>
    <w:p w14:paraId="7C2BAEA0" w14:textId="6648DD2D" w:rsidR="00CC164F" w:rsidRPr="00CC164F" w:rsidRDefault="00CC164F" w:rsidP="00CC164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4.1.5</w:t>
      </w:r>
      <w:r w:rsidRPr="00CC164F">
        <w:rPr>
          <w:rFonts w:ascii="Arial" w:hAnsi="Arial" w:cs="Arial"/>
          <w:color w:val="000000"/>
          <w:sz w:val="24"/>
          <w:szCs w:val="24"/>
        </w:rPr>
        <w:t xml:space="preserve"> В фанере шириной не более 1525 мм наружный слой сорта Е может быть составлен из двух полос шпона с соединением по центру листа. В фанере шириной 1</w:t>
      </w:r>
      <w:r>
        <w:rPr>
          <w:rFonts w:ascii="Arial" w:hAnsi="Arial" w:cs="Arial"/>
          <w:color w:val="000000"/>
          <w:sz w:val="24"/>
          <w:szCs w:val="24"/>
        </w:rPr>
        <w:t>525 мм и более наружный слой со</w:t>
      </w:r>
      <w:r w:rsidRPr="00CC164F">
        <w:rPr>
          <w:rFonts w:ascii="Arial" w:hAnsi="Arial" w:cs="Arial"/>
          <w:color w:val="000000"/>
          <w:sz w:val="24"/>
          <w:szCs w:val="24"/>
        </w:rPr>
        <w:t>рта Е может быть из трех полос шпона одинаковой ширины. Наружные слои сортов I, II допускается составлять из неограниченного количества полос шпона.</w:t>
      </w:r>
    </w:p>
    <w:p w14:paraId="32D735CC" w14:textId="29D26788" w:rsidR="00CC164F" w:rsidRPr="00CC164F" w:rsidRDefault="00CC164F" w:rsidP="00CC164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C164F">
        <w:rPr>
          <w:rFonts w:ascii="Arial" w:hAnsi="Arial" w:cs="Arial"/>
          <w:color w:val="000000"/>
          <w:sz w:val="24"/>
          <w:szCs w:val="24"/>
        </w:rPr>
        <w:t>Для сортов Е, I, II соединения шпона должны быть параллел</w:t>
      </w:r>
      <w:r>
        <w:rPr>
          <w:rFonts w:ascii="Arial" w:hAnsi="Arial" w:cs="Arial"/>
          <w:color w:val="000000"/>
          <w:sz w:val="24"/>
          <w:szCs w:val="24"/>
        </w:rPr>
        <w:t>ьны кромкам фанеры, а полосы по</w:t>
      </w:r>
      <w:r w:rsidRPr="00CC164F">
        <w:rPr>
          <w:rFonts w:ascii="Arial" w:hAnsi="Arial" w:cs="Arial"/>
          <w:color w:val="000000"/>
          <w:sz w:val="24"/>
          <w:szCs w:val="24"/>
        </w:rPr>
        <w:t>добраны по цвету.</w:t>
      </w:r>
    </w:p>
    <w:p w14:paraId="6E8C528A" w14:textId="6BBC3BA6" w:rsidR="00C75EB4" w:rsidRDefault="00CC164F" w:rsidP="00CC164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4.1.6</w:t>
      </w:r>
      <w:r w:rsidRPr="00CC164F">
        <w:rPr>
          <w:rFonts w:ascii="Arial" w:hAnsi="Arial" w:cs="Arial"/>
          <w:color w:val="000000"/>
          <w:sz w:val="24"/>
          <w:szCs w:val="24"/>
        </w:rPr>
        <w:t xml:space="preserve"> Вставки из шпона должны подходить к поверхности, прочно держаться и соответствовать направлению волокон породе древесины наружного слоя фанеры. Д</w:t>
      </w:r>
      <w:r>
        <w:rPr>
          <w:rFonts w:ascii="Arial" w:hAnsi="Arial" w:cs="Arial"/>
          <w:color w:val="000000"/>
          <w:sz w:val="24"/>
          <w:szCs w:val="24"/>
        </w:rPr>
        <w:t>ля сорта II вставки должны соот</w:t>
      </w:r>
      <w:r w:rsidRPr="00CC164F">
        <w:rPr>
          <w:rFonts w:ascii="Arial" w:hAnsi="Arial" w:cs="Arial"/>
          <w:color w:val="000000"/>
          <w:sz w:val="24"/>
          <w:szCs w:val="24"/>
        </w:rPr>
        <w:t>ветствовать цвету древесины.</w:t>
      </w:r>
    </w:p>
    <w:p w14:paraId="2B6321F5" w14:textId="77777777" w:rsidR="0087450A" w:rsidRPr="0087450A" w:rsidRDefault="0087450A" w:rsidP="0087450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7450A">
        <w:rPr>
          <w:rFonts w:ascii="Arial" w:hAnsi="Arial" w:cs="Arial"/>
          <w:color w:val="000000"/>
          <w:sz w:val="24"/>
          <w:szCs w:val="24"/>
        </w:rPr>
        <w:t>Замазки должны быть подобраны по цвету древесины данного сорта, обеспечивать приклеивание облицовочных материалов, не выкрашиваться при механической обработке и при гнутье фанеры не растрескиваться.</w:t>
      </w:r>
    </w:p>
    <w:p w14:paraId="6016A77E" w14:textId="4F7F03DF" w:rsidR="0087450A" w:rsidRDefault="0087450A" w:rsidP="0087450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4.2 </w:t>
      </w:r>
      <w:r w:rsidRPr="0087450A">
        <w:rPr>
          <w:rFonts w:ascii="Arial" w:hAnsi="Arial" w:cs="Arial"/>
          <w:color w:val="000000"/>
          <w:sz w:val="24"/>
          <w:szCs w:val="24"/>
        </w:rPr>
        <w:t>Физико-механические показатели фанеры должны соответ</w:t>
      </w:r>
      <w:r>
        <w:rPr>
          <w:rFonts w:ascii="Arial" w:hAnsi="Arial" w:cs="Arial"/>
          <w:color w:val="000000"/>
          <w:sz w:val="24"/>
          <w:szCs w:val="24"/>
        </w:rPr>
        <w:t>ствовать нормам, указанным в та</w:t>
      </w:r>
      <w:r w:rsidRPr="0087450A">
        <w:rPr>
          <w:rFonts w:ascii="Arial" w:hAnsi="Arial" w:cs="Arial"/>
          <w:color w:val="000000"/>
          <w:sz w:val="24"/>
          <w:szCs w:val="24"/>
        </w:rPr>
        <w:t>блицах 4, 5.</w:t>
      </w:r>
    </w:p>
    <w:p w14:paraId="75D46589" w14:textId="5C82F7E6" w:rsidR="00097AB5" w:rsidRDefault="00097AB5" w:rsidP="003F34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E4F44">
        <w:rPr>
          <w:rFonts w:ascii="Arial" w:hAnsi="Arial" w:cs="Arial"/>
          <w:color w:val="000000"/>
          <w:spacing w:val="40"/>
          <w:sz w:val="24"/>
          <w:szCs w:val="24"/>
        </w:rPr>
        <w:t>Таблица 4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097AB5">
        <w:rPr>
          <w:rFonts w:ascii="Arial" w:hAnsi="Arial" w:cs="Arial"/>
          <w:color w:val="000000"/>
          <w:sz w:val="24"/>
          <w:szCs w:val="24"/>
        </w:rPr>
        <w:t>—</w:t>
      </w:r>
      <w:r>
        <w:rPr>
          <w:rFonts w:ascii="Arial" w:hAnsi="Arial" w:cs="Arial"/>
          <w:color w:val="000000"/>
          <w:sz w:val="24"/>
          <w:szCs w:val="24"/>
        </w:rPr>
        <w:t xml:space="preserve"> Нормы физико-механических показателей</w:t>
      </w:r>
      <w:r w:rsidRPr="00097AB5">
        <w:rPr>
          <w:rFonts w:ascii="Arial" w:hAnsi="Arial" w:cs="Arial"/>
          <w:color w:val="000000"/>
          <w:sz w:val="24"/>
          <w:szCs w:val="24"/>
        </w:rPr>
        <w:t xml:space="preserve"> фанеры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974"/>
        <w:gridCol w:w="3705"/>
      </w:tblGrid>
      <w:tr w:rsidR="00097AB5" w14:paraId="1754605E" w14:textId="77777777" w:rsidTr="00AD7F34">
        <w:tc>
          <w:tcPr>
            <w:tcW w:w="5974" w:type="dxa"/>
            <w:tcBorders>
              <w:bottom w:val="doub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58"/>
            </w:tblGrid>
            <w:tr w:rsidR="00AD7F34" w:rsidRPr="00AD7F34" w14:paraId="11D45D6F" w14:textId="77777777">
              <w:trPr>
                <w:trHeight w:val="106"/>
              </w:trPr>
              <w:tc>
                <w:tcPr>
                  <w:tcW w:w="0" w:type="auto"/>
                </w:tcPr>
                <w:p w14:paraId="5D4DEEF0" w14:textId="77777777" w:rsidR="00AD7F34" w:rsidRPr="00AD7F34" w:rsidRDefault="00AD7F34" w:rsidP="00AD7F34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D7F3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Предел прочности при скалывании по клеевому слою, МПа </w:t>
                  </w:r>
                </w:p>
              </w:tc>
            </w:tr>
          </w:tbl>
          <w:p w14:paraId="35DB0893" w14:textId="77777777" w:rsidR="00097AB5" w:rsidRPr="00AD7F34" w:rsidRDefault="00097AB5" w:rsidP="0087450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5" w:type="dxa"/>
            <w:tcBorders>
              <w:bottom w:val="double" w:sz="4" w:space="0" w:color="auto"/>
            </w:tcBorders>
          </w:tcPr>
          <w:p w14:paraId="2EE4B72F" w14:textId="4F12F67D" w:rsidR="00097AB5" w:rsidRPr="00AD7F34" w:rsidRDefault="00AD7F34" w:rsidP="00AD7F3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D7F34">
              <w:rPr>
                <w:rFonts w:ascii="Arial" w:hAnsi="Arial" w:cs="Arial"/>
                <w:color w:val="000000"/>
                <w:sz w:val="20"/>
                <w:szCs w:val="20"/>
              </w:rPr>
              <w:t>Разрушение по древесине, %</w:t>
            </w:r>
          </w:p>
        </w:tc>
      </w:tr>
      <w:tr w:rsidR="00097AB5" w14:paraId="4F69CC63" w14:textId="77777777" w:rsidTr="00AD7F34">
        <w:tc>
          <w:tcPr>
            <w:tcW w:w="5974" w:type="dxa"/>
            <w:tcBorders>
              <w:top w:val="double" w:sz="4" w:space="0" w:color="auto"/>
            </w:tcBorders>
          </w:tcPr>
          <w:p w14:paraId="1B01A4E8" w14:textId="7D1EB861" w:rsidR="00097AB5" w:rsidRPr="003F3481" w:rsidRDefault="00AD7F34" w:rsidP="0087450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3F3481">
              <w:rPr>
                <w:rFonts w:ascii="Arial" w:hAnsi="Arial" w:cs="Arial"/>
                <w:color w:val="000000"/>
              </w:rPr>
              <w:t>Св. 0,2 до 0,4 включ.</w:t>
            </w:r>
          </w:p>
        </w:tc>
        <w:tc>
          <w:tcPr>
            <w:tcW w:w="3705" w:type="dxa"/>
            <w:tcBorders>
              <w:top w:val="double" w:sz="4" w:space="0" w:color="auto"/>
            </w:tcBorders>
          </w:tcPr>
          <w:p w14:paraId="292018F2" w14:textId="70201A91" w:rsidR="00097AB5" w:rsidRPr="003F3481" w:rsidRDefault="003F3481" w:rsidP="003F348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3F3481">
              <w:rPr>
                <w:rFonts w:ascii="Arial" w:hAnsi="Arial" w:cs="Arial"/>
                <w:color w:val="000000"/>
              </w:rPr>
              <w:t>Св. или равно 80</w:t>
            </w:r>
          </w:p>
        </w:tc>
      </w:tr>
      <w:tr w:rsidR="00097AB5" w14:paraId="300D0706" w14:textId="77777777" w:rsidTr="00AD7F34">
        <w:tc>
          <w:tcPr>
            <w:tcW w:w="5974" w:type="dxa"/>
          </w:tcPr>
          <w:p w14:paraId="28D2CEF4" w14:textId="5516EEE5" w:rsidR="00097AB5" w:rsidRPr="003F3481" w:rsidRDefault="00AD7F34" w:rsidP="0087450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3F3481">
              <w:rPr>
                <w:rFonts w:ascii="Arial" w:hAnsi="Arial" w:cs="Arial"/>
                <w:color w:val="000000"/>
              </w:rPr>
              <w:t>Св. 0,4 до 0,6 включ.</w:t>
            </w:r>
          </w:p>
        </w:tc>
        <w:tc>
          <w:tcPr>
            <w:tcW w:w="3705" w:type="dxa"/>
          </w:tcPr>
          <w:p w14:paraId="3A5A2A14" w14:textId="52588AA0" w:rsidR="00097AB5" w:rsidRPr="003F3481" w:rsidRDefault="003F3481" w:rsidP="003F348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3F3481">
              <w:rPr>
                <w:rFonts w:ascii="Arial" w:hAnsi="Arial" w:cs="Arial"/>
                <w:color w:val="000000"/>
              </w:rPr>
              <w:t>Св. или равно 60</w:t>
            </w:r>
          </w:p>
        </w:tc>
      </w:tr>
      <w:tr w:rsidR="00097AB5" w14:paraId="2AF8E4DD" w14:textId="77777777" w:rsidTr="00AD7F34">
        <w:tc>
          <w:tcPr>
            <w:tcW w:w="5974" w:type="dxa"/>
          </w:tcPr>
          <w:p w14:paraId="7ED34F23" w14:textId="1669EFD2" w:rsidR="00097AB5" w:rsidRPr="003F3481" w:rsidRDefault="00AD7F34" w:rsidP="0087450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3F3481">
              <w:rPr>
                <w:rFonts w:ascii="Arial" w:hAnsi="Arial" w:cs="Arial"/>
                <w:color w:val="000000"/>
              </w:rPr>
              <w:t>Св. 0,6 до 1,0</w:t>
            </w:r>
          </w:p>
        </w:tc>
        <w:tc>
          <w:tcPr>
            <w:tcW w:w="3705" w:type="dxa"/>
          </w:tcPr>
          <w:p w14:paraId="0B8FE961" w14:textId="139523AC" w:rsidR="00097AB5" w:rsidRPr="003F3481" w:rsidRDefault="003F3481" w:rsidP="003F348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3F3481">
              <w:rPr>
                <w:rFonts w:ascii="Arial" w:hAnsi="Arial" w:cs="Arial"/>
                <w:color w:val="000000"/>
              </w:rPr>
              <w:t>Св. или равно 40</w:t>
            </w:r>
          </w:p>
        </w:tc>
      </w:tr>
      <w:tr w:rsidR="00097AB5" w14:paraId="45BAC4B1" w14:textId="77777777" w:rsidTr="00AD7F34">
        <w:tc>
          <w:tcPr>
            <w:tcW w:w="5974" w:type="dxa"/>
          </w:tcPr>
          <w:p w14:paraId="2970B5B9" w14:textId="23B2AEBD" w:rsidR="00097AB5" w:rsidRPr="003F3481" w:rsidRDefault="00AD7F34" w:rsidP="0087450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3F3481">
              <w:rPr>
                <w:rFonts w:ascii="Arial" w:hAnsi="Arial" w:cs="Arial"/>
                <w:color w:val="000000"/>
              </w:rPr>
              <w:t>От 1,0 и более</w:t>
            </w:r>
          </w:p>
        </w:tc>
        <w:tc>
          <w:tcPr>
            <w:tcW w:w="3705" w:type="dxa"/>
          </w:tcPr>
          <w:p w14:paraId="63F83FF7" w14:textId="1E23130C" w:rsidR="00097AB5" w:rsidRPr="003F3481" w:rsidRDefault="003F3481" w:rsidP="003F348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3F3481">
              <w:rPr>
                <w:rFonts w:ascii="Arial" w:hAnsi="Arial" w:cs="Arial"/>
                <w:color w:val="000000"/>
              </w:rPr>
              <w:t>—</w:t>
            </w:r>
          </w:p>
        </w:tc>
      </w:tr>
      <w:tr w:rsidR="003F3481" w14:paraId="5F00499A" w14:textId="77777777" w:rsidTr="00431F89">
        <w:tc>
          <w:tcPr>
            <w:tcW w:w="9679" w:type="dxa"/>
            <w:gridSpan w:val="2"/>
          </w:tcPr>
          <w:p w14:paraId="7BFD78F5" w14:textId="61599108" w:rsidR="00A83B23" w:rsidRPr="00BE4F44" w:rsidRDefault="00A83B23" w:rsidP="003F3481">
            <w:pPr>
              <w:pStyle w:val="Pa26"/>
              <w:spacing w:after="40"/>
              <w:ind w:firstLine="500"/>
              <w:rPr>
                <w:color w:val="000000"/>
                <w:spacing w:val="40"/>
                <w:sz w:val="22"/>
                <w:szCs w:val="22"/>
              </w:rPr>
            </w:pPr>
            <w:r w:rsidRPr="00BE4F44">
              <w:rPr>
                <w:color w:val="000000"/>
                <w:spacing w:val="40"/>
                <w:sz w:val="22"/>
                <w:szCs w:val="22"/>
              </w:rPr>
              <w:t>Примечания</w:t>
            </w:r>
          </w:p>
          <w:p w14:paraId="4D1281CA" w14:textId="77777777" w:rsidR="003F3481" w:rsidRPr="003F3481" w:rsidRDefault="003F3481" w:rsidP="004626BE">
            <w:pPr>
              <w:pStyle w:val="Pa26"/>
              <w:spacing w:after="40"/>
              <w:ind w:firstLine="500"/>
              <w:jc w:val="both"/>
              <w:rPr>
                <w:color w:val="000000"/>
                <w:sz w:val="22"/>
                <w:szCs w:val="22"/>
              </w:rPr>
            </w:pPr>
            <w:r w:rsidRPr="003F3481">
              <w:rPr>
                <w:color w:val="000000"/>
                <w:sz w:val="22"/>
                <w:szCs w:val="22"/>
              </w:rPr>
              <w:t xml:space="preserve">1 Испытание фанеры марки ФК проводят после вымачивания образцов в воде в течение 24 ч, а фанеры марки ФСФ после кипячения в воде в течение 1 или 6 ч. </w:t>
            </w:r>
          </w:p>
          <w:p w14:paraId="5A0A0EE1" w14:textId="77777777" w:rsidR="003F3481" w:rsidRPr="003F3481" w:rsidRDefault="003F3481" w:rsidP="004626BE">
            <w:pPr>
              <w:pStyle w:val="Pa26"/>
              <w:spacing w:after="40"/>
              <w:ind w:firstLine="500"/>
              <w:jc w:val="both"/>
              <w:rPr>
                <w:color w:val="000000"/>
                <w:sz w:val="22"/>
                <w:szCs w:val="22"/>
              </w:rPr>
            </w:pPr>
            <w:r w:rsidRPr="003F3481">
              <w:rPr>
                <w:color w:val="000000"/>
                <w:sz w:val="22"/>
                <w:szCs w:val="22"/>
              </w:rPr>
              <w:t>2 Испытание фанеры после кипячения в воде в течение 6 ч проводят по согласованию изготовителя с по</w:t>
            </w:r>
            <w:r w:rsidRPr="003F3481">
              <w:rPr>
                <w:color w:val="000000"/>
                <w:sz w:val="22"/>
                <w:szCs w:val="22"/>
              </w:rPr>
              <w:softHyphen/>
              <w:t xml:space="preserve">требителем. </w:t>
            </w:r>
          </w:p>
          <w:p w14:paraId="32D3B222" w14:textId="77777777" w:rsidR="003F3481" w:rsidRDefault="003F3481" w:rsidP="004626BE">
            <w:pPr>
              <w:pStyle w:val="Pa26"/>
              <w:spacing w:after="40"/>
              <w:ind w:firstLine="500"/>
              <w:jc w:val="both"/>
              <w:rPr>
                <w:color w:val="000000"/>
                <w:sz w:val="22"/>
                <w:szCs w:val="22"/>
              </w:rPr>
            </w:pPr>
            <w:r w:rsidRPr="003F3481">
              <w:rPr>
                <w:color w:val="000000"/>
                <w:sz w:val="22"/>
                <w:szCs w:val="22"/>
              </w:rPr>
              <w:t>3 Процент разрушения по д</w:t>
            </w:r>
            <w:r>
              <w:rPr>
                <w:color w:val="000000"/>
                <w:sz w:val="22"/>
                <w:szCs w:val="22"/>
              </w:rPr>
              <w:t xml:space="preserve">ревесине определяют визуально. </w:t>
            </w:r>
          </w:p>
          <w:p w14:paraId="2DB0497F" w14:textId="7E65A0AF" w:rsidR="003F3481" w:rsidRPr="003F3481" w:rsidRDefault="003F3481" w:rsidP="004626BE">
            <w:pPr>
              <w:pStyle w:val="Pa26"/>
              <w:spacing w:after="40"/>
              <w:ind w:firstLine="500"/>
              <w:jc w:val="both"/>
              <w:rPr>
                <w:color w:val="000000"/>
                <w:sz w:val="22"/>
                <w:szCs w:val="22"/>
              </w:rPr>
            </w:pPr>
            <w:r w:rsidRPr="003F3481">
              <w:rPr>
                <w:color w:val="000000"/>
                <w:sz w:val="22"/>
                <w:szCs w:val="22"/>
              </w:rPr>
              <w:t>4 Испытания на скалывание проводят в разных клеевых слоях по согласованию изготовителя с потреби</w:t>
            </w:r>
            <w:r w:rsidRPr="003F3481">
              <w:rPr>
                <w:color w:val="000000"/>
                <w:sz w:val="22"/>
                <w:szCs w:val="22"/>
              </w:rPr>
              <w:softHyphen/>
              <w:t>телем.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73E6F458" w14:textId="77777777" w:rsidR="00431F89" w:rsidRDefault="00431F89" w:rsidP="00431F8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E38BA78" w14:textId="30B62F99" w:rsidR="00431F89" w:rsidRDefault="00431F89" w:rsidP="00431F8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E4F44">
        <w:rPr>
          <w:rFonts w:ascii="Arial" w:hAnsi="Arial" w:cs="Arial"/>
          <w:color w:val="000000"/>
          <w:spacing w:val="40"/>
          <w:sz w:val="24"/>
          <w:szCs w:val="24"/>
        </w:rPr>
        <w:lastRenderedPageBreak/>
        <w:t>Таблица 5</w:t>
      </w:r>
      <w:r>
        <w:rPr>
          <w:rFonts w:ascii="Arial" w:hAnsi="Arial" w:cs="Arial"/>
          <w:color w:val="000000"/>
          <w:sz w:val="24"/>
          <w:szCs w:val="24"/>
        </w:rPr>
        <w:t xml:space="preserve"> — </w:t>
      </w:r>
      <w:r w:rsidRPr="00431F89">
        <w:rPr>
          <w:rFonts w:ascii="Arial" w:hAnsi="Arial" w:cs="Arial"/>
          <w:color w:val="000000"/>
          <w:sz w:val="24"/>
          <w:szCs w:val="24"/>
        </w:rPr>
        <w:t>Нормы физико-механических показателей фанеры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407"/>
        <w:gridCol w:w="1134"/>
        <w:gridCol w:w="1134"/>
        <w:gridCol w:w="2004"/>
      </w:tblGrid>
      <w:tr w:rsidR="00431F89" w14:paraId="1DA70126" w14:textId="77777777" w:rsidTr="00695359">
        <w:tc>
          <w:tcPr>
            <w:tcW w:w="5407" w:type="dxa"/>
            <w:tcBorders>
              <w:bottom w:val="double" w:sz="4" w:space="0" w:color="auto"/>
            </w:tcBorders>
            <w:vAlign w:val="center"/>
          </w:tcPr>
          <w:p w14:paraId="114F9B4F" w14:textId="74496772" w:rsidR="00431F89" w:rsidRPr="00431F89" w:rsidRDefault="00431F89" w:rsidP="00431F8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1F89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5BE9E024" w14:textId="77777777" w:rsidR="00431F89" w:rsidRPr="00431F89" w:rsidRDefault="00431F89" w:rsidP="00431F8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1F89">
              <w:rPr>
                <w:rFonts w:ascii="Arial" w:hAnsi="Arial" w:cs="Arial"/>
                <w:color w:val="000000"/>
                <w:sz w:val="20"/>
                <w:szCs w:val="20"/>
              </w:rPr>
              <w:t>Толщина,</w:t>
            </w:r>
          </w:p>
          <w:p w14:paraId="3605F0B4" w14:textId="36489BEC" w:rsidR="00431F89" w:rsidRPr="00431F89" w:rsidRDefault="00431F89" w:rsidP="00431F8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1F89">
              <w:rPr>
                <w:rFonts w:ascii="Arial" w:hAnsi="Arial" w:cs="Arial"/>
                <w:color w:val="000000"/>
                <w:sz w:val="20"/>
                <w:szCs w:val="20"/>
              </w:rPr>
              <w:t>мм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5BB84DC" w14:textId="77777777" w:rsidR="00431F89" w:rsidRPr="00431F89" w:rsidRDefault="00431F89" w:rsidP="00431F8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1F89">
              <w:rPr>
                <w:rFonts w:ascii="Arial" w:hAnsi="Arial" w:cs="Arial"/>
                <w:color w:val="000000"/>
                <w:sz w:val="20"/>
                <w:szCs w:val="20"/>
              </w:rPr>
              <w:t>Марка</w:t>
            </w:r>
          </w:p>
          <w:p w14:paraId="1CEFFC6A" w14:textId="65E4EBBF" w:rsidR="00431F89" w:rsidRPr="00431F89" w:rsidRDefault="00431F89" w:rsidP="00431F8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1F89">
              <w:rPr>
                <w:rFonts w:ascii="Arial" w:hAnsi="Arial" w:cs="Arial"/>
                <w:color w:val="000000"/>
                <w:sz w:val="20"/>
                <w:szCs w:val="20"/>
              </w:rPr>
              <w:t>фанеры</w:t>
            </w:r>
          </w:p>
        </w:tc>
        <w:tc>
          <w:tcPr>
            <w:tcW w:w="2004" w:type="dxa"/>
            <w:tcBorders>
              <w:bottom w:val="double" w:sz="4" w:space="0" w:color="auto"/>
            </w:tcBorders>
            <w:vAlign w:val="center"/>
          </w:tcPr>
          <w:p w14:paraId="3DB32BE0" w14:textId="3234154E" w:rsidR="00431F89" w:rsidRPr="00431F89" w:rsidRDefault="00695359" w:rsidP="0069535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Значение физико-меха</w:t>
            </w:r>
            <w:r w:rsidR="00431F89" w:rsidRPr="00431F89">
              <w:rPr>
                <w:rFonts w:ascii="Arial" w:hAnsi="Arial" w:cs="Arial"/>
                <w:color w:val="000000"/>
                <w:sz w:val="20"/>
                <w:szCs w:val="20"/>
              </w:rPr>
              <w:t>нических показателей</w:t>
            </w:r>
          </w:p>
        </w:tc>
      </w:tr>
      <w:tr w:rsidR="00F70E4B" w14:paraId="2C8D453F" w14:textId="77777777" w:rsidTr="00695359">
        <w:tc>
          <w:tcPr>
            <w:tcW w:w="5407" w:type="dxa"/>
            <w:tcBorders>
              <w:top w:val="double" w:sz="4" w:space="0" w:color="auto"/>
            </w:tcBorders>
          </w:tcPr>
          <w:p w14:paraId="2AE3E14D" w14:textId="77C04FBC" w:rsidR="00F70E4B" w:rsidRPr="00F70E4B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1 Влажность,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0347204B" w14:textId="65426F0E" w:rsidR="00F70E4B" w:rsidRPr="00F70E4B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3—30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vAlign w:val="center"/>
          </w:tcPr>
          <w:p w14:paraId="5AAE7E23" w14:textId="0F70F0B1" w:rsidR="00F70E4B" w:rsidRPr="00F70E4B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ФК, ФСФ</w:t>
            </w:r>
          </w:p>
        </w:tc>
        <w:tc>
          <w:tcPr>
            <w:tcW w:w="2004" w:type="dxa"/>
            <w:tcBorders>
              <w:top w:val="double" w:sz="4" w:space="0" w:color="auto"/>
            </w:tcBorders>
          </w:tcPr>
          <w:p w14:paraId="7329FAF4" w14:textId="508299F8" w:rsidR="00F70E4B" w:rsidRPr="00F70E4B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5—10</w:t>
            </w:r>
          </w:p>
        </w:tc>
      </w:tr>
      <w:tr w:rsidR="00F70E4B" w14:paraId="41DDF1EF" w14:textId="77777777" w:rsidTr="00695359">
        <w:tc>
          <w:tcPr>
            <w:tcW w:w="5407" w:type="dxa"/>
          </w:tcPr>
          <w:p w14:paraId="42A65D39" w14:textId="09B29591" w:rsidR="00F70E4B" w:rsidRPr="00F70E4B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2 Предел прочности при статическом изгибе вдоль волокон</w:t>
            </w:r>
            <w:r w:rsidR="00E334B7">
              <w:rPr>
                <w:rFonts w:ascii="Arial" w:hAnsi="Arial" w:cs="Arial"/>
                <w:color w:val="000000"/>
              </w:rPr>
              <w:t xml:space="preserve"> </w:t>
            </w:r>
            <w:r w:rsidRPr="00F70E4B">
              <w:rPr>
                <w:rFonts w:ascii="Arial" w:hAnsi="Arial" w:cs="Arial"/>
                <w:color w:val="000000"/>
              </w:rPr>
              <w:t>наружных слоев, МПа, не менее</w:t>
            </w:r>
          </w:p>
        </w:tc>
        <w:tc>
          <w:tcPr>
            <w:tcW w:w="1134" w:type="dxa"/>
            <w:vAlign w:val="center"/>
          </w:tcPr>
          <w:p w14:paraId="03533DA9" w14:textId="0DF6CD7E" w:rsidR="00F70E4B" w:rsidRPr="00F70E4B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6,5—30</w:t>
            </w:r>
          </w:p>
        </w:tc>
        <w:tc>
          <w:tcPr>
            <w:tcW w:w="1134" w:type="dxa"/>
            <w:vMerge/>
          </w:tcPr>
          <w:p w14:paraId="2B7129BA" w14:textId="77777777" w:rsidR="00F70E4B" w:rsidRPr="00F70E4B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004" w:type="dxa"/>
          </w:tcPr>
          <w:p w14:paraId="2F5A9A4B" w14:textId="3A80F335" w:rsidR="00F70E4B" w:rsidRPr="00F70E4B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25</w:t>
            </w:r>
          </w:p>
        </w:tc>
      </w:tr>
      <w:tr w:rsidR="00F70E4B" w14:paraId="780B4F54" w14:textId="77777777" w:rsidTr="00695359">
        <w:tc>
          <w:tcPr>
            <w:tcW w:w="5407" w:type="dxa"/>
          </w:tcPr>
          <w:p w14:paraId="3245DBBE" w14:textId="317DB5B6" w:rsidR="00F70E4B" w:rsidRPr="00F70E4B" w:rsidRDefault="000908D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  <w:r w:rsidR="00F70E4B" w:rsidRPr="00F70E4B">
              <w:rPr>
                <w:rFonts w:ascii="Arial" w:hAnsi="Arial" w:cs="Arial"/>
                <w:color w:val="000000"/>
              </w:rPr>
              <w:t xml:space="preserve"> Модуль упругости при статическом изгибе вдоль волокон,</w:t>
            </w:r>
            <w:r w:rsidR="00E334B7">
              <w:rPr>
                <w:rFonts w:ascii="Arial" w:hAnsi="Arial" w:cs="Arial"/>
                <w:color w:val="000000"/>
              </w:rPr>
              <w:t xml:space="preserve"> </w:t>
            </w:r>
            <w:r w:rsidR="00F70E4B" w:rsidRPr="00F70E4B">
              <w:rPr>
                <w:rFonts w:ascii="Arial" w:hAnsi="Arial" w:cs="Arial"/>
                <w:color w:val="000000"/>
              </w:rPr>
              <w:t>МПа, не менее</w:t>
            </w:r>
          </w:p>
        </w:tc>
        <w:tc>
          <w:tcPr>
            <w:tcW w:w="1134" w:type="dxa"/>
            <w:vAlign w:val="center"/>
          </w:tcPr>
          <w:p w14:paraId="3D0BDCD8" w14:textId="54FF90F7" w:rsidR="00F70E4B" w:rsidRPr="00F70E4B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6,5—30</w:t>
            </w:r>
          </w:p>
        </w:tc>
        <w:tc>
          <w:tcPr>
            <w:tcW w:w="1134" w:type="dxa"/>
            <w:vMerge/>
          </w:tcPr>
          <w:p w14:paraId="0B2415A0" w14:textId="77777777" w:rsidR="00F70E4B" w:rsidRPr="00F70E4B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004" w:type="dxa"/>
          </w:tcPr>
          <w:p w14:paraId="025E55B9" w14:textId="030C534B" w:rsidR="00F70E4B" w:rsidRPr="00F70E4B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7000</w:t>
            </w:r>
          </w:p>
        </w:tc>
      </w:tr>
      <w:tr w:rsidR="000908DB" w14:paraId="15C423D3" w14:textId="77777777" w:rsidTr="00695359">
        <w:tc>
          <w:tcPr>
            <w:tcW w:w="5407" w:type="dxa"/>
          </w:tcPr>
          <w:p w14:paraId="2DEACEB8" w14:textId="0299AC45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4 </w:t>
            </w:r>
            <w:r w:rsidRPr="00353783">
              <w:rPr>
                <w:rFonts w:ascii="Arial" w:hAnsi="Arial" w:cs="Arial"/>
                <w:color w:val="000000" w:themeColor="text1"/>
              </w:rPr>
              <w:t>Предел прочности при растяжении вдоль волокон, МПа, не менее</w:t>
            </w:r>
          </w:p>
        </w:tc>
        <w:tc>
          <w:tcPr>
            <w:tcW w:w="1134" w:type="dxa"/>
            <w:vAlign w:val="center"/>
          </w:tcPr>
          <w:p w14:paraId="240937E5" w14:textId="77197C4C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3—6,5</w:t>
            </w:r>
          </w:p>
        </w:tc>
        <w:tc>
          <w:tcPr>
            <w:tcW w:w="1134" w:type="dxa"/>
            <w:vMerge/>
          </w:tcPr>
          <w:p w14:paraId="10B217DF" w14:textId="7777777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004" w:type="dxa"/>
          </w:tcPr>
          <w:p w14:paraId="1B4A8B06" w14:textId="27C26A7E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30</w:t>
            </w:r>
          </w:p>
        </w:tc>
      </w:tr>
      <w:tr w:rsidR="000908DB" w14:paraId="396BA269" w14:textId="77777777" w:rsidTr="00695359">
        <w:tc>
          <w:tcPr>
            <w:tcW w:w="5407" w:type="dxa"/>
          </w:tcPr>
          <w:p w14:paraId="64EF4167" w14:textId="16E46D6C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5 Ударная вязкость при изгибе, КДж/м, не менее</w:t>
            </w:r>
          </w:p>
        </w:tc>
        <w:tc>
          <w:tcPr>
            <w:tcW w:w="1134" w:type="dxa"/>
            <w:vAlign w:val="center"/>
          </w:tcPr>
          <w:p w14:paraId="49ACEEF3" w14:textId="305D9A42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12—30</w:t>
            </w:r>
          </w:p>
        </w:tc>
        <w:tc>
          <w:tcPr>
            <w:tcW w:w="1134" w:type="dxa"/>
            <w:vMerge/>
          </w:tcPr>
          <w:p w14:paraId="0A57B4A6" w14:textId="7777777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004" w:type="dxa"/>
          </w:tcPr>
          <w:p w14:paraId="61BA0C02" w14:textId="06F0513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34</w:t>
            </w:r>
          </w:p>
        </w:tc>
      </w:tr>
      <w:tr w:rsidR="000908DB" w14:paraId="17A63844" w14:textId="77777777" w:rsidTr="00695359">
        <w:tc>
          <w:tcPr>
            <w:tcW w:w="5407" w:type="dxa"/>
          </w:tcPr>
          <w:p w14:paraId="71426F62" w14:textId="0D08903F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6 Твердость, МПа</w:t>
            </w:r>
          </w:p>
        </w:tc>
        <w:tc>
          <w:tcPr>
            <w:tcW w:w="1134" w:type="dxa"/>
            <w:vAlign w:val="center"/>
          </w:tcPr>
          <w:p w14:paraId="1CB7E941" w14:textId="0F1D85E2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6,5—30</w:t>
            </w:r>
          </w:p>
        </w:tc>
        <w:tc>
          <w:tcPr>
            <w:tcW w:w="1134" w:type="dxa"/>
            <w:vMerge/>
          </w:tcPr>
          <w:p w14:paraId="567C36C2" w14:textId="7777777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004" w:type="dxa"/>
          </w:tcPr>
          <w:p w14:paraId="764D89A3" w14:textId="2FA1D06F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20</w:t>
            </w:r>
          </w:p>
        </w:tc>
      </w:tr>
      <w:tr w:rsidR="000908DB" w14:paraId="54C27022" w14:textId="77777777" w:rsidTr="00695359">
        <w:tc>
          <w:tcPr>
            <w:tcW w:w="5407" w:type="dxa"/>
          </w:tcPr>
          <w:p w14:paraId="5FB5103F" w14:textId="37A51DBB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7 Коэффициент теплопроводности, Вт/(м·К), при средней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70E4B">
              <w:rPr>
                <w:rFonts w:ascii="Arial" w:hAnsi="Arial" w:cs="Arial"/>
                <w:color w:val="000000"/>
              </w:rPr>
              <w:t>плотности, кг/м</w:t>
            </w:r>
            <w:r w:rsidRPr="00E334B7">
              <w:rPr>
                <w:rFonts w:ascii="Arial" w:hAnsi="Arial" w:cs="Arial"/>
                <w:color w:val="000000"/>
                <w:vertAlign w:val="superscript"/>
              </w:rPr>
              <w:t>3</w:t>
            </w:r>
          </w:p>
          <w:p w14:paraId="403D2717" w14:textId="7777777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300</w:t>
            </w:r>
          </w:p>
          <w:p w14:paraId="05116DE8" w14:textId="7777777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500</w:t>
            </w:r>
          </w:p>
          <w:p w14:paraId="08B21AE0" w14:textId="7777777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700</w:t>
            </w:r>
          </w:p>
          <w:p w14:paraId="5EC93A87" w14:textId="33BDC2B1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1000</w:t>
            </w:r>
          </w:p>
        </w:tc>
        <w:tc>
          <w:tcPr>
            <w:tcW w:w="1134" w:type="dxa"/>
            <w:vAlign w:val="center"/>
          </w:tcPr>
          <w:p w14:paraId="68D7453A" w14:textId="3D81D6B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3—30</w:t>
            </w:r>
          </w:p>
        </w:tc>
        <w:tc>
          <w:tcPr>
            <w:tcW w:w="1134" w:type="dxa"/>
            <w:vMerge/>
          </w:tcPr>
          <w:p w14:paraId="2587A966" w14:textId="7777777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004" w:type="dxa"/>
          </w:tcPr>
          <w:p w14:paraId="54725451" w14:textId="77777777" w:rsidR="000908D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  <w:p w14:paraId="411988E8" w14:textId="77777777" w:rsidR="000908D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  <w:p w14:paraId="0AE2E92F" w14:textId="7777777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0,09</w:t>
            </w:r>
          </w:p>
          <w:p w14:paraId="3E186666" w14:textId="7777777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0,13</w:t>
            </w:r>
          </w:p>
          <w:p w14:paraId="491D24FB" w14:textId="7777777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0,17</w:t>
            </w:r>
          </w:p>
          <w:p w14:paraId="607A7409" w14:textId="7E20876C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0,24</w:t>
            </w:r>
          </w:p>
        </w:tc>
      </w:tr>
      <w:tr w:rsidR="000908DB" w14:paraId="53B274AD" w14:textId="77777777" w:rsidTr="00695359">
        <w:tc>
          <w:tcPr>
            <w:tcW w:w="5407" w:type="dxa"/>
          </w:tcPr>
          <w:p w14:paraId="6D3A3F00" w14:textId="7777777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8 Коэффициент сопротивления диффузии:</w:t>
            </w:r>
          </w:p>
          <w:p w14:paraId="1E93B017" w14:textId="2B00D335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- водяному пару при испыта</w:t>
            </w:r>
            <w:r>
              <w:rPr>
                <w:rFonts w:ascii="Arial" w:hAnsi="Arial" w:cs="Arial"/>
                <w:color w:val="000000"/>
              </w:rPr>
              <w:t>ниях во влажной среде при сред</w:t>
            </w:r>
            <w:r w:rsidRPr="00F70E4B">
              <w:rPr>
                <w:rFonts w:ascii="Arial" w:hAnsi="Arial" w:cs="Arial"/>
                <w:color w:val="000000"/>
              </w:rPr>
              <w:t>ней плотности, кг/м</w:t>
            </w:r>
            <w:r w:rsidRPr="00126D5F">
              <w:rPr>
                <w:rFonts w:ascii="Arial" w:hAnsi="Arial" w:cs="Arial"/>
                <w:color w:val="000000"/>
                <w:vertAlign w:val="superscript"/>
              </w:rPr>
              <w:t>3</w:t>
            </w:r>
          </w:p>
          <w:p w14:paraId="22D734B4" w14:textId="7777777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300</w:t>
            </w:r>
          </w:p>
          <w:p w14:paraId="350DA8C5" w14:textId="7777777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500</w:t>
            </w:r>
          </w:p>
          <w:p w14:paraId="68105D10" w14:textId="7777777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700</w:t>
            </w:r>
          </w:p>
          <w:p w14:paraId="4254B3A6" w14:textId="56CF244D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1000</w:t>
            </w:r>
          </w:p>
        </w:tc>
        <w:tc>
          <w:tcPr>
            <w:tcW w:w="1134" w:type="dxa"/>
            <w:vAlign w:val="center"/>
          </w:tcPr>
          <w:p w14:paraId="467CC557" w14:textId="3A9EAD21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3–30</w:t>
            </w:r>
          </w:p>
        </w:tc>
        <w:tc>
          <w:tcPr>
            <w:tcW w:w="1134" w:type="dxa"/>
            <w:vMerge/>
          </w:tcPr>
          <w:p w14:paraId="3BAB72DF" w14:textId="7777777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004" w:type="dxa"/>
          </w:tcPr>
          <w:p w14:paraId="59B36D12" w14:textId="77777777" w:rsidR="000908D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  <w:p w14:paraId="536C3D0E" w14:textId="77777777" w:rsidR="000908D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  <w:p w14:paraId="7A6F230A" w14:textId="77777777" w:rsidR="000908D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  <w:p w14:paraId="408863E1" w14:textId="7777777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50</w:t>
            </w:r>
          </w:p>
          <w:p w14:paraId="4B6C8C40" w14:textId="7777777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70</w:t>
            </w:r>
          </w:p>
          <w:p w14:paraId="1E4D411A" w14:textId="7777777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90</w:t>
            </w:r>
          </w:p>
          <w:p w14:paraId="3B62ADCD" w14:textId="14C751B9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110</w:t>
            </w:r>
          </w:p>
        </w:tc>
      </w:tr>
      <w:tr w:rsidR="000908DB" w14:paraId="7CCEA08A" w14:textId="77777777" w:rsidTr="00695359">
        <w:tc>
          <w:tcPr>
            <w:tcW w:w="5407" w:type="dxa"/>
          </w:tcPr>
          <w:p w14:paraId="2042D728" w14:textId="61A3BEA4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- водяному пару при испытаниях в сухой среде при средней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70E4B">
              <w:rPr>
                <w:rFonts w:ascii="Arial" w:hAnsi="Arial" w:cs="Arial"/>
                <w:color w:val="000000"/>
              </w:rPr>
              <w:t>плотности, кг/м</w:t>
            </w:r>
            <w:r w:rsidRPr="00126D5F">
              <w:rPr>
                <w:rFonts w:ascii="Arial" w:hAnsi="Arial" w:cs="Arial"/>
                <w:color w:val="000000"/>
                <w:vertAlign w:val="superscript"/>
              </w:rPr>
              <w:t>3</w:t>
            </w:r>
          </w:p>
          <w:p w14:paraId="3F44CB6F" w14:textId="7777777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300</w:t>
            </w:r>
          </w:p>
          <w:p w14:paraId="4D3D3A1D" w14:textId="7777777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500</w:t>
            </w:r>
          </w:p>
          <w:p w14:paraId="40EB4DBE" w14:textId="7777777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700</w:t>
            </w:r>
          </w:p>
          <w:p w14:paraId="0032FD93" w14:textId="1E123862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1000</w:t>
            </w:r>
          </w:p>
        </w:tc>
        <w:tc>
          <w:tcPr>
            <w:tcW w:w="1134" w:type="dxa"/>
            <w:vAlign w:val="center"/>
          </w:tcPr>
          <w:p w14:paraId="3F369305" w14:textId="089762E9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3–30</w:t>
            </w:r>
          </w:p>
        </w:tc>
        <w:tc>
          <w:tcPr>
            <w:tcW w:w="1134" w:type="dxa"/>
            <w:vMerge/>
          </w:tcPr>
          <w:p w14:paraId="2BB2FD83" w14:textId="7777777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004" w:type="dxa"/>
          </w:tcPr>
          <w:p w14:paraId="61D5925C" w14:textId="77777777" w:rsidR="000908D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  <w:p w14:paraId="595CCC21" w14:textId="77777777" w:rsidR="000908D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  <w:p w14:paraId="794256A1" w14:textId="7777777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150</w:t>
            </w:r>
          </w:p>
          <w:p w14:paraId="01025C99" w14:textId="7777777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200</w:t>
            </w:r>
          </w:p>
          <w:p w14:paraId="52A701AB" w14:textId="7777777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220</w:t>
            </w:r>
          </w:p>
          <w:p w14:paraId="0CB45286" w14:textId="6BF7DDC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250</w:t>
            </w:r>
          </w:p>
        </w:tc>
      </w:tr>
      <w:tr w:rsidR="000908DB" w14:paraId="6E69728D" w14:textId="77777777" w:rsidTr="00695359">
        <w:tc>
          <w:tcPr>
            <w:tcW w:w="5407" w:type="dxa"/>
          </w:tcPr>
          <w:p w14:paraId="66E71BEF" w14:textId="7777777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9 Коэффициент звукопоглощения, дБ, в диапазоне частот, Гц</w:t>
            </w:r>
          </w:p>
          <w:p w14:paraId="4B279EFA" w14:textId="7777777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250—500</w:t>
            </w:r>
          </w:p>
          <w:p w14:paraId="1DF1C160" w14:textId="4A0AC006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1000—2000</w:t>
            </w:r>
          </w:p>
        </w:tc>
        <w:tc>
          <w:tcPr>
            <w:tcW w:w="1134" w:type="dxa"/>
            <w:vAlign w:val="center"/>
          </w:tcPr>
          <w:p w14:paraId="5E944170" w14:textId="66037170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3—30</w:t>
            </w:r>
          </w:p>
        </w:tc>
        <w:tc>
          <w:tcPr>
            <w:tcW w:w="1134" w:type="dxa"/>
            <w:vMerge/>
          </w:tcPr>
          <w:p w14:paraId="789F3D0D" w14:textId="7777777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004" w:type="dxa"/>
          </w:tcPr>
          <w:p w14:paraId="0C2D3407" w14:textId="77777777" w:rsidR="000908D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  <w:p w14:paraId="3D31B0D5" w14:textId="77777777" w:rsidR="000908D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  <w:p w14:paraId="27FCB2B9" w14:textId="7777777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0,10</w:t>
            </w:r>
          </w:p>
          <w:p w14:paraId="0FF613FC" w14:textId="24611868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0,30</w:t>
            </w:r>
          </w:p>
        </w:tc>
      </w:tr>
      <w:tr w:rsidR="000908DB" w14:paraId="617C04EC" w14:textId="77777777" w:rsidTr="00695359">
        <w:tc>
          <w:tcPr>
            <w:tcW w:w="5407" w:type="dxa"/>
          </w:tcPr>
          <w:p w14:paraId="5E5C7A6A" w14:textId="7E6D55D4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10 Звукоизоляция, дБ</w:t>
            </w:r>
          </w:p>
        </w:tc>
        <w:tc>
          <w:tcPr>
            <w:tcW w:w="1134" w:type="dxa"/>
            <w:vAlign w:val="center"/>
          </w:tcPr>
          <w:p w14:paraId="1CD123A1" w14:textId="5D41A415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6,5—30</w:t>
            </w:r>
          </w:p>
        </w:tc>
        <w:tc>
          <w:tcPr>
            <w:tcW w:w="1134" w:type="dxa"/>
            <w:vMerge/>
          </w:tcPr>
          <w:p w14:paraId="1E509947" w14:textId="77777777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004" w:type="dxa"/>
          </w:tcPr>
          <w:p w14:paraId="1514FEB4" w14:textId="30C4F4E4" w:rsidR="000908DB" w:rsidRPr="00F70E4B" w:rsidRDefault="000908DB" w:rsidP="000908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23,0</w:t>
            </w:r>
          </w:p>
        </w:tc>
      </w:tr>
    </w:tbl>
    <w:p w14:paraId="63173995" w14:textId="77777777" w:rsidR="00695359" w:rsidRDefault="00695359"/>
    <w:p w14:paraId="0D08E392" w14:textId="77777777" w:rsidR="00695359" w:rsidRDefault="00695359"/>
    <w:p w14:paraId="290F14BC" w14:textId="77777777" w:rsidR="00695359" w:rsidRDefault="00695359"/>
    <w:p w14:paraId="429B28B8" w14:textId="77777777" w:rsidR="00695359" w:rsidRDefault="00695359"/>
    <w:p w14:paraId="5575EC11" w14:textId="75064BD9" w:rsidR="00695359" w:rsidRPr="00695359" w:rsidRDefault="00695359">
      <w:pPr>
        <w:rPr>
          <w:rFonts w:ascii="Arial" w:hAnsi="Arial" w:cs="Arial"/>
          <w:i/>
          <w:sz w:val="24"/>
        </w:rPr>
      </w:pPr>
      <w:r w:rsidRPr="00695359">
        <w:rPr>
          <w:rFonts w:ascii="Arial" w:hAnsi="Arial" w:cs="Arial"/>
          <w:i/>
          <w:sz w:val="24"/>
        </w:rPr>
        <w:lastRenderedPageBreak/>
        <w:t>Окончание таблицы 5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407"/>
        <w:gridCol w:w="1134"/>
        <w:gridCol w:w="1134"/>
        <w:gridCol w:w="2004"/>
      </w:tblGrid>
      <w:tr w:rsidR="00695359" w:rsidRPr="00431F89" w14:paraId="680CF779" w14:textId="77777777" w:rsidTr="00695359">
        <w:tc>
          <w:tcPr>
            <w:tcW w:w="5407" w:type="dxa"/>
            <w:tcBorders>
              <w:bottom w:val="double" w:sz="4" w:space="0" w:color="auto"/>
            </w:tcBorders>
          </w:tcPr>
          <w:p w14:paraId="0CBB7B6F" w14:textId="77777777" w:rsidR="00695359" w:rsidRPr="00431F89" w:rsidRDefault="00695359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1F89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0F7B1609" w14:textId="77777777" w:rsidR="00695359" w:rsidRPr="00431F89" w:rsidRDefault="00695359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1F89">
              <w:rPr>
                <w:rFonts w:ascii="Arial" w:hAnsi="Arial" w:cs="Arial"/>
                <w:color w:val="000000"/>
                <w:sz w:val="20"/>
                <w:szCs w:val="20"/>
              </w:rPr>
              <w:t>Толщина,</w:t>
            </w:r>
          </w:p>
          <w:p w14:paraId="00092067" w14:textId="77777777" w:rsidR="00695359" w:rsidRPr="00431F89" w:rsidRDefault="00695359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1F89">
              <w:rPr>
                <w:rFonts w:ascii="Arial" w:hAnsi="Arial" w:cs="Arial"/>
                <w:color w:val="000000"/>
                <w:sz w:val="20"/>
                <w:szCs w:val="20"/>
              </w:rPr>
              <w:t>мм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792CCDAE" w14:textId="77777777" w:rsidR="00695359" w:rsidRPr="00431F89" w:rsidRDefault="00695359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1F89">
              <w:rPr>
                <w:rFonts w:ascii="Arial" w:hAnsi="Arial" w:cs="Arial"/>
                <w:color w:val="000000"/>
                <w:sz w:val="20"/>
                <w:szCs w:val="20"/>
              </w:rPr>
              <w:t>Марка</w:t>
            </w:r>
          </w:p>
          <w:p w14:paraId="46DB8A3E" w14:textId="77777777" w:rsidR="00695359" w:rsidRPr="00431F89" w:rsidRDefault="00695359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1F89">
              <w:rPr>
                <w:rFonts w:ascii="Arial" w:hAnsi="Arial" w:cs="Arial"/>
                <w:color w:val="000000"/>
                <w:sz w:val="20"/>
                <w:szCs w:val="20"/>
              </w:rPr>
              <w:t>фанеры</w:t>
            </w:r>
          </w:p>
        </w:tc>
        <w:tc>
          <w:tcPr>
            <w:tcW w:w="2004" w:type="dxa"/>
            <w:tcBorders>
              <w:bottom w:val="double" w:sz="4" w:space="0" w:color="auto"/>
            </w:tcBorders>
          </w:tcPr>
          <w:p w14:paraId="6F5341B7" w14:textId="77777777" w:rsidR="00695359" w:rsidRPr="00431F89" w:rsidRDefault="00695359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Значение физико-меха</w:t>
            </w:r>
            <w:r w:rsidRPr="00431F89">
              <w:rPr>
                <w:rFonts w:ascii="Arial" w:hAnsi="Arial" w:cs="Arial"/>
                <w:color w:val="000000"/>
                <w:sz w:val="20"/>
                <w:szCs w:val="20"/>
              </w:rPr>
              <w:t>нических показателей</w:t>
            </w:r>
          </w:p>
        </w:tc>
      </w:tr>
      <w:tr w:rsidR="00F70E4B" w14:paraId="192CA4C4" w14:textId="77777777" w:rsidTr="00695359">
        <w:tc>
          <w:tcPr>
            <w:tcW w:w="5407" w:type="dxa"/>
            <w:tcBorders>
              <w:top w:val="double" w:sz="4" w:space="0" w:color="auto"/>
            </w:tcBorders>
          </w:tcPr>
          <w:p w14:paraId="46722431" w14:textId="77777777" w:rsidR="00F70E4B" w:rsidRPr="00F70E4B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11 Биологическая стойкость:</w:t>
            </w:r>
          </w:p>
          <w:p w14:paraId="23E35095" w14:textId="77777777" w:rsidR="00F70E4B" w:rsidRPr="00F70E4B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11.1 Класс опасности</w:t>
            </w:r>
          </w:p>
          <w:p w14:paraId="6297235E" w14:textId="77777777" w:rsidR="00F70E4B" w:rsidRPr="00F70E4B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11.2 Естественная стойкость к воздействию:</w:t>
            </w:r>
          </w:p>
          <w:p w14:paraId="5B34B2AD" w14:textId="77777777" w:rsidR="00F70E4B" w:rsidRPr="00F70E4B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- дереворазрушающих грибков;</w:t>
            </w:r>
          </w:p>
          <w:p w14:paraId="0FB77569" w14:textId="77777777" w:rsidR="00F70E4B" w:rsidRPr="00F70E4B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- дереворазрушающих насекомых:</w:t>
            </w:r>
          </w:p>
          <w:p w14:paraId="0C1FF977" w14:textId="77777777" w:rsidR="00F70E4B" w:rsidRPr="00F70E4B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- усачи (</w:t>
            </w:r>
            <w:r w:rsidRPr="00ED653E">
              <w:rPr>
                <w:rFonts w:ascii="Arial" w:hAnsi="Arial" w:cs="Arial"/>
                <w:i/>
                <w:color w:val="000000"/>
              </w:rPr>
              <w:t>Hylotrupes</w:t>
            </w:r>
            <w:r w:rsidRPr="00F70E4B">
              <w:rPr>
                <w:rFonts w:ascii="Arial" w:hAnsi="Arial" w:cs="Arial"/>
                <w:color w:val="000000"/>
              </w:rPr>
              <w:t>);</w:t>
            </w:r>
          </w:p>
          <w:p w14:paraId="41B2062C" w14:textId="77777777" w:rsidR="00F70E4B" w:rsidRPr="00F70E4B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- точильщики (</w:t>
            </w:r>
            <w:r w:rsidRPr="00ED653E">
              <w:rPr>
                <w:rFonts w:ascii="Arial" w:hAnsi="Arial" w:cs="Arial"/>
                <w:i/>
                <w:color w:val="000000"/>
              </w:rPr>
              <w:t>Anobium</w:t>
            </w:r>
            <w:r w:rsidRPr="00F70E4B">
              <w:rPr>
                <w:rFonts w:ascii="Arial" w:hAnsi="Arial" w:cs="Arial"/>
                <w:color w:val="000000"/>
              </w:rPr>
              <w:t>);</w:t>
            </w:r>
          </w:p>
          <w:p w14:paraId="6DD5C126" w14:textId="65A3ABCF" w:rsidR="00F70E4B" w:rsidRPr="00F70E4B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- термиты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vAlign w:val="center"/>
          </w:tcPr>
          <w:p w14:paraId="3C5FD2D4" w14:textId="4036EFC7" w:rsidR="00F70E4B" w:rsidRPr="00F70E4B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3—30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</w:tcPr>
          <w:p w14:paraId="4327EAF4" w14:textId="77777777" w:rsidR="00F70E4B" w:rsidRPr="00F70E4B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004" w:type="dxa"/>
            <w:tcBorders>
              <w:top w:val="double" w:sz="4" w:space="0" w:color="auto"/>
            </w:tcBorders>
          </w:tcPr>
          <w:p w14:paraId="486315E3" w14:textId="77777777" w:rsidR="00ED653E" w:rsidRDefault="00ED653E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  <w:p w14:paraId="430600D6" w14:textId="77777777" w:rsidR="00F70E4B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2</w:t>
            </w:r>
          </w:p>
          <w:p w14:paraId="1C4B72B8" w14:textId="77777777" w:rsidR="00ED653E" w:rsidRPr="00F70E4B" w:rsidRDefault="00ED653E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  <w:p w14:paraId="585AE25D" w14:textId="77777777" w:rsidR="00F70E4B" w:rsidRPr="00F70E4B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3</w:t>
            </w:r>
          </w:p>
          <w:p w14:paraId="31AAF4B6" w14:textId="77777777" w:rsidR="00F70E4B" w:rsidRPr="00F70E4B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5</w:t>
            </w:r>
          </w:p>
          <w:p w14:paraId="067AA550" w14:textId="77777777" w:rsidR="00F70E4B" w:rsidRPr="00ED653E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/>
                <w:color w:val="000000"/>
              </w:rPr>
            </w:pPr>
            <w:r w:rsidRPr="00ED653E">
              <w:rPr>
                <w:rFonts w:ascii="Arial" w:hAnsi="Arial" w:cs="Arial"/>
                <w:i/>
                <w:color w:val="000000"/>
              </w:rPr>
              <w:t>Dhy</w:t>
            </w:r>
          </w:p>
          <w:p w14:paraId="2A24B492" w14:textId="77777777" w:rsidR="00F70E4B" w:rsidRPr="00ED653E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/>
                <w:color w:val="000000"/>
              </w:rPr>
            </w:pPr>
            <w:r w:rsidRPr="00ED653E">
              <w:rPr>
                <w:rFonts w:ascii="Arial" w:hAnsi="Arial" w:cs="Arial"/>
                <w:i/>
                <w:color w:val="000000"/>
              </w:rPr>
              <w:t>Dа</w:t>
            </w:r>
          </w:p>
          <w:p w14:paraId="6D6D679B" w14:textId="5D301BF4" w:rsidR="00F70E4B" w:rsidRPr="00F70E4B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ED653E">
              <w:rPr>
                <w:rFonts w:ascii="Arial" w:hAnsi="Arial" w:cs="Arial"/>
                <w:i/>
                <w:color w:val="000000"/>
              </w:rPr>
              <w:t>St</w:t>
            </w:r>
          </w:p>
        </w:tc>
      </w:tr>
      <w:tr w:rsidR="00F70E4B" w14:paraId="69E99D96" w14:textId="77777777" w:rsidTr="00695359">
        <w:tc>
          <w:tcPr>
            <w:tcW w:w="5407" w:type="dxa"/>
          </w:tcPr>
          <w:p w14:paraId="60B9A5A1" w14:textId="56B46FDA" w:rsidR="00F70E4B" w:rsidRPr="00F70E4B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12 Класс горючести</w:t>
            </w:r>
          </w:p>
        </w:tc>
        <w:tc>
          <w:tcPr>
            <w:tcW w:w="1134" w:type="dxa"/>
            <w:vMerge/>
            <w:vAlign w:val="center"/>
          </w:tcPr>
          <w:p w14:paraId="4D13F4B1" w14:textId="77777777" w:rsidR="00F70E4B" w:rsidRPr="00F70E4B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</w:tcPr>
          <w:p w14:paraId="119F1706" w14:textId="77777777" w:rsidR="00F70E4B" w:rsidRPr="00F70E4B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004" w:type="dxa"/>
          </w:tcPr>
          <w:p w14:paraId="1F430A2A" w14:textId="646F6AD2" w:rsidR="00F70E4B" w:rsidRPr="00F70E4B" w:rsidRDefault="00F70E4B" w:rsidP="00F70E4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F70E4B">
              <w:rPr>
                <w:rFonts w:ascii="Arial" w:hAnsi="Arial" w:cs="Arial"/>
                <w:color w:val="000000"/>
              </w:rPr>
              <w:t>По ГОСТ 30244</w:t>
            </w:r>
          </w:p>
        </w:tc>
      </w:tr>
      <w:tr w:rsidR="00F70E4B" w14:paraId="681CBE03" w14:textId="77777777" w:rsidTr="007D3D02">
        <w:tc>
          <w:tcPr>
            <w:tcW w:w="9679" w:type="dxa"/>
            <w:gridSpan w:val="4"/>
          </w:tcPr>
          <w:p w14:paraId="123DCE37" w14:textId="719CA94E" w:rsidR="00F70E4B" w:rsidRPr="005524D4" w:rsidRDefault="005524D4" w:rsidP="005524D4">
            <w:pPr>
              <w:pStyle w:val="Pa3"/>
              <w:ind w:firstLine="500"/>
              <w:jc w:val="both"/>
              <w:rPr>
                <w:color w:val="000000"/>
                <w:sz w:val="22"/>
                <w:szCs w:val="22"/>
              </w:rPr>
            </w:pPr>
            <w:r w:rsidRPr="00BE4F44">
              <w:rPr>
                <w:rStyle w:val="A60"/>
                <w:spacing w:val="40"/>
                <w:sz w:val="22"/>
                <w:szCs w:val="22"/>
              </w:rPr>
              <w:t>Примечание</w:t>
            </w:r>
            <w:r>
              <w:rPr>
                <w:rStyle w:val="A60"/>
                <w:sz w:val="22"/>
                <w:szCs w:val="22"/>
              </w:rPr>
              <w:t xml:space="preserve"> </w:t>
            </w:r>
            <w:r w:rsidRPr="005524D4">
              <w:rPr>
                <w:rStyle w:val="A60"/>
                <w:sz w:val="22"/>
                <w:szCs w:val="22"/>
              </w:rPr>
              <w:t xml:space="preserve">— Показатели позиций 4—12 выбирают по согласованию изготовителя с потребителем. </w:t>
            </w:r>
          </w:p>
        </w:tc>
      </w:tr>
    </w:tbl>
    <w:p w14:paraId="57343315" w14:textId="77777777" w:rsidR="00431F89" w:rsidRPr="00CC164F" w:rsidRDefault="00431F89" w:rsidP="00431F8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CB3C580" w14:textId="4EAD1BA8" w:rsidR="0087450A" w:rsidRDefault="0087450A" w:rsidP="0087450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4.3 </w:t>
      </w:r>
      <w:r w:rsidRPr="0087450A">
        <w:rPr>
          <w:rFonts w:ascii="Arial" w:hAnsi="Arial" w:cs="Arial"/>
          <w:color w:val="000000"/>
          <w:sz w:val="24"/>
          <w:szCs w:val="24"/>
        </w:rPr>
        <w:t>Содержание формальдегида в фанере и выделение формал</w:t>
      </w:r>
      <w:r>
        <w:rPr>
          <w:rFonts w:ascii="Arial" w:hAnsi="Arial" w:cs="Arial"/>
          <w:color w:val="000000"/>
          <w:sz w:val="24"/>
          <w:szCs w:val="24"/>
        </w:rPr>
        <w:t>ьдегида из фанеры в воздух поме</w:t>
      </w:r>
      <w:r w:rsidRPr="0087450A">
        <w:rPr>
          <w:rFonts w:ascii="Arial" w:hAnsi="Arial" w:cs="Arial"/>
          <w:color w:val="000000"/>
          <w:sz w:val="24"/>
          <w:szCs w:val="24"/>
        </w:rPr>
        <w:t>щения в зависимости от класса эмиссии должны соответствовать требованиям, указанным в таблице 6.</w:t>
      </w:r>
    </w:p>
    <w:p w14:paraId="346100D6" w14:textId="5F0FEC5F" w:rsidR="002971D9" w:rsidRDefault="0087450A" w:rsidP="002971D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E4F44">
        <w:rPr>
          <w:rFonts w:ascii="Arial" w:hAnsi="Arial" w:cs="Arial"/>
          <w:color w:val="000000"/>
          <w:spacing w:val="40"/>
          <w:sz w:val="24"/>
          <w:szCs w:val="24"/>
        </w:rPr>
        <w:t>Таблица 6</w:t>
      </w:r>
      <w:r w:rsidR="002971D9">
        <w:rPr>
          <w:rFonts w:ascii="Arial" w:hAnsi="Arial" w:cs="Arial"/>
          <w:color w:val="000000"/>
          <w:sz w:val="24"/>
          <w:szCs w:val="24"/>
        </w:rPr>
        <w:t xml:space="preserve"> </w:t>
      </w:r>
      <w:r w:rsidR="002971D9" w:rsidRPr="002971D9">
        <w:rPr>
          <w:rFonts w:ascii="Arial" w:hAnsi="Arial" w:cs="Arial"/>
          <w:color w:val="000000"/>
          <w:sz w:val="24"/>
          <w:szCs w:val="24"/>
        </w:rPr>
        <w:t>—</w:t>
      </w:r>
      <w:r w:rsidR="002971D9">
        <w:rPr>
          <w:rFonts w:ascii="Arial" w:hAnsi="Arial" w:cs="Arial"/>
          <w:color w:val="000000"/>
          <w:sz w:val="24"/>
          <w:szCs w:val="24"/>
        </w:rPr>
        <w:t xml:space="preserve"> Требования содержания формальдегида в фанере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13"/>
        <w:gridCol w:w="3118"/>
        <w:gridCol w:w="1985"/>
        <w:gridCol w:w="3563"/>
      </w:tblGrid>
      <w:tr w:rsidR="002971D9" w14:paraId="6D6373D9" w14:textId="77777777" w:rsidTr="00333E96">
        <w:tc>
          <w:tcPr>
            <w:tcW w:w="1013" w:type="dxa"/>
            <w:vMerge w:val="restart"/>
            <w:vAlign w:val="center"/>
          </w:tcPr>
          <w:p w14:paraId="4E3CE35F" w14:textId="77777777" w:rsidR="002971D9" w:rsidRPr="00333E96" w:rsidRDefault="002971D9" w:rsidP="00333E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3E96">
              <w:rPr>
                <w:rFonts w:ascii="Arial" w:hAnsi="Arial" w:cs="Arial"/>
                <w:color w:val="000000"/>
                <w:sz w:val="20"/>
                <w:szCs w:val="20"/>
              </w:rPr>
              <w:t>Класс</w:t>
            </w:r>
          </w:p>
          <w:p w14:paraId="174294ED" w14:textId="10EBA2EF" w:rsidR="002971D9" w:rsidRPr="00333E96" w:rsidRDefault="002971D9" w:rsidP="00333E9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3E96">
              <w:rPr>
                <w:rFonts w:ascii="Arial" w:hAnsi="Arial" w:cs="Arial"/>
                <w:color w:val="000000"/>
                <w:sz w:val="20"/>
                <w:szCs w:val="20"/>
              </w:rPr>
              <w:t>эмиссии</w:t>
            </w:r>
          </w:p>
        </w:tc>
        <w:tc>
          <w:tcPr>
            <w:tcW w:w="3118" w:type="dxa"/>
            <w:vAlign w:val="center"/>
          </w:tcPr>
          <w:p w14:paraId="705803D0" w14:textId="20CBF396" w:rsidR="002971D9" w:rsidRPr="00333E96" w:rsidRDefault="002971D9" w:rsidP="00333E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3E96">
              <w:rPr>
                <w:rFonts w:ascii="Arial" w:hAnsi="Arial" w:cs="Arial"/>
                <w:color w:val="000000"/>
                <w:sz w:val="20"/>
                <w:szCs w:val="20"/>
              </w:rPr>
              <w:t>Содержание формальдегида</w:t>
            </w:r>
          </w:p>
        </w:tc>
        <w:tc>
          <w:tcPr>
            <w:tcW w:w="5548" w:type="dxa"/>
            <w:gridSpan w:val="2"/>
            <w:vAlign w:val="center"/>
          </w:tcPr>
          <w:p w14:paraId="73931A43" w14:textId="63A8CBE4" w:rsidR="002971D9" w:rsidRPr="00333E96" w:rsidRDefault="002971D9" w:rsidP="00333E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3E96">
              <w:rPr>
                <w:rFonts w:ascii="Arial" w:hAnsi="Arial" w:cs="Arial"/>
                <w:color w:val="000000"/>
                <w:sz w:val="20"/>
                <w:szCs w:val="20"/>
              </w:rPr>
              <w:t>Выделение формальдегида</w:t>
            </w:r>
          </w:p>
        </w:tc>
      </w:tr>
      <w:tr w:rsidR="002971D9" w14:paraId="5EFD2C1C" w14:textId="77777777" w:rsidTr="00333E96">
        <w:tc>
          <w:tcPr>
            <w:tcW w:w="1013" w:type="dxa"/>
            <w:vMerge/>
            <w:tcBorders>
              <w:bottom w:val="double" w:sz="4" w:space="0" w:color="auto"/>
            </w:tcBorders>
            <w:vAlign w:val="center"/>
          </w:tcPr>
          <w:p w14:paraId="1B60413F" w14:textId="77777777" w:rsidR="002971D9" w:rsidRPr="00333E96" w:rsidRDefault="002971D9" w:rsidP="00333E9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56B3D9A3" w14:textId="2422151C" w:rsidR="002971D9" w:rsidRPr="00333E96" w:rsidRDefault="002971D9" w:rsidP="00333E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3E96">
              <w:rPr>
                <w:rFonts w:ascii="Arial" w:hAnsi="Arial" w:cs="Arial"/>
                <w:color w:val="000000"/>
                <w:sz w:val="20"/>
                <w:szCs w:val="20"/>
              </w:rPr>
              <w:t>Перфораторный метод, мг/100 г абс. сухой фанеры, мг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102ADA01" w14:textId="77777777" w:rsidR="002971D9" w:rsidRPr="00333E96" w:rsidRDefault="002971D9" w:rsidP="00333E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3E96">
              <w:rPr>
                <w:rFonts w:ascii="Arial" w:hAnsi="Arial" w:cs="Arial"/>
                <w:color w:val="000000"/>
                <w:sz w:val="20"/>
                <w:szCs w:val="20"/>
              </w:rPr>
              <w:t>Камерный метод,</w:t>
            </w:r>
          </w:p>
          <w:p w14:paraId="4CB1348E" w14:textId="56FA0FE2" w:rsidR="002971D9" w:rsidRPr="00333E96" w:rsidRDefault="002971D9" w:rsidP="00333E9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3E96">
              <w:rPr>
                <w:rFonts w:ascii="Arial" w:hAnsi="Arial" w:cs="Arial"/>
                <w:color w:val="000000"/>
                <w:sz w:val="20"/>
                <w:szCs w:val="20"/>
              </w:rPr>
              <w:t>мг/м</w:t>
            </w:r>
            <w:r w:rsidRPr="001B7BB4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3</w:t>
            </w:r>
            <w:r w:rsidRPr="00333E96">
              <w:rPr>
                <w:rFonts w:ascii="Arial" w:hAnsi="Arial" w:cs="Arial"/>
                <w:color w:val="000000"/>
                <w:sz w:val="20"/>
                <w:szCs w:val="20"/>
              </w:rPr>
              <w:t xml:space="preserve"> воздуха</w:t>
            </w:r>
          </w:p>
        </w:tc>
        <w:tc>
          <w:tcPr>
            <w:tcW w:w="3563" w:type="dxa"/>
            <w:tcBorders>
              <w:bottom w:val="double" w:sz="4" w:space="0" w:color="auto"/>
            </w:tcBorders>
            <w:vAlign w:val="center"/>
          </w:tcPr>
          <w:p w14:paraId="453A0C78" w14:textId="65A3F797" w:rsidR="002971D9" w:rsidRPr="00333E96" w:rsidRDefault="002971D9" w:rsidP="00333E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3E96">
              <w:rPr>
                <w:rFonts w:ascii="Arial" w:hAnsi="Arial" w:cs="Arial"/>
                <w:color w:val="000000"/>
                <w:sz w:val="20"/>
                <w:szCs w:val="20"/>
              </w:rPr>
              <w:t>Газоаналитический метод, мг/м</w:t>
            </w:r>
            <w:r w:rsidRPr="001B7BB4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333E96">
              <w:rPr>
                <w:rFonts w:ascii="Arial" w:hAnsi="Arial" w:cs="Arial"/>
                <w:color w:val="000000"/>
                <w:sz w:val="20"/>
                <w:szCs w:val="20"/>
              </w:rPr>
              <w:t>·ч</w:t>
            </w:r>
          </w:p>
        </w:tc>
      </w:tr>
      <w:tr w:rsidR="002971D9" w14:paraId="7225AE68" w14:textId="77777777" w:rsidTr="00E8777C">
        <w:tc>
          <w:tcPr>
            <w:tcW w:w="1013" w:type="dxa"/>
            <w:tcBorders>
              <w:top w:val="double" w:sz="4" w:space="0" w:color="auto"/>
            </w:tcBorders>
            <w:vAlign w:val="center"/>
          </w:tcPr>
          <w:p w14:paraId="31922A2E" w14:textId="5ED4EC28" w:rsidR="002971D9" w:rsidRPr="00135BA0" w:rsidRDefault="00333E96" w:rsidP="00135B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135BA0">
              <w:rPr>
                <w:rFonts w:ascii="Arial" w:hAnsi="Arial" w:cs="Arial"/>
                <w:color w:val="000000"/>
              </w:rPr>
              <w:t>Е 0,5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vAlign w:val="center"/>
          </w:tcPr>
          <w:p w14:paraId="4F68F1CA" w14:textId="66835D7D" w:rsidR="002971D9" w:rsidRPr="00135BA0" w:rsidRDefault="00135BA0" w:rsidP="00135B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135BA0">
              <w:rPr>
                <w:rFonts w:ascii="Arial" w:hAnsi="Arial" w:cs="Arial"/>
                <w:color w:val="000000"/>
              </w:rPr>
              <w:t>До 4,0 включ.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vAlign w:val="center"/>
          </w:tcPr>
          <w:p w14:paraId="0810AC60" w14:textId="1D838531" w:rsidR="002971D9" w:rsidRPr="00135BA0" w:rsidRDefault="00135BA0" w:rsidP="00E877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135BA0">
              <w:rPr>
                <w:rFonts w:ascii="Arial" w:hAnsi="Arial" w:cs="Arial"/>
                <w:color w:val="000000"/>
              </w:rPr>
              <w:t>До 0,01 включ.</w:t>
            </w:r>
          </w:p>
        </w:tc>
        <w:tc>
          <w:tcPr>
            <w:tcW w:w="3563" w:type="dxa"/>
            <w:tcBorders>
              <w:top w:val="double" w:sz="4" w:space="0" w:color="auto"/>
            </w:tcBorders>
          </w:tcPr>
          <w:p w14:paraId="02B19820" w14:textId="066DB472" w:rsidR="002971D9" w:rsidRPr="00135BA0" w:rsidRDefault="00135BA0" w:rsidP="00135B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135BA0">
              <w:rPr>
                <w:rFonts w:ascii="Arial" w:hAnsi="Arial" w:cs="Arial"/>
                <w:color w:val="000000"/>
              </w:rPr>
              <w:t>До 1,5 включ.</w:t>
            </w:r>
          </w:p>
        </w:tc>
      </w:tr>
      <w:tr w:rsidR="002971D9" w14:paraId="73E3BD61" w14:textId="77777777" w:rsidTr="00E8777C">
        <w:tc>
          <w:tcPr>
            <w:tcW w:w="1013" w:type="dxa"/>
            <w:vAlign w:val="center"/>
          </w:tcPr>
          <w:p w14:paraId="2AA0C11F" w14:textId="22AE667E" w:rsidR="002971D9" w:rsidRPr="00135BA0" w:rsidRDefault="00333E96" w:rsidP="00135B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135BA0">
              <w:rPr>
                <w:rFonts w:ascii="Arial" w:hAnsi="Arial" w:cs="Arial"/>
                <w:color w:val="000000"/>
              </w:rPr>
              <w:t>Е1</w:t>
            </w:r>
          </w:p>
        </w:tc>
        <w:tc>
          <w:tcPr>
            <w:tcW w:w="3118" w:type="dxa"/>
            <w:vAlign w:val="center"/>
          </w:tcPr>
          <w:p w14:paraId="741D9E0C" w14:textId="6798795E" w:rsidR="002971D9" w:rsidRPr="00135BA0" w:rsidRDefault="00135BA0" w:rsidP="00135B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135BA0">
              <w:rPr>
                <w:rFonts w:ascii="Arial" w:hAnsi="Arial" w:cs="Arial"/>
                <w:color w:val="000000"/>
              </w:rPr>
              <w:t>Св. 4,0 до 8,0 включ.</w:t>
            </w:r>
          </w:p>
        </w:tc>
        <w:tc>
          <w:tcPr>
            <w:tcW w:w="1985" w:type="dxa"/>
            <w:vAlign w:val="center"/>
          </w:tcPr>
          <w:p w14:paraId="5E044251" w14:textId="77777777" w:rsidR="00135BA0" w:rsidRPr="00135BA0" w:rsidRDefault="00135BA0" w:rsidP="00E877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135BA0">
              <w:rPr>
                <w:rFonts w:ascii="Arial" w:hAnsi="Arial" w:cs="Arial"/>
                <w:color w:val="000000"/>
              </w:rPr>
              <w:t>Св. 0,01</w:t>
            </w:r>
          </w:p>
          <w:p w14:paraId="2F451FC2" w14:textId="64710161" w:rsidR="002971D9" w:rsidRPr="00135BA0" w:rsidRDefault="00135BA0" w:rsidP="00E877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135BA0">
              <w:rPr>
                <w:rFonts w:ascii="Arial" w:hAnsi="Arial" w:cs="Arial"/>
                <w:color w:val="000000"/>
              </w:rPr>
              <w:t>до 0,124 включ.</w:t>
            </w:r>
          </w:p>
        </w:tc>
        <w:tc>
          <w:tcPr>
            <w:tcW w:w="3563" w:type="dxa"/>
          </w:tcPr>
          <w:p w14:paraId="09E01073" w14:textId="385027E6" w:rsidR="002971D9" w:rsidRPr="00135BA0" w:rsidRDefault="00135BA0" w:rsidP="00135B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135BA0">
              <w:rPr>
                <w:rFonts w:ascii="Arial" w:hAnsi="Arial" w:cs="Arial"/>
                <w:color w:val="000000"/>
              </w:rPr>
              <w:t>Св. 1,</w:t>
            </w:r>
            <w:r w:rsidR="00FB7FD0">
              <w:rPr>
                <w:rFonts w:ascii="Arial" w:hAnsi="Arial" w:cs="Arial"/>
                <w:color w:val="000000"/>
              </w:rPr>
              <w:t xml:space="preserve">5 до 3,5 включ. или менее 5,0 в течение 3 дней после </w:t>
            </w:r>
            <w:r w:rsidRPr="00135BA0">
              <w:rPr>
                <w:rFonts w:ascii="Arial" w:hAnsi="Arial" w:cs="Arial"/>
                <w:color w:val="000000"/>
              </w:rPr>
              <w:t>изготовления</w:t>
            </w:r>
          </w:p>
        </w:tc>
      </w:tr>
      <w:tr w:rsidR="002971D9" w14:paraId="5B980005" w14:textId="77777777" w:rsidTr="00E8777C">
        <w:tc>
          <w:tcPr>
            <w:tcW w:w="1013" w:type="dxa"/>
            <w:vAlign w:val="center"/>
          </w:tcPr>
          <w:p w14:paraId="02E51586" w14:textId="7E939CBD" w:rsidR="002971D9" w:rsidRPr="00135BA0" w:rsidRDefault="00333E96" w:rsidP="00135B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135BA0">
              <w:rPr>
                <w:rFonts w:ascii="Arial" w:hAnsi="Arial" w:cs="Arial"/>
                <w:color w:val="000000"/>
              </w:rPr>
              <w:t>Е2</w:t>
            </w:r>
          </w:p>
        </w:tc>
        <w:tc>
          <w:tcPr>
            <w:tcW w:w="3118" w:type="dxa"/>
            <w:vAlign w:val="center"/>
          </w:tcPr>
          <w:p w14:paraId="29775CB8" w14:textId="3239AC7D" w:rsidR="002971D9" w:rsidRPr="00135BA0" w:rsidRDefault="00135BA0" w:rsidP="00135B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135BA0">
              <w:rPr>
                <w:rFonts w:ascii="Arial" w:hAnsi="Arial" w:cs="Arial"/>
                <w:color w:val="000000"/>
              </w:rPr>
              <w:t>Св. 8,0 до 30 включ.</w:t>
            </w:r>
          </w:p>
        </w:tc>
        <w:tc>
          <w:tcPr>
            <w:tcW w:w="1985" w:type="dxa"/>
            <w:vAlign w:val="center"/>
          </w:tcPr>
          <w:p w14:paraId="632CCAAC" w14:textId="639F3EC9" w:rsidR="002971D9" w:rsidRPr="00135BA0" w:rsidRDefault="00135BA0" w:rsidP="00E877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135BA0">
              <w:rPr>
                <w:rFonts w:ascii="Arial" w:hAnsi="Arial" w:cs="Arial"/>
                <w:color w:val="000000"/>
              </w:rPr>
              <w:t>Св. 0,124 до 0,3</w:t>
            </w:r>
          </w:p>
        </w:tc>
        <w:tc>
          <w:tcPr>
            <w:tcW w:w="3563" w:type="dxa"/>
          </w:tcPr>
          <w:p w14:paraId="4868126F" w14:textId="7CB30FE1" w:rsidR="002971D9" w:rsidRPr="00135BA0" w:rsidRDefault="00135BA0" w:rsidP="00135B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135BA0">
              <w:rPr>
                <w:rFonts w:ascii="Arial" w:hAnsi="Arial" w:cs="Arial"/>
                <w:color w:val="000000"/>
              </w:rPr>
              <w:t>Св. 3,5 д</w:t>
            </w:r>
            <w:r w:rsidR="00FB7FD0">
              <w:rPr>
                <w:rFonts w:ascii="Arial" w:hAnsi="Arial" w:cs="Arial"/>
                <w:color w:val="000000"/>
              </w:rPr>
              <w:t>о 8,0 включ. или от 5,0 до 12,0</w:t>
            </w:r>
            <w:r w:rsidRPr="00135BA0">
              <w:rPr>
                <w:rFonts w:ascii="Arial" w:hAnsi="Arial" w:cs="Arial"/>
                <w:color w:val="000000"/>
              </w:rPr>
              <w:t>в течение 3 дней после изготовления</w:t>
            </w:r>
          </w:p>
        </w:tc>
      </w:tr>
    </w:tbl>
    <w:p w14:paraId="31E4A63E" w14:textId="77777777" w:rsidR="0087450A" w:rsidRDefault="0087450A" w:rsidP="00135BA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D7D4404" w14:textId="77777777" w:rsidR="0087450A" w:rsidRPr="0087450A" w:rsidRDefault="0087450A" w:rsidP="0087450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4.4 </w:t>
      </w:r>
      <w:r w:rsidRPr="0087450A">
        <w:rPr>
          <w:rFonts w:ascii="Arial" w:hAnsi="Arial" w:cs="Arial"/>
          <w:color w:val="000000"/>
          <w:sz w:val="24"/>
          <w:szCs w:val="24"/>
        </w:rPr>
        <w:t>Учет фанеры проводят в кубических метрах и/или квадратных метрах. Объем одного листа определяют с точностью до 0,00001 м</w:t>
      </w:r>
      <w:r w:rsidRPr="000837A7">
        <w:rPr>
          <w:rFonts w:ascii="Arial" w:hAnsi="Arial" w:cs="Arial"/>
          <w:color w:val="000000"/>
          <w:sz w:val="24"/>
          <w:szCs w:val="24"/>
          <w:vertAlign w:val="superscript"/>
        </w:rPr>
        <w:t>3</w:t>
      </w:r>
      <w:r w:rsidRPr="0087450A">
        <w:rPr>
          <w:rFonts w:ascii="Arial" w:hAnsi="Arial" w:cs="Arial"/>
          <w:color w:val="000000"/>
          <w:sz w:val="24"/>
          <w:szCs w:val="24"/>
        </w:rPr>
        <w:t>, объем партии фанеры — с точностью до 0,01 м</w:t>
      </w:r>
      <w:r w:rsidRPr="000837A7">
        <w:rPr>
          <w:rFonts w:ascii="Arial" w:hAnsi="Arial" w:cs="Arial"/>
          <w:color w:val="000000"/>
          <w:sz w:val="24"/>
          <w:szCs w:val="24"/>
          <w:vertAlign w:val="superscript"/>
        </w:rPr>
        <w:t>3</w:t>
      </w:r>
      <w:r w:rsidRPr="0087450A">
        <w:rPr>
          <w:rFonts w:ascii="Arial" w:hAnsi="Arial" w:cs="Arial"/>
          <w:color w:val="000000"/>
          <w:sz w:val="24"/>
          <w:szCs w:val="24"/>
        </w:rPr>
        <w:t>. Площадь листа фанеры учитывают с точностью до 0,01 м</w:t>
      </w:r>
      <w:r w:rsidRPr="000837A7">
        <w:rPr>
          <w:rFonts w:ascii="Arial" w:hAnsi="Arial" w:cs="Arial"/>
          <w:color w:val="000000"/>
          <w:sz w:val="24"/>
          <w:szCs w:val="24"/>
          <w:vertAlign w:val="superscript"/>
        </w:rPr>
        <w:t>2</w:t>
      </w:r>
      <w:r w:rsidRPr="0087450A">
        <w:rPr>
          <w:rFonts w:ascii="Arial" w:hAnsi="Arial" w:cs="Arial"/>
          <w:color w:val="000000"/>
          <w:sz w:val="24"/>
          <w:szCs w:val="24"/>
        </w:rPr>
        <w:t>, площадь листов в партии — с точностью до 0,5 м</w:t>
      </w:r>
      <w:r w:rsidRPr="000837A7">
        <w:rPr>
          <w:rFonts w:ascii="Arial" w:hAnsi="Arial" w:cs="Arial"/>
          <w:color w:val="000000"/>
          <w:sz w:val="24"/>
          <w:szCs w:val="24"/>
          <w:vertAlign w:val="superscript"/>
        </w:rPr>
        <w:t>2</w:t>
      </w:r>
      <w:r w:rsidRPr="0087450A">
        <w:rPr>
          <w:rFonts w:ascii="Arial" w:hAnsi="Arial" w:cs="Arial"/>
          <w:color w:val="000000"/>
          <w:sz w:val="24"/>
          <w:szCs w:val="24"/>
        </w:rPr>
        <w:t>.</w:t>
      </w:r>
    </w:p>
    <w:p w14:paraId="59A72258" w14:textId="456EDE10" w:rsidR="0087450A" w:rsidRPr="000837A7" w:rsidRDefault="000837A7" w:rsidP="0087450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0837A7">
        <w:rPr>
          <w:rFonts w:ascii="Arial" w:hAnsi="Arial" w:cs="Arial"/>
          <w:b/>
          <w:color w:val="000000"/>
          <w:sz w:val="24"/>
          <w:szCs w:val="24"/>
        </w:rPr>
        <w:t>4.5</w:t>
      </w:r>
      <w:r w:rsidR="0087450A" w:rsidRPr="000837A7">
        <w:rPr>
          <w:rFonts w:ascii="Arial" w:hAnsi="Arial" w:cs="Arial"/>
          <w:b/>
          <w:color w:val="000000"/>
          <w:sz w:val="24"/>
          <w:szCs w:val="24"/>
        </w:rPr>
        <w:t xml:space="preserve"> Маркировка</w:t>
      </w:r>
    </w:p>
    <w:p w14:paraId="2754F1CC" w14:textId="77777777" w:rsidR="009D4AB5" w:rsidRDefault="0087450A" w:rsidP="0087450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7450A">
        <w:rPr>
          <w:rFonts w:ascii="Arial" w:hAnsi="Arial" w:cs="Arial"/>
          <w:color w:val="000000"/>
          <w:sz w:val="24"/>
          <w:szCs w:val="24"/>
        </w:rPr>
        <w:t>Маркировку наносят несмываемой краской на оборотную сторо</w:t>
      </w:r>
      <w:r w:rsidR="000837A7">
        <w:rPr>
          <w:rFonts w:ascii="Arial" w:hAnsi="Arial" w:cs="Arial"/>
          <w:color w:val="000000"/>
          <w:sz w:val="24"/>
          <w:szCs w:val="24"/>
        </w:rPr>
        <w:t>ну каждого листа фанеры с указа</w:t>
      </w:r>
      <w:r w:rsidRPr="0087450A">
        <w:rPr>
          <w:rFonts w:ascii="Arial" w:hAnsi="Arial" w:cs="Arial"/>
          <w:color w:val="000000"/>
          <w:sz w:val="24"/>
          <w:szCs w:val="24"/>
        </w:rPr>
        <w:t>нием марки, сорта фанеры, номера сортировщика.</w:t>
      </w:r>
      <w:r w:rsidR="00B065F3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BDD8273" w14:textId="37E06AB7" w:rsidR="0087450A" w:rsidRPr="0087450A" w:rsidRDefault="00666E3E" w:rsidP="0087450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Для фанеры толщиной от 9 мм включительно д</w:t>
      </w:r>
      <w:r w:rsidR="00B065F3">
        <w:rPr>
          <w:rFonts w:ascii="Arial" w:hAnsi="Arial" w:cs="Arial"/>
          <w:color w:val="000000"/>
          <w:sz w:val="24"/>
          <w:szCs w:val="24"/>
        </w:rPr>
        <w:t>опускает</w:t>
      </w:r>
      <w:r w:rsidR="009D4AB5">
        <w:rPr>
          <w:rFonts w:ascii="Arial" w:hAnsi="Arial" w:cs="Arial"/>
          <w:color w:val="000000"/>
          <w:sz w:val="24"/>
          <w:szCs w:val="24"/>
        </w:rPr>
        <w:t xml:space="preserve">ся наносить маркировку </w:t>
      </w:r>
      <w:r w:rsidR="009D4AB5">
        <w:rPr>
          <w:rFonts w:ascii="Arial" w:hAnsi="Arial" w:cs="Arial"/>
          <w:color w:val="000000"/>
          <w:sz w:val="24"/>
          <w:szCs w:val="24"/>
        </w:rPr>
        <w:lastRenderedPageBreak/>
        <w:t xml:space="preserve">на торцевую сторону. </w:t>
      </w:r>
    </w:p>
    <w:p w14:paraId="7BE278F9" w14:textId="77777777" w:rsidR="0087450A" w:rsidRPr="0087450A" w:rsidRDefault="0087450A" w:rsidP="0087450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7450A">
        <w:rPr>
          <w:rFonts w:ascii="Arial" w:hAnsi="Arial" w:cs="Arial"/>
          <w:color w:val="000000"/>
          <w:sz w:val="24"/>
          <w:szCs w:val="24"/>
        </w:rPr>
        <w:t>На пакет фанеры наносят маркировку, содержащую:</w:t>
      </w:r>
    </w:p>
    <w:p w14:paraId="3A47EAC2" w14:textId="0C030825" w:rsidR="0087450A" w:rsidRPr="0087450A" w:rsidRDefault="000837A7" w:rsidP="0087450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="0087450A" w:rsidRPr="0087450A">
        <w:rPr>
          <w:rFonts w:ascii="Arial" w:hAnsi="Arial" w:cs="Arial"/>
          <w:color w:val="000000"/>
          <w:sz w:val="24"/>
          <w:szCs w:val="24"/>
        </w:rPr>
        <w:t xml:space="preserve"> наименование страны-изготовителя;</w:t>
      </w:r>
    </w:p>
    <w:p w14:paraId="620AEDFF" w14:textId="48D7FC58" w:rsidR="0087450A" w:rsidRDefault="000837A7" w:rsidP="0087450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="0087450A" w:rsidRPr="0087450A">
        <w:rPr>
          <w:rFonts w:ascii="Arial" w:hAnsi="Arial" w:cs="Arial"/>
          <w:color w:val="000000"/>
          <w:sz w:val="24"/>
          <w:szCs w:val="24"/>
        </w:rPr>
        <w:t xml:space="preserve"> наименование предприятия-изготовителя и/или его товарный знак;</w:t>
      </w:r>
    </w:p>
    <w:p w14:paraId="25ACFC44" w14:textId="7DDC9DBE" w:rsidR="000837A7" w:rsidRPr="000837A7" w:rsidRDefault="000837A7" w:rsidP="000837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0837A7">
        <w:rPr>
          <w:rFonts w:ascii="Arial" w:hAnsi="Arial" w:cs="Arial"/>
          <w:color w:val="000000"/>
          <w:sz w:val="24"/>
          <w:szCs w:val="24"/>
        </w:rPr>
        <w:t xml:space="preserve"> условное обозначение фанеры;</w:t>
      </w:r>
    </w:p>
    <w:p w14:paraId="7856792B" w14:textId="77E629AC" w:rsidR="000837A7" w:rsidRPr="000837A7" w:rsidRDefault="000837A7" w:rsidP="000837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0837A7">
        <w:rPr>
          <w:rFonts w:ascii="Arial" w:hAnsi="Arial" w:cs="Arial"/>
          <w:color w:val="000000"/>
          <w:sz w:val="24"/>
          <w:szCs w:val="24"/>
        </w:rPr>
        <w:t xml:space="preserve"> количество листов в пакете.</w:t>
      </w:r>
    </w:p>
    <w:p w14:paraId="287356DE" w14:textId="77777777" w:rsidR="000837A7" w:rsidRPr="000837A7" w:rsidRDefault="000837A7" w:rsidP="000837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837A7">
        <w:rPr>
          <w:rFonts w:ascii="Arial" w:hAnsi="Arial" w:cs="Arial"/>
          <w:color w:val="000000"/>
          <w:sz w:val="24"/>
          <w:szCs w:val="24"/>
        </w:rPr>
        <w:t>Транспортная маркировка — по ГОСТ 14192.</w:t>
      </w:r>
    </w:p>
    <w:p w14:paraId="6BD83A05" w14:textId="0D82EC71" w:rsidR="000837A7" w:rsidRPr="000837A7" w:rsidRDefault="000837A7" w:rsidP="000837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837A7">
        <w:rPr>
          <w:rFonts w:ascii="Arial" w:hAnsi="Arial" w:cs="Arial"/>
          <w:color w:val="000000"/>
          <w:sz w:val="24"/>
          <w:szCs w:val="24"/>
        </w:rPr>
        <w:t>Допуска</w:t>
      </w:r>
      <w:r w:rsidR="004A327A">
        <w:rPr>
          <w:rFonts w:ascii="Arial" w:hAnsi="Arial" w:cs="Arial"/>
          <w:color w:val="000000"/>
          <w:sz w:val="24"/>
          <w:szCs w:val="24"/>
        </w:rPr>
        <w:t>ется</w:t>
      </w:r>
      <w:r w:rsidRPr="000837A7">
        <w:rPr>
          <w:rFonts w:ascii="Arial" w:hAnsi="Arial" w:cs="Arial"/>
          <w:color w:val="000000"/>
          <w:sz w:val="24"/>
          <w:szCs w:val="24"/>
        </w:rPr>
        <w:t xml:space="preserve"> при поставке на экспорт наносить дополнительную маркировку.</w:t>
      </w:r>
    </w:p>
    <w:p w14:paraId="6136B492" w14:textId="622BDEC8" w:rsidR="000837A7" w:rsidRPr="000837A7" w:rsidRDefault="000837A7" w:rsidP="000837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0837A7">
        <w:rPr>
          <w:rFonts w:ascii="Arial" w:hAnsi="Arial" w:cs="Arial"/>
          <w:b/>
          <w:color w:val="000000"/>
          <w:sz w:val="24"/>
          <w:szCs w:val="24"/>
        </w:rPr>
        <w:t>4.6 Упаковка</w:t>
      </w:r>
    </w:p>
    <w:p w14:paraId="0ABA2E77" w14:textId="709B7600" w:rsidR="000837A7" w:rsidRPr="000837A7" w:rsidRDefault="000837A7" w:rsidP="000837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4.6.1</w:t>
      </w:r>
      <w:r w:rsidRPr="000837A7">
        <w:rPr>
          <w:rFonts w:ascii="Arial" w:hAnsi="Arial" w:cs="Arial"/>
          <w:color w:val="000000"/>
          <w:sz w:val="24"/>
          <w:szCs w:val="24"/>
        </w:rPr>
        <w:t xml:space="preserve"> Фанера должна быть сформирована в пакеты массой не более 1500 кг отдельно по породам, маркам, сортам, классу эмиссии формальдегида, видам обработки поверхности и размерам.</w:t>
      </w:r>
    </w:p>
    <w:p w14:paraId="23955483" w14:textId="77777777" w:rsidR="000837A7" w:rsidRPr="000837A7" w:rsidRDefault="000837A7" w:rsidP="000837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837A7">
        <w:rPr>
          <w:rFonts w:ascii="Arial" w:hAnsi="Arial" w:cs="Arial"/>
          <w:color w:val="000000"/>
          <w:sz w:val="24"/>
          <w:szCs w:val="24"/>
        </w:rPr>
        <w:t>Допускают по согласованию изготовителя с потребителем упаковывать в пакеты другой массы.</w:t>
      </w:r>
    </w:p>
    <w:p w14:paraId="211BB27D" w14:textId="2672F777" w:rsidR="000837A7" w:rsidRPr="0087450A" w:rsidRDefault="000837A7" w:rsidP="000837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4.6.2</w:t>
      </w:r>
      <w:r w:rsidRPr="000837A7">
        <w:rPr>
          <w:rFonts w:ascii="Arial" w:hAnsi="Arial" w:cs="Arial"/>
          <w:color w:val="000000"/>
          <w:sz w:val="24"/>
          <w:szCs w:val="24"/>
        </w:rPr>
        <w:t xml:space="preserve"> Упаковка должна обеспечивать сохранность и целостность про</w:t>
      </w:r>
      <w:r>
        <w:rPr>
          <w:rFonts w:ascii="Arial" w:hAnsi="Arial" w:cs="Arial"/>
          <w:color w:val="000000"/>
          <w:sz w:val="24"/>
          <w:szCs w:val="24"/>
        </w:rPr>
        <w:t>дукции при транспортирова</w:t>
      </w:r>
      <w:r w:rsidRPr="000837A7">
        <w:rPr>
          <w:rFonts w:ascii="Arial" w:hAnsi="Arial" w:cs="Arial"/>
          <w:color w:val="000000"/>
          <w:sz w:val="24"/>
          <w:szCs w:val="24"/>
        </w:rPr>
        <w:t>нии и хранении. По согласованию изготовителя с потребителем фанеру могут поставлять без упаковки.</w:t>
      </w:r>
    </w:p>
    <w:p w14:paraId="5A5161FB" w14:textId="77777777" w:rsidR="0087450A" w:rsidRDefault="0087450A" w:rsidP="00730E86">
      <w:pPr>
        <w:widowControl w:val="0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0082E2B1" w14:textId="77777777" w:rsidR="006D1A3A" w:rsidRPr="00B7068F" w:rsidRDefault="006D1A3A" w:rsidP="006D1A3A">
      <w:pPr>
        <w:widowControl w:val="0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B7068F">
        <w:rPr>
          <w:rFonts w:ascii="Arial" w:hAnsi="Arial" w:cs="Arial"/>
          <w:b/>
          <w:bCs/>
          <w:color w:val="000000"/>
          <w:sz w:val="28"/>
          <w:szCs w:val="28"/>
        </w:rPr>
        <w:t>5 Требования безопасности и охраны окружающей среды</w:t>
      </w:r>
    </w:p>
    <w:p w14:paraId="709DC086" w14:textId="7E662A1D" w:rsidR="000837A7" w:rsidRPr="000837A7" w:rsidRDefault="000837A7" w:rsidP="000837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5.1</w:t>
      </w:r>
      <w:r w:rsidRPr="000837A7">
        <w:rPr>
          <w:rFonts w:ascii="Arial" w:hAnsi="Arial" w:cs="Arial"/>
          <w:color w:val="000000"/>
          <w:sz w:val="24"/>
          <w:szCs w:val="24"/>
        </w:rPr>
        <w:t xml:space="preserve"> Содержание вредных химических веществ, выделяемых при эксплуатации фанеры в воздух жилых помещений и общественных зданий, должно соответствоват</w:t>
      </w:r>
      <w:r>
        <w:rPr>
          <w:rFonts w:ascii="Arial" w:hAnsi="Arial" w:cs="Arial"/>
          <w:color w:val="000000"/>
          <w:sz w:val="24"/>
          <w:szCs w:val="24"/>
        </w:rPr>
        <w:t>ь требованиям, установленным на</w:t>
      </w:r>
      <w:r w:rsidRPr="000837A7">
        <w:rPr>
          <w:rFonts w:ascii="Arial" w:hAnsi="Arial" w:cs="Arial"/>
          <w:color w:val="000000"/>
          <w:sz w:val="24"/>
          <w:szCs w:val="24"/>
        </w:rPr>
        <w:t>циональными органами санитарно-эпидемиологического надзора.</w:t>
      </w:r>
    </w:p>
    <w:p w14:paraId="6EEFB5DC" w14:textId="065A23FE" w:rsidR="000837A7" w:rsidRPr="000837A7" w:rsidRDefault="000837A7" w:rsidP="000837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5.2</w:t>
      </w:r>
      <w:r w:rsidRPr="000837A7">
        <w:rPr>
          <w:rFonts w:ascii="Arial" w:hAnsi="Arial" w:cs="Arial"/>
          <w:color w:val="000000"/>
          <w:sz w:val="24"/>
          <w:szCs w:val="24"/>
        </w:rPr>
        <w:t xml:space="preserve"> Синтетические материалы, применяемые для изготовления фанеры, должны соответствовать санитарно-эпидемиологическим и гигиеническим требованиям и име</w:t>
      </w:r>
      <w:r>
        <w:rPr>
          <w:rFonts w:ascii="Arial" w:hAnsi="Arial" w:cs="Arial"/>
          <w:color w:val="000000"/>
          <w:sz w:val="24"/>
          <w:szCs w:val="24"/>
        </w:rPr>
        <w:t>ть документ, подтверждающий без</w:t>
      </w:r>
      <w:r w:rsidRPr="000837A7">
        <w:rPr>
          <w:rFonts w:ascii="Arial" w:hAnsi="Arial" w:cs="Arial"/>
          <w:color w:val="000000"/>
          <w:sz w:val="24"/>
          <w:szCs w:val="24"/>
        </w:rPr>
        <w:t>опасность данной продукции и оформленный в установленном порядке.</w:t>
      </w:r>
    </w:p>
    <w:p w14:paraId="7D20A963" w14:textId="2B1A8A12" w:rsidR="000837A7" w:rsidRPr="000837A7" w:rsidRDefault="000837A7" w:rsidP="000837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5.3</w:t>
      </w:r>
      <w:r w:rsidRPr="000837A7">
        <w:rPr>
          <w:rFonts w:ascii="Arial" w:hAnsi="Arial" w:cs="Arial"/>
          <w:color w:val="000000"/>
          <w:sz w:val="24"/>
          <w:szCs w:val="24"/>
        </w:rPr>
        <w:t xml:space="preserve"> Допустимый уровень удельной активности радионуклидов це</w:t>
      </w:r>
      <w:r>
        <w:rPr>
          <w:rFonts w:ascii="Arial" w:hAnsi="Arial" w:cs="Arial"/>
          <w:color w:val="000000"/>
          <w:sz w:val="24"/>
          <w:szCs w:val="24"/>
        </w:rPr>
        <w:t>зия-137 в фанере (показатель ра</w:t>
      </w:r>
      <w:r w:rsidRPr="000837A7">
        <w:rPr>
          <w:rFonts w:ascii="Arial" w:hAnsi="Arial" w:cs="Arial"/>
          <w:color w:val="000000"/>
          <w:sz w:val="24"/>
          <w:szCs w:val="24"/>
        </w:rPr>
        <w:t>диационной безопасности) должен соответствовать нормам, установленным национальными органами санитарно-эпидемиологического надзора.</w:t>
      </w:r>
    </w:p>
    <w:p w14:paraId="065289E9" w14:textId="47C8E1C0" w:rsidR="000837A7" w:rsidRDefault="000837A7" w:rsidP="000837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5.4</w:t>
      </w:r>
      <w:r w:rsidRPr="000837A7">
        <w:rPr>
          <w:rFonts w:ascii="Arial" w:hAnsi="Arial" w:cs="Arial"/>
          <w:color w:val="000000"/>
          <w:sz w:val="24"/>
          <w:szCs w:val="24"/>
        </w:rPr>
        <w:t xml:space="preserve"> Лица, связанные с изготовлением фанеры, должны быть</w:t>
      </w:r>
      <w:r>
        <w:rPr>
          <w:rFonts w:ascii="Arial" w:hAnsi="Arial" w:cs="Arial"/>
          <w:color w:val="000000"/>
          <w:sz w:val="24"/>
          <w:szCs w:val="24"/>
        </w:rPr>
        <w:t xml:space="preserve"> обеспечены </w:t>
      </w:r>
      <w:r>
        <w:rPr>
          <w:rFonts w:ascii="Arial" w:hAnsi="Arial" w:cs="Arial"/>
          <w:color w:val="000000"/>
          <w:sz w:val="24"/>
          <w:szCs w:val="24"/>
        </w:rPr>
        <w:lastRenderedPageBreak/>
        <w:t>средствами индивиду</w:t>
      </w:r>
      <w:r w:rsidR="006905E5">
        <w:rPr>
          <w:rFonts w:ascii="Arial" w:hAnsi="Arial" w:cs="Arial"/>
          <w:color w:val="000000"/>
          <w:sz w:val="24"/>
          <w:szCs w:val="24"/>
        </w:rPr>
        <w:t xml:space="preserve">альной защиты </w:t>
      </w:r>
      <w:r w:rsidR="000E5F84">
        <w:rPr>
          <w:rFonts w:ascii="Arial" w:hAnsi="Arial" w:cs="Arial"/>
          <w:color w:val="000000"/>
          <w:sz w:val="24"/>
          <w:szCs w:val="24"/>
        </w:rPr>
        <w:t xml:space="preserve">по ГОСТ 12.4.011 </w:t>
      </w:r>
      <w:r w:rsidRPr="000837A7">
        <w:rPr>
          <w:rFonts w:ascii="Arial" w:hAnsi="Arial" w:cs="Arial"/>
          <w:color w:val="000000"/>
          <w:sz w:val="24"/>
          <w:szCs w:val="24"/>
        </w:rPr>
        <w:t>(специальной одеждой, защитны</w:t>
      </w:r>
      <w:r>
        <w:rPr>
          <w:rFonts w:ascii="Arial" w:hAnsi="Arial" w:cs="Arial"/>
          <w:color w:val="000000"/>
          <w:sz w:val="24"/>
          <w:szCs w:val="24"/>
        </w:rPr>
        <w:t>ми очками и комбинированными ру</w:t>
      </w:r>
      <w:r w:rsidRPr="000837A7">
        <w:rPr>
          <w:rFonts w:ascii="Arial" w:hAnsi="Arial" w:cs="Arial"/>
          <w:color w:val="000000"/>
          <w:sz w:val="24"/>
          <w:szCs w:val="24"/>
        </w:rPr>
        <w:t>кавицами).</w:t>
      </w:r>
    </w:p>
    <w:p w14:paraId="2A621AC9" w14:textId="27815868" w:rsidR="00A52E63" w:rsidRDefault="00AE1A34" w:rsidP="000837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/>
          <w:bCs/>
          <w:color w:val="000000"/>
          <w:sz w:val="28"/>
          <w:szCs w:val="24"/>
        </w:rPr>
      </w:pPr>
      <w:r w:rsidRPr="00AE1A34">
        <w:rPr>
          <w:rFonts w:ascii="Arial" w:hAnsi="Arial" w:cs="Arial"/>
          <w:b/>
          <w:bCs/>
          <w:color w:val="000000"/>
          <w:sz w:val="28"/>
          <w:szCs w:val="24"/>
        </w:rPr>
        <w:t>6</w:t>
      </w:r>
      <w:r w:rsidR="00850EB6" w:rsidRPr="00AE1A34">
        <w:rPr>
          <w:rFonts w:ascii="Arial" w:hAnsi="Arial" w:cs="Arial"/>
          <w:b/>
          <w:bCs/>
          <w:color w:val="000000"/>
          <w:sz w:val="28"/>
          <w:szCs w:val="24"/>
        </w:rPr>
        <w:t xml:space="preserve"> </w:t>
      </w:r>
      <w:r w:rsidR="00D64631" w:rsidRPr="00AE1A34">
        <w:rPr>
          <w:rFonts w:ascii="Arial" w:hAnsi="Arial" w:cs="Arial"/>
          <w:b/>
          <w:bCs/>
          <w:color w:val="000000"/>
          <w:sz w:val="28"/>
          <w:szCs w:val="24"/>
        </w:rPr>
        <w:t>П</w:t>
      </w:r>
      <w:r w:rsidR="00E672FA" w:rsidRPr="00AE1A34">
        <w:rPr>
          <w:rFonts w:ascii="Arial" w:hAnsi="Arial" w:cs="Arial"/>
          <w:b/>
          <w:bCs/>
          <w:color w:val="000000"/>
          <w:sz w:val="28"/>
          <w:szCs w:val="24"/>
        </w:rPr>
        <w:t>равила приемки</w:t>
      </w:r>
    </w:p>
    <w:p w14:paraId="07D86C30" w14:textId="71677BAE" w:rsidR="001F493F" w:rsidRPr="001F493F" w:rsidRDefault="001F493F" w:rsidP="001F493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6.1</w:t>
      </w:r>
      <w:r w:rsidRPr="001F493F">
        <w:rPr>
          <w:rFonts w:ascii="Arial" w:hAnsi="Arial" w:cs="Arial"/>
          <w:bCs/>
          <w:color w:val="000000"/>
          <w:sz w:val="24"/>
          <w:szCs w:val="24"/>
        </w:rPr>
        <w:t xml:space="preserve"> Фанеру предъявляют к приемке партиями. Партия должна состоять из фанеры одной породы древесины, марки, одного сорта, класса эмиссии формальдегида, в</w:t>
      </w:r>
      <w:r w:rsidR="001B7BB4">
        <w:rPr>
          <w:rFonts w:ascii="Arial" w:hAnsi="Arial" w:cs="Arial"/>
          <w:bCs/>
          <w:color w:val="000000"/>
          <w:sz w:val="24"/>
          <w:szCs w:val="24"/>
        </w:rPr>
        <w:t>ида обработки поверхности и раз</w:t>
      </w:r>
      <w:r w:rsidRPr="001F493F">
        <w:rPr>
          <w:rFonts w:ascii="Arial" w:hAnsi="Arial" w:cs="Arial"/>
          <w:bCs/>
          <w:color w:val="000000"/>
          <w:sz w:val="24"/>
          <w:szCs w:val="24"/>
        </w:rPr>
        <w:t>мера листов и должна быть оформлена одним документом о качестве, содержащем:</w:t>
      </w:r>
    </w:p>
    <w:p w14:paraId="14BB1CB8" w14:textId="32C80634" w:rsidR="001F493F" w:rsidRPr="001F493F" w:rsidRDefault="001F493F" w:rsidP="001F493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-</w:t>
      </w:r>
      <w:r w:rsidRPr="001F493F">
        <w:rPr>
          <w:rFonts w:ascii="Arial" w:hAnsi="Arial" w:cs="Arial"/>
          <w:bCs/>
          <w:color w:val="000000"/>
          <w:sz w:val="24"/>
          <w:szCs w:val="24"/>
        </w:rPr>
        <w:t xml:space="preserve"> наименование страны-изготовителя;</w:t>
      </w:r>
    </w:p>
    <w:p w14:paraId="694989EB" w14:textId="3247C0C9" w:rsidR="001F493F" w:rsidRPr="001F493F" w:rsidRDefault="001F493F" w:rsidP="001F493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-</w:t>
      </w:r>
      <w:r w:rsidRPr="001F493F">
        <w:rPr>
          <w:rFonts w:ascii="Arial" w:hAnsi="Arial" w:cs="Arial"/>
          <w:bCs/>
          <w:color w:val="000000"/>
          <w:sz w:val="24"/>
          <w:szCs w:val="24"/>
        </w:rPr>
        <w:t xml:space="preserve"> наименование и/или товарный знак предприятия-изготовителя;</w:t>
      </w:r>
    </w:p>
    <w:p w14:paraId="453CFCB9" w14:textId="1D46F063" w:rsidR="001F493F" w:rsidRPr="001F493F" w:rsidRDefault="001F493F" w:rsidP="001F493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-</w:t>
      </w:r>
      <w:r w:rsidRPr="001F493F">
        <w:rPr>
          <w:rFonts w:ascii="Arial" w:hAnsi="Arial" w:cs="Arial"/>
          <w:bCs/>
          <w:color w:val="000000"/>
          <w:sz w:val="24"/>
          <w:szCs w:val="24"/>
        </w:rPr>
        <w:t xml:space="preserve"> условное обозначение фанеры;</w:t>
      </w:r>
    </w:p>
    <w:p w14:paraId="4FB824D1" w14:textId="7AAF63AC" w:rsidR="001F493F" w:rsidRPr="001F493F" w:rsidRDefault="001F493F" w:rsidP="001F493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-</w:t>
      </w:r>
      <w:r w:rsidRPr="001F493F">
        <w:rPr>
          <w:rFonts w:ascii="Arial" w:hAnsi="Arial" w:cs="Arial"/>
          <w:bCs/>
          <w:color w:val="000000"/>
          <w:sz w:val="24"/>
          <w:szCs w:val="24"/>
        </w:rPr>
        <w:t xml:space="preserve"> объем или площадь листов в партии.</w:t>
      </w:r>
    </w:p>
    <w:p w14:paraId="66693712" w14:textId="6C1BC368" w:rsidR="001F493F" w:rsidRPr="001F493F" w:rsidRDefault="001F493F" w:rsidP="001F493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6.2</w:t>
      </w:r>
      <w:r w:rsidRPr="001F493F">
        <w:rPr>
          <w:rFonts w:ascii="Arial" w:hAnsi="Arial" w:cs="Arial"/>
          <w:bCs/>
          <w:color w:val="000000"/>
          <w:sz w:val="24"/>
          <w:szCs w:val="24"/>
        </w:rPr>
        <w:t xml:space="preserve"> Качество и размеры листов фанеры проверяют выборочн</w:t>
      </w:r>
      <w:r>
        <w:rPr>
          <w:rFonts w:ascii="Arial" w:hAnsi="Arial" w:cs="Arial"/>
          <w:bCs/>
          <w:color w:val="000000"/>
          <w:sz w:val="24"/>
          <w:szCs w:val="24"/>
        </w:rPr>
        <w:t>ым контролем. Допускается по со</w:t>
      </w:r>
      <w:r w:rsidRPr="001F493F">
        <w:rPr>
          <w:rFonts w:ascii="Arial" w:hAnsi="Arial" w:cs="Arial"/>
          <w:bCs/>
          <w:color w:val="000000"/>
          <w:sz w:val="24"/>
          <w:szCs w:val="24"/>
        </w:rPr>
        <w:t>гласованию изготовителя с потребителем осуществлять проверку сплошным контролем.</w:t>
      </w:r>
    </w:p>
    <w:p w14:paraId="318A7E32" w14:textId="3F812DF8" w:rsidR="001F493F" w:rsidRDefault="001F493F" w:rsidP="001F493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F493F">
        <w:rPr>
          <w:rFonts w:ascii="Arial" w:hAnsi="Arial" w:cs="Arial"/>
          <w:bCs/>
          <w:color w:val="000000"/>
          <w:sz w:val="24"/>
          <w:szCs w:val="24"/>
        </w:rPr>
        <w:t xml:space="preserve">При выборочном контроле листы фанеры отбирают «вслепую» </w:t>
      </w:r>
      <w:r>
        <w:rPr>
          <w:rFonts w:ascii="Arial" w:hAnsi="Arial" w:cs="Arial"/>
          <w:bCs/>
          <w:color w:val="000000"/>
          <w:sz w:val="24"/>
          <w:szCs w:val="24"/>
        </w:rPr>
        <w:t>по ГОСТ</w:t>
      </w:r>
      <w:r w:rsidR="008461E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385D24">
        <w:rPr>
          <w:rFonts w:ascii="Arial" w:hAnsi="Arial" w:cs="Arial"/>
          <w:bCs/>
          <w:color w:val="000000"/>
          <w:sz w:val="24"/>
          <w:szCs w:val="24"/>
        </w:rPr>
        <w:t>18321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в количестве, ука</w:t>
      </w:r>
      <w:r w:rsidRPr="001F493F">
        <w:rPr>
          <w:rFonts w:ascii="Arial" w:hAnsi="Arial" w:cs="Arial"/>
          <w:bCs/>
          <w:color w:val="000000"/>
          <w:sz w:val="24"/>
          <w:szCs w:val="24"/>
        </w:rPr>
        <w:t>занном в таблице 7.</w:t>
      </w:r>
    </w:p>
    <w:p w14:paraId="13522EEB" w14:textId="6E602EBC" w:rsidR="001B7BB4" w:rsidRDefault="001F493F" w:rsidP="001B7BB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BE4F44">
        <w:rPr>
          <w:rFonts w:ascii="Arial" w:hAnsi="Arial" w:cs="Arial"/>
          <w:bCs/>
          <w:color w:val="000000"/>
          <w:spacing w:val="40"/>
          <w:sz w:val="24"/>
          <w:szCs w:val="24"/>
        </w:rPr>
        <w:t>Таблица 7</w:t>
      </w:r>
      <w:r w:rsidR="001B7BB4">
        <w:rPr>
          <w:rFonts w:ascii="Arial" w:hAnsi="Arial" w:cs="Arial"/>
          <w:bCs/>
          <w:color w:val="000000"/>
          <w:sz w:val="24"/>
          <w:szCs w:val="24"/>
        </w:rPr>
        <w:t xml:space="preserve"> — Количество листов фанеры при выборочном контроле </w:t>
      </w:r>
      <w:r w:rsidR="00BE4F44">
        <w:rPr>
          <w:rFonts w:ascii="Arial" w:hAnsi="Arial" w:cs="Arial"/>
          <w:bCs/>
          <w:color w:val="000000"/>
          <w:sz w:val="24"/>
          <w:szCs w:val="24"/>
        </w:rPr>
        <w:t xml:space="preserve">      </w:t>
      </w:r>
      <w:r w:rsidR="001B7BB4">
        <w:rPr>
          <w:rFonts w:ascii="Arial" w:hAnsi="Arial" w:cs="Arial"/>
          <w:bCs/>
          <w:color w:val="000000"/>
          <w:sz w:val="24"/>
          <w:szCs w:val="24"/>
        </w:rPr>
        <w:t>В листах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63"/>
        <w:gridCol w:w="1843"/>
        <w:gridCol w:w="1984"/>
        <w:gridCol w:w="1843"/>
        <w:gridCol w:w="2146"/>
      </w:tblGrid>
      <w:tr w:rsidR="001B7BB4" w14:paraId="3BDA128C" w14:textId="77777777" w:rsidTr="001B7BB4">
        <w:tc>
          <w:tcPr>
            <w:tcW w:w="1863" w:type="dxa"/>
            <w:vMerge w:val="restart"/>
            <w:vAlign w:val="center"/>
          </w:tcPr>
          <w:p w14:paraId="449A8AFA" w14:textId="603CED55" w:rsidR="001B7BB4" w:rsidRPr="001B7BB4" w:rsidRDefault="001B7BB4" w:rsidP="001B7B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B7BB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Объем партии</w:t>
            </w:r>
          </w:p>
        </w:tc>
        <w:tc>
          <w:tcPr>
            <w:tcW w:w="7816" w:type="dxa"/>
            <w:gridSpan w:val="4"/>
            <w:vAlign w:val="center"/>
          </w:tcPr>
          <w:p w14:paraId="50A3ED79" w14:textId="04D0C5AA" w:rsidR="001B7BB4" w:rsidRPr="001B7BB4" w:rsidRDefault="001B7BB4" w:rsidP="001B7B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B7BB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Контролируемый показатель по пунктам:</w:t>
            </w:r>
          </w:p>
        </w:tc>
      </w:tr>
      <w:tr w:rsidR="001B7BB4" w14:paraId="26924B89" w14:textId="77777777" w:rsidTr="001B7BB4">
        <w:tc>
          <w:tcPr>
            <w:tcW w:w="1863" w:type="dxa"/>
            <w:vMerge/>
            <w:vAlign w:val="center"/>
          </w:tcPr>
          <w:p w14:paraId="38066BA9" w14:textId="77777777" w:rsidR="001B7BB4" w:rsidRPr="001B7BB4" w:rsidRDefault="001B7BB4" w:rsidP="001B7B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32E19D81" w14:textId="762DA3B7" w:rsidR="001B7BB4" w:rsidRPr="001B7BB4" w:rsidRDefault="001B7BB4" w:rsidP="001B7B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B7BB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3.2.1—3.2.3</w:t>
            </w:r>
          </w:p>
        </w:tc>
        <w:tc>
          <w:tcPr>
            <w:tcW w:w="3989" w:type="dxa"/>
            <w:gridSpan w:val="2"/>
            <w:vAlign w:val="center"/>
          </w:tcPr>
          <w:p w14:paraId="60332EAB" w14:textId="39C48C00" w:rsidR="001B7BB4" w:rsidRPr="001B7BB4" w:rsidRDefault="001B7BB4" w:rsidP="001B7B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B7BB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4.1.2, 4.1.5, 4.1.6</w:t>
            </w:r>
          </w:p>
        </w:tc>
      </w:tr>
      <w:tr w:rsidR="001B7BB4" w14:paraId="17B3D043" w14:textId="77777777" w:rsidTr="001B7BB4">
        <w:tc>
          <w:tcPr>
            <w:tcW w:w="1863" w:type="dxa"/>
            <w:vMerge/>
            <w:tcBorders>
              <w:bottom w:val="double" w:sz="4" w:space="0" w:color="auto"/>
            </w:tcBorders>
            <w:vAlign w:val="center"/>
          </w:tcPr>
          <w:p w14:paraId="55689272" w14:textId="77777777" w:rsidR="001B7BB4" w:rsidRPr="001B7BB4" w:rsidRDefault="001B7BB4" w:rsidP="001B7B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27C70ACA" w14:textId="28499B81" w:rsidR="001B7BB4" w:rsidRPr="001B7BB4" w:rsidRDefault="001B7BB4" w:rsidP="001B7B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B7BB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Объем выборки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9F5A607" w14:textId="686DFD7A" w:rsidR="001B7BB4" w:rsidRPr="001B7BB4" w:rsidRDefault="001B7BB4" w:rsidP="001B7B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B7BB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Приемочное число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7FEF0852" w14:textId="2EBF6963" w:rsidR="001B7BB4" w:rsidRPr="001B7BB4" w:rsidRDefault="001B7BB4" w:rsidP="001B7B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B7BB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Объем выборки</w:t>
            </w:r>
          </w:p>
        </w:tc>
        <w:tc>
          <w:tcPr>
            <w:tcW w:w="2146" w:type="dxa"/>
            <w:tcBorders>
              <w:bottom w:val="double" w:sz="4" w:space="0" w:color="auto"/>
            </w:tcBorders>
            <w:vAlign w:val="center"/>
          </w:tcPr>
          <w:p w14:paraId="101F3152" w14:textId="2F34FA88" w:rsidR="001B7BB4" w:rsidRPr="001B7BB4" w:rsidRDefault="001B7BB4" w:rsidP="001B7B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B7BB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Приемочное число</w:t>
            </w:r>
          </w:p>
        </w:tc>
      </w:tr>
      <w:tr w:rsidR="001B7BB4" w14:paraId="4C89153E" w14:textId="77777777" w:rsidTr="00DA5606">
        <w:tc>
          <w:tcPr>
            <w:tcW w:w="1863" w:type="dxa"/>
            <w:tcBorders>
              <w:top w:val="double" w:sz="4" w:space="0" w:color="auto"/>
            </w:tcBorders>
            <w:vAlign w:val="center"/>
          </w:tcPr>
          <w:p w14:paraId="68495A07" w14:textId="4AE4248F" w:rsidR="001B7BB4" w:rsidRPr="00DA5606" w:rsidRDefault="00DA5606" w:rsidP="00DA560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A560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Не более 500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610FA784" w14:textId="0A2F1591" w:rsidR="001B7BB4" w:rsidRPr="00DA5606" w:rsidRDefault="00DA5606" w:rsidP="00DA560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DA5606">
              <w:rPr>
                <w:rFonts w:ascii="Arial" w:hAnsi="Arial" w:cs="Arial"/>
                <w:bCs/>
                <w:color w:val="000000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309A5F27" w14:textId="7593EB37" w:rsidR="001B7BB4" w:rsidRPr="00DA5606" w:rsidRDefault="00DA5606" w:rsidP="00DA560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DA5606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2D4119BC" w14:textId="626E0E09" w:rsidR="001B7BB4" w:rsidRPr="00DA5606" w:rsidRDefault="00DA5606" w:rsidP="00DA560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DA5606">
              <w:rPr>
                <w:rFonts w:ascii="Arial" w:hAnsi="Arial" w:cs="Arial"/>
                <w:bCs/>
                <w:color w:val="000000"/>
              </w:rPr>
              <w:t>13</w:t>
            </w:r>
          </w:p>
        </w:tc>
        <w:tc>
          <w:tcPr>
            <w:tcW w:w="2146" w:type="dxa"/>
            <w:tcBorders>
              <w:top w:val="double" w:sz="4" w:space="0" w:color="auto"/>
            </w:tcBorders>
            <w:vAlign w:val="center"/>
          </w:tcPr>
          <w:p w14:paraId="35850E79" w14:textId="5074280B" w:rsidR="001B7BB4" w:rsidRPr="00DA5606" w:rsidRDefault="00DA5606" w:rsidP="00DA560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DA5606">
              <w:rPr>
                <w:rFonts w:ascii="Arial" w:hAnsi="Arial" w:cs="Arial"/>
                <w:bCs/>
                <w:color w:val="000000"/>
              </w:rPr>
              <w:t>1</w:t>
            </w:r>
          </w:p>
        </w:tc>
      </w:tr>
      <w:tr w:rsidR="001B7BB4" w14:paraId="70620C45" w14:textId="77777777" w:rsidTr="00DA5606">
        <w:tc>
          <w:tcPr>
            <w:tcW w:w="1863" w:type="dxa"/>
            <w:vAlign w:val="center"/>
          </w:tcPr>
          <w:p w14:paraId="4200CAD5" w14:textId="0AAD1399" w:rsidR="001B7BB4" w:rsidRPr="00DA5606" w:rsidRDefault="00DA5606" w:rsidP="00DA560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A560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От 501 до 1200</w:t>
            </w:r>
          </w:p>
        </w:tc>
        <w:tc>
          <w:tcPr>
            <w:tcW w:w="1843" w:type="dxa"/>
            <w:vAlign w:val="center"/>
          </w:tcPr>
          <w:p w14:paraId="33722904" w14:textId="4B5B01BD" w:rsidR="001B7BB4" w:rsidRPr="00DA5606" w:rsidRDefault="00DA5606" w:rsidP="00DA560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DA5606">
              <w:rPr>
                <w:rFonts w:ascii="Arial" w:hAnsi="Arial" w:cs="Arial"/>
                <w:bCs/>
                <w:color w:val="000000"/>
              </w:rPr>
              <w:t>13</w:t>
            </w:r>
          </w:p>
        </w:tc>
        <w:tc>
          <w:tcPr>
            <w:tcW w:w="1984" w:type="dxa"/>
            <w:vAlign w:val="center"/>
          </w:tcPr>
          <w:p w14:paraId="3D9C5DEA" w14:textId="46B3873B" w:rsidR="001B7BB4" w:rsidRPr="00DA5606" w:rsidRDefault="00DA5606" w:rsidP="00DA560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DA5606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1843" w:type="dxa"/>
            <w:vAlign w:val="center"/>
          </w:tcPr>
          <w:p w14:paraId="32CB9D38" w14:textId="331D6C2D" w:rsidR="001B7BB4" w:rsidRPr="00DA5606" w:rsidRDefault="00DA5606" w:rsidP="00DA560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DA5606">
              <w:rPr>
                <w:rFonts w:ascii="Arial" w:hAnsi="Arial" w:cs="Arial"/>
                <w:bCs/>
                <w:color w:val="000000"/>
              </w:rPr>
              <w:t>20</w:t>
            </w:r>
          </w:p>
        </w:tc>
        <w:tc>
          <w:tcPr>
            <w:tcW w:w="2146" w:type="dxa"/>
            <w:vAlign w:val="center"/>
          </w:tcPr>
          <w:p w14:paraId="485B448F" w14:textId="1330FB40" w:rsidR="001B7BB4" w:rsidRPr="00DA5606" w:rsidRDefault="00DA5606" w:rsidP="00DA560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DA5606">
              <w:rPr>
                <w:rFonts w:ascii="Arial" w:hAnsi="Arial" w:cs="Arial"/>
                <w:bCs/>
                <w:color w:val="000000"/>
              </w:rPr>
              <w:t>2</w:t>
            </w:r>
          </w:p>
        </w:tc>
      </w:tr>
      <w:tr w:rsidR="001B7BB4" w14:paraId="4E9449C9" w14:textId="77777777" w:rsidTr="00DA5606">
        <w:tc>
          <w:tcPr>
            <w:tcW w:w="1863" w:type="dxa"/>
            <w:vAlign w:val="center"/>
          </w:tcPr>
          <w:p w14:paraId="7C7DA99A" w14:textId="27A5446E" w:rsidR="001B7BB4" w:rsidRPr="00DA5606" w:rsidRDefault="00DA5606" w:rsidP="00DA560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A560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От 1201 до 3200</w:t>
            </w:r>
          </w:p>
        </w:tc>
        <w:tc>
          <w:tcPr>
            <w:tcW w:w="1843" w:type="dxa"/>
            <w:vAlign w:val="center"/>
          </w:tcPr>
          <w:p w14:paraId="7BE06091" w14:textId="7D5E93FC" w:rsidR="001B7BB4" w:rsidRPr="00DA5606" w:rsidRDefault="00DA5606" w:rsidP="00DA560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DA5606">
              <w:rPr>
                <w:rFonts w:ascii="Arial" w:hAnsi="Arial" w:cs="Arial"/>
                <w:bCs/>
                <w:color w:val="000000"/>
              </w:rPr>
              <w:t>13</w:t>
            </w:r>
          </w:p>
        </w:tc>
        <w:tc>
          <w:tcPr>
            <w:tcW w:w="1984" w:type="dxa"/>
            <w:vAlign w:val="center"/>
          </w:tcPr>
          <w:p w14:paraId="69E5A2F8" w14:textId="7057ABC9" w:rsidR="001B7BB4" w:rsidRPr="00DA5606" w:rsidRDefault="00DA5606" w:rsidP="00DA560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DA5606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1843" w:type="dxa"/>
            <w:vAlign w:val="center"/>
          </w:tcPr>
          <w:p w14:paraId="29A9ED85" w14:textId="0ACBCC53" w:rsidR="001B7BB4" w:rsidRPr="00DA5606" w:rsidRDefault="00DA5606" w:rsidP="00DA560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DA5606">
              <w:rPr>
                <w:rFonts w:ascii="Arial" w:hAnsi="Arial" w:cs="Arial"/>
                <w:bCs/>
                <w:color w:val="000000"/>
              </w:rPr>
              <w:t>32</w:t>
            </w:r>
          </w:p>
        </w:tc>
        <w:tc>
          <w:tcPr>
            <w:tcW w:w="2146" w:type="dxa"/>
            <w:vAlign w:val="center"/>
          </w:tcPr>
          <w:p w14:paraId="7709D098" w14:textId="59238424" w:rsidR="001B7BB4" w:rsidRPr="00DA5606" w:rsidRDefault="00DA5606" w:rsidP="00DA560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DA5606">
              <w:rPr>
                <w:rFonts w:ascii="Arial" w:hAnsi="Arial" w:cs="Arial"/>
                <w:bCs/>
                <w:color w:val="000000"/>
              </w:rPr>
              <w:t>3</w:t>
            </w:r>
          </w:p>
        </w:tc>
      </w:tr>
      <w:tr w:rsidR="001B7BB4" w14:paraId="1062425A" w14:textId="77777777" w:rsidTr="00DA5606">
        <w:tc>
          <w:tcPr>
            <w:tcW w:w="1863" w:type="dxa"/>
            <w:vAlign w:val="center"/>
          </w:tcPr>
          <w:p w14:paraId="29DF7385" w14:textId="69ED41F3" w:rsidR="001B7BB4" w:rsidRPr="00DA5606" w:rsidRDefault="00DA5606" w:rsidP="00DA560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A560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От 3201 до 10000</w:t>
            </w:r>
          </w:p>
        </w:tc>
        <w:tc>
          <w:tcPr>
            <w:tcW w:w="1843" w:type="dxa"/>
            <w:vAlign w:val="center"/>
          </w:tcPr>
          <w:p w14:paraId="7C5F8470" w14:textId="30603311" w:rsidR="001B7BB4" w:rsidRPr="00DA5606" w:rsidRDefault="00DA5606" w:rsidP="00DA560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DA5606">
              <w:rPr>
                <w:rFonts w:ascii="Arial" w:hAnsi="Arial" w:cs="Arial"/>
                <w:bCs/>
                <w:color w:val="000000"/>
              </w:rPr>
              <w:t>20</w:t>
            </w:r>
          </w:p>
        </w:tc>
        <w:tc>
          <w:tcPr>
            <w:tcW w:w="1984" w:type="dxa"/>
            <w:vAlign w:val="center"/>
          </w:tcPr>
          <w:p w14:paraId="7768B5B2" w14:textId="6E66378D" w:rsidR="001B7BB4" w:rsidRPr="00DA5606" w:rsidRDefault="00DA5606" w:rsidP="00DA560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DA5606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843" w:type="dxa"/>
            <w:vAlign w:val="center"/>
          </w:tcPr>
          <w:p w14:paraId="070F54FE" w14:textId="476A34B0" w:rsidR="001B7BB4" w:rsidRPr="00DA5606" w:rsidRDefault="00DA5606" w:rsidP="00DA560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DA5606">
              <w:rPr>
                <w:rFonts w:ascii="Arial" w:hAnsi="Arial" w:cs="Arial"/>
                <w:bCs/>
                <w:color w:val="000000"/>
              </w:rPr>
              <w:t>32</w:t>
            </w:r>
          </w:p>
        </w:tc>
        <w:tc>
          <w:tcPr>
            <w:tcW w:w="2146" w:type="dxa"/>
            <w:vAlign w:val="center"/>
          </w:tcPr>
          <w:p w14:paraId="723C5A54" w14:textId="42913444" w:rsidR="001B7BB4" w:rsidRPr="00DA5606" w:rsidRDefault="00DA5606" w:rsidP="00DA560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DA5606">
              <w:rPr>
                <w:rFonts w:ascii="Arial" w:hAnsi="Arial" w:cs="Arial"/>
                <w:bCs/>
                <w:color w:val="000000"/>
              </w:rPr>
              <w:t>3</w:t>
            </w:r>
          </w:p>
        </w:tc>
      </w:tr>
    </w:tbl>
    <w:p w14:paraId="612AC069" w14:textId="77777777" w:rsidR="001F493F" w:rsidRDefault="001F493F" w:rsidP="00DA56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78DDE4C3" w14:textId="77777777" w:rsidR="001F493F" w:rsidRPr="001F493F" w:rsidRDefault="001F493F" w:rsidP="001F493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F493F">
        <w:rPr>
          <w:rFonts w:ascii="Arial" w:hAnsi="Arial" w:cs="Arial"/>
          <w:bCs/>
          <w:color w:val="000000"/>
          <w:sz w:val="24"/>
          <w:szCs w:val="24"/>
        </w:rPr>
        <w:t>Определение объема выборки для позиций 4—12 таблицы 5 — по согласованию изготовителя с потребителем.</w:t>
      </w:r>
    </w:p>
    <w:p w14:paraId="739E01CD" w14:textId="60E1F050" w:rsidR="001F493F" w:rsidRPr="001F493F" w:rsidRDefault="001F493F" w:rsidP="001F493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6.3</w:t>
      </w:r>
      <w:r w:rsidRPr="001F493F">
        <w:rPr>
          <w:rFonts w:ascii="Arial" w:hAnsi="Arial" w:cs="Arial"/>
          <w:bCs/>
          <w:color w:val="000000"/>
          <w:sz w:val="24"/>
          <w:szCs w:val="24"/>
        </w:rPr>
        <w:t xml:space="preserve"> Предел прочности при скалывании по клеевому слою, </w:t>
      </w:r>
      <w:r w:rsidR="006A5E42">
        <w:rPr>
          <w:rFonts w:ascii="Arial" w:hAnsi="Arial" w:cs="Arial"/>
          <w:bCs/>
          <w:color w:val="000000"/>
          <w:sz w:val="24"/>
          <w:szCs w:val="24"/>
        </w:rPr>
        <w:t xml:space="preserve">предел прочности и модуль упругости </w:t>
      </w:r>
      <w:r>
        <w:rPr>
          <w:rFonts w:ascii="Arial" w:hAnsi="Arial" w:cs="Arial"/>
          <w:bCs/>
          <w:color w:val="000000"/>
          <w:sz w:val="24"/>
          <w:szCs w:val="24"/>
        </w:rPr>
        <w:t>при статическом изгибе вдоль во</w:t>
      </w:r>
      <w:r w:rsidRPr="001F493F">
        <w:rPr>
          <w:rFonts w:ascii="Arial" w:hAnsi="Arial" w:cs="Arial"/>
          <w:bCs/>
          <w:color w:val="000000"/>
          <w:sz w:val="24"/>
          <w:szCs w:val="24"/>
        </w:rPr>
        <w:t>локон наружных слоев, контролируют для каждой марки, толщины и слойности фанеры не реже одного раза в месяц. Допускают к</w:t>
      </w:r>
      <w:r>
        <w:rPr>
          <w:rFonts w:ascii="Arial" w:hAnsi="Arial" w:cs="Arial"/>
          <w:bCs/>
          <w:color w:val="000000"/>
          <w:sz w:val="24"/>
          <w:szCs w:val="24"/>
        </w:rPr>
        <w:t>онтроль для каждой партии по со</w:t>
      </w:r>
      <w:r w:rsidRPr="001F493F">
        <w:rPr>
          <w:rFonts w:ascii="Arial" w:hAnsi="Arial" w:cs="Arial"/>
          <w:bCs/>
          <w:color w:val="000000"/>
          <w:sz w:val="24"/>
          <w:szCs w:val="24"/>
        </w:rPr>
        <w:t>гласованию изготовителя с потребителем, для этого отбирают 0,1 % листов от партии, но не менее одного листа.</w:t>
      </w:r>
    </w:p>
    <w:p w14:paraId="0FB80425" w14:textId="3759C560" w:rsidR="001F493F" w:rsidRPr="001F493F" w:rsidRDefault="00C02697" w:rsidP="001F493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lastRenderedPageBreak/>
        <w:t>6.4</w:t>
      </w:r>
      <w:r w:rsidR="001F493F" w:rsidRPr="001F493F">
        <w:rPr>
          <w:rFonts w:ascii="Arial" w:hAnsi="Arial" w:cs="Arial"/>
          <w:bCs/>
          <w:color w:val="000000"/>
          <w:sz w:val="24"/>
          <w:szCs w:val="24"/>
        </w:rPr>
        <w:t xml:space="preserve"> Для контроля выделения формальдегида отбирают один лист фане</w:t>
      </w:r>
      <w:r>
        <w:rPr>
          <w:rFonts w:ascii="Arial" w:hAnsi="Arial" w:cs="Arial"/>
          <w:bCs/>
          <w:color w:val="000000"/>
          <w:sz w:val="24"/>
          <w:szCs w:val="24"/>
        </w:rPr>
        <w:t>ры от любого объема вы</w:t>
      </w:r>
      <w:r w:rsidR="001F493F" w:rsidRPr="001F493F">
        <w:rPr>
          <w:rFonts w:ascii="Arial" w:hAnsi="Arial" w:cs="Arial"/>
          <w:bCs/>
          <w:color w:val="000000"/>
          <w:sz w:val="24"/>
          <w:szCs w:val="24"/>
        </w:rPr>
        <w:t>борки. Показатель выделения формальдегида контролируют для фанеры марок ФСФ и ФК один раз в 7 сут.</w:t>
      </w:r>
    </w:p>
    <w:p w14:paraId="2183BDDC" w14:textId="3677306E" w:rsidR="001F493F" w:rsidRPr="001F493F" w:rsidRDefault="00C02697" w:rsidP="001F493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6.5</w:t>
      </w:r>
      <w:r w:rsidR="001F493F" w:rsidRPr="001F493F">
        <w:rPr>
          <w:rFonts w:ascii="Arial" w:hAnsi="Arial" w:cs="Arial"/>
          <w:bCs/>
          <w:color w:val="000000"/>
          <w:sz w:val="24"/>
          <w:szCs w:val="24"/>
        </w:rPr>
        <w:t xml:space="preserve"> Партию считают соответствующей требованиям настоящего стандарта и принимают, если в выборках:</w:t>
      </w:r>
    </w:p>
    <w:p w14:paraId="56176029" w14:textId="0FF0A231" w:rsidR="001F493F" w:rsidRPr="001F493F" w:rsidRDefault="00C02697" w:rsidP="001F493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-</w:t>
      </w:r>
      <w:r w:rsidR="001F493F" w:rsidRPr="001F493F">
        <w:rPr>
          <w:rFonts w:ascii="Arial" w:hAnsi="Arial" w:cs="Arial"/>
          <w:bCs/>
          <w:color w:val="000000"/>
          <w:sz w:val="24"/>
          <w:szCs w:val="24"/>
        </w:rPr>
        <w:t xml:space="preserve"> количество листов фанеры, не отвечающих требованиям ста</w:t>
      </w:r>
      <w:r>
        <w:rPr>
          <w:rFonts w:ascii="Arial" w:hAnsi="Arial" w:cs="Arial"/>
          <w:bCs/>
          <w:color w:val="000000"/>
          <w:sz w:val="24"/>
          <w:szCs w:val="24"/>
        </w:rPr>
        <w:t>ндарта по размерам, косине, пря</w:t>
      </w:r>
      <w:r w:rsidR="001F493F" w:rsidRPr="001F493F">
        <w:rPr>
          <w:rFonts w:ascii="Arial" w:hAnsi="Arial" w:cs="Arial"/>
          <w:bCs/>
          <w:color w:val="000000"/>
          <w:sz w:val="24"/>
          <w:szCs w:val="24"/>
        </w:rPr>
        <w:t>молинейности, порокам древесины и дефектам обработки, менее ил</w:t>
      </w:r>
      <w:r>
        <w:rPr>
          <w:rFonts w:ascii="Arial" w:hAnsi="Arial" w:cs="Arial"/>
          <w:bCs/>
          <w:color w:val="000000"/>
          <w:sz w:val="24"/>
          <w:szCs w:val="24"/>
        </w:rPr>
        <w:t>и равно приемочному числу, уста</w:t>
      </w:r>
      <w:r w:rsidR="001F493F" w:rsidRPr="001F493F">
        <w:rPr>
          <w:rFonts w:ascii="Arial" w:hAnsi="Arial" w:cs="Arial"/>
          <w:bCs/>
          <w:color w:val="000000"/>
          <w:sz w:val="24"/>
          <w:szCs w:val="24"/>
        </w:rPr>
        <w:t>новленному в таблице 7;</w:t>
      </w:r>
    </w:p>
    <w:p w14:paraId="59D0EA6C" w14:textId="1725628F" w:rsidR="001F493F" w:rsidRPr="001F493F" w:rsidRDefault="00C02697" w:rsidP="001F493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-</w:t>
      </w:r>
      <w:r w:rsidR="001F493F" w:rsidRPr="001F493F">
        <w:rPr>
          <w:rFonts w:ascii="Arial" w:hAnsi="Arial" w:cs="Arial"/>
          <w:bCs/>
          <w:color w:val="000000"/>
          <w:sz w:val="24"/>
          <w:szCs w:val="24"/>
        </w:rPr>
        <w:t xml:space="preserve"> все листы фанеры не имеют пузырей, расслоений и закорин;</w:t>
      </w:r>
    </w:p>
    <w:p w14:paraId="3EBE0FCB" w14:textId="6F44A66B" w:rsidR="001F493F" w:rsidRPr="001F493F" w:rsidRDefault="00C02697" w:rsidP="001F493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-</w:t>
      </w:r>
      <w:r w:rsidR="001F493F" w:rsidRPr="001F493F">
        <w:rPr>
          <w:rFonts w:ascii="Arial" w:hAnsi="Arial" w:cs="Arial"/>
          <w:bCs/>
          <w:color w:val="000000"/>
          <w:sz w:val="24"/>
          <w:szCs w:val="24"/>
        </w:rPr>
        <w:t xml:space="preserve"> выделение формальдегида соответствует нормам, установленным в таблице 6;</w:t>
      </w:r>
    </w:p>
    <w:p w14:paraId="4EF1EDD6" w14:textId="7608F543" w:rsidR="001F493F" w:rsidRPr="001F493F" w:rsidRDefault="00C02697" w:rsidP="001F493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-</w:t>
      </w:r>
      <w:r w:rsidR="001F493F" w:rsidRPr="001F493F">
        <w:rPr>
          <w:rFonts w:ascii="Arial" w:hAnsi="Arial" w:cs="Arial"/>
          <w:bCs/>
          <w:color w:val="000000"/>
          <w:sz w:val="24"/>
          <w:szCs w:val="24"/>
        </w:rPr>
        <w:t xml:space="preserve"> физико-механические показатели соответствуют нормам, установленным в таблицах 4, 5.</w:t>
      </w:r>
    </w:p>
    <w:p w14:paraId="45856F15" w14:textId="2FFA2A45" w:rsidR="00A52E63" w:rsidRPr="00697BEE" w:rsidRDefault="004004EA" w:rsidP="0012693C">
      <w:pPr>
        <w:widowControl w:val="0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Arial" w:hAnsi="Arial" w:cs="Arial"/>
          <w:b/>
          <w:bCs/>
          <w:color w:val="C00000"/>
          <w:sz w:val="28"/>
          <w:szCs w:val="24"/>
        </w:rPr>
      </w:pPr>
      <w:r w:rsidRPr="004004EA">
        <w:rPr>
          <w:rFonts w:ascii="Arial" w:hAnsi="Arial" w:cs="Arial"/>
          <w:b/>
          <w:bCs/>
          <w:color w:val="000000"/>
          <w:sz w:val="28"/>
          <w:szCs w:val="24"/>
        </w:rPr>
        <w:t>7</w:t>
      </w:r>
      <w:r w:rsidR="00850EB6" w:rsidRPr="004004EA">
        <w:rPr>
          <w:rFonts w:ascii="Arial" w:hAnsi="Arial" w:cs="Arial"/>
          <w:b/>
          <w:bCs/>
          <w:color w:val="000000"/>
          <w:sz w:val="28"/>
          <w:szCs w:val="24"/>
        </w:rPr>
        <w:t xml:space="preserve"> М</w:t>
      </w:r>
      <w:r w:rsidR="00755A21">
        <w:rPr>
          <w:rFonts w:ascii="Arial" w:hAnsi="Arial" w:cs="Arial"/>
          <w:b/>
          <w:bCs/>
          <w:color w:val="000000"/>
          <w:sz w:val="28"/>
          <w:szCs w:val="24"/>
        </w:rPr>
        <w:t>етоды испытаний</w:t>
      </w:r>
      <w:r w:rsidR="009C3C31">
        <w:rPr>
          <w:rFonts w:ascii="Arial" w:hAnsi="Arial" w:cs="Arial"/>
          <w:b/>
          <w:bCs/>
          <w:color w:val="000000"/>
          <w:sz w:val="28"/>
          <w:szCs w:val="24"/>
        </w:rPr>
        <w:t xml:space="preserve"> </w:t>
      </w:r>
    </w:p>
    <w:p w14:paraId="7786CD89" w14:textId="7D322689" w:rsidR="00C02697" w:rsidRPr="00C02697" w:rsidRDefault="00C02697" w:rsidP="00C026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7.1 </w:t>
      </w:r>
      <w:r w:rsidRPr="00C02697">
        <w:rPr>
          <w:rFonts w:ascii="Arial" w:hAnsi="Arial" w:cs="Arial"/>
          <w:color w:val="000000"/>
          <w:sz w:val="24"/>
          <w:szCs w:val="24"/>
        </w:rPr>
        <w:t>Отбор образцов — по ГОСТ 9620, ГОСТ 30255, ГОСТ 32155, приложению А.</w:t>
      </w:r>
    </w:p>
    <w:p w14:paraId="0987E7BA" w14:textId="09DC12B4" w:rsidR="00C02697" w:rsidRPr="00C02697" w:rsidRDefault="00C02697" w:rsidP="00C026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7.2</w:t>
      </w:r>
      <w:r w:rsidRPr="00C02697">
        <w:rPr>
          <w:rFonts w:ascii="Arial" w:hAnsi="Arial" w:cs="Arial"/>
          <w:color w:val="000000"/>
          <w:sz w:val="24"/>
          <w:szCs w:val="24"/>
        </w:rPr>
        <w:t xml:space="preserve"> Длину и ширину фанеры измеряют в двух точках параллел</w:t>
      </w:r>
      <w:r>
        <w:rPr>
          <w:rFonts w:ascii="Arial" w:hAnsi="Arial" w:cs="Arial"/>
          <w:color w:val="000000"/>
          <w:sz w:val="24"/>
          <w:szCs w:val="24"/>
        </w:rPr>
        <w:t>ьно кромкам на расстоянии не ме</w:t>
      </w:r>
      <w:r w:rsidRPr="00C02697">
        <w:rPr>
          <w:rFonts w:ascii="Arial" w:hAnsi="Arial" w:cs="Arial"/>
          <w:color w:val="000000"/>
          <w:sz w:val="24"/>
          <w:szCs w:val="24"/>
        </w:rPr>
        <w:t>нее 100 мм от кромок металлической рулеткой по ГОСТ 7502 с погрешностью 1 мм. За фактическую длину (ширину) листа принимают среднеарифметическое значение результатов двух измерений.</w:t>
      </w:r>
    </w:p>
    <w:p w14:paraId="3DD16DDD" w14:textId="78F47C4B" w:rsidR="00C02697" w:rsidRPr="00C02697" w:rsidRDefault="00C02697" w:rsidP="00C026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7.3</w:t>
      </w:r>
      <w:r w:rsidRPr="00C02697">
        <w:rPr>
          <w:rFonts w:ascii="Arial" w:hAnsi="Arial" w:cs="Arial"/>
          <w:color w:val="000000"/>
          <w:sz w:val="24"/>
          <w:szCs w:val="24"/>
        </w:rPr>
        <w:t xml:space="preserve"> Толщину измеряют на расстоянии не менее 25 мм от</w:t>
      </w:r>
      <w:r>
        <w:rPr>
          <w:rFonts w:ascii="Arial" w:hAnsi="Arial" w:cs="Arial"/>
          <w:color w:val="000000"/>
          <w:sz w:val="24"/>
          <w:szCs w:val="24"/>
        </w:rPr>
        <w:t xml:space="preserve"> кромок и посередине каждой сто</w:t>
      </w:r>
      <w:r w:rsidRPr="00C02697">
        <w:rPr>
          <w:rFonts w:ascii="Arial" w:hAnsi="Arial" w:cs="Arial"/>
          <w:color w:val="000000"/>
          <w:sz w:val="24"/>
          <w:szCs w:val="24"/>
        </w:rPr>
        <w:t>роны листа с погрешностью не более 0,1 мм толщиномером по ГОСТ 11358 или микрометром по ГОСТ 6507.</w:t>
      </w:r>
    </w:p>
    <w:p w14:paraId="26707FF8" w14:textId="0772F2D7" w:rsidR="00C02697" w:rsidRPr="00C02697" w:rsidRDefault="00C02697" w:rsidP="00C026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02697">
        <w:rPr>
          <w:rFonts w:ascii="Arial" w:hAnsi="Arial" w:cs="Arial"/>
          <w:color w:val="000000"/>
          <w:sz w:val="24"/>
          <w:szCs w:val="24"/>
        </w:rPr>
        <w:t>За фактическую толщину листа принимают среднеарифметическое значени</w:t>
      </w:r>
      <w:r>
        <w:rPr>
          <w:rFonts w:ascii="Arial" w:hAnsi="Arial" w:cs="Arial"/>
          <w:color w:val="000000"/>
          <w:sz w:val="24"/>
          <w:szCs w:val="24"/>
        </w:rPr>
        <w:t>е результатов четы</w:t>
      </w:r>
      <w:r w:rsidRPr="00C02697">
        <w:rPr>
          <w:rFonts w:ascii="Arial" w:hAnsi="Arial" w:cs="Arial"/>
          <w:color w:val="000000"/>
          <w:sz w:val="24"/>
          <w:szCs w:val="24"/>
        </w:rPr>
        <w:t>рех измерений.</w:t>
      </w:r>
    </w:p>
    <w:p w14:paraId="44EA07EA" w14:textId="6B09923C" w:rsidR="00C02697" w:rsidRPr="00C02697" w:rsidRDefault="00C02697" w:rsidP="00C026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02697">
        <w:rPr>
          <w:rFonts w:ascii="Arial" w:hAnsi="Arial" w:cs="Arial"/>
          <w:color w:val="000000"/>
          <w:sz w:val="24"/>
          <w:szCs w:val="24"/>
        </w:rPr>
        <w:t>Разнотолщинность в одном листе фанеры определяют как раз</w:t>
      </w:r>
      <w:r>
        <w:rPr>
          <w:rFonts w:ascii="Arial" w:hAnsi="Arial" w:cs="Arial"/>
          <w:color w:val="000000"/>
          <w:sz w:val="24"/>
          <w:szCs w:val="24"/>
        </w:rPr>
        <w:t>ницу между наибольшей и наимень</w:t>
      </w:r>
      <w:r w:rsidRPr="00C02697">
        <w:rPr>
          <w:rFonts w:ascii="Arial" w:hAnsi="Arial" w:cs="Arial"/>
          <w:color w:val="000000"/>
          <w:sz w:val="24"/>
          <w:szCs w:val="24"/>
        </w:rPr>
        <w:t>шей толщиной четырех измерений.</w:t>
      </w:r>
    </w:p>
    <w:p w14:paraId="613E6609" w14:textId="3E849FC0" w:rsidR="00C02697" w:rsidRPr="00C02697" w:rsidRDefault="00C02697" w:rsidP="00C026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7.4</w:t>
      </w:r>
      <w:r w:rsidRPr="00C02697">
        <w:rPr>
          <w:rFonts w:ascii="Arial" w:hAnsi="Arial" w:cs="Arial"/>
          <w:color w:val="000000"/>
          <w:sz w:val="24"/>
          <w:szCs w:val="24"/>
        </w:rPr>
        <w:t xml:space="preserve"> Влажность — по ГОСТ 9621.</w:t>
      </w:r>
    </w:p>
    <w:p w14:paraId="31DD52CB" w14:textId="4796AA12" w:rsidR="00C02697" w:rsidRPr="00C02697" w:rsidRDefault="00C02697" w:rsidP="00C026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7.5</w:t>
      </w:r>
      <w:r w:rsidRPr="00C02697">
        <w:rPr>
          <w:rFonts w:ascii="Arial" w:hAnsi="Arial" w:cs="Arial"/>
          <w:color w:val="000000"/>
          <w:sz w:val="24"/>
          <w:szCs w:val="24"/>
        </w:rPr>
        <w:t xml:space="preserve"> Предел прочности при скалывании по клеевому слою — по ГОСТ 9624.</w:t>
      </w:r>
    </w:p>
    <w:p w14:paraId="12BE0253" w14:textId="05091FDF" w:rsidR="00C02697" w:rsidRPr="00C02697" w:rsidRDefault="00C02697" w:rsidP="00C026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02697">
        <w:rPr>
          <w:rFonts w:ascii="Arial" w:hAnsi="Arial" w:cs="Arial"/>
          <w:color w:val="000000"/>
          <w:sz w:val="24"/>
          <w:szCs w:val="24"/>
        </w:rPr>
        <w:t>7</w:t>
      </w:r>
      <w:r>
        <w:rPr>
          <w:rFonts w:ascii="Arial" w:hAnsi="Arial" w:cs="Arial"/>
          <w:color w:val="000000"/>
          <w:sz w:val="24"/>
          <w:szCs w:val="24"/>
        </w:rPr>
        <w:t>.6</w:t>
      </w:r>
      <w:r w:rsidRPr="00C02697">
        <w:rPr>
          <w:rFonts w:ascii="Arial" w:hAnsi="Arial" w:cs="Arial"/>
          <w:color w:val="000000"/>
          <w:sz w:val="24"/>
          <w:szCs w:val="24"/>
        </w:rPr>
        <w:t xml:space="preserve"> Предел прочности и модуль упругости при статическом изгибе — по ГОСТ 9625.</w:t>
      </w:r>
    </w:p>
    <w:p w14:paraId="1E6BF60F" w14:textId="22895F4B" w:rsidR="00C02697" w:rsidRPr="00C02697" w:rsidRDefault="00C02697" w:rsidP="00C026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7.7</w:t>
      </w:r>
      <w:r w:rsidRPr="00C02697">
        <w:rPr>
          <w:rFonts w:ascii="Arial" w:hAnsi="Arial" w:cs="Arial"/>
          <w:color w:val="000000"/>
          <w:sz w:val="24"/>
          <w:szCs w:val="24"/>
        </w:rPr>
        <w:t xml:space="preserve"> Предел прочности при растяжении — по ГОСТ 9622.</w:t>
      </w:r>
    </w:p>
    <w:p w14:paraId="2ECB5100" w14:textId="0427272D" w:rsidR="00C02697" w:rsidRPr="00C02697" w:rsidRDefault="00C02697" w:rsidP="00C026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7.8</w:t>
      </w:r>
      <w:r w:rsidRPr="00C02697">
        <w:rPr>
          <w:rFonts w:ascii="Arial" w:hAnsi="Arial" w:cs="Arial"/>
          <w:color w:val="000000"/>
          <w:sz w:val="24"/>
          <w:szCs w:val="24"/>
        </w:rPr>
        <w:t xml:space="preserve"> Содержание формальдегида — по ГОСТ 27678 (указанный м</w:t>
      </w:r>
      <w:r w:rsidR="009F2126">
        <w:rPr>
          <w:rFonts w:ascii="Arial" w:hAnsi="Arial" w:cs="Arial"/>
          <w:color w:val="000000"/>
          <w:sz w:val="24"/>
          <w:szCs w:val="24"/>
        </w:rPr>
        <w:t>етод используют в качества арби</w:t>
      </w:r>
      <w:r w:rsidRPr="00C02697">
        <w:rPr>
          <w:rFonts w:ascii="Arial" w:hAnsi="Arial" w:cs="Arial"/>
          <w:color w:val="000000"/>
          <w:sz w:val="24"/>
          <w:szCs w:val="24"/>
        </w:rPr>
        <w:t>тражного), выделение формальдегида в воздух помещения — по ГОСТ 30255 или ГОСТ 32155.</w:t>
      </w:r>
    </w:p>
    <w:p w14:paraId="48EF45A4" w14:textId="7BF92525" w:rsidR="00C02697" w:rsidRPr="00C02697" w:rsidRDefault="00C02697" w:rsidP="00C026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7.9</w:t>
      </w:r>
      <w:r w:rsidRPr="00C02697">
        <w:rPr>
          <w:rFonts w:ascii="Arial" w:hAnsi="Arial" w:cs="Arial"/>
          <w:color w:val="000000"/>
          <w:sz w:val="24"/>
          <w:szCs w:val="24"/>
        </w:rPr>
        <w:t xml:space="preserve"> Шероховатость поверхности — по ГОСТ 15612.</w:t>
      </w:r>
    </w:p>
    <w:p w14:paraId="1E4F79D9" w14:textId="52641034" w:rsidR="00C02697" w:rsidRPr="00C02697" w:rsidRDefault="009F2126" w:rsidP="00C026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7.10</w:t>
      </w:r>
      <w:r w:rsidR="00C02697" w:rsidRPr="00C02697">
        <w:rPr>
          <w:rFonts w:ascii="Arial" w:hAnsi="Arial" w:cs="Arial"/>
          <w:color w:val="000000"/>
          <w:sz w:val="24"/>
          <w:szCs w:val="24"/>
        </w:rPr>
        <w:t xml:space="preserve"> Измерение пороков древесины и дефектов обработки — по ГОСТ 30427, ГОСТ 2140.</w:t>
      </w:r>
    </w:p>
    <w:p w14:paraId="6A02486E" w14:textId="6AAAD000" w:rsidR="00C02697" w:rsidRPr="00C02697" w:rsidRDefault="009F2126" w:rsidP="00C026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7.11</w:t>
      </w:r>
      <w:r w:rsidR="00C02697" w:rsidRPr="00C02697">
        <w:rPr>
          <w:rFonts w:ascii="Arial" w:hAnsi="Arial" w:cs="Arial"/>
          <w:color w:val="000000"/>
          <w:sz w:val="24"/>
          <w:szCs w:val="24"/>
        </w:rPr>
        <w:t xml:space="preserve"> Отклонение от прямолинейности кромок листа фанеры определяют измере</w:t>
      </w:r>
      <w:r>
        <w:rPr>
          <w:rFonts w:ascii="Arial" w:hAnsi="Arial" w:cs="Arial"/>
          <w:color w:val="000000"/>
          <w:sz w:val="24"/>
          <w:szCs w:val="24"/>
        </w:rPr>
        <w:t>нием макси</w:t>
      </w:r>
      <w:r w:rsidR="00C02697" w:rsidRPr="00C02697">
        <w:rPr>
          <w:rFonts w:ascii="Arial" w:hAnsi="Arial" w:cs="Arial"/>
          <w:color w:val="000000"/>
          <w:sz w:val="24"/>
          <w:szCs w:val="24"/>
        </w:rPr>
        <w:t>мального зазора между кромкой листа и кромкой металлической линейки по ГОСТ 427, щупом — по ГОСТ 8925 с погрешностью 0,2 мм.</w:t>
      </w:r>
    </w:p>
    <w:p w14:paraId="74A1928D" w14:textId="64FA14E9" w:rsidR="00C02697" w:rsidRDefault="009F2126" w:rsidP="00C026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7.12</w:t>
      </w:r>
      <w:r w:rsidR="00C02697" w:rsidRPr="00C02697">
        <w:rPr>
          <w:rFonts w:ascii="Arial" w:hAnsi="Arial" w:cs="Arial"/>
          <w:color w:val="000000"/>
          <w:sz w:val="24"/>
          <w:szCs w:val="24"/>
        </w:rPr>
        <w:t xml:space="preserve"> Измерение косины — по ГОСТ 30427.</w:t>
      </w:r>
    </w:p>
    <w:p w14:paraId="09446392" w14:textId="34D38FBF" w:rsidR="00E53422" w:rsidRDefault="00E53422" w:rsidP="00C026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53422">
        <w:rPr>
          <w:rFonts w:ascii="Arial" w:hAnsi="Arial" w:cs="Arial"/>
          <w:color w:val="000000"/>
          <w:sz w:val="24"/>
          <w:szCs w:val="24"/>
        </w:rPr>
        <w:t>Допускается определять размер косины по разнице длин диагоналей листа, измеряемых металлической рулеткой по ГОСТ 7502 с ценой деления 1 мм.</w:t>
      </w:r>
    </w:p>
    <w:p w14:paraId="333E6615" w14:textId="109D3B9F" w:rsidR="00370489" w:rsidRPr="00C02697" w:rsidRDefault="00370489" w:rsidP="00C026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В спорных случаях арбитражным является метод по </w:t>
      </w:r>
      <w:r w:rsidRPr="00C02697">
        <w:rPr>
          <w:rFonts w:ascii="Arial" w:hAnsi="Arial" w:cs="Arial"/>
          <w:color w:val="000000"/>
          <w:sz w:val="24"/>
          <w:szCs w:val="24"/>
        </w:rPr>
        <w:t>ГОСТ 30427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75802F51" w14:textId="6A94ED5A" w:rsidR="00C02697" w:rsidRPr="00C02697" w:rsidRDefault="009F2126" w:rsidP="00C026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7.13</w:t>
      </w:r>
      <w:r w:rsidR="00C02697" w:rsidRPr="00C02697">
        <w:rPr>
          <w:rFonts w:ascii="Arial" w:hAnsi="Arial" w:cs="Arial"/>
          <w:color w:val="000000"/>
          <w:sz w:val="24"/>
          <w:szCs w:val="24"/>
        </w:rPr>
        <w:t xml:space="preserve"> Коэффициент звукопоглощения — по ГОСТ 16297.</w:t>
      </w:r>
    </w:p>
    <w:p w14:paraId="51A43F9E" w14:textId="52F01A56" w:rsidR="00C02697" w:rsidRPr="00C02697" w:rsidRDefault="009F2126" w:rsidP="00C026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7.14</w:t>
      </w:r>
      <w:r w:rsidR="00C02697" w:rsidRPr="00C02697">
        <w:rPr>
          <w:rFonts w:ascii="Arial" w:hAnsi="Arial" w:cs="Arial"/>
          <w:color w:val="000000"/>
          <w:sz w:val="24"/>
          <w:szCs w:val="24"/>
        </w:rPr>
        <w:t xml:space="preserve"> Ударная вязкость при изгибе — по ГОСТ 9626.</w:t>
      </w:r>
    </w:p>
    <w:p w14:paraId="252980B8" w14:textId="0CE90D68" w:rsidR="00C02697" w:rsidRPr="00C02697" w:rsidRDefault="009F2126" w:rsidP="00C026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7.15</w:t>
      </w:r>
      <w:r w:rsidR="00C02697" w:rsidRPr="00C02697">
        <w:rPr>
          <w:rFonts w:ascii="Arial" w:hAnsi="Arial" w:cs="Arial"/>
          <w:color w:val="000000"/>
          <w:sz w:val="24"/>
          <w:szCs w:val="24"/>
        </w:rPr>
        <w:t xml:space="preserve"> Звукоизоляция — по ГОСТ 27296.</w:t>
      </w:r>
    </w:p>
    <w:p w14:paraId="443BD109" w14:textId="0F090A26" w:rsidR="00C02697" w:rsidRPr="00C02697" w:rsidRDefault="009F2126" w:rsidP="00C026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7.16</w:t>
      </w:r>
      <w:r w:rsidR="00C02697" w:rsidRPr="00C02697">
        <w:rPr>
          <w:rFonts w:ascii="Arial" w:hAnsi="Arial" w:cs="Arial"/>
          <w:color w:val="000000"/>
          <w:sz w:val="24"/>
          <w:szCs w:val="24"/>
        </w:rPr>
        <w:t xml:space="preserve"> Твердость — по ГОСТ 9627.1.</w:t>
      </w:r>
    </w:p>
    <w:p w14:paraId="45CF16F8" w14:textId="1B4DB1B2" w:rsidR="00C02697" w:rsidRPr="00C02697" w:rsidRDefault="009F2126" w:rsidP="00C026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7.17</w:t>
      </w:r>
      <w:r w:rsidR="00C02697" w:rsidRPr="00C02697">
        <w:rPr>
          <w:rFonts w:ascii="Arial" w:hAnsi="Arial" w:cs="Arial"/>
          <w:color w:val="000000"/>
          <w:sz w:val="24"/>
          <w:szCs w:val="24"/>
        </w:rPr>
        <w:t xml:space="preserve"> Коэффициент сопротивления водяному пару — по ГОСТ 25898, приложению Б.</w:t>
      </w:r>
    </w:p>
    <w:p w14:paraId="34B0F39F" w14:textId="2B5E4EFA" w:rsidR="00C02697" w:rsidRPr="00C02697" w:rsidRDefault="009F2126" w:rsidP="00C026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7.18</w:t>
      </w:r>
      <w:r w:rsidR="00C02697" w:rsidRPr="00C02697">
        <w:rPr>
          <w:rFonts w:ascii="Arial" w:hAnsi="Arial" w:cs="Arial"/>
          <w:color w:val="000000"/>
          <w:sz w:val="24"/>
          <w:szCs w:val="24"/>
        </w:rPr>
        <w:t xml:space="preserve"> Коэффициент теплопроводности — по ГОСТ 7076.</w:t>
      </w:r>
    </w:p>
    <w:p w14:paraId="037EF834" w14:textId="08D3A18D" w:rsidR="00C02697" w:rsidRPr="00C02697" w:rsidRDefault="009F2126" w:rsidP="00C026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7.19</w:t>
      </w:r>
      <w:r w:rsidR="00C02697" w:rsidRPr="00C02697">
        <w:rPr>
          <w:rFonts w:ascii="Arial" w:hAnsi="Arial" w:cs="Arial"/>
          <w:color w:val="000000"/>
          <w:sz w:val="24"/>
          <w:szCs w:val="24"/>
        </w:rPr>
        <w:t xml:space="preserve"> Биологическая стойкость — ГОСТ 34034</w:t>
      </w:r>
      <w:r w:rsidR="00FE4033">
        <w:rPr>
          <w:rFonts w:ascii="Arial" w:hAnsi="Arial" w:cs="Arial"/>
          <w:color w:val="000000"/>
          <w:sz w:val="24"/>
          <w:szCs w:val="24"/>
        </w:rPr>
        <w:t>, приложению В</w:t>
      </w:r>
      <w:r w:rsidR="00C02697" w:rsidRPr="00C02697">
        <w:rPr>
          <w:rFonts w:ascii="Arial" w:hAnsi="Arial" w:cs="Arial"/>
          <w:color w:val="000000"/>
          <w:sz w:val="24"/>
          <w:szCs w:val="24"/>
        </w:rPr>
        <w:t>.</w:t>
      </w:r>
    </w:p>
    <w:p w14:paraId="4DC670CE" w14:textId="59AE40C5" w:rsidR="00550EA7" w:rsidRPr="0012693C" w:rsidRDefault="009F2126" w:rsidP="00C026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7.20</w:t>
      </w:r>
      <w:r w:rsidR="00C02697" w:rsidRPr="00C02697">
        <w:rPr>
          <w:rFonts w:ascii="Arial" w:hAnsi="Arial" w:cs="Arial"/>
          <w:color w:val="000000"/>
          <w:sz w:val="24"/>
          <w:szCs w:val="24"/>
        </w:rPr>
        <w:t xml:space="preserve"> Класс горючести — по ГОСТ 30244, ГОСТ 12.1.044.</w:t>
      </w:r>
    </w:p>
    <w:p w14:paraId="49C9B681" w14:textId="77777777" w:rsidR="009F2126" w:rsidRDefault="008F4EF0" w:rsidP="009F2126">
      <w:pPr>
        <w:widowControl w:val="0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Arial" w:hAnsi="Arial" w:cs="Arial"/>
          <w:b/>
          <w:color w:val="000000"/>
          <w:sz w:val="28"/>
          <w:szCs w:val="24"/>
        </w:rPr>
      </w:pPr>
      <w:r w:rsidRPr="00940140">
        <w:rPr>
          <w:rFonts w:ascii="Arial" w:hAnsi="Arial" w:cs="Arial"/>
          <w:b/>
          <w:color w:val="000000"/>
          <w:sz w:val="28"/>
          <w:szCs w:val="24"/>
        </w:rPr>
        <w:t>8 Транспортирование и хранение</w:t>
      </w:r>
      <w:r w:rsidR="00697BEE" w:rsidRPr="00940140">
        <w:rPr>
          <w:rFonts w:ascii="Arial" w:hAnsi="Arial" w:cs="Arial"/>
          <w:b/>
          <w:color w:val="000000"/>
          <w:sz w:val="28"/>
          <w:szCs w:val="24"/>
        </w:rPr>
        <w:t xml:space="preserve"> </w:t>
      </w:r>
    </w:p>
    <w:p w14:paraId="29344A31" w14:textId="3C39009A" w:rsidR="009F2126" w:rsidRDefault="009F2126" w:rsidP="009F21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/>
          <w:color w:val="000000"/>
          <w:sz w:val="28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8.1</w:t>
      </w:r>
      <w:r w:rsidRPr="009F2126">
        <w:rPr>
          <w:rFonts w:ascii="Arial" w:hAnsi="Arial" w:cs="Arial"/>
          <w:color w:val="000000"/>
          <w:sz w:val="24"/>
          <w:szCs w:val="24"/>
        </w:rPr>
        <w:t xml:space="preserve"> Фанеру перевозят всеми видами транспорта в соответ</w:t>
      </w:r>
      <w:r>
        <w:rPr>
          <w:rFonts w:ascii="Arial" w:hAnsi="Arial" w:cs="Arial"/>
          <w:color w:val="000000"/>
          <w:sz w:val="24"/>
          <w:szCs w:val="24"/>
        </w:rPr>
        <w:t>ствии с правилами перевозки гру</w:t>
      </w:r>
      <w:r w:rsidRPr="009F2126">
        <w:rPr>
          <w:rFonts w:ascii="Arial" w:hAnsi="Arial" w:cs="Arial"/>
          <w:color w:val="000000"/>
          <w:sz w:val="24"/>
          <w:szCs w:val="24"/>
        </w:rPr>
        <w:t>зов, действующими для данного вида транспорта, с обязательным предохранением от атмосферных осадков.</w:t>
      </w:r>
    </w:p>
    <w:p w14:paraId="536FF965" w14:textId="2ED42D10" w:rsidR="006C383A" w:rsidRPr="009F2126" w:rsidRDefault="009F2126" w:rsidP="009F21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/>
          <w:color w:val="000000"/>
          <w:sz w:val="28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8.2</w:t>
      </w:r>
      <w:r w:rsidRPr="009F2126">
        <w:rPr>
          <w:rFonts w:ascii="Arial" w:hAnsi="Arial" w:cs="Arial"/>
          <w:color w:val="000000"/>
          <w:sz w:val="24"/>
          <w:szCs w:val="24"/>
        </w:rPr>
        <w:t xml:space="preserve"> Фанеру хранят в виде горизонтально уложенных пакетов</w:t>
      </w:r>
      <w:r>
        <w:rPr>
          <w:rFonts w:ascii="Arial" w:hAnsi="Arial" w:cs="Arial"/>
          <w:color w:val="000000"/>
          <w:sz w:val="24"/>
          <w:szCs w:val="24"/>
        </w:rPr>
        <w:t xml:space="preserve"> на поддонах или деревянных про</w:t>
      </w:r>
      <w:r w:rsidRPr="009F2126">
        <w:rPr>
          <w:rFonts w:ascii="Arial" w:hAnsi="Arial" w:cs="Arial"/>
          <w:color w:val="000000"/>
          <w:sz w:val="24"/>
          <w:szCs w:val="24"/>
        </w:rPr>
        <w:t xml:space="preserve">кладках в закрытых помещениях при температуре от минус 40 °С до </w:t>
      </w:r>
      <w:r>
        <w:rPr>
          <w:rFonts w:ascii="Arial" w:hAnsi="Arial" w:cs="Arial"/>
          <w:color w:val="000000"/>
          <w:sz w:val="24"/>
          <w:szCs w:val="24"/>
        </w:rPr>
        <w:t>плюс 50 °С и относительной влаж</w:t>
      </w:r>
      <w:r w:rsidRPr="009F2126">
        <w:rPr>
          <w:rFonts w:ascii="Arial" w:hAnsi="Arial" w:cs="Arial"/>
          <w:color w:val="000000"/>
          <w:sz w:val="24"/>
          <w:szCs w:val="24"/>
        </w:rPr>
        <w:t>ности воздуха не более 80 %.</w:t>
      </w:r>
    </w:p>
    <w:p w14:paraId="0F2E6EB2" w14:textId="77777777" w:rsidR="00E15BC6" w:rsidRPr="00940140" w:rsidRDefault="00E15BC6" w:rsidP="00E15BC6">
      <w:pPr>
        <w:widowControl w:val="0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940140">
        <w:rPr>
          <w:rFonts w:ascii="Arial" w:hAnsi="Arial" w:cs="Arial"/>
          <w:b/>
          <w:bCs/>
          <w:color w:val="000000"/>
          <w:sz w:val="28"/>
          <w:szCs w:val="28"/>
        </w:rPr>
        <w:t>9 Гарантии изготовителя</w:t>
      </w:r>
    </w:p>
    <w:p w14:paraId="4D1D2F51" w14:textId="77777777" w:rsidR="002F0C31" w:rsidRPr="002F0C31" w:rsidRDefault="00E15BC6" w:rsidP="002F0C3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40140">
        <w:rPr>
          <w:rFonts w:ascii="Arial" w:hAnsi="Arial" w:cs="Arial"/>
          <w:color w:val="000000"/>
          <w:sz w:val="24"/>
          <w:szCs w:val="24"/>
        </w:rPr>
        <w:lastRenderedPageBreak/>
        <w:t xml:space="preserve">9.1 </w:t>
      </w:r>
      <w:r w:rsidR="002F0C31" w:rsidRPr="002F0C31">
        <w:rPr>
          <w:rFonts w:ascii="Arial" w:hAnsi="Arial" w:cs="Arial"/>
          <w:color w:val="000000"/>
          <w:sz w:val="24"/>
          <w:szCs w:val="24"/>
        </w:rPr>
        <w:t>Изготовитель гарантирует соответствие качества фанеры требованиям настоящего стандарта при соблюдении условий транспортирования и хранения.</w:t>
      </w:r>
    </w:p>
    <w:p w14:paraId="3844677C" w14:textId="5C10B3F8" w:rsidR="00D64631" w:rsidRDefault="002F0C31" w:rsidP="002F0C3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9.2 </w:t>
      </w:r>
      <w:r w:rsidRPr="002F0C31">
        <w:rPr>
          <w:rFonts w:ascii="Arial" w:hAnsi="Arial" w:cs="Arial"/>
          <w:color w:val="000000"/>
          <w:sz w:val="24"/>
          <w:szCs w:val="24"/>
        </w:rPr>
        <w:t>Гарантийный срок хранения фанеры марки ФК — три года, м</w:t>
      </w:r>
      <w:r>
        <w:rPr>
          <w:rFonts w:ascii="Arial" w:hAnsi="Arial" w:cs="Arial"/>
          <w:color w:val="000000"/>
          <w:sz w:val="24"/>
          <w:szCs w:val="24"/>
        </w:rPr>
        <w:t>арки ФСФ — пять лет со дня полу</w:t>
      </w:r>
      <w:r w:rsidRPr="002F0C31">
        <w:rPr>
          <w:rFonts w:ascii="Arial" w:hAnsi="Arial" w:cs="Arial"/>
          <w:color w:val="000000"/>
          <w:sz w:val="24"/>
          <w:szCs w:val="24"/>
        </w:rPr>
        <w:t>чения ее потребителем.</w:t>
      </w:r>
    </w:p>
    <w:p w14:paraId="3342CD13" w14:textId="77777777" w:rsidR="00724C06" w:rsidRDefault="00724C0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 w:type="page"/>
      </w:r>
    </w:p>
    <w:p w14:paraId="24C22141" w14:textId="77777777" w:rsidR="00D64631" w:rsidRDefault="00D6463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sz w:val="24"/>
          <w:szCs w:val="24"/>
        </w:rPr>
      </w:pPr>
    </w:p>
    <w:p w14:paraId="46827BCD" w14:textId="77777777" w:rsidR="00A52E63" w:rsidRPr="00724C06" w:rsidRDefault="00724C06" w:rsidP="00724C06">
      <w:pPr>
        <w:widowControl w:val="0"/>
        <w:autoSpaceDE w:val="0"/>
        <w:autoSpaceDN w:val="0"/>
        <w:adjustRightInd w:val="0"/>
        <w:spacing w:after="0" w:line="360" w:lineRule="auto"/>
        <w:ind w:firstLine="568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24C06">
        <w:rPr>
          <w:rFonts w:ascii="Arial" w:hAnsi="Arial" w:cs="Arial"/>
          <w:b/>
          <w:color w:val="000000"/>
          <w:sz w:val="24"/>
          <w:szCs w:val="24"/>
        </w:rPr>
        <w:t>П</w:t>
      </w:r>
      <w:r w:rsidR="00850EB6" w:rsidRPr="00724C06">
        <w:rPr>
          <w:rFonts w:ascii="Arial" w:hAnsi="Arial" w:cs="Arial"/>
          <w:b/>
          <w:color w:val="000000"/>
          <w:sz w:val="24"/>
          <w:szCs w:val="24"/>
        </w:rPr>
        <w:t>риложение</w:t>
      </w:r>
      <w:r w:rsidR="00470713" w:rsidRPr="00724C06">
        <w:rPr>
          <w:rFonts w:ascii="Arial" w:hAnsi="Arial" w:cs="Arial"/>
          <w:b/>
          <w:color w:val="000000"/>
          <w:sz w:val="24"/>
          <w:szCs w:val="24"/>
        </w:rPr>
        <w:t xml:space="preserve"> А</w:t>
      </w:r>
    </w:p>
    <w:p w14:paraId="16D4425D" w14:textId="14719330" w:rsidR="00A52E63" w:rsidRDefault="00D64631" w:rsidP="00724C06">
      <w:pPr>
        <w:widowControl w:val="0"/>
        <w:autoSpaceDE w:val="0"/>
        <w:autoSpaceDN w:val="0"/>
        <w:adjustRightInd w:val="0"/>
        <w:spacing w:after="0" w:line="360" w:lineRule="auto"/>
        <w:ind w:firstLine="568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24C06">
        <w:rPr>
          <w:rFonts w:ascii="Arial" w:hAnsi="Arial" w:cs="Arial"/>
          <w:b/>
          <w:color w:val="000000"/>
          <w:sz w:val="24"/>
          <w:szCs w:val="24"/>
        </w:rPr>
        <w:t>(</w:t>
      </w:r>
      <w:r w:rsidR="002F0C31">
        <w:rPr>
          <w:rFonts w:ascii="Arial" w:hAnsi="Arial" w:cs="Arial"/>
          <w:b/>
          <w:color w:val="000000"/>
          <w:sz w:val="24"/>
          <w:szCs w:val="24"/>
        </w:rPr>
        <w:t>рекомендуемое</w:t>
      </w:r>
      <w:r w:rsidRPr="00724C06">
        <w:rPr>
          <w:rFonts w:ascii="Arial" w:hAnsi="Arial" w:cs="Arial"/>
          <w:b/>
          <w:color w:val="000000"/>
          <w:sz w:val="24"/>
          <w:szCs w:val="24"/>
        </w:rPr>
        <w:t>)</w:t>
      </w:r>
    </w:p>
    <w:p w14:paraId="6802A9EC" w14:textId="77777777" w:rsidR="00482AC2" w:rsidRPr="00724C06" w:rsidRDefault="00482AC2" w:rsidP="00724C06">
      <w:pPr>
        <w:widowControl w:val="0"/>
        <w:autoSpaceDE w:val="0"/>
        <w:autoSpaceDN w:val="0"/>
        <w:adjustRightInd w:val="0"/>
        <w:spacing w:after="0" w:line="360" w:lineRule="auto"/>
        <w:ind w:firstLine="568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5E756500" w14:textId="5952197F" w:rsidR="00D64631" w:rsidRDefault="002F0C31" w:rsidP="002F0C31">
      <w:pPr>
        <w:widowControl w:val="0"/>
        <w:autoSpaceDE w:val="0"/>
        <w:autoSpaceDN w:val="0"/>
        <w:adjustRightInd w:val="0"/>
        <w:spacing w:after="0" w:line="360" w:lineRule="auto"/>
        <w:ind w:firstLine="568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2F0C31">
        <w:rPr>
          <w:rFonts w:ascii="Arial" w:hAnsi="Arial" w:cs="Arial"/>
          <w:b/>
          <w:bCs/>
          <w:color w:val="000000"/>
          <w:sz w:val="24"/>
          <w:szCs w:val="24"/>
        </w:rPr>
        <w:t>Минимальное количество образцов для физик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о-механических испытаний фанеры </w:t>
      </w:r>
      <w:r w:rsidRPr="002F0C31">
        <w:rPr>
          <w:rFonts w:ascii="Arial" w:hAnsi="Arial" w:cs="Arial"/>
          <w:b/>
          <w:bCs/>
          <w:color w:val="000000"/>
          <w:sz w:val="24"/>
          <w:szCs w:val="24"/>
        </w:rPr>
        <w:t>и оценка результатов испытаний</w:t>
      </w:r>
    </w:p>
    <w:p w14:paraId="3DA9067A" w14:textId="77777777" w:rsidR="002F0C31" w:rsidRDefault="002F0C31" w:rsidP="002F0C31">
      <w:pPr>
        <w:widowControl w:val="0"/>
        <w:autoSpaceDE w:val="0"/>
        <w:autoSpaceDN w:val="0"/>
        <w:adjustRightInd w:val="0"/>
        <w:spacing w:after="0" w:line="360" w:lineRule="auto"/>
        <w:ind w:firstLine="568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86A4FB6" w14:textId="5AEC38C5" w:rsidR="002F0C31" w:rsidRDefault="00CA64C0" w:rsidP="002F0C31">
      <w:pPr>
        <w:widowControl w:val="0"/>
        <w:autoSpaceDE w:val="0"/>
        <w:autoSpaceDN w:val="0"/>
        <w:adjustRightInd w:val="0"/>
        <w:spacing w:after="0" w:line="360" w:lineRule="auto"/>
        <w:ind w:firstLine="56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A64C0">
        <w:rPr>
          <w:rFonts w:ascii="Arial" w:hAnsi="Arial" w:cs="Arial"/>
          <w:bCs/>
          <w:color w:val="000000"/>
          <w:sz w:val="24"/>
          <w:szCs w:val="24"/>
        </w:rPr>
        <w:t>Минимальное количество образцов фанеры для некоторых физико-механических испытаний, вырезанных из одного листа, приведены в таблице А.1.</w:t>
      </w:r>
    </w:p>
    <w:p w14:paraId="334ABB61" w14:textId="77777777" w:rsidR="00CA64C0" w:rsidRPr="002F0C31" w:rsidRDefault="00CA64C0" w:rsidP="002F0C31">
      <w:pPr>
        <w:widowControl w:val="0"/>
        <w:autoSpaceDE w:val="0"/>
        <w:autoSpaceDN w:val="0"/>
        <w:adjustRightInd w:val="0"/>
        <w:spacing w:after="0" w:line="360" w:lineRule="auto"/>
        <w:ind w:firstLine="5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58B0982D" w14:textId="55033B99" w:rsidR="00D64631" w:rsidRPr="00D64631" w:rsidRDefault="00D64631" w:rsidP="00724C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724C06">
        <w:rPr>
          <w:rFonts w:ascii="Arial" w:hAnsi="Arial" w:cs="Arial"/>
          <w:bCs/>
          <w:color w:val="000000"/>
          <w:spacing w:val="40"/>
          <w:sz w:val="24"/>
          <w:szCs w:val="24"/>
        </w:rPr>
        <w:t>Таблица</w:t>
      </w:r>
      <w:r w:rsidRPr="00D64631">
        <w:rPr>
          <w:rFonts w:ascii="Arial" w:hAnsi="Arial" w:cs="Arial"/>
          <w:bCs/>
          <w:color w:val="000000"/>
          <w:sz w:val="24"/>
          <w:szCs w:val="24"/>
        </w:rPr>
        <w:t xml:space="preserve"> А</w:t>
      </w:r>
      <w:r w:rsidR="00447ECA">
        <w:rPr>
          <w:rFonts w:ascii="Arial" w:hAnsi="Arial" w:cs="Arial"/>
          <w:bCs/>
          <w:color w:val="000000"/>
          <w:sz w:val="24"/>
          <w:szCs w:val="24"/>
        </w:rPr>
        <w:t>.1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tbl>
      <w:tblPr>
        <w:tblW w:w="0" w:type="auto"/>
        <w:tblInd w:w="82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904"/>
        <w:gridCol w:w="2552"/>
        <w:gridCol w:w="2268"/>
      </w:tblGrid>
      <w:tr w:rsidR="00CA64C0" w:rsidRPr="002D1020" w14:paraId="23595E2C" w14:textId="77777777" w:rsidTr="00BC4F06">
        <w:tc>
          <w:tcPr>
            <w:tcW w:w="390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FFFE2BC" w14:textId="47C6C8DF" w:rsidR="00CA64C0" w:rsidRPr="00CA64C0" w:rsidRDefault="00CA64C0" w:rsidP="00CA6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CA64C0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6AA266F" w14:textId="2E33D458" w:rsidR="00CA64C0" w:rsidRPr="00CA64C0" w:rsidRDefault="00CA64C0" w:rsidP="00CA6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CA64C0">
              <w:rPr>
                <w:rFonts w:ascii="Arial" w:hAnsi="Arial" w:cs="Arial"/>
              </w:rPr>
              <w:t>Метод испытания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8912585" w14:textId="02BD22F5" w:rsidR="00CA64C0" w:rsidRPr="00CA64C0" w:rsidRDefault="00CA64C0" w:rsidP="00CA6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CA64C0">
              <w:rPr>
                <w:rFonts w:ascii="Arial" w:hAnsi="Arial" w:cs="Arial"/>
              </w:rPr>
              <w:t>Минимальное количество образцов</w:t>
            </w:r>
          </w:p>
        </w:tc>
      </w:tr>
      <w:tr w:rsidR="009D7EFE" w:rsidRPr="002D1020" w14:paraId="6F81EB8F" w14:textId="77777777" w:rsidTr="00BC4F06">
        <w:trPr>
          <w:trHeight w:val="211"/>
        </w:trPr>
        <w:tc>
          <w:tcPr>
            <w:tcW w:w="390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2F978A" w14:textId="0B86D174" w:rsidR="009D7EFE" w:rsidRPr="009D7EFE" w:rsidRDefault="009D7EFE" w:rsidP="00BC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D7EFE">
              <w:rPr>
                <w:rStyle w:val="75pt0pt"/>
                <w:sz w:val="22"/>
                <w:szCs w:val="22"/>
              </w:rPr>
              <w:t>1 Влажность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6BD5892F" w14:textId="4E1E089C" w:rsidR="009D7EFE" w:rsidRPr="009D7EFE" w:rsidRDefault="009D7EFE" w:rsidP="00BC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9D7EFE">
              <w:rPr>
                <w:rStyle w:val="75pt0pt"/>
                <w:sz w:val="22"/>
                <w:szCs w:val="22"/>
              </w:rPr>
              <w:t>По ГОСТ 9621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9FCBA3F" w14:textId="056ABBEB" w:rsidR="009D7EFE" w:rsidRPr="002D1020" w:rsidRDefault="009D7EFE" w:rsidP="00BC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4</w:t>
            </w:r>
          </w:p>
        </w:tc>
      </w:tr>
      <w:tr w:rsidR="009D7EFE" w:rsidRPr="002D1020" w14:paraId="4DAB1D79" w14:textId="77777777" w:rsidTr="00BC4F06">
        <w:trPr>
          <w:trHeight w:val="211"/>
        </w:trPr>
        <w:tc>
          <w:tcPr>
            <w:tcW w:w="39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C0CC7" w14:textId="017778D0" w:rsidR="009D7EFE" w:rsidRPr="009D7EFE" w:rsidRDefault="009D7EFE" w:rsidP="00BC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D32E332" w14:textId="616BF60F" w:rsidR="009D7EFE" w:rsidRPr="009D7EFE" w:rsidRDefault="009D7EFE" w:rsidP="00BC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B1C8" w14:textId="77777777" w:rsidR="009D7EFE" w:rsidRPr="002D1020" w:rsidRDefault="009D7EFE" w:rsidP="00F94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BC4F06" w:rsidRPr="002D1020" w14:paraId="3213A386" w14:textId="77777777" w:rsidTr="00BC4F06">
        <w:trPr>
          <w:trHeight w:val="211"/>
        </w:trPr>
        <w:tc>
          <w:tcPr>
            <w:tcW w:w="39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97AB" w14:textId="5F6283ED" w:rsidR="00BC4F06" w:rsidRPr="009D7EFE" w:rsidRDefault="00BC4F06" w:rsidP="00BC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75pt0pt"/>
                <w:sz w:val="22"/>
                <w:szCs w:val="22"/>
              </w:rPr>
            </w:pPr>
            <w:r w:rsidRPr="009D7EFE">
              <w:rPr>
                <w:rStyle w:val="75pt0pt"/>
                <w:sz w:val="22"/>
                <w:szCs w:val="22"/>
              </w:rPr>
              <w:t>2 Плотность</w:t>
            </w: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5290" w14:textId="77777777" w:rsidR="00BC4F06" w:rsidRPr="009D7EFE" w:rsidRDefault="00BC4F06" w:rsidP="00BC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75pt0pt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19AA372E" w14:textId="5F7C129A" w:rsidR="00BC4F06" w:rsidRPr="002D1020" w:rsidRDefault="00BC4F06" w:rsidP="00BC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6</w:t>
            </w:r>
          </w:p>
        </w:tc>
      </w:tr>
      <w:tr w:rsidR="00BC4F06" w:rsidRPr="002D1020" w14:paraId="7D25C60C" w14:textId="77777777" w:rsidTr="00BC4F06">
        <w:trPr>
          <w:trHeight w:val="211"/>
        </w:trPr>
        <w:tc>
          <w:tcPr>
            <w:tcW w:w="39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FF81B" w14:textId="640CC1F8" w:rsidR="00BC4F06" w:rsidRPr="009D7EFE" w:rsidRDefault="00BC4F06" w:rsidP="00BC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D7EFE">
              <w:rPr>
                <w:rStyle w:val="75pt0pt"/>
                <w:sz w:val="22"/>
                <w:szCs w:val="22"/>
              </w:rPr>
              <w:t>3 Предел прочности</w:t>
            </w:r>
            <w:r>
              <w:rPr>
                <w:rStyle w:val="75pt0pt"/>
                <w:sz w:val="22"/>
                <w:szCs w:val="22"/>
              </w:rPr>
              <w:t xml:space="preserve"> и модуль упругости при статиче</w:t>
            </w:r>
            <w:r w:rsidRPr="009D7EFE">
              <w:rPr>
                <w:rStyle w:val="75pt0pt"/>
                <w:sz w:val="22"/>
                <w:szCs w:val="22"/>
              </w:rPr>
              <w:t>ском изгибе</w:t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1960" w14:textId="7EE83114" w:rsidR="00BC4F06" w:rsidRPr="009D7EFE" w:rsidRDefault="00BC4F06" w:rsidP="00BC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9D7EFE">
              <w:rPr>
                <w:rStyle w:val="75pt0pt"/>
                <w:sz w:val="22"/>
                <w:szCs w:val="22"/>
              </w:rPr>
              <w:t>По ГОСТ 9625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5F04221" w14:textId="773C4DA8" w:rsidR="00BC4F06" w:rsidRPr="002D1020" w:rsidRDefault="00BC4F06" w:rsidP="00BC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BC4F06" w:rsidRPr="002D1020" w14:paraId="5DD2DFF4" w14:textId="77777777" w:rsidTr="00BC4F06">
        <w:trPr>
          <w:trHeight w:val="211"/>
        </w:trPr>
        <w:tc>
          <w:tcPr>
            <w:tcW w:w="39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1080B" w14:textId="2CAFBBAF" w:rsidR="00BC4F06" w:rsidRPr="009D7EFE" w:rsidRDefault="00BC4F06" w:rsidP="00BC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D7EFE">
              <w:rPr>
                <w:rStyle w:val="75pt0pt"/>
                <w:sz w:val="22"/>
                <w:szCs w:val="22"/>
              </w:rPr>
              <w:t>4 Ударная вязкость при изгибе</w:t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625D" w14:textId="6CC0064F" w:rsidR="00BC4F06" w:rsidRPr="009D7EFE" w:rsidRDefault="00BC4F06" w:rsidP="00BC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9D7EFE">
              <w:rPr>
                <w:rStyle w:val="75pt0pt"/>
                <w:sz w:val="22"/>
                <w:szCs w:val="22"/>
              </w:rPr>
              <w:t>По ГОСТ 9626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71077DB" w14:textId="77777777" w:rsidR="00BC4F06" w:rsidRPr="002D1020" w:rsidRDefault="00BC4F06" w:rsidP="00BC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BC4F06" w:rsidRPr="002D1020" w14:paraId="772F7B63" w14:textId="77777777" w:rsidTr="00BC4F06">
        <w:trPr>
          <w:trHeight w:val="211"/>
        </w:trPr>
        <w:tc>
          <w:tcPr>
            <w:tcW w:w="39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21B39" w14:textId="1DBEE775" w:rsidR="00BC4F06" w:rsidRPr="009D7EFE" w:rsidRDefault="00BC4F06" w:rsidP="00BC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D7EFE">
              <w:rPr>
                <w:rStyle w:val="75pt0pt"/>
                <w:sz w:val="22"/>
                <w:szCs w:val="22"/>
              </w:rPr>
              <w:t>5 Предел прочности при растяжении</w:t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3531" w14:textId="3FC23691" w:rsidR="00BC4F06" w:rsidRPr="009D7EFE" w:rsidRDefault="00BC4F06" w:rsidP="00BC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9D7EFE">
              <w:rPr>
                <w:rStyle w:val="75pt0pt"/>
                <w:sz w:val="22"/>
                <w:szCs w:val="22"/>
              </w:rPr>
              <w:t>По ГОСТ 9622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90B0" w14:textId="77777777" w:rsidR="00BC4F06" w:rsidRPr="002D1020" w:rsidRDefault="00BC4F06" w:rsidP="00BC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9D7EFE" w:rsidRPr="002D1020" w14:paraId="0C6562FA" w14:textId="77777777" w:rsidTr="00BC4F06">
        <w:trPr>
          <w:trHeight w:val="211"/>
        </w:trPr>
        <w:tc>
          <w:tcPr>
            <w:tcW w:w="39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3E49E" w14:textId="18B421F5" w:rsidR="009D7EFE" w:rsidRPr="009D7EFE" w:rsidRDefault="009D7EFE" w:rsidP="00BC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9D7EFE">
              <w:rPr>
                <w:rStyle w:val="75pt0pt"/>
                <w:sz w:val="22"/>
                <w:szCs w:val="22"/>
              </w:rPr>
              <w:t>6 Предел прочности при скалывании по клеевому слою</w:t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8580" w14:textId="51878035" w:rsidR="009D7EFE" w:rsidRPr="009D7EFE" w:rsidRDefault="009D7EFE" w:rsidP="00BC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9D7EFE">
              <w:rPr>
                <w:rStyle w:val="75pt0pt"/>
                <w:sz w:val="22"/>
                <w:szCs w:val="22"/>
              </w:rPr>
              <w:t>По ГОСТ 9624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3BF7" w14:textId="4D3F5E80" w:rsidR="009D7EFE" w:rsidRPr="002D1020" w:rsidRDefault="00BC4F06" w:rsidP="00BC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10</w:t>
            </w:r>
          </w:p>
        </w:tc>
      </w:tr>
    </w:tbl>
    <w:p w14:paraId="6636C3B5" w14:textId="77777777" w:rsidR="00A52E63" w:rsidRDefault="00A52E63" w:rsidP="00F52C09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 w:cs="Arial, sans-serif"/>
          <w:color w:val="000000"/>
          <w:sz w:val="32"/>
          <w:szCs w:val="32"/>
        </w:rPr>
      </w:pPr>
    </w:p>
    <w:p w14:paraId="0EAA7A88" w14:textId="0C0F3C06" w:rsidR="00BC4F06" w:rsidRPr="00BC4F06" w:rsidRDefault="00BC4F06" w:rsidP="00BC4F0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hAnsi="Arial" w:cs="Arial"/>
          <w:color w:val="000000"/>
          <w:sz w:val="24"/>
        </w:rPr>
      </w:pPr>
      <w:r w:rsidRPr="00BC4F06">
        <w:rPr>
          <w:rFonts w:ascii="Arial" w:hAnsi="Arial" w:cs="Arial"/>
          <w:color w:val="000000"/>
          <w:sz w:val="24"/>
        </w:rPr>
        <w:t>Полученные результаты испытаний (позиции 3—6 таблицы А.1) обрабатывают по метод</w:t>
      </w:r>
      <w:r w:rsidR="00F94F03">
        <w:rPr>
          <w:rFonts w:ascii="Arial" w:hAnsi="Arial" w:cs="Arial"/>
          <w:color w:val="000000"/>
          <w:sz w:val="24"/>
        </w:rPr>
        <w:t xml:space="preserve">у </w:t>
      </w:r>
      <w:r w:rsidRPr="00BC4F06">
        <w:rPr>
          <w:rFonts w:ascii="Arial" w:hAnsi="Arial" w:cs="Arial"/>
          <w:color w:val="000000"/>
          <w:sz w:val="24"/>
        </w:rPr>
        <w:t xml:space="preserve">вариационной статистики, </w:t>
      </w:r>
      <w:r w:rsidR="00403216">
        <w:rPr>
          <w:rFonts w:ascii="Arial" w:hAnsi="Arial" w:cs="Arial"/>
          <w:color w:val="000000"/>
          <w:sz w:val="24"/>
        </w:rPr>
        <w:t>например</w:t>
      </w:r>
      <w:r w:rsidRPr="00BC4F06">
        <w:rPr>
          <w:rFonts w:ascii="Arial" w:hAnsi="Arial" w:cs="Arial"/>
          <w:color w:val="000000"/>
          <w:sz w:val="24"/>
        </w:rPr>
        <w:t xml:space="preserve"> ГОСТ 9624</w:t>
      </w:r>
      <w:r w:rsidR="00ED1315">
        <w:rPr>
          <w:rFonts w:ascii="Arial" w:hAnsi="Arial" w:cs="Arial"/>
          <w:color w:val="000000"/>
          <w:sz w:val="24"/>
        </w:rPr>
        <w:t>–2009 (приложение Б)</w:t>
      </w:r>
      <w:r w:rsidRPr="00BC4F06">
        <w:rPr>
          <w:rFonts w:ascii="Arial" w:hAnsi="Arial" w:cs="Arial"/>
          <w:color w:val="000000"/>
          <w:sz w:val="24"/>
        </w:rPr>
        <w:t>.</w:t>
      </w:r>
    </w:p>
    <w:p w14:paraId="20FEB2B7" w14:textId="3D2B5F64" w:rsidR="00BC4F06" w:rsidRPr="00BC4F06" w:rsidRDefault="00BC4F06" w:rsidP="00BC4F0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hAnsi="Arial" w:cs="Arial"/>
          <w:color w:val="000000"/>
          <w:sz w:val="24"/>
        </w:rPr>
      </w:pPr>
      <w:r w:rsidRPr="00BC4F06">
        <w:rPr>
          <w:rFonts w:ascii="Arial" w:hAnsi="Arial" w:cs="Arial"/>
          <w:color w:val="000000"/>
          <w:sz w:val="24"/>
        </w:rPr>
        <w:t>Для других физико-механических испытаний фанеры, предусмотренных настоящим стандартом, количество образцов и оценка результатов испытаний приведены в соответствующих нормативных документах.</w:t>
      </w:r>
    </w:p>
    <w:p w14:paraId="5DFEF335" w14:textId="77777777" w:rsidR="002D1020" w:rsidRDefault="002D1020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 w:cs="Arial, sans-serif"/>
          <w:color w:val="000000"/>
          <w:sz w:val="24"/>
          <w:szCs w:val="24"/>
        </w:rPr>
      </w:pPr>
      <w:r>
        <w:rPr>
          <w:rFonts w:ascii="Arial, sans-serif" w:hAnsi="Arial, sans-serif" w:cs="Arial, sans-serif"/>
          <w:color w:val="000000"/>
          <w:sz w:val="24"/>
          <w:szCs w:val="24"/>
        </w:rPr>
        <w:br w:type="page"/>
      </w:r>
    </w:p>
    <w:p w14:paraId="26C104B3" w14:textId="77777777" w:rsidR="00777D4A" w:rsidRPr="00777D4A" w:rsidRDefault="00777D4A" w:rsidP="00777D4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77D4A">
        <w:rPr>
          <w:rFonts w:ascii="Arial" w:hAnsi="Arial" w:cs="Arial"/>
          <w:b/>
          <w:color w:val="000000"/>
          <w:sz w:val="24"/>
          <w:szCs w:val="24"/>
        </w:rPr>
        <w:lastRenderedPageBreak/>
        <w:t>Приложение Б</w:t>
      </w:r>
    </w:p>
    <w:p w14:paraId="55DE1660" w14:textId="77777777" w:rsidR="00777D4A" w:rsidRDefault="00777D4A" w:rsidP="00777D4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77D4A">
        <w:rPr>
          <w:rFonts w:ascii="Arial" w:hAnsi="Arial" w:cs="Arial"/>
          <w:b/>
          <w:color w:val="000000"/>
          <w:sz w:val="24"/>
          <w:szCs w:val="24"/>
        </w:rPr>
        <w:t>(обязательное)</w:t>
      </w:r>
    </w:p>
    <w:p w14:paraId="4CA0587C" w14:textId="77777777" w:rsidR="00777D4A" w:rsidRPr="00777D4A" w:rsidRDefault="00777D4A" w:rsidP="00777D4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463EA065" w14:textId="440D486D" w:rsidR="00777D4A" w:rsidRPr="00777D4A" w:rsidRDefault="00777D4A" w:rsidP="00777D4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77D4A">
        <w:rPr>
          <w:rFonts w:ascii="Arial" w:hAnsi="Arial" w:cs="Arial"/>
          <w:b/>
          <w:color w:val="000000"/>
          <w:sz w:val="24"/>
          <w:szCs w:val="24"/>
        </w:rPr>
        <w:t>Определение коэффициента сопротивления диффузии водяного пара при испытании фанеры в сухих и влажных средах</w:t>
      </w:r>
    </w:p>
    <w:p w14:paraId="6B9C2BF7" w14:textId="77777777" w:rsidR="00777D4A" w:rsidRDefault="00777D4A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 w:cs="Arial, sans-serif"/>
          <w:color w:val="000000"/>
          <w:sz w:val="24"/>
          <w:szCs w:val="24"/>
        </w:rPr>
      </w:pPr>
    </w:p>
    <w:p w14:paraId="3E85558F" w14:textId="6FB56833" w:rsidR="00777D4A" w:rsidRPr="008B7717" w:rsidRDefault="00ED1315" w:rsidP="00777D4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, sans-serif" w:hAnsi="Arial, sans-serif" w:cs="Arial, sans-serif"/>
          <w:b/>
          <w:color w:val="000000"/>
          <w:sz w:val="24"/>
          <w:szCs w:val="24"/>
        </w:rPr>
      </w:pPr>
      <w:r>
        <w:rPr>
          <w:rFonts w:ascii="Arial, sans-serif" w:hAnsi="Arial, sans-serif" w:cs="Arial, sans-serif"/>
          <w:b/>
          <w:color w:val="000000"/>
          <w:sz w:val="24"/>
          <w:szCs w:val="24"/>
        </w:rPr>
        <w:t>Б.1 Метод</w:t>
      </w:r>
      <w:r w:rsidR="00777D4A" w:rsidRPr="008B7717">
        <w:rPr>
          <w:rFonts w:ascii="Arial, sans-serif" w:hAnsi="Arial, sans-serif" w:cs="Arial, sans-serif"/>
          <w:b/>
          <w:color w:val="000000"/>
          <w:sz w:val="24"/>
          <w:szCs w:val="24"/>
        </w:rPr>
        <w:t xml:space="preserve"> проведения испытаний</w:t>
      </w:r>
    </w:p>
    <w:p w14:paraId="1C30171C" w14:textId="77777777" w:rsidR="00777D4A" w:rsidRPr="00777D4A" w:rsidRDefault="00777D4A" w:rsidP="00777D4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, sans-serif" w:hAnsi="Arial, sans-serif" w:cs="Arial, sans-serif"/>
          <w:color w:val="000000"/>
          <w:sz w:val="24"/>
          <w:szCs w:val="24"/>
        </w:rPr>
      </w:pPr>
      <w:r w:rsidRPr="00777D4A">
        <w:rPr>
          <w:rFonts w:ascii="Arial, sans-serif" w:hAnsi="Arial, sans-serif" w:cs="Arial, sans-serif"/>
          <w:color w:val="000000"/>
          <w:sz w:val="24"/>
          <w:szCs w:val="24"/>
        </w:rPr>
        <w:t>Коэффициент сопротивления диффузии водяному пару указывает, на сколько больше сопротивляемость материала по сравнению со стационарным слоем воздуха равной толщины при одинаковой температуре.</w:t>
      </w:r>
    </w:p>
    <w:p w14:paraId="7BF33D92" w14:textId="77777777" w:rsidR="00777D4A" w:rsidRPr="00777D4A" w:rsidRDefault="00777D4A" w:rsidP="00777D4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, sans-serif" w:hAnsi="Arial, sans-serif" w:cs="Arial, sans-serif"/>
          <w:color w:val="000000"/>
          <w:sz w:val="24"/>
          <w:szCs w:val="24"/>
        </w:rPr>
      </w:pPr>
      <w:r w:rsidRPr="00777D4A">
        <w:rPr>
          <w:rFonts w:ascii="Arial, sans-serif" w:hAnsi="Arial, sans-serif" w:cs="Arial, sans-serif"/>
          <w:color w:val="000000"/>
          <w:sz w:val="24"/>
          <w:szCs w:val="24"/>
        </w:rPr>
        <w:t>Испытуемый образец устанавливают в чашке, содержащей либо высушенное средство (сухая среда), либо водный насыщенный раствор (влажная среда).</w:t>
      </w:r>
    </w:p>
    <w:p w14:paraId="3D8E1748" w14:textId="77777777" w:rsidR="00777D4A" w:rsidRPr="00777D4A" w:rsidRDefault="00777D4A" w:rsidP="00777D4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, sans-serif" w:hAnsi="Arial, sans-serif" w:cs="Arial, sans-serif"/>
          <w:color w:val="000000"/>
          <w:sz w:val="24"/>
          <w:szCs w:val="24"/>
        </w:rPr>
      </w:pPr>
      <w:r w:rsidRPr="00777D4A">
        <w:rPr>
          <w:rFonts w:ascii="Arial, sans-serif" w:hAnsi="Arial, sans-serif" w:cs="Arial, sans-serif"/>
          <w:color w:val="000000"/>
          <w:sz w:val="24"/>
          <w:szCs w:val="24"/>
        </w:rPr>
        <w:t>Затем его помещают в камеру, где контролируют влажность и температуру воздуха. Из-за разницы давления пара между чашкой и камерой пар проходит через испытуемый образец. Чтобы определить скорость прохождения водяного пара в стабильном состоянии, производят периодические взвешивания испытуемого образца.</w:t>
      </w:r>
    </w:p>
    <w:p w14:paraId="0F1FE7C5" w14:textId="77777777" w:rsidR="00777D4A" w:rsidRPr="00777D4A" w:rsidRDefault="00777D4A" w:rsidP="00777D4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, sans-serif" w:hAnsi="Arial, sans-serif" w:cs="Arial, sans-serif"/>
          <w:color w:val="000000"/>
          <w:sz w:val="24"/>
          <w:szCs w:val="24"/>
        </w:rPr>
      </w:pPr>
      <w:r w:rsidRPr="00777D4A">
        <w:rPr>
          <w:rFonts w:ascii="Arial, sans-serif" w:hAnsi="Arial, sans-serif" w:cs="Arial, sans-serif"/>
          <w:color w:val="000000"/>
          <w:sz w:val="24"/>
          <w:szCs w:val="24"/>
        </w:rPr>
        <w:t>Испытывают как минимум три образца.</w:t>
      </w:r>
    </w:p>
    <w:p w14:paraId="560B3666" w14:textId="77777777" w:rsidR="00777D4A" w:rsidRPr="00777D4A" w:rsidRDefault="00777D4A" w:rsidP="00777D4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, sans-serif" w:hAnsi="Arial, sans-serif" w:cs="Arial, sans-serif"/>
          <w:color w:val="000000"/>
          <w:sz w:val="24"/>
          <w:szCs w:val="24"/>
        </w:rPr>
      </w:pPr>
      <w:r w:rsidRPr="00777D4A">
        <w:rPr>
          <w:rFonts w:ascii="Arial, sans-serif" w:hAnsi="Arial, sans-serif" w:cs="Arial, sans-serif"/>
          <w:color w:val="000000"/>
          <w:sz w:val="24"/>
          <w:szCs w:val="24"/>
        </w:rPr>
        <w:t>Перед проведением испытания образцы должны выдержать при температуре (23 ± 5) °С и относительной влажности (50 ± 5) % в течение времени, достаточном для стабилизации их массы и для получения результатов трех последующих ежедневных измерений, отличающихся не более чем на 5 %.</w:t>
      </w:r>
    </w:p>
    <w:p w14:paraId="0732CBFD" w14:textId="77777777" w:rsidR="00777D4A" w:rsidRPr="00777D4A" w:rsidRDefault="00777D4A" w:rsidP="00777D4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, sans-serif" w:hAnsi="Arial, sans-serif" w:cs="Arial, sans-serif"/>
          <w:color w:val="000000"/>
          <w:sz w:val="24"/>
          <w:szCs w:val="24"/>
        </w:rPr>
      </w:pPr>
      <w:r w:rsidRPr="00777D4A">
        <w:rPr>
          <w:rFonts w:ascii="Arial, sans-serif" w:hAnsi="Arial, sans-serif" w:cs="Arial, sans-serif"/>
          <w:color w:val="000000"/>
          <w:sz w:val="24"/>
          <w:szCs w:val="24"/>
        </w:rPr>
        <w:t>Условия испытания приведены в таблице Б.1.</w:t>
      </w:r>
    </w:p>
    <w:p w14:paraId="3E6F738D" w14:textId="1303113C" w:rsidR="00777D4A" w:rsidRDefault="00777D4A" w:rsidP="0040321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, sans-serif" w:hAnsi="Arial, sans-serif" w:cs="Arial, sans-serif"/>
          <w:color w:val="000000"/>
          <w:sz w:val="24"/>
          <w:szCs w:val="24"/>
        </w:rPr>
      </w:pPr>
      <w:r w:rsidRPr="00193F35">
        <w:rPr>
          <w:rFonts w:ascii="Arial, sans-serif" w:hAnsi="Arial, sans-serif" w:cs="Arial, sans-serif"/>
          <w:color w:val="000000"/>
          <w:spacing w:val="40"/>
          <w:sz w:val="24"/>
          <w:szCs w:val="24"/>
        </w:rPr>
        <w:t>Таблица Б.1</w:t>
      </w:r>
      <w:r w:rsidR="00403216">
        <w:rPr>
          <w:rFonts w:ascii="Arial, sans-serif" w:hAnsi="Arial, sans-serif" w:cs="Arial, sans-serif"/>
          <w:color w:val="000000"/>
          <w:sz w:val="24"/>
          <w:szCs w:val="24"/>
        </w:rPr>
        <w:t xml:space="preserve"> — Условия испытания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843"/>
        <w:gridCol w:w="2268"/>
        <w:gridCol w:w="1212"/>
        <w:gridCol w:w="2190"/>
        <w:gridCol w:w="1037"/>
      </w:tblGrid>
      <w:tr w:rsidR="00403216" w14:paraId="2123D437" w14:textId="77777777" w:rsidTr="00211166">
        <w:trPr>
          <w:jc w:val="center"/>
        </w:trPr>
        <w:tc>
          <w:tcPr>
            <w:tcW w:w="1129" w:type="dxa"/>
            <w:vMerge w:val="restart"/>
            <w:vAlign w:val="center"/>
          </w:tcPr>
          <w:p w14:paraId="548A20BC" w14:textId="6586E631" w:rsidR="00403216" w:rsidRPr="00211166" w:rsidRDefault="0071045D" w:rsidP="0071045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, sans-serif" w:hAnsi="Arial, sans-serif" w:cs="Arial, sans-serif"/>
                <w:color w:val="000000"/>
                <w:sz w:val="20"/>
                <w:szCs w:val="20"/>
              </w:rPr>
            </w:pPr>
            <w:r w:rsidRPr="00211166">
              <w:rPr>
                <w:rFonts w:ascii="Arial, sans-serif" w:hAnsi="Arial, sans-serif" w:cs="Arial, sans-serif"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1843" w:type="dxa"/>
            <w:vMerge w:val="restart"/>
            <w:vAlign w:val="center"/>
          </w:tcPr>
          <w:p w14:paraId="5216A6E2" w14:textId="3AFC5A3A" w:rsidR="00403216" w:rsidRPr="00211166" w:rsidRDefault="0071045D" w:rsidP="0071045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, sans-serif" w:hAnsi="Arial, sans-serif" w:cs="Arial, sans-serif"/>
                <w:color w:val="000000"/>
                <w:sz w:val="20"/>
                <w:szCs w:val="20"/>
              </w:rPr>
            </w:pPr>
            <w:r w:rsidRPr="00211166">
              <w:rPr>
                <w:rFonts w:ascii="Arial, sans-serif" w:hAnsi="Arial, sans-serif" w:cs="Arial, sans-serif"/>
                <w:color w:val="000000"/>
                <w:sz w:val="20"/>
                <w:szCs w:val="20"/>
              </w:rPr>
              <w:t>Температура, °С</w:t>
            </w:r>
          </w:p>
        </w:tc>
        <w:tc>
          <w:tcPr>
            <w:tcW w:w="6707" w:type="dxa"/>
            <w:gridSpan w:val="4"/>
            <w:vAlign w:val="center"/>
          </w:tcPr>
          <w:p w14:paraId="21D2701D" w14:textId="39DB39BE" w:rsidR="00403216" w:rsidRPr="00211166" w:rsidRDefault="0071045D" w:rsidP="0071045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, sans-serif" w:hAnsi="Arial, sans-serif" w:cs="Arial, sans-serif"/>
                <w:color w:val="000000"/>
                <w:sz w:val="20"/>
                <w:szCs w:val="20"/>
              </w:rPr>
            </w:pPr>
            <w:r w:rsidRPr="00211166">
              <w:rPr>
                <w:rFonts w:ascii="Arial, sans-serif" w:hAnsi="Arial, sans-serif" w:cs="Arial, sans-serif"/>
                <w:color w:val="000000"/>
                <w:sz w:val="20"/>
                <w:szCs w:val="20"/>
              </w:rPr>
              <w:t>Относительная влажность, %</w:t>
            </w:r>
          </w:p>
        </w:tc>
      </w:tr>
      <w:tr w:rsidR="00403216" w14:paraId="4A2AB4D0" w14:textId="77777777" w:rsidTr="00211166">
        <w:trPr>
          <w:jc w:val="center"/>
        </w:trPr>
        <w:tc>
          <w:tcPr>
            <w:tcW w:w="1129" w:type="dxa"/>
            <w:vMerge/>
            <w:vAlign w:val="center"/>
          </w:tcPr>
          <w:p w14:paraId="769106FD" w14:textId="77777777" w:rsidR="00403216" w:rsidRPr="00211166" w:rsidRDefault="00403216" w:rsidP="0071045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, sans-serif" w:hAnsi="Arial, sans-serif" w:cs="Arial, sans-serif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34C5FCEA" w14:textId="77777777" w:rsidR="00403216" w:rsidRPr="00211166" w:rsidRDefault="00403216" w:rsidP="0071045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, sans-serif" w:hAnsi="Arial, sans-serif" w:cs="Arial, sans-serif"/>
                <w:color w:val="000000"/>
                <w:sz w:val="20"/>
                <w:szCs w:val="20"/>
              </w:rPr>
            </w:pPr>
          </w:p>
        </w:tc>
        <w:tc>
          <w:tcPr>
            <w:tcW w:w="3480" w:type="dxa"/>
            <w:gridSpan w:val="2"/>
            <w:vAlign w:val="center"/>
          </w:tcPr>
          <w:p w14:paraId="35F5BE55" w14:textId="6686DB12" w:rsidR="00403216" w:rsidRPr="00211166" w:rsidRDefault="0071045D" w:rsidP="0071045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, sans-serif" w:hAnsi="Arial, sans-serif" w:cs="Arial, sans-serif"/>
                <w:color w:val="000000"/>
                <w:sz w:val="20"/>
                <w:szCs w:val="20"/>
              </w:rPr>
            </w:pPr>
            <w:r w:rsidRPr="00211166">
              <w:rPr>
                <w:rFonts w:ascii="Arial, sans-serif" w:hAnsi="Arial, sans-serif" w:cs="Arial, sans-serif"/>
                <w:color w:val="000000"/>
                <w:sz w:val="20"/>
                <w:szCs w:val="20"/>
              </w:rPr>
              <w:t>Сухая среда</w:t>
            </w:r>
          </w:p>
        </w:tc>
        <w:tc>
          <w:tcPr>
            <w:tcW w:w="3227" w:type="dxa"/>
            <w:gridSpan w:val="2"/>
            <w:vAlign w:val="center"/>
          </w:tcPr>
          <w:p w14:paraId="4DD0466D" w14:textId="62C0984C" w:rsidR="00403216" w:rsidRPr="00211166" w:rsidRDefault="0071045D" w:rsidP="0071045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, sans-serif" w:hAnsi="Arial, sans-serif" w:cs="Arial, sans-serif"/>
                <w:color w:val="000000"/>
                <w:sz w:val="20"/>
                <w:szCs w:val="20"/>
              </w:rPr>
            </w:pPr>
            <w:r w:rsidRPr="00211166">
              <w:rPr>
                <w:rFonts w:ascii="Arial, sans-serif" w:hAnsi="Arial, sans-serif" w:cs="Arial, sans-serif"/>
                <w:color w:val="000000"/>
                <w:sz w:val="20"/>
                <w:szCs w:val="20"/>
              </w:rPr>
              <w:t>Влажная среда</w:t>
            </w:r>
          </w:p>
        </w:tc>
      </w:tr>
      <w:tr w:rsidR="00403216" w14:paraId="391F679A" w14:textId="77777777" w:rsidTr="00211166">
        <w:trPr>
          <w:jc w:val="center"/>
        </w:trPr>
        <w:tc>
          <w:tcPr>
            <w:tcW w:w="1129" w:type="dxa"/>
            <w:vMerge/>
            <w:tcBorders>
              <w:bottom w:val="double" w:sz="4" w:space="0" w:color="auto"/>
            </w:tcBorders>
            <w:vAlign w:val="center"/>
          </w:tcPr>
          <w:p w14:paraId="63677B02" w14:textId="77777777" w:rsidR="00403216" w:rsidRPr="00211166" w:rsidRDefault="00403216" w:rsidP="0071045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, sans-serif" w:hAnsi="Arial, sans-serif" w:cs="Arial, sans-serif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double" w:sz="4" w:space="0" w:color="auto"/>
            </w:tcBorders>
            <w:vAlign w:val="center"/>
          </w:tcPr>
          <w:p w14:paraId="13E6E7B4" w14:textId="77777777" w:rsidR="00403216" w:rsidRPr="00211166" w:rsidRDefault="00403216" w:rsidP="0071045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, sans-serif" w:hAnsi="Arial, sans-serif" w:cs="Arial, sans-serif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1C538E0E" w14:textId="30253C2C" w:rsidR="00403216" w:rsidRPr="00211166" w:rsidRDefault="0071045D" w:rsidP="0071045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, sans-serif" w:hAnsi="Arial, sans-serif" w:cs="Arial, sans-serif"/>
                <w:color w:val="000000"/>
                <w:sz w:val="20"/>
                <w:szCs w:val="20"/>
              </w:rPr>
            </w:pPr>
            <w:r w:rsidRPr="00211166">
              <w:rPr>
                <w:rFonts w:ascii="Arial, sans-serif" w:hAnsi="Arial, sans-serif" w:cs="Arial, sans-serif"/>
                <w:color w:val="000000"/>
                <w:sz w:val="20"/>
                <w:szCs w:val="20"/>
              </w:rPr>
              <w:t>Заданная величина</w:t>
            </w:r>
          </w:p>
        </w:tc>
        <w:tc>
          <w:tcPr>
            <w:tcW w:w="1212" w:type="dxa"/>
            <w:tcBorders>
              <w:bottom w:val="double" w:sz="4" w:space="0" w:color="auto"/>
            </w:tcBorders>
            <w:vAlign w:val="center"/>
          </w:tcPr>
          <w:p w14:paraId="4C7D6243" w14:textId="0642BE05" w:rsidR="00403216" w:rsidRPr="00211166" w:rsidRDefault="0071045D" w:rsidP="0071045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, sans-serif" w:hAnsi="Arial, sans-serif" w:cs="Arial, sans-serif"/>
                <w:color w:val="000000"/>
                <w:sz w:val="20"/>
                <w:szCs w:val="20"/>
              </w:rPr>
            </w:pPr>
            <w:r w:rsidRPr="00211166">
              <w:rPr>
                <w:rFonts w:ascii="Arial, sans-serif" w:hAnsi="Arial, sans-serif" w:cs="Arial, sans-serif"/>
                <w:color w:val="000000"/>
                <w:sz w:val="20"/>
                <w:szCs w:val="20"/>
              </w:rPr>
              <w:t>Допуск</w:t>
            </w:r>
          </w:p>
        </w:tc>
        <w:tc>
          <w:tcPr>
            <w:tcW w:w="2190" w:type="dxa"/>
            <w:tcBorders>
              <w:bottom w:val="double" w:sz="4" w:space="0" w:color="auto"/>
            </w:tcBorders>
            <w:vAlign w:val="center"/>
          </w:tcPr>
          <w:p w14:paraId="012F8081" w14:textId="057D562E" w:rsidR="00403216" w:rsidRPr="00211166" w:rsidRDefault="0071045D" w:rsidP="0071045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, sans-serif" w:hAnsi="Arial, sans-serif" w:cs="Arial, sans-serif"/>
                <w:color w:val="000000"/>
                <w:sz w:val="20"/>
                <w:szCs w:val="20"/>
              </w:rPr>
            </w:pPr>
            <w:r w:rsidRPr="00211166">
              <w:rPr>
                <w:rFonts w:ascii="Arial, sans-serif" w:hAnsi="Arial, sans-serif" w:cs="Arial, sans-serif"/>
                <w:color w:val="000000"/>
                <w:sz w:val="20"/>
                <w:szCs w:val="20"/>
              </w:rPr>
              <w:t>Заданная величина</w:t>
            </w:r>
          </w:p>
        </w:tc>
        <w:tc>
          <w:tcPr>
            <w:tcW w:w="1037" w:type="dxa"/>
            <w:tcBorders>
              <w:bottom w:val="double" w:sz="4" w:space="0" w:color="auto"/>
            </w:tcBorders>
            <w:vAlign w:val="center"/>
          </w:tcPr>
          <w:p w14:paraId="16619860" w14:textId="42ED458B" w:rsidR="00403216" w:rsidRPr="00211166" w:rsidRDefault="0071045D" w:rsidP="0071045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, sans-serif" w:hAnsi="Arial, sans-serif" w:cs="Arial, sans-serif"/>
                <w:color w:val="000000"/>
                <w:sz w:val="20"/>
                <w:szCs w:val="20"/>
              </w:rPr>
            </w:pPr>
            <w:r w:rsidRPr="00211166">
              <w:rPr>
                <w:rFonts w:ascii="Arial, sans-serif" w:hAnsi="Arial, sans-serif" w:cs="Arial, sans-serif"/>
                <w:color w:val="000000"/>
                <w:sz w:val="20"/>
                <w:szCs w:val="20"/>
              </w:rPr>
              <w:t>Допуск</w:t>
            </w:r>
          </w:p>
        </w:tc>
      </w:tr>
      <w:tr w:rsidR="00403216" w14:paraId="0A793CE9" w14:textId="77777777" w:rsidTr="00211166">
        <w:trPr>
          <w:jc w:val="center"/>
        </w:trPr>
        <w:tc>
          <w:tcPr>
            <w:tcW w:w="1129" w:type="dxa"/>
            <w:tcBorders>
              <w:top w:val="double" w:sz="4" w:space="0" w:color="auto"/>
            </w:tcBorders>
            <w:vAlign w:val="center"/>
          </w:tcPr>
          <w:p w14:paraId="04D6644A" w14:textId="2391B1A0" w:rsidR="00403216" w:rsidRPr="00211166" w:rsidRDefault="0071045D" w:rsidP="0071045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, sans-serif" w:hAnsi="Arial, sans-serif" w:cs="Arial, sans-serif"/>
                <w:color w:val="000000"/>
              </w:rPr>
            </w:pPr>
            <w:r w:rsidRPr="00211166">
              <w:rPr>
                <w:rFonts w:ascii="Arial, sans-serif" w:hAnsi="Arial, sans-serif" w:cs="Arial, sans-serif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2FD224E1" w14:textId="09A63357" w:rsidR="00403216" w:rsidRPr="00211166" w:rsidRDefault="0071045D" w:rsidP="0071045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, sans-serif" w:hAnsi="Arial, sans-serif" w:cs="Arial, sans-serif"/>
                <w:color w:val="000000"/>
              </w:rPr>
            </w:pPr>
            <w:r w:rsidRPr="00211166">
              <w:rPr>
                <w:rFonts w:ascii="Arial, sans-serif" w:hAnsi="Arial, sans-serif" w:cs="Arial, sans-serif"/>
                <w:color w:val="000000"/>
              </w:rPr>
              <w:t>23 ± 0,5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2BDD95D8" w14:textId="214BCB48" w:rsidR="00403216" w:rsidRPr="00211166" w:rsidRDefault="0071045D" w:rsidP="0071045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, sans-serif" w:hAnsi="Arial, sans-serif" w:cs="Arial, sans-serif"/>
                <w:color w:val="000000"/>
              </w:rPr>
            </w:pPr>
            <w:r w:rsidRPr="00211166">
              <w:rPr>
                <w:rFonts w:ascii="Arial, sans-serif" w:hAnsi="Arial, sans-serif" w:cs="Arial, sans-serif"/>
                <w:color w:val="000000"/>
              </w:rPr>
              <w:t>0</w:t>
            </w:r>
          </w:p>
        </w:tc>
        <w:tc>
          <w:tcPr>
            <w:tcW w:w="1212" w:type="dxa"/>
            <w:tcBorders>
              <w:top w:val="double" w:sz="4" w:space="0" w:color="auto"/>
            </w:tcBorders>
            <w:vAlign w:val="center"/>
          </w:tcPr>
          <w:p w14:paraId="6ECA4B98" w14:textId="48980CD0" w:rsidR="00403216" w:rsidRPr="00211166" w:rsidRDefault="0071045D" w:rsidP="0071045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, sans-serif" w:hAnsi="Arial, sans-serif" w:cs="Arial, sans-serif"/>
                <w:color w:val="000000"/>
              </w:rPr>
            </w:pPr>
            <w:r w:rsidRPr="00211166">
              <w:rPr>
                <w:rFonts w:ascii="Arial, sans-serif" w:hAnsi="Arial, sans-serif" w:cs="Arial, sans-serif"/>
                <w:color w:val="000000"/>
              </w:rPr>
              <w:t>+3</w:t>
            </w:r>
          </w:p>
        </w:tc>
        <w:tc>
          <w:tcPr>
            <w:tcW w:w="2190" w:type="dxa"/>
            <w:tcBorders>
              <w:top w:val="double" w:sz="4" w:space="0" w:color="auto"/>
            </w:tcBorders>
            <w:vAlign w:val="center"/>
          </w:tcPr>
          <w:p w14:paraId="61C2F509" w14:textId="3922F874" w:rsidR="00403216" w:rsidRPr="00211166" w:rsidRDefault="0071045D" w:rsidP="0071045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, sans-serif" w:hAnsi="Arial, sans-serif" w:cs="Arial, sans-serif"/>
                <w:color w:val="000000"/>
              </w:rPr>
            </w:pPr>
            <w:r w:rsidRPr="00211166">
              <w:rPr>
                <w:rFonts w:ascii="Arial, sans-serif" w:hAnsi="Arial, sans-serif" w:cs="Arial, sans-serif"/>
                <w:color w:val="000000"/>
              </w:rPr>
              <w:t>50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vAlign w:val="center"/>
          </w:tcPr>
          <w:p w14:paraId="0F3F4CFD" w14:textId="0DCE6ABC" w:rsidR="00403216" w:rsidRPr="00211166" w:rsidRDefault="0071045D" w:rsidP="0071045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, sans-serif" w:hAnsi="Arial, sans-serif" w:cs="Arial, sans-serif"/>
                <w:color w:val="000000"/>
              </w:rPr>
            </w:pPr>
            <w:r w:rsidRPr="00211166">
              <w:rPr>
                <w:rFonts w:ascii="Arial, sans-serif" w:hAnsi="Arial, sans-serif" w:cs="Arial, sans-serif"/>
                <w:color w:val="000000"/>
              </w:rPr>
              <w:t>± 3</w:t>
            </w:r>
          </w:p>
        </w:tc>
      </w:tr>
      <w:tr w:rsidR="00403216" w14:paraId="72F82EE9" w14:textId="77777777" w:rsidTr="00211166">
        <w:trPr>
          <w:jc w:val="center"/>
        </w:trPr>
        <w:tc>
          <w:tcPr>
            <w:tcW w:w="1129" w:type="dxa"/>
            <w:vAlign w:val="center"/>
          </w:tcPr>
          <w:p w14:paraId="6822768E" w14:textId="27580F95" w:rsidR="00403216" w:rsidRPr="00211166" w:rsidRDefault="0071045D" w:rsidP="0071045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, sans-serif" w:hAnsi="Arial, sans-serif" w:cs="Arial, sans-serif"/>
                <w:color w:val="000000"/>
              </w:rPr>
            </w:pPr>
            <w:r w:rsidRPr="00211166">
              <w:rPr>
                <w:rFonts w:ascii="Arial, sans-serif" w:hAnsi="Arial, sans-serif" w:cs="Arial, sans-serif"/>
                <w:color w:val="000000"/>
              </w:rPr>
              <w:t>2</w:t>
            </w:r>
          </w:p>
        </w:tc>
        <w:tc>
          <w:tcPr>
            <w:tcW w:w="1843" w:type="dxa"/>
            <w:vAlign w:val="center"/>
          </w:tcPr>
          <w:p w14:paraId="0D2B2378" w14:textId="3D69DCE3" w:rsidR="00403216" w:rsidRPr="00211166" w:rsidRDefault="0071045D" w:rsidP="0071045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, sans-serif" w:hAnsi="Arial, sans-serif" w:cs="Arial, sans-serif"/>
                <w:color w:val="000000"/>
              </w:rPr>
            </w:pPr>
            <w:r w:rsidRPr="00211166">
              <w:rPr>
                <w:rFonts w:ascii="Arial, sans-serif" w:hAnsi="Arial, sans-serif" w:cs="Arial, sans-serif"/>
                <w:color w:val="000000"/>
              </w:rPr>
              <w:t>23 ± 0,5</w:t>
            </w:r>
          </w:p>
        </w:tc>
        <w:tc>
          <w:tcPr>
            <w:tcW w:w="2268" w:type="dxa"/>
            <w:vAlign w:val="center"/>
          </w:tcPr>
          <w:p w14:paraId="4AFC6C10" w14:textId="73C25954" w:rsidR="00403216" w:rsidRPr="00211166" w:rsidRDefault="0071045D" w:rsidP="0071045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, sans-serif" w:hAnsi="Arial, sans-serif" w:cs="Arial, sans-serif"/>
                <w:color w:val="000000"/>
              </w:rPr>
            </w:pPr>
            <w:r w:rsidRPr="00211166">
              <w:rPr>
                <w:rFonts w:ascii="Arial, sans-serif" w:hAnsi="Arial, sans-serif" w:cs="Arial, sans-serif"/>
                <w:color w:val="000000"/>
              </w:rPr>
              <w:t>50</w:t>
            </w:r>
          </w:p>
        </w:tc>
        <w:tc>
          <w:tcPr>
            <w:tcW w:w="1212" w:type="dxa"/>
            <w:vAlign w:val="center"/>
          </w:tcPr>
          <w:p w14:paraId="50CA87DD" w14:textId="6AA0E2A0" w:rsidR="00403216" w:rsidRPr="00211166" w:rsidRDefault="0071045D" w:rsidP="0071045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, sans-serif" w:hAnsi="Arial, sans-serif" w:cs="Arial, sans-serif"/>
                <w:color w:val="000000"/>
              </w:rPr>
            </w:pPr>
            <w:r w:rsidRPr="00211166">
              <w:rPr>
                <w:rFonts w:ascii="Arial, sans-serif" w:hAnsi="Arial, sans-serif" w:cs="Arial, sans-serif"/>
                <w:color w:val="000000"/>
              </w:rPr>
              <w:t>± 3</w:t>
            </w:r>
          </w:p>
        </w:tc>
        <w:tc>
          <w:tcPr>
            <w:tcW w:w="2190" w:type="dxa"/>
            <w:vAlign w:val="center"/>
          </w:tcPr>
          <w:p w14:paraId="04CB1243" w14:textId="0DA25C4D" w:rsidR="00403216" w:rsidRPr="00211166" w:rsidRDefault="0071045D" w:rsidP="0071045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, sans-serif" w:hAnsi="Arial, sans-serif" w:cs="Arial, sans-serif"/>
                <w:color w:val="000000"/>
              </w:rPr>
            </w:pPr>
            <w:r w:rsidRPr="00211166">
              <w:rPr>
                <w:rFonts w:ascii="Arial, sans-serif" w:hAnsi="Arial, sans-serif" w:cs="Arial, sans-serif"/>
                <w:color w:val="000000"/>
              </w:rPr>
              <w:t>93</w:t>
            </w:r>
          </w:p>
        </w:tc>
        <w:tc>
          <w:tcPr>
            <w:tcW w:w="1037" w:type="dxa"/>
            <w:vAlign w:val="center"/>
          </w:tcPr>
          <w:p w14:paraId="7D885A2B" w14:textId="24F9EE5D" w:rsidR="00403216" w:rsidRPr="00211166" w:rsidRDefault="0071045D" w:rsidP="0071045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, sans-serif" w:hAnsi="Arial, sans-serif" w:cs="Arial, sans-serif"/>
                <w:color w:val="000000"/>
              </w:rPr>
            </w:pPr>
            <w:r w:rsidRPr="00211166">
              <w:rPr>
                <w:rFonts w:ascii="Arial, sans-serif" w:hAnsi="Arial, sans-serif" w:cs="Arial, sans-serif"/>
                <w:color w:val="000000"/>
              </w:rPr>
              <w:t>± 3</w:t>
            </w:r>
          </w:p>
        </w:tc>
      </w:tr>
      <w:tr w:rsidR="00403216" w14:paraId="38643665" w14:textId="77777777" w:rsidTr="0071045D">
        <w:trPr>
          <w:jc w:val="center"/>
        </w:trPr>
        <w:tc>
          <w:tcPr>
            <w:tcW w:w="9679" w:type="dxa"/>
            <w:gridSpan w:val="6"/>
          </w:tcPr>
          <w:p w14:paraId="3ACF28FD" w14:textId="0A4A4A94" w:rsidR="00403216" w:rsidRPr="00E2219A" w:rsidRDefault="00E2219A" w:rsidP="00E2219A">
            <w:pPr>
              <w:pStyle w:val="Pa26"/>
              <w:spacing w:after="40"/>
              <w:ind w:firstLine="500"/>
              <w:jc w:val="both"/>
              <w:rPr>
                <w:color w:val="000000"/>
                <w:sz w:val="22"/>
                <w:szCs w:val="22"/>
              </w:rPr>
            </w:pPr>
            <w:r w:rsidRPr="00193F35">
              <w:rPr>
                <w:color w:val="000000"/>
                <w:spacing w:val="40"/>
                <w:sz w:val="22"/>
                <w:szCs w:val="22"/>
              </w:rPr>
              <w:t>Примечание</w:t>
            </w:r>
            <w:r w:rsidRPr="00E2219A">
              <w:rPr>
                <w:color w:val="000000"/>
                <w:sz w:val="22"/>
                <w:szCs w:val="22"/>
              </w:rPr>
              <w:t xml:space="preserve"> — Испытания в сухой среде серии 1 дают информацию о поведении материалов при низкой влажности, когда передача влаги зависит от диффузии пара. Испытание во влажной среде серии 2 дает информацию о поведении материалов при условии высокой влажности. </w:t>
            </w:r>
          </w:p>
        </w:tc>
      </w:tr>
    </w:tbl>
    <w:p w14:paraId="6E3BBFB5" w14:textId="77777777" w:rsidR="008B7717" w:rsidRDefault="008B7717" w:rsidP="0040321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, sans-serif" w:hAnsi="Arial, sans-serif" w:cs="Arial, sans-serif"/>
          <w:color w:val="000000"/>
          <w:sz w:val="24"/>
          <w:szCs w:val="24"/>
        </w:rPr>
      </w:pPr>
    </w:p>
    <w:p w14:paraId="1A2B735C" w14:textId="4B27506D" w:rsidR="008B7717" w:rsidRPr="008B7717" w:rsidRDefault="008B7717" w:rsidP="004854F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, sans-serif" w:hAnsi="Arial, sans-serif" w:cs="Arial, sans-serif"/>
          <w:color w:val="000000"/>
          <w:sz w:val="24"/>
          <w:szCs w:val="24"/>
        </w:rPr>
      </w:pPr>
      <w:r w:rsidRPr="008B7717">
        <w:rPr>
          <w:rFonts w:ascii="Arial, sans-serif" w:hAnsi="Arial, sans-serif" w:cs="Arial, sans-serif"/>
          <w:color w:val="000000"/>
          <w:sz w:val="24"/>
          <w:szCs w:val="24"/>
        </w:rPr>
        <w:lastRenderedPageBreak/>
        <w:t xml:space="preserve">Ниже даны примеры осушителей и пропитывающих водных растворов, </w:t>
      </w:r>
      <w:r w:rsidR="004854FE">
        <w:rPr>
          <w:rFonts w:ascii="Arial, sans-serif" w:hAnsi="Arial, sans-serif" w:cs="Arial, sans-serif"/>
          <w:color w:val="000000"/>
          <w:sz w:val="24"/>
          <w:szCs w:val="24"/>
        </w:rPr>
        <w:t>которые обеспечивают определен</w:t>
      </w:r>
      <w:r w:rsidRPr="008B7717">
        <w:rPr>
          <w:rFonts w:ascii="Arial, sans-serif" w:hAnsi="Arial, sans-serif" w:cs="Arial, sans-serif"/>
          <w:color w:val="000000"/>
          <w:sz w:val="24"/>
          <w:szCs w:val="24"/>
        </w:rPr>
        <w:t>ную относительную влажность воздуха при температуре 23 °С.</w:t>
      </w:r>
    </w:p>
    <w:p w14:paraId="0FF55F79" w14:textId="77777777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, sans-serif" w:hAnsi="Arial, sans-serif" w:cs="Arial, sans-serif"/>
          <w:color w:val="000000"/>
          <w:sz w:val="24"/>
          <w:szCs w:val="24"/>
        </w:rPr>
      </w:pPr>
      <w:r w:rsidRPr="008B7717">
        <w:rPr>
          <w:rFonts w:ascii="Arial, sans-serif" w:hAnsi="Arial, sans-serif" w:cs="Arial, sans-serif"/>
          <w:color w:val="000000"/>
          <w:sz w:val="24"/>
          <w:szCs w:val="24"/>
        </w:rPr>
        <w:t>а) Осушители:</w:t>
      </w:r>
    </w:p>
    <w:p w14:paraId="535C70A2" w14:textId="1EB4B996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, sans-serif" w:hAnsi="Arial, sans-serif" w:cs="Arial, sans-serif"/>
          <w:color w:val="000000"/>
          <w:sz w:val="24"/>
          <w:szCs w:val="24"/>
        </w:rPr>
      </w:pPr>
      <w:r>
        <w:rPr>
          <w:rFonts w:ascii="Arial, sans-serif" w:hAnsi="Arial, sans-serif" w:cs="Arial, sans-serif"/>
          <w:color w:val="000000"/>
          <w:sz w:val="24"/>
          <w:szCs w:val="24"/>
        </w:rPr>
        <w:t>-</w:t>
      </w:r>
      <w:r w:rsidR="004854FE">
        <w:rPr>
          <w:rFonts w:ascii="Arial, sans-serif" w:hAnsi="Arial, sans-serif" w:cs="Arial, sans-serif"/>
          <w:color w:val="000000"/>
          <w:sz w:val="24"/>
          <w:szCs w:val="24"/>
        </w:rPr>
        <w:t xml:space="preserve"> хлорид кальция CaC</w:t>
      </w:r>
      <w:r w:rsidR="004854FE">
        <w:rPr>
          <w:rFonts w:cs="Arial, sans-serif"/>
          <w:color w:val="000000"/>
          <w:sz w:val="24"/>
          <w:szCs w:val="24"/>
          <w:lang w:val="en-US"/>
        </w:rPr>
        <w:t>l</w:t>
      </w:r>
      <w:r w:rsidR="004854FE" w:rsidRPr="004854FE">
        <w:rPr>
          <w:rFonts w:cs="Arial, sans-serif"/>
          <w:color w:val="000000"/>
          <w:sz w:val="24"/>
          <w:szCs w:val="24"/>
          <w:vertAlign w:val="subscript"/>
        </w:rPr>
        <w:t>2</w:t>
      </w:r>
      <w:r w:rsidRPr="008B7717">
        <w:rPr>
          <w:rFonts w:ascii="Arial, sans-serif" w:hAnsi="Arial, sans-serif" w:cs="Arial, sans-serif"/>
          <w:color w:val="000000"/>
          <w:sz w:val="24"/>
          <w:szCs w:val="24"/>
        </w:rPr>
        <w:t xml:space="preserve"> — размер частиц менее 3 мм: 0 %;</w:t>
      </w:r>
    </w:p>
    <w:p w14:paraId="1C59E23A" w14:textId="4354A566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, sans-serif" w:hAnsi="Arial, sans-serif" w:cs="Arial, sans-serif"/>
          <w:color w:val="000000"/>
          <w:sz w:val="24"/>
          <w:szCs w:val="24"/>
        </w:rPr>
      </w:pPr>
      <w:r>
        <w:rPr>
          <w:rFonts w:ascii="Arial, sans-serif" w:hAnsi="Arial, sans-serif" w:cs="Arial, sans-serif"/>
          <w:color w:val="000000"/>
          <w:sz w:val="24"/>
          <w:szCs w:val="24"/>
        </w:rPr>
        <w:t>-</w:t>
      </w:r>
      <w:r w:rsidRPr="008B7717">
        <w:rPr>
          <w:rFonts w:ascii="Arial, sans-serif" w:hAnsi="Arial, sans-serif" w:cs="Arial, sans-serif"/>
          <w:color w:val="000000"/>
          <w:sz w:val="24"/>
          <w:szCs w:val="24"/>
        </w:rPr>
        <w:t xml:space="preserve"> перхлорат магния Mg(ClO</w:t>
      </w:r>
      <w:r w:rsidRPr="004854FE">
        <w:rPr>
          <w:rFonts w:ascii="Arial, sans-serif" w:hAnsi="Arial, sans-serif" w:cs="Arial, sans-serif"/>
          <w:color w:val="000000"/>
          <w:sz w:val="24"/>
          <w:szCs w:val="24"/>
          <w:vertAlign w:val="subscript"/>
        </w:rPr>
        <w:t>4</w:t>
      </w:r>
      <w:r w:rsidR="004854FE">
        <w:rPr>
          <w:rFonts w:ascii="Arial, sans-serif" w:hAnsi="Arial, sans-serif" w:cs="Arial, sans-serif"/>
          <w:color w:val="000000"/>
          <w:sz w:val="24"/>
          <w:szCs w:val="24"/>
        </w:rPr>
        <w:t>)</w:t>
      </w:r>
      <w:r w:rsidR="004854FE" w:rsidRPr="004854FE">
        <w:rPr>
          <w:rFonts w:ascii="Arial, sans-serif" w:hAnsi="Arial, sans-serif" w:cs="Arial, sans-serif"/>
          <w:color w:val="000000"/>
          <w:sz w:val="24"/>
          <w:szCs w:val="24"/>
          <w:vertAlign w:val="subscript"/>
        </w:rPr>
        <w:t>2</w:t>
      </w:r>
      <w:r w:rsidRPr="008B7717">
        <w:rPr>
          <w:rFonts w:ascii="Arial, sans-serif" w:hAnsi="Arial, sans-serif" w:cs="Arial, sans-serif"/>
          <w:color w:val="000000"/>
          <w:sz w:val="24"/>
          <w:szCs w:val="24"/>
        </w:rPr>
        <w:t>: 0 %.</w:t>
      </w:r>
    </w:p>
    <w:p w14:paraId="3F4889B6" w14:textId="77777777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, sans-serif" w:hAnsi="Arial, sans-serif" w:cs="Arial, sans-serif"/>
          <w:color w:val="000000"/>
          <w:sz w:val="24"/>
          <w:szCs w:val="24"/>
        </w:rPr>
      </w:pPr>
      <w:r w:rsidRPr="008B7717">
        <w:rPr>
          <w:rFonts w:ascii="Arial, sans-serif" w:hAnsi="Arial, sans-serif" w:cs="Arial, sans-serif"/>
          <w:color w:val="000000"/>
          <w:sz w:val="24"/>
          <w:szCs w:val="24"/>
        </w:rPr>
        <w:t>б) Водные насыщенные растворы:</w:t>
      </w:r>
    </w:p>
    <w:p w14:paraId="5CD7DF43" w14:textId="33ED49C1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, sans-serif" w:hAnsi="Arial, sans-serif" w:cs="Arial, sans-serif"/>
          <w:color w:val="000000"/>
          <w:sz w:val="24"/>
          <w:szCs w:val="24"/>
        </w:rPr>
      </w:pPr>
      <w:r>
        <w:rPr>
          <w:rFonts w:ascii="Arial, sans-serif" w:hAnsi="Arial, sans-serif" w:cs="Arial, sans-serif"/>
          <w:color w:val="000000"/>
          <w:sz w:val="24"/>
          <w:szCs w:val="24"/>
        </w:rPr>
        <w:t>-</w:t>
      </w:r>
      <w:r w:rsidR="00ED5EDF">
        <w:rPr>
          <w:rFonts w:ascii="Arial, sans-serif" w:hAnsi="Arial, sans-serif" w:cs="Arial, sans-serif"/>
          <w:color w:val="000000"/>
          <w:sz w:val="24"/>
          <w:szCs w:val="24"/>
        </w:rPr>
        <w:t xml:space="preserve"> нитрат магния Mg(NO</w:t>
      </w:r>
      <w:r w:rsidR="00ED5EDF" w:rsidRPr="00ED5EDF">
        <w:rPr>
          <w:rFonts w:ascii="Arial, sans-serif" w:hAnsi="Arial, sans-serif" w:cs="Arial, sans-serif"/>
          <w:color w:val="000000"/>
          <w:sz w:val="24"/>
          <w:szCs w:val="24"/>
          <w:vertAlign w:val="subscript"/>
        </w:rPr>
        <w:t>3</w:t>
      </w:r>
      <w:r w:rsidR="00ED5EDF">
        <w:rPr>
          <w:rFonts w:ascii="Arial, sans-serif" w:hAnsi="Arial, sans-serif" w:cs="Arial, sans-serif"/>
          <w:color w:val="000000"/>
          <w:sz w:val="24"/>
          <w:szCs w:val="24"/>
        </w:rPr>
        <w:t>)</w:t>
      </w:r>
      <w:r w:rsidR="00ED5EDF" w:rsidRPr="00ED5EDF">
        <w:rPr>
          <w:rFonts w:ascii="Arial, sans-serif" w:hAnsi="Arial, sans-serif" w:cs="Arial, sans-serif"/>
          <w:color w:val="000000"/>
          <w:sz w:val="24"/>
          <w:szCs w:val="24"/>
          <w:vertAlign w:val="subscript"/>
        </w:rPr>
        <w:t>2</w:t>
      </w:r>
      <w:r w:rsidRPr="008B7717">
        <w:rPr>
          <w:rFonts w:ascii="Arial, sans-serif" w:hAnsi="Arial, sans-serif" w:cs="Arial, sans-serif"/>
          <w:color w:val="000000"/>
          <w:sz w:val="24"/>
          <w:szCs w:val="24"/>
        </w:rPr>
        <w:t>: 53 %;</w:t>
      </w:r>
    </w:p>
    <w:p w14:paraId="609CE681" w14:textId="71A1CF02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, sans-serif" w:hAnsi="Arial, sans-serif" w:cs="Arial, sans-serif"/>
          <w:color w:val="000000"/>
          <w:sz w:val="24"/>
          <w:szCs w:val="24"/>
        </w:rPr>
      </w:pPr>
      <w:r>
        <w:rPr>
          <w:rFonts w:ascii="Arial, sans-serif" w:hAnsi="Arial, sans-serif" w:cs="Arial, sans-serif"/>
          <w:color w:val="000000"/>
          <w:sz w:val="24"/>
          <w:szCs w:val="24"/>
        </w:rPr>
        <w:t>-</w:t>
      </w:r>
      <w:r w:rsidRPr="008B7717">
        <w:rPr>
          <w:rFonts w:ascii="Arial, sans-serif" w:hAnsi="Arial, sans-serif" w:cs="Arial, sans-serif"/>
          <w:color w:val="000000"/>
          <w:sz w:val="24"/>
          <w:szCs w:val="24"/>
        </w:rPr>
        <w:t xml:space="preserve"> хлорид калия KCl: 85 %;</w:t>
      </w:r>
    </w:p>
    <w:p w14:paraId="7E43C28B" w14:textId="02B672A1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, sans-serif" w:hAnsi="Arial, sans-serif" w:cs="Arial, sans-serif"/>
          <w:color w:val="000000"/>
          <w:sz w:val="24"/>
          <w:szCs w:val="24"/>
        </w:rPr>
      </w:pPr>
      <w:r>
        <w:rPr>
          <w:rFonts w:ascii="Arial, sans-serif" w:hAnsi="Arial, sans-serif" w:cs="Arial, sans-serif"/>
          <w:color w:val="000000"/>
          <w:sz w:val="24"/>
          <w:szCs w:val="24"/>
        </w:rPr>
        <w:t>-</w:t>
      </w:r>
      <w:r w:rsidRPr="008B7717">
        <w:rPr>
          <w:rFonts w:ascii="Arial, sans-serif" w:hAnsi="Arial, sans-serif" w:cs="Arial, sans-serif"/>
          <w:color w:val="000000"/>
          <w:sz w:val="24"/>
          <w:szCs w:val="24"/>
        </w:rPr>
        <w:t xml:space="preserve"> дигидрофосфат аммония NH</w:t>
      </w:r>
      <w:r w:rsidRPr="004F1B7F">
        <w:rPr>
          <w:rFonts w:ascii="Arial, sans-serif" w:hAnsi="Arial, sans-serif" w:cs="Arial, sans-serif"/>
          <w:color w:val="000000"/>
          <w:sz w:val="24"/>
          <w:szCs w:val="24"/>
          <w:vertAlign w:val="subscript"/>
        </w:rPr>
        <w:t>4</w:t>
      </w:r>
      <w:r w:rsidRPr="008B7717">
        <w:rPr>
          <w:rFonts w:ascii="Arial, sans-serif" w:hAnsi="Arial, sans-serif" w:cs="Arial, sans-serif"/>
          <w:color w:val="000000"/>
          <w:sz w:val="24"/>
          <w:szCs w:val="24"/>
        </w:rPr>
        <w:t>H</w:t>
      </w:r>
      <w:r w:rsidRPr="004F1B7F">
        <w:rPr>
          <w:rFonts w:ascii="Arial, sans-serif" w:hAnsi="Arial, sans-serif" w:cs="Arial, sans-serif"/>
          <w:color w:val="000000"/>
          <w:sz w:val="24"/>
          <w:szCs w:val="24"/>
          <w:vertAlign w:val="subscript"/>
        </w:rPr>
        <w:t>2</w:t>
      </w:r>
      <w:r w:rsidRPr="008B7717">
        <w:rPr>
          <w:rFonts w:ascii="Arial, sans-serif" w:hAnsi="Arial, sans-serif" w:cs="Arial, sans-serif"/>
          <w:color w:val="000000"/>
          <w:sz w:val="24"/>
          <w:szCs w:val="24"/>
        </w:rPr>
        <w:t>PO</w:t>
      </w:r>
      <w:r w:rsidRPr="004F1B7F">
        <w:rPr>
          <w:rFonts w:ascii="Arial, sans-serif" w:hAnsi="Arial, sans-serif" w:cs="Arial, sans-serif"/>
          <w:color w:val="000000"/>
          <w:sz w:val="24"/>
          <w:szCs w:val="24"/>
          <w:vertAlign w:val="subscript"/>
        </w:rPr>
        <w:t>4</w:t>
      </w:r>
      <w:r w:rsidRPr="008B7717">
        <w:rPr>
          <w:rFonts w:ascii="Arial, sans-serif" w:hAnsi="Arial, sans-serif" w:cs="Arial, sans-serif"/>
          <w:color w:val="000000"/>
          <w:sz w:val="24"/>
          <w:szCs w:val="24"/>
        </w:rPr>
        <w:t>: 93 %;</w:t>
      </w:r>
    </w:p>
    <w:p w14:paraId="088B4CFB" w14:textId="504B1E89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, sans-serif" w:hAnsi="Arial, sans-serif" w:cs="Arial, sans-serif"/>
          <w:color w:val="000000"/>
          <w:sz w:val="24"/>
          <w:szCs w:val="24"/>
        </w:rPr>
      </w:pPr>
      <w:r>
        <w:rPr>
          <w:rFonts w:ascii="Arial, sans-serif" w:hAnsi="Arial, sans-serif" w:cs="Arial, sans-serif"/>
          <w:color w:val="000000"/>
          <w:sz w:val="24"/>
          <w:szCs w:val="24"/>
        </w:rPr>
        <w:t>-</w:t>
      </w:r>
      <w:r w:rsidRPr="008B7717">
        <w:rPr>
          <w:rFonts w:ascii="Arial, sans-serif" w:hAnsi="Arial, sans-serif" w:cs="Arial, sans-serif"/>
          <w:color w:val="000000"/>
          <w:sz w:val="24"/>
          <w:szCs w:val="24"/>
        </w:rPr>
        <w:t xml:space="preserve"> нитрат калия KNO</w:t>
      </w:r>
      <w:r w:rsidRPr="004F1B7F">
        <w:rPr>
          <w:rFonts w:ascii="Arial, sans-serif" w:hAnsi="Arial, sans-serif" w:cs="Arial, sans-serif"/>
          <w:color w:val="000000"/>
          <w:sz w:val="24"/>
          <w:szCs w:val="24"/>
          <w:vertAlign w:val="subscript"/>
        </w:rPr>
        <w:t>3</w:t>
      </w:r>
      <w:r w:rsidRPr="008B7717">
        <w:rPr>
          <w:rFonts w:ascii="Arial, sans-serif" w:hAnsi="Arial, sans-serif" w:cs="Arial, sans-serif"/>
          <w:color w:val="000000"/>
          <w:sz w:val="24"/>
          <w:szCs w:val="24"/>
        </w:rPr>
        <w:t>: 94 %.</w:t>
      </w:r>
    </w:p>
    <w:p w14:paraId="3288FAEF" w14:textId="0C771F6E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, sans-serif" w:hAnsi="Arial, sans-serif" w:cs="Arial, sans-serif"/>
          <w:color w:val="000000"/>
          <w:sz w:val="24"/>
          <w:szCs w:val="24"/>
        </w:rPr>
      </w:pPr>
      <w:r w:rsidRPr="008B7717">
        <w:rPr>
          <w:rFonts w:ascii="Arial, sans-serif" w:hAnsi="Arial, sans-serif" w:cs="Arial, sans-serif"/>
          <w:color w:val="000000"/>
          <w:sz w:val="24"/>
          <w:szCs w:val="24"/>
        </w:rPr>
        <w:t>Подготовка образцов и комплектов для испытаний, процедура испыта</w:t>
      </w:r>
      <w:r>
        <w:rPr>
          <w:rFonts w:ascii="Arial, sans-serif" w:hAnsi="Arial, sans-serif" w:cs="Arial, sans-serif"/>
          <w:color w:val="000000"/>
          <w:sz w:val="24"/>
          <w:szCs w:val="24"/>
        </w:rPr>
        <w:t>ния, вычисления паропроницаемо</w:t>
      </w:r>
      <w:r w:rsidRPr="008B7717">
        <w:rPr>
          <w:rFonts w:ascii="Arial, sans-serif" w:hAnsi="Arial, sans-serif" w:cs="Arial, sans-serif"/>
          <w:color w:val="000000"/>
          <w:sz w:val="24"/>
          <w:szCs w:val="24"/>
        </w:rPr>
        <w:t>сти — по ГОСТ EN 12086.</w:t>
      </w:r>
    </w:p>
    <w:p w14:paraId="039941E0" w14:textId="4169CCC5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, sans-serif" w:hAnsi="Arial, sans-serif" w:cs="Arial, sans-serif"/>
          <w:color w:val="000000"/>
          <w:sz w:val="24"/>
          <w:szCs w:val="24"/>
        </w:rPr>
      </w:pPr>
      <w:r w:rsidRPr="008B7717">
        <w:rPr>
          <w:rFonts w:ascii="Arial, sans-serif" w:hAnsi="Arial, sans-serif" w:cs="Arial, sans-serif"/>
          <w:color w:val="000000"/>
          <w:sz w:val="24"/>
          <w:szCs w:val="24"/>
        </w:rPr>
        <w:t>При испытании фанеры в сухой и влажной среде осушитель или на</w:t>
      </w:r>
      <w:r>
        <w:rPr>
          <w:rFonts w:ascii="Arial, sans-serif" w:hAnsi="Arial, sans-serif" w:cs="Arial, sans-serif"/>
          <w:color w:val="000000"/>
          <w:sz w:val="24"/>
          <w:szCs w:val="24"/>
        </w:rPr>
        <w:t>сыщенный водный раствор помеща</w:t>
      </w:r>
      <w:r w:rsidRPr="008B7717">
        <w:rPr>
          <w:rFonts w:ascii="Arial, sans-serif" w:hAnsi="Arial, sans-serif" w:cs="Arial, sans-serif"/>
          <w:color w:val="000000"/>
          <w:sz w:val="24"/>
          <w:szCs w:val="24"/>
        </w:rPr>
        <w:t>ют в чашки так, чтобы воздушное расстояние между осушителем или насыщенным раствором и образцом было</w:t>
      </w:r>
      <w:r>
        <w:rPr>
          <w:rFonts w:ascii="Arial, sans-serif" w:hAnsi="Arial, sans-serif" w:cs="Arial, sans-serif"/>
          <w:color w:val="000000"/>
          <w:sz w:val="24"/>
          <w:szCs w:val="24"/>
        </w:rPr>
        <w:t xml:space="preserve"> </w:t>
      </w:r>
      <w:r w:rsidRPr="008B7717">
        <w:rPr>
          <w:rFonts w:ascii="Arial, sans-serif" w:hAnsi="Arial, sans-serif" w:cs="Arial, sans-serif"/>
          <w:color w:val="000000"/>
          <w:sz w:val="24"/>
          <w:szCs w:val="24"/>
        </w:rPr>
        <w:t>(15 ± 5) мм.</w:t>
      </w:r>
    </w:p>
    <w:p w14:paraId="2980E42D" w14:textId="6C1A9B0D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, sans-serif" w:hAnsi="Arial, sans-serif" w:cs="Arial, sans-serif"/>
          <w:b/>
          <w:color w:val="000000"/>
          <w:sz w:val="24"/>
          <w:szCs w:val="24"/>
        </w:rPr>
      </w:pPr>
      <w:r w:rsidRPr="008B7717">
        <w:rPr>
          <w:rFonts w:ascii="Arial, sans-serif" w:hAnsi="Arial, sans-serif" w:cs="Arial, sans-serif"/>
          <w:b/>
          <w:color w:val="000000"/>
          <w:sz w:val="24"/>
          <w:szCs w:val="24"/>
        </w:rPr>
        <w:t>Б.2 Расчет коэффициента сопротивления диффузии водяного пара</w:t>
      </w:r>
    </w:p>
    <w:p w14:paraId="053661FE" w14:textId="50BE55DB" w:rsid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, sans-serif" w:hAnsi="Arial, sans-serif" w:cs="Arial, sans-serif"/>
          <w:color w:val="000000"/>
          <w:sz w:val="24"/>
          <w:szCs w:val="24"/>
        </w:rPr>
      </w:pPr>
      <w:r w:rsidRPr="008B7717">
        <w:rPr>
          <w:rFonts w:ascii="Arial, sans-serif" w:hAnsi="Arial, sans-serif" w:cs="Arial, sans-serif"/>
          <w:color w:val="000000"/>
          <w:sz w:val="24"/>
          <w:szCs w:val="24"/>
        </w:rPr>
        <w:t>Коэффициент сопротивления диффузии водяного пара ц вычисляют по формуле</w:t>
      </w:r>
    </w:p>
    <w:p w14:paraId="53BB2A79" w14:textId="43F150C4" w:rsidR="008B7717" w:rsidRDefault="004F1B7F" w:rsidP="004F1B7F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Arial, sans-serif" w:hAnsi="Arial, sans-serif" w:cs="Arial, sans-serif"/>
          <w:color w:val="000000"/>
          <w:sz w:val="24"/>
          <w:szCs w:val="24"/>
        </w:rPr>
      </w:pPr>
      <m:oMath>
        <m:r>
          <w:rPr>
            <w:rFonts w:ascii="Cambria Math" w:hAnsi="Cambria Math" w:cs="Arial, sans-serif"/>
            <w:color w:val="000000"/>
            <w:sz w:val="24"/>
            <w:szCs w:val="24"/>
          </w:rPr>
          <m:t xml:space="preserve">µ= </m:t>
        </m:r>
        <m:f>
          <m:fPr>
            <m:ctrlPr>
              <w:rPr>
                <w:rFonts w:ascii="Cambria Math" w:hAnsi="Cambria Math" w:cs="Arial, sans-serif"/>
                <w:i/>
                <w:color w:val="000000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Arial, sans-serif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, sans-serif"/>
                    <w:color w:val="000000"/>
                    <w:sz w:val="24"/>
                    <w:szCs w:val="24"/>
                  </w:rPr>
                  <m:t>δ</m:t>
                </m:r>
              </m:e>
              <m:sub>
                <m:r>
                  <w:rPr>
                    <w:rFonts w:ascii="Cambria Math" w:hAnsi="Cambria Math" w:cs="Arial, sans-serif"/>
                    <w:color w:val="000000"/>
                    <w:sz w:val="24"/>
                    <w:szCs w:val="24"/>
                  </w:rPr>
                  <m:t>в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Arial, sans-serif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, sans-serif"/>
                    <w:color w:val="000000"/>
                    <w:sz w:val="24"/>
                    <w:szCs w:val="24"/>
                  </w:rPr>
                  <m:t>δ</m:t>
                </m:r>
              </m:e>
              <m:sub>
                <m:r>
                  <w:rPr>
                    <w:rFonts w:ascii="Cambria Math" w:hAnsi="Cambria Math" w:cs="Arial, sans-serif"/>
                    <w:color w:val="000000"/>
                    <w:sz w:val="24"/>
                    <w:szCs w:val="24"/>
                  </w:rPr>
                  <m:t>1</m:t>
                </m:r>
              </m:sub>
            </m:sSub>
          </m:den>
        </m:f>
      </m:oMath>
      <w:r w:rsidR="00015070">
        <w:rPr>
          <w:rFonts w:ascii="Arial, sans-serif" w:hAnsi="Arial, sans-serif" w:cs="Arial, sans-serif"/>
          <w:color w:val="000000"/>
          <w:sz w:val="24"/>
          <w:szCs w:val="24"/>
        </w:rPr>
        <w:t>,</w:t>
      </w:r>
    </w:p>
    <w:p w14:paraId="5429A326" w14:textId="77777777" w:rsidR="00015070" w:rsidRDefault="00015070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, sans-serif" w:hAnsi="Arial, sans-serif" w:cs="Arial, sans-serif"/>
          <w:color w:val="000000"/>
          <w:sz w:val="24"/>
          <w:szCs w:val="24"/>
        </w:rPr>
      </w:pPr>
      <w:r>
        <w:rPr>
          <w:rFonts w:ascii="Arial, sans-serif" w:hAnsi="Arial, sans-serif" w:cs="Arial, sans-serif"/>
          <w:color w:val="000000"/>
          <w:sz w:val="24"/>
          <w:szCs w:val="24"/>
        </w:rPr>
        <w:t xml:space="preserve">где </w:t>
      </w:r>
      <m:oMath>
        <m:sSub>
          <m:sSubPr>
            <m:ctrlPr>
              <w:rPr>
                <w:rFonts w:ascii="Cambria Math" w:hAnsi="Cambria Math" w:cs="Arial, sans-serif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, sans-serif"/>
                <w:color w:val="000000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 w:cs="Arial, sans-serif"/>
                <w:color w:val="000000"/>
                <w:sz w:val="24"/>
                <w:szCs w:val="24"/>
              </w:rPr>
              <m:t>в</m:t>
            </m:r>
          </m:sub>
        </m:sSub>
      </m:oMath>
      <w:r w:rsidR="008B7717" w:rsidRPr="008B7717">
        <w:rPr>
          <w:rFonts w:ascii="Arial, sans-serif" w:hAnsi="Arial, sans-serif" w:cs="Arial, sans-serif"/>
          <w:color w:val="000000"/>
          <w:sz w:val="24"/>
          <w:szCs w:val="24"/>
        </w:rPr>
        <w:t xml:space="preserve"> — паропроницаемость воздуха в зависимости от среднего атмосферного давления в процессе испытания (см. рисунок Б.1);</w:t>
      </w:r>
    </w:p>
    <w:p w14:paraId="4E593B66" w14:textId="635ACA42" w:rsidR="008B7717" w:rsidRDefault="00015070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, sans-serif" w:hAnsi="Arial, sans-serif" w:cs="Arial, sans-serif"/>
          <w:color w:val="000000"/>
          <w:sz w:val="24"/>
          <w:szCs w:val="24"/>
        </w:rPr>
      </w:pPr>
      <w:r>
        <w:rPr>
          <w:rFonts w:ascii="Arial, sans-serif" w:hAnsi="Arial, sans-serif" w:cs="Arial, sans-serif"/>
          <w:color w:val="000000"/>
          <w:sz w:val="24"/>
          <w:szCs w:val="24"/>
        </w:rPr>
        <w:t xml:space="preserve">   </w:t>
      </w:r>
      <m:oMath>
        <m:r>
          <w:rPr>
            <w:rFonts w:ascii="Cambria Math" w:hAnsi="Cambria Math" w:cs="Arial, sans-serif"/>
            <w:color w:val="000000"/>
            <w:sz w:val="24"/>
            <w:szCs w:val="24"/>
          </w:rPr>
          <m:t>δ</m:t>
        </m:r>
      </m:oMath>
      <w:r w:rsidR="008B7717" w:rsidRPr="008B7717">
        <w:rPr>
          <w:rFonts w:ascii="Arial, sans-serif" w:hAnsi="Arial, sans-serif" w:cs="Arial, sans-serif"/>
          <w:color w:val="000000"/>
          <w:sz w:val="24"/>
          <w:szCs w:val="24"/>
        </w:rPr>
        <w:t xml:space="preserve"> — паропроницаемость материала, мг/мчПа.</w:t>
      </w:r>
    </w:p>
    <w:p w14:paraId="03F937DF" w14:textId="77777777" w:rsidR="008B7717" w:rsidRDefault="008B7717" w:rsidP="0001507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, sans-serif" w:hAnsi="Arial, sans-serif" w:cs="Arial, sans-serif"/>
          <w:color w:val="000000"/>
          <w:sz w:val="24"/>
          <w:szCs w:val="24"/>
        </w:rPr>
      </w:pPr>
    </w:p>
    <w:p w14:paraId="059A5893" w14:textId="326D121C" w:rsidR="00D76902" w:rsidRDefault="00D76902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Arial, sans-serif" w:hAnsi="Arial, sans-serif" w:cs="Arial, sans-serif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D5C835B" wp14:editId="012802F8">
            <wp:extent cx="5172075" cy="45910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1736F" w14:textId="77777777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Arial, sans-serif" w:hAnsi="Arial, sans-serif" w:cs="Arial, sans-serif"/>
          <w:color w:val="000000"/>
          <w:sz w:val="24"/>
          <w:szCs w:val="24"/>
        </w:rPr>
      </w:pPr>
      <w:r w:rsidRPr="008B7717">
        <w:rPr>
          <w:rFonts w:ascii="Arial, sans-serif" w:hAnsi="Arial, sans-serif" w:cs="Arial, sans-serif"/>
          <w:color w:val="000000"/>
          <w:sz w:val="24"/>
          <w:szCs w:val="24"/>
        </w:rPr>
        <w:t>Рисунок Б.1 — Паропроницаемость воздуха при температуре 23 °С</w:t>
      </w:r>
    </w:p>
    <w:p w14:paraId="0AE1257B" w14:textId="08E54199" w:rsid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, sans-serif" w:hAnsi="Arial, sans-serif" w:cs="Arial, sans-serif"/>
          <w:color w:val="000000"/>
          <w:sz w:val="24"/>
          <w:szCs w:val="24"/>
        </w:rPr>
      </w:pPr>
      <w:r w:rsidRPr="008B7717">
        <w:rPr>
          <w:rFonts w:ascii="Arial, sans-serif" w:hAnsi="Arial, sans-serif" w:cs="Arial, sans-serif"/>
          <w:color w:val="000000"/>
          <w:sz w:val="24"/>
          <w:szCs w:val="24"/>
        </w:rPr>
        <w:t>Допускается, что паропроницаемость воздуха и материала могут в равно</w:t>
      </w:r>
      <w:r>
        <w:rPr>
          <w:rFonts w:ascii="Arial, sans-serif" w:hAnsi="Arial, sans-serif" w:cs="Arial, sans-serif"/>
          <w:color w:val="000000"/>
          <w:sz w:val="24"/>
          <w:szCs w:val="24"/>
        </w:rPr>
        <w:t>й степени меняться по мере изме</w:t>
      </w:r>
      <w:r w:rsidRPr="008B7717">
        <w:rPr>
          <w:rFonts w:ascii="Arial, sans-serif" w:hAnsi="Arial, sans-serif" w:cs="Arial, sans-serif"/>
          <w:color w:val="000000"/>
          <w:sz w:val="24"/>
          <w:szCs w:val="24"/>
        </w:rPr>
        <w:t>нения атмосферного давления. Поэтому коэффициент можно считать независимым от атмосферного давления.</w:t>
      </w:r>
    </w:p>
    <w:p w14:paraId="614F846F" w14:textId="72049406" w:rsidR="00777D4A" w:rsidRDefault="00777D4A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 w:cs="Arial, sans-serif"/>
          <w:color w:val="000000"/>
          <w:sz w:val="24"/>
          <w:szCs w:val="24"/>
        </w:rPr>
      </w:pPr>
      <w:r>
        <w:rPr>
          <w:rFonts w:ascii="Arial, sans-serif" w:hAnsi="Arial, sans-serif" w:cs="Arial, sans-serif"/>
          <w:color w:val="000000"/>
          <w:sz w:val="24"/>
          <w:szCs w:val="24"/>
        </w:rPr>
        <w:br w:type="page"/>
      </w:r>
    </w:p>
    <w:p w14:paraId="34AF9FBE" w14:textId="77777777" w:rsidR="00777D4A" w:rsidRDefault="00777D4A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 w:cs="Arial, sans-serif"/>
          <w:color w:val="000000"/>
          <w:sz w:val="24"/>
          <w:szCs w:val="24"/>
        </w:rPr>
      </w:pPr>
    </w:p>
    <w:p w14:paraId="49F3DBDA" w14:textId="77777777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B7717">
        <w:rPr>
          <w:rFonts w:ascii="Arial" w:hAnsi="Arial" w:cs="Arial"/>
          <w:b/>
          <w:color w:val="000000"/>
          <w:sz w:val="24"/>
          <w:szCs w:val="24"/>
        </w:rPr>
        <w:t>Приложение В</w:t>
      </w:r>
    </w:p>
    <w:p w14:paraId="2B46190E" w14:textId="77777777" w:rsid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B7717">
        <w:rPr>
          <w:rFonts w:ascii="Arial" w:hAnsi="Arial" w:cs="Arial"/>
          <w:b/>
          <w:color w:val="000000"/>
          <w:sz w:val="24"/>
          <w:szCs w:val="24"/>
        </w:rPr>
        <w:t>(обязательное)</w:t>
      </w:r>
    </w:p>
    <w:p w14:paraId="17BE35EC" w14:textId="77777777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B3C0647" w14:textId="77777777" w:rsid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B7717">
        <w:rPr>
          <w:rFonts w:ascii="Arial" w:hAnsi="Arial" w:cs="Arial"/>
          <w:b/>
          <w:color w:val="000000"/>
          <w:sz w:val="24"/>
          <w:szCs w:val="24"/>
        </w:rPr>
        <w:t>Определение биологической стойкости фанеры</w:t>
      </w:r>
    </w:p>
    <w:p w14:paraId="39AC5D3F" w14:textId="77777777" w:rsidR="008B7717" w:rsidRPr="008B7717" w:rsidRDefault="008B7717" w:rsidP="00806348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08C9A39E" w14:textId="77777777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8B7717">
        <w:rPr>
          <w:rFonts w:ascii="Arial" w:hAnsi="Arial" w:cs="Arial"/>
          <w:color w:val="000000"/>
          <w:sz w:val="24"/>
          <w:szCs w:val="24"/>
        </w:rPr>
        <w:t>В зависимости от биологического класса опасности по ГОСТ 34034 фанера подвергается риску повреждения от воздействия дереворазрушающих грибков и насекомых в разной степени.</w:t>
      </w:r>
    </w:p>
    <w:p w14:paraId="3A96A55D" w14:textId="77777777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8B7717">
        <w:rPr>
          <w:rFonts w:ascii="Arial" w:hAnsi="Arial" w:cs="Arial"/>
          <w:color w:val="000000"/>
          <w:sz w:val="24"/>
          <w:szCs w:val="24"/>
        </w:rPr>
        <w:t>Естественная биологическая стойкость фанеры зависит от породы древесины, слоя древесины, толщины шпона, типа и содержания связующего, защиты кромок и др.</w:t>
      </w:r>
    </w:p>
    <w:p w14:paraId="4052A6C5" w14:textId="77777777" w:rsidR="008B7717" w:rsidRPr="00CB434D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CB434D">
        <w:rPr>
          <w:rFonts w:ascii="Arial" w:hAnsi="Arial" w:cs="Arial"/>
          <w:b/>
          <w:color w:val="000000"/>
          <w:sz w:val="24"/>
          <w:szCs w:val="24"/>
        </w:rPr>
        <w:t>В.1 Порода древесины</w:t>
      </w:r>
    </w:p>
    <w:p w14:paraId="3DD4A012" w14:textId="77777777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8B7717">
        <w:rPr>
          <w:rFonts w:ascii="Arial" w:hAnsi="Arial" w:cs="Arial"/>
          <w:color w:val="000000"/>
          <w:sz w:val="24"/>
          <w:szCs w:val="24"/>
        </w:rPr>
        <w:t>Чем больше естественная биологическая стойкость используемой плотной древесины, тем выше стойкость фанеры.</w:t>
      </w:r>
    </w:p>
    <w:p w14:paraId="210D977A" w14:textId="77777777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8B7717">
        <w:rPr>
          <w:rFonts w:ascii="Arial" w:hAnsi="Arial" w:cs="Arial"/>
          <w:color w:val="000000"/>
          <w:sz w:val="24"/>
          <w:szCs w:val="24"/>
        </w:rPr>
        <w:t>Древесину подразделяют по степени естественной стойкости к воздействию дереворазрушающих грибков на пять классов:</w:t>
      </w:r>
    </w:p>
    <w:p w14:paraId="2178DAFF" w14:textId="2EBCC6EA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8B7717">
        <w:rPr>
          <w:rFonts w:ascii="Arial" w:hAnsi="Arial" w:cs="Arial"/>
          <w:color w:val="000000"/>
          <w:sz w:val="24"/>
          <w:szCs w:val="24"/>
        </w:rPr>
        <w:t xml:space="preserve"> 1 — очень стойкая;</w:t>
      </w:r>
    </w:p>
    <w:p w14:paraId="34761A8A" w14:textId="6060E967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8B7717">
        <w:rPr>
          <w:rFonts w:ascii="Arial" w:hAnsi="Arial" w:cs="Arial"/>
          <w:color w:val="000000"/>
          <w:sz w:val="24"/>
          <w:szCs w:val="24"/>
        </w:rPr>
        <w:t xml:space="preserve"> 2 — стойкая;</w:t>
      </w:r>
    </w:p>
    <w:p w14:paraId="31E4F8ED" w14:textId="3837D5AA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8B7717">
        <w:rPr>
          <w:rFonts w:ascii="Arial" w:hAnsi="Arial" w:cs="Arial"/>
          <w:color w:val="000000"/>
          <w:sz w:val="24"/>
          <w:szCs w:val="24"/>
        </w:rPr>
        <w:t xml:space="preserve"> 3 — сравнительно стойкая;</w:t>
      </w:r>
    </w:p>
    <w:p w14:paraId="382E58F1" w14:textId="6DE6C0D2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8B7717">
        <w:rPr>
          <w:rFonts w:ascii="Arial" w:hAnsi="Arial" w:cs="Arial"/>
          <w:color w:val="000000"/>
          <w:sz w:val="24"/>
          <w:szCs w:val="24"/>
        </w:rPr>
        <w:t xml:space="preserve"> 4 — немного стойкая;</w:t>
      </w:r>
    </w:p>
    <w:p w14:paraId="6516DBE8" w14:textId="78F8B79F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8B7717">
        <w:rPr>
          <w:rFonts w:ascii="Arial" w:hAnsi="Arial" w:cs="Arial"/>
          <w:color w:val="000000"/>
          <w:sz w:val="24"/>
          <w:szCs w:val="24"/>
        </w:rPr>
        <w:t xml:space="preserve"> 5 — нестойкая.</w:t>
      </w:r>
    </w:p>
    <w:p w14:paraId="38FF42A0" w14:textId="77777777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8B7717">
        <w:rPr>
          <w:rFonts w:ascii="Arial" w:hAnsi="Arial" w:cs="Arial"/>
          <w:color w:val="000000"/>
          <w:sz w:val="24"/>
          <w:szCs w:val="24"/>
        </w:rPr>
        <w:t>Древесину по степени естественной стойкости к воздействию насекомых усачей (</w:t>
      </w:r>
      <w:r w:rsidRPr="00CB434D">
        <w:rPr>
          <w:rFonts w:ascii="Arial" w:hAnsi="Arial" w:cs="Arial"/>
          <w:i/>
          <w:color w:val="000000"/>
          <w:sz w:val="24"/>
          <w:szCs w:val="24"/>
        </w:rPr>
        <w:t>Hylotrupes</w:t>
      </w:r>
      <w:r w:rsidRPr="008B7717">
        <w:rPr>
          <w:rFonts w:ascii="Arial" w:hAnsi="Arial" w:cs="Arial"/>
          <w:color w:val="000000"/>
          <w:sz w:val="24"/>
          <w:szCs w:val="24"/>
        </w:rPr>
        <w:t>) и точильщиков (</w:t>
      </w:r>
      <w:r w:rsidRPr="00CB434D">
        <w:rPr>
          <w:rFonts w:ascii="Arial" w:hAnsi="Arial" w:cs="Arial"/>
          <w:i/>
          <w:color w:val="000000"/>
          <w:sz w:val="24"/>
          <w:szCs w:val="24"/>
        </w:rPr>
        <w:t>Anobium</w:t>
      </w:r>
      <w:r w:rsidRPr="008B7717">
        <w:rPr>
          <w:rFonts w:ascii="Arial" w:hAnsi="Arial" w:cs="Arial"/>
          <w:color w:val="000000"/>
          <w:sz w:val="24"/>
          <w:szCs w:val="24"/>
        </w:rPr>
        <w:t>) подразделяют на классы:</w:t>
      </w:r>
    </w:p>
    <w:p w14:paraId="33ABCAD1" w14:textId="0E7E7723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8B7717">
        <w:rPr>
          <w:rFonts w:ascii="Arial" w:hAnsi="Arial" w:cs="Arial"/>
          <w:color w:val="000000"/>
          <w:sz w:val="24"/>
          <w:szCs w:val="24"/>
        </w:rPr>
        <w:t xml:space="preserve"> D — стойкая;</w:t>
      </w:r>
    </w:p>
    <w:p w14:paraId="609093D5" w14:textId="25DBDDBF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8B7717">
        <w:rPr>
          <w:rFonts w:ascii="Arial" w:hAnsi="Arial" w:cs="Arial"/>
          <w:color w:val="000000"/>
          <w:sz w:val="24"/>
          <w:szCs w:val="24"/>
        </w:rPr>
        <w:t xml:space="preserve"> S — восприимчивая;</w:t>
      </w:r>
    </w:p>
    <w:p w14:paraId="25843F67" w14:textId="0CE95F25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8B7717">
        <w:rPr>
          <w:rFonts w:ascii="Arial" w:hAnsi="Arial" w:cs="Arial"/>
          <w:color w:val="000000"/>
          <w:sz w:val="24"/>
          <w:szCs w:val="24"/>
        </w:rPr>
        <w:t xml:space="preserve"> SH — ядровая древесина также известна, как восприимчивая.</w:t>
      </w:r>
    </w:p>
    <w:p w14:paraId="5D8110E8" w14:textId="77777777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8B7717">
        <w:rPr>
          <w:rFonts w:ascii="Arial" w:hAnsi="Arial" w:cs="Arial"/>
          <w:color w:val="000000"/>
          <w:sz w:val="24"/>
          <w:szCs w:val="24"/>
        </w:rPr>
        <w:t>Древесину по степени естественной стойкости к воздействию насекомых термитов подразделяют на классы:</w:t>
      </w:r>
    </w:p>
    <w:p w14:paraId="3B7280DA" w14:textId="789F00CB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8B7717">
        <w:rPr>
          <w:rFonts w:ascii="Arial" w:hAnsi="Arial" w:cs="Arial"/>
          <w:color w:val="000000"/>
          <w:sz w:val="24"/>
          <w:szCs w:val="24"/>
        </w:rPr>
        <w:t xml:space="preserve"> D — стойкая;</w:t>
      </w:r>
    </w:p>
    <w:p w14:paraId="32C60C9A" w14:textId="04009768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8B7717">
        <w:rPr>
          <w:rFonts w:ascii="Arial" w:hAnsi="Arial" w:cs="Arial"/>
          <w:color w:val="000000"/>
          <w:sz w:val="24"/>
          <w:szCs w:val="24"/>
        </w:rPr>
        <w:t xml:space="preserve"> M — сравнительно стойкая;</w:t>
      </w:r>
    </w:p>
    <w:p w14:paraId="72DE4EE0" w14:textId="65135EEA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8B7717">
        <w:rPr>
          <w:rFonts w:ascii="Arial" w:hAnsi="Arial" w:cs="Arial"/>
          <w:color w:val="000000"/>
          <w:sz w:val="24"/>
          <w:szCs w:val="24"/>
        </w:rPr>
        <w:t xml:space="preserve"> S — восприимчивая.</w:t>
      </w:r>
    </w:p>
    <w:p w14:paraId="5584ECE5" w14:textId="59B99570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8B7717">
        <w:rPr>
          <w:rFonts w:ascii="Arial" w:hAnsi="Arial" w:cs="Arial"/>
          <w:color w:val="000000"/>
          <w:sz w:val="24"/>
          <w:szCs w:val="24"/>
        </w:rPr>
        <w:lastRenderedPageBreak/>
        <w:t>Характеристики естественной стойкости лиственных и хвойных пород древесины, которые используют при производстве фанеры, приведены в таблице В.1, В.2. Если фанера изготовлен</w:t>
      </w:r>
      <w:r>
        <w:rPr>
          <w:rFonts w:ascii="Arial" w:hAnsi="Arial" w:cs="Arial"/>
          <w:color w:val="000000"/>
          <w:sz w:val="24"/>
          <w:szCs w:val="24"/>
        </w:rPr>
        <w:t>а из шпона разных пород древеси</w:t>
      </w:r>
      <w:r w:rsidRPr="008B7717">
        <w:rPr>
          <w:rFonts w:ascii="Arial" w:hAnsi="Arial" w:cs="Arial"/>
          <w:color w:val="000000"/>
          <w:sz w:val="24"/>
          <w:szCs w:val="24"/>
        </w:rPr>
        <w:t>ны, то породу, имеющую самую низкую естественную стойкость, следует испо</w:t>
      </w:r>
      <w:r>
        <w:rPr>
          <w:rFonts w:ascii="Arial" w:hAnsi="Arial" w:cs="Arial"/>
          <w:color w:val="000000"/>
          <w:sz w:val="24"/>
          <w:szCs w:val="24"/>
        </w:rPr>
        <w:t>льзовать для определения ожидае</w:t>
      </w:r>
      <w:r w:rsidRPr="008B7717">
        <w:rPr>
          <w:rFonts w:ascii="Arial" w:hAnsi="Arial" w:cs="Arial"/>
          <w:color w:val="000000"/>
          <w:sz w:val="24"/>
          <w:szCs w:val="24"/>
        </w:rPr>
        <w:t>мого уровня стойкости непропитанной фанеры.</w:t>
      </w:r>
    </w:p>
    <w:p w14:paraId="67810167" w14:textId="77777777" w:rsidR="008B7717" w:rsidRPr="00CB434D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CB434D">
        <w:rPr>
          <w:rFonts w:ascii="Arial" w:hAnsi="Arial" w:cs="Arial"/>
          <w:b/>
          <w:color w:val="000000"/>
          <w:sz w:val="24"/>
          <w:szCs w:val="24"/>
        </w:rPr>
        <w:t>В.2 Заболонь и ядровая древесина</w:t>
      </w:r>
    </w:p>
    <w:p w14:paraId="5B1FC20E" w14:textId="141AAF58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8B7717">
        <w:rPr>
          <w:rFonts w:ascii="Arial" w:hAnsi="Arial" w:cs="Arial"/>
          <w:color w:val="000000"/>
          <w:sz w:val="24"/>
          <w:szCs w:val="24"/>
        </w:rPr>
        <w:t>Естественная биологическая стойкость у заболони менее, чем у ядровой древесины. Если для изготовления фанеры использован шпон из заболонной и ядровой частей древесины, то естественную биологическую стойкость фанеры берут по заболони. Биологическая стойкость заболонного шпона мож</w:t>
      </w:r>
      <w:r>
        <w:rPr>
          <w:rFonts w:ascii="Arial" w:hAnsi="Arial" w:cs="Arial"/>
          <w:color w:val="000000"/>
          <w:sz w:val="24"/>
          <w:szCs w:val="24"/>
        </w:rPr>
        <w:t>ет быть увеличена благодаря про</w:t>
      </w:r>
      <w:r w:rsidRPr="008B7717">
        <w:rPr>
          <w:rFonts w:ascii="Arial" w:hAnsi="Arial" w:cs="Arial"/>
          <w:color w:val="000000"/>
          <w:sz w:val="24"/>
          <w:szCs w:val="24"/>
        </w:rPr>
        <w:t>никновению клея. Это может повлиять на масштабы повреждения фанеры, вызванные грибками и насекомыми.</w:t>
      </w:r>
    </w:p>
    <w:p w14:paraId="6C6473AB" w14:textId="77777777" w:rsidR="008B7717" w:rsidRPr="00CB434D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CB434D">
        <w:rPr>
          <w:rFonts w:ascii="Arial" w:hAnsi="Arial" w:cs="Arial"/>
          <w:b/>
          <w:color w:val="000000"/>
          <w:sz w:val="24"/>
          <w:szCs w:val="24"/>
        </w:rPr>
        <w:t>В.3 Толщина шпона</w:t>
      </w:r>
    </w:p>
    <w:p w14:paraId="64B64621" w14:textId="77777777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8B7717">
        <w:rPr>
          <w:rFonts w:ascii="Arial" w:hAnsi="Arial" w:cs="Arial"/>
          <w:color w:val="000000"/>
          <w:sz w:val="24"/>
          <w:szCs w:val="24"/>
        </w:rPr>
        <w:t>Биологическую стойкость фанеры можно повысить в результате пропитки слоев шпона клеем.</w:t>
      </w:r>
    </w:p>
    <w:p w14:paraId="3FAD461E" w14:textId="77777777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8B7717">
        <w:rPr>
          <w:rFonts w:ascii="Arial" w:hAnsi="Arial" w:cs="Arial"/>
          <w:color w:val="000000"/>
          <w:sz w:val="24"/>
          <w:szCs w:val="24"/>
        </w:rPr>
        <w:t>Уменьшая толщину слоя шпона можно повысить биологическую стойкость фанеры, тонкие слои шпона легче пропитать.</w:t>
      </w:r>
    </w:p>
    <w:p w14:paraId="7567B67A" w14:textId="77777777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8B7717">
        <w:rPr>
          <w:rFonts w:ascii="Arial" w:hAnsi="Arial" w:cs="Arial"/>
          <w:color w:val="000000"/>
          <w:sz w:val="24"/>
          <w:szCs w:val="24"/>
        </w:rPr>
        <w:t>Толщина применяемого шпона может вызвать изменение естественной стойкости фанеры.</w:t>
      </w:r>
    </w:p>
    <w:p w14:paraId="26D04E66" w14:textId="77777777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8B7717">
        <w:rPr>
          <w:rFonts w:ascii="Arial" w:hAnsi="Arial" w:cs="Arial"/>
          <w:color w:val="000000"/>
          <w:sz w:val="24"/>
          <w:szCs w:val="24"/>
        </w:rPr>
        <w:t>При толщине шпона более 3 мм естественная стойкость фанеры полностью соответствует данным таблиц В.1, В.2.</w:t>
      </w:r>
    </w:p>
    <w:p w14:paraId="205C5E12" w14:textId="7B99845C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8B7717">
        <w:rPr>
          <w:rFonts w:ascii="Arial" w:hAnsi="Arial" w:cs="Arial"/>
          <w:color w:val="000000"/>
          <w:sz w:val="24"/>
          <w:szCs w:val="24"/>
        </w:rPr>
        <w:t>При толщине шпона более 1,5 мм, но менее или равной 3 мм, в таблице В.2</w:t>
      </w:r>
      <w:r>
        <w:rPr>
          <w:rFonts w:ascii="Arial" w:hAnsi="Arial" w:cs="Arial"/>
          <w:color w:val="000000"/>
          <w:sz w:val="24"/>
          <w:szCs w:val="24"/>
        </w:rPr>
        <w:t xml:space="preserve"> естественную стойкость при воз</w:t>
      </w:r>
      <w:r w:rsidRPr="008B7717">
        <w:rPr>
          <w:rFonts w:ascii="Arial" w:hAnsi="Arial" w:cs="Arial"/>
          <w:color w:val="000000"/>
          <w:sz w:val="24"/>
          <w:szCs w:val="24"/>
        </w:rPr>
        <w:t>действии усачей Hylotrupes следует заменить S и SH на D.</w:t>
      </w:r>
    </w:p>
    <w:p w14:paraId="1291A92A" w14:textId="77777777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8B7717">
        <w:rPr>
          <w:rFonts w:ascii="Arial" w:hAnsi="Arial" w:cs="Arial"/>
          <w:color w:val="000000"/>
          <w:sz w:val="24"/>
          <w:szCs w:val="24"/>
        </w:rPr>
        <w:t>При толщине шпона менее или равной 1,5 мм, в таблицах В.1, В.2 естественную стойкость при воздействии точильщиков Anobium следует заменить S и SH на D.</w:t>
      </w:r>
    </w:p>
    <w:p w14:paraId="791374D0" w14:textId="77777777" w:rsidR="008B7717" w:rsidRPr="00CB434D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CB434D">
        <w:rPr>
          <w:rFonts w:ascii="Arial" w:hAnsi="Arial" w:cs="Arial"/>
          <w:b/>
          <w:color w:val="000000"/>
          <w:sz w:val="24"/>
          <w:szCs w:val="24"/>
        </w:rPr>
        <w:t>В.4 Тип и содержание связующего</w:t>
      </w:r>
    </w:p>
    <w:p w14:paraId="7A75577B" w14:textId="48F7F439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8B7717">
        <w:rPr>
          <w:rFonts w:ascii="Arial" w:hAnsi="Arial" w:cs="Arial"/>
          <w:color w:val="000000"/>
          <w:sz w:val="24"/>
          <w:szCs w:val="24"/>
        </w:rPr>
        <w:t>Некоторые связующие обладают характеристиками, влияющими на биоло</w:t>
      </w:r>
      <w:r>
        <w:rPr>
          <w:rFonts w:ascii="Arial" w:hAnsi="Arial" w:cs="Arial"/>
          <w:color w:val="000000"/>
          <w:sz w:val="24"/>
          <w:szCs w:val="24"/>
        </w:rPr>
        <w:t>гическую стойкость фанеры и сте</w:t>
      </w:r>
      <w:r w:rsidRPr="008B7717">
        <w:rPr>
          <w:rFonts w:ascii="Arial" w:hAnsi="Arial" w:cs="Arial"/>
          <w:color w:val="000000"/>
          <w:sz w:val="24"/>
          <w:szCs w:val="24"/>
        </w:rPr>
        <w:t>пень защищенности от грибка, что может повысить ее биологическую стойкость.</w:t>
      </w:r>
    </w:p>
    <w:p w14:paraId="5E12313E" w14:textId="02A9F6B5" w:rsid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8B7717">
        <w:rPr>
          <w:rFonts w:ascii="Arial" w:hAnsi="Arial" w:cs="Arial"/>
          <w:color w:val="000000"/>
          <w:sz w:val="24"/>
          <w:szCs w:val="24"/>
        </w:rPr>
        <w:t>Клеевые швы могут действовать как барьеры, не позволяющие насекомым и их личинкам проникать между слоями.</w:t>
      </w:r>
    </w:p>
    <w:p w14:paraId="724A913A" w14:textId="0DD6E2C0" w:rsidR="008B7717" w:rsidRDefault="00CB434D" w:rsidP="00CB43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93F35">
        <w:rPr>
          <w:rFonts w:ascii="Arial" w:hAnsi="Arial" w:cs="Arial"/>
          <w:color w:val="000000"/>
          <w:spacing w:val="40"/>
          <w:sz w:val="24"/>
          <w:szCs w:val="24"/>
        </w:rPr>
        <w:lastRenderedPageBreak/>
        <w:t>Таблица В.1</w:t>
      </w:r>
      <w:r w:rsidRPr="00CB434D">
        <w:rPr>
          <w:rFonts w:ascii="Arial" w:hAnsi="Arial" w:cs="Arial"/>
          <w:color w:val="000000"/>
          <w:sz w:val="24"/>
          <w:szCs w:val="24"/>
        </w:rPr>
        <w:t xml:space="preserve"> — Естественная стойкость лиственных пород древесины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41"/>
        <w:gridCol w:w="2154"/>
        <w:gridCol w:w="1910"/>
        <w:gridCol w:w="1046"/>
        <w:gridCol w:w="1382"/>
        <w:gridCol w:w="1046"/>
      </w:tblGrid>
      <w:tr w:rsidR="000E4E70" w14:paraId="4ACA846A" w14:textId="77777777" w:rsidTr="000529B6">
        <w:tc>
          <w:tcPr>
            <w:tcW w:w="2141" w:type="dxa"/>
            <w:vMerge w:val="restart"/>
            <w:vAlign w:val="center"/>
          </w:tcPr>
          <w:p w14:paraId="14DE054C" w14:textId="5F62457A" w:rsidR="00CB434D" w:rsidRPr="00D1711B" w:rsidRDefault="00D1711B" w:rsidP="00D171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711B">
              <w:rPr>
                <w:rFonts w:ascii="Arial" w:hAnsi="Arial" w:cs="Arial"/>
                <w:color w:val="000000"/>
                <w:sz w:val="20"/>
                <w:szCs w:val="20"/>
              </w:rPr>
              <w:t>Научное название</w:t>
            </w:r>
          </w:p>
        </w:tc>
        <w:tc>
          <w:tcPr>
            <w:tcW w:w="2154" w:type="dxa"/>
            <w:vMerge w:val="restart"/>
            <w:vAlign w:val="center"/>
          </w:tcPr>
          <w:p w14:paraId="247DF8DF" w14:textId="73D51BEC" w:rsidR="00CB434D" w:rsidRPr="00D1711B" w:rsidRDefault="00D1711B" w:rsidP="00D171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711B">
              <w:rPr>
                <w:rFonts w:ascii="Arial" w:hAnsi="Arial" w:cs="Arial"/>
                <w:color w:val="000000"/>
                <w:sz w:val="20"/>
                <w:szCs w:val="20"/>
              </w:rPr>
              <w:t>Обычное название</w:t>
            </w:r>
          </w:p>
        </w:tc>
        <w:tc>
          <w:tcPr>
            <w:tcW w:w="1910" w:type="dxa"/>
            <w:vMerge w:val="restart"/>
            <w:vAlign w:val="center"/>
          </w:tcPr>
          <w:p w14:paraId="23E7E134" w14:textId="77777777" w:rsidR="00D1711B" w:rsidRPr="00D1711B" w:rsidRDefault="00D1711B" w:rsidP="00D171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711B">
              <w:rPr>
                <w:rFonts w:ascii="Arial" w:hAnsi="Arial" w:cs="Arial"/>
                <w:color w:val="000000"/>
                <w:sz w:val="20"/>
                <w:szCs w:val="20"/>
              </w:rPr>
              <w:t>Плотность</w:t>
            </w:r>
          </w:p>
          <w:p w14:paraId="11B74C4E" w14:textId="77777777" w:rsidR="00D1711B" w:rsidRPr="00D1711B" w:rsidRDefault="00D1711B" w:rsidP="00D171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711B">
              <w:rPr>
                <w:rFonts w:ascii="Arial" w:hAnsi="Arial" w:cs="Arial"/>
                <w:color w:val="000000"/>
                <w:sz w:val="20"/>
                <w:szCs w:val="20"/>
              </w:rPr>
              <w:t>(диапазон сред-</w:t>
            </w:r>
          </w:p>
          <w:p w14:paraId="3FF6F998" w14:textId="77777777" w:rsidR="00D1711B" w:rsidRPr="00D1711B" w:rsidRDefault="00D1711B" w:rsidP="00D171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711B">
              <w:rPr>
                <w:rFonts w:ascii="Arial" w:hAnsi="Arial" w:cs="Arial"/>
                <w:color w:val="000000"/>
                <w:sz w:val="20"/>
                <w:szCs w:val="20"/>
              </w:rPr>
              <w:t>них значений при</w:t>
            </w:r>
          </w:p>
          <w:p w14:paraId="00D20AF9" w14:textId="77777777" w:rsidR="00D1711B" w:rsidRPr="00D1711B" w:rsidRDefault="00D1711B" w:rsidP="00D171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711B">
              <w:rPr>
                <w:rFonts w:ascii="Arial" w:hAnsi="Arial" w:cs="Arial"/>
                <w:color w:val="000000"/>
                <w:sz w:val="20"/>
                <w:szCs w:val="20"/>
              </w:rPr>
              <w:t>влажности 12 %),</w:t>
            </w:r>
          </w:p>
          <w:p w14:paraId="0FC148B3" w14:textId="14FBA244" w:rsidR="00CB434D" w:rsidRPr="00D1711B" w:rsidRDefault="00D1711B" w:rsidP="00D171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711B">
              <w:rPr>
                <w:rFonts w:ascii="Arial" w:hAnsi="Arial" w:cs="Arial"/>
                <w:color w:val="000000"/>
                <w:sz w:val="20"/>
                <w:szCs w:val="20"/>
              </w:rPr>
              <w:t>кг/м</w:t>
            </w:r>
            <w:r w:rsidRPr="00D171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474" w:type="dxa"/>
            <w:gridSpan w:val="3"/>
            <w:vAlign w:val="center"/>
          </w:tcPr>
          <w:p w14:paraId="7DFC154F" w14:textId="42842646" w:rsidR="00CB434D" w:rsidRPr="00D1711B" w:rsidRDefault="00D1711B" w:rsidP="00D171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711B">
              <w:rPr>
                <w:rFonts w:ascii="Arial" w:hAnsi="Arial" w:cs="Arial"/>
                <w:color w:val="000000"/>
                <w:sz w:val="20"/>
                <w:szCs w:val="20"/>
              </w:rPr>
              <w:t>Естественная стойкость</w:t>
            </w:r>
          </w:p>
        </w:tc>
      </w:tr>
      <w:tr w:rsidR="000E4E70" w14:paraId="5ABBEB06" w14:textId="77777777" w:rsidTr="000529B6">
        <w:tc>
          <w:tcPr>
            <w:tcW w:w="2141" w:type="dxa"/>
            <w:vMerge/>
            <w:vAlign w:val="center"/>
          </w:tcPr>
          <w:p w14:paraId="5646B524" w14:textId="77777777" w:rsidR="00CB434D" w:rsidRPr="00D1711B" w:rsidRDefault="00CB434D" w:rsidP="00D171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54" w:type="dxa"/>
            <w:vMerge/>
            <w:vAlign w:val="center"/>
          </w:tcPr>
          <w:p w14:paraId="71A00FB9" w14:textId="77777777" w:rsidR="00CB434D" w:rsidRPr="00D1711B" w:rsidRDefault="00CB434D" w:rsidP="00D171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vMerge/>
            <w:vAlign w:val="center"/>
          </w:tcPr>
          <w:p w14:paraId="248830C2" w14:textId="77777777" w:rsidR="00CB434D" w:rsidRPr="00D1711B" w:rsidRDefault="00CB434D" w:rsidP="00D171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vMerge w:val="restart"/>
            <w:vAlign w:val="center"/>
          </w:tcPr>
          <w:p w14:paraId="17C34265" w14:textId="40B8399A" w:rsidR="00CB434D" w:rsidRPr="00D1711B" w:rsidRDefault="00D1711B" w:rsidP="00D171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711B">
              <w:rPr>
                <w:rFonts w:ascii="Arial" w:hAnsi="Arial" w:cs="Arial"/>
                <w:color w:val="000000"/>
                <w:sz w:val="20"/>
                <w:szCs w:val="20"/>
              </w:rPr>
              <w:t>Грибок</w:t>
            </w:r>
          </w:p>
        </w:tc>
        <w:tc>
          <w:tcPr>
            <w:tcW w:w="2428" w:type="dxa"/>
            <w:gridSpan w:val="2"/>
            <w:vAlign w:val="center"/>
          </w:tcPr>
          <w:p w14:paraId="23A3B74E" w14:textId="63F2616A" w:rsidR="00CB434D" w:rsidRPr="00D1711B" w:rsidRDefault="00D1711B" w:rsidP="00D171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711B">
              <w:rPr>
                <w:rFonts w:ascii="Arial" w:hAnsi="Arial" w:cs="Arial"/>
                <w:color w:val="000000"/>
                <w:sz w:val="20"/>
                <w:szCs w:val="20"/>
              </w:rPr>
              <w:t>Насекомые</w:t>
            </w:r>
          </w:p>
        </w:tc>
      </w:tr>
      <w:tr w:rsidR="00D1711B" w14:paraId="4816BEEF" w14:textId="77777777" w:rsidTr="000529B6">
        <w:tc>
          <w:tcPr>
            <w:tcW w:w="2141" w:type="dxa"/>
            <w:vMerge/>
            <w:tcBorders>
              <w:bottom w:val="double" w:sz="4" w:space="0" w:color="auto"/>
            </w:tcBorders>
            <w:vAlign w:val="center"/>
          </w:tcPr>
          <w:p w14:paraId="76342E27" w14:textId="77777777" w:rsidR="00CB434D" w:rsidRPr="00D1711B" w:rsidRDefault="00CB434D" w:rsidP="00D171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54" w:type="dxa"/>
            <w:vMerge/>
            <w:tcBorders>
              <w:bottom w:val="double" w:sz="4" w:space="0" w:color="auto"/>
            </w:tcBorders>
            <w:vAlign w:val="center"/>
          </w:tcPr>
          <w:p w14:paraId="4ADB7A5D" w14:textId="77777777" w:rsidR="00CB434D" w:rsidRPr="00D1711B" w:rsidRDefault="00CB434D" w:rsidP="00D171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vMerge/>
            <w:tcBorders>
              <w:bottom w:val="double" w:sz="4" w:space="0" w:color="auto"/>
            </w:tcBorders>
            <w:vAlign w:val="center"/>
          </w:tcPr>
          <w:p w14:paraId="60F226B6" w14:textId="77777777" w:rsidR="00CB434D" w:rsidRPr="00D1711B" w:rsidRDefault="00CB434D" w:rsidP="00D171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vMerge/>
            <w:tcBorders>
              <w:bottom w:val="double" w:sz="4" w:space="0" w:color="auto"/>
            </w:tcBorders>
            <w:vAlign w:val="center"/>
          </w:tcPr>
          <w:p w14:paraId="44C407A8" w14:textId="77777777" w:rsidR="00CB434D" w:rsidRPr="00D1711B" w:rsidRDefault="00CB434D" w:rsidP="00D171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tcBorders>
              <w:bottom w:val="double" w:sz="4" w:space="0" w:color="auto"/>
            </w:tcBorders>
            <w:vAlign w:val="center"/>
          </w:tcPr>
          <w:p w14:paraId="7C67B90D" w14:textId="77777777" w:rsidR="00D1711B" w:rsidRPr="00D1711B" w:rsidRDefault="00D1711B" w:rsidP="00D171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D1711B">
              <w:rPr>
                <w:rFonts w:ascii="Arial" w:hAnsi="Arial" w:cs="Arial"/>
                <w:i/>
                <w:color w:val="000000"/>
                <w:sz w:val="20"/>
                <w:szCs w:val="20"/>
              </w:rPr>
              <w:t>Anobium</w:t>
            </w:r>
          </w:p>
          <w:p w14:paraId="2F669551" w14:textId="32332FF2" w:rsidR="00CB434D" w:rsidRPr="00D1711B" w:rsidRDefault="00D1711B" w:rsidP="00D171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711B">
              <w:rPr>
                <w:rFonts w:ascii="Arial" w:hAnsi="Arial" w:cs="Arial"/>
                <w:color w:val="000000"/>
                <w:sz w:val="20"/>
                <w:szCs w:val="20"/>
              </w:rPr>
              <w:t>точильщики</w:t>
            </w:r>
          </w:p>
        </w:tc>
        <w:tc>
          <w:tcPr>
            <w:tcW w:w="1046" w:type="dxa"/>
            <w:tcBorders>
              <w:bottom w:val="double" w:sz="4" w:space="0" w:color="auto"/>
            </w:tcBorders>
            <w:vAlign w:val="center"/>
          </w:tcPr>
          <w:p w14:paraId="0D7B23BD" w14:textId="140BC481" w:rsidR="00CB434D" w:rsidRPr="00D1711B" w:rsidRDefault="00D1711B" w:rsidP="00D171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711B">
              <w:rPr>
                <w:rFonts w:ascii="Arial" w:hAnsi="Arial" w:cs="Arial"/>
                <w:color w:val="000000"/>
                <w:sz w:val="20"/>
                <w:szCs w:val="20"/>
              </w:rPr>
              <w:t>Термиты</w:t>
            </w:r>
          </w:p>
        </w:tc>
      </w:tr>
      <w:tr w:rsidR="00D1711B" w14:paraId="7E23B46E" w14:textId="77777777" w:rsidTr="000529B6">
        <w:tc>
          <w:tcPr>
            <w:tcW w:w="2141" w:type="dxa"/>
            <w:tcBorders>
              <w:top w:val="double" w:sz="4" w:space="0" w:color="auto"/>
            </w:tcBorders>
            <w:vAlign w:val="center"/>
          </w:tcPr>
          <w:p w14:paraId="2BA7B649" w14:textId="0361854D" w:rsidR="00CB434D" w:rsidRPr="000E4E70" w:rsidRDefault="000E4E70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color w:val="000000"/>
              </w:rPr>
            </w:pPr>
            <w:r w:rsidRPr="000E4E70">
              <w:rPr>
                <w:rFonts w:ascii="Arial" w:hAnsi="Arial" w:cs="Arial"/>
                <w:color w:val="000000"/>
              </w:rPr>
              <w:t xml:space="preserve">1 </w:t>
            </w:r>
            <w:r w:rsidRPr="000E4E70">
              <w:rPr>
                <w:rFonts w:ascii="Arial" w:hAnsi="Arial" w:cs="Arial"/>
                <w:i/>
                <w:color w:val="000000"/>
              </w:rPr>
              <w:t>Acer pseudoplatanaus</w:t>
            </w:r>
            <w:r>
              <w:rPr>
                <w:rFonts w:ascii="Arial" w:hAnsi="Arial" w:cs="Arial"/>
                <w:i/>
                <w:color w:val="000000"/>
              </w:rPr>
              <w:t xml:space="preserve"> </w:t>
            </w:r>
            <w:r w:rsidRPr="000E4E70">
              <w:rPr>
                <w:rFonts w:ascii="Arial" w:hAnsi="Arial" w:cs="Arial"/>
                <w:i/>
                <w:color w:val="000000"/>
              </w:rPr>
              <w:t>L.</w:t>
            </w:r>
          </w:p>
        </w:tc>
        <w:tc>
          <w:tcPr>
            <w:tcW w:w="2154" w:type="dxa"/>
            <w:tcBorders>
              <w:top w:val="double" w:sz="4" w:space="0" w:color="auto"/>
            </w:tcBorders>
            <w:vAlign w:val="center"/>
          </w:tcPr>
          <w:p w14:paraId="5C08D1BB" w14:textId="18CF899B" w:rsidR="00CB434D" w:rsidRPr="000E4E70" w:rsidRDefault="00FD0591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Клен </w:t>
            </w:r>
            <w:r w:rsidR="000E4E70" w:rsidRPr="000E4E70">
              <w:rPr>
                <w:rFonts w:ascii="Arial" w:hAnsi="Arial" w:cs="Arial"/>
                <w:color w:val="000000"/>
              </w:rPr>
              <w:t>остролистный</w:t>
            </w:r>
          </w:p>
        </w:tc>
        <w:tc>
          <w:tcPr>
            <w:tcW w:w="1910" w:type="dxa"/>
            <w:tcBorders>
              <w:top w:val="double" w:sz="4" w:space="0" w:color="auto"/>
            </w:tcBorders>
            <w:vAlign w:val="center"/>
          </w:tcPr>
          <w:p w14:paraId="5962CA26" w14:textId="62C50F0C" w:rsidR="00CB434D" w:rsidRPr="000E4E70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20878">
              <w:rPr>
                <w:rFonts w:ascii="Arial" w:hAnsi="Arial" w:cs="Arial"/>
                <w:color w:val="000000"/>
              </w:rPr>
              <w:t>610—680</w:t>
            </w:r>
          </w:p>
        </w:tc>
        <w:tc>
          <w:tcPr>
            <w:tcW w:w="1046" w:type="dxa"/>
            <w:tcBorders>
              <w:top w:val="double" w:sz="4" w:space="0" w:color="auto"/>
            </w:tcBorders>
            <w:vAlign w:val="center"/>
          </w:tcPr>
          <w:p w14:paraId="3DF1FE21" w14:textId="2818682A" w:rsidR="00CB434D" w:rsidRPr="000E4E70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82" w:type="dxa"/>
            <w:tcBorders>
              <w:top w:val="double" w:sz="4" w:space="0" w:color="auto"/>
            </w:tcBorders>
            <w:vAlign w:val="center"/>
          </w:tcPr>
          <w:p w14:paraId="07AF082A" w14:textId="55FD8705" w:rsidR="00CB434D" w:rsidRPr="00820878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</w:t>
            </w:r>
          </w:p>
        </w:tc>
        <w:tc>
          <w:tcPr>
            <w:tcW w:w="1046" w:type="dxa"/>
            <w:tcBorders>
              <w:top w:val="double" w:sz="4" w:space="0" w:color="auto"/>
            </w:tcBorders>
            <w:vAlign w:val="center"/>
          </w:tcPr>
          <w:p w14:paraId="60D8F45E" w14:textId="43D8A6FC" w:rsidR="00CB434D" w:rsidRPr="00820878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</w:t>
            </w:r>
          </w:p>
        </w:tc>
      </w:tr>
      <w:tr w:rsidR="00D1711B" w14:paraId="72629B10" w14:textId="77777777" w:rsidTr="000529B6">
        <w:tc>
          <w:tcPr>
            <w:tcW w:w="2141" w:type="dxa"/>
            <w:vAlign w:val="center"/>
          </w:tcPr>
          <w:p w14:paraId="3ACDCA96" w14:textId="20776582" w:rsidR="00CB434D" w:rsidRPr="000E4E70" w:rsidRDefault="000E4E70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0E4E70">
              <w:rPr>
                <w:rFonts w:ascii="Arial" w:hAnsi="Arial" w:cs="Arial"/>
                <w:color w:val="000000"/>
              </w:rPr>
              <w:t xml:space="preserve">2 </w:t>
            </w:r>
            <w:r w:rsidRPr="000E4E70">
              <w:rPr>
                <w:rFonts w:ascii="Arial" w:hAnsi="Arial" w:cs="Arial"/>
                <w:i/>
                <w:color w:val="000000"/>
              </w:rPr>
              <w:t>Acer platanoides L.</w:t>
            </w:r>
          </w:p>
        </w:tc>
        <w:tc>
          <w:tcPr>
            <w:tcW w:w="2154" w:type="dxa"/>
            <w:vAlign w:val="center"/>
          </w:tcPr>
          <w:p w14:paraId="2412A362" w14:textId="77777777" w:rsidR="000E4E70" w:rsidRPr="000E4E70" w:rsidRDefault="000E4E70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0E4E70">
              <w:rPr>
                <w:rFonts w:ascii="Arial" w:hAnsi="Arial" w:cs="Arial"/>
                <w:color w:val="000000"/>
              </w:rPr>
              <w:t>Клен ложноплатановый,</w:t>
            </w:r>
          </w:p>
          <w:p w14:paraId="03E1A241" w14:textId="7A12A4CA" w:rsidR="00CB434D" w:rsidRPr="000E4E70" w:rsidRDefault="000E4E70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0E4E70">
              <w:rPr>
                <w:rFonts w:ascii="Arial" w:hAnsi="Arial" w:cs="Arial"/>
                <w:color w:val="000000"/>
              </w:rPr>
              <w:t>явор белый</w:t>
            </w:r>
          </w:p>
        </w:tc>
        <w:tc>
          <w:tcPr>
            <w:tcW w:w="1910" w:type="dxa"/>
            <w:vAlign w:val="center"/>
          </w:tcPr>
          <w:p w14:paraId="021A4F37" w14:textId="1AA70BA1" w:rsidR="00CB434D" w:rsidRPr="000E4E70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20878">
              <w:rPr>
                <w:rFonts w:ascii="Arial" w:hAnsi="Arial" w:cs="Arial"/>
                <w:color w:val="000000"/>
              </w:rPr>
              <w:t>610—680</w:t>
            </w:r>
          </w:p>
        </w:tc>
        <w:tc>
          <w:tcPr>
            <w:tcW w:w="1046" w:type="dxa"/>
            <w:vAlign w:val="center"/>
          </w:tcPr>
          <w:p w14:paraId="465D9BEA" w14:textId="4B60DE56" w:rsidR="00CB434D" w:rsidRPr="000E4E70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82" w:type="dxa"/>
            <w:vAlign w:val="center"/>
          </w:tcPr>
          <w:p w14:paraId="10333CED" w14:textId="1AFBD3D7" w:rsidR="00CB434D" w:rsidRPr="00820878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</w:t>
            </w:r>
          </w:p>
        </w:tc>
        <w:tc>
          <w:tcPr>
            <w:tcW w:w="1046" w:type="dxa"/>
            <w:vAlign w:val="center"/>
          </w:tcPr>
          <w:p w14:paraId="18B4FD35" w14:textId="47C0A076" w:rsidR="00CB434D" w:rsidRPr="00820878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</w:t>
            </w:r>
          </w:p>
        </w:tc>
      </w:tr>
      <w:tr w:rsidR="00D1711B" w:rsidRPr="000E4E70" w14:paraId="1C07C95B" w14:textId="77777777" w:rsidTr="000529B6">
        <w:tc>
          <w:tcPr>
            <w:tcW w:w="2141" w:type="dxa"/>
            <w:vAlign w:val="center"/>
          </w:tcPr>
          <w:p w14:paraId="58EF5067" w14:textId="77777777" w:rsidR="000E4E70" w:rsidRDefault="000E4E70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color w:val="000000"/>
              </w:rPr>
            </w:pPr>
            <w:r w:rsidRPr="000E4E70">
              <w:rPr>
                <w:rFonts w:ascii="Arial" w:hAnsi="Arial" w:cs="Arial"/>
                <w:color w:val="000000"/>
                <w:lang w:val="en-US"/>
              </w:rPr>
              <w:t xml:space="preserve">3 </w:t>
            </w:r>
            <w:r w:rsidRPr="000E4E70">
              <w:rPr>
                <w:rFonts w:ascii="Arial" w:hAnsi="Arial" w:cs="Arial"/>
                <w:i/>
                <w:color w:val="000000"/>
                <w:lang w:val="en-US"/>
              </w:rPr>
              <w:t>Alnus glutinosa (L.)</w:t>
            </w:r>
            <w:r>
              <w:rPr>
                <w:rFonts w:ascii="Arial" w:hAnsi="Arial" w:cs="Arial"/>
                <w:i/>
                <w:color w:val="000000"/>
              </w:rPr>
              <w:t xml:space="preserve"> </w:t>
            </w:r>
          </w:p>
          <w:p w14:paraId="4BE3B996" w14:textId="6FEC549C" w:rsidR="00CB434D" w:rsidRPr="000E4E70" w:rsidRDefault="000E4E70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color w:val="000000"/>
                <w:lang w:val="en-US"/>
              </w:rPr>
            </w:pPr>
            <w:r w:rsidRPr="000E4E70">
              <w:rPr>
                <w:rFonts w:ascii="Arial" w:hAnsi="Arial" w:cs="Arial"/>
                <w:i/>
                <w:color w:val="000000"/>
                <w:lang w:val="en-US"/>
              </w:rPr>
              <w:t>Gaertn.</w:t>
            </w:r>
          </w:p>
        </w:tc>
        <w:tc>
          <w:tcPr>
            <w:tcW w:w="2154" w:type="dxa"/>
            <w:vAlign w:val="center"/>
          </w:tcPr>
          <w:p w14:paraId="7A53843C" w14:textId="79ABA83E" w:rsidR="00CB434D" w:rsidRPr="000E4E70" w:rsidRDefault="000E4E70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lang w:val="en-US"/>
              </w:rPr>
            </w:pPr>
            <w:r w:rsidRPr="000E4E70">
              <w:rPr>
                <w:rFonts w:ascii="Arial" w:hAnsi="Arial" w:cs="Arial"/>
                <w:color w:val="000000"/>
                <w:lang w:val="en-US"/>
              </w:rPr>
              <w:t>Ольха черная, или клейкая</w:t>
            </w:r>
          </w:p>
        </w:tc>
        <w:tc>
          <w:tcPr>
            <w:tcW w:w="1910" w:type="dxa"/>
            <w:vAlign w:val="center"/>
          </w:tcPr>
          <w:p w14:paraId="7104DC58" w14:textId="0B371D72" w:rsidR="00CB434D" w:rsidRPr="000E4E70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20878">
              <w:rPr>
                <w:rFonts w:ascii="Arial" w:hAnsi="Arial" w:cs="Arial"/>
                <w:color w:val="000000"/>
                <w:lang w:val="en-US"/>
              </w:rPr>
              <w:t>500—550</w:t>
            </w:r>
          </w:p>
        </w:tc>
        <w:tc>
          <w:tcPr>
            <w:tcW w:w="1046" w:type="dxa"/>
            <w:vAlign w:val="center"/>
          </w:tcPr>
          <w:p w14:paraId="62860132" w14:textId="5E3E633B" w:rsidR="00CB434D" w:rsidRPr="00820878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82" w:type="dxa"/>
            <w:vAlign w:val="center"/>
          </w:tcPr>
          <w:p w14:paraId="49E8C44A" w14:textId="49FA9B46" w:rsidR="00CB434D" w:rsidRPr="000E4E70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</w:t>
            </w:r>
          </w:p>
        </w:tc>
        <w:tc>
          <w:tcPr>
            <w:tcW w:w="1046" w:type="dxa"/>
            <w:vAlign w:val="center"/>
          </w:tcPr>
          <w:p w14:paraId="01BF1EA8" w14:textId="695A4973" w:rsidR="00CB434D" w:rsidRPr="000E4E70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</w:t>
            </w:r>
          </w:p>
        </w:tc>
      </w:tr>
      <w:tr w:rsidR="00D1711B" w:rsidRPr="000E4E70" w14:paraId="240D2A2A" w14:textId="77777777" w:rsidTr="000529B6">
        <w:tc>
          <w:tcPr>
            <w:tcW w:w="2141" w:type="dxa"/>
            <w:vAlign w:val="center"/>
          </w:tcPr>
          <w:p w14:paraId="379914C1" w14:textId="77777777" w:rsidR="000E4E70" w:rsidRPr="000E4E70" w:rsidRDefault="000E4E70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color w:val="000000"/>
                <w:lang w:val="en-US"/>
              </w:rPr>
            </w:pPr>
            <w:r w:rsidRPr="000E4E70">
              <w:rPr>
                <w:rFonts w:ascii="Arial" w:hAnsi="Arial" w:cs="Arial"/>
                <w:color w:val="000000"/>
                <w:lang w:val="en-US"/>
              </w:rPr>
              <w:t xml:space="preserve">4 </w:t>
            </w:r>
            <w:r w:rsidRPr="000E4E70">
              <w:rPr>
                <w:rFonts w:ascii="Arial" w:hAnsi="Arial" w:cs="Arial"/>
                <w:i/>
                <w:color w:val="000000"/>
                <w:lang w:val="en-US"/>
              </w:rPr>
              <w:t>Alnus incana (L.)</w:t>
            </w:r>
          </w:p>
          <w:p w14:paraId="71C475FC" w14:textId="06BE04F0" w:rsidR="00CB434D" w:rsidRPr="000E4E70" w:rsidRDefault="000E4E70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lang w:val="en-US"/>
              </w:rPr>
            </w:pPr>
            <w:r w:rsidRPr="000E4E70">
              <w:rPr>
                <w:rFonts w:ascii="Arial" w:hAnsi="Arial" w:cs="Arial"/>
                <w:i/>
                <w:color w:val="000000"/>
                <w:lang w:val="en-US"/>
              </w:rPr>
              <w:t>Moench</w:t>
            </w:r>
          </w:p>
        </w:tc>
        <w:tc>
          <w:tcPr>
            <w:tcW w:w="2154" w:type="dxa"/>
            <w:vAlign w:val="center"/>
          </w:tcPr>
          <w:p w14:paraId="18EF31CC" w14:textId="1A22D17D" w:rsidR="00CB434D" w:rsidRPr="000E4E70" w:rsidRDefault="000E4E70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lang w:val="en-US"/>
              </w:rPr>
            </w:pPr>
            <w:r w:rsidRPr="000E4E70">
              <w:rPr>
                <w:rFonts w:ascii="Arial" w:hAnsi="Arial" w:cs="Arial"/>
                <w:color w:val="000000"/>
                <w:lang w:val="en-US"/>
              </w:rPr>
              <w:t>Ольха серая, или белая</w:t>
            </w:r>
          </w:p>
        </w:tc>
        <w:tc>
          <w:tcPr>
            <w:tcW w:w="1910" w:type="dxa"/>
            <w:vAlign w:val="center"/>
          </w:tcPr>
          <w:p w14:paraId="2B560C4B" w14:textId="5EBD031C" w:rsidR="00CB434D" w:rsidRPr="000E4E70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20878">
              <w:rPr>
                <w:rFonts w:ascii="Arial" w:hAnsi="Arial" w:cs="Arial"/>
                <w:color w:val="000000"/>
                <w:lang w:val="en-US"/>
              </w:rPr>
              <w:t>500—550</w:t>
            </w:r>
          </w:p>
        </w:tc>
        <w:tc>
          <w:tcPr>
            <w:tcW w:w="1046" w:type="dxa"/>
            <w:vAlign w:val="center"/>
          </w:tcPr>
          <w:p w14:paraId="1F226108" w14:textId="1A71AE0B" w:rsidR="00CB434D" w:rsidRPr="00820878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82" w:type="dxa"/>
            <w:vAlign w:val="center"/>
          </w:tcPr>
          <w:p w14:paraId="04F123D6" w14:textId="2E23A0CD" w:rsidR="00CB434D" w:rsidRPr="000E4E70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</w:t>
            </w:r>
          </w:p>
        </w:tc>
        <w:tc>
          <w:tcPr>
            <w:tcW w:w="1046" w:type="dxa"/>
            <w:vAlign w:val="center"/>
          </w:tcPr>
          <w:p w14:paraId="31F87780" w14:textId="25347ADD" w:rsidR="00CB434D" w:rsidRPr="000E4E70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</w:t>
            </w:r>
          </w:p>
        </w:tc>
      </w:tr>
      <w:tr w:rsidR="00D1711B" w:rsidRPr="000E4E70" w14:paraId="7CC1561E" w14:textId="77777777" w:rsidTr="000529B6">
        <w:tc>
          <w:tcPr>
            <w:tcW w:w="2141" w:type="dxa"/>
            <w:vAlign w:val="center"/>
          </w:tcPr>
          <w:p w14:paraId="165A4736" w14:textId="3EA365A4" w:rsidR="000E4E70" w:rsidRPr="000E4E70" w:rsidRDefault="000E4E70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color w:val="000000"/>
                <w:lang w:val="en-US"/>
              </w:rPr>
            </w:pPr>
            <w:r w:rsidRPr="000E4E70">
              <w:rPr>
                <w:rFonts w:ascii="Arial" w:hAnsi="Arial" w:cs="Arial"/>
                <w:color w:val="000000"/>
                <w:lang w:val="en-US"/>
              </w:rPr>
              <w:t xml:space="preserve">5 </w:t>
            </w:r>
            <w:r>
              <w:rPr>
                <w:rFonts w:ascii="Arial" w:hAnsi="Arial" w:cs="Arial"/>
                <w:i/>
                <w:color w:val="000000"/>
                <w:lang w:val="en-US"/>
              </w:rPr>
              <w:t xml:space="preserve">Betula </w:t>
            </w:r>
            <w:r w:rsidRPr="000E4E70">
              <w:rPr>
                <w:rFonts w:ascii="Arial" w:hAnsi="Arial" w:cs="Arial"/>
                <w:i/>
                <w:color w:val="000000"/>
                <w:lang w:val="en-US"/>
              </w:rPr>
              <w:t>pubescens</w:t>
            </w:r>
          </w:p>
          <w:p w14:paraId="28175DBC" w14:textId="206A97D2" w:rsidR="00CB434D" w:rsidRPr="000E4E70" w:rsidRDefault="000E4E70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lang w:val="en-US"/>
              </w:rPr>
            </w:pPr>
            <w:r w:rsidRPr="000E4E70">
              <w:rPr>
                <w:rFonts w:ascii="Arial" w:hAnsi="Arial" w:cs="Arial"/>
                <w:i/>
                <w:color w:val="000000"/>
                <w:lang w:val="en-US"/>
              </w:rPr>
              <w:t>Ehrh.</w:t>
            </w:r>
          </w:p>
        </w:tc>
        <w:tc>
          <w:tcPr>
            <w:tcW w:w="2154" w:type="dxa"/>
            <w:vAlign w:val="center"/>
          </w:tcPr>
          <w:p w14:paraId="2373ABEC" w14:textId="118536E5" w:rsidR="00CB434D" w:rsidRPr="000E4E70" w:rsidRDefault="000E4E70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lang w:val="en-US"/>
              </w:rPr>
            </w:pPr>
            <w:r w:rsidRPr="000E4E70">
              <w:rPr>
                <w:rFonts w:ascii="Arial" w:hAnsi="Arial" w:cs="Arial"/>
                <w:color w:val="000000"/>
                <w:lang w:val="en-US"/>
              </w:rPr>
              <w:t>Береза пушистая</w:t>
            </w:r>
          </w:p>
        </w:tc>
        <w:tc>
          <w:tcPr>
            <w:tcW w:w="1910" w:type="dxa"/>
            <w:vAlign w:val="center"/>
          </w:tcPr>
          <w:p w14:paraId="2797402C" w14:textId="6BC8D4BC" w:rsidR="00CB434D" w:rsidRPr="000E4E70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20878">
              <w:rPr>
                <w:rFonts w:ascii="Arial" w:hAnsi="Arial" w:cs="Arial"/>
                <w:color w:val="000000"/>
                <w:lang w:val="en-US"/>
              </w:rPr>
              <w:t>640—670</w:t>
            </w:r>
          </w:p>
        </w:tc>
        <w:tc>
          <w:tcPr>
            <w:tcW w:w="1046" w:type="dxa"/>
            <w:vAlign w:val="center"/>
          </w:tcPr>
          <w:p w14:paraId="70859DBD" w14:textId="162EAD25" w:rsidR="00CB434D" w:rsidRPr="00820878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82" w:type="dxa"/>
            <w:vAlign w:val="center"/>
          </w:tcPr>
          <w:p w14:paraId="51015FFC" w14:textId="27DCA02E" w:rsidR="00CB434D" w:rsidRPr="000E4E70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</w:t>
            </w:r>
          </w:p>
        </w:tc>
        <w:tc>
          <w:tcPr>
            <w:tcW w:w="1046" w:type="dxa"/>
            <w:vAlign w:val="center"/>
          </w:tcPr>
          <w:p w14:paraId="3CCC17FF" w14:textId="22976618" w:rsidR="00CB434D" w:rsidRPr="000E4E70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</w:t>
            </w:r>
          </w:p>
        </w:tc>
      </w:tr>
      <w:tr w:rsidR="00D1711B" w:rsidRPr="000E4E70" w14:paraId="44F123FA" w14:textId="77777777" w:rsidTr="000529B6">
        <w:tc>
          <w:tcPr>
            <w:tcW w:w="2141" w:type="dxa"/>
            <w:vAlign w:val="center"/>
          </w:tcPr>
          <w:p w14:paraId="610F3D54" w14:textId="77777777" w:rsidR="000E4E70" w:rsidRPr="000E4E70" w:rsidRDefault="000E4E70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color w:val="000000"/>
                <w:lang w:val="en-US"/>
              </w:rPr>
            </w:pPr>
            <w:r w:rsidRPr="000E4E70">
              <w:rPr>
                <w:rFonts w:ascii="Arial" w:hAnsi="Arial" w:cs="Arial"/>
                <w:color w:val="000000"/>
                <w:lang w:val="en-US"/>
              </w:rPr>
              <w:t xml:space="preserve">6 </w:t>
            </w:r>
            <w:r w:rsidRPr="000E4E70">
              <w:rPr>
                <w:rFonts w:ascii="Arial" w:hAnsi="Arial" w:cs="Arial"/>
                <w:i/>
                <w:color w:val="000000"/>
                <w:lang w:val="en-US"/>
              </w:rPr>
              <w:t>Betula pendula</w:t>
            </w:r>
          </w:p>
          <w:p w14:paraId="2011BDDA" w14:textId="20B0A1D3" w:rsidR="00CB434D" w:rsidRPr="000E4E70" w:rsidRDefault="000E4E70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lang w:val="en-US"/>
              </w:rPr>
            </w:pPr>
            <w:r w:rsidRPr="000E4E70">
              <w:rPr>
                <w:rFonts w:ascii="Arial" w:hAnsi="Arial" w:cs="Arial"/>
                <w:i/>
                <w:color w:val="000000"/>
                <w:lang w:val="en-US"/>
              </w:rPr>
              <w:t>Roth</w:t>
            </w:r>
          </w:p>
        </w:tc>
        <w:tc>
          <w:tcPr>
            <w:tcW w:w="2154" w:type="dxa"/>
            <w:vAlign w:val="center"/>
          </w:tcPr>
          <w:p w14:paraId="63AD1EE6" w14:textId="65AEAFF2" w:rsidR="00CB434D" w:rsidRPr="000E4E70" w:rsidRDefault="00FD0591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Береза плакучая, повис</w:t>
            </w:r>
            <w:r w:rsidR="000E4E70" w:rsidRPr="000E4E70">
              <w:rPr>
                <w:rFonts w:ascii="Arial" w:hAnsi="Arial" w:cs="Arial"/>
                <w:color w:val="000000"/>
                <w:lang w:val="en-US"/>
              </w:rPr>
              <w:t>лая, бородавчатая</w:t>
            </w:r>
          </w:p>
        </w:tc>
        <w:tc>
          <w:tcPr>
            <w:tcW w:w="1910" w:type="dxa"/>
            <w:vAlign w:val="center"/>
          </w:tcPr>
          <w:p w14:paraId="03873B12" w14:textId="71340CFA" w:rsidR="00CB434D" w:rsidRPr="000E4E70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20878">
              <w:rPr>
                <w:rFonts w:ascii="Arial" w:hAnsi="Arial" w:cs="Arial"/>
                <w:color w:val="000000"/>
                <w:lang w:val="en-US"/>
              </w:rPr>
              <w:t>640—670</w:t>
            </w:r>
          </w:p>
        </w:tc>
        <w:tc>
          <w:tcPr>
            <w:tcW w:w="1046" w:type="dxa"/>
            <w:vAlign w:val="center"/>
          </w:tcPr>
          <w:p w14:paraId="75F1C906" w14:textId="17B5336B" w:rsidR="00CB434D" w:rsidRPr="00820878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82" w:type="dxa"/>
            <w:vAlign w:val="center"/>
          </w:tcPr>
          <w:p w14:paraId="57B9E0D1" w14:textId="55F9D808" w:rsidR="00CB434D" w:rsidRPr="000E4E70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</w:t>
            </w:r>
          </w:p>
        </w:tc>
        <w:tc>
          <w:tcPr>
            <w:tcW w:w="1046" w:type="dxa"/>
            <w:vAlign w:val="center"/>
          </w:tcPr>
          <w:p w14:paraId="10F292A9" w14:textId="6CE18425" w:rsidR="00CB434D" w:rsidRPr="000E4E70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</w:t>
            </w:r>
          </w:p>
        </w:tc>
      </w:tr>
      <w:tr w:rsidR="00D1711B" w:rsidRPr="000E4E70" w14:paraId="510B8009" w14:textId="77777777" w:rsidTr="000529B6">
        <w:tc>
          <w:tcPr>
            <w:tcW w:w="2141" w:type="dxa"/>
            <w:vAlign w:val="center"/>
          </w:tcPr>
          <w:p w14:paraId="71FE0BB4" w14:textId="15246DD0" w:rsidR="00CB434D" w:rsidRPr="000E4E70" w:rsidRDefault="000E4E70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lang w:val="en-US"/>
              </w:rPr>
            </w:pPr>
            <w:r w:rsidRPr="000E4E70">
              <w:rPr>
                <w:rFonts w:ascii="Arial" w:hAnsi="Arial" w:cs="Arial"/>
                <w:color w:val="000000"/>
                <w:lang w:val="en-US"/>
              </w:rPr>
              <w:t xml:space="preserve">7 </w:t>
            </w:r>
            <w:r w:rsidRPr="000E4E70">
              <w:rPr>
                <w:rFonts w:ascii="Arial" w:hAnsi="Arial" w:cs="Arial"/>
                <w:i/>
                <w:color w:val="000000"/>
                <w:lang w:val="en-US"/>
              </w:rPr>
              <w:t>Fagus sylvatica L.</w:t>
            </w:r>
          </w:p>
        </w:tc>
        <w:tc>
          <w:tcPr>
            <w:tcW w:w="2154" w:type="dxa"/>
            <w:vAlign w:val="center"/>
          </w:tcPr>
          <w:p w14:paraId="3A13E915" w14:textId="3C7CF210" w:rsidR="00CB434D" w:rsidRPr="000E4E70" w:rsidRDefault="000E4E70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lang w:val="en-US"/>
              </w:rPr>
            </w:pPr>
            <w:r w:rsidRPr="000E4E70">
              <w:rPr>
                <w:rFonts w:ascii="Arial" w:hAnsi="Arial" w:cs="Arial"/>
                <w:color w:val="000000"/>
                <w:lang w:val="en-US"/>
              </w:rPr>
              <w:t>Бук лесной, или ев</w:t>
            </w:r>
            <w:r w:rsidR="00FD0591">
              <w:rPr>
                <w:rFonts w:ascii="Arial" w:hAnsi="Arial" w:cs="Arial"/>
                <w:color w:val="000000"/>
                <w:lang w:val="en-US"/>
              </w:rPr>
              <w:t>ропей</w:t>
            </w:r>
            <w:r w:rsidRPr="000E4E70">
              <w:rPr>
                <w:rFonts w:ascii="Arial" w:hAnsi="Arial" w:cs="Arial"/>
                <w:color w:val="000000"/>
                <w:lang w:val="en-US"/>
              </w:rPr>
              <w:t>ский</w:t>
            </w:r>
          </w:p>
        </w:tc>
        <w:tc>
          <w:tcPr>
            <w:tcW w:w="1910" w:type="dxa"/>
            <w:vAlign w:val="center"/>
          </w:tcPr>
          <w:p w14:paraId="28E1ABAA" w14:textId="72A81092" w:rsidR="00CB434D" w:rsidRPr="000E4E70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20878">
              <w:rPr>
                <w:rFonts w:ascii="Arial" w:hAnsi="Arial" w:cs="Arial"/>
                <w:color w:val="000000"/>
                <w:lang w:val="en-US"/>
              </w:rPr>
              <w:t>690—750</w:t>
            </w:r>
          </w:p>
        </w:tc>
        <w:tc>
          <w:tcPr>
            <w:tcW w:w="1046" w:type="dxa"/>
            <w:vAlign w:val="center"/>
          </w:tcPr>
          <w:p w14:paraId="748354D9" w14:textId="1D825495" w:rsidR="00CB434D" w:rsidRPr="00820878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82" w:type="dxa"/>
            <w:vAlign w:val="center"/>
          </w:tcPr>
          <w:p w14:paraId="6D5AFC98" w14:textId="3899ED6F" w:rsidR="00CB434D" w:rsidRPr="0091747A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1747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Нет данных</w:t>
            </w:r>
          </w:p>
        </w:tc>
        <w:tc>
          <w:tcPr>
            <w:tcW w:w="1046" w:type="dxa"/>
            <w:vAlign w:val="center"/>
          </w:tcPr>
          <w:p w14:paraId="5699457C" w14:textId="458502BB" w:rsidR="00CB434D" w:rsidRPr="0091747A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1747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Нет данных</w:t>
            </w:r>
          </w:p>
        </w:tc>
      </w:tr>
      <w:tr w:rsidR="00D1711B" w14:paraId="5D3E7BC3" w14:textId="77777777" w:rsidTr="000529B6">
        <w:tc>
          <w:tcPr>
            <w:tcW w:w="2141" w:type="dxa"/>
            <w:vAlign w:val="center"/>
          </w:tcPr>
          <w:p w14:paraId="413BB8E1" w14:textId="289C5C3B" w:rsidR="00CB434D" w:rsidRPr="000E4E70" w:rsidRDefault="000E4E70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0E4E70">
              <w:rPr>
                <w:rFonts w:ascii="Arial" w:hAnsi="Arial" w:cs="Arial"/>
                <w:color w:val="000000"/>
                <w:lang w:val="en-US"/>
              </w:rPr>
              <w:t xml:space="preserve">8 </w:t>
            </w:r>
            <w:r w:rsidRPr="000E4E70">
              <w:rPr>
                <w:rFonts w:ascii="Arial" w:hAnsi="Arial" w:cs="Arial"/>
                <w:i/>
                <w:color w:val="000000"/>
                <w:lang w:val="en-US"/>
              </w:rPr>
              <w:t>P</w:t>
            </w:r>
            <w:r w:rsidRPr="000E4E70">
              <w:rPr>
                <w:rFonts w:ascii="Arial" w:hAnsi="Arial" w:cs="Arial"/>
                <w:i/>
                <w:color w:val="000000"/>
              </w:rPr>
              <w:t>opulas nigra Ait.</w:t>
            </w:r>
          </w:p>
        </w:tc>
        <w:tc>
          <w:tcPr>
            <w:tcW w:w="2154" w:type="dxa"/>
            <w:vAlign w:val="center"/>
          </w:tcPr>
          <w:p w14:paraId="2B3060E3" w14:textId="08180C3E" w:rsidR="00CB434D" w:rsidRPr="000E4E70" w:rsidRDefault="000E4E70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0E4E70">
              <w:rPr>
                <w:rFonts w:ascii="Arial" w:hAnsi="Arial" w:cs="Arial"/>
                <w:color w:val="000000"/>
              </w:rPr>
              <w:t>Тополь черный (осокорь)</w:t>
            </w:r>
          </w:p>
        </w:tc>
        <w:tc>
          <w:tcPr>
            <w:tcW w:w="1910" w:type="dxa"/>
            <w:vAlign w:val="center"/>
          </w:tcPr>
          <w:p w14:paraId="7A01B370" w14:textId="5D69270D" w:rsidR="00CB434D" w:rsidRPr="000E4E70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20878">
              <w:rPr>
                <w:rFonts w:ascii="Arial" w:hAnsi="Arial" w:cs="Arial"/>
                <w:color w:val="000000"/>
              </w:rPr>
              <w:t>420—480</w:t>
            </w:r>
          </w:p>
        </w:tc>
        <w:tc>
          <w:tcPr>
            <w:tcW w:w="1046" w:type="dxa"/>
            <w:vAlign w:val="center"/>
          </w:tcPr>
          <w:p w14:paraId="2E4DBAC3" w14:textId="2BF3A143" w:rsidR="00CB434D" w:rsidRPr="000E4E70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82" w:type="dxa"/>
            <w:vAlign w:val="center"/>
          </w:tcPr>
          <w:p w14:paraId="7702940B" w14:textId="698ADC66" w:rsidR="00CB434D" w:rsidRPr="00820878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</w:t>
            </w:r>
          </w:p>
        </w:tc>
        <w:tc>
          <w:tcPr>
            <w:tcW w:w="1046" w:type="dxa"/>
            <w:vAlign w:val="center"/>
          </w:tcPr>
          <w:p w14:paraId="38F65598" w14:textId="67AB0DB9" w:rsidR="00CB434D" w:rsidRPr="00820878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</w:t>
            </w:r>
          </w:p>
        </w:tc>
      </w:tr>
      <w:tr w:rsidR="00D1711B" w14:paraId="17947BD7" w14:textId="77777777" w:rsidTr="000529B6">
        <w:tc>
          <w:tcPr>
            <w:tcW w:w="2141" w:type="dxa"/>
            <w:vAlign w:val="center"/>
          </w:tcPr>
          <w:p w14:paraId="411ED5FC" w14:textId="14A5AE25" w:rsidR="00CB434D" w:rsidRPr="000E4E70" w:rsidRDefault="000E4E70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0E4E70">
              <w:rPr>
                <w:rFonts w:ascii="Arial" w:hAnsi="Arial" w:cs="Arial"/>
                <w:color w:val="000000"/>
              </w:rPr>
              <w:t xml:space="preserve">9 </w:t>
            </w:r>
            <w:r w:rsidRPr="000E4E70">
              <w:rPr>
                <w:rFonts w:ascii="Arial" w:hAnsi="Arial" w:cs="Arial"/>
                <w:i/>
                <w:color w:val="000000"/>
              </w:rPr>
              <w:t>Populus alba L.</w:t>
            </w:r>
          </w:p>
        </w:tc>
        <w:tc>
          <w:tcPr>
            <w:tcW w:w="2154" w:type="dxa"/>
            <w:vAlign w:val="center"/>
          </w:tcPr>
          <w:p w14:paraId="7330AEFA" w14:textId="77777777" w:rsidR="00FD0591" w:rsidRPr="00FD0591" w:rsidRDefault="00FD0591" w:rsidP="00FD059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FD0591">
              <w:rPr>
                <w:rFonts w:ascii="Arial" w:hAnsi="Arial" w:cs="Arial"/>
                <w:color w:val="000000"/>
              </w:rPr>
              <w:t>Тополь белый, тополь</w:t>
            </w:r>
          </w:p>
          <w:p w14:paraId="5703FED6" w14:textId="2DB5AAB4" w:rsidR="00CB434D" w:rsidRPr="000E4E70" w:rsidRDefault="00FD0591" w:rsidP="00FD059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FD0591">
              <w:rPr>
                <w:rFonts w:ascii="Arial" w:hAnsi="Arial" w:cs="Arial"/>
                <w:color w:val="000000"/>
              </w:rPr>
              <w:t>серебристый</w:t>
            </w:r>
          </w:p>
        </w:tc>
        <w:tc>
          <w:tcPr>
            <w:tcW w:w="1910" w:type="dxa"/>
            <w:vAlign w:val="center"/>
          </w:tcPr>
          <w:p w14:paraId="4F542CDC" w14:textId="7C73F0FB" w:rsidR="00CB434D" w:rsidRPr="000E4E70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20878">
              <w:rPr>
                <w:rFonts w:ascii="Arial" w:hAnsi="Arial" w:cs="Arial"/>
                <w:color w:val="000000"/>
              </w:rPr>
              <w:t>420—480</w:t>
            </w:r>
          </w:p>
        </w:tc>
        <w:tc>
          <w:tcPr>
            <w:tcW w:w="1046" w:type="dxa"/>
            <w:vAlign w:val="center"/>
          </w:tcPr>
          <w:p w14:paraId="6B49DAF2" w14:textId="3C7E459B" w:rsidR="00CB434D" w:rsidRPr="000E4E70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82" w:type="dxa"/>
            <w:vAlign w:val="center"/>
          </w:tcPr>
          <w:p w14:paraId="0B616CC1" w14:textId="0F362081" w:rsidR="00CB434D" w:rsidRPr="00820878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</w:t>
            </w:r>
          </w:p>
        </w:tc>
        <w:tc>
          <w:tcPr>
            <w:tcW w:w="1046" w:type="dxa"/>
            <w:vAlign w:val="center"/>
          </w:tcPr>
          <w:p w14:paraId="3395DEE3" w14:textId="283A4E5F" w:rsidR="00CB434D" w:rsidRPr="00820878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</w:t>
            </w:r>
          </w:p>
        </w:tc>
      </w:tr>
      <w:tr w:rsidR="00D1711B" w14:paraId="2107C57F" w14:textId="77777777" w:rsidTr="000529B6">
        <w:tc>
          <w:tcPr>
            <w:tcW w:w="2141" w:type="dxa"/>
            <w:vAlign w:val="center"/>
          </w:tcPr>
          <w:p w14:paraId="365FA49F" w14:textId="0BEC8A1C" w:rsidR="00CB434D" w:rsidRPr="000E4E70" w:rsidRDefault="000E4E70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0E4E70">
              <w:rPr>
                <w:rFonts w:ascii="Arial" w:hAnsi="Arial" w:cs="Arial"/>
                <w:color w:val="000000"/>
              </w:rPr>
              <w:t xml:space="preserve">10 </w:t>
            </w:r>
            <w:r>
              <w:rPr>
                <w:rFonts w:ascii="Arial" w:hAnsi="Arial" w:cs="Arial"/>
                <w:i/>
                <w:color w:val="000000"/>
              </w:rPr>
              <w:t xml:space="preserve">Quercus robur </w:t>
            </w:r>
            <w:r w:rsidRPr="000E4E70">
              <w:rPr>
                <w:rFonts w:ascii="Arial" w:hAnsi="Arial" w:cs="Arial"/>
                <w:i/>
                <w:color w:val="000000"/>
              </w:rPr>
              <w:t>L.</w:t>
            </w:r>
          </w:p>
        </w:tc>
        <w:tc>
          <w:tcPr>
            <w:tcW w:w="2154" w:type="dxa"/>
            <w:vAlign w:val="center"/>
          </w:tcPr>
          <w:p w14:paraId="0E3B4679" w14:textId="016FC1CB" w:rsidR="00CB434D" w:rsidRPr="000E4E70" w:rsidRDefault="00FD0591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FD0591">
              <w:rPr>
                <w:rFonts w:ascii="Arial" w:hAnsi="Arial" w:cs="Arial"/>
                <w:color w:val="000000"/>
              </w:rPr>
              <w:t>Дуб черешчатый, летний</w:t>
            </w:r>
          </w:p>
        </w:tc>
        <w:tc>
          <w:tcPr>
            <w:tcW w:w="1910" w:type="dxa"/>
            <w:vAlign w:val="center"/>
          </w:tcPr>
          <w:p w14:paraId="130B5A37" w14:textId="0ACFEEAF" w:rsidR="00CB434D" w:rsidRPr="000E4E70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670—76</w:t>
            </w:r>
            <w:r w:rsidRPr="0082087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046" w:type="dxa"/>
            <w:vAlign w:val="center"/>
          </w:tcPr>
          <w:p w14:paraId="3590A3AF" w14:textId="534122F9" w:rsidR="00CB434D" w:rsidRPr="000E4E70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82" w:type="dxa"/>
            <w:vAlign w:val="center"/>
          </w:tcPr>
          <w:p w14:paraId="08E430CB" w14:textId="2A89BA79" w:rsidR="00CB434D" w:rsidRPr="00820878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</w:t>
            </w:r>
          </w:p>
        </w:tc>
        <w:tc>
          <w:tcPr>
            <w:tcW w:w="1046" w:type="dxa"/>
            <w:vAlign w:val="center"/>
          </w:tcPr>
          <w:p w14:paraId="35308269" w14:textId="5FDD617C" w:rsidR="00CB434D" w:rsidRPr="00820878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M</w:t>
            </w:r>
          </w:p>
        </w:tc>
      </w:tr>
      <w:tr w:rsidR="00D1711B" w14:paraId="46306FEB" w14:textId="77777777" w:rsidTr="000529B6">
        <w:tc>
          <w:tcPr>
            <w:tcW w:w="2141" w:type="dxa"/>
            <w:vAlign w:val="center"/>
          </w:tcPr>
          <w:p w14:paraId="2556A9E1" w14:textId="77777777" w:rsidR="000E4E70" w:rsidRPr="000E4E70" w:rsidRDefault="000E4E70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color w:val="000000"/>
              </w:rPr>
            </w:pPr>
            <w:r w:rsidRPr="000E4E70">
              <w:rPr>
                <w:rFonts w:ascii="Arial" w:hAnsi="Arial" w:cs="Arial"/>
                <w:color w:val="000000"/>
              </w:rPr>
              <w:t xml:space="preserve">11 </w:t>
            </w:r>
            <w:r w:rsidRPr="000E4E70">
              <w:rPr>
                <w:rFonts w:ascii="Arial" w:hAnsi="Arial" w:cs="Arial"/>
                <w:i/>
                <w:color w:val="000000"/>
              </w:rPr>
              <w:t>Quercus petraer</w:t>
            </w:r>
          </w:p>
          <w:p w14:paraId="42305A53" w14:textId="08BFD576" w:rsidR="00CB434D" w:rsidRPr="000E4E70" w:rsidRDefault="000E4E70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0E4E70">
              <w:rPr>
                <w:rFonts w:ascii="Arial" w:hAnsi="Arial" w:cs="Arial"/>
                <w:i/>
                <w:color w:val="000000"/>
              </w:rPr>
              <w:t>(Matt.) Liebl.</w:t>
            </w:r>
          </w:p>
        </w:tc>
        <w:tc>
          <w:tcPr>
            <w:tcW w:w="2154" w:type="dxa"/>
            <w:vAlign w:val="center"/>
          </w:tcPr>
          <w:p w14:paraId="5405FD0A" w14:textId="1F8F481E" w:rsidR="00CB434D" w:rsidRPr="000E4E70" w:rsidRDefault="00FD0591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FD0591">
              <w:rPr>
                <w:rFonts w:ascii="Arial" w:hAnsi="Arial" w:cs="Arial"/>
                <w:color w:val="000000"/>
              </w:rPr>
              <w:t>Дуб скальный, или зимний</w:t>
            </w:r>
          </w:p>
        </w:tc>
        <w:tc>
          <w:tcPr>
            <w:tcW w:w="1910" w:type="dxa"/>
            <w:vAlign w:val="center"/>
          </w:tcPr>
          <w:p w14:paraId="04C94F23" w14:textId="5B3BF7F5" w:rsidR="00CB434D" w:rsidRPr="000E4E70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20878">
              <w:rPr>
                <w:rFonts w:ascii="Arial" w:hAnsi="Arial" w:cs="Arial"/>
                <w:color w:val="000000"/>
              </w:rPr>
              <w:t>670—760</w:t>
            </w:r>
          </w:p>
        </w:tc>
        <w:tc>
          <w:tcPr>
            <w:tcW w:w="1046" w:type="dxa"/>
            <w:vAlign w:val="center"/>
          </w:tcPr>
          <w:p w14:paraId="39EDB7C6" w14:textId="04E7983B" w:rsidR="00CB434D" w:rsidRPr="000E4E70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82" w:type="dxa"/>
            <w:vAlign w:val="center"/>
          </w:tcPr>
          <w:p w14:paraId="6FAFFA66" w14:textId="00C383FC" w:rsidR="00CB434D" w:rsidRPr="00820878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</w:t>
            </w:r>
          </w:p>
        </w:tc>
        <w:tc>
          <w:tcPr>
            <w:tcW w:w="1046" w:type="dxa"/>
            <w:vAlign w:val="center"/>
          </w:tcPr>
          <w:p w14:paraId="4D26023B" w14:textId="4AF1BD1E" w:rsidR="00CB434D" w:rsidRPr="00820878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M</w:t>
            </w:r>
          </w:p>
        </w:tc>
      </w:tr>
    </w:tbl>
    <w:p w14:paraId="69A5846C" w14:textId="77777777" w:rsidR="000529B6" w:rsidRDefault="000529B6"/>
    <w:p w14:paraId="4803BE3F" w14:textId="77777777" w:rsidR="000529B6" w:rsidRDefault="000529B6"/>
    <w:p w14:paraId="0DD61B0C" w14:textId="540B13CF" w:rsidR="000529B6" w:rsidRDefault="000529B6">
      <w:pPr>
        <w:rPr>
          <w:rFonts w:ascii="Arial" w:hAnsi="Arial" w:cs="Arial"/>
          <w:i/>
          <w:sz w:val="24"/>
        </w:rPr>
      </w:pPr>
      <w:r w:rsidRPr="000529B6">
        <w:rPr>
          <w:rFonts w:ascii="Arial" w:hAnsi="Arial" w:cs="Arial"/>
          <w:i/>
          <w:sz w:val="24"/>
        </w:rPr>
        <w:lastRenderedPageBreak/>
        <w:t>Окончание таблицы В.1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41"/>
        <w:gridCol w:w="2154"/>
        <w:gridCol w:w="1910"/>
        <w:gridCol w:w="1046"/>
        <w:gridCol w:w="1382"/>
        <w:gridCol w:w="1046"/>
      </w:tblGrid>
      <w:tr w:rsidR="000529B6" w:rsidRPr="00D1711B" w14:paraId="528952B8" w14:textId="77777777" w:rsidTr="00E843C8">
        <w:tc>
          <w:tcPr>
            <w:tcW w:w="2141" w:type="dxa"/>
            <w:vMerge w:val="restart"/>
            <w:vAlign w:val="center"/>
          </w:tcPr>
          <w:p w14:paraId="0BAB091C" w14:textId="77777777" w:rsidR="000529B6" w:rsidRPr="00D1711B" w:rsidRDefault="000529B6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711B">
              <w:rPr>
                <w:rFonts w:ascii="Arial" w:hAnsi="Arial" w:cs="Arial"/>
                <w:color w:val="000000"/>
                <w:sz w:val="20"/>
                <w:szCs w:val="20"/>
              </w:rPr>
              <w:t>Научное название</w:t>
            </w:r>
          </w:p>
        </w:tc>
        <w:tc>
          <w:tcPr>
            <w:tcW w:w="2154" w:type="dxa"/>
            <w:vMerge w:val="restart"/>
            <w:vAlign w:val="center"/>
          </w:tcPr>
          <w:p w14:paraId="3B89398F" w14:textId="77777777" w:rsidR="000529B6" w:rsidRPr="00D1711B" w:rsidRDefault="000529B6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711B">
              <w:rPr>
                <w:rFonts w:ascii="Arial" w:hAnsi="Arial" w:cs="Arial"/>
                <w:color w:val="000000"/>
                <w:sz w:val="20"/>
                <w:szCs w:val="20"/>
              </w:rPr>
              <w:t>Обычное название</w:t>
            </w:r>
          </w:p>
        </w:tc>
        <w:tc>
          <w:tcPr>
            <w:tcW w:w="1910" w:type="dxa"/>
            <w:vMerge w:val="restart"/>
            <w:vAlign w:val="center"/>
          </w:tcPr>
          <w:p w14:paraId="1A71FA3E" w14:textId="77777777" w:rsidR="000529B6" w:rsidRPr="00D1711B" w:rsidRDefault="000529B6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711B">
              <w:rPr>
                <w:rFonts w:ascii="Arial" w:hAnsi="Arial" w:cs="Arial"/>
                <w:color w:val="000000"/>
                <w:sz w:val="20"/>
                <w:szCs w:val="20"/>
              </w:rPr>
              <w:t>Плотность</w:t>
            </w:r>
          </w:p>
          <w:p w14:paraId="2199E774" w14:textId="77777777" w:rsidR="000529B6" w:rsidRPr="00D1711B" w:rsidRDefault="000529B6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711B">
              <w:rPr>
                <w:rFonts w:ascii="Arial" w:hAnsi="Arial" w:cs="Arial"/>
                <w:color w:val="000000"/>
                <w:sz w:val="20"/>
                <w:szCs w:val="20"/>
              </w:rPr>
              <w:t>(диапазон сред-</w:t>
            </w:r>
          </w:p>
          <w:p w14:paraId="28511932" w14:textId="77777777" w:rsidR="000529B6" w:rsidRPr="00D1711B" w:rsidRDefault="000529B6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711B">
              <w:rPr>
                <w:rFonts w:ascii="Arial" w:hAnsi="Arial" w:cs="Arial"/>
                <w:color w:val="000000"/>
                <w:sz w:val="20"/>
                <w:szCs w:val="20"/>
              </w:rPr>
              <w:t>них значений при</w:t>
            </w:r>
          </w:p>
          <w:p w14:paraId="4A4054A7" w14:textId="77777777" w:rsidR="000529B6" w:rsidRPr="00D1711B" w:rsidRDefault="000529B6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711B">
              <w:rPr>
                <w:rFonts w:ascii="Arial" w:hAnsi="Arial" w:cs="Arial"/>
                <w:color w:val="000000"/>
                <w:sz w:val="20"/>
                <w:szCs w:val="20"/>
              </w:rPr>
              <w:t>влажности 12 %),</w:t>
            </w:r>
          </w:p>
          <w:p w14:paraId="20FC5B11" w14:textId="77777777" w:rsidR="000529B6" w:rsidRPr="00D1711B" w:rsidRDefault="000529B6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711B">
              <w:rPr>
                <w:rFonts w:ascii="Arial" w:hAnsi="Arial" w:cs="Arial"/>
                <w:color w:val="000000"/>
                <w:sz w:val="20"/>
                <w:szCs w:val="20"/>
              </w:rPr>
              <w:t>кг/м</w:t>
            </w:r>
            <w:r w:rsidRPr="00D171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474" w:type="dxa"/>
            <w:gridSpan w:val="3"/>
            <w:vAlign w:val="center"/>
          </w:tcPr>
          <w:p w14:paraId="0C3E7132" w14:textId="77777777" w:rsidR="000529B6" w:rsidRPr="00D1711B" w:rsidRDefault="000529B6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711B">
              <w:rPr>
                <w:rFonts w:ascii="Arial" w:hAnsi="Arial" w:cs="Arial"/>
                <w:color w:val="000000"/>
                <w:sz w:val="20"/>
                <w:szCs w:val="20"/>
              </w:rPr>
              <w:t>Естественная стойкость</w:t>
            </w:r>
          </w:p>
        </w:tc>
      </w:tr>
      <w:tr w:rsidR="000529B6" w:rsidRPr="00D1711B" w14:paraId="5658DFDB" w14:textId="77777777" w:rsidTr="00E843C8">
        <w:tc>
          <w:tcPr>
            <w:tcW w:w="2141" w:type="dxa"/>
            <w:vMerge/>
            <w:vAlign w:val="center"/>
          </w:tcPr>
          <w:p w14:paraId="79374896" w14:textId="77777777" w:rsidR="000529B6" w:rsidRPr="00D1711B" w:rsidRDefault="000529B6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54" w:type="dxa"/>
            <w:vMerge/>
            <w:vAlign w:val="center"/>
          </w:tcPr>
          <w:p w14:paraId="58E8AA56" w14:textId="77777777" w:rsidR="000529B6" w:rsidRPr="00D1711B" w:rsidRDefault="000529B6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vMerge/>
            <w:vAlign w:val="center"/>
          </w:tcPr>
          <w:p w14:paraId="70DB8B38" w14:textId="77777777" w:rsidR="000529B6" w:rsidRPr="00D1711B" w:rsidRDefault="000529B6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vMerge w:val="restart"/>
            <w:vAlign w:val="center"/>
          </w:tcPr>
          <w:p w14:paraId="3178C55A" w14:textId="77777777" w:rsidR="000529B6" w:rsidRPr="00D1711B" w:rsidRDefault="000529B6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711B">
              <w:rPr>
                <w:rFonts w:ascii="Arial" w:hAnsi="Arial" w:cs="Arial"/>
                <w:color w:val="000000"/>
                <w:sz w:val="20"/>
                <w:szCs w:val="20"/>
              </w:rPr>
              <w:t>Грибок</w:t>
            </w:r>
          </w:p>
        </w:tc>
        <w:tc>
          <w:tcPr>
            <w:tcW w:w="2428" w:type="dxa"/>
            <w:gridSpan w:val="2"/>
            <w:vAlign w:val="center"/>
          </w:tcPr>
          <w:p w14:paraId="0137D7A7" w14:textId="77777777" w:rsidR="000529B6" w:rsidRPr="00D1711B" w:rsidRDefault="000529B6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711B">
              <w:rPr>
                <w:rFonts w:ascii="Arial" w:hAnsi="Arial" w:cs="Arial"/>
                <w:color w:val="000000"/>
                <w:sz w:val="20"/>
                <w:szCs w:val="20"/>
              </w:rPr>
              <w:t>Насекомые</w:t>
            </w:r>
          </w:p>
        </w:tc>
      </w:tr>
      <w:tr w:rsidR="000529B6" w:rsidRPr="00D1711B" w14:paraId="6FE83D6A" w14:textId="77777777" w:rsidTr="00E843C8">
        <w:tc>
          <w:tcPr>
            <w:tcW w:w="2141" w:type="dxa"/>
            <w:vMerge/>
            <w:tcBorders>
              <w:bottom w:val="double" w:sz="4" w:space="0" w:color="auto"/>
            </w:tcBorders>
            <w:vAlign w:val="center"/>
          </w:tcPr>
          <w:p w14:paraId="2A90CB9F" w14:textId="77777777" w:rsidR="000529B6" w:rsidRPr="00D1711B" w:rsidRDefault="000529B6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54" w:type="dxa"/>
            <w:vMerge/>
            <w:tcBorders>
              <w:bottom w:val="double" w:sz="4" w:space="0" w:color="auto"/>
            </w:tcBorders>
            <w:vAlign w:val="center"/>
          </w:tcPr>
          <w:p w14:paraId="0FE069C2" w14:textId="77777777" w:rsidR="000529B6" w:rsidRPr="00D1711B" w:rsidRDefault="000529B6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vMerge/>
            <w:tcBorders>
              <w:bottom w:val="double" w:sz="4" w:space="0" w:color="auto"/>
            </w:tcBorders>
            <w:vAlign w:val="center"/>
          </w:tcPr>
          <w:p w14:paraId="2F45E688" w14:textId="77777777" w:rsidR="000529B6" w:rsidRPr="00D1711B" w:rsidRDefault="000529B6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vMerge/>
            <w:tcBorders>
              <w:bottom w:val="double" w:sz="4" w:space="0" w:color="auto"/>
            </w:tcBorders>
            <w:vAlign w:val="center"/>
          </w:tcPr>
          <w:p w14:paraId="27A9CBF2" w14:textId="77777777" w:rsidR="000529B6" w:rsidRPr="00D1711B" w:rsidRDefault="000529B6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tcBorders>
              <w:bottom w:val="double" w:sz="4" w:space="0" w:color="auto"/>
            </w:tcBorders>
            <w:vAlign w:val="center"/>
          </w:tcPr>
          <w:p w14:paraId="3801C2E7" w14:textId="77777777" w:rsidR="000529B6" w:rsidRPr="00D1711B" w:rsidRDefault="000529B6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D1711B">
              <w:rPr>
                <w:rFonts w:ascii="Arial" w:hAnsi="Arial" w:cs="Arial"/>
                <w:i/>
                <w:color w:val="000000"/>
                <w:sz w:val="20"/>
                <w:szCs w:val="20"/>
              </w:rPr>
              <w:t>Anobium</w:t>
            </w:r>
          </w:p>
          <w:p w14:paraId="369EF667" w14:textId="77777777" w:rsidR="000529B6" w:rsidRPr="00D1711B" w:rsidRDefault="000529B6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711B">
              <w:rPr>
                <w:rFonts w:ascii="Arial" w:hAnsi="Arial" w:cs="Arial"/>
                <w:color w:val="000000"/>
                <w:sz w:val="20"/>
                <w:szCs w:val="20"/>
              </w:rPr>
              <w:t>точильщики</w:t>
            </w:r>
          </w:p>
        </w:tc>
        <w:tc>
          <w:tcPr>
            <w:tcW w:w="1046" w:type="dxa"/>
            <w:tcBorders>
              <w:bottom w:val="double" w:sz="4" w:space="0" w:color="auto"/>
            </w:tcBorders>
            <w:vAlign w:val="center"/>
          </w:tcPr>
          <w:p w14:paraId="0B5FA922" w14:textId="77777777" w:rsidR="000529B6" w:rsidRPr="00D1711B" w:rsidRDefault="000529B6" w:rsidP="00E843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711B">
              <w:rPr>
                <w:rFonts w:ascii="Arial" w:hAnsi="Arial" w:cs="Arial"/>
                <w:color w:val="000000"/>
                <w:sz w:val="20"/>
                <w:szCs w:val="20"/>
              </w:rPr>
              <w:t>Термиты</w:t>
            </w:r>
          </w:p>
        </w:tc>
      </w:tr>
      <w:tr w:rsidR="00D1711B" w14:paraId="13CF7562" w14:textId="77777777" w:rsidTr="000529B6">
        <w:tc>
          <w:tcPr>
            <w:tcW w:w="2141" w:type="dxa"/>
            <w:vAlign w:val="center"/>
          </w:tcPr>
          <w:p w14:paraId="4B426615" w14:textId="7F2D4510" w:rsidR="00CB434D" w:rsidRPr="000E4E70" w:rsidRDefault="000E4E70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0E4E70">
              <w:rPr>
                <w:rFonts w:ascii="Arial" w:hAnsi="Arial" w:cs="Arial"/>
                <w:color w:val="000000"/>
              </w:rPr>
              <w:t xml:space="preserve">12 </w:t>
            </w:r>
            <w:r w:rsidRPr="000E4E70">
              <w:rPr>
                <w:rFonts w:ascii="Arial" w:hAnsi="Arial" w:cs="Arial"/>
                <w:i/>
                <w:color w:val="000000"/>
              </w:rPr>
              <w:t>Titia cordata Mill.</w:t>
            </w:r>
          </w:p>
        </w:tc>
        <w:tc>
          <w:tcPr>
            <w:tcW w:w="2154" w:type="dxa"/>
            <w:vAlign w:val="center"/>
          </w:tcPr>
          <w:p w14:paraId="4D531A0E" w14:textId="2BEFEB75" w:rsidR="00CB434D" w:rsidRPr="000E4E70" w:rsidRDefault="00FD0591" w:rsidP="00FD059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Липа мелколистная, серд</w:t>
            </w:r>
            <w:r w:rsidRPr="00FD0591">
              <w:rPr>
                <w:rFonts w:ascii="Arial" w:hAnsi="Arial" w:cs="Arial"/>
                <w:color w:val="000000"/>
              </w:rPr>
              <w:t>цевидная</w:t>
            </w:r>
          </w:p>
        </w:tc>
        <w:tc>
          <w:tcPr>
            <w:tcW w:w="1910" w:type="dxa"/>
            <w:vAlign w:val="center"/>
          </w:tcPr>
          <w:p w14:paraId="081B708B" w14:textId="017568AE" w:rsidR="00CB434D" w:rsidRPr="000E4E70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20878">
              <w:rPr>
                <w:rFonts w:ascii="Arial" w:hAnsi="Arial" w:cs="Arial"/>
                <w:color w:val="000000"/>
              </w:rPr>
              <w:t>520—560</w:t>
            </w:r>
          </w:p>
        </w:tc>
        <w:tc>
          <w:tcPr>
            <w:tcW w:w="1046" w:type="dxa"/>
            <w:vAlign w:val="center"/>
          </w:tcPr>
          <w:p w14:paraId="1FB935BA" w14:textId="43C7C6E1" w:rsidR="00CB434D" w:rsidRPr="000E4E70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82" w:type="dxa"/>
            <w:vAlign w:val="center"/>
          </w:tcPr>
          <w:p w14:paraId="1F4EE103" w14:textId="43E8CC0A" w:rsidR="00CB434D" w:rsidRPr="0091747A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747A">
              <w:rPr>
                <w:rFonts w:ascii="Arial" w:hAnsi="Arial" w:cs="Arial"/>
                <w:color w:val="000000"/>
                <w:sz w:val="18"/>
                <w:szCs w:val="18"/>
              </w:rPr>
              <w:t>Нет данных</w:t>
            </w:r>
          </w:p>
        </w:tc>
        <w:tc>
          <w:tcPr>
            <w:tcW w:w="1046" w:type="dxa"/>
            <w:vAlign w:val="center"/>
          </w:tcPr>
          <w:p w14:paraId="301AEBA9" w14:textId="36F11765" w:rsidR="00CB434D" w:rsidRPr="00820878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</w:t>
            </w:r>
          </w:p>
        </w:tc>
      </w:tr>
      <w:tr w:rsidR="00D1711B" w14:paraId="52902CC8" w14:textId="77777777" w:rsidTr="000529B6">
        <w:tc>
          <w:tcPr>
            <w:tcW w:w="2141" w:type="dxa"/>
            <w:vAlign w:val="center"/>
          </w:tcPr>
          <w:p w14:paraId="0879EEE6" w14:textId="77777777" w:rsidR="000E4E70" w:rsidRPr="000E4E70" w:rsidRDefault="000E4E70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color w:val="000000"/>
              </w:rPr>
            </w:pPr>
            <w:r w:rsidRPr="000E4E70">
              <w:rPr>
                <w:rFonts w:ascii="Arial" w:hAnsi="Arial" w:cs="Arial"/>
                <w:color w:val="000000"/>
              </w:rPr>
              <w:t xml:space="preserve">13 </w:t>
            </w:r>
            <w:r w:rsidRPr="000E4E70">
              <w:rPr>
                <w:rFonts w:ascii="Arial" w:hAnsi="Arial" w:cs="Arial"/>
                <w:i/>
                <w:color w:val="000000"/>
              </w:rPr>
              <w:t>Titia platyphyllos</w:t>
            </w:r>
          </w:p>
          <w:p w14:paraId="18D6F2EA" w14:textId="48CE9CCC" w:rsidR="00CB434D" w:rsidRPr="000E4E70" w:rsidRDefault="000E4E70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0E4E70">
              <w:rPr>
                <w:rFonts w:ascii="Arial" w:hAnsi="Arial" w:cs="Arial"/>
                <w:i/>
                <w:color w:val="000000"/>
              </w:rPr>
              <w:t>Scop.</w:t>
            </w:r>
          </w:p>
        </w:tc>
        <w:tc>
          <w:tcPr>
            <w:tcW w:w="2154" w:type="dxa"/>
            <w:vAlign w:val="center"/>
          </w:tcPr>
          <w:p w14:paraId="0931CB56" w14:textId="47F15FE7" w:rsidR="00CB434D" w:rsidRPr="000E4E70" w:rsidRDefault="00FD0591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FD0591">
              <w:rPr>
                <w:rFonts w:ascii="Arial" w:hAnsi="Arial" w:cs="Arial"/>
                <w:color w:val="000000"/>
              </w:rPr>
              <w:t>Липа крупнолистная</w:t>
            </w:r>
          </w:p>
        </w:tc>
        <w:tc>
          <w:tcPr>
            <w:tcW w:w="1910" w:type="dxa"/>
            <w:vAlign w:val="center"/>
          </w:tcPr>
          <w:p w14:paraId="56524AED" w14:textId="5F750A48" w:rsidR="00CB434D" w:rsidRPr="000E4E70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20878">
              <w:rPr>
                <w:rFonts w:ascii="Arial" w:hAnsi="Arial" w:cs="Arial"/>
                <w:color w:val="000000"/>
              </w:rPr>
              <w:t>520—560</w:t>
            </w:r>
          </w:p>
        </w:tc>
        <w:tc>
          <w:tcPr>
            <w:tcW w:w="1046" w:type="dxa"/>
            <w:vAlign w:val="center"/>
          </w:tcPr>
          <w:p w14:paraId="2E115824" w14:textId="62258F76" w:rsidR="00CB434D" w:rsidRPr="000E4E70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82" w:type="dxa"/>
            <w:vAlign w:val="center"/>
          </w:tcPr>
          <w:p w14:paraId="6A6F2216" w14:textId="0B822616" w:rsidR="00CB434D" w:rsidRPr="0091747A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747A">
              <w:rPr>
                <w:rFonts w:ascii="Arial" w:hAnsi="Arial" w:cs="Arial"/>
                <w:color w:val="000000"/>
                <w:sz w:val="18"/>
                <w:szCs w:val="18"/>
              </w:rPr>
              <w:t>Нет данных</w:t>
            </w:r>
          </w:p>
        </w:tc>
        <w:tc>
          <w:tcPr>
            <w:tcW w:w="1046" w:type="dxa"/>
            <w:vAlign w:val="center"/>
          </w:tcPr>
          <w:p w14:paraId="447B8AFF" w14:textId="5A1B3BF5" w:rsidR="00CB434D" w:rsidRPr="00820878" w:rsidRDefault="00820878" w:rsidP="009174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</w:t>
            </w:r>
          </w:p>
        </w:tc>
      </w:tr>
      <w:tr w:rsidR="00CB434D" w14:paraId="6AD0B09B" w14:textId="77777777" w:rsidTr="007D3D02">
        <w:tc>
          <w:tcPr>
            <w:tcW w:w="9679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463"/>
            </w:tblGrid>
            <w:tr w:rsidR="00820878" w:rsidRPr="00820878" w14:paraId="5BDAF010" w14:textId="77777777">
              <w:trPr>
                <w:trHeight w:val="1369"/>
              </w:trPr>
              <w:tc>
                <w:tcPr>
                  <w:tcW w:w="0" w:type="auto"/>
                </w:tcPr>
                <w:p w14:paraId="3031B55A" w14:textId="73725818" w:rsidR="00820878" w:rsidRPr="007732BC" w:rsidRDefault="00820878" w:rsidP="00820878">
                  <w:pPr>
                    <w:autoSpaceDE w:val="0"/>
                    <w:autoSpaceDN w:val="0"/>
                    <w:adjustRightInd w:val="0"/>
                    <w:spacing w:after="40" w:line="180" w:lineRule="atLeast"/>
                    <w:ind w:firstLine="500"/>
                    <w:jc w:val="both"/>
                    <w:rPr>
                      <w:rFonts w:ascii="Arial" w:hAnsi="Arial" w:cs="Arial"/>
                      <w:color w:val="000000"/>
                      <w:spacing w:val="40"/>
                      <w:sz w:val="20"/>
                    </w:rPr>
                  </w:pPr>
                  <w:r w:rsidRPr="007732BC">
                    <w:rPr>
                      <w:rFonts w:ascii="Arial" w:hAnsi="Arial" w:cs="Arial"/>
                      <w:color w:val="000000"/>
                      <w:spacing w:val="40"/>
                      <w:sz w:val="20"/>
                    </w:rPr>
                    <w:t xml:space="preserve">Примечания </w:t>
                  </w:r>
                </w:p>
                <w:p w14:paraId="7E07149C" w14:textId="77777777" w:rsidR="00820878" w:rsidRPr="007732BC" w:rsidRDefault="00820878" w:rsidP="00820878">
                  <w:pPr>
                    <w:autoSpaceDE w:val="0"/>
                    <w:autoSpaceDN w:val="0"/>
                    <w:adjustRightInd w:val="0"/>
                    <w:spacing w:after="40" w:line="180" w:lineRule="atLeast"/>
                    <w:ind w:firstLine="500"/>
                    <w:jc w:val="both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7732BC">
                    <w:rPr>
                      <w:rFonts w:ascii="Arial" w:hAnsi="Arial" w:cs="Arial"/>
                      <w:color w:val="000000"/>
                      <w:sz w:val="20"/>
                    </w:rPr>
                    <w:t xml:space="preserve">1 Естественная стойкость к воздействию дереворазрушающих грибков. </w:t>
                  </w:r>
                </w:p>
                <w:p w14:paraId="70AE997C" w14:textId="77777777" w:rsidR="00820878" w:rsidRPr="007732BC" w:rsidRDefault="00820878" w:rsidP="00820878">
                  <w:pPr>
                    <w:autoSpaceDE w:val="0"/>
                    <w:autoSpaceDN w:val="0"/>
                    <w:adjustRightInd w:val="0"/>
                    <w:spacing w:after="40" w:line="180" w:lineRule="atLeast"/>
                    <w:ind w:firstLine="500"/>
                    <w:jc w:val="both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7732BC">
                    <w:rPr>
                      <w:rFonts w:ascii="Arial" w:hAnsi="Arial" w:cs="Arial"/>
                      <w:color w:val="000000"/>
                      <w:sz w:val="20"/>
                    </w:rPr>
                    <w:t xml:space="preserve">Естественная стойкость, указанная в данной таблице, относится только к ядровой древесине; считают, что заболонная древесина всех пород относится к классу стойкости 5 (нестойкая), если нет других данных. </w:t>
                  </w:r>
                </w:p>
                <w:p w14:paraId="75430AC7" w14:textId="77777777" w:rsidR="00820878" w:rsidRPr="007732BC" w:rsidRDefault="00820878" w:rsidP="00820878">
                  <w:pPr>
                    <w:autoSpaceDE w:val="0"/>
                    <w:autoSpaceDN w:val="0"/>
                    <w:adjustRightInd w:val="0"/>
                    <w:spacing w:after="40" w:line="180" w:lineRule="atLeast"/>
                    <w:ind w:firstLine="500"/>
                    <w:jc w:val="both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7732BC">
                    <w:rPr>
                      <w:rFonts w:ascii="Arial" w:hAnsi="Arial" w:cs="Arial"/>
                      <w:color w:val="000000"/>
                      <w:sz w:val="20"/>
                    </w:rPr>
                    <w:t xml:space="preserve">2 Естественная стойкость к воздействию </w:t>
                  </w:r>
                  <w:r w:rsidRPr="007732BC">
                    <w:rPr>
                      <w:rFonts w:ascii="Arial" w:hAnsi="Arial" w:cs="Arial"/>
                      <w:i/>
                      <w:iCs/>
                      <w:color w:val="000000"/>
                      <w:sz w:val="20"/>
                    </w:rPr>
                    <w:t xml:space="preserve">Anobium </w:t>
                  </w:r>
                  <w:r w:rsidRPr="007732BC">
                    <w:rPr>
                      <w:rFonts w:ascii="Arial" w:hAnsi="Arial" w:cs="Arial"/>
                      <w:color w:val="000000"/>
                      <w:sz w:val="20"/>
                    </w:rPr>
                    <w:t xml:space="preserve">точильщики. </w:t>
                  </w:r>
                </w:p>
                <w:p w14:paraId="28016151" w14:textId="77777777" w:rsidR="00820878" w:rsidRPr="007732BC" w:rsidRDefault="00820878" w:rsidP="00820878">
                  <w:pPr>
                    <w:autoSpaceDE w:val="0"/>
                    <w:autoSpaceDN w:val="0"/>
                    <w:adjustRightInd w:val="0"/>
                    <w:spacing w:after="40" w:line="180" w:lineRule="atLeast"/>
                    <w:ind w:firstLine="500"/>
                    <w:jc w:val="both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7732BC">
                    <w:rPr>
                      <w:rFonts w:ascii="Arial" w:hAnsi="Arial" w:cs="Arial"/>
                      <w:color w:val="000000"/>
                      <w:sz w:val="20"/>
                    </w:rPr>
                    <w:t xml:space="preserve">В таблице допускается, что ядровая древесина всех пород — стойкая при воздействии этих насекомых, за исключением тех случаев, когда она обозначается иначе для </w:t>
                  </w:r>
                  <w:r w:rsidRPr="007732BC">
                    <w:rPr>
                      <w:rFonts w:ascii="Arial" w:hAnsi="Arial" w:cs="Arial"/>
                      <w:i/>
                      <w:iCs/>
                      <w:color w:val="000000"/>
                      <w:sz w:val="20"/>
                    </w:rPr>
                    <w:t xml:space="preserve">Anobium </w:t>
                  </w:r>
                  <w:r w:rsidRPr="007732BC">
                    <w:rPr>
                      <w:rFonts w:ascii="Arial" w:hAnsi="Arial" w:cs="Arial"/>
                      <w:color w:val="000000"/>
                      <w:sz w:val="20"/>
                    </w:rPr>
                    <w:t xml:space="preserve">точильщики. SH — ядровая древесина также известна, как восприимчивая. </w:t>
                  </w:r>
                </w:p>
                <w:p w14:paraId="57FF1EFD" w14:textId="77777777" w:rsidR="00820878" w:rsidRPr="007732BC" w:rsidRDefault="00820878" w:rsidP="00820878">
                  <w:pPr>
                    <w:autoSpaceDE w:val="0"/>
                    <w:autoSpaceDN w:val="0"/>
                    <w:adjustRightInd w:val="0"/>
                    <w:spacing w:after="40" w:line="180" w:lineRule="atLeast"/>
                    <w:ind w:firstLine="500"/>
                    <w:jc w:val="both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7732BC">
                    <w:rPr>
                      <w:rFonts w:ascii="Arial" w:hAnsi="Arial" w:cs="Arial"/>
                      <w:color w:val="000000"/>
                      <w:sz w:val="20"/>
                    </w:rPr>
                    <w:t xml:space="preserve">3 Естественная стойкость к воздействию термитов. </w:t>
                  </w:r>
                </w:p>
                <w:p w14:paraId="7154C372" w14:textId="77777777" w:rsidR="00820878" w:rsidRPr="00820878" w:rsidRDefault="00820878" w:rsidP="00820878">
                  <w:pPr>
                    <w:autoSpaceDE w:val="0"/>
                    <w:autoSpaceDN w:val="0"/>
                    <w:adjustRightInd w:val="0"/>
                    <w:spacing w:after="40" w:line="180" w:lineRule="atLeast"/>
                    <w:ind w:firstLine="500"/>
                    <w:jc w:val="both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732BC">
                    <w:rPr>
                      <w:rFonts w:ascii="Arial" w:hAnsi="Arial" w:cs="Arial"/>
                      <w:color w:val="000000"/>
                      <w:sz w:val="20"/>
                    </w:rPr>
                    <w:t>Стойкость относится только к ядровой древесине; заболонная древесина всех пород восприимчива. «Стойкая» не предполагает полной сопротивляемости.</w:t>
                  </w:r>
                </w:p>
              </w:tc>
            </w:tr>
          </w:tbl>
          <w:p w14:paraId="0EC3062D" w14:textId="77777777" w:rsidR="00CB434D" w:rsidRPr="000E4E70" w:rsidRDefault="00CB434D" w:rsidP="000E4E7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07C5A07E" w14:textId="77777777" w:rsidR="00CB434D" w:rsidRDefault="00CB434D" w:rsidP="00CB43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C87C4DC" w14:textId="378B9162" w:rsidR="00050AFA" w:rsidRDefault="00050AFA" w:rsidP="00CB43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93F35">
        <w:rPr>
          <w:rFonts w:ascii="Arial" w:hAnsi="Arial" w:cs="Arial"/>
          <w:color w:val="000000"/>
          <w:spacing w:val="40"/>
          <w:sz w:val="24"/>
          <w:szCs w:val="24"/>
        </w:rPr>
        <w:t>Таблица В.2</w:t>
      </w:r>
      <w:r w:rsidRPr="00050AFA">
        <w:rPr>
          <w:rFonts w:ascii="Arial" w:hAnsi="Arial" w:cs="Arial"/>
          <w:color w:val="000000"/>
          <w:sz w:val="24"/>
          <w:szCs w:val="24"/>
        </w:rPr>
        <w:t xml:space="preserve"> —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050AFA">
        <w:rPr>
          <w:rFonts w:ascii="Arial" w:hAnsi="Arial" w:cs="Arial"/>
          <w:color w:val="000000"/>
          <w:sz w:val="24"/>
          <w:szCs w:val="24"/>
        </w:rPr>
        <w:t>Естественная стойкость хвойных пород древесины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40"/>
        <w:gridCol w:w="1687"/>
        <w:gridCol w:w="1980"/>
        <w:gridCol w:w="939"/>
        <w:gridCol w:w="1172"/>
        <w:gridCol w:w="1403"/>
        <w:gridCol w:w="1158"/>
      </w:tblGrid>
      <w:tr w:rsidR="00050AFA" w14:paraId="4F3816AD" w14:textId="77777777" w:rsidTr="007732BC">
        <w:tc>
          <w:tcPr>
            <w:tcW w:w="1340" w:type="dxa"/>
            <w:vMerge w:val="restart"/>
            <w:vAlign w:val="center"/>
          </w:tcPr>
          <w:p w14:paraId="16099DF9" w14:textId="0D002103" w:rsidR="00050AFA" w:rsidRPr="00050AFA" w:rsidRDefault="00050AFA" w:rsidP="00050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0AFA">
              <w:rPr>
                <w:rFonts w:ascii="Arial" w:hAnsi="Arial" w:cs="Arial"/>
                <w:color w:val="000000"/>
                <w:sz w:val="20"/>
                <w:szCs w:val="20"/>
              </w:rPr>
              <w:t>Научное название</w:t>
            </w:r>
          </w:p>
        </w:tc>
        <w:tc>
          <w:tcPr>
            <w:tcW w:w="1687" w:type="dxa"/>
            <w:vMerge w:val="restart"/>
            <w:vAlign w:val="center"/>
          </w:tcPr>
          <w:p w14:paraId="09FE170E" w14:textId="2E72BE27" w:rsidR="00050AFA" w:rsidRPr="00050AFA" w:rsidRDefault="00050AFA" w:rsidP="00050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0AFA">
              <w:rPr>
                <w:rFonts w:ascii="Arial" w:hAnsi="Arial" w:cs="Arial"/>
                <w:color w:val="000000"/>
                <w:sz w:val="20"/>
                <w:szCs w:val="20"/>
              </w:rPr>
              <w:t>Обычное название</w:t>
            </w:r>
          </w:p>
        </w:tc>
        <w:tc>
          <w:tcPr>
            <w:tcW w:w="1980" w:type="dxa"/>
            <w:vMerge w:val="restart"/>
            <w:vAlign w:val="center"/>
          </w:tcPr>
          <w:p w14:paraId="14B9C483" w14:textId="77777777" w:rsidR="00050AFA" w:rsidRPr="00050AFA" w:rsidRDefault="00050AFA" w:rsidP="00050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0AFA">
              <w:rPr>
                <w:rFonts w:ascii="Arial" w:hAnsi="Arial" w:cs="Arial"/>
                <w:color w:val="000000"/>
                <w:sz w:val="20"/>
                <w:szCs w:val="20"/>
              </w:rPr>
              <w:t>Плотность (диапа-</w:t>
            </w:r>
          </w:p>
          <w:p w14:paraId="35B48AF1" w14:textId="77777777" w:rsidR="00050AFA" w:rsidRPr="00050AFA" w:rsidRDefault="00050AFA" w:rsidP="00050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0AFA">
              <w:rPr>
                <w:rFonts w:ascii="Arial" w:hAnsi="Arial" w:cs="Arial"/>
                <w:color w:val="000000"/>
                <w:sz w:val="20"/>
                <w:szCs w:val="20"/>
              </w:rPr>
              <w:t>зон средних значе-</w:t>
            </w:r>
          </w:p>
          <w:p w14:paraId="6A42FF9D" w14:textId="77777777" w:rsidR="00050AFA" w:rsidRPr="00050AFA" w:rsidRDefault="00050AFA" w:rsidP="00050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0AFA">
              <w:rPr>
                <w:rFonts w:ascii="Arial" w:hAnsi="Arial" w:cs="Arial"/>
                <w:color w:val="000000"/>
                <w:sz w:val="20"/>
                <w:szCs w:val="20"/>
              </w:rPr>
              <w:t>ний при влажности</w:t>
            </w:r>
          </w:p>
          <w:p w14:paraId="73C71889" w14:textId="27550F7D" w:rsidR="00050AFA" w:rsidRPr="00050AFA" w:rsidRDefault="00050AFA" w:rsidP="00050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0AFA">
              <w:rPr>
                <w:rFonts w:ascii="Arial" w:hAnsi="Arial" w:cs="Arial"/>
                <w:color w:val="000000"/>
                <w:sz w:val="20"/>
                <w:szCs w:val="20"/>
              </w:rPr>
              <w:t>12 %), кг/м</w:t>
            </w:r>
            <w:r w:rsidRPr="00050AFA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672" w:type="dxa"/>
            <w:gridSpan w:val="4"/>
            <w:vAlign w:val="center"/>
          </w:tcPr>
          <w:p w14:paraId="070112BA" w14:textId="1EE656F7" w:rsidR="00050AFA" w:rsidRPr="00050AFA" w:rsidRDefault="00050AFA" w:rsidP="00050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0AFA">
              <w:rPr>
                <w:rFonts w:ascii="Arial" w:hAnsi="Arial" w:cs="Arial"/>
                <w:color w:val="000000"/>
                <w:sz w:val="20"/>
                <w:szCs w:val="20"/>
              </w:rPr>
              <w:t>Естественная стойкость</w:t>
            </w:r>
          </w:p>
        </w:tc>
      </w:tr>
      <w:tr w:rsidR="00050AFA" w14:paraId="7D71460B" w14:textId="77777777" w:rsidTr="007732BC">
        <w:tc>
          <w:tcPr>
            <w:tcW w:w="1340" w:type="dxa"/>
            <w:vMerge/>
            <w:vAlign w:val="center"/>
          </w:tcPr>
          <w:p w14:paraId="35CAD206" w14:textId="77777777" w:rsidR="00050AFA" w:rsidRPr="00050AFA" w:rsidRDefault="00050AFA" w:rsidP="00050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vAlign w:val="center"/>
          </w:tcPr>
          <w:p w14:paraId="40E80E97" w14:textId="77777777" w:rsidR="00050AFA" w:rsidRPr="00050AFA" w:rsidRDefault="00050AFA" w:rsidP="00050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21848B9A" w14:textId="77777777" w:rsidR="00050AFA" w:rsidRPr="00050AFA" w:rsidRDefault="00050AFA" w:rsidP="00050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 w:val="restart"/>
            <w:vAlign w:val="center"/>
          </w:tcPr>
          <w:p w14:paraId="74EC5721" w14:textId="5F996590" w:rsidR="00050AFA" w:rsidRPr="00050AFA" w:rsidRDefault="00050AFA" w:rsidP="00050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Грибок</w:t>
            </w:r>
          </w:p>
        </w:tc>
        <w:tc>
          <w:tcPr>
            <w:tcW w:w="3733" w:type="dxa"/>
            <w:gridSpan w:val="3"/>
            <w:vAlign w:val="center"/>
          </w:tcPr>
          <w:p w14:paraId="304FB8CC" w14:textId="4DCDB5C2" w:rsidR="00050AFA" w:rsidRPr="00050AFA" w:rsidRDefault="00050AFA" w:rsidP="00050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0AFA">
              <w:rPr>
                <w:rFonts w:ascii="Arial" w:hAnsi="Arial" w:cs="Arial"/>
                <w:color w:val="000000"/>
                <w:sz w:val="20"/>
                <w:szCs w:val="20"/>
              </w:rPr>
              <w:t>Насекомые</w:t>
            </w:r>
          </w:p>
        </w:tc>
      </w:tr>
      <w:tr w:rsidR="00050AFA" w14:paraId="3BFFF8D3" w14:textId="77777777" w:rsidTr="007732BC">
        <w:tc>
          <w:tcPr>
            <w:tcW w:w="1340" w:type="dxa"/>
            <w:vMerge/>
            <w:tcBorders>
              <w:bottom w:val="double" w:sz="4" w:space="0" w:color="auto"/>
            </w:tcBorders>
            <w:vAlign w:val="center"/>
          </w:tcPr>
          <w:p w14:paraId="7D990F53" w14:textId="77777777" w:rsidR="00050AFA" w:rsidRPr="00050AFA" w:rsidRDefault="00050AFA" w:rsidP="00050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bottom w:val="double" w:sz="4" w:space="0" w:color="auto"/>
            </w:tcBorders>
            <w:vAlign w:val="center"/>
          </w:tcPr>
          <w:p w14:paraId="73EDE2C1" w14:textId="77777777" w:rsidR="00050AFA" w:rsidRPr="00050AFA" w:rsidRDefault="00050AFA" w:rsidP="00050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bottom w:val="double" w:sz="4" w:space="0" w:color="auto"/>
            </w:tcBorders>
            <w:vAlign w:val="center"/>
          </w:tcPr>
          <w:p w14:paraId="0820ECD8" w14:textId="77777777" w:rsidR="00050AFA" w:rsidRPr="00050AFA" w:rsidRDefault="00050AFA" w:rsidP="00050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bottom w:val="double" w:sz="4" w:space="0" w:color="auto"/>
            </w:tcBorders>
            <w:vAlign w:val="center"/>
          </w:tcPr>
          <w:p w14:paraId="722ACF24" w14:textId="77777777" w:rsidR="00050AFA" w:rsidRPr="00050AFA" w:rsidRDefault="00050AFA" w:rsidP="00050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2" w:type="dxa"/>
            <w:tcBorders>
              <w:bottom w:val="double" w:sz="4" w:space="0" w:color="auto"/>
            </w:tcBorders>
            <w:vAlign w:val="center"/>
          </w:tcPr>
          <w:p w14:paraId="05AF0DC9" w14:textId="77777777" w:rsidR="00050AFA" w:rsidRPr="00BA5704" w:rsidRDefault="00050AFA" w:rsidP="00050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A5704">
              <w:rPr>
                <w:rFonts w:ascii="Arial" w:hAnsi="Arial" w:cs="Arial"/>
                <w:i/>
                <w:color w:val="000000"/>
                <w:sz w:val="20"/>
                <w:szCs w:val="20"/>
              </w:rPr>
              <w:t>Hylotrupes</w:t>
            </w:r>
          </w:p>
          <w:p w14:paraId="6F598C84" w14:textId="27B08EA5" w:rsidR="00050AFA" w:rsidRPr="00050AFA" w:rsidRDefault="00050AFA" w:rsidP="00050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0AFA">
              <w:rPr>
                <w:rFonts w:ascii="Arial" w:hAnsi="Arial" w:cs="Arial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1403" w:type="dxa"/>
            <w:tcBorders>
              <w:bottom w:val="double" w:sz="4" w:space="0" w:color="auto"/>
            </w:tcBorders>
            <w:vAlign w:val="center"/>
          </w:tcPr>
          <w:p w14:paraId="2E3B19B8" w14:textId="77777777" w:rsidR="00050AFA" w:rsidRPr="00BA5704" w:rsidRDefault="00050AFA" w:rsidP="00050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A5704">
              <w:rPr>
                <w:rFonts w:ascii="Arial" w:hAnsi="Arial" w:cs="Arial"/>
                <w:i/>
                <w:color w:val="000000"/>
                <w:sz w:val="20"/>
                <w:szCs w:val="20"/>
              </w:rPr>
              <w:t>Anobium</w:t>
            </w:r>
          </w:p>
          <w:p w14:paraId="59708848" w14:textId="2C566FC7" w:rsidR="00050AFA" w:rsidRPr="00050AFA" w:rsidRDefault="00050AFA" w:rsidP="00050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0AFA">
              <w:rPr>
                <w:rFonts w:ascii="Arial" w:hAnsi="Arial" w:cs="Arial"/>
                <w:color w:val="000000"/>
                <w:sz w:val="20"/>
                <w:szCs w:val="20"/>
              </w:rPr>
              <w:t>точильщики</w:t>
            </w:r>
          </w:p>
        </w:tc>
        <w:tc>
          <w:tcPr>
            <w:tcW w:w="1158" w:type="dxa"/>
            <w:tcBorders>
              <w:bottom w:val="double" w:sz="4" w:space="0" w:color="auto"/>
            </w:tcBorders>
            <w:vAlign w:val="center"/>
          </w:tcPr>
          <w:p w14:paraId="4D291463" w14:textId="5600318B" w:rsidR="00050AFA" w:rsidRPr="00050AFA" w:rsidRDefault="00050AFA" w:rsidP="00050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0AFA">
              <w:rPr>
                <w:rFonts w:ascii="Arial" w:hAnsi="Arial" w:cs="Arial"/>
                <w:color w:val="000000"/>
                <w:sz w:val="20"/>
                <w:szCs w:val="20"/>
              </w:rPr>
              <w:t>Термиты</w:t>
            </w:r>
          </w:p>
        </w:tc>
      </w:tr>
      <w:tr w:rsidR="00050AFA" w14:paraId="3B3FADD7" w14:textId="77777777" w:rsidTr="007732BC">
        <w:tc>
          <w:tcPr>
            <w:tcW w:w="1340" w:type="dxa"/>
            <w:tcBorders>
              <w:top w:val="doub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24"/>
            </w:tblGrid>
            <w:tr w:rsidR="00050AFA" w:rsidRPr="00050AFA" w14:paraId="051768A2" w14:textId="77777777">
              <w:trPr>
                <w:trHeight w:val="119"/>
              </w:trPr>
              <w:tc>
                <w:tcPr>
                  <w:tcW w:w="0" w:type="auto"/>
                </w:tcPr>
                <w:p w14:paraId="782D836A" w14:textId="497398BA" w:rsidR="00050AFA" w:rsidRPr="00050AFA" w:rsidRDefault="00050AFA" w:rsidP="00050AF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1 </w:t>
                  </w:r>
                  <w:r w:rsidRPr="00050AFA">
                    <w:rPr>
                      <w:rFonts w:ascii="Arial" w:hAnsi="Arial" w:cs="Arial"/>
                      <w:i/>
                      <w:iCs/>
                      <w:color w:val="000000"/>
                    </w:rPr>
                    <w:t xml:space="preserve">Abies alba Mill </w:t>
                  </w:r>
                </w:p>
              </w:tc>
            </w:tr>
          </w:tbl>
          <w:p w14:paraId="65F98ED7" w14:textId="77777777" w:rsidR="00050AFA" w:rsidRPr="00050AFA" w:rsidRDefault="00050AFA" w:rsidP="00050AF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687" w:type="dxa"/>
            <w:tcBorders>
              <w:top w:val="double" w:sz="4" w:space="0" w:color="auto"/>
            </w:tcBorders>
          </w:tcPr>
          <w:p w14:paraId="127E5B46" w14:textId="77777777" w:rsidR="0071168F" w:rsidRPr="0071168F" w:rsidRDefault="0071168F" w:rsidP="009C4DE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1168F">
              <w:rPr>
                <w:rFonts w:ascii="Arial" w:hAnsi="Arial" w:cs="Arial"/>
                <w:color w:val="000000"/>
              </w:rPr>
              <w:t>Пихта белая, евро-</w:t>
            </w:r>
          </w:p>
          <w:p w14:paraId="31E9C64B" w14:textId="14804634" w:rsidR="00050AFA" w:rsidRPr="00050AFA" w:rsidRDefault="0071168F" w:rsidP="009C4DE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1168F">
              <w:rPr>
                <w:rFonts w:ascii="Arial" w:hAnsi="Arial" w:cs="Arial"/>
                <w:color w:val="000000"/>
              </w:rPr>
              <w:t>пейская, гребенчатая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vAlign w:val="center"/>
          </w:tcPr>
          <w:p w14:paraId="7068EC35" w14:textId="5B53301F" w:rsidR="00050AFA" w:rsidRPr="00050AFA" w:rsidRDefault="00B46D21" w:rsidP="00B46D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B46D21">
              <w:rPr>
                <w:rFonts w:ascii="Arial" w:hAnsi="Arial" w:cs="Arial"/>
                <w:color w:val="000000"/>
              </w:rPr>
              <w:t>440—80</w:t>
            </w:r>
          </w:p>
        </w:tc>
        <w:tc>
          <w:tcPr>
            <w:tcW w:w="939" w:type="dxa"/>
            <w:tcBorders>
              <w:top w:val="double" w:sz="4" w:space="0" w:color="auto"/>
            </w:tcBorders>
            <w:vAlign w:val="center"/>
          </w:tcPr>
          <w:p w14:paraId="043A999B" w14:textId="3E1D0B6C" w:rsidR="00050AFA" w:rsidRPr="00050AFA" w:rsidRDefault="00BA5704" w:rsidP="00B46D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172" w:type="dxa"/>
            <w:tcBorders>
              <w:top w:val="double" w:sz="4" w:space="0" w:color="auto"/>
            </w:tcBorders>
            <w:vAlign w:val="center"/>
          </w:tcPr>
          <w:p w14:paraId="57237599" w14:textId="30A8365B" w:rsidR="00050AFA" w:rsidRPr="00050AFA" w:rsidRDefault="00BA5704" w:rsidP="00B46D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BA5704">
              <w:rPr>
                <w:rFonts w:ascii="Arial" w:hAnsi="Arial" w:cs="Arial"/>
                <w:color w:val="000000"/>
              </w:rPr>
              <w:t>SH</w:t>
            </w:r>
          </w:p>
        </w:tc>
        <w:tc>
          <w:tcPr>
            <w:tcW w:w="1403" w:type="dxa"/>
            <w:tcBorders>
              <w:top w:val="double" w:sz="4" w:space="0" w:color="auto"/>
            </w:tcBorders>
            <w:vAlign w:val="center"/>
          </w:tcPr>
          <w:p w14:paraId="06634175" w14:textId="1768FA14" w:rsidR="00050AFA" w:rsidRPr="00050AFA" w:rsidRDefault="00BA5704" w:rsidP="00B46D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BA5704">
              <w:rPr>
                <w:rFonts w:ascii="Arial" w:hAnsi="Arial" w:cs="Arial"/>
                <w:color w:val="000000"/>
              </w:rPr>
              <w:t>SH</w:t>
            </w:r>
          </w:p>
        </w:tc>
        <w:tc>
          <w:tcPr>
            <w:tcW w:w="1158" w:type="dxa"/>
            <w:tcBorders>
              <w:top w:val="double" w:sz="4" w:space="0" w:color="auto"/>
            </w:tcBorders>
            <w:vAlign w:val="center"/>
          </w:tcPr>
          <w:p w14:paraId="28D2D4EF" w14:textId="73374952" w:rsidR="00050AFA" w:rsidRPr="00050AFA" w:rsidRDefault="00BA5704" w:rsidP="00B46D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BA5704">
              <w:rPr>
                <w:rFonts w:ascii="Arial" w:hAnsi="Arial" w:cs="Arial"/>
                <w:color w:val="000000"/>
              </w:rPr>
              <w:t>S</w:t>
            </w:r>
          </w:p>
        </w:tc>
      </w:tr>
      <w:tr w:rsidR="00050AFA" w14:paraId="1DD99775" w14:textId="77777777" w:rsidTr="007732BC">
        <w:tc>
          <w:tcPr>
            <w:tcW w:w="1340" w:type="dxa"/>
          </w:tcPr>
          <w:p w14:paraId="14FCE2DB" w14:textId="51084E91" w:rsidR="00050AFA" w:rsidRPr="00050AFA" w:rsidRDefault="00050AFA" w:rsidP="00050AF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050AFA">
              <w:rPr>
                <w:rFonts w:ascii="Arial" w:hAnsi="Arial" w:cs="Arial"/>
                <w:color w:val="000000"/>
              </w:rPr>
              <w:t xml:space="preserve">2 </w:t>
            </w:r>
            <w:r w:rsidRPr="00050AFA">
              <w:rPr>
                <w:rFonts w:ascii="Arial" w:hAnsi="Arial" w:cs="Arial"/>
                <w:i/>
                <w:color w:val="000000"/>
              </w:rPr>
              <w:t>Larix decidua Mill.</w:t>
            </w:r>
          </w:p>
        </w:tc>
        <w:tc>
          <w:tcPr>
            <w:tcW w:w="1687" w:type="dxa"/>
          </w:tcPr>
          <w:p w14:paraId="62A8A72C" w14:textId="77777777" w:rsidR="0071168F" w:rsidRPr="0071168F" w:rsidRDefault="0071168F" w:rsidP="009C4DE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1168F">
              <w:rPr>
                <w:rFonts w:ascii="Arial" w:hAnsi="Arial" w:cs="Arial"/>
                <w:color w:val="000000"/>
              </w:rPr>
              <w:t>Лиственница евро-</w:t>
            </w:r>
          </w:p>
          <w:p w14:paraId="4497A58E" w14:textId="7B2229C8" w:rsidR="00050AFA" w:rsidRPr="00050AFA" w:rsidRDefault="0071168F" w:rsidP="009C4DE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1168F">
              <w:rPr>
                <w:rFonts w:ascii="Arial" w:hAnsi="Arial" w:cs="Arial"/>
                <w:color w:val="000000"/>
              </w:rPr>
              <w:t>пейская опадающая</w:t>
            </w:r>
          </w:p>
        </w:tc>
        <w:tc>
          <w:tcPr>
            <w:tcW w:w="1980" w:type="dxa"/>
            <w:vAlign w:val="center"/>
          </w:tcPr>
          <w:p w14:paraId="08B702B2" w14:textId="0E371EDB" w:rsidR="00050AFA" w:rsidRPr="00050AFA" w:rsidRDefault="00B46D21" w:rsidP="00B46D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B46D21">
              <w:rPr>
                <w:rFonts w:ascii="Arial" w:hAnsi="Arial" w:cs="Arial"/>
                <w:color w:val="000000"/>
              </w:rPr>
              <w:t>470—50</w:t>
            </w:r>
          </w:p>
        </w:tc>
        <w:tc>
          <w:tcPr>
            <w:tcW w:w="939" w:type="dxa"/>
            <w:vAlign w:val="center"/>
          </w:tcPr>
          <w:p w14:paraId="6FEF0C6D" w14:textId="56C33592" w:rsidR="00050AFA" w:rsidRPr="00050AFA" w:rsidRDefault="00BA5704" w:rsidP="00B46D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BA5704">
              <w:rPr>
                <w:rFonts w:ascii="Arial" w:hAnsi="Arial" w:cs="Arial"/>
                <w:color w:val="000000"/>
              </w:rPr>
              <w:t>3—4</w:t>
            </w:r>
          </w:p>
        </w:tc>
        <w:tc>
          <w:tcPr>
            <w:tcW w:w="1172" w:type="dxa"/>
            <w:vAlign w:val="center"/>
          </w:tcPr>
          <w:p w14:paraId="40BCA06B" w14:textId="03ABA373" w:rsidR="00050AFA" w:rsidRPr="00050AFA" w:rsidRDefault="00BA5704" w:rsidP="00B46D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BA5704">
              <w:rPr>
                <w:rFonts w:ascii="Arial" w:hAnsi="Arial" w:cs="Arial"/>
                <w:color w:val="000000"/>
              </w:rPr>
              <w:t>S</w:t>
            </w:r>
          </w:p>
        </w:tc>
        <w:tc>
          <w:tcPr>
            <w:tcW w:w="1403" w:type="dxa"/>
            <w:vAlign w:val="center"/>
          </w:tcPr>
          <w:p w14:paraId="1F62F53A" w14:textId="307BD070" w:rsidR="00050AFA" w:rsidRPr="00050AFA" w:rsidRDefault="00BA5704" w:rsidP="00B46D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BA5704">
              <w:rPr>
                <w:rFonts w:ascii="Arial" w:hAnsi="Arial" w:cs="Arial"/>
                <w:color w:val="000000"/>
              </w:rPr>
              <w:t>S</w:t>
            </w:r>
          </w:p>
        </w:tc>
        <w:tc>
          <w:tcPr>
            <w:tcW w:w="1158" w:type="dxa"/>
            <w:vAlign w:val="center"/>
          </w:tcPr>
          <w:p w14:paraId="32666912" w14:textId="77C339B9" w:rsidR="00050AFA" w:rsidRPr="00050AFA" w:rsidRDefault="00BA5704" w:rsidP="00B46D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BA5704">
              <w:rPr>
                <w:rFonts w:ascii="Arial" w:hAnsi="Arial" w:cs="Arial"/>
                <w:color w:val="000000"/>
              </w:rPr>
              <w:t>S</w:t>
            </w:r>
          </w:p>
        </w:tc>
      </w:tr>
      <w:tr w:rsidR="00050AFA" w14:paraId="5DC79461" w14:textId="77777777" w:rsidTr="007732BC">
        <w:tc>
          <w:tcPr>
            <w:tcW w:w="1340" w:type="dxa"/>
          </w:tcPr>
          <w:p w14:paraId="0A3C6F28" w14:textId="77777777" w:rsidR="00050AFA" w:rsidRPr="00050AFA" w:rsidRDefault="00050AFA" w:rsidP="00050AF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color w:val="000000"/>
              </w:rPr>
            </w:pPr>
            <w:r w:rsidRPr="00050AFA">
              <w:rPr>
                <w:rFonts w:ascii="Arial" w:hAnsi="Arial" w:cs="Arial"/>
                <w:color w:val="000000"/>
              </w:rPr>
              <w:t xml:space="preserve">3 </w:t>
            </w:r>
            <w:r w:rsidRPr="00050AFA">
              <w:rPr>
                <w:rFonts w:ascii="Arial" w:hAnsi="Arial" w:cs="Arial"/>
                <w:i/>
                <w:color w:val="000000"/>
              </w:rPr>
              <w:t>Picea abies (L.)</w:t>
            </w:r>
          </w:p>
          <w:p w14:paraId="3F9414A8" w14:textId="4B80F69F" w:rsidR="00050AFA" w:rsidRPr="00050AFA" w:rsidRDefault="00050AFA" w:rsidP="00050AF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050AFA">
              <w:rPr>
                <w:rFonts w:ascii="Arial" w:hAnsi="Arial" w:cs="Arial"/>
                <w:i/>
                <w:color w:val="000000"/>
              </w:rPr>
              <w:t>Karst</w:t>
            </w:r>
          </w:p>
        </w:tc>
        <w:tc>
          <w:tcPr>
            <w:tcW w:w="1687" w:type="dxa"/>
          </w:tcPr>
          <w:p w14:paraId="2EE950DE" w14:textId="2B07F84E" w:rsidR="00050AFA" w:rsidRPr="00050AFA" w:rsidRDefault="0071168F" w:rsidP="009C4DE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1168F">
              <w:rPr>
                <w:rFonts w:ascii="Arial" w:hAnsi="Arial" w:cs="Arial"/>
                <w:color w:val="000000"/>
              </w:rPr>
              <w:t>Ель обыкновенная</w:t>
            </w:r>
          </w:p>
        </w:tc>
        <w:tc>
          <w:tcPr>
            <w:tcW w:w="1980" w:type="dxa"/>
            <w:vAlign w:val="center"/>
          </w:tcPr>
          <w:p w14:paraId="47D01456" w14:textId="5BA413B9" w:rsidR="00050AFA" w:rsidRPr="00050AFA" w:rsidRDefault="00B46D21" w:rsidP="00B46D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B46D21">
              <w:rPr>
                <w:rFonts w:ascii="Arial" w:hAnsi="Arial" w:cs="Arial"/>
                <w:color w:val="000000"/>
              </w:rPr>
              <w:t>440—470</w:t>
            </w:r>
          </w:p>
        </w:tc>
        <w:tc>
          <w:tcPr>
            <w:tcW w:w="939" w:type="dxa"/>
            <w:vAlign w:val="center"/>
          </w:tcPr>
          <w:p w14:paraId="14A91038" w14:textId="19EB131C" w:rsidR="00050AFA" w:rsidRPr="00050AFA" w:rsidRDefault="00BA5704" w:rsidP="00B46D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172" w:type="dxa"/>
            <w:vAlign w:val="center"/>
          </w:tcPr>
          <w:p w14:paraId="34DFFA2E" w14:textId="2E140089" w:rsidR="00050AFA" w:rsidRPr="00050AFA" w:rsidRDefault="00BA5704" w:rsidP="00B46D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BA5704">
              <w:rPr>
                <w:rFonts w:ascii="Arial" w:hAnsi="Arial" w:cs="Arial"/>
                <w:color w:val="000000"/>
              </w:rPr>
              <w:t>SH</w:t>
            </w:r>
          </w:p>
        </w:tc>
        <w:tc>
          <w:tcPr>
            <w:tcW w:w="1403" w:type="dxa"/>
            <w:vAlign w:val="center"/>
          </w:tcPr>
          <w:p w14:paraId="0F8D7548" w14:textId="755D0F8C" w:rsidR="00050AFA" w:rsidRPr="00050AFA" w:rsidRDefault="00BA5704" w:rsidP="00B46D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BA5704">
              <w:rPr>
                <w:rFonts w:ascii="Arial" w:hAnsi="Arial" w:cs="Arial"/>
                <w:color w:val="000000"/>
              </w:rPr>
              <w:t>SH</w:t>
            </w:r>
          </w:p>
        </w:tc>
        <w:tc>
          <w:tcPr>
            <w:tcW w:w="1158" w:type="dxa"/>
            <w:vAlign w:val="center"/>
          </w:tcPr>
          <w:p w14:paraId="40D8F1F8" w14:textId="2E19E285" w:rsidR="00050AFA" w:rsidRPr="00050AFA" w:rsidRDefault="00BA5704" w:rsidP="00B46D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BA5704">
              <w:rPr>
                <w:rFonts w:ascii="Arial" w:hAnsi="Arial" w:cs="Arial"/>
                <w:color w:val="000000"/>
              </w:rPr>
              <w:t>S</w:t>
            </w:r>
          </w:p>
        </w:tc>
      </w:tr>
    </w:tbl>
    <w:p w14:paraId="06C7DD6F" w14:textId="49F2EF82" w:rsidR="007732BC" w:rsidRPr="007732BC" w:rsidRDefault="007732BC">
      <w:pPr>
        <w:rPr>
          <w:rFonts w:ascii="Arial" w:hAnsi="Arial" w:cs="Arial"/>
          <w:i/>
          <w:sz w:val="24"/>
        </w:rPr>
      </w:pPr>
      <w:r w:rsidRPr="007732BC">
        <w:rPr>
          <w:rFonts w:ascii="Arial" w:hAnsi="Arial" w:cs="Arial"/>
          <w:i/>
          <w:sz w:val="24"/>
        </w:rPr>
        <w:lastRenderedPageBreak/>
        <w:t xml:space="preserve">Окончание таблицы В.2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40"/>
        <w:gridCol w:w="1687"/>
        <w:gridCol w:w="1980"/>
        <w:gridCol w:w="939"/>
        <w:gridCol w:w="1172"/>
        <w:gridCol w:w="1403"/>
        <w:gridCol w:w="1158"/>
      </w:tblGrid>
      <w:tr w:rsidR="007732BC" w:rsidRPr="00050AFA" w14:paraId="68688D2B" w14:textId="77777777" w:rsidTr="00E843C8">
        <w:tc>
          <w:tcPr>
            <w:tcW w:w="1340" w:type="dxa"/>
            <w:vMerge w:val="restart"/>
            <w:vAlign w:val="center"/>
          </w:tcPr>
          <w:p w14:paraId="07DB2812" w14:textId="77777777" w:rsidR="007732BC" w:rsidRPr="00050AFA" w:rsidRDefault="007732BC" w:rsidP="00E84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0AFA">
              <w:rPr>
                <w:rFonts w:ascii="Arial" w:hAnsi="Arial" w:cs="Arial"/>
                <w:color w:val="000000"/>
                <w:sz w:val="20"/>
                <w:szCs w:val="20"/>
              </w:rPr>
              <w:t>Научное название</w:t>
            </w:r>
          </w:p>
        </w:tc>
        <w:tc>
          <w:tcPr>
            <w:tcW w:w="1687" w:type="dxa"/>
            <w:vMerge w:val="restart"/>
            <w:vAlign w:val="center"/>
          </w:tcPr>
          <w:p w14:paraId="7D9CE5D8" w14:textId="77777777" w:rsidR="007732BC" w:rsidRPr="00050AFA" w:rsidRDefault="007732BC" w:rsidP="00E84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0AFA">
              <w:rPr>
                <w:rFonts w:ascii="Arial" w:hAnsi="Arial" w:cs="Arial"/>
                <w:color w:val="000000"/>
                <w:sz w:val="20"/>
                <w:szCs w:val="20"/>
              </w:rPr>
              <w:t>Обычное название</w:t>
            </w:r>
          </w:p>
        </w:tc>
        <w:tc>
          <w:tcPr>
            <w:tcW w:w="1980" w:type="dxa"/>
            <w:vMerge w:val="restart"/>
            <w:vAlign w:val="center"/>
          </w:tcPr>
          <w:p w14:paraId="072A8F3A" w14:textId="77777777" w:rsidR="007732BC" w:rsidRPr="00050AFA" w:rsidRDefault="007732BC" w:rsidP="00E84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0AFA">
              <w:rPr>
                <w:rFonts w:ascii="Arial" w:hAnsi="Arial" w:cs="Arial"/>
                <w:color w:val="000000"/>
                <w:sz w:val="20"/>
                <w:szCs w:val="20"/>
              </w:rPr>
              <w:t>Плотность (диапа-</w:t>
            </w:r>
          </w:p>
          <w:p w14:paraId="06C54C03" w14:textId="77777777" w:rsidR="007732BC" w:rsidRPr="00050AFA" w:rsidRDefault="007732BC" w:rsidP="00E84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0AFA">
              <w:rPr>
                <w:rFonts w:ascii="Arial" w:hAnsi="Arial" w:cs="Arial"/>
                <w:color w:val="000000"/>
                <w:sz w:val="20"/>
                <w:szCs w:val="20"/>
              </w:rPr>
              <w:t>зон средних значе-</w:t>
            </w:r>
          </w:p>
          <w:p w14:paraId="5A01BB72" w14:textId="77777777" w:rsidR="007732BC" w:rsidRPr="00050AFA" w:rsidRDefault="007732BC" w:rsidP="00E84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0AFA">
              <w:rPr>
                <w:rFonts w:ascii="Arial" w:hAnsi="Arial" w:cs="Arial"/>
                <w:color w:val="000000"/>
                <w:sz w:val="20"/>
                <w:szCs w:val="20"/>
              </w:rPr>
              <w:t>ний при влажности</w:t>
            </w:r>
          </w:p>
          <w:p w14:paraId="0F80F2A3" w14:textId="77777777" w:rsidR="007732BC" w:rsidRPr="00050AFA" w:rsidRDefault="007732BC" w:rsidP="00E84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0AFA">
              <w:rPr>
                <w:rFonts w:ascii="Arial" w:hAnsi="Arial" w:cs="Arial"/>
                <w:color w:val="000000"/>
                <w:sz w:val="20"/>
                <w:szCs w:val="20"/>
              </w:rPr>
              <w:t>12 %), кг/м</w:t>
            </w:r>
            <w:r w:rsidRPr="00050AFA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672" w:type="dxa"/>
            <w:gridSpan w:val="4"/>
            <w:vAlign w:val="center"/>
          </w:tcPr>
          <w:p w14:paraId="60E9121B" w14:textId="77777777" w:rsidR="007732BC" w:rsidRPr="00050AFA" w:rsidRDefault="007732BC" w:rsidP="00E84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0AFA">
              <w:rPr>
                <w:rFonts w:ascii="Arial" w:hAnsi="Arial" w:cs="Arial"/>
                <w:color w:val="000000"/>
                <w:sz w:val="20"/>
                <w:szCs w:val="20"/>
              </w:rPr>
              <w:t>Естественная стойкость</w:t>
            </w:r>
          </w:p>
        </w:tc>
      </w:tr>
      <w:tr w:rsidR="007732BC" w:rsidRPr="00050AFA" w14:paraId="6FEA8C4F" w14:textId="77777777" w:rsidTr="00E843C8">
        <w:tc>
          <w:tcPr>
            <w:tcW w:w="1340" w:type="dxa"/>
            <w:vMerge/>
            <w:vAlign w:val="center"/>
          </w:tcPr>
          <w:p w14:paraId="0DFC9207" w14:textId="77777777" w:rsidR="007732BC" w:rsidRPr="00050AFA" w:rsidRDefault="007732BC" w:rsidP="00E84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vAlign w:val="center"/>
          </w:tcPr>
          <w:p w14:paraId="2D7ABD22" w14:textId="77777777" w:rsidR="007732BC" w:rsidRPr="00050AFA" w:rsidRDefault="007732BC" w:rsidP="00E84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58B689BB" w14:textId="77777777" w:rsidR="007732BC" w:rsidRPr="00050AFA" w:rsidRDefault="007732BC" w:rsidP="00E84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 w:val="restart"/>
            <w:vAlign w:val="center"/>
          </w:tcPr>
          <w:p w14:paraId="6DCEB69A" w14:textId="77777777" w:rsidR="007732BC" w:rsidRPr="00050AFA" w:rsidRDefault="007732BC" w:rsidP="00E84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Грибок</w:t>
            </w:r>
          </w:p>
        </w:tc>
        <w:tc>
          <w:tcPr>
            <w:tcW w:w="3733" w:type="dxa"/>
            <w:gridSpan w:val="3"/>
            <w:vAlign w:val="center"/>
          </w:tcPr>
          <w:p w14:paraId="2E4032D3" w14:textId="77777777" w:rsidR="007732BC" w:rsidRPr="00050AFA" w:rsidRDefault="007732BC" w:rsidP="00E84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0AFA">
              <w:rPr>
                <w:rFonts w:ascii="Arial" w:hAnsi="Arial" w:cs="Arial"/>
                <w:color w:val="000000"/>
                <w:sz w:val="20"/>
                <w:szCs w:val="20"/>
              </w:rPr>
              <w:t>Насекомые</w:t>
            </w:r>
          </w:p>
        </w:tc>
      </w:tr>
      <w:tr w:rsidR="007732BC" w:rsidRPr="00050AFA" w14:paraId="66486C4B" w14:textId="77777777" w:rsidTr="00E843C8">
        <w:tc>
          <w:tcPr>
            <w:tcW w:w="1340" w:type="dxa"/>
            <w:vMerge/>
            <w:tcBorders>
              <w:bottom w:val="double" w:sz="4" w:space="0" w:color="auto"/>
            </w:tcBorders>
            <w:vAlign w:val="center"/>
          </w:tcPr>
          <w:p w14:paraId="1415B3BB" w14:textId="77777777" w:rsidR="007732BC" w:rsidRPr="00050AFA" w:rsidRDefault="007732BC" w:rsidP="00E84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bottom w:val="double" w:sz="4" w:space="0" w:color="auto"/>
            </w:tcBorders>
            <w:vAlign w:val="center"/>
          </w:tcPr>
          <w:p w14:paraId="1F9CB852" w14:textId="77777777" w:rsidR="007732BC" w:rsidRPr="00050AFA" w:rsidRDefault="007732BC" w:rsidP="00E84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bottom w:val="double" w:sz="4" w:space="0" w:color="auto"/>
            </w:tcBorders>
            <w:vAlign w:val="center"/>
          </w:tcPr>
          <w:p w14:paraId="5A57DBC8" w14:textId="77777777" w:rsidR="007732BC" w:rsidRPr="00050AFA" w:rsidRDefault="007732BC" w:rsidP="00E84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bottom w:val="double" w:sz="4" w:space="0" w:color="auto"/>
            </w:tcBorders>
            <w:vAlign w:val="center"/>
          </w:tcPr>
          <w:p w14:paraId="7797781F" w14:textId="77777777" w:rsidR="007732BC" w:rsidRPr="00050AFA" w:rsidRDefault="007732BC" w:rsidP="00E84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2" w:type="dxa"/>
            <w:tcBorders>
              <w:bottom w:val="double" w:sz="4" w:space="0" w:color="auto"/>
            </w:tcBorders>
            <w:vAlign w:val="center"/>
          </w:tcPr>
          <w:p w14:paraId="08E82FC1" w14:textId="77777777" w:rsidR="007732BC" w:rsidRPr="00BA5704" w:rsidRDefault="007732BC" w:rsidP="00E84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A5704">
              <w:rPr>
                <w:rFonts w:ascii="Arial" w:hAnsi="Arial" w:cs="Arial"/>
                <w:i/>
                <w:color w:val="000000"/>
                <w:sz w:val="20"/>
                <w:szCs w:val="20"/>
              </w:rPr>
              <w:t>Hylotrupes</w:t>
            </w:r>
          </w:p>
          <w:p w14:paraId="4E7CC792" w14:textId="77777777" w:rsidR="007732BC" w:rsidRPr="00050AFA" w:rsidRDefault="007732BC" w:rsidP="00E84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0AFA">
              <w:rPr>
                <w:rFonts w:ascii="Arial" w:hAnsi="Arial" w:cs="Arial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1403" w:type="dxa"/>
            <w:tcBorders>
              <w:bottom w:val="double" w:sz="4" w:space="0" w:color="auto"/>
            </w:tcBorders>
            <w:vAlign w:val="center"/>
          </w:tcPr>
          <w:p w14:paraId="2400F851" w14:textId="77777777" w:rsidR="007732BC" w:rsidRPr="00BA5704" w:rsidRDefault="007732BC" w:rsidP="00E84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A5704">
              <w:rPr>
                <w:rFonts w:ascii="Arial" w:hAnsi="Arial" w:cs="Arial"/>
                <w:i/>
                <w:color w:val="000000"/>
                <w:sz w:val="20"/>
                <w:szCs w:val="20"/>
              </w:rPr>
              <w:t>Anobium</w:t>
            </w:r>
          </w:p>
          <w:p w14:paraId="544311D1" w14:textId="77777777" w:rsidR="007732BC" w:rsidRPr="00050AFA" w:rsidRDefault="007732BC" w:rsidP="00E84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0AFA">
              <w:rPr>
                <w:rFonts w:ascii="Arial" w:hAnsi="Arial" w:cs="Arial"/>
                <w:color w:val="000000"/>
                <w:sz w:val="20"/>
                <w:szCs w:val="20"/>
              </w:rPr>
              <w:t>точильщики</w:t>
            </w:r>
          </w:p>
        </w:tc>
        <w:tc>
          <w:tcPr>
            <w:tcW w:w="1158" w:type="dxa"/>
            <w:tcBorders>
              <w:bottom w:val="double" w:sz="4" w:space="0" w:color="auto"/>
            </w:tcBorders>
            <w:vAlign w:val="center"/>
          </w:tcPr>
          <w:p w14:paraId="2C0F6953" w14:textId="77777777" w:rsidR="007732BC" w:rsidRPr="00050AFA" w:rsidRDefault="007732BC" w:rsidP="00E84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0AFA">
              <w:rPr>
                <w:rFonts w:ascii="Arial" w:hAnsi="Arial" w:cs="Arial"/>
                <w:color w:val="000000"/>
                <w:sz w:val="20"/>
                <w:szCs w:val="20"/>
              </w:rPr>
              <w:t>Термиты</w:t>
            </w:r>
          </w:p>
        </w:tc>
      </w:tr>
      <w:tr w:rsidR="00050AFA" w14:paraId="0CE36C0C" w14:textId="77777777" w:rsidTr="007732BC">
        <w:tc>
          <w:tcPr>
            <w:tcW w:w="1340" w:type="dxa"/>
          </w:tcPr>
          <w:p w14:paraId="4C942C8C" w14:textId="7C6E417F" w:rsidR="00050AFA" w:rsidRPr="00050AFA" w:rsidRDefault="00050AFA" w:rsidP="00050AF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050AFA">
              <w:rPr>
                <w:rFonts w:ascii="Arial" w:hAnsi="Arial" w:cs="Arial"/>
                <w:color w:val="000000"/>
              </w:rPr>
              <w:t xml:space="preserve">4 </w:t>
            </w:r>
            <w:r w:rsidRPr="00050AFA">
              <w:rPr>
                <w:rFonts w:ascii="Arial" w:hAnsi="Arial" w:cs="Arial"/>
                <w:i/>
                <w:color w:val="000000"/>
              </w:rPr>
              <w:t>Pinus pinaster Ait.</w:t>
            </w:r>
          </w:p>
        </w:tc>
        <w:tc>
          <w:tcPr>
            <w:tcW w:w="1687" w:type="dxa"/>
          </w:tcPr>
          <w:p w14:paraId="6B7DD27F" w14:textId="0AB58DEC" w:rsidR="00050AFA" w:rsidRPr="00050AFA" w:rsidRDefault="0071168F" w:rsidP="009C4DE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1168F">
              <w:rPr>
                <w:rFonts w:ascii="Arial" w:hAnsi="Arial" w:cs="Arial"/>
                <w:color w:val="000000"/>
              </w:rPr>
              <w:t>Сосна приморская</w:t>
            </w:r>
          </w:p>
        </w:tc>
        <w:tc>
          <w:tcPr>
            <w:tcW w:w="1980" w:type="dxa"/>
            <w:vAlign w:val="center"/>
          </w:tcPr>
          <w:p w14:paraId="55013198" w14:textId="0B023072" w:rsidR="00050AFA" w:rsidRPr="00050AFA" w:rsidRDefault="00B46D21" w:rsidP="00B46D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B46D21">
              <w:rPr>
                <w:rFonts w:ascii="Arial" w:hAnsi="Arial" w:cs="Arial"/>
                <w:color w:val="000000"/>
              </w:rPr>
              <w:t>530—550</w:t>
            </w:r>
          </w:p>
        </w:tc>
        <w:tc>
          <w:tcPr>
            <w:tcW w:w="939" w:type="dxa"/>
            <w:vAlign w:val="center"/>
          </w:tcPr>
          <w:p w14:paraId="29D87DF2" w14:textId="50132A20" w:rsidR="00050AFA" w:rsidRPr="00050AFA" w:rsidRDefault="00BA5704" w:rsidP="00B46D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BA5704">
              <w:rPr>
                <w:rFonts w:ascii="Arial" w:hAnsi="Arial" w:cs="Arial"/>
                <w:color w:val="000000"/>
              </w:rPr>
              <w:t>3—4</w:t>
            </w:r>
          </w:p>
        </w:tc>
        <w:tc>
          <w:tcPr>
            <w:tcW w:w="1172" w:type="dxa"/>
            <w:vAlign w:val="center"/>
          </w:tcPr>
          <w:p w14:paraId="71646BB4" w14:textId="1E0A7DB1" w:rsidR="00050AFA" w:rsidRPr="00050AFA" w:rsidRDefault="00BA5704" w:rsidP="00B46D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BA5704">
              <w:rPr>
                <w:rFonts w:ascii="Arial" w:hAnsi="Arial" w:cs="Arial"/>
                <w:color w:val="000000"/>
              </w:rPr>
              <w:t>S</w:t>
            </w:r>
          </w:p>
        </w:tc>
        <w:tc>
          <w:tcPr>
            <w:tcW w:w="1403" w:type="dxa"/>
            <w:vAlign w:val="center"/>
          </w:tcPr>
          <w:p w14:paraId="3484BA79" w14:textId="583730C8" w:rsidR="00050AFA" w:rsidRPr="00050AFA" w:rsidRDefault="00BA5704" w:rsidP="00B46D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BA5704">
              <w:rPr>
                <w:rFonts w:ascii="Arial" w:hAnsi="Arial" w:cs="Arial"/>
                <w:color w:val="000000"/>
              </w:rPr>
              <w:t>S</w:t>
            </w:r>
          </w:p>
        </w:tc>
        <w:tc>
          <w:tcPr>
            <w:tcW w:w="1158" w:type="dxa"/>
            <w:vAlign w:val="center"/>
          </w:tcPr>
          <w:p w14:paraId="62F284F4" w14:textId="69D80FF3" w:rsidR="00050AFA" w:rsidRPr="00050AFA" w:rsidRDefault="00BA5704" w:rsidP="00B46D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BA5704">
              <w:rPr>
                <w:rFonts w:ascii="Arial" w:hAnsi="Arial" w:cs="Arial"/>
                <w:color w:val="000000"/>
              </w:rPr>
              <w:t>S</w:t>
            </w:r>
          </w:p>
        </w:tc>
      </w:tr>
      <w:tr w:rsidR="00050AFA" w14:paraId="58327130" w14:textId="77777777" w:rsidTr="007732BC">
        <w:tc>
          <w:tcPr>
            <w:tcW w:w="1340" w:type="dxa"/>
          </w:tcPr>
          <w:p w14:paraId="0BB4AEF3" w14:textId="68DA1FF2" w:rsidR="00050AFA" w:rsidRPr="00050AFA" w:rsidRDefault="00050AFA" w:rsidP="00050AF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050AFA">
              <w:rPr>
                <w:rFonts w:ascii="Arial" w:hAnsi="Arial" w:cs="Arial"/>
                <w:color w:val="000000"/>
              </w:rPr>
              <w:t xml:space="preserve">5 </w:t>
            </w:r>
            <w:r w:rsidRPr="00050AFA">
              <w:rPr>
                <w:rFonts w:ascii="Arial" w:hAnsi="Arial" w:cs="Arial"/>
                <w:i/>
                <w:color w:val="000000"/>
              </w:rPr>
              <w:t>Pinus sylvestris L</w:t>
            </w:r>
            <w:r w:rsidRPr="00050AF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687" w:type="dxa"/>
          </w:tcPr>
          <w:p w14:paraId="2DA868A9" w14:textId="4F99964E" w:rsidR="00050AFA" w:rsidRPr="00050AFA" w:rsidRDefault="0071168F" w:rsidP="009C4DE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1168F">
              <w:rPr>
                <w:rFonts w:ascii="Arial" w:hAnsi="Arial" w:cs="Arial"/>
                <w:color w:val="000000"/>
              </w:rPr>
              <w:t>Сосна обыкновенная</w:t>
            </w:r>
          </w:p>
        </w:tc>
        <w:tc>
          <w:tcPr>
            <w:tcW w:w="1980" w:type="dxa"/>
            <w:vAlign w:val="center"/>
          </w:tcPr>
          <w:p w14:paraId="30C3E0B4" w14:textId="31810802" w:rsidR="00050AFA" w:rsidRPr="00050AFA" w:rsidRDefault="00BA5704" w:rsidP="00B46D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BA5704">
              <w:rPr>
                <w:rFonts w:ascii="Arial" w:hAnsi="Arial" w:cs="Arial"/>
                <w:color w:val="000000"/>
              </w:rPr>
              <w:t>500—540</w:t>
            </w:r>
          </w:p>
        </w:tc>
        <w:tc>
          <w:tcPr>
            <w:tcW w:w="939" w:type="dxa"/>
            <w:vAlign w:val="center"/>
          </w:tcPr>
          <w:p w14:paraId="659033E7" w14:textId="3310ED00" w:rsidR="00050AFA" w:rsidRPr="00050AFA" w:rsidRDefault="00BA5704" w:rsidP="00B46D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BA5704">
              <w:rPr>
                <w:rFonts w:ascii="Arial" w:hAnsi="Arial" w:cs="Arial"/>
                <w:color w:val="000000"/>
              </w:rPr>
              <w:t>3—4</w:t>
            </w:r>
          </w:p>
        </w:tc>
        <w:tc>
          <w:tcPr>
            <w:tcW w:w="1172" w:type="dxa"/>
            <w:vAlign w:val="center"/>
          </w:tcPr>
          <w:p w14:paraId="68240EF0" w14:textId="4D944705" w:rsidR="00050AFA" w:rsidRPr="00050AFA" w:rsidRDefault="00BA5704" w:rsidP="00B46D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BA5704">
              <w:rPr>
                <w:rFonts w:ascii="Arial" w:hAnsi="Arial" w:cs="Arial"/>
                <w:color w:val="000000"/>
              </w:rPr>
              <w:t>S</w:t>
            </w:r>
          </w:p>
        </w:tc>
        <w:tc>
          <w:tcPr>
            <w:tcW w:w="1403" w:type="dxa"/>
            <w:vAlign w:val="center"/>
          </w:tcPr>
          <w:p w14:paraId="4A5E0E37" w14:textId="72C63730" w:rsidR="00050AFA" w:rsidRPr="00050AFA" w:rsidRDefault="00BA5704" w:rsidP="00B46D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BA5704">
              <w:rPr>
                <w:rFonts w:ascii="Arial" w:hAnsi="Arial" w:cs="Arial"/>
                <w:color w:val="000000"/>
              </w:rPr>
              <w:t>S</w:t>
            </w:r>
          </w:p>
        </w:tc>
        <w:tc>
          <w:tcPr>
            <w:tcW w:w="1158" w:type="dxa"/>
            <w:vAlign w:val="center"/>
          </w:tcPr>
          <w:p w14:paraId="15542595" w14:textId="18DB1440" w:rsidR="00050AFA" w:rsidRPr="00050AFA" w:rsidRDefault="00BA5704" w:rsidP="00B46D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BA5704">
              <w:rPr>
                <w:rFonts w:ascii="Arial" w:hAnsi="Arial" w:cs="Arial"/>
                <w:color w:val="000000"/>
              </w:rPr>
              <w:t>S</w:t>
            </w:r>
          </w:p>
        </w:tc>
      </w:tr>
      <w:tr w:rsidR="00050AFA" w14:paraId="428187EB" w14:textId="77777777" w:rsidTr="007D3D02">
        <w:tc>
          <w:tcPr>
            <w:tcW w:w="9679" w:type="dxa"/>
            <w:gridSpan w:val="7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463"/>
            </w:tblGrid>
            <w:tr w:rsidR="00BA5704" w:rsidRPr="00BA5704" w14:paraId="42D9F3B8" w14:textId="77777777">
              <w:trPr>
                <w:trHeight w:val="1369"/>
              </w:trPr>
              <w:tc>
                <w:tcPr>
                  <w:tcW w:w="0" w:type="auto"/>
                </w:tcPr>
                <w:p w14:paraId="23F6965D" w14:textId="55D842D9" w:rsidR="00BA5704" w:rsidRPr="007732BC" w:rsidRDefault="00BA5704" w:rsidP="00BA5704">
                  <w:pPr>
                    <w:autoSpaceDE w:val="0"/>
                    <w:autoSpaceDN w:val="0"/>
                    <w:adjustRightInd w:val="0"/>
                    <w:spacing w:after="40" w:line="180" w:lineRule="atLeast"/>
                    <w:ind w:firstLine="500"/>
                    <w:jc w:val="both"/>
                    <w:rPr>
                      <w:rFonts w:ascii="Arial" w:hAnsi="Arial" w:cs="Arial"/>
                      <w:color w:val="000000"/>
                      <w:spacing w:val="40"/>
                      <w:sz w:val="20"/>
                    </w:rPr>
                  </w:pPr>
                  <w:r w:rsidRPr="007732BC">
                    <w:rPr>
                      <w:rFonts w:ascii="Arial" w:hAnsi="Arial" w:cs="Arial"/>
                      <w:color w:val="000000"/>
                      <w:spacing w:val="40"/>
                      <w:sz w:val="20"/>
                    </w:rPr>
                    <w:t xml:space="preserve">Примечания </w:t>
                  </w:r>
                </w:p>
                <w:p w14:paraId="45F33E55" w14:textId="77777777" w:rsidR="00BA5704" w:rsidRPr="007732BC" w:rsidRDefault="00BA5704" w:rsidP="00BA5704">
                  <w:pPr>
                    <w:autoSpaceDE w:val="0"/>
                    <w:autoSpaceDN w:val="0"/>
                    <w:adjustRightInd w:val="0"/>
                    <w:spacing w:after="40" w:line="180" w:lineRule="atLeast"/>
                    <w:ind w:firstLine="500"/>
                    <w:jc w:val="both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7732BC">
                    <w:rPr>
                      <w:rFonts w:ascii="Arial" w:hAnsi="Arial" w:cs="Arial"/>
                      <w:color w:val="000000"/>
                      <w:sz w:val="20"/>
                    </w:rPr>
                    <w:t xml:space="preserve">1 Естественная стойкость к воздействию дереворазрушающего грибка. </w:t>
                  </w:r>
                </w:p>
                <w:p w14:paraId="1FAB26D6" w14:textId="77777777" w:rsidR="00BA5704" w:rsidRPr="007732BC" w:rsidRDefault="00BA5704" w:rsidP="00BA5704">
                  <w:pPr>
                    <w:autoSpaceDE w:val="0"/>
                    <w:autoSpaceDN w:val="0"/>
                    <w:adjustRightInd w:val="0"/>
                    <w:spacing w:after="40" w:line="180" w:lineRule="atLeast"/>
                    <w:ind w:firstLine="500"/>
                    <w:jc w:val="both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7732BC">
                    <w:rPr>
                      <w:rFonts w:ascii="Arial" w:hAnsi="Arial" w:cs="Arial"/>
                      <w:color w:val="000000"/>
                      <w:sz w:val="20"/>
                    </w:rPr>
                    <w:t>Стойкость, указанная в данной таблице, относится только к ядровой древесине; считается, что заболон</w:t>
                  </w:r>
                  <w:r w:rsidRPr="007732BC">
                    <w:rPr>
                      <w:rFonts w:ascii="Arial" w:hAnsi="Arial" w:cs="Arial"/>
                      <w:color w:val="000000"/>
                      <w:sz w:val="20"/>
                    </w:rPr>
                    <w:softHyphen/>
                    <w:t xml:space="preserve">ная древесина всех пород относится к классу стойкости 5 (нестойкая), если нет других данных. </w:t>
                  </w:r>
                </w:p>
                <w:p w14:paraId="03FD9F10" w14:textId="77777777" w:rsidR="00BA5704" w:rsidRPr="007732BC" w:rsidRDefault="00BA5704" w:rsidP="00BA5704">
                  <w:pPr>
                    <w:autoSpaceDE w:val="0"/>
                    <w:autoSpaceDN w:val="0"/>
                    <w:adjustRightInd w:val="0"/>
                    <w:spacing w:after="40" w:line="180" w:lineRule="atLeast"/>
                    <w:ind w:firstLine="500"/>
                    <w:jc w:val="both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7732BC">
                    <w:rPr>
                      <w:rFonts w:ascii="Arial" w:hAnsi="Arial" w:cs="Arial"/>
                      <w:color w:val="000000"/>
                      <w:sz w:val="20"/>
                    </w:rPr>
                    <w:t xml:space="preserve">2 Естественная стойкость к воздействию </w:t>
                  </w:r>
                  <w:r w:rsidRPr="007732BC">
                    <w:rPr>
                      <w:rFonts w:ascii="Arial" w:hAnsi="Arial" w:cs="Arial"/>
                      <w:i/>
                      <w:iCs/>
                      <w:color w:val="000000"/>
                      <w:sz w:val="20"/>
                    </w:rPr>
                    <w:t xml:space="preserve">Hylotrupes </w:t>
                  </w:r>
                  <w:r w:rsidRPr="007732BC">
                    <w:rPr>
                      <w:rFonts w:ascii="Arial" w:hAnsi="Arial" w:cs="Arial"/>
                      <w:color w:val="000000"/>
                      <w:sz w:val="20"/>
                    </w:rPr>
                    <w:t xml:space="preserve">усачи, </w:t>
                  </w:r>
                  <w:r w:rsidRPr="007732BC">
                    <w:rPr>
                      <w:rFonts w:ascii="Arial" w:hAnsi="Arial" w:cs="Arial"/>
                      <w:i/>
                      <w:iCs/>
                      <w:color w:val="000000"/>
                      <w:sz w:val="20"/>
                    </w:rPr>
                    <w:t xml:space="preserve">Anobium </w:t>
                  </w:r>
                  <w:r w:rsidRPr="007732BC">
                    <w:rPr>
                      <w:rFonts w:ascii="Arial" w:hAnsi="Arial" w:cs="Arial"/>
                      <w:color w:val="000000"/>
                      <w:sz w:val="20"/>
                    </w:rPr>
                    <w:t xml:space="preserve">точильщики. </w:t>
                  </w:r>
                </w:p>
                <w:p w14:paraId="33CBC895" w14:textId="77777777" w:rsidR="00BA5704" w:rsidRPr="007732BC" w:rsidRDefault="00BA5704" w:rsidP="00BA5704">
                  <w:pPr>
                    <w:autoSpaceDE w:val="0"/>
                    <w:autoSpaceDN w:val="0"/>
                    <w:adjustRightInd w:val="0"/>
                    <w:spacing w:after="40" w:line="180" w:lineRule="atLeast"/>
                    <w:ind w:firstLine="500"/>
                    <w:jc w:val="both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7732BC">
                    <w:rPr>
                      <w:rFonts w:ascii="Arial" w:hAnsi="Arial" w:cs="Arial"/>
                      <w:color w:val="000000"/>
                      <w:sz w:val="20"/>
                    </w:rPr>
                    <w:t>SH — ядровая древесина также известна, как восприимчивая. В таблице допускается, что ядровая древе</w:t>
                  </w:r>
                  <w:r w:rsidRPr="007732BC">
                    <w:rPr>
                      <w:rFonts w:ascii="Arial" w:hAnsi="Arial" w:cs="Arial"/>
                      <w:color w:val="000000"/>
                      <w:sz w:val="20"/>
                    </w:rPr>
                    <w:softHyphen/>
                    <w:t>сина всех пород — стойкая при воздействии этих насекомых, за исключением тех случаев, когда она обознача</w:t>
                  </w:r>
                  <w:r w:rsidRPr="007732BC">
                    <w:rPr>
                      <w:rFonts w:ascii="Arial" w:hAnsi="Arial" w:cs="Arial"/>
                      <w:color w:val="000000"/>
                      <w:sz w:val="20"/>
                    </w:rPr>
                    <w:softHyphen/>
                    <w:t xml:space="preserve">ется иначе для </w:t>
                  </w:r>
                  <w:r w:rsidRPr="007732BC">
                    <w:rPr>
                      <w:rFonts w:ascii="Arial" w:hAnsi="Arial" w:cs="Arial"/>
                      <w:i/>
                      <w:iCs/>
                      <w:color w:val="000000"/>
                      <w:sz w:val="20"/>
                    </w:rPr>
                    <w:t xml:space="preserve">Hylotrupes </w:t>
                  </w:r>
                  <w:r w:rsidRPr="007732BC">
                    <w:rPr>
                      <w:rFonts w:ascii="Arial" w:hAnsi="Arial" w:cs="Arial"/>
                      <w:color w:val="000000"/>
                      <w:sz w:val="20"/>
                    </w:rPr>
                    <w:t xml:space="preserve">усачи, </w:t>
                  </w:r>
                  <w:r w:rsidRPr="007732BC">
                    <w:rPr>
                      <w:rFonts w:ascii="Arial" w:hAnsi="Arial" w:cs="Arial"/>
                      <w:i/>
                      <w:iCs/>
                      <w:color w:val="000000"/>
                      <w:sz w:val="20"/>
                    </w:rPr>
                    <w:t xml:space="preserve">Anobium </w:t>
                  </w:r>
                  <w:r w:rsidRPr="007732BC">
                    <w:rPr>
                      <w:rFonts w:ascii="Arial" w:hAnsi="Arial" w:cs="Arial"/>
                      <w:color w:val="000000"/>
                      <w:sz w:val="20"/>
                    </w:rPr>
                    <w:t xml:space="preserve">точильщики. </w:t>
                  </w:r>
                </w:p>
                <w:p w14:paraId="2BDAD692" w14:textId="77777777" w:rsidR="00BA5704" w:rsidRPr="007732BC" w:rsidRDefault="00BA5704" w:rsidP="00BA5704">
                  <w:pPr>
                    <w:autoSpaceDE w:val="0"/>
                    <w:autoSpaceDN w:val="0"/>
                    <w:adjustRightInd w:val="0"/>
                    <w:spacing w:after="40" w:line="180" w:lineRule="atLeast"/>
                    <w:ind w:firstLine="500"/>
                    <w:jc w:val="both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7732BC">
                    <w:rPr>
                      <w:rFonts w:ascii="Arial" w:hAnsi="Arial" w:cs="Arial"/>
                      <w:color w:val="000000"/>
                      <w:sz w:val="20"/>
                    </w:rPr>
                    <w:t xml:space="preserve">3 Естественная стойкость к воздействию термитов. </w:t>
                  </w:r>
                </w:p>
                <w:p w14:paraId="05665BBC" w14:textId="77777777" w:rsidR="00BA5704" w:rsidRPr="00BA5704" w:rsidRDefault="00BA5704" w:rsidP="00BA5704">
                  <w:pPr>
                    <w:autoSpaceDE w:val="0"/>
                    <w:autoSpaceDN w:val="0"/>
                    <w:adjustRightInd w:val="0"/>
                    <w:spacing w:after="40" w:line="180" w:lineRule="atLeast"/>
                    <w:ind w:firstLine="500"/>
                    <w:jc w:val="both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732BC">
                    <w:rPr>
                      <w:rFonts w:ascii="Arial" w:hAnsi="Arial" w:cs="Arial"/>
                      <w:color w:val="000000"/>
                      <w:sz w:val="20"/>
                    </w:rPr>
                    <w:t>Стойкость относится только к ядровой древесине; заболонная древесина всех пород восприимчива. «Стойкая» не предполагает полной сопротивляемости.</w:t>
                  </w:r>
                </w:p>
              </w:tc>
            </w:tr>
          </w:tbl>
          <w:p w14:paraId="42BC07BC" w14:textId="77777777" w:rsidR="00050AFA" w:rsidRPr="00050AFA" w:rsidRDefault="00050AFA" w:rsidP="00CB434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00551FAB" w14:textId="77777777" w:rsidR="00050AFA" w:rsidRDefault="00050AFA" w:rsidP="00CB43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31B2477F" w14:textId="77777777" w:rsidR="008B7717" w:rsidRPr="008B7717" w:rsidRDefault="008B7717" w:rsidP="008B771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7AF80D3C" w14:textId="1367975F" w:rsidR="008B7717" w:rsidRDefault="008B7717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 w:cs="Arial, sans-serif"/>
          <w:color w:val="000000"/>
          <w:sz w:val="24"/>
          <w:szCs w:val="24"/>
        </w:rPr>
      </w:pPr>
      <w:r>
        <w:rPr>
          <w:rFonts w:ascii="Arial, sans-serif" w:hAnsi="Arial, sans-serif" w:cs="Arial, sans-serif"/>
          <w:color w:val="000000"/>
          <w:sz w:val="24"/>
          <w:szCs w:val="24"/>
        </w:rPr>
        <w:br w:type="page"/>
      </w:r>
    </w:p>
    <w:p w14:paraId="0826E597" w14:textId="77777777" w:rsidR="008B7717" w:rsidRDefault="008B7717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 w:cs="Arial, sans-serif"/>
          <w:color w:val="000000"/>
          <w:sz w:val="24"/>
          <w:szCs w:val="24"/>
        </w:rPr>
      </w:pP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89"/>
      </w:tblGrid>
      <w:tr w:rsidR="002D1020" w14:paraId="788E6F44" w14:textId="77777777" w:rsidTr="00491031">
        <w:tc>
          <w:tcPr>
            <w:tcW w:w="10187" w:type="dxa"/>
          </w:tcPr>
          <w:p w14:paraId="18C52D25" w14:textId="775CAC5E" w:rsidR="002D1020" w:rsidRPr="004B1345" w:rsidRDefault="008266E5" w:rsidP="0049103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УДК</w:t>
            </w:r>
            <w:r w:rsidR="00EA788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2D1020">
              <w:rPr>
                <w:rFonts w:ascii="Arial" w:hAnsi="Arial" w:cs="Arial"/>
                <w:color w:val="000000"/>
                <w:sz w:val="24"/>
                <w:szCs w:val="24"/>
              </w:rPr>
              <w:t>674-41</w:t>
            </w:r>
            <w:r w:rsidR="00F71D16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="002D1020" w:rsidRPr="004B1345">
              <w:rPr>
                <w:rFonts w:ascii="Arial" w:hAnsi="Arial" w:cs="Arial"/>
                <w:color w:val="000000"/>
                <w:sz w:val="24"/>
                <w:szCs w:val="24"/>
              </w:rPr>
              <w:t xml:space="preserve">:006.354        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2D1020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</w:t>
            </w:r>
            <w:r w:rsidR="00F71D16">
              <w:rPr>
                <w:rFonts w:ascii="Arial" w:hAnsi="Arial" w:cs="Arial"/>
                <w:color w:val="000000"/>
                <w:sz w:val="24"/>
                <w:szCs w:val="24"/>
              </w:rPr>
              <w:t>МКС 79.060.1</w:t>
            </w:r>
            <w:r w:rsidR="002D1020" w:rsidRPr="004B1345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14:paraId="5F61A5B4" w14:textId="77777777" w:rsidR="002D1020" w:rsidRPr="004B1345" w:rsidRDefault="002D1020" w:rsidP="00491031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8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01ECC3F" w14:textId="50F87275" w:rsidR="002D1020" w:rsidRDefault="002D1020" w:rsidP="008266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1345">
              <w:rPr>
                <w:rFonts w:ascii="Arial" w:hAnsi="Arial" w:cs="Arial"/>
                <w:color w:val="000000"/>
                <w:sz w:val="24"/>
                <w:szCs w:val="24"/>
              </w:rPr>
              <w:t xml:space="preserve">Ключевые слова: </w:t>
            </w:r>
            <w:r w:rsidR="00F71D16" w:rsidRPr="00F71D16">
              <w:rPr>
                <w:rFonts w:ascii="Arial" w:hAnsi="Arial" w:cs="Arial"/>
                <w:color w:val="000000"/>
                <w:sz w:val="24"/>
                <w:szCs w:val="24"/>
              </w:rPr>
              <w:t>фанера с наружными слоями из шпона лиственных пород</w:t>
            </w:r>
            <w:r w:rsidRPr="004B1345">
              <w:rPr>
                <w:rFonts w:ascii="Arial" w:hAnsi="Arial" w:cs="Arial"/>
                <w:color w:val="000000"/>
                <w:sz w:val="24"/>
                <w:szCs w:val="24"/>
              </w:rPr>
              <w:t>, размеры, классификация, технические требования, требования безопасности, правила приемки, методы контро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ля, транспортирование, хранение</w:t>
            </w:r>
          </w:p>
        </w:tc>
      </w:tr>
    </w:tbl>
    <w:p w14:paraId="0B4F7081" w14:textId="77777777" w:rsidR="002D1020" w:rsidRDefault="002D1020" w:rsidP="002D10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019BAE74" w14:textId="77777777" w:rsidR="002D1020" w:rsidRDefault="002D1020" w:rsidP="002D10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804459" w14:textId="77777777" w:rsidR="002D1020" w:rsidRDefault="002D1020" w:rsidP="002D10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0FAAF1" w14:textId="511ADC32" w:rsidR="00A3258E" w:rsidRPr="00F71D16" w:rsidRDefault="00A3258E" w:rsidP="00F71D16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sectPr w:rsidR="00A3258E" w:rsidRPr="00F71D16" w:rsidSect="00FB7455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1134" w:right="850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88ABF" w14:textId="77777777" w:rsidR="008D57C8" w:rsidRDefault="008D57C8" w:rsidP="006B0321">
      <w:pPr>
        <w:spacing w:after="0" w:line="240" w:lineRule="auto"/>
      </w:pPr>
      <w:r>
        <w:separator/>
      </w:r>
    </w:p>
  </w:endnote>
  <w:endnote w:type="continuationSeparator" w:id="0">
    <w:p w14:paraId="28950393" w14:textId="77777777" w:rsidR="008D57C8" w:rsidRDefault="008D57C8" w:rsidP="006B0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9836359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</w:rPr>
    </w:sdtEndPr>
    <w:sdtContent>
      <w:p w14:paraId="0FD30A03" w14:textId="77777777" w:rsidR="002E7AA4" w:rsidRPr="001B298C" w:rsidRDefault="002E7AA4">
        <w:pPr>
          <w:pStyle w:val="a8"/>
          <w:rPr>
            <w:rFonts w:ascii="Arial" w:hAnsi="Arial" w:cs="Arial"/>
            <w:sz w:val="24"/>
          </w:rPr>
        </w:pPr>
        <w:r w:rsidRPr="001B298C">
          <w:rPr>
            <w:rFonts w:ascii="Arial" w:hAnsi="Arial" w:cs="Arial"/>
            <w:sz w:val="24"/>
          </w:rPr>
          <w:fldChar w:fldCharType="begin"/>
        </w:r>
        <w:r w:rsidRPr="001B298C">
          <w:rPr>
            <w:rFonts w:ascii="Arial" w:hAnsi="Arial" w:cs="Arial"/>
            <w:sz w:val="24"/>
          </w:rPr>
          <w:instrText>PAGE   \* MERGEFORMAT</w:instrText>
        </w:r>
        <w:r w:rsidRPr="001B298C">
          <w:rPr>
            <w:rFonts w:ascii="Arial" w:hAnsi="Arial" w:cs="Arial"/>
            <w:sz w:val="24"/>
          </w:rPr>
          <w:fldChar w:fldCharType="separate"/>
        </w:r>
        <w:r w:rsidR="00682005">
          <w:rPr>
            <w:rFonts w:ascii="Arial" w:hAnsi="Arial" w:cs="Arial"/>
            <w:noProof/>
            <w:sz w:val="24"/>
          </w:rPr>
          <w:t>II</w:t>
        </w:r>
        <w:r w:rsidRPr="001B298C">
          <w:rPr>
            <w:rFonts w:ascii="Arial" w:hAnsi="Arial" w:cs="Arial"/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8540102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11CAC98F" w14:textId="77777777" w:rsidR="002E7AA4" w:rsidRDefault="002E7AA4" w:rsidP="00427706">
        <w:pPr>
          <w:pStyle w:val="a8"/>
          <w:jc w:val="right"/>
          <w:rPr>
            <w:rFonts w:ascii="Arial" w:hAnsi="Arial" w:cs="Arial"/>
            <w:sz w:val="24"/>
            <w:szCs w:val="24"/>
            <w:lang w:val="en-US"/>
          </w:rPr>
        </w:pPr>
      </w:p>
      <w:p w14:paraId="2BA33DA7" w14:textId="77777777" w:rsidR="002E7AA4" w:rsidRPr="007F0831" w:rsidRDefault="002E7AA4" w:rsidP="00427706">
        <w:pPr>
          <w:pStyle w:val="a8"/>
          <w:jc w:val="right"/>
          <w:rPr>
            <w:rFonts w:ascii="Arial" w:hAnsi="Arial" w:cs="Arial"/>
            <w:sz w:val="24"/>
            <w:szCs w:val="24"/>
          </w:rPr>
        </w:pPr>
        <w:r>
          <w:rPr>
            <w:rFonts w:ascii="Arial" w:hAnsi="Arial" w:cs="Arial"/>
            <w:sz w:val="24"/>
            <w:szCs w:val="24"/>
          </w:rPr>
          <w:tab/>
        </w:r>
        <w:r>
          <w:rPr>
            <w:rFonts w:ascii="Arial" w:hAnsi="Arial" w:cs="Arial"/>
            <w:sz w:val="24"/>
            <w:szCs w:val="24"/>
          </w:rPr>
          <w:tab/>
        </w:r>
        <w:r w:rsidRPr="007F0831">
          <w:rPr>
            <w:rFonts w:ascii="Arial" w:hAnsi="Arial" w:cs="Arial"/>
            <w:sz w:val="24"/>
            <w:szCs w:val="24"/>
          </w:rPr>
          <w:fldChar w:fldCharType="begin"/>
        </w:r>
        <w:r w:rsidRPr="007F0831">
          <w:rPr>
            <w:rFonts w:ascii="Arial" w:hAnsi="Arial" w:cs="Arial"/>
            <w:sz w:val="24"/>
            <w:szCs w:val="24"/>
          </w:rPr>
          <w:instrText>PAGE   \* MERGEFORMAT</w:instrText>
        </w:r>
        <w:r w:rsidRPr="007F0831">
          <w:rPr>
            <w:rFonts w:ascii="Arial" w:hAnsi="Arial" w:cs="Arial"/>
            <w:sz w:val="24"/>
            <w:szCs w:val="24"/>
          </w:rPr>
          <w:fldChar w:fldCharType="separate"/>
        </w:r>
        <w:r w:rsidR="008A6B57">
          <w:rPr>
            <w:rFonts w:ascii="Arial" w:hAnsi="Arial" w:cs="Arial"/>
            <w:noProof/>
            <w:sz w:val="24"/>
            <w:szCs w:val="24"/>
          </w:rPr>
          <w:t>III</w:t>
        </w:r>
        <w:r w:rsidRPr="007F0831">
          <w:rPr>
            <w:rFonts w:ascii="Arial" w:hAnsi="Arial" w:cs="Arial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0059459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0BD242A6" w14:textId="77777777" w:rsidR="002E7AA4" w:rsidRDefault="002E7AA4" w:rsidP="00427706">
        <w:pPr>
          <w:pStyle w:val="a8"/>
          <w:jc w:val="right"/>
          <w:rPr>
            <w:rFonts w:ascii="Arial" w:hAnsi="Arial" w:cs="Arial"/>
            <w:sz w:val="24"/>
            <w:szCs w:val="24"/>
            <w:lang w:val="en-US"/>
          </w:rPr>
        </w:pPr>
      </w:p>
      <w:p w14:paraId="1C538F5B" w14:textId="77777777" w:rsidR="002E7AA4" w:rsidRPr="007F0831" w:rsidRDefault="002E7AA4" w:rsidP="00427706">
        <w:pPr>
          <w:pStyle w:val="a8"/>
          <w:jc w:val="right"/>
          <w:rPr>
            <w:rFonts w:ascii="Arial" w:hAnsi="Arial" w:cs="Arial"/>
            <w:sz w:val="24"/>
            <w:szCs w:val="24"/>
          </w:rPr>
        </w:pPr>
        <w:r>
          <w:rPr>
            <w:rFonts w:ascii="Arial" w:hAnsi="Arial" w:cs="Arial"/>
            <w:sz w:val="24"/>
            <w:szCs w:val="24"/>
          </w:rPr>
          <w:tab/>
        </w:r>
        <w:r>
          <w:rPr>
            <w:rFonts w:ascii="Arial" w:hAnsi="Arial" w:cs="Arial"/>
            <w:sz w:val="24"/>
            <w:szCs w:val="24"/>
          </w:rPr>
          <w:tab/>
          <w:t xml:space="preserve"> </w:t>
        </w:r>
        <w:r w:rsidRPr="007F0831">
          <w:rPr>
            <w:rFonts w:ascii="Arial" w:hAnsi="Arial" w:cs="Arial"/>
            <w:sz w:val="24"/>
            <w:szCs w:val="24"/>
          </w:rPr>
          <w:fldChar w:fldCharType="begin"/>
        </w:r>
        <w:r w:rsidRPr="007F0831">
          <w:rPr>
            <w:rFonts w:ascii="Arial" w:hAnsi="Arial" w:cs="Arial"/>
            <w:sz w:val="24"/>
            <w:szCs w:val="24"/>
          </w:rPr>
          <w:instrText>PAGE   \* MERGEFORMAT</w:instrText>
        </w:r>
        <w:r w:rsidRPr="007F0831">
          <w:rPr>
            <w:rFonts w:ascii="Arial" w:hAnsi="Arial" w:cs="Arial"/>
            <w:sz w:val="24"/>
            <w:szCs w:val="24"/>
          </w:rPr>
          <w:fldChar w:fldCharType="separate"/>
        </w:r>
        <w:r w:rsidR="00682005">
          <w:rPr>
            <w:rFonts w:ascii="Arial" w:hAnsi="Arial" w:cs="Arial"/>
            <w:noProof/>
            <w:sz w:val="24"/>
            <w:szCs w:val="24"/>
          </w:rPr>
          <w:t>17</w:t>
        </w:r>
        <w:r w:rsidRPr="007F0831">
          <w:rPr>
            <w:rFonts w:ascii="Arial" w:hAnsi="Arial" w:cs="Arial"/>
            <w:sz w:val="24"/>
            <w:szCs w:val="24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9535207"/>
      <w:docPartObj>
        <w:docPartGallery w:val="Page Numbers (Bottom of Page)"/>
        <w:docPartUnique/>
      </w:docPartObj>
    </w:sdtPr>
    <w:sdtContent>
      <w:p w14:paraId="46C831CE" w14:textId="25AB26F7" w:rsidR="002E7AA4" w:rsidRDefault="002E7AA4">
        <w:pPr>
          <w:pStyle w:val="a8"/>
          <w:jc w:val="right"/>
        </w:pPr>
        <w:r>
          <w:rPr>
            <w:rFonts w:ascii="Arial" w:hAnsi="Arial" w:cs="Arial"/>
            <w:b/>
            <w:sz w:val="24"/>
          </w:rPr>
          <w:t xml:space="preserve">Проект </w:t>
        </w:r>
        <w:r>
          <w:rPr>
            <w:rFonts w:ascii="Arial" w:hAnsi="Arial" w:cs="Arial"/>
            <w:b/>
            <w:sz w:val="24"/>
            <w:lang w:val="en-US"/>
          </w:rPr>
          <w:t>RU</w:t>
        </w:r>
        <w:r>
          <w:rPr>
            <w:rFonts w:ascii="Arial" w:hAnsi="Arial" w:cs="Arial"/>
            <w:b/>
            <w:sz w:val="24"/>
          </w:rPr>
          <w:t>, первая редакция</w:t>
        </w:r>
        <w:r>
          <w:rPr>
            <w:rFonts w:ascii="Arial" w:hAnsi="Arial" w:cs="Arial"/>
            <w:sz w:val="24"/>
          </w:rPr>
          <w:tab/>
        </w:r>
        <w:r>
          <w:rPr>
            <w:rFonts w:ascii="Arial" w:hAnsi="Arial" w:cs="Arial"/>
            <w:sz w:val="24"/>
          </w:rPr>
          <w:tab/>
        </w:r>
        <w:r>
          <w:rPr>
            <w:rFonts w:ascii="Arial" w:hAnsi="Arial" w:cs="Arial"/>
            <w:sz w:val="24"/>
          </w:rPr>
          <w:tab/>
        </w:r>
        <w:r w:rsidRPr="00FB7455">
          <w:rPr>
            <w:rFonts w:ascii="Arial" w:hAnsi="Arial" w:cs="Arial"/>
            <w:sz w:val="24"/>
          </w:rPr>
          <w:fldChar w:fldCharType="begin"/>
        </w:r>
        <w:r w:rsidRPr="00FB7455">
          <w:rPr>
            <w:rFonts w:ascii="Arial" w:hAnsi="Arial" w:cs="Arial"/>
            <w:sz w:val="24"/>
          </w:rPr>
          <w:instrText>PAGE   \* MERGEFORMAT</w:instrText>
        </w:r>
        <w:r w:rsidRPr="00FB7455">
          <w:rPr>
            <w:rFonts w:ascii="Arial" w:hAnsi="Arial" w:cs="Arial"/>
            <w:sz w:val="24"/>
          </w:rPr>
          <w:fldChar w:fldCharType="separate"/>
        </w:r>
        <w:r w:rsidR="00682005">
          <w:rPr>
            <w:rFonts w:ascii="Arial" w:hAnsi="Arial" w:cs="Arial"/>
            <w:noProof/>
            <w:sz w:val="24"/>
          </w:rPr>
          <w:t>1</w:t>
        </w:r>
        <w:r w:rsidRPr="00FB7455">
          <w:rPr>
            <w:rFonts w:ascii="Arial" w:hAnsi="Arial" w:cs="Arial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5CD3E" w14:textId="77777777" w:rsidR="008D57C8" w:rsidRDefault="008D57C8" w:rsidP="006B0321">
      <w:pPr>
        <w:spacing w:after="0" w:line="240" w:lineRule="auto"/>
      </w:pPr>
      <w:r>
        <w:separator/>
      </w:r>
    </w:p>
  </w:footnote>
  <w:footnote w:type="continuationSeparator" w:id="0">
    <w:p w14:paraId="0C3D7EE1" w14:textId="77777777" w:rsidR="008D57C8" w:rsidRDefault="008D57C8" w:rsidP="006B0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81855" w14:textId="77777777" w:rsidR="002E7AA4" w:rsidRDefault="002E7AA4" w:rsidP="00FC260B">
    <w:pPr>
      <w:pStyle w:val="a6"/>
      <w:rPr>
        <w:rFonts w:ascii="Arial" w:hAnsi="Arial" w:cs="Arial"/>
        <w:b/>
        <w:bCs/>
        <w:sz w:val="24"/>
        <w:szCs w:val="24"/>
      </w:rPr>
    </w:pPr>
    <w:r w:rsidRPr="00741A52">
      <w:rPr>
        <w:rFonts w:ascii="Arial" w:hAnsi="Arial" w:cs="Arial"/>
        <w:b/>
        <w:bCs/>
        <w:sz w:val="24"/>
        <w:szCs w:val="24"/>
      </w:rPr>
      <w:t xml:space="preserve">ГОСТ </w:t>
    </w:r>
    <w:r>
      <w:rPr>
        <w:rFonts w:ascii="Arial" w:hAnsi="Arial" w:cs="Arial"/>
        <w:b/>
        <w:bCs/>
        <w:sz w:val="24"/>
        <w:szCs w:val="24"/>
      </w:rPr>
      <w:t>3916.1</w:t>
    </w:r>
    <w:r w:rsidRPr="0005269F">
      <w:rPr>
        <w:rFonts w:ascii="Arial" w:hAnsi="Arial" w:cs="Arial"/>
        <w:b/>
        <w:bCs/>
        <w:sz w:val="24"/>
        <w:szCs w:val="24"/>
      </w:rPr>
      <w:t>—202</w:t>
    </w:r>
    <w:r>
      <w:rPr>
        <w:rFonts w:ascii="Arial" w:hAnsi="Arial" w:cs="Arial"/>
        <w:b/>
        <w:bCs/>
        <w:sz w:val="24"/>
        <w:szCs w:val="24"/>
      </w:rPr>
      <w:t>_</w:t>
    </w:r>
  </w:p>
  <w:p w14:paraId="2A6A2DB7" w14:textId="77777777" w:rsidR="002E7AA4" w:rsidRPr="00233113" w:rsidRDefault="002E7AA4" w:rsidP="00FC260B">
    <w:pPr>
      <w:pStyle w:val="a6"/>
      <w:rPr>
        <w:rFonts w:ascii="Arial" w:eastAsia="MS Mincho" w:hAnsi="Arial" w:cs="Arial"/>
        <w:sz w:val="24"/>
        <w:szCs w:val="24"/>
        <w:lang w:eastAsia="ar-SA"/>
      </w:rPr>
    </w:pPr>
    <w:r>
      <w:rPr>
        <w:rFonts w:ascii="Arial" w:hAnsi="Arial" w:cs="Arial"/>
        <w:b/>
        <w:bCs/>
        <w:sz w:val="24"/>
        <w:szCs w:val="24"/>
      </w:rPr>
      <w:t xml:space="preserve">(проект </w:t>
    </w:r>
    <w:r>
      <w:rPr>
        <w:rFonts w:ascii="Arial" w:hAnsi="Arial" w:cs="Arial"/>
        <w:b/>
        <w:bCs/>
        <w:sz w:val="24"/>
        <w:szCs w:val="24"/>
        <w:lang w:val="en-US"/>
      </w:rPr>
      <w:t>RU</w:t>
    </w:r>
    <w:r>
      <w:rPr>
        <w:rFonts w:ascii="Arial" w:hAnsi="Arial" w:cs="Arial"/>
        <w:b/>
        <w:bCs/>
        <w:sz w:val="24"/>
        <w:szCs w:val="24"/>
      </w:rPr>
      <w:t>, первая редакция)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E8E67" w14:textId="77777777" w:rsidR="002E7AA4" w:rsidRDefault="002E7AA4" w:rsidP="00CB61DF">
    <w:pPr>
      <w:pStyle w:val="a6"/>
      <w:jc w:val="right"/>
      <w:rPr>
        <w:rFonts w:ascii="Arial" w:hAnsi="Arial" w:cs="Arial"/>
        <w:b/>
        <w:bCs/>
        <w:sz w:val="24"/>
        <w:szCs w:val="24"/>
      </w:rPr>
    </w:pPr>
    <w:r w:rsidRPr="00741A52">
      <w:rPr>
        <w:rFonts w:ascii="Arial" w:hAnsi="Arial" w:cs="Arial"/>
        <w:b/>
        <w:bCs/>
        <w:sz w:val="24"/>
        <w:szCs w:val="24"/>
      </w:rPr>
      <w:t xml:space="preserve">ГОСТ </w:t>
    </w:r>
    <w:r>
      <w:rPr>
        <w:rFonts w:ascii="Arial" w:hAnsi="Arial" w:cs="Arial"/>
        <w:b/>
        <w:bCs/>
        <w:sz w:val="24"/>
        <w:szCs w:val="24"/>
      </w:rPr>
      <w:t>3916.1</w:t>
    </w:r>
    <w:r w:rsidRPr="0005269F">
      <w:rPr>
        <w:rFonts w:ascii="Arial" w:hAnsi="Arial" w:cs="Arial"/>
        <w:b/>
        <w:bCs/>
        <w:sz w:val="24"/>
        <w:szCs w:val="24"/>
      </w:rPr>
      <w:t>—202</w:t>
    </w:r>
    <w:r>
      <w:rPr>
        <w:rFonts w:ascii="Arial" w:hAnsi="Arial" w:cs="Arial"/>
        <w:b/>
        <w:bCs/>
        <w:sz w:val="24"/>
        <w:szCs w:val="24"/>
      </w:rPr>
      <w:t>_</w:t>
    </w:r>
  </w:p>
  <w:p w14:paraId="36D9B500" w14:textId="77777777" w:rsidR="002E7AA4" w:rsidRPr="00233113" w:rsidRDefault="002E7AA4" w:rsidP="00CB61DF">
    <w:pPr>
      <w:pStyle w:val="a6"/>
      <w:jc w:val="right"/>
      <w:rPr>
        <w:rFonts w:ascii="Arial" w:eastAsia="MS Mincho" w:hAnsi="Arial" w:cs="Arial"/>
        <w:sz w:val="24"/>
        <w:szCs w:val="24"/>
        <w:lang w:eastAsia="ar-SA"/>
      </w:rPr>
    </w:pPr>
    <w:r>
      <w:rPr>
        <w:rFonts w:ascii="Arial" w:hAnsi="Arial" w:cs="Arial"/>
        <w:b/>
        <w:bCs/>
        <w:sz w:val="24"/>
        <w:szCs w:val="24"/>
      </w:rPr>
      <w:t xml:space="preserve">(проект </w:t>
    </w:r>
    <w:r>
      <w:rPr>
        <w:rFonts w:ascii="Arial" w:hAnsi="Arial" w:cs="Arial"/>
        <w:b/>
        <w:bCs/>
        <w:sz w:val="24"/>
        <w:szCs w:val="24"/>
        <w:lang w:val="en-US"/>
      </w:rPr>
      <w:t>RU</w:t>
    </w:r>
    <w:r>
      <w:rPr>
        <w:rFonts w:ascii="Arial" w:hAnsi="Arial" w:cs="Arial"/>
        <w:b/>
        <w:bCs/>
        <w:sz w:val="24"/>
        <w:szCs w:val="24"/>
      </w:rPr>
      <w:t>, первая редакция)</w:t>
    </w:r>
  </w:p>
  <w:p w14:paraId="4C9883EA" w14:textId="77777777" w:rsidR="002E7AA4" w:rsidRPr="00B664E3" w:rsidRDefault="002E7AA4" w:rsidP="00DA2984">
    <w:pPr>
      <w:pStyle w:val="a6"/>
      <w:jc w:val="right"/>
      <w:rPr>
        <w:rFonts w:ascii="Arial" w:hAnsi="Arial" w:cs="Arial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36B8F" w14:textId="77777777" w:rsidR="002E7AA4" w:rsidRPr="009E75AB" w:rsidRDefault="002E7AA4" w:rsidP="00427706">
    <w:pPr>
      <w:pStyle w:val="a6"/>
      <w:jc w:val="right"/>
      <w:rPr>
        <w:rFonts w:ascii="Arial" w:hAnsi="Arial" w:cs="Arial"/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33947" w14:textId="77777777" w:rsidR="002E7AA4" w:rsidRDefault="002E7AA4" w:rsidP="00645A83">
    <w:pPr>
      <w:pStyle w:val="a6"/>
      <w:rPr>
        <w:rFonts w:ascii="Arial" w:hAnsi="Arial" w:cs="Arial"/>
        <w:b/>
        <w:bCs/>
        <w:sz w:val="24"/>
        <w:szCs w:val="24"/>
      </w:rPr>
    </w:pPr>
    <w:r w:rsidRPr="00741A52">
      <w:rPr>
        <w:rFonts w:ascii="Arial" w:hAnsi="Arial" w:cs="Arial"/>
        <w:b/>
        <w:bCs/>
        <w:sz w:val="24"/>
        <w:szCs w:val="24"/>
      </w:rPr>
      <w:t xml:space="preserve">ГОСТ </w:t>
    </w:r>
    <w:r>
      <w:rPr>
        <w:rFonts w:ascii="Arial" w:hAnsi="Arial" w:cs="Arial"/>
        <w:b/>
        <w:bCs/>
        <w:sz w:val="24"/>
        <w:szCs w:val="24"/>
      </w:rPr>
      <w:t>3916.1</w:t>
    </w:r>
    <w:r w:rsidRPr="0005269F">
      <w:rPr>
        <w:rFonts w:ascii="Arial" w:hAnsi="Arial" w:cs="Arial"/>
        <w:b/>
        <w:bCs/>
        <w:sz w:val="24"/>
        <w:szCs w:val="24"/>
      </w:rPr>
      <w:t>—202</w:t>
    </w:r>
    <w:r>
      <w:rPr>
        <w:rFonts w:ascii="Arial" w:hAnsi="Arial" w:cs="Arial"/>
        <w:b/>
        <w:bCs/>
        <w:sz w:val="24"/>
        <w:szCs w:val="24"/>
      </w:rPr>
      <w:t>_</w:t>
    </w:r>
  </w:p>
  <w:p w14:paraId="47D91928" w14:textId="77777777" w:rsidR="002E7AA4" w:rsidRDefault="002E7AA4" w:rsidP="00645A83">
    <w:pPr>
      <w:pStyle w:val="a6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 xml:space="preserve">(проект </w:t>
    </w:r>
    <w:r>
      <w:rPr>
        <w:rFonts w:ascii="Arial" w:hAnsi="Arial" w:cs="Arial"/>
        <w:b/>
        <w:bCs/>
        <w:sz w:val="24"/>
        <w:szCs w:val="24"/>
        <w:lang w:val="en-US"/>
      </w:rPr>
      <w:t>RU</w:t>
    </w:r>
    <w:r>
      <w:rPr>
        <w:rFonts w:ascii="Arial" w:hAnsi="Arial" w:cs="Arial"/>
        <w:b/>
        <w:bCs/>
        <w:sz w:val="24"/>
        <w:szCs w:val="24"/>
      </w:rPr>
      <w:t>, первая редакция)</w:t>
    </w:r>
  </w:p>
  <w:p w14:paraId="27E15514" w14:textId="7EE49E8B" w:rsidR="002E7AA4" w:rsidRPr="00645A83" w:rsidRDefault="002E7AA4" w:rsidP="00645A83">
    <w:pPr>
      <w:pStyle w:val="a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E111C" w14:textId="77777777" w:rsidR="002E7AA4" w:rsidRDefault="002E7AA4" w:rsidP="00645A83">
    <w:pPr>
      <w:pStyle w:val="a6"/>
      <w:jc w:val="right"/>
      <w:rPr>
        <w:rFonts w:ascii="Arial" w:hAnsi="Arial" w:cs="Arial"/>
        <w:b/>
        <w:bCs/>
        <w:sz w:val="24"/>
        <w:szCs w:val="24"/>
      </w:rPr>
    </w:pPr>
    <w:r w:rsidRPr="00741A52">
      <w:rPr>
        <w:rFonts w:ascii="Arial" w:hAnsi="Arial" w:cs="Arial"/>
        <w:b/>
        <w:bCs/>
        <w:sz w:val="24"/>
        <w:szCs w:val="24"/>
      </w:rPr>
      <w:t xml:space="preserve">ГОСТ </w:t>
    </w:r>
    <w:r>
      <w:rPr>
        <w:rFonts w:ascii="Arial" w:hAnsi="Arial" w:cs="Arial"/>
        <w:b/>
        <w:bCs/>
        <w:sz w:val="24"/>
        <w:szCs w:val="24"/>
      </w:rPr>
      <w:t>3916.1</w:t>
    </w:r>
    <w:r w:rsidRPr="0005269F">
      <w:rPr>
        <w:rFonts w:ascii="Arial" w:hAnsi="Arial" w:cs="Arial"/>
        <w:b/>
        <w:bCs/>
        <w:sz w:val="24"/>
        <w:szCs w:val="24"/>
      </w:rPr>
      <w:t>—202</w:t>
    </w:r>
    <w:r>
      <w:rPr>
        <w:rFonts w:ascii="Arial" w:hAnsi="Arial" w:cs="Arial"/>
        <w:b/>
        <w:bCs/>
        <w:sz w:val="24"/>
        <w:szCs w:val="24"/>
      </w:rPr>
      <w:t>_</w:t>
    </w:r>
  </w:p>
  <w:p w14:paraId="4123363D" w14:textId="77777777" w:rsidR="002E7AA4" w:rsidRDefault="002E7AA4" w:rsidP="00645A83">
    <w:pPr>
      <w:pStyle w:val="a6"/>
      <w:jc w:val="right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 xml:space="preserve">(проект </w:t>
    </w:r>
    <w:r>
      <w:rPr>
        <w:rFonts w:ascii="Arial" w:hAnsi="Arial" w:cs="Arial"/>
        <w:b/>
        <w:bCs/>
        <w:sz w:val="24"/>
        <w:szCs w:val="24"/>
        <w:lang w:val="en-US"/>
      </w:rPr>
      <w:t>RU</w:t>
    </w:r>
    <w:r>
      <w:rPr>
        <w:rFonts w:ascii="Arial" w:hAnsi="Arial" w:cs="Arial"/>
        <w:b/>
        <w:bCs/>
        <w:sz w:val="24"/>
        <w:szCs w:val="24"/>
      </w:rPr>
      <w:t>, первая редакция)</w:t>
    </w:r>
  </w:p>
  <w:p w14:paraId="45EFC766" w14:textId="77777777" w:rsidR="002E7AA4" w:rsidRPr="00B664E3" w:rsidRDefault="002E7AA4" w:rsidP="00DA2984">
    <w:pPr>
      <w:pStyle w:val="a6"/>
      <w:jc w:val="right"/>
      <w:rPr>
        <w:rFonts w:ascii="Arial" w:hAnsi="Arial" w:cs="Arial"/>
        <w:sz w:val="24"/>
        <w:szCs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DD292" w14:textId="77777777" w:rsidR="002E7AA4" w:rsidRDefault="002E7AA4" w:rsidP="00EC28D9">
    <w:pPr>
      <w:pStyle w:val="a6"/>
      <w:jc w:val="right"/>
      <w:rPr>
        <w:rFonts w:ascii="Arial" w:hAnsi="Arial" w:cs="Arial"/>
        <w:b/>
        <w:bCs/>
        <w:sz w:val="24"/>
        <w:szCs w:val="24"/>
      </w:rPr>
    </w:pPr>
    <w:r w:rsidRPr="00741A52">
      <w:rPr>
        <w:rFonts w:ascii="Arial" w:hAnsi="Arial" w:cs="Arial"/>
        <w:b/>
        <w:bCs/>
        <w:sz w:val="24"/>
        <w:szCs w:val="24"/>
      </w:rPr>
      <w:t xml:space="preserve">ГОСТ </w:t>
    </w:r>
    <w:r>
      <w:rPr>
        <w:rFonts w:ascii="Arial" w:hAnsi="Arial" w:cs="Arial"/>
        <w:b/>
        <w:bCs/>
        <w:sz w:val="24"/>
        <w:szCs w:val="24"/>
      </w:rPr>
      <w:t>3916.1</w:t>
    </w:r>
    <w:r w:rsidRPr="0005269F">
      <w:rPr>
        <w:rFonts w:ascii="Arial" w:hAnsi="Arial" w:cs="Arial"/>
        <w:b/>
        <w:bCs/>
        <w:sz w:val="24"/>
        <w:szCs w:val="24"/>
      </w:rPr>
      <w:t>—202</w:t>
    </w:r>
    <w:r>
      <w:rPr>
        <w:rFonts w:ascii="Arial" w:hAnsi="Arial" w:cs="Arial"/>
        <w:b/>
        <w:bCs/>
        <w:sz w:val="24"/>
        <w:szCs w:val="24"/>
      </w:rPr>
      <w:t>_</w:t>
    </w:r>
  </w:p>
  <w:p w14:paraId="49F3E88E" w14:textId="77777777" w:rsidR="002E7AA4" w:rsidRDefault="002E7AA4" w:rsidP="00EC28D9">
    <w:pPr>
      <w:pStyle w:val="a6"/>
      <w:jc w:val="right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 xml:space="preserve">(проект </w:t>
    </w:r>
    <w:r>
      <w:rPr>
        <w:rFonts w:ascii="Arial" w:hAnsi="Arial" w:cs="Arial"/>
        <w:b/>
        <w:bCs/>
        <w:sz w:val="24"/>
        <w:szCs w:val="24"/>
        <w:lang w:val="en-US"/>
      </w:rPr>
      <w:t>RU</w:t>
    </w:r>
    <w:r>
      <w:rPr>
        <w:rFonts w:ascii="Arial" w:hAnsi="Arial" w:cs="Arial"/>
        <w:b/>
        <w:bCs/>
        <w:sz w:val="24"/>
        <w:szCs w:val="24"/>
      </w:rPr>
      <w:t>, первая редакция)</w:t>
    </w:r>
  </w:p>
  <w:p w14:paraId="2D2D6E4C" w14:textId="77777777" w:rsidR="002E7AA4" w:rsidRPr="00233113" w:rsidRDefault="002E7AA4" w:rsidP="00EC28D9">
    <w:pPr>
      <w:pStyle w:val="a6"/>
      <w:jc w:val="right"/>
      <w:rPr>
        <w:rFonts w:ascii="Arial" w:eastAsia="MS Mincho" w:hAnsi="Arial" w:cs="Arial"/>
        <w:sz w:val="24"/>
        <w:szCs w:val="24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EC4353"/>
    <w:multiLevelType w:val="hybridMultilevel"/>
    <w:tmpl w:val="C49C257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767191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AU" w:vendorID="64" w:dllVersion="6" w:nlCheck="1" w:checkStyle="1"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934"/>
    <w:rsid w:val="00001079"/>
    <w:rsid w:val="0000400F"/>
    <w:rsid w:val="00011968"/>
    <w:rsid w:val="000136B7"/>
    <w:rsid w:val="00013804"/>
    <w:rsid w:val="00015070"/>
    <w:rsid w:val="00022CC6"/>
    <w:rsid w:val="000233C7"/>
    <w:rsid w:val="00027D73"/>
    <w:rsid w:val="00040E37"/>
    <w:rsid w:val="00050AFA"/>
    <w:rsid w:val="00051234"/>
    <w:rsid w:val="000529B6"/>
    <w:rsid w:val="00060EE7"/>
    <w:rsid w:val="000611DF"/>
    <w:rsid w:val="00061236"/>
    <w:rsid w:val="000612CC"/>
    <w:rsid w:val="00061799"/>
    <w:rsid w:val="000640A7"/>
    <w:rsid w:val="00067C34"/>
    <w:rsid w:val="000837A7"/>
    <w:rsid w:val="00083B35"/>
    <w:rsid w:val="000908DB"/>
    <w:rsid w:val="00096894"/>
    <w:rsid w:val="00097989"/>
    <w:rsid w:val="00097AB5"/>
    <w:rsid w:val="000A1962"/>
    <w:rsid w:val="000A1B09"/>
    <w:rsid w:val="000A7481"/>
    <w:rsid w:val="000B0316"/>
    <w:rsid w:val="000B082C"/>
    <w:rsid w:val="000B0FEB"/>
    <w:rsid w:val="000B20C9"/>
    <w:rsid w:val="000B3293"/>
    <w:rsid w:val="000B38CF"/>
    <w:rsid w:val="000B512F"/>
    <w:rsid w:val="000B6E06"/>
    <w:rsid w:val="000D3D08"/>
    <w:rsid w:val="000E258D"/>
    <w:rsid w:val="000E4E70"/>
    <w:rsid w:val="000E5F84"/>
    <w:rsid w:val="000F463C"/>
    <w:rsid w:val="001033E2"/>
    <w:rsid w:val="00110815"/>
    <w:rsid w:val="0011235C"/>
    <w:rsid w:val="00112539"/>
    <w:rsid w:val="001156A3"/>
    <w:rsid w:val="00117523"/>
    <w:rsid w:val="0012693C"/>
    <w:rsid w:val="00126D5F"/>
    <w:rsid w:val="00131BB5"/>
    <w:rsid w:val="00135BA0"/>
    <w:rsid w:val="00135E69"/>
    <w:rsid w:val="001431CE"/>
    <w:rsid w:val="00185175"/>
    <w:rsid w:val="00193F35"/>
    <w:rsid w:val="001A16F6"/>
    <w:rsid w:val="001A3612"/>
    <w:rsid w:val="001A63E6"/>
    <w:rsid w:val="001B298C"/>
    <w:rsid w:val="001B7BB4"/>
    <w:rsid w:val="001C3EB4"/>
    <w:rsid w:val="001D6433"/>
    <w:rsid w:val="001E7946"/>
    <w:rsid w:val="001F14FA"/>
    <w:rsid w:val="001F493F"/>
    <w:rsid w:val="001F60C2"/>
    <w:rsid w:val="002001FF"/>
    <w:rsid w:val="0020754F"/>
    <w:rsid w:val="00211166"/>
    <w:rsid w:val="002119F1"/>
    <w:rsid w:val="00213111"/>
    <w:rsid w:val="0022584F"/>
    <w:rsid w:val="00231E35"/>
    <w:rsid w:val="00233113"/>
    <w:rsid w:val="00243AE3"/>
    <w:rsid w:val="00244EFD"/>
    <w:rsid w:val="00247BCD"/>
    <w:rsid w:val="002518FE"/>
    <w:rsid w:val="002544A6"/>
    <w:rsid w:val="00254DE8"/>
    <w:rsid w:val="002619FC"/>
    <w:rsid w:val="00262C2A"/>
    <w:rsid w:val="00264976"/>
    <w:rsid w:val="002653FE"/>
    <w:rsid w:val="00267952"/>
    <w:rsid w:val="00270CCD"/>
    <w:rsid w:val="00270E0D"/>
    <w:rsid w:val="00271556"/>
    <w:rsid w:val="0027620E"/>
    <w:rsid w:val="0027642A"/>
    <w:rsid w:val="00276B54"/>
    <w:rsid w:val="00277E90"/>
    <w:rsid w:val="00282279"/>
    <w:rsid w:val="00284FDC"/>
    <w:rsid w:val="00287F2A"/>
    <w:rsid w:val="00294182"/>
    <w:rsid w:val="00295B3E"/>
    <w:rsid w:val="002971D9"/>
    <w:rsid w:val="002B46D7"/>
    <w:rsid w:val="002B62DE"/>
    <w:rsid w:val="002B6D21"/>
    <w:rsid w:val="002C21BB"/>
    <w:rsid w:val="002D1020"/>
    <w:rsid w:val="002D103C"/>
    <w:rsid w:val="002E23C3"/>
    <w:rsid w:val="002E3EAF"/>
    <w:rsid w:val="002E5741"/>
    <w:rsid w:val="002E7AA4"/>
    <w:rsid w:val="002F0C31"/>
    <w:rsid w:val="002F51BB"/>
    <w:rsid w:val="002F69BF"/>
    <w:rsid w:val="002F6E20"/>
    <w:rsid w:val="003053B9"/>
    <w:rsid w:val="003069E4"/>
    <w:rsid w:val="0031425D"/>
    <w:rsid w:val="00314A6A"/>
    <w:rsid w:val="00326132"/>
    <w:rsid w:val="00326B3F"/>
    <w:rsid w:val="00327289"/>
    <w:rsid w:val="00333E96"/>
    <w:rsid w:val="00341B18"/>
    <w:rsid w:val="00344A53"/>
    <w:rsid w:val="00353783"/>
    <w:rsid w:val="0035535F"/>
    <w:rsid w:val="00355FB3"/>
    <w:rsid w:val="00360DC2"/>
    <w:rsid w:val="003625E6"/>
    <w:rsid w:val="003650E8"/>
    <w:rsid w:val="00370489"/>
    <w:rsid w:val="00376947"/>
    <w:rsid w:val="003834D3"/>
    <w:rsid w:val="00385D24"/>
    <w:rsid w:val="00392B0D"/>
    <w:rsid w:val="003A2665"/>
    <w:rsid w:val="003A519B"/>
    <w:rsid w:val="003A6EDA"/>
    <w:rsid w:val="003A760A"/>
    <w:rsid w:val="003B02A4"/>
    <w:rsid w:val="003B1CD1"/>
    <w:rsid w:val="003B4F89"/>
    <w:rsid w:val="003D1213"/>
    <w:rsid w:val="003F3481"/>
    <w:rsid w:val="003F53F1"/>
    <w:rsid w:val="003F5F53"/>
    <w:rsid w:val="003F75A9"/>
    <w:rsid w:val="004004EA"/>
    <w:rsid w:val="00403216"/>
    <w:rsid w:val="004167AC"/>
    <w:rsid w:val="00417DC1"/>
    <w:rsid w:val="00422C1F"/>
    <w:rsid w:val="00423934"/>
    <w:rsid w:val="004267EF"/>
    <w:rsid w:val="00426CD5"/>
    <w:rsid w:val="00427706"/>
    <w:rsid w:val="00430705"/>
    <w:rsid w:val="004316C1"/>
    <w:rsid w:val="00431F89"/>
    <w:rsid w:val="00443296"/>
    <w:rsid w:val="0044587C"/>
    <w:rsid w:val="0044648E"/>
    <w:rsid w:val="00447ECA"/>
    <w:rsid w:val="00451132"/>
    <w:rsid w:val="00451618"/>
    <w:rsid w:val="00456C88"/>
    <w:rsid w:val="004626BE"/>
    <w:rsid w:val="00466DA8"/>
    <w:rsid w:val="00470713"/>
    <w:rsid w:val="00471C4C"/>
    <w:rsid w:val="00482AC2"/>
    <w:rsid w:val="0048475B"/>
    <w:rsid w:val="004854FE"/>
    <w:rsid w:val="00491031"/>
    <w:rsid w:val="00491CBA"/>
    <w:rsid w:val="004A2E42"/>
    <w:rsid w:val="004A327A"/>
    <w:rsid w:val="004A4F2A"/>
    <w:rsid w:val="004A6B5A"/>
    <w:rsid w:val="004B327A"/>
    <w:rsid w:val="004C21D1"/>
    <w:rsid w:val="004D293F"/>
    <w:rsid w:val="004D3EB7"/>
    <w:rsid w:val="004D7B3E"/>
    <w:rsid w:val="004F1B7F"/>
    <w:rsid w:val="004F2BF9"/>
    <w:rsid w:val="004F4A86"/>
    <w:rsid w:val="004F4F19"/>
    <w:rsid w:val="004F5EAA"/>
    <w:rsid w:val="004F6186"/>
    <w:rsid w:val="004F73CF"/>
    <w:rsid w:val="0050134F"/>
    <w:rsid w:val="00507610"/>
    <w:rsid w:val="005133A7"/>
    <w:rsid w:val="005202AC"/>
    <w:rsid w:val="00522E2C"/>
    <w:rsid w:val="00532C86"/>
    <w:rsid w:val="0053559D"/>
    <w:rsid w:val="005356A1"/>
    <w:rsid w:val="00537EB6"/>
    <w:rsid w:val="00550EA7"/>
    <w:rsid w:val="005524CE"/>
    <w:rsid w:val="005524D4"/>
    <w:rsid w:val="00553FF2"/>
    <w:rsid w:val="0055790C"/>
    <w:rsid w:val="00570C8F"/>
    <w:rsid w:val="00585BCB"/>
    <w:rsid w:val="005A1A15"/>
    <w:rsid w:val="005C60E8"/>
    <w:rsid w:val="005D2DDE"/>
    <w:rsid w:val="005D6CB3"/>
    <w:rsid w:val="005E0E79"/>
    <w:rsid w:val="005E3C09"/>
    <w:rsid w:val="005E6478"/>
    <w:rsid w:val="005E71D2"/>
    <w:rsid w:val="005E73B4"/>
    <w:rsid w:val="005F4E3F"/>
    <w:rsid w:val="005F7C69"/>
    <w:rsid w:val="00604DE8"/>
    <w:rsid w:val="006077C7"/>
    <w:rsid w:val="00611EE4"/>
    <w:rsid w:val="00616513"/>
    <w:rsid w:val="006247A9"/>
    <w:rsid w:val="00645A83"/>
    <w:rsid w:val="0064634C"/>
    <w:rsid w:val="00651AAB"/>
    <w:rsid w:val="006548B1"/>
    <w:rsid w:val="00666E3E"/>
    <w:rsid w:val="0066707C"/>
    <w:rsid w:val="006719E3"/>
    <w:rsid w:val="00673ED4"/>
    <w:rsid w:val="00682005"/>
    <w:rsid w:val="006905E5"/>
    <w:rsid w:val="00695359"/>
    <w:rsid w:val="00697BEE"/>
    <w:rsid w:val="006A06B8"/>
    <w:rsid w:val="006A0B05"/>
    <w:rsid w:val="006A5E42"/>
    <w:rsid w:val="006B0321"/>
    <w:rsid w:val="006B4533"/>
    <w:rsid w:val="006B6D33"/>
    <w:rsid w:val="006B77C7"/>
    <w:rsid w:val="006C383A"/>
    <w:rsid w:val="006C5589"/>
    <w:rsid w:val="006D1A3A"/>
    <w:rsid w:val="006D2116"/>
    <w:rsid w:val="006D72B7"/>
    <w:rsid w:val="006E6C8E"/>
    <w:rsid w:val="006F2C75"/>
    <w:rsid w:val="00705E1E"/>
    <w:rsid w:val="0071045D"/>
    <w:rsid w:val="0071168F"/>
    <w:rsid w:val="00715674"/>
    <w:rsid w:val="0072236D"/>
    <w:rsid w:val="007240F2"/>
    <w:rsid w:val="00724C06"/>
    <w:rsid w:val="00730E86"/>
    <w:rsid w:val="007360C7"/>
    <w:rsid w:val="00736598"/>
    <w:rsid w:val="00737B36"/>
    <w:rsid w:val="007441FA"/>
    <w:rsid w:val="00744FD4"/>
    <w:rsid w:val="00752AFF"/>
    <w:rsid w:val="00754319"/>
    <w:rsid w:val="00755A21"/>
    <w:rsid w:val="00756CBF"/>
    <w:rsid w:val="00766776"/>
    <w:rsid w:val="00770B0D"/>
    <w:rsid w:val="007732BC"/>
    <w:rsid w:val="00777D4A"/>
    <w:rsid w:val="00784D0B"/>
    <w:rsid w:val="007850FD"/>
    <w:rsid w:val="00790B99"/>
    <w:rsid w:val="00791ADC"/>
    <w:rsid w:val="00796648"/>
    <w:rsid w:val="007A2584"/>
    <w:rsid w:val="007A3004"/>
    <w:rsid w:val="007A6A8C"/>
    <w:rsid w:val="007B2C26"/>
    <w:rsid w:val="007B38F6"/>
    <w:rsid w:val="007B4418"/>
    <w:rsid w:val="007B6F71"/>
    <w:rsid w:val="007C0CE2"/>
    <w:rsid w:val="007D04E4"/>
    <w:rsid w:val="007D3D02"/>
    <w:rsid w:val="007D4975"/>
    <w:rsid w:val="007D7E79"/>
    <w:rsid w:val="007E3A3B"/>
    <w:rsid w:val="007E7B3A"/>
    <w:rsid w:val="007F15BC"/>
    <w:rsid w:val="007F750D"/>
    <w:rsid w:val="00806348"/>
    <w:rsid w:val="00806487"/>
    <w:rsid w:val="0080688D"/>
    <w:rsid w:val="008135BA"/>
    <w:rsid w:val="008153CB"/>
    <w:rsid w:val="00820878"/>
    <w:rsid w:val="00824DDA"/>
    <w:rsid w:val="008266E5"/>
    <w:rsid w:val="00832CDE"/>
    <w:rsid w:val="00833906"/>
    <w:rsid w:val="008461EF"/>
    <w:rsid w:val="00847EB9"/>
    <w:rsid w:val="00850EB6"/>
    <w:rsid w:val="00852A06"/>
    <w:rsid w:val="008560A3"/>
    <w:rsid w:val="00861B19"/>
    <w:rsid w:val="00873C40"/>
    <w:rsid w:val="0087450A"/>
    <w:rsid w:val="0088076E"/>
    <w:rsid w:val="00881565"/>
    <w:rsid w:val="008A2980"/>
    <w:rsid w:val="008A5784"/>
    <w:rsid w:val="008A6B57"/>
    <w:rsid w:val="008B694F"/>
    <w:rsid w:val="008B7717"/>
    <w:rsid w:val="008C40E7"/>
    <w:rsid w:val="008C424A"/>
    <w:rsid w:val="008C55F3"/>
    <w:rsid w:val="008C702C"/>
    <w:rsid w:val="008D57C8"/>
    <w:rsid w:val="008F4E6C"/>
    <w:rsid w:val="008F4EF0"/>
    <w:rsid w:val="0090309E"/>
    <w:rsid w:val="009079B9"/>
    <w:rsid w:val="0091747A"/>
    <w:rsid w:val="00926EE0"/>
    <w:rsid w:val="00940140"/>
    <w:rsid w:val="00942585"/>
    <w:rsid w:val="00944863"/>
    <w:rsid w:val="0095506D"/>
    <w:rsid w:val="009604DB"/>
    <w:rsid w:val="00972E0A"/>
    <w:rsid w:val="00992E9B"/>
    <w:rsid w:val="009A02D2"/>
    <w:rsid w:val="009A5163"/>
    <w:rsid w:val="009A7CCA"/>
    <w:rsid w:val="009B29B8"/>
    <w:rsid w:val="009C146C"/>
    <w:rsid w:val="009C3C31"/>
    <w:rsid w:val="009C4DE7"/>
    <w:rsid w:val="009D4AB5"/>
    <w:rsid w:val="009D78C5"/>
    <w:rsid w:val="009D7EFE"/>
    <w:rsid w:val="009F1005"/>
    <w:rsid w:val="009F1DCB"/>
    <w:rsid w:val="009F2126"/>
    <w:rsid w:val="009F27FF"/>
    <w:rsid w:val="009F511C"/>
    <w:rsid w:val="009F71F3"/>
    <w:rsid w:val="00A00D25"/>
    <w:rsid w:val="00A04A31"/>
    <w:rsid w:val="00A052AA"/>
    <w:rsid w:val="00A3258E"/>
    <w:rsid w:val="00A430F3"/>
    <w:rsid w:val="00A52E63"/>
    <w:rsid w:val="00A5307D"/>
    <w:rsid w:val="00A542F4"/>
    <w:rsid w:val="00A61FA7"/>
    <w:rsid w:val="00A7638A"/>
    <w:rsid w:val="00A768B5"/>
    <w:rsid w:val="00A772A2"/>
    <w:rsid w:val="00A82EF8"/>
    <w:rsid w:val="00A83B23"/>
    <w:rsid w:val="00A9371C"/>
    <w:rsid w:val="00AA3661"/>
    <w:rsid w:val="00AA5061"/>
    <w:rsid w:val="00AA67A5"/>
    <w:rsid w:val="00AA7B73"/>
    <w:rsid w:val="00AB0558"/>
    <w:rsid w:val="00AB5278"/>
    <w:rsid w:val="00AB7C0C"/>
    <w:rsid w:val="00AC1493"/>
    <w:rsid w:val="00AC36ED"/>
    <w:rsid w:val="00AC4A8C"/>
    <w:rsid w:val="00AD2E72"/>
    <w:rsid w:val="00AD7F34"/>
    <w:rsid w:val="00AE1A34"/>
    <w:rsid w:val="00AE2B0B"/>
    <w:rsid w:val="00AE6679"/>
    <w:rsid w:val="00AF6435"/>
    <w:rsid w:val="00B0131F"/>
    <w:rsid w:val="00B0265D"/>
    <w:rsid w:val="00B029D6"/>
    <w:rsid w:val="00B03CBA"/>
    <w:rsid w:val="00B065F3"/>
    <w:rsid w:val="00B26F76"/>
    <w:rsid w:val="00B30268"/>
    <w:rsid w:val="00B3409B"/>
    <w:rsid w:val="00B416A4"/>
    <w:rsid w:val="00B46D21"/>
    <w:rsid w:val="00B5172D"/>
    <w:rsid w:val="00B52EB2"/>
    <w:rsid w:val="00B62FE7"/>
    <w:rsid w:val="00B66421"/>
    <w:rsid w:val="00B7068F"/>
    <w:rsid w:val="00B86EBE"/>
    <w:rsid w:val="00BA0260"/>
    <w:rsid w:val="00BA3D07"/>
    <w:rsid w:val="00BA5704"/>
    <w:rsid w:val="00BB195D"/>
    <w:rsid w:val="00BB551A"/>
    <w:rsid w:val="00BC4CDB"/>
    <w:rsid w:val="00BC4F06"/>
    <w:rsid w:val="00BE4F44"/>
    <w:rsid w:val="00BF0CA9"/>
    <w:rsid w:val="00BF115E"/>
    <w:rsid w:val="00BF15D4"/>
    <w:rsid w:val="00BF2221"/>
    <w:rsid w:val="00BF6D74"/>
    <w:rsid w:val="00C02697"/>
    <w:rsid w:val="00C2191B"/>
    <w:rsid w:val="00C22BDB"/>
    <w:rsid w:val="00C235D1"/>
    <w:rsid w:val="00C31544"/>
    <w:rsid w:val="00C32362"/>
    <w:rsid w:val="00C45F77"/>
    <w:rsid w:val="00C6700E"/>
    <w:rsid w:val="00C71058"/>
    <w:rsid w:val="00C75EB4"/>
    <w:rsid w:val="00C82AF2"/>
    <w:rsid w:val="00C854D0"/>
    <w:rsid w:val="00C91DD2"/>
    <w:rsid w:val="00CA2EDA"/>
    <w:rsid w:val="00CA5568"/>
    <w:rsid w:val="00CA6074"/>
    <w:rsid w:val="00CA64C0"/>
    <w:rsid w:val="00CB434D"/>
    <w:rsid w:val="00CB61DF"/>
    <w:rsid w:val="00CC164F"/>
    <w:rsid w:val="00CC2373"/>
    <w:rsid w:val="00CC488A"/>
    <w:rsid w:val="00CC7928"/>
    <w:rsid w:val="00CD1A14"/>
    <w:rsid w:val="00CD3086"/>
    <w:rsid w:val="00CE50EF"/>
    <w:rsid w:val="00CF132B"/>
    <w:rsid w:val="00CF2AD6"/>
    <w:rsid w:val="00CF652B"/>
    <w:rsid w:val="00CF71AC"/>
    <w:rsid w:val="00D10EEB"/>
    <w:rsid w:val="00D13C55"/>
    <w:rsid w:val="00D15059"/>
    <w:rsid w:val="00D1711B"/>
    <w:rsid w:val="00D203F0"/>
    <w:rsid w:val="00D20CE4"/>
    <w:rsid w:val="00D23278"/>
    <w:rsid w:val="00D27DE1"/>
    <w:rsid w:val="00D321AC"/>
    <w:rsid w:val="00D56C54"/>
    <w:rsid w:val="00D62DCA"/>
    <w:rsid w:val="00D64631"/>
    <w:rsid w:val="00D64F3E"/>
    <w:rsid w:val="00D72257"/>
    <w:rsid w:val="00D73027"/>
    <w:rsid w:val="00D7315F"/>
    <w:rsid w:val="00D760F0"/>
    <w:rsid w:val="00D76902"/>
    <w:rsid w:val="00D76C34"/>
    <w:rsid w:val="00D819F0"/>
    <w:rsid w:val="00D87C5E"/>
    <w:rsid w:val="00D87DC1"/>
    <w:rsid w:val="00D91E3B"/>
    <w:rsid w:val="00DA158D"/>
    <w:rsid w:val="00DA2984"/>
    <w:rsid w:val="00DA5606"/>
    <w:rsid w:val="00DA5B20"/>
    <w:rsid w:val="00DA7123"/>
    <w:rsid w:val="00DB0419"/>
    <w:rsid w:val="00DB1D43"/>
    <w:rsid w:val="00DB39EC"/>
    <w:rsid w:val="00DB48E5"/>
    <w:rsid w:val="00DC0CE4"/>
    <w:rsid w:val="00DC2E20"/>
    <w:rsid w:val="00DC3B1B"/>
    <w:rsid w:val="00DC78E2"/>
    <w:rsid w:val="00DD04F4"/>
    <w:rsid w:val="00DE1751"/>
    <w:rsid w:val="00DE5CF4"/>
    <w:rsid w:val="00DE7792"/>
    <w:rsid w:val="00E05B4C"/>
    <w:rsid w:val="00E15BC6"/>
    <w:rsid w:val="00E208BC"/>
    <w:rsid w:val="00E20F43"/>
    <w:rsid w:val="00E2219A"/>
    <w:rsid w:val="00E334B7"/>
    <w:rsid w:val="00E35489"/>
    <w:rsid w:val="00E404FA"/>
    <w:rsid w:val="00E4230B"/>
    <w:rsid w:val="00E4378A"/>
    <w:rsid w:val="00E451DF"/>
    <w:rsid w:val="00E53422"/>
    <w:rsid w:val="00E54773"/>
    <w:rsid w:val="00E62709"/>
    <w:rsid w:val="00E672FA"/>
    <w:rsid w:val="00E74EA5"/>
    <w:rsid w:val="00E758B7"/>
    <w:rsid w:val="00E767B7"/>
    <w:rsid w:val="00E84825"/>
    <w:rsid w:val="00E85674"/>
    <w:rsid w:val="00E8777C"/>
    <w:rsid w:val="00E91F12"/>
    <w:rsid w:val="00EA788C"/>
    <w:rsid w:val="00EB15F4"/>
    <w:rsid w:val="00EC18CE"/>
    <w:rsid w:val="00EC28D9"/>
    <w:rsid w:val="00EC6D9F"/>
    <w:rsid w:val="00ED1315"/>
    <w:rsid w:val="00ED5EDF"/>
    <w:rsid w:val="00ED653E"/>
    <w:rsid w:val="00EF336C"/>
    <w:rsid w:val="00EF736A"/>
    <w:rsid w:val="00F06CCB"/>
    <w:rsid w:val="00F11267"/>
    <w:rsid w:val="00F118B3"/>
    <w:rsid w:val="00F14DBE"/>
    <w:rsid w:val="00F15CE0"/>
    <w:rsid w:val="00F20338"/>
    <w:rsid w:val="00F2069D"/>
    <w:rsid w:val="00F27A0C"/>
    <w:rsid w:val="00F35C5A"/>
    <w:rsid w:val="00F514C3"/>
    <w:rsid w:val="00F52C09"/>
    <w:rsid w:val="00F568D3"/>
    <w:rsid w:val="00F57795"/>
    <w:rsid w:val="00F63DF7"/>
    <w:rsid w:val="00F70E4B"/>
    <w:rsid w:val="00F70F5B"/>
    <w:rsid w:val="00F71D16"/>
    <w:rsid w:val="00F76FF7"/>
    <w:rsid w:val="00F817F4"/>
    <w:rsid w:val="00F923FC"/>
    <w:rsid w:val="00F92AB8"/>
    <w:rsid w:val="00F94F03"/>
    <w:rsid w:val="00FB09D5"/>
    <w:rsid w:val="00FB144A"/>
    <w:rsid w:val="00FB6518"/>
    <w:rsid w:val="00FB7455"/>
    <w:rsid w:val="00FB7FD0"/>
    <w:rsid w:val="00FC260B"/>
    <w:rsid w:val="00FD0591"/>
    <w:rsid w:val="00FD0A93"/>
    <w:rsid w:val="00FD1AB1"/>
    <w:rsid w:val="00FD3D7D"/>
    <w:rsid w:val="00FD4C75"/>
    <w:rsid w:val="00FD6725"/>
    <w:rsid w:val="00FD7259"/>
    <w:rsid w:val="00FE2731"/>
    <w:rsid w:val="00FE4033"/>
    <w:rsid w:val="00FE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FF6054"/>
  <w15:docId w15:val="{29F4DD8E-9ADF-49FD-A6BA-EB744EEE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E63"/>
  </w:style>
  <w:style w:type="paragraph" w:styleId="1">
    <w:name w:val="heading 1"/>
    <w:basedOn w:val="a"/>
    <w:next w:val="a"/>
    <w:link w:val="10"/>
    <w:uiPriority w:val="9"/>
    <w:qFormat/>
    <w:rsid w:val="00D150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150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150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70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1505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150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150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505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6B03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Абзац списка1"/>
    <w:basedOn w:val="a"/>
    <w:rsid w:val="006B032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B0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0321"/>
  </w:style>
  <w:style w:type="paragraph" w:styleId="a8">
    <w:name w:val="footer"/>
    <w:basedOn w:val="a"/>
    <w:link w:val="a9"/>
    <w:uiPriority w:val="99"/>
    <w:unhideWhenUsed/>
    <w:rsid w:val="006B0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0321"/>
  </w:style>
  <w:style w:type="character" w:styleId="aa">
    <w:name w:val="Hyperlink"/>
    <w:basedOn w:val="a0"/>
    <w:uiPriority w:val="99"/>
    <w:semiHidden/>
    <w:unhideWhenUsed/>
    <w:rsid w:val="00942585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942585"/>
  </w:style>
  <w:style w:type="table" w:styleId="ab">
    <w:name w:val="Table Grid"/>
    <w:basedOn w:val="a1"/>
    <w:uiPriority w:val="59"/>
    <w:rsid w:val="00360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926EE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26EE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26EE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26EE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26EE0"/>
    <w:rPr>
      <w:b/>
      <w:bCs/>
      <w:sz w:val="20"/>
      <w:szCs w:val="20"/>
    </w:rPr>
  </w:style>
  <w:style w:type="paragraph" w:styleId="af1">
    <w:name w:val="List Paragraph"/>
    <w:basedOn w:val="a"/>
    <w:uiPriority w:val="34"/>
    <w:qFormat/>
    <w:rsid w:val="00A430F3"/>
    <w:pPr>
      <w:ind w:left="720"/>
      <w:contextualSpacing/>
    </w:pPr>
  </w:style>
  <w:style w:type="paragraph" w:customStyle="1" w:styleId="31">
    <w:name w:val="Обозначение3"/>
    <w:basedOn w:val="a"/>
    <w:rsid w:val="00A772A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Pa25">
    <w:name w:val="Pa25"/>
    <w:basedOn w:val="Default"/>
    <w:next w:val="Default"/>
    <w:uiPriority w:val="99"/>
    <w:rsid w:val="00E54773"/>
    <w:pPr>
      <w:spacing w:line="161" w:lineRule="atLeast"/>
    </w:pPr>
    <w:rPr>
      <w:rFonts w:ascii="Arial" w:hAnsi="Arial" w:cs="Arial"/>
      <w:color w:val="auto"/>
    </w:rPr>
  </w:style>
  <w:style w:type="character" w:customStyle="1" w:styleId="75pt0pt">
    <w:name w:val="Основной текст + 7;5 pt;Интервал 0 pt"/>
    <w:basedOn w:val="a0"/>
    <w:rsid w:val="0027620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f2">
    <w:name w:val="Основной текст_"/>
    <w:basedOn w:val="a0"/>
    <w:link w:val="12"/>
    <w:rsid w:val="00CC488A"/>
    <w:rPr>
      <w:rFonts w:ascii="Arial" w:eastAsia="Arial" w:hAnsi="Arial" w:cs="Arial"/>
      <w:spacing w:val="3"/>
      <w:sz w:val="17"/>
      <w:szCs w:val="17"/>
      <w:shd w:val="clear" w:color="auto" w:fill="FFFFFF"/>
    </w:rPr>
  </w:style>
  <w:style w:type="paragraph" w:customStyle="1" w:styleId="12">
    <w:name w:val="Основной текст1"/>
    <w:basedOn w:val="a"/>
    <w:link w:val="af2"/>
    <w:rsid w:val="00CC488A"/>
    <w:pPr>
      <w:widowControl w:val="0"/>
      <w:shd w:val="clear" w:color="auto" w:fill="FFFFFF"/>
      <w:spacing w:before="300" w:after="240" w:line="240" w:lineRule="exact"/>
      <w:jc w:val="both"/>
    </w:pPr>
    <w:rPr>
      <w:rFonts w:ascii="Arial" w:eastAsia="Arial" w:hAnsi="Arial" w:cs="Arial"/>
      <w:spacing w:val="3"/>
      <w:sz w:val="17"/>
      <w:szCs w:val="17"/>
    </w:rPr>
  </w:style>
  <w:style w:type="paragraph" w:customStyle="1" w:styleId="Pa26">
    <w:name w:val="Pa26"/>
    <w:basedOn w:val="Default"/>
    <w:next w:val="Default"/>
    <w:uiPriority w:val="99"/>
    <w:rsid w:val="003F3481"/>
    <w:pPr>
      <w:spacing w:line="180" w:lineRule="atLeast"/>
    </w:pPr>
    <w:rPr>
      <w:rFonts w:ascii="Arial" w:hAnsi="Arial" w:cs="Arial"/>
      <w:color w:val="auto"/>
    </w:rPr>
  </w:style>
  <w:style w:type="character" w:styleId="af3">
    <w:name w:val="Placeholder Text"/>
    <w:basedOn w:val="a0"/>
    <w:uiPriority w:val="99"/>
    <w:semiHidden/>
    <w:rsid w:val="004F1B7F"/>
    <w:rPr>
      <w:color w:val="808080"/>
    </w:rPr>
  </w:style>
  <w:style w:type="paragraph" w:customStyle="1" w:styleId="Pa3">
    <w:name w:val="Pa3"/>
    <w:basedOn w:val="Default"/>
    <w:next w:val="Default"/>
    <w:uiPriority w:val="99"/>
    <w:rsid w:val="005524D4"/>
    <w:pPr>
      <w:spacing w:line="200" w:lineRule="atLeast"/>
    </w:pPr>
    <w:rPr>
      <w:rFonts w:ascii="Arial" w:hAnsi="Arial" w:cs="Arial"/>
      <w:color w:val="auto"/>
    </w:rPr>
  </w:style>
  <w:style w:type="character" w:customStyle="1" w:styleId="A60">
    <w:name w:val="A6"/>
    <w:uiPriority w:val="99"/>
    <w:rsid w:val="005524D4"/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F4C74-44DC-49D6-997B-D8F345170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5878</Words>
  <Characters>33505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</dc:creator>
  <cp:lastModifiedBy>5 msoft5ksm</cp:lastModifiedBy>
  <cp:revision>2</cp:revision>
  <cp:lastPrinted>2025-06-03T05:56:00Z</cp:lastPrinted>
  <dcterms:created xsi:type="dcterms:W3CDTF">2026-07-28T05:00:00Z</dcterms:created>
  <dcterms:modified xsi:type="dcterms:W3CDTF">2026-07-28T05:00:00Z</dcterms:modified>
</cp:coreProperties>
</file>