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6C8" w:rsidRPr="00842265" w:rsidRDefault="000456C8" w:rsidP="000456C8">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p>
    <w:tbl>
      <w:tblPr>
        <w:tblpPr w:leftFromText="180" w:rightFromText="180" w:vertAnchor="page" w:horzAnchor="margin" w:tblpY="1170"/>
        <w:tblOverlap w:val="never"/>
        <w:tblW w:w="10440"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448"/>
        <w:gridCol w:w="5292"/>
        <w:gridCol w:w="2700"/>
      </w:tblGrid>
      <w:tr w:rsidR="00842265" w:rsidRPr="00842265" w:rsidTr="008B1A89">
        <w:trPr>
          <w:trHeight w:val="1500"/>
        </w:trPr>
        <w:tc>
          <w:tcPr>
            <w:tcW w:w="10440" w:type="dxa"/>
            <w:gridSpan w:val="3"/>
            <w:tcBorders>
              <w:top w:val="single" w:sz="24" w:space="0" w:color="auto"/>
              <w:bottom w:val="single" w:sz="24" w:space="0" w:color="auto"/>
            </w:tcBorders>
          </w:tcPr>
          <w:p w:rsidR="000456C8" w:rsidRPr="00842265" w:rsidRDefault="000456C8" w:rsidP="000456C8">
            <w:pPr>
              <w:tabs>
                <w:tab w:val="left" w:pos="192"/>
                <w:tab w:val="left" w:pos="312"/>
              </w:tabs>
              <w:spacing w:before="120" w:after="120" w:line="360" w:lineRule="auto"/>
              <w:contextualSpacing/>
              <w:jc w:val="center"/>
              <w:rPr>
                <w:rFonts w:ascii="Arial" w:eastAsia="Calibri" w:hAnsi="Arial" w:cs="Arial"/>
                <w:b/>
                <w:sz w:val="24"/>
                <w:szCs w:val="24"/>
              </w:rPr>
            </w:pPr>
            <w:r w:rsidRPr="00842265">
              <w:rPr>
                <w:rFonts w:ascii="Arial" w:eastAsia="Calibri" w:hAnsi="Arial" w:cs="Arial"/>
                <w:b/>
                <w:sz w:val="24"/>
                <w:szCs w:val="24"/>
              </w:rPr>
              <w:t>ЕВРАЗИЙСКИЙ СОВЕТ ПО СТАНДАРТИЗАЦИИ, МЕТРОЛОГИИ И СЕРТИФИКАЦИИ</w:t>
            </w:r>
          </w:p>
          <w:p w:rsidR="000456C8" w:rsidRPr="00842265" w:rsidRDefault="000456C8" w:rsidP="000456C8">
            <w:pPr>
              <w:spacing w:before="120" w:after="120" w:line="360" w:lineRule="auto"/>
              <w:contextualSpacing/>
              <w:jc w:val="center"/>
              <w:rPr>
                <w:rFonts w:ascii="Arial" w:eastAsia="Calibri" w:hAnsi="Arial" w:cs="Arial"/>
                <w:b/>
                <w:sz w:val="24"/>
                <w:szCs w:val="24"/>
                <w:lang w:val="en-US"/>
              </w:rPr>
            </w:pPr>
            <w:r w:rsidRPr="00842265">
              <w:rPr>
                <w:rFonts w:ascii="Arial" w:eastAsia="Calibri" w:hAnsi="Arial" w:cs="Arial"/>
                <w:b/>
                <w:sz w:val="24"/>
                <w:szCs w:val="24"/>
                <w:lang w:val="en-US"/>
              </w:rPr>
              <w:t>(</w:t>
            </w:r>
            <w:r w:rsidRPr="00842265">
              <w:rPr>
                <w:rFonts w:ascii="Arial" w:eastAsia="Calibri" w:hAnsi="Arial" w:cs="Arial"/>
                <w:b/>
                <w:sz w:val="24"/>
                <w:szCs w:val="24"/>
              </w:rPr>
              <w:t>ЕАСС</w:t>
            </w:r>
            <w:r w:rsidRPr="00842265">
              <w:rPr>
                <w:rFonts w:ascii="Arial" w:eastAsia="Calibri" w:hAnsi="Arial" w:cs="Arial"/>
                <w:b/>
                <w:sz w:val="24"/>
                <w:szCs w:val="24"/>
                <w:lang w:val="en-US"/>
              </w:rPr>
              <w:t>)</w:t>
            </w:r>
          </w:p>
          <w:p w:rsidR="000456C8" w:rsidRPr="00842265" w:rsidRDefault="000456C8" w:rsidP="000456C8">
            <w:pPr>
              <w:spacing w:before="120" w:after="120" w:line="360" w:lineRule="auto"/>
              <w:contextualSpacing/>
              <w:jc w:val="center"/>
              <w:rPr>
                <w:rFonts w:ascii="Arial" w:eastAsia="Calibri" w:hAnsi="Arial" w:cs="Arial"/>
                <w:b/>
                <w:sz w:val="24"/>
                <w:szCs w:val="24"/>
                <w:lang w:val="en-US"/>
              </w:rPr>
            </w:pPr>
            <w:r w:rsidRPr="00842265">
              <w:rPr>
                <w:rFonts w:ascii="Arial" w:eastAsia="Calibri" w:hAnsi="Arial" w:cs="Arial"/>
                <w:b/>
                <w:sz w:val="24"/>
                <w:szCs w:val="24"/>
                <w:lang w:val="en-US"/>
              </w:rPr>
              <w:t>EURO-ASIAN COUNCIL FOR STANDARDIZATION, METROLOGY AND CERTIFICATION</w:t>
            </w:r>
          </w:p>
          <w:p w:rsidR="000456C8" w:rsidRPr="00842265" w:rsidRDefault="000456C8" w:rsidP="000456C8">
            <w:pPr>
              <w:spacing w:before="120" w:after="120" w:line="360" w:lineRule="auto"/>
              <w:ind w:hanging="68"/>
              <w:contextualSpacing/>
              <w:jc w:val="center"/>
              <w:rPr>
                <w:rFonts w:ascii="Arial" w:eastAsia="Times New Roman" w:hAnsi="Arial" w:cs="Arial"/>
                <w:b/>
                <w:sz w:val="24"/>
                <w:szCs w:val="24"/>
                <w:lang w:val="en-US" w:eastAsia="ru-RU"/>
              </w:rPr>
            </w:pPr>
            <w:r w:rsidRPr="00842265">
              <w:rPr>
                <w:rFonts w:ascii="Arial" w:eastAsia="Calibri" w:hAnsi="Arial" w:cs="Arial"/>
                <w:b/>
                <w:sz w:val="24"/>
                <w:szCs w:val="24"/>
                <w:lang w:val="en-US"/>
              </w:rPr>
              <w:t>(EASC)</w:t>
            </w:r>
          </w:p>
        </w:tc>
      </w:tr>
      <w:tr w:rsidR="00842265" w:rsidRPr="00842265" w:rsidTr="008B1A89">
        <w:tc>
          <w:tcPr>
            <w:tcW w:w="2448" w:type="dxa"/>
            <w:tcBorders>
              <w:top w:val="single" w:sz="24" w:space="0" w:color="auto"/>
              <w:bottom w:val="single" w:sz="18" w:space="0" w:color="auto"/>
              <w:right w:val="nil"/>
            </w:tcBorders>
            <w:vAlign w:val="center"/>
          </w:tcPr>
          <w:p w:rsidR="000456C8" w:rsidRPr="00842265" w:rsidRDefault="000456C8" w:rsidP="000456C8">
            <w:pPr>
              <w:spacing w:after="200" w:line="276" w:lineRule="auto"/>
              <w:jc w:val="center"/>
              <w:rPr>
                <w:rFonts w:ascii="Arial" w:eastAsia="Times New Roman" w:hAnsi="Arial" w:cs="Arial"/>
                <w:b/>
                <w:sz w:val="24"/>
                <w:szCs w:val="24"/>
                <w:lang w:eastAsia="ru-RU"/>
              </w:rPr>
            </w:pPr>
            <w:r w:rsidRPr="00842265">
              <w:rPr>
                <w:rFonts w:ascii="Arial" w:eastAsia="Times New Roman" w:hAnsi="Arial" w:cs="Arial"/>
                <w:noProof/>
                <w:sz w:val="28"/>
                <w:szCs w:val="28"/>
                <w:lang w:eastAsia="ru-RU"/>
              </w:rPr>
              <w:drawing>
                <wp:anchor distT="0" distB="0" distL="114300" distR="114300" simplePos="0" relativeHeight="251659264" behindDoc="0" locked="0" layoutInCell="1" allowOverlap="1" wp14:anchorId="57610D5E" wp14:editId="414ABFC4">
                  <wp:simplePos x="0" y="0"/>
                  <wp:positionH relativeFrom="column">
                    <wp:posOffset>128905</wp:posOffset>
                  </wp:positionH>
                  <wp:positionV relativeFrom="paragraph">
                    <wp:posOffset>-1582</wp:posOffset>
                  </wp:positionV>
                  <wp:extent cx="1152525" cy="1104900"/>
                  <wp:effectExtent l="0" t="0" r="9525" b="0"/>
                  <wp:wrapNone/>
                  <wp:docPr id="23" name="Рисунок 23"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104900"/>
                          </a:xfrm>
                          <a:prstGeom prst="rect">
                            <a:avLst/>
                          </a:prstGeom>
                          <a:noFill/>
                          <a:ln>
                            <a:noFill/>
                          </a:ln>
                        </pic:spPr>
                      </pic:pic>
                    </a:graphicData>
                  </a:graphic>
                </wp:anchor>
              </w:drawing>
            </w:r>
          </w:p>
        </w:tc>
        <w:tc>
          <w:tcPr>
            <w:tcW w:w="5292" w:type="dxa"/>
            <w:tcBorders>
              <w:top w:val="single" w:sz="24" w:space="0" w:color="auto"/>
              <w:left w:val="nil"/>
              <w:bottom w:val="single" w:sz="18" w:space="0" w:color="auto"/>
              <w:right w:val="nil"/>
            </w:tcBorders>
            <w:vAlign w:val="center"/>
          </w:tcPr>
          <w:p w:rsidR="000456C8" w:rsidRPr="00842265" w:rsidRDefault="000456C8" w:rsidP="000456C8">
            <w:pPr>
              <w:ind w:left="-142"/>
              <w:jc w:val="center"/>
              <w:rPr>
                <w:rFonts w:ascii="Arial" w:eastAsia="Calibri" w:hAnsi="Arial" w:cs="Arial"/>
                <w:b/>
                <w:spacing w:val="40"/>
                <w:sz w:val="24"/>
                <w:szCs w:val="24"/>
              </w:rPr>
            </w:pPr>
            <w:r w:rsidRPr="00842265">
              <w:rPr>
                <w:rFonts w:ascii="Arial" w:eastAsia="Calibri" w:hAnsi="Arial" w:cs="Arial"/>
                <w:b/>
                <w:spacing w:val="40"/>
                <w:sz w:val="24"/>
                <w:szCs w:val="24"/>
              </w:rPr>
              <w:t>МЕЖГОСУДАРСТВЕННЫЙ</w:t>
            </w:r>
          </w:p>
          <w:p w:rsidR="000456C8" w:rsidRPr="00842265" w:rsidRDefault="000456C8" w:rsidP="000456C8">
            <w:pPr>
              <w:spacing w:after="200" w:line="360" w:lineRule="auto"/>
              <w:jc w:val="center"/>
              <w:rPr>
                <w:rFonts w:ascii="Arial" w:eastAsia="Times New Roman" w:hAnsi="Arial" w:cs="Arial"/>
                <w:b/>
                <w:sz w:val="24"/>
                <w:szCs w:val="24"/>
                <w:lang w:eastAsia="ru-RU"/>
              </w:rPr>
            </w:pPr>
            <w:r w:rsidRPr="00842265">
              <w:rPr>
                <w:rFonts w:ascii="Arial" w:eastAsia="Calibri" w:hAnsi="Arial" w:cs="Arial"/>
                <w:b/>
                <w:spacing w:val="40"/>
                <w:sz w:val="24"/>
                <w:szCs w:val="24"/>
              </w:rPr>
              <w:t>СТАНДАРТ</w:t>
            </w:r>
          </w:p>
        </w:tc>
        <w:tc>
          <w:tcPr>
            <w:tcW w:w="2700" w:type="dxa"/>
            <w:tcBorders>
              <w:top w:val="single" w:sz="24" w:space="0" w:color="auto"/>
              <w:left w:val="nil"/>
              <w:bottom w:val="single" w:sz="18" w:space="0" w:color="auto"/>
            </w:tcBorders>
            <w:vAlign w:val="center"/>
          </w:tcPr>
          <w:p w:rsidR="00E41121" w:rsidRPr="00E41121" w:rsidRDefault="00E41121" w:rsidP="00E41121">
            <w:pPr>
              <w:widowControl w:val="0"/>
              <w:tabs>
                <w:tab w:val="center" w:pos="4677"/>
                <w:tab w:val="right" w:pos="9355"/>
              </w:tabs>
              <w:spacing w:after="0" w:line="360" w:lineRule="auto"/>
              <w:ind w:left="27"/>
              <w:rPr>
                <w:rFonts w:ascii="Arial" w:eastAsia="Times New Roman" w:hAnsi="Arial" w:cs="Arial"/>
                <w:b/>
                <w:sz w:val="24"/>
                <w:szCs w:val="24"/>
                <w:lang w:eastAsia="ru-RU"/>
              </w:rPr>
            </w:pPr>
            <w:r w:rsidRPr="00E41121">
              <w:rPr>
                <w:rFonts w:ascii="Arial" w:eastAsia="Times New Roman" w:hAnsi="Arial" w:cs="Arial"/>
                <w:b/>
                <w:sz w:val="24"/>
                <w:szCs w:val="24"/>
                <w:lang w:eastAsia="ru-RU"/>
              </w:rPr>
              <w:t xml:space="preserve">ГОСТ </w:t>
            </w:r>
          </w:p>
          <w:p w:rsidR="00E41121" w:rsidRPr="00E41121" w:rsidRDefault="00E41121" w:rsidP="00E41121">
            <w:pPr>
              <w:widowControl w:val="0"/>
              <w:tabs>
                <w:tab w:val="center" w:pos="4677"/>
                <w:tab w:val="right" w:pos="9355"/>
              </w:tabs>
              <w:spacing w:after="0" w:line="360" w:lineRule="auto"/>
              <w:ind w:left="27"/>
              <w:jc w:val="both"/>
              <w:rPr>
                <w:rFonts w:ascii="Arial" w:eastAsia="Times New Roman" w:hAnsi="Arial" w:cs="Arial"/>
                <w:b/>
                <w:sz w:val="24"/>
                <w:szCs w:val="24"/>
                <w:lang w:eastAsia="ru-RU"/>
              </w:rPr>
            </w:pPr>
            <w:r>
              <w:rPr>
                <w:rFonts w:ascii="Arial" w:eastAsia="Times New Roman" w:hAnsi="Arial" w:cs="Arial"/>
                <w:b/>
                <w:sz w:val="24"/>
                <w:szCs w:val="24"/>
                <w:lang w:eastAsia="ru-RU"/>
              </w:rPr>
              <w:t>42.3</w:t>
            </w:r>
            <w:r w:rsidRPr="00E41121">
              <w:rPr>
                <w:rFonts w:ascii="Arial" w:eastAsia="Times New Roman" w:hAnsi="Arial" w:cs="Arial"/>
                <w:b/>
                <w:sz w:val="24"/>
                <w:szCs w:val="24"/>
                <w:lang w:eastAsia="ru-RU"/>
              </w:rPr>
              <w:t>.ХХ</w:t>
            </w:r>
          </w:p>
          <w:p w:rsidR="00E41121" w:rsidRPr="00E41121" w:rsidRDefault="00E41121" w:rsidP="00E41121">
            <w:pPr>
              <w:widowControl w:val="0"/>
              <w:tabs>
                <w:tab w:val="center" w:pos="4677"/>
                <w:tab w:val="right" w:pos="9355"/>
              </w:tabs>
              <w:spacing w:after="0" w:line="360" w:lineRule="auto"/>
              <w:ind w:left="27"/>
              <w:jc w:val="both"/>
              <w:rPr>
                <w:rFonts w:ascii="Arial" w:eastAsia="Times New Roman" w:hAnsi="Arial" w:cs="Arial"/>
                <w:b/>
                <w:sz w:val="24"/>
                <w:szCs w:val="24"/>
                <w:lang w:eastAsia="ru-RU"/>
              </w:rPr>
            </w:pPr>
            <w:r w:rsidRPr="00E41121">
              <w:rPr>
                <w:rFonts w:ascii="Arial" w:eastAsia="Times New Roman" w:hAnsi="Arial" w:cs="Arial"/>
                <w:b/>
                <w:sz w:val="24"/>
                <w:szCs w:val="24"/>
                <w:lang w:eastAsia="ru-RU"/>
              </w:rPr>
              <w:t>–202Х</w:t>
            </w:r>
          </w:p>
          <w:p w:rsidR="000456C8" w:rsidRPr="00842265" w:rsidRDefault="00E41121" w:rsidP="00E41121">
            <w:pPr>
              <w:tabs>
                <w:tab w:val="center" w:pos="4677"/>
                <w:tab w:val="right" w:pos="9355"/>
              </w:tabs>
              <w:spacing w:after="120" w:line="360" w:lineRule="auto"/>
              <w:rPr>
                <w:rFonts w:ascii="Arial" w:eastAsia="Times New Roman" w:hAnsi="Arial" w:cs="Arial"/>
                <w:b/>
                <w:sz w:val="24"/>
                <w:szCs w:val="24"/>
                <w:lang w:eastAsia="ru-RU"/>
              </w:rPr>
            </w:pPr>
            <w:r w:rsidRPr="00E41121">
              <w:rPr>
                <w:rFonts w:ascii="Arial" w:eastAsia="Times New Roman" w:hAnsi="Arial" w:cs="Arial"/>
                <w:bCs/>
                <w:i/>
                <w:iCs/>
                <w:sz w:val="24"/>
                <w:szCs w:val="24"/>
                <w:lang w:eastAsia="ru-RU"/>
              </w:rPr>
              <w:t xml:space="preserve">(проект </w:t>
            </w:r>
            <w:r w:rsidRPr="00E41121">
              <w:rPr>
                <w:rFonts w:ascii="Arial" w:eastAsia="Times New Roman" w:hAnsi="Arial" w:cs="Arial"/>
                <w:bCs/>
                <w:i/>
                <w:iCs/>
                <w:sz w:val="24"/>
                <w:szCs w:val="24"/>
                <w:lang w:val="en-US" w:eastAsia="ru-RU"/>
              </w:rPr>
              <w:t>RU</w:t>
            </w:r>
            <w:r w:rsidRPr="00E41121">
              <w:rPr>
                <w:rFonts w:ascii="Arial" w:eastAsia="Times New Roman" w:hAnsi="Arial" w:cs="Arial"/>
                <w:bCs/>
                <w:i/>
                <w:iCs/>
                <w:sz w:val="24"/>
                <w:szCs w:val="24"/>
                <w:lang w:eastAsia="ru-RU"/>
              </w:rPr>
              <w:t xml:space="preserve">, </w:t>
            </w:r>
            <w:r w:rsidRPr="00E41121">
              <w:rPr>
                <w:rFonts w:ascii="Arial" w:eastAsia="Times New Roman" w:hAnsi="Arial" w:cs="Arial"/>
                <w:bCs/>
                <w:i/>
                <w:iCs/>
                <w:sz w:val="24"/>
                <w:szCs w:val="24"/>
                <w:lang w:eastAsia="ru-RU"/>
              </w:rPr>
              <w:br/>
              <w:t>первая редакция)</w:t>
            </w:r>
          </w:p>
        </w:tc>
      </w:tr>
    </w:tbl>
    <w:p w:rsidR="001B3D62" w:rsidRPr="00842265" w:rsidRDefault="001B3D62" w:rsidP="000456C8">
      <w:pPr>
        <w:spacing w:after="0" w:line="360" w:lineRule="auto"/>
        <w:jc w:val="center"/>
        <w:rPr>
          <w:rFonts w:ascii="Arial" w:eastAsia="Times New Roman" w:hAnsi="Arial" w:cs="Arial"/>
          <w:b/>
          <w:spacing w:val="4"/>
          <w:sz w:val="28"/>
          <w:szCs w:val="28"/>
          <w:lang w:eastAsia="ru-RU"/>
        </w:rPr>
      </w:pPr>
    </w:p>
    <w:p w:rsidR="000456C8" w:rsidRPr="00842265" w:rsidRDefault="0078102F" w:rsidP="000456C8">
      <w:pPr>
        <w:spacing w:after="0" w:line="360" w:lineRule="auto"/>
        <w:jc w:val="center"/>
        <w:rPr>
          <w:rFonts w:ascii="Arial" w:eastAsia="Times New Roman" w:hAnsi="Arial" w:cs="Arial"/>
          <w:b/>
          <w:spacing w:val="4"/>
          <w:sz w:val="28"/>
          <w:szCs w:val="28"/>
          <w:lang w:eastAsia="ru-RU"/>
        </w:rPr>
      </w:pPr>
      <w:r w:rsidRPr="00842265">
        <w:rPr>
          <w:rFonts w:ascii="Arial" w:eastAsia="Times New Roman" w:hAnsi="Arial" w:cs="Arial"/>
          <w:b/>
          <w:spacing w:val="4"/>
          <w:sz w:val="28"/>
          <w:szCs w:val="28"/>
          <w:lang w:eastAsia="ru-RU"/>
        </w:rPr>
        <w:t>Гражданская оборона</w:t>
      </w:r>
    </w:p>
    <w:p w:rsidR="000456C8" w:rsidRPr="00842265" w:rsidRDefault="000456C8" w:rsidP="000456C8">
      <w:pPr>
        <w:spacing w:after="0" w:line="360" w:lineRule="auto"/>
        <w:jc w:val="center"/>
        <w:rPr>
          <w:rFonts w:ascii="Arial" w:eastAsia="Times New Roman" w:hAnsi="Arial" w:cs="Arial"/>
          <w:b/>
          <w:caps/>
          <w:spacing w:val="4"/>
          <w:sz w:val="28"/>
          <w:szCs w:val="28"/>
          <w:lang w:eastAsia="ru-RU"/>
        </w:rPr>
      </w:pPr>
      <w:r w:rsidRPr="00842265">
        <w:rPr>
          <w:rFonts w:ascii="Arial" w:eastAsia="Times New Roman" w:hAnsi="Arial" w:cs="Arial"/>
          <w:b/>
          <w:caps/>
          <w:spacing w:val="4"/>
          <w:sz w:val="28"/>
          <w:szCs w:val="28"/>
          <w:lang w:eastAsia="ru-RU"/>
        </w:rPr>
        <w:t>Устройства запуска и мониторинга оконечных средств оповещения</w:t>
      </w:r>
    </w:p>
    <w:p w:rsidR="000456C8" w:rsidRPr="00842265" w:rsidRDefault="000456C8" w:rsidP="000456C8">
      <w:pPr>
        <w:spacing w:after="0" w:line="360" w:lineRule="auto"/>
        <w:jc w:val="center"/>
        <w:rPr>
          <w:rFonts w:ascii="Arial" w:eastAsia="Times New Roman" w:hAnsi="Arial" w:cs="Arial"/>
          <w:b/>
          <w:spacing w:val="4"/>
          <w:sz w:val="28"/>
          <w:szCs w:val="28"/>
          <w:lang w:eastAsia="ru-RU"/>
        </w:rPr>
      </w:pPr>
      <w:r w:rsidRPr="00842265">
        <w:rPr>
          <w:rFonts w:ascii="Arial" w:eastAsia="Times New Roman" w:hAnsi="Arial" w:cs="Arial"/>
          <w:b/>
          <w:spacing w:val="4"/>
          <w:sz w:val="28"/>
          <w:szCs w:val="28"/>
          <w:lang w:eastAsia="ru-RU"/>
        </w:rPr>
        <w:t>Общие технические требования</w:t>
      </w:r>
      <w:r w:rsidR="00D76799" w:rsidRPr="00842265">
        <w:rPr>
          <w:rFonts w:ascii="Arial" w:eastAsia="Times New Roman" w:hAnsi="Arial" w:cs="Arial"/>
          <w:b/>
          <w:spacing w:val="4"/>
          <w:sz w:val="28"/>
          <w:szCs w:val="28"/>
          <w:lang w:eastAsia="ru-RU"/>
        </w:rPr>
        <w:t xml:space="preserve"> и</w:t>
      </w:r>
      <w:r w:rsidRPr="00842265">
        <w:rPr>
          <w:rFonts w:ascii="Arial" w:eastAsia="Times New Roman" w:hAnsi="Arial" w:cs="Arial"/>
          <w:b/>
          <w:spacing w:val="4"/>
          <w:sz w:val="28"/>
          <w:szCs w:val="28"/>
          <w:lang w:eastAsia="ru-RU"/>
        </w:rPr>
        <w:t xml:space="preserve"> </w:t>
      </w:r>
      <w:r w:rsidR="00D76799" w:rsidRPr="00842265">
        <w:rPr>
          <w:rFonts w:ascii="Arial" w:eastAsia="Times New Roman" w:hAnsi="Arial" w:cs="Arial"/>
          <w:b/>
          <w:spacing w:val="4"/>
          <w:sz w:val="28"/>
          <w:szCs w:val="28"/>
          <w:lang w:eastAsia="ru-RU"/>
        </w:rPr>
        <w:t>м</w:t>
      </w:r>
      <w:r w:rsidRPr="00842265">
        <w:rPr>
          <w:rFonts w:ascii="Arial" w:eastAsia="Times New Roman" w:hAnsi="Arial" w:cs="Arial"/>
          <w:b/>
          <w:spacing w:val="4"/>
          <w:sz w:val="28"/>
          <w:szCs w:val="28"/>
          <w:lang w:eastAsia="ru-RU"/>
        </w:rPr>
        <w:t>етоды испытаний</w:t>
      </w:r>
    </w:p>
    <w:p w:rsidR="004F262C" w:rsidRPr="00842265" w:rsidRDefault="004F262C" w:rsidP="000456C8">
      <w:pPr>
        <w:spacing w:after="0" w:line="360" w:lineRule="auto"/>
        <w:jc w:val="center"/>
        <w:rPr>
          <w:rFonts w:ascii="Arial" w:eastAsia="Times New Roman" w:hAnsi="Arial" w:cs="Arial"/>
          <w:b/>
          <w:spacing w:val="4"/>
          <w:sz w:val="28"/>
          <w:szCs w:val="28"/>
          <w:lang w:eastAsia="ru-RU"/>
        </w:rPr>
      </w:pPr>
    </w:p>
    <w:p w:rsidR="004F262C" w:rsidRPr="00842265" w:rsidRDefault="004F262C" w:rsidP="000456C8">
      <w:pPr>
        <w:spacing w:after="0" w:line="360" w:lineRule="auto"/>
        <w:jc w:val="center"/>
        <w:rPr>
          <w:rFonts w:ascii="Arial" w:eastAsia="Times New Roman" w:hAnsi="Arial" w:cs="Arial"/>
          <w:b/>
          <w:spacing w:val="4"/>
          <w:sz w:val="28"/>
          <w:szCs w:val="28"/>
          <w:lang w:eastAsia="ru-RU"/>
        </w:rPr>
      </w:pPr>
    </w:p>
    <w:p w:rsidR="000456C8" w:rsidRPr="00842265" w:rsidRDefault="000456C8" w:rsidP="000456C8">
      <w:pPr>
        <w:spacing w:after="200" w:line="360" w:lineRule="auto"/>
        <w:jc w:val="center"/>
        <w:rPr>
          <w:rFonts w:ascii="Arial" w:eastAsia="Times New Roman" w:hAnsi="Arial" w:cs="Arial"/>
          <w:b/>
          <w:spacing w:val="4"/>
          <w:sz w:val="28"/>
          <w:szCs w:val="28"/>
          <w:lang w:eastAsia="ru-RU"/>
        </w:rPr>
      </w:pPr>
    </w:p>
    <w:p w:rsidR="00982B68" w:rsidRPr="00842265" w:rsidRDefault="00982B68" w:rsidP="000456C8">
      <w:pPr>
        <w:spacing w:after="200" w:line="360" w:lineRule="auto"/>
        <w:jc w:val="center"/>
        <w:rPr>
          <w:rFonts w:ascii="Arial" w:eastAsia="Times New Roman" w:hAnsi="Arial" w:cs="Arial"/>
          <w:b/>
          <w:spacing w:val="4"/>
          <w:sz w:val="28"/>
          <w:szCs w:val="28"/>
          <w:lang w:eastAsia="ru-RU"/>
        </w:rPr>
      </w:pPr>
    </w:p>
    <w:p w:rsidR="000456C8" w:rsidRPr="00842265" w:rsidRDefault="000456C8" w:rsidP="000456C8">
      <w:pPr>
        <w:spacing w:after="200" w:line="360" w:lineRule="auto"/>
        <w:jc w:val="center"/>
        <w:rPr>
          <w:rFonts w:ascii="Arial" w:eastAsia="Times New Roman" w:hAnsi="Arial" w:cs="Arial"/>
          <w:b/>
          <w:spacing w:val="4"/>
          <w:sz w:val="28"/>
          <w:lang w:eastAsia="ru-RU"/>
        </w:rPr>
      </w:pPr>
    </w:p>
    <w:p w:rsidR="000456C8" w:rsidRPr="00842265" w:rsidRDefault="00620FEE" w:rsidP="000456C8">
      <w:pPr>
        <w:widowControl w:val="0"/>
        <w:spacing w:after="200" w:line="336" w:lineRule="auto"/>
        <w:jc w:val="center"/>
        <w:rPr>
          <w:rFonts w:ascii="Arial" w:eastAsia="MS Mincho" w:hAnsi="Arial" w:cs="Arial"/>
          <w:i/>
          <w:sz w:val="24"/>
          <w:szCs w:val="24"/>
          <w:lang w:eastAsia="ja-JP"/>
        </w:rPr>
      </w:pPr>
      <w:r w:rsidRPr="00842265">
        <w:rPr>
          <w:rFonts w:ascii="Arial" w:eastAsia="MS Mincho" w:hAnsi="Arial" w:cs="Arial"/>
          <w:i/>
          <w:sz w:val="24"/>
          <w:szCs w:val="24"/>
          <w:lang w:eastAsia="ja-JP"/>
        </w:rPr>
        <w:t>Настоящий проект стандарта не подлежит применению до его принятия</w:t>
      </w:r>
    </w:p>
    <w:p w:rsidR="000456C8" w:rsidRPr="00842265" w:rsidRDefault="000456C8" w:rsidP="000456C8">
      <w:pPr>
        <w:widowControl w:val="0"/>
        <w:spacing w:after="200" w:line="336" w:lineRule="auto"/>
        <w:jc w:val="center"/>
        <w:rPr>
          <w:rFonts w:ascii="Arial" w:eastAsia="MS Mincho" w:hAnsi="Arial" w:cs="Arial"/>
          <w:b/>
          <w:sz w:val="28"/>
          <w:szCs w:val="28"/>
          <w:lang w:eastAsia="ja-JP"/>
        </w:rPr>
      </w:pPr>
    </w:p>
    <w:p w:rsidR="000456C8" w:rsidRPr="00842265" w:rsidRDefault="000456C8" w:rsidP="000456C8">
      <w:pPr>
        <w:widowControl w:val="0"/>
        <w:spacing w:after="200" w:line="336" w:lineRule="auto"/>
        <w:jc w:val="center"/>
        <w:rPr>
          <w:rFonts w:ascii="Arial" w:eastAsia="MS Mincho" w:hAnsi="Arial" w:cs="Arial"/>
          <w:b/>
          <w:sz w:val="28"/>
          <w:szCs w:val="28"/>
          <w:lang w:eastAsia="ja-JP"/>
        </w:rPr>
      </w:pPr>
    </w:p>
    <w:p w:rsidR="000456C8" w:rsidRPr="00842265" w:rsidRDefault="000456C8" w:rsidP="000456C8">
      <w:pPr>
        <w:widowControl w:val="0"/>
        <w:spacing w:after="200" w:line="336" w:lineRule="auto"/>
        <w:jc w:val="center"/>
        <w:rPr>
          <w:rFonts w:ascii="Arial" w:eastAsia="MS Mincho" w:hAnsi="Arial" w:cs="Arial"/>
          <w:b/>
          <w:sz w:val="28"/>
          <w:szCs w:val="28"/>
          <w:lang w:eastAsia="ja-JP"/>
        </w:rPr>
      </w:pPr>
    </w:p>
    <w:p w:rsidR="00982B68" w:rsidRPr="00842265" w:rsidRDefault="00982B68" w:rsidP="00E41121">
      <w:pPr>
        <w:widowControl w:val="0"/>
        <w:spacing w:after="200" w:line="336" w:lineRule="auto"/>
        <w:rPr>
          <w:rFonts w:ascii="Arial" w:eastAsia="MS Mincho" w:hAnsi="Arial" w:cs="Arial"/>
          <w:b/>
          <w:sz w:val="28"/>
          <w:szCs w:val="28"/>
          <w:lang w:eastAsia="ja-JP"/>
        </w:rPr>
      </w:pPr>
    </w:p>
    <w:p w:rsidR="000456C8" w:rsidRPr="00842265" w:rsidRDefault="000456C8" w:rsidP="000456C8">
      <w:pPr>
        <w:widowControl w:val="0"/>
        <w:spacing w:after="0" w:line="336" w:lineRule="auto"/>
        <w:jc w:val="center"/>
        <w:rPr>
          <w:rFonts w:ascii="Arial" w:eastAsia="MS Mincho" w:hAnsi="Arial" w:cs="Arial"/>
          <w:b/>
          <w:sz w:val="24"/>
          <w:szCs w:val="24"/>
          <w:lang w:eastAsia="ja-JP"/>
        </w:rPr>
      </w:pPr>
      <w:r w:rsidRPr="00842265">
        <w:rPr>
          <w:rFonts w:ascii="Arial" w:eastAsia="MS Mincho" w:hAnsi="Arial" w:cs="Arial"/>
          <w:b/>
          <w:sz w:val="24"/>
          <w:szCs w:val="24"/>
          <w:lang w:eastAsia="ja-JP"/>
        </w:rPr>
        <w:t>М</w:t>
      </w:r>
      <w:r w:rsidR="001B3D62" w:rsidRPr="00842265">
        <w:rPr>
          <w:rFonts w:ascii="Arial" w:eastAsia="MS Mincho" w:hAnsi="Arial" w:cs="Arial"/>
          <w:b/>
          <w:sz w:val="24"/>
          <w:szCs w:val="24"/>
          <w:lang w:eastAsia="ja-JP"/>
        </w:rPr>
        <w:t>инск</w:t>
      </w:r>
    </w:p>
    <w:p w:rsidR="000456C8" w:rsidRPr="00842265" w:rsidRDefault="000456C8" w:rsidP="000456C8">
      <w:pPr>
        <w:spacing w:after="0" w:line="276" w:lineRule="auto"/>
        <w:jc w:val="center"/>
        <w:rPr>
          <w:rFonts w:ascii="Arial" w:eastAsia="Arial" w:hAnsi="Arial" w:cs="Arial"/>
          <w:b/>
          <w:bCs/>
          <w:sz w:val="24"/>
          <w:szCs w:val="24"/>
          <w:lang w:eastAsia="ru-RU"/>
        </w:rPr>
      </w:pPr>
      <w:r w:rsidRPr="00842265">
        <w:rPr>
          <w:rFonts w:ascii="Arial" w:eastAsia="Arial" w:hAnsi="Arial" w:cs="Arial"/>
          <w:b/>
          <w:bCs/>
          <w:spacing w:val="-2"/>
          <w:sz w:val="24"/>
          <w:szCs w:val="24"/>
          <w:lang w:eastAsia="ru-RU"/>
        </w:rPr>
        <w:t>Евразийский совет по стан</w:t>
      </w:r>
      <w:r w:rsidRPr="00842265">
        <w:rPr>
          <w:rFonts w:ascii="Arial" w:eastAsia="Arial" w:hAnsi="Arial" w:cs="Arial"/>
          <w:b/>
          <w:spacing w:val="-2"/>
          <w:sz w:val="24"/>
          <w:szCs w:val="24"/>
          <w:lang w:eastAsia="ru-RU"/>
        </w:rPr>
        <w:t xml:space="preserve">дартизации, метрологии и </w:t>
      </w:r>
      <w:r w:rsidRPr="00842265">
        <w:rPr>
          <w:rFonts w:ascii="Arial" w:eastAsia="Arial" w:hAnsi="Arial" w:cs="Arial"/>
          <w:b/>
          <w:bCs/>
          <w:spacing w:val="-2"/>
          <w:sz w:val="24"/>
          <w:szCs w:val="24"/>
          <w:lang w:eastAsia="ru-RU"/>
        </w:rPr>
        <w:t>сертификации</w:t>
      </w:r>
    </w:p>
    <w:p w:rsidR="000456C8" w:rsidRPr="00842265" w:rsidRDefault="00E41121" w:rsidP="000456C8">
      <w:pPr>
        <w:spacing w:after="0" w:line="276" w:lineRule="auto"/>
        <w:jc w:val="center"/>
        <w:rPr>
          <w:rFonts w:ascii="Arial" w:eastAsia="MS Mincho" w:hAnsi="Arial" w:cs="Arial"/>
          <w:b/>
          <w:sz w:val="20"/>
          <w:szCs w:val="20"/>
          <w:lang w:eastAsia="ja-JP"/>
        </w:rPr>
      </w:pPr>
      <w:r>
        <w:rPr>
          <w:rFonts w:ascii="Arial" w:eastAsia="MS Mincho" w:hAnsi="Arial" w:cs="Arial"/>
          <w:b/>
          <w:sz w:val="24"/>
          <w:szCs w:val="24"/>
          <w:lang w:eastAsia="ja-JP"/>
        </w:rPr>
        <w:t>202Х</w:t>
      </w:r>
      <w:r w:rsidR="000456C8" w:rsidRPr="00842265">
        <w:rPr>
          <w:rFonts w:ascii="Arial" w:eastAsia="MS Mincho" w:hAnsi="Arial" w:cs="Arial"/>
          <w:b/>
          <w:sz w:val="20"/>
          <w:szCs w:val="20"/>
          <w:lang w:eastAsia="ja-JP"/>
        </w:rPr>
        <w:br w:type="page"/>
      </w:r>
    </w:p>
    <w:p w:rsidR="00E41121" w:rsidRPr="00E41121" w:rsidRDefault="00E41121" w:rsidP="00E41121">
      <w:pPr>
        <w:spacing w:after="0" w:line="360" w:lineRule="auto"/>
        <w:jc w:val="center"/>
        <w:rPr>
          <w:rFonts w:ascii="Arial" w:eastAsia="Calibri" w:hAnsi="Arial" w:cs="Arial"/>
          <w:b/>
          <w:bCs/>
          <w:sz w:val="28"/>
          <w:szCs w:val="28"/>
        </w:rPr>
      </w:pPr>
      <w:r w:rsidRPr="00E41121">
        <w:rPr>
          <w:rFonts w:ascii="Arial" w:eastAsia="Calibri" w:hAnsi="Arial" w:cs="Arial"/>
          <w:b/>
          <w:bCs/>
          <w:sz w:val="28"/>
          <w:szCs w:val="28"/>
        </w:rPr>
        <w:lastRenderedPageBreak/>
        <w:t>Предисловие</w:t>
      </w:r>
    </w:p>
    <w:p w:rsidR="00E41121" w:rsidRPr="00E41121" w:rsidRDefault="00E41121" w:rsidP="00E41121">
      <w:pPr>
        <w:spacing w:after="0" w:line="360" w:lineRule="auto"/>
        <w:ind w:firstLine="720"/>
        <w:jc w:val="both"/>
        <w:rPr>
          <w:rFonts w:ascii="Arial" w:eastAsia="Calibri" w:hAnsi="Arial" w:cs="Arial"/>
          <w:bCs/>
          <w:spacing w:val="-4"/>
          <w:sz w:val="24"/>
          <w:szCs w:val="24"/>
        </w:rPr>
      </w:pPr>
      <w:r w:rsidRPr="00E41121">
        <w:rPr>
          <w:rFonts w:ascii="Arial" w:eastAsia="Calibri" w:hAnsi="Arial" w:cs="Arial"/>
          <w:bCs/>
          <w:spacing w:val="-4"/>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E41121" w:rsidRPr="00E41121" w:rsidRDefault="00E41121" w:rsidP="00E41121">
      <w:pPr>
        <w:spacing w:after="0" w:line="360" w:lineRule="auto"/>
        <w:ind w:firstLine="720"/>
        <w:jc w:val="both"/>
        <w:rPr>
          <w:rFonts w:ascii="Arial" w:eastAsia="Calibri" w:hAnsi="Arial" w:cs="Arial"/>
          <w:bCs/>
          <w:spacing w:val="-4"/>
          <w:sz w:val="24"/>
          <w:szCs w:val="24"/>
        </w:rPr>
      </w:pPr>
      <w:r w:rsidRPr="00E41121">
        <w:rPr>
          <w:rFonts w:ascii="Arial" w:eastAsia="Calibri" w:hAnsi="Arial" w:cs="Arial"/>
          <w:bCs/>
          <w:spacing w:val="-4"/>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E41121" w:rsidRPr="00E41121" w:rsidRDefault="00E41121" w:rsidP="00E41121">
      <w:pPr>
        <w:spacing w:after="0" w:line="360" w:lineRule="auto"/>
        <w:ind w:firstLine="720"/>
        <w:jc w:val="both"/>
        <w:rPr>
          <w:rFonts w:ascii="Arial" w:eastAsia="Calibri" w:hAnsi="Arial" w:cs="Arial"/>
          <w:b/>
          <w:bCs/>
          <w:sz w:val="24"/>
          <w:szCs w:val="24"/>
        </w:rPr>
      </w:pPr>
      <w:r w:rsidRPr="00E41121">
        <w:rPr>
          <w:rFonts w:ascii="Arial" w:eastAsia="Calibri" w:hAnsi="Arial" w:cs="Arial"/>
          <w:b/>
          <w:bCs/>
          <w:sz w:val="24"/>
          <w:szCs w:val="24"/>
        </w:rPr>
        <w:t>Сведения о стандарте</w:t>
      </w:r>
    </w:p>
    <w:p w:rsidR="00E41121" w:rsidRPr="00E41121" w:rsidRDefault="00E41121" w:rsidP="00E41121">
      <w:pPr>
        <w:spacing w:after="0" w:line="360" w:lineRule="auto"/>
        <w:ind w:firstLine="709"/>
        <w:jc w:val="both"/>
        <w:rPr>
          <w:rFonts w:ascii="Arial" w:eastAsia="Calibri" w:hAnsi="Arial" w:cs="Arial"/>
          <w:bCs/>
          <w:spacing w:val="-2"/>
          <w:sz w:val="24"/>
          <w:szCs w:val="24"/>
        </w:rPr>
      </w:pPr>
      <w:r w:rsidRPr="00E41121">
        <w:rPr>
          <w:rFonts w:ascii="Arial" w:eastAsia="Calibri" w:hAnsi="Arial" w:cs="Arial"/>
          <w:bCs/>
          <w:spacing w:val="-2"/>
          <w:sz w:val="24"/>
          <w:szCs w:val="24"/>
        </w:rPr>
        <w:t>1 РАЗРАБОТАН Федеральным государственным бюджетным учреждением «Всероссийский научно-исследовательский институт по проблемам гражданской обороны и чрезвычайных ситуаций МЧС России» (Федеральный центр науки и высоких технологий) [ФГБУ ВНИИ ГОЧС (ФЦ)]</w:t>
      </w:r>
    </w:p>
    <w:p w:rsidR="00E41121" w:rsidRPr="00E41121" w:rsidRDefault="00E41121" w:rsidP="00E41121">
      <w:pPr>
        <w:tabs>
          <w:tab w:val="left" w:pos="851"/>
        </w:tabs>
        <w:spacing w:after="0" w:line="360" w:lineRule="auto"/>
        <w:ind w:firstLine="709"/>
        <w:jc w:val="both"/>
        <w:rPr>
          <w:rFonts w:ascii="Arial" w:eastAsia="Calibri" w:hAnsi="Arial" w:cs="Arial"/>
          <w:bCs/>
          <w:spacing w:val="-2"/>
          <w:sz w:val="24"/>
          <w:szCs w:val="24"/>
        </w:rPr>
      </w:pPr>
      <w:r w:rsidRPr="00E41121">
        <w:rPr>
          <w:rFonts w:ascii="Arial" w:eastAsia="Calibri" w:hAnsi="Arial" w:cs="Arial"/>
          <w:bCs/>
          <w:spacing w:val="-2"/>
          <w:sz w:val="24"/>
          <w:szCs w:val="24"/>
        </w:rPr>
        <w:t>2 </w:t>
      </w:r>
      <w:proofErr w:type="gramStart"/>
      <w:r w:rsidRPr="00E41121">
        <w:rPr>
          <w:rFonts w:ascii="Arial" w:eastAsia="Calibri" w:hAnsi="Arial" w:cs="Arial"/>
          <w:bCs/>
          <w:spacing w:val="-2"/>
          <w:sz w:val="24"/>
          <w:szCs w:val="24"/>
        </w:rPr>
        <w:t>ВНЕСЕН</w:t>
      </w:r>
      <w:proofErr w:type="gramEnd"/>
      <w:r w:rsidRPr="00E41121">
        <w:rPr>
          <w:rFonts w:ascii="Arial" w:eastAsia="Calibri" w:hAnsi="Arial" w:cs="Arial"/>
          <w:bCs/>
          <w:spacing w:val="-2"/>
          <w:sz w:val="24"/>
          <w:szCs w:val="24"/>
        </w:rPr>
        <w:t xml:space="preserve"> Межгосударственным техническим комитетом по стандартизации </w:t>
      </w:r>
      <w:r w:rsidRPr="00E41121">
        <w:rPr>
          <w:rFonts w:ascii="Arial" w:eastAsia="Calibri" w:hAnsi="Arial" w:cs="Arial"/>
          <w:bCs/>
          <w:spacing w:val="-2"/>
          <w:sz w:val="24"/>
          <w:szCs w:val="24"/>
        </w:rPr>
        <w:br/>
        <w:t>МТК 071 «Гражданская оборона, предупреждение и ликвидация чрезвычайных ситуаций»</w:t>
      </w:r>
    </w:p>
    <w:p w:rsidR="00E41121" w:rsidRPr="00E41121" w:rsidRDefault="00E41121" w:rsidP="00E41121">
      <w:pPr>
        <w:tabs>
          <w:tab w:val="left" w:pos="851"/>
        </w:tabs>
        <w:spacing w:after="0" w:line="360" w:lineRule="auto"/>
        <w:ind w:firstLine="709"/>
        <w:jc w:val="both"/>
        <w:rPr>
          <w:rFonts w:ascii="Arial" w:eastAsia="Calibri" w:hAnsi="Arial" w:cs="Arial"/>
          <w:bCs/>
          <w:spacing w:val="-2"/>
          <w:sz w:val="24"/>
          <w:szCs w:val="24"/>
        </w:rPr>
      </w:pPr>
      <w:r w:rsidRPr="00E41121">
        <w:rPr>
          <w:rFonts w:ascii="Arial" w:eastAsia="Calibri" w:hAnsi="Arial" w:cs="Arial"/>
          <w:bCs/>
          <w:spacing w:val="-2"/>
          <w:sz w:val="24"/>
          <w:szCs w:val="24"/>
        </w:rPr>
        <w:t>3 ПРИНЯТ Евразийским советом по стандартизации, метрологии и сертификации (протокол от _______ 20__ г. № ____)</w:t>
      </w:r>
    </w:p>
    <w:p w:rsidR="00E41121" w:rsidRPr="00E41121" w:rsidRDefault="00E41121" w:rsidP="00E41121">
      <w:pPr>
        <w:tabs>
          <w:tab w:val="left" w:pos="851"/>
        </w:tabs>
        <w:spacing w:after="0"/>
        <w:ind w:firstLine="720"/>
        <w:rPr>
          <w:rFonts w:ascii="Arial" w:eastAsia="Calibri" w:hAnsi="Arial" w:cs="Arial"/>
          <w:bCs/>
          <w:spacing w:val="-2"/>
          <w:sz w:val="24"/>
          <w:szCs w:val="24"/>
        </w:rPr>
      </w:pPr>
      <w:r w:rsidRPr="00E41121">
        <w:rPr>
          <w:rFonts w:ascii="Arial" w:eastAsia="Calibri" w:hAnsi="Arial" w:cs="Arial"/>
          <w:bCs/>
          <w:spacing w:val="-2"/>
          <w:sz w:val="24"/>
          <w:szCs w:val="24"/>
        </w:rPr>
        <w:t>За принятие проголосовали:</w:t>
      </w:r>
    </w:p>
    <w:tbl>
      <w:tblPr>
        <w:tblpPr w:leftFromText="180" w:rightFromText="180" w:bottomFromText="160" w:vertAnchor="text"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01"/>
        <w:gridCol w:w="2276"/>
        <w:gridCol w:w="5044"/>
      </w:tblGrid>
      <w:tr w:rsidR="00E41121" w:rsidRPr="00E41121" w:rsidTr="000B4A9C">
        <w:tc>
          <w:tcPr>
            <w:tcW w:w="1488" w:type="pct"/>
            <w:tcBorders>
              <w:top w:val="single" w:sz="4" w:space="0" w:color="000000"/>
              <w:left w:val="single" w:sz="4" w:space="0" w:color="000000"/>
              <w:bottom w:val="double" w:sz="4" w:space="0" w:color="auto"/>
              <w:right w:val="single" w:sz="4" w:space="0" w:color="000000"/>
            </w:tcBorders>
            <w:hideMark/>
          </w:tcPr>
          <w:p w:rsidR="00E41121" w:rsidRPr="00E41121" w:rsidRDefault="00E41121" w:rsidP="00E41121">
            <w:pPr>
              <w:widowControl w:val="0"/>
              <w:spacing w:after="0" w:line="360" w:lineRule="auto"/>
              <w:jc w:val="center"/>
              <w:rPr>
                <w:rFonts w:ascii="Arial" w:eastAsia="Calibri" w:hAnsi="Arial" w:cs="Arial"/>
                <w:sz w:val="24"/>
                <w:szCs w:val="24"/>
                <w:lang w:eastAsia="ru-RU"/>
              </w:rPr>
            </w:pPr>
            <w:bookmarkStart w:id="0" w:name="_Hlk149610230"/>
            <w:r w:rsidRPr="00E41121">
              <w:rPr>
                <w:rFonts w:ascii="Arial" w:eastAsia="Calibri" w:hAnsi="Arial" w:cs="Arial"/>
                <w:sz w:val="24"/>
                <w:szCs w:val="24"/>
                <w:lang w:eastAsia="ru-RU"/>
              </w:rPr>
              <w:t>Краткое наименование страны по МК</w:t>
            </w:r>
          </w:p>
          <w:p w:rsidR="00E41121" w:rsidRPr="00E41121" w:rsidRDefault="00E41121" w:rsidP="00E41121">
            <w:pPr>
              <w:widowControl w:val="0"/>
              <w:spacing w:after="0" w:line="360" w:lineRule="auto"/>
              <w:jc w:val="center"/>
              <w:rPr>
                <w:rFonts w:ascii="Arial" w:eastAsia="Calibri" w:hAnsi="Arial" w:cs="Arial"/>
                <w:sz w:val="24"/>
                <w:szCs w:val="24"/>
                <w:lang w:eastAsia="ru-RU"/>
              </w:rPr>
            </w:pPr>
            <w:r w:rsidRPr="00E41121">
              <w:rPr>
                <w:rFonts w:ascii="Arial" w:eastAsia="Calibri" w:hAnsi="Arial" w:cs="Arial"/>
                <w:sz w:val="24"/>
                <w:szCs w:val="24"/>
                <w:lang w:eastAsia="ru-RU"/>
              </w:rPr>
              <w:t>(ИСО 3166) 004–97</w:t>
            </w:r>
          </w:p>
        </w:tc>
        <w:tc>
          <w:tcPr>
            <w:tcW w:w="1092" w:type="pct"/>
            <w:tcBorders>
              <w:top w:val="single" w:sz="4" w:space="0" w:color="000000"/>
              <w:left w:val="single" w:sz="4" w:space="0" w:color="000000"/>
              <w:bottom w:val="double" w:sz="4" w:space="0" w:color="auto"/>
              <w:right w:val="single" w:sz="4" w:space="0" w:color="000000"/>
            </w:tcBorders>
            <w:hideMark/>
          </w:tcPr>
          <w:p w:rsidR="00E41121" w:rsidRPr="00E41121" w:rsidRDefault="00E41121" w:rsidP="00E41121">
            <w:pPr>
              <w:widowControl w:val="0"/>
              <w:spacing w:after="0" w:line="360" w:lineRule="auto"/>
              <w:jc w:val="center"/>
              <w:rPr>
                <w:rFonts w:ascii="Arial" w:eastAsia="Calibri" w:hAnsi="Arial" w:cs="Arial"/>
                <w:sz w:val="24"/>
                <w:szCs w:val="24"/>
                <w:lang w:eastAsia="ru-RU"/>
              </w:rPr>
            </w:pPr>
            <w:r w:rsidRPr="00E41121">
              <w:rPr>
                <w:rFonts w:ascii="Arial" w:eastAsia="Calibri" w:hAnsi="Arial" w:cs="Arial"/>
                <w:sz w:val="24"/>
                <w:szCs w:val="24"/>
                <w:lang w:eastAsia="ru-RU"/>
              </w:rPr>
              <w:t xml:space="preserve"> Код страны по МК (ИСО 3166)</w:t>
            </w:r>
          </w:p>
          <w:p w:rsidR="00E41121" w:rsidRPr="00E41121" w:rsidRDefault="00E41121" w:rsidP="00E41121">
            <w:pPr>
              <w:widowControl w:val="0"/>
              <w:spacing w:after="0" w:line="360" w:lineRule="auto"/>
              <w:jc w:val="center"/>
              <w:rPr>
                <w:rFonts w:ascii="Arial" w:eastAsia="Calibri" w:hAnsi="Arial" w:cs="Arial"/>
                <w:sz w:val="24"/>
                <w:szCs w:val="24"/>
                <w:lang w:eastAsia="ru-RU"/>
              </w:rPr>
            </w:pPr>
            <w:r w:rsidRPr="00E41121">
              <w:rPr>
                <w:rFonts w:ascii="Arial" w:eastAsia="Calibri" w:hAnsi="Arial" w:cs="Arial"/>
                <w:sz w:val="24"/>
                <w:szCs w:val="24"/>
                <w:lang w:eastAsia="ru-RU"/>
              </w:rPr>
              <w:t>004–97</w:t>
            </w:r>
          </w:p>
        </w:tc>
        <w:tc>
          <w:tcPr>
            <w:tcW w:w="2420" w:type="pct"/>
            <w:tcBorders>
              <w:top w:val="single" w:sz="4" w:space="0" w:color="000000"/>
              <w:left w:val="single" w:sz="4" w:space="0" w:color="000000"/>
              <w:bottom w:val="double" w:sz="4" w:space="0" w:color="auto"/>
              <w:right w:val="single" w:sz="4" w:space="0" w:color="000000"/>
            </w:tcBorders>
            <w:hideMark/>
          </w:tcPr>
          <w:p w:rsidR="00E41121" w:rsidRPr="00E41121" w:rsidRDefault="00E41121" w:rsidP="00E41121">
            <w:pPr>
              <w:widowControl w:val="0"/>
              <w:spacing w:after="0" w:line="360" w:lineRule="auto"/>
              <w:jc w:val="center"/>
              <w:rPr>
                <w:rFonts w:ascii="Arial" w:eastAsia="Calibri" w:hAnsi="Arial" w:cs="Arial"/>
                <w:sz w:val="24"/>
                <w:szCs w:val="24"/>
                <w:lang w:eastAsia="ru-RU"/>
              </w:rPr>
            </w:pPr>
            <w:r w:rsidRPr="00E41121">
              <w:rPr>
                <w:rFonts w:ascii="Arial" w:eastAsia="Calibri" w:hAnsi="Arial" w:cs="Arial"/>
                <w:sz w:val="24"/>
                <w:szCs w:val="24"/>
                <w:lang w:eastAsia="ru-RU"/>
              </w:rPr>
              <w:t>Сокращенное наименование</w:t>
            </w:r>
          </w:p>
          <w:p w:rsidR="00E41121" w:rsidRPr="00E41121" w:rsidRDefault="00E41121" w:rsidP="00E41121">
            <w:pPr>
              <w:widowControl w:val="0"/>
              <w:spacing w:after="0" w:line="360" w:lineRule="auto"/>
              <w:jc w:val="center"/>
              <w:rPr>
                <w:rFonts w:ascii="Arial" w:eastAsia="Calibri" w:hAnsi="Arial" w:cs="Arial"/>
                <w:sz w:val="24"/>
                <w:szCs w:val="24"/>
                <w:lang w:eastAsia="ru-RU"/>
              </w:rPr>
            </w:pPr>
            <w:r w:rsidRPr="00E41121">
              <w:rPr>
                <w:rFonts w:ascii="Arial" w:eastAsia="Calibri" w:hAnsi="Arial" w:cs="Arial"/>
                <w:sz w:val="24"/>
                <w:szCs w:val="24"/>
                <w:lang w:eastAsia="ru-RU"/>
              </w:rPr>
              <w:t>национального</w:t>
            </w:r>
          </w:p>
          <w:p w:rsidR="00E41121" w:rsidRPr="00E41121" w:rsidRDefault="00E41121" w:rsidP="00E41121">
            <w:pPr>
              <w:widowControl w:val="0"/>
              <w:spacing w:after="0" w:line="360" w:lineRule="auto"/>
              <w:jc w:val="center"/>
              <w:rPr>
                <w:rFonts w:ascii="Arial" w:eastAsia="Calibri" w:hAnsi="Arial" w:cs="Arial"/>
                <w:sz w:val="24"/>
                <w:szCs w:val="24"/>
                <w:lang w:eastAsia="ru-RU"/>
              </w:rPr>
            </w:pPr>
            <w:r w:rsidRPr="00E41121">
              <w:rPr>
                <w:rFonts w:ascii="Arial" w:eastAsia="Calibri" w:hAnsi="Arial" w:cs="Arial"/>
                <w:sz w:val="24"/>
                <w:szCs w:val="24"/>
                <w:lang w:eastAsia="ru-RU"/>
              </w:rPr>
              <w:t>органа по стандартизации</w:t>
            </w:r>
          </w:p>
        </w:tc>
      </w:tr>
      <w:tr w:rsidR="00E41121" w:rsidRPr="00E41121" w:rsidTr="000B4A9C">
        <w:trPr>
          <w:trHeight w:val="821"/>
        </w:trPr>
        <w:tc>
          <w:tcPr>
            <w:tcW w:w="1488" w:type="pct"/>
            <w:tcBorders>
              <w:top w:val="single" w:sz="4" w:space="0" w:color="auto"/>
              <w:left w:val="single" w:sz="4" w:space="0" w:color="000000"/>
              <w:bottom w:val="single" w:sz="4" w:space="0" w:color="000000"/>
              <w:right w:val="single" w:sz="4" w:space="0" w:color="auto"/>
            </w:tcBorders>
          </w:tcPr>
          <w:p w:rsidR="00E41121" w:rsidRPr="00E41121" w:rsidRDefault="00E41121" w:rsidP="00E41121">
            <w:pPr>
              <w:widowControl w:val="0"/>
              <w:overflowPunct w:val="0"/>
              <w:spacing w:after="0" w:line="360" w:lineRule="auto"/>
              <w:textAlignment w:val="baseline"/>
              <w:rPr>
                <w:rFonts w:ascii="Arial" w:eastAsia="Calibri" w:hAnsi="Arial" w:cs="Arial"/>
                <w:sz w:val="24"/>
                <w:szCs w:val="24"/>
                <w:lang w:eastAsia="ru-RU"/>
              </w:rPr>
            </w:pPr>
          </w:p>
        </w:tc>
        <w:tc>
          <w:tcPr>
            <w:tcW w:w="1092" w:type="pct"/>
            <w:tcBorders>
              <w:top w:val="single" w:sz="4" w:space="0" w:color="auto"/>
              <w:left w:val="single" w:sz="4" w:space="0" w:color="auto"/>
              <w:bottom w:val="single" w:sz="4" w:space="0" w:color="000000"/>
              <w:right w:val="single" w:sz="4" w:space="0" w:color="auto"/>
            </w:tcBorders>
          </w:tcPr>
          <w:p w:rsidR="00E41121" w:rsidRPr="00E41121" w:rsidRDefault="00E41121" w:rsidP="00E41121">
            <w:pPr>
              <w:widowControl w:val="0"/>
              <w:overflowPunct w:val="0"/>
              <w:spacing w:after="0" w:line="360" w:lineRule="auto"/>
              <w:jc w:val="center"/>
              <w:textAlignment w:val="baseline"/>
              <w:rPr>
                <w:rFonts w:ascii="Arial" w:eastAsia="Calibri" w:hAnsi="Arial" w:cs="Arial"/>
                <w:sz w:val="24"/>
                <w:szCs w:val="24"/>
                <w:lang w:val="en-US" w:eastAsia="ar-SA"/>
              </w:rPr>
            </w:pPr>
          </w:p>
        </w:tc>
        <w:tc>
          <w:tcPr>
            <w:tcW w:w="2420" w:type="pct"/>
            <w:tcBorders>
              <w:top w:val="single" w:sz="4" w:space="0" w:color="auto"/>
              <w:left w:val="single" w:sz="4" w:space="0" w:color="auto"/>
              <w:bottom w:val="single" w:sz="4" w:space="0" w:color="000000"/>
              <w:right w:val="single" w:sz="4" w:space="0" w:color="000000"/>
            </w:tcBorders>
          </w:tcPr>
          <w:p w:rsidR="00E41121" w:rsidRPr="00E41121" w:rsidRDefault="00E41121" w:rsidP="00E41121">
            <w:pPr>
              <w:widowControl w:val="0"/>
              <w:overflowPunct w:val="0"/>
              <w:spacing w:after="0" w:line="360" w:lineRule="auto"/>
              <w:textAlignment w:val="baseline"/>
              <w:rPr>
                <w:rFonts w:ascii="Arial" w:eastAsia="Calibri" w:hAnsi="Arial" w:cs="Arial"/>
                <w:sz w:val="24"/>
                <w:szCs w:val="24"/>
                <w:lang w:eastAsia="ar-SA"/>
              </w:rPr>
            </w:pPr>
          </w:p>
        </w:tc>
        <w:bookmarkEnd w:id="0"/>
      </w:tr>
    </w:tbl>
    <w:p w:rsidR="00E41121" w:rsidRPr="00E41121" w:rsidRDefault="00E41121" w:rsidP="00E41121">
      <w:pPr>
        <w:tabs>
          <w:tab w:val="left" w:pos="709"/>
        </w:tabs>
        <w:spacing w:before="120"/>
        <w:ind w:firstLine="709"/>
        <w:rPr>
          <w:rFonts w:ascii="Arial" w:eastAsia="Calibri" w:hAnsi="Arial" w:cs="Arial"/>
          <w:bCs/>
          <w:spacing w:val="-2"/>
          <w:sz w:val="24"/>
          <w:szCs w:val="24"/>
        </w:rPr>
      </w:pPr>
      <w:r w:rsidRPr="00E41121">
        <w:rPr>
          <w:rFonts w:ascii="Arial" w:eastAsia="Calibri" w:hAnsi="Arial" w:cs="Arial"/>
          <w:bCs/>
          <w:spacing w:val="-2"/>
          <w:sz w:val="24"/>
          <w:szCs w:val="24"/>
        </w:rPr>
        <w:t>4 ВВЕДЕН ВПЕРВЫЕ</w:t>
      </w:r>
    </w:p>
    <w:p w:rsidR="00E41121" w:rsidRPr="00E41121" w:rsidRDefault="00E41121" w:rsidP="00E41121">
      <w:pPr>
        <w:widowControl w:val="0"/>
        <w:suppressAutoHyphens/>
        <w:autoSpaceDE w:val="0"/>
        <w:spacing w:after="0" w:line="360" w:lineRule="auto"/>
        <w:ind w:left="34" w:right="11" w:firstLine="675"/>
        <w:jc w:val="both"/>
        <w:rPr>
          <w:rFonts w:ascii="Arial" w:eastAsia="Times New Roman" w:hAnsi="Arial" w:cs="Arial"/>
          <w:i/>
          <w:sz w:val="24"/>
          <w:szCs w:val="24"/>
          <w:lang w:eastAsia="zh-CN"/>
        </w:rPr>
      </w:pPr>
      <w:r w:rsidRPr="00E41121">
        <w:rPr>
          <w:rFonts w:ascii="Arial" w:eastAsia="Times New Roman" w:hAnsi="Arial" w:cs="Arial"/>
          <w:i/>
          <w:sz w:val="24"/>
          <w:szCs w:val="24"/>
          <w:lang w:eastAsia="zh-CN"/>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E41121" w:rsidRPr="00E41121" w:rsidRDefault="00E41121" w:rsidP="00E41121">
      <w:pPr>
        <w:widowControl w:val="0"/>
        <w:suppressAutoHyphens/>
        <w:autoSpaceDE w:val="0"/>
        <w:spacing w:after="0" w:line="360" w:lineRule="auto"/>
        <w:ind w:left="34" w:right="11" w:firstLine="675"/>
        <w:jc w:val="both"/>
        <w:rPr>
          <w:rFonts w:ascii="Arial" w:eastAsia="Times New Roman" w:hAnsi="Arial" w:cs="Arial"/>
          <w:i/>
          <w:sz w:val="24"/>
          <w:szCs w:val="24"/>
          <w:lang w:eastAsia="zh-CN"/>
        </w:rPr>
      </w:pPr>
      <w:r w:rsidRPr="00E41121">
        <w:rPr>
          <w:rFonts w:ascii="Arial" w:eastAsia="Times New Roman" w:hAnsi="Arial" w:cs="Arial"/>
          <w:i/>
          <w:sz w:val="24"/>
          <w:szCs w:val="24"/>
          <w:lang w:eastAsia="zh-CN"/>
        </w:rPr>
        <w:t>В случае пересмотра, изменения или отмены настоящего стандарта соответствующая информация будет опубликована на официальном интернет-</w:t>
      </w:r>
      <w:r w:rsidRPr="00E41121">
        <w:rPr>
          <w:rFonts w:ascii="Arial" w:eastAsia="Times New Roman" w:hAnsi="Arial" w:cs="Arial"/>
          <w:i/>
          <w:sz w:val="24"/>
          <w:szCs w:val="24"/>
          <w:lang w:eastAsia="zh-CN"/>
        </w:rPr>
        <w:lastRenderedPageBreak/>
        <w:t xml:space="preserve">сайте Межгосударственного совета по стандартизации, метрологии </w:t>
      </w:r>
      <w:r w:rsidRPr="00E41121">
        <w:rPr>
          <w:rFonts w:ascii="Arial" w:eastAsia="Times New Roman" w:hAnsi="Arial" w:cs="Arial"/>
          <w:i/>
          <w:sz w:val="24"/>
          <w:szCs w:val="24"/>
          <w:lang w:eastAsia="zh-CN"/>
        </w:rPr>
        <w:br/>
        <w:t>и сертификации в каталоге «Межгосударственные стандарты»</w:t>
      </w:r>
    </w:p>
    <w:p w:rsidR="00E41121" w:rsidRPr="00E41121" w:rsidRDefault="00E41121" w:rsidP="00E41121">
      <w:pPr>
        <w:widowControl w:val="0"/>
        <w:tabs>
          <w:tab w:val="left" w:pos="1080"/>
        </w:tabs>
        <w:overflowPunct w:val="0"/>
        <w:autoSpaceDE w:val="0"/>
        <w:autoSpaceDN w:val="0"/>
        <w:adjustRightInd w:val="0"/>
        <w:spacing w:after="0" w:line="360" w:lineRule="auto"/>
        <w:ind w:firstLine="675"/>
        <w:jc w:val="both"/>
        <w:rPr>
          <w:rFonts w:ascii="Arial" w:eastAsia="Times New Roman" w:hAnsi="Arial" w:cs="Arial"/>
          <w:iCs/>
          <w:sz w:val="24"/>
          <w:szCs w:val="24"/>
          <w:lang w:eastAsia="ru-RU"/>
        </w:rPr>
      </w:pPr>
    </w:p>
    <w:p w:rsidR="00E41121" w:rsidRPr="00E41121" w:rsidRDefault="00E41121" w:rsidP="00E41121">
      <w:pPr>
        <w:widowControl w:val="0"/>
        <w:tabs>
          <w:tab w:val="left" w:pos="1080"/>
        </w:tabs>
        <w:overflowPunct w:val="0"/>
        <w:autoSpaceDE w:val="0"/>
        <w:autoSpaceDN w:val="0"/>
        <w:adjustRightInd w:val="0"/>
        <w:spacing w:after="0" w:line="360" w:lineRule="auto"/>
        <w:ind w:firstLine="675"/>
        <w:jc w:val="both"/>
        <w:rPr>
          <w:rFonts w:ascii="Arial" w:eastAsia="Times New Roman" w:hAnsi="Arial" w:cs="Arial"/>
          <w:iCs/>
          <w:sz w:val="24"/>
          <w:szCs w:val="24"/>
          <w:lang w:eastAsia="ru-RU"/>
        </w:rPr>
      </w:pPr>
    </w:p>
    <w:p w:rsidR="00E41121" w:rsidRPr="00E41121" w:rsidRDefault="00E41121" w:rsidP="00E41121">
      <w:pPr>
        <w:widowControl w:val="0"/>
        <w:tabs>
          <w:tab w:val="left" w:pos="1080"/>
        </w:tabs>
        <w:overflowPunct w:val="0"/>
        <w:autoSpaceDE w:val="0"/>
        <w:autoSpaceDN w:val="0"/>
        <w:adjustRightInd w:val="0"/>
        <w:spacing w:after="0" w:line="360" w:lineRule="auto"/>
        <w:ind w:firstLine="675"/>
        <w:jc w:val="both"/>
        <w:rPr>
          <w:rFonts w:ascii="Arial" w:eastAsia="Times New Roman" w:hAnsi="Arial" w:cs="Arial"/>
          <w:iCs/>
          <w:sz w:val="24"/>
          <w:szCs w:val="24"/>
          <w:lang w:eastAsia="ru-RU"/>
        </w:rPr>
      </w:pPr>
    </w:p>
    <w:p w:rsidR="00E41121" w:rsidRPr="00E41121" w:rsidRDefault="00E41121" w:rsidP="00E41121">
      <w:pPr>
        <w:spacing w:after="0" w:line="360" w:lineRule="auto"/>
        <w:ind w:firstLine="675"/>
        <w:jc w:val="both"/>
        <w:rPr>
          <w:rFonts w:ascii="Arial" w:eastAsia="Calibri" w:hAnsi="Arial" w:cs="Arial"/>
          <w:bCs/>
          <w:spacing w:val="-2"/>
          <w:sz w:val="24"/>
          <w:szCs w:val="24"/>
        </w:rPr>
      </w:pPr>
    </w:p>
    <w:p w:rsidR="00E41121" w:rsidRPr="00E41121" w:rsidRDefault="00E41121" w:rsidP="00E41121">
      <w:pPr>
        <w:spacing w:after="0" w:line="360" w:lineRule="auto"/>
        <w:ind w:firstLine="675"/>
        <w:jc w:val="both"/>
        <w:rPr>
          <w:rFonts w:ascii="Arial" w:eastAsia="Calibri" w:hAnsi="Arial" w:cs="Arial"/>
          <w:bCs/>
          <w:spacing w:val="-2"/>
          <w:sz w:val="24"/>
          <w:szCs w:val="24"/>
        </w:rPr>
      </w:pPr>
    </w:p>
    <w:p w:rsidR="00E41121" w:rsidRPr="00E41121" w:rsidRDefault="00E41121" w:rsidP="00E41121">
      <w:pPr>
        <w:spacing w:after="0" w:line="360" w:lineRule="auto"/>
        <w:ind w:firstLine="675"/>
        <w:jc w:val="both"/>
        <w:rPr>
          <w:rFonts w:ascii="Arial" w:eastAsia="Calibri" w:hAnsi="Arial" w:cs="Arial"/>
          <w:bCs/>
          <w:spacing w:val="-2"/>
          <w:sz w:val="24"/>
          <w:szCs w:val="24"/>
        </w:rPr>
      </w:pPr>
    </w:p>
    <w:p w:rsidR="00E41121" w:rsidRPr="00E41121" w:rsidRDefault="00E41121" w:rsidP="00E41121">
      <w:pPr>
        <w:spacing w:after="0" w:line="360" w:lineRule="auto"/>
        <w:ind w:firstLine="675"/>
        <w:jc w:val="both"/>
        <w:rPr>
          <w:rFonts w:ascii="Arial" w:eastAsia="Calibri" w:hAnsi="Arial" w:cs="Arial"/>
          <w:bCs/>
          <w:spacing w:val="-2"/>
          <w:sz w:val="24"/>
          <w:szCs w:val="24"/>
        </w:rPr>
      </w:pPr>
    </w:p>
    <w:p w:rsidR="00E41121" w:rsidRPr="00E41121" w:rsidRDefault="00E41121" w:rsidP="00E41121">
      <w:pPr>
        <w:spacing w:after="0" w:line="360" w:lineRule="auto"/>
        <w:ind w:firstLine="675"/>
        <w:jc w:val="both"/>
        <w:rPr>
          <w:rFonts w:ascii="Arial" w:eastAsia="Calibri" w:hAnsi="Arial" w:cs="Arial"/>
          <w:bCs/>
          <w:spacing w:val="-2"/>
          <w:sz w:val="24"/>
          <w:szCs w:val="24"/>
        </w:rPr>
      </w:pPr>
    </w:p>
    <w:p w:rsidR="00E41121" w:rsidRPr="00E41121" w:rsidRDefault="00E41121" w:rsidP="00E41121">
      <w:pPr>
        <w:spacing w:after="0" w:line="360" w:lineRule="auto"/>
        <w:ind w:firstLine="675"/>
        <w:jc w:val="both"/>
        <w:rPr>
          <w:rFonts w:ascii="Arial" w:eastAsia="Calibri" w:hAnsi="Arial" w:cs="Arial"/>
          <w:bCs/>
          <w:spacing w:val="-2"/>
          <w:sz w:val="24"/>
          <w:szCs w:val="24"/>
        </w:rPr>
      </w:pPr>
    </w:p>
    <w:p w:rsidR="00E41121" w:rsidRPr="00E41121" w:rsidRDefault="00E41121" w:rsidP="00E41121">
      <w:pPr>
        <w:spacing w:after="0" w:line="360" w:lineRule="auto"/>
        <w:ind w:firstLine="675"/>
        <w:jc w:val="both"/>
        <w:rPr>
          <w:rFonts w:ascii="Arial" w:eastAsia="Calibri" w:hAnsi="Arial" w:cs="Arial"/>
          <w:bCs/>
          <w:spacing w:val="-2"/>
          <w:sz w:val="24"/>
          <w:szCs w:val="24"/>
        </w:rPr>
      </w:pPr>
    </w:p>
    <w:p w:rsidR="00E41121" w:rsidRPr="00E41121" w:rsidRDefault="00E41121" w:rsidP="00E41121">
      <w:pPr>
        <w:spacing w:after="0" w:line="360" w:lineRule="auto"/>
        <w:ind w:firstLine="675"/>
        <w:jc w:val="both"/>
        <w:rPr>
          <w:rFonts w:ascii="Arial" w:eastAsia="Calibri" w:hAnsi="Arial" w:cs="Arial"/>
          <w:bCs/>
          <w:spacing w:val="-2"/>
          <w:sz w:val="24"/>
          <w:szCs w:val="24"/>
        </w:rPr>
      </w:pPr>
    </w:p>
    <w:p w:rsidR="00E41121" w:rsidRPr="00E41121" w:rsidRDefault="00E41121" w:rsidP="00E41121">
      <w:pPr>
        <w:spacing w:after="0" w:line="360" w:lineRule="auto"/>
        <w:ind w:firstLine="675"/>
        <w:jc w:val="both"/>
        <w:rPr>
          <w:rFonts w:ascii="Arial" w:eastAsia="Calibri" w:hAnsi="Arial" w:cs="Arial"/>
          <w:bCs/>
          <w:spacing w:val="-2"/>
          <w:sz w:val="24"/>
          <w:szCs w:val="24"/>
        </w:rPr>
      </w:pPr>
    </w:p>
    <w:p w:rsidR="00E41121" w:rsidRPr="00E41121" w:rsidRDefault="00E41121" w:rsidP="00E41121">
      <w:pPr>
        <w:spacing w:after="0" w:line="360" w:lineRule="auto"/>
        <w:ind w:firstLine="675"/>
        <w:jc w:val="both"/>
        <w:rPr>
          <w:rFonts w:ascii="Arial" w:eastAsia="Calibri" w:hAnsi="Arial" w:cs="Arial"/>
          <w:bCs/>
          <w:spacing w:val="-2"/>
          <w:sz w:val="24"/>
          <w:szCs w:val="24"/>
        </w:rPr>
      </w:pPr>
    </w:p>
    <w:p w:rsidR="00E41121" w:rsidRPr="00E41121" w:rsidRDefault="00E41121" w:rsidP="00E41121">
      <w:pPr>
        <w:spacing w:after="0" w:line="360" w:lineRule="auto"/>
        <w:jc w:val="both"/>
        <w:rPr>
          <w:rFonts w:ascii="Arial" w:eastAsia="Calibri" w:hAnsi="Arial" w:cs="Arial"/>
          <w:bCs/>
          <w:spacing w:val="-2"/>
          <w:sz w:val="24"/>
          <w:szCs w:val="24"/>
        </w:rPr>
      </w:pPr>
    </w:p>
    <w:p w:rsidR="00E41121" w:rsidRPr="00E41121" w:rsidRDefault="00E41121" w:rsidP="00E41121">
      <w:pPr>
        <w:spacing w:after="0" w:line="360" w:lineRule="auto"/>
        <w:ind w:firstLine="675"/>
        <w:jc w:val="both"/>
        <w:rPr>
          <w:rFonts w:ascii="Arial" w:eastAsia="Calibri" w:hAnsi="Arial" w:cs="Arial"/>
          <w:bCs/>
          <w:spacing w:val="-2"/>
          <w:sz w:val="24"/>
          <w:szCs w:val="24"/>
        </w:rPr>
      </w:pPr>
    </w:p>
    <w:p w:rsidR="00E41121" w:rsidRPr="00E41121" w:rsidRDefault="00E41121" w:rsidP="00E41121">
      <w:pPr>
        <w:spacing w:after="0" w:line="360" w:lineRule="auto"/>
        <w:ind w:firstLine="675"/>
        <w:jc w:val="both"/>
        <w:rPr>
          <w:rFonts w:ascii="Arial" w:eastAsia="Calibri" w:hAnsi="Arial" w:cs="Arial"/>
          <w:bCs/>
          <w:spacing w:val="-2"/>
          <w:sz w:val="24"/>
          <w:szCs w:val="24"/>
        </w:rPr>
      </w:pPr>
    </w:p>
    <w:p w:rsidR="00E41121" w:rsidRPr="00E41121" w:rsidRDefault="00E41121" w:rsidP="00E41121">
      <w:pPr>
        <w:spacing w:after="0" w:line="360" w:lineRule="auto"/>
        <w:ind w:firstLine="675"/>
        <w:jc w:val="both"/>
        <w:rPr>
          <w:rFonts w:ascii="Arial" w:eastAsia="Calibri" w:hAnsi="Arial" w:cs="Arial"/>
          <w:bCs/>
          <w:spacing w:val="-2"/>
          <w:sz w:val="24"/>
          <w:szCs w:val="24"/>
        </w:rPr>
      </w:pPr>
    </w:p>
    <w:p w:rsidR="00E41121" w:rsidRPr="00E41121" w:rsidRDefault="00E41121" w:rsidP="00E41121">
      <w:pPr>
        <w:spacing w:after="0" w:line="360" w:lineRule="auto"/>
        <w:ind w:firstLine="675"/>
        <w:jc w:val="both"/>
        <w:rPr>
          <w:rFonts w:ascii="Arial" w:eastAsia="Calibri" w:hAnsi="Arial" w:cs="Arial"/>
          <w:bCs/>
          <w:spacing w:val="-2"/>
          <w:sz w:val="24"/>
          <w:szCs w:val="24"/>
        </w:rPr>
      </w:pPr>
    </w:p>
    <w:p w:rsidR="00E41121" w:rsidRPr="00E41121" w:rsidRDefault="00E41121" w:rsidP="00E41121">
      <w:pPr>
        <w:spacing w:after="0" w:line="360" w:lineRule="auto"/>
        <w:ind w:firstLine="675"/>
        <w:jc w:val="both"/>
        <w:rPr>
          <w:rFonts w:ascii="Arial" w:eastAsia="Calibri" w:hAnsi="Arial" w:cs="Arial"/>
          <w:bCs/>
          <w:spacing w:val="-2"/>
          <w:sz w:val="24"/>
          <w:szCs w:val="24"/>
        </w:rPr>
      </w:pPr>
    </w:p>
    <w:p w:rsidR="00E41121" w:rsidRDefault="00E41121" w:rsidP="00E41121">
      <w:pPr>
        <w:spacing w:after="0" w:line="360" w:lineRule="auto"/>
        <w:ind w:firstLine="675"/>
        <w:jc w:val="both"/>
        <w:rPr>
          <w:rFonts w:ascii="Arial" w:eastAsia="Calibri" w:hAnsi="Arial" w:cs="Arial"/>
          <w:bCs/>
          <w:spacing w:val="-2"/>
          <w:sz w:val="24"/>
          <w:szCs w:val="24"/>
        </w:rPr>
      </w:pPr>
    </w:p>
    <w:p w:rsidR="00E41121" w:rsidRDefault="00E41121" w:rsidP="00E41121">
      <w:pPr>
        <w:spacing w:after="0" w:line="360" w:lineRule="auto"/>
        <w:ind w:firstLine="675"/>
        <w:jc w:val="both"/>
        <w:rPr>
          <w:rFonts w:ascii="Arial" w:eastAsia="Calibri" w:hAnsi="Arial" w:cs="Arial"/>
          <w:bCs/>
          <w:spacing w:val="-2"/>
          <w:sz w:val="24"/>
          <w:szCs w:val="24"/>
        </w:rPr>
      </w:pPr>
    </w:p>
    <w:p w:rsidR="00E41121" w:rsidRDefault="00E41121" w:rsidP="00E41121">
      <w:pPr>
        <w:spacing w:after="0" w:line="360" w:lineRule="auto"/>
        <w:ind w:firstLine="675"/>
        <w:jc w:val="both"/>
        <w:rPr>
          <w:rFonts w:ascii="Arial" w:eastAsia="Calibri" w:hAnsi="Arial" w:cs="Arial"/>
          <w:bCs/>
          <w:spacing w:val="-2"/>
          <w:sz w:val="24"/>
          <w:szCs w:val="24"/>
        </w:rPr>
      </w:pPr>
    </w:p>
    <w:p w:rsidR="00E41121" w:rsidRDefault="00E41121" w:rsidP="00E41121">
      <w:pPr>
        <w:spacing w:after="0" w:line="360" w:lineRule="auto"/>
        <w:ind w:firstLine="675"/>
        <w:jc w:val="both"/>
        <w:rPr>
          <w:rFonts w:ascii="Arial" w:eastAsia="Calibri" w:hAnsi="Arial" w:cs="Arial"/>
          <w:bCs/>
          <w:spacing w:val="-2"/>
          <w:sz w:val="24"/>
          <w:szCs w:val="24"/>
        </w:rPr>
      </w:pPr>
    </w:p>
    <w:p w:rsidR="00E41121" w:rsidRDefault="00E41121" w:rsidP="00E41121">
      <w:pPr>
        <w:spacing w:after="0" w:line="360" w:lineRule="auto"/>
        <w:ind w:firstLine="675"/>
        <w:jc w:val="both"/>
        <w:rPr>
          <w:rFonts w:ascii="Arial" w:eastAsia="Calibri" w:hAnsi="Arial" w:cs="Arial"/>
          <w:bCs/>
          <w:spacing w:val="-2"/>
          <w:sz w:val="24"/>
          <w:szCs w:val="24"/>
        </w:rPr>
      </w:pPr>
    </w:p>
    <w:p w:rsidR="00E41121" w:rsidRDefault="00E41121" w:rsidP="00E41121">
      <w:pPr>
        <w:spacing w:after="0" w:line="360" w:lineRule="auto"/>
        <w:ind w:firstLine="675"/>
        <w:jc w:val="both"/>
        <w:rPr>
          <w:rFonts w:ascii="Arial" w:eastAsia="Calibri" w:hAnsi="Arial" w:cs="Arial"/>
          <w:bCs/>
          <w:spacing w:val="-2"/>
          <w:sz w:val="24"/>
          <w:szCs w:val="24"/>
        </w:rPr>
      </w:pPr>
    </w:p>
    <w:p w:rsidR="00E41121" w:rsidRDefault="00E41121" w:rsidP="00E41121">
      <w:pPr>
        <w:spacing w:after="0" w:line="360" w:lineRule="auto"/>
        <w:ind w:firstLine="675"/>
        <w:jc w:val="both"/>
        <w:rPr>
          <w:rFonts w:ascii="Arial" w:eastAsia="Calibri" w:hAnsi="Arial" w:cs="Arial"/>
          <w:bCs/>
          <w:spacing w:val="-2"/>
          <w:sz w:val="24"/>
          <w:szCs w:val="24"/>
        </w:rPr>
      </w:pPr>
    </w:p>
    <w:p w:rsidR="00E41121" w:rsidRDefault="00E41121" w:rsidP="00E41121">
      <w:pPr>
        <w:spacing w:after="0" w:line="360" w:lineRule="auto"/>
        <w:ind w:firstLine="675"/>
        <w:jc w:val="both"/>
        <w:rPr>
          <w:rFonts w:ascii="Arial" w:eastAsia="Calibri" w:hAnsi="Arial" w:cs="Arial"/>
          <w:bCs/>
          <w:spacing w:val="-2"/>
          <w:sz w:val="24"/>
          <w:szCs w:val="24"/>
        </w:rPr>
      </w:pPr>
    </w:p>
    <w:p w:rsidR="00E41121" w:rsidRPr="00E41121" w:rsidRDefault="00E41121" w:rsidP="00E41121">
      <w:pPr>
        <w:spacing w:after="0" w:line="360" w:lineRule="auto"/>
        <w:ind w:firstLine="675"/>
        <w:jc w:val="both"/>
        <w:rPr>
          <w:rFonts w:ascii="Arial" w:eastAsia="Calibri" w:hAnsi="Arial" w:cs="Arial"/>
          <w:bCs/>
          <w:spacing w:val="-2"/>
          <w:sz w:val="24"/>
          <w:szCs w:val="24"/>
        </w:rPr>
      </w:pPr>
    </w:p>
    <w:p w:rsidR="00E41121" w:rsidRPr="00E41121" w:rsidRDefault="00E41121" w:rsidP="00E41121">
      <w:pPr>
        <w:spacing w:after="0" w:line="360" w:lineRule="auto"/>
        <w:ind w:firstLine="675"/>
        <w:jc w:val="both"/>
        <w:rPr>
          <w:rFonts w:ascii="Arial" w:eastAsia="Calibri" w:hAnsi="Arial" w:cs="Arial"/>
          <w:bCs/>
          <w:spacing w:val="-2"/>
          <w:sz w:val="24"/>
          <w:szCs w:val="24"/>
        </w:rPr>
      </w:pPr>
      <w:r w:rsidRPr="00E41121">
        <w:rPr>
          <w:rFonts w:ascii="Arial" w:eastAsia="Calibri" w:hAnsi="Arial" w:cs="Arial"/>
          <w:bCs/>
          <w:spacing w:val="-2"/>
          <w:sz w:val="24"/>
          <w:szCs w:val="24"/>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w:t>
      </w:r>
      <w:proofErr w:type="gramStart"/>
      <w:r w:rsidRPr="00E41121">
        <w:rPr>
          <w:rFonts w:ascii="Arial" w:eastAsia="Calibri" w:hAnsi="Arial" w:cs="Arial"/>
          <w:bCs/>
          <w:spacing w:val="-2"/>
          <w:sz w:val="24"/>
          <w:szCs w:val="24"/>
        </w:rPr>
        <w:t>по</w:t>
      </w:r>
      <w:proofErr w:type="gramEnd"/>
      <w:r w:rsidRPr="00E41121">
        <w:rPr>
          <w:rFonts w:ascii="Arial" w:eastAsia="Calibri" w:hAnsi="Arial" w:cs="Arial"/>
          <w:bCs/>
          <w:spacing w:val="-2"/>
          <w:sz w:val="24"/>
          <w:szCs w:val="24"/>
        </w:rPr>
        <w:t xml:space="preserve"> стандартизации этих государств</w:t>
      </w:r>
    </w:p>
    <w:p w:rsidR="000456C8" w:rsidRPr="00842265" w:rsidRDefault="000456C8" w:rsidP="000456C8">
      <w:pPr>
        <w:widowControl w:val="0"/>
        <w:suppressAutoHyphens/>
        <w:autoSpaceDE w:val="0"/>
        <w:spacing w:after="0" w:line="360" w:lineRule="auto"/>
        <w:ind w:left="34" w:right="11" w:firstLine="675"/>
        <w:jc w:val="both"/>
        <w:rPr>
          <w:rFonts w:ascii="Arial" w:eastAsia="Times New Roman" w:hAnsi="Arial" w:cs="Arial"/>
          <w:i/>
          <w:sz w:val="24"/>
          <w:szCs w:val="24"/>
          <w:lang w:eastAsia="zh-CN"/>
        </w:rPr>
        <w:sectPr w:rsidR="000456C8" w:rsidRPr="00842265" w:rsidSect="00AE0446">
          <w:headerReference w:type="even" r:id="rId10"/>
          <w:headerReference w:type="default" r:id="rId11"/>
          <w:footerReference w:type="even" r:id="rId12"/>
          <w:footerReference w:type="default" r:id="rId13"/>
          <w:pgSz w:w="11906" w:h="16838"/>
          <w:pgMar w:top="1627" w:right="567" w:bottom="1134" w:left="1134" w:header="709" w:footer="709" w:gutter="0"/>
          <w:pgNumType w:fmt="upperRoman"/>
          <w:cols w:space="708"/>
          <w:titlePg/>
          <w:docGrid w:linePitch="381"/>
        </w:sectPr>
      </w:pPr>
    </w:p>
    <w:p w:rsidR="000456C8" w:rsidRPr="00842265" w:rsidRDefault="000456C8" w:rsidP="000456C8">
      <w:pPr>
        <w:widowControl w:val="0"/>
        <w:autoSpaceDE w:val="0"/>
        <w:autoSpaceDN w:val="0"/>
        <w:adjustRightInd w:val="0"/>
        <w:spacing w:before="120" w:after="200" w:line="348" w:lineRule="auto"/>
        <w:jc w:val="center"/>
        <w:rPr>
          <w:rFonts w:ascii="Arial" w:eastAsia="Calibri" w:hAnsi="Arial" w:cs="Arial"/>
          <w:b/>
          <w:caps/>
          <w:spacing w:val="36"/>
          <w:sz w:val="24"/>
          <w:szCs w:val="24"/>
          <w:lang w:eastAsia="ru-RU"/>
        </w:rPr>
      </w:pPr>
      <w:bookmarkStart w:id="1" w:name="_Toc165870734"/>
      <w:bookmarkStart w:id="2" w:name="_Toc360458099"/>
      <w:r w:rsidRPr="00842265">
        <w:rPr>
          <w:rFonts w:ascii="Arial" w:eastAsia="Calibri" w:hAnsi="Arial" w:cs="Arial"/>
          <w:b/>
          <w:caps/>
          <w:spacing w:val="36"/>
          <w:sz w:val="24"/>
          <w:szCs w:val="24"/>
          <w:lang w:eastAsia="ru-RU"/>
        </w:rPr>
        <w:lastRenderedPageBreak/>
        <w:t xml:space="preserve">М Е Ж Г О С У Д А Р С Т В Е Н </w:t>
      </w:r>
      <w:proofErr w:type="spellStart"/>
      <w:r w:rsidRPr="00842265">
        <w:rPr>
          <w:rFonts w:ascii="Arial" w:eastAsia="Calibri" w:hAnsi="Arial" w:cs="Arial"/>
          <w:b/>
          <w:caps/>
          <w:spacing w:val="36"/>
          <w:sz w:val="24"/>
          <w:szCs w:val="24"/>
          <w:lang w:eastAsia="ru-RU"/>
        </w:rPr>
        <w:t>Н</w:t>
      </w:r>
      <w:proofErr w:type="spellEnd"/>
      <w:r w:rsidRPr="00842265">
        <w:rPr>
          <w:rFonts w:ascii="Arial" w:eastAsia="Calibri" w:hAnsi="Arial" w:cs="Arial"/>
          <w:b/>
          <w:caps/>
          <w:spacing w:val="36"/>
          <w:sz w:val="24"/>
          <w:szCs w:val="24"/>
          <w:lang w:eastAsia="ru-RU"/>
        </w:rPr>
        <w:t xml:space="preserve"> Ы Й   С Т А Н Д А Р Т </w:t>
      </w:r>
    </w:p>
    <w:tbl>
      <w:tblPr>
        <w:tblW w:w="0" w:type="auto"/>
        <w:tblBorders>
          <w:top w:val="single" w:sz="24" w:space="0" w:color="auto"/>
          <w:bottom w:val="single" w:sz="24" w:space="0" w:color="auto"/>
          <w:insideH w:val="single" w:sz="4" w:space="0" w:color="auto"/>
          <w:insideV w:val="single" w:sz="4" w:space="0" w:color="auto"/>
        </w:tblBorders>
        <w:tblLook w:val="04A0" w:firstRow="1" w:lastRow="0" w:firstColumn="1" w:lastColumn="0" w:noHBand="0" w:noVBand="1"/>
      </w:tblPr>
      <w:tblGrid>
        <w:gridCol w:w="10421"/>
      </w:tblGrid>
      <w:tr w:rsidR="00842265" w:rsidRPr="00E41121" w:rsidTr="008B1A89">
        <w:tc>
          <w:tcPr>
            <w:tcW w:w="10421" w:type="dxa"/>
            <w:tcBorders>
              <w:top w:val="single" w:sz="24" w:space="0" w:color="auto"/>
              <w:bottom w:val="single" w:sz="24" w:space="0" w:color="auto"/>
            </w:tcBorders>
            <w:shd w:val="clear" w:color="auto" w:fill="auto"/>
          </w:tcPr>
          <w:p w:rsidR="000456C8" w:rsidRPr="00842265" w:rsidRDefault="000456C8" w:rsidP="0004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sz w:val="24"/>
                <w:szCs w:val="24"/>
              </w:rPr>
            </w:pPr>
            <w:r w:rsidRPr="00842265">
              <w:rPr>
                <w:rFonts w:ascii="Arial" w:eastAsia="Times New Roman" w:hAnsi="Arial" w:cs="Arial"/>
                <w:b/>
                <w:sz w:val="24"/>
                <w:szCs w:val="24"/>
              </w:rPr>
              <w:t>Гражданская оборона</w:t>
            </w:r>
          </w:p>
          <w:p w:rsidR="000456C8" w:rsidRPr="00842265" w:rsidRDefault="000456C8" w:rsidP="0004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caps/>
                <w:sz w:val="24"/>
                <w:szCs w:val="24"/>
              </w:rPr>
            </w:pPr>
            <w:r w:rsidRPr="00842265">
              <w:rPr>
                <w:rFonts w:ascii="Arial" w:eastAsia="Times New Roman" w:hAnsi="Arial" w:cs="Arial"/>
                <w:b/>
                <w:caps/>
                <w:sz w:val="24"/>
                <w:szCs w:val="24"/>
              </w:rPr>
              <w:t xml:space="preserve">Устройства запуска и мониторинга оконечных средств оповещения </w:t>
            </w:r>
          </w:p>
          <w:p w:rsidR="000456C8" w:rsidRPr="00842265" w:rsidRDefault="000456C8" w:rsidP="0004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sz w:val="24"/>
                <w:szCs w:val="24"/>
              </w:rPr>
            </w:pPr>
            <w:r w:rsidRPr="00842265">
              <w:rPr>
                <w:rFonts w:ascii="Arial" w:eastAsia="Times New Roman" w:hAnsi="Arial" w:cs="Arial"/>
                <w:b/>
                <w:sz w:val="24"/>
                <w:szCs w:val="24"/>
              </w:rPr>
              <w:t xml:space="preserve">Общие технические требования </w:t>
            </w:r>
            <w:r w:rsidR="00620FEE" w:rsidRPr="00842265">
              <w:rPr>
                <w:rFonts w:ascii="Arial" w:eastAsia="Times New Roman" w:hAnsi="Arial" w:cs="Arial"/>
                <w:b/>
                <w:sz w:val="24"/>
                <w:szCs w:val="24"/>
              </w:rPr>
              <w:t>и м</w:t>
            </w:r>
            <w:r w:rsidRPr="00842265">
              <w:rPr>
                <w:rFonts w:ascii="Arial" w:eastAsia="Times New Roman" w:hAnsi="Arial" w:cs="Arial"/>
                <w:b/>
                <w:sz w:val="24"/>
                <w:szCs w:val="24"/>
              </w:rPr>
              <w:t>етоды испытаний</w:t>
            </w:r>
          </w:p>
          <w:p w:rsidR="000456C8" w:rsidRPr="00842265" w:rsidRDefault="000456C8" w:rsidP="000456C8">
            <w:pPr>
              <w:widowControl w:val="0"/>
              <w:autoSpaceDE w:val="0"/>
              <w:autoSpaceDN w:val="0"/>
              <w:adjustRightInd w:val="0"/>
              <w:spacing w:after="0" w:line="360" w:lineRule="auto"/>
              <w:jc w:val="center"/>
              <w:rPr>
                <w:rFonts w:ascii="Arial" w:eastAsia="Times New Roman" w:hAnsi="Arial" w:cs="Arial"/>
                <w:sz w:val="24"/>
                <w:szCs w:val="24"/>
                <w:lang w:val="en-US" w:eastAsia="ru-RU"/>
              </w:rPr>
            </w:pPr>
            <w:r w:rsidRPr="00842265">
              <w:rPr>
                <w:rFonts w:ascii="Arial" w:eastAsia="Times New Roman" w:hAnsi="Arial" w:cs="Arial"/>
                <w:sz w:val="24"/>
                <w:szCs w:val="24"/>
                <w:lang w:val="en-US" w:eastAsia="ru-RU"/>
              </w:rPr>
              <w:t>Civil</w:t>
            </w:r>
            <w:r w:rsidRPr="00E41121">
              <w:rPr>
                <w:rFonts w:ascii="Arial" w:eastAsia="Times New Roman" w:hAnsi="Arial" w:cs="Arial"/>
                <w:sz w:val="24"/>
                <w:szCs w:val="24"/>
                <w:lang w:val="en-US" w:eastAsia="ru-RU"/>
              </w:rPr>
              <w:t xml:space="preserve"> </w:t>
            </w:r>
            <w:r w:rsidRPr="00842265">
              <w:rPr>
                <w:rFonts w:ascii="Arial" w:eastAsia="Times New Roman" w:hAnsi="Arial" w:cs="Arial"/>
                <w:sz w:val="24"/>
                <w:szCs w:val="24"/>
                <w:lang w:val="en-US" w:eastAsia="ru-RU"/>
              </w:rPr>
              <w:t>defense</w:t>
            </w:r>
            <w:r w:rsidRPr="00E41121">
              <w:rPr>
                <w:rFonts w:ascii="Arial" w:eastAsia="Times New Roman" w:hAnsi="Arial" w:cs="Arial"/>
                <w:sz w:val="24"/>
                <w:szCs w:val="24"/>
                <w:lang w:val="en-US" w:eastAsia="ru-RU"/>
              </w:rPr>
              <w:t xml:space="preserve">. </w:t>
            </w:r>
            <w:r w:rsidRPr="00842265">
              <w:rPr>
                <w:rFonts w:ascii="Arial" w:eastAsia="Times New Roman" w:hAnsi="Arial" w:cs="Arial"/>
                <w:sz w:val="24"/>
                <w:szCs w:val="24"/>
                <w:lang w:val="en-US" w:eastAsia="ru-RU"/>
              </w:rPr>
              <w:t>Devices for launching and monitoring terminal alert means</w:t>
            </w:r>
          </w:p>
          <w:p w:rsidR="000456C8" w:rsidRPr="00842265" w:rsidRDefault="000456C8" w:rsidP="000456C8">
            <w:pPr>
              <w:widowControl w:val="0"/>
              <w:autoSpaceDE w:val="0"/>
              <w:autoSpaceDN w:val="0"/>
              <w:adjustRightInd w:val="0"/>
              <w:spacing w:after="0" w:line="360" w:lineRule="auto"/>
              <w:jc w:val="center"/>
              <w:rPr>
                <w:rFonts w:ascii="Arial" w:eastAsia="Times New Roman" w:hAnsi="Arial" w:cs="Arial"/>
                <w:sz w:val="24"/>
                <w:szCs w:val="24"/>
                <w:lang w:val="en-US" w:eastAsia="ru-RU"/>
              </w:rPr>
            </w:pPr>
            <w:r w:rsidRPr="00842265">
              <w:rPr>
                <w:rFonts w:ascii="Arial" w:eastAsia="Times New Roman" w:hAnsi="Arial" w:cs="Arial"/>
                <w:sz w:val="24"/>
                <w:szCs w:val="24"/>
                <w:lang w:val="en-US" w:eastAsia="ru-RU"/>
              </w:rPr>
              <w:t xml:space="preserve">General technical requirements </w:t>
            </w:r>
            <w:r w:rsidR="00E41121">
              <w:rPr>
                <w:rFonts w:ascii="Arial" w:eastAsia="Times New Roman" w:hAnsi="Arial" w:cs="Arial"/>
                <w:sz w:val="24"/>
                <w:szCs w:val="24"/>
                <w:lang w:val="en-US" w:eastAsia="ru-RU"/>
              </w:rPr>
              <w:t>and t</w:t>
            </w:r>
            <w:r w:rsidRPr="00842265">
              <w:rPr>
                <w:rFonts w:ascii="Arial" w:eastAsia="Times New Roman" w:hAnsi="Arial" w:cs="Arial"/>
                <w:sz w:val="24"/>
                <w:szCs w:val="24"/>
                <w:lang w:val="en-US" w:eastAsia="ru-RU"/>
              </w:rPr>
              <w:t>est methods</w:t>
            </w:r>
            <w:hyperlink r:id="rId14" w:tgtFrame="_blank" w:history="1"/>
          </w:p>
        </w:tc>
      </w:tr>
    </w:tbl>
    <w:p w:rsidR="000456C8" w:rsidRPr="00842265" w:rsidRDefault="000456C8" w:rsidP="000456C8">
      <w:pPr>
        <w:spacing w:after="200" w:line="360" w:lineRule="auto"/>
        <w:ind w:right="-1" w:firstLine="567"/>
        <w:jc w:val="right"/>
        <w:rPr>
          <w:rFonts w:ascii="Arial" w:eastAsia="Calibri" w:hAnsi="Arial" w:cs="Arial"/>
          <w:b/>
          <w:sz w:val="24"/>
          <w:szCs w:val="24"/>
        </w:rPr>
      </w:pPr>
      <w:r w:rsidRPr="00842265">
        <w:rPr>
          <w:rFonts w:ascii="Arial" w:eastAsia="Calibri" w:hAnsi="Arial" w:cs="Arial"/>
          <w:b/>
          <w:sz w:val="24"/>
          <w:szCs w:val="24"/>
        </w:rPr>
        <w:t>Да</w:t>
      </w:r>
      <w:r w:rsidRPr="00842265">
        <w:rPr>
          <w:rFonts w:ascii="Arial" w:eastAsia="Calibri" w:hAnsi="Arial" w:cs="Calibri"/>
          <w:b/>
          <w:sz w:val="24"/>
          <w:szCs w:val="24"/>
        </w:rPr>
        <w:t xml:space="preserve">та введения </w:t>
      </w:r>
      <w:r w:rsidRPr="00842265">
        <w:rPr>
          <w:rFonts w:ascii="Arial" w:eastAsia="Calibri" w:hAnsi="Arial" w:cs="Arial"/>
          <w:b/>
          <w:sz w:val="24"/>
          <w:szCs w:val="24"/>
        </w:rPr>
        <w:t xml:space="preserve">– </w:t>
      </w:r>
      <w:r w:rsidRPr="00842265">
        <w:rPr>
          <w:rFonts w:ascii="Arial" w:eastAsia="Times New Roman" w:hAnsi="Arial" w:cs="Arial"/>
          <w:b/>
          <w:bCs/>
          <w:sz w:val="28"/>
          <w:lang w:eastAsia="ru-RU"/>
        </w:rPr>
        <w:t>____________</w:t>
      </w:r>
    </w:p>
    <w:bookmarkEnd w:id="1"/>
    <w:bookmarkEnd w:id="2"/>
    <w:p w:rsidR="000456C8" w:rsidRPr="00E41121" w:rsidRDefault="000456C8" w:rsidP="00E41121">
      <w:pPr>
        <w:spacing w:after="0" w:line="360" w:lineRule="auto"/>
        <w:ind w:firstLine="709"/>
        <w:jc w:val="both"/>
        <w:textAlignment w:val="baseline"/>
        <w:rPr>
          <w:rFonts w:ascii="Arial" w:eastAsia="Times New Roman" w:hAnsi="Arial" w:cs="Arial"/>
          <w:b/>
          <w:sz w:val="28"/>
          <w:szCs w:val="24"/>
          <w:lang w:eastAsia="ru-RU"/>
        </w:rPr>
      </w:pPr>
      <w:r w:rsidRPr="00E41121">
        <w:rPr>
          <w:rFonts w:ascii="Arial" w:eastAsia="Times New Roman" w:hAnsi="Arial" w:cs="Arial"/>
          <w:b/>
          <w:sz w:val="28"/>
          <w:szCs w:val="24"/>
          <w:lang w:eastAsia="ru-RU"/>
        </w:rPr>
        <w:t>1 Область применения</w:t>
      </w:r>
    </w:p>
    <w:p w:rsidR="004606A0" w:rsidRPr="00842265" w:rsidRDefault="004606A0" w:rsidP="00E41121">
      <w:pPr>
        <w:tabs>
          <w:tab w:val="left" w:pos="1134"/>
        </w:tabs>
        <w:suppressAutoHyphens/>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Настоящий стандарт распространяется на устройства запуска и мониторинга оконечных средств оповещения, предназначенные для включения (отключения) оконечных средств оповещения, переключения каналов связи </w:t>
      </w:r>
      <w:r w:rsidR="00904B9A" w:rsidRPr="00842265">
        <w:rPr>
          <w:rFonts w:ascii="Arial" w:eastAsia="Times New Roman" w:hAnsi="Arial" w:cs="Arial"/>
          <w:sz w:val="24"/>
          <w:szCs w:val="24"/>
          <w:lang w:eastAsia="ru-RU"/>
        </w:rPr>
        <w:t>и мониторинга их текущего состояния и</w:t>
      </w:r>
      <w:r w:rsidRPr="00842265">
        <w:rPr>
          <w:rFonts w:ascii="Arial" w:eastAsia="Times New Roman" w:hAnsi="Arial" w:cs="Arial"/>
          <w:sz w:val="24"/>
          <w:szCs w:val="24"/>
          <w:lang w:eastAsia="ru-RU"/>
        </w:rPr>
        <w:t xml:space="preserve"> устанавливает общие технические требования и методы испытаний</w:t>
      </w:r>
      <w:r w:rsidR="001B3D62" w:rsidRPr="00842265">
        <w:rPr>
          <w:rFonts w:ascii="Arial" w:eastAsia="Times New Roman" w:hAnsi="Arial" w:cs="Arial"/>
          <w:sz w:val="24"/>
          <w:szCs w:val="24"/>
          <w:lang w:eastAsia="ru-RU"/>
        </w:rPr>
        <w:t>.</w:t>
      </w:r>
      <w:r w:rsidRPr="00842265">
        <w:rPr>
          <w:rFonts w:ascii="Arial" w:eastAsia="Times New Roman" w:hAnsi="Arial" w:cs="Arial"/>
          <w:sz w:val="24"/>
          <w:szCs w:val="24"/>
          <w:lang w:eastAsia="ru-RU"/>
        </w:rPr>
        <w:t xml:space="preserve"> </w:t>
      </w:r>
    </w:p>
    <w:p w:rsidR="000456C8" w:rsidRPr="00E41121" w:rsidRDefault="000456C8" w:rsidP="00E41121">
      <w:pPr>
        <w:widowControl w:val="0"/>
        <w:spacing w:before="120" w:after="0" w:line="360" w:lineRule="auto"/>
        <w:ind w:firstLine="709"/>
        <w:jc w:val="both"/>
        <w:textAlignment w:val="baseline"/>
        <w:rPr>
          <w:rFonts w:ascii="Arial" w:eastAsia="Times New Roman" w:hAnsi="Arial" w:cs="Arial"/>
          <w:b/>
          <w:sz w:val="28"/>
          <w:szCs w:val="24"/>
          <w:lang w:eastAsia="ru-RU"/>
        </w:rPr>
      </w:pPr>
      <w:r w:rsidRPr="00E41121">
        <w:rPr>
          <w:rFonts w:ascii="Arial" w:eastAsia="Times New Roman" w:hAnsi="Arial" w:cs="Arial"/>
          <w:b/>
          <w:sz w:val="28"/>
          <w:szCs w:val="24"/>
          <w:lang w:eastAsia="ru-RU"/>
        </w:rPr>
        <w:t>2 Нормативные ссылки</w:t>
      </w:r>
    </w:p>
    <w:p w:rsidR="000456C8" w:rsidRPr="00842265" w:rsidRDefault="000456C8" w:rsidP="00E41121">
      <w:pPr>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В настоящем стандарте использованы нормативные ссылки на следующие стандарты:</w:t>
      </w:r>
    </w:p>
    <w:p w:rsidR="00F52AFA" w:rsidRPr="00842265" w:rsidRDefault="00F52AFA" w:rsidP="00E41121">
      <w:pPr>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ГОСТ 2.601 Единая система конструкторской документации. Эксплуатационные документы</w:t>
      </w:r>
    </w:p>
    <w:p w:rsidR="00FC6ABD" w:rsidRPr="00842265" w:rsidRDefault="00FC6ABD" w:rsidP="00E41121">
      <w:pPr>
        <w:pStyle w:val="ConsPlusNormal"/>
        <w:spacing w:line="360" w:lineRule="auto"/>
        <w:ind w:firstLine="709"/>
        <w:jc w:val="both"/>
        <w:rPr>
          <w:sz w:val="24"/>
          <w:szCs w:val="24"/>
        </w:rPr>
      </w:pPr>
      <w:r w:rsidRPr="00842265">
        <w:rPr>
          <w:sz w:val="24"/>
          <w:szCs w:val="24"/>
        </w:rPr>
        <w:t>ГОСТ 12969 Таблички для машин и приборов. Технические требования</w:t>
      </w:r>
    </w:p>
    <w:p w:rsidR="00FC6ABD" w:rsidRPr="00842265" w:rsidRDefault="00FC6ABD" w:rsidP="00E41121">
      <w:pPr>
        <w:pStyle w:val="ConsPlusNormal"/>
        <w:spacing w:line="360" w:lineRule="auto"/>
        <w:ind w:firstLine="709"/>
        <w:jc w:val="both"/>
        <w:rPr>
          <w:sz w:val="24"/>
          <w:szCs w:val="24"/>
        </w:rPr>
      </w:pPr>
      <w:r w:rsidRPr="00842265">
        <w:rPr>
          <w:sz w:val="24"/>
          <w:szCs w:val="24"/>
        </w:rPr>
        <w:t>ГОСТ 12971 Таблички прямоугольные для машин и приборов. Размеры</w:t>
      </w:r>
    </w:p>
    <w:p w:rsidR="00CF3420" w:rsidRPr="00842265" w:rsidRDefault="00CF3420" w:rsidP="00E41121">
      <w:pPr>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ГОСТ 14192</w:t>
      </w:r>
      <w:r w:rsidR="00DA421D" w:rsidRPr="00842265">
        <w:rPr>
          <w:rFonts w:ascii="Arial" w:eastAsia="Times New Roman" w:hAnsi="Arial" w:cs="Arial"/>
          <w:sz w:val="24"/>
          <w:szCs w:val="24"/>
          <w:lang w:eastAsia="ru-RU"/>
        </w:rPr>
        <w:t xml:space="preserve"> – 96 </w:t>
      </w:r>
      <w:r w:rsidRPr="00842265">
        <w:rPr>
          <w:rFonts w:ascii="Arial" w:eastAsia="Times New Roman" w:hAnsi="Arial" w:cs="Arial"/>
          <w:sz w:val="24"/>
          <w:szCs w:val="24"/>
          <w:lang w:eastAsia="ru-RU"/>
        </w:rPr>
        <w:t>Маркировка грузов</w:t>
      </w:r>
    </w:p>
    <w:p w:rsidR="00CF3420" w:rsidRPr="00842265" w:rsidRDefault="00CF3420" w:rsidP="00E41121">
      <w:pPr>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ГОСТ 14254 Степени защиты, обеспечиваемые оболочками (Код IP)</w:t>
      </w:r>
    </w:p>
    <w:p w:rsidR="000456C8" w:rsidRPr="00842265" w:rsidRDefault="000456C8" w:rsidP="00C84F93">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395B5A" w:rsidRPr="00842265" w:rsidRDefault="00395B5A" w:rsidP="00C84F93">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ГОСТ 23170 Упаковка для изделий машиностроения. Общие требования</w:t>
      </w:r>
    </w:p>
    <w:p w:rsidR="000456C8" w:rsidRPr="00842265" w:rsidRDefault="000456C8" w:rsidP="00C84F93">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ГОСТ 30630.2.1 Методы испытаний на стойкость к климатическим внешним воздейств</w:t>
      </w:r>
      <w:r w:rsidR="00A73B4B" w:rsidRPr="00842265">
        <w:rPr>
          <w:rFonts w:ascii="Arial" w:eastAsia="Times New Roman" w:hAnsi="Arial" w:cs="Arial"/>
          <w:sz w:val="24"/>
          <w:szCs w:val="24"/>
          <w:lang w:eastAsia="ru-RU"/>
        </w:rPr>
        <w:t>ующим</w:t>
      </w:r>
      <w:r w:rsidRPr="00842265">
        <w:rPr>
          <w:rFonts w:ascii="Arial" w:eastAsia="Times New Roman" w:hAnsi="Arial" w:cs="Arial"/>
          <w:sz w:val="24"/>
          <w:szCs w:val="24"/>
          <w:lang w:eastAsia="ru-RU"/>
        </w:rPr>
        <w:t xml:space="preserve"> факторам машин, приборов и других технических изделий. Испытания на устойчивость к воздействию температуры</w:t>
      </w:r>
    </w:p>
    <w:p w:rsidR="00F52AFA" w:rsidRPr="00842265" w:rsidRDefault="00F52AFA" w:rsidP="00C84F93">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ГОСТ 30630.2.2</w:t>
      </w:r>
      <w:r w:rsidRPr="00842265">
        <w:t xml:space="preserve"> </w:t>
      </w:r>
      <w:r w:rsidRPr="00842265">
        <w:rPr>
          <w:rFonts w:ascii="Arial" w:eastAsia="Times New Roman" w:hAnsi="Arial" w:cs="Arial"/>
          <w:sz w:val="24"/>
          <w:szCs w:val="24"/>
          <w:lang w:eastAsia="ru-RU"/>
        </w:rPr>
        <w:t>Методы испытаний на стойкость к внешним воздействующим факторам машин, приборов и других технических изделий. Испытания на воздействие влажности</w:t>
      </w:r>
    </w:p>
    <w:p w:rsidR="002561B6" w:rsidRPr="00842265" w:rsidRDefault="002561B6" w:rsidP="00C84F93">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lastRenderedPageBreak/>
        <w:t>ГОСТ 42.3.ХХ (проект, шифр темы ПМС RU.1.209-2024) Гражданская оборона. Автоматизированное рабочее место оповещения. Общие технические требования. Методы испытаний</w:t>
      </w:r>
    </w:p>
    <w:p w:rsidR="002561B6" w:rsidRPr="00842265" w:rsidRDefault="002561B6" w:rsidP="00C84F93">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ГОСТ 42.3.YY (проект, шифр темы ПМС RU.1.211-2024) </w:t>
      </w:r>
      <w:r w:rsidR="00EC6DA4" w:rsidRPr="00842265">
        <w:rPr>
          <w:rFonts w:ascii="Arial" w:eastAsia="Times New Roman" w:hAnsi="Arial" w:cs="Arial"/>
          <w:sz w:val="24"/>
          <w:szCs w:val="24"/>
          <w:lang w:eastAsia="ru-RU"/>
        </w:rPr>
        <w:t>Гражданская оборона. Оконечные средства оповещения населения. Общие технические требования. Методы испытаний</w:t>
      </w:r>
    </w:p>
    <w:p w:rsidR="00C84F93" w:rsidRPr="00C84F93" w:rsidRDefault="00C84F93" w:rsidP="00C84F93">
      <w:pPr>
        <w:widowControl w:val="0"/>
        <w:spacing w:after="0" w:line="360" w:lineRule="auto"/>
        <w:ind w:firstLine="709"/>
        <w:jc w:val="both"/>
        <w:rPr>
          <w:rFonts w:ascii="Arial" w:eastAsia="Times New Roman" w:hAnsi="Arial" w:cs="Arial"/>
          <w:b/>
          <w:bCs/>
          <w:spacing w:val="-2"/>
        </w:rPr>
      </w:pPr>
      <w:r w:rsidRPr="00C84F93">
        <w:rPr>
          <w:rFonts w:ascii="Arial" w:eastAsia="Times New Roman" w:hAnsi="Arial" w:cs="Arial"/>
          <w:spacing w:val="40"/>
        </w:rPr>
        <w:t>Примечание</w:t>
      </w:r>
      <w:r w:rsidRPr="00C84F93">
        <w:rPr>
          <w:rFonts w:ascii="Arial" w:eastAsia="Times New Roman" w:hAnsi="Arial" w:cs="Arial"/>
        </w:rPr>
        <w:t xml:space="preserve"> – </w:t>
      </w:r>
      <w:r w:rsidRPr="00C84F93">
        <w:rPr>
          <w:rFonts w:ascii="Arial" w:eastAsia="Times New Roman" w:hAnsi="Arial" w:cs="Arial"/>
          <w:spacing w:val="-2"/>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0456C8" w:rsidRPr="00C84F93" w:rsidRDefault="000456C8" w:rsidP="00C84F93">
      <w:pPr>
        <w:widowControl w:val="0"/>
        <w:spacing w:before="120" w:after="0" w:line="360" w:lineRule="auto"/>
        <w:ind w:firstLine="709"/>
        <w:rPr>
          <w:rFonts w:ascii="Arial" w:eastAsia="Calibri" w:hAnsi="Arial" w:cs="Arial"/>
          <w:b/>
          <w:bCs/>
          <w:sz w:val="28"/>
          <w:szCs w:val="24"/>
          <w:lang w:eastAsia="ru-RU"/>
        </w:rPr>
      </w:pPr>
      <w:r w:rsidRPr="00C84F93">
        <w:rPr>
          <w:rFonts w:ascii="Arial" w:eastAsia="Calibri" w:hAnsi="Arial" w:cs="Arial"/>
          <w:b/>
          <w:bCs/>
          <w:sz w:val="28"/>
          <w:szCs w:val="24"/>
          <w:lang w:eastAsia="ru-RU"/>
        </w:rPr>
        <w:t>3</w:t>
      </w:r>
      <w:r w:rsidRPr="00C84F93">
        <w:rPr>
          <w:rFonts w:ascii="Arial" w:eastAsia="Times New Roman" w:hAnsi="Arial" w:cs="Arial"/>
          <w:spacing w:val="-4"/>
          <w:sz w:val="28"/>
          <w:szCs w:val="24"/>
          <w:lang w:eastAsia="ru-RU"/>
        </w:rPr>
        <w:t> </w:t>
      </w:r>
      <w:r w:rsidRPr="00C84F93">
        <w:rPr>
          <w:rFonts w:ascii="Arial" w:eastAsia="Calibri" w:hAnsi="Arial" w:cs="Arial"/>
          <w:b/>
          <w:bCs/>
          <w:sz w:val="28"/>
          <w:szCs w:val="24"/>
          <w:lang w:eastAsia="ru-RU"/>
        </w:rPr>
        <w:t xml:space="preserve">Термины и определения </w:t>
      </w:r>
    </w:p>
    <w:p w:rsidR="000456C8" w:rsidRPr="00842265" w:rsidRDefault="000456C8"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В настоящем стандарте применены термины с соответствующими определениями: </w:t>
      </w:r>
    </w:p>
    <w:p w:rsidR="005D50CB" w:rsidRPr="00842265" w:rsidRDefault="000456C8" w:rsidP="00C84F93">
      <w:pPr>
        <w:widowControl w:val="0"/>
        <w:shd w:val="clear" w:color="auto" w:fill="FFFFFF"/>
        <w:spacing w:after="0" w:line="360" w:lineRule="auto"/>
        <w:ind w:firstLine="709"/>
        <w:jc w:val="both"/>
        <w:textAlignment w:val="baseline"/>
        <w:rPr>
          <w:rFonts w:ascii="Arial" w:eastAsia="Times New Roman" w:hAnsi="Arial" w:cs="Arial"/>
          <w:sz w:val="24"/>
          <w:szCs w:val="24"/>
          <w:shd w:val="clear" w:color="auto" w:fill="FFFFFF"/>
          <w:lang w:eastAsia="ru-RU"/>
        </w:rPr>
      </w:pPr>
      <w:r w:rsidRPr="00842265">
        <w:rPr>
          <w:rFonts w:ascii="Arial" w:eastAsia="Times New Roman" w:hAnsi="Arial" w:cs="Arial"/>
          <w:sz w:val="24"/>
          <w:szCs w:val="24"/>
          <w:shd w:val="clear" w:color="auto" w:fill="FFFFFF"/>
          <w:lang w:eastAsia="ru-RU"/>
        </w:rPr>
        <w:t xml:space="preserve">3.1 </w:t>
      </w:r>
      <w:r w:rsidRPr="00842265">
        <w:rPr>
          <w:rFonts w:ascii="Arial" w:eastAsia="Times New Roman" w:hAnsi="Arial" w:cs="Arial"/>
          <w:b/>
          <w:sz w:val="24"/>
          <w:szCs w:val="24"/>
          <w:shd w:val="clear" w:color="auto" w:fill="FFFFFF"/>
          <w:lang w:eastAsia="ru-RU"/>
        </w:rPr>
        <w:t xml:space="preserve">автоматизированное рабочее место оповещения; </w:t>
      </w:r>
      <w:r w:rsidRPr="00842265">
        <w:rPr>
          <w:rFonts w:ascii="Arial" w:eastAsia="Times New Roman" w:hAnsi="Arial" w:cs="Arial"/>
          <w:sz w:val="24"/>
          <w:szCs w:val="24"/>
          <w:shd w:val="clear" w:color="auto" w:fill="FFFFFF"/>
          <w:lang w:eastAsia="ru-RU"/>
        </w:rPr>
        <w:t>АР</w:t>
      </w:r>
      <w:r w:rsidRPr="00C84F93">
        <w:rPr>
          <w:rFonts w:ascii="Arial" w:eastAsia="Times New Roman" w:hAnsi="Arial" w:cs="Arial"/>
          <w:sz w:val="24"/>
          <w:szCs w:val="24"/>
          <w:shd w:val="clear" w:color="auto" w:fill="FFFFFF"/>
          <w:lang w:eastAsia="ru-RU"/>
        </w:rPr>
        <w:t>М:</w:t>
      </w:r>
      <w:r w:rsidRPr="00842265">
        <w:rPr>
          <w:rFonts w:ascii="Arial" w:eastAsia="Times New Roman" w:hAnsi="Arial" w:cs="Arial"/>
          <w:b/>
          <w:sz w:val="24"/>
          <w:szCs w:val="24"/>
          <w:shd w:val="clear" w:color="auto" w:fill="FFFFFF"/>
          <w:lang w:eastAsia="ru-RU"/>
        </w:rPr>
        <w:t xml:space="preserve"> </w:t>
      </w:r>
      <w:r w:rsidR="00986745" w:rsidRPr="00842265">
        <w:rPr>
          <w:rFonts w:ascii="Arial" w:eastAsia="Times New Roman" w:hAnsi="Arial" w:cs="Arial"/>
          <w:sz w:val="24"/>
          <w:szCs w:val="24"/>
          <w:shd w:val="clear" w:color="auto" w:fill="FFFFFF"/>
          <w:lang w:eastAsia="ru-RU"/>
        </w:rPr>
        <w:t>П</w:t>
      </w:r>
      <w:r w:rsidR="00C65AF7" w:rsidRPr="00842265">
        <w:rPr>
          <w:rFonts w:ascii="Arial" w:eastAsia="Times New Roman" w:hAnsi="Arial" w:cs="Arial"/>
          <w:sz w:val="24"/>
          <w:szCs w:val="24"/>
          <w:shd w:val="clear" w:color="auto" w:fill="FFFFFF"/>
          <w:lang w:eastAsia="ru-RU"/>
        </w:rPr>
        <w:t>рограммн</w:t>
      </w:r>
      <w:r w:rsidR="005D50CB" w:rsidRPr="00842265">
        <w:rPr>
          <w:rFonts w:ascii="Arial" w:eastAsia="Times New Roman" w:hAnsi="Arial" w:cs="Arial"/>
          <w:sz w:val="24"/>
          <w:szCs w:val="24"/>
          <w:shd w:val="clear" w:color="auto" w:fill="FFFFFF"/>
          <w:lang w:eastAsia="ru-RU"/>
        </w:rPr>
        <w:t>о-технически</w:t>
      </w:r>
      <w:r w:rsidR="00F65690" w:rsidRPr="00842265">
        <w:rPr>
          <w:rFonts w:ascii="Arial" w:eastAsia="Times New Roman" w:hAnsi="Arial" w:cs="Arial"/>
          <w:sz w:val="24"/>
          <w:szCs w:val="24"/>
          <w:shd w:val="clear" w:color="auto" w:fill="FFFFFF"/>
          <w:lang w:eastAsia="ru-RU"/>
        </w:rPr>
        <w:t>й</w:t>
      </w:r>
      <w:r w:rsidR="005D50CB" w:rsidRPr="00842265">
        <w:rPr>
          <w:rFonts w:ascii="Arial" w:eastAsia="Times New Roman" w:hAnsi="Arial" w:cs="Arial"/>
          <w:sz w:val="24"/>
          <w:szCs w:val="24"/>
          <w:shd w:val="clear" w:color="auto" w:fill="FFFFFF"/>
          <w:lang w:eastAsia="ru-RU"/>
        </w:rPr>
        <w:t xml:space="preserve"> комплекс для приема, обработки</w:t>
      </w:r>
      <w:r w:rsidR="00C64510" w:rsidRPr="00842265">
        <w:rPr>
          <w:rFonts w:ascii="Arial" w:eastAsia="Times New Roman" w:hAnsi="Arial" w:cs="Arial"/>
          <w:sz w:val="24"/>
          <w:szCs w:val="24"/>
          <w:shd w:val="clear" w:color="auto" w:fill="FFFFFF"/>
          <w:lang w:eastAsia="ru-RU"/>
        </w:rPr>
        <w:t>,</w:t>
      </w:r>
      <w:r w:rsidR="005D50CB" w:rsidRPr="00842265">
        <w:rPr>
          <w:rFonts w:ascii="Arial" w:eastAsia="Times New Roman" w:hAnsi="Arial" w:cs="Arial"/>
          <w:sz w:val="24"/>
          <w:szCs w:val="24"/>
          <w:shd w:val="clear" w:color="auto" w:fill="FFFFFF"/>
          <w:lang w:eastAsia="ru-RU"/>
        </w:rPr>
        <w:t xml:space="preserve"> передачи сигналов </w:t>
      </w:r>
      <w:r w:rsidR="005E29A8" w:rsidRPr="00842265">
        <w:rPr>
          <w:rFonts w:ascii="Arial" w:eastAsia="Times New Roman" w:hAnsi="Arial" w:cs="Arial"/>
          <w:sz w:val="24"/>
          <w:szCs w:val="24"/>
          <w:shd w:val="clear" w:color="auto" w:fill="FFFFFF"/>
          <w:lang w:eastAsia="ru-RU"/>
        </w:rPr>
        <w:t>управления</w:t>
      </w:r>
      <w:r w:rsidR="00CA3894" w:rsidRPr="00842265">
        <w:rPr>
          <w:rFonts w:ascii="Arial" w:eastAsia="Times New Roman" w:hAnsi="Arial" w:cs="Arial"/>
          <w:sz w:val="24"/>
          <w:szCs w:val="24"/>
          <w:shd w:val="clear" w:color="auto" w:fill="FFFFFF"/>
          <w:lang w:eastAsia="ru-RU"/>
        </w:rPr>
        <w:t xml:space="preserve"> </w:t>
      </w:r>
      <w:r w:rsidR="005E29A8" w:rsidRPr="00842265">
        <w:rPr>
          <w:rFonts w:ascii="Arial" w:eastAsia="Times New Roman" w:hAnsi="Arial" w:cs="Arial"/>
          <w:sz w:val="24"/>
          <w:szCs w:val="24"/>
          <w:shd w:val="clear" w:color="auto" w:fill="FFFFFF"/>
          <w:lang w:eastAsia="ru-RU"/>
        </w:rPr>
        <w:t xml:space="preserve">и переключения </w:t>
      </w:r>
      <w:r w:rsidR="00B513DD" w:rsidRPr="00842265">
        <w:rPr>
          <w:rFonts w:ascii="Arial" w:eastAsia="Times New Roman" w:hAnsi="Arial" w:cs="Arial"/>
          <w:sz w:val="24"/>
          <w:szCs w:val="24"/>
          <w:shd w:val="clear" w:color="auto" w:fill="FFFFFF"/>
          <w:lang w:eastAsia="ru-RU"/>
        </w:rPr>
        <w:t xml:space="preserve">УЗМ </w:t>
      </w:r>
      <w:r w:rsidR="005E29A8" w:rsidRPr="00842265">
        <w:rPr>
          <w:rFonts w:ascii="Arial" w:eastAsia="Times New Roman" w:hAnsi="Arial" w:cs="Arial"/>
          <w:sz w:val="24"/>
          <w:szCs w:val="24"/>
          <w:shd w:val="clear" w:color="auto" w:fill="FFFFFF"/>
          <w:lang w:eastAsia="ru-RU"/>
        </w:rPr>
        <w:t xml:space="preserve">из дежурного </w:t>
      </w:r>
      <w:r w:rsidR="00C47967" w:rsidRPr="00842265">
        <w:rPr>
          <w:rFonts w:ascii="Arial" w:eastAsia="Times New Roman" w:hAnsi="Arial" w:cs="Arial"/>
          <w:sz w:val="24"/>
          <w:szCs w:val="24"/>
          <w:shd w:val="clear" w:color="auto" w:fill="FFFFFF"/>
          <w:lang w:eastAsia="ru-RU"/>
        </w:rPr>
        <w:t xml:space="preserve">режима </w:t>
      </w:r>
      <w:r w:rsidR="005E29A8" w:rsidRPr="00842265">
        <w:rPr>
          <w:rFonts w:ascii="Arial" w:eastAsia="Times New Roman" w:hAnsi="Arial" w:cs="Arial"/>
          <w:sz w:val="24"/>
          <w:szCs w:val="24"/>
          <w:shd w:val="clear" w:color="auto" w:fill="FFFFFF"/>
          <w:lang w:eastAsia="ru-RU"/>
        </w:rPr>
        <w:t>в рабочий режим</w:t>
      </w:r>
      <w:r w:rsidR="005D50CB" w:rsidRPr="00842265">
        <w:rPr>
          <w:rFonts w:ascii="Arial" w:eastAsia="Times New Roman" w:hAnsi="Arial" w:cs="Arial"/>
          <w:sz w:val="24"/>
          <w:szCs w:val="24"/>
          <w:shd w:val="clear" w:color="auto" w:fill="FFFFFF"/>
          <w:lang w:eastAsia="ru-RU"/>
        </w:rPr>
        <w:t>.</w:t>
      </w:r>
    </w:p>
    <w:p w:rsidR="00CA018E" w:rsidRPr="00842265" w:rsidRDefault="00CA018E" w:rsidP="00C84F93">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shd w:val="clear" w:color="auto" w:fill="FFFFFF"/>
          <w:lang w:eastAsia="ru-RU"/>
        </w:rPr>
        <w:t xml:space="preserve">3.2 </w:t>
      </w:r>
      <w:r w:rsidRPr="00842265">
        <w:rPr>
          <w:rFonts w:ascii="Arial" w:eastAsia="Times New Roman" w:hAnsi="Arial" w:cs="Arial"/>
          <w:b/>
          <w:sz w:val="24"/>
          <w:szCs w:val="24"/>
          <w:shd w:val="clear" w:color="auto" w:fill="FFFFFF"/>
          <w:lang w:eastAsia="ru-RU"/>
        </w:rPr>
        <w:t xml:space="preserve">устройство запуска и мониторинга оконечных средств оповещения; </w:t>
      </w:r>
      <w:r w:rsidRPr="00842265">
        <w:rPr>
          <w:rFonts w:ascii="Arial" w:eastAsia="Times New Roman" w:hAnsi="Arial" w:cs="Arial"/>
          <w:sz w:val="24"/>
          <w:szCs w:val="24"/>
          <w:shd w:val="clear" w:color="auto" w:fill="FFFFFF"/>
          <w:lang w:eastAsia="ru-RU"/>
        </w:rPr>
        <w:t>УЗМ</w:t>
      </w:r>
      <w:r w:rsidRPr="00C84F93">
        <w:rPr>
          <w:rFonts w:ascii="Arial" w:eastAsia="Times New Roman" w:hAnsi="Arial" w:cs="Arial"/>
          <w:sz w:val="24"/>
          <w:szCs w:val="24"/>
          <w:shd w:val="clear" w:color="auto" w:fill="FFFFFF"/>
          <w:lang w:eastAsia="ru-RU"/>
        </w:rPr>
        <w:t xml:space="preserve">: </w:t>
      </w:r>
      <w:r w:rsidRPr="00842265">
        <w:rPr>
          <w:rFonts w:ascii="Arial" w:eastAsia="Times New Roman" w:hAnsi="Arial" w:cs="Arial"/>
          <w:sz w:val="24"/>
          <w:szCs w:val="24"/>
          <w:lang w:eastAsia="ru-RU"/>
        </w:rPr>
        <w:t>Устройство (аппаратура), осуществляющее прием сигналов управления от АРМ, передачу сигналов оповещения на ОСО, переключение каналов связи и мониторинг их текущего состояния.</w:t>
      </w:r>
    </w:p>
    <w:p w:rsidR="00CA018E" w:rsidRPr="00842265" w:rsidRDefault="00C84F93" w:rsidP="00C84F93">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Pr>
          <w:rFonts w:ascii="Arial" w:eastAsia="Times New Roman" w:hAnsi="Arial" w:cs="Arial"/>
          <w:bCs/>
          <w:sz w:val="24"/>
          <w:szCs w:val="24"/>
          <w:shd w:val="clear" w:color="auto" w:fill="FFFFFF"/>
          <w:lang w:eastAsia="ru-RU"/>
        </w:rPr>
        <w:t>3.3 </w:t>
      </w:r>
      <w:r w:rsidR="00CA018E" w:rsidRPr="00842265">
        <w:rPr>
          <w:rFonts w:ascii="Arial" w:eastAsia="Times New Roman" w:hAnsi="Arial" w:cs="Arial"/>
          <w:b/>
          <w:bCs/>
          <w:sz w:val="24"/>
          <w:szCs w:val="24"/>
          <w:shd w:val="clear" w:color="auto" w:fill="FFFFFF"/>
          <w:lang w:eastAsia="ru-RU"/>
        </w:rPr>
        <w:t>о</w:t>
      </w:r>
      <w:r w:rsidR="00CA018E" w:rsidRPr="00842265">
        <w:rPr>
          <w:rFonts w:ascii="Arial" w:eastAsia="Times New Roman" w:hAnsi="Arial" w:cs="Arial"/>
          <w:b/>
          <w:bCs/>
          <w:sz w:val="24"/>
          <w:szCs w:val="24"/>
          <w:lang w:eastAsia="ru-RU"/>
        </w:rPr>
        <w:t xml:space="preserve">конечное средство оповещения; </w:t>
      </w:r>
      <w:r w:rsidR="00CA018E" w:rsidRPr="00842265">
        <w:rPr>
          <w:rFonts w:ascii="Arial" w:eastAsia="Times New Roman" w:hAnsi="Arial" w:cs="Arial"/>
          <w:bCs/>
          <w:sz w:val="24"/>
          <w:szCs w:val="24"/>
          <w:shd w:val="clear" w:color="auto" w:fill="FFFFFF"/>
          <w:lang w:eastAsia="ru-RU"/>
        </w:rPr>
        <w:t>ОСО</w:t>
      </w:r>
      <w:r w:rsidR="00CA018E" w:rsidRPr="00C84F93">
        <w:rPr>
          <w:rFonts w:ascii="Arial" w:eastAsia="Times New Roman" w:hAnsi="Arial" w:cs="Arial"/>
          <w:bCs/>
          <w:sz w:val="24"/>
          <w:szCs w:val="24"/>
          <w:lang w:eastAsia="ru-RU"/>
        </w:rPr>
        <w:t>:</w:t>
      </w:r>
      <w:r w:rsidR="00CA018E" w:rsidRPr="00842265">
        <w:rPr>
          <w:rFonts w:ascii="Arial" w:eastAsia="Times New Roman" w:hAnsi="Arial" w:cs="Arial"/>
          <w:sz w:val="24"/>
          <w:szCs w:val="24"/>
          <w:lang w:eastAsia="ru-RU"/>
        </w:rPr>
        <w:t xml:space="preserve"> Техническое устройство, осуществляющее доведение сигналов оповещения до населения.</w:t>
      </w:r>
    </w:p>
    <w:p w:rsidR="006C141F" w:rsidRPr="00842265" w:rsidRDefault="006C141F" w:rsidP="00C84F93">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3.</w:t>
      </w:r>
      <w:r w:rsidR="00CA018E" w:rsidRPr="00842265">
        <w:rPr>
          <w:rFonts w:ascii="Arial" w:eastAsia="Times New Roman" w:hAnsi="Arial" w:cs="Arial"/>
          <w:sz w:val="24"/>
          <w:szCs w:val="24"/>
          <w:lang w:eastAsia="ru-RU"/>
        </w:rPr>
        <w:t>4</w:t>
      </w:r>
      <w:r w:rsidRPr="00842265">
        <w:rPr>
          <w:rFonts w:ascii="Arial" w:eastAsia="Times New Roman" w:hAnsi="Arial" w:cs="Arial"/>
          <w:sz w:val="24"/>
          <w:szCs w:val="24"/>
          <w:lang w:eastAsia="ru-RU"/>
        </w:rPr>
        <w:t xml:space="preserve"> </w:t>
      </w:r>
      <w:r w:rsidRPr="00842265">
        <w:rPr>
          <w:rFonts w:ascii="Arial" w:eastAsia="Times New Roman" w:hAnsi="Arial" w:cs="Arial"/>
          <w:b/>
          <w:sz w:val="24"/>
          <w:szCs w:val="24"/>
          <w:lang w:eastAsia="ru-RU"/>
        </w:rPr>
        <w:t xml:space="preserve">дежурный режим: </w:t>
      </w:r>
      <w:r w:rsidR="00986745" w:rsidRPr="00842265">
        <w:rPr>
          <w:rFonts w:ascii="Arial" w:eastAsia="Times New Roman" w:hAnsi="Arial" w:cs="Arial"/>
          <w:sz w:val="24"/>
          <w:szCs w:val="24"/>
          <w:lang w:eastAsia="ru-RU"/>
        </w:rPr>
        <w:t>Р</w:t>
      </w:r>
      <w:r w:rsidR="00B31846" w:rsidRPr="00842265">
        <w:rPr>
          <w:rFonts w:ascii="Arial" w:eastAsia="Times New Roman" w:hAnsi="Arial" w:cs="Arial"/>
          <w:sz w:val="24"/>
          <w:szCs w:val="24"/>
          <w:lang w:eastAsia="ru-RU"/>
        </w:rPr>
        <w:t xml:space="preserve">ежим </w:t>
      </w:r>
      <w:r w:rsidRPr="00842265">
        <w:rPr>
          <w:rFonts w:ascii="Arial" w:eastAsia="Times New Roman" w:hAnsi="Arial" w:cs="Arial"/>
          <w:sz w:val="24"/>
          <w:szCs w:val="24"/>
          <w:lang w:eastAsia="ru-RU"/>
        </w:rPr>
        <w:t>состояни</w:t>
      </w:r>
      <w:r w:rsidR="00B31846" w:rsidRPr="00842265">
        <w:rPr>
          <w:rFonts w:ascii="Arial" w:eastAsia="Times New Roman" w:hAnsi="Arial" w:cs="Arial"/>
          <w:sz w:val="24"/>
          <w:szCs w:val="24"/>
          <w:lang w:eastAsia="ru-RU"/>
        </w:rPr>
        <w:t>я</w:t>
      </w:r>
      <w:r w:rsidRPr="00842265">
        <w:rPr>
          <w:rFonts w:ascii="Arial" w:eastAsia="Times New Roman" w:hAnsi="Arial" w:cs="Arial"/>
          <w:sz w:val="24"/>
          <w:szCs w:val="24"/>
          <w:lang w:eastAsia="ru-RU"/>
        </w:rPr>
        <w:t xml:space="preserve"> подключения к электропитанию и выполнения мониторинга каналов связи и электропитания ОСО. </w:t>
      </w:r>
    </w:p>
    <w:p w:rsidR="00CA018E" w:rsidRPr="00842265" w:rsidRDefault="00CA018E" w:rsidP="00C84F93">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3.5 </w:t>
      </w:r>
      <w:r w:rsidRPr="00842265">
        <w:rPr>
          <w:rFonts w:ascii="Arial" w:eastAsia="Times New Roman" w:hAnsi="Arial" w:cs="Arial"/>
          <w:b/>
          <w:sz w:val="24"/>
          <w:szCs w:val="24"/>
          <w:lang w:eastAsia="ru-RU"/>
        </w:rPr>
        <w:t xml:space="preserve">рабочий режим: </w:t>
      </w:r>
      <w:r w:rsidRPr="00842265">
        <w:rPr>
          <w:rFonts w:ascii="Arial" w:eastAsia="Times New Roman" w:hAnsi="Arial" w:cs="Arial"/>
          <w:sz w:val="24"/>
          <w:szCs w:val="24"/>
          <w:lang w:eastAsia="ru-RU"/>
        </w:rPr>
        <w:t>Режим, при котором осуществляется прием и передача сигналов управления и оповещения.</w:t>
      </w:r>
    </w:p>
    <w:p w:rsidR="00CA018E" w:rsidRPr="00842265" w:rsidRDefault="00CA018E" w:rsidP="00C84F93">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3.6</w:t>
      </w:r>
      <w:r w:rsidRPr="00842265">
        <w:rPr>
          <w:rFonts w:ascii="Arial" w:eastAsia="Times New Roman" w:hAnsi="Arial" w:cs="Arial"/>
          <w:b/>
          <w:sz w:val="24"/>
          <w:szCs w:val="24"/>
          <w:lang w:eastAsia="ru-RU"/>
        </w:rPr>
        <w:t xml:space="preserve"> сигнал управления: </w:t>
      </w:r>
      <w:r w:rsidRPr="00842265">
        <w:rPr>
          <w:rFonts w:ascii="Arial" w:eastAsia="Times New Roman" w:hAnsi="Arial" w:cs="Arial"/>
          <w:sz w:val="24"/>
          <w:szCs w:val="24"/>
          <w:lang w:eastAsia="ru-RU"/>
        </w:rPr>
        <w:t xml:space="preserve">Команда для переключения режимов. </w:t>
      </w:r>
    </w:p>
    <w:p w:rsidR="00CA018E" w:rsidRPr="00842265" w:rsidRDefault="00CA018E" w:rsidP="00C84F93">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bCs/>
          <w:sz w:val="24"/>
          <w:szCs w:val="24"/>
          <w:shd w:val="clear" w:color="auto" w:fill="FFFFFF"/>
          <w:lang w:eastAsia="ru-RU"/>
        </w:rPr>
        <w:t>3.7</w:t>
      </w:r>
      <w:r w:rsidRPr="00842265">
        <w:rPr>
          <w:rFonts w:ascii="Arial" w:eastAsia="Times New Roman" w:hAnsi="Arial" w:cs="Arial"/>
          <w:b/>
          <w:bCs/>
          <w:sz w:val="24"/>
          <w:szCs w:val="24"/>
          <w:shd w:val="clear" w:color="auto" w:fill="FFFFFF"/>
          <w:lang w:eastAsia="ru-RU"/>
        </w:rPr>
        <w:t xml:space="preserve"> </w:t>
      </w:r>
      <w:r w:rsidRPr="00842265">
        <w:rPr>
          <w:rFonts w:ascii="Arial" w:eastAsia="Times New Roman" w:hAnsi="Arial" w:cs="Arial"/>
          <w:b/>
          <w:sz w:val="24"/>
          <w:szCs w:val="24"/>
          <w:lang w:eastAsia="ru-RU"/>
        </w:rPr>
        <w:t xml:space="preserve">сигнал оповещения: </w:t>
      </w:r>
      <w:r w:rsidRPr="00842265">
        <w:rPr>
          <w:rFonts w:ascii="Arial" w:eastAsia="Times New Roman" w:hAnsi="Arial" w:cs="Arial"/>
          <w:sz w:val="24"/>
          <w:szCs w:val="24"/>
          <w:lang w:eastAsia="ru-RU"/>
        </w:rPr>
        <w:t>Сигнал,</w:t>
      </w:r>
      <w:r w:rsidRPr="00842265">
        <w:rPr>
          <w:rFonts w:ascii="Arial" w:eastAsia="Times New Roman" w:hAnsi="Arial" w:cs="Arial"/>
          <w:b/>
          <w:sz w:val="24"/>
          <w:szCs w:val="24"/>
          <w:lang w:eastAsia="ru-RU"/>
        </w:rPr>
        <w:t xml:space="preserve"> </w:t>
      </w:r>
      <w:r w:rsidRPr="00842265">
        <w:rPr>
          <w:rFonts w:ascii="Arial" w:eastAsia="Times New Roman" w:hAnsi="Arial" w:cs="Arial"/>
          <w:sz w:val="24"/>
          <w:szCs w:val="24"/>
          <w:lang w:eastAsia="ru-RU"/>
        </w:rPr>
        <w:t xml:space="preserve">передаваемый в виде звукового сигнала и/или </w:t>
      </w:r>
      <w:r w:rsidRPr="00842265">
        <w:rPr>
          <w:rFonts w:ascii="Arial" w:eastAsia="Times New Roman" w:hAnsi="Arial" w:cs="Arial"/>
          <w:sz w:val="24"/>
          <w:szCs w:val="24"/>
          <w:lang w:eastAsia="ru-RU"/>
        </w:rPr>
        <w:lastRenderedPageBreak/>
        <w:t>речевого сообщения.</w:t>
      </w:r>
    </w:p>
    <w:p w:rsidR="003C3331" w:rsidRPr="00842265" w:rsidRDefault="00CA018E"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3.8</w:t>
      </w:r>
      <w:r w:rsidR="00D42535" w:rsidRPr="00842265">
        <w:rPr>
          <w:rFonts w:ascii="Arial" w:eastAsia="Times New Roman" w:hAnsi="Arial" w:cs="Arial"/>
          <w:b/>
          <w:sz w:val="24"/>
          <w:szCs w:val="24"/>
          <w:lang w:eastAsia="ru-RU"/>
        </w:rPr>
        <w:t xml:space="preserve"> к</w:t>
      </w:r>
      <w:r w:rsidR="003C3331" w:rsidRPr="00842265">
        <w:rPr>
          <w:rFonts w:ascii="Arial" w:eastAsia="Times New Roman" w:hAnsi="Arial" w:cs="Arial"/>
          <w:b/>
          <w:sz w:val="24"/>
          <w:szCs w:val="24"/>
          <w:lang w:eastAsia="ru-RU"/>
        </w:rPr>
        <w:t>анал связи</w:t>
      </w:r>
      <w:r w:rsidR="00986745" w:rsidRPr="00842265">
        <w:rPr>
          <w:rFonts w:ascii="Arial" w:eastAsia="Times New Roman" w:hAnsi="Arial" w:cs="Arial"/>
          <w:b/>
          <w:sz w:val="24"/>
          <w:szCs w:val="24"/>
          <w:lang w:eastAsia="ru-RU"/>
        </w:rPr>
        <w:t>:</w:t>
      </w:r>
      <w:r w:rsidR="003C3331" w:rsidRPr="00842265">
        <w:rPr>
          <w:rFonts w:ascii="Arial" w:eastAsia="Times New Roman" w:hAnsi="Arial" w:cs="Arial"/>
          <w:sz w:val="24"/>
          <w:szCs w:val="24"/>
          <w:lang w:eastAsia="ru-RU"/>
        </w:rPr>
        <w:t xml:space="preserve"> </w:t>
      </w:r>
      <w:r w:rsidR="00986745" w:rsidRPr="00842265">
        <w:rPr>
          <w:rFonts w:ascii="Arial" w:eastAsia="Times New Roman" w:hAnsi="Arial" w:cs="Arial"/>
          <w:sz w:val="24"/>
          <w:szCs w:val="24"/>
          <w:lang w:eastAsia="ru-RU"/>
        </w:rPr>
        <w:t>Ф</w:t>
      </w:r>
      <w:r w:rsidR="003C3331" w:rsidRPr="00842265">
        <w:rPr>
          <w:rFonts w:ascii="Arial" w:eastAsia="Times New Roman" w:hAnsi="Arial" w:cs="Arial"/>
          <w:sz w:val="24"/>
          <w:szCs w:val="24"/>
          <w:lang w:eastAsia="ru-RU"/>
        </w:rPr>
        <w:t>изическая среда, образованная линиями связи (проводная, радио, оптическая, их комбинации)</w:t>
      </w:r>
      <w:r w:rsidR="00880A63" w:rsidRPr="00842265">
        <w:rPr>
          <w:rFonts w:ascii="Arial" w:eastAsia="Times New Roman" w:hAnsi="Arial" w:cs="Arial"/>
          <w:sz w:val="24"/>
          <w:szCs w:val="24"/>
          <w:lang w:eastAsia="ru-RU"/>
        </w:rPr>
        <w:t>,</w:t>
      </w:r>
      <w:r w:rsidR="003C3331" w:rsidRPr="00842265">
        <w:rPr>
          <w:rFonts w:ascii="Arial" w:eastAsia="Times New Roman" w:hAnsi="Arial" w:cs="Arial"/>
          <w:sz w:val="24"/>
          <w:szCs w:val="24"/>
          <w:lang w:eastAsia="ru-RU"/>
        </w:rPr>
        <w:t xml:space="preserve"> по которым осуществляется передача сигналов </w:t>
      </w:r>
      <w:r w:rsidR="00D42535" w:rsidRPr="00842265">
        <w:rPr>
          <w:rFonts w:ascii="Arial" w:eastAsia="Times New Roman" w:hAnsi="Arial" w:cs="Arial"/>
          <w:sz w:val="24"/>
          <w:szCs w:val="24"/>
          <w:lang w:eastAsia="ru-RU"/>
        </w:rPr>
        <w:t xml:space="preserve">управления </w:t>
      </w:r>
      <w:r w:rsidR="00A05877" w:rsidRPr="00842265">
        <w:rPr>
          <w:rFonts w:ascii="Arial" w:eastAsia="Times New Roman" w:hAnsi="Arial" w:cs="Arial"/>
          <w:sz w:val="24"/>
          <w:szCs w:val="24"/>
          <w:lang w:eastAsia="ru-RU"/>
        </w:rPr>
        <w:t xml:space="preserve">и </w:t>
      </w:r>
      <w:r w:rsidR="003C3331" w:rsidRPr="00842265">
        <w:rPr>
          <w:rFonts w:ascii="Arial" w:eastAsia="Times New Roman" w:hAnsi="Arial" w:cs="Arial"/>
          <w:sz w:val="24"/>
          <w:szCs w:val="24"/>
          <w:lang w:eastAsia="ru-RU"/>
        </w:rPr>
        <w:t>оповещени</w:t>
      </w:r>
      <w:r w:rsidR="00D42535" w:rsidRPr="00842265">
        <w:rPr>
          <w:rFonts w:ascii="Arial" w:eastAsia="Times New Roman" w:hAnsi="Arial" w:cs="Arial"/>
          <w:sz w:val="24"/>
          <w:szCs w:val="24"/>
          <w:lang w:eastAsia="ru-RU"/>
        </w:rPr>
        <w:t>я</w:t>
      </w:r>
      <w:r w:rsidR="003C3331" w:rsidRPr="00842265">
        <w:rPr>
          <w:rFonts w:ascii="Arial" w:eastAsia="Times New Roman" w:hAnsi="Arial" w:cs="Arial"/>
          <w:sz w:val="24"/>
          <w:szCs w:val="24"/>
          <w:lang w:eastAsia="ru-RU"/>
        </w:rPr>
        <w:t xml:space="preserve"> от АРМ через УЗМ на ОСО.</w:t>
      </w:r>
    </w:p>
    <w:p w:rsidR="00CA018E" w:rsidRPr="00842265" w:rsidRDefault="00CA018E" w:rsidP="00C84F93">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3.9 </w:t>
      </w:r>
      <w:r w:rsidRPr="00842265">
        <w:rPr>
          <w:rFonts w:ascii="Arial" w:eastAsia="Times New Roman" w:hAnsi="Arial" w:cs="Arial"/>
          <w:b/>
          <w:sz w:val="24"/>
          <w:szCs w:val="24"/>
          <w:lang w:eastAsia="ru-RU"/>
        </w:rPr>
        <w:t>сценарий оповещения:</w:t>
      </w:r>
      <w:r w:rsidRPr="00842265">
        <w:rPr>
          <w:rFonts w:ascii="Arial" w:eastAsia="Times New Roman" w:hAnsi="Arial" w:cs="Arial"/>
          <w:sz w:val="24"/>
          <w:szCs w:val="24"/>
          <w:lang w:eastAsia="ru-RU"/>
        </w:rPr>
        <w:t xml:space="preserve"> Последовательность выбора наименований, количества и приоритета задействуемых УЗМ и ОСО.</w:t>
      </w:r>
    </w:p>
    <w:p w:rsidR="00CA018E" w:rsidRPr="00842265" w:rsidRDefault="00CA018E" w:rsidP="00C84F93">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3.10</w:t>
      </w:r>
      <w:r w:rsidRPr="00842265">
        <w:rPr>
          <w:rFonts w:ascii="Arial" w:eastAsia="Times New Roman" w:hAnsi="Arial" w:cs="Arial"/>
          <w:b/>
          <w:sz w:val="24"/>
          <w:szCs w:val="24"/>
          <w:lang w:eastAsia="ru-RU"/>
        </w:rPr>
        <w:t xml:space="preserve"> сеанс оповещения:</w:t>
      </w:r>
      <w:r w:rsidRPr="00842265">
        <w:rPr>
          <w:rFonts w:ascii="Arial" w:eastAsia="Times New Roman" w:hAnsi="Arial" w:cs="Arial"/>
          <w:sz w:val="24"/>
          <w:szCs w:val="24"/>
          <w:lang w:eastAsia="ru-RU"/>
        </w:rPr>
        <w:t xml:space="preserve"> Процесс переключения АРМ, УЗМ, ОСО из дежурного режима в рабочий режим и переключения каналов связи для выполнения сценария оповещения.</w:t>
      </w:r>
    </w:p>
    <w:p w:rsidR="00CA018E" w:rsidRPr="00842265" w:rsidRDefault="00CA018E" w:rsidP="00C84F93">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3.11</w:t>
      </w:r>
      <w:r w:rsidRPr="00842265">
        <w:rPr>
          <w:rFonts w:ascii="Arial" w:eastAsia="Times New Roman" w:hAnsi="Arial" w:cs="Arial"/>
          <w:b/>
          <w:sz w:val="24"/>
          <w:szCs w:val="24"/>
          <w:lang w:eastAsia="ru-RU"/>
        </w:rPr>
        <w:t xml:space="preserve"> отчет об оповещени</w:t>
      </w:r>
      <w:r w:rsidRPr="00C84F93">
        <w:rPr>
          <w:rFonts w:ascii="Arial" w:eastAsia="Times New Roman" w:hAnsi="Arial" w:cs="Arial"/>
          <w:b/>
          <w:sz w:val="24"/>
          <w:szCs w:val="24"/>
          <w:lang w:eastAsia="ru-RU"/>
        </w:rPr>
        <w:t>и:</w:t>
      </w:r>
      <w:r w:rsidRPr="00842265">
        <w:rPr>
          <w:rFonts w:ascii="Arial" w:eastAsia="Times New Roman" w:hAnsi="Arial" w:cs="Arial"/>
          <w:sz w:val="24"/>
          <w:szCs w:val="24"/>
          <w:lang w:eastAsia="ru-RU"/>
        </w:rPr>
        <w:t xml:space="preserve"> Автоматически зафиксированный на АРМ результат выполнения сеанса оповещения. </w:t>
      </w:r>
    </w:p>
    <w:p w:rsidR="00D156BF" w:rsidRPr="00842265" w:rsidRDefault="002C4BC1" w:rsidP="00C84F93">
      <w:pPr>
        <w:widowControl w:val="0"/>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3.</w:t>
      </w:r>
      <w:r w:rsidR="00CA018E" w:rsidRPr="00842265">
        <w:rPr>
          <w:rFonts w:ascii="Arial" w:eastAsia="Times New Roman" w:hAnsi="Arial" w:cs="Arial"/>
          <w:sz w:val="24"/>
          <w:szCs w:val="24"/>
          <w:lang w:eastAsia="ru-RU"/>
        </w:rPr>
        <w:t>12</w:t>
      </w:r>
      <w:r w:rsidRPr="00842265">
        <w:rPr>
          <w:rFonts w:ascii="Arial" w:eastAsia="Times New Roman" w:hAnsi="Arial" w:cs="Arial"/>
          <w:b/>
          <w:sz w:val="24"/>
          <w:szCs w:val="24"/>
          <w:lang w:eastAsia="ru-RU"/>
        </w:rPr>
        <w:t xml:space="preserve"> </w:t>
      </w:r>
      <w:r w:rsidR="00D156BF" w:rsidRPr="00842265">
        <w:rPr>
          <w:rFonts w:ascii="Arial" w:eastAsia="Times New Roman" w:hAnsi="Arial" w:cs="Arial"/>
          <w:b/>
          <w:sz w:val="24"/>
          <w:szCs w:val="24"/>
          <w:lang w:eastAsia="ru-RU"/>
        </w:rPr>
        <w:t xml:space="preserve">мониторинг состояния </w:t>
      </w:r>
      <w:r w:rsidR="00CA3894" w:rsidRPr="00842265">
        <w:rPr>
          <w:rFonts w:ascii="Arial" w:eastAsia="Times New Roman" w:hAnsi="Arial" w:cs="Arial"/>
          <w:b/>
          <w:sz w:val="24"/>
          <w:szCs w:val="24"/>
          <w:lang w:eastAsia="ru-RU"/>
        </w:rPr>
        <w:t>ОСО</w:t>
      </w:r>
      <w:r w:rsidR="00D156BF" w:rsidRPr="00842265">
        <w:rPr>
          <w:rFonts w:ascii="Arial" w:eastAsia="Times New Roman" w:hAnsi="Arial" w:cs="Arial"/>
          <w:b/>
          <w:sz w:val="24"/>
          <w:szCs w:val="24"/>
          <w:lang w:eastAsia="ru-RU"/>
        </w:rPr>
        <w:t>, каналов связи:</w:t>
      </w:r>
      <w:r w:rsidR="00D156BF" w:rsidRPr="00842265">
        <w:rPr>
          <w:rFonts w:ascii="Arial" w:eastAsia="Times New Roman" w:hAnsi="Arial" w:cs="Arial"/>
          <w:sz w:val="24"/>
          <w:szCs w:val="24"/>
          <w:lang w:eastAsia="ru-RU"/>
        </w:rPr>
        <w:t xml:space="preserve"> </w:t>
      </w:r>
      <w:r w:rsidR="00986745" w:rsidRPr="00842265">
        <w:rPr>
          <w:rFonts w:ascii="Arial" w:eastAsia="Times New Roman" w:hAnsi="Arial" w:cs="Arial"/>
          <w:sz w:val="24"/>
          <w:szCs w:val="24"/>
          <w:lang w:eastAsia="ru-RU"/>
        </w:rPr>
        <w:t>П</w:t>
      </w:r>
      <w:r w:rsidR="00D156BF" w:rsidRPr="00842265">
        <w:rPr>
          <w:rFonts w:ascii="Arial" w:eastAsia="Times New Roman" w:hAnsi="Arial" w:cs="Arial"/>
          <w:sz w:val="24"/>
          <w:szCs w:val="24"/>
          <w:lang w:eastAsia="ru-RU"/>
        </w:rPr>
        <w:t xml:space="preserve">олучение данных о </w:t>
      </w:r>
      <w:r w:rsidR="00FC196C" w:rsidRPr="00842265">
        <w:rPr>
          <w:rFonts w:ascii="Arial" w:eastAsia="Times New Roman" w:hAnsi="Arial" w:cs="Arial"/>
          <w:sz w:val="24"/>
          <w:szCs w:val="24"/>
          <w:lang w:eastAsia="ru-RU"/>
        </w:rPr>
        <w:t>состоянии</w:t>
      </w:r>
      <w:r w:rsidR="00D156BF" w:rsidRPr="00842265">
        <w:rPr>
          <w:rFonts w:ascii="Arial" w:eastAsia="Times New Roman" w:hAnsi="Arial" w:cs="Arial"/>
          <w:sz w:val="24"/>
          <w:szCs w:val="24"/>
          <w:lang w:eastAsia="ru-RU"/>
        </w:rPr>
        <w:t xml:space="preserve"> </w:t>
      </w:r>
      <w:r w:rsidR="00A44EBC" w:rsidRPr="00842265">
        <w:rPr>
          <w:rFonts w:ascii="Arial" w:eastAsia="Times New Roman" w:hAnsi="Arial" w:cs="Arial"/>
          <w:sz w:val="24"/>
          <w:szCs w:val="24"/>
          <w:lang w:eastAsia="ru-RU"/>
        </w:rPr>
        <w:t>ОСО</w:t>
      </w:r>
      <w:r w:rsidR="0072620C" w:rsidRPr="00842265">
        <w:rPr>
          <w:rFonts w:ascii="Arial" w:eastAsia="Times New Roman" w:hAnsi="Arial" w:cs="Arial"/>
          <w:sz w:val="24"/>
          <w:szCs w:val="24"/>
          <w:lang w:eastAsia="ru-RU"/>
        </w:rPr>
        <w:t xml:space="preserve"> и</w:t>
      </w:r>
      <w:r w:rsidR="00D156BF" w:rsidRPr="00842265">
        <w:rPr>
          <w:rFonts w:ascii="Arial" w:eastAsia="Times New Roman" w:hAnsi="Arial" w:cs="Arial"/>
          <w:sz w:val="24"/>
          <w:szCs w:val="24"/>
          <w:lang w:eastAsia="ru-RU"/>
        </w:rPr>
        <w:t xml:space="preserve"> каналов связи</w:t>
      </w:r>
      <w:r w:rsidR="00CF504F" w:rsidRPr="00842265">
        <w:rPr>
          <w:rFonts w:ascii="Arial" w:eastAsia="Times New Roman" w:hAnsi="Arial" w:cs="Arial"/>
          <w:sz w:val="24"/>
          <w:szCs w:val="24"/>
          <w:lang w:eastAsia="ru-RU"/>
        </w:rPr>
        <w:t xml:space="preserve"> </w:t>
      </w:r>
      <w:r w:rsidR="00D156BF" w:rsidRPr="00842265">
        <w:rPr>
          <w:rFonts w:ascii="Arial" w:eastAsia="Times New Roman" w:hAnsi="Arial" w:cs="Arial"/>
          <w:sz w:val="24"/>
          <w:szCs w:val="24"/>
          <w:lang w:eastAsia="ru-RU"/>
        </w:rPr>
        <w:t>через определенный промежуток времени</w:t>
      </w:r>
      <w:r w:rsidR="0006714F" w:rsidRPr="00842265">
        <w:rPr>
          <w:rFonts w:ascii="Arial" w:eastAsia="Times New Roman" w:hAnsi="Arial" w:cs="Arial"/>
          <w:sz w:val="24"/>
          <w:szCs w:val="24"/>
          <w:lang w:eastAsia="ru-RU"/>
        </w:rPr>
        <w:t>.</w:t>
      </w:r>
    </w:p>
    <w:p w:rsidR="000456C8" w:rsidRPr="00C84F93" w:rsidRDefault="000456C8" w:rsidP="00C84F93">
      <w:pPr>
        <w:widowControl w:val="0"/>
        <w:spacing w:before="120" w:after="0" w:line="360" w:lineRule="auto"/>
        <w:ind w:firstLine="709"/>
        <w:jc w:val="both"/>
        <w:rPr>
          <w:rFonts w:ascii="Arial" w:eastAsia="Times New Roman" w:hAnsi="Arial" w:cs="Arial"/>
          <w:b/>
          <w:sz w:val="28"/>
          <w:szCs w:val="24"/>
          <w:lang w:eastAsia="ru-RU"/>
        </w:rPr>
      </w:pPr>
      <w:r w:rsidRPr="00C84F93">
        <w:rPr>
          <w:rFonts w:ascii="Arial" w:eastAsia="Times New Roman" w:hAnsi="Arial" w:cs="Arial"/>
          <w:b/>
          <w:sz w:val="28"/>
          <w:szCs w:val="24"/>
          <w:lang w:eastAsia="ru-RU"/>
        </w:rPr>
        <w:t>4</w:t>
      </w:r>
      <w:r w:rsidR="00126776" w:rsidRPr="00C84F93">
        <w:rPr>
          <w:rFonts w:ascii="Arial" w:eastAsia="Times New Roman" w:hAnsi="Arial" w:cs="Arial"/>
          <w:b/>
          <w:sz w:val="28"/>
          <w:szCs w:val="24"/>
          <w:lang w:eastAsia="ru-RU"/>
        </w:rPr>
        <w:t> </w:t>
      </w:r>
      <w:r w:rsidRPr="00C84F93">
        <w:rPr>
          <w:rFonts w:ascii="Arial" w:eastAsia="Times New Roman" w:hAnsi="Arial" w:cs="Arial"/>
          <w:b/>
          <w:sz w:val="28"/>
          <w:szCs w:val="24"/>
          <w:lang w:eastAsia="ru-RU"/>
        </w:rPr>
        <w:t xml:space="preserve">Общие технические требования </w:t>
      </w:r>
    </w:p>
    <w:p w:rsidR="000456C8" w:rsidRPr="00842265" w:rsidRDefault="000456C8"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4.</w:t>
      </w:r>
      <w:r w:rsidR="00254E35" w:rsidRPr="00842265">
        <w:rPr>
          <w:rFonts w:ascii="Arial" w:eastAsia="Times New Roman" w:hAnsi="Arial" w:cs="Arial"/>
          <w:sz w:val="24"/>
          <w:szCs w:val="24"/>
          <w:lang w:eastAsia="ru-RU"/>
        </w:rPr>
        <w:t>1</w:t>
      </w:r>
      <w:r w:rsidRPr="00842265">
        <w:rPr>
          <w:rFonts w:ascii="Arial" w:eastAsia="Times New Roman" w:hAnsi="Arial" w:cs="Arial"/>
          <w:sz w:val="24"/>
          <w:szCs w:val="24"/>
          <w:lang w:eastAsia="ru-RU"/>
        </w:rPr>
        <w:t xml:space="preserve"> УЗМ должно обеспечивать:</w:t>
      </w:r>
    </w:p>
    <w:p w:rsidR="00E72EC5" w:rsidRPr="00842265" w:rsidRDefault="00C84F93" w:rsidP="00C84F93">
      <w:pPr>
        <w:widowControl w:val="0"/>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w:t>
      </w:r>
      <w:r w:rsidR="00E72EC5" w:rsidRPr="00842265">
        <w:rPr>
          <w:rFonts w:ascii="Arial" w:eastAsia="Times New Roman" w:hAnsi="Arial" w:cs="Arial"/>
          <w:sz w:val="24"/>
          <w:szCs w:val="24"/>
          <w:lang w:eastAsia="ru-RU"/>
        </w:rPr>
        <w:t>п</w:t>
      </w:r>
      <w:r w:rsidR="00F97997" w:rsidRPr="00842265">
        <w:rPr>
          <w:rFonts w:ascii="Arial" w:eastAsia="Times New Roman" w:hAnsi="Arial" w:cs="Arial"/>
          <w:sz w:val="24"/>
          <w:szCs w:val="24"/>
          <w:lang w:eastAsia="ru-RU"/>
        </w:rPr>
        <w:t>рием сигналов управления от АРМ</w:t>
      </w:r>
      <w:r w:rsidR="00463404" w:rsidRPr="00842265">
        <w:rPr>
          <w:rFonts w:ascii="Arial" w:eastAsia="Times New Roman" w:hAnsi="Arial" w:cs="Arial"/>
          <w:sz w:val="24"/>
          <w:szCs w:val="24"/>
          <w:lang w:eastAsia="ru-RU"/>
        </w:rPr>
        <w:t>, соответствующего</w:t>
      </w:r>
      <w:r w:rsidR="00E72EC5" w:rsidRPr="00842265">
        <w:rPr>
          <w:rFonts w:ascii="Arial" w:eastAsia="Times New Roman" w:hAnsi="Arial" w:cs="Arial"/>
          <w:sz w:val="24"/>
          <w:szCs w:val="24"/>
          <w:lang w:eastAsia="ru-RU"/>
        </w:rPr>
        <w:t xml:space="preserve"> требованиям </w:t>
      </w:r>
      <w:r w:rsidR="00E72EC5" w:rsidRPr="00842265">
        <w:rPr>
          <w:rFonts w:ascii="Arial" w:eastAsia="Times New Roman" w:hAnsi="Arial" w:cs="Arial"/>
          <w:i/>
          <w:sz w:val="24"/>
          <w:szCs w:val="24"/>
          <w:lang w:eastAsia="ru-RU"/>
        </w:rPr>
        <w:t>ГОСТ</w:t>
      </w:r>
      <w:r w:rsidR="00463404" w:rsidRPr="00842265">
        <w:rPr>
          <w:rFonts w:ascii="Arial" w:eastAsia="Times New Roman" w:hAnsi="Arial" w:cs="Arial"/>
          <w:i/>
          <w:sz w:val="24"/>
          <w:szCs w:val="24"/>
          <w:lang w:eastAsia="ru-RU"/>
        </w:rPr>
        <w:t> </w:t>
      </w:r>
      <w:r w:rsidR="00E72EC5" w:rsidRPr="00842265">
        <w:rPr>
          <w:rFonts w:ascii="Arial" w:eastAsia="Times New Roman" w:hAnsi="Arial" w:cs="Arial"/>
          <w:i/>
          <w:sz w:val="24"/>
          <w:szCs w:val="24"/>
          <w:lang w:eastAsia="ru-RU"/>
        </w:rPr>
        <w:t xml:space="preserve">42.3.ХХ (проект, </w:t>
      </w:r>
      <w:r w:rsidR="00C71423" w:rsidRPr="00842265">
        <w:rPr>
          <w:rFonts w:ascii="Arial" w:eastAsia="Times New Roman" w:hAnsi="Arial" w:cs="Arial"/>
          <w:i/>
          <w:sz w:val="24"/>
          <w:szCs w:val="24"/>
          <w:lang w:eastAsia="ru-RU"/>
        </w:rPr>
        <w:t>шифр темы ПМС RU.1.209-2024</w:t>
      </w:r>
      <w:r w:rsidR="00E72EC5" w:rsidRPr="00842265">
        <w:rPr>
          <w:rFonts w:ascii="Arial" w:eastAsia="Times New Roman" w:hAnsi="Arial" w:cs="Arial"/>
          <w:i/>
          <w:sz w:val="24"/>
          <w:szCs w:val="24"/>
          <w:lang w:eastAsia="ru-RU"/>
        </w:rPr>
        <w:t>)</w:t>
      </w:r>
      <w:r w:rsidR="00E72EC5" w:rsidRPr="00842265">
        <w:rPr>
          <w:rFonts w:ascii="Arial" w:eastAsia="Times New Roman" w:hAnsi="Arial" w:cs="Arial"/>
          <w:sz w:val="24"/>
          <w:szCs w:val="24"/>
          <w:lang w:eastAsia="ru-RU"/>
        </w:rPr>
        <w:t xml:space="preserve">; </w:t>
      </w:r>
    </w:p>
    <w:p w:rsidR="000456C8" w:rsidRPr="00842265" w:rsidRDefault="00C71423"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 </w:t>
      </w:r>
      <w:r w:rsidR="000456C8" w:rsidRPr="00842265">
        <w:rPr>
          <w:rFonts w:ascii="Arial" w:eastAsia="Times New Roman" w:hAnsi="Arial" w:cs="Arial"/>
          <w:sz w:val="24"/>
          <w:szCs w:val="24"/>
          <w:lang w:eastAsia="ru-RU"/>
        </w:rPr>
        <w:t xml:space="preserve">работу ОСО по </w:t>
      </w:r>
      <w:r w:rsidR="00071442" w:rsidRPr="00842265">
        <w:rPr>
          <w:rFonts w:ascii="Arial" w:eastAsia="Times New Roman" w:hAnsi="Arial" w:cs="Arial"/>
          <w:sz w:val="24"/>
          <w:szCs w:val="24"/>
          <w:lang w:eastAsia="ru-RU"/>
        </w:rPr>
        <w:t>двум</w:t>
      </w:r>
      <w:r w:rsidR="000456C8" w:rsidRPr="00842265">
        <w:rPr>
          <w:rFonts w:ascii="Arial" w:eastAsia="Times New Roman" w:hAnsi="Arial" w:cs="Arial"/>
          <w:sz w:val="24"/>
          <w:szCs w:val="24"/>
          <w:lang w:eastAsia="ru-RU"/>
        </w:rPr>
        <w:t xml:space="preserve"> независимым </w:t>
      </w:r>
      <w:r w:rsidR="00F839C1" w:rsidRPr="00842265">
        <w:rPr>
          <w:rFonts w:ascii="Arial" w:eastAsia="Times New Roman" w:hAnsi="Arial" w:cs="Arial"/>
          <w:sz w:val="24"/>
          <w:szCs w:val="24"/>
          <w:lang w:eastAsia="ru-RU"/>
        </w:rPr>
        <w:t>каналам</w:t>
      </w:r>
      <w:r w:rsidR="000456C8" w:rsidRPr="00842265">
        <w:rPr>
          <w:rFonts w:ascii="Arial" w:eastAsia="Times New Roman" w:hAnsi="Arial" w:cs="Arial"/>
          <w:sz w:val="24"/>
          <w:szCs w:val="24"/>
          <w:lang w:eastAsia="ru-RU"/>
        </w:rPr>
        <w:t xml:space="preserve"> связи</w:t>
      </w:r>
      <w:r w:rsidR="006014B4" w:rsidRPr="00842265">
        <w:rPr>
          <w:rFonts w:ascii="Arial" w:eastAsia="Times New Roman" w:hAnsi="Arial" w:cs="Arial"/>
          <w:sz w:val="24"/>
          <w:szCs w:val="24"/>
          <w:lang w:eastAsia="ru-RU"/>
        </w:rPr>
        <w:t>, мониторинг каналов связи</w:t>
      </w:r>
      <w:r w:rsidR="00E72EC5" w:rsidRPr="00842265">
        <w:rPr>
          <w:rFonts w:ascii="Arial" w:eastAsia="Times New Roman" w:hAnsi="Arial" w:cs="Arial"/>
          <w:sz w:val="24"/>
          <w:szCs w:val="24"/>
          <w:lang w:eastAsia="ru-RU"/>
        </w:rPr>
        <w:t>;</w:t>
      </w:r>
      <w:r w:rsidR="00FB30EA" w:rsidRPr="00842265">
        <w:rPr>
          <w:rFonts w:ascii="Arial" w:eastAsia="Times New Roman" w:hAnsi="Arial" w:cs="Arial"/>
          <w:sz w:val="24"/>
          <w:szCs w:val="24"/>
          <w:lang w:eastAsia="ru-RU"/>
        </w:rPr>
        <w:t xml:space="preserve"> </w:t>
      </w:r>
    </w:p>
    <w:p w:rsidR="000456C8" w:rsidRPr="00842265" w:rsidRDefault="00C71423"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w:t>
      </w:r>
      <w:r w:rsidR="000456C8" w:rsidRPr="00842265">
        <w:rPr>
          <w:rFonts w:ascii="Arial" w:eastAsia="Times New Roman" w:hAnsi="Arial" w:cs="Arial"/>
          <w:sz w:val="24"/>
          <w:szCs w:val="24"/>
          <w:lang w:eastAsia="ru-RU"/>
        </w:rPr>
        <w:t xml:space="preserve"> пере</w:t>
      </w:r>
      <w:r w:rsidR="00B54B97" w:rsidRPr="00842265">
        <w:rPr>
          <w:rFonts w:ascii="Arial" w:eastAsia="Times New Roman" w:hAnsi="Arial" w:cs="Arial"/>
          <w:sz w:val="24"/>
          <w:szCs w:val="24"/>
          <w:lang w:eastAsia="ru-RU"/>
        </w:rPr>
        <w:t>дач</w:t>
      </w:r>
      <w:r w:rsidR="00E72EC5" w:rsidRPr="00842265">
        <w:rPr>
          <w:rFonts w:ascii="Arial" w:eastAsia="Times New Roman" w:hAnsi="Arial" w:cs="Arial"/>
          <w:sz w:val="24"/>
          <w:szCs w:val="24"/>
          <w:lang w:eastAsia="ru-RU"/>
        </w:rPr>
        <w:t>у</w:t>
      </w:r>
      <w:r w:rsidR="00B54B97" w:rsidRPr="00842265">
        <w:rPr>
          <w:rFonts w:ascii="Arial" w:eastAsia="Times New Roman" w:hAnsi="Arial" w:cs="Arial"/>
          <w:sz w:val="24"/>
          <w:szCs w:val="24"/>
          <w:lang w:eastAsia="ru-RU"/>
        </w:rPr>
        <w:t xml:space="preserve"> </w:t>
      </w:r>
      <w:r w:rsidR="00167008" w:rsidRPr="00842265">
        <w:rPr>
          <w:rFonts w:ascii="Arial" w:eastAsia="Times New Roman" w:hAnsi="Arial" w:cs="Arial"/>
          <w:sz w:val="24"/>
          <w:szCs w:val="24"/>
          <w:lang w:eastAsia="ru-RU"/>
        </w:rPr>
        <w:t xml:space="preserve">сигнала управления </w:t>
      </w:r>
      <w:r w:rsidR="00180D66" w:rsidRPr="00842265">
        <w:rPr>
          <w:rFonts w:ascii="Arial" w:eastAsia="Times New Roman" w:hAnsi="Arial" w:cs="Arial"/>
          <w:sz w:val="24"/>
          <w:szCs w:val="24"/>
          <w:lang w:eastAsia="ru-RU"/>
        </w:rPr>
        <w:t xml:space="preserve">на каналы </w:t>
      </w:r>
      <w:r w:rsidR="00D14877" w:rsidRPr="00842265">
        <w:rPr>
          <w:rFonts w:ascii="Arial" w:eastAsia="Times New Roman" w:hAnsi="Arial" w:cs="Arial"/>
          <w:sz w:val="24"/>
          <w:szCs w:val="24"/>
          <w:lang w:eastAsia="ru-RU"/>
        </w:rPr>
        <w:t xml:space="preserve">наземного эфирного телерадиовещания; </w:t>
      </w:r>
    </w:p>
    <w:p w:rsidR="00080DB4" w:rsidRPr="00842265" w:rsidRDefault="00C71423"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w:t>
      </w:r>
      <w:r w:rsidR="000456C8" w:rsidRPr="00842265">
        <w:rPr>
          <w:rFonts w:ascii="Arial" w:eastAsia="Times New Roman" w:hAnsi="Arial" w:cs="Arial"/>
          <w:sz w:val="24"/>
          <w:szCs w:val="24"/>
          <w:lang w:eastAsia="ru-RU"/>
        </w:rPr>
        <w:t xml:space="preserve"> мониторинг </w:t>
      </w:r>
      <w:r w:rsidR="00D908F1" w:rsidRPr="00842265">
        <w:rPr>
          <w:rFonts w:ascii="Arial" w:eastAsia="Times New Roman" w:hAnsi="Arial" w:cs="Arial"/>
          <w:sz w:val="24"/>
          <w:szCs w:val="24"/>
          <w:lang w:eastAsia="ru-RU"/>
        </w:rPr>
        <w:t>состояния</w:t>
      </w:r>
      <w:r w:rsidR="000456C8" w:rsidRPr="00842265">
        <w:rPr>
          <w:rFonts w:ascii="Arial" w:eastAsia="Times New Roman" w:hAnsi="Arial" w:cs="Arial"/>
          <w:sz w:val="24"/>
          <w:szCs w:val="24"/>
          <w:lang w:eastAsia="ru-RU"/>
        </w:rPr>
        <w:t xml:space="preserve"> </w:t>
      </w:r>
      <w:r w:rsidR="00743745" w:rsidRPr="00842265">
        <w:rPr>
          <w:rFonts w:ascii="Arial" w:eastAsia="Times New Roman" w:hAnsi="Arial" w:cs="Arial"/>
          <w:sz w:val="24"/>
          <w:szCs w:val="24"/>
          <w:lang w:eastAsia="ru-RU"/>
        </w:rPr>
        <w:t xml:space="preserve">электропитания </w:t>
      </w:r>
      <w:r w:rsidR="00080DB4" w:rsidRPr="00842265">
        <w:rPr>
          <w:rFonts w:ascii="Arial" w:eastAsia="Times New Roman" w:hAnsi="Arial" w:cs="Arial"/>
          <w:sz w:val="24"/>
          <w:szCs w:val="24"/>
          <w:lang w:eastAsia="ru-RU"/>
        </w:rPr>
        <w:t>ОСО</w:t>
      </w:r>
      <w:r w:rsidR="00E715BE" w:rsidRPr="00842265">
        <w:rPr>
          <w:rFonts w:ascii="Arial" w:eastAsia="Times New Roman" w:hAnsi="Arial" w:cs="Arial"/>
          <w:sz w:val="24"/>
          <w:szCs w:val="24"/>
          <w:lang w:eastAsia="ru-RU"/>
        </w:rPr>
        <w:t>.</w:t>
      </w:r>
    </w:p>
    <w:p w:rsidR="00D371EF" w:rsidRPr="00842265" w:rsidRDefault="00D371EF"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4.2 </w:t>
      </w:r>
      <w:r w:rsidR="00F76AFB" w:rsidRPr="00842265">
        <w:rPr>
          <w:rFonts w:ascii="Arial" w:eastAsia="Times New Roman" w:hAnsi="Arial" w:cs="Arial"/>
          <w:sz w:val="24"/>
          <w:szCs w:val="24"/>
          <w:lang w:eastAsia="ru-RU"/>
        </w:rPr>
        <w:t xml:space="preserve">Время передачи </w:t>
      </w:r>
      <w:r w:rsidR="00F76AFB" w:rsidRPr="00842265">
        <w:rPr>
          <w:rFonts w:ascii="Arial" w:eastAsia="Times New Roman" w:hAnsi="Arial" w:cs="Arial"/>
          <w:sz w:val="24"/>
          <w:szCs w:val="24"/>
          <w:shd w:val="clear" w:color="auto" w:fill="FFFFFF"/>
          <w:lang w:eastAsia="ru-RU"/>
        </w:rPr>
        <w:t>УЗМ</w:t>
      </w:r>
      <w:r w:rsidR="00F76AFB" w:rsidRPr="00842265">
        <w:rPr>
          <w:rFonts w:ascii="Arial" w:eastAsia="Times New Roman" w:hAnsi="Arial" w:cs="Arial"/>
          <w:sz w:val="24"/>
          <w:szCs w:val="24"/>
          <w:lang w:eastAsia="ru-RU"/>
        </w:rPr>
        <w:t xml:space="preserve"> и</w:t>
      </w:r>
      <w:r w:rsidRPr="00842265">
        <w:rPr>
          <w:rFonts w:ascii="Arial" w:eastAsia="Times New Roman" w:hAnsi="Arial" w:cs="Arial"/>
          <w:sz w:val="24"/>
          <w:szCs w:val="24"/>
          <w:lang w:eastAsia="ru-RU"/>
        </w:rPr>
        <w:t>нформаци</w:t>
      </w:r>
      <w:r w:rsidR="00F76AFB" w:rsidRPr="00842265">
        <w:rPr>
          <w:rFonts w:ascii="Arial" w:eastAsia="Times New Roman" w:hAnsi="Arial" w:cs="Arial"/>
          <w:sz w:val="24"/>
          <w:szCs w:val="24"/>
          <w:lang w:eastAsia="ru-RU"/>
        </w:rPr>
        <w:t>и</w:t>
      </w:r>
      <w:r w:rsidRPr="00842265">
        <w:rPr>
          <w:rFonts w:ascii="Arial" w:eastAsia="Times New Roman" w:hAnsi="Arial" w:cs="Arial"/>
          <w:sz w:val="24"/>
          <w:szCs w:val="24"/>
          <w:lang w:eastAsia="ru-RU"/>
        </w:rPr>
        <w:t xml:space="preserve"> о </w:t>
      </w:r>
      <w:r w:rsidR="00F76AFB" w:rsidRPr="00842265">
        <w:rPr>
          <w:rFonts w:ascii="Arial" w:eastAsia="Times New Roman" w:hAnsi="Arial" w:cs="Arial"/>
          <w:sz w:val="24"/>
          <w:szCs w:val="24"/>
          <w:lang w:eastAsia="ru-RU"/>
        </w:rPr>
        <w:t>переданных и принятых</w:t>
      </w:r>
      <w:r w:rsidRPr="00842265">
        <w:rPr>
          <w:rFonts w:ascii="Arial" w:eastAsia="Times New Roman" w:hAnsi="Arial" w:cs="Arial"/>
          <w:sz w:val="24"/>
          <w:szCs w:val="24"/>
          <w:lang w:eastAsia="ru-RU"/>
        </w:rPr>
        <w:t xml:space="preserve"> сигналах управления, а также о </w:t>
      </w:r>
      <w:r w:rsidR="00F76AFB" w:rsidRPr="00842265">
        <w:rPr>
          <w:rFonts w:ascii="Arial" w:eastAsia="Times New Roman" w:hAnsi="Arial" w:cs="Arial"/>
          <w:sz w:val="24"/>
          <w:szCs w:val="24"/>
          <w:lang w:eastAsia="ru-RU"/>
        </w:rPr>
        <w:t>наличии или отсутствии электропит</w:t>
      </w:r>
      <w:r w:rsidR="008301DC" w:rsidRPr="00842265">
        <w:rPr>
          <w:rFonts w:ascii="Arial" w:eastAsia="Times New Roman" w:hAnsi="Arial" w:cs="Arial"/>
          <w:sz w:val="24"/>
          <w:szCs w:val="24"/>
          <w:lang w:eastAsia="ru-RU"/>
        </w:rPr>
        <w:t xml:space="preserve">ания ОСО </w:t>
      </w:r>
      <w:r w:rsidR="00C84F93">
        <w:rPr>
          <w:rFonts w:ascii="Arial" w:eastAsia="Times New Roman" w:hAnsi="Arial" w:cs="Arial"/>
          <w:sz w:val="24"/>
          <w:szCs w:val="24"/>
          <w:lang w:eastAsia="ru-RU"/>
        </w:rPr>
        <w:t>должно не превышать 3 с</w:t>
      </w:r>
      <w:r w:rsidR="00F76AFB" w:rsidRPr="00842265">
        <w:rPr>
          <w:rFonts w:ascii="Arial" w:eastAsia="Times New Roman" w:hAnsi="Arial" w:cs="Arial"/>
          <w:sz w:val="24"/>
          <w:szCs w:val="24"/>
          <w:lang w:eastAsia="ru-RU"/>
        </w:rPr>
        <w:t>.</w:t>
      </w:r>
    </w:p>
    <w:p w:rsidR="000456C8" w:rsidRPr="00842265" w:rsidRDefault="00C71423"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4.3</w:t>
      </w:r>
      <w:r w:rsidR="00180D66" w:rsidRPr="00842265">
        <w:rPr>
          <w:rFonts w:ascii="Arial" w:eastAsia="Times New Roman" w:hAnsi="Arial" w:cs="Arial"/>
          <w:sz w:val="24"/>
          <w:szCs w:val="24"/>
          <w:lang w:eastAsia="ru-RU"/>
        </w:rPr>
        <w:t xml:space="preserve"> </w:t>
      </w:r>
      <w:r w:rsidR="00093D9F" w:rsidRPr="00842265">
        <w:rPr>
          <w:rFonts w:ascii="Arial" w:eastAsia="Times New Roman" w:hAnsi="Arial" w:cs="Arial"/>
          <w:sz w:val="24"/>
          <w:szCs w:val="24"/>
          <w:lang w:eastAsia="ru-RU"/>
        </w:rPr>
        <w:t>Н</w:t>
      </w:r>
      <w:r w:rsidR="00114371" w:rsidRPr="00842265">
        <w:rPr>
          <w:rFonts w:ascii="Arial" w:eastAsia="Times New Roman" w:hAnsi="Arial" w:cs="Arial"/>
          <w:sz w:val="24"/>
          <w:szCs w:val="24"/>
          <w:lang w:eastAsia="ru-RU"/>
        </w:rPr>
        <w:t xml:space="preserve">азначенный </w:t>
      </w:r>
      <w:r w:rsidR="000456C8" w:rsidRPr="00842265">
        <w:rPr>
          <w:rFonts w:ascii="Arial" w:eastAsia="Times New Roman" w:hAnsi="Arial" w:cs="Arial"/>
          <w:sz w:val="24"/>
          <w:szCs w:val="24"/>
          <w:lang w:eastAsia="ru-RU"/>
        </w:rPr>
        <w:t xml:space="preserve">срок службы </w:t>
      </w:r>
      <w:r w:rsidR="00C84F93">
        <w:rPr>
          <w:rFonts w:ascii="Arial" w:eastAsia="Times New Roman" w:hAnsi="Arial" w:cs="Arial"/>
          <w:sz w:val="24"/>
          <w:szCs w:val="24"/>
          <w:lang w:eastAsia="ru-RU"/>
        </w:rPr>
        <w:t>–</w:t>
      </w:r>
      <w:r w:rsidR="00007506" w:rsidRPr="00842265">
        <w:rPr>
          <w:rFonts w:ascii="Arial" w:eastAsia="Times New Roman" w:hAnsi="Arial" w:cs="Arial"/>
          <w:sz w:val="24"/>
          <w:szCs w:val="24"/>
          <w:lang w:eastAsia="ru-RU"/>
        </w:rPr>
        <w:t xml:space="preserve"> не менее 5 лет</w:t>
      </w:r>
      <w:r w:rsidR="000456C8" w:rsidRPr="00842265">
        <w:rPr>
          <w:rFonts w:ascii="Arial" w:eastAsia="Times New Roman" w:hAnsi="Arial" w:cs="Arial"/>
          <w:sz w:val="24"/>
          <w:szCs w:val="24"/>
          <w:lang w:eastAsia="ru-RU"/>
        </w:rPr>
        <w:t>.</w:t>
      </w:r>
    </w:p>
    <w:p w:rsidR="000456C8" w:rsidRPr="00842265" w:rsidRDefault="000456C8" w:rsidP="00C84F93">
      <w:pPr>
        <w:widowControl w:val="0"/>
        <w:spacing w:after="0" w:line="360" w:lineRule="auto"/>
        <w:ind w:firstLine="709"/>
        <w:jc w:val="both"/>
        <w:rPr>
          <w:rFonts w:ascii="Arial" w:eastAsia="Times New Roman" w:hAnsi="Arial" w:cs="Arial"/>
          <w:b/>
          <w:sz w:val="24"/>
          <w:szCs w:val="24"/>
          <w:lang w:eastAsia="ru-RU"/>
        </w:rPr>
      </w:pPr>
      <w:r w:rsidRPr="00842265">
        <w:rPr>
          <w:rFonts w:ascii="Arial" w:eastAsia="Times New Roman" w:hAnsi="Arial" w:cs="Arial"/>
          <w:b/>
          <w:sz w:val="24"/>
          <w:szCs w:val="24"/>
          <w:lang w:eastAsia="ru-RU"/>
        </w:rPr>
        <w:t>4.</w:t>
      </w:r>
      <w:r w:rsidR="00F76AFB" w:rsidRPr="00842265">
        <w:rPr>
          <w:rFonts w:ascii="Arial" w:eastAsia="Times New Roman" w:hAnsi="Arial" w:cs="Arial"/>
          <w:b/>
          <w:sz w:val="24"/>
          <w:szCs w:val="24"/>
          <w:lang w:eastAsia="ru-RU"/>
        </w:rPr>
        <w:t>4</w:t>
      </w:r>
      <w:r w:rsidR="00126776" w:rsidRPr="00842265">
        <w:rPr>
          <w:rFonts w:ascii="Arial" w:eastAsia="Times New Roman" w:hAnsi="Arial" w:cs="Arial"/>
          <w:b/>
          <w:sz w:val="24"/>
          <w:szCs w:val="24"/>
          <w:lang w:eastAsia="ru-RU"/>
        </w:rPr>
        <w:t> </w:t>
      </w:r>
      <w:r w:rsidRPr="00842265">
        <w:rPr>
          <w:rFonts w:ascii="Arial" w:eastAsia="Times New Roman" w:hAnsi="Arial" w:cs="Arial"/>
          <w:b/>
          <w:sz w:val="24"/>
          <w:szCs w:val="24"/>
          <w:lang w:eastAsia="ru-RU"/>
        </w:rPr>
        <w:t xml:space="preserve">Требования </w:t>
      </w:r>
      <w:r w:rsidR="002962A3" w:rsidRPr="00842265">
        <w:rPr>
          <w:rFonts w:ascii="Arial" w:eastAsia="Times New Roman" w:hAnsi="Arial" w:cs="Arial"/>
          <w:b/>
          <w:sz w:val="24"/>
          <w:szCs w:val="24"/>
          <w:lang w:eastAsia="ru-RU"/>
        </w:rPr>
        <w:t>к</w:t>
      </w:r>
      <w:r w:rsidRPr="00842265">
        <w:rPr>
          <w:rFonts w:ascii="Arial" w:eastAsia="Times New Roman" w:hAnsi="Arial" w:cs="Arial"/>
          <w:b/>
          <w:sz w:val="24"/>
          <w:szCs w:val="24"/>
          <w:lang w:eastAsia="ru-RU"/>
        </w:rPr>
        <w:t xml:space="preserve"> электропитанию</w:t>
      </w:r>
    </w:p>
    <w:p w:rsidR="000456C8" w:rsidRPr="00842265" w:rsidRDefault="000456C8"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4.</w:t>
      </w:r>
      <w:r w:rsidR="00F76AFB" w:rsidRPr="00842265">
        <w:rPr>
          <w:rFonts w:ascii="Arial" w:eastAsia="Times New Roman" w:hAnsi="Arial" w:cs="Arial"/>
          <w:sz w:val="24"/>
          <w:szCs w:val="24"/>
          <w:lang w:eastAsia="ru-RU"/>
        </w:rPr>
        <w:t>4</w:t>
      </w:r>
      <w:r w:rsidRPr="00842265">
        <w:rPr>
          <w:rFonts w:ascii="Arial" w:eastAsia="Times New Roman" w:hAnsi="Arial" w:cs="Arial"/>
          <w:sz w:val="24"/>
          <w:szCs w:val="24"/>
          <w:lang w:eastAsia="ru-RU"/>
        </w:rPr>
        <w:t>.1 Электропитание УЗМ должно осуществляться от сети переменного тока напряжением 230</w:t>
      </w:r>
      <w:r w:rsidR="00AE2E43" w:rsidRPr="00842265">
        <w:rPr>
          <w:rFonts w:ascii="Arial" w:eastAsia="Times New Roman" w:hAnsi="Arial" w:cs="Arial"/>
          <w:sz w:val="24"/>
          <w:szCs w:val="24"/>
          <w:lang w:eastAsia="ru-RU"/>
        </w:rPr>
        <w:t>/</w:t>
      </w:r>
      <w:r w:rsidRPr="00842265">
        <w:rPr>
          <w:rFonts w:ascii="Arial" w:eastAsia="Times New Roman" w:hAnsi="Arial" w:cs="Arial"/>
          <w:sz w:val="24"/>
          <w:szCs w:val="24"/>
          <w:lang w:eastAsia="ru-RU"/>
        </w:rPr>
        <w:t>400</w:t>
      </w:r>
      <w:proofErr w:type="gramStart"/>
      <w:r w:rsidRPr="00842265">
        <w:rPr>
          <w:rFonts w:ascii="Arial" w:eastAsia="Times New Roman" w:hAnsi="Arial" w:cs="Arial"/>
          <w:sz w:val="24"/>
          <w:szCs w:val="24"/>
          <w:lang w:eastAsia="ru-RU"/>
        </w:rPr>
        <w:t xml:space="preserve"> В</w:t>
      </w:r>
      <w:proofErr w:type="gramEnd"/>
      <w:r w:rsidRPr="00842265">
        <w:rPr>
          <w:rFonts w:ascii="Arial" w:eastAsia="Times New Roman" w:hAnsi="Arial" w:cs="Arial"/>
          <w:sz w:val="24"/>
          <w:szCs w:val="24"/>
          <w:lang w:eastAsia="ru-RU"/>
        </w:rPr>
        <w:t xml:space="preserve"> </w:t>
      </w:r>
      <w:r w:rsidR="00C71423" w:rsidRPr="00842265">
        <w:rPr>
          <w:rFonts w:ascii="Arial" w:eastAsia="Times New Roman" w:hAnsi="Arial" w:cs="Arial"/>
          <w:sz w:val="24"/>
          <w:szCs w:val="24"/>
          <w:lang w:eastAsia="ru-RU"/>
        </w:rPr>
        <w:t xml:space="preserve">с допустимым диапазоном </w:t>
      </w:r>
      <w:r w:rsidR="00225B51" w:rsidRPr="00842265">
        <w:rPr>
          <w:rFonts w:ascii="Arial" w:eastAsia="Times New Roman" w:hAnsi="Arial" w:cs="Arial"/>
          <w:sz w:val="24"/>
          <w:szCs w:val="24"/>
          <w:lang w:eastAsia="ru-RU"/>
        </w:rPr>
        <w:t>снижения напряжения до</w:t>
      </w:r>
      <w:r w:rsidR="00C71423" w:rsidRPr="00842265">
        <w:rPr>
          <w:rFonts w:ascii="Arial" w:eastAsia="Times New Roman" w:hAnsi="Arial" w:cs="Arial"/>
          <w:sz w:val="24"/>
          <w:szCs w:val="24"/>
          <w:lang w:eastAsia="ru-RU"/>
        </w:rPr>
        <w:t xml:space="preserve"> 15</w:t>
      </w:r>
      <w:r w:rsidR="00225B51" w:rsidRPr="00842265">
        <w:rPr>
          <w:rFonts w:ascii="Arial" w:eastAsia="Times New Roman" w:hAnsi="Arial" w:cs="Arial"/>
          <w:sz w:val="24"/>
          <w:szCs w:val="24"/>
          <w:lang w:eastAsia="ru-RU"/>
        </w:rPr>
        <w:t xml:space="preserve"> % и его превышения </w:t>
      </w:r>
      <w:r w:rsidR="00C71423" w:rsidRPr="00842265">
        <w:rPr>
          <w:rFonts w:ascii="Arial" w:eastAsia="Times New Roman" w:hAnsi="Arial" w:cs="Arial"/>
          <w:sz w:val="24"/>
          <w:szCs w:val="24"/>
          <w:lang w:eastAsia="ru-RU"/>
        </w:rPr>
        <w:t xml:space="preserve">до </w:t>
      </w:r>
      <w:r w:rsidRPr="00842265">
        <w:rPr>
          <w:rFonts w:ascii="Arial" w:eastAsia="Times New Roman" w:hAnsi="Arial" w:cs="Arial"/>
          <w:sz w:val="24"/>
          <w:szCs w:val="24"/>
          <w:lang w:eastAsia="ru-RU"/>
        </w:rPr>
        <w:t>10 %</w:t>
      </w:r>
      <w:r w:rsidR="00C71423" w:rsidRPr="00842265">
        <w:rPr>
          <w:rFonts w:ascii="Arial" w:eastAsia="Times New Roman" w:hAnsi="Arial" w:cs="Arial"/>
          <w:sz w:val="24"/>
          <w:szCs w:val="24"/>
          <w:lang w:eastAsia="ru-RU"/>
        </w:rPr>
        <w:t xml:space="preserve"> номинального значения,</w:t>
      </w:r>
      <w:r w:rsidRPr="00842265">
        <w:rPr>
          <w:rFonts w:ascii="Arial" w:eastAsia="Times New Roman" w:hAnsi="Arial" w:cs="Arial"/>
          <w:sz w:val="24"/>
          <w:szCs w:val="24"/>
          <w:lang w:eastAsia="ru-RU"/>
        </w:rPr>
        <w:t xml:space="preserve"> частотой </w:t>
      </w:r>
      <w:r w:rsidR="00C71423" w:rsidRPr="00842265">
        <w:rPr>
          <w:rFonts w:ascii="Arial" w:eastAsia="Times New Roman" w:hAnsi="Arial" w:cs="Arial"/>
          <w:sz w:val="24"/>
          <w:szCs w:val="24"/>
          <w:lang w:eastAsia="ru-RU"/>
        </w:rPr>
        <w:t>(</w:t>
      </w:r>
      <w:r w:rsidRPr="00842265">
        <w:rPr>
          <w:rFonts w:ascii="Arial" w:eastAsia="Times New Roman" w:hAnsi="Arial" w:cs="Arial"/>
          <w:sz w:val="24"/>
          <w:szCs w:val="24"/>
          <w:lang w:eastAsia="ru-RU"/>
        </w:rPr>
        <w:t>50 ± 1</w:t>
      </w:r>
      <w:r w:rsidR="00C71423" w:rsidRPr="00842265">
        <w:rPr>
          <w:rFonts w:ascii="Arial" w:eastAsia="Times New Roman" w:hAnsi="Arial" w:cs="Arial"/>
          <w:sz w:val="24"/>
          <w:szCs w:val="24"/>
          <w:lang w:eastAsia="ru-RU"/>
        </w:rPr>
        <w:t>)</w:t>
      </w:r>
      <w:r w:rsidRPr="00842265">
        <w:rPr>
          <w:rFonts w:ascii="Arial" w:eastAsia="Times New Roman" w:hAnsi="Arial" w:cs="Arial"/>
          <w:sz w:val="24"/>
          <w:szCs w:val="24"/>
          <w:lang w:eastAsia="ru-RU"/>
        </w:rPr>
        <w:t xml:space="preserve"> Гц. Допускается питание от </w:t>
      </w:r>
      <w:r w:rsidR="00CA0FAA" w:rsidRPr="00842265">
        <w:rPr>
          <w:rFonts w:ascii="Arial" w:eastAsia="Times New Roman" w:hAnsi="Arial" w:cs="Arial"/>
          <w:sz w:val="24"/>
          <w:szCs w:val="24"/>
          <w:lang w:eastAsia="ru-RU"/>
        </w:rPr>
        <w:t xml:space="preserve">источников </w:t>
      </w:r>
      <w:r w:rsidRPr="00842265">
        <w:rPr>
          <w:rFonts w:ascii="Arial" w:eastAsia="Times New Roman" w:hAnsi="Arial" w:cs="Arial"/>
          <w:sz w:val="24"/>
          <w:szCs w:val="24"/>
          <w:lang w:eastAsia="ru-RU"/>
        </w:rPr>
        <w:t xml:space="preserve">постоянного тока напряжением </w:t>
      </w:r>
      <w:r w:rsidR="009551FD" w:rsidRPr="00842265">
        <w:rPr>
          <w:rFonts w:ascii="Arial" w:eastAsia="Times New Roman" w:hAnsi="Arial" w:cs="Arial"/>
          <w:sz w:val="24"/>
          <w:szCs w:val="24"/>
          <w:lang w:eastAsia="ru-RU"/>
        </w:rPr>
        <w:t>(</w:t>
      </w:r>
      <w:r w:rsidRPr="00842265">
        <w:rPr>
          <w:rFonts w:ascii="Arial" w:eastAsia="Times New Roman" w:hAnsi="Arial" w:cs="Arial"/>
          <w:sz w:val="24"/>
          <w:szCs w:val="24"/>
          <w:lang w:eastAsia="ru-RU"/>
        </w:rPr>
        <w:t>60 ± 12</w:t>
      </w:r>
      <w:r w:rsidR="009551FD" w:rsidRPr="00842265">
        <w:rPr>
          <w:rFonts w:ascii="Arial" w:eastAsia="Times New Roman" w:hAnsi="Arial" w:cs="Arial"/>
          <w:sz w:val="24"/>
          <w:szCs w:val="24"/>
          <w:lang w:eastAsia="ru-RU"/>
        </w:rPr>
        <w:t>)</w:t>
      </w:r>
      <w:r w:rsidRPr="00842265">
        <w:rPr>
          <w:rFonts w:ascii="Arial" w:eastAsia="Times New Roman" w:hAnsi="Arial" w:cs="Arial"/>
          <w:sz w:val="24"/>
          <w:szCs w:val="24"/>
          <w:lang w:eastAsia="ru-RU"/>
        </w:rPr>
        <w:t xml:space="preserve"> В, </w:t>
      </w:r>
      <w:r w:rsidR="009551FD" w:rsidRPr="00842265">
        <w:rPr>
          <w:rFonts w:ascii="Arial" w:eastAsia="Times New Roman" w:hAnsi="Arial" w:cs="Arial"/>
          <w:sz w:val="24"/>
          <w:szCs w:val="24"/>
          <w:lang w:eastAsia="ru-RU"/>
        </w:rPr>
        <w:t>(</w:t>
      </w:r>
      <w:r w:rsidRPr="00842265">
        <w:rPr>
          <w:rFonts w:ascii="Arial" w:eastAsia="Times New Roman" w:hAnsi="Arial" w:cs="Arial"/>
          <w:sz w:val="24"/>
          <w:szCs w:val="24"/>
          <w:lang w:eastAsia="ru-RU"/>
        </w:rPr>
        <w:t>48 ± 12</w:t>
      </w:r>
      <w:r w:rsidR="009551FD" w:rsidRPr="00842265">
        <w:rPr>
          <w:rFonts w:ascii="Arial" w:eastAsia="Times New Roman" w:hAnsi="Arial" w:cs="Arial"/>
          <w:sz w:val="24"/>
          <w:szCs w:val="24"/>
          <w:lang w:eastAsia="ru-RU"/>
        </w:rPr>
        <w:t>)</w:t>
      </w:r>
      <w:r w:rsidRPr="00842265">
        <w:rPr>
          <w:rFonts w:ascii="Arial" w:eastAsia="Times New Roman" w:hAnsi="Arial" w:cs="Arial"/>
          <w:sz w:val="24"/>
          <w:szCs w:val="24"/>
          <w:lang w:eastAsia="ru-RU"/>
        </w:rPr>
        <w:t xml:space="preserve"> В, </w:t>
      </w:r>
      <w:r w:rsidR="009551FD" w:rsidRPr="00842265">
        <w:rPr>
          <w:rFonts w:ascii="Arial" w:eastAsia="Times New Roman" w:hAnsi="Arial" w:cs="Arial"/>
          <w:sz w:val="24"/>
          <w:szCs w:val="24"/>
          <w:lang w:eastAsia="ru-RU"/>
        </w:rPr>
        <w:t>(</w:t>
      </w:r>
      <w:r w:rsidRPr="00842265">
        <w:rPr>
          <w:rFonts w:ascii="Arial" w:eastAsia="Times New Roman" w:hAnsi="Arial" w:cs="Arial"/>
          <w:sz w:val="24"/>
          <w:szCs w:val="24"/>
          <w:lang w:eastAsia="ru-RU"/>
        </w:rPr>
        <w:t>12 ± 2</w:t>
      </w:r>
      <w:r w:rsidR="009551FD" w:rsidRPr="00842265">
        <w:rPr>
          <w:rFonts w:ascii="Arial" w:eastAsia="Times New Roman" w:hAnsi="Arial" w:cs="Arial"/>
          <w:sz w:val="24"/>
          <w:szCs w:val="24"/>
          <w:lang w:eastAsia="ru-RU"/>
        </w:rPr>
        <w:t>)</w:t>
      </w:r>
      <w:r w:rsidRPr="00842265">
        <w:rPr>
          <w:rFonts w:ascii="Arial" w:eastAsia="Times New Roman" w:hAnsi="Arial" w:cs="Arial"/>
          <w:sz w:val="24"/>
          <w:szCs w:val="24"/>
          <w:lang w:eastAsia="ru-RU"/>
        </w:rPr>
        <w:t xml:space="preserve"> В.</w:t>
      </w:r>
    </w:p>
    <w:p w:rsidR="000456C8" w:rsidRPr="00F406E9" w:rsidRDefault="000456C8" w:rsidP="00C84F93">
      <w:pPr>
        <w:widowControl w:val="0"/>
        <w:spacing w:after="0" w:line="360" w:lineRule="auto"/>
        <w:ind w:firstLine="709"/>
        <w:jc w:val="both"/>
        <w:rPr>
          <w:rFonts w:ascii="Arial" w:eastAsia="Times New Roman" w:hAnsi="Arial" w:cs="Arial"/>
          <w:spacing w:val="-6"/>
          <w:sz w:val="24"/>
          <w:szCs w:val="24"/>
          <w:lang w:eastAsia="ru-RU"/>
        </w:rPr>
      </w:pPr>
      <w:r w:rsidRPr="00F406E9">
        <w:rPr>
          <w:rFonts w:ascii="Arial" w:eastAsia="Times New Roman" w:hAnsi="Arial" w:cs="Arial"/>
          <w:spacing w:val="-6"/>
          <w:sz w:val="24"/>
          <w:szCs w:val="24"/>
          <w:lang w:eastAsia="ru-RU"/>
        </w:rPr>
        <w:t>4.</w:t>
      </w:r>
      <w:r w:rsidR="00F76AFB" w:rsidRPr="00F406E9">
        <w:rPr>
          <w:rFonts w:ascii="Arial" w:eastAsia="Times New Roman" w:hAnsi="Arial" w:cs="Arial"/>
          <w:spacing w:val="-6"/>
          <w:sz w:val="24"/>
          <w:szCs w:val="24"/>
          <w:lang w:eastAsia="ru-RU"/>
        </w:rPr>
        <w:t>4</w:t>
      </w:r>
      <w:r w:rsidRPr="00F406E9">
        <w:rPr>
          <w:rFonts w:ascii="Arial" w:eastAsia="Times New Roman" w:hAnsi="Arial" w:cs="Arial"/>
          <w:spacing w:val="-6"/>
          <w:sz w:val="24"/>
          <w:szCs w:val="24"/>
          <w:lang w:eastAsia="ru-RU"/>
        </w:rPr>
        <w:t>.2 УЗМ должно обеспечивать сохранение своей работоспособности при отключении централизованного энергоснабжения в течение не менее 6 часов в дежурном режиме</w:t>
      </w:r>
      <w:r w:rsidR="00E247AD" w:rsidRPr="00F406E9">
        <w:rPr>
          <w:rFonts w:ascii="Arial" w:eastAsia="Times New Roman" w:hAnsi="Arial" w:cs="Arial"/>
          <w:spacing w:val="-6"/>
          <w:sz w:val="24"/>
          <w:szCs w:val="24"/>
          <w:lang w:eastAsia="ru-RU"/>
        </w:rPr>
        <w:t xml:space="preserve">, а также </w:t>
      </w:r>
      <w:r w:rsidR="00C84F93" w:rsidRPr="00F406E9">
        <w:rPr>
          <w:rFonts w:ascii="Arial" w:eastAsia="Times New Roman" w:hAnsi="Arial" w:cs="Arial"/>
          <w:spacing w:val="-6"/>
          <w:sz w:val="24"/>
          <w:szCs w:val="24"/>
          <w:lang w:eastAsia="ru-RU"/>
        </w:rPr>
        <w:t>не менее 1 ч</w:t>
      </w:r>
      <w:r w:rsidRPr="00F406E9">
        <w:rPr>
          <w:rFonts w:ascii="Arial" w:eastAsia="Times New Roman" w:hAnsi="Arial" w:cs="Arial"/>
          <w:spacing w:val="-6"/>
          <w:sz w:val="24"/>
          <w:szCs w:val="24"/>
          <w:lang w:eastAsia="ru-RU"/>
        </w:rPr>
        <w:t xml:space="preserve"> </w:t>
      </w:r>
      <w:r w:rsidR="00E247AD" w:rsidRPr="00F406E9">
        <w:rPr>
          <w:rFonts w:ascii="Arial" w:eastAsia="Times New Roman" w:hAnsi="Arial" w:cs="Arial"/>
          <w:spacing w:val="-6"/>
          <w:sz w:val="24"/>
          <w:szCs w:val="24"/>
          <w:lang w:eastAsia="ru-RU"/>
        </w:rPr>
        <w:t xml:space="preserve">при передаче речевых сигналов оповещения </w:t>
      </w:r>
      <w:r w:rsidRPr="00F406E9">
        <w:rPr>
          <w:rFonts w:ascii="Arial" w:eastAsia="Times New Roman" w:hAnsi="Arial" w:cs="Arial"/>
          <w:spacing w:val="-6"/>
          <w:sz w:val="24"/>
          <w:szCs w:val="24"/>
          <w:lang w:eastAsia="ru-RU"/>
        </w:rPr>
        <w:t xml:space="preserve">в </w:t>
      </w:r>
      <w:r w:rsidR="009C063E" w:rsidRPr="00F406E9">
        <w:rPr>
          <w:rFonts w:ascii="Arial" w:eastAsia="Times New Roman" w:hAnsi="Arial" w:cs="Arial"/>
          <w:spacing w:val="-6"/>
          <w:sz w:val="24"/>
          <w:szCs w:val="24"/>
          <w:lang w:eastAsia="ru-RU"/>
        </w:rPr>
        <w:t xml:space="preserve">рабочем </w:t>
      </w:r>
      <w:r w:rsidRPr="00F406E9">
        <w:rPr>
          <w:rFonts w:ascii="Arial" w:eastAsia="Times New Roman" w:hAnsi="Arial" w:cs="Arial"/>
          <w:spacing w:val="-6"/>
          <w:sz w:val="24"/>
          <w:szCs w:val="24"/>
          <w:lang w:eastAsia="ru-RU"/>
        </w:rPr>
        <w:t>режиме.</w:t>
      </w:r>
    </w:p>
    <w:p w:rsidR="00082539" w:rsidRPr="00842265" w:rsidRDefault="00F76AFB" w:rsidP="00C84F93">
      <w:pPr>
        <w:widowControl w:val="0"/>
        <w:shd w:val="clear" w:color="auto" w:fill="FFFFFF"/>
        <w:spacing w:after="0" w:line="360" w:lineRule="auto"/>
        <w:ind w:firstLine="709"/>
        <w:jc w:val="both"/>
        <w:textAlignment w:val="baseline"/>
        <w:rPr>
          <w:rFonts w:ascii="Arial" w:eastAsia="Times New Roman" w:hAnsi="Arial" w:cs="Arial"/>
          <w:spacing w:val="2"/>
          <w:sz w:val="24"/>
          <w:szCs w:val="24"/>
          <w:lang w:eastAsia="ru-RU"/>
        </w:rPr>
      </w:pPr>
      <w:r w:rsidRPr="00842265">
        <w:rPr>
          <w:rFonts w:ascii="Arial" w:eastAsia="Times New Roman" w:hAnsi="Arial" w:cs="Arial"/>
          <w:spacing w:val="2"/>
          <w:sz w:val="24"/>
          <w:szCs w:val="24"/>
          <w:lang w:eastAsia="ru-RU"/>
        </w:rPr>
        <w:t>4.5</w:t>
      </w:r>
      <w:proofErr w:type="gramStart"/>
      <w:r w:rsidR="00C84F93">
        <w:rPr>
          <w:rFonts w:ascii="Arial" w:eastAsia="Times New Roman" w:hAnsi="Arial" w:cs="Arial"/>
          <w:spacing w:val="2"/>
          <w:sz w:val="24"/>
          <w:szCs w:val="24"/>
          <w:lang w:eastAsia="ru-RU"/>
        </w:rPr>
        <w:t> </w:t>
      </w:r>
      <w:r w:rsidR="00082539" w:rsidRPr="00842265">
        <w:rPr>
          <w:rFonts w:ascii="Arial" w:eastAsia="Times New Roman" w:hAnsi="Arial" w:cs="Arial"/>
          <w:spacing w:val="2"/>
          <w:sz w:val="24"/>
          <w:szCs w:val="24"/>
          <w:lang w:eastAsia="ru-RU"/>
        </w:rPr>
        <w:t>В</w:t>
      </w:r>
      <w:proofErr w:type="gramEnd"/>
      <w:r w:rsidR="00082539" w:rsidRPr="00842265">
        <w:rPr>
          <w:rFonts w:ascii="Arial" w:eastAsia="Times New Roman" w:hAnsi="Arial" w:cs="Arial"/>
          <w:spacing w:val="2"/>
          <w:sz w:val="24"/>
          <w:szCs w:val="24"/>
          <w:lang w:eastAsia="ru-RU"/>
        </w:rPr>
        <w:t xml:space="preserve"> части воздействия климатических факторов УЗМ должно выполнять </w:t>
      </w:r>
      <w:r w:rsidRPr="00842265">
        <w:rPr>
          <w:rFonts w:ascii="Arial" w:eastAsia="Times New Roman" w:hAnsi="Arial" w:cs="Arial"/>
          <w:spacing w:val="2"/>
          <w:sz w:val="24"/>
          <w:szCs w:val="24"/>
          <w:lang w:eastAsia="ru-RU"/>
        </w:rPr>
        <w:t xml:space="preserve">функции </w:t>
      </w:r>
      <w:r w:rsidR="00082539" w:rsidRPr="00842265">
        <w:rPr>
          <w:rFonts w:ascii="Arial" w:eastAsia="Times New Roman" w:hAnsi="Arial" w:cs="Arial"/>
          <w:spacing w:val="2"/>
          <w:sz w:val="24"/>
          <w:szCs w:val="24"/>
          <w:lang w:eastAsia="ru-RU"/>
        </w:rPr>
        <w:t xml:space="preserve">в полном объеме </w:t>
      </w:r>
      <w:r w:rsidRPr="00842265">
        <w:rPr>
          <w:rFonts w:ascii="Arial" w:eastAsia="Times New Roman" w:hAnsi="Arial" w:cs="Arial"/>
          <w:spacing w:val="2"/>
          <w:sz w:val="24"/>
          <w:szCs w:val="24"/>
          <w:lang w:eastAsia="ru-RU"/>
        </w:rPr>
        <w:t xml:space="preserve">в соответствии с требованиями </w:t>
      </w:r>
      <w:r w:rsidR="00082539" w:rsidRPr="00842265">
        <w:rPr>
          <w:rFonts w:ascii="Arial" w:eastAsia="Times New Roman" w:hAnsi="Arial" w:cs="Arial"/>
          <w:spacing w:val="2"/>
          <w:sz w:val="24"/>
          <w:szCs w:val="24"/>
          <w:lang w:eastAsia="ru-RU"/>
        </w:rPr>
        <w:t>4.1</w:t>
      </w:r>
      <w:r w:rsidRPr="00842265">
        <w:rPr>
          <w:rFonts w:ascii="Arial" w:eastAsia="Times New Roman" w:hAnsi="Arial" w:cs="Arial"/>
          <w:spacing w:val="2"/>
          <w:sz w:val="24"/>
          <w:szCs w:val="24"/>
          <w:lang w:eastAsia="ru-RU"/>
        </w:rPr>
        <w:t xml:space="preserve"> и 4.2</w:t>
      </w:r>
      <w:r w:rsidR="00082539" w:rsidRPr="00842265">
        <w:rPr>
          <w:rFonts w:ascii="Arial" w:eastAsia="Times New Roman" w:hAnsi="Arial" w:cs="Arial"/>
          <w:spacing w:val="2"/>
          <w:sz w:val="24"/>
          <w:szCs w:val="24"/>
          <w:lang w:eastAsia="ru-RU"/>
        </w:rPr>
        <w:t>:</w:t>
      </w:r>
    </w:p>
    <w:p w:rsidR="00B05DF8" w:rsidRPr="00842265" w:rsidRDefault="00082539" w:rsidP="00C84F93">
      <w:pPr>
        <w:widowControl w:val="0"/>
        <w:shd w:val="clear" w:color="auto" w:fill="FFFFFF"/>
        <w:spacing w:after="0" w:line="360" w:lineRule="auto"/>
        <w:ind w:firstLine="709"/>
        <w:jc w:val="both"/>
        <w:textAlignment w:val="baseline"/>
        <w:rPr>
          <w:rFonts w:ascii="Arial" w:hAnsi="Arial" w:cs="Arial"/>
          <w:sz w:val="24"/>
          <w:szCs w:val="24"/>
        </w:rPr>
      </w:pPr>
      <w:r w:rsidRPr="00842265">
        <w:rPr>
          <w:rFonts w:ascii="Arial" w:eastAsia="Times New Roman" w:hAnsi="Arial" w:cs="Arial"/>
          <w:spacing w:val="2"/>
          <w:sz w:val="24"/>
          <w:szCs w:val="24"/>
          <w:lang w:eastAsia="ru-RU"/>
        </w:rPr>
        <w:lastRenderedPageBreak/>
        <w:t xml:space="preserve">- </w:t>
      </w:r>
      <w:r w:rsidR="00F76AFB" w:rsidRPr="00842265">
        <w:rPr>
          <w:rFonts w:ascii="Arial" w:eastAsia="Times New Roman" w:hAnsi="Arial" w:cs="Arial"/>
          <w:spacing w:val="2"/>
          <w:sz w:val="24"/>
          <w:szCs w:val="24"/>
          <w:lang w:eastAsia="ru-RU"/>
        </w:rPr>
        <w:t>при</w:t>
      </w:r>
      <w:r w:rsidRPr="00842265">
        <w:rPr>
          <w:rFonts w:ascii="Arial" w:hAnsi="Arial" w:cs="Arial"/>
          <w:sz w:val="24"/>
          <w:szCs w:val="24"/>
        </w:rPr>
        <w:t xml:space="preserve"> их</w:t>
      </w:r>
      <w:r w:rsidR="00B05DF8" w:rsidRPr="00842265">
        <w:rPr>
          <w:rFonts w:ascii="Arial" w:hAnsi="Arial" w:cs="Arial"/>
          <w:sz w:val="24"/>
          <w:szCs w:val="24"/>
        </w:rPr>
        <w:t xml:space="preserve"> разме</w:t>
      </w:r>
      <w:r w:rsidRPr="00842265">
        <w:rPr>
          <w:rFonts w:ascii="Arial" w:hAnsi="Arial" w:cs="Arial"/>
          <w:sz w:val="24"/>
          <w:szCs w:val="24"/>
        </w:rPr>
        <w:t>щени</w:t>
      </w:r>
      <w:r w:rsidR="00F76AFB" w:rsidRPr="00842265">
        <w:rPr>
          <w:rFonts w:ascii="Arial" w:hAnsi="Arial" w:cs="Arial"/>
          <w:sz w:val="24"/>
          <w:szCs w:val="24"/>
        </w:rPr>
        <w:t>и</w:t>
      </w:r>
      <w:r w:rsidRPr="00842265">
        <w:rPr>
          <w:rFonts w:ascii="Arial" w:hAnsi="Arial" w:cs="Arial"/>
          <w:sz w:val="24"/>
          <w:szCs w:val="24"/>
        </w:rPr>
        <w:t xml:space="preserve"> на открытом пространстве </w:t>
      </w:r>
      <w:r w:rsidR="00F76AFB" w:rsidRPr="00842265">
        <w:rPr>
          <w:rFonts w:ascii="Arial" w:hAnsi="Arial" w:cs="Arial"/>
          <w:sz w:val="24"/>
          <w:szCs w:val="24"/>
        </w:rPr>
        <w:t>с</w:t>
      </w:r>
      <w:r w:rsidRPr="00842265">
        <w:rPr>
          <w:rFonts w:ascii="Arial" w:hAnsi="Arial" w:cs="Arial"/>
          <w:sz w:val="24"/>
          <w:szCs w:val="24"/>
        </w:rPr>
        <w:t xml:space="preserve"> температур</w:t>
      </w:r>
      <w:r w:rsidR="00F76AFB" w:rsidRPr="00842265">
        <w:rPr>
          <w:rFonts w:ascii="Arial" w:hAnsi="Arial" w:cs="Arial"/>
          <w:sz w:val="24"/>
          <w:szCs w:val="24"/>
        </w:rPr>
        <w:t>ой</w:t>
      </w:r>
      <w:r w:rsidR="00B05DF8" w:rsidRPr="00842265">
        <w:rPr>
          <w:rFonts w:ascii="Arial" w:hAnsi="Arial" w:cs="Arial"/>
          <w:sz w:val="24"/>
          <w:szCs w:val="24"/>
        </w:rPr>
        <w:t xml:space="preserve"> окружающей среды от минус 50 до 50°С</w:t>
      </w:r>
      <w:r w:rsidRPr="00842265">
        <w:rPr>
          <w:rFonts w:ascii="Arial" w:hAnsi="Arial" w:cs="Arial"/>
          <w:sz w:val="24"/>
          <w:szCs w:val="24"/>
        </w:rPr>
        <w:t xml:space="preserve"> и </w:t>
      </w:r>
      <w:r w:rsidR="00B05DF8" w:rsidRPr="00842265">
        <w:rPr>
          <w:rFonts w:ascii="Arial" w:hAnsi="Arial" w:cs="Arial"/>
          <w:sz w:val="24"/>
          <w:szCs w:val="24"/>
        </w:rPr>
        <w:t>относительн</w:t>
      </w:r>
      <w:r w:rsidRPr="00842265">
        <w:rPr>
          <w:rFonts w:ascii="Arial" w:hAnsi="Arial" w:cs="Arial"/>
          <w:sz w:val="24"/>
          <w:szCs w:val="24"/>
        </w:rPr>
        <w:t>ой</w:t>
      </w:r>
      <w:r w:rsidR="00B05DF8" w:rsidRPr="00842265">
        <w:rPr>
          <w:rFonts w:ascii="Arial" w:hAnsi="Arial" w:cs="Arial"/>
          <w:sz w:val="24"/>
          <w:szCs w:val="24"/>
        </w:rPr>
        <w:t xml:space="preserve"> влажност</w:t>
      </w:r>
      <w:r w:rsidR="00FA75B5" w:rsidRPr="00842265">
        <w:rPr>
          <w:rFonts w:ascii="Arial" w:hAnsi="Arial" w:cs="Arial"/>
          <w:sz w:val="24"/>
          <w:szCs w:val="24"/>
        </w:rPr>
        <w:t>ью</w:t>
      </w:r>
      <w:r w:rsidR="00B05DF8" w:rsidRPr="00842265">
        <w:rPr>
          <w:rFonts w:ascii="Arial" w:hAnsi="Arial" w:cs="Arial"/>
          <w:sz w:val="24"/>
          <w:szCs w:val="24"/>
        </w:rPr>
        <w:t xml:space="preserve"> воздуха от 30 до 95 процентов;</w:t>
      </w:r>
    </w:p>
    <w:p w:rsidR="00082539" w:rsidRPr="00842265" w:rsidRDefault="00082539" w:rsidP="00C84F93">
      <w:pPr>
        <w:widowControl w:val="0"/>
        <w:spacing w:after="0" w:line="360" w:lineRule="auto"/>
        <w:ind w:firstLine="709"/>
        <w:jc w:val="both"/>
        <w:rPr>
          <w:rFonts w:ascii="Arial" w:hAnsi="Arial" w:cs="Arial"/>
          <w:sz w:val="24"/>
          <w:szCs w:val="24"/>
        </w:rPr>
      </w:pPr>
      <w:r w:rsidRPr="00842265">
        <w:rPr>
          <w:rFonts w:ascii="Arial" w:hAnsi="Arial" w:cs="Arial"/>
          <w:sz w:val="24"/>
          <w:szCs w:val="24"/>
        </w:rPr>
        <w:t xml:space="preserve">- </w:t>
      </w:r>
      <w:r w:rsidR="00FA75B5" w:rsidRPr="00842265">
        <w:rPr>
          <w:rFonts w:ascii="Arial" w:hAnsi="Arial" w:cs="Arial"/>
          <w:sz w:val="24"/>
          <w:szCs w:val="24"/>
        </w:rPr>
        <w:t>при</w:t>
      </w:r>
      <w:r w:rsidRPr="00842265">
        <w:rPr>
          <w:rFonts w:ascii="Arial" w:hAnsi="Arial" w:cs="Arial"/>
          <w:sz w:val="24"/>
          <w:szCs w:val="24"/>
        </w:rPr>
        <w:t xml:space="preserve"> их </w:t>
      </w:r>
      <w:r w:rsidRPr="00842265">
        <w:rPr>
          <w:rFonts w:ascii="Arial" w:eastAsia="Times New Roman" w:hAnsi="Arial" w:cs="Arial"/>
          <w:bCs/>
          <w:sz w:val="24"/>
          <w:szCs w:val="24"/>
          <w:lang w:eastAsia="ru-RU"/>
        </w:rPr>
        <w:t>размещени</w:t>
      </w:r>
      <w:r w:rsidR="00FA75B5" w:rsidRPr="00842265">
        <w:rPr>
          <w:rFonts w:ascii="Arial" w:eastAsia="Times New Roman" w:hAnsi="Arial" w:cs="Arial"/>
          <w:bCs/>
          <w:sz w:val="24"/>
          <w:szCs w:val="24"/>
          <w:lang w:eastAsia="ru-RU"/>
        </w:rPr>
        <w:t>и</w:t>
      </w:r>
      <w:r w:rsidRPr="00842265">
        <w:rPr>
          <w:rFonts w:ascii="Arial" w:eastAsia="Times New Roman" w:hAnsi="Arial" w:cs="Arial"/>
          <w:bCs/>
          <w:sz w:val="24"/>
          <w:szCs w:val="24"/>
          <w:lang w:eastAsia="ru-RU"/>
        </w:rPr>
        <w:t xml:space="preserve"> в </w:t>
      </w:r>
      <w:r w:rsidRPr="00842265">
        <w:rPr>
          <w:rFonts w:ascii="Arial" w:hAnsi="Arial" w:cs="Arial"/>
          <w:sz w:val="24"/>
          <w:szCs w:val="24"/>
        </w:rPr>
        <w:t>закрытых отапливаемых помещениях</w:t>
      </w:r>
      <w:r w:rsidRPr="00842265">
        <w:rPr>
          <w:rFonts w:ascii="Arial" w:eastAsia="Times New Roman" w:hAnsi="Arial" w:cs="Arial"/>
          <w:bCs/>
          <w:sz w:val="24"/>
          <w:szCs w:val="24"/>
          <w:lang w:eastAsia="ru-RU"/>
        </w:rPr>
        <w:t xml:space="preserve"> </w:t>
      </w:r>
      <w:r w:rsidR="00FA75B5" w:rsidRPr="00842265">
        <w:rPr>
          <w:rFonts w:ascii="Arial" w:eastAsia="Times New Roman" w:hAnsi="Arial" w:cs="Arial"/>
          <w:bCs/>
          <w:sz w:val="24"/>
          <w:szCs w:val="24"/>
          <w:lang w:eastAsia="ru-RU"/>
        </w:rPr>
        <w:t>с</w:t>
      </w:r>
      <w:r w:rsidRPr="00842265">
        <w:rPr>
          <w:rFonts w:ascii="Arial" w:eastAsia="Times New Roman" w:hAnsi="Arial" w:cs="Arial"/>
          <w:bCs/>
          <w:sz w:val="24"/>
          <w:szCs w:val="24"/>
          <w:lang w:eastAsia="ru-RU"/>
        </w:rPr>
        <w:t xml:space="preserve"> </w:t>
      </w:r>
      <w:r w:rsidRPr="00842265">
        <w:rPr>
          <w:rFonts w:ascii="Arial" w:hAnsi="Arial" w:cs="Arial"/>
          <w:sz w:val="24"/>
          <w:szCs w:val="24"/>
        </w:rPr>
        <w:t>температур</w:t>
      </w:r>
      <w:r w:rsidR="00FA75B5" w:rsidRPr="00842265">
        <w:rPr>
          <w:rFonts w:ascii="Arial" w:hAnsi="Arial" w:cs="Arial"/>
          <w:sz w:val="24"/>
          <w:szCs w:val="24"/>
        </w:rPr>
        <w:t>ой</w:t>
      </w:r>
      <w:r w:rsidRPr="00842265">
        <w:rPr>
          <w:rFonts w:ascii="Arial" w:hAnsi="Arial" w:cs="Arial"/>
          <w:sz w:val="24"/>
          <w:szCs w:val="24"/>
        </w:rPr>
        <w:t xml:space="preserve"> окружающей среды от 5</w:t>
      </w:r>
      <w:proofErr w:type="gramStart"/>
      <w:r w:rsidR="00C84F93">
        <w:rPr>
          <w:rFonts w:ascii="Arial" w:hAnsi="Arial" w:cs="Arial"/>
          <w:sz w:val="24"/>
          <w:szCs w:val="24"/>
        </w:rPr>
        <w:t xml:space="preserve"> </w:t>
      </w:r>
      <w:r w:rsidR="00C84F93" w:rsidRPr="00C84F93">
        <w:rPr>
          <w:rFonts w:ascii="Arial" w:hAnsi="Arial" w:cs="Arial"/>
          <w:sz w:val="24"/>
          <w:szCs w:val="24"/>
        </w:rPr>
        <w:t>°С</w:t>
      </w:r>
      <w:proofErr w:type="gramEnd"/>
      <w:r w:rsidR="00C84F93">
        <w:rPr>
          <w:rFonts w:ascii="Arial" w:hAnsi="Arial" w:cs="Arial"/>
          <w:sz w:val="24"/>
          <w:szCs w:val="24"/>
        </w:rPr>
        <w:t xml:space="preserve"> </w:t>
      </w:r>
      <w:r w:rsidRPr="00842265">
        <w:rPr>
          <w:rFonts w:ascii="Arial" w:hAnsi="Arial" w:cs="Arial"/>
          <w:sz w:val="24"/>
          <w:szCs w:val="24"/>
        </w:rPr>
        <w:t>до 50</w:t>
      </w:r>
      <w:r w:rsidR="00C84F93">
        <w:rPr>
          <w:rFonts w:ascii="Arial" w:hAnsi="Arial" w:cs="Arial"/>
          <w:sz w:val="24"/>
          <w:szCs w:val="24"/>
        </w:rPr>
        <w:t xml:space="preserve"> </w:t>
      </w:r>
      <w:r w:rsidRPr="00842265">
        <w:rPr>
          <w:rFonts w:ascii="Arial" w:hAnsi="Arial" w:cs="Arial"/>
          <w:sz w:val="24"/>
          <w:szCs w:val="24"/>
        </w:rPr>
        <w:t>°С и относительной влажност</w:t>
      </w:r>
      <w:r w:rsidR="00FA75B5" w:rsidRPr="00842265">
        <w:rPr>
          <w:rFonts w:ascii="Arial" w:hAnsi="Arial" w:cs="Arial"/>
          <w:sz w:val="24"/>
          <w:szCs w:val="24"/>
        </w:rPr>
        <w:t>ью</w:t>
      </w:r>
      <w:r w:rsidRPr="00842265">
        <w:rPr>
          <w:rFonts w:ascii="Arial" w:hAnsi="Arial" w:cs="Arial"/>
          <w:sz w:val="24"/>
          <w:szCs w:val="24"/>
        </w:rPr>
        <w:t xml:space="preserve"> воздуха от 30</w:t>
      </w:r>
      <w:r w:rsidR="00C84F93">
        <w:rPr>
          <w:rFonts w:ascii="Arial" w:hAnsi="Arial" w:cs="Arial"/>
          <w:sz w:val="24"/>
          <w:szCs w:val="24"/>
        </w:rPr>
        <w:t xml:space="preserve"> %</w:t>
      </w:r>
      <w:r w:rsidRPr="00842265">
        <w:rPr>
          <w:rFonts w:ascii="Arial" w:hAnsi="Arial" w:cs="Arial"/>
          <w:sz w:val="24"/>
          <w:szCs w:val="24"/>
        </w:rPr>
        <w:t xml:space="preserve"> </w:t>
      </w:r>
      <w:r w:rsidR="00F406E9">
        <w:rPr>
          <w:rFonts w:ascii="Arial" w:hAnsi="Arial" w:cs="Arial"/>
          <w:sz w:val="24"/>
          <w:szCs w:val="24"/>
        </w:rPr>
        <w:br/>
      </w:r>
      <w:r w:rsidRPr="00842265">
        <w:rPr>
          <w:rFonts w:ascii="Arial" w:hAnsi="Arial" w:cs="Arial"/>
          <w:sz w:val="24"/>
          <w:szCs w:val="24"/>
        </w:rPr>
        <w:t>до 78 </w:t>
      </w:r>
      <w:r w:rsidR="00C84F93">
        <w:rPr>
          <w:rFonts w:ascii="Arial" w:hAnsi="Arial" w:cs="Arial"/>
          <w:sz w:val="24"/>
          <w:szCs w:val="24"/>
        </w:rPr>
        <w:t>%.</w:t>
      </w:r>
      <w:r w:rsidR="00F76AFB" w:rsidRPr="00842265">
        <w:rPr>
          <w:rFonts w:ascii="Arial" w:hAnsi="Arial" w:cs="Arial"/>
          <w:sz w:val="24"/>
          <w:szCs w:val="24"/>
        </w:rPr>
        <w:t xml:space="preserve"> </w:t>
      </w:r>
    </w:p>
    <w:p w:rsidR="00B5025A" w:rsidRPr="00842265" w:rsidRDefault="00C84F93" w:rsidP="00C84F93">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При этом допускают</w:t>
      </w:r>
      <w:r w:rsidR="00B5025A" w:rsidRPr="00842265">
        <w:rPr>
          <w:rFonts w:ascii="Arial" w:eastAsia="Times New Roman" w:hAnsi="Arial" w:cs="Arial"/>
          <w:sz w:val="24"/>
          <w:szCs w:val="24"/>
        </w:rPr>
        <w:t>:</w:t>
      </w:r>
    </w:p>
    <w:p w:rsidR="00B5025A" w:rsidRPr="00842265" w:rsidRDefault="00B5025A" w:rsidP="00C84F93">
      <w:pPr>
        <w:widowControl w:val="0"/>
        <w:spacing w:after="0" w:line="360" w:lineRule="auto"/>
        <w:ind w:firstLine="709"/>
        <w:jc w:val="both"/>
        <w:rPr>
          <w:rFonts w:ascii="Arial" w:eastAsia="Times New Roman" w:hAnsi="Arial" w:cs="Arial"/>
          <w:sz w:val="24"/>
          <w:szCs w:val="24"/>
        </w:rPr>
      </w:pPr>
      <w:r w:rsidRPr="00842265">
        <w:rPr>
          <w:rFonts w:ascii="Arial" w:eastAsia="Times New Roman" w:hAnsi="Arial" w:cs="Arial"/>
          <w:sz w:val="24"/>
          <w:szCs w:val="24"/>
        </w:rPr>
        <w:t>- отдельные мелкие вздутия лакокрасочных покрытий, исчезающие после выдержки их в течение до 24 ч в нормальных климатических условиях;</w:t>
      </w:r>
    </w:p>
    <w:p w:rsidR="00B5025A" w:rsidRPr="00842265" w:rsidRDefault="00B5025A" w:rsidP="00C84F93">
      <w:pPr>
        <w:widowControl w:val="0"/>
        <w:spacing w:after="0" w:line="360" w:lineRule="auto"/>
        <w:ind w:firstLine="709"/>
        <w:jc w:val="both"/>
        <w:rPr>
          <w:rFonts w:ascii="Arial" w:eastAsia="Times New Roman" w:hAnsi="Arial" w:cs="Arial"/>
          <w:sz w:val="24"/>
          <w:szCs w:val="24"/>
        </w:rPr>
      </w:pPr>
      <w:r w:rsidRPr="00842265">
        <w:rPr>
          <w:rFonts w:ascii="Arial" w:eastAsia="Times New Roman" w:hAnsi="Arial" w:cs="Arial"/>
          <w:sz w:val="24"/>
          <w:szCs w:val="24"/>
        </w:rPr>
        <w:t>- небольшие пятна с измененным оттенком краски;</w:t>
      </w:r>
    </w:p>
    <w:p w:rsidR="00B5025A" w:rsidRPr="00842265" w:rsidRDefault="00B5025A" w:rsidP="00C84F93">
      <w:pPr>
        <w:widowControl w:val="0"/>
        <w:spacing w:after="0" w:line="360" w:lineRule="auto"/>
        <w:ind w:firstLine="709"/>
        <w:jc w:val="both"/>
        <w:rPr>
          <w:rFonts w:ascii="Arial" w:eastAsia="Times New Roman" w:hAnsi="Arial" w:cs="Arial"/>
          <w:sz w:val="24"/>
          <w:szCs w:val="24"/>
        </w:rPr>
      </w:pPr>
      <w:r w:rsidRPr="00842265">
        <w:rPr>
          <w:rFonts w:ascii="Arial" w:eastAsia="Times New Roman" w:hAnsi="Arial" w:cs="Arial"/>
          <w:sz w:val="24"/>
          <w:szCs w:val="24"/>
        </w:rPr>
        <w:t>На металлических деталях, в том числе с металлическими или неметаллическими неорганическими покрытиями, коррозия не допускается.</w:t>
      </w:r>
    </w:p>
    <w:p w:rsidR="00B05DF8" w:rsidRPr="00842265" w:rsidRDefault="00FA75B5" w:rsidP="00C84F93">
      <w:pPr>
        <w:widowControl w:val="0"/>
        <w:shd w:val="clear" w:color="auto" w:fill="FFFFFF"/>
        <w:spacing w:after="0" w:line="360" w:lineRule="auto"/>
        <w:ind w:firstLine="709"/>
        <w:jc w:val="both"/>
        <w:textAlignment w:val="baseline"/>
        <w:rPr>
          <w:rFonts w:ascii="Arial" w:hAnsi="Arial" w:cs="Arial"/>
          <w:sz w:val="24"/>
          <w:szCs w:val="24"/>
        </w:rPr>
      </w:pPr>
      <w:r w:rsidRPr="00842265">
        <w:rPr>
          <w:rFonts w:ascii="Arial" w:hAnsi="Arial" w:cs="Arial"/>
          <w:sz w:val="24"/>
          <w:szCs w:val="24"/>
        </w:rPr>
        <w:t>4.6</w:t>
      </w:r>
      <w:r w:rsidR="00C84F93">
        <w:rPr>
          <w:rFonts w:ascii="Arial" w:hAnsi="Arial" w:cs="Arial"/>
          <w:sz w:val="24"/>
          <w:szCs w:val="24"/>
        </w:rPr>
        <w:t> </w:t>
      </w:r>
      <w:r w:rsidR="00082539" w:rsidRPr="00842265">
        <w:rPr>
          <w:rFonts w:ascii="Arial" w:hAnsi="Arial" w:cs="Arial"/>
          <w:sz w:val="24"/>
          <w:szCs w:val="24"/>
        </w:rPr>
        <w:t>С</w:t>
      </w:r>
      <w:r w:rsidR="00B05DF8" w:rsidRPr="00842265">
        <w:rPr>
          <w:rFonts w:ascii="Arial" w:hAnsi="Arial" w:cs="Arial"/>
          <w:sz w:val="24"/>
          <w:szCs w:val="24"/>
        </w:rPr>
        <w:t xml:space="preserve">тепень защиты оболочки </w:t>
      </w:r>
      <w:r w:rsidR="00415E9E" w:rsidRPr="00842265">
        <w:rPr>
          <w:rFonts w:ascii="Arial" w:hAnsi="Arial" w:cs="Arial"/>
          <w:sz w:val="24"/>
          <w:szCs w:val="24"/>
        </w:rPr>
        <w:t xml:space="preserve">УЗМ в исполнении, предназначенном для размещения на открытом пространстве – не </w:t>
      </w:r>
      <w:r w:rsidR="00B05DF8" w:rsidRPr="00842265">
        <w:rPr>
          <w:rFonts w:ascii="Arial" w:hAnsi="Arial" w:cs="Arial"/>
          <w:sz w:val="24"/>
          <w:szCs w:val="24"/>
        </w:rPr>
        <w:t>ниже IP 54 по ГОСТ 14254.</w:t>
      </w:r>
    </w:p>
    <w:p w:rsidR="000456C8" w:rsidRPr="00842265" w:rsidRDefault="000456C8" w:rsidP="00C84F93">
      <w:pPr>
        <w:widowControl w:val="0"/>
        <w:spacing w:after="0" w:line="360" w:lineRule="auto"/>
        <w:ind w:firstLine="709"/>
        <w:jc w:val="both"/>
        <w:rPr>
          <w:rFonts w:ascii="Arial" w:eastAsia="Times New Roman" w:hAnsi="Arial" w:cs="Arial"/>
          <w:b/>
          <w:sz w:val="24"/>
          <w:szCs w:val="24"/>
          <w:lang w:eastAsia="ru-RU"/>
        </w:rPr>
      </w:pPr>
      <w:r w:rsidRPr="00842265">
        <w:rPr>
          <w:rFonts w:ascii="Arial" w:eastAsia="Times New Roman" w:hAnsi="Arial" w:cs="Arial"/>
          <w:b/>
          <w:sz w:val="24"/>
          <w:szCs w:val="24"/>
          <w:lang w:eastAsia="ru-RU"/>
        </w:rPr>
        <w:t>4.</w:t>
      </w:r>
      <w:r w:rsidR="00FA75B5" w:rsidRPr="00842265">
        <w:rPr>
          <w:rFonts w:ascii="Arial" w:eastAsia="Times New Roman" w:hAnsi="Arial" w:cs="Arial"/>
          <w:b/>
          <w:sz w:val="24"/>
          <w:szCs w:val="24"/>
          <w:lang w:eastAsia="ru-RU"/>
        </w:rPr>
        <w:t>7</w:t>
      </w:r>
      <w:r w:rsidR="00126776" w:rsidRPr="00842265">
        <w:rPr>
          <w:rFonts w:ascii="Arial" w:eastAsia="Times New Roman" w:hAnsi="Arial" w:cs="Arial"/>
          <w:b/>
          <w:sz w:val="24"/>
          <w:szCs w:val="24"/>
          <w:lang w:eastAsia="ru-RU"/>
        </w:rPr>
        <w:t> </w:t>
      </w:r>
      <w:r w:rsidRPr="00842265">
        <w:rPr>
          <w:rFonts w:ascii="Arial" w:eastAsia="Times New Roman" w:hAnsi="Arial" w:cs="Arial"/>
          <w:b/>
          <w:sz w:val="24"/>
          <w:szCs w:val="24"/>
          <w:lang w:eastAsia="ru-RU"/>
        </w:rPr>
        <w:t xml:space="preserve">Требования к маркировке </w:t>
      </w:r>
    </w:p>
    <w:p w:rsidR="00C350E2" w:rsidRPr="00842265" w:rsidRDefault="00FA75B5" w:rsidP="00C84F93">
      <w:pPr>
        <w:pStyle w:val="ConsPlusNormal"/>
        <w:spacing w:line="360" w:lineRule="auto"/>
        <w:ind w:firstLine="709"/>
        <w:jc w:val="both"/>
        <w:rPr>
          <w:sz w:val="24"/>
          <w:szCs w:val="24"/>
        </w:rPr>
      </w:pPr>
      <w:r w:rsidRPr="00842265">
        <w:rPr>
          <w:sz w:val="24"/>
          <w:szCs w:val="24"/>
        </w:rPr>
        <w:t>4.7</w:t>
      </w:r>
      <w:r w:rsidR="00986745" w:rsidRPr="00842265">
        <w:rPr>
          <w:sz w:val="24"/>
          <w:szCs w:val="24"/>
        </w:rPr>
        <w:t xml:space="preserve">.1 </w:t>
      </w:r>
      <w:r w:rsidR="00C350E2" w:rsidRPr="00842265">
        <w:rPr>
          <w:sz w:val="24"/>
          <w:szCs w:val="24"/>
        </w:rPr>
        <w:t xml:space="preserve">На корпусной части </w:t>
      </w:r>
      <w:r w:rsidR="008C72CC" w:rsidRPr="00842265">
        <w:rPr>
          <w:sz w:val="24"/>
          <w:szCs w:val="24"/>
        </w:rPr>
        <w:t xml:space="preserve">УЗМ </w:t>
      </w:r>
      <w:r w:rsidR="00C350E2" w:rsidRPr="00842265">
        <w:rPr>
          <w:sz w:val="24"/>
          <w:szCs w:val="24"/>
        </w:rPr>
        <w:t xml:space="preserve">должна быть прикреплена металлическая табличка по ГОСТ 12969 размером, соответствующим </w:t>
      </w:r>
      <w:r w:rsidRPr="00842265">
        <w:rPr>
          <w:sz w:val="24"/>
          <w:szCs w:val="24"/>
        </w:rPr>
        <w:t xml:space="preserve">требованиям </w:t>
      </w:r>
      <w:r w:rsidR="00C350E2" w:rsidRPr="00842265">
        <w:rPr>
          <w:sz w:val="24"/>
          <w:szCs w:val="24"/>
        </w:rPr>
        <w:t>ГОСТ 12971.</w:t>
      </w:r>
    </w:p>
    <w:p w:rsidR="00666C38" w:rsidRPr="00842265" w:rsidRDefault="00FA75B5"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4.7</w:t>
      </w:r>
      <w:r w:rsidR="00666C38" w:rsidRPr="00842265">
        <w:rPr>
          <w:rFonts w:ascii="Arial" w:eastAsia="Times New Roman" w:hAnsi="Arial" w:cs="Arial"/>
          <w:sz w:val="24"/>
          <w:szCs w:val="24"/>
          <w:lang w:eastAsia="ru-RU"/>
        </w:rPr>
        <w:t xml:space="preserve">.2 Маркировка УЗМ должна содержать следующие сведения: </w:t>
      </w:r>
    </w:p>
    <w:p w:rsidR="00666C38" w:rsidRPr="00842265" w:rsidRDefault="00A46155"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 </w:t>
      </w:r>
      <w:r w:rsidR="00666C38" w:rsidRPr="00842265">
        <w:rPr>
          <w:rFonts w:ascii="Arial" w:eastAsia="Times New Roman" w:hAnsi="Arial" w:cs="Arial"/>
          <w:sz w:val="24"/>
          <w:szCs w:val="24"/>
          <w:lang w:eastAsia="ru-RU"/>
        </w:rPr>
        <w:t>наименование и (или) обозначение типа, марки, модели изделия</w:t>
      </w:r>
    </w:p>
    <w:p w:rsidR="00666C38" w:rsidRPr="00842265" w:rsidRDefault="00A46155"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 </w:t>
      </w:r>
      <w:r w:rsidR="00666C38" w:rsidRPr="00842265">
        <w:rPr>
          <w:rFonts w:ascii="Arial" w:eastAsia="Times New Roman" w:hAnsi="Arial" w:cs="Arial"/>
          <w:sz w:val="24"/>
          <w:szCs w:val="24"/>
          <w:lang w:eastAsia="ru-RU"/>
        </w:rPr>
        <w:t xml:space="preserve">наименование изготовителя или его товарный знак (при наличии); </w:t>
      </w:r>
    </w:p>
    <w:p w:rsidR="00666C38" w:rsidRPr="00842265" w:rsidRDefault="00A46155" w:rsidP="00C84F93">
      <w:pPr>
        <w:pStyle w:val="ConsPlusNormal"/>
        <w:spacing w:line="360" w:lineRule="auto"/>
        <w:ind w:firstLine="709"/>
        <w:jc w:val="both"/>
        <w:rPr>
          <w:sz w:val="24"/>
          <w:szCs w:val="24"/>
        </w:rPr>
      </w:pPr>
      <w:r w:rsidRPr="00842265">
        <w:rPr>
          <w:sz w:val="24"/>
          <w:szCs w:val="24"/>
        </w:rPr>
        <w:t xml:space="preserve">- </w:t>
      </w:r>
      <w:r w:rsidR="00666C38" w:rsidRPr="00842265">
        <w:rPr>
          <w:sz w:val="24"/>
          <w:szCs w:val="24"/>
        </w:rPr>
        <w:t>заводской номер;</w:t>
      </w:r>
    </w:p>
    <w:p w:rsidR="00666C38" w:rsidRPr="00842265" w:rsidRDefault="00A46155" w:rsidP="00C84F93">
      <w:pPr>
        <w:pStyle w:val="ConsPlusNormal"/>
        <w:spacing w:line="360" w:lineRule="auto"/>
        <w:ind w:firstLine="709"/>
        <w:jc w:val="both"/>
        <w:rPr>
          <w:sz w:val="24"/>
          <w:szCs w:val="24"/>
        </w:rPr>
      </w:pPr>
      <w:r w:rsidRPr="00842265">
        <w:rPr>
          <w:sz w:val="24"/>
          <w:szCs w:val="24"/>
        </w:rPr>
        <w:t xml:space="preserve">- </w:t>
      </w:r>
      <w:r w:rsidR="00666C38" w:rsidRPr="00842265">
        <w:rPr>
          <w:sz w:val="24"/>
          <w:szCs w:val="24"/>
        </w:rPr>
        <w:t>дата изготовления в формате: месяц – две арабские цифры, год – четыре арабские цифры;</w:t>
      </w:r>
    </w:p>
    <w:p w:rsidR="00A46155" w:rsidRPr="00842265" w:rsidRDefault="00A46155" w:rsidP="00C84F93">
      <w:pPr>
        <w:pStyle w:val="ConsPlusNormal"/>
        <w:spacing w:line="360" w:lineRule="auto"/>
        <w:ind w:firstLine="709"/>
        <w:jc w:val="both"/>
        <w:rPr>
          <w:rFonts w:eastAsia="Times New Roman"/>
          <w:sz w:val="24"/>
          <w:szCs w:val="24"/>
        </w:rPr>
      </w:pPr>
      <w:r w:rsidRPr="00842265">
        <w:rPr>
          <w:rFonts w:eastAsia="Times New Roman"/>
          <w:sz w:val="24"/>
          <w:szCs w:val="24"/>
        </w:rPr>
        <w:t>- напряжение питания в вольтах (с частотой в герцах для переменного напряжения);</w:t>
      </w:r>
    </w:p>
    <w:p w:rsidR="00A46155" w:rsidRPr="00842265" w:rsidRDefault="00A46155" w:rsidP="00C84F93">
      <w:pPr>
        <w:pStyle w:val="ConsPlusNormal"/>
        <w:spacing w:line="360" w:lineRule="auto"/>
        <w:ind w:firstLine="709"/>
        <w:jc w:val="both"/>
        <w:rPr>
          <w:rFonts w:eastAsia="Times New Roman"/>
          <w:sz w:val="24"/>
          <w:szCs w:val="24"/>
        </w:rPr>
      </w:pPr>
      <w:r w:rsidRPr="00842265">
        <w:rPr>
          <w:rFonts w:eastAsia="Times New Roman"/>
          <w:sz w:val="24"/>
          <w:szCs w:val="24"/>
        </w:rPr>
        <w:t>- потребляемая мощность в ваттах;</w:t>
      </w:r>
    </w:p>
    <w:p w:rsidR="00A46155" w:rsidRPr="00842265" w:rsidRDefault="00A46155" w:rsidP="00C84F93">
      <w:pPr>
        <w:pStyle w:val="ConsPlusNormal"/>
        <w:spacing w:line="360" w:lineRule="auto"/>
        <w:ind w:firstLine="709"/>
        <w:jc w:val="both"/>
        <w:rPr>
          <w:sz w:val="24"/>
          <w:szCs w:val="24"/>
        </w:rPr>
      </w:pPr>
      <w:r w:rsidRPr="00842265">
        <w:rPr>
          <w:rFonts w:eastAsia="Times New Roman"/>
          <w:sz w:val="24"/>
          <w:szCs w:val="24"/>
        </w:rPr>
        <w:t xml:space="preserve">- степень защиты IP по ГОСТ 14254 (применительно к исполнению УЗМ, предназначенному для </w:t>
      </w:r>
      <w:r w:rsidRPr="00842265">
        <w:rPr>
          <w:sz w:val="24"/>
          <w:szCs w:val="24"/>
        </w:rPr>
        <w:t>размещения на открытом пространстве);</w:t>
      </w:r>
    </w:p>
    <w:p w:rsidR="000412BA" w:rsidRPr="00842265" w:rsidRDefault="00A46155" w:rsidP="00C84F93">
      <w:pPr>
        <w:pStyle w:val="ConsPlusNormal"/>
        <w:spacing w:line="360" w:lineRule="auto"/>
        <w:ind w:firstLine="709"/>
        <w:jc w:val="both"/>
        <w:rPr>
          <w:sz w:val="24"/>
          <w:szCs w:val="24"/>
        </w:rPr>
      </w:pPr>
      <w:r w:rsidRPr="00842265">
        <w:rPr>
          <w:sz w:val="24"/>
          <w:szCs w:val="24"/>
        </w:rPr>
        <w:t xml:space="preserve">- </w:t>
      </w:r>
      <w:r w:rsidR="000412BA" w:rsidRPr="00842265">
        <w:rPr>
          <w:sz w:val="24"/>
          <w:szCs w:val="24"/>
        </w:rPr>
        <w:t xml:space="preserve">масса </w:t>
      </w:r>
      <w:r w:rsidRPr="00842265">
        <w:rPr>
          <w:sz w:val="24"/>
          <w:szCs w:val="24"/>
        </w:rPr>
        <w:t>в килограммах</w:t>
      </w:r>
      <w:r w:rsidR="000412BA" w:rsidRPr="00842265">
        <w:rPr>
          <w:sz w:val="24"/>
          <w:szCs w:val="24"/>
        </w:rPr>
        <w:t>;</w:t>
      </w:r>
    </w:p>
    <w:p w:rsidR="00A46155" w:rsidRPr="00842265" w:rsidRDefault="00A46155" w:rsidP="00C84F93">
      <w:pPr>
        <w:pStyle w:val="ConsPlusNormal"/>
        <w:spacing w:line="360" w:lineRule="auto"/>
        <w:ind w:firstLine="709"/>
        <w:jc w:val="both"/>
        <w:rPr>
          <w:rFonts w:eastAsia="Times New Roman"/>
          <w:sz w:val="24"/>
          <w:szCs w:val="24"/>
        </w:rPr>
      </w:pPr>
      <w:r w:rsidRPr="00842265">
        <w:rPr>
          <w:rFonts w:eastAsia="Times New Roman"/>
          <w:sz w:val="24"/>
          <w:szCs w:val="24"/>
        </w:rPr>
        <w:t>- наименование страны производителя.</w:t>
      </w:r>
    </w:p>
    <w:p w:rsidR="000456C8" w:rsidRPr="00842265" w:rsidRDefault="004820BE" w:rsidP="00C84F93">
      <w:pPr>
        <w:pStyle w:val="ConsPlusNormal"/>
        <w:spacing w:line="360" w:lineRule="auto"/>
        <w:ind w:firstLine="709"/>
        <w:jc w:val="both"/>
        <w:rPr>
          <w:rFonts w:eastAsia="Times New Roman"/>
          <w:b/>
          <w:sz w:val="24"/>
          <w:szCs w:val="24"/>
        </w:rPr>
      </w:pPr>
      <w:r w:rsidRPr="00842265">
        <w:rPr>
          <w:rFonts w:eastAsia="Times New Roman"/>
          <w:b/>
          <w:sz w:val="24"/>
          <w:szCs w:val="24"/>
        </w:rPr>
        <w:t>4.</w:t>
      </w:r>
      <w:r w:rsidR="00FA75B5" w:rsidRPr="00842265">
        <w:rPr>
          <w:rFonts w:eastAsia="Times New Roman"/>
          <w:b/>
          <w:sz w:val="24"/>
          <w:szCs w:val="24"/>
        </w:rPr>
        <w:t>8</w:t>
      </w:r>
      <w:r w:rsidR="00126776" w:rsidRPr="00842265">
        <w:rPr>
          <w:rFonts w:eastAsia="Times New Roman"/>
          <w:b/>
          <w:sz w:val="24"/>
          <w:szCs w:val="24"/>
        </w:rPr>
        <w:t> </w:t>
      </w:r>
      <w:r w:rsidR="00C84F93">
        <w:rPr>
          <w:rFonts w:eastAsia="Times New Roman"/>
          <w:b/>
          <w:sz w:val="24"/>
          <w:szCs w:val="24"/>
        </w:rPr>
        <w:t>Требования к упаковке</w:t>
      </w:r>
    </w:p>
    <w:p w:rsidR="009B2CA0" w:rsidRPr="00842265" w:rsidRDefault="00FA75B5" w:rsidP="00C84F93">
      <w:pPr>
        <w:pStyle w:val="ConsPlusNormal"/>
        <w:spacing w:line="360" w:lineRule="auto"/>
        <w:ind w:firstLine="709"/>
        <w:jc w:val="both"/>
        <w:rPr>
          <w:sz w:val="24"/>
          <w:szCs w:val="24"/>
        </w:rPr>
      </w:pPr>
      <w:r w:rsidRPr="00842265">
        <w:rPr>
          <w:bCs/>
          <w:sz w:val="24"/>
          <w:szCs w:val="24"/>
        </w:rPr>
        <w:t>4.8</w:t>
      </w:r>
      <w:r w:rsidR="00024D6C" w:rsidRPr="00842265">
        <w:rPr>
          <w:bCs/>
          <w:sz w:val="24"/>
          <w:szCs w:val="24"/>
        </w:rPr>
        <w:t xml:space="preserve">.1 </w:t>
      </w:r>
      <w:r w:rsidR="009F2BD6" w:rsidRPr="00842265">
        <w:rPr>
          <w:bCs/>
          <w:sz w:val="24"/>
          <w:szCs w:val="24"/>
        </w:rPr>
        <w:t xml:space="preserve">УЗМ </w:t>
      </w:r>
      <w:r w:rsidR="00067706" w:rsidRPr="00842265">
        <w:rPr>
          <w:bCs/>
          <w:sz w:val="24"/>
          <w:szCs w:val="24"/>
        </w:rPr>
        <w:t>должно быть упаковано в тару</w:t>
      </w:r>
      <w:r w:rsidR="009F2BD6" w:rsidRPr="00842265">
        <w:rPr>
          <w:bCs/>
          <w:sz w:val="24"/>
          <w:szCs w:val="24"/>
        </w:rPr>
        <w:t xml:space="preserve">. </w:t>
      </w:r>
      <w:r w:rsidR="000456C8" w:rsidRPr="00842265">
        <w:rPr>
          <w:sz w:val="24"/>
          <w:szCs w:val="24"/>
        </w:rPr>
        <w:t xml:space="preserve">Упаковка не должна иметь острых выступающих частей, углов, кромок и поверхностей с неровностями, которые могут нанести повреждения транспортным средствам, их внутреннему оборудованию, упаковке других грузовых мест и обслуживающему персоналу. </w:t>
      </w:r>
    </w:p>
    <w:p w:rsidR="009F2BD6" w:rsidRPr="00842265" w:rsidRDefault="00FA75B5" w:rsidP="00C84F93">
      <w:pPr>
        <w:pStyle w:val="ConsPlusNormal"/>
        <w:spacing w:line="360" w:lineRule="auto"/>
        <w:ind w:firstLine="709"/>
        <w:jc w:val="both"/>
        <w:rPr>
          <w:sz w:val="24"/>
          <w:szCs w:val="24"/>
        </w:rPr>
      </w:pPr>
      <w:r w:rsidRPr="00842265">
        <w:rPr>
          <w:sz w:val="24"/>
          <w:szCs w:val="24"/>
        </w:rPr>
        <w:t>4.8</w:t>
      </w:r>
      <w:r w:rsidR="00024D6C" w:rsidRPr="00842265">
        <w:rPr>
          <w:sz w:val="24"/>
          <w:szCs w:val="24"/>
        </w:rPr>
        <w:t xml:space="preserve">.2 </w:t>
      </w:r>
      <w:r w:rsidR="009F2BD6" w:rsidRPr="00842265">
        <w:rPr>
          <w:sz w:val="24"/>
          <w:szCs w:val="24"/>
        </w:rPr>
        <w:t>Маркировку тары выполняют по ГОСТ 14192.</w:t>
      </w:r>
    </w:p>
    <w:p w:rsidR="000456C8" w:rsidRPr="00842265" w:rsidRDefault="00FA75B5" w:rsidP="00C84F93">
      <w:pPr>
        <w:pStyle w:val="ConsPlusNormal"/>
        <w:spacing w:line="360" w:lineRule="auto"/>
        <w:ind w:firstLine="709"/>
        <w:jc w:val="both"/>
        <w:rPr>
          <w:sz w:val="24"/>
          <w:szCs w:val="24"/>
        </w:rPr>
      </w:pPr>
      <w:r w:rsidRPr="00842265">
        <w:rPr>
          <w:sz w:val="24"/>
          <w:szCs w:val="24"/>
        </w:rPr>
        <w:lastRenderedPageBreak/>
        <w:t>4.8</w:t>
      </w:r>
      <w:r w:rsidR="00024D6C" w:rsidRPr="00842265">
        <w:rPr>
          <w:sz w:val="24"/>
          <w:szCs w:val="24"/>
        </w:rPr>
        <w:t xml:space="preserve">.3 </w:t>
      </w:r>
      <w:r w:rsidR="000456C8" w:rsidRPr="00842265">
        <w:rPr>
          <w:sz w:val="24"/>
          <w:szCs w:val="24"/>
        </w:rPr>
        <w:t xml:space="preserve">Категория упаковки для УЗМ в части защиты от воздействия климатических факторов внешней среды должна быть не хуже КУ-2 по ГОСТ 23170. </w:t>
      </w:r>
    </w:p>
    <w:p w:rsidR="00981E66" w:rsidRPr="00842265" w:rsidRDefault="00981E66" w:rsidP="00C84F93">
      <w:pPr>
        <w:widowControl w:val="0"/>
        <w:spacing w:after="0" w:line="360" w:lineRule="auto"/>
        <w:ind w:firstLine="709"/>
        <w:jc w:val="both"/>
        <w:rPr>
          <w:rFonts w:ascii="Arial" w:eastAsia="Times New Roman" w:hAnsi="Arial" w:cs="Arial"/>
          <w:b/>
          <w:sz w:val="24"/>
          <w:szCs w:val="24"/>
          <w:lang w:eastAsia="ru-RU"/>
        </w:rPr>
      </w:pPr>
      <w:r w:rsidRPr="00842265">
        <w:rPr>
          <w:rFonts w:ascii="Arial" w:eastAsia="Times New Roman" w:hAnsi="Arial" w:cs="Arial"/>
          <w:b/>
          <w:sz w:val="24"/>
          <w:szCs w:val="24"/>
          <w:lang w:eastAsia="ru-RU"/>
        </w:rPr>
        <w:t>4.</w:t>
      </w:r>
      <w:r w:rsidR="00FA75B5" w:rsidRPr="00842265">
        <w:rPr>
          <w:rFonts w:ascii="Arial" w:eastAsia="Times New Roman" w:hAnsi="Arial" w:cs="Arial"/>
          <w:b/>
          <w:sz w:val="24"/>
          <w:szCs w:val="24"/>
          <w:lang w:eastAsia="ru-RU"/>
        </w:rPr>
        <w:t>9</w:t>
      </w:r>
      <w:r w:rsidR="00126776" w:rsidRPr="00842265">
        <w:rPr>
          <w:rFonts w:ascii="Arial" w:eastAsia="Times New Roman" w:hAnsi="Arial" w:cs="Arial"/>
          <w:b/>
          <w:sz w:val="24"/>
          <w:szCs w:val="24"/>
          <w:lang w:eastAsia="ru-RU"/>
        </w:rPr>
        <w:t> </w:t>
      </w:r>
      <w:r w:rsidRPr="00842265">
        <w:rPr>
          <w:rFonts w:ascii="Arial" w:eastAsia="Times New Roman" w:hAnsi="Arial" w:cs="Arial"/>
          <w:b/>
          <w:sz w:val="24"/>
          <w:szCs w:val="24"/>
          <w:lang w:eastAsia="ru-RU"/>
        </w:rPr>
        <w:t xml:space="preserve">Требования к комплектности </w:t>
      </w:r>
    </w:p>
    <w:p w:rsidR="00981E66" w:rsidRPr="00842265" w:rsidRDefault="00981E66"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В комплект поставки входят: </w:t>
      </w:r>
    </w:p>
    <w:p w:rsidR="00981E66" w:rsidRPr="00842265" w:rsidRDefault="00A46155" w:rsidP="00C84F93">
      <w:pPr>
        <w:pStyle w:val="ConsPlusNormal"/>
        <w:spacing w:line="360" w:lineRule="auto"/>
        <w:ind w:firstLine="709"/>
        <w:jc w:val="both"/>
        <w:rPr>
          <w:sz w:val="24"/>
          <w:szCs w:val="24"/>
        </w:rPr>
      </w:pPr>
      <w:r w:rsidRPr="00842265">
        <w:rPr>
          <w:sz w:val="24"/>
          <w:szCs w:val="24"/>
        </w:rPr>
        <w:t xml:space="preserve">- </w:t>
      </w:r>
      <w:r w:rsidR="00955C53" w:rsidRPr="00842265">
        <w:rPr>
          <w:sz w:val="24"/>
          <w:szCs w:val="24"/>
        </w:rPr>
        <w:t xml:space="preserve">УЗМ </w:t>
      </w:r>
      <w:r w:rsidR="00981E66" w:rsidRPr="00842265">
        <w:rPr>
          <w:sz w:val="24"/>
          <w:szCs w:val="24"/>
        </w:rPr>
        <w:t>в собранном виде</w:t>
      </w:r>
      <w:r w:rsidR="00C2657C" w:rsidRPr="00842265">
        <w:rPr>
          <w:sz w:val="24"/>
          <w:szCs w:val="24"/>
        </w:rPr>
        <w:t>;</w:t>
      </w:r>
    </w:p>
    <w:p w:rsidR="00DA63FB" w:rsidRPr="00842265" w:rsidRDefault="00DA63FB"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эксплуатационные документы в соответствии с требованиями ГОСТ 2.601:</w:t>
      </w:r>
    </w:p>
    <w:p w:rsidR="00DA63FB" w:rsidRPr="00842265" w:rsidRDefault="00DA63FB" w:rsidP="00C84F93">
      <w:pPr>
        <w:widowControl w:val="0"/>
        <w:spacing w:after="0" w:line="360" w:lineRule="auto"/>
        <w:ind w:firstLine="1134"/>
        <w:jc w:val="both"/>
        <w:rPr>
          <w:rFonts w:ascii="Arial" w:eastAsia="Times New Roman" w:hAnsi="Arial" w:cs="Arial"/>
          <w:sz w:val="24"/>
          <w:szCs w:val="24"/>
          <w:lang w:eastAsia="ru-RU"/>
        </w:rPr>
      </w:pPr>
      <w:proofErr w:type="gramStart"/>
      <w:r w:rsidRPr="00842265">
        <w:rPr>
          <w:rFonts w:ascii="Arial" w:eastAsia="Times New Roman" w:hAnsi="Arial" w:cs="Arial"/>
          <w:sz w:val="24"/>
          <w:szCs w:val="24"/>
          <w:lang w:eastAsia="ru-RU"/>
        </w:rPr>
        <w:t xml:space="preserve">1) паспорт, содержащий следующие сведения: местонахождение и адрес юридического лица, являющегося изготовителем, номер телефона, технические характеристики (напряжение питания (В), частота (Гц); потребляемая мощность (Вт), степень защиты по IP (исполнение), габаритные размеры), </w:t>
      </w:r>
      <w:r w:rsidRPr="00842265">
        <w:rPr>
          <w:rFonts w:ascii="Arial" w:hAnsi="Arial" w:cs="Arial"/>
          <w:sz w:val="24"/>
          <w:szCs w:val="24"/>
        </w:rPr>
        <w:t>назначенный срок службы,</w:t>
      </w:r>
      <w:r w:rsidRPr="00842265">
        <w:rPr>
          <w:rFonts w:ascii="Arial" w:eastAsia="Times New Roman" w:hAnsi="Arial" w:cs="Arial"/>
          <w:sz w:val="24"/>
          <w:szCs w:val="24"/>
          <w:lang w:eastAsia="ru-RU"/>
        </w:rPr>
        <w:t xml:space="preserve"> гарантии изготовителя, сертификаты соответствия (при наличии законодательных требований</w:t>
      </w:r>
      <w:r w:rsidR="007B77EB" w:rsidRPr="00842265">
        <w:t xml:space="preserve"> </w:t>
      </w:r>
      <w:r w:rsidR="007B77EB" w:rsidRPr="00842265">
        <w:rPr>
          <w:rFonts w:ascii="Arial" w:eastAsia="Times New Roman" w:hAnsi="Arial" w:cs="Arial"/>
          <w:sz w:val="24"/>
          <w:szCs w:val="24"/>
          <w:lang w:eastAsia="ru-RU"/>
        </w:rPr>
        <w:t>на их получение</w:t>
      </w:r>
      <w:r w:rsidRPr="00842265">
        <w:rPr>
          <w:rFonts w:ascii="Arial" w:eastAsia="Times New Roman" w:hAnsi="Arial" w:cs="Arial"/>
          <w:sz w:val="24"/>
          <w:szCs w:val="24"/>
          <w:lang w:eastAsia="ru-RU"/>
        </w:rPr>
        <w:t>), сведения об упаковывании и приемке;</w:t>
      </w:r>
      <w:proofErr w:type="gramEnd"/>
    </w:p>
    <w:p w:rsidR="00DA63FB" w:rsidRPr="00842265" w:rsidRDefault="00DA63FB" w:rsidP="00C84F93">
      <w:pPr>
        <w:widowControl w:val="0"/>
        <w:spacing w:after="0" w:line="360" w:lineRule="auto"/>
        <w:ind w:firstLine="1134"/>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2) руководство по эксплуатации;</w:t>
      </w:r>
    </w:p>
    <w:p w:rsidR="00DA63FB" w:rsidRPr="00842265" w:rsidRDefault="00DA63FB" w:rsidP="00C84F93">
      <w:pPr>
        <w:pStyle w:val="ConsPlusNormal"/>
        <w:spacing w:line="360" w:lineRule="auto"/>
        <w:ind w:firstLine="1134"/>
        <w:jc w:val="both"/>
        <w:rPr>
          <w:sz w:val="24"/>
          <w:szCs w:val="24"/>
        </w:rPr>
      </w:pPr>
      <w:r w:rsidRPr="00842265">
        <w:rPr>
          <w:rFonts w:eastAsia="Times New Roman"/>
          <w:sz w:val="24"/>
          <w:szCs w:val="24"/>
        </w:rPr>
        <w:t>3)</w:t>
      </w:r>
      <w:r w:rsidRPr="00842265">
        <w:rPr>
          <w:sz w:val="24"/>
          <w:szCs w:val="24"/>
        </w:rPr>
        <w:t xml:space="preserve"> инструкция по установке и монтажу;</w:t>
      </w:r>
    </w:p>
    <w:p w:rsidR="00DA63FB" w:rsidRPr="00842265" w:rsidRDefault="00DA63FB"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з</w:t>
      </w:r>
      <w:r w:rsidRPr="00842265">
        <w:rPr>
          <w:rFonts w:ascii="Arial" w:eastAsia="Arial" w:hAnsi="Arial" w:cs="Arial"/>
          <w:sz w:val="24"/>
          <w:szCs w:val="24"/>
        </w:rPr>
        <w:t>апасные части, инструменты и принадлежности;</w:t>
      </w:r>
    </w:p>
    <w:p w:rsidR="00DA63FB" w:rsidRPr="00842265" w:rsidRDefault="00DA63FB"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упаковка.</w:t>
      </w:r>
    </w:p>
    <w:p w:rsidR="000456C8" w:rsidRPr="00C84F93" w:rsidRDefault="000456C8" w:rsidP="00C84F93">
      <w:pPr>
        <w:widowControl w:val="0"/>
        <w:spacing w:before="120" w:after="0" w:line="360" w:lineRule="auto"/>
        <w:ind w:firstLine="709"/>
        <w:jc w:val="both"/>
        <w:rPr>
          <w:rFonts w:ascii="Arial" w:eastAsia="Times New Roman" w:hAnsi="Arial" w:cs="Arial"/>
          <w:b/>
          <w:sz w:val="28"/>
          <w:szCs w:val="24"/>
          <w:lang w:eastAsia="ru-RU"/>
        </w:rPr>
      </w:pPr>
      <w:r w:rsidRPr="00C84F93">
        <w:rPr>
          <w:rFonts w:ascii="Arial" w:eastAsia="Times New Roman" w:hAnsi="Arial" w:cs="Arial"/>
          <w:b/>
          <w:sz w:val="28"/>
          <w:szCs w:val="24"/>
          <w:lang w:eastAsia="ru-RU"/>
        </w:rPr>
        <w:t>5</w:t>
      </w:r>
      <w:r w:rsidR="00126776" w:rsidRPr="00C84F93">
        <w:rPr>
          <w:rFonts w:ascii="Arial" w:eastAsia="Times New Roman" w:hAnsi="Arial" w:cs="Arial"/>
          <w:b/>
          <w:sz w:val="28"/>
          <w:szCs w:val="24"/>
          <w:lang w:eastAsia="ru-RU"/>
        </w:rPr>
        <w:t> </w:t>
      </w:r>
      <w:r w:rsidRPr="00C84F93">
        <w:rPr>
          <w:rFonts w:ascii="Arial" w:eastAsia="Times New Roman" w:hAnsi="Arial" w:cs="Arial"/>
          <w:b/>
          <w:sz w:val="28"/>
          <w:szCs w:val="24"/>
          <w:lang w:eastAsia="ru-RU"/>
        </w:rPr>
        <w:t>Методы испытаний</w:t>
      </w:r>
    </w:p>
    <w:p w:rsidR="00174112" w:rsidRPr="00842265" w:rsidRDefault="000456C8" w:rsidP="00C84F93">
      <w:pPr>
        <w:widowControl w:val="0"/>
        <w:tabs>
          <w:tab w:val="left" w:pos="1418"/>
          <w:tab w:val="left" w:pos="1701"/>
        </w:tabs>
        <w:spacing w:after="0" w:line="360" w:lineRule="auto"/>
        <w:ind w:firstLine="709"/>
        <w:jc w:val="both"/>
        <w:rPr>
          <w:rFonts w:ascii="Arial" w:eastAsia="Times New Roman" w:hAnsi="Arial" w:cs="Arial"/>
          <w:sz w:val="24"/>
          <w:szCs w:val="24"/>
          <w:lang w:eastAsia="ru-RU"/>
        </w:rPr>
      </w:pPr>
      <w:r w:rsidRPr="00842265">
        <w:rPr>
          <w:rFonts w:ascii="Arial" w:eastAsia="Arial" w:hAnsi="Arial" w:cs="Arial"/>
          <w:sz w:val="24"/>
          <w:szCs w:val="24"/>
          <w:lang w:eastAsia="ru-RU"/>
        </w:rPr>
        <w:t xml:space="preserve">5.1 </w:t>
      </w:r>
      <w:r w:rsidRPr="00842265">
        <w:rPr>
          <w:rFonts w:ascii="Arial" w:eastAsia="Times New Roman" w:hAnsi="Arial" w:cs="Arial"/>
          <w:spacing w:val="2"/>
          <w:sz w:val="24"/>
          <w:szCs w:val="24"/>
          <w:lang w:eastAsia="ru-RU"/>
        </w:rPr>
        <w:t xml:space="preserve">Испытания </w:t>
      </w:r>
      <w:r w:rsidRPr="00842265">
        <w:rPr>
          <w:rFonts w:ascii="Arial" w:eastAsia="Times New Roman" w:hAnsi="Arial" w:cs="Arial"/>
          <w:sz w:val="24"/>
          <w:szCs w:val="24"/>
          <w:lang w:eastAsia="ru-RU"/>
        </w:rPr>
        <w:t>УЗМ</w:t>
      </w:r>
      <w:r w:rsidRPr="00842265">
        <w:rPr>
          <w:rFonts w:ascii="Arial" w:eastAsia="Times New Roman" w:hAnsi="Arial" w:cs="Arial"/>
          <w:spacing w:val="2"/>
          <w:sz w:val="24"/>
          <w:szCs w:val="24"/>
          <w:lang w:eastAsia="ru-RU"/>
        </w:rPr>
        <w:t xml:space="preserve"> </w:t>
      </w:r>
      <w:r w:rsidR="00986745" w:rsidRPr="00842265">
        <w:rPr>
          <w:rFonts w:ascii="Arial" w:eastAsia="Times New Roman" w:hAnsi="Arial" w:cs="Arial"/>
          <w:spacing w:val="2"/>
          <w:sz w:val="24"/>
          <w:szCs w:val="24"/>
          <w:lang w:eastAsia="ru-RU"/>
        </w:rPr>
        <w:t xml:space="preserve">следует проводить </w:t>
      </w:r>
      <w:r w:rsidRPr="00842265">
        <w:rPr>
          <w:rFonts w:ascii="Arial" w:eastAsia="Times New Roman" w:hAnsi="Arial" w:cs="Arial"/>
          <w:spacing w:val="2"/>
          <w:sz w:val="24"/>
          <w:szCs w:val="24"/>
          <w:lang w:eastAsia="ru-RU"/>
        </w:rPr>
        <w:t xml:space="preserve">в </w:t>
      </w:r>
      <w:r w:rsidRPr="00842265">
        <w:rPr>
          <w:rFonts w:ascii="Arial" w:eastAsia="Times New Roman" w:hAnsi="Arial" w:cs="Arial"/>
          <w:sz w:val="24"/>
          <w:szCs w:val="24"/>
          <w:lang w:eastAsia="ru-RU"/>
        </w:rPr>
        <w:t xml:space="preserve">нормальных климатических условиях в соответствии с ГОСТ </w:t>
      </w:r>
      <w:r w:rsidRPr="00842265">
        <w:rPr>
          <w:rFonts w:ascii="Arial" w:eastAsia="Times New Roman" w:hAnsi="Arial" w:cs="Arial"/>
          <w:spacing w:val="2"/>
          <w:sz w:val="24"/>
          <w:szCs w:val="24"/>
          <w:lang w:eastAsia="ru-RU"/>
        </w:rPr>
        <w:t>15150.</w:t>
      </w:r>
      <w:r w:rsidRPr="00842265">
        <w:rPr>
          <w:rFonts w:ascii="Arial" w:eastAsia="Times New Roman" w:hAnsi="Arial" w:cs="Arial"/>
          <w:sz w:val="24"/>
          <w:szCs w:val="24"/>
          <w:lang w:eastAsia="ru-RU"/>
        </w:rPr>
        <w:t xml:space="preserve"> </w:t>
      </w:r>
    </w:p>
    <w:p w:rsidR="00706E58" w:rsidRPr="00842265" w:rsidRDefault="00706E58" w:rsidP="00C84F93">
      <w:pPr>
        <w:widowControl w:val="0"/>
        <w:shd w:val="clear" w:color="auto" w:fill="FFFFFF"/>
        <w:spacing w:after="0" w:line="360" w:lineRule="auto"/>
        <w:ind w:firstLine="709"/>
        <w:jc w:val="both"/>
        <w:textAlignment w:val="baseline"/>
        <w:rPr>
          <w:rFonts w:ascii="Arial" w:eastAsia="Times New Roman" w:hAnsi="Arial" w:cs="Arial"/>
          <w:b/>
          <w:spacing w:val="2"/>
          <w:sz w:val="24"/>
          <w:szCs w:val="24"/>
          <w:lang w:eastAsia="ru-RU"/>
        </w:rPr>
      </w:pPr>
      <w:r w:rsidRPr="00842265">
        <w:rPr>
          <w:rFonts w:ascii="Arial" w:eastAsia="Times New Roman" w:hAnsi="Arial" w:cs="Arial"/>
          <w:b/>
          <w:spacing w:val="2"/>
          <w:sz w:val="24"/>
          <w:szCs w:val="24"/>
          <w:lang w:eastAsia="ru-RU"/>
        </w:rPr>
        <w:t>5.2</w:t>
      </w:r>
      <w:r w:rsidR="00126776" w:rsidRPr="00842265">
        <w:rPr>
          <w:rFonts w:ascii="Arial" w:eastAsia="Times New Roman" w:hAnsi="Arial" w:cs="Arial"/>
          <w:b/>
          <w:spacing w:val="2"/>
          <w:sz w:val="24"/>
          <w:szCs w:val="24"/>
          <w:lang w:eastAsia="ru-RU"/>
        </w:rPr>
        <w:t> </w:t>
      </w:r>
      <w:r w:rsidRPr="00842265">
        <w:rPr>
          <w:rFonts w:ascii="Arial" w:eastAsia="Times New Roman" w:hAnsi="Arial" w:cs="Arial"/>
          <w:b/>
          <w:spacing w:val="2"/>
          <w:sz w:val="24"/>
          <w:szCs w:val="24"/>
          <w:lang w:eastAsia="ru-RU"/>
        </w:rPr>
        <w:t>Требования к средствам измерения и испытательному оборудованию</w:t>
      </w:r>
    </w:p>
    <w:p w:rsidR="00206309" w:rsidRPr="00842265" w:rsidRDefault="005777A1" w:rsidP="00C84F93">
      <w:pPr>
        <w:widowControl w:val="0"/>
        <w:shd w:val="clear" w:color="auto" w:fill="FFFFFF"/>
        <w:spacing w:after="0" w:line="360" w:lineRule="auto"/>
        <w:ind w:firstLine="709"/>
        <w:jc w:val="both"/>
        <w:textAlignment w:val="baseline"/>
        <w:rPr>
          <w:rFonts w:ascii="Arial" w:eastAsia="Times New Roman" w:hAnsi="Arial" w:cs="Arial"/>
          <w:spacing w:val="2"/>
          <w:sz w:val="24"/>
          <w:szCs w:val="24"/>
          <w:lang w:eastAsia="ru-RU"/>
        </w:rPr>
      </w:pPr>
      <w:r w:rsidRPr="00842265">
        <w:rPr>
          <w:rFonts w:ascii="Arial" w:eastAsia="Times New Roman" w:hAnsi="Arial" w:cs="Arial"/>
          <w:sz w:val="24"/>
          <w:szCs w:val="24"/>
          <w:lang w:eastAsia="ru-RU"/>
        </w:rPr>
        <w:t xml:space="preserve">5.2.1 </w:t>
      </w:r>
      <w:r w:rsidR="00206309" w:rsidRPr="00842265">
        <w:rPr>
          <w:rFonts w:ascii="Arial" w:eastAsia="Times New Roman" w:hAnsi="Arial" w:cs="Arial"/>
          <w:sz w:val="24"/>
          <w:szCs w:val="24"/>
          <w:lang w:eastAsia="ru-RU"/>
        </w:rPr>
        <w:t>Испытательное оборудование должно быть аттестовано</w:t>
      </w:r>
      <w:r w:rsidR="00986745" w:rsidRPr="00842265">
        <w:rPr>
          <w:rFonts w:ascii="Arial" w:eastAsia="Times New Roman" w:hAnsi="Arial" w:cs="Arial"/>
          <w:spacing w:val="2"/>
          <w:sz w:val="24"/>
          <w:szCs w:val="24"/>
          <w:lang w:eastAsia="ru-RU"/>
        </w:rPr>
        <w:t xml:space="preserve">, </w:t>
      </w:r>
      <w:r w:rsidR="00701B5E" w:rsidRPr="00842265">
        <w:rPr>
          <w:rFonts w:ascii="Arial" w:eastAsia="Times New Roman" w:hAnsi="Arial" w:cs="Arial"/>
          <w:spacing w:val="2"/>
          <w:sz w:val="24"/>
          <w:szCs w:val="24"/>
          <w:lang w:eastAsia="ru-RU"/>
        </w:rPr>
        <w:t xml:space="preserve">а </w:t>
      </w:r>
      <w:r w:rsidR="00986745" w:rsidRPr="00842265">
        <w:rPr>
          <w:rFonts w:ascii="Arial" w:eastAsia="Times New Roman" w:hAnsi="Arial" w:cs="Arial"/>
          <w:spacing w:val="2"/>
          <w:sz w:val="24"/>
          <w:szCs w:val="24"/>
          <w:lang w:eastAsia="ru-RU"/>
        </w:rPr>
        <w:t>средства измерения поверены</w:t>
      </w:r>
      <w:r w:rsidR="00206309" w:rsidRPr="00842265">
        <w:t xml:space="preserve"> </w:t>
      </w:r>
      <w:r w:rsidRPr="00842265">
        <w:rPr>
          <w:rFonts w:ascii="Arial" w:eastAsia="Times New Roman" w:hAnsi="Arial" w:cs="Arial"/>
          <w:spacing w:val="2"/>
          <w:sz w:val="24"/>
          <w:szCs w:val="24"/>
          <w:lang w:eastAsia="ru-RU"/>
        </w:rPr>
        <w:t>в установленном порядке</w:t>
      </w:r>
      <w:r w:rsidR="00206309" w:rsidRPr="00842265">
        <w:rPr>
          <w:rFonts w:ascii="Arial" w:eastAsia="Times New Roman" w:hAnsi="Arial" w:cs="Arial"/>
          <w:spacing w:val="2"/>
          <w:sz w:val="24"/>
          <w:szCs w:val="24"/>
          <w:lang w:eastAsia="ru-RU"/>
        </w:rPr>
        <w:t>.</w:t>
      </w:r>
    </w:p>
    <w:p w:rsidR="005777A1" w:rsidRPr="00842265" w:rsidRDefault="005777A1" w:rsidP="00C84F93">
      <w:pPr>
        <w:widowControl w:val="0"/>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5.2.2 Вольтметр для измерения напряжения переменного тока синусоидальной формы</w:t>
      </w:r>
      <w:r w:rsidR="00783FA2" w:rsidRPr="00842265">
        <w:rPr>
          <w:rFonts w:ascii="Arial" w:eastAsia="Times New Roman" w:hAnsi="Arial" w:cs="Arial"/>
          <w:sz w:val="24"/>
          <w:szCs w:val="24"/>
          <w:lang w:eastAsia="ru-RU"/>
        </w:rPr>
        <w:t xml:space="preserve"> должен иметь </w:t>
      </w:r>
      <w:r w:rsidR="00701B5E" w:rsidRPr="00842265">
        <w:rPr>
          <w:rFonts w:ascii="Arial" w:eastAsia="Times New Roman" w:hAnsi="Arial" w:cs="Arial"/>
          <w:sz w:val="24"/>
          <w:szCs w:val="24"/>
          <w:lang w:eastAsia="ru-RU"/>
        </w:rPr>
        <w:t>следующие характеристики</w:t>
      </w:r>
      <w:r w:rsidRPr="00842265">
        <w:rPr>
          <w:rFonts w:ascii="Arial" w:eastAsia="Times New Roman" w:hAnsi="Arial" w:cs="Arial"/>
          <w:sz w:val="24"/>
          <w:szCs w:val="24"/>
          <w:lang w:eastAsia="ru-RU"/>
        </w:rPr>
        <w:t>:</w:t>
      </w:r>
    </w:p>
    <w:p w:rsidR="005777A1" w:rsidRPr="00842265" w:rsidRDefault="00701B5E" w:rsidP="00C84F93">
      <w:pPr>
        <w:widowControl w:val="0"/>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 </w:t>
      </w:r>
      <w:r w:rsidR="005777A1" w:rsidRPr="00842265">
        <w:rPr>
          <w:rFonts w:ascii="Arial" w:eastAsia="Times New Roman" w:hAnsi="Arial" w:cs="Arial"/>
          <w:sz w:val="24"/>
          <w:szCs w:val="24"/>
          <w:lang w:eastAsia="ru-RU"/>
        </w:rPr>
        <w:t>диапазон измеряемых напряжений</w:t>
      </w:r>
      <w:r w:rsidRPr="00842265">
        <w:rPr>
          <w:rFonts w:ascii="Arial" w:eastAsia="Times New Roman" w:hAnsi="Arial" w:cs="Arial"/>
          <w:sz w:val="24"/>
          <w:szCs w:val="24"/>
          <w:lang w:eastAsia="ru-RU"/>
        </w:rPr>
        <w:t xml:space="preserve"> – от </w:t>
      </w:r>
      <w:r w:rsidR="005777A1" w:rsidRPr="00842265">
        <w:rPr>
          <w:rFonts w:ascii="Arial" w:eastAsia="Times New Roman" w:hAnsi="Arial" w:cs="Arial"/>
          <w:sz w:val="24"/>
          <w:szCs w:val="24"/>
          <w:lang w:eastAsia="ru-RU"/>
        </w:rPr>
        <w:t>30 мВ до 300</w:t>
      </w:r>
      <w:proofErr w:type="gramStart"/>
      <w:r w:rsidR="005777A1" w:rsidRPr="00842265">
        <w:rPr>
          <w:rFonts w:ascii="Arial" w:eastAsia="Times New Roman" w:hAnsi="Arial" w:cs="Arial"/>
          <w:sz w:val="24"/>
          <w:szCs w:val="24"/>
          <w:lang w:eastAsia="ru-RU"/>
        </w:rPr>
        <w:t xml:space="preserve"> В</w:t>
      </w:r>
      <w:proofErr w:type="gramEnd"/>
      <w:r w:rsidR="005777A1" w:rsidRPr="00842265">
        <w:rPr>
          <w:rFonts w:ascii="Arial" w:eastAsia="Times New Roman" w:hAnsi="Arial" w:cs="Arial"/>
          <w:sz w:val="24"/>
          <w:szCs w:val="24"/>
          <w:lang w:eastAsia="ru-RU"/>
        </w:rPr>
        <w:t>;</w:t>
      </w:r>
    </w:p>
    <w:p w:rsidR="005777A1" w:rsidRPr="00842265" w:rsidRDefault="00701B5E" w:rsidP="00C84F93">
      <w:pPr>
        <w:widowControl w:val="0"/>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 </w:t>
      </w:r>
      <w:r w:rsidR="005777A1" w:rsidRPr="00842265">
        <w:rPr>
          <w:rFonts w:ascii="Arial" w:eastAsia="Times New Roman" w:hAnsi="Arial" w:cs="Arial"/>
          <w:sz w:val="24"/>
          <w:szCs w:val="24"/>
          <w:lang w:eastAsia="ru-RU"/>
        </w:rPr>
        <w:t>диапазон рабочих частот</w:t>
      </w:r>
      <w:r w:rsidRPr="00842265">
        <w:rPr>
          <w:rFonts w:ascii="Arial" w:eastAsia="Times New Roman" w:hAnsi="Arial" w:cs="Arial"/>
          <w:sz w:val="24"/>
          <w:szCs w:val="24"/>
          <w:lang w:eastAsia="ru-RU"/>
        </w:rPr>
        <w:t xml:space="preserve"> – от </w:t>
      </w:r>
      <w:r w:rsidR="005777A1" w:rsidRPr="00842265">
        <w:rPr>
          <w:rFonts w:ascii="Arial" w:eastAsia="Times New Roman" w:hAnsi="Arial" w:cs="Arial"/>
          <w:sz w:val="24"/>
          <w:szCs w:val="24"/>
          <w:lang w:eastAsia="ru-RU"/>
        </w:rPr>
        <w:t>50 до 20 000 Гц;</w:t>
      </w:r>
    </w:p>
    <w:p w:rsidR="005777A1" w:rsidRPr="00842265" w:rsidRDefault="00701B5E" w:rsidP="00C84F93">
      <w:pPr>
        <w:widowControl w:val="0"/>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 </w:t>
      </w:r>
      <w:r w:rsidR="005777A1" w:rsidRPr="00842265">
        <w:rPr>
          <w:rFonts w:ascii="Arial" w:eastAsia="Times New Roman" w:hAnsi="Arial" w:cs="Arial"/>
          <w:sz w:val="24"/>
          <w:szCs w:val="24"/>
          <w:lang w:eastAsia="ru-RU"/>
        </w:rPr>
        <w:t>основная погрешность измерений в диапазонах рабочих частот и измеряемых напряжений</w:t>
      </w:r>
      <w:r w:rsidR="00A11B6A" w:rsidRPr="00842265">
        <w:rPr>
          <w:rFonts w:ascii="Arial" w:eastAsia="Times New Roman" w:hAnsi="Arial" w:cs="Arial"/>
          <w:sz w:val="24"/>
          <w:szCs w:val="24"/>
          <w:lang w:eastAsia="ru-RU"/>
        </w:rPr>
        <w:t xml:space="preserve"> – не </w:t>
      </w:r>
      <w:r w:rsidR="005777A1" w:rsidRPr="00842265">
        <w:rPr>
          <w:rFonts w:ascii="Arial" w:eastAsia="Times New Roman" w:hAnsi="Arial" w:cs="Arial"/>
          <w:sz w:val="24"/>
          <w:szCs w:val="24"/>
          <w:lang w:eastAsia="ru-RU"/>
        </w:rPr>
        <w:t>более 2,4 %.</w:t>
      </w:r>
    </w:p>
    <w:p w:rsidR="005777A1" w:rsidRPr="00842265" w:rsidRDefault="00C84F93" w:rsidP="00C84F93">
      <w:pPr>
        <w:widowControl w:val="0"/>
        <w:spacing w:after="0" w:line="360" w:lineRule="auto"/>
        <w:ind w:firstLine="709"/>
        <w:jc w:val="both"/>
        <w:textAlignment w:val="baseline"/>
        <w:rPr>
          <w:rFonts w:ascii="Arial" w:eastAsia="Times New Roman" w:hAnsi="Arial" w:cs="Arial"/>
          <w:sz w:val="24"/>
          <w:szCs w:val="24"/>
          <w:lang w:eastAsia="ru-RU"/>
        </w:rPr>
      </w:pPr>
      <w:r>
        <w:rPr>
          <w:rFonts w:ascii="Arial" w:eastAsia="Times New Roman" w:hAnsi="Arial" w:cs="Arial"/>
          <w:sz w:val="24"/>
          <w:szCs w:val="24"/>
          <w:lang w:eastAsia="ru-RU"/>
        </w:rPr>
        <w:t>5.2.3 </w:t>
      </w:r>
      <w:r w:rsidR="00A11B6A" w:rsidRPr="00842265">
        <w:rPr>
          <w:rFonts w:ascii="Arial" w:eastAsia="Times New Roman" w:hAnsi="Arial" w:cs="Arial"/>
          <w:sz w:val="24"/>
          <w:szCs w:val="24"/>
          <w:lang w:eastAsia="ru-RU"/>
        </w:rPr>
        <w:t xml:space="preserve">Применяемые </w:t>
      </w:r>
      <w:proofErr w:type="spellStart"/>
      <w:r w:rsidR="00A11B6A" w:rsidRPr="00842265">
        <w:rPr>
          <w:rFonts w:ascii="Arial" w:eastAsia="Times New Roman" w:hAnsi="Arial" w:cs="Arial"/>
          <w:sz w:val="24"/>
          <w:szCs w:val="24"/>
          <w:lang w:eastAsia="ru-RU"/>
        </w:rPr>
        <w:t>м</w:t>
      </w:r>
      <w:r w:rsidR="005777A1" w:rsidRPr="00842265">
        <w:rPr>
          <w:rFonts w:ascii="Arial" w:eastAsia="Times New Roman" w:hAnsi="Arial" w:cs="Arial"/>
          <w:sz w:val="24"/>
          <w:szCs w:val="24"/>
          <w:lang w:eastAsia="ru-RU"/>
        </w:rPr>
        <w:t>ультиметр</w:t>
      </w:r>
      <w:r w:rsidR="00A11B6A" w:rsidRPr="00842265">
        <w:rPr>
          <w:rFonts w:ascii="Arial" w:eastAsia="Times New Roman" w:hAnsi="Arial" w:cs="Arial"/>
          <w:sz w:val="24"/>
          <w:szCs w:val="24"/>
          <w:lang w:eastAsia="ru-RU"/>
        </w:rPr>
        <w:t>ы</w:t>
      </w:r>
      <w:proofErr w:type="spellEnd"/>
      <w:r w:rsidR="00A11B6A" w:rsidRPr="00842265">
        <w:rPr>
          <w:rFonts w:ascii="Arial" w:eastAsia="Times New Roman" w:hAnsi="Arial" w:cs="Arial"/>
          <w:sz w:val="24"/>
          <w:szCs w:val="24"/>
          <w:lang w:eastAsia="ru-RU"/>
        </w:rPr>
        <w:t xml:space="preserve"> должны обладать следующими характеристиками:</w:t>
      </w:r>
    </w:p>
    <w:p w:rsidR="005777A1" w:rsidRPr="00842265" w:rsidRDefault="00A11B6A" w:rsidP="00C84F93">
      <w:pPr>
        <w:widowControl w:val="0"/>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 </w:t>
      </w:r>
      <w:r w:rsidR="005777A1" w:rsidRPr="00842265">
        <w:rPr>
          <w:rFonts w:ascii="Arial" w:eastAsia="Times New Roman" w:hAnsi="Arial" w:cs="Arial"/>
          <w:sz w:val="24"/>
          <w:szCs w:val="24"/>
          <w:lang w:eastAsia="ru-RU"/>
        </w:rPr>
        <w:t xml:space="preserve">диапазон измеряемого постоянного </w:t>
      </w:r>
      <w:r w:rsidRPr="00842265">
        <w:rPr>
          <w:rFonts w:ascii="Arial" w:eastAsia="Times New Roman" w:hAnsi="Arial" w:cs="Arial"/>
          <w:sz w:val="24"/>
          <w:szCs w:val="24"/>
          <w:lang w:eastAsia="ru-RU"/>
        </w:rPr>
        <w:t xml:space="preserve">или переменного </w:t>
      </w:r>
      <w:r w:rsidR="005777A1" w:rsidRPr="00842265">
        <w:rPr>
          <w:rFonts w:ascii="Arial" w:eastAsia="Times New Roman" w:hAnsi="Arial" w:cs="Arial"/>
          <w:sz w:val="24"/>
          <w:szCs w:val="24"/>
          <w:lang w:eastAsia="ru-RU"/>
        </w:rPr>
        <w:t>напряжения</w:t>
      </w:r>
      <w:r w:rsidRPr="00842265">
        <w:rPr>
          <w:rFonts w:ascii="Arial" w:eastAsia="Times New Roman" w:hAnsi="Arial" w:cs="Arial"/>
          <w:sz w:val="24"/>
          <w:szCs w:val="24"/>
          <w:lang w:eastAsia="ru-RU"/>
        </w:rPr>
        <w:t xml:space="preserve"> – от </w:t>
      </w:r>
      <w:r w:rsidR="005777A1" w:rsidRPr="00842265">
        <w:rPr>
          <w:rFonts w:ascii="Arial" w:eastAsia="Times New Roman" w:hAnsi="Arial" w:cs="Arial"/>
          <w:sz w:val="24"/>
          <w:szCs w:val="24"/>
          <w:lang w:eastAsia="ru-RU"/>
        </w:rPr>
        <w:t xml:space="preserve">200 мВ </w:t>
      </w:r>
      <w:r w:rsidR="007B77EB" w:rsidRPr="00842265">
        <w:rPr>
          <w:rFonts w:ascii="Arial" w:eastAsia="Times New Roman" w:hAnsi="Arial" w:cs="Arial"/>
          <w:sz w:val="24"/>
          <w:szCs w:val="24"/>
          <w:lang w:eastAsia="ru-RU"/>
        </w:rPr>
        <w:br/>
      </w:r>
      <w:r w:rsidR="005777A1" w:rsidRPr="00842265">
        <w:rPr>
          <w:rFonts w:ascii="Arial" w:eastAsia="Times New Roman" w:hAnsi="Arial" w:cs="Arial"/>
          <w:sz w:val="24"/>
          <w:szCs w:val="24"/>
          <w:lang w:eastAsia="ru-RU"/>
        </w:rPr>
        <w:t>до 600</w:t>
      </w:r>
      <w:proofErr w:type="gramStart"/>
      <w:r w:rsidR="005777A1" w:rsidRPr="00842265">
        <w:rPr>
          <w:rFonts w:ascii="Arial" w:eastAsia="Times New Roman" w:hAnsi="Arial" w:cs="Arial"/>
          <w:sz w:val="24"/>
          <w:szCs w:val="24"/>
          <w:lang w:eastAsia="ru-RU"/>
        </w:rPr>
        <w:t xml:space="preserve"> В</w:t>
      </w:r>
      <w:proofErr w:type="gramEnd"/>
      <w:r w:rsidR="005777A1" w:rsidRPr="00842265">
        <w:rPr>
          <w:rFonts w:ascii="Arial" w:eastAsia="Times New Roman" w:hAnsi="Arial" w:cs="Arial"/>
          <w:sz w:val="24"/>
          <w:szCs w:val="24"/>
          <w:lang w:eastAsia="ru-RU"/>
        </w:rPr>
        <w:t>;</w:t>
      </w:r>
    </w:p>
    <w:p w:rsidR="005777A1" w:rsidRPr="00842265" w:rsidRDefault="00A11B6A" w:rsidP="00C84F93">
      <w:pPr>
        <w:widowControl w:val="0"/>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 </w:t>
      </w:r>
      <w:r w:rsidR="007D68B5" w:rsidRPr="00842265">
        <w:rPr>
          <w:rFonts w:ascii="Arial" w:eastAsia="Times New Roman" w:hAnsi="Arial" w:cs="Arial"/>
          <w:sz w:val="24"/>
          <w:szCs w:val="24"/>
          <w:lang w:eastAsia="ru-RU"/>
        </w:rPr>
        <w:t xml:space="preserve">измеряемое </w:t>
      </w:r>
      <w:r w:rsidR="005777A1" w:rsidRPr="00842265">
        <w:rPr>
          <w:rFonts w:ascii="Arial" w:eastAsia="Times New Roman" w:hAnsi="Arial" w:cs="Arial"/>
          <w:sz w:val="24"/>
          <w:szCs w:val="24"/>
          <w:lang w:eastAsia="ru-RU"/>
        </w:rPr>
        <w:t xml:space="preserve">электрическое сопротивление </w:t>
      </w:r>
      <w:r w:rsidR="007D68B5" w:rsidRPr="00842265">
        <w:rPr>
          <w:rFonts w:ascii="Arial" w:eastAsia="Times New Roman" w:hAnsi="Arial" w:cs="Arial"/>
          <w:sz w:val="24"/>
          <w:szCs w:val="24"/>
          <w:lang w:eastAsia="ru-RU"/>
        </w:rPr>
        <w:t xml:space="preserve">по </w:t>
      </w:r>
      <w:r w:rsidR="005777A1" w:rsidRPr="00842265">
        <w:rPr>
          <w:rFonts w:ascii="Arial" w:eastAsia="Times New Roman" w:hAnsi="Arial" w:cs="Arial"/>
          <w:sz w:val="24"/>
          <w:szCs w:val="24"/>
          <w:lang w:eastAsia="ru-RU"/>
        </w:rPr>
        <w:t>постоянному току</w:t>
      </w:r>
      <w:r w:rsidRPr="00842265">
        <w:rPr>
          <w:rFonts w:ascii="Arial" w:eastAsia="Times New Roman" w:hAnsi="Arial" w:cs="Arial"/>
          <w:sz w:val="24"/>
          <w:szCs w:val="24"/>
          <w:lang w:eastAsia="ru-RU"/>
        </w:rPr>
        <w:t xml:space="preserve"> – от</w:t>
      </w:r>
      <w:r w:rsidR="005777A1" w:rsidRPr="00842265">
        <w:rPr>
          <w:rFonts w:ascii="Arial" w:eastAsia="Times New Roman" w:hAnsi="Arial" w:cs="Arial"/>
          <w:sz w:val="24"/>
          <w:szCs w:val="24"/>
          <w:lang w:eastAsia="ru-RU"/>
        </w:rPr>
        <w:t xml:space="preserve"> 0,1 Ом до </w:t>
      </w:r>
      <w:r w:rsidR="007B77EB" w:rsidRPr="00842265">
        <w:rPr>
          <w:rFonts w:ascii="Arial" w:eastAsia="Times New Roman" w:hAnsi="Arial" w:cs="Arial"/>
          <w:sz w:val="24"/>
          <w:szCs w:val="24"/>
          <w:lang w:eastAsia="ru-RU"/>
        </w:rPr>
        <w:br/>
      </w:r>
      <w:r w:rsidR="005777A1" w:rsidRPr="00842265">
        <w:rPr>
          <w:rFonts w:ascii="Arial" w:eastAsia="Times New Roman" w:hAnsi="Arial" w:cs="Arial"/>
          <w:sz w:val="24"/>
          <w:szCs w:val="24"/>
          <w:lang w:eastAsia="ru-RU"/>
        </w:rPr>
        <w:t>20 МОм;</w:t>
      </w:r>
    </w:p>
    <w:p w:rsidR="005777A1" w:rsidRPr="00842265" w:rsidRDefault="00A11B6A" w:rsidP="00C84F93">
      <w:pPr>
        <w:widowControl w:val="0"/>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lastRenderedPageBreak/>
        <w:t xml:space="preserve">- </w:t>
      </w:r>
      <w:r w:rsidR="005777A1" w:rsidRPr="00842265">
        <w:rPr>
          <w:rFonts w:ascii="Arial" w:eastAsia="Times New Roman" w:hAnsi="Arial" w:cs="Arial"/>
          <w:sz w:val="24"/>
          <w:szCs w:val="24"/>
          <w:lang w:eastAsia="ru-RU"/>
        </w:rPr>
        <w:t xml:space="preserve">диапазон </w:t>
      </w:r>
      <w:r w:rsidR="007D68B5" w:rsidRPr="00842265">
        <w:rPr>
          <w:rFonts w:ascii="Arial" w:eastAsia="Times New Roman" w:hAnsi="Arial" w:cs="Arial"/>
          <w:sz w:val="24"/>
          <w:szCs w:val="24"/>
          <w:lang w:eastAsia="ru-RU"/>
        </w:rPr>
        <w:t xml:space="preserve">измерения </w:t>
      </w:r>
      <w:r w:rsidR="005777A1" w:rsidRPr="00842265">
        <w:rPr>
          <w:rFonts w:ascii="Arial" w:eastAsia="Times New Roman" w:hAnsi="Arial" w:cs="Arial"/>
          <w:sz w:val="24"/>
          <w:szCs w:val="24"/>
          <w:lang w:eastAsia="ru-RU"/>
        </w:rPr>
        <w:t xml:space="preserve">постоянного </w:t>
      </w:r>
      <w:r w:rsidRPr="00842265">
        <w:rPr>
          <w:rFonts w:ascii="Arial" w:eastAsia="Times New Roman" w:hAnsi="Arial" w:cs="Arial"/>
          <w:sz w:val="24"/>
          <w:szCs w:val="24"/>
          <w:lang w:eastAsia="ru-RU"/>
        </w:rPr>
        <w:t xml:space="preserve">или переменного </w:t>
      </w:r>
      <w:r w:rsidR="005777A1" w:rsidRPr="00842265">
        <w:rPr>
          <w:rFonts w:ascii="Arial" w:eastAsia="Times New Roman" w:hAnsi="Arial" w:cs="Arial"/>
          <w:sz w:val="24"/>
          <w:szCs w:val="24"/>
          <w:lang w:eastAsia="ru-RU"/>
        </w:rPr>
        <w:t>тока</w:t>
      </w:r>
      <w:r w:rsidRPr="00842265">
        <w:rPr>
          <w:rFonts w:ascii="Arial" w:eastAsia="Times New Roman" w:hAnsi="Arial" w:cs="Arial"/>
          <w:sz w:val="24"/>
          <w:szCs w:val="24"/>
          <w:lang w:eastAsia="ru-RU"/>
        </w:rPr>
        <w:t xml:space="preserve"> – от 200 мкА до 10 А.</w:t>
      </w:r>
    </w:p>
    <w:p w:rsidR="006443A8" w:rsidRPr="00842265" w:rsidRDefault="005777A1" w:rsidP="00C84F93">
      <w:pPr>
        <w:pStyle w:val="21"/>
        <w:widowControl w:val="0"/>
        <w:rPr>
          <w:rFonts w:ascii="Arial" w:hAnsi="Arial" w:cs="Arial"/>
          <w:sz w:val="24"/>
          <w:szCs w:val="24"/>
        </w:rPr>
      </w:pPr>
      <w:r w:rsidRPr="00842265">
        <w:rPr>
          <w:rFonts w:ascii="Arial" w:hAnsi="Arial" w:cs="Arial"/>
          <w:sz w:val="24"/>
          <w:szCs w:val="24"/>
        </w:rPr>
        <w:t xml:space="preserve">5.2.4 </w:t>
      </w:r>
      <w:r w:rsidR="006443A8" w:rsidRPr="00842265">
        <w:rPr>
          <w:rFonts w:ascii="Arial" w:hAnsi="Arial" w:cs="Arial"/>
          <w:sz w:val="24"/>
          <w:szCs w:val="24"/>
        </w:rPr>
        <w:t>Характеристики точности измерений времени и температуры указаны в таблице 1.</w:t>
      </w:r>
    </w:p>
    <w:p w:rsidR="006443A8" w:rsidRPr="00842265" w:rsidRDefault="006443A8" w:rsidP="00C84F93">
      <w:pPr>
        <w:widowControl w:val="0"/>
        <w:spacing w:after="0" w:line="360" w:lineRule="auto"/>
        <w:jc w:val="both"/>
        <w:textAlignment w:val="baseline"/>
        <w:rPr>
          <w:rFonts w:ascii="Arial" w:eastAsia="Times New Roman" w:hAnsi="Arial" w:cs="Arial"/>
          <w:sz w:val="24"/>
          <w:szCs w:val="24"/>
        </w:rPr>
      </w:pPr>
      <w:r w:rsidRPr="00C84F93">
        <w:rPr>
          <w:rFonts w:ascii="Arial" w:eastAsia="Times New Roman" w:hAnsi="Arial" w:cs="Arial"/>
          <w:spacing w:val="40"/>
          <w:sz w:val="24"/>
          <w:szCs w:val="24"/>
        </w:rPr>
        <w:t>Таблица</w:t>
      </w:r>
      <w:r w:rsidRPr="00842265">
        <w:rPr>
          <w:rFonts w:ascii="Arial" w:eastAsia="Times New Roman" w:hAnsi="Arial" w:cs="Arial"/>
          <w:sz w:val="24"/>
          <w:szCs w:val="24"/>
        </w:rPr>
        <w:t xml:space="preserve"> 1 </w:t>
      </w:r>
    </w:p>
    <w:tbl>
      <w:tblPr>
        <w:tblStyle w:val="17"/>
        <w:tblW w:w="10422" w:type="dxa"/>
        <w:tblLook w:val="04A0" w:firstRow="1" w:lastRow="0" w:firstColumn="1" w:lastColumn="0" w:noHBand="0" w:noVBand="1"/>
      </w:tblPr>
      <w:tblGrid>
        <w:gridCol w:w="4361"/>
        <w:gridCol w:w="6061"/>
      </w:tblGrid>
      <w:tr w:rsidR="00842265" w:rsidRPr="00842265" w:rsidTr="00C84F93">
        <w:tc>
          <w:tcPr>
            <w:tcW w:w="4361" w:type="dxa"/>
            <w:tcBorders>
              <w:bottom w:val="double" w:sz="4" w:space="0" w:color="auto"/>
            </w:tcBorders>
            <w:vAlign w:val="center"/>
          </w:tcPr>
          <w:p w:rsidR="006443A8" w:rsidRPr="00842265" w:rsidRDefault="006443A8" w:rsidP="00C84F93">
            <w:pPr>
              <w:widowControl w:val="0"/>
              <w:spacing w:line="360" w:lineRule="auto"/>
              <w:jc w:val="center"/>
              <w:textAlignment w:val="baseline"/>
              <w:rPr>
                <w:rFonts w:ascii="Arial" w:eastAsia="Times New Roman" w:hAnsi="Arial" w:cs="Arial"/>
                <w:sz w:val="24"/>
                <w:szCs w:val="24"/>
              </w:rPr>
            </w:pPr>
            <w:r w:rsidRPr="00842265">
              <w:rPr>
                <w:rFonts w:ascii="Arial" w:eastAsia="Times New Roman" w:hAnsi="Arial" w:cs="Arial"/>
                <w:sz w:val="24"/>
                <w:szCs w:val="24"/>
              </w:rPr>
              <w:t>Параметр</w:t>
            </w:r>
          </w:p>
        </w:tc>
        <w:tc>
          <w:tcPr>
            <w:tcW w:w="6061" w:type="dxa"/>
            <w:tcBorders>
              <w:bottom w:val="double" w:sz="4" w:space="0" w:color="auto"/>
            </w:tcBorders>
            <w:vAlign w:val="center"/>
          </w:tcPr>
          <w:p w:rsidR="006443A8" w:rsidRPr="00842265" w:rsidRDefault="006443A8" w:rsidP="00C84F93">
            <w:pPr>
              <w:widowControl w:val="0"/>
              <w:spacing w:line="360" w:lineRule="auto"/>
              <w:jc w:val="center"/>
              <w:textAlignment w:val="baseline"/>
              <w:rPr>
                <w:rFonts w:ascii="Arial" w:eastAsia="Times New Roman" w:hAnsi="Arial" w:cs="Arial"/>
                <w:sz w:val="24"/>
                <w:szCs w:val="24"/>
              </w:rPr>
            </w:pPr>
            <w:r w:rsidRPr="00842265">
              <w:rPr>
                <w:rFonts w:ascii="Arial" w:eastAsia="Times New Roman" w:hAnsi="Arial" w:cs="Arial"/>
                <w:sz w:val="24"/>
                <w:szCs w:val="24"/>
              </w:rPr>
              <w:t>Предел допускаемой основной погрешности</w:t>
            </w:r>
          </w:p>
        </w:tc>
      </w:tr>
      <w:tr w:rsidR="00842265" w:rsidRPr="00842265" w:rsidTr="00C84F93">
        <w:tc>
          <w:tcPr>
            <w:tcW w:w="4361" w:type="dxa"/>
            <w:tcBorders>
              <w:top w:val="double" w:sz="4" w:space="0" w:color="auto"/>
            </w:tcBorders>
          </w:tcPr>
          <w:p w:rsidR="006443A8" w:rsidRPr="00842265" w:rsidRDefault="006443A8" w:rsidP="00C84F93">
            <w:pPr>
              <w:widowControl w:val="0"/>
              <w:spacing w:line="360" w:lineRule="auto"/>
              <w:jc w:val="both"/>
              <w:textAlignment w:val="baseline"/>
              <w:rPr>
                <w:rFonts w:ascii="Arial" w:eastAsia="Times New Roman" w:hAnsi="Arial" w:cs="Arial"/>
                <w:sz w:val="24"/>
                <w:szCs w:val="24"/>
              </w:rPr>
            </w:pPr>
            <w:r w:rsidRPr="00842265">
              <w:rPr>
                <w:rFonts w:ascii="Arial" w:eastAsia="Times New Roman" w:hAnsi="Arial" w:cs="Arial"/>
                <w:sz w:val="24"/>
                <w:szCs w:val="24"/>
              </w:rPr>
              <w:t xml:space="preserve">Время, </w:t>
            </w:r>
            <w:proofErr w:type="gramStart"/>
            <w:r w:rsidRPr="00842265">
              <w:rPr>
                <w:rFonts w:ascii="Arial" w:eastAsia="Times New Roman" w:hAnsi="Arial" w:cs="Arial"/>
                <w:sz w:val="24"/>
                <w:szCs w:val="24"/>
              </w:rPr>
              <w:t>с</w:t>
            </w:r>
            <w:proofErr w:type="gramEnd"/>
            <w:r w:rsidRPr="00842265">
              <w:rPr>
                <w:rFonts w:ascii="Arial" w:eastAsia="Times New Roman" w:hAnsi="Arial" w:cs="Arial"/>
                <w:sz w:val="24"/>
                <w:szCs w:val="24"/>
              </w:rPr>
              <w:t>:</w:t>
            </w:r>
          </w:p>
          <w:p w:rsidR="006443A8" w:rsidRPr="00842265" w:rsidRDefault="006443A8" w:rsidP="00C84F93">
            <w:pPr>
              <w:widowControl w:val="0"/>
              <w:spacing w:line="360" w:lineRule="auto"/>
              <w:jc w:val="both"/>
              <w:textAlignment w:val="baseline"/>
              <w:rPr>
                <w:rFonts w:ascii="Arial" w:eastAsia="Times New Roman" w:hAnsi="Arial" w:cs="Arial"/>
                <w:sz w:val="24"/>
                <w:szCs w:val="24"/>
              </w:rPr>
            </w:pPr>
            <w:r w:rsidRPr="00842265">
              <w:rPr>
                <w:rFonts w:ascii="Arial" w:eastAsia="Times New Roman" w:hAnsi="Arial" w:cs="Arial"/>
                <w:sz w:val="24"/>
                <w:szCs w:val="24"/>
              </w:rPr>
              <w:t>- в диапазоне измерений до 10 ч</w:t>
            </w:r>
          </w:p>
          <w:p w:rsidR="006443A8" w:rsidRPr="00842265" w:rsidRDefault="006443A8" w:rsidP="00C84F93">
            <w:pPr>
              <w:widowControl w:val="0"/>
              <w:spacing w:line="360" w:lineRule="auto"/>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rPr>
              <w:t>- в диапазоне измерений до 10 с</w:t>
            </w:r>
          </w:p>
        </w:tc>
        <w:tc>
          <w:tcPr>
            <w:tcW w:w="6061" w:type="dxa"/>
            <w:tcBorders>
              <w:top w:val="double" w:sz="4" w:space="0" w:color="auto"/>
            </w:tcBorders>
          </w:tcPr>
          <w:p w:rsidR="006443A8" w:rsidRPr="00842265" w:rsidRDefault="006443A8" w:rsidP="00C84F93">
            <w:pPr>
              <w:widowControl w:val="0"/>
              <w:spacing w:line="360" w:lineRule="auto"/>
              <w:jc w:val="center"/>
              <w:textAlignment w:val="baseline"/>
              <w:rPr>
                <w:rFonts w:ascii="Arial" w:eastAsia="Times New Roman" w:hAnsi="Arial" w:cs="Arial"/>
                <w:sz w:val="24"/>
                <w:szCs w:val="24"/>
                <w:lang w:eastAsia="ru-RU"/>
              </w:rPr>
            </w:pPr>
          </w:p>
          <w:p w:rsidR="006443A8" w:rsidRPr="00842265" w:rsidRDefault="006443A8" w:rsidP="00C84F93">
            <w:pPr>
              <w:widowControl w:val="0"/>
              <w:spacing w:line="360" w:lineRule="auto"/>
              <w:jc w:val="center"/>
              <w:textAlignment w:val="baseline"/>
              <w:rPr>
                <w:rFonts w:ascii="Arial" w:eastAsia="Times New Roman" w:hAnsi="Arial" w:cs="Arial"/>
                <w:sz w:val="24"/>
                <w:szCs w:val="24"/>
              </w:rPr>
            </w:pPr>
            <w:r w:rsidRPr="00842265">
              <w:rPr>
                <w:rFonts w:ascii="Arial" w:eastAsia="Times New Roman" w:hAnsi="Arial" w:cs="Arial"/>
                <w:sz w:val="24"/>
                <w:szCs w:val="24"/>
              </w:rPr>
              <w:t>±1</w:t>
            </w:r>
          </w:p>
          <w:p w:rsidR="006443A8" w:rsidRPr="00842265" w:rsidRDefault="006443A8" w:rsidP="00C84F93">
            <w:pPr>
              <w:widowControl w:val="0"/>
              <w:spacing w:line="360" w:lineRule="auto"/>
              <w:jc w:val="center"/>
              <w:textAlignment w:val="baseline"/>
              <w:rPr>
                <w:rFonts w:ascii="Arial" w:eastAsia="Times New Roman" w:hAnsi="Arial" w:cs="Arial"/>
                <w:sz w:val="24"/>
                <w:szCs w:val="24"/>
                <w:lang w:eastAsia="ru-RU"/>
              </w:rPr>
            </w:pPr>
            <w:r w:rsidRPr="00842265">
              <w:rPr>
                <w:rFonts w:ascii="Arial" w:eastAsia="Times New Roman" w:hAnsi="Arial" w:cs="Arial"/>
                <w:sz w:val="24"/>
                <w:szCs w:val="24"/>
              </w:rPr>
              <w:t>±0,1</w:t>
            </w:r>
          </w:p>
        </w:tc>
      </w:tr>
      <w:tr w:rsidR="006443A8" w:rsidRPr="00842265" w:rsidTr="00534C28">
        <w:tc>
          <w:tcPr>
            <w:tcW w:w="4361" w:type="dxa"/>
            <w:vAlign w:val="center"/>
          </w:tcPr>
          <w:p w:rsidR="006443A8" w:rsidRPr="00842265" w:rsidRDefault="006443A8" w:rsidP="00C84F93">
            <w:pPr>
              <w:widowControl w:val="0"/>
              <w:spacing w:line="360" w:lineRule="auto"/>
              <w:jc w:val="both"/>
              <w:textAlignment w:val="baseline"/>
              <w:rPr>
                <w:rFonts w:ascii="Arial" w:eastAsia="Times New Roman" w:hAnsi="Arial" w:cs="Arial"/>
                <w:sz w:val="24"/>
                <w:szCs w:val="24"/>
              </w:rPr>
            </w:pPr>
            <w:r w:rsidRPr="00842265">
              <w:rPr>
                <w:rFonts w:ascii="Arial" w:eastAsia="Times New Roman" w:hAnsi="Arial" w:cs="Arial"/>
                <w:sz w:val="24"/>
                <w:szCs w:val="24"/>
              </w:rPr>
              <w:t>Температура, °C</w:t>
            </w:r>
          </w:p>
        </w:tc>
        <w:tc>
          <w:tcPr>
            <w:tcW w:w="6061" w:type="dxa"/>
            <w:vAlign w:val="center"/>
          </w:tcPr>
          <w:p w:rsidR="006443A8" w:rsidRPr="00842265" w:rsidRDefault="006443A8" w:rsidP="00C84F93">
            <w:pPr>
              <w:widowControl w:val="0"/>
              <w:spacing w:line="360" w:lineRule="auto"/>
              <w:jc w:val="center"/>
              <w:textAlignment w:val="baseline"/>
              <w:rPr>
                <w:rFonts w:ascii="Arial" w:eastAsia="Times New Roman" w:hAnsi="Arial" w:cs="Arial"/>
                <w:sz w:val="24"/>
                <w:szCs w:val="24"/>
              </w:rPr>
            </w:pPr>
            <w:r w:rsidRPr="00842265">
              <w:rPr>
                <w:rFonts w:ascii="Arial" w:eastAsia="Times New Roman" w:hAnsi="Arial" w:cs="Arial"/>
                <w:sz w:val="24"/>
                <w:szCs w:val="24"/>
              </w:rPr>
              <w:t xml:space="preserve">±2 </w:t>
            </w:r>
          </w:p>
        </w:tc>
      </w:tr>
    </w:tbl>
    <w:p w:rsidR="001C2F55" w:rsidRPr="00842265" w:rsidRDefault="005777A1" w:rsidP="00C84F93">
      <w:pPr>
        <w:widowControl w:val="0"/>
        <w:spacing w:before="60"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5.2.5</w:t>
      </w:r>
      <w:proofErr w:type="gramStart"/>
      <w:r w:rsidRPr="00842265">
        <w:rPr>
          <w:rFonts w:ascii="Arial" w:eastAsia="Times New Roman" w:hAnsi="Arial" w:cs="Arial"/>
          <w:sz w:val="24"/>
          <w:szCs w:val="24"/>
          <w:lang w:eastAsia="ru-RU"/>
        </w:rPr>
        <w:t xml:space="preserve"> </w:t>
      </w:r>
      <w:r w:rsidR="001C2F55" w:rsidRPr="00842265">
        <w:rPr>
          <w:rFonts w:ascii="Arial" w:eastAsia="Times New Roman" w:hAnsi="Arial" w:cs="Arial"/>
          <w:sz w:val="24"/>
          <w:szCs w:val="24"/>
          <w:lang w:eastAsia="ru-RU"/>
        </w:rPr>
        <w:t>Д</w:t>
      </w:r>
      <w:proofErr w:type="gramEnd"/>
      <w:r w:rsidR="001C2F55" w:rsidRPr="00842265">
        <w:rPr>
          <w:rFonts w:ascii="Arial" w:eastAsia="Times New Roman" w:hAnsi="Arial" w:cs="Arial"/>
          <w:sz w:val="24"/>
          <w:szCs w:val="24"/>
          <w:lang w:eastAsia="ru-RU"/>
        </w:rPr>
        <w:t xml:space="preserve">ля проверки функциональных требований </w:t>
      </w:r>
      <w:r w:rsidR="007A401C" w:rsidRPr="00842265">
        <w:rPr>
          <w:rFonts w:ascii="Arial" w:eastAsia="Times New Roman" w:hAnsi="Arial" w:cs="Arial"/>
          <w:sz w:val="24"/>
          <w:szCs w:val="24"/>
          <w:lang w:eastAsia="ru-RU"/>
        </w:rPr>
        <w:t xml:space="preserve">УЗМ </w:t>
      </w:r>
      <w:r w:rsidR="001C2F55" w:rsidRPr="00842265">
        <w:rPr>
          <w:rFonts w:ascii="Arial" w:eastAsia="Times New Roman" w:hAnsi="Arial" w:cs="Arial"/>
          <w:sz w:val="24"/>
          <w:szCs w:val="24"/>
          <w:lang w:eastAsia="ru-RU"/>
        </w:rPr>
        <w:t>использ</w:t>
      </w:r>
      <w:r w:rsidR="007A401C" w:rsidRPr="00842265">
        <w:rPr>
          <w:rFonts w:ascii="Arial" w:eastAsia="Times New Roman" w:hAnsi="Arial" w:cs="Arial"/>
          <w:sz w:val="24"/>
          <w:szCs w:val="24"/>
          <w:lang w:eastAsia="ru-RU"/>
        </w:rPr>
        <w:t>у</w:t>
      </w:r>
      <w:r w:rsidR="00FA75B5" w:rsidRPr="00842265">
        <w:rPr>
          <w:rFonts w:ascii="Arial" w:eastAsia="Times New Roman" w:hAnsi="Arial" w:cs="Arial"/>
          <w:sz w:val="24"/>
          <w:szCs w:val="24"/>
          <w:lang w:eastAsia="ru-RU"/>
        </w:rPr>
        <w:t>ют</w:t>
      </w:r>
      <w:r w:rsidR="001C2F55" w:rsidRPr="00842265">
        <w:rPr>
          <w:rFonts w:ascii="Arial" w:eastAsia="Times New Roman" w:hAnsi="Arial" w:cs="Arial"/>
          <w:sz w:val="24"/>
          <w:szCs w:val="24"/>
          <w:lang w:eastAsia="ru-RU"/>
        </w:rPr>
        <w:t xml:space="preserve"> испытательный стенд (ИС), включающий в себя: </w:t>
      </w:r>
    </w:p>
    <w:p w:rsidR="00BF2979" w:rsidRPr="00842265" w:rsidRDefault="00BF2979" w:rsidP="00C84F93">
      <w:pPr>
        <w:widowControl w:val="0"/>
        <w:spacing w:after="0" w:line="360" w:lineRule="auto"/>
        <w:ind w:firstLine="709"/>
        <w:jc w:val="both"/>
        <w:rPr>
          <w:rFonts w:ascii="Arial" w:eastAsia="Times New Roman" w:hAnsi="Arial" w:cs="Arial"/>
          <w:i/>
          <w:sz w:val="24"/>
          <w:szCs w:val="24"/>
          <w:lang w:eastAsia="ru-RU"/>
        </w:rPr>
      </w:pPr>
      <w:r w:rsidRPr="00842265">
        <w:rPr>
          <w:rFonts w:ascii="Arial" w:eastAsia="Times New Roman" w:hAnsi="Arial" w:cs="Arial"/>
          <w:sz w:val="24"/>
          <w:szCs w:val="24"/>
          <w:lang w:eastAsia="ru-RU"/>
        </w:rPr>
        <w:t xml:space="preserve">- </w:t>
      </w:r>
      <w:r w:rsidR="00174112" w:rsidRPr="00842265">
        <w:rPr>
          <w:rFonts w:ascii="Arial" w:eastAsia="Times New Roman" w:hAnsi="Arial" w:cs="Arial"/>
          <w:sz w:val="24"/>
          <w:szCs w:val="24"/>
          <w:lang w:eastAsia="ru-RU"/>
        </w:rPr>
        <w:t>АРМ</w:t>
      </w:r>
      <w:r w:rsidR="00F65CCF" w:rsidRPr="00842265">
        <w:rPr>
          <w:rFonts w:ascii="Arial" w:eastAsia="Times New Roman" w:hAnsi="Arial" w:cs="Arial"/>
          <w:sz w:val="24"/>
          <w:szCs w:val="24"/>
          <w:lang w:eastAsia="ru-RU"/>
        </w:rPr>
        <w:t xml:space="preserve"> </w:t>
      </w:r>
      <w:r w:rsidR="00403E10" w:rsidRPr="00842265">
        <w:rPr>
          <w:rFonts w:ascii="Arial" w:eastAsia="Times New Roman" w:hAnsi="Arial" w:cs="Arial"/>
          <w:sz w:val="24"/>
          <w:szCs w:val="24"/>
          <w:lang w:eastAsia="ru-RU"/>
        </w:rPr>
        <w:t xml:space="preserve">ИС </w:t>
      </w:r>
      <w:r w:rsidR="00F65CCF" w:rsidRPr="00842265">
        <w:rPr>
          <w:rFonts w:ascii="Arial" w:eastAsia="Times New Roman" w:hAnsi="Arial" w:cs="Arial"/>
          <w:sz w:val="24"/>
          <w:szCs w:val="24"/>
          <w:lang w:eastAsia="ru-RU"/>
        </w:rPr>
        <w:t xml:space="preserve">в соответствии требованиями </w:t>
      </w:r>
      <w:r w:rsidRPr="00842265">
        <w:rPr>
          <w:rFonts w:ascii="Arial" w:eastAsia="Times New Roman" w:hAnsi="Arial" w:cs="Arial"/>
          <w:i/>
          <w:sz w:val="24"/>
          <w:szCs w:val="24"/>
          <w:lang w:eastAsia="ru-RU"/>
        </w:rPr>
        <w:t>ГОСТ 42.3.ХХ (проект, шифр темы ПМС RU.1.209-2024)</w:t>
      </w:r>
      <w:r w:rsidR="00403E10" w:rsidRPr="00842265">
        <w:rPr>
          <w:rFonts w:ascii="Arial" w:eastAsia="Times New Roman" w:hAnsi="Arial" w:cs="Arial"/>
          <w:i/>
          <w:sz w:val="24"/>
          <w:szCs w:val="24"/>
          <w:lang w:eastAsia="ru-RU"/>
        </w:rPr>
        <w:t>;</w:t>
      </w:r>
    </w:p>
    <w:p w:rsidR="005D661D" w:rsidRPr="00842265" w:rsidRDefault="00BF2979"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 </w:t>
      </w:r>
      <w:r w:rsidR="00174112" w:rsidRPr="00842265">
        <w:rPr>
          <w:rFonts w:ascii="Arial" w:eastAsia="Times New Roman" w:hAnsi="Arial" w:cs="Arial"/>
          <w:sz w:val="24"/>
          <w:szCs w:val="24"/>
          <w:lang w:eastAsia="ru-RU"/>
        </w:rPr>
        <w:t xml:space="preserve">ОСО </w:t>
      </w:r>
      <w:r w:rsidR="00403E10" w:rsidRPr="00842265">
        <w:rPr>
          <w:rFonts w:ascii="Arial" w:eastAsia="Times New Roman" w:hAnsi="Arial" w:cs="Arial"/>
          <w:sz w:val="24"/>
          <w:szCs w:val="24"/>
          <w:lang w:eastAsia="ru-RU"/>
        </w:rPr>
        <w:t xml:space="preserve">ИС </w:t>
      </w:r>
      <w:r w:rsidRPr="00842265">
        <w:rPr>
          <w:rFonts w:ascii="Arial" w:eastAsia="Times New Roman" w:hAnsi="Arial" w:cs="Arial"/>
          <w:sz w:val="24"/>
          <w:szCs w:val="24"/>
          <w:lang w:eastAsia="ru-RU"/>
        </w:rPr>
        <w:t xml:space="preserve">в соответствии требованиями </w:t>
      </w:r>
      <w:r w:rsidRPr="00842265">
        <w:rPr>
          <w:rFonts w:ascii="Arial" w:eastAsia="Times New Roman" w:hAnsi="Arial" w:cs="Arial"/>
          <w:i/>
          <w:sz w:val="24"/>
          <w:szCs w:val="24"/>
          <w:lang w:eastAsia="ru-RU"/>
        </w:rPr>
        <w:t>ГОСТ 42.3.</w:t>
      </w:r>
      <w:r w:rsidRPr="00842265">
        <w:rPr>
          <w:rFonts w:ascii="Arial" w:eastAsia="Times New Roman" w:hAnsi="Arial" w:cs="Arial"/>
          <w:i/>
          <w:sz w:val="24"/>
          <w:szCs w:val="24"/>
          <w:lang w:val="en-US" w:eastAsia="ru-RU"/>
        </w:rPr>
        <w:t>YY</w:t>
      </w:r>
      <w:r w:rsidRPr="00842265">
        <w:rPr>
          <w:rFonts w:ascii="Arial" w:eastAsia="Times New Roman" w:hAnsi="Arial" w:cs="Arial"/>
          <w:i/>
          <w:sz w:val="24"/>
          <w:szCs w:val="24"/>
          <w:lang w:eastAsia="ru-RU"/>
        </w:rPr>
        <w:t xml:space="preserve"> (проект, шифр темы ПМС RU.1.211-2024)</w:t>
      </w:r>
      <w:r w:rsidRPr="00842265">
        <w:rPr>
          <w:rFonts w:ascii="Arial" w:eastAsia="Times New Roman" w:hAnsi="Arial" w:cs="Arial"/>
          <w:sz w:val="24"/>
          <w:szCs w:val="24"/>
          <w:lang w:eastAsia="ru-RU"/>
        </w:rPr>
        <w:t xml:space="preserve"> </w:t>
      </w:r>
      <w:r w:rsidR="005D661D" w:rsidRPr="00842265">
        <w:rPr>
          <w:rFonts w:ascii="Arial" w:eastAsia="Times New Roman" w:hAnsi="Arial" w:cs="Arial"/>
          <w:sz w:val="24"/>
          <w:szCs w:val="24"/>
          <w:lang w:eastAsia="ru-RU"/>
        </w:rPr>
        <w:t xml:space="preserve">двух </w:t>
      </w:r>
      <w:r w:rsidR="00174112" w:rsidRPr="00842265">
        <w:rPr>
          <w:rFonts w:ascii="Arial" w:eastAsia="Times New Roman" w:hAnsi="Arial" w:cs="Arial"/>
          <w:sz w:val="24"/>
          <w:szCs w:val="24"/>
          <w:lang w:eastAsia="ru-RU"/>
        </w:rPr>
        <w:t>тип</w:t>
      </w:r>
      <w:r w:rsidR="005D661D" w:rsidRPr="00842265">
        <w:rPr>
          <w:rFonts w:ascii="Arial" w:eastAsia="Times New Roman" w:hAnsi="Arial" w:cs="Arial"/>
          <w:sz w:val="24"/>
          <w:szCs w:val="24"/>
          <w:lang w:eastAsia="ru-RU"/>
        </w:rPr>
        <w:t>ов:</w:t>
      </w:r>
    </w:p>
    <w:p w:rsidR="005D661D" w:rsidRPr="00842265" w:rsidRDefault="005D661D" w:rsidP="00C84F93">
      <w:pPr>
        <w:widowControl w:val="0"/>
        <w:spacing w:after="0" w:line="360" w:lineRule="auto"/>
        <w:ind w:firstLine="1276"/>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1) </w:t>
      </w:r>
      <w:r w:rsidR="00174112" w:rsidRPr="00842265">
        <w:rPr>
          <w:rFonts w:ascii="Arial" w:eastAsia="Times New Roman" w:hAnsi="Arial" w:cs="Arial"/>
          <w:sz w:val="24"/>
          <w:szCs w:val="24"/>
          <w:lang w:eastAsia="ru-RU"/>
        </w:rPr>
        <w:t>«речевоспроизводящая установка» (ОСОРУ)</w:t>
      </w:r>
      <w:r w:rsidRPr="00842265">
        <w:rPr>
          <w:rFonts w:ascii="Arial" w:eastAsia="Times New Roman" w:hAnsi="Arial" w:cs="Arial"/>
          <w:sz w:val="24"/>
          <w:szCs w:val="24"/>
          <w:lang w:eastAsia="ru-RU"/>
        </w:rPr>
        <w:t>;</w:t>
      </w:r>
    </w:p>
    <w:p w:rsidR="00854513" w:rsidRPr="00842265" w:rsidRDefault="005D661D" w:rsidP="00C84F93">
      <w:pPr>
        <w:widowControl w:val="0"/>
        <w:spacing w:after="0" w:line="360" w:lineRule="auto"/>
        <w:ind w:firstLine="1276"/>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2) </w:t>
      </w:r>
      <w:r w:rsidR="00174112" w:rsidRPr="00842265">
        <w:rPr>
          <w:rFonts w:ascii="Arial" w:eastAsia="Times New Roman" w:hAnsi="Arial" w:cs="Arial"/>
          <w:sz w:val="24"/>
          <w:szCs w:val="24"/>
          <w:lang w:eastAsia="ru-RU"/>
        </w:rPr>
        <w:t>«сирена» (ОСОС)</w:t>
      </w:r>
      <w:r w:rsidR="000E6183" w:rsidRPr="00842265">
        <w:rPr>
          <w:rFonts w:ascii="Arial" w:eastAsia="Times New Roman" w:hAnsi="Arial" w:cs="Arial"/>
          <w:sz w:val="24"/>
          <w:szCs w:val="24"/>
          <w:lang w:eastAsia="ru-RU"/>
        </w:rPr>
        <w:t>;</w:t>
      </w:r>
    </w:p>
    <w:p w:rsidR="000E6183" w:rsidRPr="00842265" w:rsidRDefault="000E6183"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сигнальное устройство со световой и (или) звуковой индикацией, срабатывающее при поступлении сигнала управления от УЗМ.</w:t>
      </w:r>
    </w:p>
    <w:p w:rsidR="000456C8" w:rsidRPr="00842265" w:rsidRDefault="00FA75B5"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5.3</w:t>
      </w:r>
      <w:r w:rsidR="00C84F93">
        <w:rPr>
          <w:rFonts w:ascii="Arial" w:eastAsia="Times New Roman" w:hAnsi="Arial" w:cs="Arial"/>
          <w:sz w:val="24"/>
          <w:szCs w:val="24"/>
          <w:lang w:eastAsia="ru-RU"/>
        </w:rPr>
        <w:t> </w:t>
      </w:r>
      <w:r w:rsidR="000456C8" w:rsidRPr="00842265">
        <w:rPr>
          <w:rFonts w:ascii="Arial" w:eastAsia="Times New Roman" w:hAnsi="Arial" w:cs="Arial"/>
          <w:sz w:val="24"/>
          <w:szCs w:val="24"/>
          <w:lang w:eastAsia="ru-RU"/>
        </w:rPr>
        <w:t>Проверк</w:t>
      </w:r>
      <w:r w:rsidRPr="00842265">
        <w:rPr>
          <w:rFonts w:ascii="Arial" w:eastAsia="Times New Roman" w:hAnsi="Arial" w:cs="Arial"/>
          <w:sz w:val="24"/>
          <w:szCs w:val="24"/>
          <w:lang w:eastAsia="ru-RU"/>
        </w:rPr>
        <w:t>у</w:t>
      </w:r>
      <w:r w:rsidR="000456C8" w:rsidRPr="00842265">
        <w:rPr>
          <w:rFonts w:ascii="Arial" w:eastAsia="Times New Roman" w:hAnsi="Arial" w:cs="Arial"/>
          <w:sz w:val="24"/>
          <w:szCs w:val="24"/>
          <w:lang w:eastAsia="ru-RU"/>
        </w:rPr>
        <w:t xml:space="preserve"> комплектности УЗМ</w:t>
      </w:r>
      <w:r w:rsidR="000456C8" w:rsidRPr="00842265">
        <w:rPr>
          <w:rFonts w:ascii="Calibri" w:eastAsia="Times New Roman" w:hAnsi="Calibri" w:cs="Arial"/>
          <w:sz w:val="28"/>
          <w:lang w:eastAsia="ru-RU"/>
        </w:rPr>
        <w:t xml:space="preserve"> </w:t>
      </w:r>
      <w:r w:rsidR="000456C8" w:rsidRPr="00842265">
        <w:rPr>
          <w:rFonts w:ascii="Arial" w:eastAsia="Times New Roman" w:hAnsi="Arial" w:cs="Arial"/>
          <w:sz w:val="24"/>
          <w:szCs w:val="24"/>
          <w:lang w:eastAsia="ru-RU"/>
        </w:rPr>
        <w:t>провод</w:t>
      </w:r>
      <w:r w:rsidRPr="00842265">
        <w:rPr>
          <w:rFonts w:ascii="Arial" w:eastAsia="Times New Roman" w:hAnsi="Arial" w:cs="Arial"/>
          <w:sz w:val="24"/>
          <w:szCs w:val="24"/>
          <w:lang w:eastAsia="ru-RU"/>
        </w:rPr>
        <w:t>ят</w:t>
      </w:r>
      <w:r w:rsidR="000456C8" w:rsidRPr="00842265">
        <w:rPr>
          <w:rFonts w:ascii="Arial" w:eastAsia="Times New Roman" w:hAnsi="Arial" w:cs="Arial"/>
          <w:sz w:val="24"/>
          <w:szCs w:val="24"/>
          <w:lang w:eastAsia="ru-RU"/>
        </w:rPr>
        <w:t xml:space="preserve"> </w:t>
      </w:r>
      <w:r w:rsidR="005D661D" w:rsidRPr="00842265">
        <w:rPr>
          <w:rFonts w:ascii="Arial" w:eastAsia="Times New Roman" w:hAnsi="Arial" w:cs="Arial"/>
          <w:sz w:val="24"/>
          <w:szCs w:val="24"/>
          <w:lang w:eastAsia="ru-RU"/>
        </w:rPr>
        <w:t xml:space="preserve">техническим осмотром </w:t>
      </w:r>
      <w:r w:rsidR="000456C8" w:rsidRPr="00842265">
        <w:rPr>
          <w:rFonts w:ascii="Arial" w:eastAsia="Times New Roman" w:hAnsi="Arial" w:cs="Arial"/>
          <w:sz w:val="24"/>
          <w:szCs w:val="24"/>
          <w:lang w:eastAsia="ru-RU"/>
        </w:rPr>
        <w:t>путем сопоставления фактического состава предъявляемого изделия, с комплектностью, указанной в 4.</w:t>
      </w:r>
      <w:r w:rsidRPr="00842265">
        <w:rPr>
          <w:rFonts w:ascii="Arial" w:eastAsia="Times New Roman" w:hAnsi="Arial" w:cs="Arial"/>
          <w:sz w:val="24"/>
          <w:szCs w:val="24"/>
          <w:lang w:eastAsia="ru-RU"/>
        </w:rPr>
        <w:t>9</w:t>
      </w:r>
      <w:r w:rsidR="00FF54C7" w:rsidRPr="00842265">
        <w:rPr>
          <w:rFonts w:ascii="Arial" w:eastAsia="Times New Roman" w:hAnsi="Arial" w:cs="Arial"/>
          <w:sz w:val="24"/>
          <w:szCs w:val="24"/>
          <w:lang w:eastAsia="ru-RU"/>
        </w:rPr>
        <w:t>.</w:t>
      </w:r>
      <w:r w:rsidR="000456C8" w:rsidRPr="00842265">
        <w:rPr>
          <w:rFonts w:ascii="Arial" w:eastAsia="Times New Roman" w:hAnsi="Arial" w:cs="Arial"/>
          <w:sz w:val="24"/>
          <w:szCs w:val="24"/>
          <w:lang w:eastAsia="ru-RU"/>
        </w:rPr>
        <w:t xml:space="preserve"> </w:t>
      </w:r>
    </w:p>
    <w:p w:rsidR="006C6363" w:rsidRPr="00842265" w:rsidRDefault="00FA75B5"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5.4</w:t>
      </w:r>
      <w:r w:rsidR="00C84F93">
        <w:rPr>
          <w:rFonts w:ascii="Arial" w:eastAsia="Times New Roman" w:hAnsi="Arial" w:cs="Arial"/>
          <w:sz w:val="24"/>
          <w:szCs w:val="24"/>
          <w:lang w:eastAsia="ru-RU"/>
        </w:rPr>
        <w:t> </w:t>
      </w:r>
      <w:r w:rsidR="006C6363" w:rsidRPr="00842265">
        <w:rPr>
          <w:rFonts w:ascii="Arial" w:eastAsia="Times New Roman" w:hAnsi="Arial" w:cs="Arial"/>
          <w:sz w:val="24"/>
          <w:szCs w:val="24"/>
          <w:lang w:eastAsia="ru-RU"/>
        </w:rPr>
        <w:t xml:space="preserve">Полноту и правильность маркировки </w:t>
      </w:r>
      <w:r w:rsidR="00A26377" w:rsidRPr="00842265">
        <w:rPr>
          <w:rFonts w:ascii="Arial" w:eastAsia="Times New Roman" w:hAnsi="Arial" w:cs="Arial"/>
          <w:sz w:val="24"/>
          <w:szCs w:val="24"/>
          <w:lang w:eastAsia="ru-RU"/>
        </w:rPr>
        <w:t xml:space="preserve">на табличке </w:t>
      </w:r>
      <w:r w:rsidR="006C6363" w:rsidRPr="00842265">
        <w:rPr>
          <w:rFonts w:ascii="Arial" w:eastAsia="Times New Roman" w:hAnsi="Arial" w:cs="Arial"/>
          <w:sz w:val="24"/>
          <w:szCs w:val="24"/>
          <w:lang w:eastAsia="ru-RU"/>
        </w:rPr>
        <w:t xml:space="preserve">определяют визуальным контролем путем </w:t>
      </w:r>
      <w:r w:rsidR="00A26377" w:rsidRPr="00842265">
        <w:rPr>
          <w:rFonts w:ascii="Arial" w:eastAsia="Times New Roman" w:hAnsi="Arial" w:cs="Arial"/>
          <w:sz w:val="24"/>
          <w:szCs w:val="24"/>
          <w:lang w:eastAsia="ru-RU"/>
        </w:rPr>
        <w:t xml:space="preserve">сверки размещенной информации с </w:t>
      </w:r>
      <w:r w:rsidR="006C6363" w:rsidRPr="00842265">
        <w:rPr>
          <w:rFonts w:ascii="Arial" w:eastAsia="Times New Roman" w:hAnsi="Arial" w:cs="Arial"/>
          <w:sz w:val="24"/>
          <w:szCs w:val="24"/>
          <w:lang w:eastAsia="ru-RU"/>
        </w:rPr>
        <w:t>требованиям</w:t>
      </w:r>
      <w:r w:rsidR="00A26377" w:rsidRPr="00842265">
        <w:rPr>
          <w:rFonts w:ascii="Arial" w:eastAsia="Times New Roman" w:hAnsi="Arial" w:cs="Arial"/>
          <w:sz w:val="24"/>
          <w:szCs w:val="24"/>
          <w:lang w:eastAsia="ru-RU"/>
        </w:rPr>
        <w:t>и</w:t>
      </w:r>
      <w:r w:rsidR="006C6363" w:rsidRPr="00842265">
        <w:rPr>
          <w:rFonts w:ascii="Arial" w:eastAsia="Times New Roman" w:hAnsi="Arial" w:cs="Arial"/>
          <w:sz w:val="24"/>
          <w:szCs w:val="24"/>
          <w:lang w:eastAsia="ru-RU"/>
        </w:rPr>
        <w:t xml:space="preserve"> </w:t>
      </w:r>
      <w:r w:rsidR="00A26377" w:rsidRPr="00842265">
        <w:rPr>
          <w:rFonts w:ascii="Arial" w:eastAsia="Times New Roman" w:hAnsi="Arial" w:cs="Arial"/>
          <w:sz w:val="24"/>
          <w:szCs w:val="24"/>
          <w:lang w:eastAsia="ru-RU"/>
        </w:rPr>
        <w:t xml:space="preserve">по </w:t>
      </w:r>
      <w:r w:rsidR="006C6363" w:rsidRPr="00842265">
        <w:rPr>
          <w:rFonts w:ascii="Arial" w:eastAsia="Times New Roman" w:hAnsi="Arial" w:cs="Arial"/>
          <w:sz w:val="24"/>
          <w:szCs w:val="24"/>
          <w:lang w:eastAsia="ru-RU"/>
        </w:rPr>
        <w:t>4.</w:t>
      </w:r>
      <w:r w:rsidRPr="00842265">
        <w:rPr>
          <w:rFonts w:ascii="Arial" w:eastAsia="Times New Roman" w:hAnsi="Arial" w:cs="Arial"/>
          <w:sz w:val="24"/>
          <w:szCs w:val="24"/>
          <w:lang w:eastAsia="ru-RU"/>
        </w:rPr>
        <w:t>7</w:t>
      </w:r>
      <w:r w:rsidR="006C6363" w:rsidRPr="00842265">
        <w:rPr>
          <w:rFonts w:ascii="Arial" w:eastAsia="Times New Roman" w:hAnsi="Arial" w:cs="Arial"/>
          <w:sz w:val="24"/>
          <w:szCs w:val="24"/>
          <w:lang w:eastAsia="ru-RU"/>
        </w:rPr>
        <w:t>.</w:t>
      </w:r>
    </w:p>
    <w:p w:rsidR="006C6363" w:rsidRPr="00842265" w:rsidRDefault="006C6363"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Визуальный контроль проводят при освещенности места считывания информации от 50 до 100 </w:t>
      </w:r>
      <w:proofErr w:type="spellStart"/>
      <w:r w:rsidRPr="00842265">
        <w:rPr>
          <w:rFonts w:ascii="Arial" w:eastAsia="Times New Roman" w:hAnsi="Arial" w:cs="Arial"/>
          <w:sz w:val="24"/>
          <w:szCs w:val="24"/>
          <w:lang w:eastAsia="ru-RU"/>
        </w:rPr>
        <w:t>лк</w:t>
      </w:r>
      <w:proofErr w:type="spellEnd"/>
      <w:r w:rsidRPr="00842265">
        <w:rPr>
          <w:rFonts w:ascii="Arial" w:eastAsia="Times New Roman" w:hAnsi="Arial" w:cs="Arial"/>
          <w:sz w:val="24"/>
          <w:szCs w:val="24"/>
          <w:lang w:eastAsia="ru-RU"/>
        </w:rPr>
        <w:t>.</w:t>
      </w:r>
    </w:p>
    <w:p w:rsidR="006C6363" w:rsidRPr="00842265" w:rsidRDefault="00071442"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5.5</w:t>
      </w:r>
      <w:r w:rsidR="00C84F93">
        <w:rPr>
          <w:rFonts w:ascii="Arial" w:eastAsia="Times New Roman" w:hAnsi="Arial" w:cs="Arial"/>
          <w:sz w:val="24"/>
          <w:szCs w:val="24"/>
          <w:lang w:eastAsia="ru-RU"/>
        </w:rPr>
        <w:t> </w:t>
      </w:r>
      <w:r w:rsidR="006C6363" w:rsidRPr="00842265">
        <w:rPr>
          <w:rFonts w:ascii="Arial" w:eastAsia="Times New Roman" w:hAnsi="Arial" w:cs="Arial"/>
          <w:sz w:val="24"/>
          <w:szCs w:val="24"/>
          <w:lang w:eastAsia="ru-RU"/>
        </w:rPr>
        <w:t>Проверку требований к упаковке проводят путем технического осмотра на отсутствие острых выступающих частей, которые могут нанести повреждения транспортным средствам, их внутреннему оборудованию, упаковке других грузовых мест и персоналу.</w:t>
      </w:r>
    </w:p>
    <w:p w:rsidR="006C6363" w:rsidRPr="00842265" w:rsidRDefault="006C6363" w:rsidP="00C84F93">
      <w:pPr>
        <w:widowControl w:val="0"/>
        <w:shd w:val="clear" w:color="auto" w:fill="FFFFFF"/>
        <w:spacing w:after="0" w:line="360" w:lineRule="auto"/>
        <w:ind w:firstLine="709"/>
        <w:jc w:val="both"/>
        <w:textAlignment w:val="baseline"/>
        <w:rPr>
          <w:rFonts w:ascii="Arial" w:eastAsia="Times New Roman" w:hAnsi="Arial" w:cs="Arial"/>
          <w:sz w:val="24"/>
          <w:szCs w:val="24"/>
          <w:lang w:eastAsia="ru-RU"/>
        </w:rPr>
      </w:pPr>
      <w:r w:rsidRPr="00842265">
        <w:rPr>
          <w:rFonts w:ascii="Arial" w:eastAsia="Times New Roman" w:hAnsi="Arial" w:cs="Arial"/>
          <w:sz w:val="24"/>
          <w:szCs w:val="24"/>
          <w:lang w:eastAsia="ru-RU"/>
        </w:rPr>
        <w:t>Наличие манипуляционных знаков и информационных надписей на транспортной таре проверяют путем сличения фактического наличия манипуляционных знаков и информационных надписей в соответствии с требованиями ГОСТ 14192–96 (разделы 3–5).</w:t>
      </w:r>
    </w:p>
    <w:p w:rsidR="006014B4" w:rsidRPr="00C84F93" w:rsidRDefault="00CA0FAA" w:rsidP="00C84F93">
      <w:pPr>
        <w:widowControl w:val="0"/>
        <w:shd w:val="clear" w:color="auto" w:fill="FFFFFF"/>
        <w:spacing w:after="0" w:line="360" w:lineRule="auto"/>
        <w:ind w:firstLine="709"/>
        <w:jc w:val="both"/>
        <w:textAlignment w:val="baseline"/>
        <w:rPr>
          <w:rFonts w:ascii="Arial" w:eastAsia="Times New Roman" w:hAnsi="Arial" w:cs="Arial"/>
          <w:b/>
          <w:spacing w:val="2"/>
          <w:sz w:val="24"/>
          <w:szCs w:val="24"/>
          <w:lang w:eastAsia="ru-RU"/>
        </w:rPr>
      </w:pPr>
      <w:r w:rsidRPr="00C84F93">
        <w:rPr>
          <w:rFonts w:ascii="Arial" w:eastAsia="Times New Roman" w:hAnsi="Arial" w:cs="Arial"/>
          <w:b/>
          <w:spacing w:val="2"/>
          <w:sz w:val="24"/>
          <w:szCs w:val="24"/>
          <w:lang w:eastAsia="ru-RU"/>
        </w:rPr>
        <w:lastRenderedPageBreak/>
        <w:t>5.6</w:t>
      </w:r>
      <w:r w:rsidR="00126776" w:rsidRPr="00C84F93">
        <w:rPr>
          <w:rFonts w:ascii="Arial" w:eastAsia="Times New Roman" w:hAnsi="Arial" w:cs="Arial"/>
          <w:b/>
          <w:spacing w:val="2"/>
          <w:sz w:val="24"/>
          <w:szCs w:val="24"/>
          <w:lang w:eastAsia="ru-RU"/>
        </w:rPr>
        <w:t> </w:t>
      </w:r>
      <w:r w:rsidR="006014B4" w:rsidRPr="00C84F93">
        <w:rPr>
          <w:rFonts w:ascii="Arial" w:eastAsia="Times New Roman" w:hAnsi="Arial" w:cs="Arial"/>
          <w:b/>
          <w:spacing w:val="2"/>
          <w:sz w:val="24"/>
          <w:szCs w:val="24"/>
          <w:lang w:eastAsia="ru-RU"/>
        </w:rPr>
        <w:t>Проверка требований к УЗМ по функциональному назначению</w:t>
      </w:r>
    </w:p>
    <w:p w:rsidR="006C6363" w:rsidRPr="00C84F93" w:rsidRDefault="00CA0FAA" w:rsidP="00C84F93">
      <w:pPr>
        <w:widowControl w:val="0"/>
        <w:shd w:val="clear" w:color="auto" w:fill="FFFFFF"/>
        <w:spacing w:after="0" w:line="360" w:lineRule="auto"/>
        <w:ind w:firstLine="709"/>
        <w:jc w:val="both"/>
        <w:textAlignment w:val="baseline"/>
        <w:rPr>
          <w:rFonts w:ascii="Arial" w:eastAsia="Times New Roman" w:hAnsi="Arial" w:cs="Arial"/>
          <w:b/>
          <w:spacing w:val="2"/>
          <w:sz w:val="24"/>
          <w:szCs w:val="24"/>
          <w:lang w:eastAsia="ru-RU"/>
        </w:rPr>
      </w:pPr>
      <w:r w:rsidRPr="00C84F93">
        <w:rPr>
          <w:rFonts w:ascii="Arial" w:eastAsia="Times New Roman" w:hAnsi="Arial" w:cs="Arial"/>
          <w:b/>
          <w:spacing w:val="2"/>
          <w:sz w:val="24"/>
          <w:szCs w:val="24"/>
          <w:lang w:eastAsia="ru-RU"/>
        </w:rPr>
        <w:t>5.6</w:t>
      </w:r>
      <w:r w:rsidR="00E0233F" w:rsidRPr="00C84F93">
        <w:rPr>
          <w:rFonts w:ascii="Arial" w:eastAsia="Times New Roman" w:hAnsi="Arial" w:cs="Arial"/>
          <w:b/>
          <w:spacing w:val="2"/>
          <w:sz w:val="24"/>
          <w:szCs w:val="24"/>
          <w:lang w:eastAsia="ru-RU"/>
        </w:rPr>
        <w:t>.1</w:t>
      </w:r>
      <w:r w:rsidR="00126776" w:rsidRPr="00C84F93">
        <w:rPr>
          <w:rFonts w:ascii="Arial" w:eastAsia="Times New Roman" w:hAnsi="Arial" w:cs="Arial"/>
          <w:b/>
          <w:spacing w:val="2"/>
          <w:sz w:val="24"/>
          <w:szCs w:val="24"/>
          <w:lang w:eastAsia="ru-RU"/>
        </w:rPr>
        <w:t> </w:t>
      </w:r>
      <w:r w:rsidR="00463404" w:rsidRPr="00C84F93">
        <w:rPr>
          <w:rFonts w:ascii="Arial" w:eastAsia="Times New Roman" w:hAnsi="Arial" w:cs="Arial"/>
          <w:b/>
          <w:spacing w:val="2"/>
          <w:sz w:val="24"/>
          <w:szCs w:val="24"/>
          <w:lang w:eastAsia="ru-RU"/>
        </w:rPr>
        <w:t>Функци</w:t>
      </w:r>
      <w:r w:rsidR="00403E10" w:rsidRPr="00C84F93">
        <w:rPr>
          <w:rFonts w:ascii="Arial" w:eastAsia="Times New Roman" w:hAnsi="Arial" w:cs="Arial"/>
          <w:b/>
          <w:spacing w:val="2"/>
          <w:sz w:val="24"/>
          <w:szCs w:val="24"/>
          <w:lang w:eastAsia="ru-RU"/>
        </w:rPr>
        <w:t>и</w:t>
      </w:r>
      <w:r w:rsidR="00463404" w:rsidRPr="00C84F93">
        <w:rPr>
          <w:rFonts w:ascii="Arial" w:eastAsia="Times New Roman" w:hAnsi="Arial" w:cs="Arial"/>
          <w:b/>
          <w:spacing w:val="2"/>
          <w:sz w:val="24"/>
          <w:szCs w:val="24"/>
          <w:lang w:eastAsia="ru-RU"/>
        </w:rPr>
        <w:t xml:space="preserve"> </w:t>
      </w:r>
      <w:r w:rsidR="00403E10" w:rsidRPr="00C84F93">
        <w:rPr>
          <w:rFonts w:ascii="Arial" w:eastAsia="Times New Roman" w:hAnsi="Arial" w:cs="Arial"/>
          <w:b/>
          <w:spacing w:val="2"/>
          <w:sz w:val="24"/>
          <w:szCs w:val="24"/>
          <w:lang w:eastAsia="ru-RU"/>
        </w:rPr>
        <w:t xml:space="preserve">по </w:t>
      </w:r>
      <w:r w:rsidR="00463404" w:rsidRPr="00C84F93">
        <w:rPr>
          <w:rFonts w:ascii="Arial" w:eastAsia="Times New Roman" w:hAnsi="Arial" w:cs="Arial"/>
          <w:b/>
          <w:spacing w:val="2"/>
          <w:sz w:val="24"/>
          <w:szCs w:val="24"/>
          <w:lang w:eastAsia="ru-RU"/>
        </w:rPr>
        <w:t>о</w:t>
      </w:r>
      <w:r w:rsidR="00E0233F" w:rsidRPr="00C84F93">
        <w:rPr>
          <w:rFonts w:ascii="Arial" w:eastAsia="Times New Roman" w:hAnsi="Arial" w:cs="Arial"/>
          <w:b/>
          <w:spacing w:val="2"/>
          <w:sz w:val="24"/>
          <w:szCs w:val="24"/>
          <w:lang w:eastAsia="ru-RU"/>
        </w:rPr>
        <w:t>беспечени</w:t>
      </w:r>
      <w:r w:rsidR="00403E10" w:rsidRPr="00C84F93">
        <w:rPr>
          <w:rFonts w:ascii="Arial" w:eastAsia="Times New Roman" w:hAnsi="Arial" w:cs="Arial"/>
          <w:b/>
          <w:spacing w:val="2"/>
          <w:sz w:val="24"/>
          <w:szCs w:val="24"/>
          <w:lang w:eastAsia="ru-RU"/>
        </w:rPr>
        <w:t>ю</w:t>
      </w:r>
      <w:r w:rsidR="00E0233F" w:rsidRPr="00C84F93">
        <w:rPr>
          <w:rFonts w:ascii="Arial" w:eastAsia="Times New Roman" w:hAnsi="Arial" w:cs="Arial"/>
          <w:b/>
          <w:spacing w:val="2"/>
          <w:sz w:val="24"/>
          <w:szCs w:val="24"/>
          <w:lang w:eastAsia="ru-RU"/>
        </w:rPr>
        <w:t xml:space="preserve"> </w:t>
      </w:r>
      <w:r w:rsidR="006C6363" w:rsidRPr="00C84F93">
        <w:rPr>
          <w:rFonts w:ascii="Arial" w:eastAsia="Times New Roman" w:hAnsi="Arial" w:cs="Arial"/>
          <w:b/>
          <w:spacing w:val="2"/>
          <w:sz w:val="24"/>
          <w:szCs w:val="24"/>
          <w:lang w:eastAsia="ru-RU"/>
        </w:rPr>
        <w:t>прием</w:t>
      </w:r>
      <w:r w:rsidR="00E0233F" w:rsidRPr="00C84F93">
        <w:rPr>
          <w:rFonts w:ascii="Arial" w:eastAsia="Times New Roman" w:hAnsi="Arial" w:cs="Arial"/>
          <w:b/>
          <w:spacing w:val="2"/>
          <w:sz w:val="24"/>
          <w:szCs w:val="24"/>
          <w:lang w:eastAsia="ru-RU"/>
        </w:rPr>
        <w:t>а</w:t>
      </w:r>
      <w:r w:rsidR="006C6363" w:rsidRPr="00C84F93">
        <w:rPr>
          <w:rFonts w:ascii="Arial" w:eastAsia="Times New Roman" w:hAnsi="Arial" w:cs="Arial"/>
          <w:b/>
          <w:spacing w:val="2"/>
          <w:sz w:val="24"/>
          <w:szCs w:val="24"/>
          <w:lang w:eastAsia="ru-RU"/>
        </w:rPr>
        <w:t xml:space="preserve"> сигналов управления от АРМ</w:t>
      </w:r>
      <w:r w:rsidR="00071442" w:rsidRPr="00C84F93">
        <w:rPr>
          <w:rFonts w:ascii="Arial" w:eastAsia="Times New Roman" w:hAnsi="Arial" w:cs="Arial"/>
          <w:b/>
          <w:spacing w:val="2"/>
          <w:sz w:val="24"/>
          <w:szCs w:val="24"/>
          <w:lang w:eastAsia="ru-RU"/>
        </w:rPr>
        <w:t>, работы ОСО по двум независимым каналам связи и мониторинга состояния каналов связи</w:t>
      </w:r>
    </w:p>
    <w:p w:rsidR="00071442" w:rsidRPr="00842265" w:rsidRDefault="00CA0FA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5.6</w:t>
      </w:r>
      <w:r w:rsidR="00071442" w:rsidRPr="00842265">
        <w:rPr>
          <w:rFonts w:ascii="Arial" w:eastAsia="Times New Roman" w:hAnsi="Arial" w:cs="Arial"/>
          <w:sz w:val="24"/>
          <w:szCs w:val="24"/>
          <w:lang w:eastAsia="ru-RU"/>
        </w:rPr>
        <w:t xml:space="preserve">.1.1 Формируют на АРМ ИС сценарий оповещения. </w:t>
      </w:r>
      <w:r w:rsidR="00403E10" w:rsidRPr="00842265">
        <w:rPr>
          <w:rFonts w:ascii="Arial" w:eastAsia="Times New Roman" w:hAnsi="Arial" w:cs="Arial"/>
          <w:sz w:val="24"/>
          <w:szCs w:val="24"/>
          <w:lang w:eastAsia="ru-RU"/>
        </w:rPr>
        <w:t xml:space="preserve">Проверяемое </w:t>
      </w:r>
      <w:r w:rsidR="00071442" w:rsidRPr="00842265">
        <w:rPr>
          <w:rFonts w:ascii="Arial" w:eastAsia="Times New Roman" w:hAnsi="Arial" w:cs="Arial"/>
          <w:sz w:val="24"/>
          <w:szCs w:val="24"/>
          <w:lang w:eastAsia="ru-RU"/>
        </w:rPr>
        <w:t>УЗМ подключают к ИС по двум независимым каналам связи (по первому каналу в качестве основного и по второму в качестве резервного). Запускают сеанс оповещения от АРМ</w:t>
      </w:r>
      <w:r w:rsidR="00403E10" w:rsidRPr="00842265">
        <w:rPr>
          <w:rFonts w:ascii="Arial" w:eastAsia="Times New Roman" w:hAnsi="Arial" w:cs="Arial"/>
          <w:sz w:val="24"/>
          <w:szCs w:val="24"/>
          <w:lang w:eastAsia="ru-RU"/>
        </w:rPr>
        <w:t> </w:t>
      </w:r>
      <w:r w:rsidR="00071442" w:rsidRPr="00842265">
        <w:rPr>
          <w:rFonts w:ascii="Arial" w:eastAsia="Times New Roman" w:hAnsi="Arial" w:cs="Arial"/>
          <w:sz w:val="24"/>
          <w:szCs w:val="24"/>
          <w:lang w:eastAsia="ru-RU"/>
        </w:rPr>
        <w:t xml:space="preserve">ИС через УЗМ на ОСО ИС. Фиксируют наличие/отсутствие штатного сигнала оповещения на ОСО ИС. По завершению сеанса оповещения на </w:t>
      </w:r>
      <w:r w:rsidR="00403E10" w:rsidRPr="00842265">
        <w:rPr>
          <w:rFonts w:ascii="Arial" w:eastAsia="Times New Roman" w:hAnsi="Arial" w:cs="Arial"/>
          <w:sz w:val="24"/>
          <w:szCs w:val="24"/>
          <w:lang w:eastAsia="ru-RU"/>
        </w:rPr>
        <w:t xml:space="preserve">экране </w:t>
      </w:r>
      <w:r w:rsidR="00071442" w:rsidRPr="00842265">
        <w:rPr>
          <w:rFonts w:ascii="Arial" w:eastAsia="Times New Roman" w:hAnsi="Arial" w:cs="Arial"/>
          <w:sz w:val="24"/>
          <w:szCs w:val="24"/>
          <w:lang w:eastAsia="ru-RU"/>
        </w:rPr>
        <w:t xml:space="preserve">АРМ ИС </w:t>
      </w:r>
      <w:r w:rsidR="00403E10" w:rsidRPr="00842265">
        <w:rPr>
          <w:rFonts w:ascii="Arial" w:eastAsia="Times New Roman" w:hAnsi="Arial" w:cs="Arial"/>
          <w:sz w:val="24"/>
          <w:szCs w:val="24"/>
          <w:lang w:eastAsia="ru-RU"/>
        </w:rPr>
        <w:t xml:space="preserve">фиксируют наличие/отсутствие </w:t>
      </w:r>
      <w:r w:rsidR="00071442" w:rsidRPr="00842265">
        <w:rPr>
          <w:rFonts w:ascii="Arial" w:eastAsia="Times New Roman" w:hAnsi="Arial" w:cs="Arial"/>
          <w:sz w:val="24"/>
          <w:szCs w:val="24"/>
          <w:lang w:eastAsia="ru-RU"/>
        </w:rPr>
        <w:t>отображае</w:t>
      </w:r>
      <w:r w:rsidR="00403E10" w:rsidRPr="00842265">
        <w:rPr>
          <w:rFonts w:ascii="Arial" w:eastAsia="Times New Roman" w:hAnsi="Arial" w:cs="Arial"/>
          <w:sz w:val="24"/>
          <w:szCs w:val="24"/>
          <w:lang w:eastAsia="ru-RU"/>
        </w:rPr>
        <w:t>мой</w:t>
      </w:r>
      <w:r w:rsidR="00071442" w:rsidRPr="00842265">
        <w:rPr>
          <w:rFonts w:ascii="Arial" w:eastAsia="Times New Roman" w:hAnsi="Arial" w:cs="Arial"/>
          <w:sz w:val="24"/>
          <w:szCs w:val="24"/>
          <w:lang w:eastAsia="ru-RU"/>
        </w:rPr>
        <w:t xml:space="preserve"> информаци</w:t>
      </w:r>
      <w:r w:rsidR="00403E10" w:rsidRPr="00842265">
        <w:rPr>
          <w:rFonts w:ascii="Arial" w:eastAsia="Times New Roman" w:hAnsi="Arial" w:cs="Arial"/>
          <w:sz w:val="24"/>
          <w:szCs w:val="24"/>
          <w:lang w:eastAsia="ru-RU"/>
        </w:rPr>
        <w:t>и</w:t>
      </w:r>
      <w:r w:rsidR="00071442" w:rsidRPr="00842265">
        <w:rPr>
          <w:rFonts w:ascii="Arial" w:eastAsia="Times New Roman" w:hAnsi="Arial" w:cs="Arial"/>
          <w:sz w:val="24"/>
          <w:szCs w:val="24"/>
          <w:lang w:eastAsia="ru-RU"/>
        </w:rPr>
        <w:t xml:space="preserve"> об окончании сеанса оповещения и </w:t>
      </w:r>
      <w:r w:rsidR="00403E10" w:rsidRPr="00842265">
        <w:rPr>
          <w:rFonts w:ascii="Arial" w:eastAsia="Times New Roman" w:hAnsi="Arial" w:cs="Arial"/>
          <w:sz w:val="24"/>
          <w:szCs w:val="24"/>
          <w:lang w:eastAsia="ru-RU"/>
        </w:rPr>
        <w:t xml:space="preserve">сформированного отчета </w:t>
      </w:r>
      <w:r w:rsidR="00071442" w:rsidRPr="00842265">
        <w:rPr>
          <w:rFonts w:ascii="Arial" w:eastAsia="Times New Roman" w:hAnsi="Arial" w:cs="Arial"/>
          <w:sz w:val="24"/>
          <w:szCs w:val="24"/>
          <w:lang w:eastAsia="ru-RU"/>
        </w:rPr>
        <w:t xml:space="preserve">об оповещении. </w:t>
      </w:r>
    </w:p>
    <w:p w:rsidR="003E39DE" w:rsidRPr="00842265" w:rsidRDefault="00CA0FA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5.6</w:t>
      </w:r>
      <w:r w:rsidR="00403E10" w:rsidRPr="00842265">
        <w:rPr>
          <w:rFonts w:ascii="Arial" w:eastAsia="Times New Roman" w:hAnsi="Arial" w:cs="Arial"/>
          <w:sz w:val="24"/>
          <w:szCs w:val="24"/>
          <w:lang w:eastAsia="ru-RU"/>
        </w:rPr>
        <w:t>.1.2</w:t>
      </w:r>
      <w:proofErr w:type="gramStart"/>
      <w:r w:rsidR="00403E10" w:rsidRPr="00842265">
        <w:rPr>
          <w:rFonts w:ascii="Arial" w:eastAsia="Times New Roman" w:hAnsi="Arial" w:cs="Arial"/>
          <w:sz w:val="24"/>
          <w:szCs w:val="24"/>
          <w:lang w:eastAsia="ru-RU"/>
        </w:rPr>
        <w:t xml:space="preserve"> </w:t>
      </w:r>
      <w:r w:rsidR="00071442" w:rsidRPr="00842265">
        <w:rPr>
          <w:rFonts w:ascii="Arial" w:eastAsia="Times New Roman" w:hAnsi="Arial" w:cs="Arial"/>
          <w:sz w:val="24"/>
          <w:szCs w:val="24"/>
          <w:lang w:eastAsia="ru-RU"/>
        </w:rPr>
        <w:t>О</w:t>
      </w:r>
      <w:proofErr w:type="gramEnd"/>
      <w:r w:rsidR="00071442" w:rsidRPr="00842265">
        <w:rPr>
          <w:rFonts w:ascii="Arial" w:eastAsia="Times New Roman" w:hAnsi="Arial" w:cs="Arial"/>
          <w:sz w:val="24"/>
          <w:szCs w:val="24"/>
          <w:lang w:eastAsia="ru-RU"/>
        </w:rPr>
        <w:t>тключают первый канал связи от ОСО ИС</w:t>
      </w:r>
      <w:r w:rsidR="001B53DB" w:rsidRPr="00842265">
        <w:rPr>
          <w:rFonts w:ascii="Arial" w:eastAsia="Times New Roman" w:hAnsi="Arial" w:cs="Arial"/>
          <w:sz w:val="24"/>
          <w:szCs w:val="24"/>
          <w:lang w:eastAsia="ru-RU"/>
        </w:rPr>
        <w:t xml:space="preserve"> и одновременно включают секундомер</w:t>
      </w:r>
      <w:r w:rsidR="00071442" w:rsidRPr="00842265">
        <w:rPr>
          <w:rFonts w:ascii="Arial" w:eastAsia="Times New Roman" w:hAnsi="Arial" w:cs="Arial"/>
          <w:sz w:val="24"/>
          <w:szCs w:val="24"/>
          <w:lang w:eastAsia="ru-RU"/>
        </w:rPr>
        <w:t xml:space="preserve">. На </w:t>
      </w:r>
      <w:r w:rsidR="00403E10" w:rsidRPr="00842265">
        <w:rPr>
          <w:rFonts w:ascii="Arial" w:eastAsia="Times New Roman" w:hAnsi="Arial" w:cs="Arial"/>
          <w:sz w:val="24"/>
          <w:szCs w:val="24"/>
          <w:lang w:eastAsia="ru-RU"/>
        </w:rPr>
        <w:t xml:space="preserve">экране </w:t>
      </w:r>
      <w:r w:rsidR="00071442" w:rsidRPr="00842265">
        <w:rPr>
          <w:rFonts w:ascii="Arial" w:eastAsia="Times New Roman" w:hAnsi="Arial" w:cs="Arial"/>
          <w:sz w:val="24"/>
          <w:szCs w:val="24"/>
          <w:lang w:eastAsia="ru-RU"/>
        </w:rPr>
        <w:t>АРМ</w:t>
      </w:r>
      <w:r w:rsidR="00403E10" w:rsidRPr="00842265">
        <w:rPr>
          <w:rFonts w:ascii="Arial" w:eastAsia="Times New Roman" w:hAnsi="Arial" w:cs="Arial"/>
          <w:sz w:val="24"/>
          <w:szCs w:val="24"/>
          <w:lang w:eastAsia="ru-RU"/>
        </w:rPr>
        <w:t> </w:t>
      </w:r>
      <w:r w:rsidR="00071442" w:rsidRPr="00842265">
        <w:rPr>
          <w:rFonts w:ascii="Arial" w:eastAsia="Times New Roman" w:hAnsi="Arial" w:cs="Arial"/>
          <w:sz w:val="24"/>
          <w:szCs w:val="24"/>
          <w:lang w:eastAsia="ru-RU"/>
        </w:rPr>
        <w:t xml:space="preserve">ИС фиксируют </w:t>
      </w:r>
      <w:r w:rsidR="000877ED" w:rsidRPr="00842265">
        <w:rPr>
          <w:rFonts w:ascii="Arial" w:eastAsia="Times New Roman" w:hAnsi="Arial" w:cs="Arial"/>
          <w:sz w:val="24"/>
          <w:szCs w:val="24"/>
          <w:lang w:eastAsia="ru-RU"/>
        </w:rPr>
        <w:t xml:space="preserve">в течение не более 3 с </w:t>
      </w:r>
      <w:r w:rsidR="003E39DE" w:rsidRPr="00842265">
        <w:rPr>
          <w:rFonts w:ascii="Arial" w:eastAsia="Times New Roman" w:hAnsi="Arial" w:cs="Arial"/>
          <w:sz w:val="24"/>
          <w:szCs w:val="24"/>
          <w:lang w:eastAsia="ru-RU"/>
        </w:rPr>
        <w:t xml:space="preserve">появление </w:t>
      </w:r>
      <w:r w:rsidR="001B53DB" w:rsidRPr="00842265">
        <w:rPr>
          <w:rFonts w:ascii="Arial" w:eastAsia="Times New Roman" w:hAnsi="Arial" w:cs="Arial"/>
          <w:sz w:val="24"/>
          <w:szCs w:val="24"/>
          <w:lang w:eastAsia="ru-RU"/>
        </w:rPr>
        <w:t xml:space="preserve">или отсутствие </w:t>
      </w:r>
      <w:r w:rsidR="00071442" w:rsidRPr="00842265">
        <w:rPr>
          <w:rFonts w:ascii="Arial" w:eastAsia="Times New Roman" w:hAnsi="Arial" w:cs="Arial"/>
          <w:sz w:val="24"/>
          <w:szCs w:val="24"/>
          <w:lang w:eastAsia="ru-RU"/>
        </w:rPr>
        <w:t>информации о неисправности первого канала связи и переключении УЗМ на второй канал связи</w:t>
      </w:r>
      <w:r w:rsidR="001B53DB" w:rsidRPr="00842265">
        <w:rPr>
          <w:rFonts w:ascii="Arial" w:eastAsia="Times New Roman" w:hAnsi="Arial" w:cs="Arial"/>
          <w:sz w:val="24"/>
          <w:szCs w:val="24"/>
          <w:lang w:eastAsia="ru-RU"/>
        </w:rPr>
        <w:t>.</w:t>
      </w:r>
    </w:p>
    <w:p w:rsidR="004723BD" w:rsidRPr="00842265" w:rsidRDefault="003E39DE"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При </w:t>
      </w:r>
      <w:r w:rsidR="005F746F" w:rsidRPr="00842265">
        <w:rPr>
          <w:rFonts w:ascii="Arial" w:eastAsia="Times New Roman" w:hAnsi="Arial" w:cs="Arial"/>
          <w:sz w:val="24"/>
          <w:szCs w:val="24"/>
          <w:lang w:eastAsia="ru-RU"/>
        </w:rPr>
        <w:t>включении</w:t>
      </w:r>
      <w:r w:rsidRPr="00842265">
        <w:rPr>
          <w:rFonts w:ascii="Arial" w:eastAsia="Times New Roman" w:hAnsi="Arial" w:cs="Arial"/>
          <w:sz w:val="24"/>
          <w:szCs w:val="24"/>
          <w:lang w:eastAsia="ru-RU"/>
        </w:rPr>
        <w:t xml:space="preserve"> второго канала связи з</w:t>
      </w:r>
      <w:r w:rsidR="00071442" w:rsidRPr="00842265">
        <w:rPr>
          <w:rFonts w:ascii="Arial" w:eastAsia="Times New Roman" w:hAnsi="Arial" w:cs="Arial"/>
          <w:sz w:val="24"/>
          <w:szCs w:val="24"/>
          <w:lang w:eastAsia="ru-RU"/>
        </w:rPr>
        <w:t>апускают сеанс оповещения от АРМ</w:t>
      </w:r>
      <w:r w:rsidR="00403E10" w:rsidRPr="00842265">
        <w:rPr>
          <w:rFonts w:ascii="Arial" w:eastAsia="Times New Roman" w:hAnsi="Arial" w:cs="Arial"/>
          <w:sz w:val="24"/>
          <w:szCs w:val="24"/>
          <w:lang w:eastAsia="ru-RU"/>
        </w:rPr>
        <w:t> </w:t>
      </w:r>
      <w:r w:rsidR="00071442" w:rsidRPr="00842265">
        <w:rPr>
          <w:rFonts w:ascii="Arial" w:eastAsia="Times New Roman" w:hAnsi="Arial" w:cs="Arial"/>
          <w:sz w:val="24"/>
          <w:szCs w:val="24"/>
          <w:lang w:eastAsia="ru-RU"/>
        </w:rPr>
        <w:t>ИС через УЗМ на ОСО</w:t>
      </w:r>
      <w:r w:rsidR="00403E10" w:rsidRPr="00842265">
        <w:rPr>
          <w:rFonts w:ascii="Arial" w:eastAsia="Times New Roman" w:hAnsi="Arial" w:cs="Arial"/>
          <w:sz w:val="24"/>
          <w:szCs w:val="24"/>
          <w:lang w:eastAsia="ru-RU"/>
        </w:rPr>
        <w:t> </w:t>
      </w:r>
      <w:r w:rsidR="00071442" w:rsidRPr="00842265">
        <w:rPr>
          <w:rFonts w:ascii="Arial" w:eastAsia="Times New Roman" w:hAnsi="Arial" w:cs="Arial"/>
          <w:sz w:val="24"/>
          <w:szCs w:val="24"/>
          <w:lang w:eastAsia="ru-RU"/>
        </w:rPr>
        <w:t>ИС. Фиксируют наличие/отсутствие штатного сигнала оповещения на ОСО</w:t>
      </w:r>
      <w:r w:rsidR="00403E10" w:rsidRPr="00842265">
        <w:rPr>
          <w:rFonts w:ascii="Arial" w:eastAsia="Times New Roman" w:hAnsi="Arial" w:cs="Arial"/>
          <w:sz w:val="24"/>
          <w:szCs w:val="24"/>
          <w:lang w:eastAsia="ru-RU"/>
        </w:rPr>
        <w:t> </w:t>
      </w:r>
      <w:r w:rsidR="00071442" w:rsidRPr="00842265">
        <w:rPr>
          <w:rFonts w:ascii="Arial" w:eastAsia="Times New Roman" w:hAnsi="Arial" w:cs="Arial"/>
          <w:sz w:val="24"/>
          <w:szCs w:val="24"/>
          <w:lang w:eastAsia="ru-RU"/>
        </w:rPr>
        <w:t xml:space="preserve">ИС. По завершению сеанса оповещения на </w:t>
      </w:r>
      <w:r w:rsidR="00403E10" w:rsidRPr="00842265">
        <w:rPr>
          <w:rFonts w:ascii="Arial" w:eastAsia="Times New Roman" w:hAnsi="Arial" w:cs="Arial"/>
          <w:sz w:val="24"/>
          <w:szCs w:val="24"/>
          <w:lang w:eastAsia="ru-RU"/>
        </w:rPr>
        <w:t xml:space="preserve">экране </w:t>
      </w:r>
      <w:r w:rsidR="00071442" w:rsidRPr="00842265">
        <w:rPr>
          <w:rFonts w:ascii="Arial" w:eastAsia="Times New Roman" w:hAnsi="Arial" w:cs="Arial"/>
          <w:sz w:val="24"/>
          <w:szCs w:val="24"/>
          <w:lang w:eastAsia="ru-RU"/>
        </w:rPr>
        <w:t>АРМ</w:t>
      </w:r>
      <w:r w:rsidR="00403E10" w:rsidRPr="00842265">
        <w:rPr>
          <w:rFonts w:ascii="Arial" w:eastAsia="Times New Roman" w:hAnsi="Arial" w:cs="Arial"/>
          <w:sz w:val="24"/>
          <w:szCs w:val="24"/>
          <w:lang w:eastAsia="ru-RU"/>
        </w:rPr>
        <w:t> </w:t>
      </w:r>
      <w:r w:rsidR="00071442" w:rsidRPr="00842265">
        <w:rPr>
          <w:rFonts w:ascii="Arial" w:eastAsia="Times New Roman" w:hAnsi="Arial" w:cs="Arial"/>
          <w:sz w:val="24"/>
          <w:szCs w:val="24"/>
          <w:lang w:eastAsia="ru-RU"/>
        </w:rPr>
        <w:t xml:space="preserve">ИС </w:t>
      </w:r>
      <w:r w:rsidR="00403E10" w:rsidRPr="00842265">
        <w:rPr>
          <w:rFonts w:ascii="Arial" w:eastAsia="Times New Roman" w:hAnsi="Arial" w:cs="Arial"/>
          <w:sz w:val="24"/>
          <w:szCs w:val="24"/>
          <w:lang w:eastAsia="ru-RU"/>
        </w:rPr>
        <w:t>фиксируют наличие/отсутствие отображаемой информации об окончании сеанса оповещения и сформированного отчета об</w:t>
      </w:r>
      <w:r w:rsidR="004723BD" w:rsidRPr="00842265">
        <w:rPr>
          <w:rFonts w:ascii="Arial" w:eastAsia="Times New Roman" w:hAnsi="Arial" w:cs="Arial"/>
          <w:sz w:val="24"/>
          <w:szCs w:val="24"/>
          <w:lang w:eastAsia="ru-RU"/>
        </w:rPr>
        <w:t xml:space="preserve"> оповещении.</w:t>
      </w:r>
    </w:p>
    <w:p w:rsidR="000877ED" w:rsidRPr="00842265" w:rsidRDefault="00CA0FA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5.6</w:t>
      </w:r>
      <w:r w:rsidR="00C84F93">
        <w:rPr>
          <w:rFonts w:ascii="Arial" w:eastAsia="Times New Roman" w:hAnsi="Arial" w:cs="Arial"/>
          <w:sz w:val="24"/>
          <w:szCs w:val="24"/>
          <w:lang w:eastAsia="ru-RU"/>
        </w:rPr>
        <w:t>.1.3</w:t>
      </w:r>
      <w:proofErr w:type="gramStart"/>
      <w:r w:rsidR="00C84F93">
        <w:rPr>
          <w:rFonts w:ascii="Arial" w:eastAsia="Times New Roman" w:hAnsi="Arial" w:cs="Arial"/>
          <w:sz w:val="24"/>
          <w:szCs w:val="24"/>
          <w:lang w:eastAsia="ru-RU"/>
        </w:rPr>
        <w:t> </w:t>
      </w:r>
      <w:r w:rsidR="00071442" w:rsidRPr="00842265">
        <w:rPr>
          <w:rFonts w:ascii="Arial" w:eastAsia="Times New Roman" w:hAnsi="Arial" w:cs="Arial"/>
          <w:sz w:val="24"/>
          <w:szCs w:val="24"/>
          <w:lang w:eastAsia="ru-RU"/>
        </w:rPr>
        <w:t>О</w:t>
      </w:r>
      <w:proofErr w:type="gramEnd"/>
      <w:r w:rsidR="00071442" w:rsidRPr="00842265">
        <w:rPr>
          <w:rFonts w:ascii="Arial" w:eastAsia="Times New Roman" w:hAnsi="Arial" w:cs="Arial"/>
          <w:sz w:val="24"/>
          <w:szCs w:val="24"/>
          <w:lang w:eastAsia="ru-RU"/>
        </w:rPr>
        <w:t xml:space="preserve">тключают </w:t>
      </w:r>
      <w:r w:rsidR="003E39DE" w:rsidRPr="00842265">
        <w:rPr>
          <w:rFonts w:ascii="Arial" w:eastAsia="Times New Roman" w:hAnsi="Arial" w:cs="Arial"/>
          <w:sz w:val="24"/>
          <w:szCs w:val="24"/>
          <w:lang w:eastAsia="ru-RU"/>
        </w:rPr>
        <w:t>второй</w:t>
      </w:r>
      <w:r w:rsidR="00071442" w:rsidRPr="00842265">
        <w:rPr>
          <w:rFonts w:ascii="Arial" w:eastAsia="Times New Roman" w:hAnsi="Arial" w:cs="Arial"/>
          <w:sz w:val="24"/>
          <w:szCs w:val="24"/>
          <w:lang w:eastAsia="ru-RU"/>
        </w:rPr>
        <w:t xml:space="preserve"> канал связи от ОСО</w:t>
      </w:r>
      <w:r w:rsidR="003E39DE" w:rsidRPr="00842265">
        <w:rPr>
          <w:rFonts w:ascii="Arial" w:eastAsia="Times New Roman" w:hAnsi="Arial" w:cs="Arial"/>
          <w:sz w:val="24"/>
          <w:szCs w:val="24"/>
          <w:lang w:eastAsia="ru-RU"/>
        </w:rPr>
        <w:t> </w:t>
      </w:r>
      <w:r w:rsidR="00071442" w:rsidRPr="00842265">
        <w:rPr>
          <w:rFonts w:ascii="Arial" w:eastAsia="Times New Roman" w:hAnsi="Arial" w:cs="Arial"/>
          <w:sz w:val="24"/>
          <w:szCs w:val="24"/>
          <w:lang w:eastAsia="ru-RU"/>
        </w:rPr>
        <w:t>ИС</w:t>
      </w:r>
      <w:r w:rsidR="001B53DB" w:rsidRPr="00842265">
        <w:rPr>
          <w:rFonts w:ascii="Arial" w:eastAsia="Times New Roman" w:hAnsi="Arial" w:cs="Arial"/>
          <w:sz w:val="24"/>
          <w:szCs w:val="24"/>
          <w:lang w:eastAsia="ru-RU"/>
        </w:rPr>
        <w:t xml:space="preserve"> и </w:t>
      </w:r>
      <w:r w:rsidR="00514490" w:rsidRPr="00842265">
        <w:rPr>
          <w:rFonts w:ascii="Arial" w:eastAsia="Times New Roman" w:hAnsi="Arial" w:cs="Arial"/>
          <w:sz w:val="24"/>
          <w:szCs w:val="24"/>
          <w:lang w:eastAsia="ru-RU"/>
        </w:rPr>
        <w:t xml:space="preserve">одновременно </w:t>
      </w:r>
      <w:r w:rsidR="001B53DB" w:rsidRPr="00842265">
        <w:rPr>
          <w:rFonts w:ascii="Arial" w:eastAsia="Times New Roman" w:hAnsi="Arial" w:cs="Arial"/>
          <w:sz w:val="24"/>
          <w:szCs w:val="24"/>
          <w:lang w:eastAsia="ru-RU"/>
        </w:rPr>
        <w:t>включают секундомер</w:t>
      </w:r>
      <w:r w:rsidR="00071442" w:rsidRPr="00842265">
        <w:rPr>
          <w:rFonts w:ascii="Arial" w:eastAsia="Times New Roman" w:hAnsi="Arial" w:cs="Arial"/>
          <w:sz w:val="24"/>
          <w:szCs w:val="24"/>
          <w:lang w:eastAsia="ru-RU"/>
        </w:rPr>
        <w:t xml:space="preserve">. На </w:t>
      </w:r>
      <w:r w:rsidR="003E39DE" w:rsidRPr="00842265">
        <w:rPr>
          <w:rFonts w:ascii="Arial" w:eastAsia="Times New Roman" w:hAnsi="Arial" w:cs="Arial"/>
          <w:sz w:val="24"/>
          <w:szCs w:val="24"/>
          <w:lang w:eastAsia="ru-RU"/>
        </w:rPr>
        <w:t xml:space="preserve">экране </w:t>
      </w:r>
      <w:r w:rsidR="00071442" w:rsidRPr="00842265">
        <w:rPr>
          <w:rFonts w:ascii="Arial" w:eastAsia="Times New Roman" w:hAnsi="Arial" w:cs="Arial"/>
          <w:sz w:val="24"/>
          <w:szCs w:val="24"/>
          <w:lang w:eastAsia="ru-RU"/>
        </w:rPr>
        <w:t>АРМ</w:t>
      </w:r>
      <w:r w:rsidR="003E39DE" w:rsidRPr="00842265">
        <w:rPr>
          <w:rFonts w:ascii="Arial" w:eastAsia="Times New Roman" w:hAnsi="Arial" w:cs="Arial"/>
          <w:sz w:val="24"/>
          <w:szCs w:val="24"/>
          <w:lang w:eastAsia="ru-RU"/>
        </w:rPr>
        <w:t> </w:t>
      </w:r>
      <w:r w:rsidR="00071442" w:rsidRPr="00842265">
        <w:rPr>
          <w:rFonts w:ascii="Arial" w:eastAsia="Times New Roman" w:hAnsi="Arial" w:cs="Arial"/>
          <w:sz w:val="24"/>
          <w:szCs w:val="24"/>
          <w:lang w:eastAsia="ru-RU"/>
        </w:rPr>
        <w:t xml:space="preserve">ИС </w:t>
      </w:r>
      <w:r w:rsidR="005F746F" w:rsidRPr="00842265">
        <w:rPr>
          <w:rFonts w:ascii="Arial" w:eastAsia="Times New Roman" w:hAnsi="Arial" w:cs="Arial"/>
          <w:sz w:val="24"/>
          <w:szCs w:val="24"/>
          <w:lang w:eastAsia="ru-RU"/>
        </w:rPr>
        <w:t xml:space="preserve">фиксируют </w:t>
      </w:r>
      <w:r w:rsidR="000877ED" w:rsidRPr="00842265">
        <w:rPr>
          <w:rFonts w:ascii="Arial" w:eastAsia="Times New Roman" w:hAnsi="Arial" w:cs="Arial"/>
          <w:sz w:val="24"/>
          <w:szCs w:val="24"/>
          <w:lang w:eastAsia="ru-RU"/>
        </w:rPr>
        <w:t xml:space="preserve">в течение не более 3 с </w:t>
      </w:r>
      <w:r w:rsidR="005F746F" w:rsidRPr="00842265">
        <w:rPr>
          <w:rFonts w:ascii="Arial" w:eastAsia="Times New Roman" w:hAnsi="Arial" w:cs="Arial"/>
          <w:sz w:val="24"/>
          <w:szCs w:val="24"/>
          <w:lang w:eastAsia="ru-RU"/>
        </w:rPr>
        <w:t xml:space="preserve">появление информации </w:t>
      </w:r>
      <w:r w:rsidR="00071442" w:rsidRPr="00842265">
        <w:rPr>
          <w:rFonts w:ascii="Arial" w:eastAsia="Times New Roman" w:hAnsi="Arial" w:cs="Arial"/>
          <w:sz w:val="24"/>
          <w:szCs w:val="24"/>
          <w:lang w:eastAsia="ru-RU"/>
        </w:rPr>
        <w:t xml:space="preserve">об отсутствии каналов связи </w:t>
      </w:r>
      <w:r w:rsidR="000877ED" w:rsidRPr="00842265">
        <w:rPr>
          <w:rFonts w:ascii="Arial" w:eastAsia="Times New Roman" w:hAnsi="Arial" w:cs="Arial"/>
          <w:sz w:val="24"/>
          <w:szCs w:val="24"/>
          <w:lang w:eastAsia="ru-RU"/>
        </w:rPr>
        <w:t xml:space="preserve">(или не отражение такой информации). </w:t>
      </w:r>
    </w:p>
    <w:p w:rsidR="000877ED" w:rsidRPr="00842265" w:rsidRDefault="00CA0FA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5.6</w:t>
      </w:r>
      <w:r w:rsidR="00C84F93">
        <w:rPr>
          <w:rFonts w:ascii="Arial" w:eastAsia="Times New Roman" w:hAnsi="Arial" w:cs="Arial"/>
          <w:sz w:val="24"/>
          <w:szCs w:val="24"/>
          <w:lang w:eastAsia="ru-RU"/>
        </w:rPr>
        <w:t>.1.4</w:t>
      </w:r>
      <w:proofErr w:type="gramStart"/>
      <w:r w:rsidR="00C84F93">
        <w:rPr>
          <w:rFonts w:ascii="Arial" w:eastAsia="Times New Roman" w:hAnsi="Arial" w:cs="Arial"/>
          <w:sz w:val="24"/>
          <w:szCs w:val="24"/>
          <w:lang w:eastAsia="ru-RU"/>
        </w:rPr>
        <w:t> </w:t>
      </w:r>
      <w:r w:rsidR="00071442" w:rsidRPr="00842265">
        <w:rPr>
          <w:rFonts w:ascii="Arial" w:eastAsia="Times New Roman" w:hAnsi="Arial" w:cs="Arial"/>
          <w:sz w:val="24"/>
          <w:szCs w:val="24"/>
          <w:lang w:eastAsia="ru-RU"/>
        </w:rPr>
        <w:t>П</w:t>
      </w:r>
      <w:proofErr w:type="gramEnd"/>
      <w:r w:rsidR="00071442" w:rsidRPr="00842265">
        <w:rPr>
          <w:rFonts w:ascii="Arial" w:eastAsia="Times New Roman" w:hAnsi="Arial" w:cs="Arial"/>
          <w:sz w:val="24"/>
          <w:szCs w:val="24"/>
          <w:lang w:eastAsia="ru-RU"/>
        </w:rPr>
        <w:t>одключают оба канала связи к ОСО</w:t>
      </w:r>
      <w:r w:rsidR="000877ED" w:rsidRPr="00842265">
        <w:rPr>
          <w:rFonts w:ascii="Arial" w:eastAsia="Times New Roman" w:hAnsi="Arial" w:cs="Arial"/>
          <w:sz w:val="24"/>
          <w:szCs w:val="24"/>
          <w:lang w:eastAsia="ru-RU"/>
        </w:rPr>
        <w:t> ИС</w:t>
      </w:r>
      <w:r w:rsidR="001B53DB" w:rsidRPr="00842265">
        <w:rPr>
          <w:rFonts w:ascii="Arial" w:eastAsia="Times New Roman" w:hAnsi="Arial" w:cs="Arial"/>
          <w:sz w:val="24"/>
          <w:szCs w:val="24"/>
          <w:lang w:eastAsia="ru-RU"/>
        </w:rPr>
        <w:t xml:space="preserve"> и </w:t>
      </w:r>
      <w:r w:rsidR="00514490" w:rsidRPr="00842265">
        <w:rPr>
          <w:rFonts w:ascii="Arial" w:eastAsia="Times New Roman" w:hAnsi="Arial" w:cs="Arial"/>
          <w:sz w:val="24"/>
          <w:szCs w:val="24"/>
          <w:lang w:eastAsia="ru-RU"/>
        </w:rPr>
        <w:t xml:space="preserve">одновременно </w:t>
      </w:r>
      <w:r w:rsidR="001B53DB" w:rsidRPr="00842265">
        <w:rPr>
          <w:rFonts w:ascii="Arial" w:eastAsia="Times New Roman" w:hAnsi="Arial" w:cs="Arial"/>
          <w:sz w:val="24"/>
          <w:szCs w:val="24"/>
          <w:lang w:eastAsia="ru-RU"/>
        </w:rPr>
        <w:t>включают секундомер</w:t>
      </w:r>
      <w:r w:rsidR="00071442" w:rsidRPr="00842265">
        <w:rPr>
          <w:rFonts w:ascii="Arial" w:eastAsia="Times New Roman" w:hAnsi="Arial" w:cs="Arial"/>
          <w:sz w:val="24"/>
          <w:szCs w:val="24"/>
          <w:lang w:eastAsia="ru-RU"/>
        </w:rPr>
        <w:t xml:space="preserve">. На </w:t>
      </w:r>
      <w:r w:rsidR="000877ED" w:rsidRPr="00842265">
        <w:rPr>
          <w:rFonts w:ascii="Arial" w:eastAsia="Times New Roman" w:hAnsi="Arial" w:cs="Arial"/>
          <w:sz w:val="24"/>
          <w:szCs w:val="24"/>
          <w:lang w:eastAsia="ru-RU"/>
        </w:rPr>
        <w:t xml:space="preserve">экране </w:t>
      </w:r>
      <w:r w:rsidR="00071442" w:rsidRPr="00842265">
        <w:rPr>
          <w:rFonts w:ascii="Arial" w:eastAsia="Times New Roman" w:hAnsi="Arial" w:cs="Arial"/>
          <w:sz w:val="24"/>
          <w:szCs w:val="24"/>
          <w:lang w:eastAsia="ru-RU"/>
        </w:rPr>
        <w:t>АРМ</w:t>
      </w:r>
      <w:r w:rsidR="000877ED" w:rsidRPr="00842265">
        <w:rPr>
          <w:rFonts w:ascii="Arial" w:eastAsia="Times New Roman" w:hAnsi="Arial" w:cs="Arial"/>
          <w:sz w:val="24"/>
          <w:szCs w:val="24"/>
          <w:lang w:eastAsia="ru-RU"/>
        </w:rPr>
        <w:t> </w:t>
      </w:r>
      <w:r w:rsidR="00071442" w:rsidRPr="00842265">
        <w:rPr>
          <w:rFonts w:ascii="Arial" w:eastAsia="Times New Roman" w:hAnsi="Arial" w:cs="Arial"/>
          <w:sz w:val="24"/>
          <w:szCs w:val="24"/>
          <w:lang w:eastAsia="ru-RU"/>
        </w:rPr>
        <w:t xml:space="preserve">ИС </w:t>
      </w:r>
      <w:r w:rsidR="000877ED" w:rsidRPr="00842265">
        <w:rPr>
          <w:rFonts w:ascii="Arial" w:eastAsia="Times New Roman" w:hAnsi="Arial" w:cs="Arial"/>
          <w:sz w:val="24"/>
          <w:szCs w:val="24"/>
          <w:lang w:eastAsia="ru-RU"/>
        </w:rPr>
        <w:t xml:space="preserve">фиксируют в течение не более 3 с отображение </w:t>
      </w:r>
      <w:r w:rsidR="00514490" w:rsidRPr="00842265">
        <w:rPr>
          <w:rFonts w:ascii="Arial" w:eastAsia="Times New Roman" w:hAnsi="Arial" w:cs="Arial"/>
          <w:sz w:val="24"/>
          <w:szCs w:val="24"/>
          <w:lang w:eastAsia="ru-RU"/>
        </w:rPr>
        <w:t xml:space="preserve">или отсутствие </w:t>
      </w:r>
      <w:r w:rsidR="000877ED" w:rsidRPr="00842265">
        <w:rPr>
          <w:rFonts w:ascii="Arial" w:eastAsia="Times New Roman" w:hAnsi="Arial" w:cs="Arial"/>
          <w:sz w:val="24"/>
          <w:szCs w:val="24"/>
          <w:lang w:eastAsia="ru-RU"/>
        </w:rPr>
        <w:t xml:space="preserve">информации </w:t>
      </w:r>
      <w:r w:rsidR="00071442" w:rsidRPr="00842265">
        <w:rPr>
          <w:rFonts w:ascii="Arial" w:eastAsia="Times New Roman" w:hAnsi="Arial" w:cs="Arial"/>
          <w:sz w:val="24"/>
          <w:szCs w:val="24"/>
          <w:lang w:eastAsia="ru-RU"/>
        </w:rPr>
        <w:t>о восстановлении</w:t>
      </w:r>
      <w:r w:rsidR="000877ED" w:rsidRPr="00842265">
        <w:rPr>
          <w:rFonts w:ascii="Arial" w:eastAsia="Times New Roman" w:hAnsi="Arial" w:cs="Arial"/>
          <w:sz w:val="24"/>
          <w:szCs w:val="24"/>
          <w:lang w:eastAsia="ru-RU"/>
        </w:rPr>
        <w:t xml:space="preserve"> каналов связи. </w:t>
      </w:r>
      <w:r w:rsidR="00514490" w:rsidRPr="00842265">
        <w:rPr>
          <w:rFonts w:ascii="Arial" w:eastAsia="Times New Roman" w:hAnsi="Arial" w:cs="Arial"/>
          <w:sz w:val="24"/>
          <w:szCs w:val="24"/>
          <w:lang w:eastAsia="ru-RU"/>
        </w:rPr>
        <w:t xml:space="preserve"> </w:t>
      </w:r>
    </w:p>
    <w:p w:rsidR="006014B4" w:rsidRPr="00F406E9" w:rsidRDefault="00CA0FAA" w:rsidP="00F406E9">
      <w:pPr>
        <w:widowControl w:val="0"/>
        <w:shd w:val="clear" w:color="auto" w:fill="FFFFFF"/>
        <w:spacing w:after="0" w:line="360" w:lineRule="auto"/>
        <w:ind w:firstLine="709"/>
        <w:jc w:val="both"/>
        <w:textAlignment w:val="baseline"/>
        <w:rPr>
          <w:rFonts w:ascii="Arial" w:eastAsia="Times New Roman" w:hAnsi="Arial" w:cs="Arial"/>
          <w:b/>
          <w:spacing w:val="2"/>
          <w:sz w:val="24"/>
          <w:szCs w:val="24"/>
          <w:lang w:eastAsia="ru-RU"/>
        </w:rPr>
      </w:pPr>
      <w:r w:rsidRPr="00F406E9">
        <w:rPr>
          <w:rFonts w:ascii="Arial" w:eastAsia="Times New Roman" w:hAnsi="Arial" w:cs="Arial"/>
          <w:b/>
          <w:spacing w:val="2"/>
          <w:sz w:val="24"/>
          <w:szCs w:val="24"/>
          <w:lang w:eastAsia="ru-RU"/>
        </w:rPr>
        <w:t>5.6</w:t>
      </w:r>
      <w:r w:rsidR="006014B4" w:rsidRPr="00F406E9">
        <w:rPr>
          <w:rFonts w:ascii="Arial" w:eastAsia="Times New Roman" w:hAnsi="Arial" w:cs="Arial"/>
          <w:b/>
          <w:spacing w:val="2"/>
          <w:sz w:val="24"/>
          <w:szCs w:val="24"/>
          <w:lang w:eastAsia="ru-RU"/>
        </w:rPr>
        <w:t>.</w:t>
      </w:r>
      <w:r w:rsidR="000877ED" w:rsidRPr="00F406E9">
        <w:rPr>
          <w:rFonts w:ascii="Arial" w:eastAsia="Times New Roman" w:hAnsi="Arial" w:cs="Arial"/>
          <w:b/>
          <w:spacing w:val="2"/>
          <w:sz w:val="24"/>
          <w:szCs w:val="24"/>
          <w:lang w:eastAsia="ru-RU"/>
        </w:rPr>
        <w:t>2</w:t>
      </w:r>
      <w:r w:rsidR="00126776" w:rsidRPr="00F406E9">
        <w:rPr>
          <w:rFonts w:ascii="Arial" w:eastAsia="Times New Roman" w:hAnsi="Arial" w:cs="Arial"/>
          <w:b/>
          <w:spacing w:val="2"/>
          <w:sz w:val="24"/>
          <w:szCs w:val="24"/>
          <w:lang w:eastAsia="ru-RU"/>
        </w:rPr>
        <w:t> </w:t>
      </w:r>
      <w:r w:rsidR="00D35312" w:rsidRPr="00F406E9">
        <w:rPr>
          <w:rFonts w:ascii="Arial" w:eastAsia="Times New Roman" w:hAnsi="Arial" w:cs="Arial"/>
          <w:b/>
          <w:spacing w:val="2"/>
          <w:sz w:val="24"/>
          <w:szCs w:val="24"/>
          <w:lang w:eastAsia="ru-RU"/>
        </w:rPr>
        <w:t xml:space="preserve">Обеспечение передачи сигнала управления </w:t>
      </w:r>
      <w:r w:rsidR="006014B4" w:rsidRPr="00F406E9">
        <w:rPr>
          <w:rFonts w:ascii="Arial" w:eastAsia="Times New Roman" w:hAnsi="Arial" w:cs="Arial"/>
          <w:b/>
          <w:spacing w:val="2"/>
          <w:sz w:val="24"/>
          <w:szCs w:val="24"/>
          <w:lang w:eastAsia="ru-RU"/>
        </w:rPr>
        <w:t xml:space="preserve">на каналы цифрового наземного эфирного телерадиовещания </w:t>
      </w:r>
    </w:p>
    <w:p w:rsidR="00205A83" w:rsidRPr="00842265" w:rsidRDefault="00CA0FA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5.6.</w:t>
      </w:r>
      <w:r w:rsidR="00F406E9">
        <w:rPr>
          <w:rFonts w:ascii="Arial" w:eastAsia="Times New Roman" w:hAnsi="Arial" w:cs="Arial"/>
          <w:sz w:val="24"/>
          <w:szCs w:val="24"/>
          <w:lang w:eastAsia="ru-RU"/>
        </w:rPr>
        <w:t>2.1</w:t>
      </w:r>
      <w:proofErr w:type="gramStart"/>
      <w:r w:rsidR="00F406E9">
        <w:rPr>
          <w:rFonts w:ascii="Arial" w:eastAsia="Times New Roman" w:hAnsi="Arial" w:cs="Arial"/>
          <w:sz w:val="24"/>
          <w:szCs w:val="24"/>
          <w:lang w:eastAsia="ru-RU"/>
        </w:rPr>
        <w:t> </w:t>
      </w:r>
      <w:r w:rsidR="00670C2D" w:rsidRPr="00842265">
        <w:rPr>
          <w:rFonts w:ascii="Arial" w:eastAsia="Times New Roman" w:hAnsi="Arial" w:cs="Arial"/>
          <w:sz w:val="24"/>
          <w:szCs w:val="24"/>
          <w:lang w:eastAsia="ru-RU"/>
        </w:rPr>
        <w:t>Ф</w:t>
      </w:r>
      <w:proofErr w:type="gramEnd"/>
      <w:r w:rsidR="00670C2D" w:rsidRPr="00842265">
        <w:rPr>
          <w:rFonts w:ascii="Arial" w:eastAsia="Times New Roman" w:hAnsi="Arial" w:cs="Arial"/>
          <w:sz w:val="24"/>
          <w:szCs w:val="24"/>
          <w:lang w:eastAsia="ru-RU"/>
        </w:rPr>
        <w:t>ормируют</w:t>
      </w:r>
      <w:r w:rsidR="006014B4" w:rsidRPr="00842265">
        <w:rPr>
          <w:rFonts w:ascii="Arial" w:eastAsia="Times New Roman" w:hAnsi="Arial" w:cs="Arial"/>
          <w:sz w:val="24"/>
          <w:szCs w:val="24"/>
          <w:lang w:eastAsia="ru-RU"/>
        </w:rPr>
        <w:t xml:space="preserve"> на АРМ ИС сценарий оповещения. </w:t>
      </w:r>
      <w:r w:rsidR="00205A83" w:rsidRPr="00842265">
        <w:rPr>
          <w:rFonts w:ascii="Arial" w:eastAsia="Times New Roman" w:hAnsi="Arial" w:cs="Arial"/>
          <w:sz w:val="24"/>
          <w:szCs w:val="24"/>
          <w:lang w:eastAsia="ru-RU"/>
        </w:rPr>
        <w:t>Каналы связи от проверяемого УЗМ соединяют с сигнальным устройством</w:t>
      </w:r>
      <w:r w:rsidR="00E03409" w:rsidRPr="00842265">
        <w:rPr>
          <w:rFonts w:ascii="Arial" w:eastAsia="Times New Roman" w:hAnsi="Arial" w:cs="Arial"/>
          <w:sz w:val="24"/>
          <w:szCs w:val="24"/>
          <w:lang w:eastAsia="ru-RU"/>
        </w:rPr>
        <w:t xml:space="preserve"> со световой и (или) звуковой индикацией</w:t>
      </w:r>
      <w:r w:rsidR="00205A83" w:rsidRPr="00842265">
        <w:rPr>
          <w:rFonts w:ascii="Arial" w:eastAsia="Times New Roman" w:hAnsi="Arial" w:cs="Arial"/>
          <w:sz w:val="24"/>
          <w:szCs w:val="24"/>
          <w:lang w:eastAsia="ru-RU"/>
        </w:rPr>
        <w:t>, срабатывающим при поступлении сигнала управления от УЗМ.</w:t>
      </w:r>
      <w:r w:rsidR="00E03409" w:rsidRPr="00842265">
        <w:rPr>
          <w:rFonts w:ascii="Arial" w:eastAsia="Times New Roman" w:hAnsi="Arial" w:cs="Arial"/>
          <w:sz w:val="24"/>
          <w:szCs w:val="24"/>
          <w:lang w:eastAsia="ru-RU"/>
        </w:rPr>
        <w:t xml:space="preserve"> Запускают сеанс оповещения.</w:t>
      </w:r>
    </w:p>
    <w:p w:rsidR="00AD0A99" w:rsidRPr="00842265" w:rsidRDefault="00CA0FA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5.6</w:t>
      </w:r>
      <w:r w:rsidR="00F406E9">
        <w:rPr>
          <w:rFonts w:ascii="Arial" w:eastAsia="Times New Roman" w:hAnsi="Arial" w:cs="Arial"/>
          <w:sz w:val="24"/>
          <w:szCs w:val="24"/>
          <w:lang w:eastAsia="ru-RU"/>
        </w:rPr>
        <w:t>.2.2</w:t>
      </w:r>
      <w:proofErr w:type="gramStart"/>
      <w:r w:rsidR="00F406E9">
        <w:rPr>
          <w:rFonts w:ascii="Arial" w:eastAsia="Times New Roman" w:hAnsi="Arial" w:cs="Arial"/>
          <w:sz w:val="24"/>
          <w:szCs w:val="24"/>
          <w:lang w:eastAsia="ru-RU"/>
        </w:rPr>
        <w:t> </w:t>
      </w:r>
      <w:r w:rsidR="006014B4" w:rsidRPr="00842265">
        <w:rPr>
          <w:rFonts w:ascii="Arial" w:eastAsia="Times New Roman" w:hAnsi="Arial" w:cs="Arial"/>
          <w:sz w:val="24"/>
          <w:szCs w:val="24"/>
          <w:lang w:eastAsia="ru-RU"/>
        </w:rPr>
        <w:t>Н</w:t>
      </w:r>
      <w:proofErr w:type="gramEnd"/>
      <w:r w:rsidR="006014B4" w:rsidRPr="00842265">
        <w:rPr>
          <w:rFonts w:ascii="Arial" w:eastAsia="Times New Roman" w:hAnsi="Arial" w:cs="Arial"/>
          <w:sz w:val="24"/>
          <w:szCs w:val="24"/>
          <w:lang w:eastAsia="ru-RU"/>
        </w:rPr>
        <w:t xml:space="preserve">а </w:t>
      </w:r>
      <w:r w:rsidR="00441F1C" w:rsidRPr="00842265">
        <w:rPr>
          <w:rFonts w:ascii="Arial" w:eastAsia="Times New Roman" w:hAnsi="Arial" w:cs="Arial"/>
          <w:sz w:val="24"/>
          <w:szCs w:val="24"/>
          <w:lang w:eastAsia="ru-RU"/>
        </w:rPr>
        <w:t xml:space="preserve">экране </w:t>
      </w:r>
      <w:r w:rsidR="006014B4" w:rsidRPr="00842265">
        <w:rPr>
          <w:rFonts w:ascii="Arial" w:eastAsia="Times New Roman" w:hAnsi="Arial" w:cs="Arial"/>
          <w:sz w:val="24"/>
          <w:szCs w:val="24"/>
          <w:lang w:eastAsia="ru-RU"/>
        </w:rPr>
        <w:t xml:space="preserve">АРМ ИС </w:t>
      </w:r>
      <w:r w:rsidR="00441F1C" w:rsidRPr="00842265">
        <w:rPr>
          <w:rFonts w:ascii="Arial" w:eastAsia="Times New Roman" w:hAnsi="Arial" w:cs="Arial"/>
          <w:sz w:val="24"/>
          <w:szCs w:val="24"/>
          <w:lang w:eastAsia="ru-RU"/>
        </w:rPr>
        <w:t xml:space="preserve">фиксируют наличие/отсутствие отображаемой информации </w:t>
      </w:r>
      <w:r w:rsidR="006014B4" w:rsidRPr="00842265">
        <w:rPr>
          <w:rFonts w:ascii="Arial" w:eastAsia="Times New Roman" w:hAnsi="Arial" w:cs="Arial"/>
          <w:sz w:val="24"/>
          <w:szCs w:val="24"/>
          <w:lang w:eastAsia="ru-RU"/>
        </w:rPr>
        <w:t>о замещени</w:t>
      </w:r>
      <w:r w:rsidR="00205A83" w:rsidRPr="00842265">
        <w:rPr>
          <w:rFonts w:ascii="Arial" w:eastAsia="Times New Roman" w:hAnsi="Arial" w:cs="Arial"/>
          <w:sz w:val="24"/>
          <w:szCs w:val="24"/>
          <w:lang w:eastAsia="ru-RU"/>
        </w:rPr>
        <w:t>и</w:t>
      </w:r>
      <w:r w:rsidR="006014B4" w:rsidRPr="00842265">
        <w:rPr>
          <w:rFonts w:ascii="Arial" w:eastAsia="Times New Roman" w:hAnsi="Arial" w:cs="Arial"/>
          <w:sz w:val="24"/>
          <w:szCs w:val="24"/>
          <w:lang w:eastAsia="ru-RU"/>
        </w:rPr>
        <w:t xml:space="preserve"> </w:t>
      </w:r>
      <w:r w:rsidR="00205A83" w:rsidRPr="00842265">
        <w:rPr>
          <w:rFonts w:ascii="Arial" w:eastAsia="Times New Roman" w:hAnsi="Arial" w:cs="Arial"/>
          <w:sz w:val="24"/>
          <w:szCs w:val="24"/>
          <w:lang w:eastAsia="ru-RU"/>
        </w:rPr>
        <w:t>сигнала</w:t>
      </w:r>
      <w:r w:rsidR="006014B4" w:rsidRPr="00842265">
        <w:rPr>
          <w:rFonts w:ascii="Arial" w:eastAsia="Times New Roman" w:hAnsi="Arial" w:cs="Arial"/>
          <w:sz w:val="24"/>
          <w:szCs w:val="24"/>
          <w:lang w:eastAsia="ru-RU"/>
        </w:rPr>
        <w:t xml:space="preserve"> сети цифрового наземного эфирного телерадиовещания</w:t>
      </w:r>
      <w:r w:rsidR="00205A83" w:rsidRPr="00842265">
        <w:rPr>
          <w:rFonts w:ascii="Arial" w:eastAsia="Times New Roman" w:hAnsi="Arial" w:cs="Arial"/>
          <w:sz w:val="24"/>
          <w:szCs w:val="24"/>
          <w:lang w:eastAsia="ru-RU"/>
        </w:rPr>
        <w:t xml:space="preserve"> сигналом управления от АРМ ИС</w:t>
      </w:r>
      <w:r w:rsidR="00E03409" w:rsidRPr="00842265">
        <w:rPr>
          <w:rFonts w:ascii="Arial" w:eastAsia="Times New Roman" w:hAnsi="Arial" w:cs="Arial"/>
          <w:sz w:val="24"/>
          <w:szCs w:val="24"/>
          <w:lang w:eastAsia="ru-RU"/>
        </w:rPr>
        <w:t xml:space="preserve"> и фиксируют </w:t>
      </w:r>
      <w:r w:rsidR="00AD0A99" w:rsidRPr="00842265">
        <w:rPr>
          <w:rFonts w:ascii="Arial" w:eastAsia="Times New Roman" w:hAnsi="Arial" w:cs="Arial"/>
          <w:sz w:val="24"/>
          <w:szCs w:val="24"/>
          <w:lang w:eastAsia="ru-RU"/>
        </w:rPr>
        <w:t xml:space="preserve">наличие/отсутствие </w:t>
      </w:r>
      <w:r w:rsidR="00AD0A99" w:rsidRPr="00842265">
        <w:rPr>
          <w:rFonts w:ascii="Arial" w:eastAsia="Times New Roman" w:hAnsi="Arial" w:cs="Arial"/>
          <w:sz w:val="24"/>
          <w:szCs w:val="24"/>
          <w:lang w:eastAsia="ru-RU"/>
        </w:rPr>
        <w:lastRenderedPageBreak/>
        <w:t>срабатывания сигнального устройства, свидетельствующего о прохождении сигнала управления.</w:t>
      </w:r>
    </w:p>
    <w:p w:rsidR="00E03409" w:rsidRPr="00842265" w:rsidRDefault="00CA0FA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5.6</w:t>
      </w:r>
      <w:r w:rsidR="00E03409" w:rsidRPr="00842265">
        <w:rPr>
          <w:rFonts w:ascii="Arial" w:eastAsia="Times New Roman" w:hAnsi="Arial" w:cs="Arial"/>
          <w:sz w:val="24"/>
          <w:szCs w:val="24"/>
          <w:lang w:eastAsia="ru-RU"/>
        </w:rPr>
        <w:t xml:space="preserve">.2.3 </w:t>
      </w:r>
      <w:r w:rsidR="0072159F" w:rsidRPr="00842265">
        <w:rPr>
          <w:rFonts w:ascii="Arial" w:eastAsia="Times New Roman" w:hAnsi="Arial" w:cs="Arial"/>
          <w:sz w:val="24"/>
          <w:szCs w:val="24"/>
          <w:lang w:eastAsia="ru-RU"/>
        </w:rPr>
        <w:t>По завершени</w:t>
      </w:r>
      <w:r w:rsidR="00E03409" w:rsidRPr="00842265">
        <w:rPr>
          <w:rFonts w:ascii="Arial" w:eastAsia="Times New Roman" w:hAnsi="Arial" w:cs="Arial"/>
          <w:sz w:val="24"/>
          <w:szCs w:val="24"/>
          <w:lang w:eastAsia="ru-RU"/>
        </w:rPr>
        <w:t>и</w:t>
      </w:r>
      <w:r w:rsidR="0072159F" w:rsidRPr="00842265">
        <w:rPr>
          <w:rFonts w:ascii="Arial" w:eastAsia="Times New Roman" w:hAnsi="Arial" w:cs="Arial"/>
          <w:sz w:val="24"/>
          <w:szCs w:val="24"/>
          <w:lang w:eastAsia="ru-RU"/>
        </w:rPr>
        <w:t xml:space="preserve"> сеанса оповещения на </w:t>
      </w:r>
      <w:r w:rsidR="00E03409" w:rsidRPr="00842265">
        <w:rPr>
          <w:rFonts w:ascii="Arial" w:eastAsia="Times New Roman" w:hAnsi="Arial" w:cs="Arial"/>
          <w:sz w:val="24"/>
          <w:szCs w:val="24"/>
          <w:lang w:eastAsia="ru-RU"/>
        </w:rPr>
        <w:t xml:space="preserve">экране </w:t>
      </w:r>
      <w:r w:rsidR="0072159F" w:rsidRPr="00842265">
        <w:rPr>
          <w:rFonts w:ascii="Arial" w:eastAsia="Times New Roman" w:hAnsi="Arial" w:cs="Arial"/>
          <w:sz w:val="24"/>
          <w:szCs w:val="24"/>
          <w:lang w:eastAsia="ru-RU"/>
        </w:rPr>
        <w:t xml:space="preserve">АРМ ИС </w:t>
      </w:r>
      <w:r w:rsidR="00E03409" w:rsidRPr="00842265">
        <w:rPr>
          <w:rFonts w:ascii="Arial" w:eastAsia="Times New Roman" w:hAnsi="Arial" w:cs="Arial"/>
          <w:sz w:val="24"/>
          <w:szCs w:val="24"/>
          <w:lang w:eastAsia="ru-RU"/>
        </w:rPr>
        <w:t xml:space="preserve">фиксируют наличие/отсутствие отображаемой информации об окончании сеанса оповещения и сформированного отчета об оповещении. </w:t>
      </w:r>
    </w:p>
    <w:p w:rsidR="00E03409" w:rsidRPr="00F406E9" w:rsidRDefault="00CA0FAA" w:rsidP="00F406E9">
      <w:pPr>
        <w:widowControl w:val="0"/>
        <w:shd w:val="clear" w:color="auto" w:fill="FFFFFF"/>
        <w:spacing w:after="0" w:line="360" w:lineRule="auto"/>
        <w:ind w:firstLine="709"/>
        <w:jc w:val="both"/>
        <w:textAlignment w:val="baseline"/>
        <w:rPr>
          <w:rFonts w:ascii="Arial" w:eastAsia="Times New Roman" w:hAnsi="Arial" w:cs="Arial"/>
          <w:b/>
          <w:spacing w:val="2"/>
          <w:sz w:val="24"/>
          <w:szCs w:val="24"/>
          <w:lang w:eastAsia="ru-RU"/>
        </w:rPr>
      </w:pPr>
      <w:r w:rsidRPr="00F406E9">
        <w:rPr>
          <w:rFonts w:ascii="Arial" w:eastAsia="Times New Roman" w:hAnsi="Arial" w:cs="Arial"/>
          <w:b/>
          <w:spacing w:val="2"/>
          <w:sz w:val="24"/>
          <w:szCs w:val="24"/>
          <w:lang w:eastAsia="ru-RU"/>
        </w:rPr>
        <w:t>5.6</w:t>
      </w:r>
      <w:r w:rsidR="006014B4" w:rsidRPr="00F406E9">
        <w:rPr>
          <w:rFonts w:ascii="Arial" w:eastAsia="Times New Roman" w:hAnsi="Arial" w:cs="Arial"/>
          <w:b/>
          <w:spacing w:val="2"/>
          <w:sz w:val="24"/>
          <w:szCs w:val="24"/>
          <w:lang w:eastAsia="ru-RU"/>
        </w:rPr>
        <w:t>.</w:t>
      </w:r>
      <w:r w:rsidR="00224503" w:rsidRPr="00F406E9">
        <w:rPr>
          <w:rFonts w:ascii="Arial" w:eastAsia="Times New Roman" w:hAnsi="Arial" w:cs="Arial"/>
          <w:b/>
          <w:spacing w:val="2"/>
          <w:sz w:val="24"/>
          <w:szCs w:val="24"/>
          <w:lang w:eastAsia="ru-RU"/>
        </w:rPr>
        <w:t>3</w:t>
      </w:r>
      <w:r w:rsidR="00126776" w:rsidRPr="00F406E9">
        <w:rPr>
          <w:rFonts w:ascii="Arial" w:eastAsia="Times New Roman" w:hAnsi="Arial" w:cs="Arial"/>
          <w:b/>
          <w:spacing w:val="2"/>
          <w:sz w:val="24"/>
          <w:szCs w:val="24"/>
          <w:lang w:eastAsia="ru-RU"/>
        </w:rPr>
        <w:t> </w:t>
      </w:r>
      <w:r w:rsidR="00E03409" w:rsidRPr="00F406E9">
        <w:rPr>
          <w:rFonts w:ascii="Arial" w:eastAsia="Times New Roman" w:hAnsi="Arial" w:cs="Arial"/>
          <w:b/>
          <w:spacing w:val="2"/>
          <w:sz w:val="24"/>
          <w:szCs w:val="24"/>
          <w:lang w:eastAsia="ru-RU"/>
        </w:rPr>
        <w:t>Обеспечение передачи сигнала управления на каналы аналогового наземного эфирного телеради</w:t>
      </w:r>
      <w:r w:rsidR="00F406E9">
        <w:rPr>
          <w:rFonts w:ascii="Arial" w:eastAsia="Times New Roman" w:hAnsi="Arial" w:cs="Arial"/>
          <w:b/>
          <w:spacing w:val="2"/>
          <w:sz w:val="24"/>
          <w:szCs w:val="24"/>
          <w:lang w:eastAsia="ru-RU"/>
        </w:rPr>
        <w:t xml:space="preserve">овещания </w:t>
      </w:r>
    </w:p>
    <w:p w:rsidR="00E03409" w:rsidRPr="00842265" w:rsidRDefault="00CA0FA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5.6</w:t>
      </w:r>
      <w:r w:rsidR="00F406E9">
        <w:rPr>
          <w:rFonts w:ascii="Arial" w:eastAsia="Times New Roman" w:hAnsi="Arial" w:cs="Arial"/>
          <w:sz w:val="24"/>
          <w:szCs w:val="24"/>
          <w:lang w:eastAsia="ru-RU"/>
        </w:rPr>
        <w:t>.3.1</w:t>
      </w:r>
      <w:proofErr w:type="gramStart"/>
      <w:r w:rsidR="00F406E9">
        <w:rPr>
          <w:rFonts w:ascii="Arial" w:eastAsia="Times New Roman" w:hAnsi="Arial" w:cs="Arial"/>
          <w:sz w:val="24"/>
          <w:szCs w:val="24"/>
          <w:lang w:eastAsia="ru-RU"/>
        </w:rPr>
        <w:t> </w:t>
      </w:r>
      <w:r w:rsidR="00E03409" w:rsidRPr="00842265">
        <w:rPr>
          <w:rFonts w:ascii="Arial" w:eastAsia="Times New Roman" w:hAnsi="Arial" w:cs="Arial"/>
          <w:sz w:val="24"/>
          <w:szCs w:val="24"/>
          <w:lang w:eastAsia="ru-RU"/>
        </w:rPr>
        <w:t>Ф</w:t>
      </w:r>
      <w:proofErr w:type="gramEnd"/>
      <w:r w:rsidR="00E03409" w:rsidRPr="00842265">
        <w:rPr>
          <w:rFonts w:ascii="Arial" w:eastAsia="Times New Roman" w:hAnsi="Arial" w:cs="Arial"/>
          <w:sz w:val="24"/>
          <w:szCs w:val="24"/>
          <w:lang w:eastAsia="ru-RU"/>
        </w:rPr>
        <w:t>ормируют на АРМ ИС сценарий оповещения. Каналы связи от проверяемого УЗМ соединяют с сигнальным устройством со световой и (или) звуковой индикацией, срабатывающим при поступлении сигнала управления от УЗМ. Запускают сеанс оповещения.</w:t>
      </w:r>
    </w:p>
    <w:p w:rsidR="00E03409" w:rsidRPr="00842265" w:rsidRDefault="00CA0FA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5.6</w:t>
      </w:r>
      <w:r w:rsidR="00F406E9">
        <w:rPr>
          <w:rFonts w:ascii="Arial" w:eastAsia="Times New Roman" w:hAnsi="Arial" w:cs="Arial"/>
          <w:sz w:val="24"/>
          <w:szCs w:val="24"/>
          <w:lang w:eastAsia="ru-RU"/>
        </w:rPr>
        <w:t>.3.2</w:t>
      </w:r>
      <w:proofErr w:type="gramStart"/>
      <w:r w:rsidR="00F406E9">
        <w:rPr>
          <w:rFonts w:ascii="Arial" w:eastAsia="Times New Roman" w:hAnsi="Arial" w:cs="Arial"/>
          <w:sz w:val="24"/>
          <w:szCs w:val="24"/>
          <w:lang w:eastAsia="ru-RU"/>
        </w:rPr>
        <w:t> </w:t>
      </w:r>
      <w:r w:rsidR="00E03409" w:rsidRPr="00842265">
        <w:rPr>
          <w:rFonts w:ascii="Arial" w:eastAsia="Times New Roman" w:hAnsi="Arial" w:cs="Arial"/>
          <w:sz w:val="24"/>
          <w:szCs w:val="24"/>
          <w:lang w:eastAsia="ru-RU"/>
        </w:rPr>
        <w:t>Н</w:t>
      </w:r>
      <w:proofErr w:type="gramEnd"/>
      <w:r w:rsidR="00E03409" w:rsidRPr="00842265">
        <w:rPr>
          <w:rFonts w:ascii="Arial" w:eastAsia="Times New Roman" w:hAnsi="Arial" w:cs="Arial"/>
          <w:sz w:val="24"/>
          <w:szCs w:val="24"/>
          <w:lang w:eastAsia="ru-RU"/>
        </w:rPr>
        <w:t>а экране АРМ ИС фиксируют наличие/отсутствие отображаемой информации о прохождении сигнала управления на включение канала звукового сопровождения аналогового телевидения или канала аналогового радиовещания и фиксируют наличие/отсутствие срабатывания сигнального устройства, свидетельствующего о прохождении сигнала управления.</w:t>
      </w:r>
    </w:p>
    <w:p w:rsidR="0072159F" w:rsidRPr="00842265" w:rsidRDefault="00CA0FAA" w:rsidP="00C84F93">
      <w:pPr>
        <w:widowControl w:val="0"/>
        <w:spacing w:after="0" w:line="360" w:lineRule="auto"/>
        <w:ind w:firstLine="709"/>
        <w:jc w:val="both"/>
        <w:rPr>
          <w:rFonts w:ascii="Arial" w:eastAsia="Times New Roman" w:hAnsi="Arial" w:cs="Arial"/>
          <w:strike/>
          <w:sz w:val="24"/>
          <w:szCs w:val="24"/>
          <w:lang w:eastAsia="ru-RU"/>
        </w:rPr>
      </w:pPr>
      <w:r w:rsidRPr="00842265">
        <w:rPr>
          <w:rFonts w:ascii="Arial" w:eastAsia="Times New Roman" w:hAnsi="Arial" w:cs="Arial"/>
          <w:sz w:val="24"/>
          <w:szCs w:val="24"/>
          <w:lang w:eastAsia="ru-RU"/>
        </w:rPr>
        <w:t>5.6</w:t>
      </w:r>
      <w:r w:rsidR="0048372C" w:rsidRPr="00842265">
        <w:rPr>
          <w:rFonts w:ascii="Arial" w:eastAsia="Times New Roman" w:hAnsi="Arial" w:cs="Arial"/>
          <w:sz w:val="24"/>
          <w:szCs w:val="24"/>
          <w:lang w:eastAsia="ru-RU"/>
        </w:rPr>
        <w:t xml:space="preserve">.3.3 </w:t>
      </w:r>
      <w:r w:rsidR="0072159F" w:rsidRPr="00842265">
        <w:rPr>
          <w:rFonts w:ascii="Arial" w:eastAsia="Times New Roman" w:hAnsi="Arial" w:cs="Arial"/>
          <w:sz w:val="24"/>
          <w:szCs w:val="24"/>
          <w:lang w:eastAsia="ru-RU"/>
        </w:rPr>
        <w:t xml:space="preserve">По завершению сеанса оповещения на </w:t>
      </w:r>
      <w:r w:rsidR="0048372C" w:rsidRPr="00842265">
        <w:rPr>
          <w:rFonts w:ascii="Arial" w:eastAsia="Times New Roman" w:hAnsi="Arial" w:cs="Arial"/>
          <w:sz w:val="24"/>
          <w:szCs w:val="24"/>
          <w:lang w:eastAsia="ru-RU"/>
        </w:rPr>
        <w:t xml:space="preserve">экране </w:t>
      </w:r>
      <w:r w:rsidR="0072159F" w:rsidRPr="00842265">
        <w:rPr>
          <w:rFonts w:ascii="Arial" w:eastAsia="Times New Roman" w:hAnsi="Arial" w:cs="Arial"/>
          <w:sz w:val="24"/>
          <w:szCs w:val="24"/>
          <w:lang w:eastAsia="ru-RU"/>
        </w:rPr>
        <w:t xml:space="preserve">АРМ ИС </w:t>
      </w:r>
      <w:r w:rsidR="0048372C" w:rsidRPr="00842265">
        <w:rPr>
          <w:rFonts w:ascii="Arial" w:eastAsia="Times New Roman" w:hAnsi="Arial" w:cs="Arial"/>
          <w:sz w:val="24"/>
          <w:szCs w:val="24"/>
          <w:lang w:eastAsia="ru-RU"/>
        </w:rPr>
        <w:t xml:space="preserve">фиксируют наличие/отсутствие отображаемой информации об окончании сеанса оповещения и сформированного отчета об оповещении. </w:t>
      </w:r>
    </w:p>
    <w:p w:rsidR="006014B4" w:rsidRPr="00842265" w:rsidRDefault="00CA0FAA" w:rsidP="00C84F93">
      <w:pPr>
        <w:widowControl w:val="0"/>
        <w:spacing w:after="0" w:line="360" w:lineRule="auto"/>
        <w:ind w:firstLine="709"/>
        <w:jc w:val="both"/>
        <w:rPr>
          <w:rFonts w:ascii="Arial" w:eastAsia="Times New Roman" w:hAnsi="Arial" w:cs="Arial"/>
          <w:b/>
          <w:sz w:val="24"/>
          <w:szCs w:val="24"/>
          <w:lang w:eastAsia="ru-RU"/>
        </w:rPr>
      </w:pPr>
      <w:r w:rsidRPr="00842265">
        <w:rPr>
          <w:rFonts w:ascii="Arial" w:eastAsia="Times New Roman" w:hAnsi="Arial" w:cs="Arial"/>
          <w:b/>
          <w:sz w:val="24"/>
          <w:szCs w:val="24"/>
          <w:lang w:eastAsia="ru-RU"/>
        </w:rPr>
        <w:t>5.6</w:t>
      </w:r>
      <w:r w:rsidR="006014B4" w:rsidRPr="00842265">
        <w:rPr>
          <w:rFonts w:ascii="Arial" w:eastAsia="Times New Roman" w:hAnsi="Arial" w:cs="Arial"/>
          <w:b/>
          <w:sz w:val="24"/>
          <w:szCs w:val="24"/>
          <w:lang w:eastAsia="ru-RU"/>
        </w:rPr>
        <w:t>.</w:t>
      </w:r>
      <w:r w:rsidR="007B0C1E" w:rsidRPr="00842265">
        <w:rPr>
          <w:rFonts w:ascii="Arial" w:eastAsia="Times New Roman" w:hAnsi="Arial" w:cs="Arial"/>
          <w:b/>
          <w:sz w:val="24"/>
          <w:szCs w:val="24"/>
          <w:lang w:eastAsia="ru-RU"/>
        </w:rPr>
        <w:t>4</w:t>
      </w:r>
      <w:r w:rsidR="00126776" w:rsidRPr="00842265">
        <w:rPr>
          <w:rFonts w:ascii="Arial" w:eastAsia="Times New Roman" w:hAnsi="Arial" w:cs="Arial"/>
          <w:b/>
          <w:sz w:val="24"/>
          <w:szCs w:val="24"/>
          <w:lang w:eastAsia="ru-RU"/>
        </w:rPr>
        <w:t> </w:t>
      </w:r>
      <w:r w:rsidR="00670C2D" w:rsidRPr="00842265">
        <w:rPr>
          <w:rFonts w:ascii="Arial" w:eastAsia="Times New Roman" w:hAnsi="Arial" w:cs="Arial"/>
          <w:b/>
          <w:sz w:val="24"/>
          <w:szCs w:val="24"/>
          <w:lang w:eastAsia="ru-RU"/>
        </w:rPr>
        <w:t>Обеспечение м</w:t>
      </w:r>
      <w:r w:rsidR="006014B4" w:rsidRPr="00842265">
        <w:rPr>
          <w:rFonts w:ascii="Arial" w:eastAsia="Times New Roman" w:hAnsi="Arial" w:cs="Arial"/>
          <w:b/>
          <w:sz w:val="24"/>
          <w:szCs w:val="24"/>
          <w:lang w:eastAsia="ru-RU"/>
        </w:rPr>
        <w:t>ониторинг</w:t>
      </w:r>
      <w:r w:rsidR="00670C2D" w:rsidRPr="00842265">
        <w:rPr>
          <w:rFonts w:ascii="Arial" w:eastAsia="Times New Roman" w:hAnsi="Arial" w:cs="Arial"/>
          <w:b/>
          <w:sz w:val="24"/>
          <w:szCs w:val="24"/>
          <w:lang w:eastAsia="ru-RU"/>
        </w:rPr>
        <w:t>а</w:t>
      </w:r>
      <w:r w:rsidR="006014B4" w:rsidRPr="00842265">
        <w:rPr>
          <w:rFonts w:ascii="Arial" w:eastAsia="Times New Roman" w:hAnsi="Arial" w:cs="Arial"/>
          <w:b/>
          <w:sz w:val="24"/>
          <w:szCs w:val="24"/>
          <w:lang w:eastAsia="ru-RU"/>
        </w:rPr>
        <w:t xml:space="preserve"> состояния электропитания ОСО</w:t>
      </w:r>
      <w:r w:rsidR="000E6183" w:rsidRPr="00842265">
        <w:rPr>
          <w:rFonts w:ascii="Arial" w:eastAsia="Times New Roman" w:hAnsi="Arial" w:cs="Arial"/>
          <w:b/>
          <w:sz w:val="24"/>
          <w:szCs w:val="24"/>
          <w:lang w:eastAsia="ru-RU"/>
        </w:rPr>
        <w:t>РУ</w:t>
      </w:r>
    </w:p>
    <w:p w:rsidR="000E6183" w:rsidRPr="00842265" w:rsidRDefault="00CA0FA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5.6</w:t>
      </w:r>
      <w:r w:rsidR="00F406E9">
        <w:rPr>
          <w:rFonts w:ascii="Arial" w:eastAsia="Times New Roman" w:hAnsi="Arial" w:cs="Arial"/>
          <w:sz w:val="24"/>
          <w:szCs w:val="24"/>
          <w:lang w:eastAsia="ru-RU"/>
        </w:rPr>
        <w:t>.4.1</w:t>
      </w:r>
      <w:proofErr w:type="gramStart"/>
      <w:r w:rsidR="00F406E9">
        <w:rPr>
          <w:rFonts w:ascii="Arial" w:eastAsia="Times New Roman" w:hAnsi="Arial" w:cs="Arial"/>
          <w:sz w:val="24"/>
          <w:szCs w:val="24"/>
          <w:lang w:eastAsia="ru-RU"/>
        </w:rPr>
        <w:t> </w:t>
      </w:r>
      <w:r w:rsidR="000E6183" w:rsidRPr="00842265">
        <w:rPr>
          <w:rFonts w:ascii="Arial" w:eastAsia="Times New Roman" w:hAnsi="Arial" w:cs="Arial"/>
          <w:sz w:val="24"/>
          <w:szCs w:val="24"/>
          <w:lang w:eastAsia="ru-RU"/>
        </w:rPr>
        <w:t>С</w:t>
      </w:r>
      <w:proofErr w:type="gramEnd"/>
      <w:r w:rsidR="000E6183" w:rsidRPr="00842265">
        <w:rPr>
          <w:rFonts w:ascii="Arial" w:eastAsia="Times New Roman" w:hAnsi="Arial" w:cs="Arial"/>
          <w:sz w:val="24"/>
          <w:szCs w:val="24"/>
          <w:lang w:eastAsia="ru-RU"/>
        </w:rPr>
        <w:t>обирают цепь системы «АРМ ИС – проверяем</w:t>
      </w:r>
      <w:r w:rsidR="00E137E0" w:rsidRPr="00842265">
        <w:rPr>
          <w:rFonts w:ascii="Arial" w:eastAsia="Times New Roman" w:hAnsi="Arial" w:cs="Arial"/>
          <w:sz w:val="24"/>
          <w:szCs w:val="24"/>
          <w:lang w:eastAsia="ru-RU"/>
        </w:rPr>
        <w:t>ое</w:t>
      </w:r>
      <w:r w:rsidR="000E6183" w:rsidRPr="00842265">
        <w:rPr>
          <w:rFonts w:ascii="Arial" w:eastAsia="Times New Roman" w:hAnsi="Arial" w:cs="Arial"/>
          <w:sz w:val="24"/>
          <w:szCs w:val="24"/>
          <w:lang w:eastAsia="ru-RU"/>
        </w:rPr>
        <w:t xml:space="preserve"> УЗМ – ОСОРУ ИС». Испытания проводят в дежурном режиме.</w:t>
      </w:r>
    </w:p>
    <w:p w:rsidR="0079067B" w:rsidRPr="00842265" w:rsidRDefault="00CA0FA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5.6</w:t>
      </w:r>
      <w:r w:rsidR="000E6183" w:rsidRPr="00842265">
        <w:rPr>
          <w:rFonts w:ascii="Arial" w:eastAsia="Times New Roman" w:hAnsi="Arial" w:cs="Arial"/>
          <w:sz w:val="24"/>
          <w:szCs w:val="24"/>
          <w:lang w:eastAsia="ru-RU"/>
        </w:rPr>
        <w:t xml:space="preserve">.4.2 </w:t>
      </w:r>
      <w:r w:rsidR="006014B4" w:rsidRPr="00842265">
        <w:rPr>
          <w:rFonts w:ascii="Arial" w:eastAsia="Times New Roman" w:hAnsi="Arial" w:cs="Arial"/>
          <w:sz w:val="24"/>
          <w:szCs w:val="24"/>
          <w:lang w:eastAsia="ru-RU"/>
        </w:rPr>
        <w:t>Отключ</w:t>
      </w:r>
      <w:r w:rsidR="00670C2D" w:rsidRPr="00842265">
        <w:rPr>
          <w:rFonts w:ascii="Arial" w:eastAsia="Times New Roman" w:hAnsi="Arial" w:cs="Arial"/>
          <w:sz w:val="24"/>
          <w:szCs w:val="24"/>
          <w:lang w:eastAsia="ru-RU"/>
        </w:rPr>
        <w:t>ают</w:t>
      </w:r>
      <w:r w:rsidR="006014B4" w:rsidRPr="00842265">
        <w:rPr>
          <w:rFonts w:ascii="Arial" w:eastAsia="Times New Roman" w:hAnsi="Arial" w:cs="Arial"/>
          <w:sz w:val="24"/>
          <w:szCs w:val="24"/>
          <w:lang w:eastAsia="ru-RU"/>
        </w:rPr>
        <w:t xml:space="preserve"> основное электропитание ОСОРУ ИС. На </w:t>
      </w:r>
      <w:r w:rsidR="000E6183" w:rsidRPr="00842265">
        <w:rPr>
          <w:rFonts w:ascii="Arial" w:eastAsia="Times New Roman" w:hAnsi="Arial" w:cs="Arial"/>
          <w:sz w:val="24"/>
          <w:szCs w:val="24"/>
          <w:lang w:eastAsia="ru-RU"/>
        </w:rPr>
        <w:t xml:space="preserve">экране АРМ ИС фиксируют наличие/отсутствие отображаемой информации </w:t>
      </w:r>
      <w:r w:rsidR="006014B4" w:rsidRPr="00842265">
        <w:rPr>
          <w:rFonts w:ascii="Arial" w:eastAsia="Times New Roman" w:hAnsi="Arial" w:cs="Arial"/>
          <w:sz w:val="24"/>
          <w:szCs w:val="24"/>
          <w:lang w:eastAsia="ru-RU"/>
        </w:rPr>
        <w:t xml:space="preserve">о переключении с основного на резервное электропитание ОСОРУ ИС. </w:t>
      </w:r>
    </w:p>
    <w:p w:rsidR="006014B4" w:rsidRPr="00842265" w:rsidRDefault="00CA0FA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5.6</w:t>
      </w:r>
      <w:r w:rsidR="0079067B" w:rsidRPr="00842265">
        <w:rPr>
          <w:rFonts w:ascii="Arial" w:eastAsia="Times New Roman" w:hAnsi="Arial" w:cs="Arial"/>
          <w:sz w:val="24"/>
          <w:szCs w:val="24"/>
          <w:lang w:eastAsia="ru-RU"/>
        </w:rPr>
        <w:t>.4.3</w:t>
      </w:r>
      <w:r w:rsidR="006014B4" w:rsidRPr="00842265">
        <w:rPr>
          <w:rFonts w:ascii="Arial" w:eastAsia="Times New Roman" w:hAnsi="Arial" w:cs="Arial"/>
          <w:sz w:val="24"/>
          <w:szCs w:val="24"/>
          <w:lang w:eastAsia="ru-RU"/>
        </w:rPr>
        <w:t xml:space="preserve"> Включ</w:t>
      </w:r>
      <w:r w:rsidR="00670C2D" w:rsidRPr="00842265">
        <w:rPr>
          <w:rFonts w:ascii="Arial" w:eastAsia="Times New Roman" w:hAnsi="Arial" w:cs="Arial"/>
          <w:sz w:val="24"/>
          <w:szCs w:val="24"/>
          <w:lang w:eastAsia="ru-RU"/>
        </w:rPr>
        <w:t>ают</w:t>
      </w:r>
      <w:r w:rsidR="006014B4" w:rsidRPr="00842265">
        <w:rPr>
          <w:rFonts w:ascii="Arial" w:eastAsia="Times New Roman" w:hAnsi="Arial" w:cs="Arial"/>
          <w:sz w:val="24"/>
          <w:szCs w:val="24"/>
          <w:lang w:eastAsia="ru-RU"/>
        </w:rPr>
        <w:t xml:space="preserve"> основное электропитание на ОСОРУ ИС. На </w:t>
      </w:r>
      <w:r w:rsidR="0079067B" w:rsidRPr="00842265">
        <w:rPr>
          <w:rFonts w:ascii="Arial" w:eastAsia="Times New Roman" w:hAnsi="Arial" w:cs="Arial"/>
          <w:sz w:val="24"/>
          <w:szCs w:val="24"/>
          <w:lang w:eastAsia="ru-RU"/>
        </w:rPr>
        <w:t xml:space="preserve">экране </w:t>
      </w:r>
      <w:r w:rsidR="006014B4" w:rsidRPr="00842265">
        <w:rPr>
          <w:rFonts w:ascii="Arial" w:eastAsia="Times New Roman" w:hAnsi="Arial" w:cs="Arial"/>
          <w:sz w:val="24"/>
          <w:szCs w:val="24"/>
          <w:lang w:eastAsia="ru-RU"/>
        </w:rPr>
        <w:t xml:space="preserve">АРМ ИС </w:t>
      </w:r>
      <w:r w:rsidR="0079067B" w:rsidRPr="00842265">
        <w:rPr>
          <w:rFonts w:ascii="Arial" w:eastAsia="Times New Roman" w:hAnsi="Arial" w:cs="Arial"/>
          <w:sz w:val="24"/>
          <w:szCs w:val="24"/>
          <w:lang w:eastAsia="ru-RU"/>
        </w:rPr>
        <w:t xml:space="preserve">фиксируют наличие/отсутствие отображаемой информации </w:t>
      </w:r>
      <w:r w:rsidR="006014B4" w:rsidRPr="00842265">
        <w:rPr>
          <w:rFonts w:ascii="Arial" w:eastAsia="Times New Roman" w:hAnsi="Arial" w:cs="Arial"/>
          <w:sz w:val="24"/>
          <w:szCs w:val="24"/>
          <w:lang w:eastAsia="ru-RU"/>
        </w:rPr>
        <w:t>о восстановлении основного электропитания на ОСОРУ ИС.</w:t>
      </w:r>
    </w:p>
    <w:p w:rsidR="0079067B" w:rsidRPr="00842265" w:rsidRDefault="00CA0FA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5.6</w:t>
      </w:r>
      <w:r w:rsidR="0079067B" w:rsidRPr="00842265">
        <w:rPr>
          <w:rFonts w:ascii="Arial" w:eastAsia="Times New Roman" w:hAnsi="Arial" w:cs="Arial"/>
          <w:sz w:val="24"/>
          <w:szCs w:val="24"/>
          <w:lang w:eastAsia="ru-RU"/>
        </w:rPr>
        <w:t xml:space="preserve">.4.4 </w:t>
      </w:r>
      <w:r w:rsidR="006014B4" w:rsidRPr="00842265">
        <w:rPr>
          <w:rFonts w:ascii="Arial" w:eastAsia="Times New Roman" w:hAnsi="Arial" w:cs="Arial"/>
          <w:sz w:val="24"/>
          <w:szCs w:val="24"/>
          <w:lang w:eastAsia="ru-RU"/>
        </w:rPr>
        <w:t>Отключ</w:t>
      </w:r>
      <w:r w:rsidR="00670C2D" w:rsidRPr="00842265">
        <w:rPr>
          <w:rFonts w:ascii="Arial" w:eastAsia="Times New Roman" w:hAnsi="Arial" w:cs="Arial"/>
          <w:sz w:val="24"/>
          <w:szCs w:val="24"/>
          <w:lang w:eastAsia="ru-RU"/>
        </w:rPr>
        <w:t>ают</w:t>
      </w:r>
      <w:r w:rsidR="006014B4" w:rsidRPr="00842265">
        <w:rPr>
          <w:rFonts w:ascii="Arial" w:eastAsia="Times New Roman" w:hAnsi="Arial" w:cs="Arial"/>
          <w:sz w:val="24"/>
          <w:szCs w:val="24"/>
          <w:lang w:eastAsia="ru-RU"/>
        </w:rPr>
        <w:t xml:space="preserve"> резервное электропитание ОСОРУ ИС. На </w:t>
      </w:r>
      <w:r w:rsidR="0079067B" w:rsidRPr="00842265">
        <w:rPr>
          <w:rFonts w:ascii="Arial" w:eastAsia="Times New Roman" w:hAnsi="Arial" w:cs="Arial"/>
          <w:sz w:val="24"/>
          <w:szCs w:val="24"/>
          <w:lang w:eastAsia="ru-RU"/>
        </w:rPr>
        <w:t xml:space="preserve">экране </w:t>
      </w:r>
      <w:r w:rsidR="006014B4" w:rsidRPr="00842265">
        <w:rPr>
          <w:rFonts w:ascii="Arial" w:eastAsia="Times New Roman" w:hAnsi="Arial" w:cs="Arial"/>
          <w:sz w:val="24"/>
          <w:szCs w:val="24"/>
          <w:lang w:eastAsia="ru-RU"/>
        </w:rPr>
        <w:t xml:space="preserve">АРМ ИС </w:t>
      </w:r>
      <w:r w:rsidR="0079067B" w:rsidRPr="00842265">
        <w:rPr>
          <w:rFonts w:ascii="Arial" w:eastAsia="Times New Roman" w:hAnsi="Arial" w:cs="Arial"/>
          <w:sz w:val="24"/>
          <w:szCs w:val="24"/>
          <w:lang w:eastAsia="ru-RU"/>
        </w:rPr>
        <w:t xml:space="preserve">фиксируют наличие/отсутствие отображаемой информации </w:t>
      </w:r>
      <w:r w:rsidR="006014B4" w:rsidRPr="00842265">
        <w:rPr>
          <w:rFonts w:ascii="Arial" w:eastAsia="Times New Roman" w:hAnsi="Arial" w:cs="Arial"/>
          <w:sz w:val="24"/>
          <w:szCs w:val="24"/>
          <w:lang w:eastAsia="ru-RU"/>
        </w:rPr>
        <w:t xml:space="preserve">об отсутствии на ОСОРУ ИС резервного электропитания. </w:t>
      </w:r>
    </w:p>
    <w:p w:rsidR="006014B4" w:rsidRPr="00842265" w:rsidRDefault="00CA0FA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5.6</w:t>
      </w:r>
      <w:r w:rsidR="0079067B" w:rsidRPr="00842265">
        <w:rPr>
          <w:rFonts w:ascii="Arial" w:eastAsia="Times New Roman" w:hAnsi="Arial" w:cs="Arial"/>
          <w:sz w:val="24"/>
          <w:szCs w:val="24"/>
          <w:lang w:eastAsia="ru-RU"/>
        </w:rPr>
        <w:t xml:space="preserve">.4.5 </w:t>
      </w:r>
      <w:r w:rsidR="006014B4" w:rsidRPr="00842265">
        <w:rPr>
          <w:rFonts w:ascii="Arial" w:eastAsia="Times New Roman" w:hAnsi="Arial" w:cs="Arial"/>
          <w:sz w:val="24"/>
          <w:szCs w:val="24"/>
          <w:lang w:eastAsia="ru-RU"/>
        </w:rPr>
        <w:t>Включ</w:t>
      </w:r>
      <w:r w:rsidR="00670C2D" w:rsidRPr="00842265">
        <w:rPr>
          <w:rFonts w:ascii="Arial" w:eastAsia="Times New Roman" w:hAnsi="Arial" w:cs="Arial"/>
          <w:sz w:val="24"/>
          <w:szCs w:val="24"/>
          <w:lang w:eastAsia="ru-RU"/>
        </w:rPr>
        <w:t>ают</w:t>
      </w:r>
      <w:r w:rsidR="006014B4" w:rsidRPr="00842265">
        <w:rPr>
          <w:rFonts w:ascii="Arial" w:eastAsia="Times New Roman" w:hAnsi="Arial" w:cs="Arial"/>
          <w:sz w:val="24"/>
          <w:szCs w:val="24"/>
          <w:lang w:eastAsia="ru-RU"/>
        </w:rPr>
        <w:t xml:space="preserve"> резервное электропитание на ОСОРУ ИС. На </w:t>
      </w:r>
      <w:r w:rsidR="0079067B" w:rsidRPr="00842265">
        <w:rPr>
          <w:rFonts w:ascii="Arial" w:eastAsia="Times New Roman" w:hAnsi="Arial" w:cs="Arial"/>
          <w:sz w:val="24"/>
          <w:szCs w:val="24"/>
          <w:lang w:eastAsia="ru-RU"/>
        </w:rPr>
        <w:t xml:space="preserve">экране </w:t>
      </w:r>
      <w:r w:rsidR="006014B4" w:rsidRPr="00842265">
        <w:rPr>
          <w:rFonts w:ascii="Arial" w:eastAsia="Times New Roman" w:hAnsi="Arial" w:cs="Arial"/>
          <w:sz w:val="24"/>
          <w:szCs w:val="24"/>
          <w:lang w:eastAsia="ru-RU"/>
        </w:rPr>
        <w:t xml:space="preserve">АРМ ИС </w:t>
      </w:r>
      <w:r w:rsidR="0079067B" w:rsidRPr="00842265">
        <w:rPr>
          <w:rFonts w:ascii="Arial" w:eastAsia="Times New Roman" w:hAnsi="Arial" w:cs="Arial"/>
          <w:sz w:val="24"/>
          <w:szCs w:val="24"/>
          <w:lang w:eastAsia="ru-RU"/>
        </w:rPr>
        <w:t xml:space="preserve">фиксируют наличие/отсутствие отображаемой информации </w:t>
      </w:r>
      <w:r w:rsidR="006014B4" w:rsidRPr="00842265">
        <w:rPr>
          <w:rFonts w:ascii="Arial" w:eastAsia="Times New Roman" w:hAnsi="Arial" w:cs="Arial"/>
          <w:sz w:val="24"/>
          <w:szCs w:val="24"/>
          <w:lang w:eastAsia="ru-RU"/>
        </w:rPr>
        <w:t>о восстановлении резервного электропитания на ОСОРУ ИС.</w:t>
      </w:r>
    </w:p>
    <w:p w:rsidR="0079067B" w:rsidRPr="00842265" w:rsidRDefault="00CA0FAA" w:rsidP="00C84F93">
      <w:pPr>
        <w:widowControl w:val="0"/>
        <w:spacing w:after="0" w:line="360" w:lineRule="auto"/>
        <w:ind w:firstLine="709"/>
        <w:jc w:val="both"/>
        <w:rPr>
          <w:rFonts w:ascii="Arial" w:eastAsia="Times New Roman" w:hAnsi="Arial" w:cs="Arial"/>
          <w:b/>
          <w:sz w:val="24"/>
          <w:szCs w:val="24"/>
          <w:lang w:eastAsia="ru-RU"/>
        </w:rPr>
      </w:pPr>
      <w:r w:rsidRPr="00842265">
        <w:rPr>
          <w:rFonts w:ascii="Arial" w:eastAsia="Times New Roman" w:hAnsi="Arial" w:cs="Arial"/>
          <w:b/>
          <w:sz w:val="24"/>
          <w:szCs w:val="24"/>
          <w:lang w:eastAsia="ru-RU"/>
        </w:rPr>
        <w:t>5.6</w:t>
      </w:r>
      <w:r w:rsidR="006014B4" w:rsidRPr="00842265">
        <w:rPr>
          <w:rFonts w:ascii="Arial" w:eastAsia="Times New Roman" w:hAnsi="Arial" w:cs="Arial"/>
          <w:b/>
          <w:sz w:val="24"/>
          <w:szCs w:val="24"/>
          <w:lang w:eastAsia="ru-RU"/>
        </w:rPr>
        <w:t>.</w:t>
      </w:r>
      <w:r w:rsidR="0079067B" w:rsidRPr="00842265">
        <w:rPr>
          <w:rFonts w:ascii="Arial" w:eastAsia="Times New Roman" w:hAnsi="Arial" w:cs="Arial"/>
          <w:b/>
          <w:sz w:val="24"/>
          <w:szCs w:val="24"/>
          <w:lang w:eastAsia="ru-RU"/>
        </w:rPr>
        <w:t>5</w:t>
      </w:r>
      <w:r w:rsidR="006014B4" w:rsidRPr="00842265">
        <w:rPr>
          <w:rFonts w:ascii="Arial" w:eastAsia="Times New Roman" w:hAnsi="Arial" w:cs="Arial"/>
          <w:b/>
          <w:sz w:val="24"/>
          <w:szCs w:val="24"/>
          <w:lang w:eastAsia="ru-RU"/>
        </w:rPr>
        <w:t xml:space="preserve"> </w:t>
      </w:r>
      <w:r w:rsidR="0079067B" w:rsidRPr="00842265">
        <w:rPr>
          <w:rFonts w:ascii="Arial" w:eastAsia="Times New Roman" w:hAnsi="Arial" w:cs="Arial"/>
          <w:b/>
          <w:sz w:val="24"/>
          <w:szCs w:val="24"/>
          <w:lang w:eastAsia="ru-RU"/>
        </w:rPr>
        <w:t xml:space="preserve">Обеспечение мониторинга состояния электропитания ОСОС </w:t>
      </w:r>
    </w:p>
    <w:p w:rsidR="0079067B" w:rsidRPr="00842265" w:rsidRDefault="00CA0FA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lastRenderedPageBreak/>
        <w:t>5.6</w:t>
      </w:r>
      <w:r w:rsidR="0079067B" w:rsidRPr="00842265">
        <w:rPr>
          <w:rFonts w:ascii="Arial" w:eastAsia="Times New Roman" w:hAnsi="Arial" w:cs="Arial"/>
          <w:sz w:val="24"/>
          <w:szCs w:val="24"/>
          <w:lang w:eastAsia="ru-RU"/>
        </w:rPr>
        <w:t>.5.1 Собирают цепь системы «АРМ ИС – проверяем</w:t>
      </w:r>
      <w:r w:rsidR="00E137E0" w:rsidRPr="00842265">
        <w:rPr>
          <w:rFonts w:ascii="Arial" w:eastAsia="Times New Roman" w:hAnsi="Arial" w:cs="Arial"/>
          <w:sz w:val="24"/>
          <w:szCs w:val="24"/>
          <w:lang w:eastAsia="ru-RU"/>
        </w:rPr>
        <w:t>ое</w:t>
      </w:r>
      <w:r w:rsidR="0079067B" w:rsidRPr="00842265">
        <w:rPr>
          <w:rFonts w:ascii="Arial" w:eastAsia="Times New Roman" w:hAnsi="Arial" w:cs="Arial"/>
          <w:sz w:val="24"/>
          <w:szCs w:val="24"/>
          <w:lang w:eastAsia="ru-RU"/>
        </w:rPr>
        <w:t xml:space="preserve"> УЗМ – ОСОС ИС». Испытания проводят в дежурном режиме.</w:t>
      </w:r>
    </w:p>
    <w:p w:rsidR="00662F71" w:rsidRPr="00842265" w:rsidRDefault="00CA0FA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5.6</w:t>
      </w:r>
      <w:r w:rsidR="00662F71" w:rsidRPr="00842265">
        <w:rPr>
          <w:rFonts w:ascii="Arial" w:eastAsia="Times New Roman" w:hAnsi="Arial" w:cs="Arial"/>
          <w:sz w:val="24"/>
          <w:szCs w:val="24"/>
          <w:lang w:eastAsia="ru-RU"/>
        </w:rPr>
        <w:t>.</w:t>
      </w:r>
      <w:r w:rsidRPr="00842265">
        <w:rPr>
          <w:rFonts w:ascii="Arial" w:eastAsia="Times New Roman" w:hAnsi="Arial" w:cs="Arial"/>
          <w:sz w:val="24"/>
          <w:szCs w:val="24"/>
          <w:lang w:eastAsia="ru-RU"/>
        </w:rPr>
        <w:t>5</w:t>
      </w:r>
      <w:r w:rsidR="00662F71" w:rsidRPr="00842265">
        <w:rPr>
          <w:rFonts w:ascii="Arial" w:eastAsia="Times New Roman" w:hAnsi="Arial" w:cs="Arial"/>
          <w:sz w:val="24"/>
          <w:szCs w:val="24"/>
          <w:lang w:eastAsia="ru-RU"/>
        </w:rPr>
        <w:t xml:space="preserve">.2 </w:t>
      </w:r>
      <w:r w:rsidR="006014B4" w:rsidRPr="00842265">
        <w:rPr>
          <w:rFonts w:ascii="Arial" w:eastAsia="Times New Roman" w:hAnsi="Arial" w:cs="Arial"/>
          <w:sz w:val="24"/>
          <w:szCs w:val="24"/>
          <w:lang w:eastAsia="ru-RU"/>
        </w:rPr>
        <w:t>Отключ</w:t>
      </w:r>
      <w:r w:rsidR="00670C2D" w:rsidRPr="00842265">
        <w:rPr>
          <w:rFonts w:ascii="Arial" w:eastAsia="Times New Roman" w:hAnsi="Arial" w:cs="Arial"/>
          <w:sz w:val="24"/>
          <w:szCs w:val="24"/>
          <w:lang w:eastAsia="ru-RU"/>
        </w:rPr>
        <w:t>ают</w:t>
      </w:r>
      <w:r w:rsidR="006014B4" w:rsidRPr="00842265">
        <w:rPr>
          <w:rFonts w:ascii="Arial" w:eastAsia="Times New Roman" w:hAnsi="Arial" w:cs="Arial"/>
          <w:sz w:val="24"/>
          <w:szCs w:val="24"/>
          <w:lang w:eastAsia="ru-RU"/>
        </w:rPr>
        <w:t xml:space="preserve"> электропитание ОСОС ИС. На </w:t>
      </w:r>
      <w:r w:rsidR="00662F71" w:rsidRPr="00842265">
        <w:rPr>
          <w:rFonts w:ascii="Arial" w:eastAsia="Times New Roman" w:hAnsi="Arial" w:cs="Arial"/>
          <w:sz w:val="24"/>
          <w:szCs w:val="24"/>
          <w:lang w:eastAsia="ru-RU"/>
        </w:rPr>
        <w:t xml:space="preserve">экране </w:t>
      </w:r>
      <w:r w:rsidR="006014B4" w:rsidRPr="00842265">
        <w:rPr>
          <w:rFonts w:ascii="Arial" w:eastAsia="Times New Roman" w:hAnsi="Arial" w:cs="Arial"/>
          <w:sz w:val="24"/>
          <w:szCs w:val="24"/>
          <w:lang w:eastAsia="ru-RU"/>
        </w:rPr>
        <w:t xml:space="preserve">АРМ ИС </w:t>
      </w:r>
      <w:r w:rsidR="00662F71" w:rsidRPr="00842265">
        <w:rPr>
          <w:rFonts w:ascii="Arial" w:eastAsia="Times New Roman" w:hAnsi="Arial" w:cs="Arial"/>
          <w:sz w:val="24"/>
          <w:szCs w:val="24"/>
          <w:lang w:eastAsia="ru-RU"/>
        </w:rPr>
        <w:t xml:space="preserve">фиксируют наличие/отсутствие отображаемой информации </w:t>
      </w:r>
      <w:r w:rsidR="006014B4" w:rsidRPr="00842265">
        <w:rPr>
          <w:rFonts w:ascii="Arial" w:eastAsia="Times New Roman" w:hAnsi="Arial" w:cs="Arial"/>
          <w:sz w:val="24"/>
          <w:szCs w:val="24"/>
          <w:lang w:eastAsia="ru-RU"/>
        </w:rPr>
        <w:t xml:space="preserve">об отсутствии на ОСОС ИС электропитания. </w:t>
      </w:r>
    </w:p>
    <w:p w:rsidR="006014B4" w:rsidRPr="00F406E9" w:rsidRDefault="00CA0FAA" w:rsidP="00C84F93">
      <w:pPr>
        <w:widowControl w:val="0"/>
        <w:spacing w:after="0" w:line="360" w:lineRule="auto"/>
        <w:ind w:firstLine="709"/>
        <w:jc w:val="both"/>
        <w:rPr>
          <w:rFonts w:ascii="Arial" w:eastAsia="Times New Roman" w:hAnsi="Arial" w:cs="Arial"/>
          <w:spacing w:val="-6"/>
          <w:sz w:val="24"/>
          <w:szCs w:val="24"/>
          <w:lang w:eastAsia="ru-RU"/>
        </w:rPr>
      </w:pPr>
      <w:r w:rsidRPr="00F406E9">
        <w:rPr>
          <w:rFonts w:ascii="Arial" w:eastAsia="Times New Roman" w:hAnsi="Arial" w:cs="Arial"/>
          <w:spacing w:val="-6"/>
          <w:sz w:val="24"/>
          <w:szCs w:val="24"/>
          <w:lang w:eastAsia="ru-RU"/>
        </w:rPr>
        <w:t>5.6</w:t>
      </w:r>
      <w:r w:rsidR="00662F71" w:rsidRPr="00F406E9">
        <w:rPr>
          <w:rFonts w:ascii="Arial" w:eastAsia="Times New Roman" w:hAnsi="Arial" w:cs="Arial"/>
          <w:spacing w:val="-6"/>
          <w:sz w:val="24"/>
          <w:szCs w:val="24"/>
          <w:lang w:eastAsia="ru-RU"/>
        </w:rPr>
        <w:t>.</w:t>
      </w:r>
      <w:r w:rsidRPr="00F406E9">
        <w:rPr>
          <w:rFonts w:ascii="Arial" w:eastAsia="Times New Roman" w:hAnsi="Arial" w:cs="Arial"/>
          <w:spacing w:val="-6"/>
          <w:sz w:val="24"/>
          <w:szCs w:val="24"/>
          <w:lang w:eastAsia="ru-RU"/>
        </w:rPr>
        <w:t>5</w:t>
      </w:r>
      <w:r w:rsidR="00662F71" w:rsidRPr="00F406E9">
        <w:rPr>
          <w:rFonts w:ascii="Arial" w:eastAsia="Times New Roman" w:hAnsi="Arial" w:cs="Arial"/>
          <w:spacing w:val="-6"/>
          <w:sz w:val="24"/>
          <w:szCs w:val="24"/>
          <w:lang w:eastAsia="ru-RU"/>
        </w:rPr>
        <w:t xml:space="preserve">.3 </w:t>
      </w:r>
      <w:r w:rsidR="006014B4" w:rsidRPr="00F406E9">
        <w:rPr>
          <w:rFonts w:ascii="Arial" w:eastAsia="Times New Roman" w:hAnsi="Arial" w:cs="Arial"/>
          <w:spacing w:val="-6"/>
          <w:sz w:val="24"/>
          <w:szCs w:val="24"/>
          <w:lang w:eastAsia="ru-RU"/>
        </w:rPr>
        <w:t>Включ</w:t>
      </w:r>
      <w:r w:rsidR="00670C2D" w:rsidRPr="00F406E9">
        <w:rPr>
          <w:rFonts w:ascii="Arial" w:eastAsia="Times New Roman" w:hAnsi="Arial" w:cs="Arial"/>
          <w:spacing w:val="-6"/>
          <w:sz w:val="24"/>
          <w:szCs w:val="24"/>
          <w:lang w:eastAsia="ru-RU"/>
        </w:rPr>
        <w:t xml:space="preserve">ают </w:t>
      </w:r>
      <w:r w:rsidR="006014B4" w:rsidRPr="00F406E9">
        <w:rPr>
          <w:rFonts w:ascii="Arial" w:eastAsia="Times New Roman" w:hAnsi="Arial" w:cs="Arial"/>
          <w:spacing w:val="-6"/>
          <w:sz w:val="24"/>
          <w:szCs w:val="24"/>
          <w:lang w:eastAsia="ru-RU"/>
        </w:rPr>
        <w:t xml:space="preserve">электропитание ОСОС ИС. На </w:t>
      </w:r>
      <w:r w:rsidR="00662F71" w:rsidRPr="00F406E9">
        <w:rPr>
          <w:rFonts w:ascii="Arial" w:eastAsia="Times New Roman" w:hAnsi="Arial" w:cs="Arial"/>
          <w:spacing w:val="-6"/>
          <w:sz w:val="24"/>
          <w:szCs w:val="24"/>
          <w:lang w:eastAsia="ru-RU"/>
        </w:rPr>
        <w:t xml:space="preserve">экране </w:t>
      </w:r>
      <w:r w:rsidR="006014B4" w:rsidRPr="00F406E9">
        <w:rPr>
          <w:rFonts w:ascii="Arial" w:eastAsia="Times New Roman" w:hAnsi="Arial" w:cs="Arial"/>
          <w:spacing w:val="-6"/>
          <w:sz w:val="24"/>
          <w:szCs w:val="24"/>
          <w:lang w:eastAsia="ru-RU"/>
        </w:rPr>
        <w:t xml:space="preserve">АРМ ИС </w:t>
      </w:r>
      <w:r w:rsidR="00662F71" w:rsidRPr="00F406E9">
        <w:rPr>
          <w:rFonts w:ascii="Arial" w:eastAsia="Times New Roman" w:hAnsi="Arial" w:cs="Arial"/>
          <w:spacing w:val="-6"/>
          <w:sz w:val="24"/>
          <w:szCs w:val="24"/>
          <w:lang w:eastAsia="ru-RU"/>
        </w:rPr>
        <w:t xml:space="preserve">фиксируют наличие/отсутствие отображаемой информации о восстановлении </w:t>
      </w:r>
      <w:r w:rsidR="006014B4" w:rsidRPr="00F406E9">
        <w:rPr>
          <w:rFonts w:ascii="Arial" w:eastAsia="Times New Roman" w:hAnsi="Arial" w:cs="Arial"/>
          <w:spacing w:val="-6"/>
          <w:sz w:val="24"/>
          <w:szCs w:val="24"/>
          <w:lang w:eastAsia="ru-RU"/>
        </w:rPr>
        <w:t>электропитания ОСОС ИС.</w:t>
      </w:r>
    </w:p>
    <w:p w:rsidR="00882138" w:rsidRPr="00842265" w:rsidRDefault="00CA0FAA" w:rsidP="00C84F93">
      <w:pPr>
        <w:widowControl w:val="0"/>
        <w:spacing w:after="0" w:line="360" w:lineRule="auto"/>
        <w:ind w:left="1276" w:hanging="567"/>
        <w:jc w:val="both"/>
        <w:rPr>
          <w:rFonts w:ascii="Arial" w:eastAsia="Times New Roman" w:hAnsi="Arial" w:cs="Arial"/>
          <w:b/>
          <w:strike/>
          <w:sz w:val="24"/>
          <w:szCs w:val="24"/>
          <w:lang w:eastAsia="ru-RU"/>
        </w:rPr>
      </w:pPr>
      <w:r w:rsidRPr="00842265">
        <w:rPr>
          <w:rFonts w:ascii="Arial" w:eastAsia="Times New Roman" w:hAnsi="Arial" w:cs="Arial"/>
          <w:b/>
          <w:sz w:val="24"/>
          <w:szCs w:val="24"/>
          <w:lang w:eastAsia="ru-RU"/>
        </w:rPr>
        <w:t>5.7</w:t>
      </w:r>
      <w:r w:rsidR="00126776" w:rsidRPr="00842265">
        <w:rPr>
          <w:rFonts w:ascii="Arial" w:eastAsia="Times New Roman" w:hAnsi="Arial" w:cs="Arial"/>
          <w:b/>
          <w:sz w:val="24"/>
          <w:szCs w:val="24"/>
          <w:lang w:eastAsia="ru-RU"/>
        </w:rPr>
        <w:t> </w:t>
      </w:r>
      <w:r w:rsidR="00310A4D" w:rsidRPr="00842265">
        <w:rPr>
          <w:rFonts w:ascii="Arial" w:eastAsia="Times New Roman" w:hAnsi="Arial" w:cs="Arial"/>
          <w:b/>
          <w:sz w:val="24"/>
          <w:szCs w:val="24"/>
          <w:lang w:eastAsia="ru-RU"/>
        </w:rPr>
        <w:t>Проверка требований к электропитанию УЗМ от сети переменного тока</w:t>
      </w:r>
    </w:p>
    <w:p w:rsidR="00B42BD0" w:rsidRPr="00842265" w:rsidRDefault="00CA0FA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5.7</w:t>
      </w:r>
      <w:r w:rsidR="007B0C1E" w:rsidRPr="00842265">
        <w:rPr>
          <w:rFonts w:ascii="Arial" w:eastAsia="Times New Roman" w:hAnsi="Arial" w:cs="Arial"/>
          <w:sz w:val="24"/>
          <w:szCs w:val="24"/>
          <w:lang w:eastAsia="ru-RU"/>
        </w:rPr>
        <w:t>.1</w:t>
      </w:r>
      <w:r w:rsidR="000456C8" w:rsidRPr="00842265">
        <w:rPr>
          <w:rFonts w:ascii="Arial" w:eastAsia="Times New Roman" w:hAnsi="Arial" w:cs="Arial"/>
          <w:sz w:val="24"/>
          <w:szCs w:val="24"/>
          <w:lang w:eastAsia="ru-RU"/>
        </w:rPr>
        <w:t xml:space="preserve"> </w:t>
      </w:r>
      <w:r w:rsidR="00310A4D" w:rsidRPr="00842265">
        <w:rPr>
          <w:rFonts w:ascii="Arial" w:eastAsia="Times New Roman" w:hAnsi="Arial" w:cs="Arial"/>
          <w:sz w:val="24"/>
          <w:szCs w:val="24"/>
          <w:lang w:eastAsia="ru-RU"/>
        </w:rPr>
        <w:t>Проверяем</w:t>
      </w:r>
      <w:r w:rsidR="00E137E0" w:rsidRPr="00842265">
        <w:rPr>
          <w:rFonts w:ascii="Arial" w:eastAsia="Times New Roman" w:hAnsi="Arial" w:cs="Arial"/>
          <w:sz w:val="24"/>
          <w:szCs w:val="24"/>
          <w:lang w:eastAsia="ru-RU"/>
        </w:rPr>
        <w:t>ое</w:t>
      </w:r>
      <w:r w:rsidR="00310A4D" w:rsidRPr="00842265">
        <w:rPr>
          <w:rFonts w:ascii="Arial" w:eastAsia="Times New Roman" w:hAnsi="Arial" w:cs="Arial"/>
          <w:sz w:val="24"/>
          <w:szCs w:val="24"/>
          <w:lang w:eastAsia="ru-RU"/>
        </w:rPr>
        <w:t xml:space="preserve"> </w:t>
      </w:r>
      <w:r w:rsidR="00B477D7" w:rsidRPr="00842265">
        <w:rPr>
          <w:rFonts w:ascii="Arial" w:eastAsia="Times New Roman" w:hAnsi="Arial" w:cs="Arial"/>
          <w:sz w:val="24"/>
          <w:szCs w:val="24"/>
          <w:lang w:eastAsia="ru-RU"/>
        </w:rPr>
        <w:t xml:space="preserve">УЗМ подключают к ИС и подсоединяют к источнику переменного тока через лабораторный автотрансформатор, устанавливают </w:t>
      </w:r>
      <w:r w:rsidR="00B42BD0" w:rsidRPr="00842265">
        <w:rPr>
          <w:rFonts w:ascii="Arial" w:eastAsia="Times New Roman" w:hAnsi="Arial" w:cs="Arial"/>
          <w:sz w:val="24"/>
          <w:szCs w:val="24"/>
          <w:lang w:eastAsia="ru-RU"/>
        </w:rPr>
        <w:t xml:space="preserve">максимальное (1,1 U ном) значение напряжения </w:t>
      </w:r>
      <w:r w:rsidR="00310A4D" w:rsidRPr="00842265">
        <w:rPr>
          <w:rFonts w:ascii="Arial" w:eastAsia="Times New Roman" w:hAnsi="Arial" w:cs="Arial"/>
          <w:sz w:val="24"/>
          <w:szCs w:val="24"/>
          <w:lang w:eastAsia="ru-RU"/>
        </w:rPr>
        <w:t>с</w:t>
      </w:r>
      <w:r w:rsidR="00B42BD0" w:rsidRPr="00842265">
        <w:rPr>
          <w:rFonts w:ascii="Arial" w:eastAsia="Times New Roman" w:hAnsi="Arial" w:cs="Arial"/>
          <w:sz w:val="24"/>
          <w:szCs w:val="24"/>
          <w:lang w:eastAsia="ru-RU"/>
        </w:rPr>
        <w:t xml:space="preserve"> частотой </w:t>
      </w:r>
      <w:r w:rsidR="00DA421D" w:rsidRPr="00842265">
        <w:rPr>
          <w:rFonts w:ascii="Arial" w:eastAsia="Times New Roman" w:hAnsi="Arial" w:cs="Arial"/>
          <w:sz w:val="24"/>
          <w:szCs w:val="24"/>
          <w:lang w:eastAsia="ru-RU"/>
        </w:rPr>
        <w:t>(</w:t>
      </w:r>
      <w:r w:rsidR="00B42BD0" w:rsidRPr="00842265">
        <w:rPr>
          <w:rFonts w:ascii="Arial" w:eastAsia="Times New Roman" w:hAnsi="Arial" w:cs="Arial"/>
          <w:sz w:val="24"/>
          <w:szCs w:val="24"/>
          <w:lang w:eastAsia="ru-RU"/>
        </w:rPr>
        <w:t>50 </w:t>
      </w:r>
      <w:r w:rsidR="00B42BD0" w:rsidRPr="00842265">
        <w:rPr>
          <w:rStyle w:val="hgkelc"/>
          <w:rFonts w:ascii="Arial" w:hAnsi="Arial" w:cs="Arial"/>
          <w:sz w:val="24"/>
          <w:szCs w:val="24"/>
        </w:rPr>
        <w:t>±</w:t>
      </w:r>
      <w:r w:rsidR="00B42BD0" w:rsidRPr="00842265">
        <w:rPr>
          <w:rFonts w:ascii="Arial" w:eastAsia="Times New Roman" w:hAnsi="Arial" w:cs="Arial"/>
          <w:sz w:val="24"/>
          <w:szCs w:val="24"/>
          <w:lang w:eastAsia="ru-RU"/>
        </w:rPr>
        <w:t>1</w:t>
      </w:r>
      <w:r w:rsidR="00DA421D" w:rsidRPr="00842265">
        <w:rPr>
          <w:rFonts w:ascii="Arial" w:eastAsia="Times New Roman" w:hAnsi="Arial" w:cs="Arial"/>
          <w:sz w:val="24"/>
          <w:szCs w:val="24"/>
          <w:lang w:eastAsia="ru-RU"/>
        </w:rPr>
        <w:t>) Гц</w:t>
      </w:r>
      <w:r w:rsidR="00B42BD0" w:rsidRPr="00842265">
        <w:rPr>
          <w:rFonts w:ascii="Arial" w:eastAsia="Times New Roman" w:hAnsi="Arial" w:cs="Arial"/>
          <w:sz w:val="24"/>
          <w:szCs w:val="24"/>
          <w:lang w:eastAsia="ru-RU"/>
        </w:rPr>
        <w:t>, включают УЗМ. Проводят проверку работы ОСО</w:t>
      </w:r>
      <w:r w:rsidR="002465DF" w:rsidRPr="00842265">
        <w:rPr>
          <w:rFonts w:ascii="Arial" w:eastAsia="Times New Roman" w:hAnsi="Arial" w:cs="Arial"/>
          <w:sz w:val="24"/>
          <w:szCs w:val="24"/>
          <w:lang w:eastAsia="ru-RU"/>
        </w:rPr>
        <w:t> ИС</w:t>
      </w:r>
      <w:r w:rsidR="00B42BD0" w:rsidRPr="00842265">
        <w:rPr>
          <w:rFonts w:ascii="Arial" w:eastAsia="Times New Roman" w:hAnsi="Arial" w:cs="Arial"/>
          <w:sz w:val="24"/>
          <w:szCs w:val="24"/>
          <w:lang w:eastAsia="ru-RU"/>
        </w:rPr>
        <w:t xml:space="preserve"> по </w:t>
      </w:r>
      <w:r w:rsidR="00310A4D" w:rsidRPr="00842265">
        <w:rPr>
          <w:rFonts w:ascii="Arial" w:eastAsia="Times New Roman" w:hAnsi="Arial" w:cs="Arial"/>
          <w:sz w:val="24"/>
          <w:szCs w:val="24"/>
          <w:lang w:eastAsia="ru-RU"/>
        </w:rPr>
        <w:t>двум</w:t>
      </w:r>
      <w:r w:rsidR="00B42BD0" w:rsidRPr="00842265">
        <w:rPr>
          <w:rFonts w:ascii="Arial" w:eastAsia="Times New Roman" w:hAnsi="Arial" w:cs="Arial"/>
          <w:sz w:val="24"/>
          <w:szCs w:val="24"/>
          <w:lang w:eastAsia="ru-RU"/>
        </w:rPr>
        <w:t xml:space="preserve"> независимым каналам связи</w:t>
      </w:r>
      <w:r w:rsidR="00310A4D" w:rsidRPr="00842265">
        <w:rPr>
          <w:rFonts w:ascii="Arial" w:eastAsia="Times New Roman" w:hAnsi="Arial" w:cs="Arial"/>
          <w:sz w:val="24"/>
          <w:szCs w:val="24"/>
          <w:lang w:eastAsia="ru-RU"/>
        </w:rPr>
        <w:t xml:space="preserve"> </w:t>
      </w:r>
      <w:r w:rsidRPr="00842265">
        <w:rPr>
          <w:rFonts w:ascii="Arial" w:eastAsia="Times New Roman" w:hAnsi="Arial" w:cs="Arial"/>
          <w:sz w:val="24"/>
          <w:szCs w:val="24"/>
          <w:lang w:eastAsia="ru-RU"/>
        </w:rPr>
        <w:t>в соответствии с 5.6.1.1 и 5.6</w:t>
      </w:r>
      <w:r w:rsidR="00310A4D" w:rsidRPr="00842265">
        <w:rPr>
          <w:rFonts w:ascii="Arial" w:eastAsia="Times New Roman" w:hAnsi="Arial" w:cs="Arial"/>
          <w:sz w:val="24"/>
          <w:szCs w:val="24"/>
          <w:lang w:eastAsia="ru-RU"/>
        </w:rPr>
        <w:t>.1.2</w:t>
      </w:r>
      <w:r w:rsidR="00B42BD0" w:rsidRPr="00842265">
        <w:rPr>
          <w:rFonts w:ascii="Arial" w:eastAsia="Times New Roman" w:hAnsi="Arial" w:cs="Arial"/>
          <w:sz w:val="24"/>
          <w:szCs w:val="24"/>
          <w:lang w:eastAsia="ru-RU"/>
        </w:rPr>
        <w:t>.</w:t>
      </w:r>
    </w:p>
    <w:p w:rsidR="00B42BD0" w:rsidRPr="00842265" w:rsidRDefault="00C46E77"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Р</w:t>
      </w:r>
      <w:r w:rsidR="00B42BD0" w:rsidRPr="00842265">
        <w:rPr>
          <w:rFonts w:ascii="Arial" w:eastAsia="Times New Roman" w:hAnsi="Arial" w:cs="Arial"/>
          <w:sz w:val="24"/>
          <w:szCs w:val="24"/>
          <w:lang w:eastAsia="ru-RU"/>
        </w:rPr>
        <w:t xml:space="preserve">езультатом испытаний </w:t>
      </w:r>
      <w:r w:rsidR="002465DF" w:rsidRPr="00842265">
        <w:rPr>
          <w:rFonts w:ascii="Arial" w:eastAsia="Times New Roman" w:hAnsi="Arial" w:cs="Arial"/>
          <w:sz w:val="24"/>
          <w:szCs w:val="24"/>
          <w:lang w:eastAsia="ru-RU"/>
        </w:rPr>
        <w:t>по проверке требований к электропитанию УЗМ от сети переменного тока напряжением 1,1 U ном является результат проверки работы ОСО ИС по двум независимым каналам связи</w:t>
      </w:r>
      <w:r w:rsidR="00B02B5C" w:rsidRPr="00842265">
        <w:rPr>
          <w:rFonts w:ascii="Arial" w:eastAsia="Times New Roman" w:hAnsi="Arial" w:cs="Arial"/>
          <w:sz w:val="24"/>
          <w:szCs w:val="24"/>
          <w:lang w:eastAsia="ru-RU"/>
        </w:rPr>
        <w:t>.</w:t>
      </w:r>
    </w:p>
    <w:p w:rsidR="000456C8" w:rsidRPr="00842265" w:rsidRDefault="00CA0FA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5.7</w:t>
      </w:r>
      <w:r w:rsidR="002465DF" w:rsidRPr="00842265">
        <w:rPr>
          <w:rFonts w:ascii="Arial" w:eastAsia="Times New Roman" w:hAnsi="Arial" w:cs="Arial"/>
          <w:sz w:val="24"/>
          <w:szCs w:val="24"/>
          <w:lang w:eastAsia="ru-RU"/>
        </w:rPr>
        <w:t>.2 И</w:t>
      </w:r>
      <w:r w:rsidR="000456C8" w:rsidRPr="00842265">
        <w:rPr>
          <w:rFonts w:ascii="Arial" w:eastAsia="Times New Roman" w:hAnsi="Arial" w:cs="Arial"/>
          <w:sz w:val="24"/>
          <w:szCs w:val="24"/>
          <w:lang w:eastAsia="ru-RU"/>
        </w:rPr>
        <w:t>спытание для минимального (0,85 U ном) значени</w:t>
      </w:r>
      <w:r w:rsidR="002465DF" w:rsidRPr="00842265">
        <w:rPr>
          <w:rFonts w:ascii="Arial" w:eastAsia="Times New Roman" w:hAnsi="Arial" w:cs="Arial"/>
          <w:sz w:val="24"/>
          <w:szCs w:val="24"/>
          <w:lang w:eastAsia="ru-RU"/>
        </w:rPr>
        <w:t>я</w:t>
      </w:r>
      <w:r w:rsidR="000456C8" w:rsidRPr="00842265">
        <w:rPr>
          <w:rFonts w:ascii="Arial" w:eastAsia="Times New Roman" w:hAnsi="Arial" w:cs="Arial"/>
          <w:sz w:val="24"/>
          <w:szCs w:val="24"/>
          <w:lang w:eastAsia="ru-RU"/>
        </w:rPr>
        <w:t xml:space="preserve"> напряжения</w:t>
      </w:r>
      <w:r w:rsidR="002465DF" w:rsidRPr="00842265">
        <w:rPr>
          <w:rFonts w:ascii="Arial" w:eastAsia="Times New Roman" w:hAnsi="Arial" w:cs="Arial"/>
          <w:sz w:val="24"/>
          <w:szCs w:val="24"/>
          <w:lang w:eastAsia="ru-RU"/>
        </w:rPr>
        <w:t xml:space="preserve"> питания УЗМ прово</w:t>
      </w:r>
      <w:r w:rsidR="00514490" w:rsidRPr="00842265">
        <w:rPr>
          <w:rFonts w:ascii="Arial" w:eastAsia="Times New Roman" w:hAnsi="Arial" w:cs="Arial"/>
          <w:sz w:val="24"/>
          <w:szCs w:val="24"/>
          <w:lang w:eastAsia="ru-RU"/>
        </w:rPr>
        <w:t>дят в аналогичном порядке по 5</w:t>
      </w:r>
      <w:r w:rsidR="002465DF" w:rsidRPr="00842265">
        <w:rPr>
          <w:rFonts w:ascii="Arial" w:eastAsia="Times New Roman" w:hAnsi="Arial" w:cs="Arial"/>
          <w:sz w:val="24"/>
          <w:szCs w:val="24"/>
          <w:lang w:eastAsia="ru-RU"/>
        </w:rPr>
        <w:t>.</w:t>
      </w:r>
      <w:r w:rsidR="00514490" w:rsidRPr="00842265">
        <w:rPr>
          <w:rFonts w:ascii="Arial" w:eastAsia="Times New Roman" w:hAnsi="Arial" w:cs="Arial"/>
          <w:sz w:val="24"/>
          <w:szCs w:val="24"/>
          <w:lang w:eastAsia="ru-RU"/>
        </w:rPr>
        <w:t>7.</w:t>
      </w:r>
      <w:r w:rsidR="002465DF" w:rsidRPr="00842265">
        <w:rPr>
          <w:rFonts w:ascii="Arial" w:eastAsia="Times New Roman" w:hAnsi="Arial" w:cs="Arial"/>
          <w:sz w:val="24"/>
          <w:szCs w:val="24"/>
          <w:lang w:eastAsia="ru-RU"/>
        </w:rPr>
        <w:t>1.</w:t>
      </w:r>
    </w:p>
    <w:p w:rsidR="002B007A" w:rsidRPr="00842265" w:rsidRDefault="002465DF"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Результатом испытаний по проверке требований к электропитанию УЗМ от сети переменного тока напряжением 0,85 U ном является результат проверки работы ОСО ИС по двум независимым каналам связи</w:t>
      </w:r>
      <w:r w:rsidR="00B02B5C" w:rsidRPr="00842265">
        <w:rPr>
          <w:rFonts w:ascii="Arial" w:eastAsia="Times New Roman" w:hAnsi="Arial" w:cs="Arial"/>
          <w:sz w:val="24"/>
          <w:szCs w:val="24"/>
          <w:lang w:eastAsia="ru-RU"/>
        </w:rPr>
        <w:t>.</w:t>
      </w:r>
    </w:p>
    <w:p w:rsidR="007B0C1E" w:rsidRPr="00F406E9" w:rsidRDefault="00CA0FAA" w:rsidP="00F406E9">
      <w:pPr>
        <w:widowControl w:val="0"/>
        <w:shd w:val="clear" w:color="auto" w:fill="FFFFFF"/>
        <w:spacing w:after="0" w:line="360" w:lineRule="auto"/>
        <w:ind w:firstLine="709"/>
        <w:jc w:val="both"/>
        <w:textAlignment w:val="baseline"/>
        <w:rPr>
          <w:rFonts w:ascii="Arial" w:eastAsia="Times New Roman" w:hAnsi="Arial" w:cs="Arial"/>
          <w:b/>
          <w:spacing w:val="2"/>
          <w:sz w:val="24"/>
          <w:szCs w:val="24"/>
          <w:lang w:eastAsia="ru-RU"/>
        </w:rPr>
      </w:pPr>
      <w:r w:rsidRPr="00F406E9">
        <w:rPr>
          <w:rFonts w:ascii="Arial" w:eastAsia="Times New Roman" w:hAnsi="Arial" w:cs="Arial"/>
          <w:b/>
          <w:spacing w:val="2"/>
          <w:sz w:val="24"/>
          <w:szCs w:val="24"/>
          <w:lang w:eastAsia="ru-RU"/>
        </w:rPr>
        <w:t>5.8</w:t>
      </w:r>
      <w:r w:rsidR="00126776" w:rsidRPr="00F406E9">
        <w:rPr>
          <w:rFonts w:ascii="Arial" w:eastAsia="Times New Roman" w:hAnsi="Arial" w:cs="Arial"/>
          <w:b/>
          <w:spacing w:val="2"/>
          <w:sz w:val="24"/>
          <w:szCs w:val="24"/>
          <w:lang w:eastAsia="ru-RU"/>
        </w:rPr>
        <w:t> </w:t>
      </w:r>
      <w:r w:rsidR="007B0C1E" w:rsidRPr="00F406E9">
        <w:rPr>
          <w:rFonts w:ascii="Arial" w:eastAsia="Times New Roman" w:hAnsi="Arial" w:cs="Arial"/>
          <w:b/>
          <w:spacing w:val="2"/>
          <w:sz w:val="24"/>
          <w:szCs w:val="24"/>
          <w:lang w:eastAsia="ru-RU"/>
        </w:rPr>
        <w:t xml:space="preserve">Проверка требований к электропитанию УЗМ от </w:t>
      </w:r>
      <w:r w:rsidR="002465DF" w:rsidRPr="00F406E9">
        <w:rPr>
          <w:rFonts w:ascii="Arial" w:eastAsia="Times New Roman" w:hAnsi="Arial" w:cs="Arial"/>
          <w:b/>
          <w:spacing w:val="2"/>
          <w:sz w:val="24"/>
          <w:szCs w:val="24"/>
          <w:lang w:eastAsia="ru-RU"/>
        </w:rPr>
        <w:t xml:space="preserve">источника </w:t>
      </w:r>
      <w:r w:rsidR="00F406E9">
        <w:rPr>
          <w:rFonts w:ascii="Arial" w:eastAsia="Times New Roman" w:hAnsi="Arial" w:cs="Arial"/>
          <w:b/>
          <w:spacing w:val="2"/>
          <w:sz w:val="24"/>
          <w:szCs w:val="24"/>
          <w:lang w:eastAsia="ru-RU"/>
        </w:rPr>
        <w:t xml:space="preserve">постоянного тока </w:t>
      </w:r>
    </w:p>
    <w:p w:rsidR="00374660" w:rsidRPr="00842265" w:rsidRDefault="00F406E9" w:rsidP="00C84F93">
      <w:pPr>
        <w:widowControl w:val="0"/>
        <w:spacing w:after="0" w:line="360" w:lineRule="auto"/>
        <w:ind w:firstLine="709"/>
        <w:jc w:val="both"/>
        <w:rPr>
          <w:rFonts w:ascii="Arial" w:eastAsia="Calibri" w:hAnsi="Arial" w:cs="Arial"/>
          <w:sz w:val="24"/>
          <w:szCs w:val="24"/>
        </w:rPr>
      </w:pPr>
      <w:r>
        <w:rPr>
          <w:rFonts w:ascii="Arial" w:eastAsia="Times New Roman" w:hAnsi="Arial" w:cs="Arial"/>
          <w:sz w:val="24"/>
          <w:szCs w:val="24"/>
          <w:lang w:eastAsia="ru-RU"/>
        </w:rPr>
        <w:t>5.8.1 </w:t>
      </w:r>
      <w:proofErr w:type="gramStart"/>
      <w:r w:rsidR="00126776" w:rsidRPr="00842265">
        <w:rPr>
          <w:rFonts w:ascii="Arial" w:eastAsia="Times New Roman" w:hAnsi="Arial" w:cs="Arial"/>
          <w:sz w:val="24"/>
          <w:szCs w:val="24"/>
          <w:lang w:eastAsia="ru-RU"/>
        </w:rPr>
        <w:t>Проверяем</w:t>
      </w:r>
      <w:r w:rsidR="00E137E0" w:rsidRPr="00842265">
        <w:rPr>
          <w:rFonts w:ascii="Arial" w:eastAsia="Times New Roman" w:hAnsi="Arial" w:cs="Arial"/>
          <w:sz w:val="24"/>
          <w:szCs w:val="24"/>
          <w:lang w:eastAsia="ru-RU"/>
        </w:rPr>
        <w:t>ое</w:t>
      </w:r>
      <w:proofErr w:type="gramEnd"/>
      <w:r w:rsidR="00126776" w:rsidRPr="00842265">
        <w:rPr>
          <w:rFonts w:ascii="Arial" w:eastAsia="Times New Roman" w:hAnsi="Arial" w:cs="Arial"/>
          <w:sz w:val="24"/>
          <w:szCs w:val="24"/>
          <w:lang w:eastAsia="ru-RU"/>
        </w:rPr>
        <w:t xml:space="preserve"> </w:t>
      </w:r>
      <w:r w:rsidR="002B007A" w:rsidRPr="00842265">
        <w:rPr>
          <w:rFonts w:ascii="Arial" w:eastAsia="Times New Roman" w:hAnsi="Arial" w:cs="Arial"/>
          <w:sz w:val="24"/>
          <w:szCs w:val="24"/>
          <w:lang w:eastAsia="ru-RU"/>
        </w:rPr>
        <w:t xml:space="preserve">УЗМ подключают к ИС и подсоединяют </w:t>
      </w:r>
      <w:r w:rsidR="002B007A" w:rsidRPr="00842265">
        <w:rPr>
          <w:rFonts w:ascii="Arial" w:eastAsia="Calibri" w:hAnsi="Arial" w:cs="Arial"/>
          <w:sz w:val="24"/>
          <w:szCs w:val="24"/>
        </w:rPr>
        <w:t>к лабораторному блоку питания постоянного тока с регулировкой по напряжению</w:t>
      </w:r>
      <w:r w:rsidR="00126776" w:rsidRPr="00842265">
        <w:rPr>
          <w:rFonts w:ascii="Arial" w:eastAsia="Calibri" w:hAnsi="Arial" w:cs="Arial"/>
          <w:sz w:val="24"/>
          <w:szCs w:val="24"/>
        </w:rPr>
        <w:t>,</w:t>
      </w:r>
      <w:r w:rsidR="002B007A" w:rsidRPr="00842265">
        <w:rPr>
          <w:rFonts w:ascii="Arial" w:eastAsia="Calibri" w:hAnsi="Arial" w:cs="Arial"/>
          <w:sz w:val="24"/>
          <w:szCs w:val="24"/>
        </w:rPr>
        <w:t xml:space="preserve"> при помощи которого выставляется допустимый диапазон питающих напряжений</w:t>
      </w:r>
      <w:r w:rsidR="00374660" w:rsidRPr="00842265">
        <w:rPr>
          <w:rFonts w:ascii="Arial" w:eastAsia="Calibri" w:hAnsi="Arial" w:cs="Arial"/>
          <w:sz w:val="24"/>
          <w:szCs w:val="24"/>
        </w:rPr>
        <w:t>/</w:t>
      </w:r>
    </w:p>
    <w:p w:rsidR="002B007A" w:rsidRPr="00842265" w:rsidRDefault="00374660"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Calibri" w:hAnsi="Arial" w:cs="Arial"/>
          <w:sz w:val="24"/>
          <w:szCs w:val="24"/>
        </w:rPr>
        <w:t>5.8.2</w:t>
      </w:r>
      <w:proofErr w:type="gramStart"/>
      <w:r w:rsidR="00F406E9">
        <w:rPr>
          <w:rFonts w:ascii="Arial" w:eastAsia="Calibri" w:hAnsi="Arial" w:cs="Arial"/>
          <w:sz w:val="24"/>
          <w:szCs w:val="24"/>
        </w:rPr>
        <w:t> </w:t>
      </w:r>
      <w:r w:rsidRPr="00842265">
        <w:rPr>
          <w:rFonts w:ascii="Arial" w:eastAsia="Calibri" w:hAnsi="Arial" w:cs="Arial"/>
          <w:sz w:val="24"/>
          <w:szCs w:val="24"/>
        </w:rPr>
        <w:t>В</w:t>
      </w:r>
      <w:proofErr w:type="gramEnd"/>
      <w:r w:rsidR="002B007A" w:rsidRPr="00842265">
        <w:rPr>
          <w:rFonts w:ascii="Arial" w:eastAsia="Times New Roman" w:hAnsi="Arial" w:cs="Arial"/>
          <w:sz w:val="24"/>
          <w:szCs w:val="24"/>
          <w:lang w:eastAsia="ru-RU"/>
        </w:rPr>
        <w:t>ключают УЗМ при минимальном и максимальном допустимым питающ</w:t>
      </w:r>
      <w:r w:rsidRPr="00842265">
        <w:rPr>
          <w:rFonts w:ascii="Arial" w:eastAsia="Times New Roman" w:hAnsi="Arial" w:cs="Arial"/>
          <w:sz w:val="24"/>
          <w:szCs w:val="24"/>
          <w:lang w:eastAsia="ru-RU"/>
        </w:rPr>
        <w:t>им</w:t>
      </w:r>
      <w:r w:rsidR="002B007A" w:rsidRPr="00842265">
        <w:rPr>
          <w:rFonts w:ascii="Arial" w:eastAsia="Times New Roman" w:hAnsi="Arial" w:cs="Arial"/>
          <w:sz w:val="24"/>
          <w:szCs w:val="24"/>
          <w:lang w:eastAsia="ru-RU"/>
        </w:rPr>
        <w:t xml:space="preserve"> напряжениям. </w:t>
      </w:r>
      <w:r w:rsidR="001A530E" w:rsidRPr="00842265">
        <w:rPr>
          <w:rFonts w:ascii="Arial" w:eastAsia="Times New Roman" w:hAnsi="Arial" w:cs="Arial"/>
          <w:sz w:val="24"/>
          <w:szCs w:val="24"/>
          <w:lang w:eastAsia="ru-RU"/>
        </w:rPr>
        <w:t>После каждого включения УЗМ п</w:t>
      </w:r>
      <w:r w:rsidR="002B007A" w:rsidRPr="00842265">
        <w:rPr>
          <w:rFonts w:ascii="Arial" w:eastAsia="Times New Roman" w:hAnsi="Arial" w:cs="Arial"/>
          <w:sz w:val="24"/>
          <w:szCs w:val="24"/>
          <w:lang w:eastAsia="ru-RU"/>
        </w:rPr>
        <w:t>роводят проверку работы ОСО</w:t>
      </w:r>
      <w:r w:rsidR="001A530E" w:rsidRPr="00842265">
        <w:rPr>
          <w:rFonts w:ascii="Arial" w:eastAsia="Times New Roman" w:hAnsi="Arial" w:cs="Arial"/>
          <w:sz w:val="24"/>
          <w:szCs w:val="24"/>
          <w:lang w:eastAsia="ru-RU"/>
        </w:rPr>
        <w:t> ИС</w:t>
      </w:r>
      <w:r w:rsidR="002B007A" w:rsidRPr="00842265">
        <w:rPr>
          <w:rFonts w:ascii="Arial" w:eastAsia="Times New Roman" w:hAnsi="Arial" w:cs="Arial"/>
          <w:sz w:val="24"/>
          <w:szCs w:val="24"/>
          <w:lang w:eastAsia="ru-RU"/>
        </w:rPr>
        <w:t xml:space="preserve"> по </w:t>
      </w:r>
      <w:r w:rsidR="001A530E" w:rsidRPr="00842265">
        <w:rPr>
          <w:rFonts w:ascii="Arial" w:eastAsia="Times New Roman" w:hAnsi="Arial" w:cs="Arial"/>
          <w:sz w:val="24"/>
          <w:szCs w:val="24"/>
          <w:lang w:eastAsia="ru-RU"/>
        </w:rPr>
        <w:t>двум</w:t>
      </w:r>
      <w:r w:rsidR="002B007A" w:rsidRPr="00842265">
        <w:rPr>
          <w:rFonts w:ascii="Arial" w:eastAsia="Times New Roman" w:hAnsi="Arial" w:cs="Arial"/>
          <w:sz w:val="24"/>
          <w:szCs w:val="24"/>
          <w:lang w:eastAsia="ru-RU"/>
        </w:rPr>
        <w:t xml:space="preserve"> независимым каналам связи.</w:t>
      </w:r>
    </w:p>
    <w:p w:rsidR="001A530E" w:rsidRPr="00842265" w:rsidRDefault="00374660"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5.8.3 </w:t>
      </w:r>
      <w:r w:rsidR="00C46E77" w:rsidRPr="00842265">
        <w:rPr>
          <w:rFonts w:ascii="Arial" w:eastAsia="Times New Roman" w:hAnsi="Arial" w:cs="Arial"/>
          <w:sz w:val="24"/>
          <w:szCs w:val="24"/>
          <w:lang w:eastAsia="ru-RU"/>
        </w:rPr>
        <w:t>Результат</w:t>
      </w:r>
      <w:r w:rsidR="001A530E" w:rsidRPr="00842265">
        <w:rPr>
          <w:rFonts w:ascii="Arial" w:eastAsia="Times New Roman" w:hAnsi="Arial" w:cs="Arial"/>
          <w:sz w:val="24"/>
          <w:szCs w:val="24"/>
          <w:lang w:eastAsia="ru-RU"/>
        </w:rPr>
        <w:t>ами</w:t>
      </w:r>
      <w:r w:rsidR="00C46E77" w:rsidRPr="00842265">
        <w:rPr>
          <w:rFonts w:ascii="Arial" w:eastAsia="Times New Roman" w:hAnsi="Arial" w:cs="Arial"/>
          <w:sz w:val="24"/>
          <w:szCs w:val="24"/>
          <w:lang w:eastAsia="ru-RU"/>
        </w:rPr>
        <w:t xml:space="preserve"> испытаний </w:t>
      </w:r>
      <w:r w:rsidR="001A530E" w:rsidRPr="00842265">
        <w:rPr>
          <w:rFonts w:ascii="Arial" w:eastAsia="Times New Roman" w:hAnsi="Arial" w:cs="Arial"/>
          <w:sz w:val="24"/>
          <w:szCs w:val="24"/>
          <w:lang w:eastAsia="ru-RU"/>
        </w:rPr>
        <w:t>по проверке требований к электропитанию УЗМ от источника постоянного тока являются результаты проверки работы ОСО ИС по двум независимым каналам связи.</w:t>
      </w:r>
    </w:p>
    <w:p w:rsidR="00870092" w:rsidRPr="00F406E9" w:rsidRDefault="00870092" w:rsidP="00F406E9">
      <w:pPr>
        <w:widowControl w:val="0"/>
        <w:shd w:val="clear" w:color="auto" w:fill="FFFFFF"/>
        <w:spacing w:after="0" w:line="360" w:lineRule="auto"/>
        <w:ind w:firstLine="709"/>
        <w:jc w:val="both"/>
        <w:textAlignment w:val="baseline"/>
        <w:rPr>
          <w:rFonts w:ascii="Arial" w:eastAsia="Times New Roman" w:hAnsi="Arial" w:cs="Arial"/>
          <w:b/>
          <w:spacing w:val="2"/>
          <w:sz w:val="24"/>
          <w:szCs w:val="24"/>
          <w:lang w:eastAsia="ru-RU"/>
        </w:rPr>
      </w:pPr>
      <w:r w:rsidRPr="00F406E9">
        <w:rPr>
          <w:rFonts w:ascii="Arial" w:eastAsia="Times New Roman" w:hAnsi="Arial" w:cs="Arial"/>
          <w:b/>
          <w:spacing w:val="2"/>
          <w:sz w:val="24"/>
          <w:szCs w:val="24"/>
          <w:lang w:eastAsia="ru-RU"/>
        </w:rPr>
        <w:t>5.9 Проверка способности сохранения работоспособности УЗМ при отключении централизованного энергоснабжения</w:t>
      </w:r>
    </w:p>
    <w:p w:rsidR="00870092" w:rsidRPr="00842265" w:rsidRDefault="00870092" w:rsidP="00C84F93">
      <w:pPr>
        <w:widowControl w:val="0"/>
        <w:spacing w:after="0" w:line="360" w:lineRule="auto"/>
        <w:ind w:firstLine="709"/>
        <w:jc w:val="both"/>
        <w:rPr>
          <w:rFonts w:ascii="Arial" w:eastAsia="Times New Roman" w:hAnsi="Arial" w:cs="Arial"/>
          <w:b/>
          <w:sz w:val="24"/>
          <w:szCs w:val="24"/>
          <w:lang w:eastAsia="ru-RU"/>
        </w:rPr>
      </w:pPr>
      <w:r w:rsidRPr="00842265">
        <w:rPr>
          <w:rFonts w:ascii="Arial" w:eastAsia="Times New Roman" w:hAnsi="Arial" w:cs="Arial"/>
          <w:b/>
          <w:sz w:val="24"/>
          <w:szCs w:val="24"/>
          <w:lang w:eastAsia="ru-RU"/>
        </w:rPr>
        <w:t xml:space="preserve">5.9.1 Определение времени работы УЗМ в дежурном режиме </w:t>
      </w:r>
    </w:p>
    <w:p w:rsidR="000456C8" w:rsidRPr="00842265" w:rsidRDefault="00870092"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5.9.1.1 </w:t>
      </w:r>
      <w:r w:rsidR="00361E32" w:rsidRPr="00842265">
        <w:rPr>
          <w:rFonts w:ascii="Arial" w:eastAsia="Times New Roman" w:hAnsi="Arial" w:cs="Arial"/>
          <w:sz w:val="24"/>
          <w:szCs w:val="24"/>
          <w:lang w:eastAsia="ru-RU"/>
        </w:rPr>
        <w:t>Исходное состояние системы «АРМ ИС – проверяем</w:t>
      </w:r>
      <w:r w:rsidR="00E137E0" w:rsidRPr="00842265">
        <w:rPr>
          <w:rFonts w:ascii="Arial" w:eastAsia="Times New Roman" w:hAnsi="Arial" w:cs="Arial"/>
          <w:sz w:val="24"/>
          <w:szCs w:val="24"/>
          <w:lang w:eastAsia="ru-RU"/>
        </w:rPr>
        <w:t>ое</w:t>
      </w:r>
      <w:r w:rsidR="00361E32" w:rsidRPr="00842265">
        <w:rPr>
          <w:rFonts w:ascii="Arial" w:eastAsia="Times New Roman" w:hAnsi="Arial" w:cs="Arial"/>
          <w:sz w:val="24"/>
          <w:szCs w:val="24"/>
          <w:lang w:eastAsia="ru-RU"/>
        </w:rPr>
        <w:t xml:space="preserve"> УЗМ – ОСО ИС» – </w:t>
      </w:r>
      <w:r w:rsidR="00361E32" w:rsidRPr="00842265">
        <w:rPr>
          <w:rFonts w:ascii="Arial" w:eastAsia="Times New Roman" w:hAnsi="Arial" w:cs="Arial"/>
          <w:sz w:val="24"/>
          <w:szCs w:val="24"/>
          <w:lang w:eastAsia="ru-RU"/>
        </w:rPr>
        <w:lastRenderedPageBreak/>
        <w:t>дежурный режим.</w:t>
      </w:r>
      <w:r w:rsidRPr="00842265">
        <w:rPr>
          <w:rFonts w:ascii="Arial" w:eastAsia="Times New Roman" w:hAnsi="Arial" w:cs="Arial"/>
          <w:sz w:val="24"/>
          <w:szCs w:val="24"/>
          <w:lang w:eastAsia="ru-RU"/>
        </w:rPr>
        <w:t xml:space="preserve"> </w:t>
      </w:r>
    </w:p>
    <w:p w:rsidR="00361E32" w:rsidRPr="00842265" w:rsidRDefault="00EE487C"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Производят </w:t>
      </w:r>
      <w:r w:rsidR="000456C8" w:rsidRPr="00842265">
        <w:rPr>
          <w:rFonts w:ascii="Arial" w:eastAsia="Times New Roman" w:hAnsi="Arial" w:cs="Arial"/>
          <w:sz w:val="24"/>
          <w:szCs w:val="24"/>
          <w:lang w:eastAsia="ru-RU"/>
        </w:rPr>
        <w:t>измер</w:t>
      </w:r>
      <w:r w:rsidRPr="00842265">
        <w:rPr>
          <w:rFonts w:ascii="Arial" w:eastAsia="Times New Roman" w:hAnsi="Arial" w:cs="Arial"/>
          <w:sz w:val="24"/>
          <w:szCs w:val="24"/>
          <w:lang w:eastAsia="ru-RU"/>
        </w:rPr>
        <w:t xml:space="preserve">ение </w:t>
      </w:r>
      <w:r w:rsidR="000456C8" w:rsidRPr="00842265">
        <w:rPr>
          <w:rFonts w:ascii="Arial" w:eastAsia="Times New Roman" w:hAnsi="Arial" w:cs="Arial"/>
          <w:sz w:val="24"/>
          <w:szCs w:val="24"/>
          <w:lang w:eastAsia="ru-RU"/>
        </w:rPr>
        <w:t>врем</w:t>
      </w:r>
      <w:r w:rsidRPr="00842265">
        <w:rPr>
          <w:rFonts w:ascii="Arial" w:eastAsia="Times New Roman" w:hAnsi="Arial" w:cs="Arial"/>
          <w:sz w:val="24"/>
          <w:szCs w:val="24"/>
          <w:lang w:eastAsia="ru-RU"/>
        </w:rPr>
        <w:t>ени</w:t>
      </w:r>
      <w:r w:rsidR="000456C8" w:rsidRPr="00842265">
        <w:rPr>
          <w:rFonts w:ascii="Arial" w:eastAsia="Times New Roman" w:hAnsi="Arial" w:cs="Arial"/>
          <w:sz w:val="24"/>
          <w:szCs w:val="24"/>
          <w:lang w:eastAsia="ru-RU"/>
        </w:rPr>
        <w:t xml:space="preserve"> работы</w:t>
      </w:r>
      <w:r w:rsidRPr="00842265">
        <w:rPr>
          <w:rFonts w:ascii="Arial" w:eastAsia="Times New Roman" w:hAnsi="Arial" w:cs="Arial"/>
          <w:sz w:val="24"/>
          <w:szCs w:val="24"/>
          <w:lang w:eastAsia="ru-RU"/>
        </w:rPr>
        <w:t xml:space="preserve"> с момента отключения УЗМ от централизованного электроснабжения</w:t>
      </w:r>
      <w:r w:rsidR="000456C8" w:rsidRPr="00842265">
        <w:rPr>
          <w:rFonts w:ascii="Arial" w:eastAsia="Times New Roman" w:hAnsi="Arial" w:cs="Arial"/>
          <w:sz w:val="24"/>
          <w:szCs w:val="24"/>
          <w:lang w:eastAsia="ru-RU"/>
        </w:rPr>
        <w:t xml:space="preserve">. </w:t>
      </w:r>
      <w:r w:rsidR="00B90D7C" w:rsidRPr="00842265">
        <w:rPr>
          <w:rFonts w:ascii="Arial" w:eastAsia="Times New Roman" w:hAnsi="Arial" w:cs="Arial"/>
          <w:sz w:val="24"/>
          <w:szCs w:val="24"/>
          <w:lang w:eastAsia="ru-RU"/>
        </w:rPr>
        <w:t xml:space="preserve">На </w:t>
      </w:r>
      <w:r w:rsidR="00361E32" w:rsidRPr="00842265">
        <w:rPr>
          <w:rFonts w:ascii="Arial" w:eastAsia="Times New Roman" w:hAnsi="Arial" w:cs="Arial"/>
          <w:sz w:val="24"/>
          <w:szCs w:val="24"/>
          <w:lang w:eastAsia="ru-RU"/>
        </w:rPr>
        <w:t xml:space="preserve">экране </w:t>
      </w:r>
      <w:r w:rsidR="00B90D7C" w:rsidRPr="00842265">
        <w:rPr>
          <w:rFonts w:ascii="Arial" w:eastAsia="Times New Roman" w:hAnsi="Arial" w:cs="Arial"/>
          <w:sz w:val="24"/>
          <w:szCs w:val="24"/>
          <w:lang w:eastAsia="ru-RU"/>
        </w:rPr>
        <w:t xml:space="preserve">АРМ ИС периодически (не реже 1 раза в течение 30 мин.) фиксируют наличие/отсутствие </w:t>
      </w:r>
      <w:r w:rsidR="00361E32" w:rsidRPr="00842265">
        <w:rPr>
          <w:rFonts w:ascii="Arial" w:eastAsia="Times New Roman" w:hAnsi="Arial" w:cs="Arial"/>
          <w:sz w:val="24"/>
          <w:szCs w:val="24"/>
          <w:lang w:eastAsia="ru-RU"/>
        </w:rPr>
        <w:t xml:space="preserve">обновляемой </w:t>
      </w:r>
      <w:r w:rsidR="00B90D7C" w:rsidRPr="00842265">
        <w:rPr>
          <w:rFonts w:ascii="Arial" w:eastAsia="Times New Roman" w:hAnsi="Arial" w:cs="Arial"/>
          <w:sz w:val="24"/>
          <w:szCs w:val="24"/>
          <w:lang w:eastAsia="ru-RU"/>
        </w:rPr>
        <w:t xml:space="preserve">информации о состоянии каналов связи и электропитания ОСО. </w:t>
      </w:r>
    </w:p>
    <w:p w:rsidR="00554C09" w:rsidRPr="00842265" w:rsidRDefault="00F406E9" w:rsidP="00C84F93">
      <w:pPr>
        <w:widowControl w:val="0"/>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5.9.1.2</w:t>
      </w:r>
      <w:proofErr w:type="gramStart"/>
      <w:r>
        <w:rPr>
          <w:rFonts w:ascii="Arial" w:eastAsia="Times New Roman" w:hAnsi="Arial" w:cs="Arial"/>
          <w:sz w:val="24"/>
          <w:szCs w:val="24"/>
          <w:lang w:eastAsia="ru-RU"/>
        </w:rPr>
        <w:t> </w:t>
      </w:r>
      <w:r w:rsidR="00554C09" w:rsidRPr="00842265">
        <w:rPr>
          <w:rFonts w:ascii="Arial" w:eastAsia="Times New Roman" w:hAnsi="Arial" w:cs="Arial"/>
          <w:sz w:val="24"/>
          <w:szCs w:val="24"/>
          <w:lang w:eastAsia="ru-RU"/>
        </w:rPr>
        <w:t>П</w:t>
      </w:r>
      <w:proofErr w:type="gramEnd"/>
      <w:r w:rsidR="00554C09" w:rsidRPr="00842265">
        <w:rPr>
          <w:rFonts w:ascii="Arial" w:eastAsia="Times New Roman" w:hAnsi="Arial" w:cs="Arial"/>
          <w:sz w:val="24"/>
          <w:szCs w:val="24"/>
          <w:lang w:eastAsia="ru-RU"/>
        </w:rPr>
        <w:t xml:space="preserve">рекращают измерение времени работы в случае отключения УЗМ </w:t>
      </w:r>
      <w:r w:rsidR="00361E32" w:rsidRPr="00842265">
        <w:rPr>
          <w:rFonts w:ascii="Arial" w:eastAsia="Times New Roman" w:hAnsi="Arial" w:cs="Arial"/>
          <w:sz w:val="24"/>
          <w:szCs w:val="24"/>
          <w:lang w:eastAsia="ru-RU"/>
        </w:rPr>
        <w:t xml:space="preserve">(прекращении обновления/отсутствии информации о состоянии каналов связи и электропитания ОСО) </w:t>
      </w:r>
      <w:r>
        <w:rPr>
          <w:rFonts w:ascii="Arial" w:eastAsia="Times New Roman" w:hAnsi="Arial" w:cs="Arial"/>
          <w:sz w:val="24"/>
          <w:szCs w:val="24"/>
          <w:lang w:eastAsia="ru-RU"/>
        </w:rPr>
        <w:t>или по истечению 6 ч + 5 с</w:t>
      </w:r>
      <w:r w:rsidR="00554C09" w:rsidRPr="00842265">
        <w:rPr>
          <w:rFonts w:ascii="Arial" w:eastAsia="Times New Roman" w:hAnsi="Arial" w:cs="Arial"/>
          <w:sz w:val="24"/>
          <w:szCs w:val="24"/>
          <w:lang w:eastAsia="ru-RU"/>
        </w:rPr>
        <w:t xml:space="preserve">. </w:t>
      </w:r>
    </w:p>
    <w:p w:rsidR="00361E32" w:rsidRPr="00842265" w:rsidRDefault="00361E32" w:rsidP="00C84F93">
      <w:pPr>
        <w:widowControl w:val="0"/>
        <w:spacing w:after="0" w:line="360" w:lineRule="auto"/>
        <w:ind w:firstLine="709"/>
        <w:jc w:val="both"/>
        <w:rPr>
          <w:rFonts w:ascii="Arial" w:eastAsia="Times New Roman" w:hAnsi="Arial" w:cs="Arial"/>
          <w:b/>
          <w:sz w:val="24"/>
          <w:szCs w:val="24"/>
          <w:lang w:eastAsia="ru-RU"/>
        </w:rPr>
      </w:pPr>
      <w:r w:rsidRPr="00842265">
        <w:rPr>
          <w:rFonts w:ascii="Arial" w:eastAsia="Times New Roman" w:hAnsi="Arial" w:cs="Arial"/>
          <w:b/>
          <w:sz w:val="24"/>
          <w:szCs w:val="24"/>
          <w:lang w:eastAsia="ru-RU"/>
        </w:rPr>
        <w:t xml:space="preserve">5.9.2 Определение времени работы УЗМ в рабочем режиме </w:t>
      </w:r>
    </w:p>
    <w:p w:rsidR="00E137E0" w:rsidRPr="00842265" w:rsidRDefault="00E137E0"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5.9.2.1 Исходное состояние системы «АРМ ИС </w:t>
      </w:r>
      <w:r w:rsidR="00B02B5C" w:rsidRPr="00842265">
        <w:rPr>
          <w:rFonts w:ascii="Arial" w:eastAsia="Times New Roman" w:hAnsi="Arial" w:cs="Arial"/>
          <w:sz w:val="24"/>
          <w:szCs w:val="24"/>
          <w:lang w:eastAsia="ru-RU"/>
        </w:rPr>
        <w:t>-</w:t>
      </w:r>
      <w:r w:rsidRPr="00842265">
        <w:rPr>
          <w:rFonts w:ascii="Arial" w:eastAsia="Times New Roman" w:hAnsi="Arial" w:cs="Arial"/>
          <w:sz w:val="24"/>
          <w:szCs w:val="24"/>
          <w:lang w:eastAsia="ru-RU"/>
        </w:rPr>
        <w:t xml:space="preserve"> проверяемое УЗМ </w:t>
      </w:r>
      <w:r w:rsidR="00B02B5C" w:rsidRPr="00842265">
        <w:rPr>
          <w:rFonts w:ascii="Arial" w:eastAsia="Times New Roman" w:hAnsi="Arial" w:cs="Arial"/>
          <w:sz w:val="24"/>
          <w:szCs w:val="24"/>
          <w:lang w:eastAsia="ru-RU"/>
        </w:rPr>
        <w:t>-</w:t>
      </w:r>
      <w:r w:rsidRPr="00842265">
        <w:rPr>
          <w:rFonts w:ascii="Arial" w:eastAsia="Times New Roman" w:hAnsi="Arial" w:cs="Arial"/>
          <w:sz w:val="24"/>
          <w:szCs w:val="24"/>
          <w:lang w:eastAsia="ru-RU"/>
        </w:rPr>
        <w:t xml:space="preserve"> ОСО ИС» – дежурный режим. </w:t>
      </w:r>
    </w:p>
    <w:p w:rsidR="003563F5" w:rsidRPr="00842265" w:rsidRDefault="00E137E0"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5.9.2.2</w:t>
      </w:r>
      <w:proofErr w:type="gramStart"/>
      <w:r w:rsidRPr="00842265">
        <w:rPr>
          <w:rFonts w:ascii="Arial" w:eastAsia="Times New Roman" w:hAnsi="Arial" w:cs="Arial"/>
          <w:sz w:val="24"/>
          <w:szCs w:val="24"/>
          <w:lang w:eastAsia="ru-RU"/>
        </w:rPr>
        <w:t xml:space="preserve"> </w:t>
      </w:r>
      <w:r w:rsidR="000943B1" w:rsidRPr="00842265">
        <w:rPr>
          <w:rFonts w:ascii="Arial" w:eastAsia="Times New Roman" w:hAnsi="Arial" w:cs="Arial"/>
          <w:sz w:val="24"/>
          <w:szCs w:val="24"/>
          <w:lang w:eastAsia="ru-RU"/>
        </w:rPr>
        <w:t>Ф</w:t>
      </w:r>
      <w:proofErr w:type="gramEnd"/>
      <w:r w:rsidR="000943B1" w:rsidRPr="00842265">
        <w:rPr>
          <w:rFonts w:ascii="Arial" w:eastAsia="Times New Roman" w:hAnsi="Arial" w:cs="Arial"/>
          <w:sz w:val="24"/>
          <w:szCs w:val="24"/>
          <w:lang w:eastAsia="ru-RU"/>
        </w:rPr>
        <w:t>ормируют на АРМ ИС сценарий оповещения, продолжительностью 1</w:t>
      </w:r>
      <w:r w:rsidRPr="00842265">
        <w:rPr>
          <w:rFonts w:ascii="Arial" w:eastAsia="Times New Roman" w:hAnsi="Arial" w:cs="Arial"/>
          <w:sz w:val="24"/>
          <w:szCs w:val="24"/>
          <w:lang w:eastAsia="ru-RU"/>
        </w:rPr>
        <w:t> </w:t>
      </w:r>
      <w:r w:rsidR="000943B1" w:rsidRPr="00842265">
        <w:rPr>
          <w:rFonts w:ascii="Arial" w:eastAsia="Times New Roman" w:hAnsi="Arial" w:cs="Arial"/>
          <w:sz w:val="24"/>
          <w:szCs w:val="24"/>
          <w:lang w:eastAsia="ru-RU"/>
        </w:rPr>
        <w:t>час+</w:t>
      </w:r>
      <w:r w:rsidR="00374660" w:rsidRPr="00842265">
        <w:rPr>
          <w:rFonts w:ascii="Arial" w:eastAsia="Times New Roman" w:hAnsi="Arial" w:cs="Arial"/>
          <w:sz w:val="24"/>
          <w:szCs w:val="24"/>
          <w:lang w:eastAsia="ru-RU"/>
        </w:rPr>
        <w:t>10</w:t>
      </w:r>
      <w:r w:rsidRPr="00842265">
        <w:rPr>
          <w:rFonts w:ascii="Arial" w:eastAsia="Times New Roman" w:hAnsi="Arial" w:cs="Arial"/>
          <w:sz w:val="24"/>
          <w:szCs w:val="24"/>
          <w:lang w:eastAsia="ru-RU"/>
        </w:rPr>
        <w:t> </w:t>
      </w:r>
      <w:r w:rsidR="000943B1" w:rsidRPr="00842265">
        <w:rPr>
          <w:rFonts w:ascii="Arial" w:eastAsia="Times New Roman" w:hAnsi="Arial" w:cs="Arial"/>
          <w:sz w:val="24"/>
          <w:szCs w:val="24"/>
          <w:lang w:eastAsia="ru-RU"/>
        </w:rPr>
        <w:t>с</w:t>
      </w:r>
      <w:r w:rsidRPr="00842265">
        <w:rPr>
          <w:rFonts w:ascii="Arial" w:eastAsia="Times New Roman" w:hAnsi="Arial" w:cs="Arial"/>
          <w:sz w:val="24"/>
          <w:szCs w:val="24"/>
          <w:lang w:eastAsia="ru-RU"/>
        </w:rPr>
        <w:t>екунд</w:t>
      </w:r>
      <w:r w:rsidR="000943B1" w:rsidRPr="00842265">
        <w:rPr>
          <w:rFonts w:ascii="Arial" w:eastAsia="Times New Roman" w:hAnsi="Arial" w:cs="Arial"/>
          <w:sz w:val="24"/>
          <w:szCs w:val="24"/>
          <w:lang w:eastAsia="ru-RU"/>
        </w:rPr>
        <w:t xml:space="preserve">. </w:t>
      </w:r>
      <w:proofErr w:type="gramStart"/>
      <w:r w:rsidR="00374660" w:rsidRPr="00842265">
        <w:rPr>
          <w:rFonts w:ascii="Arial" w:eastAsia="Times New Roman" w:hAnsi="Arial" w:cs="Arial"/>
          <w:sz w:val="24"/>
          <w:szCs w:val="24"/>
          <w:lang w:eastAsia="ru-RU"/>
        </w:rPr>
        <w:t>З</w:t>
      </w:r>
      <w:r w:rsidR="000943B1" w:rsidRPr="00842265">
        <w:rPr>
          <w:rFonts w:ascii="Arial" w:eastAsia="Times New Roman" w:hAnsi="Arial" w:cs="Arial"/>
          <w:sz w:val="24"/>
          <w:szCs w:val="24"/>
          <w:lang w:eastAsia="ru-RU"/>
        </w:rPr>
        <w:t xml:space="preserve">апускают сеанс оповещения от АРМ ИС через </w:t>
      </w:r>
      <w:r w:rsidRPr="00842265">
        <w:rPr>
          <w:rFonts w:ascii="Arial" w:eastAsia="Times New Roman" w:hAnsi="Arial" w:cs="Arial"/>
          <w:sz w:val="24"/>
          <w:szCs w:val="24"/>
          <w:lang w:eastAsia="ru-RU"/>
        </w:rPr>
        <w:t xml:space="preserve">проверяемое </w:t>
      </w:r>
      <w:r w:rsidR="000943B1" w:rsidRPr="00842265">
        <w:rPr>
          <w:rFonts w:ascii="Arial" w:eastAsia="Times New Roman" w:hAnsi="Arial" w:cs="Arial"/>
          <w:sz w:val="24"/>
          <w:szCs w:val="24"/>
          <w:lang w:eastAsia="ru-RU"/>
        </w:rPr>
        <w:t>УЗМ на ОСО</w:t>
      </w:r>
      <w:r w:rsidRPr="00842265">
        <w:rPr>
          <w:rFonts w:ascii="Arial" w:eastAsia="Times New Roman" w:hAnsi="Arial" w:cs="Arial"/>
          <w:sz w:val="24"/>
          <w:szCs w:val="24"/>
          <w:lang w:eastAsia="ru-RU"/>
        </w:rPr>
        <w:t> </w:t>
      </w:r>
      <w:r w:rsidR="000943B1" w:rsidRPr="00842265">
        <w:rPr>
          <w:rFonts w:ascii="Arial" w:eastAsia="Times New Roman" w:hAnsi="Arial" w:cs="Arial"/>
          <w:sz w:val="24"/>
          <w:szCs w:val="24"/>
          <w:lang w:eastAsia="ru-RU"/>
        </w:rPr>
        <w:t>ИС.</w:t>
      </w:r>
      <w:proofErr w:type="gramEnd"/>
      <w:r w:rsidR="000943B1" w:rsidRPr="00842265">
        <w:rPr>
          <w:rFonts w:ascii="Arial" w:eastAsia="Times New Roman" w:hAnsi="Arial" w:cs="Arial"/>
          <w:sz w:val="24"/>
          <w:szCs w:val="24"/>
          <w:lang w:eastAsia="ru-RU"/>
        </w:rPr>
        <w:t xml:space="preserve"> </w:t>
      </w:r>
      <w:r w:rsidR="00374660" w:rsidRPr="00842265">
        <w:rPr>
          <w:rFonts w:ascii="Arial" w:eastAsia="Times New Roman" w:hAnsi="Arial" w:cs="Arial"/>
          <w:sz w:val="24"/>
          <w:szCs w:val="24"/>
          <w:lang w:eastAsia="ru-RU"/>
        </w:rPr>
        <w:t>Примерно через 5 секунд о</w:t>
      </w:r>
      <w:r w:rsidR="000943B1" w:rsidRPr="00842265">
        <w:rPr>
          <w:rFonts w:ascii="Arial" w:eastAsia="Times New Roman" w:hAnsi="Arial" w:cs="Arial"/>
          <w:sz w:val="24"/>
          <w:szCs w:val="24"/>
          <w:lang w:eastAsia="ru-RU"/>
        </w:rPr>
        <w:t>тключают централизованное энергоснабжение УЗМ</w:t>
      </w:r>
      <w:r w:rsidR="00374660" w:rsidRPr="00842265">
        <w:rPr>
          <w:rFonts w:ascii="Arial" w:eastAsia="Times New Roman" w:hAnsi="Arial" w:cs="Arial"/>
          <w:sz w:val="24"/>
          <w:szCs w:val="24"/>
          <w:lang w:eastAsia="ru-RU"/>
        </w:rPr>
        <w:t>, включают секундомер и</w:t>
      </w:r>
      <w:r w:rsidR="000943B1" w:rsidRPr="00842265">
        <w:rPr>
          <w:rFonts w:ascii="Arial" w:eastAsia="Times New Roman" w:hAnsi="Arial" w:cs="Arial"/>
          <w:sz w:val="24"/>
          <w:szCs w:val="24"/>
          <w:lang w:eastAsia="ru-RU"/>
        </w:rPr>
        <w:t xml:space="preserve"> производят измерение времени выполнения </w:t>
      </w:r>
      <w:r w:rsidR="003563F5" w:rsidRPr="00842265">
        <w:rPr>
          <w:rFonts w:ascii="Arial" w:eastAsia="Times New Roman" w:hAnsi="Arial" w:cs="Arial"/>
          <w:sz w:val="24"/>
          <w:szCs w:val="24"/>
          <w:lang w:eastAsia="ru-RU"/>
        </w:rPr>
        <w:t xml:space="preserve">сеанса </w:t>
      </w:r>
      <w:r w:rsidR="000943B1" w:rsidRPr="00842265">
        <w:rPr>
          <w:rFonts w:ascii="Arial" w:eastAsia="Times New Roman" w:hAnsi="Arial" w:cs="Arial"/>
          <w:sz w:val="24"/>
          <w:szCs w:val="24"/>
          <w:lang w:eastAsia="ru-RU"/>
        </w:rPr>
        <w:t>оповещения с момента отключения от централизованного электроснабжения.</w:t>
      </w:r>
      <w:r w:rsidR="003563F5" w:rsidRPr="00842265">
        <w:rPr>
          <w:rFonts w:ascii="Arial" w:eastAsia="Times New Roman" w:hAnsi="Arial" w:cs="Arial"/>
          <w:sz w:val="24"/>
          <w:szCs w:val="24"/>
          <w:lang w:eastAsia="ru-RU"/>
        </w:rPr>
        <w:t xml:space="preserve"> </w:t>
      </w:r>
    </w:p>
    <w:p w:rsidR="000943B1" w:rsidRPr="00842265" w:rsidRDefault="003563F5"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Результатом испытаний является </w:t>
      </w:r>
      <w:r w:rsidR="00E137E0" w:rsidRPr="00842265">
        <w:rPr>
          <w:rFonts w:ascii="Arial" w:eastAsia="Times New Roman" w:hAnsi="Arial" w:cs="Arial"/>
          <w:sz w:val="24"/>
          <w:szCs w:val="24"/>
          <w:lang w:eastAsia="ru-RU"/>
        </w:rPr>
        <w:t xml:space="preserve">отображаемый на экране АРМ ИС </w:t>
      </w:r>
      <w:r w:rsidRPr="00842265">
        <w:rPr>
          <w:rFonts w:ascii="Arial" w:eastAsia="Times New Roman" w:hAnsi="Arial" w:cs="Arial"/>
          <w:sz w:val="24"/>
          <w:szCs w:val="24"/>
          <w:lang w:eastAsia="ru-RU"/>
        </w:rPr>
        <w:t>отчет об оповещении, содержащий сведения о выполнении/</w:t>
      </w:r>
      <w:proofErr w:type="gramStart"/>
      <w:r w:rsidRPr="00842265">
        <w:rPr>
          <w:rFonts w:ascii="Arial" w:eastAsia="Times New Roman" w:hAnsi="Arial" w:cs="Arial"/>
          <w:sz w:val="24"/>
          <w:szCs w:val="24"/>
          <w:lang w:eastAsia="ru-RU"/>
        </w:rPr>
        <w:t>не выполнении</w:t>
      </w:r>
      <w:proofErr w:type="gramEnd"/>
      <w:r w:rsidRPr="00842265">
        <w:rPr>
          <w:rFonts w:ascii="Arial" w:eastAsia="Times New Roman" w:hAnsi="Arial" w:cs="Arial"/>
          <w:sz w:val="24"/>
          <w:szCs w:val="24"/>
          <w:lang w:eastAsia="ru-RU"/>
        </w:rPr>
        <w:t xml:space="preserve"> сеанса оповещения</w:t>
      </w:r>
      <w:r w:rsidR="00374660" w:rsidRPr="00842265">
        <w:rPr>
          <w:rFonts w:ascii="Arial" w:eastAsia="Times New Roman" w:hAnsi="Arial" w:cs="Arial"/>
          <w:sz w:val="24"/>
          <w:szCs w:val="24"/>
          <w:lang w:eastAsia="ru-RU"/>
        </w:rPr>
        <w:t>.</w:t>
      </w:r>
      <w:r w:rsidRPr="00842265">
        <w:rPr>
          <w:rFonts w:ascii="Arial" w:eastAsia="Times New Roman" w:hAnsi="Arial" w:cs="Arial"/>
          <w:sz w:val="24"/>
          <w:szCs w:val="24"/>
          <w:lang w:eastAsia="ru-RU"/>
        </w:rPr>
        <w:t xml:space="preserve"> </w:t>
      </w:r>
    </w:p>
    <w:p w:rsidR="000C2C92" w:rsidRPr="00F406E9" w:rsidRDefault="000C2C92" w:rsidP="00F406E9">
      <w:pPr>
        <w:widowControl w:val="0"/>
        <w:spacing w:after="0" w:line="360" w:lineRule="auto"/>
        <w:ind w:firstLine="709"/>
        <w:jc w:val="both"/>
        <w:rPr>
          <w:rFonts w:ascii="Arial" w:eastAsia="Times New Roman" w:hAnsi="Arial" w:cs="Arial"/>
          <w:b/>
          <w:sz w:val="24"/>
          <w:szCs w:val="24"/>
          <w:lang w:eastAsia="ru-RU"/>
        </w:rPr>
      </w:pPr>
      <w:r w:rsidRPr="00F406E9">
        <w:rPr>
          <w:rFonts w:ascii="Arial" w:eastAsia="Times New Roman" w:hAnsi="Arial" w:cs="Arial"/>
          <w:b/>
          <w:sz w:val="24"/>
          <w:szCs w:val="24"/>
          <w:lang w:eastAsia="ru-RU"/>
        </w:rPr>
        <w:t>5.10 </w:t>
      </w:r>
      <w:r w:rsidR="00051581" w:rsidRPr="00F406E9">
        <w:rPr>
          <w:rFonts w:ascii="Arial" w:eastAsia="Times New Roman" w:hAnsi="Arial" w:cs="Arial"/>
          <w:b/>
          <w:sz w:val="24"/>
          <w:szCs w:val="24"/>
          <w:lang w:eastAsia="ru-RU"/>
        </w:rPr>
        <w:t xml:space="preserve">Проверка </w:t>
      </w:r>
      <w:r w:rsidR="00A9170C" w:rsidRPr="00F406E9">
        <w:rPr>
          <w:rFonts w:ascii="Arial" w:eastAsia="Times New Roman" w:hAnsi="Arial" w:cs="Arial"/>
          <w:b/>
          <w:sz w:val="24"/>
          <w:szCs w:val="24"/>
          <w:lang w:eastAsia="ru-RU"/>
        </w:rPr>
        <w:t xml:space="preserve">функционирования УЗМ </w:t>
      </w:r>
      <w:r w:rsidRPr="00842265">
        <w:rPr>
          <w:rFonts w:ascii="Arial" w:eastAsia="Times New Roman" w:hAnsi="Arial" w:cs="Arial"/>
          <w:b/>
          <w:sz w:val="24"/>
          <w:szCs w:val="24"/>
          <w:lang w:eastAsia="ru-RU"/>
        </w:rPr>
        <w:t>при размещении на открытом пространстве</w:t>
      </w:r>
      <w:r w:rsidRPr="00F406E9">
        <w:rPr>
          <w:rFonts w:ascii="Arial" w:eastAsia="Times New Roman" w:hAnsi="Arial" w:cs="Arial"/>
          <w:b/>
          <w:sz w:val="24"/>
          <w:szCs w:val="24"/>
          <w:lang w:eastAsia="ru-RU"/>
        </w:rPr>
        <w:t xml:space="preserve"> </w:t>
      </w:r>
      <w:r w:rsidR="00AB0748" w:rsidRPr="00F406E9">
        <w:rPr>
          <w:rFonts w:ascii="Arial" w:eastAsia="Times New Roman" w:hAnsi="Arial" w:cs="Arial"/>
          <w:b/>
          <w:sz w:val="24"/>
          <w:szCs w:val="24"/>
          <w:lang w:eastAsia="ru-RU"/>
        </w:rPr>
        <w:t xml:space="preserve">и в закрытых отапливаемых помещениях </w:t>
      </w:r>
      <w:r w:rsidR="00D26E3F" w:rsidRPr="00F406E9">
        <w:rPr>
          <w:rFonts w:ascii="Arial" w:eastAsia="Times New Roman" w:hAnsi="Arial" w:cs="Arial"/>
          <w:b/>
          <w:sz w:val="24"/>
          <w:szCs w:val="24"/>
          <w:lang w:eastAsia="ru-RU"/>
        </w:rPr>
        <w:t>после</w:t>
      </w:r>
      <w:r w:rsidR="00A9170C" w:rsidRPr="00F406E9">
        <w:rPr>
          <w:rFonts w:ascii="Arial" w:eastAsia="Times New Roman" w:hAnsi="Arial" w:cs="Arial"/>
          <w:b/>
          <w:sz w:val="24"/>
          <w:szCs w:val="24"/>
          <w:lang w:eastAsia="ru-RU"/>
        </w:rPr>
        <w:t xml:space="preserve"> </w:t>
      </w:r>
      <w:r w:rsidRPr="00842265">
        <w:rPr>
          <w:rFonts w:ascii="Arial" w:eastAsia="Times New Roman" w:hAnsi="Arial" w:cs="Arial"/>
          <w:b/>
          <w:sz w:val="24"/>
          <w:szCs w:val="24"/>
          <w:lang w:eastAsia="ru-RU"/>
        </w:rPr>
        <w:t>воздействия высоких температур</w:t>
      </w:r>
    </w:p>
    <w:p w:rsidR="00CA74DE" w:rsidRPr="00842265" w:rsidRDefault="000C2C92"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5.10.1 </w:t>
      </w:r>
      <w:r w:rsidR="00CA74DE" w:rsidRPr="00842265">
        <w:rPr>
          <w:rFonts w:ascii="Arial" w:eastAsia="Times New Roman" w:hAnsi="Arial" w:cs="Arial"/>
          <w:sz w:val="24"/>
          <w:szCs w:val="24"/>
          <w:lang w:eastAsia="ru-RU"/>
        </w:rPr>
        <w:t>Испытания проводят по ГОСТ 30630.2.1</w:t>
      </w:r>
      <w:r w:rsidR="00B66423" w:rsidRPr="00842265">
        <w:rPr>
          <w:rFonts w:ascii="Arial" w:eastAsia="Times New Roman" w:hAnsi="Arial" w:cs="Arial"/>
          <w:sz w:val="24"/>
          <w:szCs w:val="24"/>
          <w:lang w:eastAsia="ru-RU"/>
        </w:rPr>
        <w:t xml:space="preserve"> (метод </w:t>
      </w:r>
      <w:r w:rsidR="00CA74DE" w:rsidRPr="00842265">
        <w:rPr>
          <w:rFonts w:ascii="Arial" w:eastAsia="Times New Roman" w:hAnsi="Arial" w:cs="Arial"/>
          <w:sz w:val="24"/>
          <w:szCs w:val="24"/>
          <w:lang w:eastAsia="ru-RU"/>
        </w:rPr>
        <w:t>201-2.1.1</w:t>
      </w:r>
      <w:r w:rsidR="00B66423" w:rsidRPr="00842265">
        <w:rPr>
          <w:rFonts w:ascii="Arial" w:eastAsia="Times New Roman" w:hAnsi="Arial" w:cs="Arial"/>
          <w:sz w:val="24"/>
          <w:szCs w:val="24"/>
          <w:lang w:eastAsia="ru-RU"/>
        </w:rPr>
        <w:t>)</w:t>
      </w:r>
      <w:r w:rsidR="00CA74DE" w:rsidRPr="00842265">
        <w:rPr>
          <w:rFonts w:ascii="Arial" w:eastAsia="Times New Roman" w:hAnsi="Arial" w:cs="Arial"/>
          <w:sz w:val="24"/>
          <w:szCs w:val="24"/>
          <w:lang w:eastAsia="ru-RU"/>
        </w:rPr>
        <w:t xml:space="preserve">, время выдержки в камере не менее 4 ч при температуре </w:t>
      </w:r>
      <w:r w:rsidR="00B66423" w:rsidRPr="00842265">
        <w:rPr>
          <w:rFonts w:ascii="Arial" w:eastAsia="Times New Roman" w:hAnsi="Arial" w:cs="Arial"/>
          <w:sz w:val="24"/>
          <w:szCs w:val="24"/>
          <w:lang w:eastAsia="ru-RU"/>
        </w:rPr>
        <w:t>(</w:t>
      </w:r>
      <w:r w:rsidR="00CA74DE" w:rsidRPr="00842265">
        <w:rPr>
          <w:rFonts w:ascii="Arial" w:eastAsiaTheme="minorEastAsia" w:hAnsi="Arial" w:cs="Arial"/>
          <w:sz w:val="24"/>
          <w:szCs w:val="24"/>
          <w:lang w:eastAsia="ru-RU"/>
        </w:rPr>
        <w:t>50</w:t>
      </w:r>
      <w:r w:rsidR="00B66423" w:rsidRPr="00842265">
        <w:t xml:space="preserve"> </w:t>
      </w:r>
      <w:r w:rsidR="00B66423" w:rsidRPr="00842265">
        <w:rPr>
          <w:rFonts w:ascii="Arial" w:eastAsia="Times New Roman" w:hAnsi="Arial" w:cs="Arial"/>
          <w:sz w:val="24"/>
          <w:szCs w:val="24"/>
          <w:lang w:eastAsia="ru-RU"/>
        </w:rPr>
        <w:t>± 2)</w:t>
      </w:r>
      <w:r w:rsidR="005D00C5" w:rsidRPr="00842265">
        <w:rPr>
          <w:rFonts w:ascii="Arial" w:eastAsia="Times New Roman" w:hAnsi="Arial" w:cs="Arial"/>
          <w:sz w:val="24"/>
          <w:szCs w:val="24"/>
          <w:lang w:eastAsia="ru-RU"/>
        </w:rPr>
        <w:t xml:space="preserve"> </w:t>
      </w:r>
      <w:r w:rsidR="00B66423" w:rsidRPr="00842265">
        <w:rPr>
          <w:rFonts w:ascii="Arial" w:eastAsiaTheme="minorEastAsia" w:hAnsi="Arial" w:cs="Arial"/>
          <w:sz w:val="24"/>
          <w:szCs w:val="24"/>
          <w:lang w:eastAsia="ru-RU"/>
        </w:rPr>
        <w:t>°</w:t>
      </w:r>
      <w:r w:rsidR="00CA74DE" w:rsidRPr="00842265">
        <w:rPr>
          <w:rFonts w:ascii="Arial" w:eastAsiaTheme="minorEastAsia" w:hAnsi="Arial" w:cs="Arial"/>
          <w:sz w:val="24"/>
          <w:szCs w:val="24"/>
          <w:lang w:eastAsia="ru-RU"/>
        </w:rPr>
        <w:t>С</w:t>
      </w:r>
      <w:r w:rsidR="00CA74DE" w:rsidRPr="00842265">
        <w:rPr>
          <w:rFonts w:ascii="Arial" w:eastAsia="Times New Roman" w:hAnsi="Arial" w:cs="Arial"/>
          <w:sz w:val="24"/>
          <w:szCs w:val="24"/>
          <w:lang w:eastAsia="ru-RU"/>
        </w:rPr>
        <w:t xml:space="preserve">. </w:t>
      </w:r>
    </w:p>
    <w:p w:rsidR="00CA74DE" w:rsidRPr="00842265" w:rsidRDefault="00F52AF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5.10.2 </w:t>
      </w:r>
      <w:r w:rsidR="00CA74DE" w:rsidRPr="00842265">
        <w:rPr>
          <w:rFonts w:ascii="Arial" w:eastAsia="Times New Roman" w:hAnsi="Arial" w:cs="Arial"/>
          <w:sz w:val="24"/>
          <w:szCs w:val="24"/>
          <w:lang w:eastAsia="ru-RU"/>
        </w:rPr>
        <w:t xml:space="preserve">После выдержки </w:t>
      </w:r>
      <w:r w:rsidR="000C2C92" w:rsidRPr="00842265">
        <w:rPr>
          <w:rFonts w:ascii="Arial" w:eastAsia="Times New Roman" w:hAnsi="Arial" w:cs="Arial"/>
          <w:sz w:val="24"/>
          <w:szCs w:val="24"/>
          <w:lang w:eastAsia="ru-RU"/>
        </w:rPr>
        <w:t xml:space="preserve">проверяемого </w:t>
      </w:r>
      <w:r w:rsidR="00CA74DE" w:rsidRPr="00842265">
        <w:rPr>
          <w:rFonts w:ascii="Arial" w:eastAsia="Times New Roman" w:hAnsi="Arial" w:cs="Arial"/>
          <w:sz w:val="24"/>
          <w:szCs w:val="24"/>
          <w:lang w:eastAsia="ru-RU"/>
        </w:rPr>
        <w:t>УЗМ в камере, не позднее чем через 5 минут производ</w:t>
      </w:r>
      <w:r w:rsidR="009D7630" w:rsidRPr="00842265">
        <w:rPr>
          <w:rFonts w:ascii="Arial" w:eastAsia="Times New Roman" w:hAnsi="Arial" w:cs="Arial"/>
          <w:sz w:val="24"/>
          <w:szCs w:val="24"/>
          <w:lang w:eastAsia="ru-RU"/>
        </w:rPr>
        <w:t>ят</w:t>
      </w:r>
      <w:r w:rsidR="00CA74DE" w:rsidRPr="00842265">
        <w:rPr>
          <w:rFonts w:ascii="Arial" w:eastAsia="Times New Roman" w:hAnsi="Arial" w:cs="Arial"/>
          <w:sz w:val="24"/>
          <w:szCs w:val="24"/>
          <w:lang w:eastAsia="ru-RU"/>
        </w:rPr>
        <w:t xml:space="preserve"> проверк</w:t>
      </w:r>
      <w:r w:rsidR="009D7630" w:rsidRPr="00842265">
        <w:rPr>
          <w:rFonts w:ascii="Arial" w:eastAsia="Times New Roman" w:hAnsi="Arial" w:cs="Arial"/>
          <w:sz w:val="24"/>
          <w:szCs w:val="24"/>
          <w:lang w:eastAsia="ru-RU"/>
        </w:rPr>
        <w:t>у</w:t>
      </w:r>
      <w:r w:rsidR="00CA74DE" w:rsidRPr="00842265">
        <w:rPr>
          <w:rFonts w:ascii="Arial" w:eastAsia="Times New Roman" w:hAnsi="Arial" w:cs="Arial"/>
          <w:sz w:val="24"/>
          <w:szCs w:val="24"/>
          <w:lang w:eastAsia="ru-RU"/>
        </w:rPr>
        <w:t xml:space="preserve"> требований по </w:t>
      </w:r>
      <w:r w:rsidR="000C2C92" w:rsidRPr="00842265">
        <w:rPr>
          <w:rFonts w:ascii="Arial" w:eastAsia="Times New Roman" w:hAnsi="Arial" w:cs="Arial"/>
          <w:sz w:val="24"/>
          <w:szCs w:val="24"/>
          <w:lang w:eastAsia="ru-RU"/>
        </w:rPr>
        <w:t>5.6.1.1 и 5.6.1.2</w:t>
      </w:r>
      <w:r w:rsidR="00CA74DE" w:rsidRPr="00842265">
        <w:rPr>
          <w:rFonts w:ascii="Arial" w:eastAsia="Times New Roman" w:hAnsi="Arial" w:cs="Arial"/>
          <w:sz w:val="24"/>
          <w:szCs w:val="24"/>
          <w:lang w:eastAsia="ru-RU"/>
        </w:rPr>
        <w:t>.</w:t>
      </w:r>
    </w:p>
    <w:p w:rsidR="009D7630" w:rsidRPr="00F406E9" w:rsidRDefault="009D7630" w:rsidP="00F406E9">
      <w:pPr>
        <w:widowControl w:val="0"/>
        <w:spacing w:after="0" w:line="360" w:lineRule="auto"/>
        <w:ind w:firstLine="709"/>
        <w:jc w:val="both"/>
        <w:rPr>
          <w:rFonts w:ascii="Arial" w:eastAsia="Times New Roman" w:hAnsi="Arial" w:cs="Arial"/>
          <w:b/>
          <w:sz w:val="24"/>
          <w:szCs w:val="24"/>
          <w:lang w:eastAsia="ru-RU"/>
        </w:rPr>
      </w:pPr>
      <w:r w:rsidRPr="00F406E9">
        <w:rPr>
          <w:rFonts w:ascii="Arial" w:eastAsia="Times New Roman" w:hAnsi="Arial" w:cs="Arial"/>
          <w:b/>
          <w:sz w:val="24"/>
          <w:szCs w:val="24"/>
          <w:lang w:eastAsia="ru-RU"/>
        </w:rPr>
        <w:t xml:space="preserve">5.11 Проверка функционирования УЗМ </w:t>
      </w:r>
      <w:r w:rsidRPr="00842265">
        <w:rPr>
          <w:rFonts w:ascii="Arial" w:eastAsia="Times New Roman" w:hAnsi="Arial" w:cs="Arial"/>
          <w:b/>
          <w:sz w:val="24"/>
          <w:szCs w:val="24"/>
          <w:lang w:eastAsia="ru-RU"/>
        </w:rPr>
        <w:t>при размещении на открытом пространстве</w:t>
      </w:r>
      <w:r w:rsidRPr="00F406E9">
        <w:rPr>
          <w:rFonts w:ascii="Arial" w:eastAsia="Times New Roman" w:hAnsi="Arial" w:cs="Arial"/>
          <w:b/>
          <w:sz w:val="24"/>
          <w:szCs w:val="24"/>
          <w:lang w:eastAsia="ru-RU"/>
        </w:rPr>
        <w:t xml:space="preserve"> после </w:t>
      </w:r>
      <w:r w:rsidRPr="00842265">
        <w:rPr>
          <w:rFonts w:ascii="Arial" w:eastAsia="Times New Roman" w:hAnsi="Arial" w:cs="Arial"/>
          <w:b/>
          <w:sz w:val="24"/>
          <w:szCs w:val="24"/>
          <w:lang w:eastAsia="ru-RU"/>
        </w:rPr>
        <w:t>воздействия низких температур</w:t>
      </w:r>
    </w:p>
    <w:p w:rsidR="009D7630" w:rsidRPr="00842265" w:rsidRDefault="009D7630"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5.11.1 Испытания проводят по ГОСТ 30630.2.1 (метод 203-1), время выдержки в камере не менее 4 ч при температуре минус (</w:t>
      </w:r>
      <w:r w:rsidRPr="00842265">
        <w:rPr>
          <w:rFonts w:ascii="Arial" w:eastAsiaTheme="minorEastAsia" w:hAnsi="Arial" w:cs="Arial"/>
          <w:sz w:val="24"/>
          <w:szCs w:val="24"/>
          <w:lang w:eastAsia="ru-RU"/>
        </w:rPr>
        <w:t>50</w:t>
      </w:r>
      <w:r w:rsidRPr="00842265">
        <w:t xml:space="preserve"> </w:t>
      </w:r>
      <w:r w:rsidRPr="00842265">
        <w:rPr>
          <w:rFonts w:ascii="Arial" w:eastAsia="Times New Roman" w:hAnsi="Arial" w:cs="Arial"/>
          <w:sz w:val="24"/>
          <w:szCs w:val="24"/>
          <w:lang w:eastAsia="ru-RU"/>
        </w:rPr>
        <w:t xml:space="preserve">± 2) </w:t>
      </w:r>
      <w:r w:rsidRPr="00842265">
        <w:rPr>
          <w:rFonts w:ascii="Arial" w:eastAsiaTheme="minorEastAsia" w:hAnsi="Arial" w:cs="Arial"/>
          <w:sz w:val="24"/>
          <w:szCs w:val="24"/>
          <w:lang w:eastAsia="ru-RU"/>
        </w:rPr>
        <w:t>°С</w:t>
      </w:r>
      <w:r w:rsidRPr="00842265">
        <w:rPr>
          <w:rFonts w:ascii="Arial" w:eastAsia="Times New Roman" w:hAnsi="Arial" w:cs="Arial"/>
          <w:sz w:val="24"/>
          <w:szCs w:val="24"/>
          <w:lang w:eastAsia="ru-RU"/>
        </w:rPr>
        <w:t xml:space="preserve">. </w:t>
      </w:r>
    </w:p>
    <w:p w:rsidR="009D7630" w:rsidRPr="00842265" w:rsidRDefault="00F52AF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5.11.2 </w:t>
      </w:r>
      <w:r w:rsidR="009D7630" w:rsidRPr="00842265">
        <w:rPr>
          <w:rFonts w:ascii="Arial" w:eastAsia="Times New Roman" w:hAnsi="Arial" w:cs="Arial"/>
          <w:sz w:val="24"/>
          <w:szCs w:val="24"/>
          <w:lang w:eastAsia="ru-RU"/>
        </w:rPr>
        <w:t>После выдержки проверяемого УЗМ в камере, не позднее чем через 5 минут производят проверку требований по 5.6.1.1 и 5.6.1.2.</w:t>
      </w:r>
    </w:p>
    <w:p w:rsidR="009D7630" w:rsidRPr="00842265" w:rsidRDefault="009D7630" w:rsidP="00F406E9">
      <w:pPr>
        <w:widowControl w:val="0"/>
        <w:spacing w:after="0" w:line="360" w:lineRule="auto"/>
        <w:ind w:firstLine="709"/>
        <w:jc w:val="both"/>
        <w:rPr>
          <w:rFonts w:ascii="Arial" w:eastAsia="Times New Roman" w:hAnsi="Arial" w:cs="Arial"/>
          <w:b/>
          <w:sz w:val="24"/>
          <w:szCs w:val="24"/>
          <w:lang w:eastAsia="ru-RU"/>
        </w:rPr>
      </w:pPr>
      <w:r w:rsidRPr="00F406E9">
        <w:rPr>
          <w:rFonts w:ascii="Arial" w:eastAsia="Times New Roman" w:hAnsi="Arial" w:cs="Arial"/>
          <w:b/>
          <w:sz w:val="24"/>
          <w:szCs w:val="24"/>
          <w:lang w:eastAsia="ru-RU"/>
        </w:rPr>
        <w:t xml:space="preserve">5.12 Проверка функционирования УЗМ </w:t>
      </w:r>
      <w:r w:rsidRPr="00842265">
        <w:rPr>
          <w:rFonts w:ascii="Arial" w:eastAsia="Times New Roman" w:hAnsi="Arial" w:cs="Arial"/>
          <w:b/>
          <w:sz w:val="24"/>
          <w:szCs w:val="24"/>
          <w:lang w:eastAsia="ru-RU"/>
        </w:rPr>
        <w:t>при размещении на открытом пространстве</w:t>
      </w:r>
      <w:r w:rsidRPr="00F406E9">
        <w:rPr>
          <w:rFonts w:ascii="Arial" w:eastAsia="Times New Roman" w:hAnsi="Arial" w:cs="Arial"/>
          <w:b/>
          <w:sz w:val="24"/>
          <w:szCs w:val="24"/>
          <w:lang w:eastAsia="ru-RU"/>
        </w:rPr>
        <w:t xml:space="preserve"> после </w:t>
      </w:r>
      <w:r w:rsidRPr="00842265">
        <w:rPr>
          <w:rFonts w:ascii="Arial" w:eastAsia="Times New Roman" w:hAnsi="Arial" w:cs="Arial"/>
          <w:b/>
          <w:sz w:val="24"/>
          <w:szCs w:val="24"/>
          <w:lang w:eastAsia="ru-RU"/>
        </w:rPr>
        <w:t>воздействия повышенной влажности воздуха</w:t>
      </w:r>
    </w:p>
    <w:p w:rsidR="009D7630" w:rsidRPr="00842265" w:rsidRDefault="009D7630"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5.12.1 Испытания проводят по ГОСТ 30630.2.2 (метод 207-2), время выдержки в камере не менее 48 ч при относительной влажности воздуха (95</w:t>
      </w:r>
      <w:r w:rsidRPr="00842265">
        <w:rPr>
          <w:rFonts w:eastAsiaTheme="minorEastAsia"/>
          <w:lang w:eastAsia="ru-RU"/>
        </w:rPr>
        <w:t>±</w:t>
      </w:r>
      <w:r w:rsidRPr="00842265">
        <w:rPr>
          <w:rFonts w:ascii="Arial" w:eastAsia="Times New Roman" w:hAnsi="Arial" w:cs="Arial"/>
          <w:sz w:val="24"/>
          <w:szCs w:val="24"/>
          <w:lang w:eastAsia="ru-RU"/>
        </w:rPr>
        <w:t xml:space="preserve"> 3) %.</w:t>
      </w:r>
    </w:p>
    <w:p w:rsidR="009D7630" w:rsidRPr="00842265" w:rsidRDefault="009D7630"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lastRenderedPageBreak/>
        <w:t xml:space="preserve">После выдержки в камере </w:t>
      </w:r>
      <w:proofErr w:type="gramStart"/>
      <w:r w:rsidRPr="00842265">
        <w:rPr>
          <w:rFonts w:ascii="Arial" w:eastAsia="Times New Roman" w:hAnsi="Arial" w:cs="Arial"/>
          <w:sz w:val="24"/>
          <w:szCs w:val="24"/>
          <w:lang w:eastAsia="ru-RU"/>
        </w:rPr>
        <w:t>проверяемое</w:t>
      </w:r>
      <w:proofErr w:type="gramEnd"/>
      <w:r w:rsidRPr="00842265">
        <w:rPr>
          <w:rFonts w:ascii="Arial" w:eastAsia="Times New Roman" w:hAnsi="Arial" w:cs="Arial"/>
          <w:sz w:val="24"/>
          <w:szCs w:val="24"/>
          <w:lang w:eastAsia="ru-RU"/>
        </w:rPr>
        <w:t xml:space="preserve"> УЗМ </w:t>
      </w:r>
      <w:r w:rsidR="00AB0748" w:rsidRPr="00842265">
        <w:rPr>
          <w:rFonts w:ascii="Arial" w:eastAsia="Times New Roman" w:hAnsi="Arial" w:cs="Arial"/>
          <w:sz w:val="24"/>
          <w:szCs w:val="24"/>
          <w:lang w:eastAsia="ru-RU"/>
        </w:rPr>
        <w:t xml:space="preserve">извлекают </w:t>
      </w:r>
      <w:r w:rsidRPr="00842265">
        <w:rPr>
          <w:rFonts w:ascii="Arial" w:eastAsia="Times New Roman" w:hAnsi="Arial" w:cs="Arial"/>
          <w:sz w:val="24"/>
          <w:szCs w:val="24"/>
          <w:lang w:eastAsia="ru-RU"/>
        </w:rPr>
        <w:t>и выдержива</w:t>
      </w:r>
      <w:r w:rsidR="00AB0748" w:rsidRPr="00842265">
        <w:rPr>
          <w:rFonts w:ascii="Arial" w:eastAsia="Times New Roman" w:hAnsi="Arial" w:cs="Arial"/>
          <w:sz w:val="24"/>
          <w:szCs w:val="24"/>
          <w:lang w:eastAsia="ru-RU"/>
        </w:rPr>
        <w:t>ют</w:t>
      </w:r>
      <w:r w:rsidRPr="00842265">
        <w:rPr>
          <w:rFonts w:ascii="Arial" w:eastAsia="Times New Roman" w:hAnsi="Arial" w:cs="Arial"/>
          <w:sz w:val="24"/>
          <w:szCs w:val="24"/>
          <w:lang w:eastAsia="ru-RU"/>
        </w:rPr>
        <w:t xml:space="preserve"> не менее 24 ч в нормальных климатических условиях по ГОСТ 15150. </w:t>
      </w:r>
    </w:p>
    <w:p w:rsidR="009D7630" w:rsidRPr="00842265" w:rsidRDefault="00B5025A"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5.12.2 </w:t>
      </w:r>
      <w:r w:rsidR="009D7630" w:rsidRPr="00842265">
        <w:rPr>
          <w:rFonts w:ascii="Arial" w:eastAsia="Times New Roman" w:hAnsi="Arial" w:cs="Arial"/>
          <w:sz w:val="24"/>
          <w:szCs w:val="24"/>
          <w:lang w:eastAsia="ru-RU"/>
        </w:rPr>
        <w:t xml:space="preserve">После времени выдержки </w:t>
      </w:r>
      <w:r w:rsidRPr="00842265">
        <w:rPr>
          <w:rFonts w:ascii="Arial" w:eastAsia="Times New Roman" w:hAnsi="Arial" w:cs="Arial"/>
          <w:sz w:val="24"/>
          <w:szCs w:val="24"/>
          <w:lang w:eastAsia="ru-RU"/>
        </w:rPr>
        <w:t xml:space="preserve">в нормальных климатических условиях </w:t>
      </w:r>
      <w:r w:rsidR="009D7630" w:rsidRPr="00842265">
        <w:rPr>
          <w:rFonts w:ascii="Arial" w:eastAsia="Times New Roman" w:hAnsi="Arial" w:cs="Arial"/>
          <w:sz w:val="24"/>
          <w:szCs w:val="24"/>
          <w:lang w:eastAsia="ru-RU"/>
        </w:rPr>
        <w:t>производят проверку требований по 5.6.1.1 и 5.6.1.2.</w:t>
      </w:r>
    </w:p>
    <w:p w:rsidR="00F80DEE" w:rsidRPr="00F406E9" w:rsidRDefault="00F80DEE" w:rsidP="00F406E9">
      <w:pPr>
        <w:widowControl w:val="0"/>
        <w:spacing w:after="0" w:line="360" w:lineRule="auto"/>
        <w:ind w:firstLine="709"/>
        <w:jc w:val="both"/>
        <w:rPr>
          <w:rFonts w:ascii="Arial" w:eastAsia="Times New Roman" w:hAnsi="Arial" w:cs="Arial"/>
          <w:b/>
          <w:sz w:val="24"/>
          <w:szCs w:val="24"/>
          <w:lang w:eastAsia="ru-RU"/>
        </w:rPr>
      </w:pPr>
      <w:r w:rsidRPr="00F406E9">
        <w:rPr>
          <w:rFonts w:ascii="Arial" w:eastAsia="Times New Roman" w:hAnsi="Arial" w:cs="Arial"/>
          <w:b/>
          <w:sz w:val="24"/>
          <w:szCs w:val="24"/>
          <w:lang w:eastAsia="ru-RU"/>
        </w:rPr>
        <w:t>5.1</w:t>
      </w:r>
      <w:r w:rsidR="00AB0748" w:rsidRPr="00F406E9">
        <w:rPr>
          <w:rFonts w:ascii="Arial" w:eastAsia="Times New Roman" w:hAnsi="Arial" w:cs="Arial"/>
          <w:b/>
          <w:sz w:val="24"/>
          <w:szCs w:val="24"/>
          <w:lang w:eastAsia="ru-RU"/>
        </w:rPr>
        <w:t>3</w:t>
      </w:r>
      <w:r w:rsidRPr="00F406E9">
        <w:rPr>
          <w:rFonts w:ascii="Arial" w:eastAsia="Times New Roman" w:hAnsi="Arial" w:cs="Arial"/>
          <w:b/>
          <w:sz w:val="24"/>
          <w:szCs w:val="24"/>
          <w:lang w:eastAsia="ru-RU"/>
        </w:rPr>
        <w:t xml:space="preserve"> Проверка функционирования УЗМ </w:t>
      </w:r>
      <w:r w:rsidRPr="00842265">
        <w:rPr>
          <w:rFonts w:ascii="Arial" w:eastAsia="Times New Roman" w:hAnsi="Arial" w:cs="Arial"/>
          <w:b/>
          <w:sz w:val="24"/>
          <w:szCs w:val="24"/>
          <w:lang w:eastAsia="ru-RU"/>
        </w:rPr>
        <w:t xml:space="preserve">при размещении в закрытых отапливаемых помещениях </w:t>
      </w:r>
      <w:r w:rsidRPr="00F406E9">
        <w:rPr>
          <w:rFonts w:ascii="Arial" w:eastAsia="Times New Roman" w:hAnsi="Arial" w:cs="Arial"/>
          <w:b/>
          <w:sz w:val="24"/>
          <w:szCs w:val="24"/>
          <w:lang w:eastAsia="ru-RU"/>
        </w:rPr>
        <w:t xml:space="preserve">после </w:t>
      </w:r>
      <w:r w:rsidRPr="00842265">
        <w:rPr>
          <w:rFonts w:ascii="Arial" w:eastAsia="Times New Roman" w:hAnsi="Arial" w:cs="Arial"/>
          <w:b/>
          <w:sz w:val="24"/>
          <w:szCs w:val="24"/>
          <w:lang w:eastAsia="ru-RU"/>
        </w:rPr>
        <w:t>воздействия пониженных температур</w:t>
      </w:r>
    </w:p>
    <w:p w:rsidR="00F80DEE" w:rsidRPr="00842265" w:rsidRDefault="00F80DEE"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5.1</w:t>
      </w:r>
      <w:r w:rsidR="00AB0748" w:rsidRPr="00842265">
        <w:rPr>
          <w:rFonts w:ascii="Arial" w:eastAsia="Times New Roman" w:hAnsi="Arial" w:cs="Arial"/>
          <w:sz w:val="24"/>
          <w:szCs w:val="24"/>
          <w:lang w:eastAsia="ru-RU"/>
        </w:rPr>
        <w:t>3</w:t>
      </w:r>
      <w:r w:rsidRPr="00842265">
        <w:rPr>
          <w:rFonts w:ascii="Arial" w:eastAsia="Times New Roman" w:hAnsi="Arial" w:cs="Arial"/>
          <w:sz w:val="24"/>
          <w:szCs w:val="24"/>
          <w:lang w:eastAsia="ru-RU"/>
        </w:rPr>
        <w:t>.1 Испытания проводят по ГОСТ 30630.2.1 (метод 201-2.1.1), время выдержки в камере не менее 4 ч при температуре (</w:t>
      </w:r>
      <w:r w:rsidRPr="00842265">
        <w:rPr>
          <w:rFonts w:ascii="Arial" w:eastAsiaTheme="minorEastAsia" w:hAnsi="Arial" w:cs="Arial"/>
          <w:sz w:val="24"/>
          <w:szCs w:val="24"/>
          <w:lang w:eastAsia="ru-RU"/>
        </w:rPr>
        <w:t>5</w:t>
      </w:r>
      <w:r w:rsidRPr="00842265">
        <w:t xml:space="preserve"> </w:t>
      </w:r>
      <w:r w:rsidRPr="00842265">
        <w:rPr>
          <w:rFonts w:ascii="Arial" w:eastAsia="Times New Roman" w:hAnsi="Arial" w:cs="Arial"/>
          <w:sz w:val="24"/>
          <w:szCs w:val="24"/>
          <w:lang w:eastAsia="ru-RU"/>
        </w:rPr>
        <w:t xml:space="preserve">± 2) </w:t>
      </w:r>
      <w:r w:rsidRPr="00842265">
        <w:rPr>
          <w:rFonts w:ascii="Arial" w:eastAsiaTheme="minorEastAsia" w:hAnsi="Arial" w:cs="Arial"/>
          <w:sz w:val="24"/>
          <w:szCs w:val="24"/>
          <w:lang w:eastAsia="ru-RU"/>
        </w:rPr>
        <w:t>°С</w:t>
      </w:r>
      <w:r w:rsidRPr="00842265">
        <w:rPr>
          <w:rFonts w:ascii="Arial" w:eastAsia="Times New Roman" w:hAnsi="Arial" w:cs="Arial"/>
          <w:sz w:val="24"/>
          <w:szCs w:val="24"/>
          <w:lang w:eastAsia="ru-RU"/>
        </w:rPr>
        <w:t xml:space="preserve">. </w:t>
      </w:r>
    </w:p>
    <w:p w:rsidR="00F80DEE" w:rsidRPr="00842265" w:rsidRDefault="00AB0748"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5.13</w:t>
      </w:r>
      <w:r w:rsidR="00F52AFA" w:rsidRPr="00842265">
        <w:rPr>
          <w:rFonts w:ascii="Arial" w:eastAsia="Times New Roman" w:hAnsi="Arial" w:cs="Arial"/>
          <w:sz w:val="24"/>
          <w:szCs w:val="24"/>
          <w:lang w:eastAsia="ru-RU"/>
        </w:rPr>
        <w:t>.2</w:t>
      </w:r>
      <w:proofErr w:type="gramStart"/>
      <w:r w:rsidR="00F52AFA" w:rsidRPr="00842265">
        <w:rPr>
          <w:rFonts w:ascii="Arial" w:eastAsia="Times New Roman" w:hAnsi="Arial" w:cs="Arial"/>
          <w:sz w:val="24"/>
          <w:szCs w:val="24"/>
          <w:lang w:eastAsia="ru-RU"/>
        </w:rPr>
        <w:t xml:space="preserve"> </w:t>
      </w:r>
      <w:r w:rsidR="00F80DEE" w:rsidRPr="00842265">
        <w:rPr>
          <w:rFonts w:ascii="Arial" w:eastAsia="Times New Roman" w:hAnsi="Arial" w:cs="Arial"/>
          <w:sz w:val="24"/>
          <w:szCs w:val="24"/>
          <w:lang w:eastAsia="ru-RU"/>
        </w:rPr>
        <w:t>П</w:t>
      </w:r>
      <w:proofErr w:type="gramEnd"/>
      <w:r w:rsidR="00F80DEE" w:rsidRPr="00842265">
        <w:rPr>
          <w:rFonts w:ascii="Arial" w:eastAsia="Times New Roman" w:hAnsi="Arial" w:cs="Arial"/>
          <w:sz w:val="24"/>
          <w:szCs w:val="24"/>
          <w:lang w:eastAsia="ru-RU"/>
        </w:rPr>
        <w:t xml:space="preserve">осле выдержки проверяемого УЗМ в камере, не позднее чем через 5 </w:t>
      </w:r>
      <w:r w:rsidR="00F406E9">
        <w:rPr>
          <w:rFonts w:ascii="Arial" w:eastAsia="Times New Roman" w:hAnsi="Arial" w:cs="Arial"/>
          <w:sz w:val="24"/>
          <w:szCs w:val="24"/>
          <w:lang w:eastAsia="ru-RU"/>
        </w:rPr>
        <w:t>мин</w:t>
      </w:r>
      <w:r w:rsidR="00F80DEE" w:rsidRPr="00842265">
        <w:rPr>
          <w:rFonts w:ascii="Arial" w:eastAsia="Times New Roman" w:hAnsi="Arial" w:cs="Arial"/>
          <w:sz w:val="24"/>
          <w:szCs w:val="24"/>
          <w:lang w:eastAsia="ru-RU"/>
        </w:rPr>
        <w:t xml:space="preserve"> производят проверку требований по 5.6.1.1 и 5.6.1.2.</w:t>
      </w:r>
    </w:p>
    <w:p w:rsidR="007B4E75" w:rsidRPr="00842265" w:rsidRDefault="007B4E75" w:rsidP="00F406E9">
      <w:pPr>
        <w:widowControl w:val="0"/>
        <w:spacing w:after="0" w:line="360" w:lineRule="auto"/>
        <w:ind w:firstLine="709"/>
        <w:jc w:val="both"/>
        <w:rPr>
          <w:rFonts w:ascii="Arial" w:eastAsia="Times New Roman" w:hAnsi="Arial" w:cs="Arial"/>
          <w:b/>
          <w:sz w:val="24"/>
          <w:szCs w:val="24"/>
          <w:lang w:eastAsia="ru-RU"/>
        </w:rPr>
      </w:pPr>
      <w:r w:rsidRPr="00F406E9">
        <w:rPr>
          <w:rFonts w:ascii="Arial" w:eastAsia="Times New Roman" w:hAnsi="Arial" w:cs="Arial"/>
          <w:b/>
          <w:sz w:val="24"/>
          <w:szCs w:val="24"/>
          <w:lang w:eastAsia="ru-RU"/>
        </w:rPr>
        <w:t>5.1</w:t>
      </w:r>
      <w:r w:rsidR="00AB0748" w:rsidRPr="00F406E9">
        <w:rPr>
          <w:rFonts w:ascii="Arial" w:eastAsia="Times New Roman" w:hAnsi="Arial" w:cs="Arial"/>
          <w:b/>
          <w:sz w:val="24"/>
          <w:szCs w:val="24"/>
          <w:lang w:eastAsia="ru-RU"/>
        </w:rPr>
        <w:t>4</w:t>
      </w:r>
      <w:r w:rsidRPr="00F406E9">
        <w:rPr>
          <w:rFonts w:ascii="Arial" w:eastAsia="Times New Roman" w:hAnsi="Arial" w:cs="Arial"/>
          <w:b/>
          <w:sz w:val="24"/>
          <w:szCs w:val="24"/>
          <w:lang w:eastAsia="ru-RU"/>
        </w:rPr>
        <w:t xml:space="preserve"> Проверка функционирования УЗМ </w:t>
      </w:r>
      <w:r w:rsidRPr="00842265">
        <w:rPr>
          <w:rFonts w:ascii="Arial" w:eastAsia="Times New Roman" w:hAnsi="Arial" w:cs="Arial"/>
          <w:b/>
          <w:sz w:val="24"/>
          <w:szCs w:val="24"/>
          <w:lang w:eastAsia="ru-RU"/>
        </w:rPr>
        <w:t xml:space="preserve">при размещении в закрытых отапливаемых помещениях </w:t>
      </w:r>
      <w:r w:rsidRPr="00F406E9">
        <w:rPr>
          <w:rFonts w:ascii="Arial" w:eastAsia="Times New Roman" w:hAnsi="Arial" w:cs="Arial"/>
          <w:b/>
          <w:sz w:val="24"/>
          <w:szCs w:val="24"/>
          <w:lang w:eastAsia="ru-RU"/>
        </w:rPr>
        <w:t xml:space="preserve">после </w:t>
      </w:r>
      <w:r w:rsidRPr="00842265">
        <w:rPr>
          <w:rFonts w:ascii="Arial" w:eastAsia="Times New Roman" w:hAnsi="Arial" w:cs="Arial"/>
          <w:b/>
          <w:sz w:val="24"/>
          <w:szCs w:val="24"/>
          <w:lang w:eastAsia="ru-RU"/>
        </w:rPr>
        <w:t>воздействия повышенной влажности воздуха</w:t>
      </w:r>
    </w:p>
    <w:p w:rsidR="007B4E75" w:rsidRPr="00842265" w:rsidRDefault="007B4E75"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5.1</w:t>
      </w:r>
      <w:r w:rsidR="00AB0748" w:rsidRPr="00842265">
        <w:rPr>
          <w:rFonts w:ascii="Arial" w:eastAsia="Times New Roman" w:hAnsi="Arial" w:cs="Arial"/>
          <w:sz w:val="24"/>
          <w:szCs w:val="24"/>
          <w:lang w:eastAsia="ru-RU"/>
        </w:rPr>
        <w:t>4</w:t>
      </w:r>
      <w:r w:rsidRPr="00842265">
        <w:rPr>
          <w:rFonts w:ascii="Arial" w:eastAsia="Times New Roman" w:hAnsi="Arial" w:cs="Arial"/>
          <w:sz w:val="24"/>
          <w:szCs w:val="24"/>
          <w:lang w:eastAsia="ru-RU"/>
        </w:rPr>
        <w:t>.1 Испытания проводят по ГОСТ 30630.2.2 (метод 207-2), время выдержки в камере не менее 48 ч при относительной влажности воздуха (78</w:t>
      </w:r>
      <w:r w:rsidRPr="00842265">
        <w:rPr>
          <w:rFonts w:eastAsiaTheme="minorEastAsia"/>
          <w:lang w:eastAsia="ru-RU"/>
        </w:rPr>
        <w:t>±</w:t>
      </w:r>
      <w:r w:rsidRPr="00842265">
        <w:rPr>
          <w:rFonts w:ascii="Arial" w:eastAsia="Times New Roman" w:hAnsi="Arial" w:cs="Arial"/>
          <w:sz w:val="24"/>
          <w:szCs w:val="24"/>
          <w:lang w:eastAsia="ru-RU"/>
        </w:rPr>
        <w:t xml:space="preserve"> 3) %.</w:t>
      </w:r>
    </w:p>
    <w:p w:rsidR="007B4E75" w:rsidRPr="00842265" w:rsidRDefault="007B4E75"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После выдержки в камере </w:t>
      </w:r>
      <w:proofErr w:type="gramStart"/>
      <w:r w:rsidRPr="00842265">
        <w:rPr>
          <w:rFonts w:ascii="Arial" w:eastAsia="Times New Roman" w:hAnsi="Arial" w:cs="Arial"/>
          <w:sz w:val="24"/>
          <w:szCs w:val="24"/>
          <w:lang w:eastAsia="ru-RU"/>
        </w:rPr>
        <w:t>проверяемое</w:t>
      </w:r>
      <w:proofErr w:type="gramEnd"/>
      <w:r w:rsidRPr="00842265">
        <w:rPr>
          <w:rFonts w:ascii="Arial" w:eastAsia="Times New Roman" w:hAnsi="Arial" w:cs="Arial"/>
          <w:sz w:val="24"/>
          <w:szCs w:val="24"/>
          <w:lang w:eastAsia="ru-RU"/>
        </w:rPr>
        <w:t xml:space="preserve"> УЗМ </w:t>
      </w:r>
      <w:r w:rsidR="00AB0748" w:rsidRPr="00842265">
        <w:rPr>
          <w:rFonts w:ascii="Arial" w:eastAsia="Times New Roman" w:hAnsi="Arial" w:cs="Arial"/>
          <w:sz w:val="24"/>
          <w:szCs w:val="24"/>
          <w:lang w:eastAsia="ru-RU"/>
        </w:rPr>
        <w:t>извлекают</w:t>
      </w:r>
      <w:r w:rsidRPr="00842265">
        <w:rPr>
          <w:rFonts w:ascii="Arial" w:eastAsia="Times New Roman" w:hAnsi="Arial" w:cs="Arial"/>
          <w:sz w:val="24"/>
          <w:szCs w:val="24"/>
          <w:lang w:eastAsia="ru-RU"/>
        </w:rPr>
        <w:t xml:space="preserve"> и выдержива</w:t>
      </w:r>
      <w:r w:rsidR="00AB0748" w:rsidRPr="00842265">
        <w:rPr>
          <w:rFonts w:ascii="Arial" w:eastAsia="Times New Roman" w:hAnsi="Arial" w:cs="Arial"/>
          <w:sz w:val="24"/>
          <w:szCs w:val="24"/>
          <w:lang w:eastAsia="ru-RU"/>
        </w:rPr>
        <w:t>ют</w:t>
      </w:r>
      <w:r w:rsidRPr="00842265">
        <w:rPr>
          <w:rFonts w:ascii="Arial" w:eastAsia="Times New Roman" w:hAnsi="Arial" w:cs="Arial"/>
          <w:sz w:val="24"/>
          <w:szCs w:val="24"/>
          <w:lang w:eastAsia="ru-RU"/>
        </w:rPr>
        <w:t xml:space="preserve"> не менее 24 ч в нормальных климатических условиях по ГОСТ 15150. </w:t>
      </w:r>
    </w:p>
    <w:p w:rsidR="007B4E75" w:rsidRPr="00842265" w:rsidRDefault="007B4E75"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5.1</w:t>
      </w:r>
      <w:r w:rsidR="00AB0748" w:rsidRPr="00842265">
        <w:rPr>
          <w:rFonts w:ascii="Arial" w:eastAsia="Times New Roman" w:hAnsi="Arial" w:cs="Arial"/>
          <w:sz w:val="24"/>
          <w:szCs w:val="24"/>
          <w:lang w:eastAsia="ru-RU"/>
        </w:rPr>
        <w:t>4</w:t>
      </w:r>
      <w:r w:rsidRPr="00842265">
        <w:rPr>
          <w:rFonts w:ascii="Arial" w:eastAsia="Times New Roman" w:hAnsi="Arial" w:cs="Arial"/>
          <w:sz w:val="24"/>
          <w:szCs w:val="24"/>
          <w:lang w:eastAsia="ru-RU"/>
        </w:rPr>
        <w:t>.2</w:t>
      </w:r>
      <w:proofErr w:type="gramStart"/>
      <w:r w:rsidRPr="00842265">
        <w:rPr>
          <w:rFonts w:ascii="Arial" w:eastAsia="Times New Roman" w:hAnsi="Arial" w:cs="Arial"/>
          <w:sz w:val="24"/>
          <w:szCs w:val="24"/>
          <w:lang w:eastAsia="ru-RU"/>
        </w:rPr>
        <w:t xml:space="preserve"> П</w:t>
      </w:r>
      <w:proofErr w:type="gramEnd"/>
      <w:r w:rsidRPr="00842265">
        <w:rPr>
          <w:rFonts w:ascii="Arial" w:eastAsia="Times New Roman" w:hAnsi="Arial" w:cs="Arial"/>
          <w:sz w:val="24"/>
          <w:szCs w:val="24"/>
          <w:lang w:eastAsia="ru-RU"/>
        </w:rPr>
        <w:t>осле времени выдержки в нормальных климатических условиях производят проверку требований по 5.6.1.1 и 5.6.1.2.</w:t>
      </w:r>
    </w:p>
    <w:p w:rsidR="007B4E75" w:rsidRPr="00842265" w:rsidRDefault="00AB0748"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rPr>
        <w:t>5.15</w:t>
      </w:r>
      <w:r w:rsidR="007B4E75" w:rsidRPr="00842265">
        <w:rPr>
          <w:rFonts w:ascii="Arial" w:eastAsia="Times New Roman" w:hAnsi="Arial" w:cs="Arial"/>
          <w:sz w:val="24"/>
          <w:szCs w:val="24"/>
        </w:rPr>
        <w:t xml:space="preserve"> </w:t>
      </w:r>
      <w:r w:rsidR="007B4E75" w:rsidRPr="00842265">
        <w:rPr>
          <w:rFonts w:ascii="Arial" w:eastAsia="Times New Roman" w:hAnsi="Arial" w:cs="Arial"/>
          <w:sz w:val="24"/>
          <w:szCs w:val="24"/>
          <w:lang w:eastAsia="ru-RU"/>
        </w:rPr>
        <w:t>Результат</w:t>
      </w:r>
      <w:r w:rsidR="00F406E9">
        <w:rPr>
          <w:rFonts w:ascii="Arial" w:eastAsia="Times New Roman" w:hAnsi="Arial" w:cs="Arial"/>
          <w:sz w:val="24"/>
          <w:szCs w:val="24"/>
          <w:lang w:eastAsia="ru-RU"/>
        </w:rPr>
        <w:t>ами каждого испытания по 5.10–</w:t>
      </w:r>
      <w:r w:rsidR="007B4E75" w:rsidRPr="00842265">
        <w:rPr>
          <w:rFonts w:ascii="Arial" w:eastAsia="Times New Roman" w:hAnsi="Arial" w:cs="Arial"/>
          <w:sz w:val="24"/>
          <w:szCs w:val="24"/>
          <w:lang w:eastAsia="ru-RU"/>
        </w:rPr>
        <w:t>5.1</w:t>
      </w:r>
      <w:r w:rsidRPr="00842265">
        <w:rPr>
          <w:rFonts w:ascii="Arial" w:eastAsia="Times New Roman" w:hAnsi="Arial" w:cs="Arial"/>
          <w:sz w:val="24"/>
          <w:szCs w:val="24"/>
          <w:lang w:eastAsia="ru-RU"/>
        </w:rPr>
        <w:t>4</w:t>
      </w:r>
      <w:r w:rsidR="007B4E75" w:rsidRPr="00842265">
        <w:rPr>
          <w:rFonts w:ascii="Arial" w:eastAsia="Times New Roman" w:hAnsi="Arial" w:cs="Arial"/>
          <w:sz w:val="24"/>
          <w:szCs w:val="24"/>
          <w:lang w:eastAsia="ru-RU"/>
        </w:rPr>
        <w:t xml:space="preserve"> по устойчивости </w:t>
      </w:r>
      <w:r w:rsidR="000543F1" w:rsidRPr="00842265">
        <w:rPr>
          <w:rFonts w:ascii="Arial" w:eastAsia="Times New Roman" w:hAnsi="Arial" w:cs="Arial"/>
          <w:sz w:val="24"/>
          <w:szCs w:val="24"/>
          <w:lang w:eastAsia="ru-RU"/>
        </w:rPr>
        <w:t xml:space="preserve">проверяемого </w:t>
      </w:r>
      <w:r w:rsidR="007B4E75" w:rsidRPr="00842265">
        <w:rPr>
          <w:rFonts w:ascii="Arial" w:eastAsia="Times New Roman" w:hAnsi="Arial" w:cs="Arial"/>
          <w:sz w:val="24"/>
          <w:szCs w:val="24"/>
          <w:lang w:eastAsia="ru-RU"/>
        </w:rPr>
        <w:t>УЗМ к воздействию климатических факторов при его размещении на открытом пространстве и в закрытых отапливаемых помещениях являются:</w:t>
      </w:r>
    </w:p>
    <w:p w:rsidR="007B4E75" w:rsidRPr="00842265" w:rsidRDefault="007B4E75"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 сформированные соответствующие отчеты об испытаниях </w:t>
      </w:r>
      <w:r w:rsidR="000543F1" w:rsidRPr="00842265">
        <w:rPr>
          <w:rFonts w:ascii="Arial" w:eastAsia="Times New Roman" w:hAnsi="Arial" w:cs="Arial"/>
          <w:sz w:val="24"/>
          <w:szCs w:val="24"/>
          <w:lang w:eastAsia="ru-RU"/>
        </w:rPr>
        <w:t xml:space="preserve">проверяемого УЗМ при работе </w:t>
      </w:r>
      <w:r w:rsidRPr="00842265">
        <w:rPr>
          <w:rFonts w:ascii="Arial" w:eastAsia="Times New Roman" w:hAnsi="Arial" w:cs="Arial"/>
          <w:sz w:val="24"/>
          <w:szCs w:val="24"/>
          <w:lang w:eastAsia="ru-RU"/>
        </w:rPr>
        <w:t>ОСО</w:t>
      </w:r>
      <w:r w:rsidR="000543F1" w:rsidRPr="00842265">
        <w:rPr>
          <w:rFonts w:ascii="Arial" w:eastAsia="Times New Roman" w:hAnsi="Arial" w:cs="Arial"/>
          <w:sz w:val="24"/>
          <w:szCs w:val="24"/>
          <w:lang w:eastAsia="ru-RU"/>
        </w:rPr>
        <w:t> ИС</w:t>
      </w:r>
      <w:r w:rsidRPr="00842265">
        <w:rPr>
          <w:rFonts w:ascii="Arial" w:eastAsia="Times New Roman" w:hAnsi="Arial" w:cs="Arial"/>
          <w:sz w:val="24"/>
          <w:szCs w:val="24"/>
          <w:lang w:eastAsia="ru-RU"/>
        </w:rPr>
        <w:t xml:space="preserve"> по двум независимым каналам связи;</w:t>
      </w:r>
    </w:p>
    <w:p w:rsidR="007B4E75" w:rsidRPr="00842265" w:rsidRDefault="00F406E9" w:rsidP="00C84F93">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lang w:eastAsia="ru-RU"/>
        </w:rPr>
        <w:t>- </w:t>
      </w:r>
      <w:r w:rsidR="000543F1" w:rsidRPr="00842265">
        <w:rPr>
          <w:rFonts w:ascii="Arial" w:eastAsia="Times New Roman" w:hAnsi="Arial" w:cs="Arial"/>
          <w:sz w:val="24"/>
          <w:szCs w:val="24"/>
          <w:lang w:eastAsia="ru-RU"/>
        </w:rPr>
        <w:t xml:space="preserve">наличие/отсутствие </w:t>
      </w:r>
      <w:r w:rsidR="000543F1" w:rsidRPr="00842265">
        <w:rPr>
          <w:rFonts w:ascii="Arial" w:eastAsia="Times New Roman" w:hAnsi="Arial" w:cs="Arial"/>
          <w:sz w:val="24"/>
          <w:szCs w:val="24"/>
        </w:rPr>
        <w:t>вздутий лакокрасочных покрытий, не исчезнувших после выдержки УЗМ в нормальных климатических условиях в течение до 24 ч после каждого испытания;</w:t>
      </w:r>
    </w:p>
    <w:p w:rsidR="000543F1" w:rsidRPr="00842265" w:rsidRDefault="00F406E9" w:rsidP="00C84F93">
      <w:pPr>
        <w:widowControl w:val="0"/>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rPr>
        <w:t>- </w:t>
      </w:r>
      <w:r w:rsidR="000543F1" w:rsidRPr="00842265">
        <w:rPr>
          <w:rFonts w:ascii="Arial" w:eastAsia="Times New Roman" w:hAnsi="Arial" w:cs="Arial"/>
          <w:sz w:val="24"/>
          <w:szCs w:val="24"/>
          <w:lang w:eastAsia="ru-RU"/>
        </w:rPr>
        <w:t>наличие/отсутствие значительного изменения окраски корпусных поверхностей УЗМ;</w:t>
      </w:r>
    </w:p>
    <w:p w:rsidR="000543F1" w:rsidRPr="00842265" w:rsidRDefault="00F406E9" w:rsidP="00C84F93">
      <w:pPr>
        <w:widowControl w:val="0"/>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w:t>
      </w:r>
      <w:r w:rsidR="000543F1" w:rsidRPr="00842265">
        <w:rPr>
          <w:rFonts w:ascii="Arial" w:eastAsia="Times New Roman" w:hAnsi="Arial" w:cs="Arial"/>
          <w:sz w:val="24"/>
          <w:szCs w:val="24"/>
          <w:lang w:eastAsia="ru-RU"/>
        </w:rPr>
        <w:t xml:space="preserve">наличие/отсутствие </w:t>
      </w:r>
      <w:r w:rsidR="000543F1" w:rsidRPr="00842265">
        <w:rPr>
          <w:rFonts w:ascii="Arial" w:eastAsia="Times New Roman" w:hAnsi="Arial" w:cs="Arial"/>
          <w:sz w:val="24"/>
          <w:szCs w:val="24"/>
        </w:rPr>
        <w:t>коррозии на металлических деталях, в том числе с металлическими или неметаллическими неорганическими покрытиями.</w:t>
      </w:r>
    </w:p>
    <w:p w:rsidR="00415E9E" w:rsidRPr="00842265" w:rsidRDefault="000543F1" w:rsidP="00C84F93">
      <w:pPr>
        <w:widowControl w:val="0"/>
        <w:spacing w:after="0" w:line="360" w:lineRule="auto"/>
        <w:ind w:firstLine="709"/>
        <w:jc w:val="both"/>
        <w:rPr>
          <w:rFonts w:ascii="Arial" w:eastAsia="Times New Roman" w:hAnsi="Arial" w:cs="Arial"/>
          <w:b/>
          <w:sz w:val="24"/>
          <w:szCs w:val="24"/>
          <w:lang w:eastAsia="ru-RU"/>
        </w:rPr>
      </w:pPr>
      <w:r w:rsidRPr="00842265">
        <w:rPr>
          <w:rFonts w:ascii="Arial" w:eastAsia="Times New Roman" w:hAnsi="Arial" w:cs="Arial"/>
          <w:b/>
          <w:sz w:val="24"/>
          <w:szCs w:val="24"/>
          <w:lang w:eastAsia="ru-RU"/>
        </w:rPr>
        <w:t>5.17</w:t>
      </w:r>
      <w:r w:rsidR="001F081F" w:rsidRPr="00842265">
        <w:rPr>
          <w:rFonts w:ascii="Arial" w:eastAsia="Times New Roman" w:hAnsi="Arial" w:cs="Arial"/>
          <w:b/>
          <w:sz w:val="24"/>
          <w:szCs w:val="24"/>
          <w:lang w:eastAsia="ru-RU"/>
        </w:rPr>
        <w:t xml:space="preserve"> </w:t>
      </w:r>
      <w:r w:rsidR="00F46BF0" w:rsidRPr="00842265">
        <w:rPr>
          <w:rFonts w:ascii="Arial" w:eastAsia="Times New Roman" w:hAnsi="Arial" w:cs="Arial"/>
          <w:b/>
          <w:sz w:val="24"/>
          <w:szCs w:val="24"/>
          <w:lang w:eastAsia="ru-RU"/>
        </w:rPr>
        <w:t>Проверка</w:t>
      </w:r>
      <w:r w:rsidR="000456C8" w:rsidRPr="00842265">
        <w:rPr>
          <w:rFonts w:ascii="Arial" w:eastAsia="Times New Roman" w:hAnsi="Arial" w:cs="Arial"/>
          <w:b/>
          <w:sz w:val="24"/>
          <w:szCs w:val="24"/>
          <w:lang w:eastAsia="ru-RU"/>
        </w:rPr>
        <w:t xml:space="preserve"> степени защиты, обеспечиваемой оболочкой </w:t>
      </w:r>
      <w:r w:rsidR="00415E9E" w:rsidRPr="00842265">
        <w:rPr>
          <w:rFonts w:ascii="Arial" w:eastAsia="Times New Roman" w:hAnsi="Arial" w:cs="Arial"/>
          <w:b/>
          <w:sz w:val="24"/>
          <w:szCs w:val="24"/>
          <w:lang w:eastAsia="ru-RU"/>
        </w:rPr>
        <w:t xml:space="preserve">УЗМ </w:t>
      </w:r>
      <w:r w:rsidR="000456C8" w:rsidRPr="00842265">
        <w:rPr>
          <w:rFonts w:ascii="Arial" w:eastAsia="Times New Roman" w:hAnsi="Arial" w:cs="Arial"/>
          <w:b/>
          <w:sz w:val="24"/>
          <w:szCs w:val="24"/>
          <w:lang w:eastAsia="ru-RU"/>
        </w:rPr>
        <w:t>(код IP)</w:t>
      </w:r>
    </w:p>
    <w:p w:rsidR="000456C8" w:rsidRPr="00842265" w:rsidRDefault="00415E9E"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5.17.1</w:t>
      </w:r>
      <w:r w:rsidR="000456C8" w:rsidRPr="00842265">
        <w:rPr>
          <w:rFonts w:ascii="Arial" w:eastAsia="Times New Roman" w:hAnsi="Arial" w:cs="Arial"/>
          <w:sz w:val="24"/>
          <w:szCs w:val="24"/>
          <w:lang w:eastAsia="ru-RU"/>
        </w:rPr>
        <w:t xml:space="preserve"> </w:t>
      </w:r>
      <w:r w:rsidRPr="00842265">
        <w:rPr>
          <w:rFonts w:ascii="Arial" w:eastAsia="Times New Roman" w:hAnsi="Arial" w:cs="Arial"/>
          <w:sz w:val="24"/>
          <w:szCs w:val="24"/>
          <w:lang w:eastAsia="ru-RU"/>
        </w:rPr>
        <w:t xml:space="preserve">Испытания </w:t>
      </w:r>
      <w:r w:rsidR="0047434B" w:rsidRPr="00842265">
        <w:rPr>
          <w:rFonts w:ascii="Arial" w:eastAsia="Times New Roman" w:hAnsi="Arial" w:cs="Arial"/>
          <w:sz w:val="24"/>
          <w:szCs w:val="24"/>
          <w:lang w:eastAsia="ru-RU"/>
        </w:rPr>
        <w:t>проводят</w:t>
      </w:r>
      <w:r w:rsidR="000456C8" w:rsidRPr="00842265">
        <w:rPr>
          <w:rFonts w:ascii="Arial" w:eastAsia="Times New Roman" w:hAnsi="Arial" w:cs="Arial"/>
          <w:sz w:val="24"/>
          <w:szCs w:val="24"/>
          <w:lang w:eastAsia="ru-RU"/>
        </w:rPr>
        <w:t xml:space="preserve"> по ГОСТ</w:t>
      </w:r>
      <w:r w:rsidRPr="00842265">
        <w:rPr>
          <w:rFonts w:ascii="Arial" w:eastAsia="Times New Roman" w:hAnsi="Arial" w:cs="Arial"/>
          <w:sz w:val="24"/>
          <w:szCs w:val="24"/>
          <w:lang w:eastAsia="ru-RU"/>
        </w:rPr>
        <w:t> </w:t>
      </w:r>
      <w:r w:rsidR="000456C8" w:rsidRPr="00842265">
        <w:rPr>
          <w:rFonts w:ascii="Arial" w:eastAsia="Times New Roman" w:hAnsi="Arial" w:cs="Arial"/>
          <w:sz w:val="24"/>
          <w:szCs w:val="24"/>
          <w:lang w:eastAsia="ru-RU"/>
        </w:rPr>
        <w:t xml:space="preserve">14254. </w:t>
      </w:r>
    </w:p>
    <w:p w:rsidR="000543F1" w:rsidRPr="00842265" w:rsidRDefault="000543F1"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5.1</w:t>
      </w:r>
      <w:r w:rsidR="00415E9E" w:rsidRPr="00842265">
        <w:rPr>
          <w:rFonts w:ascii="Arial" w:eastAsia="Times New Roman" w:hAnsi="Arial" w:cs="Arial"/>
          <w:sz w:val="24"/>
          <w:szCs w:val="24"/>
          <w:lang w:eastAsia="ru-RU"/>
        </w:rPr>
        <w:t>7.2</w:t>
      </w:r>
      <w:r w:rsidRPr="00842265">
        <w:rPr>
          <w:rFonts w:ascii="Arial" w:eastAsia="Times New Roman" w:hAnsi="Arial" w:cs="Arial"/>
          <w:sz w:val="24"/>
          <w:szCs w:val="24"/>
          <w:lang w:eastAsia="ru-RU"/>
        </w:rPr>
        <w:t xml:space="preserve"> Испытание по проверке защиты от пыли проводят для категории оболочки 2 в среде неабразивной непроводящей пыли (порошок талька). </w:t>
      </w:r>
    </w:p>
    <w:p w:rsidR="000543F1" w:rsidRPr="00842265" w:rsidRDefault="000543F1"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5.1</w:t>
      </w:r>
      <w:r w:rsidR="00415E9E" w:rsidRPr="00842265">
        <w:rPr>
          <w:rFonts w:ascii="Arial" w:eastAsia="Times New Roman" w:hAnsi="Arial" w:cs="Arial"/>
          <w:sz w:val="24"/>
          <w:szCs w:val="24"/>
          <w:lang w:eastAsia="ru-RU"/>
        </w:rPr>
        <w:t>7</w:t>
      </w:r>
      <w:r w:rsidRPr="00842265">
        <w:rPr>
          <w:rFonts w:ascii="Arial" w:eastAsia="Times New Roman" w:hAnsi="Arial" w:cs="Arial"/>
          <w:sz w:val="24"/>
          <w:szCs w:val="24"/>
          <w:lang w:eastAsia="ru-RU"/>
        </w:rPr>
        <w:t>.</w:t>
      </w:r>
      <w:r w:rsidR="00415E9E" w:rsidRPr="00842265">
        <w:rPr>
          <w:rFonts w:ascii="Arial" w:eastAsia="Times New Roman" w:hAnsi="Arial" w:cs="Arial"/>
          <w:sz w:val="24"/>
          <w:szCs w:val="24"/>
          <w:lang w:eastAsia="ru-RU"/>
        </w:rPr>
        <w:t>3</w:t>
      </w:r>
      <w:r w:rsidRPr="00842265">
        <w:rPr>
          <w:rFonts w:ascii="Arial" w:eastAsia="Times New Roman" w:hAnsi="Arial" w:cs="Arial"/>
          <w:sz w:val="24"/>
          <w:szCs w:val="24"/>
          <w:lang w:eastAsia="ru-RU"/>
        </w:rPr>
        <w:t xml:space="preserve"> Испытание по проверке защиты от воды проводят для категории оболочки 2 </w:t>
      </w:r>
      <w:r w:rsidRPr="00842265">
        <w:rPr>
          <w:rFonts w:ascii="Arial" w:eastAsia="Times New Roman" w:hAnsi="Arial" w:cs="Arial"/>
          <w:sz w:val="24"/>
          <w:szCs w:val="24"/>
          <w:lang w:eastAsia="ru-RU"/>
        </w:rPr>
        <w:lastRenderedPageBreak/>
        <w:t>с помощью качающейся трубы или разбрызгивателя по ГОСТ 14254-2015 (пункт 14.2.4).</w:t>
      </w:r>
    </w:p>
    <w:p w:rsidR="000543F1" w:rsidRPr="00842265" w:rsidRDefault="000543F1"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5.1</w:t>
      </w:r>
      <w:r w:rsidR="00415E9E" w:rsidRPr="00842265">
        <w:rPr>
          <w:rFonts w:ascii="Arial" w:eastAsia="Times New Roman" w:hAnsi="Arial" w:cs="Arial"/>
          <w:sz w:val="24"/>
          <w:szCs w:val="24"/>
          <w:lang w:eastAsia="ru-RU"/>
        </w:rPr>
        <w:t>7</w:t>
      </w:r>
      <w:r w:rsidRPr="00842265">
        <w:rPr>
          <w:rFonts w:ascii="Arial" w:eastAsia="Times New Roman" w:hAnsi="Arial" w:cs="Arial"/>
          <w:sz w:val="24"/>
          <w:szCs w:val="24"/>
          <w:lang w:eastAsia="ru-RU"/>
        </w:rPr>
        <w:t>.</w:t>
      </w:r>
      <w:r w:rsidR="00415E9E" w:rsidRPr="00842265">
        <w:rPr>
          <w:rFonts w:ascii="Arial" w:eastAsia="Times New Roman" w:hAnsi="Arial" w:cs="Arial"/>
          <w:sz w:val="24"/>
          <w:szCs w:val="24"/>
          <w:lang w:eastAsia="ru-RU"/>
        </w:rPr>
        <w:t>4</w:t>
      </w:r>
      <w:proofErr w:type="gramStart"/>
      <w:r w:rsidRPr="00842265">
        <w:rPr>
          <w:rFonts w:ascii="Arial" w:eastAsia="Times New Roman" w:hAnsi="Arial" w:cs="Arial"/>
          <w:sz w:val="24"/>
          <w:szCs w:val="24"/>
          <w:lang w:eastAsia="ru-RU"/>
        </w:rPr>
        <w:t xml:space="preserve"> П</w:t>
      </w:r>
      <w:proofErr w:type="gramEnd"/>
      <w:r w:rsidRPr="00842265">
        <w:rPr>
          <w:rFonts w:ascii="Arial" w:eastAsia="Times New Roman" w:hAnsi="Arial" w:cs="Arial"/>
          <w:sz w:val="24"/>
          <w:szCs w:val="24"/>
          <w:lang w:eastAsia="ru-RU"/>
        </w:rPr>
        <w:t>осле каждого из испытаний по 5.1</w:t>
      </w:r>
      <w:r w:rsidR="00415E9E" w:rsidRPr="00842265">
        <w:rPr>
          <w:rFonts w:ascii="Arial" w:eastAsia="Times New Roman" w:hAnsi="Arial" w:cs="Arial"/>
          <w:sz w:val="24"/>
          <w:szCs w:val="24"/>
          <w:lang w:eastAsia="ru-RU"/>
        </w:rPr>
        <w:t>7</w:t>
      </w:r>
      <w:r w:rsidRPr="00842265">
        <w:rPr>
          <w:rFonts w:ascii="Arial" w:eastAsia="Times New Roman" w:hAnsi="Arial" w:cs="Arial"/>
          <w:sz w:val="24"/>
          <w:szCs w:val="24"/>
          <w:lang w:eastAsia="ru-RU"/>
        </w:rPr>
        <w:t>.</w:t>
      </w:r>
      <w:r w:rsidR="00415E9E" w:rsidRPr="00842265">
        <w:rPr>
          <w:rFonts w:ascii="Arial" w:eastAsia="Times New Roman" w:hAnsi="Arial" w:cs="Arial"/>
          <w:sz w:val="24"/>
          <w:szCs w:val="24"/>
          <w:lang w:eastAsia="ru-RU"/>
        </w:rPr>
        <w:t>2</w:t>
      </w:r>
      <w:r w:rsidRPr="00842265">
        <w:rPr>
          <w:rFonts w:ascii="Arial" w:eastAsia="Times New Roman" w:hAnsi="Arial" w:cs="Arial"/>
          <w:sz w:val="24"/>
          <w:szCs w:val="24"/>
          <w:lang w:eastAsia="ru-RU"/>
        </w:rPr>
        <w:t xml:space="preserve"> и 5.1</w:t>
      </w:r>
      <w:r w:rsidR="00415E9E" w:rsidRPr="00842265">
        <w:rPr>
          <w:rFonts w:ascii="Arial" w:eastAsia="Times New Roman" w:hAnsi="Arial" w:cs="Arial"/>
          <w:sz w:val="24"/>
          <w:szCs w:val="24"/>
          <w:lang w:eastAsia="ru-RU"/>
        </w:rPr>
        <w:t>7</w:t>
      </w:r>
      <w:r w:rsidRPr="00842265">
        <w:rPr>
          <w:rFonts w:ascii="Arial" w:eastAsia="Times New Roman" w:hAnsi="Arial" w:cs="Arial"/>
          <w:sz w:val="24"/>
          <w:szCs w:val="24"/>
          <w:lang w:eastAsia="ru-RU"/>
        </w:rPr>
        <w:t>.</w:t>
      </w:r>
      <w:r w:rsidR="00415E9E" w:rsidRPr="00842265">
        <w:rPr>
          <w:rFonts w:ascii="Arial" w:eastAsia="Times New Roman" w:hAnsi="Arial" w:cs="Arial"/>
          <w:sz w:val="24"/>
          <w:szCs w:val="24"/>
          <w:lang w:eastAsia="ru-RU"/>
        </w:rPr>
        <w:t>3</w:t>
      </w:r>
      <w:r w:rsidR="00F406E9">
        <w:rPr>
          <w:rFonts w:ascii="Arial" w:eastAsia="Times New Roman" w:hAnsi="Arial" w:cs="Arial"/>
          <w:sz w:val="24"/>
          <w:szCs w:val="24"/>
          <w:lang w:eastAsia="ru-RU"/>
        </w:rPr>
        <w:t xml:space="preserve"> не позднее чем через 5 мин</w:t>
      </w:r>
      <w:r w:rsidRPr="00842265">
        <w:rPr>
          <w:rFonts w:ascii="Arial" w:eastAsia="Times New Roman" w:hAnsi="Arial" w:cs="Arial"/>
          <w:sz w:val="24"/>
          <w:szCs w:val="24"/>
          <w:lang w:eastAsia="ru-RU"/>
        </w:rPr>
        <w:t xml:space="preserve"> производят </w:t>
      </w:r>
      <w:r w:rsidR="00415E9E" w:rsidRPr="00842265">
        <w:rPr>
          <w:rFonts w:ascii="Arial" w:eastAsia="Times New Roman" w:hAnsi="Arial" w:cs="Arial"/>
          <w:sz w:val="24"/>
          <w:szCs w:val="24"/>
          <w:lang w:eastAsia="ru-RU"/>
        </w:rPr>
        <w:t>проверку требований по 5.6.1.1 и 5.6.1.2.</w:t>
      </w:r>
    </w:p>
    <w:p w:rsidR="00D952E3" w:rsidRPr="00842265" w:rsidRDefault="000543F1" w:rsidP="00C84F93">
      <w:pPr>
        <w:widowControl w:val="0"/>
        <w:spacing w:after="0" w:line="360" w:lineRule="auto"/>
        <w:ind w:firstLine="709"/>
        <w:jc w:val="both"/>
        <w:rPr>
          <w:rFonts w:ascii="Arial" w:eastAsia="Times New Roman" w:hAnsi="Arial" w:cs="Arial"/>
          <w:sz w:val="24"/>
          <w:szCs w:val="24"/>
          <w:lang w:eastAsia="ru-RU"/>
        </w:rPr>
      </w:pPr>
      <w:r w:rsidRPr="00842265">
        <w:rPr>
          <w:rFonts w:ascii="Arial" w:eastAsia="Times New Roman" w:hAnsi="Arial" w:cs="Arial"/>
          <w:sz w:val="24"/>
          <w:szCs w:val="24"/>
          <w:lang w:eastAsia="ru-RU"/>
        </w:rPr>
        <w:t xml:space="preserve">Результаты </w:t>
      </w:r>
      <w:r w:rsidR="00415E9E" w:rsidRPr="00842265">
        <w:rPr>
          <w:rFonts w:ascii="Arial" w:eastAsia="Times New Roman" w:hAnsi="Arial" w:cs="Arial"/>
          <w:sz w:val="24"/>
          <w:szCs w:val="24"/>
          <w:lang w:eastAsia="ru-RU"/>
        </w:rPr>
        <w:t xml:space="preserve">проверки работы ОСО ИС по двум независимым каналам связи </w:t>
      </w:r>
      <w:r w:rsidRPr="00842265">
        <w:rPr>
          <w:rFonts w:ascii="Arial" w:eastAsia="Times New Roman" w:hAnsi="Arial" w:cs="Arial"/>
          <w:sz w:val="24"/>
          <w:szCs w:val="24"/>
          <w:lang w:eastAsia="ru-RU"/>
        </w:rPr>
        <w:t xml:space="preserve">являются результатами испытаний по проверке степени защиты, обеспечиваемой оболочкой </w:t>
      </w:r>
      <w:r w:rsidR="00415E9E" w:rsidRPr="00842265">
        <w:rPr>
          <w:rFonts w:ascii="Arial" w:eastAsia="Times New Roman" w:hAnsi="Arial" w:cs="Arial"/>
          <w:sz w:val="24"/>
          <w:szCs w:val="24"/>
          <w:lang w:eastAsia="ru-RU"/>
        </w:rPr>
        <w:t>УЗМ</w:t>
      </w:r>
      <w:r w:rsidRPr="00842265">
        <w:rPr>
          <w:rFonts w:ascii="Arial" w:eastAsia="Times New Roman" w:hAnsi="Arial" w:cs="Arial"/>
          <w:sz w:val="24"/>
          <w:szCs w:val="24"/>
          <w:lang w:eastAsia="ru-RU"/>
        </w:rPr>
        <w:t>.</w:t>
      </w:r>
    </w:p>
    <w:p w:rsidR="00C94094" w:rsidRPr="00842265" w:rsidRDefault="00C94094" w:rsidP="00C84F93">
      <w:pPr>
        <w:widowControl w:val="0"/>
        <w:spacing w:after="0" w:line="360" w:lineRule="auto"/>
        <w:rPr>
          <w:rFonts w:ascii="Arial" w:eastAsia="Times New Roman" w:hAnsi="Arial" w:cs="Arial"/>
          <w:b/>
          <w:sz w:val="24"/>
          <w:szCs w:val="24"/>
          <w:lang w:eastAsia="ru-RU"/>
        </w:rPr>
      </w:pPr>
      <w:r w:rsidRPr="00842265">
        <w:rPr>
          <w:rFonts w:ascii="Arial" w:eastAsia="Times New Roman" w:hAnsi="Arial" w:cs="Arial"/>
          <w:b/>
          <w:sz w:val="24"/>
          <w:szCs w:val="24"/>
          <w:lang w:eastAsia="ru-RU"/>
        </w:rPr>
        <w:br w:type="page"/>
      </w:r>
    </w:p>
    <w:tbl>
      <w:tblPr>
        <w:tblW w:w="10456" w:type="dxa"/>
        <w:tblInd w:w="-250" w:type="dxa"/>
        <w:tblBorders>
          <w:top w:val="single" w:sz="12" w:space="0" w:color="auto"/>
          <w:bottom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0456"/>
      </w:tblGrid>
      <w:tr w:rsidR="00C51213" w:rsidRPr="00C51213" w:rsidTr="000B4A9C">
        <w:trPr>
          <w:trHeight w:val="798"/>
        </w:trPr>
        <w:tc>
          <w:tcPr>
            <w:tcW w:w="10456" w:type="dxa"/>
            <w:tcBorders>
              <w:bottom w:val="nil"/>
            </w:tcBorders>
            <w:hideMark/>
          </w:tcPr>
          <w:p w:rsidR="00C51213" w:rsidRPr="00C51213" w:rsidRDefault="00C51213" w:rsidP="00C51213">
            <w:pPr>
              <w:spacing w:after="0" w:line="360" w:lineRule="auto"/>
              <w:jc w:val="both"/>
              <w:textAlignment w:val="baseline"/>
              <w:rPr>
                <w:rFonts w:ascii="Arial" w:eastAsia="Times New Roman" w:hAnsi="Arial" w:cs="Arial"/>
                <w:sz w:val="24"/>
                <w:szCs w:val="24"/>
                <w:lang w:eastAsia="ru-RU"/>
              </w:rPr>
            </w:pPr>
            <w:r w:rsidRPr="00C51213">
              <w:rPr>
                <w:rFonts w:ascii="Arial" w:eastAsia="Times New Roman" w:hAnsi="Arial" w:cs="Arial"/>
                <w:sz w:val="24"/>
                <w:szCs w:val="24"/>
                <w:lang w:eastAsia="ru-RU"/>
              </w:rPr>
              <w:lastRenderedPageBreak/>
              <w:br w:type="page"/>
              <w:t xml:space="preserve">УДК  614.8:006.354                                                                                                       </w:t>
            </w:r>
            <w:r>
              <w:rPr>
                <w:rFonts w:ascii="Arial" w:eastAsia="Times New Roman" w:hAnsi="Arial" w:cs="Arial"/>
                <w:sz w:val="24"/>
                <w:szCs w:val="24"/>
                <w:lang w:eastAsia="ru-RU"/>
              </w:rPr>
              <w:t>МКС 13.</w:t>
            </w:r>
            <w:r w:rsidRPr="00C51213">
              <w:rPr>
                <w:rFonts w:ascii="Arial" w:eastAsia="Times New Roman" w:hAnsi="Arial" w:cs="Arial"/>
                <w:sz w:val="24"/>
                <w:szCs w:val="24"/>
                <w:lang w:eastAsia="ru-RU"/>
              </w:rPr>
              <w:t>20</w:t>
            </w:r>
            <w:r>
              <w:rPr>
                <w:rFonts w:ascii="Arial" w:eastAsia="Times New Roman" w:hAnsi="Arial" w:cs="Arial"/>
                <w:sz w:val="24"/>
                <w:szCs w:val="24"/>
                <w:lang w:eastAsia="ru-RU"/>
              </w:rPr>
              <w:t>0</w:t>
            </w:r>
          </w:p>
        </w:tc>
      </w:tr>
      <w:tr w:rsidR="00C51213" w:rsidRPr="00C51213" w:rsidTr="000B4A9C">
        <w:tc>
          <w:tcPr>
            <w:tcW w:w="10456" w:type="dxa"/>
            <w:tcBorders>
              <w:top w:val="nil"/>
            </w:tcBorders>
            <w:tcMar>
              <w:top w:w="0" w:type="dxa"/>
              <w:left w:w="149" w:type="dxa"/>
              <w:bottom w:w="0" w:type="dxa"/>
              <w:right w:w="149" w:type="dxa"/>
            </w:tcMar>
            <w:hideMark/>
          </w:tcPr>
          <w:p w:rsidR="00C51213" w:rsidRPr="00C51213" w:rsidRDefault="00C51213" w:rsidP="00C51213">
            <w:pPr>
              <w:spacing w:after="200" w:line="360" w:lineRule="auto"/>
              <w:textAlignment w:val="baseline"/>
              <w:rPr>
                <w:rFonts w:ascii="Arial" w:eastAsia="Times New Roman" w:hAnsi="Arial" w:cs="Arial"/>
                <w:sz w:val="24"/>
                <w:szCs w:val="24"/>
                <w:lang w:eastAsia="ru-RU"/>
              </w:rPr>
            </w:pPr>
            <w:r w:rsidRPr="00C51213">
              <w:rPr>
                <w:rFonts w:ascii="Arial" w:eastAsia="Times New Roman" w:hAnsi="Arial" w:cs="Arial"/>
                <w:sz w:val="24"/>
                <w:szCs w:val="24"/>
                <w:lang w:eastAsia="ru-RU"/>
              </w:rPr>
              <w:t xml:space="preserve">Ключевые слова: </w:t>
            </w:r>
            <w:r w:rsidRPr="00C51213">
              <w:rPr>
                <w:rFonts w:ascii="Arial" w:eastAsia="Times New Roman" w:hAnsi="Arial" w:cs="Arial"/>
                <w:sz w:val="24"/>
                <w:szCs w:val="24"/>
                <w:lang w:eastAsia="ru-RU"/>
              </w:rPr>
              <w:t>гражданская оборона, оконечные средства оповещения, устройства запуска, технические требования, методы испытаний</w:t>
            </w:r>
          </w:p>
        </w:tc>
      </w:tr>
    </w:tbl>
    <w:p w:rsidR="00C51213" w:rsidRDefault="00C51213" w:rsidP="00C94094">
      <w:pPr>
        <w:spacing w:after="0" w:line="360" w:lineRule="auto"/>
        <w:ind w:firstLine="709"/>
        <w:jc w:val="both"/>
        <w:rPr>
          <w:rFonts w:ascii="Arial" w:eastAsia="Times New Roman" w:hAnsi="Arial" w:cs="Arial"/>
          <w:sz w:val="24"/>
          <w:szCs w:val="24"/>
        </w:rPr>
      </w:pPr>
      <w:bookmarkStart w:id="3" w:name="_GoBack"/>
      <w:bookmarkEnd w:id="3"/>
    </w:p>
    <w:sectPr w:rsidR="00C51213" w:rsidSect="00ED18E7">
      <w:headerReference w:type="first" r:id="rId15"/>
      <w:footerReference w:type="first" r:id="rId16"/>
      <w:pgSz w:w="11906" w:h="16838"/>
      <w:pgMar w:top="1134" w:right="566"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B15" w:rsidRDefault="00176B15" w:rsidP="000456C8">
      <w:pPr>
        <w:spacing w:after="0" w:line="240" w:lineRule="auto"/>
      </w:pPr>
      <w:r>
        <w:separator/>
      </w:r>
    </w:p>
  </w:endnote>
  <w:endnote w:type="continuationSeparator" w:id="0">
    <w:p w:rsidR="00176B15" w:rsidRDefault="00176B15" w:rsidP="00045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735682"/>
      <w:docPartObj>
        <w:docPartGallery w:val="Page Numbers (Bottom of Page)"/>
        <w:docPartUnique/>
      </w:docPartObj>
    </w:sdtPr>
    <w:sdtContent>
      <w:p w:rsidR="007B4E75" w:rsidRPr="00E41121" w:rsidRDefault="00E41121" w:rsidP="00E41121">
        <w:pPr>
          <w:pStyle w:val="a5"/>
        </w:pPr>
        <w:r w:rsidRPr="00E41121">
          <w:rPr>
            <w:rFonts w:ascii="Arial" w:hAnsi="Arial" w:cs="Arial"/>
            <w:sz w:val="24"/>
            <w:szCs w:val="24"/>
          </w:rPr>
          <w:fldChar w:fldCharType="begin"/>
        </w:r>
        <w:r w:rsidRPr="00E41121">
          <w:rPr>
            <w:rFonts w:ascii="Arial" w:hAnsi="Arial" w:cs="Arial"/>
            <w:sz w:val="24"/>
            <w:szCs w:val="24"/>
          </w:rPr>
          <w:instrText>PAGE   \* MERGEFORMAT</w:instrText>
        </w:r>
        <w:r w:rsidRPr="00E41121">
          <w:rPr>
            <w:rFonts w:ascii="Arial" w:hAnsi="Arial" w:cs="Arial"/>
            <w:sz w:val="24"/>
            <w:szCs w:val="24"/>
          </w:rPr>
          <w:fldChar w:fldCharType="separate"/>
        </w:r>
        <w:r w:rsidR="00C51213">
          <w:rPr>
            <w:rFonts w:ascii="Arial" w:hAnsi="Arial" w:cs="Arial"/>
            <w:noProof/>
            <w:sz w:val="24"/>
            <w:szCs w:val="24"/>
          </w:rPr>
          <w:t>10</w:t>
        </w:r>
        <w:r w:rsidRPr="00E41121">
          <w:rPr>
            <w:rFonts w:ascii="Arial" w:hAnsi="Arial" w:cs="Arial"/>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861475"/>
      <w:docPartObj>
        <w:docPartGallery w:val="Page Numbers (Bottom of Page)"/>
        <w:docPartUnique/>
      </w:docPartObj>
    </w:sdtPr>
    <w:sdtEndPr>
      <w:rPr>
        <w:rFonts w:ascii="Arial" w:hAnsi="Arial" w:cs="Arial"/>
        <w:noProof/>
        <w:sz w:val="24"/>
        <w:szCs w:val="24"/>
      </w:rPr>
    </w:sdtEndPr>
    <w:sdtContent>
      <w:p w:rsidR="007B4E75" w:rsidRPr="00E41121" w:rsidRDefault="007B4E75" w:rsidP="00E41121">
        <w:pPr>
          <w:pStyle w:val="a5"/>
          <w:jc w:val="right"/>
          <w:rPr>
            <w:rFonts w:ascii="Arial" w:hAnsi="Arial" w:cs="Arial"/>
            <w:noProof/>
            <w:sz w:val="24"/>
            <w:szCs w:val="24"/>
          </w:rPr>
        </w:pPr>
        <w:r w:rsidRPr="00D952E3">
          <w:rPr>
            <w:rFonts w:ascii="Arial" w:hAnsi="Arial" w:cs="Arial"/>
            <w:noProof/>
            <w:sz w:val="24"/>
            <w:szCs w:val="24"/>
          </w:rPr>
          <w:fldChar w:fldCharType="begin"/>
        </w:r>
        <w:r w:rsidRPr="00D952E3">
          <w:rPr>
            <w:rFonts w:ascii="Arial" w:hAnsi="Arial" w:cs="Arial"/>
            <w:noProof/>
            <w:sz w:val="24"/>
            <w:szCs w:val="24"/>
          </w:rPr>
          <w:instrText>PAGE   \* MERGEFORMAT</w:instrText>
        </w:r>
        <w:r w:rsidRPr="00D952E3">
          <w:rPr>
            <w:rFonts w:ascii="Arial" w:hAnsi="Arial" w:cs="Arial"/>
            <w:noProof/>
            <w:sz w:val="24"/>
            <w:szCs w:val="24"/>
          </w:rPr>
          <w:fldChar w:fldCharType="separate"/>
        </w:r>
        <w:r w:rsidR="00C51213">
          <w:rPr>
            <w:rFonts w:ascii="Arial" w:hAnsi="Arial" w:cs="Arial"/>
            <w:noProof/>
            <w:sz w:val="24"/>
            <w:szCs w:val="24"/>
          </w:rPr>
          <w:t>11</w:t>
        </w:r>
        <w:r w:rsidRPr="00D952E3">
          <w:rPr>
            <w:rFonts w:ascii="Arial" w:hAnsi="Arial" w:cs="Arial"/>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894608"/>
      <w:docPartObj>
        <w:docPartGallery w:val="Page Numbers (Bottom of Page)"/>
        <w:docPartUnique/>
      </w:docPartObj>
    </w:sdtPr>
    <w:sdtEndPr>
      <w:rPr>
        <w:rFonts w:ascii="Arial" w:hAnsi="Arial" w:cs="Arial"/>
        <w:sz w:val="24"/>
        <w:szCs w:val="24"/>
      </w:rPr>
    </w:sdtEndPr>
    <w:sdtContent>
      <w:p w:rsidR="00C84F93" w:rsidRPr="00C84F93" w:rsidRDefault="00C84F93" w:rsidP="00C84F93">
        <w:pPr>
          <w:pStyle w:val="a5"/>
          <w:jc w:val="right"/>
          <w:rPr>
            <w:rFonts w:ascii="Arial" w:eastAsia="Times New Roman" w:hAnsi="Arial" w:cs="Arial"/>
            <w:sz w:val="24"/>
            <w:szCs w:val="24"/>
          </w:rPr>
        </w:pPr>
      </w:p>
      <w:tbl>
        <w:tblPr>
          <w:tblStyle w:val="31"/>
          <w:tblW w:w="10456"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C84F93" w:rsidRPr="00C84F93" w:rsidTr="000B4A9C">
          <w:tc>
            <w:tcPr>
              <w:tcW w:w="10456" w:type="dxa"/>
            </w:tcPr>
            <w:p w:rsidR="00C84F93" w:rsidRPr="00C84F93" w:rsidRDefault="00C84F93" w:rsidP="00C84F93">
              <w:pPr>
                <w:outlineLvl w:val="5"/>
                <w:rPr>
                  <w:rFonts w:ascii="Arial" w:hAnsi="Arial" w:cs="Arial"/>
                  <w:b/>
                  <w:bCs/>
                  <w:sz w:val="24"/>
                  <w:szCs w:val="24"/>
                </w:rPr>
              </w:pPr>
              <w:r w:rsidRPr="00C84F93">
                <w:rPr>
                  <w:rFonts w:ascii="Arial" w:hAnsi="Arial" w:cs="Arial"/>
                  <w:b/>
                  <w:bCs/>
                  <w:sz w:val="24"/>
                  <w:szCs w:val="24"/>
                </w:rPr>
                <w:t xml:space="preserve">Проект </w:t>
              </w:r>
              <w:r w:rsidRPr="00C84F93">
                <w:rPr>
                  <w:rFonts w:ascii="Arial" w:hAnsi="Arial" w:cs="Arial"/>
                  <w:b/>
                  <w:bCs/>
                  <w:sz w:val="24"/>
                  <w:szCs w:val="24"/>
                  <w:lang w:val="en-US"/>
                </w:rPr>
                <w:t>RU</w:t>
              </w:r>
              <w:r w:rsidRPr="00C84F93">
                <w:rPr>
                  <w:rFonts w:ascii="Arial" w:hAnsi="Arial" w:cs="Arial"/>
                  <w:b/>
                  <w:bCs/>
                  <w:sz w:val="24"/>
                  <w:szCs w:val="24"/>
                </w:rPr>
                <w:t>, первая редакция</w:t>
              </w:r>
            </w:p>
          </w:tc>
        </w:tr>
      </w:tbl>
      <w:p w:rsidR="00E41121" w:rsidRPr="00E41121" w:rsidRDefault="00E41121" w:rsidP="00E41121">
        <w:pPr>
          <w:pStyle w:val="a5"/>
          <w:jc w:val="right"/>
          <w:rPr>
            <w:rFonts w:ascii="Arial" w:hAnsi="Arial" w:cs="Arial"/>
            <w:sz w:val="24"/>
            <w:szCs w:val="24"/>
          </w:rPr>
        </w:pPr>
        <w:r w:rsidRPr="00E41121">
          <w:rPr>
            <w:rFonts w:ascii="Arial" w:hAnsi="Arial" w:cs="Arial"/>
            <w:sz w:val="24"/>
            <w:szCs w:val="24"/>
          </w:rPr>
          <w:fldChar w:fldCharType="begin"/>
        </w:r>
        <w:r w:rsidRPr="00E41121">
          <w:rPr>
            <w:rFonts w:ascii="Arial" w:hAnsi="Arial" w:cs="Arial"/>
            <w:sz w:val="24"/>
            <w:szCs w:val="24"/>
          </w:rPr>
          <w:instrText>PAGE   \* MERGEFORMAT</w:instrText>
        </w:r>
        <w:r w:rsidRPr="00E41121">
          <w:rPr>
            <w:rFonts w:ascii="Arial" w:hAnsi="Arial" w:cs="Arial"/>
            <w:sz w:val="24"/>
            <w:szCs w:val="24"/>
          </w:rPr>
          <w:fldChar w:fldCharType="separate"/>
        </w:r>
        <w:r w:rsidR="00C51213">
          <w:rPr>
            <w:rFonts w:ascii="Arial" w:hAnsi="Arial" w:cs="Arial"/>
            <w:noProof/>
            <w:sz w:val="24"/>
            <w:szCs w:val="24"/>
          </w:rPr>
          <w:t>1</w:t>
        </w:r>
        <w:r w:rsidRPr="00E41121">
          <w:rPr>
            <w:rFonts w:ascii="Arial" w:hAnsi="Arial" w:cs="Arial"/>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B15" w:rsidRDefault="00176B15" w:rsidP="000456C8">
      <w:pPr>
        <w:spacing w:after="0" w:line="240" w:lineRule="auto"/>
      </w:pPr>
      <w:r>
        <w:separator/>
      </w:r>
    </w:p>
  </w:footnote>
  <w:footnote w:type="continuationSeparator" w:id="0">
    <w:p w:rsidR="00176B15" w:rsidRDefault="00176B15" w:rsidP="00045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21" w:rsidRPr="00E41121" w:rsidRDefault="00E41121" w:rsidP="00E41121">
    <w:pPr>
      <w:widowControl w:val="0"/>
      <w:tabs>
        <w:tab w:val="center" w:pos="4677"/>
        <w:tab w:val="right" w:pos="9355"/>
      </w:tabs>
      <w:spacing w:after="0" w:line="240" w:lineRule="auto"/>
      <w:ind w:left="27"/>
      <w:rPr>
        <w:rFonts w:ascii="Arial" w:eastAsia="Times New Roman" w:hAnsi="Arial" w:cs="Arial"/>
        <w:b/>
        <w:sz w:val="24"/>
        <w:szCs w:val="24"/>
        <w:lang w:eastAsia="ru-RU"/>
      </w:rPr>
    </w:pPr>
    <w:r w:rsidRPr="00E41121">
      <w:rPr>
        <w:rFonts w:ascii="Arial" w:eastAsia="Times New Roman" w:hAnsi="Arial" w:cs="Arial"/>
        <w:b/>
        <w:sz w:val="24"/>
        <w:szCs w:val="24"/>
        <w:lang w:eastAsia="ru-RU"/>
      </w:rPr>
      <w:t>ГОСТ 42.3.ХХ–202Х</w:t>
    </w:r>
  </w:p>
  <w:p w:rsidR="007B4E75" w:rsidRPr="00E41121" w:rsidRDefault="00E41121" w:rsidP="00E41121">
    <w:pPr>
      <w:widowControl w:val="0"/>
      <w:tabs>
        <w:tab w:val="center" w:pos="4677"/>
        <w:tab w:val="right" w:pos="9355"/>
      </w:tabs>
      <w:spacing w:after="0" w:line="240" w:lineRule="auto"/>
      <w:rPr>
        <w:rFonts w:ascii="Arial" w:eastAsia="Calibri" w:hAnsi="Arial" w:cs="Arial"/>
        <w:b/>
        <w:bCs/>
        <w:i/>
        <w:iCs/>
        <w:sz w:val="24"/>
        <w:szCs w:val="24"/>
      </w:rPr>
    </w:pPr>
    <w:r w:rsidRPr="00E41121">
      <w:rPr>
        <w:rFonts w:ascii="Arial" w:eastAsia="Calibri" w:hAnsi="Arial" w:cs="Arial"/>
        <w:b/>
        <w:bCs/>
        <w:i/>
        <w:iCs/>
        <w:sz w:val="24"/>
        <w:szCs w:val="24"/>
      </w:rPr>
      <w:t xml:space="preserve">(проект </w:t>
    </w:r>
    <w:r w:rsidRPr="00E41121">
      <w:rPr>
        <w:rFonts w:ascii="Arial" w:eastAsia="Calibri" w:hAnsi="Arial" w:cs="Arial"/>
        <w:b/>
        <w:bCs/>
        <w:i/>
        <w:iCs/>
        <w:sz w:val="24"/>
        <w:szCs w:val="24"/>
        <w:lang w:val="en-US"/>
      </w:rPr>
      <w:t>RU</w:t>
    </w:r>
    <w:r w:rsidRPr="00E41121">
      <w:rPr>
        <w:rFonts w:ascii="Arial" w:eastAsia="Calibri" w:hAnsi="Arial" w:cs="Arial"/>
        <w:b/>
        <w:bCs/>
        <w:i/>
        <w:iCs/>
        <w:sz w:val="24"/>
        <w:szCs w:val="24"/>
      </w:rPr>
      <w:t xml:space="preserve">, первая </w:t>
    </w:r>
    <w:r>
      <w:rPr>
        <w:rFonts w:ascii="Arial" w:eastAsia="Calibri" w:hAnsi="Arial" w:cs="Arial"/>
        <w:b/>
        <w:bCs/>
        <w:i/>
        <w:iCs/>
        <w:sz w:val="24"/>
        <w:szCs w:val="24"/>
      </w:rPr>
      <w:t>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21" w:rsidRPr="00E41121" w:rsidRDefault="00E41121" w:rsidP="00E41121">
    <w:pPr>
      <w:widowControl w:val="0"/>
      <w:tabs>
        <w:tab w:val="center" w:pos="4677"/>
        <w:tab w:val="right" w:pos="9355"/>
      </w:tabs>
      <w:spacing w:after="0" w:line="240" w:lineRule="auto"/>
      <w:ind w:left="27"/>
      <w:jc w:val="right"/>
      <w:rPr>
        <w:rFonts w:ascii="Arial" w:eastAsia="Times New Roman" w:hAnsi="Arial" w:cs="Arial"/>
        <w:b/>
        <w:sz w:val="24"/>
        <w:szCs w:val="24"/>
        <w:lang w:eastAsia="ru-RU"/>
      </w:rPr>
    </w:pPr>
    <w:r w:rsidRPr="00E41121">
      <w:rPr>
        <w:rFonts w:ascii="Arial" w:eastAsia="Times New Roman" w:hAnsi="Arial" w:cs="Arial"/>
        <w:b/>
        <w:sz w:val="24"/>
        <w:szCs w:val="24"/>
        <w:lang w:eastAsia="ru-RU"/>
      </w:rPr>
      <w:t>ГОСТ 42.3.ХХ–202Х</w:t>
    </w:r>
  </w:p>
  <w:p w:rsidR="00C94094" w:rsidRPr="00E41121" w:rsidRDefault="00E41121" w:rsidP="00E41121">
    <w:pPr>
      <w:widowControl w:val="0"/>
      <w:tabs>
        <w:tab w:val="center" w:pos="4677"/>
        <w:tab w:val="right" w:pos="9355"/>
      </w:tabs>
      <w:spacing w:after="0" w:line="240" w:lineRule="auto"/>
      <w:jc w:val="right"/>
      <w:rPr>
        <w:rFonts w:ascii="Arial" w:eastAsia="Calibri" w:hAnsi="Arial" w:cs="Arial"/>
        <w:b/>
        <w:bCs/>
        <w:i/>
        <w:iCs/>
        <w:sz w:val="24"/>
        <w:szCs w:val="24"/>
      </w:rPr>
    </w:pPr>
    <w:r w:rsidRPr="00E41121">
      <w:rPr>
        <w:rFonts w:ascii="Arial" w:eastAsia="Calibri" w:hAnsi="Arial" w:cs="Arial"/>
        <w:b/>
        <w:bCs/>
        <w:i/>
        <w:iCs/>
        <w:sz w:val="24"/>
        <w:szCs w:val="24"/>
      </w:rPr>
      <w:t xml:space="preserve">(проект </w:t>
    </w:r>
    <w:r w:rsidRPr="00E41121">
      <w:rPr>
        <w:rFonts w:ascii="Arial" w:eastAsia="Calibri" w:hAnsi="Arial" w:cs="Arial"/>
        <w:b/>
        <w:bCs/>
        <w:i/>
        <w:iCs/>
        <w:sz w:val="24"/>
        <w:szCs w:val="24"/>
        <w:lang w:val="en-US"/>
      </w:rPr>
      <w:t>RU</w:t>
    </w:r>
    <w:r w:rsidRPr="00E41121">
      <w:rPr>
        <w:rFonts w:ascii="Arial" w:eastAsia="Calibri" w:hAnsi="Arial" w:cs="Arial"/>
        <w:b/>
        <w:bCs/>
        <w:i/>
        <w:iCs/>
        <w:sz w:val="24"/>
        <w:szCs w:val="24"/>
      </w:rPr>
      <w:t xml:space="preserve">, первая </w:t>
    </w:r>
    <w:r>
      <w:rPr>
        <w:rFonts w:ascii="Arial" w:eastAsia="Calibri" w:hAnsi="Arial" w:cs="Arial"/>
        <w:b/>
        <w:bCs/>
        <w:i/>
        <w:iCs/>
        <w:sz w:val="24"/>
        <w:szCs w:val="24"/>
      </w:rPr>
      <w:t>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21" w:rsidRPr="00E41121" w:rsidRDefault="00E41121" w:rsidP="00E41121">
    <w:pPr>
      <w:widowControl w:val="0"/>
      <w:tabs>
        <w:tab w:val="center" w:pos="4677"/>
        <w:tab w:val="right" w:pos="9355"/>
      </w:tabs>
      <w:spacing w:after="0" w:line="240" w:lineRule="auto"/>
      <w:ind w:left="27"/>
      <w:jc w:val="right"/>
      <w:rPr>
        <w:rFonts w:ascii="Arial" w:eastAsia="Times New Roman" w:hAnsi="Arial" w:cs="Arial"/>
        <w:b/>
        <w:sz w:val="24"/>
        <w:szCs w:val="24"/>
        <w:lang w:eastAsia="ru-RU"/>
      </w:rPr>
    </w:pPr>
    <w:r w:rsidRPr="00E41121">
      <w:rPr>
        <w:rFonts w:ascii="Arial" w:eastAsia="Times New Roman" w:hAnsi="Arial" w:cs="Arial"/>
        <w:b/>
        <w:sz w:val="24"/>
        <w:szCs w:val="24"/>
        <w:lang w:eastAsia="ru-RU"/>
      </w:rPr>
      <w:t>ГОСТ 42.3.ХХ–202Х</w:t>
    </w:r>
  </w:p>
  <w:p w:rsidR="00E41121" w:rsidRPr="00E41121" w:rsidRDefault="00E41121" w:rsidP="00E41121">
    <w:pPr>
      <w:widowControl w:val="0"/>
      <w:tabs>
        <w:tab w:val="center" w:pos="4677"/>
        <w:tab w:val="right" w:pos="9355"/>
      </w:tabs>
      <w:spacing w:after="0" w:line="240" w:lineRule="auto"/>
      <w:jc w:val="right"/>
      <w:rPr>
        <w:rFonts w:ascii="Arial" w:eastAsia="Calibri" w:hAnsi="Arial" w:cs="Arial"/>
        <w:b/>
        <w:bCs/>
        <w:i/>
        <w:iCs/>
        <w:sz w:val="24"/>
        <w:szCs w:val="24"/>
      </w:rPr>
    </w:pPr>
    <w:r w:rsidRPr="00E41121">
      <w:rPr>
        <w:rFonts w:ascii="Arial" w:eastAsia="Calibri" w:hAnsi="Arial" w:cs="Arial"/>
        <w:b/>
        <w:bCs/>
        <w:i/>
        <w:iCs/>
        <w:sz w:val="24"/>
        <w:szCs w:val="24"/>
      </w:rPr>
      <w:t xml:space="preserve">(проект </w:t>
    </w:r>
    <w:r w:rsidRPr="00E41121">
      <w:rPr>
        <w:rFonts w:ascii="Arial" w:eastAsia="Calibri" w:hAnsi="Arial" w:cs="Arial"/>
        <w:b/>
        <w:bCs/>
        <w:i/>
        <w:iCs/>
        <w:sz w:val="24"/>
        <w:szCs w:val="24"/>
        <w:lang w:val="en-US"/>
      </w:rPr>
      <w:t>RU</w:t>
    </w:r>
    <w:r w:rsidRPr="00E41121">
      <w:rPr>
        <w:rFonts w:ascii="Arial" w:eastAsia="Calibri" w:hAnsi="Arial" w:cs="Arial"/>
        <w:b/>
        <w:bCs/>
        <w:i/>
        <w:iCs/>
        <w:sz w:val="24"/>
        <w:szCs w:val="24"/>
      </w:rPr>
      <w:t xml:space="preserve">, первая </w:t>
    </w:r>
    <w:r>
      <w:rPr>
        <w:rFonts w:ascii="Arial" w:eastAsia="Calibri" w:hAnsi="Arial" w:cs="Arial"/>
        <w:b/>
        <w:bCs/>
        <w:i/>
        <w:iCs/>
        <w:sz w:val="24"/>
        <w:szCs w:val="24"/>
      </w:rPr>
      <w:t>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1507F"/>
    <w:multiLevelType w:val="hybridMultilevel"/>
    <w:tmpl w:val="616E31FA"/>
    <w:lvl w:ilvl="0" w:tplc="1C205E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9596E75"/>
    <w:multiLevelType w:val="hybridMultilevel"/>
    <w:tmpl w:val="09F67784"/>
    <w:lvl w:ilvl="0" w:tplc="6AB29378">
      <w:start w:val="1"/>
      <w:numFmt w:val="bullet"/>
      <w:lvlText w:val=""/>
      <w:lvlJc w:val="left"/>
      <w:pPr>
        <w:ind w:left="1069" w:hanging="360"/>
      </w:pPr>
      <w:rPr>
        <w:rFonts w:ascii="Symbol" w:eastAsiaTheme="minorHAnsi" w:hAnsi="Symbol"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7FF35C6C"/>
    <w:multiLevelType w:val="hybridMultilevel"/>
    <w:tmpl w:val="F662B69A"/>
    <w:lvl w:ilvl="0" w:tplc="A410A600">
      <w:start w:val="2"/>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6C8"/>
    <w:rsid w:val="00000277"/>
    <w:rsid w:val="00007506"/>
    <w:rsid w:val="00015938"/>
    <w:rsid w:val="0001648E"/>
    <w:rsid w:val="00016F0A"/>
    <w:rsid w:val="000207DD"/>
    <w:rsid w:val="00024D6C"/>
    <w:rsid w:val="00025B04"/>
    <w:rsid w:val="000368F3"/>
    <w:rsid w:val="000412BA"/>
    <w:rsid w:val="000456C8"/>
    <w:rsid w:val="000472DE"/>
    <w:rsid w:val="00051581"/>
    <w:rsid w:val="000543F1"/>
    <w:rsid w:val="00056CFE"/>
    <w:rsid w:val="0006714F"/>
    <w:rsid w:val="00067706"/>
    <w:rsid w:val="00071442"/>
    <w:rsid w:val="00072B9D"/>
    <w:rsid w:val="00074CAC"/>
    <w:rsid w:val="0007503B"/>
    <w:rsid w:val="000779ED"/>
    <w:rsid w:val="00080DB4"/>
    <w:rsid w:val="00082539"/>
    <w:rsid w:val="000877ED"/>
    <w:rsid w:val="00092ED1"/>
    <w:rsid w:val="00093D9F"/>
    <w:rsid w:val="0009419F"/>
    <w:rsid w:val="000943B1"/>
    <w:rsid w:val="000A3646"/>
    <w:rsid w:val="000B1B4D"/>
    <w:rsid w:val="000B2A7C"/>
    <w:rsid w:val="000C1BAD"/>
    <w:rsid w:val="000C2C92"/>
    <w:rsid w:val="000D17D8"/>
    <w:rsid w:val="000D3E51"/>
    <w:rsid w:val="000D5F01"/>
    <w:rsid w:val="000D6DA8"/>
    <w:rsid w:val="000E496A"/>
    <w:rsid w:val="000E5B52"/>
    <w:rsid w:val="000E6183"/>
    <w:rsid w:val="000E7A94"/>
    <w:rsid w:val="000F2982"/>
    <w:rsid w:val="00102F6F"/>
    <w:rsid w:val="00103691"/>
    <w:rsid w:val="001100AF"/>
    <w:rsid w:val="0011352F"/>
    <w:rsid w:val="00114371"/>
    <w:rsid w:val="00117F32"/>
    <w:rsid w:val="00126776"/>
    <w:rsid w:val="00136C2F"/>
    <w:rsid w:val="00137FB7"/>
    <w:rsid w:val="00142109"/>
    <w:rsid w:val="00142F01"/>
    <w:rsid w:val="001432E2"/>
    <w:rsid w:val="001455E7"/>
    <w:rsid w:val="00164097"/>
    <w:rsid w:val="00167008"/>
    <w:rsid w:val="001671D1"/>
    <w:rsid w:val="00167C37"/>
    <w:rsid w:val="001701CC"/>
    <w:rsid w:val="00172172"/>
    <w:rsid w:val="0017392F"/>
    <w:rsid w:val="00173E02"/>
    <w:rsid w:val="00174112"/>
    <w:rsid w:val="00176B15"/>
    <w:rsid w:val="00177106"/>
    <w:rsid w:val="00180D66"/>
    <w:rsid w:val="001812FE"/>
    <w:rsid w:val="001813F7"/>
    <w:rsid w:val="001942C9"/>
    <w:rsid w:val="00194CD6"/>
    <w:rsid w:val="00195269"/>
    <w:rsid w:val="001A0B6E"/>
    <w:rsid w:val="001A2EE1"/>
    <w:rsid w:val="001A530E"/>
    <w:rsid w:val="001A7821"/>
    <w:rsid w:val="001B0D38"/>
    <w:rsid w:val="001B1B52"/>
    <w:rsid w:val="001B3D62"/>
    <w:rsid w:val="001B53DB"/>
    <w:rsid w:val="001C2D2B"/>
    <w:rsid w:val="001C2F55"/>
    <w:rsid w:val="001D2A66"/>
    <w:rsid w:val="001D68AC"/>
    <w:rsid w:val="001E1515"/>
    <w:rsid w:val="001F081F"/>
    <w:rsid w:val="001F47B7"/>
    <w:rsid w:val="001F79D4"/>
    <w:rsid w:val="00205A83"/>
    <w:rsid w:val="00206309"/>
    <w:rsid w:val="00211E15"/>
    <w:rsid w:val="00211E1F"/>
    <w:rsid w:val="00220293"/>
    <w:rsid w:val="00224503"/>
    <w:rsid w:val="00225B51"/>
    <w:rsid w:val="002319BD"/>
    <w:rsid w:val="0023472B"/>
    <w:rsid w:val="00235232"/>
    <w:rsid w:val="00242B73"/>
    <w:rsid w:val="002465DF"/>
    <w:rsid w:val="00246FF4"/>
    <w:rsid w:val="00251AF0"/>
    <w:rsid w:val="00251B3B"/>
    <w:rsid w:val="00254E35"/>
    <w:rsid w:val="002561B6"/>
    <w:rsid w:val="00256556"/>
    <w:rsid w:val="002566E6"/>
    <w:rsid w:val="00257413"/>
    <w:rsid w:val="00260D29"/>
    <w:rsid w:val="00261067"/>
    <w:rsid w:val="0026600B"/>
    <w:rsid w:val="00275E2B"/>
    <w:rsid w:val="00281BC0"/>
    <w:rsid w:val="00285694"/>
    <w:rsid w:val="00287D5C"/>
    <w:rsid w:val="00292FFF"/>
    <w:rsid w:val="00294A17"/>
    <w:rsid w:val="002962A3"/>
    <w:rsid w:val="002A588C"/>
    <w:rsid w:val="002A74F7"/>
    <w:rsid w:val="002B007A"/>
    <w:rsid w:val="002B1B97"/>
    <w:rsid w:val="002C4BC1"/>
    <w:rsid w:val="002C6E8D"/>
    <w:rsid w:val="002F6940"/>
    <w:rsid w:val="002F7919"/>
    <w:rsid w:val="003034FC"/>
    <w:rsid w:val="003046E6"/>
    <w:rsid w:val="003056F9"/>
    <w:rsid w:val="00310A4D"/>
    <w:rsid w:val="0031534D"/>
    <w:rsid w:val="00315453"/>
    <w:rsid w:val="00320B29"/>
    <w:rsid w:val="00332130"/>
    <w:rsid w:val="00333441"/>
    <w:rsid w:val="003370ED"/>
    <w:rsid w:val="003416FD"/>
    <w:rsid w:val="00343B93"/>
    <w:rsid w:val="00345F4F"/>
    <w:rsid w:val="00352186"/>
    <w:rsid w:val="00353D82"/>
    <w:rsid w:val="00355D4C"/>
    <w:rsid w:val="003563F5"/>
    <w:rsid w:val="00361E32"/>
    <w:rsid w:val="00362930"/>
    <w:rsid w:val="0037046F"/>
    <w:rsid w:val="003706C9"/>
    <w:rsid w:val="00372AC8"/>
    <w:rsid w:val="00373674"/>
    <w:rsid w:val="00373F53"/>
    <w:rsid w:val="00374660"/>
    <w:rsid w:val="0037565E"/>
    <w:rsid w:val="0038739D"/>
    <w:rsid w:val="00395B5A"/>
    <w:rsid w:val="00396C47"/>
    <w:rsid w:val="003A2696"/>
    <w:rsid w:val="003A26C0"/>
    <w:rsid w:val="003A46FB"/>
    <w:rsid w:val="003A6ACF"/>
    <w:rsid w:val="003A70E7"/>
    <w:rsid w:val="003B0A52"/>
    <w:rsid w:val="003B1F64"/>
    <w:rsid w:val="003B3525"/>
    <w:rsid w:val="003B47FB"/>
    <w:rsid w:val="003B4D5A"/>
    <w:rsid w:val="003B7702"/>
    <w:rsid w:val="003C1B8F"/>
    <w:rsid w:val="003C3331"/>
    <w:rsid w:val="003C79F2"/>
    <w:rsid w:val="003D1D9B"/>
    <w:rsid w:val="003D26D8"/>
    <w:rsid w:val="003E08A1"/>
    <w:rsid w:val="003E0BA3"/>
    <w:rsid w:val="003E124F"/>
    <w:rsid w:val="003E39DE"/>
    <w:rsid w:val="003E51CD"/>
    <w:rsid w:val="003E6F31"/>
    <w:rsid w:val="003F1C9E"/>
    <w:rsid w:val="003F4284"/>
    <w:rsid w:val="003F4EE0"/>
    <w:rsid w:val="003F6D86"/>
    <w:rsid w:val="00401452"/>
    <w:rsid w:val="00403E10"/>
    <w:rsid w:val="00407CB5"/>
    <w:rsid w:val="00414062"/>
    <w:rsid w:val="00415E9E"/>
    <w:rsid w:val="00421338"/>
    <w:rsid w:val="004310F2"/>
    <w:rsid w:val="00436C5E"/>
    <w:rsid w:val="00440214"/>
    <w:rsid w:val="00441191"/>
    <w:rsid w:val="00441F1C"/>
    <w:rsid w:val="0044302F"/>
    <w:rsid w:val="004439D9"/>
    <w:rsid w:val="00450F53"/>
    <w:rsid w:val="00453880"/>
    <w:rsid w:val="004578D5"/>
    <w:rsid w:val="0046008B"/>
    <w:rsid w:val="004606A0"/>
    <w:rsid w:val="00463404"/>
    <w:rsid w:val="00470972"/>
    <w:rsid w:val="004723BD"/>
    <w:rsid w:val="0047434B"/>
    <w:rsid w:val="00480320"/>
    <w:rsid w:val="004820BE"/>
    <w:rsid w:val="0048372C"/>
    <w:rsid w:val="004837DD"/>
    <w:rsid w:val="00484948"/>
    <w:rsid w:val="00493C49"/>
    <w:rsid w:val="004A002E"/>
    <w:rsid w:val="004D0F9F"/>
    <w:rsid w:val="004E4105"/>
    <w:rsid w:val="004F262C"/>
    <w:rsid w:val="004F5630"/>
    <w:rsid w:val="00500605"/>
    <w:rsid w:val="0050264C"/>
    <w:rsid w:val="00511132"/>
    <w:rsid w:val="00513495"/>
    <w:rsid w:val="00513591"/>
    <w:rsid w:val="00514490"/>
    <w:rsid w:val="00517D55"/>
    <w:rsid w:val="00520E87"/>
    <w:rsid w:val="00527422"/>
    <w:rsid w:val="00535B55"/>
    <w:rsid w:val="00546E26"/>
    <w:rsid w:val="00547F60"/>
    <w:rsid w:val="00554C09"/>
    <w:rsid w:val="00560347"/>
    <w:rsid w:val="005647EE"/>
    <w:rsid w:val="0056488D"/>
    <w:rsid w:val="005777A1"/>
    <w:rsid w:val="00580A40"/>
    <w:rsid w:val="005871D1"/>
    <w:rsid w:val="005A3779"/>
    <w:rsid w:val="005B07F8"/>
    <w:rsid w:val="005B0CD4"/>
    <w:rsid w:val="005B41A2"/>
    <w:rsid w:val="005B5A34"/>
    <w:rsid w:val="005B7D05"/>
    <w:rsid w:val="005D00C5"/>
    <w:rsid w:val="005D50CB"/>
    <w:rsid w:val="005D661D"/>
    <w:rsid w:val="005E29A8"/>
    <w:rsid w:val="005E69CE"/>
    <w:rsid w:val="005F0254"/>
    <w:rsid w:val="005F38EA"/>
    <w:rsid w:val="005F4EBC"/>
    <w:rsid w:val="005F7106"/>
    <w:rsid w:val="005F746F"/>
    <w:rsid w:val="006014B4"/>
    <w:rsid w:val="00603E90"/>
    <w:rsid w:val="00606646"/>
    <w:rsid w:val="006073CA"/>
    <w:rsid w:val="00610683"/>
    <w:rsid w:val="006135E1"/>
    <w:rsid w:val="00613974"/>
    <w:rsid w:val="00620FEE"/>
    <w:rsid w:val="00621089"/>
    <w:rsid w:val="00622DDC"/>
    <w:rsid w:val="00625529"/>
    <w:rsid w:val="00641641"/>
    <w:rsid w:val="00641FD4"/>
    <w:rsid w:val="00642AFF"/>
    <w:rsid w:val="006443A8"/>
    <w:rsid w:val="00645A8F"/>
    <w:rsid w:val="00662F71"/>
    <w:rsid w:val="006669F7"/>
    <w:rsid w:val="00666C38"/>
    <w:rsid w:val="00670C2D"/>
    <w:rsid w:val="00671B42"/>
    <w:rsid w:val="006732FE"/>
    <w:rsid w:val="006742FE"/>
    <w:rsid w:val="00677C67"/>
    <w:rsid w:val="00680E5B"/>
    <w:rsid w:val="006848D1"/>
    <w:rsid w:val="006903A0"/>
    <w:rsid w:val="00691AE6"/>
    <w:rsid w:val="00693D44"/>
    <w:rsid w:val="006970C7"/>
    <w:rsid w:val="006A3937"/>
    <w:rsid w:val="006B27DE"/>
    <w:rsid w:val="006B71B9"/>
    <w:rsid w:val="006C141F"/>
    <w:rsid w:val="006C3D27"/>
    <w:rsid w:val="006C42F3"/>
    <w:rsid w:val="006C4322"/>
    <w:rsid w:val="006C4568"/>
    <w:rsid w:val="006C5B37"/>
    <w:rsid w:val="006C6363"/>
    <w:rsid w:val="006D0AD2"/>
    <w:rsid w:val="006D112A"/>
    <w:rsid w:val="006D1F8D"/>
    <w:rsid w:val="006D476E"/>
    <w:rsid w:val="006D7A65"/>
    <w:rsid w:val="006E0660"/>
    <w:rsid w:val="006E0DA4"/>
    <w:rsid w:val="006E51EF"/>
    <w:rsid w:val="006E6F9C"/>
    <w:rsid w:val="006F7DF1"/>
    <w:rsid w:val="00701238"/>
    <w:rsid w:val="00701B5E"/>
    <w:rsid w:val="00702A83"/>
    <w:rsid w:val="007030B7"/>
    <w:rsid w:val="00704008"/>
    <w:rsid w:val="00705756"/>
    <w:rsid w:val="007059F8"/>
    <w:rsid w:val="00705E2B"/>
    <w:rsid w:val="00706E58"/>
    <w:rsid w:val="00715B69"/>
    <w:rsid w:val="007203B5"/>
    <w:rsid w:val="0072159F"/>
    <w:rsid w:val="00721949"/>
    <w:rsid w:val="007233AB"/>
    <w:rsid w:val="00724C87"/>
    <w:rsid w:val="0072620C"/>
    <w:rsid w:val="00730EAD"/>
    <w:rsid w:val="00731BED"/>
    <w:rsid w:val="00731C34"/>
    <w:rsid w:val="00731E06"/>
    <w:rsid w:val="007352ED"/>
    <w:rsid w:val="007360FE"/>
    <w:rsid w:val="00743745"/>
    <w:rsid w:val="007469C9"/>
    <w:rsid w:val="00761B12"/>
    <w:rsid w:val="00763603"/>
    <w:rsid w:val="0076738C"/>
    <w:rsid w:val="0078102F"/>
    <w:rsid w:val="00783FA2"/>
    <w:rsid w:val="00784110"/>
    <w:rsid w:val="0078419F"/>
    <w:rsid w:val="007861BD"/>
    <w:rsid w:val="0079067B"/>
    <w:rsid w:val="0079413F"/>
    <w:rsid w:val="007A2E64"/>
    <w:rsid w:val="007A401C"/>
    <w:rsid w:val="007B0C1E"/>
    <w:rsid w:val="007B18F7"/>
    <w:rsid w:val="007B41F7"/>
    <w:rsid w:val="007B4E75"/>
    <w:rsid w:val="007B67DA"/>
    <w:rsid w:val="007B7377"/>
    <w:rsid w:val="007B77EB"/>
    <w:rsid w:val="007D1DFF"/>
    <w:rsid w:val="007D1F60"/>
    <w:rsid w:val="007D558D"/>
    <w:rsid w:val="007D68B5"/>
    <w:rsid w:val="007D7FF7"/>
    <w:rsid w:val="007E5008"/>
    <w:rsid w:val="007E611B"/>
    <w:rsid w:val="007F3753"/>
    <w:rsid w:val="00801DB6"/>
    <w:rsid w:val="008104D9"/>
    <w:rsid w:val="00810A30"/>
    <w:rsid w:val="00816CAE"/>
    <w:rsid w:val="008259FB"/>
    <w:rsid w:val="008260D5"/>
    <w:rsid w:val="00827042"/>
    <w:rsid w:val="008301DC"/>
    <w:rsid w:val="00831746"/>
    <w:rsid w:val="00842265"/>
    <w:rsid w:val="00842FF6"/>
    <w:rsid w:val="00854513"/>
    <w:rsid w:val="00860624"/>
    <w:rsid w:val="00867E82"/>
    <w:rsid w:val="00870092"/>
    <w:rsid w:val="008701D1"/>
    <w:rsid w:val="00872815"/>
    <w:rsid w:val="008749DC"/>
    <w:rsid w:val="008807FF"/>
    <w:rsid w:val="00880A63"/>
    <w:rsid w:val="00880C51"/>
    <w:rsid w:val="00882138"/>
    <w:rsid w:val="0089005D"/>
    <w:rsid w:val="0089575B"/>
    <w:rsid w:val="00896166"/>
    <w:rsid w:val="008A2E4E"/>
    <w:rsid w:val="008A45E4"/>
    <w:rsid w:val="008A70A9"/>
    <w:rsid w:val="008A7F97"/>
    <w:rsid w:val="008B1A89"/>
    <w:rsid w:val="008B547D"/>
    <w:rsid w:val="008C3D9B"/>
    <w:rsid w:val="008C506D"/>
    <w:rsid w:val="008C72CC"/>
    <w:rsid w:val="008C7B43"/>
    <w:rsid w:val="008D1A2E"/>
    <w:rsid w:val="008E7DF6"/>
    <w:rsid w:val="008F0462"/>
    <w:rsid w:val="008F1902"/>
    <w:rsid w:val="008F425C"/>
    <w:rsid w:val="008F6D53"/>
    <w:rsid w:val="00901C56"/>
    <w:rsid w:val="00904B9A"/>
    <w:rsid w:val="009101A5"/>
    <w:rsid w:val="00910837"/>
    <w:rsid w:val="009219D2"/>
    <w:rsid w:val="00922D8D"/>
    <w:rsid w:val="00930D1A"/>
    <w:rsid w:val="0093122C"/>
    <w:rsid w:val="0093330B"/>
    <w:rsid w:val="00941A45"/>
    <w:rsid w:val="009422F1"/>
    <w:rsid w:val="009447A6"/>
    <w:rsid w:val="00946DB9"/>
    <w:rsid w:val="009551FD"/>
    <w:rsid w:val="00955C53"/>
    <w:rsid w:val="009667E1"/>
    <w:rsid w:val="00970A4E"/>
    <w:rsid w:val="00972372"/>
    <w:rsid w:val="00981E66"/>
    <w:rsid w:val="00982B68"/>
    <w:rsid w:val="00985B78"/>
    <w:rsid w:val="00986745"/>
    <w:rsid w:val="00990AB8"/>
    <w:rsid w:val="00993B32"/>
    <w:rsid w:val="009955B5"/>
    <w:rsid w:val="009975B9"/>
    <w:rsid w:val="00997BB4"/>
    <w:rsid w:val="009A4255"/>
    <w:rsid w:val="009B0F27"/>
    <w:rsid w:val="009B137B"/>
    <w:rsid w:val="009B2CA0"/>
    <w:rsid w:val="009B7234"/>
    <w:rsid w:val="009C063E"/>
    <w:rsid w:val="009C1032"/>
    <w:rsid w:val="009C71A7"/>
    <w:rsid w:val="009D2C81"/>
    <w:rsid w:val="009D34ED"/>
    <w:rsid w:val="009D4D94"/>
    <w:rsid w:val="009D7630"/>
    <w:rsid w:val="009E32BA"/>
    <w:rsid w:val="009E4409"/>
    <w:rsid w:val="009E4E45"/>
    <w:rsid w:val="009F1389"/>
    <w:rsid w:val="009F2BD6"/>
    <w:rsid w:val="009F3539"/>
    <w:rsid w:val="00A0147A"/>
    <w:rsid w:val="00A05877"/>
    <w:rsid w:val="00A11B6A"/>
    <w:rsid w:val="00A13AC3"/>
    <w:rsid w:val="00A1424E"/>
    <w:rsid w:val="00A17F3A"/>
    <w:rsid w:val="00A26377"/>
    <w:rsid w:val="00A40F41"/>
    <w:rsid w:val="00A44EBC"/>
    <w:rsid w:val="00A46155"/>
    <w:rsid w:val="00A47564"/>
    <w:rsid w:val="00A5017A"/>
    <w:rsid w:val="00A5747C"/>
    <w:rsid w:val="00A60929"/>
    <w:rsid w:val="00A60BA2"/>
    <w:rsid w:val="00A61F40"/>
    <w:rsid w:val="00A707F8"/>
    <w:rsid w:val="00A70FD9"/>
    <w:rsid w:val="00A73AAA"/>
    <w:rsid w:val="00A73B4B"/>
    <w:rsid w:val="00A745A7"/>
    <w:rsid w:val="00A77187"/>
    <w:rsid w:val="00A80F12"/>
    <w:rsid w:val="00A81190"/>
    <w:rsid w:val="00A9087A"/>
    <w:rsid w:val="00A9170C"/>
    <w:rsid w:val="00A93B35"/>
    <w:rsid w:val="00A94142"/>
    <w:rsid w:val="00A97B03"/>
    <w:rsid w:val="00AA51BA"/>
    <w:rsid w:val="00AB0748"/>
    <w:rsid w:val="00AB2199"/>
    <w:rsid w:val="00AB433B"/>
    <w:rsid w:val="00AC4071"/>
    <w:rsid w:val="00AC73DC"/>
    <w:rsid w:val="00AD0A99"/>
    <w:rsid w:val="00AD5185"/>
    <w:rsid w:val="00AE0446"/>
    <w:rsid w:val="00AE2E43"/>
    <w:rsid w:val="00AF178E"/>
    <w:rsid w:val="00AF516C"/>
    <w:rsid w:val="00B02187"/>
    <w:rsid w:val="00B02B5C"/>
    <w:rsid w:val="00B047B2"/>
    <w:rsid w:val="00B05DF8"/>
    <w:rsid w:val="00B12553"/>
    <w:rsid w:val="00B142A7"/>
    <w:rsid w:val="00B14E87"/>
    <w:rsid w:val="00B31846"/>
    <w:rsid w:val="00B42BD0"/>
    <w:rsid w:val="00B477D7"/>
    <w:rsid w:val="00B5025A"/>
    <w:rsid w:val="00B504A8"/>
    <w:rsid w:val="00B513DD"/>
    <w:rsid w:val="00B54B97"/>
    <w:rsid w:val="00B621F8"/>
    <w:rsid w:val="00B66423"/>
    <w:rsid w:val="00B74ADC"/>
    <w:rsid w:val="00B83E70"/>
    <w:rsid w:val="00B854DE"/>
    <w:rsid w:val="00B85E9B"/>
    <w:rsid w:val="00B90D7C"/>
    <w:rsid w:val="00B95036"/>
    <w:rsid w:val="00B96786"/>
    <w:rsid w:val="00B96C32"/>
    <w:rsid w:val="00BB6824"/>
    <w:rsid w:val="00BB6A09"/>
    <w:rsid w:val="00BC1952"/>
    <w:rsid w:val="00BC2706"/>
    <w:rsid w:val="00BD42E6"/>
    <w:rsid w:val="00BD7688"/>
    <w:rsid w:val="00BF2979"/>
    <w:rsid w:val="00BF3C70"/>
    <w:rsid w:val="00BF7AAC"/>
    <w:rsid w:val="00C019BD"/>
    <w:rsid w:val="00C131AE"/>
    <w:rsid w:val="00C13462"/>
    <w:rsid w:val="00C147E2"/>
    <w:rsid w:val="00C21D7F"/>
    <w:rsid w:val="00C222CD"/>
    <w:rsid w:val="00C2575C"/>
    <w:rsid w:val="00C2657C"/>
    <w:rsid w:val="00C350E2"/>
    <w:rsid w:val="00C41D2C"/>
    <w:rsid w:val="00C46E77"/>
    <w:rsid w:val="00C47967"/>
    <w:rsid w:val="00C51213"/>
    <w:rsid w:val="00C51D0D"/>
    <w:rsid w:val="00C55C42"/>
    <w:rsid w:val="00C55E43"/>
    <w:rsid w:val="00C60691"/>
    <w:rsid w:val="00C60E4A"/>
    <w:rsid w:val="00C61F54"/>
    <w:rsid w:val="00C64510"/>
    <w:rsid w:val="00C65AF7"/>
    <w:rsid w:val="00C71423"/>
    <w:rsid w:val="00C74E9D"/>
    <w:rsid w:val="00C80CAA"/>
    <w:rsid w:val="00C84F93"/>
    <w:rsid w:val="00C860A9"/>
    <w:rsid w:val="00C862C0"/>
    <w:rsid w:val="00C87584"/>
    <w:rsid w:val="00C94094"/>
    <w:rsid w:val="00C95812"/>
    <w:rsid w:val="00CA018E"/>
    <w:rsid w:val="00CA0FAA"/>
    <w:rsid w:val="00CA2C8B"/>
    <w:rsid w:val="00CA3894"/>
    <w:rsid w:val="00CA583A"/>
    <w:rsid w:val="00CA74DE"/>
    <w:rsid w:val="00CB72C7"/>
    <w:rsid w:val="00CD2BEB"/>
    <w:rsid w:val="00CE1093"/>
    <w:rsid w:val="00CE30A3"/>
    <w:rsid w:val="00CE4B80"/>
    <w:rsid w:val="00CF3420"/>
    <w:rsid w:val="00CF3B2E"/>
    <w:rsid w:val="00CF504F"/>
    <w:rsid w:val="00CF5309"/>
    <w:rsid w:val="00D02973"/>
    <w:rsid w:val="00D03C29"/>
    <w:rsid w:val="00D07688"/>
    <w:rsid w:val="00D14877"/>
    <w:rsid w:val="00D156BF"/>
    <w:rsid w:val="00D16B89"/>
    <w:rsid w:val="00D20DD7"/>
    <w:rsid w:val="00D22AE8"/>
    <w:rsid w:val="00D2462D"/>
    <w:rsid w:val="00D24BC9"/>
    <w:rsid w:val="00D26E3F"/>
    <w:rsid w:val="00D303DC"/>
    <w:rsid w:val="00D345CD"/>
    <w:rsid w:val="00D35312"/>
    <w:rsid w:val="00D371EF"/>
    <w:rsid w:val="00D37A8D"/>
    <w:rsid w:val="00D408AC"/>
    <w:rsid w:val="00D42535"/>
    <w:rsid w:val="00D44A96"/>
    <w:rsid w:val="00D450EC"/>
    <w:rsid w:val="00D4754D"/>
    <w:rsid w:val="00D52ADF"/>
    <w:rsid w:val="00D574A8"/>
    <w:rsid w:val="00D57927"/>
    <w:rsid w:val="00D616BE"/>
    <w:rsid w:val="00D72C75"/>
    <w:rsid w:val="00D75B36"/>
    <w:rsid w:val="00D76799"/>
    <w:rsid w:val="00D85045"/>
    <w:rsid w:val="00D862A6"/>
    <w:rsid w:val="00D908F1"/>
    <w:rsid w:val="00D92469"/>
    <w:rsid w:val="00D952E3"/>
    <w:rsid w:val="00DA421D"/>
    <w:rsid w:val="00DA5EE6"/>
    <w:rsid w:val="00DA63FB"/>
    <w:rsid w:val="00DA64C3"/>
    <w:rsid w:val="00DA6D79"/>
    <w:rsid w:val="00DC044B"/>
    <w:rsid w:val="00DC3DFF"/>
    <w:rsid w:val="00DC4242"/>
    <w:rsid w:val="00DC52A0"/>
    <w:rsid w:val="00DD3684"/>
    <w:rsid w:val="00DD7DFA"/>
    <w:rsid w:val="00DE03A9"/>
    <w:rsid w:val="00DE23EE"/>
    <w:rsid w:val="00DF088D"/>
    <w:rsid w:val="00DF18ED"/>
    <w:rsid w:val="00E0233F"/>
    <w:rsid w:val="00E03409"/>
    <w:rsid w:val="00E10CC7"/>
    <w:rsid w:val="00E137E0"/>
    <w:rsid w:val="00E22D1F"/>
    <w:rsid w:val="00E247AD"/>
    <w:rsid w:val="00E254B4"/>
    <w:rsid w:val="00E41121"/>
    <w:rsid w:val="00E628C7"/>
    <w:rsid w:val="00E64D75"/>
    <w:rsid w:val="00E715BE"/>
    <w:rsid w:val="00E71629"/>
    <w:rsid w:val="00E726C2"/>
    <w:rsid w:val="00E72EC5"/>
    <w:rsid w:val="00E74CBF"/>
    <w:rsid w:val="00E779AA"/>
    <w:rsid w:val="00E81BD8"/>
    <w:rsid w:val="00E8359E"/>
    <w:rsid w:val="00E95DB9"/>
    <w:rsid w:val="00EA23F9"/>
    <w:rsid w:val="00EA4288"/>
    <w:rsid w:val="00EB1E9C"/>
    <w:rsid w:val="00EB330C"/>
    <w:rsid w:val="00EC5835"/>
    <w:rsid w:val="00EC6AF3"/>
    <w:rsid w:val="00EC6DA4"/>
    <w:rsid w:val="00ED0A6C"/>
    <w:rsid w:val="00ED18E7"/>
    <w:rsid w:val="00ED1928"/>
    <w:rsid w:val="00ED3A15"/>
    <w:rsid w:val="00EE1405"/>
    <w:rsid w:val="00EE487C"/>
    <w:rsid w:val="00EE7953"/>
    <w:rsid w:val="00EF1A8D"/>
    <w:rsid w:val="00F13F47"/>
    <w:rsid w:val="00F2055C"/>
    <w:rsid w:val="00F26EFD"/>
    <w:rsid w:val="00F27AE1"/>
    <w:rsid w:val="00F346F4"/>
    <w:rsid w:val="00F35661"/>
    <w:rsid w:val="00F406E9"/>
    <w:rsid w:val="00F42B0A"/>
    <w:rsid w:val="00F465F0"/>
    <w:rsid w:val="00F46BF0"/>
    <w:rsid w:val="00F51B1E"/>
    <w:rsid w:val="00F52AFA"/>
    <w:rsid w:val="00F537A7"/>
    <w:rsid w:val="00F56CA0"/>
    <w:rsid w:val="00F65690"/>
    <w:rsid w:val="00F65CCF"/>
    <w:rsid w:val="00F74335"/>
    <w:rsid w:val="00F76AFB"/>
    <w:rsid w:val="00F77C92"/>
    <w:rsid w:val="00F80DEE"/>
    <w:rsid w:val="00F82052"/>
    <w:rsid w:val="00F8226B"/>
    <w:rsid w:val="00F839C1"/>
    <w:rsid w:val="00F91E10"/>
    <w:rsid w:val="00F9561A"/>
    <w:rsid w:val="00F97997"/>
    <w:rsid w:val="00F97C56"/>
    <w:rsid w:val="00FA0117"/>
    <w:rsid w:val="00FA75B5"/>
    <w:rsid w:val="00FB15F7"/>
    <w:rsid w:val="00FB30EA"/>
    <w:rsid w:val="00FC196C"/>
    <w:rsid w:val="00FC1E6C"/>
    <w:rsid w:val="00FC3248"/>
    <w:rsid w:val="00FC6ABD"/>
    <w:rsid w:val="00FD4E6E"/>
    <w:rsid w:val="00FE642C"/>
    <w:rsid w:val="00FE6DD3"/>
    <w:rsid w:val="00FF54C7"/>
    <w:rsid w:val="00FF6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E3F"/>
  </w:style>
  <w:style w:type="paragraph" w:styleId="1">
    <w:name w:val="heading 1"/>
    <w:basedOn w:val="a"/>
    <w:next w:val="a"/>
    <w:link w:val="10"/>
    <w:uiPriority w:val="9"/>
    <w:qFormat/>
    <w:rsid w:val="007219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219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C55E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Верхний колонтитул1"/>
    <w:basedOn w:val="a"/>
    <w:next w:val="a3"/>
    <w:link w:val="a4"/>
    <w:uiPriority w:val="99"/>
    <w:unhideWhenUsed/>
    <w:rsid w:val="000456C8"/>
    <w:pPr>
      <w:tabs>
        <w:tab w:val="center" w:pos="4677"/>
        <w:tab w:val="right" w:pos="9355"/>
      </w:tabs>
      <w:spacing w:after="0" w:line="240" w:lineRule="auto"/>
    </w:pPr>
  </w:style>
  <w:style w:type="character" w:customStyle="1" w:styleId="a4">
    <w:name w:val="Верхний колонтитул Знак"/>
    <w:basedOn w:val="a0"/>
    <w:link w:val="11"/>
    <w:uiPriority w:val="99"/>
    <w:rsid w:val="000456C8"/>
  </w:style>
  <w:style w:type="paragraph" w:customStyle="1" w:styleId="12">
    <w:name w:val="Нижний колонтитул1"/>
    <w:basedOn w:val="a"/>
    <w:next w:val="a5"/>
    <w:link w:val="a6"/>
    <w:uiPriority w:val="99"/>
    <w:unhideWhenUsed/>
    <w:rsid w:val="000456C8"/>
    <w:pPr>
      <w:tabs>
        <w:tab w:val="center" w:pos="4677"/>
        <w:tab w:val="right" w:pos="9355"/>
      </w:tabs>
      <w:spacing w:after="0" w:line="240" w:lineRule="auto"/>
    </w:pPr>
  </w:style>
  <w:style w:type="character" w:customStyle="1" w:styleId="a6">
    <w:name w:val="Нижний колонтитул Знак"/>
    <w:basedOn w:val="a0"/>
    <w:link w:val="12"/>
    <w:uiPriority w:val="99"/>
    <w:rsid w:val="000456C8"/>
  </w:style>
  <w:style w:type="character" w:styleId="a7">
    <w:name w:val="footnote reference"/>
    <w:basedOn w:val="a0"/>
    <w:uiPriority w:val="99"/>
    <w:semiHidden/>
    <w:unhideWhenUsed/>
    <w:rsid w:val="000456C8"/>
    <w:rPr>
      <w:vertAlign w:val="superscript"/>
    </w:rPr>
  </w:style>
  <w:style w:type="paragraph" w:customStyle="1" w:styleId="13">
    <w:name w:val="Текст сноски1"/>
    <w:basedOn w:val="a"/>
    <w:next w:val="a8"/>
    <w:link w:val="14"/>
    <w:uiPriority w:val="99"/>
    <w:semiHidden/>
    <w:unhideWhenUsed/>
    <w:rsid w:val="000456C8"/>
    <w:pPr>
      <w:spacing w:after="0" w:line="240" w:lineRule="auto"/>
    </w:pPr>
    <w:rPr>
      <w:rFonts w:eastAsia="Times New Roman"/>
      <w:sz w:val="20"/>
      <w:szCs w:val="20"/>
      <w:lang w:eastAsia="ru-RU"/>
    </w:rPr>
  </w:style>
  <w:style w:type="character" w:customStyle="1" w:styleId="14">
    <w:name w:val="Текст сноски Знак1"/>
    <w:basedOn w:val="a0"/>
    <w:link w:val="13"/>
    <w:uiPriority w:val="99"/>
    <w:semiHidden/>
    <w:rsid w:val="000456C8"/>
    <w:rPr>
      <w:rFonts w:eastAsia="Times New Roman"/>
      <w:sz w:val="20"/>
      <w:szCs w:val="20"/>
      <w:lang w:eastAsia="ru-RU"/>
    </w:rPr>
  </w:style>
  <w:style w:type="table" w:customStyle="1" w:styleId="4">
    <w:name w:val="Сетка таблицы4"/>
    <w:basedOn w:val="a1"/>
    <w:next w:val="a9"/>
    <w:uiPriority w:val="59"/>
    <w:rsid w:val="000456C8"/>
    <w:pPr>
      <w:spacing w:after="0" w:line="240" w:lineRule="auto"/>
    </w:pPr>
    <w:rPr>
      <w:rFonts w:ascii="Times New Roman" w:eastAsia="Times New Roman" w:hAnsi="Times New Roman"/>
      <w:sz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15"/>
    <w:uiPriority w:val="99"/>
    <w:unhideWhenUsed/>
    <w:rsid w:val="000456C8"/>
    <w:pPr>
      <w:tabs>
        <w:tab w:val="center" w:pos="4677"/>
        <w:tab w:val="right" w:pos="9355"/>
      </w:tabs>
      <w:spacing w:after="0" w:line="240" w:lineRule="auto"/>
    </w:pPr>
  </w:style>
  <w:style w:type="character" w:customStyle="1" w:styleId="15">
    <w:name w:val="Верхний колонтитул Знак1"/>
    <w:basedOn w:val="a0"/>
    <w:link w:val="a3"/>
    <w:uiPriority w:val="99"/>
    <w:rsid w:val="000456C8"/>
  </w:style>
  <w:style w:type="paragraph" w:styleId="a5">
    <w:name w:val="footer"/>
    <w:basedOn w:val="a"/>
    <w:link w:val="16"/>
    <w:uiPriority w:val="99"/>
    <w:unhideWhenUsed/>
    <w:rsid w:val="000456C8"/>
    <w:pPr>
      <w:tabs>
        <w:tab w:val="center" w:pos="4677"/>
        <w:tab w:val="right" w:pos="9355"/>
      </w:tabs>
      <w:spacing w:after="0" w:line="240" w:lineRule="auto"/>
    </w:pPr>
  </w:style>
  <w:style w:type="character" w:customStyle="1" w:styleId="16">
    <w:name w:val="Нижний колонтитул Знак1"/>
    <w:basedOn w:val="a0"/>
    <w:link w:val="a5"/>
    <w:uiPriority w:val="99"/>
    <w:rsid w:val="000456C8"/>
  </w:style>
  <w:style w:type="paragraph" w:styleId="a8">
    <w:name w:val="footnote text"/>
    <w:basedOn w:val="a"/>
    <w:link w:val="aa"/>
    <w:uiPriority w:val="99"/>
    <w:semiHidden/>
    <w:unhideWhenUsed/>
    <w:rsid w:val="000456C8"/>
    <w:pPr>
      <w:spacing w:after="0" w:line="240" w:lineRule="auto"/>
    </w:pPr>
    <w:rPr>
      <w:sz w:val="20"/>
      <w:szCs w:val="20"/>
    </w:rPr>
  </w:style>
  <w:style w:type="character" w:customStyle="1" w:styleId="aa">
    <w:name w:val="Текст сноски Знак"/>
    <w:basedOn w:val="a0"/>
    <w:link w:val="a8"/>
    <w:uiPriority w:val="99"/>
    <w:semiHidden/>
    <w:rsid w:val="000456C8"/>
    <w:rPr>
      <w:sz w:val="20"/>
      <w:szCs w:val="20"/>
    </w:rPr>
  </w:style>
  <w:style w:type="table" w:styleId="a9">
    <w:name w:val="Table Grid"/>
    <w:basedOn w:val="a1"/>
    <w:uiPriority w:val="39"/>
    <w:rsid w:val="00045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837DD"/>
    <w:pPr>
      <w:ind w:left="720"/>
      <w:contextualSpacing/>
    </w:pPr>
  </w:style>
  <w:style w:type="paragraph" w:styleId="ac">
    <w:name w:val="Balloon Text"/>
    <w:basedOn w:val="a"/>
    <w:link w:val="ad"/>
    <w:uiPriority w:val="99"/>
    <w:semiHidden/>
    <w:unhideWhenUsed/>
    <w:rsid w:val="001A782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A7821"/>
    <w:rPr>
      <w:rFonts w:ascii="Tahoma" w:hAnsi="Tahoma" w:cs="Tahoma"/>
      <w:sz w:val="16"/>
      <w:szCs w:val="16"/>
    </w:rPr>
  </w:style>
  <w:style w:type="character" w:customStyle="1" w:styleId="30">
    <w:name w:val="Заголовок 3 Знак"/>
    <w:basedOn w:val="a0"/>
    <w:link w:val="3"/>
    <w:uiPriority w:val="9"/>
    <w:rsid w:val="00C55E43"/>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72194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721949"/>
    <w:rPr>
      <w:rFonts w:asciiTheme="majorHAnsi" w:eastAsiaTheme="majorEastAsia" w:hAnsiTheme="majorHAnsi" w:cstheme="majorBidi"/>
      <w:color w:val="2E74B5" w:themeColor="accent1" w:themeShade="BF"/>
      <w:sz w:val="26"/>
      <w:szCs w:val="26"/>
    </w:rPr>
  </w:style>
  <w:style w:type="paragraph" w:customStyle="1" w:styleId="ConsPlusNormal">
    <w:name w:val="ConsPlusNormal"/>
    <w:rsid w:val="0017710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hgkelc">
    <w:name w:val="hgkelc"/>
    <w:basedOn w:val="a0"/>
    <w:rsid w:val="006669F7"/>
  </w:style>
  <w:style w:type="paragraph" w:styleId="21">
    <w:name w:val="Body Text Indent 2"/>
    <w:basedOn w:val="a"/>
    <w:link w:val="22"/>
    <w:semiHidden/>
    <w:rsid w:val="006B71B9"/>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6B71B9"/>
    <w:rPr>
      <w:rFonts w:ascii="Times New Roman" w:eastAsia="Times New Roman" w:hAnsi="Times New Roman" w:cs="Times New Roman"/>
      <w:sz w:val="28"/>
      <w:szCs w:val="20"/>
      <w:lang w:eastAsia="ru-RU"/>
    </w:rPr>
  </w:style>
  <w:style w:type="table" w:customStyle="1" w:styleId="23">
    <w:name w:val="Сетка таблицы2"/>
    <w:basedOn w:val="a1"/>
    <w:next w:val="a9"/>
    <w:uiPriority w:val="39"/>
    <w:rsid w:val="006B71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53880"/>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17">
    <w:name w:val="Сетка таблицы1"/>
    <w:basedOn w:val="a1"/>
    <w:next w:val="a9"/>
    <w:uiPriority w:val="39"/>
    <w:rsid w:val="00644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9"/>
    <w:uiPriority w:val="39"/>
    <w:rsid w:val="00C84F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E3F"/>
  </w:style>
  <w:style w:type="paragraph" w:styleId="1">
    <w:name w:val="heading 1"/>
    <w:basedOn w:val="a"/>
    <w:next w:val="a"/>
    <w:link w:val="10"/>
    <w:uiPriority w:val="9"/>
    <w:qFormat/>
    <w:rsid w:val="007219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219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C55E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Верхний колонтитул1"/>
    <w:basedOn w:val="a"/>
    <w:next w:val="a3"/>
    <w:link w:val="a4"/>
    <w:uiPriority w:val="99"/>
    <w:unhideWhenUsed/>
    <w:rsid w:val="000456C8"/>
    <w:pPr>
      <w:tabs>
        <w:tab w:val="center" w:pos="4677"/>
        <w:tab w:val="right" w:pos="9355"/>
      </w:tabs>
      <w:spacing w:after="0" w:line="240" w:lineRule="auto"/>
    </w:pPr>
  </w:style>
  <w:style w:type="character" w:customStyle="1" w:styleId="a4">
    <w:name w:val="Верхний колонтитул Знак"/>
    <w:basedOn w:val="a0"/>
    <w:link w:val="11"/>
    <w:uiPriority w:val="99"/>
    <w:rsid w:val="000456C8"/>
  </w:style>
  <w:style w:type="paragraph" w:customStyle="1" w:styleId="12">
    <w:name w:val="Нижний колонтитул1"/>
    <w:basedOn w:val="a"/>
    <w:next w:val="a5"/>
    <w:link w:val="a6"/>
    <w:uiPriority w:val="99"/>
    <w:unhideWhenUsed/>
    <w:rsid w:val="000456C8"/>
    <w:pPr>
      <w:tabs>
        <w:tab w:val="center" w:pos="4677"/>
        <w:tab w:val="right" w:pos="9355"/>
      </w:tabs>
      <w:spacing w:after="0" w:line="240" w:lineRule="auto"/>
    </w:pPr>
  </w:style>
  <w:style w:type="character" w:customStyle="1" w:styleId="a6">
    <w:name w:val="Нижний колонтитул Знак"/>
    <w:basedOn w:val="a0"/>
    <w:link w:val="12"/>
    <w:uiPriority w:val="99"/>
    <w:rsid w:val="000456C8"/>
  </w:style>
  <w:style w:type="character" w:styleId="a7">
    <w:name w:val="footnote reference"/>
    <w:basedOn w:val="a0"/>
    <w:uiPriority w:val="99"/>
    <w:semiHidden/>
    <w:unhideWhenUsed/>
    <w:rsid w:val="000456C8"/>
    <w:rPr>
      <w:vertAlign w:val="superscript"/>
    </w:rPr>
  </w:style>
  <w:style w:type="paragraph" w:customStyle="1" w:styleId="13">
    <w:name w:val="Текст сноски1"/>
    <w:basedOn w:val="a"/>
    <w:next w:val="a8"/>
    <w:link w:val="14"/>
    <w:uiPriority w:val="99"/>
    <w:semiHidden/>
    <w:unhideWhenUsed/>
    <w:rsid w:val="000456C8"/>
    <w:pPr>
      <w:spacing w:after="0" w:line="240" w:lineRule="auto"/>
    </w:pPr>
    <w:rPr>
      <w:rFonts w:eastAsia="Times New Roman"/>
      <w:sz w:val="20"/>
      <w:szCs w:val="20"/>
      <w:lang w:eastAsia="ru-RU"/>
    </w:rPr>
  </w:style>
  <w:style w:type="character" w:customStyle="1" w:styleId="14">
    <w:name w:val="Текст сноски Знак1"/>
    <w:basedOn w:val="a0"/>
    <w:link w:val="13"/>
    <w:uiPriority w:val="99"/>
    <w:semiHidden/>
    <w:rsid w:val="000456C8"/>
    <w:rPr>
      <w:rFonts w:eastAsia="Times New Roman"/>
      <w:sz w:val="20"/>
      <w:szCs w:val="20"/>
      <w:lang w:eastAsia="ru-RU"/>
    </w:rPr>
  </w:style>
  <w:style w:type="table" w:customStyle="1" w:styleId="4">
    <w:name w:val="Сетка таблицы4"/>
    <w:basedOn w:val="a1"/>
    <w:next w:val="a9"/>
    <w:uiPriority w:val="59"/>
    <w:rsid w:val="000456C8"/>
    <w:pPr>
      <w:spacing w:after="0" w:line="240" w:lineRule="auto"/>
    </w:pPr>
    <w:rPr>
      <w:rFonts w:ascii="Times New Roman" w:eastAsia="Times New Roman" w:hAnsi="Times New Roman"/>
      <w:sz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15"/>
    <w:uiPriority w:val="99"/>
    <w:unhideWhenUsed/>
    <w:rsid w:val="000456C8"/>
    <w:pPr>
      <w:tabs>
        <w:tab w:val="center" w:pos="4677"/>
        <w:tab w:val="right" w:pos="9355"/>
      </w:tabs>
      <w:spacing w:after="0" w:line="240" w:lineRule="auto"/>
    </w:pPr>
  </w:style>
  <w:style w:type="character" w:customStyle="1" w:styleId="15">
    <w:name w:val="Верхний колонтитул Знак1"/>
    <w:basedOn w:val="a0"/>
    <w:link w:val="a3"/>
    <w:uiPriority w:val="99"/>
    <w:rsid w:val="000456C8"/>
  </w:style>
  <w:style w:type="paragraph" w:styleId="a5">
    <w:name w:val="footer"/>
    <w:basedOn w:val="a"/>
    <w:link w:val="16"/>
    <w:uiPriority w:val="99"/>
    <w:unhideWhenUsed/>
    <w:rsid w:val="000456C8"/>
    <w:pPr>
      <w:tabs>
        <w:tab w:val="center" w:pos="4677"/>
        <w:tab w:val="right" w:pos="9355"/>
      </w:tabs>
      <w:spacing w:after="0" w:line="240" w:lineRule="auto"/>
    </w:pPr>
  </w:style>
  <w:style w:type="character" w:customStyle="1" w:styleId="16">
    <w:name w:val="Нижний колонтитул Знак1"/>
    <w:basedOn w:val="a0"/>
    <w:link w:val="a5"/>
    <w:uiPriority w:val="99"/>
    <w:rsid w:val="000456C8"/>
  </w:style>
  <w:style w:type="paragraph" w:styleId="a8">
    <w:name w:val="footnote text"/>
    <w:basedOn w:val="a"/>
    <w:link w:val="aa"/>
    <w:uiPriority w:val="99"/>
    <w:semiHidden/>
    <w:unhideWhenUsed/>
    <w:rsid w:val="000456C8"/>
    <w:pPr>
      <w:spacing w:after="0" w:line="240" w:lineRule="auto"/>
    </w:pPr>
    <w:rPr>
      <w:sz w:val="20"/>
      <w:szCs w:val="20"/>
    </w:rPr>
  </w:style>
  <w:style w:type="character" w:customStyle="1" w:styleId="aa">
    <w:name w:val="Текст сноски Знак"/>
    <w:basedOn w:val="a0"/>
    <w:link w:val="a8"/>
    <w:uiPriority w:val="99"/>
    <w:semiHidden/>
    <w:rsid w:val="000456C8"/>
    <w:rPr>
      <w:sz w:val="20"/>
      <w:szCs w:val="20"/>
    </w:rPr>
  </w:style>
  <w:style w:type="table" w:styleId="a9">
    <w:name w:val="Table Grid"/>
    <w:basedOn w:val="a1"/>
    <w:uiPriority w:val="39"/>
    <w:rsid w:val="00045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837DD"/>
    <w:pPr>
      <w:ind w:left="720"/>
      <w:contextualSpacing/>
    </w:pPr>
  </w:style>
  <w:style w:type="paragraph" w:styleId="ac">
    <w:name w:val="Balloon Text"/>
    <w:basedOn w:val="a"/>
    <w:link w:val="ad"/>
    <w:uiPriority w:val="99"/>
    <w:semiHidden/>
    <w:unhideWhenUsed/>
    <w:rsid w:val="001A782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A7821"/>
    <w:rPr>
      <w:rFonts w:ascii="Tahoma" w:hAnsi="Tahoma" w:cs="Tahoma"/>
      <w:sz w:val="16"/>
      <w:szCs w:val="16"/>
    </w:rPr>
  </w:style>
  <w:style w:type="character" w:customStyle="1" w:styleId="30">
    <w:name w:val="Заголовок 3 Знак"/>
    <w:basedOn w:val="a0"/>
    <w:link w:val="3"/>
    <w:uiPriority w:val="9"/>
    <w:rsid w:val="00C55E43"/>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72194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721949"/>
    <w:rPr>
      <w:rFonts w:asciiTheme="majorHAnsi" w:eastAsiaTheme="majorEastAsia" w:hAnsiTheme="majorHAnsi" w:cstheme="majorBidi"/>
      <w:color w:val="2E74B5" w:themeColor="accent1" w:themeShade="BF"/>
      <w:sz w:val="26"/>
      <w:szCs w:val="26"/>
    </w:rPr>
  </w:style>
  <w:style w:type="paragraph" w:customStyle="1" w:styleId="ConsPlusNormal">
    <w:name w:val="ConsPlusNormal"/>
    <w:rsid w:val="0017710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hgkelc">
    <w:name w:val="hgkelc"/>
    <w:basedOn w:val="a0"/>
    <w:rsid w:val="006669F7"/>
  </w:style>
  <w:style w:type="paragraph" w:styleId="21">
    <w:name w:val="Body Text Indent 2"/>
    <w:basedOn w:val="a"/>
    <w:link w:val="22"/>
    <w:semiHidden/>
    <w:rsid w:val="006B71B9"/>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6B71B9"/>
    <w:rPr>
      <w:rFonts w:ascii="Times New Roman" w:eastAsia="Times New Roman" w:hAnsi="Times New Roman" w:cs="Times New Roman"/>
      <w:sz w:val="28"/>
      <w:szCs w:val="20"/>
      <w:lang w:eastAsia="ru-RU"/>
    </w:rPr>
  </w:style>
  <w:style w:type="table" w:customStyle="1" w:styleId="23">
    <w:name w:val="Сетка таблицы2"/>
    <w:basedOn w:val="a1"/>
    <w:next w:val="a9"/>
    <w:uiPriority w:val="39"/>
    <w:rsid w:val="006B71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53880"/>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17">
    <w:name w:val="Сетка таблицы1"/>
    <w:basedOn w:val="a1"/>
    <w:next w:val="a9"/>
    <w:uiPriority w:val="39"/>
    <w:rsid w:val="00644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9"/>
    <w:uiPriority w:val="39"/>
    <w:rsid w:val="00C84F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7005">
      <w:bodyDiv w:val="1"/>
      <w:marLeft w:val="0"/>
      <w:marRight w:val="0"/>
      <w:marTop w:val="0"/>
      <w:marBottom w:val="0"/>
      <w:divBdr>
        <w:top w:val="none" w:sz="0" w:space="0" w:color="auto"/>
        <w:left w:val="none" w:sz="0" w:space="0" w:color="auto"/>
        <w:bottom w:val="none" w:sz="0" w:space="0" w:color="auto"/>
        <w:right w:val="none" w:sz="0" w:space="0" w:color="auto"/>
      </w:divBdr>
    </w:div>
    <w:div w:id="1150095656">
      <w:bodyDiv w:val="1"/>
      <w:marLeft w:val="0"/>
      <w:marRight w:val="0"/>
      <w:marTop w:val="0"/>
      <w:marBottom w:val="0"/>
      <w:divBdr>
        <w:top w:val="none" w:sz="0" w:space="0" w:color="auto"/>
        <w:left w:val="none" w:sz="0" w:space="0" w:color="auto"/>
        <w:bottom w:val="none" w:sz="0" w:space="0" w:color="auto"/>
        <w:right w:val="none" w:sz="0" w:space="0" w:color="auto"/>
      </w:divBdr>
    </w:div>
    <w:div w:id="1185438211">
      <w:bodyDiv w:val="1"/>
      <w:marLeft w:val="0"/>
      <w:marRight w:val="0"/>
      <w:marTop w:val="0"/>
      <w:marBottom w:val="0"/>
      <w:divBdr>
        <w:top w:val="none" w:sz="0" w:space="0" w:color="auto"/>
        <w:left w:val="none" w:sz="0" w:space="0" w:color="auto"/>
        <w:bottom w:val="none" w:sz="0" w:space="0" w:color="auto"/>
        <w:right w:val="none" w:sz="0" w:space="0" w:color="auto"/>
      </w:divBdr>
    </w:div>
    <w:div w:id="1480029234">
      <w:bodyDiv w:val="1"/>
      <w:marLeft w:val="0"/>
      <w:marRight w:val="0"/>
      <w:marTop w:val="0"/>
      <w:marBottom w:val="0"/>
      <w:divBdr>
        <w:top w:val="none" w:sz="0" w:space="0" w:color="auto"/>
        <w:left w:val="none" w:sz="0" w:space="0" w:color="auto"/>
        <w:bottom w:val="none" w:sz="0" w:space="0" w:color="auto"/>
        <w:right w:val="none" w:sz="0" w:space="0" w:color="auto"/>
      </w:divBdr>
    </w:div>
    <w:div w:id="162936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ogle.ru/url?sa=t&amp;rct=j&amp;q=filter%20self-rescue%20&amp;source=web&amp;cd=7&amp;cad=rja&amp;ved=0CFcQFjAG&amp;url=http%3A%2F%2Fshop.bsigroup.com%2FProductDetail%2F%3Fpid%3D000000000030129483&amp;ei=Z3ruUfrtBuSD4gTrmYGYAQ&amp;usg=AFQjCNGM5lxTa215y76v0bI9TN0NyOSfO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1990E-6335-4AC5-B35C-5FE38745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17</Pages>
  <Words>3880</Words>
  <Characters>22117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Иваненко Андрей Олегович</dc:creator>
  <cp:lastModifiedBy>Маслова Анна Владимировна</cp:lastModifiedBy>
  <cp:revision>7</cp:revision>
  <cp:lastPrinted>2025-05-28T11:09:00Z</cp:lastPrinted>
  <dcterms:created xsi:type="dcterms:W3CDTF">2025-07-30T11:08:00Z</dcterms:created>
  <dcterms:modified xsi:type="dcterms:W3CDTF">2025-08-04T13:20:00Z</dcterms:modified>
</cp:coreProperties>
</file>