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1" w:type="pct"/>
        <w:tblLook w:val="01E0" w:firstRow="1" w:lastRow="1" w:firstColumn="1" w:lastColumn="1" w:noHBand="0" w:noVBand="0"/>
      </w:tblPr>
      <w:tblGrid>
        <w:gridCol w:w="10063"/>
      </w:tblGrid>
      <w:tr w:rsidR="0031414C" w:rsidRPr="006E7AD1" w14:paraId="351A2BED" w14:textId="77777777" w:rsidTr="00237F06">
        <w:trPr>
          <w:trHeight w:val="5568"/>
        </w:trPr>
        <w:tc>
          <w:tcPr>
            <w:tcW w:w="5000" w:type="pct"/>
            <w:vAlign w:val="center"/>
          </w:tcPr>
          <w:tbl>
            <w:tblPr>
              <w:tblW w:w="9752" w:type="dxa"/>
              <w:tblBorders>
                <w:top w:val="single" w:sz="18" w:space="0" w:color="auto"/>
                <w:bottom w:val="single" w:sz="18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1928"/>
              <w:gridCol w:w="4989"/>
              <w:gridCol w:w="2835"/>
            </w:tblGrid>
            <w:tr w:rsidR="00EA2BC5" w:rsidRPr="00261FF9" w14:paraId="69868862" w14:textId="77777777" w:rsidTr="00EA2BC5">
              <w:trPr>
                <w:trHeight w:val="1474"/>
              </w:trPr>
              <w:tc>
                <w:tcPr>
                  <w:tcW w:w="9752" w:type="dxa"/>
                  <w:gridSpan w:val="3"/>
                  <w:tcBorders>
                    <w:top w:val="single" w:sz="24" w:space="0" w:color="auto"/>
                    <w:bottom w:val="single" w:sz="24" w:space="0" w:color="auto"/>
                  </w:tcBorders>
                  <w:vAlign w:val="center"/>
                </w:tcPr>
                <w:p w14:paraId="10084760" w14:textId="77777777" w:rsidR="00EA2BC5" w:rsidRPr="00261FF9" w:rsidRDefault="00EA2BC5" w:rsidP="00EA2BC5">
                  <w:pPr>
                    <w:shd w:val="clear" w:color="auto" w:fill="FFFFFF"/>
                    <w:ind w:left="-113" w:right="-113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261F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ЕВРАЗИЙСКИЙ СОВЕТ ПО СТАНДАРТИЗАЦИИ, МЕТРОЛОГИИ И СЕРТИФИКАЦИИ</w:t>
                  </w:r>
                </w:p>
                <w:p w14:paraId="28A6F61C" w14:textId="77777777" w:rsidR="00EA2BC5" w:rsidRPr="00261FF9" w:rsidRDefault="00EA2BC5" w:rsidP="00EA2BC5">
                  <w:pPr>
                    <w:shd w:val="clear" w:color="auto" w:fill="FFFFFF"/>
                    <w:ind w:left="-113" w:right="-113"/>
                    <w:jc w:val="center"/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</w:pP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  <w:t>(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</w:rPr>
                    <w:t>ЕАСС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  <w:t>)</w:t>
                  </w:r>
                </w:p>
                <w:p w14:paraId="283C478C" w14:textId="77777777" w:rsidR="00EA2BC5" w:rsidRPr="00261FF9" w:rsidRDefault="00EA2BC5" w:rsidP="00EA2BC5">
                  <w:pPr>
                    <w:shd w:val="clear" w:color="auto" w:fill="FFFFFF"/>
                    <w:ind w:left="-113" w:right="-113"/>
                    <w:jc w:val="center"/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</w:pPr>
                </w:p>
                <w:p w14:paraId="2B918241" w14:textId="77777777" w:rsidR="00EA2BC5" w:rsidRPr="00261FF9" w:rsidRDefault="00EA2BC5" w:rsidP="00EA2BC5">
                  <w:pPr>
                    <w:shd w:val="clear" w:color="auto" w:fill="FFFFFF"/>
                    <w:ind w:left="-113" w:right="-113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261FF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t>EURO-ASIAN COUNCIL FOR STANDARDIZATION, METROLOGY AND CERTIFICATION</w:t>
                  </w:r>
                </w:p>
                <w:p w14:paraId="083EBA87" w14:textId="77777777" w:rsidR="00EA2BC5" w:rsidRPr="00261FF9" w:rsidRDefault="00EA2BC5" w:rsidP="00EA2BC5">
                  <w:pPr>
                    <w:shd w:val="clear" w:color="auto" w:fill="FFFFFF"/>
                    <w:ind w:left="-113" w:right="-113"/>
                    <w:jc w:val="center"/>
                    <w:rPr>
                      <w:rFonts w:ascii="Arial" w:hAnsi="Arial" w:cs="Arial"/>
                      <w:b/>
                      <w:szCs w:val="28"/>
                      <w:lang w:val="en-US"/>
                    </w:rPr>
                  </w:pP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  <w:t>(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</w:rPr>
                    <w:t>ЕА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  <w:t>S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</w:rPr>
                    <w:t>С</w:t>
                  </w:r>
                  <w:r w:rsidRPr="00261FF9">
                    <w:rPr>
                      <w:rFonts w:ascii="Arial" w:hAnsi="Arial" w:cs="Arial"/>
                      <w:b/>
                      <w:bCs/>
                      <w:spacing w:val="-12"/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  <w:tr w:rsidR="00EA2BC5" w:rsidRPr="00261FF9" w14:paraId="0F6910EB" w14:textId="77777777" w:rsidTr="00EA2BC5">
              <w:trPr>
                <w:trHeight w:val="1984"/>
              </w:trPr>
              <w:tc>
                <w:tcPr>
                  <w:tcW w:w="1928" w:type="dxa"/>
                  <w:tcBorders>
                    <w:top w:val="single" w:sz="24" w:space="0" w:color="auto"/>
                    <w:bottom w:val="single" w:sz="18" w:space="0" w:color="auto"/>
                    <w:right w:val="nil"/>
                  </w:tcBorders>
                  <w:vAlign w:val="center"/>
                </w:tcPr>
                <w:p w14:paraId="692B1268" w14:textId="77777777" w:rsidR="00EA2BC5" w:rsidRPr="00261FF9" w:rsidRDefault="00EA2BC5" w:rsidP="00EA2BC5">
                  <w:pPr>
                    <w:jc w:val="center"/>
                    <w:rPr>
                      <w:rFonts w:ascii="Arial" w:hAnsi="Arial" w:cs="Arial"/>
                      <w:b/>
                      <w:szCs w:val="28"/>
                    </w:rPr>
                  </w:pPr>
                  <w:r w:rsidRPr="00261FF9">
                    <w:rPr>
                      <w:rFonts w:ascii="Arial" w:hAnsi="Arial" w:cs="Arial"/>
                      <w:noProof/>
                      <w:szCs w:val="28"/>
                    </w:rPr>
                    <w:drawing>
                      <wp:inline distT="0" distB="0" distL="0" distR="0" wp14:anchorId="10A1FB82" wp14:editId="313A7096">
                        <wp:extent cx="1123950" cy="1123950"/>
                        <wp:effectExtent l="0" t="0" r="0" b="0"/>
                        <wp:docPr id="5" name="Рисунок 5" descr="Picture in Документ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Picture in Документ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89" w:type="dxa"/>
                  <w:tcBorders>
                    <w:top w:val="single" w:sz="24" w:space="0" w:color="auto"/>
                    <w:left w:val="nil"/>
                    <w:bottom w:val="single" w:sz="18" w:space="0" w:color="auto"/>
                    <w:right w:val="nil"/>
                  </w:tcBorders>
                  <w:vAlign w:val="center"/>
                </w:tcPr>
                <w:p w14:paraId="346E14D2" w14:textId="77777777" w:rsidR="00EA2BC5" w:rsidRPr="00261FF9" w:rsidRDefault="00EA2BC5" w:rsidP="00EA2BC5">
                  <w:pPr>
                    <w:jc w:val="center"/>
                    <w:rPr>
                      <w:rFonts w:ascii="Arial" w:hAnsi="Arial" w:cs="Arial"/>
                      <w:b/>
                      <w:spacing w:val="40"/>
                      <w:szCs w:val="28"/>
                    </w:rPr>
                  </w:pPr>
                  <w:r w:rsidRPr="00261FF9">
                    <w:rPr>
                      <w:rFonts w:ascii="Arial" w:hAnsi="Arial" w:cs="Arial"/>
                      <w:b/>
                      <w:spacing w:val="40"/>
                      <w:szCs w:val="28"/>
                    </w:rPr>
                    <w:t>МЕЖГОСУДАРСТВЕННЫЙ</w:t>
                  </w:r>
                </w:p>
                <w:p w14:paraId="7E218B7C" w14:textId="77777777" w:rsidR="00EA2BC5" w:rsidRPr="00261FF9" w:rsidRDefault="00EA2BC5" w:rsidP="00EA2BC5">
                  <w:pPr>
                    <w:jc w:val="center"/>
                    <w:rPr>
                      <w:rFonts w:ascii="Arial" w:hAnsi="Arial" w:cs="Arial"/>
                      <w:b/>
                      <w:szCs w:val="28"/>
                    </w:rPr>
                  </w:pPr>
                  <w:r w:rsidRPr="00261FF9">
                    <w:rPr>
                      <w:rFonts w:ascii="Arial" w:hAnsi="Arial" w:cs="Arial"/>
                      <w:b/>
                      <w:spacing w:val="40"/>
                      <w:szCs w:val="28"/>
                    </w:rPr>
                    <w:t>СТАНДАРТ</w:t>
                  </w:r>
                </w:p>
              </w:tc>
              <w:tc>
                <w:tcPr>
                  <w:tcW w:w="2835" w:type="dxa"/>
                  <w:tcBorders>
                    <w:top w:val="single" w:sz="24" w:space="0" w:color="auto"/>
                    <w:left w:val="nil"/>
                    <w:bottom w:val="single" w:sz="18" w:space="0" w:color="auto"/>
                  </w:tcBorders>
                  <w:vAlign w:val="center"/>
                </w:tcPr>
                <w:p w14:paraId="67F11406" w14:textId="77777777" w:rsidR="00EA2BC5" w:rsidRPr="00261FF9" w:rsidRDefault="00EA2BC5" w:rsidP="00EA2BC5">
                  <w:pPr>
                    <w:spacing w:line="276" w:lineRule="auto"/>
                    <w:ind w:left="113"/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</w:pPr>
                  <w:r w:rsidRPr="00261FF9"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  <w:t>ГОСТ</w:t>
                  </w:r>
                </w:p>
                <w:p w14:paraId="269A0D50" w14:textId="77777777" w:rsidR="00EA2BC5" w:rsidRPr="00261FF9" w:rsidRDefault="00EA2BC5" w:rsidP="00EA2BC5">
                  <w:pPr>
                    <w:spacing w:line="276" w:lineRule="auto"/>
                    <w:ind w:left="113"/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</w:pPr>
                  <w:r w:rsidRPr="007050EA"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  <w:t>5652</w:t>
                  </w:r>
                  <w:r w:rsidRPr="00261FF9"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  <w:t>―</w:t>
                  </w:r>
                </w:p>
                <w:p w14:paraId="7EFD7573" w14:textId="77777777" w:rsidR="00EA2BC5" w:rsidRDefault="00EA2BC5" w:rsidP="00EA2BC5">
                  <w:pPr>
                    <w:spacing w:line="276" w:lineRule="auto"/>
                    <w:ind w:left="113"/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</w:pPr>
                  <w:r w:rsidRPr="00261FF9"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  <w:t>202</w:t>
                  </w:r>
                  <w:r>
                    <w:rPr>
                      <w:rFonts w:ascii="Arial" w:eastAsia="MS Mincho" w:hAnsi="Arial" w:cs="Arial"/>
                      <w:b/>
                      <w:sz w:val="40"/>
                      <w:szCs w:val="40"/>
                      <w:lang w:eastAsia="ar-SA"/>
                    </w:rPr>
                    <w:t>_</w:t>
                  </w:r>
                </w:p>
                <w:p w14:paraId="5C8FB03E" w14:textId="77777777" w:rsidR="00EA2BC5" w:rsidRPr="00261FF9" w:rsidRDefault="00EA2BC5" w:rsidP="00EA2BC5">
                  <w:pPr>
                    <w:spacing w:line="276" w:lineRule="auto"/>
                    <w:ind w:left="113"/>
                    <w:rPr>
                      <w:rFonts w:ascii="Arial" w:eastAsia="MS Mincho" w:hAnsi="Arial" w:cs="Arial"/>
                      <w:b/>
                      <w:szCs w:val="28"/>
                      <w:lang w:eastAsia="ar-SA"/>
                    </w:rPr>
                  </w:pPr>
                  <w:r>
                    <w:rPr>
                      <w:rFonts w:ascii="Arial" w:hAnsi="Arial" w:cs="Arial"/>
                      <w:i/>
                      <w:sz w:val="24"/>
                    </w:rPr>
                    <w:t>(</w:t>
                  </w:r>
                  <w:r w:rsidRPr="00B928DB">
                    <w:rPr>
                      <w:rFonts w:ascii="Arial" w:hAnsi="Arial" w:cs="Arial"/>
                      <w:i/>
                      <w:sz w:val="24"/>
                    </w:rPr>
                    <w:t xml:space="preserve">проект </w:t>
                  </w:r>
                  <w:r w:rsidRPr="00B928DB">
                    <w:rPr>
                      <w:rFonts w:ascii="Arial" w:hAnsi="Arial" w:cs="Arial"/>
                      <w:i/>
                      <w:sz w:val="24"/>
                      <w:lang w:val="en-US"/>
                    </w:rPr>
                    <w:t>RU</w:t>
                  </w:r>
                  <w:r w:rsidRPr="00B928DB">
                    <w:rPr>
                      <w:rFonts w:ascii="Arial" w:hAnsi="Arial" w:cs="Arial"/>
                      <w:i/>
                      <w:sz w:val="24"/>
                    </w:rPr>
                    <w:t>, первая редакция</w:t>
                  </w:r>
                  <w:r>
                    <w:rPr>
                      <w:rFonts w:ascii="Arial" w:hAnsi="Arial" w:cs="Arial"/>
                      <w:i/>
                      <w:sz w:val="24"/>
                    </w:rPr>
                    <w:t>)</w:t>
                  </w:r>
                </w:p>
              </w:tc>
            </w:tr>
          </w:tbl>
          <w:p w14:paraId="4CBACB68" w14:textId="77777777" w:rsidR="00237F06" w:rsidRPr="006E7AD1" w:rsidRDefault="00237F06" w:rsidP="00EA2BC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813E017" w14:textId="77777777" w:rsidR="00EA2BC5" w:rsidRPr="006E7AD1" w:rsidRDefault="00EA2BC5" w:rsidP="00EA2BC5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6E7AD1">
        <w:rPr>
          <w:rFonts w:ascii="Arial" w:hAnsi="Arial" w:cs="Arial"/>
          <w:b/>
          <w:color w:val="000000"/>
          <w:sz w:val="36"/>
          <w:szCs w:val="36"/>
        </w:rPr>
        <w:t>ШИНЫ ПНЕВМАТИЧЕСКИЕ</w:t>
      </w:r>
    </w:p>
    <w:p w14:paraId="3D88A6A6" w14:textId="77777777" w:rsidR="00EA2BC5" w:rsidRPr="006E7AD1" w:rsidRDefault="00EA2BC5" w:rsidP="00EA2BC5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ДЛЯ МОТОЦИКЛОВ, МОТОКОЛЯСОК, МОТОРОЛЛЕРОВ И МОПЕДОВ</w:t>
      </w:r>
    </w:p>
    <w:p w14:paraId="3E6E1568" w14:textId="77777777" w:rsidR="00EA2BC5" w:rsidRPr="006E7AD1" w:rsidRDefault="00EA2BC5" w:rsidP="00EA2BC5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14:paraId="20380E3A" w14:textId="77777777" w:rsidR="00EA2BC5" w:rsidRPr="006E7AD1" w:rsidRDefault="00EA2BC5" w:rsidP="00EA2BC5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Технические условия</w:t>
      </w:r>
    </w:p>
    <w:p w14:paraId="21867993" w14:textId="77777777" w:rsidR="00D75B5D" w:rsidRPr="006E7AD1" w:rsidRDefault="00D75B5D" w:rsidP="00C0790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EF2C036" w14:textId="77777777" w:rsidR="00D75B5D" w:rsidRPr="006E7AD1" w:rsidRDefault="00D75B5D" w:rsidP="00C0790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1C4C039" w14:textId="77777777" w:rsidR="00D75B5D" w:rsidRPr="006E7AD1" w:rsidRDefault="00D75B5D" w:rsidP="00C0790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40EEDB2" w14:textId="77777777" w:rsidR="00D75B5D" w:rsidRPr="006E7AD1" w:rsidRDefault="00D75B5D" w:rsidP="00C0790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BC1BF32" w14:textId="77777777" w:rsidR="00453FDE" w:rsidRPr="00C2350A" w:rsidRDefault="00C2350A" w:rsidP="00C2350A">
      <w:pPr>
        <w:ind w:right="283"/>
        <w:jc w:val="center"/>
        <w:rPr>
          <w:rFonts w:ascii="Arial" w:hAnsi="Arial" w:cs="Arial"/>
          <w:color w:val="000000"/>
          <w:sz w:val="32"/>
          <w:szCs w:val="24"/>
        </w:rPr>
      </w:pPr>
      <w:r w:rsidRPr="00C2350A">
        <w:rPr>
          <w:rFonts w:ascii="Arial" w:hAnsi="Arial" w:cs="Arial"/>
          <w:i/>
          <w:sz w:val="24"/>
        </w:rPr>
        <w:t>Настоящий проект стандарта не подлежит применению до его принятия</w:t>
      </w:r>
    </w:p>
    <w:p w14:paraId="52D0E9E8" w14:textId="77777777" w:rsidR="00453FDE" w:rsidRPr="006E7AD1" w:rsidRDefault="00453FDE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3AA5627" w14:textId="77777777" w:rsidR="00453FDE" w:rsidRPr="006E7AD1" w:rsidRDefault="00453FDE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28B7ED16" w14:textId="77777777" w:rsidR="00453FDE" w:rsidRPr="006E7AD1" w:rsidRDefault="00453FDE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30F3371" w14:textId="77777777" w:rsidR="00453FDE" w:rsidRPr="006E7AD1" w:rsidRDefault="00453FDE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693556B5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E4C43BB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0ECF3EF1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FAE6D81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21ABD26B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57B42391" w14:textId="77777777" w:rsidR="00D75B5D" w:rsidRPr="006E7AD1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4C56391" w14:textId="77777777" w:rsidR="00D75B5D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13898F1D" w14:textId="77777777" w:rsidR="00C2350A" w:rsidRDefault="00C2350A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1F44126B" w14:textId="77777777" w:rsidR="00C2350A" w:rsidRPr="006E7AD1" w:rsidRDefault="00C2350A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11836645" w14:textId="77777777" w:rsidR="00D75B5D" w:rsidRDefault="00D75B5D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78F71EE8" w14:textId="77777777" w:rsidR="00C2350A" w:rsidRPr="006E7AD1" w:rsidRDefault="00C2350A" w:rsidP="00453FDE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3B69B32D" w14:textId="77777777" w:rsidR="00C2350A" w:rsidRPr="00CF1BC3" w:rsidRDefault="00C2350A" w:rsidP="00C2350A">
      <w:pPr>
        <w:tabs>
          <w:tab w:val="left" w:pos="36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F1BC3">
        <w:rPr>
          <w:rFonts w:ascii="Arial" w:hAnsi="Arial" w:cs="Arial"/>
          <w:b/>
          <w:sz w:val="24"/>
          <w:szCs w:val="24"/>
        </w:rPr>
        <w:t>Минск</w:t>
      </w:r>
    </w:p>
    <w:p w14:paraId="610B99CA" w14:textId="77777777" w:rsidR="00C2350A" w:rsidRPr="00CF1BC3" w:rsidRDefault="00C2350A" w:rsidP="00C2350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F1BC3">
        <w:rPr>
          <w:rFonts w:ascii="Arial" w:hAnsi="Arial" w:cs="Arial"/>
          <w:b/>
          <w:sz w:val="24"/>
          <w:szCs w:val="24"/>
        </w:rPr>
        <w:t>Евразийский совет по стандартизации, метрологии и сертификации</w:t>
      </w:r>
    </w:p>
    <w:p w14:paraId="1517CF6C" w14:textId="77777777" w:rsidR="00C07905" w:rsidRPr="00C2350A" w:rsidRDefault="00453FDE" w:rsidP="00C2350A">
      <w:pPr>
        <w:ind w:right="28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E7AD1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392ED6">
        <w:rPr>
          <w:rFonts w:ascii="Arial" w:hAnsi="Arial" w:cs="Arial"/>
          <w:b/>
          <w:bCs/>
          <w:color w:val="000000"/>
          <w:sz w:val="24"/>
          <w:szCs w:val="24"/>
        </w:rPr>
        <w:t>_</w:t>
      </w:r>
    </w:p>
    <w:p w14:paraId="4D7D316F" w14:textId="77777777" w:rsidR="00C2350A" w:rsidRPr="007716EF" w:rsidRDefault="00C07905" w:rsidP="00C2350A">
      <w:pPr>
        <w:pStyle w:val="aff2"/>
        <w:keepNext w:val="0"/>
        <w:keepLines w:val="0"/>
        <w:spacing w:after="240"/>
        <w:ind w:firstLine="0"/>
        <w:rPr>
          <w:rFonts w:ascii="Arial" w:hAnsi="Arial" w:cs="Arial"/>
          <w:szCs w:val="28"/>
        </w:rPr>
      </w:pPr>
      <w:r w:rsidRPr="006E7AD1">
        <w:rPr>
          <w:rFonts w:ascii="Arial" w:hAnsi="Arial" w:cs="Arial"/>
          <w:bCs/>
          <w:color w:val="000000"/>
          <w:sz w:val="24"/>
          <w:szCs w:val="24"/>
        </w:rPr>
        <w:br w:type="page"/>
      </w:r>
      <w:r w:rsidR="00C2350A" w:rsidRPr="007716EF">
        <w:rPr>
          <w:rFonts w:ascii="Arial" w:hAnsi="Arial" w:cs="Arial"/>
          <w:szCs w:val="28"/>
        </w:rPr>
        <w:lastRenderedPageBreak/>
        <w:t>Предисловие</w:t>
      </w:r>
    </w:p>
    <w:p w14:paraId="56DE48F0" w14:textId="77777777" w:rsidR="00C2350A" w:rsidRPr="007716EF" w:rsidRDefault="00C2350A" w:rsidP="00C2350A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716EF">
        <w:rPr>
          <w:rFonts w:ascii="Arial" w:hAnsi="Arial" w:cs="Arial"/>
          <w:spacing w:val="-1"/>
          <w:sz w:val="24"/>
          <w:szCs w:val="28"/>
        </w:rPr>
        <w:t xml:space="preserve">Евразийский совет по стандартизации, метрологии и сертификации (ЕАСС) представляет собой </w:t>
      </w:r>
      <w:r w:rsidRPr="007716EF">
        <w:rPr>
          <w:rFonts w:ascii="Arial" w:hAnsi="Arial" w:cs="Arial"/>
          <w:spacing w:val="1"/>
          <w:sz w:val="24"/>
          <w:szCs w:val="28"/>
        </w:rPr>
        <w:t xml:space="preserve">региональное объединение национальных органов по стандартизации государств, входящих в </w:t>
      </w:r>
      <w:r w:rsidRPr="007716EF">
        <w:rPr>
          <w:rFonts w:ascii="Arial" w:hAnsi="Arial" w:cs="Arial"/>
          <w:sz w:val="24"/>
          <w:szCs w:val="28"/>
        </w:rPr>
        <w:t xml:space="preserve">Содружество Независимых Государств. В дальнейшем возможно вступление в ЕАСС национальных </w:t>
      </w:r>
      <w:r w:rsidRPr="007716EF">
        <w:rPr>
          <w:rFonts w:ascii="Arial" w:hAnsi="Arial" w:cs="Arial"/>
          <w:spacing w:val="-1"/>
          <w:sz w:val="24"/>
          <w:szCs w:val="28"/>
        </w:rPr>
        <w:t>органов по стандартизации других государств.</w:t>
      </w:r>
    </w:p>
    <w:p w14:paraId="28A10252" w14:textId="77777777" w:rsidR="00C2350A" w:rsidRPr="007716EF" w:rsidRDefault="00C2350A" w:rsidP="00C2350A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716EF">
        <w:rPr>
          <w:rFonts w:ascii="Arial" w:hAnsi="Arial" w:cs="Arial"/>
          <w:sz w:val="24"/>
          <w:szCs w:val="28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</w:t>
      </w:r>
      <w:r w:rsidRPr="007716EF">
        <w:rPr>
          <w:rFonts w:ascii="Arial" w:hAnsi="Arial" w:cs="Arial"/>
          <w:sz w:val="24"/>
          <w:szCs w:val="28"/>
          <w:lang w:val="en-US"/>
        </w:rPr>
        <w:t> </w:t>
      </w:r>
      <w:r w:rsidRPr="007716EF">
        <w:rPr>
          <w:rFonts w:ascii="Arial" w:hAnsi="Arial" w:cs="Arial"/>
          <w:sz w:val="24"/>
          <w:szCs w:val="28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3E2C32E" w14:textId="77777777" w:rsidR="00461605" w:rsidRPr="007716EF" w:rsidRDefault="00461605" w:rsidP="00461605">
      <w:pPr>
        <w:pStyle w:val="formattext0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7716EF">
        <w:rPr>
          <w:rFonts w:ascii="Arial" w:hAnsi="Arial" w:cs="Arial"/>
          <w:b/>
          <w:bCs/>
          <w:bdr w:val="none" w:sz="0" w:space="0" w:color="auto" w:frame="1"/>
        </w:rPr>
        <w:t>Сведения о стандарте</w:t>
      </w:r>
    </w:p>
    <w:p w14:paraId="6D6688CF" w14:textId="77777777" w:rsidR="00461605" w:rsidRDefault="00461605" w:rsidP="0046160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2CF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>РАЗРАБОТА</w:t>
      </w:r>
      <w:r w:rsidRPr="008962CF">
        <w:rPr>
          <w:rFonts w:ascii="Arial" w:hAnsi="Arial" w:cs="Arial"/>
          <w:sz w:val="24"/>
          <w:szCs w:val="24"/>
        </w:rPr>
        <w:t xml:space="preserve">Н </w:t>
      </w:r>
      <w:r w:rsidRPr="00461605">
        <w:rPr>
          <w:rFonts w:ascii="Arial" w:hAnsi="Arial" w:cs="Arial"/>
          <w:sz w:val="24"/>
          <w:szCs w:val="24"/>
        </w:rPr>
        <w:t>Ассоциацией производителей шин</w:t>
      </w:r>
    </w:p>
    <w:p w14:paraId="119B69E2" w14:textId="77777777" w:rsidR="00461605" w:rsidRDefault="00461605" w:rsidP="0046160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2CF">
        <w:rPr>
          <w:rFonts w:ascii="Arial" w:hAnsi="Arial" w:cs="Arial"/>
          <w:sz w:val="24"/>
          <w:szCs w:val="24"/>
        </w:rPr>
        <w:t>2 ВНЕСЕН Межгосударственным техническим комитетом по стандартизации МТК 542 «Продукция нефтехимического комплекса»</w:t>
      </w:r>
    </w:p>
    <w:p w14:paraId="1239C02C" w14:textId="77777777" w:rsidR="00461605" w:rsidRPr="008962CF" w:rsidRDefault="00461605" w:rsidP="00461605">
      <w:pPr>
        <w:pStyle w:val="formattext0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8962CF">
        <w:rPr>
          <w:rFonts w:ascii="Arial" w:hAnsi="Arial" w:cs="Arial"/>
        </w:rPr>
        <w:t xml:space="preserve">3 ПРИНЯТ Евразийским советом по стандартизации, метрологии и сертификации </w:t>
      </w:r>
      <w:r w:rsidRPr="008962CF">
        <w:rPr>
          <w:rFonts w:ascii="Arial" w:eastAsia="MS Mincho" w:hAnsi="Arial" w:cs="Arial"/>
        </w:rPr>
        <w:t>(протокол от                       202       г. №                )</w:t>
      </w:r>
    </w:p>
    <w:p w14:paraId="4C8E0CE2" w14:textId="77777777" w:rsidR="00461605" w:rsidRDefault="00461605" w:rsidP="00461605">
      <w:pPr>
        <w:pStyle w:val="formattext0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8962CF">
        <w:rPr>
          <w:rFonts w:ascii="Arial" w:hAnsi="Arial" w:cs="Arial"/>
        </w:rPr>
        <w:t>За принятие проголосовали: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984"/>
        <w:gridCol w:w="4535"/>
      </w:tblGrid>
      <w:tr w:rsidR="00461605" w:rsidRPr="008962CF" w14:paraId="7E982B81" w14:textId="77777777" w:rsidTr="005F4E7E">
        <w:trPr>
          <w:cantSplit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00911D16" w14:textId="77777777" w:rsidR="00461605" w:rsidRPr="008962CF" w:rsidRDefault="00461605" w:rsidP="005F4E7E">
            <w:pPr>
              <w:jc w:val="center"/>
              <w:rPr>
                <w:rFonts w:ascii="Arial" w:eastAsia="Calibri" w:hAnsi="Arial"/>
                <w:szCs w:val="24"/>
              </w:rPr>
            </w:pPr>
            <w:r w:rsidRPr="008962CF">
              <w:rPr>
                <w:rFonts w:ascii="Arial" w:eastAsia="Calibri" w:hAnsi="Arial"/>
                <w:szCs w:val="24"/>
              </w:rPr>
              <w:t>Краткое наименование страны</w:t>
            </w:r>
            <w:r w:rsidRPr="008962CF">
              <w:rPr>
                <w:rFonts w:ascii="Arial" w:eastAsia="Calibri" w:hAnsi="Arial"/>
                <w:szCs w:val="24"/>
              </w:rPr>
              <w:br/>
              <w:t>по МК (ИСО 3166) 004–97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5A158672" w14:textId="77777777" w:rsidR="00461605" w:rsidRPr="008962CF" w:rsidRDefault="00461605" w:rsidP="005F4E7E">
            <w:pPr>
              <w:jc w:val="center"/>
              <w:rPr>
                <w:rFonts w:ascii="Arial" w:eastAsia="Calibri" w:hAnsi="Arial"/>
                <w:szCs w:val="24"/>
              </w:rPr>
            </w:pPr>
            <w:r w:rsidRPr="008962CF">
              <w:rPr>
                <w:rFonts w:ascii="Arial" w:eastAsia="Calibri" w:hAnsi="Arial"/>
                <w:szCs w:val="24"/>
              </w:rPr>
              <w:t>Код страны</w:t>
            </w:r>
            <w:r w:rsidRPr="008962CF">
              <w:rPr>
                <w:rFonts w:ascii="Arial" w:eastAsia="Calibri" w:hAnsi="Arial"/>
                <w:szCs w:val="24"/>
              </w:rPr>
              <w:br/>
              <w:t>по МК (ИСО 3166) 004–97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06D398C3" w14:textId="77777777" w:rsidR="00461605" w:rsidRPr="008962CF" w:rsidRDefault="00461605" w:rsidP="005F4E7E">
            <w:pPr>
              <w:jc w:val="center"/>
              <w:rPr>
                <w:rFonts w:ascii="Arial" w:eastAsia="Calibri" w:hAnsi="Arial"/>
                <w:szCs w:val="24"/>
              </w:rPr>
            </w:pPr>
            <w:r w:rsidRPr="008962CF">
              <w:rPr>
                <w:rFonts w:ascii="Arial" w:eastAsia="Calibri" w:hAnsi="Arial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461605" w:rsidRPr="008962CF" w14:paraId="54A42308" w14:textId="77777777" w:rsidTr="005F4E7E">
        <w:trPr>
          <w:cantSplit/>
        </w:trPr>
        <w:tc>
          <w:tcPr>
            <w:tcW w:w="2835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EC9FCAF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5EF9321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2EC0C64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7286A043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7E0C76B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54F21B9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7CD857C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2048464F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1BF2FB7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E963F3F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5051D78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30792B81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FBE03A4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79E743D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4DDEA7A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6BF9C554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386BDE5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32FBF59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9CCAC45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7D8E1265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81427CA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8476F62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788FE3C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  <w:tr w:rsidR="00461605" w:rsidRPr="008962CF" w14:paraId="3AE8E46C" w14:textId="77777777" w:rsidTr="005F4E7E">
        <w:trPr>
          <w:cantSplit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E649B49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4A61D42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73BD295E" w14:textId="77777777" w:rsidR="00461605" w:rsidRPr="008962CF" w:rsidRDefault="00461605" w:rsidP="005F4E7E">
            <w:pPr>
              <w:jc w:val="both"/>
              <w:rPr>
                <w:rFonts w:ascii="Arial" w:eastAsia="Calibri" w:hAnsi="Arial"/>
                <w:szCs w:val="24"/>
              </w:rPr>
            </w:pPr>
          </w:p>
        </w:tc>
      </w:tr>
    </w:tbl>
    <w:p w14:paraId="138FE505" w14:textId="77777777" w:rsidR="00C07905" w:rsidRPr="00430092" w:rsidRDefault="00C07905" w:rsidP="002C192E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cs="Arial"/>
          <w:b w:val="0"/>
          <w:bCs/>
          <w:color w:val="000000"/>
          <w:sz w:val="24"/>
          <w:szCs w:val="22"/>
        </w:rPr>
      </w:pPr>
    </w:p>
    <w:p w14:paraId="1251A5DE" w14:textId="77777777" w:rsidR="00C07905" w:rsidRPr="00430092" w:rsidRDefault="00430092" w:rsidP="004F7A16">
      <w:pPr>
        <w:ind w:firstLine="709"/>
        <w:jc w:val="both"/>
        <w:rPr>
          <w:rFonts w:ascii="Arial" w:hAnsi="Arial" w:cs="Arial"/>
          <w:bCs/>
          <w:color w:val="000000"/>
          <w:sz w:val="24"/>
          <w:szCs w:val="22"/>
        </w:rPr>
      </w:pPr>
      <w:r w:rsidRPr="00430092">
        <w:rPr>
          <w:rFonts w:ascii="Arial" w:hAnsi="Arial" w:cs="Arial"/>
          <w:bCs/>
          <w:color w:val="000000"/>
          <w:sz w:val="24"/>
          <w:szCs w:val="22"/>
        </w:rPr>
        <w:t>4</w:t>
      </w:r>
      <w:r w:rsidR="00C07905" w:rsidRPr="00430092">
        <w:rPr>
          <w:rFonts w:ascii="Arial" w:hAnsi="Arial" w:cs="Arial"/>
          <w:bCs/>
          <w:color w:val="000000"/>
          <w:sz w:val="24"/>
          <w:szCs w:val="22"/>
        </w:rPr>
        <w:t xml:space="preserve"> ВЗАМЕН ГОСТ</w:t>
      </w:r>
      <w:r w:rsidR="004F7A16" w:rsidRPr="00430092">
        <w:rPr>
          <w:rFonts w:ascii="Arial" w:hAnsi="Arial" w:cs="Arial"/>
          <w:bCs/>
          <w:color w:val="000000"/>
          <w:sz w:val="24"/>
          <w:szCs w:val="22"/>
        </w:rPr>
        <w:t xml:space="preserve"> </w:t>
      </w:r>
      <w:r w:rsidR="00392ED6" w:rsidRPr="00430092">
        <w:rPr>
          <w:rFonts w:ascii="Arial" w:hAnsi="Arial" w:cs="Arial"/>
          <w:bCs/>
          <w:color w:val="000000"/>
          <w:sz w:val="24"/>
          <w:szCs w:val="22"/>
        </w:rPr>
        <w:t>5652</w:t>
      </w:r>
      <w:r w:rsidR="004F7A16" w:rsidRPr="00430092">
        <w:rPr>
          <w:rFonts w:ascii="Arial" w:hAnsi="Arial" w:cs="Arial"/>
          <w:bCs/>
          <w:color w:val="000000"/>
          <w:sz w:val="24"/>
          <w:szCs w:val="22"/>
        </w:rPr>
        <w:t>–</w:t>
      </w:r>
      <w:r w:rsidR="00392ED6" w:rsidRPr="00430092">
        <w:rPr>
          <w:rFonts w:ascii="Arial" w:hAnsi="Arial" w:cs="Arial"/>
          <w:bCs/>
          <w:color w:val="000000"/>
          <w:sz w:val="24"/>
          <w:szCs w:val="22"/>
        </w:rPr>
        <w:t>89, ГОСТ ЭД1 5652-89</w:t>
      </w:r>
    </w:p>
    <w:p w14:paraId="61550033" w14:textId="77777777" w:rsidR="004F7A16" w:rsidRDefault="004F7A16" w:rsidP="004F7A16">
      <w:pPr>
        <w:ind w:firstLine="70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4F59A78" w14:textId="77777777" w:rsidR="00430092" w:rsidRDefault="00430092" w:rsidP="004F7A16">
      <w:pPr>
        <w:ind w:firstLine="70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D339D53" w14:textId="77777777" w:rsidR="00430092" w:rsidRPr="006E7AD1" w:rsidRDefault="00430092" w:rsidP="004F7A16">
      <w:pPr>
        <w:ind w:firstLine="70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302747AE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756E9C">
        <w:rPr>
          <w:rFonts w:ascii="Arial" w:hAnsi="Arial" w:cs="Arial"/>
          <w:bCs/>
          <w:i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DF59F79" w14:textId="77777777" w:rsidR="00430092" w:rsidRPr="00756E9C" w:rsidRDefault="00430092" w:rsidP="00430092">
      <w:pPr>
        <w:spacing w:line="360" w:lineRule="auto"/>
        <w:ind w:firstLine="709"/>
        <w:jc w:val="both"/>
        <w:rPr>
          <w:bCs/>
          <w:i/>
          <w:sz w:val="24"/>
          <w:szCs w:val="24"/>
        </w:rPr>
      </w:pPr>
      <w:r w:rsidRPr="00756E9C">
        <w:rPr>
          <w:rFonts w:ascii="Arial" w:hAnsi="Arial" w:cs="Arial"/>
          <w:bCs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</w:t>
      </w:r>
      <w:r w:rsidRPr="00756E9C">
        <w:rPr>
          <w:rFonts w:ascii="Arial" w:hAnsi="Arial" w:cs="Arial"/>
          <w:bCs/>
          <w:i/>
          <w:sz w:val="24"/>
          <w:szCs w:val="24"/>
        </w:rPr>
        <w:lastRenderedPageBreak/>
        <w:t>сайте Межгосударственного совета по стандартизации, метрологии и сертификации в каталоге «Межгосударственные стандарты»</w:t>
      </w:r>
    </w:p>
    <w:p w14:paraId="02F3C6D1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D1EFC17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08B9F918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6195C610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49DC446E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23A0A07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79F6EC2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A68D581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12D38537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7AA502B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3BD25C82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1033CDBB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E6844FE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712B97BE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30693B33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010F203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352138CE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68CF6E6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78E8BB01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135B1352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2800F14E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4735FFDF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7DA5F33D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62715435" w14:textId="77777777" w:rsidR="00430092" w:rsidRPr="00756E9C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30B86892" w14:textId="77777777" w:rsidR="00430092" w:rsidRDefault="00430092" w:rsidP="004300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56E9C">
        <w:rPr>
          <w:rFonts w:ascii="Arial" w:hAnsi="Arial" w:cs="Arial"/>
          <w:bCs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2D90716C" w14:textId="77777777" w:rsidR="00C07905" w:rsidRPr="006E7AD1" w:rsidRDefault="00C07905" w:rsidP="00C07905">
      <w:pPr>
        <w:spacing w:line="240" w:lineRule="exact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7AD1">
        <w:rPr>
          <w:rFonts w:ascii="Arial" w:hAnsi="Arial" w:cs="Arial"/>
          <w:bCs/>
          <w:color w:val="000000"/>
          <w:sz w:val="24"/>
          <w:szCs w:val="24"/>
        </w:rPr>
        <w:br w:type="page"/>
      </w:r>
    </w:p>
    <w:p w14:paraId="195C018C" w14:textId="77777777" w:rsidR="00C769E8" w:rsidRPr="006E7AD1" w:rsidRDefault="00C769E8" w:rsidP="00C769E8">
      <w:pPr>
        <w:pStyle w:val="1"/>
        <w:spacing w:before="0" w:after="0" w:line="360" w:lineRule="auto"/>
        <w:jc w:val="center"/>
        <w:rPr>
          <w:rFonts w:ascii="Arial" w:hAnsi="Arial" w:cs="Arial"/>
          <w:color w:val="000000"/>
          <w:sz w:val="28"/>
          <w:szCs w:val="28"/>
          <w:lang w:eastAsia="ko-KR"/>
        </w:rPr>
      </w:pPr>
      <w:r w:rsidRPr="006E7AD1">
        <w:rPr>
          <w:rFonts w:ascii="Arial" w:hAnsi="Arial" w:cs="Arial"/>
          <w:color w:val="000000"/>
          <w:sz w:val="28"/>
          <w:szCs w:val="28"/>
          <w:lang w:eastAsia="ko-KR"/>
        </w:rPr>
        <w:lastRenderedPageBreak/>
        <w:t>Содержание</w:t>
      </w:r>
    </w:p>
    <w:p w14:paraId="79B40C02" w14:textId="77777777" w:rsidR="006907EC" w:rsidRPr="006E7AD1" w:rsidRDefault="006907EC" w:rsidP="006907EC">
      <w:pPr>
        <w:rPr>
          <w:color w:val="000000"/>
          <w:lang w:eastAsia="ko-KR"/>
        </w:rPr>
      </w:pPr>
    </w:p>
    <w:tbl>
      <w:tblPr>
        <w:tblW w:w="97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646"/>
        <w:gridCol w:w="11"/>
        <w:gridCol w:w="493"/>
      </w:tblGrid>
      <w:tr w:rsidR="00C769E8" w:rsidRPr="006E7AD1" w14:paraId="3C8F261F" w14:textId="77777777" w:rsidTr="006A0927">
        <w:trPr>
          <w:cantSplit/>
        </w:trPr>
        <w:tc>
          <w:tcPr>
            <w:tcW w:w="567" w:type="dxa"/>
          </w:tcPr>
          <w:p w14:paraId="0B3D92C1" w14:textId="77777777" w:rsidR="00C769E8" w:rsidRPr="006E7AD1" w:rsidRDefault="00C769E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6" w:type="dxa"/>
          </w:tcPr>
          <w:p w14:paraId="5433AA7D" w14:textId="77777777" w:rsidR="00C769E8" w:rsidRPr="006E7AD1" w:rsidRDefault="00C769E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Область применения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…………………………………………………………………..</w:t>
            </w:r>
          </w:p>
        </w:tc>
        <w:tc>
          <w:tcPr>
            <w:tcW w:w="504" w:type="dxa"/>
            <w:gridSpan w:val="2"/>
          </w:tcPr>
          <w:p w14:paraId="5D2055F9" w14:textId="77777777" w:rsidR="00C769E8" w:rsidRPr="006E7AD1" w:rsidRDefault="00C769E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769E8" w:rsidRPr="006E7AD1" w14:paraId="131549D9" w14:textId="77777777" w:rsidTr="006A0927">
        <w:trPr>
          <w:cantSplit/>
        </w:trPr>
        <w:tc>
          <w:tcPr>
            <w:tcW w:w="567" w:type="dxa"/>
          </w:tcPr>
          <w:p w14:paraId="5AB645FB" w14:textId="77777777" w:rsidR="00C769E8" w:rsidRPr="006E7AD1" w:rsidRDefault="00C769E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6" w:type="dxa"/>
          </w:tcPr>
          <w:p w14:paraId="1DA79C68" w14:textId="77777777" w:rsidR="00C769E8" w:rsidRPr="006E7AD1" w:rsidRDefault="00C769E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Нормативные ссылки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………………………………………………………………….</w:t>
            </w:r>
          </w:p>
        </w:tc>
        <w:tc>
          <w:tcPr>
            <w:tcW w:w="504" w:type="dxa"/>
            <w:gridSpan w:val="2"/>
          </w:tcPr>
          <w:p w14:paraId="4227FCAD" w14:textId="77777777" w:rsidR="00C769E8" w:rsidRPr="006E7AD1" w:rsidRDefault="00C769E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769E8" w:rsidRPr="006E7AD1" w14:paraId="68DE5AD7" w14:textId="77777777" w:rsidTr="006A0927">
        <w:trPr>
          <w:cantSplit/>
        </w:trPr>
        <w:tc>
          <w:tcPr>
            <w:tcW w:w="567" w:type="dxa"/>
          </w:tcPr>
          <w:p w14:paraId="32BECADF" w14:textId="77777777" w:rsidR="00C769E8" w:rsidRPr="006E7AD1" w:rsidRDefault="00C769E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46" w:type="dxa"/>
          </w:tcPr>
          <w:p w14:paraId="5C7999F6" w14:textId="77777777" w:rsidR="00C769E8" w:rsidRPr="006E7AD1" w:rsidRDefault="00C769E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Термины и определения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</w:t>
            </w:r>
          </w:p>
        </w:tc>
        <w:tc>
          <w:tcPr>
            <w:tcW w:w="504" w:type="dxa"/>
            <w:gridSpan w:val="2"/>
          </w:tcPr>
          <w:p w14:paraId="4014611D" w14:textId="77777777" w:rsidR="00C769E8" w:rsidRPr="006E7AD1" w:rsidRDefault="00C769E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69F8" w:rsidRPr="006E7AD1" w14:paraId="1E2727A0" w14:textId="77777777" w:rsidTr="006A0927">
        <w:trPr>
          <w:cantSplit/>
        </w:trPr>
        <w:tc>
          <w:tcPr>
            <w:tcW w:w="567" w:type="dxa"/>
          </w:tcPr>
          <w:p w14:paraId="5F9605EC" w14:textId="47CDBD77" w:rsidR="000469F8" w:rsidRPr="006E7AD1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6" w:type="dxa"/>
          </w:tcPr>
          <w:p w14:paraId="196E293F" w14:textId="0C14D040" w:rsidR="000469F8" w:rsidRPr="006E7AD1" w:rsidRDefault="000469F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Основные параметры и размеры……………………………………………………</w:t>
            </w:r>
          </w:p>
        </w:tc>
        <w:tc>
          <w:tcPr>
            <w:tcW w:w="504" w:type="dxa"/>
            <w:gridSpan w:val="2"/>
          </w:tcPr>
          <w:p w14:paraId="323108B0" w14:textId="77777777" w:rsidR="000469F8" w:rsidRPr="006E7AD1" w:rsidRDefault="000469F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769E8" w:rsidRPr="006E7AD1" w14:paraId="409658F8" w14:textId="77777777" w:rsidTr="006A0927">
        <w:trPr>
          <w:cantSplit/>
        </w:trPr>
        <w:tc>
          <w:tcPr>
            <w:tcW w:w="567" w:type="dxa"/>
          </w:tcPr>
          <w:p w14:paraId="354FEAFC" w14:textId="327C4071" w:rsidR="00C769E8" w:rsidRPr="006E7AD1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46" w:type="dxa"/>
          </w:tcPr>
          <w:p w14:paraId="55F68935" w14:textId="77777777" w:rsidR="00C769E8" w:rsidRPr="006E7AD1" w:rsidRDefault="00FB71EC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Технические требования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……………………………………………………………...</w:t>
            </w:r>
          </w:p>
        </w:tc>
        <w:tc>
          <w:tcPr>
            <w:tcW w:w="504" w:type="dxa"/>
            <w:gridSpan w:val="2"/>
          </w:tcPr>
          <w:p w14:paraId="6DFA90EA" w14:textId="77777777" w:rsidR="00C769E8" w:rsidRPr="006E7AD1" w:rsidRDefault="00C769E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69F8" w:rsidRPr="006E7AD1" w14:paraId="45EC0B26" w14:textId="77777777" w:rsidTr="006A0927">
        <w:trPr>
          <w:cantSplit/>
        </w:trPr>
        <w:tc>
          <w:tcPr>
            <w:tcW w:w="567" w:type="dxa"/>
          </w:tcPr>
          <w:p w14:paraId="057224A1" w14:textId="269A7619" w:rsidR="000469F8" w:rsidRPr="006E7AD1" w:rsidDel="000469F8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46" w:type="dxa"/>
          </w:tcPr>
          <w:p w14:paraId="06F3E39F" w14:textId="61537788" w:rsidR="000469F8" w:rsidRDefault="000469F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Требования безопасности……………………………………………………………</w:t>
            </w:r>
          </w:p>
        </w:tc>
        <w:tc>
          <w:tcPr>
            <w:tcW w:w="504" w:type="dxa"/>
            <w:gridSpan w:val="2"/>
          </w:tcPr>
          <w:p w14:paraId="557007E7" w14:textId="77777777" w:rsidR="000469F8" w:rsidRPr="006E7AD1" w:rsidRDefault="000469F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69F8" w:rsidRPr="006E7AD1" w14:paraId="50959DE1" w14:textId="77777777" w:rsidTr="006A0927">
        <w:trPr>
          <w:cantSplit/>
        </w:trPr>
        <w:tc>
          <w:tcPr>
            <w:tcW w:w="567" w:type="dxa"/>
          </w:tcPr>
          <w:p w14:paraId="3844E7B1" w14:textId="4561CBDA" w:rsidR="000469F8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6" w:type="dxa"/>
          </w:tcPr>
          <w:p w14:paraId="467936C2" w14:textId="759DED00" w:rsidR="000469F8" w:rsidRDefault="000469F8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Требования окружающей среды……………………………………………………</w:t>
            </w:r>
          </w:p>
        </w:tc>
        <w:tc>
          <w:tcPr>
            <w:tcW w:w="504" w:type="dxa"/>
            <w:gridSpan w:val="2"/>
          </w:tcPr>
          <w:p w14:paraId="333698ED" w14:textId="77777777" w:rsidR="000469F8" w:rsidRPr="006E7AD1" w:rsidRDefault="000469F8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43A49" w:rsidRPr="006E7AD1" w14:paraId="58262B65" w14:textId="77777777" w:rsidTr="006A0927">
        <w:trPr>
          <w:cantSplit/>
        </w:trPr>
        <w:tc>
          <w:tcPr>
            <w:tcW w:w="567" w:type="dxa"/>
          </w:tcPr>
          <w:p w14:paraId="62DFF497" w14:textId="63C0EFB6" w:rsidR="00843A49" w:rsidRPr="006E7AD1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46" w:type="dxa"/>
          </w:tcPr>
          <w:p w14:paraId="44B71E2C" w14:textId="77777777" w:rsidR="00843A49" w:rsidRPr="006E7AD1" w:rsidRDefault="00430092" w:rsidP="00430092">
            <w:pPr>
              <w:tabs>
                <w:tab w:val="left" w:pos="-2540"/>
              </w:tabs>
              <w:spacing w:line="360" w:lineRule="auto"/>
              <w:ind w:left="-71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Правила приемки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504" w:type="dxa"/>
            <w:gridSpan w:val="2"/>
          </w:tcPr>
          <w:p w14:paraId="400D453E" w14:textId="77777777" w:rsidR="00843A49" w:rsidRPr="006E7AD1" w:rsidRDefault="00843A49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50DEF" w:rsidRPr="006E7AD1" w14:paraId="178E668D" w14:textId="77777777" w:rsidTr="00C35520">
        <w:trPr>
          <w:cantSplit/>
        </w:trPr>
        <w:tc>
          <w:tcPr>
            <w:tcW w:w="567" w:type="dxa"/>
          </w:tcPr>
          <w:p w14:paraId="4B5BB3A8" w14:textId="7BB90FF3" w:rsidR="00750DEF" w:rsidRPr="006E7AD1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6" w:type="dxa"/>
          </w:tcPr>
          <w:p w14:paraId="18081870" w14:textId="77777777" w:rsidR="00750DEF" w:rsidRPr="006E7AD1" w:rsidRDefault="00D65490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 xml:space="preserve">Методы </w:t>
            </w:r>
            <w:r w:rsidR="00750DEF" w:rsidRPr="006E7AD1">
              <w:rPr>
                <w:rFonts w:ascii="Arial" w:hAnsi="Arial" w:cs="Arial"/>
                <w:color w:val="000000"/>
                <w:sz w:val="24"/>
                <w:szCs w:val="24"/>
              </w:rPr>
              <w:t>испытаний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…………………………………………………………………….</w:t>
            </w:r>
          </w:p>
        </w:tc>
        <w:tc>
          <w:tcPr>
            <w:tcW w:w="504" w:type="dxa"/>
            <w:gridSpan w:val="2"/>
          </w:tcPr>
          <w:p w14:paraId="099E4374" w14:textId="77777777" w:rsidR="00750DEF" w:rsidRPr="006E7AD1" w:rsidRDefault="00750DEF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B71EC" w:rsidRPr="006E7AD1" w14:paraId="432A68CD" w14:textId="77777777" w:rsidTr="00C35520">
        <w:trPr>
          <w:cantSplit/>
        </w:trPr>
        <w:tc>
          <w:tcPr>
            <w:tcW w:w="567" w:type="dxa"/>
          </w:tcPr>
          <w:p w14:paraId="4D00E58C" w14:textId="05A5E0A1" w:rsidR="00FB71EC" w:rsidRPr="006E7AD1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46" w:type="dxa"/>
          </w:tcPr>
          <w:p w14:paraId="3672F9C9" w14:textId="77777777" w:rsidR="00FB71EC" w:rsidRPr="006E7AD1" w:rsidRDefault="00FB71EC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Транспортирование и хранение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……………………………………………………..</w:t>
            </w:r>
          </w:p>
        </w:tc>
        <w:tc>
          <w:tcPr>
            <w:tcW w:w="504" w:type="dxa"/>
            <w:gridSpan w:val="2"/>
          </w:tcPr>
          <w:p w14:paraId="73E56A42" w14:textId="77777777" w:rsidR="00FB71EC" w:rsidRPr="006E7AD1" w:rsidRDefault="00FB71EC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B71EC" w:rsidRPr="006E7AD1" w14:paraId="20644E93" w14:textId="77777777" w:rsidTr="00C35520">
        <w:trPr>
          <w:cantSplit/>
        </w:trPr>
        <w:tc>
          <w:tcPr>
            <w:tcW w:w="567" w:type="dxa"/>
          </w:tcPr>
          <w:p w14:paraId="4D036001" w14:textId="47A74400" w:rsidR="00FB71EC" w:rsidRDefault="000469F8" w:rsidP="00430092">
            <w:pPr>
              <w:spacing w:line="360" w:lineRule="auto"/>
              <w:ind w:left="-648" w:firstLine="64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646" w:type="dxa"/>
          </w:tcPr>
          <w:p w14:paraId="1586F6E9" w14:textId="77777777" w:rsidR="00FB71EC" w:rsidRDefault="00FB71EC" w:rsidP="00430092">
            <w:pPr>
              <w:tabs>
                <w:tab w:val="left" w:pos="-2540"/>
              </w:tabs>
              <w:spacing w:line="360" w:lineRule="auto"/>
              <w:ind w:left="-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Гарантии изготовителя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………………………………………………………………..</w:t>
            </w:r>
          </w:p>
        </w:tc>
        <w:tc>
          <w:tcPr>
            <w:tcW w:w="504" w:type="dxa"/>
            <w:gridSpan w:val="2"/>
          </w:tcPr>
          <w:p w14:paraId="75BAF560" w14:textId="77777777" w:rsidR="00FB71EC" w:rsidRPr="006E7AD1" w:rsidRDefault="00FB71EC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B71EC" w:rsidRPr="006E7AD1" w14:paraId="2040E5CD" w14:textId="77777777" w:rsidTr="006A0927">
        <w:trPr>
          <w:cantSplit/>
        </w:trPr>
        <w:tc>
          <w:tcPr>
            <w:tcW w:w="9224" w:type="dxa"/>
            <w:gridSpan w:val="3"/>
          </w:tcPr>
          <w:p w14:paraId="43272A0E" w14:textId="77777777" w:rsidR="00FB71EC" w:rsidRPr="006E7AD1" w:rsidRDefault="00FB71EC" w:rsidP="000178BC">
            <w:pPr>
              <w:tabs>
                <w:tab w:val="left" w:pos="-2540"/>
              </w:tabs>
              <w:spacing w:line="360" w:lineRule="auto"/>
              <w:ind w:left="1774" w:hanging="174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Приложение</w:t>
            </w:r>
            <w:r w:rsidR="00382BD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 </w:t>
            </w:r>
            <w:r w:rsidR="00DA377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</w:t>
            </w:r>
            <w:r w:rsidR="00382BD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 </w:t>
            </w: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справочное</w:t>
            </w: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Нормы нагрузок на шины для режима работы при различном давлении в шинах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493" w:type="dxa"/>
          </w:tcPr>
          <w:p w14:paraId="50852DF5" w14:textId="77777777" w:rsidR="00FB71EC" w:rsidRPr="006E7AD1" w:rsidRDefault="00FB71EC" w:rsidP="0043009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B71EC" w:rsidRPr="006E7AD1" w14:paraId="5911A1F1" w14:textId="77777777" w:rsidTr="006A0927">
        <w:trPr>
          <w:cantSplit/>
        </w:trPr>
        <w:tc>
          <w:tcPr>
            <w:tcW w:w="9224" w:type="dxa"/>
            <w:gridSpan w:val="3"/>
          </w:tcPr>
          <w:p w14:paraId="74BC9C1F" w14:textId="509F3969" w:rsidR="00FB71EC" w:rsidRPr="006E7AD1" w:rsidRDefault="00FB71EC" w:rsidP="000178BC">
            <w:pPr>
              <w:spacing w:line="360" w:lineRule="auto"/>
              <w:ind w:left="1746" w:hanging="174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Приложение</w:t>
            </w:r>
            <w:r w:rsidR="00382BD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="00DA3778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="00382BD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="00382BD1">
              <w:rPr>
                <w:rFonts w:ascii="Arial" w:hAnsi="Arial" w:cs="Arial"/>
                <w:color w:val="000000"/>
                <w:sz w:val="24"/>
                <w:szCs w:val="24"/>
              </w:rPr>
              <w:t>справочное</w:t>
            </w: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 xml:space="preserve">) </w:t>
            </w:r>
            <w:r w:rsidR="000469F8" w:rsidRPr="000469F8">
              <w:rPr>
                <w:rFonts w:ascii="Arial" w:hAnsi="Arial" w:cs="Arial"/>
                <w:color w:val="000000"/>
                <w:sz w:val="24"/>
                <w:szCs w:val="24"/>
              </w:rPr>
              <w:t>Категории скорости и соответствующие им максимальные скорости, применяемые при эксплуатации шин</w:t>
            </w:r>
            <w:r w:rsidR="000469F8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……………………………………………………………..…………</w:t>
            </w:r>
          </w:p>
        </w:tc>
        <w:tc>
          <w:tcPr>
            <w:tcW w:w="493" w:type="dxa"/>
          </w:tcPr>
          <w:p w14:paraId="02BE4960" w14:textId="77777777" w:rsidR="00FB71EC" w:rsidRPr="006E7AD1" w:rsidRDefault="00FB71EC" w:rsidP="0043009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69F8" w:rsidRPr="006E7AD1" w14:paraId="07DC0D00" w14:textId="77777777" w:rsidTr="006A0927">
        <w:trPr>
          <w:cantSplit/>
        </w:trPr>
        <w:tc>
          <w:tcPr>
            <w:tcW w:w="9224" w:type="dxa"/>
            <w:gridSpan w:val="3"/>
          </w:tcPr>
          <w:p w14:paraId="2DF7FDBE" w14:textId="316DEBCE" w:rsidR="000469F8" w:rsidRPr="006E7AD1" w:rsidRDefault="000469F8" w:rsidP="000469F8">
            <w:pPr>
              <w:spacing w:line="360" w:lineRule="auto"/>
              <w:ind w:left="1746" w:hanging="174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5305">
              <w:rPr>
                <w:rFonts w:ascii="Arial" w:hAnsi="Arial" w:cs="Arial"/>
                <w:color w:val="000000"/>
                <w:sz w:val="24"/>
                <w:szCs w:val="24"/>
              </w:rPr>
              <w:t>Приложение 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Pr="00955305">
              <w:rPr>
                <w:rFonts w:ascii="Arial" w:hAnsi="Arial" w:cs="Arial"/>
                <w:color w:val="000000"/>
                <w:sz w:val="24"/>
                <w:szCs w:val="24"/>
              </w:rPr>
              <w:t> (справочное)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469F8">
              <w:rPr>
                <w:rFonts w:ascii="Arial" w:hAnsi="Arial" w:cs="Arial"/>
                <w:color w:val="000000"/>
                <w:sz w:val="24"/>
                <w:szCs w:val="24"/>
              </w:rPr>
              <w:t>Допускаемые изменения несущей способности шин в зависимости от скорости</w:t>
            </w:r>
            <w:r w:rsidR="00603B68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493" w:type="dxa"/>
          </w:tcPr>
          <w:p w14:paraId="1DCE2131" w14:textId="77777777" w:rsidR="000469F8" w:rsidRPr="006E7AD1" w:rsidRDefault="000469F8" w:rsidP="0043009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BD1" w:rsidRPr="006E7AD1" w14:paraId="3DBF9E80" w14:textId="77777777" w:rsidTr="006A0927">
        <w:trPr>
          <w:cantSplit/>
        </w:trPr>
        <w:tc>
          <w:tcPr>
            <w:tcW w:w="9224" w:type="dxa"/>
            <w:gridSpan w:val="3"/>
          </w:tcPr>
          <w:p w14:paraId="147E91FE" w14:textId="23EC0E95" w:rsidR="00382BD1" w:rsidRPr="006E7AD1" w:rsidRDefault="00382BD1" w:rsidP="000178BC">
            <w:pPr>
              <w:spacing w:line="360" w:lineRule="auto"/>
              <w:ind w:left="1746" w:hanging="174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5305">
              <w:rPr>
                <w:rFonts w:ascii="Arial" w:hAnsi="Arial" w:cs="Arial"/>
                <w:color w:val="000000"/>
                <w:sz w:val="24"/>
                <w:szCs w:val="24"/>
              </w:rPr>
              <w:t>Приложение </w:t>
            </w:r>
            <w:r w:rsidR="00603B68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="00603B68" w:rsidRPr="00955305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55305">
              <w:rPr>
                <w:rFonts w:ascii="Arial" w:hAnsi="Arial" w:cs="Arial"/>
                <w:color w:val="000000"/>
                <w:sz w:val="24"/>
                <w:szCs w:val="24"/>
              </w:rPr>
              <w:t xml:space="preserve">(справочное) </w:t>
            </w:r>
            <w:r w:rsidR="00603B68" w:rsidRPr="00603B68">
              <w:rPr>
                <w:rFonts w:ascii="Arial" w:hAnsi="Arial" w:cs="Arial"/>
                <w:color w:val="000000"/>
                <w:sz w:val="24"/>
                <w:szCs w:val="24"/>
              </w:rPr>
              <w:t>Индексы несущей способности и соответствующие им максимально допустимые нагрузки на шины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………………..…</w:t>
            </w:r>
          </w:p>
        </w:tc>
        <w:tc>
          <w:tcPr>
            <w:tcW w:w="493" w:type="dxa"/>
          </w:tcPr>
          <w:p w14:paraId="56B375EB" w14:textId="77777777" w:rsidR="00382BD1" w:rsidRPr="006E7AD1" w:rsidRDefault="00382BD1" w:rsidP="0043009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BD1" w:rsidRPr="006E7AD1" w14:paraId="5C8AA7FB" w14:textId="77777777" w:rsidTr="006A0927">
        <w:trPr>
          <w:cantSplit/>
        </w:trPr>
        <w:tc>
          <w:tcPr>
            <w:tcW w:w="9224" w:type="dxa"/>
            <w:gridSpan w:val="3"/>
          </w:tcPr>
          <w:p w14:paraId="7B305E14" w14:textId="77777777" w:rsidR="00382BD1" w:rsidRPr="006E7AD1" w:rsidRDefault="00382BD1" w:rsidP="00430092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</w:rPr>
              <w:t>Библиография</w:t>
            </w:r>
            <w:r w:rsidR="00430092">
              <w:rPr>
                <w:rFonts w:ascii="Arial" w:hAnsi="Arial" w:cs="Arial"/>
                <w:color w:val="000000"/>
                <w:sz w:val="24"/>
                <w:szCs w:val="24"/>
              </w:rPr>
              <w:t>………………………………………………………………………………..</w:t>
            </w:r>
          </w:p>
        </w:tc>
        <w:tc>
          <w:tcPr>
            <w:tcW w:w="493" w:type="dxa"/>
          </w:tcPr>
          <w:p w14:paraId="09960D58" w14:textId="77777777" w:rsidR="00382BD1" w:rsidRPr="006E7AD1" w:rsidRDefault="00382BD1" w:rsidP="0043009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E5B3F2B" w14:textId="77777777" w:rsidR="001260FE" w:rsidRPr="006E7AD1" w:rsidRDefault="001260FE" w:rsidP="001260FE">
      <w:pPr>
        <w:rPr>
          <w:color w:val="000000"/>
        </w:rPr>
      </w:pPr>
    </w:p>
    <w:p w14:paraId="1D933F8C" w14:textId="77777777" w:rsidR="001260FE" w:rsidRPr="006E7AD1" w:rsidRDefault="001260FE" w:rsidP="001260FE">
      <w:pPr>
        <w:rPr>
          <w:color w:val="000000"/>
        </w:rPr>
        <w:sectPr w:rsidR="001260FE" w:rsidRPr="006E7AD1" w:rsidSect="006411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7" w:h="16840" w:code="9"/>
          <w:pgMar w:top="851" w:right="851" w:bottom="851" w:left="1134" w:header="425" w:footer="590" w:gutter="0"/>
          <w:pgNumType w:fmt="upperRoman" w:start="1"/>
          <w:cols w:space="720"/>
          <w:titlePg/>
          <w:docGrid w:linePitch="272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"/>
        <w:gridCol w:w="4490"/>
        <w:gridCol w:w="4933"/>
        <w:gridCol w:w="176"/>
      </w:tblGrid>
      <w:tr w:rsidR="00AB5BF9" w:rsidRPr="006E7AD1" w14:paraId="66717497" w14:textId="77777777" w:rsidTr="00BF6AD9">
        <w:tc>
          <w:tcPr>
            <w:tcW w:w="9853" w:type="dxa"/>
            <w:gridSpan w:val="4"/>
            <w:tcBorders>
              <w:bottom w:val="single" w:sz="18" w:space="0" w:color="auto"/>
            </w:tcBorders>
          </w:tcPr>
          <w:p w14:paraId="34F9990E" w14:textId="77777777" w:rsidR="00C07905" w:rsidRPr="006E7AD1" w:rsidRDefault="0074726E" w:rsidP="00927279">
            <w:pPr>
              <w:pStyle w:val="5"/>
              <w:rPr>
                <w:rFonts w:ascii="Arial" w:hAnsi="Arial" w:cs="Arial"/>
                <w:b/>
                <w:color w:val="000000"/>
                <w:spacing w:val="148"/>
                <w:szCs w:val="24"/>
                <w:lang w:val="ru-RU"/>
              </w:rPr>
            </w:pPr>
            <w:r w:rsidRPr="006E7AD1">
              <w:rPr>
                <w:color w:val="000000"/>
                <w:lang w:val="ru-RU"/>
              </w:rPr>
              <w:lastRenderedPageBreak/>
              <w:tab/>
            </w:r>
            <w:r w:rsidR="00D021F6" w:rsidRPr="006E7AD1">
              <w:rPr>
                <w:rFonts w:ascii="Arial" w:hAnsi="Arial" w:cs="Arial"/>
                <w:b/>
                <w:color w:val="000000"/>
                <w:spacing w:val="148"/>
                <w:szCs w:val="24"/>
                <w:lang w:val="ru-RU"/>
              </w:rPr>
              <w:t>МЕЖГОСУДАРСТВЕННЫЙ</w:t>
            </w:r>
            <w:r w:rsidR="00AB5BF9" w:rsidRPr="006E7AD1">
              <w:rPr>
                <w:rFonts w:ascii="Arial" w:hAnsi="Arial" w:cs="Arial"/>
                <w:b/>
                <w:color w:val="000000"/>
                <w:spacing w:val="148"/>
                <w:szCs w:val="24"/>
                <w:lang w:val="ru-RU"/>
              </w:rPr>
              <w:t xml:space="preserve"> СТАНДАРТ</w:t>
            </w:r>
          </w:p>
        </w:tc>
      </w:tr>
      <w:tr w:rsidR="004B530F" w:rsidRPr="006E7AD1" w14:paraId="1E127EF7" w14:textId="77777777" w:rsidTr="00BF6AD9">
        <w:trPr>
          <w:trHeight w:val="2564"/>
        </w:trPr>
        <w:tc>
          <w:tcPr>
            <w:tcW w:w="9853" w:type="dxa"/>
            <w:gridSpan w:val="4"/>
            <w:tcBorders>
              <w:bottom w:val="single" w:sz="18" w:space="0" w:color="auto"/>
            </w:tcBorders>
            <w:vAlign w:val="center"/>
          </w:tcPr>
          <w:p w14:paraId="2992C223" w14:textId="77777777" w:rsidR="0097434A" w:rsidRPr="006E7AD1" w:rsidRDefault="0097434A" w:rsidP="0097434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7E2E8729" w14:textId="77777777" w:rsidR="000C5A11" w:rsidRPr="006E7AD1" w:rsidRDefault="000C5A11" w:rsidP="000C5A11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6E7AD1">
              <w:rPr>
                <w:rFonts w:ascii="Arial" w:hAnsi="Arial" w:cs="Arial"/>
                <w:b/>
                <w:color w:val="000000"/>
                <w:sz w:val="28"/>
                <w:szCs w:val="28"/>
              </w:rPr>
              <w:t>ШИНЫ ПНЕВМАТИЧЕСКИЕ</w:t>
            </w:r>
          </w:p>
          <w:p w14:paraId="5A0436EA" w14:textId="77777777" w:rsidR="000C5A11" w:rsidRPr="006E7AD1" w:rsidRDefault="00382BD1" w:rsidP="000C5A11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82BD1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ДЛЯ МОТОЦИКЛОВ, МОТОКОЛЯСОК, МОТОРОЛЛЕРОВ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br/>
            </w:r>
            <w:r w:rsidRPr="00382BD1">
              <w:rPr>
                <w:rFonts w:ascii="Arial" w:hAnsi="Arial" w:cs="Arial"/>
                <w:b/>
                <w:color w:val="000000"/>
                <w:sz w:val="28"/>
                <w:szCs w:val="28"/>
              </w:rPr>
              <w:t>И МОПЕДОВ</w:t>
            </w:r>
          </w:p>
          <w:p w14:paraId="6EBB9522" w14:textId="77777777" w:rsidR="000C5A11" w:rsidRPr="006E7AD1" w:rsidRDefault="000C5A11" w:rsidP="000C5A1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2D55294C" w14:textId="77777777" w:rsidR="00D75B5D" w:rsidRPr="00E639B8" w:rsidRDefault="00382BD1" w:rsidP="000C5A11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Технические</w:t>
            </w:r>
            <w:r w:rsidRPr="00E639B8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условия</w:t>
            </w:r>
          </w:p>
          <w:p w14:paraId="371E0A79" w14:textId="77777777" w:rsidR="000C5A11" w:rsidRPr="00E639B8" w:rsidRDefault="000C5A11" w:rsidP="000C5A11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</w:p>
          <w:p w14:paraId="168490D6" w14:textId="77777777" w:rsidR="000C5A11" w:rsidRPr="006E7AD1" w:rsidRDefault="000C5A11" w:rsidP="000C5A1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6E7AD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Pneumatic</w:t>
            </w:r>
            <w:r w:rsidR="001C7A4D" w:rsidRPr="006E7AD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tyres</w:t>
            </w:r>
            <w:r w:rsidR="00E639B8" w:rsidRPr="00E639B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E639B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for motor cycles, cycle-cars, motor-scooters and motor-bicycles</w:t>
            </w:r>
          </w:p>
          <w:p w14:paraId="76B52327" w14:textId="77777777" w:rsidR="00982E73" w:rsidRPr="00C32D7D" w:rsidRDefault="00E639B8" w:rsidP="00C32D7D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Specifications</w:t>
            </w:r>
          </w:p>
        </w:tc>
      </w:tr>
      <w:tr w:rsidR="00BF6AD9" w:rsidRPr="006E7AD1" w14:paraId="3990A40D" w14:textId="77777777" w:rsidTr="00BF6A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dxa"/>
          <w:wAfter w:w="176" w:type="dxa"/>
        </w:trPr>
        <w:tc>
          <w:tcPr>
            <w:tcW w:w="4605" w:type="dxa"/>
          </w:tcPr>
          <w:p w14:paraId="469D7D81" w14:textId="77777777" w:rsidR="00BF6AD9" w:rsidRPr="006E7AD1" w:rsidRDefault="00BF6AD9" w:rsidP="006A0927">
            <w:pPr>
              <w:spacing w:after="200" w:line="360" w:lineRule="auto"/>
              <w:ind w:firstLine="720"/>
              <w:rPr>
                <w:rFonts w:ascii="Arial" w:hAnsi="Arial" w:cs="Arial"/>
                <w:color w:val="000000"/>
                <w:szCs w:val="24"/>
                <w:lang w:val="en-US"/>
              </w:rPr>
            </w:pPr>
          </w:p>
        </w:tc>
        <w:tc>
          <w:tcPr>
            <w:tcW w:w="5034" w:type="dxa"/>
          </w:tcPr>
          <w:p w14:paraId="22E4AB69" w14:textId="77777777" w:rsidR="00BF6AD9" w:rsidRPr="006E7AD1" w:rsidRDefault="00BF6AD9" w:rsidP="006A0927">
            <w:pPr>
              <w:spacing w:after="200" w:line="360" w:lineRule="auto"/>
              <w:ind w:firstLine="435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6E7A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              </w:t>
            </w:r>
            <w:r w:rsidRPr="006E7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Дата</w:t>
            </w:r>
            <w:r w:rsidRPr="006E7A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6E7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введения</w:t>
            </w:r>
            <w:r w:rsidRPr="006E7A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 –      –       –</w:t>
            </w:r>
          </w:p>
        </w:tc>
      </w:tr>
    </w:tbl>
    <w:p w14:paraId="7CF25671" w14:textId="77777777" w:rsidR="00E11EB9" w:rsidRPr="006E7AD1" w:rsidRDefault="00E11EB9" w:rsidP="00022110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eastAsia="ko-KR"/>
        </w:rPr>
      </w:pPr>
      <w:r w:rsidRPr="006E7AD1">
        <w:rPr>
          <w:rFonts w:ascii="Arial" w:hAnsi="Arial" w:cs="Arial"/>
          <w:color w:val="000000"/>
          <w:sz w:val="28"/>
          <w:szCs w:val="28"/>
          <w:lang w:eastAsia="ko-KR"/>
        </w:rPr>
        <w:t>1 Область применения</w:t>
      </w:r>
    </w:p>
    <w:p w14:paraId="471F2109" w14:textId="769FDF84" w:rsidR="00803210" w:rsidRDefault="00E639B8" w:rsidP="00C177F3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639B8">
        <w:rPr>
          <w:rFonts w:ascii="Arial" w:hAnsi="Arial" w:cs="Arial"/>
          <w:color w:val="000000"/>
          <w:sz w:val="24"/>
          <w:szCs w:val="24"/>
          <w:lang w:bidi="ru-RU"/>
        </w:rPr>
        <w:t>Настоящий стандарт распространяется на пневматические шины</w:t>
      </w:r>
      <w:r w:rsidR="00803210">
        <w:rPr>
          <w:rFonts w:ascii="Arial" w:hAnsi="Arial" w:cs="Arial"/>
          <w:color w:val="000000"/>
          <w:sz w:val="24"/>
          <w:szCs w:val="24"/>
          <w:lang w:bidi="ru-RU"/>
        </w:rPr>
        <w:t xml:space="preserve"> (далее – шины), включая 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>покрышки, камеры, ободные ленты</w:t>
      </w:r>
      <w:r w:rsidR="00803210">
        <w:rPr>
          <w:rFonts w:ascii="Arial" w:hAnsi="Arial" w:cs="Arial"/>
          <w:color w:val="000000"/>
          <w:sz w:val="24"/>
          <w:szCs w:val="24"/>
          <w:lang w:bidi="ru-RU"/>
        </w:rPr>
        <w:t>,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для дорожных мотоциклов, мотоколясок, мотороллеров и мопедов, </w:t>
      </w:r>
      <w:r w:rsidR="00803210" w:rsidRPr="00E639B8">
        <w:rPr>
          <w:rFonts w:ascii="Arial" w:hAnsi="Arial" w:cs="Arial"/>
          <w:color w:val="000000"/>
          <w:sz w:val="24"/>
          <w:szCs w:val="24"/>
          <w:lang w:bidi="ru-RU"/>
        </w:rPr>
        <w:t>предназначенны</w:t>
      </w:r>
      <w:r w:rsidR="00803210">
        <w:rPr>
          <w:rFonts w:ascii="Arial" w:hAnsi="Arial" w:cs="Arial"/>
          <w:color w:val="000000"/>
          <w:sz w:val="24"/>
          <w:szCs w:val="24"/>
          <w:lang w:bidi="ru-RU"/>
        </w:rPr>
        <w:t>х</w:t>
      </w:r>
      <w:r w:rsidR="00803210"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для эксплуатации на дорогах </w:t>
      </w:r>
      <w:r w:rsidRPr="000178BC">
        <w:rPr>
          <w:rFonts w:ascii="Arial" w:hAnsi="Arial" w:cs="Arial"/>
          <w:color w:val="000000"/>
          <w:sz w:val="24"/>
          <w:szCs w:val="24"/>
          <w:lang w:bidi="ru-RU"/>
        </w:rPr>
        <w:t>различн</w:t>
      </w:r>
      <w:r w:rsidR="00885A4E" w:rsidRPr="000178BC">
        <w:rPr>
          <w:rFonts w:ascii="Arial" w:hAnsi="Arial" w:cs="Arial"/>
          <w:color w:val="000000"/>
          <w:sz w:val="24"/>
          <w:szCs w:val="24"/>
          <w:lang w:bidi="ru-RU"/>
        </w:rPr>
        <w:t>ых</w:t>
      </w:r>
      <w:r w:rsidRPr="000178BC">
        <w:rPr>
          <w:rFonts w:ascii="Arial" w:hAnsi="Arial" w:cs="Arial"/>
          <w:color w:val="000000"/>
          <w:sz w:val="24"/>
          <w:szCs w:val="24"/>
          <w:lang w:bidi="ru-RU"/>
        </w:rPr>
        <w:t xml:space="preserve"> категори</w:t>
      </w:r>
      <w:r w:rsidR="00885A4E" w:rsidRPr="000178BC">
        <w:rPr>
          <w:rFonts w:ascii="Arial" w:hAnsi="Arial" w:cs="Arial"/>
          <w:color w:val="000000"/>
          <w:sz w:val="24"/>
          <w:szCs w:val="24"/>
          <w:lang w:bidi="ru-RU"/>
        </w:rPr>
        <w:t>й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в районах с </w:t>
      </w:r>
      <w:r w:rsidR="00803210">
        <w:rPr>
          <w:rFonts w:ascii="Arial" w:hAnsi="Arial" w:cs="Arial"/>
          <w:color w:val="000000"/>
          <w:sz w:val="24"/>
          <w:szCs w:val="24"/>
          <w:lang w:bidi="ru-RU"/>
        </w:rPr>
        <w:t>различными климатическими условиями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при температуре </w:t>
      </w:r>
      <w:r w:rsidR="00FB299E">
        <w:rPr>
          <w:rFonts w:ascii="Arial" w:hAnsi="Arial" w:cs="Arial"/>
          <w:color w:val="000000"/>
          <w:sz w:val="24"/>
          <w:szCs w:val="24"/>
          <w:lang w:bidi="ru-RU"/>
        </w:rPr>
        <w:t xml:space="preserve">от минус 45 </w:t>
      </w:r>
      <w:r w:rsidR="00FB299E" w:rsidRPr="00FB299E">
        <w:rPr>
          <w:rFonts w:ascii="Arial" w:hAnsi="Arial" w:cs="Arial"/>
          <w:color w:val="000000"/>
          <w:sz w:val="24"/>
          <w:szCs w:val="24"/>
          <w:lang w:bidi="ru-RU"/>
        </w:rPr>
        <w:t>°</w:t>
      </w:r>
      <w:r w:rsidR="00FB299E" w:rsidRPr="000178BC">
        <w:rPr>
          <w:rFonts w:ascii="Arial" w:hAnsi="Arial" w:cs="Arial"/>
          <w:color w:val="000000"/>
          <w:sz w:val="24"/>
          <w:szCs w:val="24"/>
          <w:lang w:bidi="ru-RU"/>
        </w:rPr>
        <w:t>С</w:t>
      </w:r>
      <w:r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до плюс 45 °С</w:t>
      </w:r>
      <w:r w:rsidR="00803210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14:paraId="77EB3771" w14:textId="0D64EBA5" w:rsidR="00E639B8" w:rsidRDefault="00803210" w:rsidP="00C177F3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Допускается по согласованию изготовителя с потребителем эксплуатация шин при температуре </w:t>
      </w:r>
      <w:r w:rsidR="00E639B8">
        <w:rPr>
          <w:rFonts w:ascii="Arial" w:hAnsi="Arial" w:cs="Arial"/>
          <w:color w:val="000000"/>
          <w:sz w:val="24"/>
          <w:szCs w:val="24"/>
          <w:lang w:bidi="ru-RU"/>
        </w:rPr>
        <w:t xml:space="preserve">от </w:t>
      </w:r>
      <w:r w:rsidR="00E639B8" w:rsidRPr="00E639B8">
        <w:rPr>
          <w:rFonts w:ascii="Arial" w:hAnsi="Arial" w:cs="Arial"/>
          <w:color w:val="000000"/>
          <w:sz w:val="24"/>
          <w:szCs w:val="24"/>
          <w:lang w:bidi="ru-RU"/>
        </w:rPr>
        <w:t>минус 45 °</w:t>
      </w:r>
      <w:r w:rsidR="00851C8B" w:rsidRPr="000178BC">
        <w:rPr>
          <w:rFonts w:ascii="Arial" w:hAnsi="Arial" w:cs="Arial"/>
          <w:color w:val="000000"/>
          <w:sz w:val="24"/>
          <w:szCs w:val="24"/>
          <w:lang w:bidi="ru-RU"/>
        </w:rPr>
        <w:t>С</w:t>
      </w:r>
      <w:r w:rsidR="00E639B8" w:rsidRP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до плюс </w:t>
      </w:r>
      <w:r w:rsidR="00E639B8">
        <w:rPr>
          <w:rFonts w:ascii="Arial" w:hAnsi="Arial" w:cs="Arial"/>
          <w:color w:val="000000"/>
          <w:sz w:val="24"/>
          <w:szCs w:val="24"/>
          <w:lang w:bidi="ru-RU"/>
        </w:rPr>
        <w:t>5</w:t>
      </w:r>
      <w:r w:rsidR="00E639B8" w:rsidRPr="00E639B8">
        <w:rPr>
          <w:rFonts w:ascii="Arial" w:hAnsi="Arial" w:cs="Arial"/>
          <w:color w:val="000000"/>
          <w:sz w:val="24"/>
          <w:szCs w:val="24"/>
          <w:lang w:bidi="ru-RU"/>
        </w:rPr>
        <w:t>5 °С</w:t>
      </w:r>
      <w:r w:rsidR="00E639B8" w:rsidRPr="00F370ED">
        <w:rPr>
          <w:rFonts w:ascii="Arial" w:hAnsi="Arial" w:cs="Arial"/>
          <w:color w:val="000000"/>
          <w:sz w:val="24"/>
          <w:szCs w:val="24"/>
          <w:lang w:bidi="ru-RU"/>
        </w:rPr>
        <w:t>.</w:t>
      </w:r>
      <w:r w:rsidR="00E639B8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</w:p>
    <w:p w14:paraId="5ABF491A" w14:textId="77777777" w:rsidR="00E11EB9" w:rsidRPr="006E7AD1" w:rsidRDefault="00E11EB9" w:rsidP="000178BC">
      <w:pPr>
        <w:pStyle w:val="1"/>
        <w:spacing w:after="120" w:line="276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eastAsia="ko-KR"/>
        </w:rPr>
      </w:pPr>
      <w:r w:rsidRPr="006E7AD1">
        <w:rPr>
          <w:rFonts w:ascii="Arial" w:hAnsi="Arial" w:cs="Arial"/>
          <w:color w:val="000000"/>
          <w:sz w:val="28"/>
          <w:szCs w:val="28"/>
          <w:lang w:eastAsia="ko-KR"/>
        </w:rPr>
        <w:t>2 Нормативные ссылки</w:t>
      </w:r>
    </w:p>
    <w:p w14:paraId="776452D1" w14:textId="77777777" w:rsidR="000C5A11" w:rsidRPr="006E7AD1" w:rsidRDefault="000C5A11" w:rsidP="009A466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6E7AD1">
        <w:rPr>
          <w:rFonts w:ascii="Arial" w:hAnsi="Arial" w:cs="Arial"/>
          <w:color w:val="000000"/>
          <w:sz w:val="24"/>
          <w:szCs w:val="24"/>
        </w:rPr>
        <w:t xml:space="preserve">В настоящем стандарте </w:t>
      </w:r>
      <w:r w:rsidR="004A6B9C" w:rsidRPr="006E7AD1">
        <w:rPr>
          <w:rFonts w:ascii="Arial" w:hAnsi="Arial" w:cs="Arial"/>
          <w:color w:val="000000"/>
          <w:sz w:val="24"/>
          <w:szCs w:val="24"/>
        </w:rPr>
        <w:t xml:space="preserve">использованы нормативные ссылки на следующие </w:t>
      </w:r>
      <w:r w:rsidR="000129D4">
        <w:rPr>
          <w:rFonts w:ascii="Arial" w:hAnsi="Arial" w:cs="Arial"/>
          <w:color w:val="000000"/>
          <w:sz w:val="24"/>
          <w:szCs w:val="24"/>
        </w:rPr>
        <w:t xml:space="preserve">межгосударственные </w:t>
      </w:r>
      <w:r w:rsidR="004A6B9C" w:rsidRPr="006E7AD1">
        <w:rPr>
          <w:rFonts w:ascii="Arial" w:hAnsi="Arial" w:cs="Arial"/>
          <w:color w:val="000000"/>
          <w:sz w:val="24"/>
          <w:szCs w:val="24"/>
        </w:rPr>
        <w:t>стандарты</w:t>
      </w:r>
      <w:r w:rsidRPr="006E7AD1">
        <w:rPr>
          <w:rFonts w:ascii="Arial" w:hAnsi="Arial" w:cs="Arial"/>
          <w:color w:val="000000"/>
          <w:sz w:val="24"/>
          <w:szCs w:val="24"/>
        </w:rPr>
        <w:t>:</w:t>
      </w:r>
    </w:p>
    <w:p w14:paraId="5ECA1D1A" w14:textId="597FAA5E" w:rsidR="00FA63C9" w:rsidRDefault="00FA63C9" w:rsidP="00FA63C9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117AD">
        <w:rPr>
          <w:rFonts w:ascii="Arial" w:hAnsi="Arial" w:cs="Arial"/>
          <w:color w:val="000000"/>
          <w:sz w:val="24"/>
          <w:szCs w:val="24"/>
        </w:rPr>
        <w:t>ГОСТ 2.124 Единая система конструкторской документации. Порядок применения покупных изделий</w:t>
      </w:r>
    </w:p>
    <w:p w14:paraId="11B7BB6E" w14:textId="239819B8" w:rsidR="0022350C" w:rsidRPr="00F117AD" w:rsidRDefault="0022350C" w:rsidP="00FA63C9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ГОСТ 12.1.007 </w:t>
      </w:r>
      <w:r w:rsidRPr="0022350C">
        <w:rPr>
          <w:rFonts w:ascii="Arial" w:hAnsi="Arial" w:cs="Arial"/>
          <w:color w:val="000000"/>
          <w:sz w:val="24"/>
          <w:szCs w:val="24"/>
        </w:rPr>
        <w:t>Система стандартов безопасности труда. Вредные вещества. Классификация и общие требования безопасности</w:t>
      </w:r>
    </w:p>
    <w:p w14:paraId="0ACB4DFC" w14:textId="77777777" w:rsidR="00E327FC" w:rsidRPr="00F56E36" w:rsidRDefault="00E327FC" w:rsidP="00E327F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427</w:t>
      </w:r>
      <w:r w:rsidR="004D70D2" w:rsidRPr="00F56E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F56E36">
        <w:rPr>
          <w:rFonts w:ascii="Arial" w:hAnsi="Arial" w:cs="Arial"/>
          <w:color w:val="000000"/>
          <w:sz w:val="24"/>
          <w:szCs w:val="24"/>
        </w:rPr>
        <w:t>Линейки измерительные металлические. Технические условия</w:t>
      </w:r>
    </w:p>
    <w:p w14:paraId="347B605D" w14:textId="77777777" w:rsidR="00C8512B" w:rsidRPr="00F56E36" w:rsidRDefault="00C8512B" w:rsidP="00C8512B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2226 Мешки из бумаги и комбинированных материалов Общие технические условия</w:t>
      </w:r>
    </w:p>
    <w:p w14:paraId="7C2CA2E1" w14:textId="77777777" w:rsidR="00C62468" w:rsidRPr="00F56E36" w:rsidRDefault="00C62468" w:rsidP="00C6246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3282 Проволока стальная низкоуглеродистая общего назначения. Технические условия</w:t>
      </w:r>
    </w:p>
    <w:p w14:paraId="57717C6F" w14:textId="77777777" w:rsidR="00C1089C" w:rsidRPr="00F56E36" w:rsidRDefault="00C1089C" w:rsidP="00C1089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3916.1 Фанера общего назначения с наружными слоями из шпона лиственных пород. Технические условия</w:t>
      </w:r>
    </w:p>
    <w:p w14:paraId="37BFA157" w14:textId="77777777" w:rsidR="00C1089C" w:rsidRPr="00F56E36" w:rsidRDefault="00C1089C" w:rsidP="00C1089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3916.2 Фанера общего назначения с наружными слоями из шпона хвойных пород. Технические условия</w:t>
      </w:r>
    </w:p>
    <w:p w14:paraId="4D9D597A" w14:textId="77777777" w:rsidR="00C1089C" w:rsidRPr="00F56E36" w:rsidRDefault="00C1089C" w:rsidP="00C1089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lastRenderedPageBreak/>
        <w:t>ГОСТ 4598 Плиты древесно-волокнистые мокрого способа производства. Технические условия</w:t>
      </w:r>
    </w:p>
    <w:p w14:paraId="287E731D" w14:textId="77777777" w:rsidR="00C62468" w:rsidRPr="00F56E36" w:rsidRDefault="00C62468" w:rsidP="00C6246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6465 Эмали ПФ-115. Технические условия</w:t>
      </w:r>
    </w:p>
    <w:p w14:paraId="1612F88E" w14:textId="77777777" w:rsidR="00C1089C" w:rsidRPr="00F56E36" w:rsidRDefault="00C1089C" w:rsidP="00C1089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7933 Картон для потребительской тары. Общие технические условия</w:t>
      </w:r>
    </w:p>
    <w:p w14:paraId="70D60AF7" w14:textId="77777777" w:rsidR="00860667" w:rsidRPr="00B92796" w:rsidRDefault="00860667" w:rsidP="00860667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B92796">
        <w:rPr>
          <w:rFonts w:ascii="Arial" w:hAnsi="Arial" w:cs="Arial"/>
          <w:color w:val="000000"/>
          <w:sz w:val="24"/>
          <w:szCs w:val="24"/>
        </w:rPr>
        <w:t>ГОСТ 8107 Вентили для пневматических камер и шин постоянного давления. Общие технические условия</w:t>
      </w:r>
    </w:p>
    <w:p w14:paraId="5E6FAC73" w14:textId="77777777" w:rsidR="00A97ED1" w:rsidRPr="00F56E36" w:rsidRDefault="00A97ED1" w:rsidP="00A97ED1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11007 Наконечники измерительные к приборам для линейных измерений. Технические условия</w:t>
      </w:r>
    </w:p>
    <w:p w14:paraId="7D37A864" w14:textId="77777777" w:rsidR="00A97ED1" w:rsidRPr="00F56E36" w:rsidRDefault="00A97ED1" w:rsidP="00A97ED1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11358 Толщиномеры и стенкомеры индикаторные с ценой деления 0,01 и 0,1 мм. Технические условия</w:t>
      </w:r>
    </w:p>
    <w:p w14:paraId="5B4404C1" w14:textId="77777777" w:rsidR="00282104" w:rsidRPr="00F56E36" w:rsidRDefault="00282104" w:rsidP="00282104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56E36">
        <w:rPr>
          <w:rFonts w:ascii="Arial" w:hAnsi="Arial" w:cs="Arial"/>
          <w:color w:val="000000"/>
          <w:sz w:val="24"/>
          <w:szCs w:val="24"/>
        </w:rPr>
        <w:t>ГОСТ 14192 Маркировка грузов</w:t>
      </w:r>
    </w:p>
    <w:p w14:paraId="09E58112" w14:textId="77777777" w:rsidR="00C62468" w:rsidRPr="00FD3801" w:rsidRDefault="00C62468" w:rsidP="00C6246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17308 Шпагаты. Технические условия</w:t>
      </w:r>
    </w:p>
    <w:p w14:paraId="449556A5" w14:textId="77777777" w:rsidR="000761E8" w:rsidRPr="00FD3801" w:rsidRDefault="000761E8" w:rsidP="000761E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17811 Мешки полиэтиленовые для химической продукции. Технические условия</w:t>
      </w:r>
    </w:p>
    <w:p w14:paraId="3029E03E" w14:textId="77777777" w:rsidR="006C57C8" w:rsidRPr="00FD3801" w:rsidRDefault="006C57C8" w:rsidP="000761E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18510 Бумага писчая. Технические условия</w:t>
      </w:r>
      <w:r w:rsidR="004D70D2" w:rsidRPr="00FD3801">
        <w:rPr>
          <w:rStyle w:val="afa"/>
          <w:rFonts w:ascii="Arial" w:hAnsi="Arial" w:cs="Arial"/>
          <w:color w:val="000000"/>
          <w:sz w:val="24"/>
          <w:szCs w:val="24"/>
        </w:rPr>
        <w:footnoteReference w:id="1"/>
      </w:r>
    </w:p>
    <w:p w14:paraId="518C7E5E" w14:textId="77777777" w:rsidR="00C8512B" w:rsidRPr="00FD3801" w:rsidRDefault="00C8512B" w:rsidP="00C8512B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19729 Тальк молотый для производства резиновых изделий и пластических масс. Технические условия</w:t>
      </w:r>
    </w:p>
    <w:p w14:paraId="15D8BFCE" w14:textId="77777777" w:rsidR="004D70D2" w:rsidRPr="00FD3801" w:rsidRDefault="004D70D2" w:rsidP="00C8512B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22374 Шины пневматические. Конструкция. Термины и определения</w:t>
      </w:r>
    </w:p>
    <w:p w14:paraId="37430BA4" w14:textId="77777777" w:rsidR="00C62468" w:rsidRPr="00FD3801" w:rsidRDefault="00C62468" w:rsidP="00C6246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D3801">
        <w:rPr>
          <w:rFonts w:ascii="Arial" w:hAnsi="Arial" w:cs="Arial"/>
          <w:color w:val="000000"/>
          <w:sz w:val="24"/>
          <w:szCs w:val="24"/>
        </w:rPr>
        <w:t>ГОСТ 24779</w:t>
      </w:r>
      <w:r w:rsidR="004D70D2" w:rsidRPr="00FD3801">
        <w:rPr>
          <w:rFonts w:ascii="Arial" w:hAnsi="Arial" w:cs="Arial"/>
          <w:color w:val="000000"/>
          <w:sz w:val="24"/>
          <w:szCs w:val="24"/>
        </w:rPr>
        <w:t xml:space="preserve"> </w:t>
      </w:r>
      <w:r w:rsidRPr="00FD3801">
        <w:rPr>
          <w:rFonts w:ascii="Arial" w:hAnsi="Arial" w:cs="Arial"/>
          <w:color w:val="000000"/>
          <w:sz w:val="24"/>
          <w:szCs w:val="24"/>
        </w:rPr>
        <w:t>Шины пневматические. Упаковка, транспортирование, хранение</w:t>
      </w:r>
    </w:p>
    <w:p w14:paraId="22226933" w14:textId="77777777" w:rsidR="00FD25F9" w:rsidRPr="00025C95" w:rsidRDefault="00FD25F9" w:rsidP="00FD25F9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5C95">
        <w:rPr>
          <w:rFonts w:ascii="Arial" w:hAnsi="Arial" w:cs="Arial"/>
          <w:color w:val="000000"/>
          <w:sz w:val="24"/>
          <w:szCs w:val="24"/>
        </w:rPr>
        <w:t>ГОСТ 25692 Шины пневматические. Метод определения статического дисбаланса покрышки</w:t>
      </w:r>
    </w:p>
    <w:p w14:paraId="1D2A7C1B" w14:textId="7F3125CF" w:rsidR="00927FA8" w:rsidRDefault="00927FA8" w:rsidP="00927FA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5C95">
        <w:rPr>
          <w:rFonts w:ascii="Arial" w:hAnsi="Arial" w:cs="Arial"/>
          <w:color w:val="000000"/>
          <w:sz w:val="24"/>
          <w:szCs w:val="24"/>
        </w:rPr>
        <w:t>ГОСТ 26000</w:t>
      </w:r>
      <w:r w:rsidR="004D70D2" w:rsidRPr="00025C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5C95">
        <w:rPr>
          <w:rFonts w:ascii="Arial" w:hAnsi="Arial" w:cs="Arial"/>
          <w:color w:val="000000"/>
          <w:sz w:val="24"/>
          <w:szCs w:val="24"/>
        </w:rPr>
        <w:t>Шины пневматические. Метод определения основных размеров</w:t>
      </w:r>
    </w:p>
    <w:p w14:paraId="1B8461CC" w14:textId="6CCC0D99" w:rsidR="002D0B95" w:rsidRDefault="002D0B95" w:rsidP="00927FA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ГОСТ 28727 </w:t>
      </w:r>
      <w:r w:rsidRPr="002D0B95">
        <w:rPr>
          <w:rFonts w:ascii="Arial" w:hAnsi="Arial" w:cs="Arial"/>
          <w:color w:val="000000"/>
          <w:sz w:val="24"/>
          <w:szCs w:val="24"/>
        </w:rPr>
        <w:t>Шины и ободья для мотоциклов (серии с кодовым обозначением). Часть 1. Шины</w:t>
      </w:r>
    </w:p>
    <w:p w14:paraId="4519D803" w14:textId="4913DAC8" w:rsidR="002D0B95" w:rsidRDefault="002D0B95" w:rsidP="00927FA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ГОСТ 28728 </w:t>
      </w:r>
      <w:r w:rsidRPr="002D0B95">
        <w:rPr>
          <w:rFonts w:ascii="Arial" w:hAnsi="Arial" w:cs="Arial"/>
          <w:color w:val="000000"/>
          <w:sz w:val="24"/>
          <w:szCs w:val="24"/>
        </w:rPr>
        <w:t>Шины и ободья для мотоциклов (серии с кодовым обозначением). Часть 2. Расчет нагрузки на шину</w:t>
      </w:r>
    </w:p>
    <w:p w14:paraId="19BD1941" w14:textId="3BBE6001" w:rsidR="002D0B95" w:rsidRDefault="002D0B95" w:rsidP="00927FA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ГОСТ 29217 </w:t>
      </w:r>
      <w:r w:rsidRPr="002D0B95">
        <w:rPr>
          <w:rFonts w:ascii="Arial" w:hAnsi="Arial" w:cs="Arial"/>
          <w:color w:val="000000"/>
          <w:sz w:val="24"/>
          <w:szCs w:val="24"/>
        </w:rPr>
        <w:t>Шины и ободья для мопедов. Часть 1. Пневматические шины</w:t>
      </w:r>
    </w:p>
    <w:p w14:paraId="1175DC4F" w14:textId="774DDD29" w:rsidR="002D0B95" w:rsidRPr="00025C95" w:rsidRDefault="002D0B95" w:rsidP="00927FA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ГОСТ 29218 </w:t>
      </w:r>
      <w:r w:rsidRPr="002D0B95">
        <w:rPr>
          <w:rFonts w:ascii="Arial" w:hAnsi="Arial" w:cs="Arial"/>
          <w:color w:val="000000"/>
          <w:sz w:val="24"/>
          <w:szCs w:val="24"/>
        </w:rPr>
        <w:t>Шины и ободья для мотоциклов (кодированные серии). Коды диаметров от 4 до 12. Часть 1. Пневматические шины</w:t>
      </w:r>
    </w:p>
    <w:p w14:paraId="37EC78F9" w14:textId="77777777" w:rsidR="000761E8" w:rsidRDefault="000761E8" w:rsidP="000761E8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5C95">
        <w:rPr>
          <w:rFonts w:ascii="Arial" w:hAnsi="Arial" w:cs="Arial"/>
          <w:color w:val="000000"/>
          <w:sz w:val="24"/>
          <w:szCs w:val="24"/>
        </w:rPr>
        <w:t>ГОСТ 33781 Упаковка потребительская из картона, бумаги и комбинированных материалов. Общие технические условия</w:t>
      </w:r>
    </w:p>
    <w:p w14:paraId="05E9B231" w14:textId="77777777" w:rsidR="00E639B8" w:rsidRPr="00A50F5C" w:rsidRDefault="00E639B8" w:rsidP="00EF341C">
      <w:pPr>
        <w:pStyle w:val="26"/>
        <w:spacing w:after="0" w:line="360" w:lineRule="auto"/>
        <w:ind w:left="0" w:firstLine="720"/>
        <w:jc w:val="both"/>
        <w:rPr>
          <w:rFonts w:ascii="Arial" w:hAnsi="Arial" w:cs="Arial"/>
          <w:iCs/>
          <w:color w:val="000000"/>
          <w:spacing w:val="70"/>
          <w:sz w:val="6"/>
        </w:rPr>
      </w:pPr>
    </w:p>
    <w:p w14:paraId="7165C216" w14:textId="7BA32F8E" w:rsidR="00803210" w:rsidRDefault="000129D4" w:rsidP="000129D4">
      <w:pPr>
        <w:pStyle w:val="aff4"/>
        <w:spacing w:line="276" w:lineRule="auto"/>
        <w:rPr>
          <w:rFonts w:eastAsia="Arial"/>
          <w:sz w:val="20"/>
          <w:szCs w:val="20"/>
        </w:rPr>
      </w:pPr>
      <w:r w:rsidRPr="00996C83">
        <w:rPr>
          <w:rFonts w:eastAsia="Arial"/>
          <w:spacing w:val="40"/>
          <w:sz w:val="20"/>
          <w:szCs w:val="20"/>
        </w:rPr>
        <w:t>Примечание</w:t>
      </w:r>
      <w:r w:rsidRPr="00996C83">
        <w:rPr>
          <w:rFonts w:eastAsia="Arial"/>
          <w:sz w:val="20"/>
          <w:szCs w:val="20"/>
        </w:rPr>
        <w:t xml:space="preserve"> ― При пользовании настоящим стандартом целесообразно 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(www.easc.by) или по </w:t>
      </w:r>
      <w:r w:rsidRPr="00996C83">
        <w:rPr>
          <w:rFonts w:eastAsia="Arial"/>
          <w:sz w:val="20"/>
          <w:szCs w:val="20"/>
        </w:rPr>
        <w:lastRenderedPageBreak/>
        <w:t>указателям национальных стандартов, издаваемы</w:t>
      </w:r>
      <w:r>
        <w:rPr>
          <w:rFonts w:eastAsia="Arial"/>
          <w:sz w:val="20"/>
          <w:szCs w:val="20"/>
        </w:rPr>
        <w:t>м</w:t>
      </w:r>
      <w:r w:rsidRPr="00996C83">
        <w:rPr>
          <w:rFonts w:eastAsia="Arial"/>
          <w:sz w:val="20"/>
          <w:szCs w:val="20"/>
        </w:rPr>
        <w:t xml:space="preserve"> в государствах, указанных в предисловии, или на официальных сайтах соответствующих национальных органов по стандартизации. Если на </w:t>
      </w:r>
      <w:r>
        <w:rPr>
          <w:rFonts w:eastAsia="Arial"/>
          <w:sz w:val="20"/>
          <w:szCs w:val="20"/>
        </w:rPr>
        <w:t>документ</w:t>
      </w:r>
      <w:r w:rsidRPr="00996C83">
        <w:rPr>
          <w:rFonts w:eastAsia="Arial"/>
          <w:sz w:val="20"/>
          <w:szCs w:val="20"/>
        </w:rPr>
        <w:t xml:space="preserve"> да</w:t>
      </w:r>
      <w:r>
        <w:rPr>
          <w:rFonts w:eastAsia="Arial"/>
          <w:sz w:val="20"/>
          <w:szCs w:val="20"/>
        </w:rPr>
        <w:t>н</w:t>
      </w:r>
      <w:r w:rsidRPr="00996C83">
        <w:rPr>
          <w:rFonts w:eastAsia="Arial"/>
          <w:sz w:val="20"/>
          <w:szCs w:val="20"/>
        </w:rPr>
        <w:t xml:space="preserve">а недатированная ссылка, то следует использовать </w:t>
      </w:r>
      <w:r>
        <w:rPr>
          <w:rFonts w:eastAsia="Arial"/>
          <w:sz w:val="20"/>
          <w:szCs w:val="20"/>
        </w:rPr>
        <w:t>документ</w:t>
      </w:r>
      <w:r w:rsidRPr="00996C83">
        <w:rPr>
          <w:rFonts w:eastAsia="Arial"/>
          <w:sz w:val="20"/>
          <w:szCs w:val="20"/>
        </w:rPr>
        <w:t>, действующий на текущий момент, с учетом всех внесенных в него изме</w:t>
      </w:r>
      <w:r>
        <w:rPr>
          <w:rFonts w:eastAsia="Arial"/>
          <w:sz w:val="20"/>
          <w:szCs w:val="20"/>
        </w:rPr>
        <w:t>нений. Если заменен ссылочный документ</w:t>
      </w:r>
      <w:r w:rsidRPr="00996C83">
        <w:rPr>
          <w:rFonts w:eastAsia="Arial"/>
          <w:sz w:val="20"/>
          <w:szCs w:val="20"/>
        </w:rPr>
        <w:t>, на который да</w:t>
      </w:r>
      <w:r>
        <w:rPr>
          <w:rFonts w:eastAsia="Arial"/>
          <w:sz w:val="20"/>
          <w:szCs w:val="20"/>
        </w:rPr>
        <w:t>н</w:t>
      </w:r>
      <w:r w:rsidRPr="00996C83">
        <w:rPr>
          <w:rFonts w:eastAsia="Arial"/>
          <w:sz w:val="20"/>
          <w:szCs w:val="20"/>
        </w:rPr>
        <w:t xml:space="preserve">а датированная ссылка, то следует использовать указанную версию этого </w:t>
      </w:r>
      <w:r>
        <w:rPr>
          <w:rFonts w:eastAsia="Arial"/>
          <w:sz w:val="20"/>
          <w:szCs w:val="20"/>
        </w:rPr>
        <w:t>документ</w:t>
      </w:r>
      <w:r w:rsidRPr="00996C83">
        <w:rPr>
          <w:rFonts w:eastAsia="Arial"/>
          <w:sz w:val="20"/>
          <w:szCs w:val="20"/>
        </w:rPr>
        <w:t xml:space="preserve">а. Если после принятия настоящего стандарта в ссылочный </w:t>
      </w:r>
      <w:r>
        <w:rPr>
          <w:rFonts w:eastAsia="Arial"/>
          <w:sz w:val="20"/>
          <w:szCs w:val="20"/>
        </w:rPr>
        <w:t>документ</w:t>
      </w:r>
      <w:r w:rsidRPr="00996C83">
        <w:rPr>
          <w:rFonts w:eastAsia="Arial"/>
          <w:sz w:val="20"/>
          <w:szCs w:val="20"/>
        </w:rPr>
        <w:t xml:space="preserve">, на который дана датированная ссылка, внесено изменение, </w:t>
      </w:r>
      <w:r w:rsidRPr="006274F8">
        <w:rPr>
          <w:rFonts w:eastAsia="Arial"/>
          <w:sz w:val="20"/>
          <w:szCs w:val="20"/>
        </w:rPr>
        <w:t xml:space="preserve">затрагивающее положение, на которое дана ссылка, то это положение применяется без учета данного изменения. Если ссылочный </w:t>
      </w:r>
      <w:r>
        <w:rPr>
          <w:rFonts w:eastAsia="Arial"/>
          <w:sz w:val="20"/>
          <w:szCs w:val="20"/>
        </w:rPr>
        <w:t>документ</w:t>
      </w:r>
      <w:r w:rsidRPr="006274F8">
        <w:rPr>
          <w:rFonts w:eastAsia="Arial"/>
          <w:sz w:val="20"/>
          <w:szCs w:val="20"/>
        </w:rPr>
        <w:t xml:space="preserve"> отменен без замены, то положение, в котором дана ссылка на него, применяется в части, не затрагивающей эту ссылку.</w:t>
      </w:r>
    </w:p>
    <w:p w14:paraId="67D3C059" w14:textId="458306B9" w:rsidR="00E11EB9" w:rsidRPr="000129D4" w:rsidRDefault="00EF341C" w:rsidP="000178BC">
      <w:pPr>
        <w:spacing w:before="240"/>
        <w:rPr>
          <w:rFonts w:ascii="Arial" w:hAnsi="Arial" w:cs="Arial"/>
          <w:b/>
          <w:color w:val="000000"/>
          <w:sz w:val="28"/>
          <w:szCs w:val="28"/>
          <w:lang w:eastAsia="ko-KR"/>
        </w:rPr>
      </w:pPr>
      <w:r w:rsidRPr="000129D4">
        <w:rPr>
          <w:rFonts w:ascii="Arial" w:hAnsi="Arial" w:cs="Arial"/>
          <w:b/>
          <w:color w:val="000000"/>
        </w:rPr>
        <w:tab/>
      </w:r>
      <w:r w:rsidR="00E11EB9" w:rsidRPr="000129D4">
        <w:rPr>
          <w:rFonts w:ascii="Arial" w:hAnsi="Arial" w:cs="Arial"/>
          <w:b/>
          <w:color w:val="000000"/>
          <w:sz w:val="28"/>
          <w:szCs w:val="28"/>
          <w:lang w:eastAsia="ko-KR"/>
        </w:rPr>
        <w:t>3 Термины и определения</w:t>
      </w:r>
    </w:p>
    <w:p w14:paraId="41870800" w14:textId="77777777" w:rsidR="00352475" w:rsidRDefault="00352475" w:rsidP="00FA5C42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D4E51">
        <w:rPr>
          <w:rFonts w:ascii="Arial" w:hAnsi="Arial" w:cs="Arial"/>
          <w:color w:val="000000"/>
          <w:sz w:val="24"/>
          <w:szCs w:val="24"/>
        </w:rPr>
        <w:t>В настоящем стандарте примен</w:t>
      </w:r>
      <w:r w:rsidR="00EB5707" w:rsidRPr="006D4E51">
        <w:rPr>
          <w:rFonts w:ascii="Arial" w:hAnsi="Arial" w:cs="Arial"/>
          <w:color w:val="000000"/>
          <w:sz w:val="24"/>
          <w:szCs w:val="24"/>
        </w:rPr>
        <w:t>ены термины по ГОСТ 22374</w:t>
      </w:r>
      <w:r w:rsidR="009B45C0" w:rsidRPr="006D4E51">
        <w:rPr>
          <w:rFonts w:ascii="Arial" w:hAnsi="Arial" w:cs="Arial"/>
          <w:color w:val="000000"/>
          <w:sz w:val="24"/>
          <w:szCs w:val="24"/>
        </w:rPr>
        <w:t xml:space="preserve"> и</w:t>
      </w:r>
      <w:r w:rsidR="00EB5707" w:rsidRPr="006D4E51">
        <w:rPr>
          <w:rFonts w:ascii="Arial" w:hAnsi="Arial" w:cs="Arial"/>
          <w:color w:val="000000"/>
          <w:sz w:val="24"/>
          <w:szCs w:val="24"/>
        </w:rPr>
        <w:t xml:space="preserve"> </w:t>
      </w:r>
      <w:r w:rsidR="00EB5707" w:rsidRPr="006D4E51">
        <w:rPr>
          <w:rFonts w:ascii="Arial" w:hAnsi="Arial" w:cs="Arial"/>
          <w:color w:val="000000" w:themeColor="text1"/>
          <w:sz w:val="24"/>
          <w:szCs w:val="24"/>
        </w:rPr>
        <w:t>[1].</w:t>
      </w:r>
      <w:r w:rsidR="00EB57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44AB087" w14:textId="77777777" w:rsidR="001532FD" w:rsidRPr="00F6703C" w:rsidRDefault="00F6703C" w:rsidP="00F6703C">
      <w:pPr>
        <w:pStyle w:val="af1"/>
        <w:tabs>
          <w:tab w:val="left" w:pos="1276"/>
        </w:tabs>
        <w:spacing w:before="240" w:after="120" w:line="360" w:lineRule="auto"/>
        <w:ind w:left="0"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FB7AE2">
        <w:rPr>
          <w:rFonts w:ascii="Arial" w:hAnsi="Arial" w:cs="Arial"/>
          <w:b/>
          <w:color w:val="000000"/>
          <w:sz w:val="28"/>
          <w:szCs w:val="24"/>
        </w:rPr>
        <w:t xml:space="preserve">4 </w:t>
      </w:r>
      <w:r w:rsidR="001532FD" w:rsidRPr="00FB7AE2">
        <w:rPr>
          <w:rFonts w:ascii="Arial" w:hAnsi="Arial" w:cs="Arial"/>
          <w:b/>
          <w:color w:val="000000"/>
          <w:sz w:val="28"/>
          <w:szCs w:val="24"/>
        </w:rPr>
        <w:t>Основные параметры и размеры</w:t>
      </w:r>
    </w:p>
    <w:p w14:paraId="706324A6" w14:textId="77777777" w:rsidR="001532FD" w:rsidRDefault="00F6703C" w:rsidP="00717AD5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</w:t>
      </w:r>
      <w:r w:rsidR="00EC6D45">
        <w:rPr>
          <w:rFonts w:ascii="Arial" w:hAnsi="Arial" w:cs="Arial"/>
          <w:color w:val="000000"/>
          <w:sz w:val="24"/>
          <w:szCs w:val="24"/>
        </w:rPr>
        <w:t xml:space="preserve">1 </w:t>
      </w:r>
      <w:r w:rsidR="004F7C36" w:rsidRPr="004F7C36">
        <w:rPr>
          <w:rFonts w:ascii="Arial" w:hAnsi="Arial" w:cs="Arial"/>
          <w:color w:val="000000"/>
          <w:sz w:val="24"/>
          <w:szCs w:val="24"/>
        </w:rPr>
        <w:t>В зависимости от назначения и условий эксплуатации шины должны иметь следующие типы рисунка протектора: дорожный, универсальный, повышенной проходимости.</w:t>
      </w:r>
    </w:p>
    <w:p w14:paraId="2681ED04" w14:textId="77777777" w:rsidR="004F7C36" w:rsidRPr="001532FD" w:rsidRDefault="00915BA8" w:rsidP="00717AD5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4.2</w:t>
      </w:r>
      <w:r w:rsidR="00717AD5">
        <w:rPr>
          <w:rFonts w:ascii="Arial" w:hAnsi="Arial" w:cs="Arial"/>
          <w:color w:val="000000"/>
          <w:sz w:val="24"/>
          <w:szCs w:val="24"/>
        </w:rPr>
        <w:t xml:space="preserve"> </w:t>
      </w:r>
      <w:r w:rsidR="004F7C36" w:rsidRPr="004F7C36">
        <w:rPr>
          <w:rFonts w:ascii="Arial" w:hAnsi="Arial" w:cs="Arial"/>
          <w:color w:val="000000"/>
          <w:sz w:val="24"/>
          <w:szCs w:val="24"/>
        </w:rPr>
        <w:t>Обозначения, основные параметры и размеры, нормы эксплуатационных режимов должны соответствовать указанным в табл</w:t>
      </w:r>
      <w:r w:rsidR="00C32982">
        <w:rPr>
          <w:rFonts w:ascii="Arial" w:hAnsi="Arial" w:cs="Arial"/>
          <w:color w:val="000000"/>
          <w:sz w:val="24"/>
          <w:szCs w:val="24"/>
        </w:rPr>
        <w:t>ицах</w:t>
      </w:r>
      <w:r w:rsidR="004F7C36" w:rsidRPr="004F7C36">
        <w:rPr>
          <w:rFonts w:ascii="Arial" w:hAnsi="Arial" w:cs="Arial"/>
          <w:color w:val="000000"/>
          <w:sz w:val="24"/>
          <w:szCs w:val="24"/>
        </w:rPr>
        <w:t xml:space="preserve"> 1 и 2.</w:t>
      </w:r>
    </w:p>
    <w:p w14:paraId="520B2352" w14:textId="77777777" w:rsidR="004F7C36" w:rsidRDefault="004F7C36" w:rsidP="000471FE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4F7C36">
        <w:rPr>
          <w:bCs/>
          <w:color w:val="000000"/>
          <w:spacing w:val="40"/>
          <w:sz w:val="24"/>
          <w:szCs w:val="24"/>
        </w:rPr>
        <w:t>Таблица</w:t>
      </w:r>
      <w:r>
        <w:rPr>
          <w:bCs/>
          <w:color w:val="000000"/>
          <w:sz w:val="24"/>
          <w:szCs w:val="24"/>
        </w:rPr>
        <w:t xml:space="preserve"> 1</w:t>
      </w:r>
    </w:p>
    <w:tbl>
      <w:tblPr>
        <w:tblStyle w:val="a9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851"/>
        <w:gridCol w:w="1559"/>
        <w:gridCol w:w="1418"/>
        <w:gridCol w:w="1134"/>
        <w:gridCol w:w="1275"/>
        <w:gridCol w:w="1134"/>
      </w:tblGrid>
      <w:tr w:rsidR="007F5A12" w14:paraId="06D5D68E" w14:textId="77777777" w:rsidTr="00FB7AE2">
        <w:tc>
          <w:tcPr>
            <w:tcW w:w="1271" w:type="dxa"/>
            <w:vMerge w:val="restart"/>
            <w:vAlign w:val="center"/>
          </w:tcPr>
          <w:p w14:paraId="1056EE6A" w14:textId="61A75F1E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Обозначение шины</w:t>
            </w:r>
          </w:p>
        </w:tc>
        <w:tc>
          <w:tcPr>
            <w:tcW w:w="992" w:type="dxa"/>
            <w:vMerge w:val="restart"/>
            <w:vAlign w:val="center"/>
          </w:tcPr>
          <w:p w14:paraId="72050204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Обозна-чение модели шины</w:t>
            </w:r>
          </w:p>
        </w:tc>
        <w:tc>
          <w:tcPr>
            <w:tcW w:w="851" w:type="dxa"/>
            <w:vMerge w:val="restart"/>
            <w:vAlign w:val="center"/>
          </w:tcPr>
          <w:p w14:paraId="452B456B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Норма слой-ности</w:t>
            </w:r>
          </w:p>
        </w:tc>
        <w:tc>
          <w:tcPr>
            <w:tcW w:w="1559" w:type="dxa"/>
            <w:vMerge w:val="restart"/>
            <w:vAlign w:val="center"/>
          </w:tcPr>
          <w:p w14:paraId="2812FE5A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Тип рисунка протектора</w:t>
            </w:r>
          </w:p>
        </w:tc>
        <w:tc>
          <w:tcPr>
            <w:tcW w:w="1418" w:type="dxa"/>
            <w:vMerge w:val="restart"/>
            <w:vAlign w:val="center"/>
          </w:tcPr>
          <w:p w14:paraId="7BB48C6C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Обозначение обода</w:t>
            </w:r>
          </w:p>
        </w:tc>
        <w:tc>
          <w:tcPr>
            <w:tcW w:w="3543" w:type="dxa"/>
            <w:gridSpan w:val="3"/>
            <w:vAlign w:val="center"/>
          </w:tcPr>
          <w:p w14:paraId="587C013F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Размеры шины, мм</w:t>
            </w:r>
          </w:p>
        </w:tc>
      </w:tr>
      <w:tr w:rsidR="007F5A12" w14:paraId="5D5B3931" w14:textId="77777777" w:rsidTr="00FB7AE2">
        <w:tc>
          <w:tcPr>
            <w:tcW w:w="1271" w:type="dxa"/>
            <w:vMerge/>
            <w:tcBorders>
              <w:bottom w:val="double" w:sz="4" w:space="0" w:color="auto"/>
            </w:tcBorders>
          </w:tcPr>
          <w:p w14:paraId="5494C31A" w14:textId="77777777" w:rsidR="007F5A12" w:rsidRPr="000471FE" w:rsidRDefault="007F5A12" w:rsidP="004F7C36">
            <w:pPr>
              <w:pStyle w:val="HEADERTEXT"/>
              <w:spacing w:line="276" w:lineRule="auto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6A0D9B27" w14:textId="77777777" w:rsidR="007F5A12" w:rsidRPr="000471FE" w:rsidRDefault="007F5A12" w:rsidP="004F7C36">
            <w:pPr>
              <w:pStyle w:val="HEADERTEXT"/>
              <w:spacing w:line="276" w:lineRule="auto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</w:tcPr>
          <w:p w14:paraId="270617C9" w14:textId="77777777" w:rsidR="007F5A12" w:rsidRPr="000471FE" w:rsidRDefault="007F5A12" w:rsidP="004F7C36">
            <w:pPr>
              <w:pStyle w:val="HEADERTEXT"/>
              <w:spacing w:line="276" w:lineRule="auto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14:paraId="2FCB5416" w14:textId="77777777" w:rsidR="007F5A12" w:rsidRPr="000471FE" w:rsidRDefault="007F5A12" w:rsidP="004F7C36">
            <w:pPr>
              <w:pStyle w:val="HEADERTEXT"/>
              <w:spacing w:line="276" w:lineRule="auto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14:paraId="26659035" w14:textId="77777777" w:rsidR="007F5A12" w:rsidRPr="000471FE" w:rsidRDefault="007F5A12" w:rsidP="004F7C36">
            <w:pPr>
              <w:pStyle w:val="HEADERTEXT"/>
              <w:spacing w:line="276" w:lineRule="auto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15A0E48" w14:textId="08D60B25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Наружный диаметр (пред. откл. ±5)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6E2AF82" w14:textId="7FE529BE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Ширина профиля</w:t>
            </w:r>
            <w:r w:rsidR="001D6E40">
              <w:rPr>
                <w:color w:val="000000"/>
                <w:sz w:val="16"/>
                <w:szCs w:val="16"/>
              </w:rPr>
              <w:t xml:space="preserve"> без нагрузки</w:t>
            </w:r>
            <w:r w:rsidRPr="000471FE">
              <w:rPr>
                <w:color w:val="000000"/>
                <w:sz w:val="16"/>
                <w:szCs w:val="16"/>
              </w:rPr>
              <w:t>, не более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173CF6B" w14:textId="77777777" w:rsidR="007F5A12" w:rsidRPr="000471FE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Статичес-кий радиус (пред. откл. ±5)</w:t>
            </w:r>
          </w:p>
        </w:tc>
      </w:tr>
      <w:tr w:rsidR="007F5A12" w14:paraId="2984EC7E" w14:textId="77777777" w:rsidTr="00FB7AE2">
        <w:tc>
          <w:tcPr>
            <w:tcW w:w="1271" w:type="dxa"/>
          </w:tcPr>
          <w:p w14:paraId="6BC0E72C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4,00-10С*</w:t>
            </w:r>
          </w:p>
        </w:tc>
        <w:tc>
          <w:tcPr>
            <w:tcW w:w="992" w:type="dxa"/>
          </w:tcPr>
          <w:p w14:paraId="62716EF4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К-96</w:t>
            </w:r>
          </w:p>
        </w:tc>
        <w:tc>
          <w:tcPr>
            <w:tcW w:w="851" w:type="dxa"/>
          </w:tcPr>
          <w:p w14:paraId="34BA7D1A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715E2EF3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453C1EAE" w14:textId="1493B745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х 3,00</w:t>
            </w:r>
          </w:p>
        </w:tc>
        <w:tc>
          <w:tcPr>
            <w:tcW w:w="1134" w:type="dxa"/>
          </w:tcPr>
          <w:p w14:paraId="2E71E389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</w:t>
            </w:r>
          </w:p>
        </w:tc>
        <w:tc>
          <w:tcPr>
            <w:tcW w:w="1275" w:type="dxa"/>
          </w:tcPr>
          <w:p w14:paraId="6232CEF1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1134" w:type="dxa"/>
          </w:tcPr>
          <w:p w14:paraId="5239DB07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</w:t>
            </w:r>
          </w:p>
        </w:tc>
      </w:tr>
      <w:tr w:rsidR="007F5A12" w14:paraId="6D84D5BA" w14:textId="77777777" w:rsidTr="00FB7AE2">
        <w:tc>
          <w:tcPr>
            <w:tcW w:w="1271" w:type="dxa"/>
          </w:tcPr>
          <w:p w14:paraId="6B716374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992" w:type="dxa"/>
          </w:tcPr>
          <w:p w14:paraId="7801567E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В-19АМ</w:t>
            </w:r>
          </w:p>
        </w:tc>
        <w:tc>
          <w:tcPr>
            <w:tcW w:w="851" w:type="dxa"/>
          </w:tcPr>
          <w:p w14:paraId="66601BA1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1010D312" w14:textId="77777777" w:rsidR="007F5A12" w:rsidRPr="002D3E78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707E1C5F" w14:textId="52B8DA01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х 4,00</w:t>
            </w:r>
          </w:p>
        </w:tc>
        <w:tc>
          <w:tcPr>
            <w:tcW w:w="1134" w:type="dxa"/>
          </w:tcPr>
          <w:p w14:paraId="3113699D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507</w:t>
            </w:r>
          </w:p>
        </w:tc>
        <w:tc>
          <w:tcPr>
            <w:tcW w:w="1275" w:type="dxa"/>
          </w:tcPr>
          <w:p w14:paraId="50C784AD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1134" w:type="dxa"/>
          </w:tcPr>
          <w:p w14:paraId="1139B61F" w14:textId="77777777" w:rsidR="007F5A12" w:rsidRPr="002D3E78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</w:t>
            </w:r>
          </w:p>
        </w:tc>
      </w:tr>
      <w:tr w:rsidR="007F5A12" w14:paraId="31FB6057" w14:textId="77777777" w:rsidTr="00FB7AE2">
        <w:tc>
          <w:tcPr>
            <w:tcW w:w="1271" w:type="dxa"/>
          </w:tcPr>
          <w:p w14:paraId="4B5BAED8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992" w:type="dxa"/>
          </w:tcPr>
          <w:p w14:paraId="174F5F7A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Л-264</w:t>
            </w:r>
          </w:p>
        </w:tc>
        <w:tc>
          <w:tcPr>
            <w:tcW w:w="851" w:type="dxa"/>
          </w:tcPr>
          <w:p w14:paraId="5B0E77FA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551D958D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6AFF12FE" w14:textId="66F3BED6" w:rsidR="007F5A12" w:rsidRPr="00BC4B93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en-US"/>
              </w:rPr>
              <w:t>16 х 1,60</w:t>
            </w:r>
          </w:p>
        </w:tc>
        <w:tc>
          <w:tcPr>
            <w:tcW w:w="1134" w:type="dxa"/>
          </w:tcPr>
          <w:p w14:paraId="56889322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528</w:t>
            </w:r>
          </w:p>
        </w:tc>
        <w:tc>
          <w:tcPr>
            <w:tcW w:w="1275" w:type="dxa"/>
          </w:tcPr>
          <w:p w14:paraId="508158BE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1134" w:type="dxa"/>
          </w:tcPr>
          <w:p w14:paraId="0D363F41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252</w:t>
            </w:r>
          </w:p>
        </w:tc>
      </w:tr>
      <w:tr w:rsidR="007F5A12" w14:paraId="14DB20FB" w14:textId="77777777" w:rsidTr="00FB7AE2">
        <w:tc>
          <w:tcPr>
            <w:tcW w:w="1271" w:type="dxa"/>
          </w:tcPr>
          <w:p w14:paraId="13ABCAA4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992" w:type="dxa"/>
          </w:tcPr>
          <w:p w14:paraId="4089B1AC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Л-133</w:t>
            </w:r>
          </w:p>
        </w:tc>
        <w:tc>
          <w:tcPr>
            <w:tcW w:w="851" w:type="dxa"/>
          </w:tcPr>
          <w:p w14:paraId="7D71E0E2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14CD304C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1EC28032" w14:textId="481CFC25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х 1,85</w:t>
            </w:r>
          </w:p>
        </w:tc>
        <w:tc>
          <w:tcPr>
            <w:tcW w:w="1134" w:type="dxa"/>
          </w:tcPr>
          <w:p w14:paraId="26BCB490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592</w:t>
            </w:r>
          </w:p>
        </w:tc>
        <w:tc>
          <w:tcPr>
            <w:tcW w:w="1275" w:type="dxa"/>
          </w:tcPr>
          <w:p w14:paraId="3067CD35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</w:tcPr>
          <w:p w14:paraId="19383C61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</w:t>
            </w:r>
          </w:p>
        </w:tc>
      </w:tr>
      <w:tr w:rsidR="007F5A12" w14:paraId="4C5DDCC2" w14:textId="77777777" w:rsidTr="00FB7AE2">
        <w:tc>
          <w:tcPr>
            <w:tcW w:w="1271" w:type="dxa"/>
          </w:tcPr>
          <w:p w14:paraId="593853D2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992" w:type="dxa"/>
          </w:tcPr>
          <w:p w14:paraId="60F48950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Л-251</w:t>
            </w:r>
          </w:p>
        </w:tc>
        <w:tc>
          <w:tcPr>
            <w:tcW w:w="851" w:type="dxa"/>
          </w:tcPr>
          <w:p w14:paraId="20449CBA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033D5D2C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642C0D0A" w14:textId="1B91912C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х 1,85</w:t>
            </w:r>
          </w:p>
        </w:tc>
        <w:tc>
          <w:tcPr>
            <w:tcW w:w="1134" w:type="dxa"/>
          </w:tcPr>
          <w:p w14:paraId="08FD3159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622</w:t>
            </w:r>
          </w:p>
        </w:tc>
        <w:tc>
          <w:tcPr>
            <w:tcW w:w="1275" w:type="dxa"/>
          </w:tcPr>
          <w:p w14:paraId="745ADF59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1134" w:type="dxa"/>
          </w:tcPr>
          <w:p w14:paraId="5D374620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297</w:t>
            </w:r>
          </w:p>
        </w:tc>
      </w:tr>
      <w:tr w:rsidR="007F5A12" w14:paraId="594BBD1C" w14:textId="77777777" w:rsidTr="00FB7AE2">
        <w:tc>
          <w:tcPr>
            <w:tcW w:w="1271" w:type="dxa"/>
          </w:tcPr>
          <w:p w14:paraId="47EADEC2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92" w:type="dxa"/>
          </w:tcPr>
          <w:p w14:paraId="1870A1FA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К-102</w:t>
            </w:r>
          </w:p>
        </w:tc>
        <w:tc>
          <w:tcPr>
            <w:tcW w:w="851" w:type="dxa"/>
          </w:tcPr>
          <w:p w14:paraId="3402C412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6928AE9E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58BFD98F" w14:textId="29951BBB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х 2,15</w:t>
            </w:r>
          </w:p>
        </w:tc>
        <w:tc>
          <w:tcPr>
            <w:tcW w:w="1134" w:type="dxa"/>
          </w:tcPr>
          <w:p w14:paraId="530A2DF2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650</w:t>
            </w:r>
          </w:p>
        </w:tc>
        <w:tc>
          <w:tcPr>
            <w:tcW w:w="1275" w:type="dxa"/>
          </w:tcPr>
          <w:p w14:paraId="48918570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</w:tcPr>
          <w:p w14:paraId="11B90271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</w:t>
            </w:r>
          </w:p>
        </w:tc>
      </w:tr>
      <w:tr w:rsidR="007F5A12" w14:paraId="062A3D1A" w14:textId="77777777" w:rsidTr="00FB7AE2">
        <w:tc>
          <w:tcPr>
            <w:tcW w:w="1271" w:type="dxa"/>
          </w:tcPr>
          <w:p w14:paraId="37670AB6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3,75-18</w:t>
            </w:r>
          </w:p>
        </w:tc>
        <w:tc>
          <w:tcPr>
            <w:tcW w:w="992" w:type="dxa"/>
          </w:tcPr>
          <w:p w14:paraId="0712B812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К-124</w:t>
            </w:r>
          </w:p>
        </w:tc>
        <w:tc>
          <w:tcPr>
            <w:tcW w:w="851" w:type="dxa"/>
          </w:tcPr>
          <w:p w14:paraId="742C36BE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5F3D1DAB" w14:textId="77777777" w:rsidR="007F5A12" w:rsidRDefault="007F5A12" w:rsidP="003117DF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Повышенной проходимости</w:t>
            </w:r>
          </w:p>
        </w:tc>
        <w:tc>
          <w:tcPr>
            <w:tcW w:w="1418" w:type="dxa"/>
          </w:tcPr>
          <w:p w14:paraId="46A812B2" w14:textId="11E0E12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х 2,15</w:t>
            </w:r>
          </w:p>
        </w:tc>
        <w:tc>
          <w:tcPr>
            <w:tcW w:w="1134" w:type="dxa"/>
          </w:tcPr>
          <w:p w14:paraId="38E20DE2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652</w:t>
            </w:r>
          </w:p>
        </w:tc>
        <w:tc>
          <w:tcPr>
            <w:tcW w:w="1275" w:type="dxa"/>
          </w:tcPr>
          <w:p w14:paraId="533B5B10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</w:tcPr>
          <w:p w14:paraId="272144FD" w14:textId="77777777" w:rsidR="007F5A12" w:rsidRDefault="007F5A12" w:rsidP="003117DF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</w:t>
            </w:r>
          </w:p>
        </w:tc>
      </w:tr>
      <w:tr w:rsidR="007F5A12" w14:paraId="53099DFC" w14:textId="77777777" w:rsidTr="00FB7AE2">
        <w:tc>
          <w:tcPr>
            <w:tcW w:w="1271" w:type="dxa"/>
          </w:tcPr>
          <w:p w14:paraId="4E4AD3E2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992" w:type="dxa"/>
          </w:tcPr>
          <w:p w14:paraId="27AF689C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Л-156</w:t>
            </w:r>
          </w:p>
        </w:tc>
        <w:tc>
          <w:tcPr>
            <w:tcW w:w="851" w:type="dxa"/>
          </w:tcPr>
          <w:p w14:paraId="0F4CE48B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13E860FF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Универсальный</w:t>
            </w:r>
          </w:p>
        </w:tc>
        <w:tc>
          <w:tcPr>
            <w:tcW w:w="1418" w:type="dxa"/>
          </w:tcPr>
          <w:p w14:paraId="54DDC877" w14:textId="1D70D83E" w:rsidR="007F5A12" w:rsidRDefault="007F5A12" w:rsidP="00BC4B93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х 1,20</w:t>
            </w:r>
          </w:p>
        </w:tc>
        <w:tc>
          <w:tcPr>
            <w:tcW w:w="1134" w:type="dxa"/>
          </w:tcPr>
          <w:p w14:paraId="5B604F0D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5" w:type="dxa"/>
          </w:tcPr>
          <w:p w14:paraId="18C58D0D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134" w:type="dxa"/>
          </w:tcPr>
          <w:p w14:paraId="6DC0F1B4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</w:t>
            </w:r>
          </w:p>
        </w:tc>
      </w:tr>
      <w:tr w:rsidR="007F5A12" w14:paraId="13F24C50" w14:textId="77777777" w:rsidTr="00FB7AE2">
        <w:tc>
          <w:tcPr>
            <w:tcW w:w="1271" w:type="dxa"/>
          </w:tcPr>
          <w:p w14:paraId="545E1ABB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992" w:type="dxa"/>
          </w:tcPr>
          <w:p w14:paraId="39346C99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И-40</w:t>
            </w:r>
          </w:p>
        </w:tc>
        <w:tc>
          <w:tcPr>
            <w:tcW w:w="851" w:type="dxa"/>
          </w:tcPr>
          <w:p w14:paraId="2B36FC4E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777A0430" w14:textId="77777777" w:rsidR="007F5A12" w:rsidRDefault="007F5A12" w:rsidP="004F7C36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Дорожный</w:t>
            </w:r>
          </w:p>
        </w:tc>
        <w:tc>
          <w:tcPr>
            <w:tcW w:w="1418" w:type="dxa"/>
          </w:tcPr>
          <w:p w14:paraId="1EFFAD0F" w14:textId="04107F1B" w:rsidR="007F5A12" w:rsidRDefault="007F5A12" w:rsidP="00BC4B93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х 2,15</w:t>
            </w:r>
          </w:p>
        </w:tc>
        <w:tc>
          <w:tcPr>
            <w:tcW w:w="1134" w:type="dxa"/>
          </w:tcPr>
          <w:p w14:paraId="519EE999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690</w:t>
            </w:r>
          </w:p>
        </w:tc>
        <w:tc>
          <w:tcPr>
            <w:tcW w:w="1275" w:type="dxa"/>
          </w:tcPr>
          <w:p w14:paraId="5874618E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1134" w:type="dxa"/>
          </w:tcPr>
          <w:p w14:paraId="03CF6FAA" w14:textId="77777777" w:rsidR="007F5A12" w:rsidRDefault="007F5A12" w:rsidP="002D3E78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325</w:t>
            </w:r>
          </w:p>
        </w:tc>
      </w:tr>
    </w:tbl>
    <w:p w14:paraId="01645815" w14:textId="77777777" w:rsidR="004F7C36" w:rsidRPr="00A50F5C" w:rsidRDefault="004F7C36" w:rsidP="004F7C36">
      <w:pPr>
        <w:pStyle w:val="HEADERTEXT"/>
        <w:spacing w:line="276" w:lineRule="auto"/>
        <w:rPr>
          <w:bCs/>
          <w:color w:val="000000"/>
          <w:sz w:val="18"/>
          <w:szCs w:val="24"/>
        </w:rPr>
      </w:pPr>
    </w:p>
    <w:p w14:paraId="0193BEC0" w14:textId="14F3209B" w:rsidR="00CC0809" w:rsidRPr="00FB7AE2" w:rsidRDefault="000469F8" w:rsidP="006845B7">
      <w:pPr>
        <w:pStyle w:val="HEADERTEXT"/>
        <w:spacing w:line="276" w:lineRule="auto"/>
        <w:rPr>
          <w:bCs/>
          <w:i/>
          <w:iCs/>
          <w:color w:val="000000"/>
          <w:sz w:val="24"/>
          <w:szCs w:val="24"/>
        </w:rPr>
      </w:pPr>
      <w:r w:rsidRPr="004F7C36">
        <w:rPr>
          <w:bCs/>
          <w:color w:val="000000"/>
          <w:spacing w:val="40"/>
          <w:sz w:val="24"/>
          <w:szCs w:val="24"/>
        </w:rPr>
        <w:t>Таблица</w:t>
      </w:r>
      <w:r>
        <w:rPr>
          <w:bCs/>
          <w:color w:val="000000"/>
          <w:sz w:val="24"/>
          <w:szCs w:val="24"/>
        </w:rPr>
        <w:t xml:space="preserve"> 1</w:t>
      </w:r>
      <w:r>
        <w:rPr>
          <w:bCs/>
          <w:color w:val="000000"/>
          <w:sz w:val="24"/>
          <w:szCs w:val="24"/>
          <w:lang w:val="en-US"/>
        </w:rPr>
        <w:t xml:space="preserve"> (</w:t>
      </w:r>
      <w:r>
        <w:rPr>
          <w:bCs/>
          <w:color w:val="000000"/>
          <w:sz w:val="24"/>
          <w:szCs w:val="24"/>
        </w:rPr>
        <w:t>продолжение)</w:t>
      </w:r>
    </w:p>
    <w:tbl>
      <w:tblPr>
        <w:tblStyle w:val="a9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992"/>
        <w:gridCol w:w="1418"/>
        <w:gridCol w:w="1134"/>
        <w:gridCol w:w="1275"/>
        <w:gridCol w:w="1134"/>
      </w:tblGrid>
      <w:tr w:rsidR="001D6E40" w14:paraId="50A93843" w14:textId="77777777" w:rsidTr="00FB7AE2">
        <w:trPr>
          <w:trHeight w:val="635"/>
        </w:trPr>
        <w:tc>
          <w:tcPr>
            <w:tcW w:w="1271" w:type="dxa"/>
            <w:vMerge w:val="restart"/>
            <w:vAlign w:val="center"/>
          </w:tcPr>
          <w:p w14:paraId="1C098A2B" w14:textId="7137DF25" w:rsidR="001D6E40" w:rsidRPr="000471FE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Обозначение шины</w:t>
            </w:r>
          </w:p>
        </w:tc>
        <w:tc>
          <w:tcPr>
            <w:tcW w:w="1418" w:type="dxa"/>
            <w:vMerge w:val="restart"/>
            <w:vAlign w:val="center"/>
          </w:tcPr>
          <w:p w14:paraId="35065E5C" w14:textId="679C1BAF" w:rsidR="001D6E40" w:rsidRPr="000471FE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Обозначение камеры</w:t>
            </w:r>
            <w:r>
              <w:rPr>
                <w:color w:val="000000"/>
                <w:sz w:val="16"/>
                <w:szCs w:val="16"/>
              </w:rPr>
              <w:t xml:space="preserve"> для камерной шины</w:t>
            </w:r>
          </w:p>
        </w:tc>
        <w:tc>
          <w:tcPr>
            <w:tcW w:w="1984" w:type="dxa"/>
            <w:gridSpan w:val="2"/>
            <w:vAlign w:val="center"/>
          </w:tcPr>
          <w:p w14:paraId="505ECC98" w14:textId="215F81DC" w:rsidR="001D6E40" w:rsidRPr="000471FE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Pr="000471FE">
              <w:rPr>
                <w:color w:val="000000"/>
                <w:sz w:val="16"/>
                <w:szCs w:val="16"/>
              </w:rPr>
              <w:t>войная толщина стен</w:t>
            </w:r>
            <w:r>
              <w:rPr>
                <w:color w:val="000000"/>
                <w:sz w:val="16"/>
                <w:szCs w:val="16"/>
              </w:rPr>
              <w:t>ки камеры, мм</w:t>
            </w:r>
            <w:r w:rsidRPr="000471FE"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</w:r>
            <w:r w:rsidRPr="000471FE">
              <w:rPr>
                <w:color w:val="000000"/>
                <w:sz w:val="16"/>
                <w:szCs w:val="16"/>
              </w:rPr>
              <w:t>не менее</w:t>
            </w:r>
          </w:p>
        </w:tc>
        <w:tc>
          <w:tcPr>
            <w:tcW w:w="1418" w:type="dxa"/>
            <w:vMerge w:val="restart"/>
            <w:vAlign w:val="center"/>
          </w:tcPr>
          <w:p w14:paraId="0E1171A8" w14:textId="1552CB83" w:rsidR="001D6E40" w:rsidRPr="000471FE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Обозначение ободной ленты</w:t>
            </w:r>
          </w:p>
        </w:tc>
        <w:tc>
          <w:tcPr>
            <w:tcW w:w="3543" w:type="dxa"/>
            <w:gridSpan w:val="3"/>
            <w:vAlign w:val="center"/>
          </w:tcPr>
          <w:p w14:paraId="4E41E2DE" w14:textId="77777777" w:rsidR="001D6E40" w:rsidRPr="000471FE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Размеры ободной ленты, мм</w:t>
            </w:r>
          </w:p>
        </w:tc>
      </w:tr>
      <w:tr w:rsidR="001D6E40" w14:paraId="14D2C691" w14:textId="77777777" w:rsidTr="00FB7AE2">
        <w:tc>
          <w:tcPr>
            <w:tcW w:w="1271" w:type="dxa"/>
            <w:vMerge/>
            <w:tcBorders>
              <w:bottom w:val="double" w:sz="4" w:space="0" w:color="auto"/>
            </w:tcBorders>
            <w:vAlign w:val="center"/>
          </w:tcPr>
          <w:p w14:paraId="06E04579" w14:textId="77777777" w:rsidR="001D6E40" w:rsidRPr="000471FE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  <w:vAlign w:val="center"/>
          </w:tcPr>
          <w:p w14:paraId="64D5F258" w14:textId="77777777" w:rsidR="001D6E40" w:rsidRPr="000471FE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EBF0D6E" w14:textId="46C609D4" w:rsidR="001D6E40" w:rsidRPr="000471FE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Pr="000471FE">
              <w:rPr>
                <w:color w:val="000000"/>
                <w:sz w:val="16"/>
                <w:szCs w:val="16"/>
              </w:rPr>
              <w:t>з каучуков общего назна-чения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27331A5" w14:textId="6805AB03" w:rsidR="001D6E40" w:rsidRPr="000471FE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Pr="000471FE">
              <w:rPr>
                <w:color w:val="000000"/>
                <w:sz w:val="16"/>
                <w:szCs w:val="16"/>
              </w:rPr>
              <w:t>з бутил-каучука</w:t>
            </w:r>
          </w:p>
        </w:tc>
        <w:tc>
          <w:tcPr>
            <w:tcW w:w="1418" w:type="dxa"/>
            <w:vMerge/>
            <w:tcBorders>
              <w:bottom w:val="double" w:sz="4" w:space="0" w:color="auto"/>
            </w:tcBorders>
            <w:vAlign w:val="center"/>
          </w:tcPr>
          <w:p w14:paraId="129172E6" w14:textId="77777777" w:rsidR="001D6E40" w:rsidRPr="000471FE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0F189F0" w14:textId="7172DCBC" w:rsidR="001D6E40" w:rsidRPr="000471FE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Длина ленты, сложенной вдвое (пред. откл. ±10)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D45B8B7" w14:textId="77777777" w:rsidR="001D6E40" w:rsidRPr="000471FE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Ширина (пред. откл. ±2)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6CC407C" w14:textId="77777777" w:rsidR="001D6E40" w:rsidRPr="000471FE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0471FE">
              <w:rPr>
                <w:color w:val="000000"/>
                <w:sz w:val="16"/>
                <w:szCs w:val="16"/>
              </w:rPr>
              <w:t>Толщина (пред. откл. ±0,5)</w:t>
            </w:r>
          </w:p>
        </w:tc>
      </w:tr>
      <w:tr w:rsidR="001D6E40" w14:paraId="72BA5D5C" w14:textId="77777777" w:rsidTr="00FB7AE2">
        <w:tc>
          <w:tcPr>
            <w:tcW w:w="1271" w:type="dxa"/>
          </w:tcPr>
          <w:p w14:paraId="42D84238" w14:textId="77777777" w:rsidR="001D6E40" w:rsidRPr="002D3E78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4,00-10С*</w:t>
            </w:r>
          </w:p>
        </w:tc>
        <w:tc>
          <w:tcPr>
            <w:tcW w:w="1418" w:type="dxa"/>
          </w:tcPr>
          <w:p w14:paraId="7D712CCA" w14:textId="77777777" w:rsidR="001D6E40" w:rsidRPr="002D3E78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 w:rsidRPr="002D3E78">
              <w:rPr>
                <w:color w:val="000000"/>
                <w:sz w:val="16"/>
                <w:szCs w:val="16"/>
              </w:rPr>
              <w:t>4,00-10</w:t>
            </w:r>
          </w:p>
        </w:tc>
        <w:tc>
          <w:tcPr>
            <w:tcW w:w="992" w:type="dxa"/>
          </w:tcPr>
          <w:p w14:paraId="79D04867" w14:textId="77777777" w:rsidR="001D6E40" w:rsidRPr="002D3E78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992" w:type="dxa"/>
          </w:tcPr>
          <w:p w14:paraId="46767D8C" w14:textId="77777777" w:rsidR="001D6E40" w:rsidRPr="002D3E78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3B88CD09" w14:textId="77777777" w:rsidR="001D6E40" w:rsidRPr="002D3E78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A2E9C4D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392EFB22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5A6513ED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D6E40" w14:paraId="77A93A2F" w14:textId="77777777" w:rsidTr="00FB7AE2">
        <w:tc>
          <w:tcPr>
            <w:tcW w:w="1271" w:type="dxa"/>
          </w:tcPr>
          <w:p w14:paraId="729C92B2" w14:textId="77777777" w:rsidR="001D6E40" w:rsidRPr="002D3E78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1418" w:type="dxa"/>
          </w:tcPr>
          <w:p w14:paraId="7BB4B5AA" w14:textId="77777777" w:rsidR="001D6E40" w:rsidRPr="002D3E78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992" w:type="dxa"/>
          </w:tcPr>
          <w:p w14:paraId="5EAA3676" w14:textId="77777777" w:rsidR="001D6E40" w:rsidRPr="002D3E78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992" w:type="dxa"/>
          </w:tcPr>
          <w:p w14:paraId="42F848E0" w14:textId="77777777" w:rsidR="001D6E40" w:rsidRPr="002D3E78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46614199" w14:textId="77777777" w:rsidR="001D6E40" w:rsidRPr="002D3E78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1C1E5BBB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3B1E3E8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A81265A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D6E40" w14:paraId="31125A4D" w14:textId="77777777" w:rsidTr="00FB7AE2">
        <w:tc>
          <w:tcPr>
            <w:tcW w:w="1271" w:type="dxa"/>
          </w:tcPr>
          <w:p w14:paraId="471BFA74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1418" w:type="dxa"/>
          </w:tcPr>
          <w:p w14:paraId="176420CA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992" w:type="dxa"/>
          </w:tcPr>
          <w:p w14:paraId="774AA764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2" w:type="dxa"/>
          </w:tcPr>
          <w:p w14:paraId="0604A882" w14:textId="77777777" w:rsidR="001D6E40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418" w:type="dxa"/>
          </w:tcPr>
          <w:p w14:paraId="371ED40B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16" х 20 мм</w:t>
            </w:r>
          </w:p>
        </w:tc>
        <w:tc>
          <w:tcPr>
            <w:tcW w:w="1134" w:type="dxa"/>
          </w:tcPr>
          <w:p w14:paraId="34B97C45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540</w:t>
            </w:r>
          </w:p>
        </w:tc>
        <w:tc>
          <w:tcPr>
            <w:tcW w:w="1275" w:type="dxa"/>
          </w:tcPr>
          <w:p w14:paraId="4AE1277A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3AB446F1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6BE45B4D" w14:textId="77777777" w:rsidTr="00FB7AE2">
        <w:tc>
          <w:tcPr>
            <w:tcW w:w="1271" w:type="dxa"/>
          </w:tcPr>
          <w:p w14:paraId="281F1224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1418" w:type="dxa"/>
          </w:tcPr>
          <w:p w14:paraId="4B07C492" w14:textId="3C7E86FB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992" w:type="dxa"/>
          </w:tcPr>
          <w:p w14:paraId="040CF88C" w14:textId="5D0D0C72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</w:t>
            </w:r>
            <w:r w:rsidR="0007795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0A7CEBB" w14:textId="77777777" w:rsidR="001D6E40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5EAC6D74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16" х 20 мм</w:t>
            </w:r>
          </w:p>
        </w:tc>
        <w:tc>
          <w:tcPr>
            <w:tcW w:w="1134" w:type="dxa"/>
          </w:tcPr>
          <w:p w14:paraId="17EFDA74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540</w:t>
            </w:r>
          </w:p>
        </w:tc>
        <w:tc>
          <w:tcPr>
            <w:tcW w:w="1275" w:type="dxa"/>
          </w:tcPr>
          <w:p w14:paraId="679C496A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71B946F7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3ACF894F" w14:textId="77777777" w:rsidTr="00FB7AE2">
        <w:tc>
          <w:tcPr>
            <w:tcW w:w="1271" w:type="dxa"/>
          </w:tcPr>
          <w:p w14:paraId="3E178A13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1418" w:type="dxa"/>
          </w:tcPr>
          <w:p w14:paraId="2818CEC0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992" w:type="dxa"/>
          </w:tcPr>
          <w:p w14:paraId="5AC0590A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992" w:type="dxa"/>
          </w:tcPr>
          <w:p w14:paraId="2024C4CD" w14:textId="77777777" w:rsidR="001D6E40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6FC38863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18" х 20 мм</w:t>
            </w:r>
          </w:p>
        </w:tc>
        <w:tc>
          <w:tcPr>
            <w:tcW w:w="1134" w:type="dxa"/>
          </w:tcPr>
          <w:p w14:paraId="3B542272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575</w:t>
            </w:r>
          </w:p>
        </w:tc>
        <w:tc>
          <w:tcPr>
            <w:tcW w:w="1275" w:type="dxa"/>
          </w:tcPr>
          <w:p w14:paraId="25BA3938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7431EFF5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71C2F55B" w14:textId="77777777" w:rsidTr="00FB7AE2">
        <w:tc>
          <w:tcPr>
            <w:tcW w:w="1271" w:type="dxa"/>
          </w:tcPr>
          <w:p w14:paraId="46D3668D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1418" w:type="dxa"/>
          </w:tcPr>
          <w:p w14:paraId="37121AAC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3,50/3,75-18</w:t>
            </w:r>
          </w:p>
        </w:tc>
        <w:tc>
          <w:tcPr>
            <w:tcW w:w="992" w:type="dxa"/>
          </w:tcPr>
          <w:p w14:paraId="4C95FE18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992" w:type="dxa"/>
          </w:tcPr>
          <w:p w14:paraId="3141AEBE" w14:textId="77777777" w:rsidR="001D6E40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467583D5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18" х 20 мм</w:t>
            </w:r>
          </w:p>
        </w:tc>
        <w:tc>
          <w:tcPr>
            <w:tcW w:w="1134" w:type="dxa"/>
          </w:tcPr>
          <w:p w14:paraId="254F4F1C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575</w:t>
            </w:r>
          </w:p>
        </w:tc>
        <w:tc>
          <w:tcPr>
            <w:tcW w:w="1275" w:type="dxa"/>
          </w:tcPr>
          <w:p w14:paraId="6E9A98A5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3BDEE9FA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04A229BF" w14:textId="77777777" w:rsidTr="00FB7AE2">
        <w:tc>
          <w:tcPr>
            <w:tcW w:w="1271" w:type="dxa"/>
          </w:tcPr>
          <w:p w14:paraId="2B6E5B43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3,75-18</w:t>
            </w:r>
          </w:p>
        </w:tc>
        <w:tc>
          <w:tcPr>
            <w:tcW w:w="1418" w:type="dxa"/>
          </w:tcPr>
          <w:p w14:paraId="43AFF461" w14:textId="77777777" w:rsidR="001D6E40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3,50/3,75-18</w:t>
            </w:r>
          </w:p>
        </w:tc>
        <w:tc>
          <w:tcPr>
            <w:tcW w:w="992" w:type="dxa"/>
          </w:tcPr>
          <w:p w14:paraId="503EFB50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992" w:type="dxa"/>
          </w:tcPr>
          <w:p w14:paraId="1B3C103F" w14:textId="77777777" w:rsidR="001D6E40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3B7E0D18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18" х 20 мм</w:t>
            </w:r>
          </w:p>
        </w:tc>
        <w:tc>
          <w:tcPr>
            <w:tcW w:w="1134" w:type="dxa"/>
          </w:tcPr>
          <w:p w14:paraId="6DC92A35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575</w:t>
            </w:r>
          </w:p>
        </w:tc>
        <w:tc>
          <w:tcPr>
            <w:tcW w:w="1275" w:type="dxa"/>
          </w:tcPr>
          <w:p w14:paraId="596520F3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17ADE11F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5BFCB3EA" w14:textId="77777777" w:rsidTr="00FB7AE2">
        <w:tc>
          <w:tcPr>
            <w:tcW w:w="1271" w:type="dxa"/>
          </w:tcPr>
          <w:p w14:paraId="143FC782" w14:textId="77777777" w:rsidR="001D6E40" w:rsidRPr="006D4E51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1418" w:type="dxa"/>
          </w:tcPr>
          <w:p w14:paraId="6DD579ED" w14:textId="77777777" w:rsidR="001D6E40" w:rsidRPr="006D4E51" w:rsidRDefault="001D6E40" w:rsidP="00EA2BC5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992" w:type="dxa"/>
          </w:tcPr>
          <w:p w14:paraId="31B35FAD" w14:textId="77777777" w:rsidR="001D6E40" w:rsidRPr="006D4E51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992" w:type="dxa"/>
          </w:tcPr>
          <w:p w14:paraId="496A3CF3" w14:textId="77777777" w:rsidR="001D6E40" w:rsidRPr="006D4E51" w:rsidRDefault="001D6E40" w:rsidP="009B7356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1418" w:type="dxa"/>
          </w:tcPr>
          <w:p w14:paraId="1A34E992" w14:textId="77777777" w:rsidR="001D6E40" w:rsidRPr="006D4E51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19" х 20 мм</w:t>
            </w:r>
          </w:p>
        </w:tc>
        <w:tc>
          <w:tcPr>
            <w:tcW w:w="1134" w:type="dxa"/>
          </w:tcPr>
          <w:p w14:paraId="7AF142A7" w14:textId="77777777" w:rsidR="001D6E40" w:rsidRPr="006D4E51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638</w:t>
            </w:r>
          </w:p>
        </w:tc>
        <w:tc>
          <w:tcPr>
            <w:tcW w:w="1275" w:type="dxa"/>
          </w:tcPr>
          <w:p w14:paraId="1496FEDA" w14:textId="77777777" w:rsidR="001D6E40" w:rsidRPr="006D4E51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7FBBA02C" w14:textId="77777777" w:rsidR="001D6E40" w:rsidRDefault="001D6E40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D4E51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1D6E40" w14:paraId="671DD5E9" w14:textId="77777777" w:rsidTr="00FB7AE2">
        <w:tc>
          <w:tcPr>
            <w:tcW w:w="1271" w:type="dxa"/>
          </w:tcPr>
          <w:p w14:paraId="7FD87C0B" w14:textId="77777777" w:rsidR="001D6E40" w:rsidRDefault="001D6E40" w:rsidP="00377774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1418" w:type="dxa"/>
          </w:tcPr>
          <w:p w14:paraId="2F1BA949" w14:textId="77777777" w:rsidR="001D6E40" w:rsidRDefault="001D6E40" w:rsidP="00377774">
            <w:pPr>
              <w:pStyle w:val="HEADERTEXT"/>
              <w:spacing w:line="276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992" w:type="dxa"/>
          </w:tcPr>
          <w:p w14:paraId="533A0F97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992" w:type="dxa"/>
          </w:tcPr>
          <w:p w14:paraId="7574E4ED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18" w:type="dxa"/>
          </w:tcPr>
          <w:p w14:paraId="3B012839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C276D">
              <w:rPr>
                <w:color w:val="000000"/>
                <w:sz w:val="16"/>
                <w:szCs w:val="16"/>
              </w:rPr>
              <w:t>19" х 20 мм</w:t>
            </w:r>
          </w:p>
        </w:tc>
        <w:tc>
          <w:tcPr>
            <w:tcW w:w="1134" w:type="dxa"/>
          </w:tcPr>
          <w:p w14:paraId="3670F6BD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638</w:t>
            </w:r>
          </w:p>
        </w:tc>
        <w:tc>
          <w:tcPr>
            <w:tcW w:w="1275" w:type="dxa"/>
          </w:tcPr>
          <w:p w14:paraId="26B676F2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40FDE3ED" w14:textId="77777777" w:rsidR="001D6E40" w:rsidRDefault="001D6E40" w:rsidP="00377774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</w:tbl>
    <w:p w14:paraId="778EE049" w14:textId="4D6686AA" w:rsidR="00A50F5C" w:rsidRPr="00A50F5C" w:rsidRDefault="00A50F5C">
      <w:pPr>
        <w:rPr>
          <w:rFonts w:ascii="Arial" w:hAnsi="Arial" w:cs="Arial"/>
          <w:i/>
          <w:sz w:val="24"/>
        </w:rPr>
      </w:pPr>
      <w:r w:rsidRPr="00A50F5C">
        <w:rPr>
          <w:rFonts w:ascii="Arial" w:hAnsi="Arial" w:cs="Arial"/>
          <w:i/>
          <w:sz w:val="24"/>
        </w:rPr>
        <w:lastRenderedPageBreak/>
        <w:t>Окончание таблицы 1</w:t>
      </w:r>
    </w:p>
    <w:tbl>
      <w:tblPr>
        <w:tblStyle w:val="a9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1D6E40" w14:paraId="47D6FDB6" w14:textId="77777777" w:rsidTr="00A50F5C">
        <w:tc>
          <w:tcPr>
            <w:tcW w:w="9627" w:type="dxa"/>
          </w:tcPr>
          <w:p w14:paraId="1B92E42E" w14:textId="77777777" w:rsidR="001D6E40" w:rsidRPr="0010083D" w:rsidRDefault="001D6E40" w:rsidP="00A50F5C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 w:rsidRPr="0010083D">
              <w:rPr>
                <w:color w:val="000000"/>
                <w:szCs w:val="16"/>
              </w:rPr>
              <w:t>* С</w:t>
            </w:r>
            <w:r>
              <w:rPr>
                <w:color w:val="000000"/>
                <w:szCs w:val="16"/>
              </w:rPr>
              <w:t xml:space="preserve"> —</w:t>
            </w:r>
            <w:r w:rsidRPr="0010083D">
              <w:rPr>
                <w:color w:val="000000"/>
                <w:szCs w:val="16"/>
              </w:rPr>
              <w:t xml:space="preserve"> символ повышенной грузоподъемности.</w:t>
            </w:r>
          </w:p>
          <w:p w14:paraId="12F48ADD" w14:textId="77777777" w:rsidR="001D6E40" w:rsidRPr="0010083D" w:rsidRDefault="001D6E40" w:rsidP="00A50F5C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</w:p>
          <w:p w14:paraId="4A800A8A" w14:textId="77777777" w:rsidR="001D6E40" w:rsidRPr="0010083D" w:rsidRDefault="001D6E40" w:rsidP="00A50F5C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pacing w:val="40"/>
                <w:szCs w:val="16"/>
              </w:rPr>
            </w:pPr>
            <w:r>
              <w:rPr>
                <w:color w:val="000000"/>
                <w:spacing w:val="40"/>
                <w:szCs w:val="16"/>
              </w:rPr>
              <w:t>Примечания</w:t>
            </w:r>
          </w:p>
          <w:p w14:paraId="2D212A33" w14:textId="4FC8A0A2" w:rsidR="001D6E40" w:rsidRPr="0010083D" w:rsidRDefault="001D6E40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1 </w:t>
            </w:r>
            <w:r w:rsidRPr="0010083D">
              <w:rPr>
                <w:color w:val="000000"/>
                <w:szCs w:val="16"/>
              </w:rPr>
              <w:t xml:space="preserve">Обозначение обода – для шин с обозначением </w:t>
            </w:r>
            <w:r w:rsidR="0007795E">
              <w:rPr>
                <w:color w:val="000000"/>
                <w:szCs w:val="16"/>
              </w:rPr>
              <w:t xml:space="preserve">номинального </w:t>
            </w:r>
            <w:r w:rsidRPr="0010083D">
              <w:rPr>
                <w:color w:val="000000"/>
                <w:szCs w:val="16"/>
              </w:rPr>
              <w:t xml:space="preserve">посадочного диаметра обода от 4 до 12 </w:t>
            </w:r>
            <w:r>
              <w:rPr>
                <w:color w:val="000000"/>
                <w:szCs w:val="16"/>
              </w:rPr>
              <w:t>(</w:t>
            </w:r>
            <w:r w:rsidRPr="0010083D">
              <w:rPr>
                <w:color w:val="000000"/>
                <w:szCs w:val="16"/>
              </w:rPr>
              <w:t>см. [2]</w:t>
            </w:r>
            <w:r>
              <w:rPr>
                <w:color w:val="000000"/>
                <w:szCs w:val="16"/>
              </w:rPr>
              <w:t>)</w:t>
            </w:r>
            <w:r w:rsidRPr="0010083D">
              <w:rPr>
                <w:color w:val="000000"/>
                <w:szCs w:val="16"/>
              </w:rPr>
              <w:t xml:space="preserve">, для шин с обозначением </w:t>
            </w:r>
            <w:r w:rsidR="0007795E">
              <w:rPr>
                <w:color w:val="000000"/>
                <w:szCs w:val="16"/>
              </w:rPr>
              <w:t xml:space="preserve">номинального </w:t>
            </w:r>
            <w:r w:rsidRPr="0010083D">
              <w:rPr>
                <w:color w:val="000000"/>
                <w:szCs w:val="16"/>
              </w:rPr>
              <w:t xml:space="preserve">посадочного диаметра обода от 13 и более </w:t>
            </w:r>
            <w:r>
              <w:rPr>
                <w:color w:val="000000"/>
                <w:szCs w:val="16"/>
              </w:rPr>
              <w:t>(</w:t>
            </w:r>
            <w:r w:rsidRPr="0010083D">
              <w:rPr>
                <w:color w:val="000000"/>
                <w:szCs w:val="16"/>
              </w:rPr>
              <w:t>см. [3]</w:t>
            </w:r>
            <w:r>
              <w:rPr>
                <w:color w:val="000000"/>
                <w:szCs w:val="16"/>
              </w:rPr>
              <w:t>)</w:t>
            </w:r>
            <w:r w:rsidRPr="0010083D">
              <w:rPr>
                <w:color w:val="000000"/>
                <w:szCs w:val="16"/>
              </w:rPr>
              <w:t>.</w:t>
            </w:r>
          </w:p>
          <w:p w14:paraId="6C5CA6BD" w14:textId="77777777" w:rsidR="001D6E40" w:rsidRPr="0010083D" w:rsidRDefault="001D6E40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2 </w:t>
            </w:r>
            <w:r w:rsidRPr="0010083D">
              <w:rPr>
                <w:color w:val="000000"/>
                <w:szCs w:val="16"/>
              </w:rPr>
              <w:t>Число слоев может меняться в зависимости от применяемого корда.</w:t>
            </w:r>
          </w:p>
          <w:p w14:paraId="3975940D" w14:textId="77777777" w:rsidR="001D6E40" w:rsidRPr="0010083D" w:rsidRDefault="001D6E40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3 </w:t>
            </w:r>
            <w:r w:rsidRPr="0010083D">
              <w:rPr>
                <w:color w:val="000000"/>
                <w:szCs w:val="16"/>
              </w:rPr>
              <w:t>Габари</w:t>
            </w:r>
            <w:r>
              <w:rPr>
                <w:color w:val="000000"/>
                <w:szCs w:val="16"/>
              </w:rPr>
              <w:t>тные размеры камеры определяют</w:t>
            </w:r>
            <w:r w:rsidRPr="0010083D">
              <w:rPr>
                <w:color w:val="000000"/>
                <w:szCs w:val="16"/>
              </w:rPr>
              <w:t xml:space="preserve"> пресс-формой. </w:t>
            </w:r>
          </w:p>
          <w:p w14:paraId="6EBD8612" w14:textId="58A35345" w:rsidR="001D6E40" w:rsidRPr="0010083D" w:rsidRDefault="001D6E40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4 </w:t>
            </w:r>
            <w:r w:rsidRPr="0010083D">
              <w:rPr>
                <w:color w:val="000000"/>
                <w:szCs w:val="16"/>
              </w:rPr>
              <w:t xml:space="preserve">Допускается комплектование покрышек </w:t>
            </w:r>
            <w:r w:rsidR="0007795E">
              <w:rPr>
                <w:color w:val="000000"/>
                <w:szCs w:val="16"/>
              </w:rPr>
              <w:t xml:space="preserve">5,00-10 камерами 4,00-10; покрышек </w:t>
            </w:r>
            <w:r w:rsidRPr="0010083D">
              <w:rPr>
                <w:color w:val="000000"/>
                <w:szCs w:val="16"/>
              </w:rPr>
              <w:t>3,25-</w:t>
            </w:r>
            <w:r w:rsidR="0007795E">
              <w:rPr>
                <w:color w:val="000000"/>
                <w:szCs w:val="16"/>
              </w:rPr>
              <w:t>16 камерами 3,25/3,50-16</w:t>
            </w:r>
            <w:r w:rsidRPr="0010083D">
              <w:rPr>
                <w:color w:val="000000"/>
                <w:szCs w:val="16"/>
              </w:rPr>
              <w:t>.</w:t>
            </w:r>
          </w:p>
          <w:p w14:paraId="19537565" w14:textId="17A10192" w:rsidR="001D6E40" w:rsidRPr="0010083D" w:rsidRDefault="002D0B95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5</w:t>
            </w:r>
            <w:r w:rsidR="001D6E40">
              <w:rPr>
                <w:color w:val="000000"/>
                <w:szCs w:val="16"/>
              </w:rPr>
              <w:t xml:space="preserve"> </w:t>
            </w:r>
            <w:r w:rsidR="001D6E40" w:rsidRPr="0010083D">
              <w:rPr>
                <w:color w:val="000000"/>
                <w:szCs w:val="16"/>
              </w:rPr>
              <w:t>По согласованию между изготовителем и потребителем допускается другая толщина ободных лент, изготовленных из полимерных материалов.</w:t>
            </w:r>
          </w:p>
          <w:p w14:paraId="31CB71D8" w14:textId="45A1EC03" w:rsidR="001D6E40" w:rsidRPr="0010083D" w:rsidRDefault="002D0B95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6 </w:t>
            </w:r>
            <w:r w:rsidR="001D6E40" w:rsidRPr="0010083D">
              <w:rPr>
                <w:color w:val="000000"/>
                <w:szCs w:val="16"/>
              </w:rPr>
              <w:t>В камерах применяется вентиль ЛК-35-11,7 по ГОСТ 8107; для камеры 5,00-10 допускается вентиль ЛК-35-16,5 по ГОСТ 8107. Положение вентиля центральное. Для камер 4,00-10 вентиль смещен от продольной оси на (13</w:t>
            </w:r>
            <w:r w:rsidRPr="0010083D">
              <w:rPr>
                <w:color w:val="000000"/>
                <w:szCs w:val="16"/>
              </w:rPr>
              <w:t>±</w:t>
            </w:r>
            <w:r w:rsidR="001D6E40" w:rsidRPr="0010083D">
              <w:rPr>
                <w:color w:val="000000"/>
                <w:szCs w:val="16"/>
              </w:rPr>
              <w:t>2) мм; для камер 5,00-10 на (20±2) мм. Допускается по согласованию изготовителя с потребителем применять другой тип и положение вентиля.</w:t>
            </w:r>
          </w:p>
          <w:p w14:paraId="64DB3040" w14:textId="55586543" w:rsidR="001D6E40" w:rsidRPr="0010083D" w:rsidRDefault="002D0B95" w:rsidP="00A50F5C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Cs w:val="16"/>
              </w:rPr>
              <w:t>7 Обозначени</w:t>
            </w:r>
            <w:r w:rsidR="00216172">
              <w:rPr>
                <w:color w:val="000000"/>
                <w:szCs w:val="16"/>
              </w:rPr>
              <w:t>я</w:t>
            </w:r>
            <w:r>
              <w:rPr>
                <w:color w:val="000000"/>
                <w:szCs w:val="16"/>
              </w:rPr>
              <w:t>, основные параметры, размеры, нормы эксплуатационных режимов шин, не вошедших в таблицу 1</w:t>
            </w:r>
            <w:r w:rsidR="00216172">
              <w:rPr>
                <w:color w:val="000000"/>
                <w:szCs w:val="16"/>
              </w:rPr>
              <w:t>,</w:t>
            </w:r>
            <w:r>
              <w:rPr>
                <w:color w:val="000000"/>
                <w:szCs w:val="16"/>
              </w:rPr>
              <w:t xml:space="preserve"> – по ГОСТ 28727, ГОСТ 28728, ГОСТ 29217, ГОСТ 29218 и технической документации на шины</w:t>
            </w:r>
            <w:r w:rsidR="001D6E40" w:rsidRPr="0010083D">
              <w:rPr>
                <w:color w:val="000000"/>
                <w:szCs w:val="16"/>
              </w:rPr>
              <w:t>.</w:t>
            </w:r>
          </w:p>
        </w:tc>
      </w:tr>
    </w:tbl>
    <w:p w14:paraId="6C1E980A" w14:textId="0044E58B" w:rsidR="0010083D" w:rsidRDefault="0010083D" w:rsidP="00CC0809">
      <w:pPr>
        <w:pStyle w:val="HEADERTEXT"/>
        <w:spacing w:line="276" w:lineRule="auto"/>
        <w:rPr>
          <w:bCs/>
          <w:i/>
          <w:color w:val="000000"/>
          <w:sz w:val="24"/>
          <w:szCs w:val="24"/>
        </w:rPr>
      </w:pPr>
    </w:p>
    <w:p w14:paraId="346820FF" w14:textId="77777777" w:rsidR="00C32982" w:rsidRDefault="00C32982" w:rsidP="00B92796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4F7C36">
        <w:rPr>
          <w:bCs/>
          <w:color w:val="000000"/>
          <w:spacing w:val="40"/>
          <w:sz w:val="24"/>
          <w:szCs w:val="24"/>
        </w:rPr>
        <w:t>Таблица</w:t>
      </w:r>
      <w:r>
        <w:rPr>
          <w:bCs/>
          <w:color w:val="000000"/>
          <w:sz w:val="24"/>
          <w:szCs w:val="24"/>
        </w:rPr>
        <w:t xml:space="preserve"> 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3686"/>
        <w:gridCol w:w="1977"/>
      </w:tblGrid>
      <w:tr w:rsidR="00C32982" w:rsidRPr="00C32982" w14:paraId="285870AD" w14:textId="77777777" w:rsidTr="001C72C9">
        <w:trPr>
          <w:tblHeader/>
        </w:trPr>
        <w:tc>
          <w:tcPr>
            <w:tcW w:w="1413" w:type="dxa"/>
            <w:tcBorders>
              <w:bottom w:val="double" w:sz="4" w:space="0" w:color="auto"/>
            </w:tcBorders>
            <w:vAlign w:val="center"/>
          </w:tcPr>
          <w:p w14:paraId="19C6B161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Обозначение шины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68F8870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Максимально допустимая нагрузка на шину, кг</w:t>
            </w: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7B722559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Давление в шине, соответствующее максимально допустимой нагрузке, МПа</w:t>
            </w:r>
          </w:p>
        </w:tc>
        <w:tc>
          <w:tcPr>
            <w:tcW w:w="1977" w:type="dxa"/>
            <w:tcBorders>
              <w:bottom w:val="double" w:sz="4" w:space="0" w:color="auto"/>
            </w:tcBorders>
            <w:vAlign w:val="center"/>
          </w:tcPr>
          <w:p w14:paraId="650FC07D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Максимальная скорость, км/ч</w:t>
            </w:r>
          </w:p>
        </w:tc>
      </w:tr>
      <w:tr w:rsidR="00C32982" w:rsidRPr="00C32982" w14:paraId="3D8B201B" w14:textId="77777777" w:rsidTr="001C72C9">
        <w:tc>
          <w:tcPr>
            <w:tcW w:w="9627" w:type="dxa"/>
            <w:gridSpan w:val="4"/>
          </w:tcPr>
          <w:p w14:paraId="63E75A96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Для мотоциклов без коляски</w:t>
            </w:r>
          </w:p>
        </w:tc>
      </w:tr>
      <w:tr w:rsidR="00C32982" w:rsidRPr="00C32982" w14:paraId="44260CAF" w14:textId="77777777" w:rsidTr="00B92796">
        <w:tc>
          <w:tcPr>
            <w:tcW w:w="1413" w:type="dxa"/>
          </w:tcPr>
          <w:p w14:paraId="0D96EBAF" w14:textId="77777777" w:rsidR="00C32982" w:rsidRPr="00B92796" w:rsidRDefault="00C32982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3,25-16</w:t>
            </w:r>
          </w:p>
        </w:tc>
        <w:tc>
          <w:tcPr>
            <w:tcW w:w="2551" w:type="dxa"/>
          </w:tcPr>
          <w:p w14:paraId="71DC4AEC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200</w:t>
            </w:r>
          </w:p>
        </w:tc>
        <w:tc>
          <w:tcPr>
            <w:tcW w:w="3686" w:type="dxa"/>
          </w:tcPr>
          <w:p w14:paraId="2B334256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0,23</w:t>
            </w:r>
          </w:p>
        </w:tc>
        <w:tc>
          <w:tcPr>
            <w:tcW w:w="1977" w:type="dxa"/>
          </w:tcPr>
          <w:p w14:paraId="6884A7CB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110</w:t>
            </w:r>
          </w:p>
        </w:tc>
      </w:tr>
      <w:tr w:rsidR="00C32982" w:rsidRPr="00C32982" w14:paraId="35216DFD" w14:textId="77777777" w:rsidTr="00B92796">
        <w:tc>
          <w:tcPr>
            <w:tcW w:w="1413" w:type="dxa"/>
          </w:tcPr>
          <w:p w14:paraId="36C8BD1F" w14:textId="77777777" w:rsidR="00C32982" w:rsidRPr="00B92796" w:rsidRDefault="00C32982" w:rsidP="003117DF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3,00-18</w:t>
            </w:r>
          </w:p>
        </w:tc>
        <w:tc>
          <w:tcPr>
            <w:tcW w:w="2551" w:type="dxa"/>
          </w:tcPr>
          <w:p w14:paraId="4E0C1A04" w14:textId="77777777" w:rsidR="00C32982" w:rsidRPr="00B92796" w:rsidRDefault="00C32982" w:rsidP="003117DF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200</w:t>
            </w:r>
          </w:p>
        </w:tc>
        <w:tc>
          <w:tcPr>
            <w:tcW w:w="3686" w:type="dxa"/>
          </w:tcPr>
          <w:p w14:paraId="414ED76E" w14:textId="77777777" w:rsidR="00C32982" w:rsidRPr="00B92796" w:rsidRDefault="00C32982" w:rsidP="003117DF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0,25</w:t>
            </w:r>
          </w:p>
        </w:tc>
        <w:tc>
          <w:tcPr>
            <w:tcW w:w="1977" w:type="dxa"/>
          </w:tcPr>
          <w:p w14:paraId="08AB77D9" w14:textId="77777777" w:rsidR="00C32982" w:rsidRPr="00B92796" w:rsidRDefault="00C32982" w:rsidP="003117DF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120</w:t>
            </w:r>
          </w:p>
        </w:tc>
      </w:tr>
      <w:tr w:rsidR="00C32982" w:rsidRPr="00C32982" w14:paraId="78572AC8" w14:textId="77777777" w:rsidTr="00B92796">
        <w:tc>
          <w:tcPr>
            <w:tcW w:w="1413" w:type="dxa"/>
          </w:tcPr>
          <w:p w14:paraId="5E85588D" w14:textId="77777777" w:rsidR="00C32982" w:rsidRPr="00B92796" w:rsidRDefault="00C32982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3,50-18</w:t>
            </w:r>
          </w:p>
        </w:tc>
        <w:tc>
          <w:tcPr>
            <w:tcW w:w="2551" w:type="dxa"/>
          </w:tcPr>
          <w:p w14:paraId="3CA30AAA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224</w:t>
            </w:r>
          </w:p>
        </w:tc>
        <w:tc>
          <w:tcPr>
            <w:tcW w:w="3686" w:type="dxa"/>
          </w:tcPr>
          <w:p w14:paraId="55DCF5BF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0,22</w:t>
            </w:r>
          </w:p>
        </w:tc>
        <w:tc>
          <w:tcPr>
            <w:tcW w:w="1977" w:type="dxa"/>
          </w:tcPr>
          <w:p w14:paraId="18CC7FFF" w14:textId="77777777" w:rsidR="00C32982" w:rsidRPr="00B92796" w:rsidRDefault="00C32982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150</w:t>
            </w:r>
          </w:p>
        </w:tc>
      </w:tr>
      <w:tr w:rsidR="0025563A" w:rsidRPr="00C32982" w14:paraId="1C382D7A" w14:textId="77777777" w:rsidTr="00EA2BC5">
        <w:tc>
          <w:tcPr>
            <w:tcW w:w="9627" w:type="dxa"/>
            <w:gridSpan w:val="4"/>
          </w:tcPr>
          <w:p w14:paraId="02BCB353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Для мотоциклов с коляской</w:t>
            </w:r>
          </w:p>
        </w:tc>
      </w:tr>
      <w:tr w:rsidR="0025563A" w:rsidRPr="00C32982" w14:paraId="4AC9C4C0" w14:textId="77777777" w:rsidTr="00B92796">
        <w:tc>
          <w:tcPr>
            <w:tcW w:w="1413" w:type="dxa"/>
          </w:tcPr>
          <w:p w14:paraId="32356F40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3,50-18</w:t>
            </w:r>
          </w:p>
        </w:tc>
        <w:tc>
          <w:tcPr>
            <w:tcW w:w="2551" w:type="dxa"/>
          </w:tcPr>
          <w:p w14:paraId="46F9B122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272</w:t>
            </w:r>
          </w:p>
        </w:tc>
        <w:tc>
          <w:tcPr>
            <w:tcW w:w="3686" w:type="dxa"/>
          </w:tcPr>
          <w:p w14:paraId="740D38BE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0,26</w:t>
            </w:r>
          </w:p>
        </w:tc>
        <w:tc>
          <w:tcPr>
            <w:tcW w:w="1977" w:type="dxa"/>
          </w:tcPr>
          <w:p w14:paraId="3A46D798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110</w:t>
            </w:r>
          </w:p>
        </w:tc>
      </w:tr>
      <w:tr w:rsidR="0025563A" w:rsidRPr="00C32982" w14:paraId="2FC2640A" w14:textId="77777777" w:rsidTr="00B92796">
        <w:tc>
          <w:tcPr>
            <w:tcW w:w="1413" w:type="dxa"/>
          </w:tcPr>
          <w:p w14:paraId="398DCE1F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3,75-18</w:t>
            </w:r>
          </w:p>
        </w:tc>
        <w:tc>
          <w:tcPr>
            <w:tcW w:w="2551" w:type="dxa"/>
          </w:tcPr>
          <w:p w14:paraId="102942F9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272</w:t>
            </w:r>
          </w:p>
        </w:tc>
        <w:tc>
          <w:tcPr>
            <w:tcW w:w="3686" w:type="dxa"/>
          </w:tcPr>
          <w:p w14:paraId="19FAF76B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0,26</w:t>
            </w:r>
          </w:p>
        </w:tc>
        <w:tc>
          <w:tcPr>
            <w:tcW w:w="1977" w:type="dxa"/>
          </w:tcPr>
          <w:p w14:paraId="4BF276BF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100</w:t>
            </w:r>
          </w:p>
        </w:tc>
      </w:tr>
      <w:tr w:rsidR="0025563A" w:rsidRPr="00C32982" w14:paraId="4A27FD91" w14:textId="77777777" w:rsidTr="00B92796">
        <w:tc>
          <w:tcPr>
            <w:tcW w:w="1413" w:type="dxa"/>
          </w:tcPr>
          <w:p w14:paraId="7CAB0752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3,75-19</w:t>
            </w:r>
          </w:p>
        </w:tc>
        <w:tc>
          <w:tcPr>
            <w:tcW w:w="2551" w:type="dxa"/>
          </w:tcPr>
          <w:p w14:paraId="4844BD04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307</w:t>
            </w:r>
          </w:p>
        </w:tc>
        <w:tc>
          <w:tcPr>
            <w:tcW w:w="3686" w:type="dxa"/>
          </w:tcPr>
          <w:p w14:paraId="10140F68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0,26</w:t>
            </w:r>
          </w:p>
        </w:tc>
        <w:tc>
          <w:tcPr>
            <w:tcW w:w="1977" w:type="dxa"/>
          </w:tcPr>
          <w:p w14:paraId="6C9FD129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110</w:t>
            </w:r>
          </w:p>
        </w:tc>
      </w:tr>
      <w:tr w:rsidR="0025563A" w:rsidRPr="00C32982" w14:paraId="7E9D0BAD" w14:textId="77777777" w:rsidTr="00EA2BC5">
        <w:tc>
          <w:tcPr>
            <w:tcW w:w="9627" w:type="dxa"/>
            <w:gridSpan w:val="4"/>
          </w:tcPr>
          <w:p w14:paraId="579EB545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B92796">
              <w:rPr>
                <w:color w:val="000000"/>
                <w:sz w:val="18"/>
                <w:szCs w:val="16"/>
              </w:rPr>
              <w:t>Для мотоколясок, мотороллеров и мопедов</w:t>
            </w:r>
          </w:p>
        </w:tc>
      </w:tr>
      <w:tr w:rsidR="0025563A" w:rsidRPr="00C32982" w14:paraId="0035CED6" w14:textId="77777777" w:rsidTr="00B92796">
        <w:tc>
          <w:tcPr>
            <w:tcW w:w="1413" w:type="dxa"/>
          </w:tcPr>
          <w:p w14:paraId="5E633757" w14:textId="3B31AF2E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4,00-10С*</w:t>
            </w:r>
          </w:p>
        </w:tc>
        <w:tc>
          <w:tcPr>
            <w:tcW w:w="2551" w:type="dxa"/>
          </w:tcPr>
          <w:p w14:paraId="1F4EF440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325</w:t>
            </w:r>
          </w:p>
        </w:tc>
        <w:tc>
          <w:tcPr>
            <w:tcW w:w="3686" w:type="dxa"/>
          </w:tcPr>
          <w:p w14:paraId="32FD0774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0,35</w:t>
            </w:r>
          </w:p>
        </w:tc>
        <w:tc>
          <w:tcPr>
            <w:tcW w:w="1977" w:type="dxa"/>
          </w:tcPr>
          <w:p w14:paraId="3013BC91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70</w:t>
            </w:r>
          </w:p>
        </w:tc>
      </w:tr>
      <w:tr w:rsidR="0025563A" w:rsidRPr="00C32982" w14:paraId="345F7C4C" w14:textId="77777777" w:rsidTr="00B92796">
        <w:tc>
          <w:tcPr>
            <w:tcW w:w="1413" w:type="dxa"/>
          </w:tcPr>
          <w:p w14:paraId="2B4C9826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5,00-10</w:t>
            </w:r>
          </w:p>
        </w:tc>
        <w:tc>
          <w:tcPr>
            <w:tcW w:w="2551" w:type="dxa"/>
          </w:tcPr>
          <w:p w14:paraId="3475AA52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200</w:t>
            </w:r>
          </w:p>
        </w:tc>
        <w:tc>
          <w:tcPr>
            <w:tcW w:w="3686" w:type="dxa"/>
          </w:tcPr>
          <w:p w14:paraId="2113DCB7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0,20</w:t>
            </w:r>
          </w:p>
        </w:tc>
        <w:tc>
          <w:tcPr>
            <w:tcW w:w="1977" w:type="dxa"/>
          </w:tcPr>
          <w:p w14:paraId="1207128E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70</w:t>
            </w:r>
          </w:p>
        </w:tc>
      </w:tr>
      <w:tr w:rsidR="0025563A" w:rsidRPr="00C32982" w14:paraId="69A550C3" w14:textId="77777777" w:rsidTr="00B92796">
        <w:tc>
          <w:tcPr>
            <w:tcW w:w="1413" w:type="dxa"/>
          </w:tcPr>
          <w:p w14:paraId="4E30379D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2,50/85-16</w:t>
            </w:r>
          </w:p>
        </w:tc>
        <w:tc>
          <w:tcPr>
            <w:tcW w:w="2551" w:type="dxa"/>
          </w:tcPr>
          <w:p w14:paraId="2AD2713B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136</w:t>
            </w:r>
          </w:p>
        </w:tc>
        <w:tc>
          <w:tcPr>
            <w:tcW w:w="3686" w:type="dxa"/>
          </w:tcPr>
          <w:p w14:paraId="664EAD30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0,20</w:t>
            </w:r>
          </w:p>
        </w:tc>
        <w:tc>
          <w:tcPr>
            <w:tcW w:w="1977" w:type="dxa"/>
          </w:tcPr>
          <w:p w14:paraId="7356F296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100</w:t>
            </w:r>
          </w:p>
        </w:tc>
      </w:tr>
      <w:tr w:rsidR="0025563A" w:rsidRPr="00C32982" w14:paraId="10C83834" w14:textId="77777777" w:rsidTr="00B92796">
        <w:tc>
          <w:tcPr>
            <w:tcW w:w="1413" w:type="dxa"/>
          </w:tcPr>
          <w:p w14:paraId="061834D1" w14:textId="77777777" w:rsidR="0025563A" w:rsidRPr="00B92796" w:rsidRDefault="0025563A" w:rsidP="00C32982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2,25-19</w:t>
            </w:r>
          </w:p>
        </w:tc>
        <w:tc>
          <w:tcPr>
            <w:tcW w:w="2551" w:type="dxa"/>
          </w:tcPr>
          <w:p w14:paraId="69AEDF95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100</w:t>
            </w:r>
          </w:p>
        </w:tc>
        <w:tc>
          <w:tcPr>
            <w:tcW w:w="3686" w:type="dxa"/>
          </w:tcPr>
          <w:p w14:paraId="74C45707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0,20</w:t>
            </w:r>
          </w:p>
        </w:tc>
        <w:tc>
          <w:tcPr>
            <w:tcW w:w="1977" w:type="dxa"/>
          </w:tcPr>
          <w:p w14:paraId="2B4BAA12" w14:textId="77777777" w:rsidR="0025563A" w:rsidRPr="00B92796" w:rsidRDefault="0025563A" w:rsidP="00C32982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B92796">
              <w:rPr>
                <w:bCs/>
                <w:color w:val="000000"/>
                <w:sz w:val="18"/>
                <w:szCs w:val="16"/>
              </w:rPr>
              <w:t>70</w:t>
            </w:r>
          </w:p>
        </w:tc>
      </w:tr>
      <w:tr w:rsidR="00B92796" w:rsidRPr="00C32982" w14:paraId="560F2D89" w14:textId="77777777" w:rsidTr="005F4E7E">
        <w:tc>
          <w:tcPr>
            <w:tcW w:w="9627" w:type="dxa"/>
            <w:gridSpan w:val="4"/>
          </w:tcPr>
          <w:p w14:paraId="42EC4466" w14:textId="500BCBDC" w:rsidR="005B76C8" w:rsidRDefault="005B76C8" w:rsidP="009770D2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 w:rsidRPr="005B76C8">
              <w:rPr>
                <w:color w:val="000000"/>
                <w:szCs w:val="16"/>
              </w:rPr>
              <w:t xml:space="preserve">* </w:t>
            </w:r>
            <w:r>
              <w:rPr>
                <w:color w:val="000000"/>
                <w:szCs w:val="16"/>
              </w:rPr>
              <w:t>С —</w:t>
            </w:r>
            <w:r w:rsidRPr="005B76C8">
              <w:rPr>
                <w:color w:val="000000"/>
                <w:szCs w:val="16"/>
              </w:rPr>
              <w:t xml:space="preserve"> символ повышенной грузоподъемности.</w:t>
            </w:r>
          </w:p>
          <w:p w14:paraId="7D08CF8C" w14:textId="77777777" w:rsidR="00B92796" w:rsidRPr="005B76C8" w:rsidRDefault="005B76C8" w:rsidP="005B76C8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zCs w:val="16"/>
              </w:rPr>
            </w:pPr>
            <w:r w:rsidRPr="005B76C8">
              <w:rPr>
                <w:color w:val="000000"/>
                <w:spacing w:val="40"/>
                <w:szCs w:val="16"/>
              </w:rPr>
              <w:t>Примечани</w:t>
            </w:r>
            <w:r>
              <w:rPr>
                <w:color w:val="000000"/>
                <w:spacing w:val="40"/>
                <w:szCs w:val="16"/>
              </w:rPr>
              <w:t>е —</w:t>
            </w:r>
            <w:r w:rsidRPr="005B76C8">
              <w:rPr>
                <w:color w:val="000000"/>
                <w:spacing w:val="40"/>
                <w:szCs w:val="16"/>
              </w:rPr>
              <w:t xml:space="preserve"> </w:t>
            </w:r>
            <w:r w:rsidRPr="005B76C8">
              <w:rPr>
                <w:color w:val="000000"/>
                <w:szCs w:val="16"/>
              </w:rPr>
              <w:t>Допускается по согласованию изготовителя с потребителем увеличение давления в шине на 0,03 МПа от установленного в таблице 2 при снижении числа слоев в шине до двух, при норме слойности, указанной в таблице 1.</w:t>
            </w:r>
          </w:p>
        </w:tc>
      </w:tr>
    </w:tbl>
    <w:p w14:paraId="3D8FB164" w14:textId="77777777" w:rsidR="00BA1523" w:rsidRDefault="00BA1523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A25A966" w14:textId="4452F50C" w:rsidR="002D2967" w:rsidRPr="002D2967" w:rsidRDefault="002D2967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4.3 Габаритная ширина шин должна соответствовать требованиям </w:t>
      </w:r>
      <w:r w:rsidRPr="000178BC">
        <w:rPr>
          <w:rFonts w:ascii="Arial" w:hAnsi="Arial" w:cs="Arial"/>
          <w:color w:val="000000"/>
          <w:sz w:val="24"/>
          <w:szCs w:val="24"/>
        </w:rPr>
        <w:t>[1].</w:t>
      </w:r>
    </w:p>
    <w:p w14:paraId="1F52CE64" w14:textId="3AE66F69" w:rsidR="004F7C36" w:rsidRPr="00604ECA" w:rsidRDefault="006E5FFF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4.</w:t>
      </w:r>
      <w:r w:rsidR="002D2967">
        <w:rPr>
          <w:rFonts w:ascii="Arial" w:hAnsi="Arial" w:cs="Arial"/>
          <w:color w:val="000000"/>
          <w:sz w:val="24"/>
          <w:szCs w:val="24"/>
        </w:rPr>
        <w:t>4</w:t>
      </w:r>
      <w:r w:rsidR="002D2967"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4ECA">
        <w:rPr>
          <w:rFonts w:ascii="Arial" w:hAnsi="Arial" w:cs="Arial"/>
          <w:color w:val="000000"/>
          <w:sz w:val="24"/>
          <w:szCs w:val="24"/>
        </w:rPr>
        <w:t xml:space="preserve">Допускается </w:t>
      </w:r>
      <w:r w:rsidR="00D82073" w:rsidRPr="00604ECA">
        <w:rPr>
          <w:rFonts w:ascii="Arial" w:hAnsi="Arial" w:cs="Arial"/>
          <w:color w:val="000000"/>
          <w:sz w:val="24"/>
          <w:szCs w:val="24"/>
        </w:rPr>
        <w:t>отклонение максимальных размеров шин, указанных в таблице 1, за счет применяемых материалов по ширине профиля – на 3</w:t>
      </w:r>
      <w:r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D82073" w:rsidRPr="00604ECA">
        <w:rPr>
          <w:rFonts w:ascii="Arial" w:hAnsi="Arial" w:cs="Arial"/>
          <w:color w:val="000000"/>
          <w:sz w:val="24"/>
          <w:szCs w:val="24"/>
        </w:rPr>
        <w:t xml:space="preserve">%, по наружному диаметру и статическому радиусу </w:t>
      </w:r>
      <w:r w:rsidR="00003600" w:rsidRPr="00604ECA">
        <w:rPr>
          <w:rFonts w:ascii="Arial" w:hAnsi="Arial" w:cs="Arial"/>
          <w:color w:val="000000"/>
          <w:sz w:val="24"/>
          <w:szCs w:val="24"/>
        </w:rPr>
        <w:t>–</w:t>
      </w:r>
      <w:r w:rsidR="00D82073" w:rsidRPr="00604ECA">
        <w:rPr>
          <w:rFonts w:ascii="Arial" w:hAnsi="Arial" w:cs="Arial"/>
          <w:color w:val="000000"/>
          <w:sz w:val="24"/>
          <w:szCs w:val="24"/>
        </w:rPr>
        <w:t xml:space="preserve"> на 1,5</w:t>
      </w:r>
      <w:r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D82073" w:rsidRPr="00604ECA">
        <w:rPr>
          <w:rFonts w:ascii="Arial" w:hAnsi="Arial" w:cs="Arial"/>
          <w:color w:val="000000"/>
          <w:sz w:val="24"/>
          <w:szCs w:val="24"/>
        </w:rPr>
        <w:t>%.</w:t>
      </w:r>
    </w:p>
    <w:p w14:paraId="46C4A234" w14:textId="77777777" w:rsidR="00243546" w:rsidRPr="00604ECA" w:rsidRDefault="000B369A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 xml:space="preserve">Допускается </w:t>
      </w:r>
      <w:r w:rsidR="00243546" w:rsidRPr="00604ECA">
        <w:rPr>
          <w:rFonts w:ascii="Arial" w:hAnsi="Arial" w:cs="Arial"/>
          <w:color w:val="000000"/>
          <w:sz w:val="24"/>
          <w:szCs w:val="24"/>
        </w:rPr>
        <w:t>в процессе эксплуатации увеличение ширины профиля шины от указанных в таблице 1 не более 6</w:t>
      </w:r>
      <w:r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243546" w:rsidRPr="00604ECA">
        <w:rPr>
          <w:rFonts w:ascii="Arial" w:hAnsi="Arial" w:cs="Arial"/>
          <w:color w:val="000000"/>
          <w:sz w:val="24"/>
          <w:szCs w:val="24"/>
        </w:rPr>
        <w:t>%.</w:t>
      </w:r>
    </w:p>
    <w:p w14:paraId="008F707F" w14:textId="61484C17" w:rsidR="00243546" w:rsidRPr="00604ECA" w:rsidRDefault="00A11FB5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4.</w:t>
      </w:r>
      <w:r w:rsidR="002D2967">
        <w:rPr>
          <w:rFonts w:ascii="Arial" w:hAnsi="Arial" w:cs="Arial"/>
          <w:color w:val="000000"/>
          <w:sz w:val="24"/>
          <w:szCs w:val="24"/>
        </w:rPr>
        <w:t>5</w:t>
      </w:r>
      <w:r w:rsidR="002D2967"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003600" w:rsidRPr="00604ECA">
        <w:rPr>
          <w:rFonts w:ascii="Arial" w:hAnsi="Arial" w:cs="Arial"/>
          <w:color w:val="000000"/>
          <w:sz w:val="24"/>
          <w:szCs w:val="24"/>
        </w:rPr>
        <w:t xml:space="preserve">Нормы нагрузок на шины для режима работы при различных давлениях приведены в </w:t>
      </w:r>
      <w:r w:rsidR="00003600" w:rsidRPr="000178BC">
        <w:rPr>
          <w:rFonts w:ascii="Arial" w:hAnsi="Arial" w:cs="Arial"/>
          <w:color w:val="000000"/>
          <w:sz w:val="24"/>
          <w:szCs w:val="24"/>
        </w:rPr>
        <w:t xml:space="preserve">приложении </w:t>
      </w:r>
      <w:r w:rsidR="00CA62B2" w:rsidRPr="000178BC">
        <w:rPr>
          <w:rFonts w:ascii="Arial" w:hAnsi="Arial" w:cs="Arial"/>
          <w:color w:val="000000"/>
          <w:sz w:val="24"/>
          <w:szCs w:val="24"/>
        </w:rPr>
        <w:t>А</w:t>
      </w:r>
      <w:r w:rsidR="00003600" w:rsidRPr="000178BC">
        <w:rPr>
          <w:rFonts w:ascii="Arial" w:hAnsi="Arial" w:cs="Arial"/>
          <w:color w:val="000000"/>
          <w:sz w:val="24"/>
          <w:szCs w:val="24"/>
        </w:rPr>
        <w:t>.</w:t>
      </w:r>
    </w:p>
    <w:p w14:paraId="68AD5FF6" w14:textId="591B28FF" w:rsidR="00216172" w:rsidRDefault="00393C42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604ECA">
        <w:rPr>
          <w:rFonts w:ascii="Arial" w:hAnsi="Arial" w:cs="Arial"/>
          <w:color w:val="000000"/>
          <w:sz w:val="24"/>
          <w:szCs w:val="24"/>
          <w:lang w:bidi="ru-RU"/>
        </w:rPr>
        <w:lastRenderedPageBreak/>
        <w:t>4.</w:t>
      </w:r>
      <w:r w:rsidR="002D2967">
        <w:rPr>
          <w:rFonts w:ascii="Arial" w:hAnsi="Arial" w:cs="Arial"/>
          <w:color w:val="000000"/>
          <w:sz w:val="24"/>
          <w:szCs w:val="24"/>
          <w:lang w:bidi="ru-RU"/>
        </w:rPr>
        <w:t>6</w:t>
      </w:r>
      <w:r w:rsidR="002D2967" w:rsidRPr="00604ECA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2D2967">
        <w:rPr>
          <w:rFonts w:ascii="Arial" w:hAnsi="Arial" w:cs="Arial"/>
          <w:color w:val="000000"/>
          <w:sz w:val="24"/>
          <w:szCs w:val="24"/>
          <w:lang w:bidi="ru-RU"/>
        </w:rPr>
        <w:t>Категории с</w:t>
      </w:r>
      <w:r w:rsidR="004C559F" w:rsidRPr="00604ECA">
        <w:rPr>
          <w:rFonts w:ascii="Arial" w:hAnsi="Arial" w:cs="Arial"/>
          <w:color w:val="000000"/>
          <w:sz w:val="24"/>
          <w:szCs w:val="24"/>
          <w:lang w:bidi="ru-RU"/>
        </w:rPr>
        <w:t>корости</w:t>
      </w:r>
      <w:r w:rsidR="002D2967">
        <w:rPr>
          <w:rFonts w:ascii="Arial" w:hAnsi="Arial" w:cs="Arial"/>
          <w:color w:val="000000"/>
          <w:sz w:val="24"/>
          <w:szCs w:val="24"/>
          <w:lang w:bidi="ru-RU"/>
        </w:rPr>
        <w:t xml:space="preserve"> и соответствующие им максимальные скорости</w:t>
      </w:r>
      <w:r w:rsidR="004C559F" w:rsidRPr="00604ECA">
        <w:rPr>
          <w:rFonts w:ascii="Arial" w:hAnsi="Arial" w:cs="Arial"/>
          <w:color w:val="000000"/>
          <w:sz w:val="24"/>
          <w:szCs w:val="24"/>
          <w:lang w:bidi="ru-RU"/>
        </w:rPr>
        <w:t>, применяемые при эксплуатации шин</w:t>
      </w:r>
      <w:r w:rsidR="00216172">
        <w:rPr>
          <w:rFonts w:ascii="Arial" w:hAnsi="Arial" w:cs="Arial"/>
          <w:color w:val="000000"/>
          <w:sz w:val="24"/>
          <w:szCs w:val="24"/>
          <w:lang w:bidi="ru-RU"/>
        </w:rPr>
        <w:t>,</w:t>
      </w:r>
      <w:r w:rsidR="001B2C47">
        <w:rPr>
          <w:rFonts w:ascii="Arial" w:hAnsi="Arial" w:cs="Arial"/>
          <w:color w:val="000000"/>
          <w:sz w:val="24"/>
          <w:szCs w:val="24"/>
          <w:lang w:bidi="ru-RU"/>
        </w:rPr>
        <w:t xml:space="preserve"> приведены в приложении Б. </w:t>
      </w:r>
    </w:p>
    <w:p w14:paraId="19DB762E" w14:textId="3E875A89" w:rsidR="00FA63C9" w:rsidRPr="00604ECA" w:rsidRDefault="00216172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4.7 </w:t>
      </w:r>
      <w:r w:rsidR="001B2C47">
        <w:rPr>
          <w:rFonts w:ascii="Arial" w:hAnsi="Arial" w:cs="Arial"/>
          <w:color w:val="000000"/>
          <w:sz w:val="24"/>
          <w:szCs w:val="24"/>
          <w:lang w:bidi="ru-RU"/>
        </w:rPr>
        <w:t>Д</w:t>
      </w:r>
      <w:r w:rsidR="004C559F" w:rsidRPr="00604ECA">
        <w:rPr>
          <w:rFonts w:ascii="Arial" w:hAnsi="Arial" w:cs="Arial"/>
          <w:color w:val="000000"/>
          <w:sz w:val="24"/>
          <w:szCs w:val="24"/>
          <w:lang w:bidi="ru-RU"/>
        </w:rPr>
        <w:t xml:space="preserve">опускаемые изменения </w:t>
      </w:r>
      <w:r w:rsidR="002D2967">
        <w:rPr>
          <w:rFonts w:ascii="Arial" w:hAnsi="Arial" w:cs="Arial"/>
          <w:color w:val="000000"/>
          <w:sz w:val="24"/>
          <w:szCs w:val="24"/>
          <w:lang w:bidi="ru-RU"/>
        </w:rPr>
        <w:t xml:space="preserve">несущей способности шин в зависимости от скорости и </w:t>
      </w:r>
      <w:r w:rsidR="004C559F" w:rsidRPr="00604ECA">
        <w:rPr>
          <w:rFonts w:ascii="Arial" w:hAnsi="Arial" w:cs="Arial"/>
          <w:color w:val="000000"/>
          <w:sz w:val="24"/>
          <w:szCs w:val="24"/>
          <w:lang w:bidi="ru-RU"/>
        </w:rPr>
        <w:t xml:space="preserve">при давлении в соответствии с таблицей 2 приведены в </w:t>
      </w:r>
      <w:r w:rsidR="004C559F" w:rsidRPr="000178BC">
        <w:rPr>
          <w:rFonts w:ascii="Arial" w:hAnsi="Arial" w:cs="Arial"/>
          <w:color w:val="000000"/>
          <w:sz w:val="24"/>
          <w:szCs w:val="24"/>
          <w:lang w:bidi="ru-RU"/>
        </w:rPr>
        <w:t xml:space="preserve">приложении </w:t>
      </w:r>
      <w:r w:rsidR="001B2C47">
        <w:rPr>
          <w:rFonts w:ascii="Arial" w:hAnsi="Arial" w:cs="Arial"/>
          <w:color w:val="000000"/>
          <w:sz w:val="24"/>
          <w:szCs w:val="24"/>
          <w:lang w:bidi="ru-RU"/>
        </w:rPr>
        <w:t>В</w:t>
      </w:r>
      <w:r w:rsidR="004C559F" w:rsidRPr="00604ECA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14:paraId="1351857A" w14:textId="5227CA8D" w:rsidR="004C559F" w:rsidRPr="00604ECA" w:rsidRDefault="00393C42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4.</w:t>
      </w:r>
      <w:r w:rsidR="00216172">
        <w:rPr>
          <w:rFonts w:ascii="Arial" w:hAnsi="Arial" w:cs="Arial"/>
          <w:color w:val="000000"/>
          <w:sz w:val="24"/>
          <w:szCs w:val="24"/>
        </w:rPr>
        <w:t>8</w:t>
      </w:r>
      <w:r w:rsidR="002D2967"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 xml:space="preserve">Индексы несущей способности </w:t>
      </w:r>
      <w:r w:rsidR="002D2967">
        <w:rPr>
          <w:rFonts w:ascii="Arial" w:hAnsi="Arial" w:cs="Arial"/>
          <w:color w:val="000000"/>
          <w:sz w:val="24"/>
          <w:szCs w:val="24"/>
        </w:rPr>
        <w:t xml:space="preserve">и соответствующие им максимально допустимые нагрузки на 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>шин</w:t>
      </w:r>
      <w:r w:rsidR="002D2967">
        <w:rPr>
          <w:rFonts w:ascii="Arial" w:hAnsi="Arial" w:cs="Arial"/>
          <w:color w:val="000000"/>
          <w:sz w:val="24"/>
          <w:szCs w:val="24"/>
        </w:rPr>
        <w:t>ы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 xml:space="preserve"> приведены в </w:t>
      </w:r>
      <w:r w:rsidR="004C559F" w:rsidRPr="000178BC">
        <w:rPr>
          <w:rFonts w:ascii="Arial" w:hAnsi="Arial" w:cs="Arial"/>
          <w:color w:val="000000"/>
          <w:sz w:val="24"/>
          <w:szCs w:val="24"/>
        </w:rPr>
        <w:t xml:space="preserve">приложении </w:t>
      </w:r>
      <w:r w:rsidR="001B2C47">
        <w:rPr>
          <w:rFonts w:ascii="Arial" w:hAnsi="Arial" w:cs="Arial"/>
          <w:color w:val="000000"/>
          <w:sz w:val="24"/>
          <w:szCs w:val="24"/>
        </w:rPr>
        <w:t>Г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>.</w:t>
      </w:r>
    </w:p>
    <w:p w14:paraId="397A523B" w14:textId="179BF0E9" w:rsidR="004C559F" w:rsidRPr="00604ECA" w:rsidRDefault="00393C42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4.</w:t>
      </w:r>
      <w:r w:rsidR="00216172">
        <w:rPr>
          <w:rFonts w:ascii="Arial" w:hAnsi="Arial" w:cs="Arial"/>
          <w:color w:val="000000"/>
          <w:sz w:val="24"/>
          <w:szCs w:val="24"/>
        </w:rPr>
        <w:t>9</w:t>
      </w:r>
      <w:r w:rsidR="002D2967">
        <w:rPr>
          <w:rFonts w:ascii="Arial" w:hAnsi="Arial" w:cs="Arial"/>
          <w:color w:val="000000"/>
          <w:sz w:val="24"/>
          <w:szCs w:val="24"/>
        </w:rPr>
        <w:t xml:space="preserve"> 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 xml:space="preserve">Шины должны иметь индикаторы износа, расположенные по дну канавок рисунка протектора в центральной его части, не менее, чем в трех зонах и их указатель — </w:t>
      </w:r>
      <w:r w:rsidR="002D2967" w:rsidRPr="00604ECA">
        <w:rPr>
          <w:rFonts w:ascii="Arial" w:hAnsi="Arial" w:cs="Arial"/>
          <w:color w:val="000000"/>
          <w:sz w:val="24"/>
          <w:szCs w:val="24"/>
        </w:rPr>
        <w:t>метк</w:t>
      </w:r>
      <w:r w:rsidR="002D2967">
        <w:rPr>
          <w:rFonts w:ascii="Arial" w:hAnsi="Arial" w:cs="Arial"/>
          <w:color w:val="000000"/>
          <w:sz w:val="24"/>
          <w:szCs w:val="24"/>
        </w:rPr>
        <w:t>у</w:t>
      </w:r>
      <w:r w:rsidR="002D2967" w:rsidRPr="00604ECA">
        <w:rPr>
          <w:rFonts w:ascii="Arial" w:hAnsi="Arial" w:cs="Arial"/>
          <w:color w:val="000000"/>
          <w:sz w:val="24"/>
          <w:szCs w:val="24"/>
        </w:rPr>
        <w:t xml:space="preserve"> </w:t>
      </w:r>
      <w:r w:rsidR="004C559F" w:rsidRPr="00604ECA">
        <w:rPr>
          <w:rFonts w:ascii="Arial" w:hAnsi="Arial" w:cs="Arial"/>
          <w:color w:val="000000"/>
          <w:sz w:val="24"/>
          <w:szCs w:val="24"/>
        </w:rPr>
        <w:t>на боковине покрышки.</w:t>
      </w:r>
    </w:p>
    <w:p w14:paraId="24B16668" w14:textId="77777777" w:rsidR="004C559F" w:rsidRPr="00604ECA" w:rsidRDefault="004C559F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Высота индикатора износа должна составлять (1,0±0,2) мм.</w:t>
      </w:r>
    </w:p>
    <w:p w14:paraId="44B27228" w14:textId="1145F701" w:rsidR="004C559F" w:rsidRDefault="004C559F" w:rsidP="00604EC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04ECA">
        <w:rPr>
          <w:rFonts w:ascii="Arial" w:hAnsi="Arial" w:cs="Arial"/>
          <w:color w:val="000000"/>
          <w:sz w:val="24"/>
          <w:szCs w:val="24"/>
        </w:rPr>
        <w:t>Конструкция и расположение индикатор</w:t>
      </w:r>
      <w:r w:rsidR="00A40FA7" w:rsidRPr="00604ECA">
        <w:rPr>
          <w:rFonts w:ascii="Arial" w:hAnsi="Arial" w:cs="Arial"/>
          <w:color w:val="000000"/>
          <w:sz w:val="24"/>
          <w:szCs w:val="24"/>
        </w:rPr>
        <w:t>ов</w:t>
      </w:r>
      <w:r w:rsidRPr="00604ECA">
        <w:rPr>
          <w:rFonts w:ascii="Arial" w:hAnsi="Arial" w:cs="Arial"/>
          <w:color w:val="000000"/>
          <w:sz w:val="24"/>
          <w:szCs w:val="24"/>
        </w:rPr>
        <w:t xml:space="preserve"> износа должны соответствовать конструкторской документации</w:t>
      </w:r>
      <w:r w:rsidR="00A40FA7" w:rsidRPr="00604ECA">
        <w:rPr>
          <w:rFonts w:ascii="Arial" w:hAnsi="Arial" w:cs="Arial"/>
          <w:color w:val="000000"/>
          <w:sz w:val="24"/>
          <w:szCs w:val="24"/>
        </w:rPr>
        <w:t>, а их размеры обеспечиваются пресс-формой</w:t>
      </w:r>
      <w:r w:rsidRPr="00604ECA">
        <w:rPr>
          <w:rFonts w:ascii="Arial" w:hAnsi="Arial" w:cs="Arial"/>
          <w:color w:val="000000"/>
          <w:sz w:val="24"/>
          <w:szCs w:val="24"/>
        </w:rPr>
        <w:t>.</w:t>
      </w:r>
    </w:p>
    <w:p w14:paraId="0CD24239" w14:textId="5475E652" w:rsidR="00F50FA1" w:rsidRPr="00E37BC0" w:rsidRDefault="00F50FA1" w:rsidP="00F50FA1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Toc430107112"/>
      <w:r w:rsidRPr="00F50FA1">
        <w:rPr>
          <w:rFonts w:ascii="Arial" w:hAnsi="Arial" w:cs="Arial"/>
          <w:bCs/>
          <w:color w:val="000000"/>
          <w:sz w:val="24"/>
          <w:szCs w:val="24"/>
        </w:rPr>
        <w:t>4.</w:t>
      </w:r>
      <w:r w:rsidR="00216172">
        <w:rPr>
          <w:rFonts w:ascii="Arial" w:hAnsi="Arial" w:cs="Arial"/>
          <w:bCs/>
          <w:color w:val="000000"/>
          <w:sz w:val="24"/>
          <w:szCs w:val="24"/>
        </w:rPr>
        <w:t>10</w:t>
      </w:r>
      <w:r w:rsidR="00A17548" w:rsidRPr="00F50FA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F50FA1">
        <w:rPr>
          <w:rFonts w:ascii="Arial" w:hAnsi="Arial" w:cs="Arial"/>
          <w:color w:val="000000"/>
          <w:sz w:val="24"/>
          <w:szCs w:val="24"/>
        </w:rPr>
        <w:t xml:space="preserve">Порядок </w:t>
      </w:r>
      <w:r w:rsidRPr="00E37BC0">
        <w:rPr>
          <w:rFonts w:ascii="Arial" w:hAnsi="Arial" w:cs="Arial"/>
          <w:color w:val="000000"/>
          <w:sz w:val="24"/>
          <w:szCs w:val="24"/>
        </w:rPr>
        <w:t>применения шин – по ГОСТ 2.124.</w:t>
      </w:r>
    </w:p>
    <w:p w14:paraId="79434870" w14:textId="2678E0E6" w:rsidR="002B1191" w:rsidRPr="00E37BC0" w:rsidRDefault="002B1191" w:rsidP="002B1191">
      <w:pPr>
        <w:pStyle w:val="HEADERTEXT"/>
        <w:spacing w:line="360" w:lineRule="auto"/>
        <w:ind w:firstLine="709"/>
        <w:jc w:val="both"/>
        <w:rPr>
          <w:bCs/>
          <w:color w:val="000000"/>
          <w:spacing w:val="40"/>
          <w:sz w:val="24"/>
          <w:szCs w:val="24"/>
        </w:rPr>
      </w:pPr>
      <w:r w:rsidRPr="00E37BC0">
        <w:rPr>
          <w:bCs/>
          <w:color w:val="000000"/>
          <w:sz w:val="24"/>
          <w:szCs w:val="24"/>
        </w:rPr>
        <w:t>4.</w:t>
      </w:r>
      <w:r w:rsidR="00A17548" w:rsidRPr="00E37BC0">
        <w:rPr>
          <w:bCs/>
          <w:color w:val="000000"/>
          <w:sz w:val="24"/>
          <w:szCs w:val="24"/>
        </w:rPr>
        <w:t>1</w:t>
      </w:r>
      <w:r w:rsidR="00216172" w:rsidRPr="00E37BC0">
        <w:rPr>
          <w:bCs/>
          <w:color w:val="000000"/>
          <w:sz w:val="24"/>
          <w:szCs w:val="24"/>
        </w:rPr>
        <w:t>1</w:t>
      </w:r>
      <w:r w:rsidR="00A17548" w:rsidRPr="00E37BC0">
        <w:rPr>
          <w:bCs/>
          <w:color w:val="000000"/>
          <w:sz w:val="24"/>
          <w:szCs w:val="24"/>
        </w:rPr>
        <w:t xml:space="preserve"> </w:t>
      </w:r>
      <w:r w:rsidRPr="00E37BC0">
        <w:rPr>
          <w:bCs/>
          <w:color w:val="000000"/>
          <w:spacing w:val="40"/>
          <w:sz w:val="24"/>
          <w:szCs w:val="24"/>
        </w:rPr>
        <w:t>Примеры условных обозначений</w:t>
      </w:r>
      <w:r w:rsidR="00A17548" w:rsidRPr="00E37BC0">
        <w:rPr>
          <w:bCs/>
          <w:color w:val="000000"/>
          <w:spacing w:val="40"/>
          <w:sz w:val="24"/>
          <w:szCs w:val="24"/>
        </w:rPr>
        <w:t xml:space="preserve"> и записи шин</w:t>
      </w:r>
      <w:r w:rsidR="00BA1523" w:rsidRPr="00E37BC0">
        <w:rPr>
          <w:bCs/>
          <w:color w:val="000000"/>
          <w:spacing w:val="40"/>
          <w:sz w:val="24"/>
          <w:szCs w:val="24"/>
        </w:rPr>
        <w:t>, камер и ободных лент</w:t>
      </w:r>
      <w:r w:rsidRPr="00E37BC0">
        <w:rPr>
          <w:bCs/>
          <w:color w:val="000000"/>
          <w:spacing w:val="40"/>
          <w:sz w:val="24"/>
          <w:szCs w:val="24"/>
        </w:rPr>
        <w:t>:</w:t>
      </w:r>
    </w:p>
    <w:p w14:paraId="54E08C6A" w14:textId="407C13E7" w:rsidR="00A17548" w:rsidRPr="00E37BC0" w:rsidRDefault="00A17548" w:rsidP="002B1191">
      <w:pPr>
        <w:pStyle w:val="HEADERTEXT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bookmarkStart w:id="1" w:name="_Hlk233815712"/>
      <w:r w:rsidRPr="00E37BC0">
        <w:rPr>
          <w:bCs/>
          <w:color w:val="000000"/>
          <w:sz w:val="24"/>
          <w:szCs w:val="24"/>
        </w:rPr>
        <w:t>4.1</w:t>
      </w:r>
      <w:r w:rsidR="00216172" w:rsidRPr="00E37BC0">
        <w:rPr>
          <w:bCs/>
          <w:color w:val="000000"/>
          <w:sz w:val="24"/>
          <w:szCs w:val="24"/>
        </w:rPr>
        <w:t>1</w:t>
      </w:r>
      <w:r w:rsidRPr="00E37BC0">
        <w:rPr>
          <w:bCs/>
          <w:color w:val="000000"/>
          <w:sz w:val="24"/>
          <w:szCs w:val="24"/>
        </w:rPr>
        <w:t xml:space="preserve">.1 </w:t>
      </w:r>
      <w:r w:rsidR="002B1191" w:rsidRPr="00E37BC0">
        <w:rPr>
          <w:bCs/>
          <w:color w:val="000000"/>
          <w:sz w:val="24"/>
          <w:szCs w:val="24"/>
        </w:rPr>
        <w:t>Шина обычного профиля</w:t>
      </w:r>
      <w:r w:rsidR="00906ECC" w:rsidRPr="00E37BC0">
        <w:rPr>
          <w:bCs/>
          <w:color w:val="000000"/>
          <w:sz w:val="24"/>
          <w:szCs w:val="24"/>
        </w:rPr>
        <w:t xml:space="preserve"> </w:t>
      </w:r>
      <w:r w:rsidR="00A53B38" w:rsidRPr="00E37BC0">
        <w:rPr>
          <w:bCs/>
          <w:color w:val="000000"/>
          <w:sz w:val="24"/>
          <w:szCs w:val="24"/>
        </w:rPr>
        <w:t xml:space="preserve">с </w:t>
      </w:r>
      <w:r w:rsidR="00906ECC" w:rsidRPr="00E37BC0">
        <w:rPr>
          <w:bCs/>
          <w:color w:val="000000"/>
          <w:sz w:val="24"/>
          <w:szCs w:val="24"/>
        </w:rPr>
        <w:t xml:space="preserve">номинальной </w:t>
      </w:r>
      <w:r w:rsidR="00A53B38" w:rsidRPr="00E37BC0">
        <w:rPr>
          <w:bCs/>
          <w:color w:val="000000"/>
          <w:sz w:val="24"/>
          <w:szCs w:val="24"/>
        </w:rPr>
        <w:t xml:space="preserve">шириной </w:t>
      </w:r>
      <w:r w:rsidR="00906ECC" w:rsidRPr="00E37BC0">
        <w:rPr>
          <w:bCs/>
          <w:color w:val="000000"/>
          <w:sz w:val="24"/>
          <w:szCs w:val="24"/>
        </w:rPr>
        <w:t xml:space="preserve">профиля 4,00, </w:t>
      </w:r>
      <w:r w:rsidR="00A53B38" w:rsidRPr="00E37BC0">
        <w:rPr>
          <w:bCs/>
          <w:color w:val="000000"/>
          <w:sz w:val="24"/>
          <w:szCs w:val="24"/>
        </w:rPr>
        <w:t xml:space="preserve">номинальным посадочным диаметром </w:t>
      </w:r>
      <w:r w:rsidR="00906ECC" w:rsidRPr="00E37BC0">
        <w:rPr>
          <w:bCs/>
          <w:color w:val="000000"/>
          <w:sz w:val="24"/>
          <w:szCs w:val="24"/>
        </w:rPr>
        <w:t>10, повышенной грузоподъемности С</w:t>
      </w:r>
      <w:r w:rsidR="00BB0A7E" w:rsidRPr="00E37BC0">
        <w:rPr>
          <w:bCs/>
          <w:color w:val="000000"/>
          <w:sz w:val="24"/>
          <w:szCs w:val="24"/>
        </w:rPr>
        <w:t>, модели К-96:</w:t>
      </w:r>
    </w:p>
    <w:p w14:paraId="15081C3D" w14:textId="0D7B0B52" w:rsidR="00A17548" w:rsidRPr="00E37BC0" w:rsidRDefault="00A17548" w:rsidP="00A17548">
      <w:pPr>
        <w:pStyle w:val="HEADERTEXT"/>
        <w:spacing w:line="360" w:lineRule="auto"/>
        <w:jc w:val="center"/>
        <w:rPr>
          <w:bCs/>
          <w:color w:val="000000"/>
          <w:sz w:val="24"/>
          <w:szCs w:val="24"/>
        </w:rPr>
      </w:pPr>
      <w:r w:rsidRPr="00E37BC0">
        <w:rPr>
          <w:bCs/>
          <w:i/>
          <w:iCs/>
          <w:color w:val="000000"/>
          <w:sz w:val="24"/>
          <w:szCs w:val="24"/>
        </w:rPr>
        <w:t xml:space="preserve">Шина пневматическая </w:t>
      </w:r>
      <w:r w:rsidR="00C7689B" w:rsidRPr="00E37BC0">
        <w:rPr>
          <w:bCs/>
          <w:i/>
          <w:iCs/>
          <w:color w:val="000000"/>
          <w:sz w:val="24"/>
          <w:szCs w:val="24"/>
        </w:rPr>
        <w:t>4</w:t>
      </w:r>
      <w:r w:rsidRPr="00E37BC0">
        <w:rPr>
          <w:bCs/>
          <w:i/>
          <w:iCs/>
          <w:color w:val="000000"/>
          <w:sz w:val="24"/>
          <w:szCs w:val="24"/>
        </w:rPr>
        <w:t>,00-10</w:t>
      </w:r>
      <w:r w:rsidR="00C7689B" w:rsidRPr="00E37BC0">
        <w:rPr>
          <w:bCs/>
          <w:i/>
          <w:iCs/>
          <w:color w:val="000000"/>
          <w:sz w:val="24"/>
          <w:szCs w:val="24"/>
        </w:rPr>
        <w:t>С</w:t>
      </w:r>
      <w:r w:rsidRPr="00E37BC0">
        <w:rPr>
          <w:bCs/>
          <w:i/>
          <w:iCs/>
          <w:color w:val="000000"/>
          <w:sz w:val="24"/>
          <w:szCs w:val="24"/>
        </w:rPr>
        <w:t xml:space="preserve"> модель К-</w:t>
      </w:r>
      <w:r w:rsidR="00C7689B" w:rsidRPr="00E37BC0">
        <w:rPr>
          <w:bCs/>
          <w:i/>
          <w:iCs/>
          <w:color w:val="000000"/>
          <w:sz w:val="24"/>
          <w:szCs w:val="24"/>
        </w:rPr>
        <w:t>96</w:t>
      </w:r>
      <w:r w:rsidRPr="00E37BC0">
        <w:rPr>
          <w:bCs/>
          <w:i/>
          <w:iCs/>
          <w:color w:val="000000"/>
          <w:sz w:val="24"/>
          <w:szCs w:val="24"/>
        </w:rPr>
        <w:t xml:space="preserve"> ГОСТ 5652-202_</w:t>
      </w:r>
      <w:r w:rsidR="00A53B38" w:rsidRPr="00E37BC0">
        <w:rPr>
          <w:bCs/>
          <w:i/>
          <w:iCs/>
          <w:color w:val="000000"/>
          <w:sz w:val="24"/>
          <w:szCs w:val="24"/>
        </w:rPr>
        <w:t>.</w:t>
      </w:r>
    </w:p>
    <w:p w14:paraId="19E3BFD9" w14:textId="05C8384B" w:rsidR="00A55AB6" w:rsidRPr="00E37BC0" w:rsidRDefault="00A55AB6" w:rsidP="00A55AB6">
      <w:pPr>
        <w:pStyle w:val="HEADERTEXT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 w:rsidRPr="00E37BC0">
        <w:rPr>
          <w:bCs/>
          <w:color w:val="000000"/>
          <w:sz w:val="24"/>
          <w:szCs w:val="24"/>
        </w:rPr>
        <w:t>4.1</w:t>
      </w:r>
      <w:r w:rsidR="00216172" w:rsidRPr="00E37BC0">
        <w:rPr>
          <w:bCs/>
          <w:color w:val="000000"/>
          <w:sz w:val="24"/>
          <w:szCs w:val="24"/>
        </w:rPr>
        <w:t>1</w:t>
      </w:r>
      <w:r w:rsidRPr="00E37BC0">
        <w:rPr>
          <w:bCs/>
          <w:color w:val="000000"/>
          <w:sz w:val="24"/>
          <w:szCs w:val="24"/>
        </w:rPr>
        <w:t>.2 Низкопрофильная шина</w:t>
      </w:r>
      <w:r w:rsidR="00BB0A7E" w:rsidRPr="00E37BC0">
        <w:rPr>
          <w:bCs/>
          <w:color w:val="000000"/>
          <w:sz w:val="24"/>
          <w:szCs w:val="24"/>
        </w:rPr>
        <w:t xml:space="preserve"> </w:t>
      </w:r>
      <w:r w:rsidR="00A53B38" w:rsidRPr="00E37BC0">
        <w:rPr>
          <w:bCs/>
          <w:color w:val="000000"/>
          <w:sz w:val="24"/>
          <w:szCs w:val="24"/>
        </w:rPr>
        <w:t xml:space="preserve">с </w:t>
      </w:r>
      <w:r w:rsidR="00BB0A7E" w:rsidRPr="00E37BC0">
        <w:rPr>
          <w:bCs/>
          <w:color w:val="000000"/>
          <w:sz w:val="24"/>
          <w:szCs w:val="24"/>
        </w:rPr>
        <w:t xml:space="preserve">номинальной </w:t>
      </w:r>
      <w:r w:rsidR="00A53B38" w:rsidRPr="00E37BC0">
        <w:rPr>
          <w:bCs/>
          <w:color w:val="000000"/>
          <w:sz w:val="24"/>
          <w:szCs w:val="24"/>
        </w:rPr>
        <w:t xml:space="preserve">шириной </w:t>
      </w:r>
      <w:r w:rsidR="00BB0A7E" w:rsidRPr="00E37BC0">
        <w:rPr>
          <w:bCs/>
          <w:color w:val="000000"/>
          <w:sz w:val="24"/>
          <w:szCs w:val="24"/>
        </w:rPr>
        <w:t xml:space="preserve">профиля 2,50, серии 85, </w:t>
      </w:r>
      <w:r w:rsidR="00A53B38" w:rsidRPr="00E37BC0">
        <w:rPr>
          <w:bCs/>
          <w:color w:val="000000"/>
          <w:sz w:val="24"/>
          <w:szCs w:val="24"/>
        </w:rPr>
        <w:t xml:space="preserve">с номинальным посадочным диаметром </w:t>
      </w:r>
      <w:r w:rsidR="00BB0A7E" w:rsidRPr="00E37BC0">
        <w:rPr>
          <w:bCs/>
          <w:color w:val="000000"/>
          <w:sz w:val="24"/>
          <w:szCs w:val="24"/>
        </w:rPr>
        <w:t>16, модели Л-264</w:t>
      </w:r>
      <w:r w:rsidRPr="00E37BC0">
        <w:rPr>
          <w:bCs/>
          <w:color w:val="000000"/>
          <w:sz w:val="24"/>
          <w:szCs w:val="24"/>
        </w:rPr>
        <w:t>:</w:t>
      </w:r>
    </w:p>
    <w:p w14:paraId="63A6C1C8" w14:textId="0FF073C0" w:rsidR="00A55AB6" w:rsidRPr="00E37BC0" w:rsidRDefault="00A55AB6" w:rsidP="00216172">
      <w:pPr>
        <w:pStyle w:val="HEADERTEXT"/>
        <w:spacing w:line="360" w:lineRule="auto"/>
        <w:jc w:val="center"/>
        <w:rPr>
          <w:bCs/>
          <w:color w:val="000000"/>
          <w:sz w:val="24"/>
          <w:szCs w:val="24"/>
        </w:rPr>
      </w:pPr>
      <w:r w:rsidRPr="00E37BC0">
        <w:rPr>
          <w:bCs/>
          <w:i/>
          <w:iCs/>
          <w:color w:val="000000"/>
          <w:sz w:val="24"/>
          <w:szCs w:val="24"/>
        </w:rPr>
        <w:t>Шина пневматическая 2,50/85-16 модель Л-264 ГОСТ 5652-202_</w:t>
      </w:r>
      <w:r w:rsidR="00A53B38" w:rsidRPr="00E37BC0">
        <w:rPr>
          <w:bCs/>
          <w:i/>
          <w:iCs/>
          <w:color w:val="000000"/>
          <w:sz w:val="24"/>
          <w:szCs w:val="24"/>
        </w:rPr>
        <w:t>.</w:t>
      </w:r>
    </w:p>
    <w:p w14:paraId="20CBFFD0" w14:textId="1F6A5D4C" w:rsidR="00A55AB6" w:rsidRPr="00E37BC0" w:rsidRDefault="00A55AB6" w:rsidP="00A55AB6">
      <w:pPr>
        <w:pStyle w:val="HEADERTEXT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 w:rsidRPr="00E37BC0">
        <w:rPr>
          <w:bCs/>
          <w:color w:val="000000"/>
          <w:sz w:val="24"/>
          <w:szCs w:val="24"/>
        </w:rPr>
        <w:t>4.1</w:t>
      </w:r>
      <w:r w:rsidR="00216172" w:rsidRPr="00E37BC0">
        <w:rPr>
          <w:bCs/>
          <w:color w:val="000000"/>
          <w:sz w:val="24"/>
          <w:szCs w:val="24"/>
        </w:rPr>
        <w:t>1</w:t>
      </w:r>
      <w:r w:rsidRPr="00E37BC0">
        <w:rPr>
          <w:bCs/>
          <w:color w:val="000000"/>
          <w:sz w:val="24"/>
          <w:szCs w:val="24"/>
        </w:rPr>
        <w:t>.3 Камера</w:t>
      </w:r>
      <w:r w:rsidR="00A53B38" w:rsidRPr="00E37BC0">
        <w:rPr>
          <w:bCs/>
          <w:color w:val="000000"/>
          <w:sz w:val="24"/>
          <w:szCs w:val="24"/>
        </w:rPr>
        <w:t xml:space="preserve">, предназначенная для шин с </w:t>
      </w:r>
      <w:r w:rsidR="00BB0A7E" w:rsidRPr="00E37BC0">
        <w:rPr>
          <w:bCs/>
          <w:color w:val="000000"/>
          <w:sz w:val="24"/>
          <w:szCs w:val="24"/>
        </w:rPr>
        <w:t>диапазон</w:t>
      </w:r>
      <w:r w:rsidR="00A53B38" w:rsidRPr="00E37BC0">
        <w:rPr>
          <w:bCs/>
          <w:color w:val="000000"/>
          <w:sz w:val="24"/>
          <w:szCs w:val="24"/>
        </w:rPr>
        <w:t>ом</w:t>
      </w:r>
      <w:r w:rsidR="00BB0A7E" w:rsidRPr="00E37BC0">
        <w:rPr>
          <w:bCs/>
          <w:color w:val="000000"/>
          <w:sz w:val="24"/>
          <w:szCs w:val="24"/>
        </w:rPr>
        <w:t xml:space="preserve"> ширины профиля </w:t>
      </w:r>
      <w:r w:rsidR="00685B6D" w:rsidRPr="00E37BC0">
        <w:rPr>
          <w:bCs/>
          <w:color w:val="000000"/>
          <w:sz w:val="24"/>
          <w:szCs w:val="24"/>
        </w:rPr>
        <w:t>3,50</w:t>
      </w:r>
      <w:r w:rsidR="00C07011" w:rsidRPr="00E37BC0">
        <w:rPr>
          <w:bCs/>
          <w:color w:val="000000"/>
          <w:sz w:val="24"/>
          <w:szCs w:val="24"/>
        </w:rPr>
        <w:t xml:space="preserve"> – </w:t>
      </w:r>
      <w:r w:rsidR="00685B6D" w:rsidRPr="00E37BC0">
        <w:rPr>
          <w:bCs/>
          <w:color w:val="000000"/>
          <w:sz w:val="24"/>
          <w:szCs w:val="24"/>
        </w:rPr>
        <w:t xml:space="preserve">3,75 и </w:t>
      </w:r>
      <w:r w:rsidR="00A53B38" w:rsidRPr="00E37BC0">
        <w:rPr>
          <w:bCs/>
          <w:color w:val="000000"/>
          <w:sz w:val="24"/>
          <w:szCs w:val="24"/>
        </w:rPr>
        <w:t xml:space="preserve">номинальным посадочным диаметром </w:t>
      </w:r>
      <w:r w:rsidR="00685B6D" w:rsidRPr="00E37BC0">
        <w:rPr>
          <w:bCs/>
          <w:color w:val="000000"/>
          <w:sz w:val="24"/>
          <w:szCs w:val="24"/>
        </w:rPr>
        <w:t>18</w:t>
      </w:r>
      <w:r w:rsidRPr="00E37BC0">
        <w:rPr>
          <w:bCs/>
          <w:color w:val="000000"/>
          <w:sz w:val="24"/>
          <w:szCs w:val="24"/>
        </w:rPr>
        <w:t>:</w:t>
      </w:r>
    </w:p>
    <w:p w14:paraId="2E36F098" w14:textId="7FF019E8" w:rsidR="00A55AB6" w:rsidRPr="00E37BC0" w:rsidRDefault="00A55AB6" w:rsidP="000178BC">
      <w:pPr>
        <w:pStyle w:val="HEADERTEXT"/>
        <w:spacing w:line="360" w:lineRule="auto"/>
        <w:jc w:val="center"/>
        <w:rPr>
          <w:bCs/>
          <w:i/>
          <w:iCs/>
          <w:color w:val="000000"/>
          <w:sz w:val="24"/>
          <w:szCs w:val="24"/>
        </w:rPr>
      </w:pPr>
      <w:r w:rsidRPr="00E37BC0">
        <w:rPr>
          <w:bCs/>
          <w:i/>
          <w:iCs/>
          <w:color w:val="000000"/>
          <w:sz w:val="24"/>
          <w:szCs w:val="24"/>
        </w:rPr>
        <w:t xml:space="preserve">Камера </w:t>
      </w:r>
      <w:r w:rsidR="00216172" w:rsidRPr="00E37BC0">
        <w:rPr>
          <w:bCs/>
          <w:i/>
          <w:iCs/>
          <w:color w:val="000000"/>
          <w:sz w:val="24"/>
          <w:szCs w:val="24"/>
        </w:rPr>
        <w:t xml:space="preserve">ездовая </w:t>
      </w:r>
      <w:r w:rsidR="00685B6D" w:rsidRPr="00E37BC0">
        <w:rPr>
          <w:bCs/>
          <w:i/>
          <w:iCs/>
          <w:color w:val="000000"/>
          <w:sz w:val="24"/>
          <w:szCs w:val="24"/>
        </w:rPr>
        <w:t>3,50/3,75-18 ГОСТ 5652-202_</w:t>
      </w:r>
      <w:r w:rsidR="00A53B38" w:rsidRPr="00E37BC0">
        <w:rPr>
          <w:bCs/>
          <w:i/>
          <w:iCs/>
          <w:color w:val="000000"/>
          <w:sz w:val="24"/>
          <w:szCs w:val="24"/>
        </w:rPr>
        <w:t>.</w:t>
      </w:r>
    </w:p>
    <w:p w14:paraId="49B3500E" w14:textId="585180C9" w:rsidR="00A55AB6" w:rsidRPr="00E37BC0" w:rsidRDefault="00A55AB6" w:rsidP="00A55AB6">
      <w:pPr>
        <w:pStyle w:val="HEADERTEXT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 w:rsidRPr="00E37BC0">
        <w:rPr>
          <w:bCs/>
          <w:color w:val="000000"/>
          <w:sz w:val="24"/>
          <w:szCs w:val="24"/>
        </w:rPr>
        <w:t>4.1</w:t>
      </w:r>
      <w:r w:rsidR="00216172" w:rsidRPr="00E37BC0">
        <w:rPr>
          <w:bCs/>
          <w:color w:val="000000"/>
          <w:sz w:val="24"/>
          <w:szCs w:val="24"/>
        </w:rPr>
        <w:t>1</w:t>
      </w:r>
      <w:r w:rsidRPr="00E37BC0">
        <w:rPr>
          <w:bCs/>
          <w:color w:val="000000"/>
          <w:sz w:val="24"/>
          <w:szCs w:val="24"/>
        </w:rPr>
        <w:t>.4 Ободная лен</w:t>
      </w:r>
      <w:r w:rsidR="00C7689B" w:rsidRPr="00E37BC0">
        <w:rPr>
          <w:bCs/>
          <w:color w:val="000000"/>
          <w:sz w:val="24"/>
          <w:szCs w:val="24"/>
        </w:rPr>
        <w:t>т</w:t>
      </w:r>
      <w:r w:rsidRPr="00E37BC0">
        <w:rPr>
          <w:bCs/>
          <w:color w:val="000000"/>
          <w:sz w:val="24"/>
          <w:szCs w:val="24"/>
        </w:rPr>
        <w:t>а</w:t>
      </w:r>
      <w:r w:rsidR="00A53B38" w:rsidRPr="00E37BC0">
        <w:rPr>
          <w:bCs/>
          <w:color w:val="000000"/>
          <w:sz w:val="24"/>
          <w:szCs w:val="24"/>
        </w:rPr>
        <w:t xml:space="preserve"> с номинальной шириной 20 мм, предназначенная для шин с</w:t>
      </w:r>
      <w:r w:rsidR="00685B6D" w:rsidRPr="00E37BC0">
        <w:rPr>
          <w:bCs/>
          <w:color w:val="000000"/>
          <w:sz w:val="24"/>
          <w:szCs w:val="24"/>
        </w:rPr>
        <w:t xml:space="preserve"> </w:t>
      </w:r>
      <w:r w:rsidR="00A53B38" w:rsidRPr="00E37BC0">
        <w:rPr>
          <w:bCs/>
          <w:color w:val="000000"/>
          <w:sz w:val="24"/>
          <w:szCs w:val="24"/>
        </w:rPr>
        <w:t xml:space="preserve">номинальным посадочным диаметром </w:t>
      </w:r>
      <w:r w:rsidR="00EA5BBC" w:rsidRPr="00E37BC0">
        <w:rPr>
          <w:bCs/>
          <w:color w:val="000000"/>
          <w:sz w:val="24"/>
          <w:szCs w:val="24"/>
        </w:rPr>
        <w:t>16</w:t>
      </w:r>
      <w:r w:rsidRPr="00E37BC0">
        <w:rPr>
          <w:bCs/>
          <w:color w:val="000000"/>
          <w:sz w:val="24"/>
          <w:szCs w:val="24"/>
        </w:rPr>
        <w:t>:</w:t>
      </w:r>
      <w:r w:rsidR="00685B6D" w:rsidRPr="00E37BC0">
        <w:rPr>
          <w:bCs/>
          <w:color w:val="000000"/>
          <w:sz w:val="24"/>
          <w:szCs w:val="24"/>
        </w:rPr>
        <w:t xml:space="preserve"> </w:t>
      </w:r>
    </w:p>
    <w:p w14:paraId="71956A2D" w14:textId="6B9AB44F" w:rsidR="00A55AB6" w:rsidRDefault="00216172" w:rsidP="00A55AB6">
      <w:pPr>
        <w:pStyle w:val="HEADERTEXT"/>
        <w:spacing w:line="360" w:lineRule="auto"/>
        <w:jc w:val="center"/>
        <w:rPr>
          <w:bCs/>
          <w:i/>
          <w:iCs/>
          <w:color w:val="000000"/>
          <w:sz w:val="24"/>
          <w:szCs w:val="24"/>
        </w:rPr>
      </w:pPr>
      <w:r w:rsidRPr="00E37BC0">
        <w:rPr>
          <w:bCs/>
          <w:i/>
          <w:iCs/>
          <w:color w:val="000000"/>
          <w:sz w:val="24"/>
          <w:szCs w:val="24"/>
        </w:rPr>
        <w:t>Лента о</w:t>
      </w:r>
      <w:r w:rsidR="00A55AB6" w:rsidRPr="00E37BC0">
        <w:rPr>
          <w:bCs/>
          <w:i/>
          <w:iCs/>
          <w:color w:val="000000"/>
          <w:sz w:val="24"/>
          <w:szCs w:val="24"/>
        </w:rPr>
        <w:t xml:space="preserve">бодная </w:t>
      </w:r>
      <w:r w:rsidR="00C7689B" w:rsidRPr="00E37BC0">
        <w:rPr>
          <w:bCs/>
          <w:i/>
          <w:iCs/>
          <w:color w:val="000000"/>
          <w:sz w:val="24"/>
          <w:szCs w:val="24"/>
        </w:rPr>
        <w:t>16" х 20</w:t>
      </w:r>
      <w:r w:rsidR="00C7689B" w:rsidRPr="000178BC">
        <w:rPr>
          <w:bCs/>
          <w:i/>
          <w:iCs/>
          <w:color w:val="000000"/>
          <w:sz w:val="24"/>
          <w:szCs w:val="24"/>
        </w:rPr>
        <w:t xml:space="preserve"> </w:t>
      </w:r>
      <w:r w:rsidR="00C7689B">
        <w:rPr>
          <w:bCs/>
          <w:i/>
          <w:iCs/>
          <w:color w:val="000000"/>
          <w:sz w:val="24"/>
          <w:szCs w:val="24"/>
        </w:rPr>
        <w:t>мм</w:t>
      </w:r>
      <w:r w:rsidR="004B08F9">
        <w:rPr>
          <w:bCs/>
          <w:i/>
          <w:iCs/>
          <w:color w:val="000000"/>
          <w:sz w:val="24"/>
          <w:szCs w:val="24"/>
        </w:rPr>
        <w:t xml:space="preserve"> ГОСТ 5652-202_</w:t>
      </w:r>
      <w:r w:rsidR="00A53B38">
        <w:rPr>
          <w:bCs/>
          <w:i/>
          <w:iCs/>
          <w:color w:val="000000"/>
          <w:sz w:val="24"/>
          <w:szCs w:val="24"/>
        </w:rPr>
        <w:t>.</w:t>
      </w:r>
    </w:p>
    <w:bookmarkEnd w:id="1"/>
    <w:p w14:paraId="7ECC4328" w14:textId="77777777" w:rsidR="00F6703C" w:rsidRPr="00C7689B" w:rsidRDefault="00E46FF0" w:rsidP="00F6703C">
      <w:pPr>
        <w:pStyle w:val="1"/>
        <w:spacing w:after="120" w:line="276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eastAsia="ko-KR"/>
        </w:rPr>
      </w:pPr>
      <w:r w:rsidRPr="000178BC">
        <w:rPr>
          <w:rFonts w:ascii="Arial" w:hAnsi="Arial" w:cs="Arial"/>
          <w:color w:val="000000"/>
          <w:sz w:val="28"/>
          <w:szCs w:val="28"/>
          <w:lang w:eastAsia="ko-KR"/>
        </w:rPr>
        <w:t>5</w:t>
      </w:r>
      <w:r w:rsidR="00F6703C" w:rsidRPr="000178BC">
        <w:rPr>
          <w:rFonts w:ascii="Arial" w:hAnsi="Arial" w:cs="Arial"/>
          <w:color w:val="000000"/>
          <w:sz w:val="28"/>
          <w:szCs w:val="28"/>
          <w:lang w:eastAsia="ko-KR"/>
        </w:rPr>
        <w:t xml:space="preserve"> Технические требования</w:t>
      </w:r>
    </w:p>
    <w:bookmarkEnd w:id="0"/>
    <w:p w14:paraId="7D394180" w14:textId="77777777" w:rsidR="00F6703C" w:rsidRDefault="00E46FF0" w:rsidP="00F6703C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689B">
        <w:rPr>
          <w:rFonts w:ascii="Arial" w:hAnsi="Arial" w:cs="Arial"/>
          <w:color w:val="000000"/>
          <w:sz w:val="24"/>
          <w:szCs w:val="24"/>
        </w:rPr>
        <w:t>5</w:t>
      </w:r>
      <w:r w:rsidR="00F6703C" w:rsidRPr="00C7689B">
        <w:rPr>
          <w:rFonts w:ascii="Arial" w:hAnsi="Arial" w:cs="Arial"/>
          <w:color w:val="000000"/>
          <w:sz w:val="24"/>
          <w:szCs w:val="24"/>
        </w:rPr>
        <w:t xml:space="preserve">.1 Шины </w:t>
      </w:r>
      <w:r w:rsidR="00F6703C" w:rsidRPr="000178BC">
        <w:rPr>
          <w:rFonts w:ascii="Arial" w:hAnsi="Arial" w:cs="Arial"/>
          <w:color w:val="000000"/>
          <w:sz w:val="24"/>
          <w:szCs w:val="24"/>
        </w:rPr>
        <w:t>должны соответствовать требованиям настоящего стандарта и</w:t>
      </w:r>
      <w:r w:rsidR="00F6703C" w:rsidRPr="00C7689B">
        <w:rPr>
          <w:rFonts w:ascii="Arial" w:hAnsi="Arial" w:cs="Arial"/>
          <w:color w:val="000000"/>
          <w:sz w:val="24"/>
          <w:szCs w:val="24"/>
        </w:rPr>
        <w:t xml:space="preserve"> </w:t>
      </w:r>
      <w:r w:rsidR="00F6703C" w:rsidRPr="000178BC">
        <w:rPr>
          <w:rFonts w:ascii="Arial" w:hAnsi="Arial" w:cs="Arial"/>
          <w:color w:val="000000"/>
          <w:sz w:val="24"/>
          <w:szCs w:val="24"/>
        </w:rPr>
        <w:t>изготовляться</w:t>
      </w:r>
      <w:r w:rsidR="00F6703C" w:rsidRPr="00C7689B">
        <w:rPr>
          <w:rFonts w:ascii="Arial" w:hAnsi="Arial" w:cs="Arial"/>
          <w:color w:val="000000"/>
          <w:sz w:val="24"/>
          <w:szCs w:val="24"/>
        </w:rPr>
        <w:t xml:space="preserve"> по технологическо</w:t>
      </w:r>
      <w:r w:rsidRPr="00C7689B">
        <w:rPr>
          <w:rFonts w:ascii="Arial" w:hAnsi="Arial" w:cs="Arial"/>
          <w:color w:val="000000"/>
          <w:sz w:val="24"/>
          <w:szCs w:val="24"/>
        </w:rPr>
        <w:t>му регламенту</w:t>
      </w:r>
      <w:r w:rsidR="00F6703C" w:rsidRPr="00C7689B">
        <w:rPr>
          <w:rFonts w:ascii="Arial" w:hAnsi="Arial" w:cs="Arial"/>
          <w:color w:val="000000"/>
          <w:sz w:val="24"/>
          <w:szCs w:val="24"/>
        </w:rPr>
        <w:t xml:space="preserve"> и конструкторской документации,</w:t>
      </w:r>
      <w:r w:rsidR="00F6703C" w:rsidRPr="001532FD">
        <w:rPr>
          <w:rFonts w:ascii="Arial" w:hAnsi="Arial" w:cs="Arial"/>
          <w:color w:val="000000"/>
          <w:sz w:val="24"/>
          <w:szCs w:val="24"/>
        </w:rPr>
        <w:t xml:space="preserve"> утвержденным в установленном порядке.</w:t>
      </w:r>
    </w:p>
    <w:p w14:paraId="04F46EE9" w14:textId="77777777" w:rsidR="00E37BC0" w:rsidRDefault="00E37BC0" w:rsidP="00B2448F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304F891B" w14:textId="77777777" w:rsidR="00E37BC0" w:rsidRDefault="00E37BC0" w:rsidP="00B2448F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892C1F7" w14:textId="77777777" w:rsidR="004C559F" w:rsidRPr="00B2448F" w:rsidRDefault="00E46FF0" w:rsidP="00B2448F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5.2</w:t>
      </w:r>
      <w:r w:rsidR="00B2448F" w:rsidRPr="00B2448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C559F" w:rsidRPr="00B2448F">
        <w:rPr>
          <w:rFonts w:ascii="Arial" w:hAnsi="Arial" w:cs="Arial"/>
          <w:b/>
          <w:color w:val="000000"/>
          <w:sz w:val="24"/>
          <w:szCs w:val="24"/>
        </w:rPr>
        <w:t xml:space="preserve">Характеристики </w:t>
      </w:r>
    </w:p>
    <w:p w14:paraId="5127DAF3" w14:textId="1A9346EB" w:rsidR="004C559F" w:rsidRDefault="00B270AB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</w:t>
      </w:r>
      <w:r w:rsidR="00B2448F">
        <w:rPr>
          <w:rFonts w:ascii="Arial" w:hAnsi="Arial" w:cs="Arial"/>
          <w:color w:val="000000"/>
          <w:sz w:val="24"/>
          <w:szCs w:val="24"/>
        </w:rPr>
        <w:t xml:space="preserve">.1 </w:t>
      </w:r>
      <w:r w:rsidR="000D4AB9">
        <w:rPr>
          <w:rFonts w:ascii="Arial" w:hAnsi="Arial" w:cs="Arial"/>
          <w:color w:val="000000"/>
          <w:sz w:val="24"/>
          <w:szCs w:val="24"/>
        </w:rPr>
        <w:t>Бескамерные шины, смонтированные на ободе, и к</w:t>
      </w:r>
      <w:r w:rsidR="001D13F3">
        <w:rPr>
          <w:rFonts w:ascii="Arial" w:hAnsi="Arial" w:cs="Arial"/>
          <w:color w:val="000000"/>
          <w:sz w:val="24"/>
          <w:szCs w:val="24"/>
        </w:rPr>
        <w:t>амеры должны быть герметичны</w:t>
      </w:r>
      <w:r w:rsidR="000D4AB9">
        <w:rPr>
          <w:rFonts w:ascii="Arial" w:hAnsi="Arial" w:cs="Arial"/>
          <w:color w:val="000000"/>
          <w:sz w:val="24"/>
          <w:szCs w:val="24"/>
        </w:rPr>
        <w:t>ми</w:t>
      </w:r>
      <w:r w:rsidR="00C72715" w:rsidRPr="00C72715">
        <w:rPr>
          <w:rFonts w:ascii="Arial" w:hAnsi="Arial" w:cs="Arial"/>
          <w:color w:val="000000"/>
          <w:sz w:val="24"/>
          <w:szCs w:val="24"/>
        </w:rPr>
        <w:t>.</w:t>
      </w:r>
    </w:p>
    <w:p w14:paraId="01077B4A" w14:textId="77777777" w:rsidR="00C72715" w:rsidRDefault="001D13F3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5.2.2</w:t>
      </w:r>
      <w:r w:rsidR="00B2448F">
        <w:rPr>
          <w:rFonts w:ascii="Arial" w:hAnsi="Arial" w:cs="Arial"/>
          <w:color w:val="000000"/>
          <w:sz w:val="24"/>
          <w:szCs w:val="24"/>
        </w:rPr>
        <w:t xml:space="preserve"> </w:t>
      </w:r>
      <w:r w:rsidR="00C72715" w:rsidRPr="00C72715">
        <w:rPr>
          <w:rFonts w:ascii="Arial" w:hAnsi="Arial" w:cs="Arial"/>
          <w:color w:val="000000"/>
          <w:sz w:val="24"/>
          <w:szCs w:val="24"/>
        </w:rPr>
        <w:t>Показатели внешнего вида покрышек, камер и ободных лент должны соответствовать технологическому регламенту.</w:t>
      </w:r>
    </w:p>
    <w:p w14:paraId="171185A6" w14:textId="1F14747F" w:rsidR="00C72715" w:rsidRDefault="00C72715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2715">
        <w:rPr>
          <w:rFonts w:ascii="Arial" w:hAnsi="Arial" w:cs="Arial"/>
          <w:color w:val="000000"/>
          <w:sz w:val="24"/>
          <w:szCs w:val="24"/>
        </w:rPr>
        <w:t xml:space="preserve">В покрышках не допускаются расслоение в каркасе и борте, отслоение протектора и боковины, гребень по протектору с выпрессовкой ткани, запрессовка твердых включений на внутренней </w:t>
      </w:r>
      <w:r w:rsidR="000D4AB9">
        <w:rPr>
          <w:rFonts w:ascii="Arial" w:hAnsi="Arial" w:cs="Arial"/>
          <w:color w:val="000000"/>
          <w:sz w:val="24"/>
          <w:szCs w:val="24"/>
        </w:rPr>
        <w:t xml:space="preserve">и наружной </w:t>
      </w:r>
      <w:r w:rsidRPr="00C72715">
        <w:rPr>
          <w:rFonts w:ascii="Arial" w:hAnsi="Arial" w:cs="Arial"/>
          <w:color w:val="000000"/>
          <w:sz w:val="24"/>
          <w:szCs w:val="24"/>
        </w:rPr>
        <w:t xml:space="preserve">поверхности </w:t>
      </w:r>
      <w:r w:rsidR="000D4AB9">
        <w:rPr>
          <w:rFonts w:ascii="Arial" w:hAnsi="Arial" w:cs="Arial"/>
          <w:color w:val="000000"/>
          <w:sz w:val="24"/>
          <w:szCs w:val="24"/>
        </w:rPr>
        <w:t>покрышки, отрыв или отслоение герметизирующего слоя каркаса</w:t>
      </w:r>
      <w:r w:rsidRPr="00C72715">
        <w:rPr>
          <w:rFonts w:ascii="Arial" w:hAnsi="Arial" w:cs="Arial"/>
          <w:color w:val="000000"/>
          <w:sz w:val="24"/>
          <w:szCs w:val="24"/>
        </w:rPr>
        <w:t>.</w:t>
      </w:r>
    </w:p>
    <w:p w14:paraId="1640FAE3" w14:textId="77777777" w:rsidR="00C72715" w:rsidRDefault="00C72715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2715">
        <w:rPr>
          <w:rFonts w:ascii="Arial" w:hAnsi="Arial" w:cs="Arial"/>
          <w:color w:val="000000"/>
          <w:sz w:val="24"/>
          <w:szCs w:val="24"/>
        </w:rPr>
        <w:t>В камерах не допускается расхождение стыка, пористость стенок, посторонние включения, механические повреждения.</w:t>
      </w:r>
    </w:p>
    <w:p w14:paraId="55E5A3AD" w14:textId="77777777" w:rsidR="00C72715" w:rsidRDefault="00C72715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2715">
        <w:rPr>
          <w:rFonts w:ascii="Arial" w:hAnsi="Arial" w:cs="Arial"/>
          <w:color w:val="000000"/>
          <w:sz w:val="24"/>
          <w:szCs w:val="24"/>
        </w:rPr>
        <w:t>В ободных лентах не допускаются механические повреждения.</w:t>
      </w:r>
    </w:p>
    <w:p w14:paraId="65C517CC" w14:textId="1D2C55C3" w:rsidR="00C72715" w:rsidRPr="006D4E51" w:rsidRDefault="00A4769B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5.2.3</w:t>
      </w:r>
      <w:r w:rsidR="005F4E7E">
        <w:rPr>
          <w:rFonts w:ascii="Arial" w:hAnsi="Arial" w:cs="Arial"/>
          <w:color w:val="000000"/>
          <w:sz w:val="24"/>
          <w:szCs w:val="24"/>
        </w:rPr>
        <w:t xml:space="preserve"> </w:t>
      </w:r>
      <w:r w:rsidR="00C72CAF" w:rsidRPr="006D4E51">
        <w:rPr>
          <w:rFonts w:ascii="Arial" w:hAnsi="Arial" w:cs="Arial"/>
          <w:color w:val="000000"/>
          <w:sz w:val="24"/>
          <w:szCs w:val="24"/>
        </w:rPr>
        <w:t>Физико-механические показатели резин и их нормы</w:t>
      </w:r>
      <w:r w:rsidR="0007795E">
        <w:rPr>
          <w:rFonts w:ascii="Arial" w:hAnsi="Arial" w:cs="Arial"/>
          <w:color w:val="000000"/>
          <w:sz w:val="24"/>
          <w:szCs w:val="24"/>
        </w:rPr>
        <w:t>, массу шин и камер</w:t>
      </w:r>
      <w:r w:rsidR="00C72CAF" w:rsidRPr="006D4E51">
        <w:rPr>
          <w:rFonts w:ascii="Arial" w:hAnsi="Arial" w:cs="Arial"/>
          <w:color w:val="000000"/>
          <w:sz w:val="24"/>
          <w:szCs w:val="24"/>
        </w:rPr>
        <w:t xml:space="preserve"> устанавливают в технологическ</w:t>
      </w:r>
      <w:r w:rsidR="0007795E">
        <w:rPr>
          <w:rFonts w:ascii="Arial" w:hAnsi="Arial" w:cs="Arial"/>
          <w:color w:val="000000"/>
          <w:sz w:val="24"/>
          <w:szCs w:val="24"/>
        </w:rPr>
        <w:t>ом</w:t>
      </w:r>
      <w:r w:rsidR="00C72CAF" w:rsidRPr="006D4E51">
        <w:rPr>
          <w:rFonts w:ascii="Arial" w:hAnsi="Arial" w:cs="Arial"/>
          <w:color w:val="000000"/>
          <w:sz w:val="24"/>
          <w:szCs w:val="24"/>
        </w:rPr>
        <w:t xml:space="preserve"> </w:t>
      </w:r>
      <w:r w:rsidR="0007795E" w:rsidRPr="006D4E51">
        <w:rPr>
          <w:rFonts w:ascii="Arial" w:hAnsi="Arial" w:cs="Arial"/>
          <w:color w:val="000000"/>
          <w:sz w:val="24"/>
          <w:szCs w:val="24"/>
        </w:rPr>
        <w:t>регламент</w:t>
      </w:r>
      <w:r w:rsidR="0007795E">
        <w:rPr>
          <w:rFonts w:ascii="Arial" w:hAnsi="Arial" w:cs="Arial"/>
          <w:color w:val="000000"/>
          <w:sz w:val="24"/>
          <w:szCs w:val="24"/>
        </w:rPr>
        <w:t>е</w:t>
      </w:r>
      <w:r w:rsidR="0007795E" w:rsidRPr="006D4E51">
        <w:rPr>
          <w:rFonts w:ascii="Arial" w:hAnsi="Arial" w:cs="Arial"/>
          <w:color w:val="000000"/>
          <w:sz w:val="24"/>
          <w:szCs w:val="24"/>
        </w:rPr>
        <w:t xml:space="preserve"> </w:t>
      </w:r>
      <w:r w:rsidR="00C72CAF" w:rsidRPr="006D4E51">
        <w:rPr>
          <w:rFonts w:ascii="Arial" w:hAnsi="Arial" w:cs="Arial"/>
          <w:color w:val="000000"/>
          <w:sz w:val="24"/>
          <w:szCs w:val="24"/>
        </w:rPr>
        <w:t>на их производство</w:t>
      </w:r>
      <w:r w:rsidR="00C72715" w:rsidRPr="006D4E51">
        <w:rPr>
          <w:rFonts w:ascii="Arial" w:hAnsi="Arial" w:cs="Arial"/>
          <w:color w:val="000000"/>
          <w:sz w:val="24"/>
          <w:szCs w:val="24"/>
        </w:rPr>
        <w:t>.</w:t>
      </w:r>
    </w:p>
    <w:p w14:paraId="552EDD80" w14:textId="48E2D64F" w:rsidR="00D619A7" w:rsidRDefault="00A4769B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5.2.4</w:t>
      </w:r>
      <w:r w:rsidR="005F4E7E">
        <w:rPr>
          <w:rFonts w:ascii="Arial" w:hAnsi="Arial" w:cs="Arial"/>
          <w:color w:val="000000"/>
          <w:sz w:val="24"/>
          <w:szCs w:val="24"/>
        </w:rPr>
        <w:t xml:space="preserve"> 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 xml:space="preserve">Радиальное биение шин, применяемых на литых </w:t>
      </w:r>
      <w:r w:rsidR="002354FB" w:rsidRPr="001C4566">
        <w:rPr>
          <w:rFonts w:ascii="Arial" w:hAnsi="Arial" w:cs="Arial"/>
          <w:color w:val="000000"/>
          <w:sz w:val="24"/>
          <w:szCs w:val="24"/>
        </w:rPr>
        <w:t>обод</w:t>
      </w:r>
      <w:r w:rsidR="002354FB">
        <w:rPr>
          <w:rFonts w:ascii="Arial" w:hAnsi="Arial" w:cs="Arial"/>
          <w:color w:val="000000"/>
          <w:sz w:val="24"/>
          <w:szCs w:val="24"/>
        </w:rPr>
        <w:t>ья</w:t>
      </w:r>
      <w:r w:rsidR="002354FB" w:rsidRPr="001C4566">
        <w:rPr>
          <w:rFonts w:ascii="Arial" w:hAnsi="Arial" w:cs="Arial"/>
          <w:color w:val="000000"/>
          <w:sz w:val="24"/>
          <w:szCs w:val="24"/>
        </w:rPr>
        <w:t>х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 xml:space="preserve">, должно составлять не более 3,5 мм; боковое биение </w:t>
      </w:r>
      <w:r w:rsidR="001C4566" w:rsidRPr="006E7AD1">
        <w:rPr>
          <w:rFonts w:ascii="Arial" w:hAnsi="Arial" w:cs="Arial"/>
          <w:color w:val="000000"/>
          <w:sz w:val="24"/>
          <w:szCs w:val="24"/>
        </w:rPr>
        <w:t xml:space="preserve">– 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>не более 3,0 мм.</w:t>
      </w:r>
    </w:p>
    <w:p w14:paraId="01F46307" w14:textId="41445E94" w:rsidR="001C4566" w:rsidRDefault="00786B79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</w:t>
      </w:r>
      <w:r w:rsidR="005F4E7E">
        <w:rPr>
          <w:rFonts w:ascii="Arial" w:hAnsi="Arial" w:cs="Arial"/>
          <w:color w:val="000000"/>
          <w:sz w:val="24"/>
          <w:szCs w:val="24"/>
        </w:rPr>
        <w:t xml:space="preserve">.5 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 xml:space="preserve">Статический дисбаланс покрышек шин, применяемых на литых </w:t>
      </w:r>
      <w:r w:rsidR="002354FB" w:rsidRPr="001C4566">
        <w:rPr>
          <w:rFonts w:ascii="Arial" w:hAnsi="Arial" w:cs="Arial"/>
          <w:color w:val="000000"/>
          <w:sz w:val="24"/>
          <w:szCs w:val="24"/>
        </w:rPr>
        <w:t>обод</w:t>
      </w:r>
      <w:r w:rsidR="002354FB">
        <w:rPr>
          <w:rFonts w:ascii="Arial" w:hAnsi="Arial" w:cs="Arial"/>
          <w:color w:val="000000"/>
          <w:sz w:val="24"/>
          <w:szCs w:val="24"/>
        </w:rPr>
        <w:t>ья</w:t>
      </w:r>
      <w:r w:rsidR="002354FB" w:rsidRPr="001C4566">
        <w:rPr>
          <w:rFonts w:ascii="Arial" w:hAnsi="Arial" w:cs="Arial"/>
          <w:color w:val="000000"/>
          <w:sz w:val="24"/>
          <w:szCs w:val="24"/>
        </w:rPr>
        <w:t>х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 xml:space="preserve">, </w:t>
      </w:r>
      <w:r w:rsidR="001C4566" w:rsidRPr="006D4E51">
        <w:rPr>
          <w:rFonts w:ascii="Arial" w:hAnsi="Arial" w:cs="Arial"/>
          <w:color w:val="000000"/>
          <w:sz w:val="24"/>
          <w:szCs w:val="24"/>
        </w:rPr>
        <w:t xml:space="preserve">должен составлять не более </w:t>
      </w:r>
      <w:r w:rsidR="000915B8" w:rsidRPr="006D4E51">
        <w:rPr>
          <w:rFonts w:ascii="Arial" w:hAnsi="Arial" w:cs="Arial"/>
          <w:color w:val="000000"/>
          <w:sz w:val="24"/>
          <w:szCs w:val="24"/>
        </w:rPr>
        <w:t>0,4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C4566" w:rsidRPr="006D4E51">
        <w:rPr>
          <w:rFonts w:ascii="Arial" w:hAnsi="Arial" w:cs="Arial"/>
          <w:color w:val="000000"/>
          <w:sz w:val="24"/>
          <w:szCs w:val="24"/>
        </w:rPr>
        <w:t>% произведения массы покрышки на свободный</w:t>
      </w:r>
      <w:r w:rsidR="001C4566" w:rsidRPr="001C4566">
        <w:rPr>
          <w:rFonts w:ascii="Arial" w:hAnsi="Arial" w:cs="Arial"/>
          <w:color w:val="000000"/>
          <w:sz w:val="24"/>
          <w:szCs w:val="24"/>
        </w:rPr>
        <w:t xml:space="preserve"> радиус шины.</w:t>
      </w:r>
    </w:p>
    <w:p w14:paraId="294A35ED" w14:textId="5860B3D8" w:rsidR="00A17548" w:rsidRPr="00A17548" w:rsidRDefault="00A1754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5.2.6 Шины, соответствующие требованиям </w:t>
      </w:r>
      <w:r w:rsidRPr="000178BC">
        <w:rPr>
          <w:rFonts w:ascii="Arial" w:hAnsi="Arial" w:cs="Arial"/>
          <w:color w:val="000000"/>
          <w:sz w:val="24"/>
          <w:szCs w:val="24"/>
        </w:rPr>
        <w:t>[1]</w:t>
      </w:r>
      <w:r>
        <w:rPr>
          <w:rFonts w:ascii="Arial" w:hAnsi="Arial" w:cs="Arial"/>
          <w:color w:val="000000"/>
          <w:sz w:val="24"/>
          <w:szCs w:val="24"/>
        </w:rPr>
        <w:t xml:space="preserve">, должны выдержать испытания на безотказность в зависимости от нагрузки и скорости. </w:t>
      </w:r>
    </w:p>
    <w:p w14:paraId="1787A9C2" w14:textId="77777777" w:rsidR="000915B8" w:rsidRPr="00557711" w:rsidRDefault="00786B79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5.3</w:t>
      </w:r>
      <w:r w:rsidR="005F4E7E" w:rsidRPr="0055771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0915B8" w:rsidRPr="00557711">
        <w:rPr>
          <w:rFonts w:ascii="Arial" w:hAnsi="Arial" w:cs="Arial"/>
          <w:b/>
          <w:color w:val="000000"/>
          <w:sz w:val="24"/>
          <w:szCs w:val="24"/>
        </w:rPr>
        <w:t>Комплектность</w:t>
      </w:r>
    </w:p>
    <w:p w14:paraId="140140C1" w14:textId="048B1E85" w:rsidR="000D4AB9" w:rsidRDefault="000D4AB9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5.3.1 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>В комплект</w:t>
      </w:r>
      <w:r>
        <w:rPr>
          <w:rFonts w:ascii="Arial" w:hAnsi="Arial" w:cs="Arial"/>
          <w:color w:val="000000"/>
          <w:sz w:val="24"/>
          <w:szCs w:val="24"/>
        </w:rPr>
        <w:t xml:space="preserve"> камерной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 xml:space="preserve"> шины входят покрышка</w:t>
      </w:r>
      <w:r>
        <w:rPr>
          <w:rFonts w:ascii="Arial" w:hAnsi="Arial" w:cs="Arial"/>
          <w:color w:val="000000"/>
          <w:sz w:val="24"/>
          <w:szCs w:val="24"/>
        </w:rPr>
        <w:t xml:space="preserve"> и</w:t>
      </w:r>
      <w:r w:rsidRPr="000915B8">
        <w:rPr>
          <w:rFonts w:ascii="Arial" w:hAnsi="Arial" w:cs="Arial"/>
          <w:color w:val="000000"/>
          <w:sz w:val="24"/>
          <w:szCs w:val="24"/>
        </w:rPr>
        <w:t xml:space="preserve"> 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>камера</w:t>
      </w:r>
      <w:r>
        <w:rPr>
          <w:rFonts w:ascii="Arial" w:hAnsi="Arial" w:cs="Arial"/>
          <w:color w:val="000000"/>
          <w:sz w:val="24"/>
          <w:szCs w:val="24"/>
        </w:rPr>
        <w:t>, в комплект бескамерной шины – только бескамерная шина.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О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>бодная лента</w:t>
      </w:r>
      <w:r>
        <w:rPr>
          <w:rFonts w:ascii="Arial" w:hAnsi="Arial" w:cs="Arial"/>
          <w:color w:val="000000"/>
          <w:sz w:val="24"/>
          <w:szCs w:val="24"/>
        </w:rPr>
        <w:t xml:space="preserve"> включается в комплект камерной шины, если это предусмотрено конструкторской документацией.</w:t>
      </w:r>
    </w:p>
    <w:p w14:paraId="4A884362" w14:textId="7999F7B0" w:rsidR="000915B8" w:rsidRDefault="000D4AB9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5.3.2 Допускается по согласованию изготовителя с потребителем поставлять отдельно покрышки, камеры и ободные ленты.</w:t>
      </w:r>
    </w:p>
    <w:p w14:paraId="688DD127" w14:textId="77777777" w:rsidR="000915B8" w:rsidRPr="00557711" w:rsidRDefault="00442337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5.4</w:t>
      </w:r>
      <w:r w:rsidR="005F4E7E" w:rsidRPr="0055771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0915B8" w:rsidRPr="00557711">
        <w:rPr>
          <w:rFonts w:ascii="Arial" w:hAnsi="Arial" w:cs="Arial"/>
          <w:b/>
          <w:color w:val="000000"/>
          <w:sz w:val="24"/>
          <w:szCs w:val="24"/>
        </w:rPr>
        <w:t>Маркировка</w:t>
      </w:r>
    </w:p>
    <w:p w14:paraId="239DBB1B" w14:textId="3DA1D40D" w:rsidR="000915B8" w:rsidRPr="001C4566" w:rsidRDefault="006950F3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</w:t>
      </w:r>
      <w:r w:rsidR="005F4E7E">
        <w:rPr>
          <w:rFonts w:ascii="Arial" w:hAnsi="Arial" w:cs="Arial"/>
          <w:color w:val="000000"/>
          <w:sz w:val="24"/>
          <w:szCs w:val="24"/>
        </w:rPr>
        <w:t xml:space="preserve">.1 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 xml:space="preserve">На </w:t>
      </w:r>
      <w:r w:rsidR="004408DD" w:rsidRPr="000915B8">
        <w:rPr>
          <w:rFonts w:ascii="Arial" w:hAnsi="Arial" w:cs="Arial"/>
          <w:color w:val="000000"/>
          <w:sz w:val="24"/>
          <w:szCs w:val="24"/>
        </w:rPr>
        <w:t>каждо</w:t>
      </w:r>
      <w:r w:rsidR="004408DD">
        <w:rPr>
          <w:rFonts w:ascii="Arial" w:hAnsi="Arial" w:cs="Arial"/>
          <w:color w:val="000000"/>
          <w:sz w:val="24"/>
          <w:szCs w:val="24"/>
        </w:rPr>
        <w:t>й</w:t>
      </w:r>
      <w:r w:rsidR="004408DD" w:rsidRPr="000915B8">
        <w:rPr>
          <w:rFonts w:ascii="Arial" w:hAnsi="Arial" w:cs="Arial"/>
          <w:color w:val="000000"/>
          <w:sz w:val="24"/>
          <w:szCs w:val="24"/>
        </w:rPr>
        <w:t xml:space="preserve"> </w:t>
      </w:r>
      <w:r w:rsidR="004408DD">
        <w:rPr>
          <w:rFonts w:ascii="Arial" w:hAnsi="Arial" w:cs="Arial"/>
          <w:color w:val="000000"/>
          <w:sz w:val="24"/>
          <w:szCs w:val="24"/>
        </w:rPr>
        <w:t>покрышке</w:t>
      </w:r>
      <w:r w:rsidR="004408DD" w:rsidRPr="000915B8">
        <w:rPr>
          <w:rFonts w:ascii="Arial" w:hAnsi="Arial" w:cs="Arial"/>
          <w:color w:val="000000"/>
          <w:sz w:val="24"/>
          <w:szCs w:val="24"/>
        </w:rPr>
        <w:t xml:space="preserve"> 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 xml:space="preserve">должны быть </w:t>
      </w:r>
      <w:r w:rsidR="005F38CF" w:rsidRPr="000178BC">
        <w:rPr>
          <w:rFonts w:ascii="Arial" w:hAnsi="Arial" w:cs="Arial"/>
          <w:color w:val="000000"/>
          <w:sz w:val="24"/>
          <w:szCs w:val="24"/>
        </w:rPr>
        <w:t>нанесены следующие обозначения</w:t>
      </w:r>
      <w:r w:rsidR="000915B8" w:rsidRPr="000915B8">
        <w:rPr>
          <w:rFonts w:ascii="Arial" w:hAnsi="Arial" w:cs="Arial"/>
          <w:color w:val="000000"/>
          <w:sz w:val="24"/>
          <w:szCs w:val="24"/>
        </w:rPr>
        <w:t>:</w:t>
      </w:r>
    </w:p>
    <w:p w14:paraId="751FD0E6" w14:textId="77777777" w:rsidR="000915B8" w:rsidRPr="000915B8" w:rsidRDefault="005F38CF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товарный знак и/или</w:t>
      </w:r>
      <w:r w:rsidR="000915B8" w:rsidRPr="000915B8">
        <w:rPr>
          <w:bCs/>
          <w:color w:val="000000"/>
          <w:sz w:val="24"/>
          <w:szCs w:val="24"/>
        </w:rPr>
        <w:t xml:space="preserve"> наименование предприятия-изготовителя;</w:t>
      </w:r>
    </w:p>
    <w:p w14:paraId="609DFC71" w14:textId="0450D00B" w:rsidR="000915B8" w:rsidRPr="000915B8" w:rsidRDefault="00517807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0915B8" w:rsidRPr="000915B8">
        <w:rPr>
          <w:bCs/>
          <w:color w:val="000000"/>
          <w:sz w:val="24"/>
          <w:szCs w:val="24"/>
        </w:rPr>
        <w:t>обозначение шины (на обеих сторонах покрышки) в соответствии с табл</w:t>
      </w:r>
      <w:r w:rsidR="000915B8">
        <w:rPr>
          <w:bCs/>
          <w:color w:val="000000"/>
          <w:sz w:val="24"/>
          <w:szCs w:val="24"/>
        </w:rPr>
        <w:t>ицей</w:t>
      </w:r>
      <w:r w:rsidR="000915B8" w:rsidRPr="000915B8">
        <w:rPr>
          <w:bCs/>
          <w:color w:val="000000"/>
          <w:sz w:val="24"/>
          <w:szCs w:val="24"/>
        </w:rPr>
        <w:t xml:space="preserve"> 1;</w:t>
      </w:r>
    </w:p>
    <w:p w14:paraId="27EA62AE" w14:textId="77777777" w:rsidR="000915B8" w:rsidRPr="000915B8" w:rsidRDefault="00B23E83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0915B8" w:rsidRPr="000915B8">
        <w:rPr>
          <w:bCs/>
          <w:color w:val="000000"/>
          <w:sz w:val="24"/>
          <w:szCs w:val="24"/>
        </w:rPr>
        <w:t>обозначение модели шины (на обеих сторонах покрышки);</w:t>
      </w:r>
    </w:p>
    <w:p w14:paraId="65D868B4" w14:textId="2B49D6E4" w:rsidR="000915B8" w:rsidRPr="000915B8" w:rsidRDefault="00B23E83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0915B8" w:rsidRPr="000915B8">
        <w:rPr>
          <w:bCs/>
          <w:color w:val="000000"/>
          <w:sz w:val="24"/>
          <w:szCs w:val="24"/>
        </w:rPr>
        <w:t xml:space="preserve">норма слойности </w:t>
      </w:r>
      <w:r w:rsidR="004408DD">
        <w:rPr>
          <w:bCs/>
          <w:color w:val="000000"/>
          <w:sz w:val="24"/>
          <w:szCs w:val="24"/>
        </w:rPr>
        <w:t>в соответствии с таблицей 1 перед буквами «</w:t>
      </w:r>
      <w:r w:rsidR="000915B8" w:rsidRPr="000915B8">
        <w:rPr>
          <w:bCs/>
          <w:color w:val="000000"/>
          <w:sz w:val="24"/>
          <w:szCs w:val="24"/>
        </w:rPr>
        <w:t>НС</w:t>
      </w:r>
      <w:r w:rsidR="004408DD">
        <w:rPr>
          <w:bCs/>
          <w:color w:val="000000"/>
          <w:sz w:val="24"/>
          <w:szCs w:val="24"/>
        </w:rPr>
        <w:t>»</w:t>
      </w:r>
      <w:r w:rsidR="000915B8" w:rsidRPr="000915B8">
        <w:rPr>
          <w:bCs/>
          <w:color w:val="000000"/>
          <w:sz w:val="24"/>
          <w:szCs w:val="24"/>
        </w:rPr>
        <w:t xml:space="preserve"> или </w:t>
      </w:r>
      <w:r w:rsidR="004408DD">
        <w:rPr>
          <w:bCs/>
          <w:color w:val="000000"/>
          <w:sz w:val="24"/>
          <w:szCs w:val="24"/>
        </w:rPr>
        <w:t>«</w:t>
      </w:r>
      <w:r w:rsidR="000915B8" w:rsidRPr="000915B8">
        <w:rPr>
          <w:bCs/>
          <w:color w:val="000000"/>
          <w:sz w:val="24"/>
          <w:szCs w:val="24"/>
        </w:rPr>
        <w:t>PR</w:t>
      </w:r>
      <w:r w:rsidR="004408DD">
        <w:rPr>
          <w:bCs/>
          <w:color w:val="000000"/>
          <w:sz w:val="24"/>
          <w:szCs w:val="24"/>
        </w:rPr>
        <w:t>»</w:t>
      </w:r>
      <w:r w:rsidR="000915B8" w:rsidRPr="000915B8">
        <w:rPr>
          <w:bCs/>
          <w:color w:val="000000"/>
          <w:sz w:val="24"/>
          <w:szCs w:val="24"/>
        </w:rPr>
        <w:t>;</w:t>
      </w:r>
    </w:p>
    <w:p w14:paraId="3A35A3C6" w14:textId="6F7FFEC1" w:rsidR="00C72715" w:rsidRPr="006D4E51" w:rsidRDefault="004C7A6C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0915B8" w:rsidRPr="000915B8">
        <w:rPr>
          <w:bCs/>
          <w:color w:val="000000"/>
          <w:sz w:val="24"/>
          <w:szCs w:val="24"/>
        </w:rPr>
        <w:t>дат</w:t>
      </w:r>
      <w:r w:rsidR="004408DD">
        <w:rPr>
          <w:bCs/>
          <w:color w:val="000000"/>
          <w:sz w:val="24"/>
          <w:szCs w:val="24"/>
        </w:rPr>
        <w:t>а</w:t>
      </w:r>
      <w:r w:rsidR="000915B8" w:rsidRPr="000915B8">
        <w:rPr>
          <w:bCs/>
          <w:color w:val="000000"/>
          <w:sz w:val="24"/>
          <w:szCs w:val="24"/>
        </w:rPr>
        <w:t xml:space="preserve"> изготовления</w:t>
      </w:r>
      <w:r w:rsidR="004408DD">
        <w:rPr>
          <w:bCs/>
          <w:color w:val="000000"/>
          <w:sz w:val="24"/>
          <w:szCs w:val="24"/>
        </w:rPr>
        <w:t>;</w:t>
      </w:r>
    </w:p>
    <w:p w14:paraId="6EB4E770" w14:textId="264ED355" w:rsidR="00F003DE" w:rsidRPr="006D4E51" w:rsidRDefault="00386D1A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- </w:t>
      </w:r>
      <w:r w:rsidR="00FE5749">
        <w:rPr>
          <w:bCs/>
          <w:color w:val="000000"/>
          <w:sz w:val="24"/>
          <w:szCs w:val="24"/>
        </w:rPr>
        <w:t xml:space="preserve">эксплуатационное описание с указанием индекса несущей способности </w:t>
      </w:r>
      <w:r w:rsidR="00FE5749" w:rsidRPr="006D4E51">
        <w:rPr>
          <w:bCs/>
          <w:color w:val="000000"/>
          <w:sz w:val="24"/>
          <w:szCs w:val="24"/>
        </w:rPr>
        <w:t xml:space="preserve">(приложение </w:t>
      </w:r>
      <w:r w:rsidR="001B2C47">
        <w:rPr>
          <w:bCs/>
          <w:color w:val="000000"/>
          <w:sz w:val="24"/>
          <w:szCs w:val="24"/>
        </w:rPr>
        <w:t>Г</w:t>
      </w:r>
      <w:r w:rsidR="00FE5749" w:rsidRPr="006D4E51">
        <w:rPr>
          <w:bCs/>
          <w:color w:val="000000"/>
          <w:sz w:val="24"/>
          <w:szCs w:val="24"/>
        </w:rPr>
        <w:t>)</w:t>
      </w:r>
      <w:r w:rsidR="00FE5749">
        <w:rPr>
          <w:bCs/>
          <w:color w:val="000000"/>
          <w:sz w:val="24"/>
          <w:szCs w:val="24"/>
        </w:rPr>
        <w:t xml:space="preserve"> вместе с обозначением </w:t>
      </w:r>
      <w:r w:rsidR="00FE5749" w:rsidRPr="006D4E51">
        <w:rPr>
          <w:bCs/>
          <w:color w:val="000000"/>
          <w:sz w:val="24"/>
          <w:szCs w:val="24"/>
        </w:rPr>
        <w:t>категори</w:t>
      </w:r>
      <w:r w:rsidR="00FE5749">
        <w:rPr>
          <w:bCs/>
          <w:color w:val="000000"/>
          <w:sz w:val="24"/>
          <w:szCs w:val="24"/>
        </w:rPr>
        <w:t>и скорости</w:t>
      </w:r>
      <w:r w:rsidR="00FE5749" w:rsidRPr="006D4E51">
        <w:rPr>
          <w:bCs/>
          <w:color w:val="000000"/>
          <w:sz w:val="24"/>
          <w:szCs w:val="24"/>
        </w:rPr>
        <w:t xml:space="preserve"> </w:t>
      </w:r>
      <w:r w:rsidR="00F003DE" w:rsidRPr="006D4E51">
        <w:rPr>
          <w:bCs/>
          <w:color w:val="000000"/>
          <w:sz w:val="24"/>
          <w:szCs w:val="24"/>
        </w:rPr>
        <w:t>(</w:t>
      </w:r>
      <w:r w:rsidR="001B2C47">
        <w:rPr>
          <w:bCs/>
          <w:color w:val="000000"/>
          <w:sz w:val="24"/>
          <w:szCs w:val="24"/>
        </w:rPr>
        <w:t>приложение Б</w:t>
      </w:r>
      <w:r w:rsidR="00F003DE" w:rsidRPr="006D4E51">
        <w:rPr>
          <w:bCs/>
          <w:color w:val="000000"/>
          <w:sz w:val="24"/>
          <w:szCs w:val="24"/>
        </w:rPr>
        <w:t>);</w:t>
      </w:r>
    </w:p>
    <w:p w14:paraId="348FC037" w14:textId="73D31441" w:rsidR="00F003DE" w:rsidRDefault="00386D1A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F003DE" w:rsidRPr="006D4E51">
        <w:rPr>
          <w:bCs/>
          <w:color w:val="000000"/>
          <w:sz w:val="24"/>
          <w:szCs w:val="24"/>
        </w:rPr>
        <w:t>обозначение настоящего стандарта</w:t>
      </w:r>
      <w:r w:rsidR="00FE5749">
        <w:rPr>
          <w:bCs/>
          <w:color w:val="000000"/>
          <w:sz w:val="24"/>
          <w:szCs w:val="24"/>
        </w:rPr>
        <w:t xml:space="preserve"> без года утверждения</w:t>
      </w:r>
      <w:r w:rsidR="00F73CE6" w:rsidRPr="006D4E51">
        <w:rPr>
          <w:bCs/>
          <w:color w:val="000000"/>
          <w:sz w:val="24"/>
          <w:szCs w:val="24"/>
        </w:rPr>
        <w:t>;</w:t>
      </w:r>
    </w:p>
    <w:p w14:paraId="0C8D113F" w14:textId="023FB031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наименование страны-изготовителя</w:t>
      </w:r>
      <w:r w:rsidRPr="006D4E51">
        <w:rPr>
          <w:bCs/>
          <w:color w:val="000000"/>
          <w:sz w:val="24"/>
          <w:szCs w:val="24"/>
        </w:rPr>
        <w:t xml:space="preserve"> на английском языке </w:t>
      </w:r>
      <w:r>
        <w:rPr>
          <w:bCs/>
          <w:color w:val="000000"/>
          <w:sz w:val="24"/>
          <w:szCs w:val="24"/>
        </w:rPr>
        <w:t>(</w:t>
      </w:r>
      <w:r>
        <w:rPr>
          <w:bCs/>
          <w:color w:val="000000"/>
          <w:sz w:val="24"/>
          <w:szCs w:val="24"/>
          <w:lang w:val="en-US"/>
        </w:rPr>
        <w:t>Made</w:t>
      </w:r>
      <w:r w:rsidRPr="00F73CE6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en-US"/>
        </w:rPr>
        <w:t>in</w:t>
      </w:r>
      <w:r>
        <w:rPr>
          <w:bCs/>
          <w:color w:val="000000"/>
          <w:sz w:val="24"/>
          <w:szCs w:val="24"/>
        </w:rPr>
        <w:t>…);</w:t>
      </w:r>
    </w:p>
    <w:p w14:paraId="1DD5FBAA" w14:textId="14B06DF3" w:rsidR="00FE5749" w:rsidRPr="006D4E51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надпись «</w:t>
      </w:r>
      <w:r w:rsidRPr="006D4E51">
        <w:rPr>
          <w:bCs/>
          <w:color w:val="000000"/>
          <w:sz w:val="24"/>
          <w:szCs w:val="24"/>
          <w:lang w:val="en-US"/>
        </w:rPr>
        <w:t>TUBELESS</w:t>
      </w:r>
      <w:r>
        <w:rPr>
          <w:bCs/>
          <w:color w:val="000000"/>
          <w:sz w:val="24"/>
          <w:szCs w:val="24"/>
        </w:rPr>
        <w:t>» для бескамерных шин;</w:t>
      </w:r>
    </w:p>
    <w:p w14:paraId="761E8B12" w14:textId="77777777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штамп технического контроля;</w:t>
      </w:r>
    </w:p>
    <w:p w14:paraId="440AA06F" w14:textId="77777777" w:rsidR="00F73CE6" w:rsidRDefault="00946D09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F73CE6">
        <w:rPr>
          <w:bCs/>
          <w:color w:val="000000"/>
          <w:sz w:val="24"/>
          <w:szCs w:val="24"/>
        </w:rPr>
        <w:t xml:space="preserve">черный круг в черном кольце на желтом или белом фоне или знак </w:t>
      </w:r>
      <w:r w:rsidR="00F73CE6">
        <w:rPr>
          <w:bCs/>
          <w:color w:val="000000"/>
          <w:sz w:val="24"/>
          <w:szCs w:val="24"/>
          <w:lang w:val="en-US"/>
        </w:rPr>
        <w:t>T</w:t>
      </w:r>
      <w:r w:rsidR="00F73CE6">
        <w:rPr>
          <w:bCs/>
          <w:color w:val="000000"/>
          <w:sz w:val="24"/>
          <w:szCs w:val="24"/>
        </w:rPr>
        <w:t xml:space="preserve"> на желтом фоне (для стран с тропическим климатом);</w:t>
      </w:r>
    </w:p>
    <w:p w14:paraId="66B99B43" w14:textId="77777777" w:rsidR="00F73CE6" w:rsidRPr="00F73CE6" w:rsidRDefault="00946D09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F73CE6">
        <w:rPr>
          <w:bCs/>
          <w:color w:val="000000"/>
          <w:sz w:val="24"/>
          <w:szCs w:val="24"/>
        </w:rPr>
        <w:t>черное кольцо на желтом или белом фоне (для стран с умеренным климатом).</w:t>
      </w:r>
    </w:p>
    <w:p w14:paraId="61885409" w14:textId="1EE472A3" w:rsidR="004D34BB" w:rsidRDefault="004D34BB" w:rsidP="004D34BB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Шины</w:t>
      </w:r>
      <w:r w:rsidRPr="006D4E51">
        <w:rPr>
          <w:bCs/>
          <w:color w:val="000000"/>
          <w:sz w:val="24"/>
          <w:szCs w:val="24"/>
        </w:rPr>
        <w:t>, соответствующ</w:t>
      </w:r>
      <w:r>
        <w:rPr>
          <w:bCs/>
          <w:color w:val="000000"/>
          <w:sz w:val="24"/>
          <w:szCs w:val="24"/>
        </w:rPr>
        <w:t>ие</w:t>
      </w:r>
      <w:r w:rsidRPr="006D4E51">
        <w:rPr>
          <w:bCs/>
          <w:color w:val="000000"/>
          <w:sz w:val="24"/>
          <w:szCs w:val="24"/>
        </w:rPr>
        <w:t xml:space="preserve"> требованиям [1], дол</w:t>
      </w:r>
      <w:r>
        <w:rPr>
          <w:bCs/>
          <w:color w:val="000000"/>
          <w:sz w:val="24"/>
          <w:szCs w:val="24"/>
        </w:rPr>
        <w:t>жны иметь дополнительную маркировку на покрышке:</w:t>
      </w:r>
    </w:p>
    <w:p w14:paraId="677AE00B" w14:textId="0FF01E6D" w:rsidR="004D34BB" w:rsidRDefault="004D34BB" w:rsidP="004D34BB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Pr="006D4E51">
        <w:rPr>
          <w:bCs/>
          <w:color w:val="000000"/>
          <w:sz w:val="24"/>
          <w:szCs w:val="24"/>
        </w:rPr>
        <w:t xml:space="preserve"> знак официального утверждения</w:t>
      </w:r>
      <w:r>
        <w:rPr>
          <w:bCs/>
          <w:color w:val="000000"/>
          <w:sz w:val="24"/>
          <w:szCs w:val="24"/>
        </w:rPr>
        <w:t xml:space="preserve"> с</w:t>
      </w:r>
      <w:r w:rsidRPr="006D4E51">
        <w:rPr>
          <w:bCs/>
          <w:color w:val="000000"/>
          <w:sz w:val="24"/>
          <w:szCs w:val="24"/>
        </w:rPr>
        <w:t xml:space="preserve"> отличительны</w:t>
      </w:r>
      <w:r>
        <w:rPr>
          <w:bCs/>
          <w:color w:val="000000"/>
          <w:sz w:val="24"/>
          <w:szCs w:val="24"/>
        </w:rPr>
        <w:t>м</w:t>
      </w:r>
      <w:r w:rsidRPr="006D4E51">
        <w:rPr>
          <w:bCs/>
          <w:color w:val="000000"/>
          <w:sz w:val="24"/>
          <w:szCs w:val="24"/>
        </w:rPr>
        <w:t xml:space="preserve"> номер</w:t>
      </w:r>
      <w:r>
        <w:rPr>
          <w:bCs/>
          <w:color w:val="000000"/>
          <w:sz w:val="24"/>
          <w:szCs w:val="24"/>
        </w:rPr>
        <w:t>ом</w:t>
      </w:r>
      <w:r w:rsidRPr="006D4E51">
        <w:rPr>
          <w:bCs/>
          <w:color w:val="000000"/>
          <w:sz w:val="24"/>
          <w:szCs w:val="24"/>
        </w:rPr>
        <w:t xml:space="preserve"> страны, предоставившей официальное утверждение, и номер официального утверждения</w:t>
      </w:r>
      <w:r>
        <w:rPr>
          <w:bCs/>
          <w:color w:val="000000"/>
          <w:sz w:val="24"/>
          <w:szCs w:val="24"/>
        </w:rPr>
        <w:t xml:space="preserve"> в соответствии с </w:t>
      </w:r>
      <w:r w:rsidRPr="006D4E51">
        <w:rPr>
          <w:bCs/>
          <w:color w:val="000000"/>
          <w:sz w:val="24"/>
          <w:szCs w:val="24"/>
        </w:rPr>
        <w:t>[1]</w:t>
      </w:r>
      <w:r>
        <w:rPr>
          <w:bCs/>
          <w:color w:val="000000"/>
          <w:sz w:val="24"/>
          <w:szCs w:val="24"/>
        </w:rPr>
        <w:t>;</w:t>
      </w:r>
    </w:p>
    <w:p w14:paraId="3E6680D6" w14:textId="1146FBDD" w:rsidR="004D34BB" w:rsidRDefault="004D34BB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надпись «</w:t>
      </w:r>
      <w:r w:rsidRPr="006D4E51">
        <w:rPr>
          <w:bCs/>
          <w:color w:val="000000"/>
          <w:sz w:val="24"/>
          <w:szCs w:val="24"/>
          <w:lang w:val="en-US"/>
        </w:rPr>
        <w:t>REINFORCED</w:t>
      </w:r>
      <w:r>
        <w:rPr>
          <w:bCs/>
          <w:color w:val="000000"/>
          <w:sz w:val="24"/>
          <w:szCs w:val="24"/>
        </w:rPr>
        <w:t>»</w:t>
      </w:r>
      <w:r w:rsidRPr="006D4E51">
        <w:rPr>
          <w:bCs/>
          <w:color w:val="000000"/>
          <w:sz w:val="24"/>
          <w:szCs w:val="24"/>
        </w:rPr>
        <w:t xml:space="preserve"> или </w:t>
      </w:r>
      <w:r>
        <w:rPr>
          <w:bCs/>
          <w:color w:val="000000"/>
          <w:sz w:val="24"/>
          <w:szCs w:val="24"/>
        </w:rPr>
        <w:t>«</w:t>
      </w:r>
      <w:r w:rsidRPr="006D4E51">
        <w:rPr>
          <w:bCs/>
          <w:color w:val="000000"/>
          <w:sz w:val="24"/>
          <w:szCs w:val="24"/>
          <w:lang w:val="en-US"/>
        </w:rPr>
        <w:t>REIN</w:t>
      </w:r>
      <w:r>
        <w:rPr>
          <w:bCs/>
          <w:color w:val="000000"/>
          <w:sz w:val="24"/>
          <w:szCs w:val="24"/>
        </w:rPr>
        <w:t>» для у</w:t>
      </w:r>
      <w:r w:rsidR="00A76016" w:rsidRPr="006D4E51">
        <w:rPr>
          <w:bCs/>
          <w:color w:val="000000"/>
          <w:sz w:val="24"/>
          <w:szCs w:val="24"/>
        </w:rPr>
        <w:t>силенны</w:t>
      </w:r>
      <w:r>
        <w:rPr>
          <w:bCs/>
          <w:color w:val="000000"/>
          <w:sz w:val="24"/>
          <w:szCs w:val="24"/>
        </w:rPr>
        <w:t>х</w:t>
      </w:r>
      <w:r w:rsidR="00A76016" w:rsidRPr="006D4E51">
        <w:rPr>
          <w:bCs/>
          <w:color w:val="000000"/>
          <w:sz w:val="24"/>
          <w:szCs w:val="24"/>
        </w:rPr>
        <w:t xml:space="preserve"> шин</w:t>
      </w:r>
      <w:r>
        <w:rPr>
          <w:bCs/>
          <w:color w:val="000000"/>
          <w:sz w:val="24"/>
          <w:szCs w:val="24"/>
        </w:rPr>
        <w:t>;</w:t>
      </w:r>
    </w:p>
    <w:p w14:paraId="60D8560F" w14:textId="09E578A7" w:rsidR="00A76016" w:rsidRDefault="004D34BB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надпись «</w:t>
      </w:r>
      <w:r w:rsidRPr="006D4E51">
        <w:rPr>
          <w:bCs/>
          <w:color w:val="000000"/>
          <w:sz w:val="24"/>
          <w:szCs w:val="24"/>
          <w:lang w:val="en-US"/>
        </w:rPr>
        <w:t>M</w:t>
      </w:r>
      <w:r w:rsidRPr="006D4E51">
        <w:rPr>
          <w:bCs/>
          <w:color w:val="000000"/>
          <w:sz w:val="24"/>
          <w:szCs w:val="24"/>
        </w:rPr>
        <w:t>+</w:t>
      </w:r>
      <w:r w:rsidRPr="006D4E51">
        <w:rPr>
          <w:bCs/>
          <w:color w:val="000000"/>
          <w:sz w:val="24"/>
          <w:szCs w:val="24"/>
          <w:lang w:val="en-US"/>
        </w:rPr>
        <w:t>S</w:t>
      </w:r>
      <w:r>
        <w:rPr>
          <w:bCs/>
          <w:color w:val="000000"/>
          <w:sz w:val="24"/>
          <w:szCs w:val="24"/>
        </w:rPr>
        <w:t>»</w:t>
      </w:r>
      <w:r w:rsidRPr="006D4E51">
        <w:rPr>
          <w:bCs/>
          <w:color w:val="000000"/>
          <w:sz w:val="24"/>
          <w:szCs w:val="24"/>
        </w:rPr>
        <w:t xml:space="preserve">, или </w:t>
      </w:r>
      <w:r>
        <w:rPr>
          <w:bCs/>
          <w:color w:val="000000"/>
          <w:sz w:val="24"/>
          <w:szCs w:val="24"/>
        </w:rPr>
        <w:t>«</w:t>
      </w:r>
      <w:r w:rsidRPr="006D4E51">
        <w:rPr>
          <w:bCs/>
          <w:color w:val="000000"/>
          <w:sz w:val="24"/>
          <w:szCs w:val="24"/>
          <w:lang w:val="en-US"/>
        </w:rPr>
        <w:t>M</w:t>
      </w:r>
      <w:r w:rsidRPr="006D4E51">
        <w:rPr>
          <w:bCs/>
          <w:color w:val="000000"/>
          <w:sz w:val="24"/>
          <w:szCs w:val="24"/>
        </w:rPr>
        <w:t>.</w:t>
      </w:r>
      <w:r w:rsidRPr="006D4E51">
        <w:rPr>
          <w:bCs/>
          <w:color w:val="000000"/>
          <w:sz w:val="24"/>
          <w:szCs w:val="24"/>
          <w:lang w:val="en-US"/>
        </w:rPr>
        <w:t>S</w:t>
      </w:r>
      <w:r>
        <w:rPr>
          <w:bCs/>
          <w:color w:val="000000"/>
          <w:sz w:val="24"/>
          <w:szCs w:val="24"/>
        </w:rPr>
        <w:t>»</w:t>
      </w:r>
      <w:r w:rsidRPr="006D4E51">
        <w:rPr>
          <w:bCs/>
          <w:color w:val="000000"/>
          <w:sz w:val="24"/>
          <w:szCs w:val="24"/>
        </w:rPr>
        <w:t xml:space="preserve">, или </w:t>
      </w:r>
      <w:r>
        <w:rPr>
          <w:bCs/>
          <w:color w:val="000000"/>
          <w:sz w:val="24"/>
          <w:szCs w:val="24"/>
        </w:rPr>
        <w:t>«</w:t>
      </w:r>
      <w:r w:rsidRPr="006D4E51">
        <w:rPr>
          <w:bCs/>
          <w:color w:val="000000"/>
          <w:sz w:val="24"/>
          <w:szCs w:val="24"/>
          <w:lang w:val="en-US"/>
        </w:rPr>
        <w:t>M</w:t>
      </w:r>
      <w:r w:rsidRPr="006D4E51">
        <w:rPr>
          <w:bCs/>
          <w:color w:val="000000"/>
          <w:sz w:val="24"/>
          <w:szCs w:val="24"/>
        </w:rPr>
        <w:t>&amp;</w:t>
      </w:r>
      <w:r w:rsidRPr="006D4E51">
        <w:rPr>
          <w:bCs/>
          <w:color w:val="000000"/>
          <w:sz w:val="24"/>
          <w:szCs w:val="24"/>
          <w:lang w:val="en-US"/>
        </w:rPr>
        <w:t>S</w:t>
      </w:r>
      <w:r>
        <w:rPr>
          <w:bCs/>
          <w:color w:val="000000"/>
          <w:sz w:val="24"/>
          <w:szCs w:val="24"/>
        </w:rPr>
        <w:t>» для</w:t>
      </w:r>
      <w:r w:rsidR="00A76016" w:rsidRPr="006D4E51">
        <w:rPr>
          <w:bCs/>
          <w:color w:val="000000"/>
          <w:sz w:val="24"/>
          <w:szCs w:val="24"/>
        </w:rPr>
        <w:t xml:space="preserve"> зимних шин</w:t>
      </w:r>
      <w:r>
        <w:rPr>
          <w:bCs/>
          <w:color w:val="000000"/>
          <w:sz w:val="24"/>
          <w:szCs w:val="24"/>
        </w:rPr>
        <w:t>;</w:t>
      </w:r>
    </w:p>
    <w:p w14:paraId="666A7A6D" w14:textId="0D238534" w:rsidR="00A76016" w:rsidRDefault="004D34BB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надпись «</w:t>
      </w:r>
      <w:r w:rsidRPr="006D4E51">
        <w:rPr>
          <w:bCs/>
          <w:color w:val="000000"/>
          <w:sz w:val="24"/>
          <w:szCs w:val="24"/>
          <w:lang w:val="en-US"/>
        </w:rPr>
        <w:t>MST</w:t>
      </w:r>
      <w:r>
        <w:rPr>
          <w:bCs/>
          <w:color w:val="000000"/>
          <w:sz w:val="24"/>
          <w:szCs w:val="24"/>
        </w:rPr>
        <w:t>» для у</w:t>
      </w:r>
      <w:r w:rsidR="00A33093" w:rsidRPr="006D4E51">
        <w:rPr>
          <w:bCs/>
          <w:color w:val="000000"/>
          <w:sz w:val="24"/>
          <w:szCs w:val="24"/>
        </w:rPr>
        <w:t>ниверсальны</w:t>
      </w:r>
      <w:r>
        <w:rPr>
          <w:bCs/>
          <w:color w:val="000000"/>
          <w:sz w:val="24"/>
          <w:szCs w:val="24"/>
        </w:rPr>
        <w:t>х</w:t>
      </w:r>
      <w:r w:rsidR="00A33093" w:rsidRPr="006D4E51">
        <w:rPr>
          <w:bCs/>
          <w:color w:val="000000"/>
          <w:sz w:val="24"/>
          <w:szCs w:val="24"/>
        </w:rPr>
        <w:t xml:space="preserve"> шин</w:t>
      </w:r>
      <w:r>
        <w:rPr>
          <w:bCs/>
          <w:color w:val="000000"/>
          <w:sz w:val="24"/>
          <w:szCs w:val="24"/>
        </w:rPr>
        <w:t>;</w:t>
      </w:r>
    </w:p>
    <w:p w14:paraId="0C81B34E" w14:textId="29A2F55B" w:rsidR="004D34BB" w:rsidRPr="006D4E51" w:rsidRDefault="004D34BB" w:rsidP="005F4E7E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надпись «</w:t>
      </w:r>
      <w:r w:rsidRPr="006D4E51">
        <w:rPr>
          <w:bCs/>
          <w:color w:val="000000"/>
          <w:sz w:val="24"/>
          <w:szCs w:val="24"/>
          <w:lang w:val="en-US"/>
        </w:rPr>
        <w:t>MOPED</w:t>
      </w:r>
      <w:r>
        <w:rPr>
          <w:bCs/>
          <w:color w:val="000000"/>
          <w:sz w:val="24"/>
          <w:szCs w:val="24"/>
        </w:rPr>
        <w:t>»</w:t>
      </w:r>
      <w:r w:rsidRPr="006D4E51">
        <w:rPr>
          <w:bCs/>
          <w:color w:val="000000"/>
          <w:sz w:val="24"/>
          <w:szCs w:val="24"/>
        </w:rPr>
        <w:t xml:space="preserve">, или </w:t>
      </w:r>
      <w:r>
        <w:rPr>
          <w:bCs/>
          <w:color w:val="000000"/>
          <w:sz w:val="24"/>
          <w:szCs w:val="24"/>
        </w:rPr>
        <w:t>«</w:t>
      </w:r>
      <w:r w:rsidRPr="006D4E51">
        <w:rPr>
          <w:bCs/>
          <w:color w:val="000000"/>
          <w:sz w:val="24"/>
          <w:szCs w:val="24"/>
          <w:lang w:val="en-US"/>
        </w:rPr>
        <w:t>CYCLOMOTEUR</w:t>
      </w:r>
      <w:r>
        <w:rPr>
          <w:bCs/>
          <w:color w:val="000000"/>
          <w:sz w:val="24"/>
          <w:szCs w:val="24"/>
        </w:rPr>
        <w:t>»</w:t>
      </w:r>
      <w:r w:rsidRPr="006D4E51">
        <w:rPr>
          <w:bCs/>
          <w:color w:val="000000"/>
          <w:sz w:val="24"/>
          <w:szCs w:val="24"/>
        </w:rPr>
        <w:t xml:space="preserve">, или </w:t>
      </w:r>
      <w:r>
        <w:rPr>
          <w:bCs/>
          <w:color w:val="000000"/>
          <w:sz w:val="24"/>
          <w:szCs w:val="24"/>
        </w:rPr>
        <w:t>«</w:t>
      </w:r>
      <w:r w:rsidRPr="006D4E51">
        <w:rPr>
          <w:bCs/>
          <w:color w:val="000000"/>
          <w:sz w:val="24"/>
          <w:szCs w:val="24"/>
          <w:lang w:val="en-US"/>
        </w:rPr>
        <w:t>CICLOMOTORE</w:t>
      </w:r>
      <w:r>
        <w:rPr>
          <w:bCs/>
          <w:color w:val="000000"/>
          <w:sz w:val="24"/>
          <w:szCs w:val="24"/>
        </w:rPr>
        <w:t>» для шин для мопедов.</w:t>
      </w:r>
    </w:p>
    <w:p w14:paraId="7AB004FD" w14:textId="6D191245" w:rsidR="004408DD" w:rsidRDefault="004408DD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5.4.2 На каждой камере должны быть нанесены следующие обозначения:</w:t>
      </w:r>
    </w:p>
    <w:p w14:paraId="02F80DF8" w14:textId="77777777" w:rsidR="004408DD" w:rsidRPr="000915B8" w:rsidRDefault="004408DD" w:rsidP="004408DD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товарный знак и/или</w:t>
      </w:r>
      <w:r w:rsidRPr="000915B8">
        <w:rPr>
          <w:bCs/>
          <w:color w:val="000000"/>
          <w:sz w:val="24"/>
          <w:szCs w:val="24"/>
        </w:rPr>
        <w:t xml:space="preserve"> наименование предприятия-изготовителя;</w:t>
      </w:r>
    </w:p>
    <w:p w14:paraId="6DEE1BA9" w14:textId="46BCCD21" w:rsidR="004408DD" w:rsidRPr="000915B8" w:rsidRDefault="004408DD" w:rsidP="004408DD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0915B8">
        <w:rPr>
          <w:bCs/>
          <w:color w:val="000000"/>
          <w:sz w:val="24"/>
          <w:szCs w:val="24"/>
        </w:rPr>
        <w:t>обозначение камеры в соответствии с табл</w:t>
      </w:r>
      <w:r>
        <w:rPr>
          <w:bCs/>
          <w:color w:val="000000"/>
          <w:sz w:val="24"/>
          <w:szCs w:val="24"/>
        </w:rPr>
        <w:t>ицей</w:t>
      </w:r>
      <w:r w:rsidRPr="000915B8">
        <w:rPr>
          <w:bCs/>
          <w:color w:val="000000"/>
          <w:sz w:val="24"/>
          <w:szCs w:val="24"/>
        </w:rPr>
        <w:t xml:space="preserve"> 1;</w:t>
      </w:r>
    </w:p>
    <w:p w14:paraId="15A43672" w14:textId="171A211B" w:rsidR="00FE5749" w:rsidRPr="006D4E51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0915B8">
        <w:rPr>
          <w:bCs/>
          <w:color w:val="000000"/>
          <w:sz w:val="24"/>
          <w:szCs w:val="24"/>
        </w:rPr>
        <w:t>дат</w:t>
      </w:r>
      <w:r>
        <w:rPr>
          <w:bCs/>
          <w:color w:val="000000"/>
          <w:sz w:val="24"/>
          <w:szCs w:val="24"/>
        </w:rPr>
        <w:t>а</w:t>
      </w:r>
      <w:r w:rsidRPr="000915B8">
        <w:rPr>
          <w:bCs/>
          <w:color w:val="000000"/>
          <w:sz w:val="24"/>
          <w:szCs w:val="24"/>
        </w:rPr>
        <w:t xml:space="preserve"> изготовления</w:t>
      </w:r>
      <w:r>
        <w:rPr>
          <w:bCs/>
          <w:color w:val="000000"/>
          <w:sz w:val="24"/>
          <w:szCs w:val="24"/>
        </w:rPr>
        <w:t>;</w:t>
      </w:r>
    </w:p>
    <w:p w14:paraId="4DB5BCEF" w14:textId="77777777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6D4E51">
        <w:rPr>
          <w:bCs/>
          <w:color w:val="000000"/>
          <w:sz w:val="24"/>
          <w:szCs w:val="24"/>
        </w:rPr>
        <w:t>обозначение настоящего стандарта</w:t>
      </w:r>
      <w:r>
        <w:rPr>
          <w:bCs/>
          <w:color w:val="000000"/>
          <w:sz w:val="24"/>
          <w:szCs w:val="24"/>
        </w:rPr>
        <w:t xml:space="preserve"> без года утверждения</w:t>
      </w:r>
      <w:r w:rsidRPr="006D4E51">
        <w:rPr>
          <w:bCs/>
          <w:color w:val="000000"/>
          <w:sz w:val="24"/>
          <w:szCs w:val="24"/>
        </w:rPr>
        <w:t>;</w:t>
      </w:r>
    </w:p>
    <w:p w14:paraId="585F6C03" w14:textId="734A256B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наименование страны-изготовителя</w:t>
      </w:r>
      <w:r w:rsidRPr="006D4E51">
        <w:rPr>
          <w:bCs/>
          <w:color w:val="000000"/>
          <w:sz w:val="24"/>
          <w:szCs w:val="24"/>
        </w:rPr>
        <w:t xml:space="preserve"> на английском языке </w:t>
      </w:r>
      <w:r>
        <w:rPr>
          <w:bCs/>
          <w:color w:val="000000"/>
          <w:sz w:val="24"/>
          <w:szCs w:val="24"/>
        </w:rPr>
        <w:t>(</w:t>
      </w:r>
      <w:r>
        <w:rPr>
          <w:bCs/>
          <w:color w:val="000000"/>
          <w:sz w:val="24"/>
          <w:szCs w:val="24"/>
          <w:lang w:val="en-US"/>
        </w:rPr>
        <w:t>Made</w:t>
      </w:r>
      <w:r w:rsidRPr="00F73CE6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en-US"/>
        </w:rPr>
        <w:t>in</w:t>
      </w:r>
      <w:r>
        <w:rPr>
          <w:bCs/>
          <w:color w:val="000000"/>
          <w:sz w:val="24"/>
          <w:szCs w:val="24"/>
        </w:rPr>
        <w:t>…);</w:t>
      </w:r>
    </w:p>
    <w:p w14:paraId="33468438" w14:textId="2A7DD19B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штамп технического контроля</w:t>
      </w:r>
      <w:r w:rsidR="004D34BB">
        <w:rPr>
          <w:bCs/>
          <w:color w:val="000000"/>
          <w:sz w:val="24"/>
          <w:szCs w:val="24"/>
        </w:rPr>
        <w:t>;</w:t>
      </w:r>
    </w:p>
    <w:p w14:paraId="292EE82C" w14:textId="13005364" w:rsidR="00F003DE" w:rsidRDefault="004D34BB" w:rsidP="000178BC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надпись </w:t>
      </w:r>
      <w:r w:rsidRPr="008725E6">
        <w:rPr>
          <w:color w:val="000000"/>
          <w:sz w:val="24"/>
          <w:szCs w:val="24"/>
        </w:rPr>
        <w:t>«БК»</w:t>
      </w:r>
      <w:r>
        <w:rPr>
          <w:color w:val="000000"/>
          <w:sz w:val="24"/>
          <w:szCs w:val="24"/>
        </w:rPr>
        <w:t xml:space="preserve"> для камер, и</w:t>
      </w:r>
      <w:r w:rsidR="008725E6" w:rsidRPr="008725E6">
        <w:rPr>
          <w:color w:val="000000"/>
          <w:sz w:val="24"/>
          <w:szCs w:val="24"/>
        </w:rPr>
        <w:t>зготовленны</w:t>
      </w:r>
      <w:r>
        <w:rPr>
          <w:color w:val="000000"/>
          <w:sz w:val="24"/>
          <w:szCs w:val="24"/>
        </w:rPr>
        <w:t>х</w:t>
      </w:r>
      <w:r w:rsidR="008725E6" w:rsidRPr="008725E6">
        <w:rPr>
          <w:color w:val="000000"/>
          <w:sz w:val="24"/>
          <w:szCs w:val="24"/>
        </w:rPr>
        <w:t xml:space="preserve"> из бутилкаучука.</w:t>
      </w:r>
    </w:p>
    <w:p w14:paraId="2F331E9F" w14:textId="366649D6" w:rsidR="004408DD" w:rsidRDefault="004408DD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5.4.3 На каждой ободной ленте должны быть нанесены следующие обозначения:</w:t>
      </w:r>
    </w:p>
    <w:p w14:paraId="215F0778" w14:textId="77777777" w:rsidR="004408DD" w:rsidRPr="000915B8" w:rsidRDefault="004408DD" w:rsidP="004408DD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товарный знак и/или</w:t>
      </w:r>
      <w:r w:rsidRPr="000915B8">
        <w:rPr>
          <w:bCs/>
          <w:color w:val="000000"/>
          <w:sz w:val="24"/>
          <w:szCs w:val="24"/>
        </w:rPr>
        <w:t xml:space="preserve"> наименование предприятия-изготовителя;</w:t>
      </w:r>
    </w:p>
    <w:p w14:paraId="4E14D7B4" w14:textId="6D89BD65" w:rsidR="004408DD" w:rsidRPr="000915B8" w:rsidRDefault="004408DD" w:rsidP="004408DD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0915B8">
        <w:rPr>
          <w:bCs/>
          <w:color w:val="000000"/>
          <w:sz w:val="24"/>
          <w:szCs w:val="24"/>
        </w:rPr>
        <w:t>обозначение ободной ленты в соответствии с табл</w:t>
      </w:r>
      <w:r>
        <w:rPr>
          <w:bCs/>
          <w:color w:val="000000"/>
          <w:sz w:val="24"/>
          <w:szCs w:val="24"/>
        </w:rPr>
        <w:t>ицей</w:t>
      </w:r>
      <w:r w:rsidRPr="000915B8">
        <w:rPr>
          <w:bCs/>
          <w:color w:val="000000"/>
          <w:sz w:val="24"/>
          <w:szCs w:val="24"/>
        </w:rPr>
        <w:t xml:space="preserve"> 1;</w:t>
      </w:r>
    </w:p>
    <w:p w14:paraId="4C9FA5A2" w14:textId="734B4B42" w:rsidR="004408DD" w:rsidRDefault="00FE5749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дата изготовления;</w:t>
      </w:r>
    </w:p>
    <w:p w14:paraId="13E69E8B" w14:textId="30B44ACF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6D4E51">
        <w:rPr>
          <w:bCs/>
          <w:color w:val="000000"/>
          <w:sz w:val="24"/>
          <w:szCs w:val="24"/>
        </w:rPr>
        <w:t>обозначение настоящего стандарта</w:t>
      </w:r>
      <w:r>
        <w:rPr>
          <w:bCs/>
          <w:color w:val="000000"/>
          <w:sz w:val="24"/>
          <w:szCs w:val="24"/>
        </w:rPr>
        <w:t xml:space="preserve"> без года утверждения</w:t>
      </w:r>
      <w:r w:rsidRPr="006D4E51">
        <w:rPr>
          <w:bCs/>
          <w:color w:val="000000"/>
          <w:sz w:val="24"/>
          <w:szCs w:val="24"/>
        </w:rPr>
        <w:t>;</w:t>
      </w:r>
    </w:p>
    <w:p w14:paraId="52969B7E" w14:textId="77777777" w:rsidR="00F42D40" w:rsidRDefault="00F42D40" w:rsidP="00F42D40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наименование страны-изготовителя</w:t>
      </w:r>
      <w:r w:rsidRPr="006D4E51">
        <w:rPr>
          <w:bCs/>
          <w:color w:val="000000"/>
          <w:sz w:val="24"/>
          <w:szCs w:val="24"/>
        </w:rPr>
        <w:t xml:space="preserve"> на английском языке </w:t>
      </w:r>
      <w:r>
        <w:rPr>
          <w:bCs/>
          <w:color w:val="000000"/>
          <w:sz w:val="24"/>
          <w:szCs w:val="24"/>
        </w:rPr>
        <w:t>(</w:t>
      </w:r>
      <w:r>
        <w:rPr>
          <w:bCs/>
          <w:color w:val="000000"/>
          <w:sz w:val="24"/>
          <w:szCs w:val="24"/>
          <w:lang w:val="en-US"/>
        </w:rPr>
        <w:t>Made</w:t>
      </w:r>
      <w:r w:rsidRPr="00F73CE6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en-US"/>
        </w:rPr>
        <w:t>in</w:t>
      </w:r>
      <w:r>
        <w:rPr>
          <w:bCs/>
          <w:color w:val="000000"/>
          <w:sz w:val="24"/>
          <w:szCs w:val="24"/>
        </w:rPr>
        <w:t>…);</w:t>
      </w:r>
    </w:p>
    <w:p w14:paraId="7DA1FF2D" w14:textId="76D81D0B" w:rsidR="00FE5749" w:rsidRDefault="00FE5749" w:rsidP="00FE5749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штамп технического контроля</w:t>
      </w:r>
      <w:r w:rsidR="00F42D40">
        <w:rPr>
          <w:bCs/>
          <w:color w:val="000000"/>
          <w:sz w:val="24"/>
          <w:szCs w:val="24"/>
        </w:rPr>
        <w:t>.</w:t>
      </w:r>
    </w:p>
    <w:p w14:paraId="537D77BA" w14:textId="2AFE7510" w:rsidR="004D34BB" w:rsidRDefault="004D34BB" w:rsidP="004D34BB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5.4.4 </w:t>
      </w:r>
      <w:r w:rsidRPr="00F73CE6">
        <w:rPr>
          <w:bCs/>
          <w:color w:val="000000"/>
          <w:sz w:val="24"/>
          <w:szCs w:val="24"/>
        </w:rPr>
        <w:t>На покрышке, камере и ободной ленте разрешаются дополнительные обозначения.</w:t>
      </w:r>
    </w:p>
    <w:p w14:paraId="3471DE19" w14:textId="36A93479" w:rsidR="004408DD" w:rsidRPr="006D4E51" w:rsidRDefault="004408DD" w:rsidP="004408DD">
      <w:pPr>
        <w:pStyle w:val="HEADERTEXT"/>
        <w:tabs>
          <w:tab w:val="left" w:pos="1134"/>
        </w:tabs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5.4.</w:t>
      </w:r>
      <w:r w:rsidR="00633218">
        <w:rPr>
          <w:bCs/>
          <w:color w:val="000000"/>
          <w:sz w:val="24"/>
          <w:szCs w:val="24"/>
        </w:rPr>
        <w:t>5</w:t>
      </w:r>
      <w:r>
        <w:rPr>
          <w:bCs/>
          <w:color w:val="000000"/>
          <w:sz w:val="24"/>
          <w:szCs w:val="24"/>
        </w:rPr>
        <w:t xml:space="preserve"> На покрышках, камерах и ободных лентах д</w:t>
      </w:r>
      <w:r w:rsidRPr="006D4E51">
        <w:rPr>
          <w:bCs/>
          <w:color w:val="000000"/>
          <w:sz w:val="24"/>
          <w:szCs w:val="24"/>
        </w:rPr>
        <w:t>ат</w:t>
      </w:r>
      <w:r>
        <w:rPr>
          <w:bCs/>
          <w:color w:val="000000"/>
          <w:sz w:val="24"/>
          <w:szCs w:val="24"/>
        </w:rPr>
        <w:t>а</w:t>
      </w:r>
      <w:r w:rsidRPr="006D4E51">
        <w:rPr>
          <w:bCs/>
          <w:color w:val="000000"/>
          <w:sz w:val="24"/>
          <w:szCs w:val="24"/>
        </w:rPr>
        <w:t xml:space="preserve"> изготовления указыва</w:t>
      </w:r>
      <w:r>
        <w:rPr>
          <w:bCs/>
          <w:color w:val="000000"/>
          <w:sz w:val="24"/>
          <w:szCs w:val="24"/>
        </w:rPr>
        <w:t>ется</w:t>
      </w:r>
      <w:r w:rsidRPr="006D4E51">
        <w:rPr>
          <w:bCs/>
          <w:color w:val="000000"/>
          <w:sz w:val="24"/>
          <w:szCs w:val="24"/>
        </w:rPr>
        <w:t xml:space="preserve"> в виде четырех цифр: две первые цифры обозначают порядковый номер недели года, две последние –</w:t>
      </w:r>
      <w:r>
        <w:rPr>
          <w:bCs/>
          <w:color w:val="000000"/>
          <w:sz w:val="24"/>
          <w:szCs w:val="24"/>
        </w:rPr>
        <w:t xml:space="preserve"> </w:t>
      </w:r>
      <w:r w:rsidRPr="006D4E51">
        <w:rPr>
          <w:bCs/>
          <w:color w:val="000000"/>
          <w:sz w:val="24"/>
          <w:szCs w:val="24"/>
        </w:rPr>
        <w:t xml:space="preserve">две последние цифры года. </w:t>
      </w:r>
    </w:p>
    <w:p w14:paraId="0F6225F9" w14:textId="66854EE5" w:rsidR="004408DD" w:rsidRPr="00AF4230" w:rsidRDefault="004408DD" w:rsidP="004408DD">
      <w:pPr>
        <w:pStyle w:val="HEADERTEXT"/>
        <w:spacing w:line="360" w:lineRule="auto"/>
        <w:ind w:firstLine="709"/>
        <w:rPr>
          <w:b/>
          <w:bCs/>
          <w:i/>
          <w:color w:val="000000"/>
          <w:sz w:val="22"/>
          <w:szCs w:val="24"/>
        </w:rPr>
      </w:pPr>
      <w:r w:rsidRPr="00AF4230">
        <w:rPr>
          <w:b/>
          <w:bCs/>
          <w:i/>
          <w:color w:val="000000"/>
          <w:sz w:val="22"/>
          <w:szCs w:val="24"/>
        </w:rPr>
        <w:t>Пример —</w:t>
      </w:r>
      <w:r>
        <w:rPr>
          <w:b/>
          <w:bCs/>
          <w:i/>
          <w:color w:val="000000"/>
          <w:sz w:val="22"/>
          <w:szCs w:val="24"/>
        </w:rPr>
        <w:t xml:space="preserve"> 1226,</w:t>
      </w:r>
    </w:p>
    <w:tbl>
      <w:tblPr>
        <w:tblStyle w:val="a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7647"/>
      </w:tblGrid>
      <w:tr w:rsidR="004408DD" w:rsidRPr="00AF4230" w14:paraId="068082B1" w14:textId="77777777" w:rsidTr="004408DD">
        <w:tc>
          <w:tcPr>
            <w:tcW w:w="1660" w:type="dxa"/>
          </w:tcPr>
          <w:p w14:paraId="43578079" w14:textId="77777777" w:rsidR="004408DD" w:rsidRPr="00AF4230" w:rsidRDefault="004408DD" w:rsidP="00A50F5C">
            <w:pPr>
              <w:pStyle w:val="HEADERTEXT"/>
              <w:spacing w:line="360" w:lineRule="auto"/>
              <w:ind w:firstLine="709"/>
              <w:rPr>
                <w:b/>
                <w:bCs/>
                <w:i/>
                <w:color w:val="000000"/>
                <w:sz w:val="22"/>
                <w:szCs w:val="24"/>
              </w:rPr>
            </w:pPr>
            <w:r>
              <w:rPr>
                <w:b/>
                <w:bCs/>
                <w:i/>
                <w:color w:val="000000"/>
                <w:sz w:val="22"/>
                <w:szCs w:val="24"/>
              </w:rPr>
              <w:t xml:space="preserve">где </w:t>
            </w:r>
            <w:r w:rsidRPr="00AF4230">
              <w:rPr>
                <w:b/>
                <w:bCs/>
                <w:i/>
                <w:color w:val="000000"/>
                <w:sz w:val="22"/>
                <w:szCs w:val="24"/>
              </w:rPr>
              <w:t>12</w:t>
            </w:r>
          </w:p>
        </w:tc>
        <w:tc>
          <w:tcPr>
            <w:tcW w:w="7647" w:type="dxa"/>
          </w:tcPr>
          <w:p w14:paraId="0EE87295" w14:textId="77777777" w:rsidR="004408DD" w:rsidRPr="00AF4230" w:rsidRDefault="004408DD" w:rsidP="00A50F5C">
            <w:pPr>
              <w:pStyle w:val="HEADERTEXT"/>
              <w:spacing w:line="360" w:lineRule="auto"/>
              <w:ind w:firstLine="709"/>
              <w:rPr>
                <w:b/>
                <w:bCs/>
                <w:i/>
                <w:color w:val="000000"/>
                <w:sz w:val="22"/>
                <w:szCs w:val="24"/>
              </w:rPr>
            </w:pPr>
            <w:r w:rsidRPr="00AF4230">
              <w:rPr>
                <w:b/>
                <w:bCs/>
                <w:i/>
                <w:color w:val="000000"/>
                <w:sz w:val="22"/>
                <w:szCs w:val="24"/>
              </w:rPr>
              <w:t>– порядковый номер недели года;</w:t>
            </w:r>
          </w:p>
        </w:tc>
      </w:tr>
      <w:tr w:rsidR="004408DD" w:rsidRPr="00AF4230" w14:paraId="2628F9DC" w14:textId="77777777" w:rsidTr="004408DD">
        <w:tc>
          <w:tcPr>
            <w:tcW w:w="1660" w:type="dxa"/>
          </w:tcPr>
          <w:p w14:paraId="0B227B7F" w14:textId="77777777" w:rsidR="004408DD" w:rsidRPr="00AF4230" w:rsidRDefault="004408DD" w:rsidP="00A50F5C">
            <w:pPr>
              <w:pStyle w:val="HEADERTEXT"/>
              <w:spacing w:line="360" w:lineRule="auto"/>
              <w:ind w:firstLine="709"/>
              <w:jc w:val="right"/>
              <w:rPr>
                <w:b/>
                <w:bCs/>
                <w:i/>
                <w:color w:val="000000"/>
                <w:sz w:val="22"/>
                <w:szCs w:val="24"/>
              </w:rPr>
            </w:pPr>
            <w:r w:rsidRPr="00AF4230">
              <w:rPr>
                <w:b/>
                <w:bCs/>
                <w:i/>
                <w:color w:val="000000"/>
                <w:sz w:val="22"/>
                <w:szCs w:val="24"/>
              </w:rPr>
              <w:t>26</w:t>
            </w:r>
          </w:p>
        </w:tc>
        <w:tc>
          <w:tcPr>
            <w:tcW w:w="7647" w:type="dxa"/>
          </w:tcPr>
          <w:p w14:paraId="44E87DA5" w14:textId="4EABADFD" w:rsidR="004408DD" w:rsidRPr="00AF4230" w:rsidRDefault="004408DD" w:rsidP="00A50F5C">
            <w:pPr>
              <w:pStyle w:val="HEADERTEXT"/>
              <w:spacing w:line="360" w:lineRule="auto"/>
              <w:ind w:firstLine="709"/>
              <w:rPr>
                <w:b/>
                <w:bCs/>
                <w:i/>
                <w:color w:val="000000"/>
                <w:sz w:val="22"/>
                <w:szCs w:val="24"/>
              </w:rPr>
            </w:pPr>
            <w:r w:rsidRPr="00AF4230">
              <w:rPr>
                <w:b/>
                <w:bCs/>
                <w:i/>
                <w:color w:val="000000"/>
                <w:sz w:val="22"/>
                <w:szCs w:val="24"/>
              </w:rPr>
              <w:t>– год изготовления (2026)</w:t>
            </w:r>
            <w:r>
              <w:rPr>
                <w:b/>
                <w:bCs/>
                <w:i/>
                <w:color w:val="000000"/>
                <w:sz w:val="22"/>
                <w:szCs w:val="24"/>
              </w:rPr>
              <w:t>.</w:t>
            </w:r>
          </w:p>
        </w:tc>
      </w:tr>
    </w:tbl>
    <w:p w14:paraId="078DAFA3" w14:textId="24FEB70C" w:rsidR="008725E6" w:rsidRPr="00282104" w:rsidRDefault="006950F3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6 </w:t>
      </w:r>
      <w:r w:rsidR="008725E6" w:rsidRPr="00282104">
        <w:rPr>
          <w:rFonts w:ascii="Arial" w:hAnsi="Arial" w:cs="Arial"/>
          <w:color w:val="000000"/>
          <w:sz w:val="24"/>
          <w:szCs w:val="24"/>
        </w:rPr>
        <w:t>Маркировку на изделия наносят оттиском гравировки от пресс-формы или жетона</w:t>
      </w:r>
      <w:r w:rsidR="00282104" w:rsidRPr="00282104">
        <w:rPr>
          <w:rFonts w:ascii="Arial" w:hAnsi="Arial" w:cs="Arial"/>
          <w:color w:val="000000"/>
          <w:sz w:val="24"/>
          <w:szCs w:val="24"/>
        </w:rPr>
        <w:t>, если иное не указано в настоящем стандарте</w:t>
      </w:r>
      <w:r w:rsidR="008725E6" w:rsidRPr="00282104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6197B6E9" w14:textId="38D6B03E" w:rsidR="00282104" w:rsidRDefault="00282104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82104">
        <w:rPr>
          <w:rFonts w:ascii="Arial" w:hAnsi="Arial" w:cs="Arial"/>
          <w:color w:val="000000"/>
          <w:sz w:val="24"/>
          <w:szCs w:val="24"/>
        </w:rPr>
        <w:t>Штамп технического контроля</w:t>
      </w:r>
      <w:r>
        <w:rPr>
          <w:rFonts w:ascii="Arial" w:hAnsi="Arial" w:cs="Arial"/>
          <w:color w:val="000000"/>
          <w:sz w:val="24"/>
          <w:szCs w:val="24"/>
        </w:rPr>
        <w:t xml:space="preserve">, черный круг в черном кольце на желтом или белом фоне или знак </w:t>
      </w:r>
      <w:r w:rsidR="006950F3">
        <w:rPr>
          <w:rFonts w:ascii="Arial" w:hAnsi="Arial" w:cs="Arial"/>
          <w:color w:val="000000"/>
          <w:sz w:val="24"/>
          <w:szCs w:val="24"/>
        </w:rPr>
        <w:t xml:space="preserve">«Т» </w:t>
      </w:r>
      <w:r>
        <w:rPr>
          <w:rFonts w:ascii="Arial" w:hAnsi="Arial" w:cs="Arial"/>
          <w:color w:val="000000"/>
          <w:sz w:val="24"/>
          <w:szCs w:val="24"/>
        </w:rPr>
        <w:t>на желтом фоне, черное кольцо на желтом или белом фоне</w:t>
      </w:r>
      <w:r w:rsidRPr="00282104">
        <w:rPr>
          <w:rFonts w:ascii="Arial" w:hAnsi="Arial" w:cs="Arial"/>
          <w:color w:val="000000"/>
          <w:sz w:val="24"/>
          <w:szCs w:val="24"/>
        </w:rPr>
        <w:t xml:space="preserve"> наносят прочной краской, хорошо различимой на поверхности изделия.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BE29D8B" w14:textId="3BAED82B" w:rsidR="00633218" w:rsidRDefault="008725E6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D4E51">
        <w:rPr>
          <w:rFonts w:ascii="Arial" w:hAnsi="Arial" w:cs="Arial"/>
          <w:color w:val="000000"/>
          <w:sz w:val="24"/>
          <w:szCs w:val="24"/>
        </w:rPr>
        <w:t xml:space="preserve">Допускается на камерах дату изготовления и </w:t>
      </w:r>
      <w:r w:rsidR="00633218">
        <w:rPr>
          <w:rFonts w:ascii="Arial" w:hAnsi="Arial" w:cs="Arial"/>
          <w:color w:val="000000"/>
          <w:sz w:val="24"/>
          <w:szCs w:val="24"/>
        </w:rPr>
        <w:t>надпись</w:t>
      </w:r>
      <w:r w:rsidR="00633218" w:rsidRPr="006D4E51">
        <w:rPr>
          <w:rFonts w:ascii="Arial" w:hAnsi="Arial" w:cs="Arial"/>
          <w:color w:val="000000"/>
          <w:sz w:val="24"/>
          <w:szCs w:val="24"/>
        </w:rPr>
        <w:t xml:space="preserve"> </w:t>
      </w:r>
      <w:r w:rsidRPr="006D4E51">
        <w:rPr>
          <w:rFonts w:ascii="Arial" w:hAnsi="Arial" w:cs="Arial"/>
          <w:color w:val="000000"/>
          <w:sz w:val="24"/>
          <w:szCs w:val="24"/>
        </w:rPr>
        <w:t>«БК» наносить прочной</w:t>
      </w:r>
      <w:r w:rsidRPr="008725E6">
        <w:rPr>
          <w:rFonts w:ascii="Arial" w:hAnsi="Arial" w:cs="Arial"/>
          <w:color w:val="000000"/>
          <w:sz w:val="24"/>
          <w:szCs w:val="24"/>
        </w:rPr>
        <w:t xml:space="preserve"> краской, хорошо различимой на поверхности изделий. </w:t>
      </w:r>
    </w:p>
    <w:p w14:paraId="017D1926" w14:textId="449FCFE2" w:rsidR="008725E6" w:rsidRDefault="008725E6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725E6">
        <w:rPr>
          <w:rFonts w:ascii="Arial" w:hAnsi="Arial" w:cs="Arial"/>
          <w:color w:val="000000"/>
          <w:sz w:val="24"/>
          <w:szCs w:val="24"/>
        </w:rPr>
        <w:t xml:space="preserve">Допускается 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на ободные ленты, изготовленные формовым способом, </w:t>
      </w:r>
      <w:r w:rsidRPr="008725E6">
        <w:rPr>
          <w:rFonts w:ascii="Arial" w:hAnsi="Arial" w:cs="Arial"/>
          <w:color w:val="000000"/>
          <w:sz w:val="24"/>
          <w:szCs w:val="24"/>
        </w:rPr>
        <w:t>штамп технического контроля наносить оттиском гравировки от пресс-формы.</w:t>
      </w:r>
    </w:p>
    <w:p w14:paraId="373A7EC7" w14:textId="41F6FCEC" w:rsidR="008725E6" w:rsidRDefault="008725E6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D4E51">
        <w:rPr>
          <w:rFonts w:ascii="Arial" w:hAnsi="Arial" w:cs="Arial"/>
          <w:color w:val="000000"/>
          <w:sz w:val="24"/>
          <w:szCs w:val="24"/>
        </w:rPr>
        <w:t xml:space="preserve">Допускается 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для ободных лент дату изготовления </w:t>
      </w:r>
      <w:r w:rsidRPr="006D4E51">
        <w:rPr>
          <w:rFonts w:ascii="Arial" w:hAnsi="Arial" w:cs="Arial"/>
          <w:color w:val="000000"/>
          <w:sz w:val="24"/>
          <w:szCs w:val="24"/>
        </w:rPr>
        <w:t>наносить на маркировочный ярлык, прикрепляемый к пачке ободных лент в количестве не более 50 шт.</w:t>
      </w:r>
    </w:p>
    <w:p w14:paraId="08D4519F" w14:textId="383CB233" w:rsidR="00633218" w:rsidRPr="006D4E51" w:rsidRDefault="0063321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 замены имеющихся пресс-форм на новые допускается наносить старую маркировку.</w:t>
      </w:r>
    </w:p>
    <w:p w14:paraId="5A1E6612" w14:textId="4CF936DB" w:rsidR="008725E6" w:rsidRPr="006D4E51" w:rsidRDefault="006950F3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7 </w:t>
      </w:r>
      <w:r w:rsidR="00282104" w:rsidRPr="006D4E51">
        <w:rPr>
          <w:rFonts w:ascii="Arial" w:hAnsi="Arial" w:cs="Arial"/>
          <w:color w:val="000000"/>
          <w:sz w:val="24"/>
          <w:szCs w:val="24"/>
        </w:rPr>
        <w:t>Транспортная маркировка — по ГОСТ 14192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>.</w:t>
      </w:r>
    </w:p>
    <w:p w14:paraId="5B3E944F" w14:textId="78DAFD02" w:rsidR="00C1089C" w:rsidRPr="006D4E51" w:rsidRDefault="006950F3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8 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>Транспортн</w:t>
      </w:r>
      <w:r>
        <w:rPr>
          <w:rFonts w:ascii="Arial" w:hAnsi="Arial" w:cs="Arial"/>
          <w:color w:val="000000"/>
          <w:sz w:val="24"/>
          <w:szCs w:val="24"/>
        </w:rPr>
        <w:t>ую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 xml:space="preserve"> маркировк</w:t>
      </w:r>
      <w:r>
        <w:rPr>
          <w:rFonts w:ascii="Arial" w:hAnsi="Arial" w:cs="Arial"/>
          <w:color w:val="000000"/>
          <w:sz w:val="24"/>
          <w:szCs w:val="24"/>
        </w:rPr>
        <w:t>у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наносят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 xml:space="preserve"> на ярлыки из бумаги по ГОСТ </w:t>
      </w:r>
      <w:r w:rsidR="006C57C8" w:rsidRPr="006D4E51">
        <w:rPr>
          <w:rFonts w:ascii="Arial" w:hAnsi="Arial" w:cs="Arial"/>
          <w:color w:val="000000"/>
          <w:sz w:val="24"/>
          <w:szCs w:val="24"/>
        </w:rPr>
        <w:t>18510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>, картона марок А и Б по ГОСТ 7933, фанеры по ГОСТ 3916.1 или ГОСТ</w:t>
      </w:r>
      <w:r w:rsidR="00C1089C" w:rsidRPr="00C1089C">
        <w:rPr>
          <w:rFonts w:ascii="Arial" w:hAnsi="Arial" w:cs="Arial"/>
          <w:color w:val="000000"/>
          <w:sz w:val="24"/>
          <w:szCs w:val="24"/>
        </w:rPr>
        <w:t xml:space="preserve"> </w:t>
      </w:r>
      <w:r w:rsidR="00C1089C" w:rsidRPr="006D4E51">
        <w:rPr>
          <w:rFonts w:ascii="Arial" w:hAnsi="Arial" w:cs="Arial"/>
          <w:color w:val="000000"/>
          <w:sz w:val="24"/>
          <w:szCs w:val="24"/>
        </w:rPr>
        <w:t>3916.2, древесноволокнистой плиты марок М и ПТ по ГОСТ 4598 и других материалов, обеспечивающих сохранность надписи при транспортировании и хранении.</w:t>
      </w:r>
    </w:p>
    <w:p w14:paraId="0ACC7764" w14:textId="77777777" w:rsidR="00C1089C" w:rsidRPr="006D4E51" w:rsidRDefault="00C1089C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D4E51">
        <w:rPr>
          <w:rFonts w:ascii="Arial" w:hAnsi="Arial" w:cs="Arial"/>
          <w:color w:val="000000"/>
          <w:sz w:val="24"/>
          <w:szCs w:val="24"/>
        </w:rPr>
        <w:t>Транспортную маркировку наносят типографским способом, окраской по трафарету черной эмалью ПФ-115 по ГОСТ 6465, печатанием на пишущей машинке, маркировочными машинами, штемпелеванием, штампованием.</w:t>
      </w:r>
    </w:p>
    <w:p w14:paraId="610CDEE3" w14:textId="3A7CEF00" w:rsidR="00C1089C" w:rsidRPr="006D4E51" w:rsidRDefault="00D66ECA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5.4.</w:t>
      </w:r>
      <w:r w:rsidR="00633218">
        <w:rPr>
          <w:rFonts w:ascii="Arial" w:hAnsi="Arial" w:cs="Arial"/>
          <w:color w:val="000000"/>
          <w:sz w:val="24"/>
          <w:szCs w:val="24"/>
        </w:rPr>
        <w:t xml:space="preserve">9 </w:t>
      </w:r>
      <w:r w:rsidR="00C62468" w:rsidRPr="006D4E51">
        <w:rPr>
          <w:rFonts w:ascii="Arial" w:hAnsi="Arial" w:cs="Arial"/>
          <w:color w:val="000000"/>
          <w:sz w:val="24"/>
          <w:szCs w:val="24"/>
        </w:rPr>
        <w:t>Ярлык прикрепляют к упаковке шпагатом по ГОСТ 17308, стальной проволокой по ГОСТ 3282, клеем или другими материалами, обеспечивающими сохранность маркировки и груза.</w:t>
      </w:r>
    </w:p>
    <w:p w14:paraId="45CFA712" w14:textId="77777777" w:rsidR="00C62468" w:rsidRPr="006D4E51" w:rsidRDefault="00C6246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D4E51">
        <w:rPr>
          <w:rFonts w:ascii="Arial" w:hAnsi="Arial" w:cs="Arial"/>
          <w:color w:val="000000"/>
          <w:sz w:val="24"/>
          <w:szCs w:val="24"/>
        </w:rPr>
        <w:t>При транспортировании изделий в открытых транспортных средствах, смешанным железнодорожно-водным транспортом транспортную маркировку наносят только на ярлыки из фанеры по ГОСТ 3916.1 или ГОСТ 3916.2.</w:t>
      </w:r>
    </w:p>
    <w:p w14:paraId="4A493A00" w14:textId="77777777" w:rsidR="00C62468" w:rsidRPr="00557711" w:rsidRDefault="00D66ECA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5.5</w:t>
      </w:r>
      <w:r w:rsidR="005F4E7E" w:rsidRPr="0055771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C62468" w:rsidRPr="00557711">
        <w:rPr>
          <w:rFonts w:ascii="Arial" w:hAnsi="Arial" w:cs="Arial"/>
          <w:b/>
          <w:color w:val="000000"/>
          <w:sz w:val="24"/>
          <w:szCs w:val="24"/>
        </w:rPr>
        <w:t>Упаковка</w:t>
      </w:r>
    </w:p>
    <w:p w14:paraId="7642F161" w14:textId="77777777" w:rsidR="00C62468" w:rsidRPr="006D4E51" w:rsidRDefault="00D66ECA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5.5.1 </w:t>
      </w:r>
      <w:r w:rsidR="00C62468" w:rsidRPr="006D4E51">
        <w:rPr>
          <w:rFonts w:ascii="Arial" w:hAnsi="Arial" w:cs="Arial"/>
          <w:color w:val="000000"/>
          <w:sz w:val="24"/>
          <w:szCs w:val="24"/>
        </w:rPr>
        <w:t>Упаковка шин — по ГОСТ 24779.</w:t>
      </w:r>
    </w:p>
    <w:p w14:paraId="01331F36" w14:textId="77777777" w:rsidR="00C8512B" w:rsidRPr="006D4E51" w:rsidRDefault="00346B15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5.5.2 </w:t>
      </w:r>
      <w:r w:rsidR="00C8512B" w:rsidRPr="006D4E51">
        <w:rPr>
          <w:rFonts w:ascii="Arial" w:hAnsi="Arial" w:cs="Arial"/>
          <w:color w:val="000000"/>
          <w:sz w:val="24"/>
          <w:szCs w:val="24"/>
        </w:rPr>
        <w:t>Камера с вентилем, снабженным колпачком, должна быть пропудрена тальком по ГОСТ 19729 или покрыта другими материалами, заменяющими тальк и исключающими перетирание камеры.</w:t>
      </w:r>
    </w:p>
    <w:p w14:paraId="21410F98" w14:textId="77777777" w:rsidR="00C8512B" w:rsidRPr="006D4E51" w:rsidRDefault="00346B15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5.5.3 </w:t>
      </w:r>
      <w:r w:rsidR="00C8512B" w:rsidRPr="006D4E51">
        <w:rPr>
          <w:rFonts w:ascii="Arial" w:hAnsi="Arial" w:cs="Arial"/>
          <w:color w:val="000000"/>
          <w:sz w:val="24"/>
          <w:szCs w:val="24"/>
        </w:rPr>
        <w:t>Камера должна быть вложена внутрь покрышки и поддута до размеров, исключающих ее выпадание и перемещение в покрышке.</w:t>
      </w:r>
    </w:p>
    <w:p w14:paraId="57FFFDCE" w14:textId="77777777" w:rsidR="00C8512B" w:rsidRPr="006D4E51" w:rsidRDefault="00346B15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5.5.4 </w:t>
      </w:r>
      <w:r w:rsidR="00C8512B" w:rsidRPr="006D4E51">
        <w:rPr>
          <w:rFonts w:ascii="Arial" w:hAnsi="Arial" w:cs="Arial"/>
          <w:color w:val="000000"/>
          <w:sz w:val="24"/>
          <w:szCs w:val="24"/>
        </w:rPr>
        <w:t xml:space="preserve">Камеры, транспортируемые без покрышек, должны быть свернуты (вентилем внутрь) и перевязаны в двух местах, упакованы в бумажные мешки марки НМ по ГОСТ 2226, полиэтиленовые мешки М6—0,190 по ГОСТ 17811, картонные коробки по ГОСТ </w:t>
      </w:r>
      <w:r w:rsidR="000761E8" w:rsidRPr="006D4E51">
        <w:rPr>
          <w:rFonts w:ascii="Arial" w:hAnsi="Arial" w:cs="Arial"/>
          <w:color w:val="000000"/>
          <w:sz w:val="24"/>
          <w:szCs w:val="24"/>
        </w:rPr>
        <w:t>33781</w:t>
      </w:r>
      <w:r w:rsidR="00C8512B" w:rsidRPr="006D4E51">
        <w:rPr>
          <w:rFonts w:ascii="Arial" w:hAnsi="Arial" w:cs="Arial"/>
          <w:color w:val="000000"/>
          <w:sz w:val="24"/>
          <w:szCs w:val="24"/>
        </w:rPr>
        <w:t>, резофановые ящики и тканевые мешки.</w:t>
      </w:r>
    </w:p>
    <w:p w14:paraId="12B8A709" w14:textId="77777777" w:rsidR="000761E8" w:rsidRDefault="00346B15" w:rsidP="005F4E7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5.5.5 </w:t>
      </w:r>
      <w:r w:rsidR="000761E8" w:rsidRPr="006D4E51">
        <w:rPr>
          <w:rFonts w:ascii="Arial" w:hAnsi="Arial" w:cs="Arial"/>
          <w:color w:val="000000"/>
          <w:sz w:val="24"/>
          <w:szCs w:val="24"/>
        </w:rPr>
        <w:t>Допускается по согласованию изготовителя с потребителем другой вид упаковки, гарантирующий сохранность изделий.</w:t>
      </w:r>
    </w:p>
    <w:p w14:paraId="50ECC24F" w14:textId="77777777" w:rsidR="003369F2" w:rsidRPr="00633218" w:rsidRDefault="003369F2" w:rsidP="00C22B66">
      <w:pPr>
        <w:tabs>
          <w:tab w:val="left" w:pos="1276"/>
        </w:tabs>
        <w:spacing w:before="240" w:after="12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633218">
        <w:rPr>
          <w:rFonts w:ascii="Arial" w:hAnsi="Arial" w:cs="Arial"/>
          <w:b/>
          <w:color w:val="000000"/>
          <w:sz w:val="28"/>
          <w:szCs w:val="24"/>
        </w:rPr>
        <w:t>6 Требования безопасности</w:t>
      </w:r>
    </w:p>
    <w:p w14:paraId="25E739D3" w14:textId="77777777" w:rsidR="003369F2" w:rsidRPr="00633218" w:rsidRDefault="003369F2" w:rsidP="003369F2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33218">
        <w:rPr>
          <w:rFonts w:ascii="Arial" w:hAnsi="Arial" w:cs="Arial"/>
          <w:color w:val="000000"/>
          <w:sz w:val="24"/>
          <w:szCs w:val="24"/>
        </w:rPr>
        <w:t>6.1 Шины не взрывоопасны, самопроизвольно не воспламеняются, горят только при внесении в открытый источник огня.</w:t>
      </w:r>
    </w:p>
    <w:p w14:paraId="32A2276C" w14:textId="77777777" w:rsidR="003369F2" w:rsidRPr="00633218" w:rsidRDefault="003369F2" w:rsidP="003369F2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33218">
        <w:rPr>
          <w:rFonts w:ascii="Arial" w:hAnsi="Arial" w:cs="Arial"/>
          <w:color w:val="000000"/>
          <w:sz w:val="24"/>
          <w:szCs w:val="24"/>
        </w:rPr>
        <w:t>6.2 Шины относят к 4-му классу опасности по ГОСТ 12.1.007.</w:t>
      </w:r>
    </w:p>
    <w:p w14:paraId="11CF36EC" w14:textId="77777777" w:rsidR="003369F2" w:rsidRPr="00633218" w:rsidRDefault="003369F2" w:rsidP="003369F2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33218">
        <w:rPr>
          <w:rFonts w:ascii="Arial" w:hAnsi="Arial" w:cs="Arial"/>
          <w:color w:val="000000"/>
          <w:sz w:val="24"/>
          <w:szCs w:val="24"/>
        </w:rPr>
        <w:t>6.3 При возникновении пожара применяют пенные и углекислотные огнетушители, песок, воду, воздушно-механическую пену.</w:t>
      </w:r>
    </w:p>
    <w:p w14:paraId="557AC9A9" w14:textId="77777777" w:rsidR="003369F2" w:rsidRPr="002354FB" w:rsidRDefault="003369F2" w:rsidP="00C22B66">
      <w:pPr>
        <w:tabs>
          <w:tab w:val="left" w:pos="1276"/>
        </w:tabs>
        <w:spacing w:before="240" w:after="12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2354FB">
        <w:rPr>
          <w:rFonts w:ascii="Arial" w:hAnsi="Arial" w:cs="Arial"/>
          <w:b/>
          <w:color w:val="000000"/>
          <w:sz w:val="28"/>
          <w:szCs w:val="24"/>
        </w:rPr>
        <w:t>7 Требования окружающей среды</w:t>
      </w:r>
    </w:p>
    <w:p w14:paraId="62972EA3" w14:textId="77777777" w:rsidR="003369F2" w:rsidRPr="002354FB" w:rsidRDefault="003369F2" w:rsidP="00C22B6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354FB">
        <w:rPr>
          <w:rFonts w:ascii="Arial" w:hAnsi="Arial" w:cs="Arial"/>
          <w:color w:val="000000"/>
          <w:sz w:val="24"/>
          <w:szCs w:val="24"/>
        </w:rPr>
        <w:t>7.1 Шины при хранении в соответствии с настоящим стан</w:t>
      </w:r>
      <w:r w:rsidR="00C22B66" w:rsidRPr="002354FB">
        <w:rPr>
          <w:rFonts w:ascii="Arial" w:hAnsi="Arial" w:cs="Arial"/>
          <w:color w:val="000000"/>
          <w:sz w:val="24"/>
          <w:szCs w:val="24"/>
        </w:rPr>
        <w:t xml:space="preserve">дартом не выделяют в окружающую </w:t>
      </w:r>
      <w:r w:rsidRPr="002354FB">
        <w:rPr>
          <w:rFonts w:ascii="Arial" w:hAnsi="Arial" w:cs="Arial"/>
          <w:color w:val="000000"/>
          <w:sz w:val="24"/>
          <w:szCs w:val="24"/>
        </w:rPr>
        <w:t>среду токсичных веществ и не оказывают вредного воздействия на организм человека при непосредственном контакте.</w:t>
      </w:r>
    </w:p>
    <w:p w14:paraId="5CE4FFAD" w14:textId="77777777" w:rsidR="003369F2" w:rsidRDefault="003369F2" w:rsidP="00C22B6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354FB">
        <w:rPr>
          <w:rFonts w:ascii="Arial" w:hAnsi="Arial" w:cs="Arial"/>
          <w:color w:val="000000"/>
          <w:sz w:val="24"/>
          <w:szCs w:val="24"/>
        </w:rPr>
        <w:t xml:space="preserve">7.2 Шины, утратившие потребительские свойства, по степени </w:t>
      </w:r>
      <w:r w:rsidR="00C22B66" w:rsidRPr="002354FB">
        <w:rPr>
          <w:rFonts w:ascii="Arial" w:hAnsi="Arial" w:cs="Arial"/>
          <w:color w:val="000000"/>
          <w:sz w:val="24"/>
          <w:szCs w:val="24"/>
        </w:rPr>
        <w:t xml:space="preserve">воздействия на окружающую среду </w:t>
      </w:r>
      <w:r w:rsidRPr="002354FB">
        <w:rPr>
          <w:rFonts w:ascii="Arial" w:hAnsi="Arial" w:cs="Arial"/>
          <w:color w:val="000000"/>
          <w:sz w:val="24"/>
          <w:szCs w:val="24"/>
        </w:rPr>
        <w:t xml:space="preserve">классифицируют в соответствии с </w:t>
      </w:r>
      <w:r w:rsidR="00C22B66" w:rsidRPr="002354FB">
        <w:rPr>
          <w:rFonts w:ascii="Arial" w:hAnsi="Arial" w:cs="Arial"/>
          <w:color w:val="000000"/>
          <w:sz w:val="24"/>
          <w:szCs w:val="24"/>
        </w:rPr>
        <w:t>нормативными документами, действующими на территории государства</w:t>
      </w:r>
      <w:r w:rsidRPr="002354FB">
        <w:rPr>
          <w:rFonts w:ascii="Arial" w:hAnsi="Arial" w:cs="Arial"/>
          <w:color w:val="000000"/>
          <w:sz w:val="24"/>
          <w:szCs w:val="24"/>
        </w:rPr>
        <w:t>, принявш</w:t>
      </w:r>
      <w:r w:rsidR="00C22B66" w:rsidRPr="002354FB">
        <w:rPr>
          <w:rFonts w:ascii="Arial" w:hAnsi="Arial" w:cs="Arial"/>
          <w:color w:val="000000"/>
          <w:sz w:val="24"/>
          <w:szCs w:val="24"/>
        </w:rPr>
        <w:t>его</w:t>
      </w:r>
      <w:r w:rsidRPr="002354FB">
        <w:rPr>
          <w:rFonts w:ascii="Arial" w:hAnsi="Arial" w:cs="Arial"/>
          <w:color w:val="000000"/>
          <w:sz w:val="24"/>
          <w:szCs w:val="24"/>
        </w:rPr>
        <w:t xml:space="preserve"> стандарт.</w:t>
      </w:r>
    </w:p>
    <w:p w14:paraId="58316F3B" w14:textId="50FD2140" w:rsidR="005D2F51" w:rsidRPr="006E7AD1" w:rsidRDefault="00C22B66" w:rsidP="005F4E7E">
      <w:pPr>
        <w:pStyle w:val="HEADERTEXT"/>
        <w:spacing w:before="240" w:after="120" w:line="276" w:lineRule="auto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="005D2F51" w:rsidRPr="006E7AD1">
        <w:rPr>
          <w:b/>
          <w:bCs/>
          <w:color w:val="000000"/>
          <w:sz w:val="28"/>
          <w:szCs w:val="28"/>
        </w:rPr>
        <w:t xml:space="preserve"> </w:t>
      </w:r>
      <w:r w:rsidR="005F4E7E">
        <w:rPr>
          <w:b/>
          <w:bCs/>
          <w:color w:val="000000"/>
          <w:sz w:val="28"/>
          <w:szCs w:val="28"/>
        </w:rPr>
        <w:t>Правила приемки</w:t>
      </w:r>
    </w:p>
    <w:p w14:paraId="7B850D09" w14:textId="77777777" w:rsidR="00597770" w:rsidRDefault="00C22B66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F4E7E">
        <w:rPr>
          <w:rFonts w:ascii="Arial" w:hAnsi="Arial" w:cs="Arial"/>
          <w:sz w:val="24"/>
          <w:szCs w:val="24"/>
        </w:rPr>
        <w:t xml:space="preserve">.1 </w:t>
      </w:r>
      <w:r w:rsidR="0033533B" w:rsidRPr="00526D29">
        <w:rPr>
          <w:rFonts w:ascii="Arial" w:hAnsi="Arial" w:cs="Arial"/>
          <w:sz w:val="24"/>
          <w:szCs w:val="24"/>
        </w:rPr>
        <w:t>Шины принимают партиями. Партией считают шины одного обозначения в количестве не более 10</w:t>
      </w:r>
      <w:r w:rsidR="007B0138">
        <w:rPr>
          <w:rFonts w:ascii="Arial" w:hAnsi="Arial" w:cs="Arial"/>
          <w:sz w:val="24"/>
          <w:szCs w:val="24"/>
        </w:rPr>
        <w:t xml:space="preserve"> </w:t>
      </w:r>
      <w:r w:rsidR="0033533B" w:rsidRPr="00526D29">
        <w:rPr>
          <w:rFonts w:ascii="Arial" w:hAnsi="Arial" w:cs="Arial"/>
          <w:sz w:val="24"/>
          <w:szCs w:val="24"/>
        </w:rPr>
        <w:t>000 шт., оформленные одним документом о качестве, содержащим:</w:t>
      </w:r>
    </w:p>
    <w:p w14:paraId="3A5213F9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товарный знак и/или </w:t>
      </w:r>
      <w:r w:rsidR="00526D29" w:rsidRPr="00526D29">
        <w:rPr>
          <w:rFonts w:ascii="Arial" w:hAnsi="Arial" w:cs="Arial"/>
          <w:sz w:val="24"/>
          <w:szCs w:val="24"/>
        </w:rPr>
        <w:t>наименование предприятия-изготовителя;</w:t>
      </w:r>
    </w:p>
    <w:p w14:paraId="79D4FB1D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обозначение и модель шин и их количество;</w:t>
      </w:r>
    </w:p>
    <w:p w14:paraId="7AB2888F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дату отгрузки;</w:t>
      </w:r>
    </w:p>
    <w:p w14:paraId="2E2DCE10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номер партии;</w:t>
      </w:r>
    </w:p>
    <w:p w14:paraId="2E46F5E2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результаты испытаний или подтверждение о соответствии шин требованиям настоящего стандарта;</w:t>
      </w:r>
    </w:p>
    <w:p w14:paraId="7353B02C" w14:textId="77777777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штамп технического контроля;</w:t>
      </w:r>
    </w:p>
    <w:p w14:paraId="6C9A765A" w14:textId="19F176DC" w:rsidR="00526D29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526D29">
        <w:rPr>
          <w:rFonts w:ascii="Arial" w:hAnsi="Arial" w:cs="Arial"/>
          <w:sz w:val="24"/>
          <w:szCs w:val="24"/>
        </w:rPr>
        <w:t>штамп представителя заказчика (в случае приемки продукции)</w:t>
      </w:r>
      <w:r w:rsidR="002354FB">
        <w:rPr>
          <w:rFonts w:ascii="Arial" w:hAnsi="Arial" w:cs="Arial"/>
          <w:sz w:val="24"/>
          <w:szCs w:val="24"/>
        </w:rPr>
        <w:t>;</w:t>
      </w:r>
    </w:p>
    <w:p w14:paraId="7CBB49F6" w14:textId="5F698AE5" w:rsidR="007B0138" w:rsidRDefault="007B0138" w:rsidP="007B0138">
      <w:pPr>
        <w:pStyle w:val="af1"/>
        <w:tabs>
          <w:tab w:val="left" w:pos="1134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26D29">
        <w:rPr>
          <w:rFonts w:ascii="Arial" w:hAnsi="Arial" w:cs="Arial"/>
          <w:sz w:val="24"/>
          <w:szCs w:val="24"/>
        </w:rPr>
        <w:t>обозначение настоящего стандарта</w:t>
      </w:r>
      <w:r w:rsidR="002354FB">
        <w:rPr>
          <w:rFonts w:ascii="Arial" w:hAnsi="Arial" w:cs="Arial"/>
          <w:sz w:val="24"/>
          <w:szCs w:val="24"/>
        </w:rPr>
        <w:t>.</w:t>
      </w:r>
    </w:p>
    <w:p w14:paraId="38115888" w14:textId="77777777" w:rsidR="00526D29" w:rsidRPr="006D4E51" w:rsidRDefault="0015214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F4E7E">
        <w:rPr>
          <w:rFonts w:ascii="Arial" w:hAnsi="Arial" w:cs="Arial"/>
          <w:sz w:val="24"/>
          <w:szCs w:val="24"/>
        </w:rPr>
        <w:t xml:space="preserve">.2 </w:t>
      </w:r>
      <w:r w:rsidR="00526D29" w:rsidRPr="006D4E51">
        <w:rPr>
          <w:rFonts w:ascii="Arial" w:hAnsi="Arial" w:cs="Arial"/>
          <w:sz w:val="24"/>
          <w:szCs w:val="24"/>
        </w:rPr>
        <w:t>Для проверки соответствия шин требованиям настоящего стандарта проводят приемо-сдаточные и периодические испытания.</w:t>
      </w:r>
    </w:p>
    <w:p w14:paraId="0C7E1E1E" w14:textId="6F025D23" w:rsidR="00526D29" w:rsidRPr="006D4E51" w:rsidRDefault="0015214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2354FB">
        <w:rPr>
          <w:rFonts w:ascii="Arial" w:hAnsi="Arial" w:cs="Arial"/>
          <w:sz w:val="24"/>
          <w:szCs w:val="24"/>
        </w:rPr>
        <w:t xml:space="preserve">2.1 </w:t>
      </w:r>
      <w:r w:rsidR="00526D29" w:rsidRPr="006D4E51">
        <w:rPr>
          <w:rFonts w:ascii="Arial" w:hAnsi="Arial" w:cs="Arial"/>
          <w:sz w:val="24"/>
          <w:szCs w:val="24"/>
        </w:rPr>
        <w:t>Приемо-сдаточным испытаниям подвергают</w:t>
      </w:r>
      <w:r w:rsidR="00B1798D">
        <w:rPr>
          <w:rFonts w:ascii="Arial" w:hAnsi="Arial" w:cs="Arial"/>
          <w:sz w:val="24"/>
          <w:szCs w:val="24"/>
        </w:rPr>
        <w:t xml:space="preserve"> следующие показатели</w:t>
      </w:r>
      <w:r w:rsidR="00526D29" w:rsidRPr="006D4E51">
        <w:rPr>
          <w:rFonts w:ascii="Arial" w:hAnsi="Arial" w:cs="Arial"/>
          <w:sz w:val="24"/>
          <w:szCs w:val="24"/>
        </w:rPr>
        <w:t>:</w:t>
      </w:r>
    </w:p>
    <w:p w14:paraId="5D562E07" w14:textId="7C9A49FB" w:rsidR="00526D29" w:rsidRDefault="0015214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6D4E51">
        <w:rPr>
          <w:rFonts w:ascii="Arial" w:hAnsi="Arial" w:cs="Arial"/>
          <w:sz w:val="24"/>
          <w:szCs w:val="24"/>
        </w:rPr>
        <w:t>по внешнему виду покрышек, камер, ободных лент и герметичности камер – 100</w:t>
      </w:r>
      <w:r>
        <w:rPr>
          <w:rFonts w:ascii="Arial" w:hAnsi="Arial" w:cs="Arial"/>
          <w:sz w:val="24"/>
          <w:szCs w:val="24"/>
        </w:rPr>
        <w:t xml:space="preserve"> </w:t>
      </w:r>
      <w:r w:rsidR="00526D29" w:rsidRPr="006D4E51">
        <w:rPr>
          <w:rFonts w:ascii="Arial" w:hAnsi="Arial" w:cs="Arial"/>
          <w:sz w:val="24"/>
          <w:szCs w:val="24"/>
        </w:rPr>
        <w:t>% изделий от партии;</w:t>
      </w:r>
    </w:p>
    <w:p w14:paraId="58BB02FA" w14:textId="20DB177F" w:rsidR="000D4AB9" w:rsidRPr="006D4E51" w:rsidRDefault="000D4AB9" w:rsidP="000D4AB9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 герметичности бескамерных шин – одну шину от партии;</w:t>
      </w:r>
    </w:p>
    <w:p w14:paraId="4E30A72C" w14:textId="6F9CDEB8" w:rsidR="00066624" w:rsidRDefault="0015214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6D29" w:rsidRPr="006D4E51">
        <w:rPr>
          <w:rFonts w:ascii="Arial" w:hAnsi="Arial" w:cs="Arial"/>
          <w:sz w:val="24"/>
          <w:szCs w:val="24"/>
        </w:rPr>
        <w:t>по размерам</w:t>
      </w:r>
      <w:r w:rsidR="0007795E">
        <w:rPr>
          <w:rFonts w:ascii="Arial" w:hAnsi="Arial" w:cs="Arial"/>
          <w:sz w:val="24"/>
          <w:szCs w:val="24"/>
        </w:rPr>
        <w:t xml:space="preserve"> и</w:t>
      </w:r>
      <w:r w:rsidR="0007795E" w:rsidRPr="006D4E51">
        <w:rPr>
          <w:rFonts w:ascii="Arial" w:hAnsi="Arial" w:cs="Arial"/>
          <w:sz w:val="24"/>
          <w:szCs w:val="24"/>
        </w:rPr>
        <w:t xml:space="preserve"> </w:t>
      </w:r>
      <w:r w:rsidR="00526D29" w:rsidRPr="006D4E51">
        <w:rPr>
          <w:rFonts w:ascii="Arial" w:hAnsi="Arial" w:cs="Arial"/>
          <w:sz w:val="24"/>
          <w:szCs w:val="24"/>
        </w:rPr>
        <w:t>статическому радиусу</w:t>
      </w:r>
      <w:r w:rsidR="0007795E">
        <w:rPr>
          <w:rFonts w:ascii="Arial" w:hAnsi="Arial" w:cs="Arial"/>
          <w:sz w:val="24"/>
          <w:szCs w:val="24"/>
        </w:rPr>
        <w:t xml:space="preserve"> </w:t>
      </w:r>
      <w:r w:rsidR="00526D29" w:rsidRPr="006D4E51">
        <w:rPr>
          <w:rFonts w:ascii="Arial" w:hAnsi="Arial" w:cs="Arial"/>
          <w:sz w:val="24"/>
          <w:szCs w:val="24"/>
        </w:rPr>
        <w:t>– одну шину от партии</w:t>
      </w:r>
      <w:r w:rsidR="00066624" w:rsidRPr="006D4E51">
        <w:rPr>
          <w:rFonts w:ascii="Arial" w:hAnsi="Arial" w:cs="Arial"/>
          <w:sz w:val="24"/>
          <w:szCs w:val="24"/>
        </w:rPr>
        <w:t>.</w:t>
      </w:r>
    </w:p>
    <w:p w14:paraId="3B8A1AA7" w14:textId="07ADA694" w:rsidR="00066624" w:rsidRPr="006D4E51" w:rsidRDefault="00066624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По требованию потребителя определяют габаритные размеры</w:t>
      </w:r>
      <w:r w:rsidR="0007795E">
        <w:rPr>
          <w:rFonts w:ascii="Arial" w:hAnsi="Arial" w:cs="Arial"/>
          <w:sz w:val="24"/>
          <w:szCs w:val="24"/>
        </w:rPr>
        <w:t xml:space="preserve"> и</w:t>
      </w:r>
      <w:r w:rsidR="0007795E" w:rsidRPr="006D4E51">
        <w:rPr>
          <w:rFonts w:ascii="Arial" w:hAnsi="Arial" w:cs="Arial"/>
          <w:sz w:val="24"/>
          <w:szCs w:val="24"/>
        </w:rPr>
        <w:t xml:space="preserve"> </w:t>
      </w:r>
      <w:r w:rsidRPr="006D4E51">
        <w:rPr>
          <w:rFonts w:ascii="Arial" w:hAnsi="Arial" w:cs="Arial"/>
          <w:sz w:val="24"/>
          <w:szCs w:val="24"/>
        </w:rPr>
        <w:t>статический радиус</w:t>
      </w:r>
      <w:r w:rsidR="00C72CAF" w:rsidRPr="006D4E51">
        <w:rPr>
          <w:rFonts w:ascii="Arial" w:hAnsi="Arial" w:cs="Arial"/>
          <w:sz w:val="24"/>
          <w:szCs w:val="24"/>
        </w:rPr>
        <w:t xml:space="preserve"> </w:t>
      </w:r>
      <w:r w:rsidRPr="006D4E51">
        <w:rPr>
          <w:rFonts w:ascii="Arial" w:hAnsi="Arial" w:cs="Arial"/>
          <w:sz w:val="24"/>
          <w:szCs w:val="24"/>
        </w:rPr>
        <w:t>на трех шинах от партии.</w:t>
      </w:r>
    </w:p>
    <w:p w14:paraId="3C2D4013" w14:textId="77777777" w:rsidR="00066624" w:rsidRPr="006D4E51" w:rsidRDefault="00066624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При получении неудовлетворительных результатов приемо-сдаточных испытаний хотя бы по одному из показателей по нему проводят повторные испытания на удвоенной выборке шин от той же партии. Результаты повторных испытаний распространяют на всю партию.</w:t>
      </w:r>
    </w:p>
    <w:p w14:paraId="2EFFF6B7" w14:textId="37BCDE54" w:rsidR="00066624" w:rsidRPr="006D4E51" w:rsidRDefault="0006066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2354FB">
        <w:rPr>
          <w:rFonts w:ascii="Arial" w:hAnsi="Arial" w:cs="Arial"/>
          <w:sz w:val="24"/>
          <w:szCs w:val="24"/>
        </w:rPr>
        <w:t xml:space="preserve">2.2 </w:t>
      </w:r>
      <w:r w:rsidR="00066624" w:rsidRPr="006D4E51">
        <w:rPr>
          <w:rFonts w:ascii="Arial" w:hAnsi="Arial" w:cs="Arial"/>
          <w:sz w:val="24"/>
          <w:szCs w:val="24"/>
        </w:rPr>
        <w:t>Периодическим испытаниям подвергают</w:t>
      </w:r>
      <w:r>
        <w:rPr>
          <w:rFonts w:ascii="Arial" w:hAnsi="Arial" w:cs="Arial"/>
          <w:sz w:val="24"/>
          <w:szCs w:val="24"/>
        </w:rPr>
        <w:t xml:space="preserve"> </w:t>
      </w:r>
      <w:r w:rsidR="002354FB">
        <w:rPr>
          <w:rFonts w:ascii="Arial" w:hAnsi="Arial" w:cs="Arial"/>
          <w:sz w:val="24"/>
          <w:szCs w:val="24"/>
        </w:rPr>
        <w:t xml:space="preserve">шины, взятые от любой партии, прошедшие приемо-сдаточные испытания, на </w:t>
      </w:r>
      <w:r>
        <w:rPr>
          <w:rFonts w:ascii="Arial" w:hAnsi="Arial" w:cs="Arial"/>
          <w:sz w:val="24"/>
          <w:szCs w:val="24"/>
        </w:rPr>
        <w:t>следующие показатели</w:t>
      </w:r>
      <w:r w:rsidR="00066624" w:rsidRPr="006D4E51">
        <w:rPr>
          <w:rFonts w:ascii="Arial" w:hAnsi="Arial" w:cs="Arial"/>
          <w:sz w:val="24"/>
          <w:szCs w:val="24"/>
        </w:rPr>
        <w:t>:</w:t>
      </w:r>
    </w:p>
    <w:p w14:paraId="2CA88DD8" w14:textId="0C9BF017" w:rsidR="00066624" w:rsidRPr="006D4E51" w:rsidRDefault="00060668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6624" w:rsidRPr="006D4E51">
        <w:rPr>
          <w:rFonts w:ascii="Arial" w:hAnsi="Arial" w:cs="Arial"/>
          <w:sz w:val="24"/>
          <w:szCs w:val="24"/>
        </w:rPr>
        <w:t xml:space="preserve">радиальное и боковое биение шин, применяемых на литых </w:t>
      </w:r>
      <w:r w:rsidR="002354FB" w:rsidRPr="006D4E51">
        <w:rPr>
          <w:rFonts w:ascii="Arial" w:hAnsi="Arial" w:cs="Arial"/>
          <w:sz w:val="24"/>
          <w:szCs w:val="24"/>
        </w:rPr>
        <w:t>обод</w:t>
      </w:r>
      <w:r w:rsidR="002354FB">
        <w:rPr>
          <w:rFonts w:ascii="Arial" w:hAnsi="Arial" w:cs="Arial"/>
          <w:sz w:val="24"/>
          <w:szCs w:val="24"/>
        </w:rPr>
        <w:t>ья</w:t>
      </w:r>
      <w:r w:rsidR="002354FB" w:rsidRPr="006D4E51">
        <w:rPr>
          <w:rFonts w:ascii="Arial" w:hAnsi="Arial" w:cs="Arial"/>
          <w:sz w:val="24"/>
          <w:szCs w:val="24"/>
        </w:rPr>
        <w:t>х</w:t>
      </w:r>
      <w:r w:rsidR="00066624" w:rsidRPr="006D4E51">
        <w:rPr>
          <w:rFonts w:ascii="Arial" w:hAnsi="Arial" w:cs="Arial"/>
          <w:sz w:val="24"/>
          <w:szCs w:val="24"/>
        </w:rPr>
        <w:t>, не реже одного раза в полугодие не менее чем на 20 шинах;</w:t>
      </w:r>
    </w:p>
    <w:p w14:paraId="59565642" w14:textId="6E4CA559" w:rsidR="00066624" w:rsidRPr="006D4E51" w:rsidRDefault="0022350C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6624" w:rsidRPr="006D4E51">
        <w:rPr>
          <w:rFonts w:ascii="Arial" w:hAnsi="Arial" w:cs="Arial"/>
          <w:sz w:val="24"/>
          <w:szCs w:val="24"/>
        </w:rPr>
        <w:t xml:space="preserve">статический дисбаланс покрышек, применяемых на литых </w:t>
      </w:r>
      <w:r w:rsidR="002354FB" w:rsidRPr="006D4E51">
        <w:rPr>
          <w:rFonts w:ascii="Arial" w:hAnsi="Arial" w:cs="Arial"/>
          <w:sz w:val="24"/>
          <w:szCs w:val="24"/>
        </w:rPr>
        <w:t>обод</w:t>
      </w:r>
      <w:r w:rsidR="002354FB">
        <w:rPr>
          <w:rFonts w:ascii="Arial" w:hAnsi="Arial" w:cs="Arial"/>
          <w:sz w:val="24"/>
          <w:szCs w:val="24"/>
        </w:rPr>
        <w:t>ья</w:t>
      </w:r>
      <w:r w:rsidR="002354FB" w:rsidRPr="006D4E51">
        <w:rPr>
          <w:rFonts w:ascii="Arial" w:hAnsi="Arial" w:cs="Arial"/>
          <w:sz w:val="24"/>
          <w:szCs w:val="24"/>
        </w:rPr>
        <w:t>х</w:t>
      </w:r>
      <w:r w:rsidR="00066624" w:rsidRPr="006D4E51">
        <w:rPr>
          <w:rFonts w:ascii="Arial" w:hAnsi="Arial" w:cs="Arial"/>
          <w:sz w:val="24"/>
          <w:szCs w:val="24"/>
        </w:rPr>
        <w:t>, не реже одного раза в полугодие не менее чем на восьми покрышках.</w:t>
      </w:r>
    </w:p>
    <w:p w14:paraId="6038040E" w14:textId="2BB29A3B" w:rsidR="00066624" w:rsidRDefault="00066624" w:rsidP="005F4E7E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При получении неудовлетворительных результатов периодических</w:t>
      </w:r>
      <w:r w:rsidRPr="00066624">
        <w:rPr>
          <w:rFonts w:ascii="Arial" w:hAnsi="Arial" w:cs="Arial"/>
          <w:sz w:val="24"/>
          <w:szCs w:val="24"/>
        </w:rPr>
        <w:t xml:space="preserve"> испытаний хотя бы по одному из показателей испытания </w:t>
      </w:r>
      <w:r w:rsidR="002354FB">
        <w:rPr>
          <w:rFonts w:ascii="Arial" w:hAnsi="Arial" w:cs="Arial"/>
          <w:sz w:val="24"/>
          <w:szCs w:val="24"/>
        </w:rPr>
        <w:t xml:space="preserve">по этому показателю </w:t>
      </w:r>
      <w:r w:rsidRPr="00066624">
        <w:rPr>
          <w:rFonts w:ascii="Arial" w:hAnsi="Arial" w:cs="Arial"/>
          <w:sz w:val="24"/>
          <w:szCs w:val="24"/>
        </w:rPr>
        <w:t>переводят в приемо-сдаточные до получения удовлетворительных результатов испытаний на трех партиях подряд</w:t>
      </w:r>
      <w:r w:rsidR="002354FB">
        <w:rPr>
          <w:rFonts w:ascii="Arial" w:hAnsi="Arial" w:cs="Arial"/>
          <w:sz w:val="24"/>
          <w:szCs w:val="24"/>
        </w:rPr>
        <w:t xml:space="preserve"> на том же объеме выборки</w:t>
      </w:r>
      <w:r w:rsidRPr="00066624">
        <w:rPr>
          <w:rFonts w:ascii="Arial" w:hAnsi="Arial" w:cs="Arial"/>
          <w:sz w:val="24"/>
          <w:szCs w:val="24"/>
        </w:rPr>
        <w:t>.</w:t>
      </w:r>
    </w:p>
    <w:p w14:paraId="7C0D2089" w14:textId="6FCF276E" w:rsidR="002354FB" w:rsidRDefault="002354FB" w:rsidP="00167BFB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8.3 </w:t>
      </w:r>
      <w:r w:rsidR="001503FA">
        <w:rPr>
          <w:rFonts w:ascii="Arial" w:hAnsi="Arial" w:cs="Arial"/>
          <w:sz w:val="24"/>
          <w:szCs w:val="24"/>
        </w:rPr>
        <w:t xml:space="preserve">По требованию потребителя проводят периодические испытания шин на нагрузку/скорость в соответствии с требованиями </w:t>
      </w:r>
      <w:r w:rsidR="001503FA" w:rsidRPr="000178BC">
        <w:rPr>
          <w:rFonts w:ascii="Arial" w:hAnsi="Arial" w:cs="Arial"/>
          <w:sz w:val="24"/>
          <w:szCs w:val="24"/>
        </w:rPr>
        <w:t>[1]</w:t>
      </w:r>
      <w:r w:rsidR="001503FA">
        <w:rPr>
          <w:rFonts w:ascii="Arial" w:hAnsi="Arial" w:cs="Arial"/>
          <w:sz w:val="24"/>
          <w:szCs w:val="24"/>
        </w:rPr>
        <w:t xml:space="preserve"> не реже одного раза в квартал на одной шине. </w:t>
      </w:r>
    </w:p>
    <w:p w14:paraId="7928A7C2" w14:textId="4EAEC7D3" w:rsidR="001503FA" w:rsidRPr="001503FA" w:rsidRDefault="001503FA" w:rsidP="00167BFB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Если шина не выдержала испытание по </w:t>
      </w:r>
      <w:r w:rsidRPr="00561D11">
        <w:rPr>
          <w:rFonts w:ascii="Arial" w:hAnsi="Arial" w:cs="Arial"/>
          <w:sz w:val="24"/>
          <w:szCs w:val="24"/>
        </w:rPr>
        <w:t>[1]</w:t>
      </w:r>
      <w:r>
        <w:rPr>
          <w:rFonts w:ascii="Arial" w:hAnsi="Arial" w:cs="Arial"/>
          <w:sz w:val="24"/>
          <w:szCs w:val="24"/>
        </w:rPr>
        <w:t>, отгрузку шин приостанавливают до выявления причин возникновения дефектов, их устранения и получения положительных результатов испытаний на двух шинах подряд.</w:t>
      </w:r>
    </w:p>
    <w:p w14:paraId="6000845F" w14:textId="246A277E" w:rsidR="00066624" w:rsidRPr="00167BFB" w:rsidRDefault="00167BFB" w:rsidP="00167BFB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1503FA">
        <w:rPr>
          <w:rFonts w:ascii="Arial" w:hAnsi="Arial" w:cs="Arial"/>
          <w:sz w:val="24"/>
          <w:szCs w:val="24"/>
        </w:rPr>
        <w:t xml:space="preserve">4 </w:t>
      </w:r>
      <w:r w:rsidR="00066624" w:rsidRPr="00066624">
        <w:rPr>
          <w:rFonts w:ascii="Arial" w:hAnsi="Arial" w:cs="Arial"/>
          <w:sz w:val="24"/>
          <w:szCs w:val="24"/>
        </w:rPr>
        <w:t>Приемк</w:t>
      </w:r>
      <w:r>
        <w:rPr>
          <w:rFonts w:ascii="Arial" w:hAnsi="Arial" w:cs="Arial"/>
          <w:sz w:val="24"/>
          <w:szCs w:val="24"/>
        </w:rPr>
        <w:t>у</w:t>
      </w:r>
      <w:r w:rsidR="00066624" w:rsidRPr="00066624">
        <w:rPr>
          <w:rFonts w:ascii="Arial" w:hAnsi="Arial" w:cs="Arial"/>
          <w:sz w:val="24"/>
          <w:szCs w:val="24"/>
        </w:rPr>
        <w:t xml:space="preserve"> шин представителем заказчика провод</w:t>
      </w:r>
      <w:r>
        <w:rPr>
          <w:rFonts w:ascii="Arial" w:hAnsi="Arial" w:cs="Arial"/>
          <w:sz w:val="24"/>
          <w:szCs w:val="24"/>
        </w:rPr>
        <w:t>ят</w:t>
      </w:r>
      <w:r w:rsidR="00066624" w:rsidRPr="00066624">
        <w:rPr>
          <w:rFonts w:ascii="Arial" w:hAnsi="Arial" w:cs="Arial"/>
          <w:sz w:val="24"/>
          <w:szCs w:val="24"/>
        </w:rPr>
        <w:t xml:space="preserve"> по нормативн</w:t>
      </w:r>
      <w:r>
        <w:rPr>
          <w:rFonts w:ascii="Arial" w:hAnsi="Arial" w:cs="Arial"/>
          <w:sz w:val="24"/>
          <w:szCs w:val="24"/>
        </w:rPr>
        <w:t xml:space="preserve">ым документам и </w:t>
      </w:r>
      <w:r w:rsidR="00066624" w:rsidRPr="00066624">
        <w:rPr>
          <w:rFonts w:ascii="Arial" w:hAnsi="Arial" w:cs="Arial"/>
          <w:sz w:val="24"/>
          <w:szCs w:val="24"/>
        </w:rPr>
        <w:t xml:space="preserve">технической документации на испытания и приемку серийных изделий, </w:t>
      </w:r>
      <w:r>
        <w:rPr>
          <w:rFonts w:ascii="Arial" w:hAnsi="Arial" w:cs="Arial"/>
          <w:sz w:val="24"/>
          <w:szCs w:val="24"/>
        </w:rPr>
        <w:t>при этом допускается</w:t>
      </w:r>
      <w:r w:rsidR="00066624" w:rsidRPr="00066624">
        <w:rPr>
          <w:rFonts w:ascii="Arial" w:hAnsi="Arial" w:cs="Arial"/>
          <w:sz w:val="24"/>
          <w:szCs w:val="24"/>
        </w:rPr>
        <w:t xml:space="preserve"> совмещать предъявительские и приемо-сдаточные испытания по определению герметичности к</w:t>
      </w:r>
      <w:r>
        <w:rPr>
          <w:rFonts w:ascii="Arial" w:hAnsi="Arial" w:cs="Arial"/>
          <w:sz w:val="24"/>
          <w:szCs w:val="24"/>
        </w:rPr>
        <w:t>амер и статического радиуса шин. О</w:t>
      </w:r>
      <w:r w:rsidR="00066624" w:rsidRPr="00167BFB">
        <w:rPr>
          <w:rFonts w:ascii="Arial" w:hAnsi="Arial" w:cs="Arial"/>
          <w:sz w:val="24"/>
          <w:szCs w:val="24"/>
        </w:rPr>
        <w:t>бъем выборки устанавливает заказчик.</w:t>
      </w:r>
    </w:p>
    <w:p w14:paraId="0EE310F3" w14:textId="77777777" w:rsidR="00927FA8" w:rsidRPr="006E7AD1" w:rsidRDefault="00167BFB" w:rsidP="002812D8">
      <w:pPr>
        <w:pStyle w:val="HEADERTEXT"/>
        <w:spacing w:before="120" w:after="120" w:line="276" w:lineRule="auto"/>
        <w:ind w:firstLine="709"/>
        <w:rPr>
          <w:b/>
          <w:bCs/>
          <w:color w:val="000000"/>
          <w:sz w:val="28"/>
          <w:szCs w:val="28"/>
        </w:rPr>
      </w:pPr>
      <w:bookmarkStart w:id="2" w:name="_Hlk232033204"/>
      <w:r>
        <w:rPr>
          <w:b/>
          <w:bCs/>
          <w:color w:val="000000"/>
          <w:sz w:val="28"/>
          <w:szCs w:val="28"/>
        </w:rPr>
        <w:t>9</w:t>
      </w:r>
      <w:r w:rsidR="00927FA8" w:rsidRPr="006E7AD1">
        <w:rPr>
          <w:b/>
          <w:bCs/>
          <w:color w:val="000000"/>
          <w:sz w:val="28"/>
          <w:szCs w:val="28"/>
        </w:rPr>
        <w:t xml:space="preserve"> </w:t>
      </w:r>
      <w:r w:rsidR="00927FA8">
        <w:rPr>
          <w:b/>
          <w:bCs/>
          <w:color w:val="000000"/>
          <w:sz w:val="28"/>
          <w:szCs w:val="28"/>
        </w:rPr>
        <w:t>Методы испытаний</w:t>
      </w:r>
    </w:p>
    <w:bookmarkEnd w:id="2"/>
    <w:p w14:paraId="380DE4FD" w14:textId="77777777" w:rsidR="00526D29" w:rsidRDefault="00167BFB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.1 </w:t>
      </w:r>
      <w:r w:rsidR="00927FA8" w:rsidRPr="00927FA8">
        <w:rPr>
          <w:rFonts w:ascii="Arial" w:hAnsi="Arial" w:cs="Arial"/>
          <w:sz w:val="24"/>
          <w:szCs w:val="24"/>
        </w:rPr>
        <w:t>Внешний вид шины (покрышки, камеры, ободной ленты) контролируют в соответствии с нормативн</w:t>
      </w:r>
      <w:r w:rsidR="008046DB">
        <w:rPr>
          <w:rFonts w:ascii="Arial" w:hAnsi="Arial" w:cs="Arial"/>
          <w:sz w:val="24"/>
          <w:szCs w:val="24"/>
        </w:rPr>
        <w:t xml:space="preserve">ыми документами и </w:t>
      </w:r>
      <w:r w:rsidR="00927FA8" w:rsidRPr="00927FA8">
        <w:rPr>
          <w:rFonts w:ascii="Arial" w:hAnsi="Arial" w:cs="Arial"/>
          <w:sz w:val="24"/>
          <w:szCs w:val="24"/>
        </w:rPr>
        <w:t>технической документацией.</w:t>
      </w:r>
    </w:p>
    <w:p w14:paraId="6040D80A" w14:textId="0EE0978F" w:rsidR="001503FA" w:rsidRPr="006D4E51" w:rsidRDefault="008046DB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.2 </w:t>
      </w:r>
      <w:r w:rsidR="00927FA8" w:rsidRPr="006D4E51">
        <w:rPr>
          <w:rFonts w:ascii="Arial" w:hAnsi="Arial" w:cs="Arial"/>
          <w:sz w:val="24"/>
          <w:szCs w:val="24"/>
        </w:rPr>
        <w:t xml:space="preserve">Наружный диаметр и ширину профиля </w:t>
      </w:r>
      <w:r>
        <w:rPr>
          <w:rFonts w:ascii="Arial" w:hAnsi="Arial" w:cs="Arial"/>
          <w:sz w:val="24"/>
          <w:szCs w:val="24"/>
        </w:rPr>
        <w:t xml:space="preserve">шины </w:t>
      </w:r>
      <w:r w:rsidR="00927FA8" w:rsidRPr="006D4E51">
        <w:rPr>
          <w:rFonts w:ascii="Arial" w:hAnsi="Arial" w:cs="Arial"/>
          <w:sz w:val="24"/>
          <w:szCs w:val="24"/>
        </w:rPr>
        <w:t>измеряют в соответствии с ГОСТ 26000.</w:t>
      </w:r>
    </w:p>
    <w:p w14:paraId="631C5133" w14:textId="30657A50" w:rsidR="00927FA8" w:rsidRPr="006D4E51" w:rsidRDefault="00FE2DC3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.3 </w:t>
      </w:r>
      <w:r w:rsidR="00927FA8" w:rsidRPr="006D4E51">
        <w:rPr>
          <w:rFonts w:ascii="Arial" w:hAnsi="Arial" w:cs="Arial"/>
          <w:sz w:val="24"/>
          <w:szCs w:val="24"/>
        </w:rPr>
        <w:t>Статический радиус определяют на оборудовании, которое обеспечивает:</w:t>
      </w:r>
    </w:p>
    <w:p w14:paraId="506400A5" w14:textId="77777777" w:rsidR="00927FA8" w:rsidRPr="006D4E51" w:rsidRDefault="00D414FE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27FA8" w:rsidRPr="006D4E51">
        <w:rPr>
          <w:rFonts w:ascii="Arial" w:hAnsi="Arial" w:cs="Arial"/>
          <w:sz w:val="24"/>
          <w:szCs w:val="24"/>
        </w:rPr>
        <w:t>создание воздействующей на шину силы, эквивалентной не менее 120</w:t>
      </w:r>
      <w:r>
        <w:rPr>
          <w:rFonts w:ascii="Arial" w:hAnsi="Arial" w:cs="Arial"/>
          <w:sz w:val="24"/>
          <w:szCs w:val="24"/>
        </w:rPr>
        <w:t xml:space="preserve"> </w:t>
      </w:r>
      <w:r w:rsidR="00927FA8" w:rsidRPr="006D4E51">
        <w:rPr>
          <w:rFonts w:ascii="Arial" w:hAnsi="Arial" w:cs="Arial"/>
          <w:sz w:val="24"/>
          <w:szCs w:val="24"/>
        </w:rPr>
        <w:t>% от максимально допустимой нагрузки;</w:t>
      </w:r>
    </w:p>
    <w:p w14:paraId="2779A218" w14:textId="77777777" w:rsidR="00927FA8" w:rsidRPr="006D4E51" w:rsidRDefault="00D414FE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27FA8" w:rsidRPr="006D4E51">
        <w:rPr>
          <w:rFonts w:ascii="Arial" w:hAnsi="Arial" w:cs="Arial"/>
          <w:sz w:val="24"/>
          <w:szCs w:val="24"/>
        </w:rPr>
        <w:t>вращение нагруженного колеса при последовательном измерении статического радиуса в четырех сечениях, равномерно расположенных по окружности шины.</w:t>
      </w:r>
    </w:p>
    <w:p w14:paraId="004C38A2" w14:textId="77777777" w:rsidR="00927FA8" w:rsidRPr="006D4E51" w:rsidRDefault="00927FA8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Статический радиус измеряют после нагружения на шины силой, эквивалентной максимально допустимой нагрузке, у</w:t>
      </w:r>
      <w:r w:rsidR="00A7332B">
        <w:rPr>
          <w:rFonts w:ascii="Arial" w:hAnsi="Arial" w:cs="Arial"/>
          <w:sz w:val="24"/>
          <w:szCs w:val="24"/>
        </w:rPr>
        <w:t>становленной в соответствии с</w:t>
      </w:r>
      <w:r w:rsidRPr="006D4E51">
        <w:rPr>
          <w:rFonts w:ascii="Arial" w:hAnsi="Arial" w:cs="Arial"/>
          <w:sz w:val="24"/>
          <w:szCs w:val="24"/>
        </w:rPr>
        <w:t xml:space="preserve"> </w:t>
      </w:r>
      <w:r w:rsidR="00E327FC" w:rsidRPr="006D4E51">
        <w:rPr>
          <w:rFonts w:ascii="Arial" w:hAnsi="Arial" w:cs="Arial"/>
          <w:sz w:val="24"/>
          <w:szCs w:val="24"/>
        </w:rPr>
        <w:t>4</w:t>
      </w:r>
      <w:r w:rsidRPr="006D4E51">
        <w:rPr>
          <w:rFonts w:ascii="Arial" w:hAnsi="Arial" w:cs="Arial"/>
          <w:sz w:val="24"/>
          <w:szCs w:val="24"/>
        </w:rPr>
        <w:t>.2, последовательным измерением расстояния от плоскости опоры до центра колеса в четырех сечениях, равномерно расположенных по окружности шины.</w:t>
      </w:r>
    </w:p>
    <w:p w14:paraId="07253E07" w14:textId="77777777" w:rsidR="00927FA8" w:rsidRPr="006D4E51" w:rsidRDefault="00927FA8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Измерения проводят металлической линейкой 500 по ГОСТ 427.</w:t>
      </w:r>
    </w:p>
    <w:p w14:paraId="3AC9353D" w14:textId="77777777" w:rsidR="00E327FC" w:rsidRPr="006D4E51" w:rsidRDefault="00E327FC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Статический радиус шины определяют как среднее арифметическое результатов измерений, округленное до целого числа.</w:t>
      </w:r>
    </w:p>
    <w:p w14:paraId="540C2AD5" w14:textId="77777777" w:rsidR="00927FA8" w:rsidRPr="006D4E51" w:rsidRDefault="00FE2DC3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.4 </w:t>
      </w:r>
      <w:r w:rsidR="00E327FC" w:rsidRPr="006D4E51">
        <w:rPr>
          <w:rFonts w:ascii="Arial" w:hAnsi="Arial" w:cs="Arial"/>
          <w:sz w:val="24"/>
          <w:szCs w:val="24"/>
        </w:rPr>
        <w:t>Погрешность измерения наружного диаметра, ширины профиля и статического радиуса – не более 1 мм.</w:t>
      </w:r>
    </w:p>
    <w:p w14:paraId="5E059EC1" w14:textId="0735853B" w:rsidR="001503FA" w:rsidRPr="006D4E51" w:rsidRDefault="001503FA" w:rsidP="001503FA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9.5 Габаритную ширину шин измеряют в соответствии с </w:t>
      </w:r>
      <w:r w:rsidRPr="00561D11">
        <w:rPr>
          <w:rFonts w:ascii="Arial" w:hAnsi="Arial" w:cs="Arial"/>
          <w:sz w:val="24"/>
          <w:szCs w:val="24"/>
        </w:rPr>
        <w:t>[1]</w:t>
      </w:r>
      <w:r>
        <w:rPr>
          <w:rFonts w:ascii="Arial" w:hAnsi="Arial" w:cs="Arial"/>
          <w:sz w:val="24"/>
          <w:szCs w:val="24"/>
        </w:rPr>
        <w:t>.</w:t>
      </w:r>
    </w:p>
    <w:p w14:paraId="712DDE18" w14:textId="5A21447B" w:rsidR="00E327FC" w:rsidRPr="00B41E0E" w:rsidRDefault="00FE2DC3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.6 </w:t>
      </w:r>
      <w:r w:rsidR="00E327FC" w:rsidRPr="006D4E51">
        <w:rPr>
          <w:rFonts w:ascii="Arial" w:hAnsi="Arial" w:cs="Arial"/>
          <w:sz w:val="24"/>
          <w:szCs w:val="24"/>
        </w:rPr>
        <w:t xml:space="preserve">Герметичность камеры </w:t>
      </w:r>
      <w:r w:rsidR="000024AF">
        <w:rPr>
          <w:rFonts w:ascii="Arial" w:hAnsi="Arial" w:cs="Arial"/>
          <w:sz w:val="24"/>
          <w:szCs w:val="24"/>
        </w:rPr>
        <w:t xml:space="preserve">и бескамерной шины </w:t>
      </w:r>
      <w:r w:rsidR="00E327FC" w:rsidRPr="006D4E51">
        <w:rPr>
          <w:rFonts w:ascii="Arial" w:hAnsi="Arial" w:cs="Arial"/>
          <w:sz w:val="24"/>
          <w:szCs w:val="24"/>
        </w:rPr>
        <w:t xml:space="preserve">определяют </w:t>
      </w:r>
      <w:r w:rsidR="000024AF">
        <w:rPr>
          <w:rFonts w:ascii="Arial" w:hAnsi="Arial" w:cs="Arial"/>
          <w:sz w:val="24"/>
          <w:szCs w:val="24"/>
        </w:rPr>
        <w:t xml:space="preserve">полным </w:t>
      </w:r>
      <w:r w:rsidR="00E327FC" w:rsidRPr="006D4E51">
        <w:rPr>
          <w:rFonts w:ascii="Arial" w:hAnsi="Arial" w:cs="Arial"/>
          <w:sz w:val="24"/>
          <w:szCs w:val="24"/>
        </w:rPr>
        <w:t xml:space="preserve">погружением </w:t>
      </w:r>
      <w:r w:rsidR="000024AF" w:rsidRPr="006D4E51">
        <w:rPr>
          <w:rFonts w:ascii="Arial" w:hAnsi="Arial" w:cs="Arial"/>
          <w:sz w:val="24"/>
          <w:szCs w:val="24"/>
        </w:rPr>
        <w:t>наполненно</w:t>
      </w:r>
      <w:r w:rsidR="000024AF">
        <w:rPr>
          <w:rFonts w:ascii="Arial" w:hAnsi="Arial" w:cs="Arial"/>
          <w:sz w:val="24"/>
          <w:szCs w:val="24"/>
        </w:rPr>
        <w:t>го</w:t>
      </w:r>
      <w:r w:rsidR="000024AF" w:rsidRPr="006D4E51">
        <w:rPr>
          <w:rFonts w:ascii="Arial" w:hAnsi="Arial" w:cs="Arial"/>
          <w:sz w:val="24"/>
          <w:szCs w:val="24"/>
        </w:rPr>
        <w:t xml:space="preserve"> </w:t>
      </w:r>
      <w:r w:rsidR="00E327FC" w:rsidRPr="006D4E51">
        <w:rPr>
          <w:rFonts w:ascii="Arial" w:hAnsi="Arial" w:cs="Arial"/>
          <w:sz w:val="24"/>
          <w:szCs w:val="24"/>
        </w:rPr>
        <w:t xml:space="preserve">воздухом </w:t>
      </w:r>
      <w:r w:rsidR="000024AF">
        <w:rPr>
          <w:rFonts w:ascii="Arial" w:hAnsi="Arial" w:cs="Arial"/>
          <w:sz w:val="24"/>
          <w:szCs w:val="24"/>
        </w:rPr>
        <w:t>изделия</w:t>
      </w:r>
      <w:r w:rsidR="000024AF" w:rsidRPr="006D4E51">
        <w:rPr>
          <w:rFonts w:ascii="Arial" w:hAnsi="Arial" w:cs="Arial"/>
          <w:sz w:val="24"/>
          <w:szCs w:val="24"/>
        </w:rPr>
        <w:t xml:space="preserve"> </w:t>
      </w:r>
      <w:r w:rsidR="00E327FC" w:rsidRPr="006D4E51">
        <w:rPr>
          <w:rFonts w:ascii="Arial" w:hAnsi="Arial" w:cs="Arial"/>
          <w:sz w:val="24"/>
          <w:szCs w:val="24"/>
        </w:rPr>
        <w:t xml:space="preserve">в воду, при этом не должно быть выделения пузырьков воздуха из </w:t>
      </w:r>
      <w:r w:rsidR="000024AF">
        <w:rPr>
          <w:rFonts w:ascii="Arial" w:hAnsi="Arial" w:cs="Arial"/>
          <w:sz w:val="24"/>
          <w:szCs w:val="24"/>
        </w:rPr>
        <w:t>изделия</w:t>
      </w:r>
      <w:r w:rsidR="00E327FC" w:rsidRPr="006D4E51">
        <w:rPr>
          <w:rFonts w:ascii="Arial" w:hAnsi="Arial" w:cs="Arial"/>
          <w:sz w:val="24"/>
          <w:szCs w:val="24"/>
        </w:rPr>
        <w:t>.</w:t>
      </w:r>
      <w:r w:rsidR="00B41E0E" w:rsidRPr="000178BC">
        <w:rPr>
          <w:rFonts w:ascii="Arial" w:hAnsi="Arial" w:cs="Arial"/>
          <w:sz w:val="24"/>
          <w:szCs w:val="24"/>
        </w:rPr>
        <w:t xml:space="preserve"> </w:t>
      </w:r>
      <w:r w:rsidR="00B41E0E">
        <w:rPr>
          <w:rFonts w:ascii="Arial" w:hAnsi="Arial" w:cs="Arial"/>
          <w:sz w:val="24"/>
          <w:szCs w:val="24"/>
        </w:rPr>
        <w:t>Испытания бескамерных шин проводят на испытательном ободе.</w:t>
      </w:r>
    </w:p>
    <w:p w14:paraId="07AE3E53" w14:textId="77777777" w:rsidR="00E327FC" w:rsidRPr="006D4E51" w:rsidRDefault="00E327FC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lastRenderedPageBreak/>
        <w:t>Герметичность камеры разрешается определять методом поддувки с выдержкой наполненной воздухом камеры в течение 12 ч, при этом камера должна сохранять первоначальный вид.</w:t>
      </w:r>
    </w:p>
    <w:p w14:paraId="4299B684" w14:textId="77777777" w:rsidR="00E327FC" w:rsidRPr="006D4E51" w:rsidRDefault="00FE2DC3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Допускается</w:t>
      </w:r>
      <w:r w:rsidR="00E327FC" w:rsidRPr="006D4E51">
        <w:rPr>
          <w:rFonts w:ascii="Arial" w:hAnsi="Arial" w:cs="Arial"/>
          <w:sz w:val="24"/>
          <w:szCs w:val="24"/>
        </w:rPr>
        <w:t xml:space="preserve"> проверка герметичности камер при помощи вакуума.</w:t>
      </w:r>
    </w:p>
    <w:p w14:paraId="5E24BE7A" w14:textId="77777777" w:rsidR="00E327FC" w:rsidRPr="006D4E51" w:rsidRDefault="0045076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.7 </w:t>
      </w:r>
      <w:r w:rsidR="00E327FC" w:rsidRPr="006D4E51">
        <w:rPr>
          <w:rFonts w:ascii="Arial" w:hAnsi="Arial" w:cs="Arial"/>
          <w:sz w:val="24"/>
          <w:szCs w:val="24"/>
        </w:rPr>
        <w:t>Измерения размеров камер и ободных лент должны проводиться при температуре (25±10) °С. Перед измерениями камеры и ободные ленты должны выдерживаться после вулканизации не менее 4 ч.</w:t>
      </w:r>
    </w:p>
    <w:p w14:paraId="42AC369F" w14:textId="77777777" w:rsidR="00E327FC" w:rsidRDefault="0045076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.7.1 </w:t>
      </w:r>
      <w:r w:rsidR="00E327FC" w:rsidRPr="006D4E51">
        <w:rPr>
          <w:rFonts w:ascii="Arial" w:hAnsi="Arial" w:cs="Arial"/>
          <w:sz w:val="24"/>
          <w:szCs w:val="24"/>
        </w:rPr>
        <w:t>Двойную толщину стенки камеры после удаления из нее воздуха измеряют индикаторным толщиномером по ГОСТ 11358, допускаемая абсолютная погрешность которого не превышает 0,1 мм, в четырех диаметрально противоположных сечениях, исключая зоны стыка и вентиля. В каждом сечении</w:t>
      </w:r>
      <w:r w:rsidR="00E327FC" w:rsidRPr="00E327FC">
        <w:rPr>
          <w:rFonts w:ascii="Arial" w:hAnsi="Arial" w:cs="Arial"/>
          <w:sz w:val="24"/>
          <w:szCs w:val="24"/>
        </w:rPr>
        <w:t xml:space="preserve"> измеряют один раз.</w:t>
      </w:r>
    </w:p>
    <w:p w14:paraId="63B8459B" w14:textId="77777777" w:rsidR="00A97ED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7ED1">
        <w:rPr>
          <w:rFonts w:ascii="Arial" w:hAnsi="Arial" w:cs="Arial"/>
          <w:sz w:val="24"/>
          <w:szCs w:val="24"/>
        </w:rPr>
        <w:t>При измерении площадки толщиномера должны полностью прилегать к поверхности камеры и устанавливаться на участке не менее 15 мм от краев камеры.</w:t>
      </w:r>
    </w:p>
    <w:p w14:paraId="2F532EF7" w14:textId="77777777" w:rsidR="00A97ED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7ED1">
        <w:rPr>
          <w:rFonts w:ascii="Arial" w:hAnsi="Arial" w:cs="Arial"/>
          <w:sz w:val="24"/>
          <w:szCs w:val="24"/>
        </w:rPr>
        <w:t>Двойная толщина стенки камеры определяется как минимальная из результатов четырех измерений.</w:t>
      </w:r>
    </w:p>
    <w:p w14:paraId="253D8389" w14:textId="77777777" w:rsidR="00A97ED1" w:rsidRPr="00450765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bCs/>
          <w:szCs w:val="24"/>
        </w:rPr>
      </w:pPr>
      <w:r w:rsidRPr="00450765">
        <w:rPr>
          <w:rFonts w:ascii="Arial" w:hAnsi="Arial" w:cs="Arial"/>
          <w:bCs/>
          <w:spacing w:val="40"/>
          <w:szCs w:val="24"/>
        </w:rPr>
        <w:t>Примечание</w:t>
      </w:r>
      <w:r w:rsidR="00450765" w:rsidRPr="00450765">
        <w:rPr>
          <w:rFonts w:ascii="Arial" w:hAnsi="Arial" w:cs="Arial"/>
          <w:bCs/>
          <w:szCs w:val="24"/>
        </w:rPr>
        <w:t xml:space="preserve"> — </w:t>
      </w:r>
      <w:r w:rsidRPr="00450765">
        <w:rPr>
          <w:rFonts w:ascii="Arial" w:hAnsi="Arial" w:cs="Arial"/>
          <w:bCs/>
          <w:szCs w:val="24"/>
        </w:rPr>
        <w:t>При использовании вакуум-насоса для удаления воздуха из камеры остаточное давление в линии, соединяющей вакуум-насос и камеру, не должно быть более 0,08 МПа.</w:t>
      </w:r>
    </w:p>
    <w:p w14:paraId="43EBF563" w14:textId="77777777" w:rsidR="00A97ED1" w:rsidRPr="006D4E51" w:rsidRDefault="0045076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.7.2 </w:t>
      </w:r>
      <w:r w:rsidR="00A97ED1" w:rsidRPr="006D4E51">
        <w:rPr>
          <w:rFonts w:ascii="Arial" w:hAnsi="Arial" w:cs="Arial"/>
          <w:sz w:val="24"/>
          <w:szCs w:val="24"/>
        </w:rPr>
        <w:t xml:space="preserve">Толщину ободной ленты измеряют индикаторным толщиномером по </w:t>
      </w:r>
      <w:r w:rsidR="001D47A5">
        <w:rPr>
          <w:rFonts w:ascii="Arial" w:hAnsi="Arial" w:cs="Arial"/>
          <w:sz w:val="24"/>
          <w:szCs w:val="24"/>
        </w:rPr>
        <w:br/>
      </w:r>
      <w:r w:rsidR="00A97ED1" w:rsidRPr="006D4E51">
        <w:rPr>
          <w:rFonts w:ascii="Arial" w:hAnsi="Arial" w:cs="Arial"/>
          <w:sz w:val="24"/>
          <w:szCs w:val="24"/>
        </w:rPr>
        <w:t>ГОСТ 11358, допускаемая абсолютная погрешность которого не превышает 0,1 мм.</w:t>
      </w:r>
    </w:p>
    <w:p w14:paraId="4E31AFE7" w14:textId="77777777" w:rsidR="00A97ED1" w:rsidRPr="006D4E5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Измерительные площадки толщиномера должны полностью прилегать к поверхности ленты. Измерение проводят один раз в четырех равномерно расположенных по окружности сечениях.</w:t>
      </w:r>
    </w:p>
    <w:p w14:paraId="6336220F" w14:textId="77777777" w:rsidR="00A97ED1" w:rsidRPr="006D4E5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Толщину ободной ленты определяют как среднее арифметическое результатов четырех измерений, округленное до первого десятичного знака.</w:t>
      </w:r>
    </w:p>
    <w:p w14:paraId="2EC57DEE" w14:textId="77777777" w:rsidR="00A97ED1" w:rsidRPr="006D4E51" w:rsidRDefault="001D47A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.8 </w:t>
      </w:r>
      <w:r w:rsidR="00A97ED1" w:rsidRPr="006D4E51">
        <w:rPr>
          <w:rFonts w:ascii="Arial" w:hAnsi="Arial" w:cs="Arial"/>
          <w:sz w:val="24"/>
          <w:szCs w:val="24"/>
        </w:rPr>
        <w:t>Радиальное и боковое биение определяют на стенде с эталонным ободом, при этом эталонный обод не должен иметь радиальное биение посадочной поверхности борта покрышки более ±0,1 мм и боковое биение внутренней поверхности закраины обода ±0,1 мм.</w:t>
      </w:r>
    </w:p>
    <w:p w14:paraId="763E7072" w14:textId="444AA066" w:rsidR="00A97ED1" w:rsidRPr="006D4E51" w:rsidRDefault="000024AF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.8.1 </w:t>
      </w:r>
      <w:r w:rsidR="00A97ED1" w:rsidRPr="006D4E51">
        <w:rPr>
          <w:rFonts w:ascii="Arial" w:hAnsi="Arial" w:cs="Arial"/>
          <w:sz w:val="24"/>
          <w:szCs w:val="24"/>
        </w:rPr>
        <w:t>Радиальное и боковое биение измеряют при вращении шины, накаченной до давления, указанного в таблице 2, индикатором часового типа по ГОСТ 11007, закрепленным неподвижно.</w:t>
      </w:r>
    </w:p>
    <w:p w14:paraId="546CC8D6" w14:textId="77777777" w:rsidR="00A97ED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Радиальное биение измеряют на середине беговой дорожки по выступам рисунка протектора. При наличии центральной канавки радиальное биение определяют по ближайшим к канавке выступам рисунка протектора.</w:t>
      </w:r>
    </w:p>
    <w:p w14:paraId="6C61AAA8" w14:textId="77777777" w:rsidR="00A97ED1" w:rsidRDefault="00A97ED1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7ED1">
        <w:rPr>
          <w:rFonts w:ascii="Arial" w:hAnsi="Arial" w:cs="Arial"/>
          <w:sz w:val="24"/>
          <w:szCs w:val="24"/>
        </w:rPr>
        <w:lastRenderedPageBreak/>
        <w:t>Боковое биение измеряют на обеих боковинах шины в зоне максимальной ширины профиля шины.</w:t>
      </w:r>
    </w:p>
    <w:p w14:paraId="79DCE4F7" w14:textId="77777777" w:rsidR="00A97ED1" w:rsidRDefault="00D43EE0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.8.2 </w:t>
      </w:r>
      <w:r w:rsidR="00794483" w:rsidRPr="00794483">
        <w:rPr>
          <w:rFonts w:ascii="Arial" w:hAnsi="Arial" w:cs="Arial"/>
          <w:sz w:val="24"/>
          <w:szCs w:val="24"/>
        </w:rPr>
        <w:t>Величину биения определяют по разности между максимальным и минимальным (по абсолютной величине) показаниям индикатора за один оборот шины.</w:t>
      </w:r>
    </w:p>
    <w:p w14:paraId="2A48D456" w14:textId="17F829DE" w:rsidR="00FD25F9" w:rsidRDefault="00D43EE0" w:rsidP="002812D8">
      <w:pPr>
        <w:pStyle w:val="af1"/>
        <w:tabs>
          <w:tab w:val="left" w:pos="1418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 xml:space="preserve">.9 </w:t>
      </w:r>
      <w:r w:rsidR="00FD25F9" w:rsidRPr="006D4E51">
        <w:rPr>
          <w:rFonts w:ascii="Arial" w:hAnsi="Arial" w:cs="Arial"/>
          <w:sz w:val="24"/>
          <w:szCs w:val="24"/>
        </w:rPr>
        <w:t>Статический дисбаланс покрышки определяют по ГОСТ 25692.</w:t>
      </w:r>
    </w:p>
    <w:p w14:paraId="266AEAEA" w14:textId="35434B90" w:rsidR="000024AF" w:rsidRPr="000024AF" w:rsidRDefault="000024AF" w:rsidP="002812D8">
      <w:pPr>
        <w:pStyle w:val="af1"/>
        <w:tabs>
          <w:tab w:val="left" w:pos="1418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9.10 Испытание шин на нагрузку/скорость проводят по </w:t>
      </w:r>
      <w:r w:rsidRPr="000178BC">
        <w:rPr>
          <w:rFonts w:ascii="Arial" w:hAnsi="Arial" w:cs="Arial"/>
          <w:sz w:val="24"/>
          <w:szCs w:val="24"/>
        </w:rPr>
        <w:t>[1]</w:t>
      </w:r>
      <w:r>
        <w:rPr>
          <w:rFonts w:ascii="Arial" w:hAnsi="Arial" w:cs="Arial"/>
          <w:sz w:val="24"/>
          <w:szCs w:val="24"/>
        </w:rPr>
        <w:t>.</w:t>
      </w:r>
    </w:p>
    <w:p w14:paraId="4706C3C7" w14:textId="7DF84FC7" w:rsidR="00FD25F9" w:rsidRDefault="00D43EE0" w:rsidP="002812D8">
      <w:pPr>
        <w:pStyle w:val="af1"/>
        <w:tabs>
          <w:tab w:val="left" w:pos="1418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757AA">
        <w:rPr>
          <w:rFonts w:ascii="Arial" w:hAnsi="Arial" w:cs="Arial"/>
          <w:sz w:val="24"/>
          <w:szCs w:val="24"/>
        </w:rPr>
        <w:t>.</w:t>
      </w:r>
      <w:r w:rsidR="000024AF">
        <w:rPr>
          <w:rFonts w:ascii="Arial" w:hAnsi="Arial" w:cs="Arial"/>
          <w:sz w:val="24"/>
          <w:szCs w:val="24"/>
        </w:rPr>
        <w:t xml:space="preserve">11 </w:t>
      </w:r>
      <w:r w:rsidR="00FD25F9" w:rsidRPr="00FD25F9">
        <w:rPr>
          <w:rFonts w:ascii="Arial" w:hAnsi="Arial" w:cs="Arial"/>
          <w:sz w:val="24"/>
          <w:szCs w:val="24"/>
        </w:rPr>
        <w:t xml:space="preserve">Допускается </w:t>
      </w:r>
      <w:r>
        <w:rPr>
          <w:rFonts w:ascii="Arial" w:hAnsi="Arial" w:cs="Arial"/>
          <w:sz w:val="24"/>
          <w:szCs w:val="24"/>
        </w:rPr>
        <w:t xml:space="preserve">использовать другие </w:t>
      </w:r>
      <w:r w:rsidR="00FD25F9" w:rsidRPr="00FD25F9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>а</w:t>
      </w:r>
      <w:r w:rsidR="00FD25F9" w:rsidRPr="00FD25F9">
        <w:rPr>
          <w:rFonts w:ascii="Arial" w:hAnsi="Arial" w:cs="Arial"/>
          <w:sz w:val="24"/>
          <w:szCs w:val="24"/>
        </w:rPr>
        <w:t xml:space="preserve"> измерени</w:t>
      </w:r>
      <w:r>
        <w:rPr>
          <w:rFonts w:ascii="Arial" w:hAnsi="Arial" w:cs="Arial"/>
          <w:sz w:val="24"/>
          <w:szCs w:val="24"/>
        </w:rPr>
        <w:t>я</w:t>
      </w:r>
      <w:r w:rsidR="00FD25F9" w:rsidRPr="00FD25F9">
        <w:rPr>
          <w:rFonts w:ascii="Arial" w:hAnsi="Arial" w:cs="Arial"/>
          <w:sz w:val="24"/>
          <w:szCs w:val="24"/>
        </w:rPr>
        <w:t xml:space="preserve"> с погрешностями, не превышающими установленны</w:t>
      </w:r>
      <w:r>
        <w:rPr>
          <w:rFonts w:ascii="Arial" w:hAnsi="Arial" w:cs="Arial"/>
          <w:sz w:val="24"/>
          <w:szCs w:val="24"/>
        </w:rPr>
        <w:t>е</w:t>
      </w:r>
      <w:r w:rsidR="00FD25F9" w:rsidRPr="00FD25F9">
        <w:rPr>
          <w:rFonts w:ascii="Arial" w:hAnsi="Arial" w:cs="Arial"/>
          <w:sz w:val="24"/>
          <w:szCs w:val="24"/>
        </w:rPr>
        <w:t xml:space="preserve"> настоящим стандартом.</w:t>
      </w:r>
    </w:p>
    <w:p w14:paraId="69918FA5" w14:textId="77777777" w:rsidR="008419D4" w:rsidRPr="008419D4" w:rsidRDefault="00397FB6" w:rsidP="002812D8">
      <w:pPr>
        <w:pStyle w:val="HEADERTEXT"/>
        <w:spacing w:before="240" w:after="120" w:line="276" w:lineRule="auto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</w:t>
      </w:r>
      <w:r w:rsidR="008419D4" w:rsidRPr="008419D4">
        <w:rPr>
          <w:b/>
          <w:bCs/>
          <w:color w:val="000000"/>
          <w:sz w:val="28"/>
          <w:szCs w:val="28"/>
        </w:rPr>
        <w:t xml:space="preserve"> Транспортирование и хранение</w:t>
      </w:r>
    </w:p>
    <w:p w14:paraId="10408B6E" w14:textId="77777777" w:rsidR="008419D4" w:rsidRDefault="00397FB6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</w:t>
      </w:r>
      <w:r w:rsidR="000757AA">
        <w:rPr>
          <w:rFonts w:ascii="Arial" w:hAnsi="Arial" w:cs="Arial"/>
          <w:sz w:val="24"/>
          <w:szCs w:val="24"/>
        </w:rPr>
        <w:t xml:space="preserve"> </w:t>
      </w:r>
      <w:r w:rsidR="008419D4" w:rsidRPr="006D4E51">
        <w:rPr>
          <w:rFonts w:ascii="Arial" w:hAnsi="Arial" w:cs="Arial"/>
          <w:sz w:val="24"/>
          <w:szCs w:val="24"/>
        </w:rPr>
        <w:t xml:space="preserve">Транспортирование и хранение шин </w:t>
      </w:r>
      <w:r>
        <w:rPr>
          <w:rFonts w:ascii="Arial" w:hAnsi="Arial" w:cs="Arial"/>
          <w:sz w:val="24"/>
          <w:szCs w:val="24"/>
        </w:rPr>
        <w:t>— по</w:t>
      </w:r>
      <w:r w:rsidR="008419D4" w:rsidRPr="006D4E51">
        <w:rPr>
          <w:rFonts w:ascii="Arial" w:hAnsi="Arial" w:cs="Arial"/>
          <w:sz w:val="24"/>
          <w:szCs w:val="24"/>
        </w:rPr>
        <w:t xml:space="preserve"> ГОСТ 24779.</w:t>
      </w:r>
    </w:p>
    <w:p w14:paraId="1731B050" w14:textId="2DBF5116" w:rsidR="008419D4" w:rsidRDefault="008419D4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19D4">
        <w:rPr>
          <w:rFonts w:ascii="Arial" w:hAnsi="Arial" w:cs="Arial"/>
          <w:sz w:val="24"/>
          <w:szCs w:val="24"/>
        </w:rPr>
        <w:t xml:space="preserve">Камеры, </w:t>
      </w:r>
      <w:r w:rsidR="000024AF">
        <w:rPr>
          <w:rFonts w:ascii="Arial" w:hAnsi="Arial" w:cs="Arial"/>
          <w:sz w:val="24"/>
          <w:szCs w:val="24"/>
        </w:rPr>
        <w:t xml:space="preserve">транспортируемые </w:t>
      </w:r>
      <w:r w:rsidRPr="008419D4">
        <w:rPr>
          <w:rFonts w:ascii="Arial" w:hAnsi="Arial" w:cs="Arial"/>
          <w:sz w:val="24"/>
          <w:szCs w:val="24"/>
        </w:rPr>
        <w:t xml:space="preserve">не в комплекте с покрышкой, </w:t>
      </w:r>
      <w:r w:rsidR="001D6B7D">
        <w:rPr>
          <w:rFonts w:ascii="Arial" w:hAnsi="Arial" w:cs="Arial"/>
          <w:sz w:val="24"/>
          <w:szCs w:val="24"/>
        </w:rPr>
        <w:t>должны быть</w:t>
      </w:r>
      <w:r w:rsidRPr="008419D4">
        <w:rPr>
          <w:rFonts w:ascii="Arial" w:hAnsi="Arial" w:cs="Arial"/>
          <w:sz w:val="24"/>
          <w:szCs w:val="24"/>
        </w:rPr>
        <w:t xml:space="preserve"> </w:t>
      </w:r>
      <w:r w:rsidR="001D6B7D" w:rsidRPr="008419D4">
        <w:rPr>
          <w:rFonts w:ascii="Arial" w:hAnsi="Arial" w:cs="Arial"/>
          <w:sz w:val="24"/>
          <w:szCs w:val="24"/>
        </w:rPr>
        <w:t>упакован</w:t>
      </w:r>
      <w:r w:rsidR="001D6B7D">
        <w:rPr>
          <w:rFonts w:ascii="Arial" w:hAnsi="Arial" w:cs="Arial"/>
          <w:sz w:val="24"/>
          <w:szCs w:val="24"/>
        </w:rPr>
        <w:t>ы</w:t>
      </w:r>
      <w:r w:rsidR="001D6B7D" w:rsidRPr="008419D4">
        <w:rPr>
          <w:rFonts w:ascii="Arial" w:hAnsi="Arial" w:cs="Arial"/>
          <w:sz w:val="24"/>
          <w:szCs w:val="24"/>
        </w:rPr>
        <w:t xml:space="preserve"> </w:t>
      </w:r>
      <w:r w:rsidRPr="008419D4">
        <w:rPr>
          <w:rFonts w:ascii="Arial" w:hAnsi="Arial" w:cs="Arial"/>
          <w:sz w:val="24"/>
          <w:szCs w:val="24"/>
        </w:rPr>
        <w:t xml:space="preserve">в соответствии с п. </w:t>
      </w:r>
      <w:r w:rsidR="001D6B7D">
        <w:rPr>
          <w:rFonts w:ascii="Arial" w:hAnsi="Arial" w:cs="Arial"/>
          <w:sz w:val="24"/>
          <w:szCs w:val="24"/>
        </w:rPr>
        <w:t>5</w:t>
      </w:r>
      <w:r w:rsidRPr="008419D4">
        <w:rPr>
          <w:rFonts w:ascii="Arial" w:hAnsi="Arial" w:cs="Arial"/>
          <w:sz w:val="24"/>
          <w:szCs w:val="24"/>
        </w:rPr>
        <w:t>.</w:t>
      </w:r>
      <w:r w:rsidR="001D6B7D">
        <w:rPr>
          <w:rFonts w:ascii="Arial" w:hAnsi="Arial" w:cs="Arial"/>
          <w:sz w:val="24"/>
          <w:szCs w:val="24"/>
        </w:rPr>
        <w:t>5</w:t>
      </w:r>
      <w:r w:rsidRPr="008419D4">
        <w:rPr>
          <w:rFonts w:ascii="Arial" w:hAnsi="Arial" w:cs="Arial"/>
          <w:sz w:val="24"/>
          <w:szCs w:val="24"/>
        </w:rPr>
        <w:t>.</w:t>
      </w:r>
      <w:r w:rsidR="001D6B7D">
        <w:rPr>
          <w:rFonts w:ascii="Arial" w:hAnsi="Arial" w:cs="Arial"/>
          <w:sz w:val="24"/>
          <w:szCs w:val="24"/>
        </w:rPr>
        <w:t>4</w:t>
      </w:r>
      <w:r w:rsidRPr="008419D4">
        <w:rPr>
          <w:rFonts w:ascii="Arial" w:hAnsi="Arial" w:cs="Arial"/>
          <w:sz w:val="24"/>
          <w:szCs w:val="24"/>
        </w:rPr>
        <w:t>.</w:t>
      </w:r>
    </w:p>
    <w:p w14:paraId="6845AD20" w14:textId="77777777" w:rsidR="008419D4" w:rsidRDefault="00346B1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0757AA">
        <w:rPr>
          <w:rFonts w:ascii="Arial" w:hAnsi="Arial" w:cs="Arial"/>
          <w:sz w:val="24"/>
          <w:szCs w:val="24"/>
        </w:rPr>
        <w:t xml:space="preserve">.2 </w:t>
      </w:r>
      <w:r w:rsidR="008419D4" w:rsidRPr="008419D4">
        <w:rPr>
          <w:rFonts w:ascii="Arial" w:hAnsi="Arial" w:cs="Arial"/>
          <w:sz w:val="24"/>
          <w:szCs w:val="24"/>
        </w:rPr>
        <w:t>Допускается по согласованию изготовителя с потребителем камеры не в комплекте с покрышками транспортировать связанными в пачки по 10 шт., перевязанными в двух местах (без свертывания и упаковывания).</w:t>
      </w:r>
    </w:p>
    <w:p w14:paraId="540F8A14" w14:textId="77777777" w:rsidR="008419D4" w:rsidRDefault="00346B1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0757AA">
        <w:rPr>
          <w:rFonts w:ascii="Arial" w:hAnsi="Arial" w:cs="Arial"/>
          <w:sz w:val="24"/>
          <w:szCs w:val="24"/>
        </w:rPr>
        <w:t xml:space="preserve">.3 </w:t>
      </w:r>
      <w:r w:rsidR="008419D4" w:rsidRPr="008419D4">
        <w:rPr>
          <w:rFonts w:ascii="Arial" w:hAnsi="Arial" w:cs="Arial"/>
          <w:sz w:val="24"/>
          <w:szCs w:val="24"/>
        </w:rPr>
        <w:t>Ободные ленты транспортируют связанными в пачки по 50 шт.</w:t>
      </w:r>
    </w:p>
    <w:p w14:paraId="7330F8DB" w14:textId="77777777" w:rsidR="008419D4" w:rsidRDefault="00346B1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10.4</w:t>
      </w:r>
      <w:r w:rsidR="000757AA">
        <w:rPr>
          <w:rFonts w:ascii="Arial" w:hAnsi="Arial" w:cs="Arial"/>
          <w:sz w:val="24"/>
          <w:szCs w:val="24"/>
        </w:rPr>
        <w:t xml:space="preserve"> </w:t>
      </w:r>
      <w:r w:rsidR="008419D4" w:rsidRPr="008419D4">
        <w:rPr>
          <w:rFonts w:ascii="Arial" w:hAnsi="Arial" w:cs="Arial"/>
          <w:sz w:val="24"/>
          <w:szCs w:val="24"/>
        </w:rPr>
        <w:t>По согласованию изготовителя с потребителем и в соответствии с правилами, действующими на железнодорожном транспорте, допускается транспортировать шины в непакетированном виде.</w:t>
      </w:r>
    </w:p>
    <w:p w14:paraId="38C7D05C" w14:textId="77777777" w:rsidR="008419D4" w:rsidRPr="008419D4" w:rsidRDefault="00346B15" w:rsidP="002812D8">
      <w:pPr>
        <w:pStyle w:val="HEADERTEXT"/>
        <w:spacing w:before="240" w:after="120" w:line="276" w:lineRule="auto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</w:t>
      </w:r>
      <w:r w:rsidR="008419D4" w:rsidRPr="008419D4">
        <w:rPr>
          <w:b/>
          <w:bCs/>
          <w:color w:val="000000"/>
          <w:sz w:val="28"/>
          <w:szCs w:val="28"/>
        </w:rPr>
        <w:t xml:space="preserve"> </w:t>
      </w:r>
      <w:r w:rsidR="008419D4">
        <w:rPr>
          <w:b/>
          <w:bCs/>
          <w:color w:val="000000"/>
          <w:sz w:val="28"/>
          <w:szCs w:val="28"/>
        </w:rPr>
        <w:t>Гарантии изготовителя</w:t>
      </w:r>
    </w:p>
    <w:p w14:paraId="64913B5A" w14:textId="77777777" w:rsidR="008419D4" w:rsidRDefault="00346B15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757AA">
        <w:rPr>
          <w:rFonts w:ascii="Arial" w:hAnsi="Arial" w:cs="Arial"/>
          <w:sz w:val="24"/>
          <w:szCs w:val="24"/>
        </w:rPr>
        <w:t xml:space="preserve">.1 </w:t>
      </w:r>
      <w:r w:rsidR="008419D4" w:rsidRPr="008419D4">
        <w:rPr>
          <w:rFonts w:ascii="Arial" w:hAnsi="Arial" w:cs="Arial"/>
          <w:sz w:val="24"/>
          <w:szCs w:val="24"/>
        </w:rPr>
        <w:t>Изготовитель гарантирует соответствие шин требованиям настоящего стандарта при соблюдении условий эксплуатации, хранения и транспортирования.</w:t>
      </w:r>
    </w:p>
    <w:p w14:paraId="329ED50C" w14:textId="77777777" w:rsidR="008419D4" w:rsidRDefault="00663E7E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757AA">
        <w:rPr>
          <w:rFonts w:ascii="Arial" w:hAnsi="Arial" w:cs="Arial"/>
          <w:sz w:val="24"/>
          <w:szCs w:val="24"/>
        </w:rPr>
        <w:t xml:space="preserve">.2 </w:t>
      </w:r>
      <w:r w:rsidR="008419D4" w:rsidRPr="008419D4">
        <w:rPr>
          <w:rFonts w:ascii="Arial" w:hAnsi="Arial" w:cs="Arial"/>
          <w:sz w:val="24"/>
          <w:szCs w:val="24"/>
        </w:rPr>
        <w:t xml:space="preserve">Гарантийный срок хранения шин </w:t>
      </w:r>
      <w:r w:rsidR="008419D4">
        <w:rPr>
          <w:rFonts w:ascii="Arial" w:hAnsi="Arial" w:cs="Arial"/>
          <w:sz w:val="24"/>
          <w:szCs w:val="24"/>
        </w:rPr>
        <w:t>–</w:t>
      </w:r>
      <w:r w:rsidR="008419D4" w:rsidRPr="008419D4">
        <w:rPr>
          <w:rFonts w:ascii="Arial" w:hAnsi="Arial" w:cs="Arial"/>
          <w:sz w:val="24"/>
          <w:szCs w:val="24"/>
        </w:rPr>
        <w:t xml:space="preserve"> пять лет с недели изготовления; шины 2,50/85</w:t>
      </w:r>
      <w:r w:rsidR="008419D4">
        <w:rPr>
          <w:rFonts w:ascii="Arial" w:hAnsi="Arial" w:cs="Arial"/>
          <w:sz w:val="24"/>
          <w:szCs w:val="24"/>
        </w:rPr>
        <w:t>–</w:t>
      </w:r>
      <w:r w:rsidR="008419D4" w:rsidRPr="008419D4">
        <w:rPr>
          <w:rFonts w:ascii="Arial" w:hAnsi="Arial" w:cs="Arial"/>
          <w:sz w:val="24"/>
          <w:szCs w:val="24"/>
        </w:rPr>
        <w:t xml:space="preserve">16 </w:t>
      </w:r>
      <w:r w:rsidR="008419D4">
        <w:rPr>
          <w:rFonts w:ascii="Arial" w:hAnsi="Arial" w:cs="Arial"/>
          <w:sz w:val="24"/>
          <w:szCs w:val="24"/>
        </w:rPr>
        <w:t>–</w:t>
      </w:r>
      <w:r w:rsidR="008419D4" w:rsidRPr="008419D4">
        <w:rPr>
          <w:rFonts w:ascii="Arial" w:hAnsi="Arial" w:cs="Arial"/>
          <w:sz w:val="24"/>
          <w:szCs w:val="24"/>
        </w:rPr>
        <w:t xml:space="preserve"> четыре года с недели изготовления.</w:t>
      </w:r>
      <w:r w:rsidR="008419D4">
        <w:rPr>
          <w:rFonts w:ascii="Arial" w:hAnsi="Arial" w:cs="Arial"/>
          <w:sz w:val="24"/>
          <w:szCs w:val="24"/>
        </w:rPr>
        <w:t xml:space="preserve"> </w:t>
      </w:r>
    </w:p>
    <w:p w14:paraId="125FEFAD" w14:textId="1F9674CA" w:rsidR="008419D4" w:rsidRPr="006D4E51" w:rsidRDefault="00663E7E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11.3 </w:t>
      </w:r>
      <w:r w:rsidR="008419D4">
        <w:rPr>
          <w:rFonts w:ascii="Arial" w:hAnsi="Arial" w:cs="Arial"/>
          <w:sz w:val="24"/>
          <w:szCs w:val="24"/>
        </w:rPr>
        <w:t xml:space="preserve">В отношении изделий, </w:t>
      </w:r>
      <w:r w:rsidR="008419D4" w:rsidRPr="008419D4">
        <w:rPr>
          <w:rFonts w:ascii="Arial" w:hAnsi="Arial" w:cs="Arial"/>
          <w:sz w:val="24"/>
          <w:szCs w:val="24"/>
        </w:rPr>
        <w:t xml:space="preserve">предназначенных для экспорта в страны, </w:t>
      </w:r>
      <w:r w:rsidR="008419D4" w:rsidRPr="006D4E51">
        <w:rPr>
          <w:rFonts w:ascii="Arial" w:hAnsi="Arial" w:cs="Arial"/>
          <w:sz w:val="24"/>
          <w:szCs w:val="24"/>
        </w:rPr>
        <w:t>расположенные в климатических районах с температурой от минус 45 °</w:t>
      </w:r>
      <w:r w:rsidR="00F117AD" w:rsidRPr="006D4E51">
        <w:rPr>
          <w:rFonts w:ascii="Arial" w:hAnsi="Arial" w:cs="Arial"/>
          <w:sz w:val="24"/>
          <w:szCs w:val="24"/>
        </w:rPr>
        <w:t>С</w:t>
      </w:r>
      <w:r w:rsidR="008419D4" w:rsidRPr="006D4E51">
        <w:rPr>
          <w:rFonts w:ascii="Arial" w:hAnsi="Arial" w:cs="Arial"/>
          <w:sz w:val="24"/>
          <w:szCs w:val="24"/>
        </w:rPr>
        <w:t xml:space="preserve"> до плюс 55 °С, гарантийный срок хранения шин – три года с недели изготовления.</w:t>
      </w:r>
    </w:p>
    <w:p w14:paraId="057A69D0" w14:textId="77777777" w:rsidR="008419D4" w:rsidRPr="006D4E51" w:rsidRDefault="00663E7E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757AA">
        <w:rPr>
          <w:rFonts w:ascii="Arial" w:hAnsi="Arial" w:cs="Arial"/>
          <w:sz w:val="24"/>
          <w:szCs w:val="24"/>
        </w:rPr>
        <w:t xml:space="preserve">.3 </w:t>
      </w:r>
      <w:r w:rsidR="008419D4" w:rsidRPr="006D4E51">
        <w:rPr>
          <w:rFonts w:ascii="Arial" w:hAnsi="Arial" w:cs="Arial"/>
          <w:sz w:val="24"/>
          <w:szCs w:val="24"/>
        </w:rPr>
        <w:t xml:space="preserve">Гарантийная наработка шин для мотоциклов, мотоколясок, мотороллеров и мопедов в пределах гарантийного срока хранения должна соответствовать указанной в таблице </w:t>
      </w:r>
      <w:r w:rsidR="00C72CAF" w:rsidRPr="006D4E51">
        <w:rPr>
          <w:rFonts w:ascii="Arial" w:hAnsi="Arial" w:cs="Arial"/>
          <w:sz w:val="24"/>
          <w:szCs w:val="24"/>
        </w:rPr>
        <w:t>3</w:t>
      </w:r>
      <w:r w:rsidR="008419D4" w:rsidRPr="006D4E51">
        <w:rPr>
          <w:rFonts w:ascii="Arial" w:hAnsi="Arial" w:cs="Arial"/>
          <w:sz w:val="24"/>
          <w:szCs w:val="24"/>
        </w:rPr>
        <w:t>.</w:t>
      </w:r>
    </w:p>
    <w:p w14:paraId="4439F940" w14:textId="6A0B1AE8" w:rsidR="008419D4" w:rsidRDefault="008419D4" w:rsidP="002812D8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4E51">
        <w:rPr>
          <w:rFonts w:ascii="Arial" w:hAnsi="Arial" w:cs="Arial"/>
          <w:sz w:val="24"/>
          <w:szCs w:val="24"/>
        </w:rPr>
        <w:t>В отношении изделий, предназначенных для экспорта в страны, расположенные в климатических районах с температурой от минус 45 °</w:t>
      </w:r>
      <w:r w:rsidR="00F117AD" w:rsidRPr="006D4E51">
        <w:rPr>
          <w:rFonts w:ascii="Arial" w:hAnsi="Arial" w:cs="Arial"/>
          <w:sz w:val="24"/>
          <w:szCs w:val="24"/>
        </w:rPr>
        <w:t>С</w:t>
      </w:r>
      <w:r w:rsidRPr="006D4E51">
        <w:rPr>
          <w:rFonts w:ascii="Arial" w:hAnsi="Arial" w:cs="Arial"/>
          <w:sz w:val="24"/>
          <w:szCs w:val="24"/>
        </w:rPr>
        <w:t xml:space="preserve"> до плюс 55 </w:t>
      </w:r>
      <w:r w:rsidRPr="006D4E51">
        <w:rPr>
          <w:rFonts w:ascii="Arial" w:hAnsi="Arial" w:cs="Arial"/>
          <w:sz w:val="24"/>
          <w:szCs w:val="24"/>
        </w:rPr>
        <w:lastRenderedPageBreak/>
        <w:t>°С, гарантийная наработка шин в пределах гарантийного срока хранения должна соответствовать гарантийной наработке</w:t>
      </w:r>
      <w:r>
        <w:rPr>
          <w:rFonts w:ascii="Arial" w:hAnsi="Arial" w:cs="Arial"/>
          <w:sz w:val="24"/>
          <w:szCs w:val="24"/>
        </w:rPr>
        <w:t xml:space="preserve"> мотоциклов, мотоколясок, мотороллеров и мопедов, для которых они предназначены. </w:t>
      </w:r>
    </w:p>
    <w:p w14:paraId="7F1BD7ED" w14:textId="77777777" w:rsidR="00AB5854" w:rsidRDefault="00AB5854" w:rsidP="008419D4">
      <w:pPr>
        <w:pStyle w:val="af1"/>
        <w:tabs>
          <w:tab w:val="left" w:pos="1276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A378A78" w14:textId="77777777" w:rsidR="00AB5854" w:rsidRDefault="00AB5854" w:rsidP="002812D8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4F7C36">
        <w:rPr>
          <w:bCs/>
          <w:color w:val="000000"/>
          <w:spacing w:val="40"/>
          <w:sz w:val="24"/>
          <w:szCs w:val="24"/>
        </w:rPr>
        <w:t>Таблица</w:t>
      </w:r>
      <w:r>
        <w:rPr>
          <w:bCs/>
          <w:color w:val="000000"/>
          <w:sz w:val="24"/>
          <w:szCs w:val="24"/>
        </w:rPr>
        <w:t xml:space="preserve"> </w:t>
      </w:r>
      <w:r w:rsidR="00C72CAF">
        <w:rPr>
          <w:bCs/>
          <w:color w:val="000000"/>
          <w:sz w:val="24"/>
          <w:szCs w:val="24"/>
        </w:rPr>
        <w:t>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B5854" w:rsidRPr="00C32982" w14:paraId="46C12AAB" w14:textId="77777777" w:rsidTr="000178BC">
        <w:trPr>
          <w:tblHeader/>
        </w:trPr>
        <w:tc>
          <w:tcPr>
            <w:tcW w:w="2406" w:type="dxa"/>
            <w:tcBorders>
              <w:bottom w:val="double" w:sz="4" w:space="0" w:color="auto"/>
            </w:tcBorders>
            <w:vAlign w:val="center"/>
          </w:tcPr>
          <w:p w14:paraId="6FC802AB" w14:textId="77777777" w:rsidR="00AB5854" w:rsidRPr="002812D8" w:rsidRDefault="00AB5854" w:rsidP="00EA2BC5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2812D8">
              <w:rPr>
                <w:color w:val="000000"/>
                <w:sz w:val="18"/>
                <w:szCs w:val="16"/>
              </w:rPr>
              <w:t>Обозначение шины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671B5B98" w14:textId="77777777" w:rsidR="00AB5854" w:rsidRPr="002812D8" w:rsidRDefault="00AB5854" w:rsidP="00EA2BC5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2812D8">
              <w:rPr>
                <w:color w:val="000000"/>
                <w:sz w:val="18"/>
                <w:szCs w:val="16"/>
              </w:rPr>
              <w:t>Гарантийная наработка шин, км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1F95D1A1" w14:textId="77777777" w:rsidR="00AB5854" w:rsidRPr="002812D8" w:rsidRDefault="00AB5854" w:rsidP="00EA2BC5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2812D8">
              <w:rPr>
                <w:color w:val="000000"/>
                <w:sz w:val="18"/>
                <w:szCs w:val="16"/>
              </w:rPr>
              <w:t>Обозначение шины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5197C72F" w14:textId="77777777" w:rsidR="00AB5854" w:rsidRPr="002812D8" w:rsidRDefault="00AB5854" w:rsidP="00EA2BC5">
            <w:pPr>
              <w:pStyle w:val="HEADERTEXT"/>
              <w:spacing w:line="276" w:lineRule="auto"/>
              <w:jc w:val="center"/>
              <w:rPr>
                <w:color w:val="000000"/>
                <w:sz w:val="18"/>
                <w:szCs w:val="16"/>
              </w:rPr>
            </w:pPr>
            <w:r w:rsidRPr="002812D8">
              <w:rPr>
                <w:color w:val="000000"/>
                <w:sz w:val="18"/>
                <w:szCs w:val="16"/>
              </w:rPr>
              <w:t>Гарантийная наработка шин, км</w:t>
            </w:r>
          </w:p>
        </w:tc>
      </w:tr>
      <w:tr w:rsidR="001D6B7D" w:rsidRPr="00C32982" w14:paraId="5AC14713" w14:textId="77777777" w:rsidTr="000178BC">
        <w:tc>
          <w:tcPr>
            <w:tcW w:w="2406" w:type="dxa"/>
            <w:tcBorders>
              <w:top w:val="double" w:sz="4" w:space="0" w:color="auto"/>
            </w:tcBorders>
          </w:tcPr>
          <w:p w14:paraId="7B8EBEBB" w14:textId="471438F5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4,00-10С*</w:t>
            </w: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2E37F941" w14:textId="6DD9E073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8000</w:t>
            </w:r>
          </w:p>
        </w:tc>
        <w:tc>
          <w:tcPr>
            <w:tcW w:w="2407" w:type="dxa"/>
            <w:tcBorders>
              <w:top w:val="double" w:sz="4" w:space="0" w:color="auto"/>
              <w:bottom w:val="nil"/>
              <w:right w:val="nil"/>
            </w:tcBorders>
          </w:tcPr>
          <w:p w14:paraId="34620D0E" w14:textId="5A8486A0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3,50-18</w:t>
            </w:r>
          </w:p>
        </w:tc>
        <w:tc>
          <w:tcPr>
            <w:tcW w:w="2407" w:type="dxa"/>
            <w:tcBorders>
              <w:top w:val="double" w:sz="4" w:space="0" w:color="auto"/>
              <w:left w:val="nil"/>
              <w:bottom w:val="nil"/>
            </w:tcBorders>
          </w:tcPr>
          <w:p w14:paraId="309B8EC7" w14:textId="292D82DD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24000</w:t>
            </w:r>
          </w:p>
        </w:tc>
      </w:tr>
      <w:tr w:rsidR="001D6B7D" w:rsidRPr="00C32982" w14:paraId="0E50664F" w14:textId="77777777" w:rsidTr="000178BC">
        <w:tc>
          <w:tcPr>
            <w:tcW w:w="2406" w:type="dxa"/>
          </w:tcPr>
          <w:p w14:paraId="43D09B7D" w14:textId="520230DA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5,00-10</w:t>
            </w:r>
          </w:p>
        </w:tc>
        <w:tc>
          <w:tcPr>
            <w:tcW w:w="2407" w:type="dxa"/>
          </w:tcPr>
          <w:p w14:paraId="34E9E05B" w14:textId="3918E97F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14000</w:t>
            </w:r>
          </w:p>
        </w:tc>
        <w:tc>
          <w:tcPr>
            <w:tcW w:w="2407" w:type="dxa"/>
            <w:tcBorders>
              <w:top w:val="nil"/>
              <w:right w:val="nil"/>
            </w:tcBorders>
          </w:tcPr>
          <w:p w14:paraId="0B50C3A6" w14:textId="0BC27FDC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nil"/>
            </w:tcBorders>
          </w:tcPr>
          <w:p w14:paraId="346E80CF" w14:textId="3FAFE2C7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(16000)</w:t>
            </w:r>
          </w:p>
        </w:tc>
      </w:tr>
      <w:tr w:rsidR="001D6B7D" w:rsidRPr="00C32982" w14:paraId="351AA330" w14:textId="77777777" w:rsidTr="00EA2BC5">
        <w:tc>
          <w:tcPr>
            <w:tcW w:w="2406" w:type="dxa"/>
          </w:tcPr>
          <w:p w14:paraId="3D71A7C3" w14:textId="599BCD8C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2,50/85-16</w:t>
            </w:r>
          </w:p>
        </w:tc>
        <w:tc>
          <w:tcPr>
            <w:tcW w:w="2407" w:type="dxa"/>
          </w:tcPr>
          <w:p w14:paraId="4C3DAD1F" w14:textId="49296B38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20000</w:t>
            </w:r>
          </w:p>
        </w:tc>
        <w:tc>
          <w:tcPr>
            <w:tcW w:w="2407" w:type="dxa"/>
          </w:tcPr>
          <w:p w14:paraId="75274A76" w14:textId="55032ABE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3,75-18</w:t>
            </w:r>
          </w:p>
        </w:tc>
        <w:tc>
          <w:tcPr>
            <w:tcW w:w="2407" w:type="dxa"/>
          </w:tcPr>
          <w:p w14:paraId="7F6086A7" w14:textId="758BAE56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(8000)</w:t>
            </w:r>
          </w:p>
        </w:tc>
      </w:tr>
      <w:tr w:rsidR="001D6B7D" w:rsidRPr="00C32982" w14:paraId="7AD654E6" w14:textId="77777777" w:rsidTr="00EA2BC5">
        <w:tc>
          <w:tcPr>
            <w:tcW w:w="2406" w:type="dxa"/>
          </w:tcPr>
          <w:p w14:paraId="59F33F47" w14:textId="0AAC07FD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3,25-16</w:t>
            </w:r>
          </w:p>
        </w:tc>
        <w:tc>
          <w:tcPr>
            <w:tcW w:w="2407" w:type="dxa"/>
          </w:tcPr>
          <w:p w14:paraId="63CF74A3" w14:textId="04BB3A5F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16000</w:t>
            </w:r>
          </w:p>
        </w:tc>
        <w:tc>
          <w:tcPr>
            <w:tcW w:w="2407" w:type="dxa"/>
          </w:tcPr>
          <w:p w14:paraId="28BA75FF" w14:textId="77777777" w:rsidR="001D6B7D" w:rsidRPr="002812D8" w:rsidRDefault="001D6B7D" w:rsidP="001D6B7D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2,25-19</w:t>
            </w:r>
          </w:p>
        </w:tc>
        <w:tc>
          <w:tcPr>
            <w:tcW w:w="2407" w:type="dxa"/>
          </w:tcPr>
          <w:p w14:paraId="144D76E1" w14:textId="77777777" w:rsidR="001D6B7D" w:rsidRPr="002812D8" w:rsidRDefault="001D6B7D" w:rsidP="001D6B7D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15000</w:t>
            </w:r>
          </w:p>
        </w:tc>
      </w:tr>
      <w:tr w:rsidR="002B64B1" w:rsidRPr="00C32982" w14:paraId="52CD86BB" w14:textId="77777777" w:rsidTr="00EA2BC5">
        <w:tc>
          <w:tcPr>
            <w:tcW w:w="2406" w:type="dxa"/>
          </w:tcPr>
          <w:p w14:paraId="0B84007B" w14:textId="1DBB109A" w:rsidR="002B64B1" w:rsidRPr="002812D8" w:rsidRDefault="002B64B1" w:rsidP="002B64B1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3,00-18</w:t>
            </w:r>
          </w:p>
        </w:tc>
        <w:tc>
          <w:tcPr>
            <w:tcW w:w="2407" w:type="dxa"/>
          </w:tcPr>
          <w:p w14:paraId="62132B26" w14:textId="2C789F5D" w:rsidR="002B64B1" w:rsidRPr="002812D8" w:rsidRDefault="002B64B1" w:rsidP="002B64B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22000</w:t>
            </w:r>
          </w:p>
        </w:tc>
        <w:tc>
          <w:tcPr>
            <w:tcW w:w="2407" w:type="dxa"/>
          </w:tcPr>
          <w:p w14:paraId="146B410D" w14:textId="2A868E33" w:rsidR="002B64B1" w:rsidRPr="002812D8" w:rsidRDefault="002B64B1" w:rsidP="002B64B1">
            <w:pPr>
              <w:pStyle w:val="HEADERTEXT"/>
              <w:spacing w:line="276" w:lineRule="auto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3,75-19</w:t>
            </w:r>
          </w:p>
        </w:tc>
        <w:tc>
          <w:tcPr>
            <w:tcW w:w="2407" w:type="dxa"/>
          </w:tcPr>
          <w:p w14:paraId="71AB46F1" w14:textId="070A0516" w:rsidR="002B64B1" w:rsidRPr="002812D8" w:rsidRDefault="002B64B1" w:rsidP="002B64B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8"/>
                <w:szCs w:val="16"/>
              </w:rPr>
            </w:pPr>
            <w:r w:rsidRPr="002812D8">
              <w:rPr>
                <w:bCs/>
                <w:color w:val="000000"/>
                <w:sz w:val="18"/>
                <w:szCs w:val="16"/>
              </w:rPr>
              <w:t>(22000)</w:t>
            </w:r>
          </w:p>
        </w:tc>
      </w:tr>
      <w:tr w:rsidR="001D6B7D" w:rsidRPr="00C32982" w14:paraId="0644E162" w14:textId="77777777" w:rsidTr="00CA5F07">
        <w:tc>
          <w:tcPr>
            <w:tcW w:w="9627" w:type="dxa"/>
            <w:gridSpan w:val="4"/>
            <w:tcBorders>
              <w:top w:val="nil"/>
            </w:tcBorders>
          </w:tcPr>
          <w:p w14:paraId="442F0DFA" w14:textId="77777777" w:rsidR="001D6B7D" w:rsidRPr="002812D8" w:rsidRDefault="001D6B7D" w:rsidP="001D6B7D">
            <w:pPr>
              <w:pStyle w:val="HEADERTEXT"/>
              <w:spacing w:line="276" w:lineRule="auto"/>
              <w:ind w:firstLine="397"/>
              <w:jc w:val="both"/>
              <w:rPr>
                <w:color w:val="000000"/>
                <w:sz w:val="18"/>
                <w:szCs w:val="16"/>
              </w:rPr>
            </w:pPr>
            <w:r w:rsidRPr="002812D8">
              <w:rPr>
                <w:color w:val="000000"/>
                <w:sz w:val="18"/>
                <w:szCs w:val="16"/>
              </w:rPr>
              <w:t xml:space="preserve">* </w:t>
            </w:r>
            <w:r>
              <w:rPr>
                <w:color w:val="000000"/>
                <w:sz w:val="18"/>
                <w:szCs w:val="16"/>
              </w:rPr>
              <w:t>С —</w:t>
            </w:r>
            <w:r w:rsidRPr="002812D8">
              <w:rPr>
                <w:color w:val="000000"/>
                <w:sz w:val="18"/>
                <w:szCs w:val="16"/>
              </w:rPr>
              <w:t xml:space="preserve"> символ повышенной грузоподъемности. </w:t>
            </w:r>
          </w:p>
          <w:p w14:paraId="6EBD3435" w14:textId="77777777" w:rsidR="001D6B7D" w:rsidRPr="002812D8" w:rsidRDefault="001D6B7D" w:rsidP="001D6B7D">
            <w:pPr>
              <w:pStyle w:val="HEADERTEXT"/>
              <w:spacing w:line="276" w:lineRule="auto"/>
              <w:ind w:firstLine="397"/>
              <w:rPr>
                <w:color w:val="000000"/>
                <w:sz w:val="18"/>
                <w:szCs w:val="16"/>
              </w:rPr>
            </w:pPr>
          </w:p>
          <w:p w14:paraId="6B88CF16" w14:textId="77777777" w:rsidR="001D6B7D" w:rsidRPr="002812D8" w:rsidRDefault="001D6B7D" w:rsidP="001D6B7D">
            <w:pPr>
              <w:pStyle w:val="HEADERTEXT"/>
              <w:spacing w:line="276" w:lineRule="auto"/>
              <w:ind w:firstLine="397"/>
              <w:rPr>
                <w:color w:val="000000"/>
                <w:spacing w:val="40"/>
                <w:sz w:val="18"/>
                <w:szCs w:val="16"/>
              </w:rPr>
            </w:pPr>
            <w:r>
              <w:rPr>
                <w:color w:val="000000"/>
                <w:spacing w:val="40"/>
                <w:sz w:val="18"/>
                <w:szCs w:val="16"/>
              </w:rPr>
              <w:t>Примечания</w:t>
            </w:r>
          </w:p>
          <w:p w14:paraId="7A7D6651" w14:textId="77777777" w:rsidR="001D6B7D" w:rsidRPr="002812D8" w:rsidRDefault="001D6B7D" w:rsidP="001D6B7D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1 </w:t>
            </w:r>
            <w:r w:rsidRPr="002812D8">
              <w:rPr>
                <w:color w:val="000000"/>
                <w:sz w:val="18"/>
                <w:szCs w:val="16"/>
              </w:rPr>
              <w:t>В скобках указана гарантийная наработка шин для мотоциклов с коляской.</w:t>
            </w:r>
          </w:p>
          <w:p w14:paraId="37CB1DD9" w14:textId="77777777" w:rsidR="001D6B7D" w:rsidRPr="002812D8" w:rsidRDefault="001D6B7D" w:rsidP="001D6B7D">
            <w:pPr>
              <w:pStyle w:val="HEADERTEXT"/>
              <w:tabs>
                <w:tab w:val="left" w:pos="567"/>
              </w:tabs>
              <w:spacing w:line="276" w:lineRule="auto"/>
              <w:ind w:firstLine="397"/>
              <w:jc w:val="both"/>
              <w:rPr>
                <w:color w:val="000000"/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2 </w:t>
            </w:r>
            <w:r w:rsidRPr="002812D8">
              <w:rPr>
                <w:color w:val="000000"/>
                <w:sz w:val="18"/>
                <w:szCs w:val="16"/>
              </w:rPr>
              <w:t>Для шин, эксплуатируемых на заднем колесе мотоциклов, имеющих переднее колесо с шиной другого обозначения, гарантийная наработка должна соответствовать гарантийной наработке мотоцикла. Для шины 3,75-18 с рисунком протектора повышенной проходимости гарантийная наработка при эксплуатации на заднем колесе мотоциклов – 8000 км.</w:t>
            </w:r>
          </w:p>
        </w:tc>
      </w:tr>
    </w:tbl>
    <w:p w14:paraId="1B870E06" w14:textId="77777777" w:rsidR="00DA3778" w:rsidRDefault="00B26507" w:rsidP="00F117AD">
      <w:pPr>
        <w:spacing w:line="276" w:lineRule="auto"/>
        <w:jc w:val="center"/>
        <w:rPr>
          <w:rFonts w:ascii="Arial" w:hAnsi="Arial" w:cs="Arial"/>
          <w:b/>
          <w:bCs/>
          <w:color w:val="000000"/>
          <w:kern w:val="32"/>
          <w:sz w:val="24"/>
          <w:szCs w:val="24"/>
        </w:rPr>
      </w:pPr>
      <w:r w:rsidRPr="006E7AD1">
        <w:rPr>
          <w:rFonts w:ascii="Arial" w:hAnsi="Arial" w:cs="Arial"/>
          <w:color w:val="000000"/>
          <w:sz w:val="24"/>
          <w:szCs w:val="24"/>
        </w:rPr>
        <w:br w:type="page"/>
      </w:r>
      <w:bookmarkStart w:id="3" w:name="_Toc430165231"/>
      <w:r w:rsidR="0051006F" w:rsidRPr="006E7AD1">
        <w:rPr>
          <w:rFonts w:ascii="Arial" w:hAnsi="Arial" w:cs="Arial"/>
          <w:b/>
          <w:bCs/>
          <w:color w:val="000000"/>
          <w:kern w:val="32"/>
          <w:sz w:val="24"/>
          <w:szCs w:val="24"/>
        </w:rPr>
        <w:lastRenderedPageBreak/>
        <w:t xml:space="preserve">Приложение </w:t>
      </w:r>
      <w:r w:rsidR="00DA3778">
        <w:rPr>
          <w:rFonts w:ascii="Arial" w:hAnsi="Arial" w:cs="Arial"/>
          <w:b/>
          <w:bCs/>
          <w:color w:val="000000"/>
          <w:kern w:val="32"/>
          <w:sz w:val="24"/>
          <w:szCs w:val="24"/>
        </w:rPr>
        <w:t>А</w:t>
      </w:r>
      <w:r w:rsidR="002719F1">
        <w:rPr>
          <w:rFonts w:ascii="Arial" w:hAnsi="Arial" w:cs="Arial"/>
          <w:b/>
          <w:bCs/>
          <w:color w:val="000000"/>
          <w:kern w:val="32"/>
          <w:sz w:val="24"/>
          <w:szCs w:val="24"/>
        </w:rPr>
        <w:t xml:space="preserve"> </w:t>
      </w:r>
    </w:p>
    <w:p w14:paraId="2731B01B" w14:textId="77777777" w:rsidR="0051006F" w:rsidRPr="006E7AD1" w:rsidRDefault="0051006F" w:rsidP="00F117AD">
      <w:pPr>
        <w:spacing w:line="276" w:lineRule="auto"/>
        <w:jc w:val="center"/>
        <w:rPr>
          <w:rFonts w:ascii="Arial" w:hAnsi="Arial" w:cs="Arial"/>
          <w:b/>
          <w:bCs/>
          <w:color w:val="000000"/>
          <w:kern w:val="32"/>
          <w:sz w:val="24"/>
          <w:szCs w:val="24"/>
        </w:rPr>
      </w:pPr>
      <w:r w:rsidRPr="006E7AD1">
        <w:rPr>
          <w:rFonts w:ascii="Arial" w:hAnsi="Arial" w:cs="Arial"/>
          <w:b/>
          <w:bCs/>
          <w:color w:val="000000"/>
          <w:kern w:val="32"/>
          <w:sz w:val="24"/>
          <w:szCs w:val="24"/>
        </w:rPr>
        <w:t>(</w:t>
      </w:r>
      <w:r w:rsidR="00E92725">
        <w:rPr>
          <w:rFonts w:ascii="Arial" w:hAnsi="Arial" w:cs="Arial"/>
          <w:b/>
          <w:bCs/>
          <w:color w:val="000000"/>
          <w:kern w:val="32"/>
          <w:sz w:val="24"/>
          <w:szCs w:val="24"/>
        </w:rPr>
        <w:t>справочное</w:t>
      </w:r>
      <w:r w:rsidRPr="006E7AD1">
        <w:rPr>
          <w:rFonts w:ascii="Arial" w:hAnsi="Arial" w:cs="Arial"/>
          <w:b/>
          <w:bCs/>
          <w:color w:val="000000"/>
          <w:kern w:val="32"/>
          <w:sz w:val="24"/>
          <w:szCs w:val="24"/>
        </w:rPr>
        <w:t>)</w:t>
      </w:r>
    </w:p>
    <w:p w14:paraId="383DD0EE" w14:textId="77777777" w:rsidR="0051006F" w:rsidRPr="00340B4E" w:rsidRDefault="0051006F" w:rsidP="00F117AD">
      <w:pPr>
        <w:spacing w:line="276" w:lineRule="auto"/>
        <w:jc w:val="center"/>
        <w:rPr>
          <w:rFonts w:ascii="Arial" w:hAnsi="Arial" w:cs="Arial"/>
          <w:color w:val="000000"/>
          <w:sz w:val="14"/>
          <w:szCs w:val="24"/>
        </w:rPr>
      </w:pPr>
    </w:p>
    <w:p w14:paraId="14B2770A" w14:textId="77777777" w:rsidR="00340B4E" w:rsidRDefault="00E92725" w:rsidP="00F117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Нормы нагр</w:t>
      </w:r>
      <w:r w:rsidR="00340B4E">
        <w:rPr>
          <w:rFonts w:ascii="Arial" w:hAnsi="Arial" w:cs="Arial"/>
          <w:b/>
          <w:color w:val="000000"/>
          <w:sz w:val="24"/>
          <w:szCs w:val="24"/>
        </w:rPr>
        <w:t xml:space="preserve">узок на шины для режима работы </w:t>
      </w:r>
    </w:p>
    <w:p w14:paraId="3684FB20" w14:textId="1D8D6C03" w:rsidR="0051006F" w:rsidRPr="006E7AD1" w:rsidRDefault="00E92725" w:rsidP="00F117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при различном давлении в шинах</w:t>
      </w:r>
    </w:p>
    <w:p w14:paraId="26A2CB1A" w14:textId="77777777" w:rsidR="00DA3778" w:rsidRPr="00340B4E" w:rsidRDefault="00DA3778" w:rsidP="00DA3778">
      <w:pPr>
        <w:pStyle w:val="HEADERTEXT"/>
        <w:spacing w:line="276" w:lineRule="auto"/>
        <w:rPr>
          <w:bCs/>
          <w:color w:val="000000"/>
          <w:spacing w:val="40"/>
          <w:sz w:val="14"/>
          <w:szCs w:val="24"/>
        </w:rPr>
      </w:pPr>
    </w:p>
    <w:p w14:paraId="4E565B11" w14:textId="77777777" w:rsidR="00E92725" w:rsidRDefault="00E92725" w:rsidP="00DA3778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4F7C36">
        <w:rPr>
          <w:bCs/>
          <w:color w:val="000000"/>
          <w:spacing w:val="40"/>
          <w:sz w:val="24"/>
          <w:szCs w:val="24"/>
        </w:rPr>
        <w:t>Таблица</w:t>
      </w:r>
      <w:r>
        <w:rPr>
          <w:bCs/>
          <w:color w:val="000000"/>
          <w:sz w:val="24"/>
          <w:szCs w:val="24"/>
        </w:rPr>
        <w:t xml:space="preserve"> </w:t>
      </w:r>
      <w:r w:rsidR="00DA3778">
        <w:rPr>
          <w:bCs/>
          <w:color w:val="000000"/>
          <w:sz w:val="24"/>
          <w:szCs w:val="24"/>
        </w:rPr>
        <w:t>А.1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</w:tblGrid>
      <w:tr w:rsidR="00E92725" w:rsidRPr="00E92725" w14:paraId="64967BB9" w14:textId="77777777" w:rsidTr="00E92725">
        <w:tc>
          <w:tcPr>
            <w:tcW w:w="962" w:type="dxa"/>
            <w:vMerge w:val="restart"/>
            <w:vAlign w:val="center"/>
          </w:tcPr>
          <w:p w14:paraId="61F084F9" w14:textId="77777777" w:rsidR="00E92725" w:rsidRPr="00350DE5" w:rsidRDefault="00E92725" w:rsidP="00E9272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Обозна</w:t>
            </w:r>
            <w:r w:rsidR="008C79E8" w:rsidRPr="00350DE5">
              <w:rPr>
                <w:color w:val="000000"/>
                <w:sz w:val="16"/>
                <w:szCs w:val="16"/>
              </w:rPr>
              <w:t>-</w:t>
            </w:r>
            <w:r w:rsidRPr="00350DE5">
              <w:rPr>
                <w:color w:val="000000"/>
                <w:sz w:val="16"/>
                <w:szCs w:val="16"/>
              </w:rPr>
              <w:t>чение шины</w:t>
            </w:r>
          </w:p>
        </w:tc>
        <w:tc>
          <w:tcPr>
            <w:tcW w:w="8665" w:type="dxa"/>
            <w:gridSpan w:val="9"/>
            <w:vAlign w:val="center"/>
          </w:tcPr>
          <w:p w14:paraId="632A3094" w14:textId="79B3D7B9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Максимально допустима</w:t>
            </w:r>
            <w:r w:rsidR="009770D2">
              <w:rPr>
                <w:color w:val="000000"/>
                <w:sz w:val="16"/>
                <w:szCs w:val="16"/>
              </w:rPr>
              <w:t>я</w:t>
            </w:r>
            <w:r w:rsidRPr="00350DE5">
              <w:rPr>
                <w:color w:val="000000"/>
                <w:sz w:val="16"/>
                <w:szCs w:val="16"/>
              </w:rPr>
              <w:t xml:space="preserve"> нагрузка на шину, Н (кгс), при давлении МПа (кгс/см</w:t>
            </w:r>
            <w:r w:rsidRPr="00350DE5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</w:tr>
      <w:tr w:rsidR="008C79E8" w:rsidRPr="00E92725" w14:paraId="7467691B" w14:textId="77777777" w:rsidTr="00350DE5">
        <w:tc>
          <w:tcPr>
            <w:tcW w:w="962" w:type="dxa"/>
            <w:vMerge/>
            <w:tcBorders>
              <w:bottom w:val="double" w:sz="4" w:space="0" w:color="auto"/>
            </w:tcBorders>
            <w:vAlign w:val="center"/>
          </w:tcPr>
          <w:p w14:paraId="7C155FDD" w14:textId="77777777" w:rsidR="00E92725" w:rsidRPr="00350DE5" w:rsidRDefault="00E92725" w:rsidP="00E9272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5B0BA48F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0,09</w:t>
            </w:r>
            <w:r w:rsidRPr="00350DE5">
              <w:rPr>
                <w:color w:val="000000"/>
                <w:sz w:val="16"/>
                <w:szCs w:val="16"/>
              </w:rPr>
              <w:br/>
              <w:t>(0,9)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68B4E4C7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0,10</w:t>
            </w:r>
            <w:r w:rsidRPr="00350DE5">
              <w:rPr>
                <w:color w:val="000000"/>
                <w:sz w:val="16"/>
                <w:szCs w:val="16"/>
              </w:rPr>
              <w:br/>
              <w:t>(1,0)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7EB99688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0,11</w:t>
            </w:r>
            <w:r w:rsidRPr="00350DE5">
              <w:rPr>
                <w:color w:val="000000"/>
                <w:sz w:val="16"/>
                <w:szCs w:val="16"/>
              </w:rPr>
              <w:br/>
              <w:t>(1,1)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30D0E35B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0,12</w:t>
            </w:r>
            <w:r w:rsidRPr="00350DE5">
              <w:rPr>
                <w:color w:val="000000"/>
                <w:sz w:val="16"/>
                <w:szCs w:val="16"/>
              </w:rPr>
              <w:br/>
              <w:t>(1,2)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58AEEEF3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0,13</w:t>
            </w:r>
            <w:r w:rsidRPr="00350DE5">
              <w:rPr>
                <w:color w:val="000000"/>
                <w:sz w:val="16"/>
                <w:szCs w:val="16"/>
              </w:rPr>
              <w:br/>
              <w:t>(1,3)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4A11D8C3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0,14</w:t>
            </w:r>
            <w:r w:rsidRPr="00350DE5">
              <w:rPr>
                <w:color w:val="000000"/>
                <w:sz w:val="16"/>
                <w:szCs w:val="16"/>
              </w:rPr>
              <w:br/>
              <w:t>(1,4)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29B58DAD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0,15</w:t>
            </w:r>
            <w:r w:rsidRPr="00350DE5">
              <w:rPr>
                <w:color w:val="000000"/>
                <w:sz w:val="16"/>
                <w:szCs w:val="16"/>
              </w:rPr>
              <w:br/>
              <w:t>(1,5)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350901B6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0,16</w:t>
            </w:r>
            <w:r w:rsidRPr="00350DE5">
              <w:rPr>
                <w:color w:val="000000"/>
                <w:sz w:val="16"/>
                <w:szCs w:val="16"/>
              </w:rPr>
              <w:br/>
              <w:t>(1,6)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3593711E" w14:textId="77777777" w:rsidR="00E92725" w:rsidRPr="00350DE5" w:rsidRDefault="00E9272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0,17</w:t>
            </w:r>
            <w:r w:rsidRPr="00350DE5">
              <w:rPr>
                <w:color w:val="000000"/>
                <w:sz w:val="16"/>
                <w:szCs w:val="16"/>
              </w:rPr>
              <w:br/>
              <w:t>(1,7)</w:t>
            </w:r>
          </w:p>
        </w:tc>
      </w:tr>
      <w:tr w:rsidR="008C79E8" w:rsidRPr="00350DE5" w14:paraId="0C83946D" w14:textId="77777777" w:rsidTr="00EA2BC5">
        <w:tc>
          <w:tcPr>
            <w:tcW w:w="9627" w:type="dxa"/>
            <w:gridSpan w:val="10"/>
          </w:tcPr>
          <w:p w14:paraId="3E382F83" w14:textId="77777777" w:rsidR="008C79E8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без коляски</w:t>
            </w:r>
          </w:p>
        </w:tc>
      </w:tr>
      <w:tr w:rsidR="00E92725" w:rsidRPr="00350DE5" w14:paraId="30784457" w14:textId="77777777" w:rsidTr="00E92725">
        <w:tc>
          <w:tcPr>
            <w:tcW w:w="962" w:type="dxa"/>
          </w:tcPr>
          <w:p w14:paraId="11AA698D" w14:textId="77777777" w:rsidR="00E92725" w:rsidRPr="00350DE5" w:rsidRDefault="008C79E8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962" w:type="dxa"/>
          </w:tcPr>
          <w:p w14:paraId="519FFFD7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0226CF19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785(80)</w:t>
            </w:r>
          </w:p>
        </w:tc>
        <w:tc>
          <w:tcPr>
            <w:tcW w:w="963" w:type="dxa"/>
          </w:tcPr>
          <w:p w14:paraId="25E3AC74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858(87,5)</w:t>
            </w:r>
          </w:p>
        </w:tc>
        <w:tc>
          <w:tcPr>
            <w:tcW w:w="963" w:type="dxa"/>
          </w:tcPr>
          <w:p w14:paraId="2A5BA4BA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932(95)</w:t>
            </w:r>
          </w:p>
        </w:tc>
        <w:tc>
          <w:tcPr>
            <w:tcW w:w="963" w:type="dxa"/>
          </w:tcPr>
          <w:p w14:paraId="18CB4219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1010(103)</w:t>
            </w:r>
          </w:p>
        </w:tc>
        <w:tc>
          <w:tcPr>
            <w:tcW w:w="963" w:type="dxa"/>
          </w:tcPr>
          <w:p w14:paraId="48B37A58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1098(112)</w:t>
            </w:r>
          </w:p>
        </w:tc>
        <w:tc>
          <w:tcPr>
            <w:tcW w:w="963" w:type="dxa"/>
          </w:tcPr>
          <w:p w14:paraId="286963D4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1187(121)</w:t>
            </w:r>
          </w:p>
        </w:tc>
        <w:tc>
          <w:tcPr>
            <w:tcW w:w="963" w:type="dxa"/>
          </w:tcPr>
          <w:p w14:paraId="6E277808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1255(128)</w:t>
            </w:r>
          </w:p>
        </w:tc>
        <w:tc>
          <w:tcPr>
            <w:tcW w:w="963" w:type="dxa"/>
          </w:tcPr>
          <w:p w14:paraId="7B34B7B3" w14:textId="77777777" w:rsidR="00E92725" w:rsidRPr="00350DE5" w:rsidRDefault="008C79E8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1334(136)</w:t>
            </w:r>
          </w:p>
        </w:tc>
      </w:tr>
      <w:tr w:rsidR="00E92725" w:rsidRPr="00350DE5" w14:paraId="4523DE96" w14:textId="77777777" w:rsidTr="00E92725">
        <w:tc>
          <w:tcPr>
            <w:tcW w:w="962" w:type="dxa"/>
          </w:tcPr>
          <w:p w14:paraId="7D417E12" w14:textId="77777777" w:rsidR="00E92725" w:rsidRPr="00350DE5" w:rsidRDefault="00B77FAF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962" w:type="dxa"/>
          </w:tcPr>
          <w:p w14:paraId="548E6CFA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76F79725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36E6EF7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EA3AB69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7F39F08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828BF1D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E3880C4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1294(132)</w:t>
            </w:r>
          </w:p>
        </w:tc>
        <w:tc>
          <w:tcPr>
            <w:tcW w:w="963" w:type="dxa"/>
          </w:tcPr>
          <w:p w14:paraId="08B0D91D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1373(140)</w:t>
            </w:r>
          </w:p>
        </w:tc>
        <w:tc>
          <w:tcPr>
            <w:tcW w:w="963" w:type="dxa"/>
          </w:tcPr>
          <w:p w14:paraId="0385F565" w14:textId="77777777" w:rsidR="00E92725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1471(150)</w:t>
            </w:r>
          </w:p>
        </w:tc>
      </w:tr>
      <w:tr w:rsidR="00E92725" w:rsidRPr="00350DE5" w14:paraId="10C39FFA" w14:textId="77777777" w:rsidTr="00E92725">
        <w:tc>
          <w:tcPr>
            <w:tcW w:w="962" w:type="dxa"/>
          </w:tcPr>
          <w:p w14:paraId="0C1EF17E" w14:textId="77777777" w:rsidR="00E92725" w:rsidRPr="00350DE5" w:rsidRDefault="00B77FAF" w:rsidP="003117D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1A232FD0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52EE0B83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981(100)</w:t>
            </w:r>
          </w:p>
        </w:tc>
        <w:tc>
          <w:tcPr>
            <w:tcW w:w="963" w:type="dxa"/>
          </w:tcPr>
          <w:p w14:paraId="113C8F56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1069(109)</w:t>
            </w:r>
          </w:p>
        </w:tc>
        <w:tc>
          <w:tcPr>
            <w:tcW w:w="963" w:type="dxa"/>
          </w:tcPr>
          <w:p w14:paraId="5B539B8D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1157(118)</w:t>
            </w:r>
          </w:p>
        </w:tc>
        <w:tc>
          <w:tcPr>
            <w:tcW w:w="963" w:type="dxa"/>
          </w:tcPr>
          <w:p w14:paraId="31834ABD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1255(128)</w:t>
            </w:r>
          </w:p>
        </w:tc>
        <w:tc>
          <w:tcPr>
            <w:tcW w:w="963" w:type="dxa"/>
          </w:tcPr>
          <w:p w14:paraId="14D6F853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1373(140)</w:t>
            </w:r>
          </w:p>
        </w:tc>
        <w:tc>
          <w:tcPr>
            <w:tcW w:w="963" w:type="dxa"/>
          </w:tcPr>
          <w:p w14:paraId="16013C75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1471(150)</w:t>
            </w:r>
          </w:p>
        </w:tc>
        <w:tc>
          <w:tcPr>
            <w:tcW w:w="963" w:type="dxa"/>
          </w:tcPr>
          <w:p w14:paraId="4878FFBD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1569(160)</w:t>
            </w:r>
          </w:p>
        </w:tc>
        <w:tc>
          <w:tcPr>
            <w:tcW w:w="963" w:type="dxa"/>
          </w:tcPr>
          <w:p w14:paraId="64F7C814" w14:textId="77777777" w:rsidR="00E92725" w:rsidRPr="00350DE5" w:rsidRDefault="00B77FAF" w:rsidP="003117DF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1667(170)</w:t>
            </w:r>
          </w:p>
        </w:tc>
      </w:tr>
      <w:tr w:rsidR="00B77FAF" w:rsidRPr="00350DE5" w14:paraId="55E1B8BE" w14:textId="77777777" w:rsidTr="00EA2BC5">
        <w:tc>
          <w:tcPr>
            <w:tcW w:w="9627" w:type="dxa"/>
            <w:gridSpan w:val="10"/>
          </w:tcPr>
          <w:p w14:paraId="40E615DE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с коляской</w:t>
            </w:r>
          </w:p>
        </w:tc>
      </w:tr>
      <w:tr w:rsidR="00B77FAF" w:rsidRPr="00350DE5" w14:paraId="5FC4A499" w14:textId="77777777" w:rsidTr="00E92725">
        <w:tc>
          <w:tcPr>
            <w:tcW w:w="962" w:type="dxa"/>
          </w:tcPr>
          <w:p w14:paraId="4F793BB9" w14:textId="77777777" w:rsidR="00B77FAF" w:rsidRPr="00350DE5" w:rsidRDefault="00B77FAF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78F4F4DB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68626ECA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34137B1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80241E4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9A69156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6224AFC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1294(132)</w:t>
            </w:r>
          </w:p>
        </w:tc>
        <w:tc>
          <w:tcPr>
            <w:tcW w:w="963" w:type="dxa"/>
          </w:tcPr>
          <w:p w14:paraId="1CA38EF9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1373(140)</w:t>
            </w:r>
          </w:p>
        </w:tc>
        <w:tc>
          <w:tcPr>
            <w:tcW w:w="963" w:type="dxa"/>
          </w:tcPr>
          <w:p w14:paraId="49B0AFD0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1422(145)</w:t>
            </w:r>
          </w:p>
        </w:tc>
        <w:tc>
          <w:tcPr>
            <w:tcW w:w="963" w:type="dxa"/>
          </w:tcPr>
          <w:p w14:paraId="1A5591BC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1520(155)</w:t>
            </w:r>
          </w:p>
        </w:tc>
      </w:tr>
      <w:tr w:rsidR="00B77FAF" w:rsidRPr="00350DE5" w14:paraId="457000DC" w14:textId="77777777" w:rsidTr="00E92725">
        <w:tc>
          <w:tcPr>
            <w:tcW w:w="962" w:type="dxa"/>
          </w:tcPr>
          <w:p w14:paraId="15EB707B" w14:textId="77777777" w:rsidR="00B77FAF" w:rsidRPr="00350DE5" w:rsidRDefault="00B77FAF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3,75-18</w:t>
            </w:r>
          </w:p>
        </w:tc>
        <w:tc>
          <w:tcPr>
            <w:tcW w:w="962" w:type="dxa"/>
          </w:tcPr>
          <w:p w14:paraId="0446CB92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2AFC4BF3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BFA6DB0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14ECC8F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70A58B4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2F9A132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DA9D0A9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6B6A089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7398A01" w14:textId="77777777" w:rsidR="00B77FAF" w:rsidRPr="00350DE5" w:rsidRDefault="00B77FAF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B77FAF" w:rsidRPr="00350DE5" w14:paraId="797AFF07" w14:textId="77777777" w:rsidTr="00E92725">
        <w:tc>
          <w:tcPr>
            <w:tcW w:w="962" w:type="dxa"/>
          </w:tcPr>
          <w:p w14:paraId="25E7D65B" w14:textId="77777777" w:rsidR="00B77FAF" w:rsidRPr="00350DE5" w:rsidRDefault="001D6205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962" w:type="dxa"/>
          </w:tcPr>
          <w:p w14:paraId="4A171AC1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736A32B4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C28265D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B54AB1B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A35052C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F144513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7AAA671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1618(165)</w:t>
            </w:r>
          </w:p>
        </w:tc>
        <w:tc>
          <w:tcPr>
            <w:tcW w:w="963" w:type="dxa"/>
          </w:tcPr>
          <w:p w14:paraId="18C03444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1716(175)</w:t>
            </w:r>
          </w:p>
        </w:tc>
        <w:tc>
          <w:tcPr>
            <w:tcW w:w="963" w:type="dxa"/>
          </w:tcPr>
          <w:p w14:paraId="20A1C7CE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1814(185)</w:t>
            </w:r>
          </w:p>
        </w:tc>
      </w:tr>
      <w:tr w:rsidR="001D6205" w:rsidRPr="00350DE5" w14:paraId="71C93EA5" w14:textId="77777777" w:rsidTr="00EA2BC5">
        <w:tc>
          <w:tcPr>
            <w:tcW w:w="9627" w:type="dxa"/>
            <w:gridSpan w:val="10"/>
          </w:tcPr>
          <w:p w14:paraId="3A733BC8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мотоколясок, мотороллеров и мопедов</w:t>
            </w:r>
          </w:p>
        </w:tc>
      </w:tr>
      <w:tr w:rsidR="00B77FAF" w:rsidRPr="00350DE5" w14:paraId="1A5E713E" w14:textId="77777777" w:rsidTr="00E92725">
        <w:tc>
          <w:tcPr>
            <w:tcW w:w="962" w:type="dxa"/>
          </w:tcPr>
          <w:p w14:paraId="0609AF1B" w14:textId="75CD8EFB" w:rsidR="00B77FAF" w:rsidRPr="00350DE5" w:rsidRDefault="001D6205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4,00-10С*</w:t>
            </w:r>
          </w:p>
        </w:tc>
        <w:tc>
          <w:tcPr>
            <w:tcW w:w="962" w:type="dxa"/>
          </w:tcPr>
          <w:p w14:paraId="3C8F5EB9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735(75)</w:t>
            </w:r>
          </w:p>
        </w:tc>
        <w:tc>
          <w:tcPr>
            <w:tcW w:w="962" w:type="dxa"/>
          </w:tcPr>
          <w:p w14:paraId="6331B6B9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809(82,5)</w:t>
            </w:r>
          </w:p>
        </w:tc>
        <w:tc>
          <w:tcPr>
            <w:tcW w:w="963" w:type="dxa"/>
          </w:tcPr>
          <w:p w14:paraId="053BB70B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907(92,5)</w:t>
            </w:r>
          </w:p>
        </w:tc>
        <w:tc>
          <w:tcPr>
            <w:tcW w:w="963" w:type="dxa"/>
          </w:tcPr>
          <w:p w14:paraId="5EE9E0AF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981(100)</w:t>
            </w:r>
          </w:p>
        </w:tc>
        <w:tc>
          <w:tcPr>
            <w:tcW w:w="963" w:type="dxa"/>
          </w:tcPr>
          <w:p w14:paraId="4D5D828C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1069(109)</w:t>
            </w:r>
          </w:p>
        </w:tc>
        <w:tc>
          <w:tcPr>
            <w:tcW w:w="963" w:type="dxa"/>
          </w:tcPr>
          <w:p w14:paraId="1766210F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1128(115)</w:t>
            </w:r>
          </w:p>
        </w:tc>
        <w:tc>
          <w:tcPr>
            <w:tcW w:w="963" w:type="dxa"/>
          </w:tcPr>
          <w:p w14:paraId="440EFB04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1226(125)</w:t>
            </w:r>
          </w:p>
        </w:tc>
        <w:tc>
          <w:tcPr>
            <w:tcW w:w="963" w:type="dxa"/>
          </w:tcPr>
          <w:p w14:paraId="0DC095A2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1294(132)</w:t>
            </w:r>
          </w:p>
        </w:tc>
        <w:tc>
          <w:tcPr>
            <w:tcW w:w="963" w:type="dxa"/>
          </w:tcPr>
          <w:p w14:paraId="30391EC6" w14:textId="77777777" w:rsidR="00B77FAF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1373(140)</w:t>
            </w:r>
          </w:p>
        </w:tc>
      </w:tr>
      <w:tr w:rsidR="001D6205" w:rsidRPr="00350DE5" w14:paraId="25EF1F79" w14:textId="77777777" w:rsidTr="00E92725">
        <w:tc>
          <w:tcPr>
            <w:tcW w:w="962" w:type="dxa"/>
          </w:tcPr>
          <w:p w14:paraId="342B0CCC" w14:textId="77777777" w:rsidR="001D6205" w:rsidRPr="00350DE5" w:rsidRDefault="001D6205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962" w:type="dxa"/>
          </w:tcPr>
          <w:p w14:paraId="7296CD91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1E591D41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BC3F78A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7FC5A6E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725D3A6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1356F29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9F62213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2863D38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2E77E90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1765(180)</w:t>
            </w:r>
          </w:p>
        </w:tc>
      </w:tr>
      <w:tr w:rsidR="001D6205" w:rsidRPr="00350DE5" w14:paraId="5DE4A142" w14:textId="77777777" w:rsidTr="00E92725">
        <w:tc>
          <w:tcPr>
            <w:tcW w:w="962" w:type="dxa"/>
          </w:tcPr>
          <w:p w14:paraId="61973188" w14:textId="77777777" w:rsidR="001D6205" w:rsidRPr="00350DE5" w:rsidRDefault="001D6205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962" w:type="dxa"/>
          </w:tcPr>
          <w:p w14:paraId="005420AD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36764066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19161B2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15DCD51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686(70)</w:t>
            </w:r>
          </w:p>
        </w:tc>
        <w:tc>
          <w:tcPr>
            <w:tcW w:w="963" w:type="dxa"/>
          </w:tcPr>
          <w:p w14:paraId="369A8CBF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785(80)</w:t>
            </w:r>
          </w:p>
        </w:tc>
        <w:tc>
          <w:tcPr>
            <w:tcW w:w="963" w:type="dxa"/>
          </w:tcPr>
          <w:p w14:paraId="621639A6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883(90)</w:t>
            </w:r>
          </w:p>
        </w:tc>
        <w:tc>
          <w:tcPr>
            <w:tcW w:w="963" w:type="dxa"/>
          </w:tcPr>
          <w:p w14:paraId="09AE9356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981(100)</w:t>
            </w:r>
          </w:p>
        </w:tc>
        <w:tc>
          <w:tcPr>
            <w:tcW w:w="963" w:type="dxa"/>
          </w:tcPr>
          <w:p w14:paraId="095711A7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1069(109)</w:t>
            </w:r>
          </w:p>
        </w:tc>
        <w:tc>
          <w:tcPr>
            <w:tcW w:w="963" w:type="dxa"/>
          </w:tcPr>
          <w:p w14:paraId="6C4CEB1D" w14:textId="77777777" w:rsidR="001D620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1128(115)</w:t>
            </w:r>
          </w:p>
        </w:tc>
      </w:tr>
      <w:tr w:rsidR="00E92725" w:rsidRPr="00350DE5" w14:paraId="6DB7537D" w14:textId="77777777" w:rsidTr="00E92725">
        <w:tc>
          <w:tcPr>
            <w:tcW w:w="962" w:type="dxa"/>
          </w:tcPr>
          <w:p w14:paraId="270B4635" w14:textId="77777777" w:rsidR="00E92725" w:rsidRPr="00350DE5" w:rsidRDefault="001D6205" w:rsidP="00B77FAF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962" w:type="dxa"/>
          </w:tcPr>
          <w:p w14:paraId="769121F0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38CFE75A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AEB4895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F4C2A49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7FF082A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589(60)</w:t>
            </w:r>
          </w:p>
        </w:tc>
        <w:tc>
          <w:tcPr>
            <w:tcW w:w="963" w:type="dxa"/>
          </w:tcPr>
          <w:p w14:paraId="4DE8FE56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618(63)</w:t>
            </w:r>
          </w:p>
        </w:tc>
        <w:tc>
          <w:tcPr>
            <w:tcW w:w="963" w:type="dxa"/>
          </w:tcPr>
          <w:p w14:paraId="7E72033A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677(69)</w:t>
            </w:r>
          </w:p>
        </w:tc>
        <w:tc>
          <w:tcPr>
            <w:tcW w:w="963" w:type="dxa"/>
          </w:tcPr>
          <w:p w14:paraId="76F2CE0A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716(73)</w:t>
            </w:r>
          </w:p>
        </w:tc>
        <w:tc>
          <w:tcPr>
            <w:tcW w:w="963" w:type="dxa"/>
          </w:tcPr>
          <w:p w14:paraId="5BD74D24" w14:textId="77777777" w:rsidR="00E92725" w:rsidRPr="00350DE5" w:rsidRDefault="001D6205" w:rsidP="008C79E8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760(77,5)</w:t>
            </w:r>
          </w:p>
        </w:tc>
      </w:tr>
    </w:tbl>
    <w:p w14:paraId="2D0AD474" w14:textId="77777777" w:rsidR="001D6205" w:rsidRPr="00340B4E" w:rsidRDefault="001D6205" w:rsidP="00E92725">
      <w:pPr>
        <w:pStyle w:val="HEADERTEXT"/>
        <w:spacing w:line="276" w:lineRule="auto"/>
        <w:jc w:val="both"/>
        <w:rPr>
          <w:bCs/>
          <w:color w:val="000000"/>
          <w:sz w:val="14"/>
          <w:szCs w:val="24"/>
        </w:rPr>
      </w:pPr>
    </w:p>
    <w:p w14:paraId="13852B4D" w14:textId="77777777" w:rsidR="001D6205" w:rsidRPr="00350DE5" w:rsidRDefault="001D6205" w:rsidP="00DA3778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350DE5">
        <w:rPr>
          <w:bCs/>
          <w:color w:val="000000"/>
          <w:spacing w:val="40"/>
          <w:sz w:val="24"/>
          <w:szCs w:val="24"/>
        </w:rPr>
        <w:t>Таблица</w:t>
      </w:r>
      <w:r w:rsidRPr="00350DE5">
        <w:rPr>
          <w:bCs/>
          <w:color w:val="000000"/>
          <w:sz w:val="24"/>
          <w:szCs w:val="24"/>
        </w:rPr>
        <w:t xml:space="preserve"> </w:t>
      </w:r>
      <w:r w:rsidR="00DA3778" w:rsidRPr="00350DE5">
        <w:rPr>
          <w:bCs/>
          <w:color w:val="000000"/>
          <w:sz w:val="24"/>
          <w:szCs w:val="24"/>
        </w:rPr>
        <w:t>А.1</w:t>
      </w:r>
      <w:r w:rsidRPr="00350DE5">
        <w:rPr>
          <w:bCs/>
          <w:color w:val="000000"/>
          <w:sz w:val="24"/>
          <w:szCs w:val="24"/>
        </w:rPr>
        <w:t xml:space="preserve"> (продолжение)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</w:tblGrid>
      <w:tr w:rsidR="001D6205" w:rsidRPr="00350DE5" w14:paraId="435E1B9D" w14:textId="77777777" w:rsidTr="00EA2BC5">
        <w:tc>
          <w:tcPr>
            <w:tcW w:w="962" w:type="dxa"/>
            <w:vMerge w:val="restart"/>
            <w:vAlign w:val="center"/>
          </w:tcPr>
          <w:p w14:paraId="76DAF58C" w14:textId="77777777" w:rsidR="001D6205" w:rsidRPr="00350DE5" w:rsidRDefault="001D6205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Обозна-чение шины</w:t>
            </w:r>
          </w:p>
        </w:tc>
        <w:tc>
          <w:tcPr>
            <w:tcW w:w="8665" w:type="dxa"/>
            <w:gridSpan w:val="9"/>
            <w:vAlign w:val="center"/>
          </w:tcPr>
          <w:p w14:paraId="490AEE20" w14:textId="5FA7AE61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Максимально допустима</w:t>
            </w:r>
            <w:r w:rsidR="00A3052B">
              <w:rPr>
                <w:color w:val="000000"/>
                <w:sz w:val="16"/>
                <w:szCs w:val="16"/>
              </w:rPr>
              <w:t>я</w:t>
            </w:r>
            <w:r w:rsidRPr="00350DE5">
              <w:rPr>
                <w:color w:val="000000"/>
                <w:sz w:val="16"/>
                <w:szCs w:val="16"/>
              </w:rPr>
              <w:t xml:space="preserve"> нагрузка на шину, Н (кгс), при давлении МПа (кгс/см</w:t>
            </w:r>
            <w:r w:rsidRPr="00350DE5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</w:tr>
      <w:tr w:rsidR="001D6205" w:rsidRPr="00350DE5" w14:paraId="12E05330" w14:textId="77777777" w:rsidTr="00350DE5">
        <w:tc>
          <w:tcPr>
            <w:tcW w:w="962" w:type="dxa"/>
            <w:vMerge/>
            <w:tcBorders>
              <w:bottom w:val="double" w:sz="4" w:space="0" w:color="auto"/>
            </w:tcBorders>
            <w:vAlign w:val="center"/>
          </w:tcPr>
          <w:p w14:paraId="0C5635A6" w14:textId="77777777" w:rsidR="001D6205" w:rsidRPr="00350DE5" w:rsidRDefault="001D6205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6254CC16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18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1,8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6A265D54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19</w:t>
            </w:r>
            <w:r w:rsidRPr="00350DE5">
              <w:rPr>
                <w:color w:val="000000"/>
                <w:sz w:val="16"/>
                <w:szCs w:val="16"/>
              </w:rPr>
              <w:br/>
              <w:t>(1,</w:t>
            </w:r>
            <w:r w:rsidR="002719F1" w:rsidRPr="00350DE5">
              <w:rPr>
                <w:color w:val="000000"/>
                <w:sz w:val="16"/>
                <w:szCs w:val="16"/>
              </w:rPr>
              <w:t>9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5CD74A96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20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2,0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4A554BFC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21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2,1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4550E72D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22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2,2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4BC18103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23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2,3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597F3DDC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24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2,4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0174FEBC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25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2,5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005D35A9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</w:t>
            </w:r>
            <w:r w:rsidR="002719F1" w:rsidRPr="00350DE5">
              <w:rPr>
                <w:color w:val="000000"/>
                <w:sz w:val="16"/>
                <w:szCs w:val="16"/>
              </w:rPr>
              <w:t>26</w:t>
            </w:r>
            <w:r w:rsidRPr="00350DE5">
              <w:rPr>
                <w:color w:val="000000"/>
                <w:sz w:val="16"/>
                <w:szCs w:val="16"/>
              </w:rPr>
              <w:br/>
              <w:t>(</w:t>
            </w:r>
            <w:r w:rsidR="002719F1" w:rsidRPr="00350DE5">
              <w:rPr>
                <w:color w:val="000000"/>
                <w:sz w:val="16"/>
                <w:szCs w:val="16"/>
              </w:rPr>
              <w:t>2,6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</w:tr>
      <w:tr w:rsidR="001D6205" w:rsidRPr="00350DE5" w14:paraId="449F3B7C" w14:textId="77777777" w:rsidTr="00350DE5">
        <w:tc>
          <w:tcPr>
            <w:tcW w:w="9627" w:type="dxa"/>
            <w:gridSpan w:val="10"/>
          </w:tcPr>
          <w:p w14:paraId="42E41FA8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без коляски</w:t>
            </w:r>
          </w:p>
        </w:tc>
      </w:tr>
      <w:tr w:rsidR="001D6205" w:rsidRPr="00350DE5" w14:paraId="1AE5E62F" w14:textId="77777777" w:rsidTr="00EA2BC5">
        <w:tc>
          <w:tcPr>
            <w:tcW w:w="962" w:type="dxa"/>
          </w:tcPr>
          <w:p w14:paraId="30E4AFCE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962" w:type="dxa"/>
          </w:tcPr>
          <w:p w14:paraId="503951AB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1422(145)</w:t>
            </w:r>
          </w:p>
        </w:tc>
        <w:tc>
          <w:tcPr>
            <w:tcW w:w="962" w:type="dxa"/>
          </w:tcPr>
          <w:p w14:paraId="41FEF32C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1471(150)</w:t>
            </w:r>
          </w:p>
        </w:tc>
        <w:tc>
          <w:tcPr>
            <w:tcW w:w="963" w:type="dxa"/>
          </w:tcPr>
          <w:p w14:paraId="6CC3C7F5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1569(160)</w:t>
            </w:r>
          </w:p>
        </w:tc>
        <w:tc>
          <w:tcPr>
            <w:tcW w:w="963" w:type="dxa"/>
          </w:tcPr>
          <w:p w14:paraId="2DDAEE34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1618(165)</w:t>
            </w:r>
          </w:p>
        </w:tc>
        <w:tc>
          <w:tcPr>
            <w:tcW w:w="963" w:type="dxa"/>
          </w:tcPr>
          <w:p w14:paraId="42F0FF75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1716(175)</w:t>
            </w:r>
          </w:p>
        </w:tc>
        <w:tc>
          <w:tcPr>
            <w:tcW w:w="963" w:type="dxa"/>
          </w:tcPr>
          <w:p w14:paraId="3284F8AE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1962(200)</w:t>
            </w:r>
          </w:p>
        </w:tc>
        <w:tc>
          <w:tcPr>
            <w:tcW w:w="963" w:type="dxa"/>
          </w:tcPr>
          <w:p w14:paraId="3245087F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D63CF73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91A240E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248052B2" w14:textId="77777777" w:rsidTr="00EA2BC5">
        <w:tc>
          <w:tcPr>
            <w:tcW w:w="962" w:type="dxa"/>
          </w:tcPr>
          <w:p w14:paraId="43EF30B3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962" w:type="dxa"/>
          </w:tcPr>
          <w:p w14:paraId="4A2C1C57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1569(160)</w:t>
            </w:r>
          </w:p>
        </w:tc>
        <w:tc>
          <w:tcPr>
            <w:tcW w:w="962" w:type="dxa"/>
          </w:tcPr>
          <w:p w14:paraId="1948233A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1667(170)</w:t>
            </w:r>
          </w:p>
        </w:tc>
        <w:tc>
          <w:tcPr>
            <w:tcW w:w="963" w:type="dxa"/>
          </w:tcPr>
          <w:p w14:paraId="7F7C37F1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1716(175)</w:t>
            </w:r>
          </w:p>
        </w:tc>
        <w:tc>
          <w:tcPr>
            <w:tcW w:w="963" w:type="dxa"/>
          </w:tcPr>
          <w:p w14:paraId="5B7B0A84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1765(180)</w:t>
            </w:r>
          </w:p>
        </w:tc>
        <w:tc>
          <w:tcPr>
            <w:tcW w:w="963" w:type="dxa"/>
          </w:tcPr>
          <w:p w14:paraId="1A4F4E6F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1814(185)</w:t>
            </w:r>
          </w:p>
        </w:tc>
        <w:tc>
          <w:tcPr>
            <w:tcW w:w="963" w:type="dxa"/>
          </w:tcPr>
          <w:p w14:paraId="6F80C20D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1863(190)</w:t>
            </w:r>
          </w:p>
        </w:tc>
        <w:tc>
          <w:tcPr>
            <w:tcW w:w="963" w:type="dxa"/>
          </w:tcPr>
          <w:p w14:paraId="39A162BC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1912(195)</w:t>
            </w:r>
          </w:p>
        </w:tc>
        <w:tc>
          <w:tcPr>
            <w:tcW w:w="963" w:type="dxa"/>
          </w:tcPr>
          <w:p w14:paraId="7F55A36E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1962(200)</w:t>
            </w:r>
          </w:p>
        </w:tc>
        <w:tc>
          <w:tcPr>
            <w:tcW w:w="963" w:type="dxa"/>
          </w:tcPr>
          <w:p w14:paraId="136BAAB3" w14:textId="77777777" w:rsidR="001D6205" w:rsidRPr="00350DE5" w:rsidRDefault="002719F1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7D128A07" w14:textId="77777777" w:rsidTr="00EA2BC5">
        <w:tc>
          <w:tcPr>
            <w:tcW w:w="962" w:type="dxa"/>
          </w:tcPr>
          <w:p w14:paraId="69F13CF2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66BBF84A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1765(180)</w:t>
            </w:r>
          </w:p>
        </w:tc>
        <w:tc>
          <w:tcPr>
            <w:tcW w:w="962" w:type="dxa"/>
          </w:tcPr>
          <w:p w14:paraId="543109B2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1863(190)</w:t>
            </w:r>
          </w:p>
        </w:tc>
        <w:tc>
          <w:tcPr>
            <w:tcW w:w="963" w:type="dxa"/>
          </w:tcPr>
          <w:p w14:paraId="784DD132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1962(200)</w:t>
            </w:r>
          </w:p>
        </w:tc>
        <w:tc>
          <w:tcPr>
            <w:tcW w:w="963" w:type="dxa"/>
          </w:tcPr>
          <w:p w14:paraId="5C5F5BB4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2079(212)</w:t>
            </w:r>
          </w:p>
        </w:tc>
        <w:tc>
          <w:tcPr>
            <w:tcW w:w="963" w:type="dxa"/>
          </w:tcPr>
          <w:p w14:paraId="514E0200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2197(224)</w:t>
            </w:r>
          </w:p>
        </w:tc>
        <w:tc>
          <w:tcPr>
            <w:tcW w:w="963" w:type="dxa"/>
          </w:tcPr>
          <w:p w14:paraId="38AF8C46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1A51DD7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67694B9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E347252" w14:textId="77777777" w:rsidR="001D6205" w:rsidRPr="00350DE5" w:rsidRDefault="009375A3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0E213464" w14:textId="77777777" w:rsidTr="00EA2BC5">
        <w:tc>
          <w:tcPr>
            <w:tcW w:w="9627" w:type="dxa"/>
            <w:gridSpan w:val="10"/>
          </w:tcPr>
          <w:p w14:paraId="54EC73BE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с коляской</w:t>
            </w:r>
          </w:p>
        </w:tc>
      </w:tr>
      <w:tr w:rsidR="001D6205" w:rsidRPr="00350DE5" w14:paraId="77BD7373" w14:textId="77777777" w:rsidTr="00EA2BC5">
        <w:tc>
          <w:tcPr>
            <w:tcW w:w="962" w:type="dxa"/>
          </w:tcPr>
          <w:p w14:paraId="2AE3972D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782B71AF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1618(165)</w:t>
            </w:r>
          </w:p>
        </w:tc>
        <w:tc>
          <w:tcPr>
            <w:tcW w:w="962" w:type="dxa"/>
          </w:tcPr>
          <w:p w14:paraId="35B54CB2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1716(175)</w:t>
            </w:r>
          </w:p>
        </w:tc>
        <w:tc>
          <w:tcPr>
            <w:tcW w:w="963" w:type="dxa"/>
          </w:tcPr>
          <w:p w14:paraId="074C27E7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1814(185)</w:t>
            </w:r>
          </w:p>
        </w:tc>
        <w:tc>
          <w:tcPr>
            <w:tcW w:w="963" w:type="dxa"/>
          </w:tcPr>
          <w:p w14:paraId="0FA3773A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1912(195)</w:t>
            </w:r>
          </w:p>
        </w:tc>
        <w:tc>
          <w:tcPr>
            <w:tcW w:w="963" w:type="dxa"/>
          </w:tcPr>
          <w:p w14:paraId="0D21A94A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2020(206)</w:t>
            </w:r>
          </w:p>
        </w:tc>
        <w:tc>
          <w:tcPr>
            <w:tcW w:w="963" w:type="dxa"/>
          </w:tcPr>
          <w:p w14:paraId="5F683EB8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2079(212)</w:t>
            </w:r>
          </w:p>
        </w:tc>
        <w:tc>
          <w:tcPr>
            <w:tcW w:w="963" w:type="dxa"/>
          </w:tcPr>
          <w:p w14:paraId="3D3AF395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2197(224)</w:t>
            </w:r>
          </w:p>
        </w:tc>
        <w:tc>
          <w:tcPr>
            <w:tcW w:w="963" w:type="dxa"/>
          </w:tcPr>
          <w:p w14:paraId="199F73B2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2315(236)</w:t>
            </w:r>
          </w:p>
        </w:tc>
        <w:tc>
          <w:tcPr>
            <w:tcW w:w="963" w:type="dxa"/>
          </w:tcPr>
          <w:p w14:paraId="152641F8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2667(272)</w:t>
            </w:r>
          </w:p>
        </w:tc>
      </w:tr>
      <w:tr w:rsidR="001D6205" w:rsidRPr="00350DE5" w14:paraId="19741FCA" w14:textId="77777777" w:rsidTr="00EA2BC5">
        <w:tc>
          <w:tcPr>
            <w:tcW w:w="962" w:type="dxa"/>
          </w:tcPr>
          <w:p w14:paraId="3A02F0FF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3,75-18</w:t>
            </w:r>
          </w:p>
        </w:tc>
        <w:tc>
          <w:tcPr>
            <w:tcW w:w="962" w:type="dxa"/>
          </w:tcPr>
          <w:p w14:paraId="1DE447F9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59A9CD0F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22C9BBA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45F2242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0B22933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DE36098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6FD839B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6AEA9B9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5B204F0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2667(272)</w:t>
            </w:r>
          </w:p>
        </w:tc>
      </w:tr>
      <w:tr w:rsidR="001D6205" w:rsidRPr="00350DE5" w14:paraId="3CF22A90" w14:textId="77777777" w:rsidTr="00EA2BC5">
        <w:tc>
          <w:tcPr>
            <w:tcW w:w="962" w:type="dxa"/>
          </w:tcPr>
          <w:p w14:paraId="2621A6EF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962" w:type="dxa"/>
          </w:tcPr>
          <w:p w14:paraId="740DDEBC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1814(195)</w:t>
            </w:r>
          </w:p>
        </w:tc>
        <w:tc>
          <w:tcPr>
            <w:tcW w:w="962" w:type="dxa"/>
          </w:tcPr>
          <w:p w14:paraId="5326D02D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1962(200)</w:t>
            </w:r>
          </w:p>
        </w:tc>
        <w:tc>
          <w:tcPr>
            <w:tcW w:w="963" w:type="dxa"/>
          </w:tcPr>
          <w:p w14:paraId="130D2E2F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2197(224)</w:t>
            </w:r>
          </w:p>
        </w:tc>
        <w:tc>
          <w:tcPr>
            <w:tcW w:w="963" w:type="dxa"/>
          </w:tcPr>
          <w:p w14:paraId="7BB180C3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2256(230)</w:t>
            </w:r>
          </w:p>
        </w:tc>
        <w:tc>
          <w:tcPr>
            <w:tcW w:w="963" w:type="dxa"/>
          </w:tcPr>
          <w:p w14:paraId="63A5A1D0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2383(243)</w:t>
            </w:r>
          </w:p>
        </w:tc>
        <w:tc>
          <w:tcPr>
            <w:tcW w:w="963" w:type="dxa"/>
          </w:tcPr>
          <w:p w14:paraId="643D94D5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2452(250</w:t>
            </w:r>
          </w:p>
        </w:tc>
        <w:tc>
          <w:tcPr>
            <w:tcW w:w="963" w:type="dxa"/>
          </w:tcPr>
          <w:p w14:paraId="29839B47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2599(265)</w:t>
            </w:r>
          </w:p>
        </w:tc>
        <w:tc>
          <w:tcPr>
            <w:tcW w:w="963" w:type="dxa"/>
          </w:tcPr>
          <w:p w14:paraId="38E8BBD9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2667(272)</w:t>
            </w:r>
          </w:p>
        </w:tc>
        <w:tc>
          <w:tcPr>
            <w:tcW w:w="963" w:type="dxa"/>
          </w:tcPr>
          <w:p w14:paraId="537B517E" w14:textId="77777777" w:rsidR="001D6205" w:rsidRPr="00350DE5" w:rsidRDefault="00486FBE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3011(307)</w:t>
            </w:r>
          </w:p>
        </w:tc>
      </w:tr>
      <w:tr w:rsidR="001D6205" w:rsidRPr="00350DE5" w14:paraId="58F17C26" w14:textId="77777777" w:rsidTr="00EA2BC5">
        <w:tc>
          <w:tcPr>
            <w:tcW w:w="9627" w:type="dxa"/>
            <w:gridSpan w:val="10"/>
          </w:tcPr>
          <w:p w14:paraId="687E8642" w14:textId="77777777" w:rsidR="001D6205" w:rsidRPr="00350DE5" w:rsidRDefault="001D6205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мотоколясок, мотороллеров и мопедов</w:t>
            </w:r>
          </w:p>
        </w:tc>
      </w:tr>
      <w:tr w:rsidR="001D6205" w:rsidRPr="00350DE5" w14:paraId="137486AB" w14:textId="77777777" w:rsidTr="00EA2BC5">
        <w:tc>
          <w:tcPr>
            <w:tcW w:w="962" w:type="dxa"/>
          </w:tcPr>
          <w:p w14:paraId="7548472B" w14:textId="69F32812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4,00-10С*</w:t>
            </w:r>
          </w:p>
        </w:tc>
        <w:tc>
          <w:tcPr>
            <w:tcW w:w="962" w:type="dxa"/>
          </w:tcPr>
          <w:p w14:paraId="70DF3B06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3EE83F81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ED9081C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719089E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66C6559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778D9E6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24C5333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520B519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2D07DBE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6FBEE6DC" w14:textId="77777777" w:rsidTr="00EA2BC5">
        <w:tc>
          <w:tcPr>
            <w:tcW w:w="962" w:type="dxa"/>
          </w:tcPr>
          <w:p w14:paraId="785EFAC7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962" w:type="dxa"/>
          </w:tcPr>
          <w:p w14:paraId="6EC79F06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1814(185)</w:t>
            </w:r>
          </w:p>
        </w:tc>
        <w:tc>
          <w:tcPr>
            <w:tcW w:w="962" w:type="dxa"/>
          </w:tcPr>
          <w:p w14:paraId="7B2C9765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1863(190)</w:t>
            </w:r>
          </w:p>
        </w:tc>
        <w:tc>
          <w:tcPr>
            <w:tcW w:w="963" w:type="dxa"/>
          </w:tcPr>
          <w:p w14:paraId="78B90562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1962(200)</w:t>
            </w:r>
          </w:p>
        </w:tc>
        <w:tc>
          <w:tcPr>
            <w:tcW w:w="963" w:type="dxa"/>
          </w:tcPr>
          <w:p w14:paraId="6D107F01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CE533B0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FFCB72F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D0C7485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1DEE243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E9B1D47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72D6E2F4" w14:textId="77777777" w:rsidTr="00EA2BC5">
        <w:tc>
          <w:tcPr>
            <w:tcW w:w="962" w:type="dxa"/>
          </w:tcPr>
          <w:p w14:paraId="09AB7D5C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962" w:type="dxa"/>
          </w:tcPr>
          <w:p w14:paraId="12F4FA95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1187(121)</w:t>
            </w:r>
          </w:p>
        </w:tc>
        <w:tc>
          <w:tcPr>
            <w:tcW w:w="962" w:type="dxa"/>
          </w:tcPr>
          <w:p w14:paraId="5B3DD688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1255(128)</w:t>
            </w:r>
          </w:p>
        </w:tc>
        <w:tc>
          <w:tcPr>
            <w:tcW w:w="963" w:type="dxa"/>
          </w:tcPr>
          <w:p w14:paraId="6E5C0648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1334(136)</w:t>
            </w:r>
          </w:p>
        </w:tc>
        <w:tc>
          <w:tcPr>
            <w:tcW w:w="963" w:type="dxa"/>
          </w:tcPr>
          <w:p w14:paraId="5B69E10E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7EBBB51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97DD51C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B658656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0DF7220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72A0A39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1D6205" w:rsidRPr="00350DE5" w14:paraId="47B9945C" w14:textId="77777777" w:rsidTr="00EA2BC5">
        <w:tc>
          <w:tcPr>
            <w:tcW w:w="962" w:type="dxa"/>
          </w:tcPr>
          <w:p w14:paraId="38CD97F6" w14:textId="77777777" w:rsidR="001D6205" w:rsidRPr="00350DE5" w:rsidRDefault="001D6205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962" w:type="dxa"/>
          </w:tcPr>
          <w:p w14:paraId="424B92CE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809(82,5)</w:t>
            </w:r>
          </w:p>
        </w:tc>
        <w:tc>
          <w:tcPr>
            <w:tcW w:w="962" w:type="dxa"/>
          </w:tcPr>
          <w:p w14:paraId="684BCBE4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858(87,5)</w:t>
            </w:r>
          </w:p>
        </w:tc>
        <w:tc>
          <w:tcPr>
            <w:tcW w:w="963" w:type="dxa"/>
          </w:tcPr>
          <w:p w14:paraId="3ED9C89D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981(100)</w:t>
            </w:r>
          </w:p>
        </w:tc>
        <w:tc>
          <w:tcPr>
            <w:tcW w:w="963" w:type="dxa"/>
          </w:tcPr>
          <w:p w14:paraId="43F20042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600B9EC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4E95352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62E60A9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C3EEE24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5429E23" w14:textId="77777777" w:rsidR="001D6205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</w:tbl>
    <w:p w14:paraId="357D59A0" w14:textId="77777777" w:rsidR="00DA3778" w:rsidRPr="00340B4E" w:rsidRDefault="00DA3778" w:rsidP="00DA3778">
      <w:pPr>
        <w:pStyle w:val="HEADERTEXT"/>
        <w:spacing w:line="276" w:lineRule="auto"/>
        <w:rPr>
          <w:bCs/>
          <w:color w:val="000000"/>
          <w:spacing w:val="40"/>
          <w:sz w:val="12"/>
          <w:szCs w:val="24"/>
        </w:rPr>
      </w:pPr>
    </w:p>
    <w:p w14:paraId="24E41E8D" w14:textId="77777777" w:rsidR="00A16F7C" w:rsidRPr="00350DE5" w:rsidRDefault="00A16F7C" w:rsidP="00DA3778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350DE5">
        <w:rPr>
          <w:bCs/>
          <w:color w:val="000000"/>
          <w:spacing w:val="40"/>
          <w:sz w:val="24"/>
          <w:szCs w:val="24"/>
        </w:rPr>
        <w:t>Таблица</w:t>
      </w:r>
      <w:r w:rsidRPr="00350DE5">
        <w:rPr>
          <w:bCs/>
          <w:color w:val="000000"/>
          <w:sz w:val="24"/>
          <w:szCs w:val="24"/>
        </w:rPr>
        <w:t xml:space="preserve"> </w:t>
      </w:r>
      <w:r w:rsidR="00DA3778" w:rsidRPr="00350DE5">
        <w:rPr>
          <w:bCs/>
          <w:color w:val="000000"/>
          <w:sz w:val="24"/>
          <w:szCs w:val="24"/>
        </w:rPr>
        <w:t>А.1</w:t>
      </w:r>
      <w:r w:rsidRPr="00350DE5">
        <w:rPr>
          <w:bCs/>
          <w:color w:val="000000"/>
          <w:sz w:val="24"/>
          <w:szCs w:val="24"/>
        </w:rPr>
        <w:t xml:space="preserve"> (продолжение)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</w:tblGrid>
      <w:tr w:rsidR="00A16F7C" w:rsidRPr="00350DE5" w14:paraId="5BC8743D" w14:textId="77777777" w:rsidTr="00EA2BC5">
        <w:tc>
          <w:tcPr>
            <w:tcW w:w="962" w:type="dxa"/>
            <w:vMerge w:val="restart"/>
            <w:vAlign w:val="center"/>
          </w:tcPr>
          <w:p w14:paraId="5E74CF61" w14:textId="77777777" w:rsidR="00A16F7C" w:rsidRPr="00350DE5" w:rsidRDefault="00A16F7C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Обозна-чение шины</w:t>
            </w:r>
          </w:p>
        </w:tc>
        <w:tc>
          <w:tcPr>
            <w:tcW w:w="8665" w:type="dxa"/>
            <w:gridSpan w:val="9"/>
            <w:vAlign w:val="center"/>
          </w:tcPr>
          <w:p w14:paraId="42449301" w14:textId="0AF7F3D9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Максимально допустима</w:t>
            </w:r>
            <w:r w:rsidR="00A3052B">
              <w:rPr>
                <w:color w:val="000000"/>
                <w:sz w:val="16"/>
                <w:szCs w:val="16"/>
              </w:rPr>
              <w:t>я</w:t>
            </w:r>
            <w:r w:rsidRPr="00350DE5">
              <w:rPr>
                <w:color w:val="000000"/>
                <w:sz w:val="16"/>
                <w:szCs w:val="16"/>
              </w:rPr>
              <w:t xml:space="preserve"> нагрузка на шину, Н (кгс), при давлении МПа (кгс/см</w:t>
            </w:r>
            <w:r w:rsidRPr="00350DE5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350DE5">
              <w:rPr>
                <w:color w:val="000000"/>
                <w:sz w:val="16"/>
                <w:szCs w:val="16"/>
              </w:rPr>
              <w:t>)</w:t>
            </w:r>
          </w:p>
        </w:tc>
      </w:tr>
      <w:tr w:rsidR="00A16F7C" w:rsidRPr="00350DE5" w14:paraId="307FBF19" w14:textId="77777777" w:rsidTr="00350DE5">
        <w:tc>
          <w:tcPr>
            <w:tcW w:w="962" w:type="dxa"/>
            <w:vMerge/>
            <w:tcBorders>
              <w:bottom w:val="double" w:sz="4" w:space="0" w:color="auto"/>
            </w:tcBorders>
            <w:vAlign w:val="center"/>
          </w:tcPr>
          <w:p w14:paraId="34203110" w14:textId="77777777" w:rsidR="00A16F7C" w:rsidRPr="00350DE5" w:rsidRDefault="00A16F7C" w:rsidP="00EA2BC5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5206F1AD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0,27</w:t>
            </w:r>
            <w:r w:rsidRPr="00350DE5">
              <w:rPr>
                <w:color w:val="000000"/>
                <w:sz w:val="16"/>
                <w:szCs w:val="16"/>
              </w:rPr>
              <w:br/>
              <w:t>(2,7)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vAlign w:val="center"/>
          </w:tcPr>
          <w:p w14:paraId="6F7262E5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0,28</w:t>
            </w:r>
            <w:r w:rsidRPr="00350DE5">
              <w:rPr>
                <w:color w:val="000000"/>
                <w:sz w:val="16"/>
                <w:szCs w:val="16"/>
              </w:rPr>
              <w:br/>
              <w:t>(2,8)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1248DE5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0,29</w:t>
            </w:r>
            <w:r w:rsidRPr="00350DE5">
              <w:rPr>
                <w:color w:val="000000"/>
                <w:sz w:val="16"/>
                <w:szCs w:val="16"/>
              </w:rPr>
              <w:br/>
              <w:t>(2,9)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108729F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0,30</w:t>
            </w:r>
            <w:r w:rsidRPr="00350DE5">
              <w:rPr>
                <w:color w:val="000000"/>
                <w:sz w:val="16"/>
                <w:szCs w:val="16"/>
              </w:rPr>
              <w:br/>
              <w:t>(3,0)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2C60D71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0,31</w:t>
            </w:r>
            <w:r w:rsidRPr="00350DE5">
              <w:rPr>
                <w:color w:val="000000"/>
                <w:sz w:val="16"/>
                <w:szCs w:val="16"/>
              </w:rPr>
              <w:br/>
              <w:t>(3,1)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1A27A32F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0,32</w:t>
            </w:r>
            <w:r w:rsidRPr="00350DE5">
              <w:rPr>
                <w:color w:val="000000"/>
                <w:sz w:val="16"/>
                <w:szCs w:val="16"/>
              </w:rPr>
              <w:br/>
              <w:t>(3,2)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7DAC0D26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0,33</w:t>
            </w:r>
            <w:r w:rsidRPr="00350DE5">
              <w:rPr>
                <w:color w:val="000000"/>
                <w:sz w:val="16"/>
                <w:szCs w:val="16"/>
              </w:rPr>
              <w:br/>
              <w:t>(3,3)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4C816B2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0,34</w:t>
            </w:r>
            <w:r w:rsidRPr="00350DE5">
              <w:rPr>
                <w:color w:val="000000"/>
                <w:sz w:val="16"/>
                <w:szCs w:val="16"/>
              </w:rPr>
              <w:br/>
              <w:t>(3,4)</w:t>
            </w:r>
          </w:p>
        </w:tc>
        <w:tc>
          <w:tcPr>
            <w:tcW w:w="963" w:type="dxa"/>
            <w:tcBorders>
              <w:bottom w:val="double" w:sz="4" w:space="0" w:color="auto"/>
            </w:tcBorders>
            <w:vAlign w:val="center"/>
          </w:tcPr>
          <w:p w14:paraId="1BF8BD3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0,35</w:t>
            </w:r>
            <w:r w:rsidRPr="00350DE5">
              <w:rPr>
                <w:color w:val="000000"/>
                <w:sz w:val="16"/>
                <w:szCs w:val="16"/>
              </w:rPr>
              <w:br/>
              <w:t>(3,5)</w:t>
            </w:r>
          </w:p>
        </w:tc>
      </w:tr>
      <w:tr w:rsidR="00A16F7C" w:rsidRPr="00350DE5" w14:paraId="49D87845" w14:textId="77777777" w:rsidTr="00350DE5">
        <w:tc>
          <w:tcPr>
            <w:tcW w:w="9627" w:type="dxa"/>
            <w:gridSpan w:val="10"/>
          </w:tcPr>
          <w:p w14:paraId="2FD2ECF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без коляски</w:t>
            </w:r>
          </w:p>
        </w:tc>
      </w:tr>
      <w:tr w:rsidR="00A16F7C" w:rsidRPr="00350DE5" w14:paraId="1BBCF641" w14:textId="77777777" w:rsidTr="00EA2BC5">
        <w:tc>
          <w:tcPr>
            <w:tcW w:w="962" w:type="dxa"/>
          </w:tcPr>
          <w:p w14:paraId="49DEE10D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3,25-16</w:t>
            </w:r>
          </w:p>
        </w:tc>
        <w:tc>
          <w:tcPr>
            <w:tcW w:w="962" w:type="dxa"/>
          </w:tcPr>
          <w:p w14:paraId="066C8BD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0D3C671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14C47A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665D17F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B22CA5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0B8E683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06FFBF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32129EA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A51B5E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42DFFBBB" w14:textId="77777777" w:rsidTr="00EA2BC5">
        <w:tc>
          <w:tcPr>
            <w:tcW w:w="962" w:type="dxa"/>
          </w:tcPr>
          <w:p w14:paraId="5A11B475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3,00-18</w:t>
            </w:r>
          </w:p>
        </w:tc>
        <w:tc>
          <w:tcPr>
            <w:tcW w:w="962" w:type="dxa"/>
          </w:tcPr>
          <w:p w14:paraId="7444CD75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0E8B035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60C8BA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A567E7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33DFA7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BBF58C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6BE0CE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401093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6CBC8B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1993D6FF" w14:textId="77777777" w:rsidTr="00EA2BC5">
        <w:tc>
          <w:tcPr>
            <w:tcW w:w="962" w:type="dxa"/>
          </w:tcPr>
          <w:p w14:paraId="25C91A50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2F033FB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2AAF078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7BF74B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6EC972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D7049E6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7CFF15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F6B83C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AAC5BD1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14B1C91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47239943" w14:textId="77777777" w:rsidTr="00EA2BC5">
        <w:tc>
          <w:tcPr>
            <w:tcW w:w="9627" w:type="dxa"/>
            <w:gridSpan w:val="10"/>
          </w:tcPr>
          <w:p w14:paraId="5BBB9A8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мотоциклов с коляской</w:t>
            </w:r>
          </w:p>
        </w:tc>
      </w:tr>
      <w:tr w:rsidR="00A16F7C" w:rsidRPr="00350DE5" w14:paraId="3C7D835F" w14:textId="77777777" w:rsidTr="00EA2BC5">
        <w:tc>
          <w:tcPr>
            <w:tcW w:w="962" w:type="dxa"/>
          </w:tcPr>
          <w:p w14:paraId="3BBB7AFA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3,50-18</w:t>
            </w:r>
          </w:p>
        </w:tc>
        <w:tc>
          <w:tcPr>
            <w:tcW w:w="962" w:type="dxa"/>
          </w:tcPr>
          <w:p w14:paraId="2269A84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4A69955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F940E5D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DF7F01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BC3325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A6F419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934461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571297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614F5BB1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46A0A19A" w14:textId="77777777" w:rsidTr="00EA2BC5">
        <w:tc>
          <w:tcPr>
            <w:tcW w:w="962" w:type="dxa"/>
          </w:tcPr>
          <w:p w14:paraId="3625A6D5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3,75-18</w:t>
            </w:r>
          </w:p>
        </w:tc>
        <w:tc>
          <w:tcPr>
            <w:tcW w:w="962" w:type="dxa"/>
          </w:tcPr>
          <w:p w14:paraId="5D7E129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489D1E0D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E96ACB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56CDA13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BF6CC7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60EC89A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032677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8B8A19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E1CEC43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2334C71A" w14:textId="77777777" w:rsidTr="00EA2BC5">
        <w:tc>
          <w:tcPr>
            <w:tcW w:w="962" w:type="dxa"/>
          </w:tcPr>
          <w:p w14:paraId="2E8197B0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3,75-19</w:t>
            </w:r>
          </w:p>
        </w:tc>
        <w:tc>
          <w:tcPr>
            <w:tcW w:w="962" w:type="dxa"/>
          </w:tcPr>
          <w:p w14:paraId="3CA5136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23E72A4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64E5616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64977D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B8731A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C8960A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D4E10A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6E2C285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44D43F5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027DB87D" w14:textId="77777777" w:rsidTr="00EA2BC5">
        <w:tc>
          <w:tcPr>
            <w:tcW w:w="9627" w:type="dxa"/>
            <w:gridSpan w:val="10"/>
          </w:tcPr>
          <w:p w14:paraId="6E81BEB3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Для мотоколясок, мотороллеров и мопедов</w:t>
            </w:r>
          </w:p>
        </w:tc>
      </w:tr>
      <w:tr w:rsidR="00A16F7C" w:rsidRPr="00350DE5" w14:paraId="28FDB11B" w14:textId="77777777" w:rsidTr="00EA2BC5">
        <w:tc>
          <w:tcPr>
            <w:tcW w:w="962" w:type="dxa"/>
          </w:tcPr>
          <w:p w14:paraId="462D2D8D" w14:textId="3055222B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4,00-10С*</w:t>
            </w:r>
          </w:p>
        </w:tc>
        <w:tc>
          <w:tcPr>
            <w:tcW w:w="962" w:type="dxa"/>
          </w:tcPr>
          <w:p w14:paraId="4E39523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2383(243)</w:t>
            </w:r>
          </w:p>
        </w:tc>
        <w:tc>
          <w:tcPr>
            <w:tcW w:w="962" w:type="dxa"/>
          </w:tcPr>
          <w:p w14:paraId="0812DEB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2500(255)</w:t>
            </w:r>
          </w:p>
        </w:tc>
        <w:tc>
          <w:tcPr>
            <w:tcW w:w="963" w:type="dxa"/>
          </w:tcPr>
          <w:p w14:paraId="56F7062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2599(265)</w:t>
            </w:r>
          </w:p>
        </w:tc>
        <w:tc>
          <w:tcPr>
            <w:tcW w:w="963" w:type="dxa"/>
          </w:tcPr>
          <w:p w14:paraId="5DB48AD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2667(272)</w:t>
            </w:r>
          </w:p>
        </w:tc>
        <w:tc>
          <w:tcPr>
            <w:tcW w:w="963" w:type="dxa"/>
          </w:tcPr>
          <w:p w14:paraId="723F578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2746(280)</w:t>
            </w:r>
          </w:p>
        </w:tc>
        <w:tc>
          <w:tcPr>
            <w:tcW w:w="963" w:type="dxa"/>
          </w:tcPr>
          <w:p w14:paraId="030DFF2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2844(290)</w:t>
            </w:r>
          </w:p>
        </w:tc>
        <w:tc>
          <w:tcPr>
            <w:tcW w:w="963" w:type="dxa"/>
          </w:tcPr>
          <w:p w14:paraId="4B027A05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2942(300)</w:t>
            </w:r>
          </w:p>
        </w:tc>
        <w:tc>
          <w:tcPr>
            <w:tcW w:w="963" w:type="dxa"/>
          </w:tcPr>
          <w:p w14:paraId="390FFF8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3089(315)</w:t>
            </w:r>
          </w:p>
        </w:tc>
        <w:tc>
          <w:tcPr>
            <w:tcW w:w="963" w:type="dxa"/>
          </w:tcPr>
          <w:p w14:paraId="35CA327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3190(325)</w:t>
            </w:r>
          </w:p>
        </w:tc>
      </w:tr>
      <w:tr w:rsidR="00A16F7C" w:rsidRPr="00350DE5" w14:paraId="3D6766F5" w14:textId="77777777" w:rsidTr="00EA2BC5">
        <w:tc>
          <w:tcPr>
            <w:tcW w:w="962" w:type="dxa"/>
          </w:tcPr>
          <w:p w14:paraId="2780180D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5,00-10</w:t>
            </w:r>
          </w:p>
        </w:tc>
        <w:tc>
          <w:tcPr>
            <w:tcW w:w="962" w:type="dxa"/>
          </w:tcPr>
          <w:p w14:paraId="782769E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1B16080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73EB103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B1989F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1DCECCA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18F041B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69D51EF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C5CF44C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514E378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4C36E4CA" w14:textId="77777777" w:rsidTr="00EA2BC5">
        <w:tc>
          <w:tcPr>
            <w:tcW w:w="962" w:type="dxa"/>
          </w:tcPr>
          <w:p w14:paraId="42E5A24A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2,50/85-16</w:t>
            </w:r>
          </w:p>
        </w:tc>
        <w:tc>
          <w:tcPr>
            <w:tcW w:w="962" w:type="dxa"/>
          </w:tcPr>
          <w:p w14:paraId="7E8FD03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6E32C370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C807F3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589D77F6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2C0FF26F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AD44C8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3D89172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F4A4F3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0CEE51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A16F7C" w:rsidRPr="00350DE5" w14:paraId="36B066A0" w14:textId="77777777" w:rsidTr="00EA2BC5">
        <w:tc>
          <w:tcPr>
            <w:tcW w:w="962" w:type="dxa"/>
          </w:tcPr>
          <w:p w14:paraId="70F3FFF5" w14:textId="77777777" w:rsidR="00A16F7C" w:rsidRPr="00350DE5" w:rsidRDefault="00A16F7C" w:rsidP="00EA2BC5">
            <w:pPr>
              <w:pStyle w:val="HEADERTEXT"/>
              <w:spacing w:line="276" w:lineRule="auto"/>
              <w:ind w:right="-138"/>
              <w:jc w:val="both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2,25-19</w:t>
            </w:r>
          </w:p>
        </w:tc>
        <w:tc>
          <w:tcPr>
            <w:tcW w:w="962" w:type="dxa"/>
          </w:tcPr>
          <w:p w14:paraId="5BAF4D6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2" w:type="dxa"/>
          </w:tcPr>
          <w:p w14:paraId="6F38EB0A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59DC62E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0C8D41D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37E2AAF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4A3866B9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70C99774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0C42B97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63" w:type="dxa"/>
          </w:tcPr>
          <w:p w14:paraId="00C8E972" w14:textId="77777777" w:rsidR="00A16F7C" w:rsidRPr="00350DE5" w:rsidRDefault="00A16F7C" w:rsidP="00EA2BC5">
            <w:pPr>
              <w:pStyle w:val="HEADERTEXT"/>
              <w:spacing w:line="276" w:lineRule="auto"/>
              <w:ind w:left="-86" w:right="-28"/>
              <w:jc w:val="center"/>
              <w:rPr>
                <w:bCs/>
                <w:color w:val="000000"/>
                <w:sz w:val="16"/>
                <w:szCs w:val="16"/>
              </w:rPr>
            </w:pPr>
            <w:r w:rsidRPr="00350DE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350DE5" w:rsidRPr="00350DE5" w14:paraId="5C42933D" w14:textId="77777777" w:rsidTr="00CA5F07">
        <w:tc>
          <w:tcPr>
            <w:tcW w:w="9627" w:type="dxa"/>
            <w:gridSpan w:val="10"/>
          </w:tcPr>
          <w:p w14:paraId="31A32EAE" w14:textId="768F0ECD" w:rsidR="00350DE5" w:rsidRPr="00350DE5" w:rsidRDefault="00350DE5" w:rsidP="002B64B1">
            <w:pPr>
              <w:pStyle w:val="HEADERTEXT"/>
              <w:spacing w:line="276" w:lineRule="auto"/>
              <w:jc w:val="both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8"/>
                <w:szCs w:val="16"/>
              </w:rPr>
              <w:t>* С — символ повышенной грузоподъемности.</w:t>
            </w:r>
          </w:p>
        </w:tc>
      </w:tr>
    </w:tbl>
    <w:p w14:paraId="011776B0" w14:textId="77777777" w:rsidR="001D6205" w:rsidRPr="00350DE5" w:rsidRDefault="001D6205" w:rsidP="00E92725">
      <w:pPr>
        <w:pStyle w:val="HEADERTEXT"/>
        <w:spacing w:line="276" w:lineRule="auto"/>
        <w:jc w:val="both"/>
        <w:rPr>
          <w:bCs/>
          <w:color w:val="000000"/>
          <w:sz w:val="22"/>
          <w:szCs w:val="24"/>
        </w:rPr>
      </w:pPr>
    </w:p>
    <w:p w14:paraId="7C30E426" w14:textId="77777777" w:rsidR="00F5084C" w:rsidRDefault="0051006F" w:rsidP="00C72CAF">
      <w:pPr>
        <w:keepNext/>
        <w:jc w:val="center"/>
        <w:outlineLvl w:val="0"/>
        <w:rPr>
          <w:rFonts w:ascii="Arial" w:hAnsi="Arial" w:cs="Arial"/>
          <w:color w:val="000000"/>
          <w:sz w:val="22"/>
          <w:szCs w:val="22"/>
        </w:rPr>
      </w:pPr>
      <w:r w:rsidRPr="006E7AD1">
        <w:rPr>
          <w:rFonts w:ascii="Arial" w:hAnsi="Arial" w:cs="Arial"/>
          <w:color w:val="000000"/>
          <w:sz w:val="28"/>
          <w:szCs w:val="28"/>
        </w:rPr>
        <w:br w:type="page"/>
      </w:r>
    </w:p>
    <w:p w14:paraId="7AAD7811" w14:textId="77777777" w:rsidR="00DA3778" w:rsidRDefault="000153B9" w:rsidP="000153B9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4" w:name="_Hlk104293322"/>
      <w:r w:rsidRPr="006E7AD1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Приложение </w:t>
      </w:r>
      <w:r w:rsidR="00DA3778">
        <w:rPr>
          <w:rFonts w:ascii="Arial" w:hAnsi="Arial" w:cs="Arial"/>
          <w:b/>
          <w:color w:val="000000"/>
          <w:sz w:val="24"/>
          <w:szCs w:val="24"/>
        </w:rPr>
        <w:t>Б</w:t>
      </w:r>
      <w:r w:rsidR="00600D38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6BE43011" w14:textId="77777777" w:rsidR="000153B9" w:rsidRPr="006E7AD1" w:rsidRDefault="000153B9" w:rsidP="000153B9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E7AD1">
        <w:rPr>
          <w:rFonts w:ascii="Arial" w:hAnsi="Arial" w:cs="Arial"/>
          <w:b/>
          <w:color w:val="000000"/>
          <w:sz w:val="24"/>
          <w:szCs w:val="24"/>
        </w:rPr>
        <w:t>(</w:t>
      </w:r>
      <w:r w:rsidR="00600D38">
        <w:rPr>
          <w:rFonts w:ascii="Arial" w:hAnsi="Arial" w:cs="Arial"/>
          <w:b/>
          <w:color w:val="000000"/>
          <w:sz w:val="24"/>
          <w:szCs w:val="24"/>
        </w:rPr>
        <w:t>справочное</w:t>
      </w:r>
      <w:r w:rsidRPr="006E7AD1">
        <w:rPr>
          <w:rFonts w:ascii="Arial" w:hAnsi="Arial" w:cs="Arial"/>
          <w:b/>
          <w:color w:val="000000"/>
          <w:sz w:val="24"/>
          <w:szCs w:val="24"/>
        </w:rPr>
        <w:t>)</w:t>
      </w:r>
      <w:bookmarkEnd w:id="4"/>
    </w:p>
    <w:p w14:paraId="2C14DAD0" w14:textId="77777777" w:rsidR="000153B9" w:rsidRPr="006E7AD1" w:rsidRDefault="000153B9" w:rsidP="000153B9">
      <w:pPr>
        <w:jc w:val="center"/>
        <w:rPr>
          <w:rFonts w:ascii="Arial" w:hAnsi="Arial" w:cs="Arial"/>
          <w:color w:val="000000"/>
        </w:rPr>
      </w:pPr>
    </w:p>
    <w:p w14:paraId="371B20ED" w14:textId="6937C4C8" w:rsidR="000153B9" w:rsidRPr="006E7AD1" w:rsidRDefault="00A3052B" w:rsidP="000153B9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Категории с</w:t>
      </w:r>
      <w:r w:rsidR="00600D38">
        <w:rPr>
          <w:rFonts w:ascii="Arial" w:hAnsi="Arial" w:cs="Arial"/>
          <w:b/>
          <w:color w:val="000000"/>
          <w:sz w:val="24"/>
          <w:szCs w:val="24"/>
        </w:rPr>
        <w:t>корости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и соответствующие им максимальные скорости</w:t>
      </w:r>
      <w:r w:rsidR="00600D38">
        <w:rPr>
          <w:rFonts w:ascii="Arial" w:hAnsi="Arial" w:cs="Arial"/>
          <w:b/>
          <w:color w:val="000000"/>
          <w:sz w:val="24"/>
          <w:szCs w:val="24"/>
        </w:rPr>
        <w:t>, применяемые при эксплуатации шин</w:t>
      </w:r>
    </w:p>
    <w:p w14:paraId="26CAE2E4" w14:textId="77777777" w:rsidR="000153B9" w:rsidRPr="006E7AD1" w:rsidRDefault="000153B9" w:rsidP="000153B9">
      <w:pPr>
        <w:jc w:val="center"/>
        <w:rPr>
          <w:rFonts w:ascii="Arial" w:hAnsi="Arial" w:cs="Arial"/>
          <w:bCs/>
          <w:color w:val="000000"/>
        </w:rPr>
      </w:pPr>
    </w:p>
    <w:p w14:paraId="506F008C" w14:textId="77777777" w:rsidR="00600D38" w:rsidRPr="006E7AD1" w:rsidRDefault="00600D38" w:rsidP="00600D38">
      <w:pPr>
        <w:jc w:val="center"/>
        <w:rPr>
          <w:rFonts w:ascii="Arial" w:hAnsi="Arial" w:cs="Arial"/>
          <w:color w:val="000000"/>
        </w:rPr>
      </w:pPr>
    </w:p>
    <w:p w14:paraId="4D74CBC8" w14:textId="77777777" w:rsidR="00600D38" w:rsidRPr="006D4E51" w:rsidRDefault="00600D38" w:rsidP="00557711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6D4E51">
        <w:rPr>
          <w:bCs/>
          <w:color w:val="000000"/>
          <w:spacing w:val="40"/>
          <w:sz w:val="24"/>
          <w:szCs w:val="24"/>
        </w:rPr>
        <w:t>Таблица</w:t>
      </w:r>
      <w:r w:rsidRPr="006D4E51">
        <w:rPr>
          <w:bCs/>
          <w:color w:val="000000"/>
          <w:sz w:val="24"/>
          <w:szCs w:val="24"/>
        </w:rPr>
        <w:t xml:space="preserve"> </w:t>
      </w:r>
      <w:r w:rsidR="00557711">
        <w:rPr>
          <w:bCs/>
          <w:color w:val="000000"/>
          <w:sz w:val="24"/>
          <w:szCs w:val="24"/>
        </w:rPr>
        <w:t>Б.1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00D38" w:rsidRPr="00350DE5" w14:paraId="3BD938DB" w14:textId="77777777" w:rsidTr="00350DE5">
        <w:trPr>
          <w:jc w:val="center"/>
        </w:trPr>
        <w:tc>
          <w:tcPr>
            <w:tcW w:w="2406" w:type="dxa"/>
            <w:tcBorders>
              <w:bottom w:val="double" w:sz="4" w:space="0" w:color="auto"/>
            </w:tcBorders>
            <w:vAlign w:val="center"/>
          </w:tcPr>
          <w:p w14:paraId="14BA9818" w14:textId="77777777" w:rsidR="00600D38" w:rsidRPr="00350DE5" w:rsidRDefault="00600D38" w:rsidP="003117DF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Категория скорости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55697B6D" w14:textId="77777777" w:rsidR="00600D38" w:rsidRPr="00350DE5" w:rsidRDefault="00600D38" w:rsidP="003117DF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Максимальная скорость, км/ч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4AB0F2F7" w14:textId="77777777" w:rsidR="00600D38" w:rsidRPr="00350DE5" w:rsidRDefault="00600D38" w:rsidP="003117DF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Категория скорости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0165DCEE" w14:textId="77777777" w:rsidR="00600D38" w:rsidRPr="00350DE5" w:rsidRDefault="00600D38" w:rsidP="003117DF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Максимальная скорость, км/ч</w:t>
            </w:r>
          </w:p>
        </w:tc>
      </w:tr>
      <w:tr w:rsidR="00A3052B" w:rsidRPr="00350DE5" w14:paraId="067A008D" w14:textId="77777777" w:rsidTr="00350DE5">
        <w:trPr>
          <w:jc w:val="center"/>
        </w:trPr>
        <w:tc>
          <w:tcPr>
            <w:tcW w:w="2406" w:type="dxa"/>
            <w:tcBorders>
              <w:top w:val="double" w:sz="4" w:space="0" w:color="auto"/>
            </w:tcBorders>
          </w:tcPr>
          <w:p w14:paraId="1766EB59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</w:t>
            </w: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625F86B4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05BF8B46" w14:textId="1B8525AB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</w:t>
            </w: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204EB4C7" w14:textId="5E02D202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150</w:t>
            </w:r>
          </w:p>
        </w:tc>
      </w:tr>
      <w:tr w:rsidR="00A3052B" w:rsidRPr="00350DE5" w14:paraId="463B7FF1" w14:textId="77777777" w:rsidTr="00600D38">
        <w:trPr>
          <w:jc w:val="center"/>
        </w:trPr>
        <w:tc>
          <w:tcPr>
            <w:tcW w:w="2406" w:type="dxa"/>
          </w:tcPr>
          <w:p w14:paraId="1173D4ED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</w:t>
            </w:r>
          </w:p>
        </w:tc>
        <w:tc>
          <w:tcPr>
            <w:tcW w:w="2407" w:type="dxa"/>
          </w:tcPr>
          <w:p w14:paraId="23BC4850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407" w:type="dxa"/>
          </w:tcPr>
          <w:p w14:paraId="092EF218" w14:textId="2D3F7C1B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Q</w:t>
            </w:r>
          </w:p>
        </w:tc>
        <w:tc>
          <w:tcPr>
            <w:tcW w:w="2407" w:type="dxa"/>
          </w:tcPr>
          <w:p w14:paraId="690A2BB4" w14:textId="7788E86E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160</w:t>
            </w:r>
          </w:p>
        </w:tc>
      </w:tr>
      <w:tr w:rsidR="00A3052B" w:rsidRPr="00350DE5" w14:paraId="6A7BDDA7" w14:textId="77777777" w:rsidTr="00600D38">
        <w:trPr>
          <w:jc w:val="center"/>
        </w:trPr>
        <w:tc>
          <w:tcPr>
            <w:tcW w:w="2406" w:type="dxa"/>
          </w:tcPr>
          <w:p w14:paraId="73A81B70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Е</w:t>
            </w:r>
          </w:p>
        </w:tc>
        <w:tc>
          <w:tcPr>
            <w:tcW w:w="2407" w:type="dxa"/>
          </w:tcPr>
          <w:p w14:paraId="13317E31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407" w:type="dxa"/>
          </w:tcPr>
          <w:p w14:paraId="6CC2E3DB" w14:textId="5A49AEE2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</w:t>
            </w:r>
          </w:p>
        </w:tc>
        <w:tc>
          <w:tcPr>
            <w:tcW w:w="2407" w:type="dxa"/>
          </w:tcPr>
          <w:p w14:paraId="0BAC4265" w14:textId="57C6F5BB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170</w:t>
            </w:r>
          </w:p>
        </w:tc>
      </w:tr>
      <w:tr w:rsidR="00A3052B" w:rsidRPr="00350DE5" w14:paraId="2EFC4BF9" w14:textId="77777777" w:rsidTr="00600D38">
        <w:trPr>
          <w:jc w:val="center"/>
        </w:trPr>
        <w:tc>
          <w:tcPr>
            <w:tcW w:w="2406" w:type="dxa"/>
          </w:tcPr>
          <w:p w14:paraId="2CF33C04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</w:t>
            </w:r>
          </w:p>
        </w:tc>
        <w:tc>
          <w:tcPr>
            <w:tcW w:w="2407" w:type="dxa"/>
          </w:tcPr>
          <w:p w14:paraId="0A5231F5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2407" w:type="dxa"/>
          </w:tcPr>
          <w:p w14:paraId="0E5348F1" w14:textId="06CDFAC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2407" w:type="dxa"/>
          </w:tcPr>
          <w:p w14:paraId="2C21FD39" w14:textId="271A50BA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180</w:t>
            </w:r>
          </w:p>
        </w:tc>
      </w:tr>
      <w:tr w:rsidR="00A3052B" w:rsidRPr="00350DE5" w14:paraId="76A71293" w14:textId="77777777" w:rsidTr="00600D38">
        <w:trPr>
          <w:jc w:val="center"/>
        </w:trPr>
        <w:tc>
          <w:tcPr>
            <w:tcW w:w="2406" w:type="dxa"/>
          </w:tcPr>
          <w:p w14:paraId="1FFB6840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</w:t>
            </w:r>
          </w:p>
        </w:tc>
        <w:tc>
          <w:tcPr>
            <w:tcW w:w="2407" w:type="dxa"/>
          </w:tcPr>
          <w:p w14:paraId="0ADB1C18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90</w:t>
            </w:r>
          </w:p>
        </w:tc>
        <w:tc>
          <w:tcPr>
            <w:tcW w:w="2407" w:type="dxa"/>
          </w:tcPr>
          <w:p w14:paraId="12D18B14" w14:textId="3797BE65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</w:t>
            </w:r>
          </w:p>
        </w:tc>
        <w:tc>
          <w:tcPr>
            <w:tcW w:w="2407" w:type="dxa"/>
          </w:tcPr>
          <w:p w14:paraId="0BD14740" w14:textId="537005D4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190</w:t>
            </w:r>
          </w:p>
        </w:tc>
      </w:tr>
      <w:tr w:rsidR="00A3052B" w:rsidRPr="00350DE5" w14:paraId="0B17286E" w14:textId="77777777" w:rsidTr="00600D38">
        <w:trPr>
          <w:jc w:val="center"/>
        </w:trPr>
        <w:tc>
          <w:tcPr>
            <w:tcW w:w="2406" w:type="dxa"/>
          </w:tcPr>
          <w:p w14:paraId="028097AE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</w:t>
            </w:r>
          </w:p>
        </w:tc>
        <w:tc>
          <w:tcPr>
            <w:tcW w:w="2407" w:type="dxa"/>
          </w:tcPr>
          <w:p w14:paraId="1A478E82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407" w:type="dxa"/>
          </w:tcPr>
          <w:p w14:paraId="4632CFB8" w14:textId="0B9C6764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</w:t>
            </w:r>
          </w:p>
        </w:tc>
        <w:tc>
          <w:tcPr>
            <w:tcW w:w="2407" w:type="dxa"/>
          </w:tcPr>
          <w:p w14:paraId="2657A30E" w14:textId="0A3724D9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200</w:t>
            </w:r>
          </w:p>
        </w:tc>
      </w:tr>
      <w:tr w:rsidR="00A3052B" w:rsidRPr="00350DE5" w14:paraId="28B0974A" w14:textId="77777777" w:rsidTr="00600D38">
        <w:trPr>
          <w:jc w:val="center"/>
        </w:trPr>
        <w:tc>
          <w:tcPr>
            <w:tcW w:w="2406" w:type="dxa"/>
          </w:tcPr>
          <w:p w14:paraId="1276BD5C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</w:t>
            </w:r>
          </w:p>
        </w:tc>
        <w:tc>
          <w:tcPr>
            <w:tcW w:w="2407" w:type="dxa"/>
          </w:tcPr>
          <w:p w14:paraId="704B2B24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110</w:t>
            </w:r>
          </w:p>
        </w:tc>
        <w:tc>
          <w:tcPr>
            <w:tcW w:w="2407" w:type="dxa"/>
          </w:tcPr>
          <w:p w14:paraId="0EC2F12D" w14:textId="008D512F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</w:t>
            </w:r>
          </w:p>
        </w:tc>
        <w:tc>
          <w:tcPr>
            <w:tcW w:w="2407" w:type="dxa"/>
          </w:tcPr>
          <w:p w14:paraId="67AB10CE" w14:textId="48701BF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210</w:t>
            </w:r>
          </w:p>
        </w:tc>
      </w:tr>
      <w:tr w:rsidR="00B65C57" w:rsidRPr="00350DE5" w14:paraId="25A75FCB" w14:textId="77777777" w:rsidTr="00600D38">
        <w:trPr>
          <w:jc w:val="center"/>
        </w:trPr>
        <w:tc>
          <w:tcPr>
            <w:tcW w:w="2406" w:type="dxa"/>
          </w:tcPr>
          <w:p w14:paraId="19A8AD4E" w14:textId="77777777" w:rsidR="00B65C57" w:rsidRPr="00350DE5" w:rsidRDefault="00B65C57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</w:t>
            </w:r>
          </w:p>
        </w:tc>
        <w:tc>
          <w:tcPr>
            <w:tcW w:w="2407" w:type="dxa"/>
          </w:tcPr>
          <w:p w14:paraId="770D3E62" w14:textId="77777777" w:rsidR="00B65C57" w:rsidRPr="00350DE5" w:rsidRDefault="00B65C57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120</w:t>
            </w:r>
          </w:p>
        </w:tc>
        <w:tc>
          <w:tcPr>
            <w:tcW w:w="2407" w:type="dxa"/>
          </w:tcPr>
          <w:p w14:paraId="521F2685" w14:textId="0FEDACCC" w:rsidR="00B65C57" w:rsidRPr="00350DE5" w:rsidRDefault="00A3052B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</w:t>
            </w:r>
          </w:p>
        </w:tc>
        <w:tc>
          <w:tcPr>
            <w:tcW w:w="2407" w:type="dxa"/>
          </w:tcPr>
          <w:p w14:paraId="10158BF8" w14:textId="2C0AD9CA" w:rsidR="00B65C57" w:rsidRPr="00350DE5" w:rsidRDefault="00A3052B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240</w:t>
            </w:r>
          </w:p>
        </w:tc>
      </w:tr>
      <w:tr w:rsidR="00600D38" w:rsidRPr="00350DE5" w14:paraId="47B11D25" w14:textId="77777777" w:rsidTr="00600D38">
        <w:trPr>
          <w:jc w:val="center"/>
        </w:trPr>
        <w:tc>
          <w:tcPr>
            <w:tcW w:w="2406" w:type="dxa"/>
          </w:tcPr>
          <w:p w14:paraId="2112B927" w14:textId="77777777" w:rsidR="00600D38" w:rsidRPr="00350DE5" w:rsidRDefault="00B65C57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</w:t>
            </w:r>
          </w:p>
        </w:tc>
        <w:tc>
          <w:tcPr>
            <w:tcW w:w="2407" w:type="dxa"/>
          </w:tcPr>
          <w:p w14:paraId="6655CECE" w14:textId="77777777" w:rsidR="00600D38" w:rsidRPr="00350DE5" w:rsidRDefault="00B65C57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130</w:t>
            </w:r>
          </w:p>
        </w:tc>
        <w:tc>
          <w:tcPr>
            <w:tcW w:w="2407" w:type="dxa"/>
          </w:tcPr>
          <w:p w14:paraId="04EB932D" w14:textId="1C38B96B" w:rsidR="00600D38" w:rsidRPr="00350DE5" w:rsidRDefault="00A3052B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</w:t>
            </w:r>
          </w:p>
        </w:tc>
        <w:tc>
          <w:tcPr>
            <w:tcW w:w="2407" w:type="dxa"/>
          </w:tcPr>
          <w:p w14:paraId="5C79CCC2" w14:textId="79FD241E" w:rsidR="00600D38" w:rsidRPr="00350DE5" w:rsidRDefault="00A3052B" w:rsidP="003117D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270</w:t>
            </w:r>
          </w:p>
        </w:tc>
      </w:tr>
      <w:tr w:rsidR="00A3052B" w:rsidRPr="00350DE5" w14:paraId="20FA4EEB" w14:textId="77777777" w:rsidTr="00600D38">
        <w:trPr>
          <w:jc w:val="center"/>
        </w:trPr>
        <w:tc>
          <w:tcPr>
            <w:tcW w:w="2406" w:type="dxa"/>
          </w:tcPr>
          <w:p w14:paraId="029F829B" w14:textId="6A0C56C1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</w:t>
            </w:r>
          </w:p>
        </w:tc>
        <w:tc>
          <w:tcPr>
            <w:tcW w:w="2407" w:type="dxa"/>
          </w:tcPr>
          <w:p w14:paraId="3C62149A" w14:textId="76691F39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140</w:t>
            </w:r>
          </w:p>
        </w:tc>
        <w:tc>
          <w:tcPr>
            <w:tcW w:w="2407" w:type="dxa"/>
          </w:tcPr>
          <w:p w14:paraId="19BD3CCE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14:paraId="0BD261B0" w14:textId="77777777" w:rsidR="00A3052B" w:rsidRPr="00350DE5" w:rsidRDefault="00A3052B" w:rsidP="00A3052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70B7F924" w14:textId="47EA5529" w:rsidR="00A3052B" w:rsidRDefault="00A3052B" w:rsidP="00600D38">
      <w:pPr>
        <w:spacing w:line="360" w:lineRule="auto"/>
        <w:ind w:right="-2"/>
        <w:jc w:val="both"/>
        <w:rPr>
          <w:rFonts w:ascii="Arial" w:hAnsi="Arial" w:cs="Arial"/>
          <w:color w:val="000000"/>
          <w:sz w:val="22"/>
          <w:szCs w:val="22"/>
        </w:rPr>
      </w:pPr>
    </w:p>
    <w:p w14:paraId="03D1EDAD" w14:textId="77777777" w:rsidR="00A3052B" w:rsidRDefault="00A3052B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7A83027C" w14:textId="77777777" w:rsidR="00A3052B" w:rsidRDefault="00A3052B" w:rsidP="00A3052B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E7AD1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Приложение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В </w:t>
      </w:r>
    </w:p>
    <w:p w14:paraId="0F034177" w14:textId="77777777" w:rsidR="00A3052B" w:rsidRPr="006E7AD1" w:rsidRDefault="00A3052B" w:rsidP="00A3052B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E7AD1">
        <w:rPr>
          <w:rFonts w:ascii="Arial" w:hAnsi="Arial" w:cs="Arial"/>
          <w:b/>
          <w:color w:val="000000"/>
          <w:sz w:val="24"/>
          <w:szCs w:val="24"/>
        </w:rPr>
        <w:t>(</w:t>
      </w:r>
      <w:r>
        <w:rPr>
          <w:rFonts w:ascii="Arial" w:hAnsi="Arial" w:cs="Arial"/>
          <w:b/>
          <w:color w:val="000000"/>
          <w:sz w:val="24"/>
          <w:szCs w:val="24"/>
        </w:rPr>
        <w:t>справочное</w:t>
      </w:r>
      <w:r w:rsidRPr="006E7AD1"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0AF333CC" w14:textId="77777777" w:rsidR="00A3052B" w:rsidRPr="006E7AD1" w:rsidRDefault="00A3052B" w:rsidP="00A3052B">
      <w:pPr>
        <w:jc w:val="center"/>
        <w:rPr>
          <w:rFonts w:ascii="Arial" w:hAnsi="Arial" w:cs="Arial"/>
          <w:color w:val="000000"/>
        </w:rPr>
      </w:pPr>
    </w:p>
    <w:p w14:paraId="2F16CA1D" w14:textId="1F72FC35" w:rsidR="00A3052B" w:rsidRPr="00A3052B" w:rsidRDefault="00A3052B" w:rsidP="00A3052B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Допускаемые изменения несущей способности шин </w:t>
      </w:r>
      <w:r>
        <w:rPr>
          <w:rFonts w:ascii="Arial" w:hAnsi="Arial" w:cs="Arial"/>
          <w:b/>
          <w:color w:val="000000"/>
          <w:sz w:val="24"/>
          <w:szCs w:val="24"/>
        </w:rPr>
        <w:br/>
        <w:t>в зависимости от скорости</w:t>
      </w:r>
    </w:p>
    <w:p w14:paraId="14D38B4D" w14:textId="77777777" w:rsidR="00A3052B" w:rsidRPr="00350DE5" w:rsidRDefault="00A3052B" w:rsidP="00600D38">
      <w:pPr>
        <w:spacing w:line="360" w:lineRule="auto"/>
        <w:ind w:right="-2"/>
        <w:jc w:val="both"/>
        <w:rPr>
          <w:rFonts w:ascii="Arial" w:hAnsi="Arial" w:cs="Arial"/>
          <w:color w:val="000000"/>
          <w:sz w:val="22"/>
          <w:szCs w:val="22"/>
        </w:rPr>
      </w:pPr>
    </w:p>
    <w:p w14:paraId="5CDDDF13" w14:textId="5AF3E455" w:rsidR="003117DF" w:rsidRPr="00350DE5" w:rsidRDefault="003117DF" w:rsidP="00557711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350DE5">
        <w:rPr>
          <w:bCs/>
          <w:color w:val="000000"/>
          <w:spacing w:val="40"/>
          <w:sz w:val="24"/>
          <w:szCs w:val="24"/>
        </w:rPr>
        <w:t>Таблица</w:t>
      </w:r>
      <w:r w:rsidRPr="00350DE5">
        <w:rPr>
          <w:bCs/>
          <w:color w:val="000000"/>
          <w:sz w:val="24"/>
          <w:szCs w:val="24"/>
        </w:rPr>
        <w:t xml:space="preserve"> </w:t>
      </w:r>
      <w:r w:rsidR="00A3052B">
        <w:rPr>
          <w:bCs/>
          <w:color w:val="000000"/>
          <w:sz w:val="24"/>
          <w:szCs w:val="24"/>
        </w:rPr>
        <w:t>В</w:t>
      </w:r>
      <w:r w:rsidR="00557711" w:rsidRPr="00350DE5">
        <w:rPr>
          <w:bCs/>
          <w:color w:val="000000"/>
          <w:sz w:val="24"/>
          <w:szCs w:val="24"/>
        </w:rPr>
        <w:t>.</w:t>
      </w:r>
      <w:r w:rsidR="00A3052B">
        <w:rPr>
          <w:bCs/>
          <w:color w:val="000000"/>
          <w:sz w:val="24"/>
          <w:szCs w:val="24"/>
        </w:rPr>
        <w:t>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6"/>
        <w:gridCol w:w="1375"/>
        <w:gridCol w:w="1375"/>
        <w:gridCol w:w="1376"/>
      </w:tblGrid>
      <w:tr w:rsidR="000C1236" w:rsidRPr="00350DE5" w14:paraId="32AF393B" w14:textId="77777777" w:rsidTr="007D4ECE">
        <w:tc>
          <w:tcPr>
            <w:tcW w:w="1375" w:type="dxa"/>
            <w:vMerge w:val="restart"/>
            <w:tcBorders>
              <w:top w:val="single" w:sz="4" w:space="0" w:color="auto"/>
            </w:tcBorders>
            <w:vAlign w:val="center"/>
          </w:tcPr>
          <w:p w14:paraId="775571B0" w14:textId="2B3919C6" w:rsidR="000C1236" w:rsidRPr="00350DE5" w:rsidRDefault="007D4ECE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Скорость, км/ч</w:t>
            </w:r>
          </w:p>
        </w:tc>
        <w:tc>
          <w:tcPr>
            <w:tcW w:w="8252" w:type="dxa"/>
            <w:gridSpan w:val="6"/>
            <w:tcBorders>
              <w:top w:val="single" w:sz="4" w:space="0" w:color="auto"/>
            </w:tcBorders>
            <w:vAlign w:val="center"/>
          </w:tcPr>
          <w:p w14:paraId="650CAF55" w14:textId="40A56E18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Изменение несущей способности, %</w:t>
            </w:r>
          </w:p>
        </w:tc>
      </w:tr>
      <w:tr w:rsidR="000C1236" w:rsidRPr="00350DE5" w14:paraId="13986399" w14:textId="77777777" w:rsidTr="007D4ECE">
        <w:tc>
          <w:tcPr>
            <w:tcW w:w="1375" w:type="dxa"/>
            <w:vMerge/>
            <w:vAlign w:val="center"/>
          </w:tcPr>
          <w:p w14:paraId="54232289" w14:textId="77777777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0C007" w14:textId="5F8638C4" w:rsidR="000C1236" w:rsidRPr="00350DE5" w:rsidRDefault="007D4ECE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Мопед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86DE9" w14:textId="0416E85D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Диаметр обода до 13 включительно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99FE9" w14:textId="4A42B57D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Диаметр обода 14 и более</w:t>
            </w:r>
          </w:p>
        </w:tc>
      </w:tr>
      <w:tr w:rsidR="000C1236" w:rsidRPr="00350DE5" w14:paraId="0AC657D6" w14:textId="77777777" w:rsidTr="007D4ECE">
        <w:tc>
          <w:tcPr>
            <w:tcW w:w="1375" w:type="dxa"/>
            <w:vMerge/>
            <w:vAlign w:val="center"/>
          </w:tcPr>
          <w:p w14:paraId="3A2CCC5D" w14:textId="77777777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5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0E7B8" w14:textId="55875B03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Категория скорости</w:t>
            </w:r>
          </w:p>
        </w:tc>
      </w:tr>
      <w:tr w:rsidR="000C1236" w:rsidRPr="00350DE5" w14:paraId="5D84FF75" w14:textId="77777777" w:rsidTr="007D4ECE">
        <w:tc>
          <w:tcPr>
            <w:tcW w:w="1375" w:type="dxa"/>
            <w:vMerge/>
            <w:tcBorders>
              <w:bottom w:val="double" w:sz="4" w:space="0" w:color="auto"/>
            </w:tcBorders>
            <w:vAlign w:val="center"/>
          </w:tcPr>
          <w:p w14:paraId="0710A7D8" w14:textId="77777777" w:rsidR="000C1236" w:rsidRPr="00350DE5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503AF29" w14:textId="71994EF3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</w:t>
            </w:r>
          </w:p>
        </w:tc>
        <w:tc>
          <w:tcPr>
            <w:tcW w:w="13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9637962" w14:textId="5DC2B037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</w:t>
            </w:r>
          </w:p>
        </w:tc>
        <w:tc>
          <w:tcPr>
            <w:tcW w:w="13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347501" w14:textId="438F99D4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</w:t>
            </w:r>
          </w:p>
        </w:tc>
        <w:tc>
          <w:tcPr>
            <w:tcW w:w="13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795705" w14:textId="4ED2D737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и К</w:t>
            </w:r>
          </w:p>
        </w:tc>
        <w:tc>
          <w:tcPr>
            <w:tcW w:w="13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D0C225F" w14:textId="170E30EE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L, M, N</w:t>
            </w:r>
          </w:p>
        </w:tc>
        <w:tc>
          <w:tcPr>
            <w:tcW w:w="13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8F8242" w14:textId="381896C6" w:rsidR="000C1236" w:rsidRPr="000C1236" w:rsidRDefault="000C1236" w:rsidP="007D4EC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от P и выше</w:t>
            </w:r>
          </w:p>
        </w:tc>
      </w:tr>
      <w:tr w:rsidR="000C1236" w:rsidRPr="00350DE5" w14:paraId="3E756741" w14:textId="77777777" w:rsidTr="000C1236">
        <w:tc>
          <w:tcPr>
            <w:tcW w:w="1375" w:type="dxa"/>
            <w:tcBorders>
              <w:top w:val="double" w:sz="4" w:space="0" w:color="auto"/>
              <w:bottom w:val="single" w:sz="4" w:space="0" w:color="auto"/>
            </w:tcBorders>
          </w:tcPr>
          <w:p w14:paraId="0651E50C" w14:textId="68CC20FD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75" w:type="dxa"/>
            <w:tcBorders>
              <w:top w:val="double" w:sz="4" w:space="0" w:color="auto"/>
              <w:bottom w:val="single" w:sz="4" w:space="0" w:color="auto"/>
            </w:tcBorders>
          </w:tcPr>
          <w:p w14:paraId="0ECCB8B5" w14:textId="0F234846" w:rsidR="000C1236" w:rsidRPr="00350DE5" w:rsidRDefault="007D4ECE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5" w:type="dxa"/>
            <w:tcBorders>
              <w:top w:val="double" w:sz="4" w:space="0" w:color="auto"/>
              <w:bottom w:val="single" w:sz="4" w:space="0" w:color="auto"/>
            </w:tcBorders>
          </w:tcPr>
          <w:p w14:paraId="5ED6A5D5" w14:textId="03F634BC" w:rsidR="000C1236" w:rsidRPr="00350DE5" w:rsidRDefault="007D4ECE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6" w:type="dxa"/>
            <w:tcBorders>
              <w:top w:val="double" w:sz="4" w:space="0" w:color="auto"/>
              <w:bottom w:val="single" w:sz="4" w:space="0" w:color="auto"/>
            </w:tcBorders>
          </w:tcPr>
          <w:p w14:paraId="6BA4D16A" w14:textId="6BE286C0" w:rsidR="000C1236" w:rsidRPr="00350DE5" w:rsidRDefault="007D4ECE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5" w:type="dxa"/>
            <w:tcBorders>
              <w:top w:val="double" w:sz="4" w:space="0" w:color="auto"/>
              <w:bottom w:val="single" w:sz="4" w:space="0" w:color="auto"/>
            </w:tcBorders>
          </w:tcPr>
          <w:p w14:paraId="2D02C512" w14:textId="4A00E396" w:rsidR="000C1236" w:rsidRPr="00350DE5" w:rsidRDefault="007D4ECE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5" w:type="dxa"/>
            <w:tcBorders>
              <w:top w:val="double" w:sz="4" w:space="0" w:color="auto"/>
              <w:bottom w:val="single" w:sz="4" w:space="0" w:color="auto"/>
            </w:tcBorders>
          </w:tcPr>
          <w:p w14:paraId="5E4F1D3A" w14:textId="3138B9E7" w:rsidR="000C1236" w:rsidRPr="00350DE5" w:rsidRDefault="007D4ECE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6" w:type="dxa"/>
            <w:tcBorders>
              <w:top w:val="double" w:sz="4" w:space="0" w:color="auto"/>
              <w:bottom w:val="single" w:sz="4" w:space="0" w:color="auto"/>
            </w:tcBorders>
          </w:tcPr>
          <w:p w14:paraId="1C21242C" w14:textId="647FE588" w:rsidR="000C1236" w:rsidRPr="00350DE5" w:rsidRDefault="007D4ECE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</w:tr>
      <w:tr w:rsidR="000C1236" w:rsidRPr="00350DE5" w14:paraId="104CB1B8" w14:textId="3E31B0B0" w:rsidTr="000C1236">
        <w:tc>
          <w:tcPr>
            <w:tcW w:w="1375" w:type="dxa"/>
            <w:tcBorders>
              <w:top w:val="single" w:sz="4" w:space="0" w:color="auto"/>
            </w:tcBorders>
          </w:tcPr>
          <w:p w14:paraId="57C7276D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0E405738" w14:textId="746D300D" w:rsidR="000C1236" w:rsidRPr="00350DE5" w:rsidRDefault="007D4ECE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555EB1EB" w14:textId="4A08AC90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2CDC7584" w14:textId="71966A9A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20950712" w14:textId="1FF1CAA0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103D0746" w14:textId="38715DD9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135423EF" w14:textId="702A1E27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</w:tr>
      <w:tr w:rsidR="000C1236" w:rsidRPr="00350DE5" w14:paraId="19EA11B7" w14:textId="1DF3530E" w:rsidTr="000C1236">
        <w:tc>
          <w:tcPr>
            <w:tcW w:w="1375" w:type="dxa"/>
          </w:tcPr>
          <w:p w14:paraId="694A968A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75" w:type="dxa"/>
          </w:tcPr>
          <w:p w14:paraId="6D7E1CE6" w14:textId="73AE0B3B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1A278B8F" w14:textId="469D26E2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  <w:tc>
          <w:tcPr>
            <w:tcW w:w="1376" w:type="dxa"/>
          </w:tcPr>
          <w:p w14:paraId="7A21A4EB" w14:textId="38B07826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  <w:tc>
          <w:tcPr>
            <w:tcW w:w="1375" w:type="dxa"/>
          </w:tcPr>
          <w:p w14:paraId="77C0BF82" w14:textId="03DE2BCD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  <w:tc>
          <w:tcPr>
            <w:tcW w:w="1375" w:type="dxa"/>
          </w:tcPr>
          <w:p w14:paraId="387FCD0C" w14:textId="0DD1976E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  <w:tc>
          <w:tcPr>
            <w:tcW w:w="1376" w:type="dxa"/>
          </w:tcPr>
          <w:p w14:paraId="1AC601A7" w14:textId="3CAB1048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</w:tr>
      <w:tr w:rsidR="000C1236" w:rsidRPr="00350DE5" w14:paraId="373FE36F" w14:textId="393A14AC" w:rsidTr="000C1236">
        <w:tc>
          <w:tcPr>
            <w:tcW w:w="1375" w:type="dxa"/>
          </w:tcPr>
          <w:p w14:paraId="43B6507A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75" w:type="dxa"/>
          </w:tcPr>
          <w:p w14:paraId="443A3E99" w14:textId="76F1BD62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09804B1A" w14:textId="51D8B248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+16</w:t>
            </w:r>
          </w:p>
        </w:tc>
        <w:tc>
          <w:tcPr>
            <w:tcW w:w="1376" w:type="dxa"/>
          </w:tcPr>
          <w:p w14:paraId="19CDDDEB" w14:textId="042C82EC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+16</w:t>
            </w:r>
          </w:p>
        </w:tc>
        <w:tc>
          <w:tcPr>
            <w:tcW w:w="1375" w:type="dxa"/>
          </w:tcPr>
          <w:p w14:paraId="09C74010" w14:textId="3D84A4BA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+16</w:t>
            </w:r>
          </w:p>
        </w:tc>
        <w:tc>
          <w:tcPr>
            <w:tcW w:w="1375" w:type="dxa"/>
          </w:tcPr>
          <w:p w14:paraId="3BF1686D" w14:textId="1BFDD6A7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+16</w:t>
            </w:r>
          </w:p>
        </w:tc>
        <w:tc>
          <w:tcPr>
            <w:tcW w:w="1376" w:type="dxa"/>
          </w:tcPr>
          <w:p w14:paraId="0437DC63" w14:textId="74208DA5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+16</w:t>
            </w:r>
          </w:p>
        </w:tc>
      </w:tr>
      <w:tr w:rsidR="000C1236" w:rsidRPr="00350DE5" w14:paraId="7E31AF1F" w14:textId="6E0E6388" w:rsidTr="000C1236">
        <w:tc>
          <w:tcPr>
            <w:tcW w:w="1375" w:type="dxa"/>
          </w:tcPr>
          <w:p w14:paraId="2904D7E4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75" w:type="dxa"/>
          </w:tcPr>
          <w:p w14:paraId="39DB1301" w14:textId="32FB489F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2474EAA7" w14:textId="7991E99E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+10</w:t>
            </w:r>
          </w:p>
        </w:tc>
        <w:tc>
          <w:tcPr>
            <w:tcW w:w="1376" w:type="dxa"/>
          </w:tcPr>
          <w:p w14:paraId="345AC19D" w14:textId="6AE524B2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+10</w:t>
            </w:r>
          </w:p>
        </w:tc>
        <w:tc>
          <w:tcPr>
            <w:tcW w:w="1375" w:type="dxa"/>
          </w:tcPr>
          <w:p w14:paraId="18C27FAD" w14:textId="4EBCF781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+10</w:t>
            </w:r>
          </w:p>
        </w:tc>
        <w:tc>
          <w:tcPr>
            <w:tcW w:w="1375" w:type="dxa"/>
          </w:tcPr>
          <w:p w14:paraId="78A8C8F1" w14:textId="588285CA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+10</w:t>
            </w:r>
          </w:p>
        </w:tc>
        <w:tc>
          <w:tcPr>
            <w:tcW w:w="1376" w:type="dxa"/>
          </w:tcPr>
          <w:p w14:paraId="390D40A2" w14:textId="22537193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+14</w:t>
            </w:r>
          </w:p>
        </w:tc>
      </w:tr>
      <w:tr w:rsidR="000C1236" w:rsidRPr="00350DE5" w14:paraId="108EB944" w14:textId="4C7553CD" w:rsidTr="000C1236">
        <w:tc>
          <w:tcPr>
            <w:tcW w:w="1375" w:type="dxa"/>
          </w:tcPr>
          <w:p w14:paraId="531835EA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75" w:type="dxa"/>
          </w:tcPr>
          <w:p w14:paraId="62D9435F" w14:textId="6D1DC484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43FA8CE5" w14:textId="7BAC30A8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+5</w:t>
            </w:r>
          </w:p>
        </w:tc>
        <w:tc>
          <w:tcPr>
            <w:tcW w:w="1376" w:type="dxa"/>
          </w:tcPr>
          <w:p w14:paraId="7DFC10EB" w14:textId="2B8BE0D2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+5</w:t>
            </w:r>
          </w:p>
        </w:tc>
        <w:tc>
          <w:tcPr>
            <w:tcW w:w="1375" w:type="dxa"/>
          </w:tcPr>
          <w:p w14:paraId="4A21FE82" w14:textId="23CC8AB0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+5</w:t>
            </w:r>
          </w:p>
        </w:tc>
        <w:tc>
          <w:tcPr>
            <w:tcW w:w="1375" w:type="dxa"/>
          </w:tcPr>
          <w:p w14:paraId="152D93E0" w14:textId="5B94B2E8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+7,5</w:t>
            </w:r>
          </w:p>
        </w:tc>
        <w:tc>
          <w:tcPr>
            <w:tcW w:w="1376" w:type="dxa"/>
          </w:tcPr>
          <w:p w14:paraId="4C1CCE37" w14:textId="72A05C33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+12</w:t>
            </w:r>
          </w:p>
        </w:tc>
      </w:tr>
      <w:tr w:rsidR="000C1236" w:rsidRPr="00350DE5" w14:paraId="0FA27587" w14:textId="081FFFA8" w:rsidTr="000C1236">
        <w:tc>
          <w:tcPr>
            <w:tcW w:w="1375" w:type="dxa"/>
          </w:tcPr>
          <w:p w14:paraId="4E6624B8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75" w:type="dxa"/>
          </w:tcPr>
          <w:p w14:paraId="3F9B7778" w14:textId="2A08E41B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4A42FB27" w14:textId="06C3EB11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6" w:type="dxa"/>
          </w:tcPr>
          <w:p w14:paraId="06A9E8BA" w14:textId="7A81F3AD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5" w:type="dxa"/>
          </w:tcPr>
          <w:p w14:paraId="3F51EE14" w14:textId="2B291B68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5" w:type="dxa"/>
          </w:tcPr>
          <w:p w14:paraId="45274C2F" w14:textId="0CE35A0D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+5</w:t>
            </w:r>
          </w:p>
        </w:tc>
        <w:tc>
          <w:tcPr>
            <w:tcW w:w="1376" w:type="dxa"/>
          </w:tcPr>
          <w:p w14:paraId="4E9F842E" w14:textId="09025D13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+10</w:t>
            </w:r>
          </w:p>
        </w:tc>
      </w:tr>
      <w:tr w:rsidR="000C1236" w:rsidRPr="00350DE5" w14:paraId="25BE4A4B" w14:textId="589EC2BC" w:rsidTr="000C1236">
        <w:tc>
          <w:tcPr>
            <w:tcW w:w="1375" w:type="dxa"/>
          </w:tcPr>
          <w:p w14:paraId="66837656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375" w:type="dxa"/>
          </w:tcPr>
          <w:p w14:paraId="5C5FA738" w14:textId="3223A5DE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5C9EF159" w14:textId="70B756CF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376" w:type="dxa"/>
          </w:tcPr>
          <w:p w14:paraId="589DD3A6" w14:textId="03718466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5" w:type="dxa"/>
          </w:tcPr>
          <w:p w14:paraId="39CD6BDC" w14:textId="19C14929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5" w:type="dxa"/>
          </w:tcPr>
          <w:p w14:paraId="18AFA79F" w14:textId="1FE174BB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+2,5</w:t>
            </w:r>
          </w:p>
        </w:tc>
        <w:tc>
          <w:tcPr>
            <w:tcW w:w="1376" w:type="dxa"/>
          </w:tcPr>
          <w:p w14:paraId="5DA180F5" w14:textId="2747DB63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+8</w:t>
            </w:r>
          </w:p>
        </w:tc>
      </w:tr>
      <w:tr w:rsidR="000C1236" w:rsidRPr="00350DE5" w14:paraId="2632F3BA" w14:textId="17DD2EF8" w:rsidTr="000C1236">
        <w:tc>
          <w:tcPr>
            <w:tcW w:w="1375" w:type="dxa"/>
          </w:tcPr>
          <w:p w14:paraId="1034D652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375" w:type="dxa"/>
          </w:tcPr>
          <w:p w14:paraId="560ECEAC" w14:textId="1C9F091F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111B6FE2" w14:textId="58A1BE44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-15</w:t>
            </w:r>
          </w:p>
        </w:tc>
        <w:tc>
          <w:tcPr>
            <w:tcW w:w="1376" w:type="dxa"/>
          </w:tcPr>
          <w:p w14:paraId="649FEAF2" w14:textId="500D212D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375" w:type="dxa"/>
          </w:tcPr>
          <w:p w14:paraId="66052871" w14:textId="22BE9976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6EED71C8" w14:textId="1E19B355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6" w:type="dxa"/>
          </w:tcPr>
          <w:p w14:paraId="1B5F8C27" w14:textId="5B018118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+6</w:t>
            </w:r>
          </w:p>
        </w:tc>
      </w:tr>
      <w:tr w:rsidR="000C1236" w:rsidRPr="00350DE5" w14:paraId="6E7E256B" w14:textId="3B908684" w:rsidTr="000C1236">
        <w:tc>
          <w:tcPr>
            <w:tcW w:w="1375" w:type="dxa"/>
          </w:tcPr>
          <w:p w14:paraId="0BBCF9F8" w14:textId="77777777" w:rsidR="000C1236" w:rsidRPr="00350DE5" w:rsidRDefault="000C1236" w:rsidP="000C12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375" w:type="dxa"/>
          </w:tcPr>
          <w:p w14:paraId="6BCE58F0" w14:textId="1C2DAB14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6636D1B7" w14:textId="32C0381C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-25</w:t>
            </w:r>
          </w:p>
        </w:tc>
        <w:tc>
          <w:tcPr>
            <w:tcW w:w="1376" w:type="dxa"/>
          </w:tcPr>
          <w:p w14:paraId="60185449" w14:textId="133562BD" w:rsidR="000C1236" w:rsidRPr="00350DE5" w:rsidRDefault="000C1236" w:rsidP="000C1236">
            <w:pPr>
              <w:spacing w:line="276" w:lineRule="auto"/>
              <w:ind w:left="576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-12</w:t>
            </w:r>
          </w:p>
        </w:tc>
        <w:tc>
          <w:tcPr>
            <w:tcW w:w="1375" w:type="dxa"/>
          </w:tcPr>
          <w:p w14:paraId="2066698F" w14:textId="0219BAF7" w:rsidR="000C1236" w:rsidRPr="00350DE5" w:rsidRDefault="000C1236" w:rsidP="000C1236">
            <w:pPr>
              <w:spacing w:line="276" w:lineRule="auto"/>
              <w:ind w:left="564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</w:tcPr>
          <w:p w14:paraId="13EC6227" w14:textId="46C23437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76" w:type="dxa"/>
          </w:tcPr>
          <w:p w14:paraId="32854155" w14:textId="2359F3E1" w:rsidR="000C1236" w:rsidRPr="00350DE5" w:rsidRDefault="000C1236" w:rsidP="000C1236">
            <w:pPr>
              <w:spacing w:line="276" w:lineRule="auto"/>
              <w:ind w:left="518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0DE5">
              <w:rPr>
                <w:rFonts w:ascii="Arial" w:hAnsi="Arial" w:cs="Arial"/>
                <w:color w:val="000000"/>
                <w:sz w:val="16"/>
                <w:szCs w:val="16"/>
              </w:rPr>
              <w:t>+4</w:t>
            </w:r>
          </w:p>
        </w:tc>
      </w:tr>
      <w:tr w:rsidR="000C1236" w:rsidRPr="00350DE5" w14:paraId="3CF2AED4" w14:textId="3D282961" w:rsidTr="00A50F5C">
        <w:tc>
          <w:tcPr>
            <w:tcW w:w="9627" w:type="dxa"/>
            <w:gridSpan w:val="7"/>
          </w:tcPr>
          <w:p w14:paraId="48C83D5D" w14:textId="50EA88A3" w:rsidR="000C1236" w:rsidRPr="00350DE5" w:rsidRDefault="000C1236" w:rsidP="00350DE5">
            <w:pPr>
              <w:pStyle w:val="HEADERTEXT"/>
              <w:spacing w:line="276" w:lineRule="auto"/>
              <w:ind w:firstLine="284"/>
              <w:jc w:val="both"/>
              <w:rPr>
                <w:color w:val="000000"/>
                <w:spacing w:val="40"/>
                <w:sz w:val="16"/>
                <w:szCs w:val="16"/>
              </w:rPr>
            </w:pPr>
            <w:r w:rsidRPr="00350DE5">
              <w:rPr>
                <w:color w:val="000000"/>
                <w:spacing w:val="40"/>
                <w:sz w:val="16"/>
                <w:szCs w:val="16"/>
              </w:rPr>
              <w:t>Примечани</w:t>
            </w:r>
            <w:r>
              <w:rPr>
                <w:color w:val="000000"/>
                <w:spacing w:val="40"/>
                <w:sz w:val="16"/>
                <w:szCs w:val="16"/>
              </w:rPr>
              <w:t xml:space="preserve">е — </w:t>
            </w:r>
            <w:r w:rsidRPr="00350DE5">
              <w:rPr>
                <w:color w:val="000000"/>
                <w:sz w:val="16"/>
                <w:szCs w:val="16"/>
              </w:rPr>
              <w:t xml:space="preserve">Изменение </w:t>
            </w:r>
            <w:r w:rsidR="007D4ECE">
              <w:rPr>
                <w:color w:val="000000"/>
                <w:sz w:val="16"/>
                <w:szCs w:val="16"/>
              </w:rPr>
              <w:t>несущей способности</w:t>
            </w:r>
            <w:r w:rsidRPr="00350DE5">
              <w:rPr>
                <w:color w:val="000000"/>
                <w:sz w:val="16"/>
                <w:szCs w:val="16"/>
              </w:rPr>
              <w:t xml:space="preserve"> в процентах в зависимости от скорости при изменении области применения шины устанавливается по согласованию между разработчиком и потребителями шин.</w:t>
            </w:r>
          </w:p>
        </w:tc>
      </w:tr>
    </w:tbl>
    <w:p w14:paraId="4529CF29" w14:textId="77777777" w:rsidR="0045001E" w:rsidRPr="00350DE5" w:rsidRDefault="0045001E" w:rsidP="0045001E">
      <w:pPr>
        <w:pStyle w:val="HEADERTEXT"/>
        <w:spacing w:line="276" w:lineRule="auto"/>
        <w:ind w:firstLine="284"/>
        <w:jc w:val="both"/>
        <w:rPr>
          <w:color w:val="000000"/>
          <w:spacing w:val="40"/>
          <w:sz w:val="16"/>
          <w:szCs w:val="16"/>
        </w:rPr>
      </w:pPr>
    </w:p>
    <w:p w14:paraId="6FFD310E" w14:textId="77777777" w:rsidR="0045001E" w:rsidRDefault="0045001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14:paraId="5F4FEC22" w14:textId="53AF7058" w:rsidR="00557711" w:rsidRDefault="0045001E" w:rsidP="0045001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E7AD1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Приложение </w:t>
      </w:r>
      <w:r w:rsidR="001B2C47">
        <w:rPr>
          <w:rFonts w:ascii="Arial" w:hAnsi="Arial" w:cs="Arial"/>
          <w:b/>
          <w:color w:val="000000"/>
          <w:sz w:val="24"/>
          <w:szCs w:val="24"/>
        </w:rPr>
        <w:t xml:space="preserve">Г </w:t>
      </w:r>
    </w:p>
    <w:p w14:paraId="1822AC8B" w14:textId="77777777" w:rsidR="0045001E" w:rsidRPr="006E7AD1" w:rsidRDefault="0045001E" w:rsidP="0045001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E7AD1">
        <w:rPr>
          <w:rFonts w:ascii="Arial" w:hAnsi="Arial" w:cs="Arial"/>
          <w:b/>
          <w:color w:val="000000"/>
          <w:sz w:val="24"/>
          <w:szCs w:val="24"/>
        </w:rPr>
        <w:t>(</w:t>
      </w:r>
      <w:r>
        <w:rPr>
          <w:rFonts w:ascii="Arial" w:hAnsi="Arial" w:cs="Arial"/>
          <w:b/>
          <w:color w:val="000000"/>
          <w:sz w:val="24"/>
          <w:szCs w:val="24"/>
        </w:rPr>
        <w:t>справочное</w:t>
      </w:r>
      <w:r w:rsidRPr="006E7AD1"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05422252" w14:textId="77777777" w:rsidR="0045001E" w:rsidRPr="006E7AD1" w:rsidRDefault="0045001E" w:rsidP="0045001E">
      <w:pPr>
        <w:jc w:val="center"/>
        <w:rPr>
          <w:rFonts w:ascii="Arial" w:hAnsi="Arial" w:cs="Arial"/>
          <w:color w:val="000000"/>
        </w:rPr>
      </w:pPr>
    </w:p>
    <w:p w14:paraId="552B64C0" w14:textId="3764AA05" w:rsidR="0045001E" w:rsidRPr="006D4E51" w:rsidRDefault="0045001E" w:rsidP="0045001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D4E51">
        <w:rPr>
          <w:rFonts w:ascii="Arial" w:hAnsi="Arial" w:cs="Arial"/>
          <w:b/>
          <w:color w:val="000000"/>
          <w:sz w:val="24"/>
          <w:szCs w:val="24"/>
        </w:rPr>
        <w:t>Индексы несущей способности</w:t>
      </w:r>
      <w:r w:rsidR="001B2C47">
        <w:rPr>
          <w:rFonts w:ascii="Arial" w:hAnsi="Arial" w:cs="Arial"/>
          <w:b/>
          <w:color w:val="000000"/>
          <w:sz w:val="24"/>
          <w:szCs w:val="24"/>
        </w:rPr>
        <w:t xml:space="preserve"> и соответствующие им </w:t>
      </w:r>
      <w:r w:rsidR="001B2C47">
        <w:rPr>
          <w:rFonts w:ascii="Arial" w:hAnsi="Arial" w:cs="Arial"/>
          <w:b/>
          <w:color w:val="000000"/>
          <w:sz w:val="24"/>
          <w:szCs w:val="24"/>
        </w:rPr>
        <w:br/>
        <w:t>максимально допустимые нагрузки на шины</w:t>
      </w:r>
    </w:p>
    <w:p w14:paraId="7CC50618" w14:textId="77777777" w:rsidR="00557711" w:rsidRDefault="00557711" w:rsidP="00557711">
      <w:pPr>
        <w:pStyle w:val="HEADERTEXT"/>
        <w:spacing w:line="276" w:lineRule="auto"/>
        <w:rPr>
          <w:bCs/>
          <w:color w:val="000000"/>
        </w:rPr>
      </w:pPr>
    </w:p>
    <w:p w14:paraId="2D87B996" w14:textId="0C75BFA8" w:rsidR="0045001E" w:rsidRPr="006D4E51" w:rsidRDefault="0045001E" w:rsidP="00557711">
      <w:pPr>
        <w:pStyle w:val="HEADERTEXT"/>
        <w:spacing w:line="276" w:lineRule="auto"/>
        <w:rPr>
          <w:bCs/>
          <w:color w:val="000000"/>
          <w:sz w:val="24"/>
          <w:szCs w:val="24"/>
        </w:rPr>
      </w:pPr>
      <w:r w:rsidRPr="006D4E51">
        <w:rPr>
          <w:bCs/>
          <w:color w:val="000000"/>
          <w:spacing w:val="40"/>
          <w:sz w:val="24"/>
          <w:szCs w:val="24"/>
        </w:rPr>
        <w:t>Таблица</w:t>
      </w:r>
      <w:r w:rsidRPr="006D4E51">
        <w:rPr>
          <w:bCs/>
          <w:color w:val="000000"/>
          <w:sz w:val="24"/>
          <w:szCs w:val="24"/>
        </w:rPr>
        <w:t xml:space="preserve"> </w:t>
      </w:r>
      <w:r w:rsidR="001B2C47">
        <w:rPr>
          <w:bCs/>
          <w:color w:val="000000"/>
          <w:sz w:val="24"/>
          <w:szCs w:val="24"/>
        </w:rPr>
        <w:t>Г</w:t>
      </w:r>
      <w:r w:rsidR="00557711">
        <w:rPr>
          <w:bCs/>
          <w:color w:val="000000"/>
          <w:sz w:val="24"/>
          <w:szCs w:val="24"/>
        </w:rPr>
        <w:t>.1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4"/>
        <w:gridCol w:w="1605"/>
        <w:gridCol w:w="1605"/>
        <w:gridCol w:w="1605"/>
      </w:tblGrid>
      <w:tr w:rsidR="0045001E" w:rsidRPr="006D4E51" w14:paraId="6531AA63" w14:textId="77777777" w:rsidTr="00350DE5">
        <w:tc>
          <w:tcPr>
            <w:tcW w:w="1604" w:type="dxa"/>
            <w:tcBorders>
              <w:bottom w:val="double" w:sz="4" w:space="0" w:color="auto"/>
            </w:tcBorders>
          </w:tcPr>
          <w:p w14:paraId="4AE77480" w14:textId="77777777" w:rsidR="0045001E" w:rsidRPr="00350DE5" w:rsidRDefault="0045001E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Индекс несущей способности</w:t>
            </w:r>
          </w:p>
        </w:tc>
        <w:tc>
          <w:tcPr>
            <w:tcW w:w="1604" w:type="dxa"/>
            <w:tcBorders>
              <w:bottom w:val="double" w:sz="4" w:space="0" w:color="auto"/>
            </w:tcBorders>
          </w:tcPr>
          <w:p w14:paraId="2C6D3781" w14:textId="1C4641C9" w:rsidR="0045001E" w:rsidRPr="00350DE5" w:rsidRDefault="001B2C47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</w:t>
            </w:r>
            <w:r>
              <w:rPr>
                <w:color w:val="000000"/>
                <w:sz w:val="16"/>
                <w:szCs w:val="16"/>
              </w:rPr>
              <w:t>о допустимая</w:t>
            </w:r>
            <w:r w:rsidRPr="00350DE5">
              <w:rPr>
                <w:color w:val="000000"/>
                <w:sz w:val="16"/>
                <w:szCs w:val="16"/>
              </w:rPr>
              <w:t xml:space="preserve"> </w:t>
            </w:r>
            <w:r w:rsidR="0045001E" w:rsidRPr="00350DE5">
              <w:rPr>
                <w:color w:val="000000"/>
                <w:sz w:val="16"/>
                <w:szCs w:val="16"/>
              </w:rPr>
              <w:t>нагрузка, кг</w:t>
            </w:r>
          </w:p>
        </w:tc>
        <w:tc>
          <w:tcPr>
            <w:tcW w:w="1604" w:type="dxa"/>
            <w:tcBorders>
              <w:bottom w:val="double" w:sz="4" w:space="0" w:color="auto"/>
            </w:tcBorders>
          </w:tcPr>
          <w:p w14:paraId="74F72401" w14:textId="77777777" w:rsidR="0045001E" w:rsidRPr="00350DE5" w:rsidRDefault="0045001E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Индекс несущей способности</w:t>
            </w:r>
          </w:p>
        </w:tc>
        <w:tc>
          <w:tcPr>
            <w:tcW w:w="1605" w:type="dxa"/>
            <w:tcBorders>
              <w:bottom w:val="double" w:sz="4" w:space="0" w:color="auto"/>
            </w:tcBorders>
          </w:tcPr>
          <w:p w14:paraId="482D39E4" w14:textId="4E5686DF" w:rsidR="0045001E" w:rsidRPr="00350DE5" w:rsidRDefault="001B2C47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</w:t>
            </w:r>
            <w:r>
              <w:rPr>
                <w:color w:val="000000"/>
                <w:sz w:val="16"/>
                <w:szCs w:val="16"/>
              </w:rPr>
              <w:t>о допустимая</w:t>
            </w:r>
            <w:r w:rsidRPr="00350DE5">
              <w:rPr>
                <w:color w:val="000000"/>
                <w:sz w:val="16"/>
                <w:szCs w:val="16"/>
              </w:rPr>
              <w:t xml:space="preserve"> </w:t>
            </w:r>
            <w:r w:rsidR="0045001E" w:rsidRPr="00350DE5">
              <w:rPr>
                <w:color w:val="000000"/>
                <w:sz w:val="16"/>
                <w:szCs w:val="16"/>
              </w:rPr>
              <w:t>нагрузка, кг</w:t>
            </w:r>
          </w:p>
        </w:tc>
        <w:tc>
          <w:tcPr>
            <w:tcW w:w="1605" w:type="dxa"/>
            <w:tcBorders>
              <w:bottom w:val="double" w:sz="4" w:space="0" w:color="auto"/>
            </w:tcBorders>
          </w:tcPr>
          <w:p w14:paraId="0A12BFAA" w14:textId="77777777" w:rsidR="0045001E" w:rsidRPr="00350DE5" w:rsidRDefault="0045001E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Индекс несущей способности</w:t>
            </w:r>
          </w:p>
        </w:tc>
        <w:tc>
          <w:tcPr>
            <w:tcW w:w="1605" w:type="dxa"/>
            <w:tcBorders>
              <w:bottom w:val="double" w:sz="4" w:space="0" w:color="auto"/>
            </w:tcBorders>
          </w:tcPr>
          <w:p w14:paraId="0C4F9C73" w14:textId="68810475" w:rsidR="0045001E" w:rsidRPr="00350DE5" w:rsidRDefault="001B2C47" w:rsidP="0045001E">
            <w:pPr>
              <w:pStyle w:val="HEADERTEXT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350DE5">
              <w:rPr>
                <w:color w:val="000000"/>
                <w:sz w:val="16"/>
                <w:szCs w:val="16"/>
              </w:rPr>
              <w:t>Максимальн</w:t>
            </w:r>
            <w:r>
              <w:rPr>
                <w:color w:val="000000"/>
                <w:sz w:val="16"/>
                <w:szCs w:val="16"/>
              </w:rPr>
              <w:t>о допустимая</w:t>
            </w:r>
            <w:r w:rsidRPr="00350DE5">
              <w:rPr>
                <w:color w:val="000000"/>
                <w:sz w:val="16"/>
                <w:szCs w:val="16"/>
              </w:rPr>
              <w:t xml:space="preserve"> </w:t>
            </w:r>
            <w:r w:rsidR="0045001E" w:rsidRPr="00350DE5">
              <w:rPr>
                <w:color w:val="000000"/>
                <w:sz w:val="16"/>
                <w:szCs w:val="16"/>
              </w:rPr>
              <w:t>нагрузка, кг</w:t>
            </w:r>
          </w:p>
        </w:tc>
      </w:tr>
      <w:tr w:rsidR="005C7F61" w:rsidRPr="006D4E51" w14:paraId="39C96B35" w14:textId="77777777" w:rsidTr="00350DE5">
        <w:tc>
          <w:tcPr>
            <w:tcW w:w="1604" w:type="dxa"/>
            <w:tcBorders>
              <w:top w:val="double" w:sz="4" w:space="0" w:color="auto"/>
            </w:tcBorders>
          </w:tcPr>
          <w:p w14:paraId="3D62842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604" w:type="dxa"/>
            <w:tcBorders>
              <w:top w:val="double" w:sz="4" w:space="0" w:color="auto"/>
            </w:tcBorders>
          </w:tcPr>
          <w:p w14:paraId="0774FDD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04" w:type="dxa"/>
            <w:tcBorders>
              <w:top w:val="double" w:sz="4" w:space="0" w:color="auto"/>
            </w:tcBorders>
          </w:tcPr>
          <w:p w14:paraId="2E3A54D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605" w:type="dxa"/>
            <w:tcBorders>
              <w:top w:val="double" w:sz="4" w:space="0" w:color="auto"/>
            </w:tcBorders>
          </w:tcPr>
          <w:p w14:paraId="0ED5264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605" w:type="dxa"/>
            <w:tcBorders>
              <w:top w:val="double" w:sz="4" w:space="0" w:color="auto"/>
            </w:tcBorders>
          </w:tcPr>
          <w:p w14:paraId="222B374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1605" w:type="dxa"/>
            <w:tcBorders>
              <w:top w:val="double" w:sz="4" w:space="0" w:color="auto"/>
            </w:tcBorders>
          </w:tcPr>
          <w:p w14:paraId="6EF4A0C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265</w:t>
            </w:r>
          </w:p>
        </w:tc>
      </w:tr>
      <w:tr w:rsidR="005C7F61" w:rsidRPr="006D4E51" w14:paraId="131DF532" w14:textId="77777777" w:rsidTr="0045001E">
        <w:tc>
          <w:tcPr>
            <w:tcW w:w="1604" w:type="dxa"/>
          </w:tcPr>
          <w:p w14:paraId="7F22939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04" w:type="dxa"/>
          </w:tcPr>
          <w:p w14:paraId="6C85D33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46,2</w:t>
            </w:r>
          </w:p>
        </w:tc>
        <w:tc>
          <w:tcPr>
            <w:tcW w:w="1604" w:type="dxa"/>
          </w:tcPr>
          <w:p w14:paraId="6503BAA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605" w:type="dxa"/>
          </w:tcPr>
          <w:p w14:paraId="5B1D110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605" w:type="dxa"/>
          </w:tcPr>
          <w:p w14:paraId="0524254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1605" w:type="dxa"/>
          </w:tcPr>
          <w:p w14:paraId="56B5AF9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272</w:t>
            </w:r>
          </w:p>
        </w:tc>
      </w:tr>
      <w:tr w:rsidR="005C7F61" w:rsidRPr="006D4E51" w14:paraId="38DD07E4" w14:textId="77777777" w:rsidTr="0045001E">
        <w:tc>
          <w:tcPr>
            <w:tcW w:w="1604" w:type="dxa"/>
          </w:tcPr>
          <w:p w14:paraId="7F54419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604" w:type="dxa"/>
          </w:tcPr>
          <w:p w14:paraId="5E66756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1604" w:type="dxa"/>
          </w:tcPr>
          <w:p w14:paraId="1BB21DE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605" w:type="dxa"/>
          </w:tcPr>
          <w:p w14:paraId="1B32C11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605" w:type="dxa"/>
          </w:tcPr>
          <w:p w14:paraId="0526B82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1605" w:type="dxa"/>
          </w:tcPr>
          <w:p w14:paraId="39742C8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280</w:t>
            </w:r>
          </w:p>
        </w:tc>
      </w:tr>
      <w:tr w:rsidR="005C7F61" w:rsidRPr="006D4E51" w14:paraId="6E603B9B" w14:textId="77777777" w:rsidTr="0045001E">
        <w:tc>
          <w:tcPr>
            <w:tcW w:w="1604" w:type="dxa"/>
          </w:tcPr>
          <w:p w14:paraId="12848F4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604" w:type="dxa"/>
          </w:tcPr>
          <w:p w14:paraId="027A057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48,7</w:t>
            </w:r>
          </w:p>
        </w:tc>
        <w:tc>
          <w:tcPr>
            <w:tcW w:w="1604" w:type="dxa"/>
          </w:tcPr>
          <w:p w14:paraId="1E2F87A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605" w:type="dxa"/>
          </w:tcPr>
          <w:p w14:paraId="207510E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605" w:type="dxa"/>
          </w:tcPr>
          <w:p w14:paraId="4617487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605" w:type="dxa"/>
          </w:tcPr>
          <w:p w14:paraId="0643B41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290</w:t>
            </w:r>
          </w:p>
        </w:tc>
      </w:tr>
      <w:tr w:rsidR="005C7F61" w:rsidRPr="006D4E51" w14:paraId="35646057" w14:textId="77777777" w:rsidTr="0045001E">
        <w:tc>
          <w:tcPr>
            <w:tcW w:w="1604" w:type="dxa"/>
          </w:tcPr>
          <w:p w14:paraId="7CDB891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604" w:type="dxa"/>
          </w:tcPr>
          <w:p w14:paraId="0D26306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604" w:type="dxa"/>
          </w:tcPr>
          <w:p w14:paraId="0D1C00E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605" w:type="dxa"/>
          </w:tcPr>
          <w:p w14:paraId="065AEF0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605" w:type="dxa"/>
          </w:tcPr>
          <w:p w14:paraId="69902B2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1605" w:type="dxa"/>
          </w:tcPr>
          <w:p w14:paraId="5AD4EBB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300</w:t>
            </w:r>
          </w:p>
        </w:tc>
      </w:tr>
      <w:tr w:rsidR="005C7F61" w:rsidRPr="006D4E51" w14:paraId="0D4054F7" w14:textId="77777777" w:rsidTr="0045001E">
        <w:tc>
          <w:tcPr>
            <w:tcW w:w="1604" w:type="dxa"/>
          </w:tcPr>
          <w:p w14:paraId="66D0C9A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604" w:type="dxa"/>
          </w:tcPr>
          <w:p w14:paraId="72D5535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51,5</w:t>
            </w:r>
          </w:p>
        </w:tc>
        <w:tc>
          <w:tcPr>
            <w:tcW w:w="1604" w:type="dxa"/>
          </w:tcPr>
          <w:p w14:paraId="7CEB804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605" w:type="dxa"/>
          </w:tcPr>
          <w:p w14:paraId="71A61DA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605" w:type="dxa"/>
          </w:tcPr>
          <w:p w14:paraId="0CCC907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1605" w:type="dxa"/>
          </w:tcPr>
          <w:p w14:paraId="1ECF2EB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307</w:t>
            </w:r>
          </w:p>
        </w:tc>
      </w:tr>
      <w:tr w:rsidR="005C7F61" w:rsidRPr="006D4E51" w14:paraId="5AC9965E" w14:textId="77777777" w:rsidTr="0045001E">
        <w:tc>
          <w:tcPr>
            <w:tcW w:w="1604" w:type="dxa"/>
          </w:tcPr>
          <w:p w14:paraId="78082E7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604" w:type="dxa"/>
          </w:tcPr>
          <w:p w14:paraId="6CEB87E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604" w:type="dxa"/>
          </w:tcPr>
          <w:p w14:paraId="22C9D91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605" w:type="dxa"/>
          </w:tcPr>
          <w:p w14:paraId="3499893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605" w:type="dxa"/>
          </w:tcPr>
          <w:p w14:paraId="0132D31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1605" w:type="dxa"/>
          </w:tcPr>
          <w:p w14:paraId="15D9ACD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315</w:t>
            </w:r>
          </w:p>
        </w:tc>
      </w:tr>
      <w:tr w:rsidR="005C7F61" w:rsidRPr="006D4E51" w14:paraId="0BF0CD4E" w14:textId="77777777" w:rsidTr="0045001E">
        <w:tc>
          <w:tcPr>
            <w:tcW w:w="1604" w:type="dxa"/>
          </w:tcPr>
          <w:p w14:paraId="029A71B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604" w:type="dxa"/>
          </w:tcPr>
          <w:p w14:paraId="7A089E3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54,5</w:t>
            </w:r>
          </w:p>
        </w:tc>
        <w:tc>
          <w:tcPr>
            <w:tcW w:w="1604" w:type="dxa"/>
          </w:tcPr>
          <w:p w14:paraId="37AA9B0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605" w:type="dxa"/>
          </w:tcPr>
          <w:p w14:paraId="270AD78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605" w:type="dxa"/>
          </w:tcPr>
          <w:p w14:paraId="65FB2A6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1605" w:type="dxa"/>
          </w:tcPr>
          <w:p w14:paraId="6F96EC3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325</w:t>
            </w:r>
          </w:p>
        </w:tc>
      </w:tr>
      <w:tr w:rsidR="005C7F61" w:rsidRPr="006D4E51" w14:paraId="2EBB9779" w14:textId="77777777" w:rsidTr="0045001E">
        <w:tc>
          <w:tcPr>
            <w:tcW w:w="1604" w:type="dxa"/>
          </w:tcPr>
          <w:p w14:paraId="3000DC3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604" w:type="dxa"/>
          </w:tcPr>
          <w:p w14:paraId="2C0CEA4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1604" w:type="dxa"/>
          </w:tcPr>
          <w:p w14:paraId="06842D1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605" w:type="dxa"/>
          </w:tcPr>
          <w:p w14:paraId="17C18A0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605" w:type="dxa"/>
          </w:tcPr>
          <w:p w14:paraId="76D9898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605" w:type="dxa"/>
          </w:tcPr>
          <w:p w14:paraId="127F0A5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335</w:t>
            </w:r>
          </w:p>
        </w:tc>
      </w:tr>
      <w:tr w:rsidR="005C7F61" w:rsidRPr="006D4E51" w14:paraId="23BFB14C" w14:textId="77777777" w:rsidTr="0045001E">
        <w:tc>
          <w:tcPr>
            <w:tcW w:w="1604" w:type="dxa"/>
          </w:tcPr>
          <w:p w14:paraId="6DAED2D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04" w:type="dxa"/>
          </w:tcPr>
          <w:p w14:paraId="66DAC8A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1604" w:type="dxa"/>
          </w:tcPr>
          <w:p w14:paraId="724FE2E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605" w:type="dxa"/>
          </w:tcPr>
          <w:p w14:paraId="7DC112B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605" w:type="dxa"/>
          </w:tcPr>
          <w:p w14:paraId="72F7929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1605" w:type="dxa"/>
          </w:tcPr>
          <w:p w14:paraId="1EBF161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345</w:t>
            </w:r>
          </w:p>
        </w:tc>
      </w:tr>
      <w:tr w:rsidR="005C7F61" w:rsidRPr="006D4E51" w14:paraId="5FCDE770" w14:textId="77777777" w:rsidTr="0045001E">
        <w:tc>
          <w:tcPr>
            <w:tcW w:w="1604" w:type="dxa"/>
          </w:tcPr>
          <w:p w14:paraId="0C017FE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04" w:type="dxa"/>
          </w:tcPr>
          <w:p w14:paraId="3093E1A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604" w:type="dxa"/>
          </w:tcPr>
          <w:p w14:paraId="3445D59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605" w:type="dxa"/>
          </w:tcPr>
          <w:p w14:paraId="761F9B4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605" w:type="dxa"/>
          </w:tcPr>
          <w:p w14:paraId="3593FC8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1605" w:type="dxa"/>
          </w:tcPr>
          <w:p w14:paraId="094CBBD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355</w:t>
            </w:r>
          </w:p>
        </w:tc>
      </w:tr>
      <w:tr w:rsidR="005C7F61" w:rsidRPr="006D4E51" w14:paraId="4075775C" w14:textId="77777777" w:rsidTr="0045001E">
        <w:tc>
          <w:tcPr>
            <w:tcW w:w="1604" w:type="dxa"/>
          </w:tcPr>
          <w:p w14:paraId="79349B7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604" w:type="dxa"/>
          </w:tcPr>
          <w:p w14:paraId="723CEDA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61,5</w:t>
            </w:r>
          </w:p>
        </w:tc>
        <w:tc>
          <w:tcPr>
            <w:tcW w:w="1604" w:type="dxa"/>
          </w:tcPr>
          <w:p w14:paraId="2676468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605" w:type="dxa"/>
          </w:tcPr>
          <w:p w14:paraId="227CBD0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605" w:type="dxa"/>
          </w:tcPr>
          <w:p w14:paraId="266C856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1605" w:type="dxa"/>
          </w:tcPr>
          <w:p w14:paraId="2C47257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365</w:t>
            </w:r>
          </w:p>
        </w:tc>
      </w:tr>
      <w:tr w:rsidR="005C7F61" w:rsidRPr="006D4E51" w14:paraId="5708FB09" w14:textId="77777777" w:rsidTr="0045001E">
        <w:tc>
          <w:tcPr>
            <w:tcW w:w="1604" w:type="dxa"/>
          </w:tcPr>
          <w:p w14:paraId="7570ED8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604" w:type="dxa"/>
          </w:tcPr>
          <w:p w14:paraId="0855E7A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1604" w:type="dxa"/>
          </w:tcPr>
          <w:p w14:paraId="62A3E85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605" w:type="dxa"/>
          </w:tcPr>
          <w:p w14:paraId="4514940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605" w:type="dxa"/>
          </w:tcPr>
          <w:p w14:paraId="417F2B7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1605" w:type="dxa"/>
          </w:tcPr>
          <w:p w14:paraId="46B2DE5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375</w:t>
            </w:r>
          </w:p>
        </w:tc>
      </w:tr>
      <w:tr w:rsidR="005C7F61" w:rsidRPr="006D4E51" w14:paraId="1BE768ED" w14:textId="77777777" w:rsidTr="0045001E">
        <w:tc>
          <w:tcPr>
            <w:tcW w:w="1604" w:type="dxa"/>
          </w:tcPr>
          <w:p w14:paraId="0E93680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604" w:type="dxa"/>
          </w:tcPr>
          <w:p w14:paraId="480AB3A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604" w:type="dxa"/>
          </w:tcPr>
          <w:p w14:paraId="5D99EE3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1605" w:type="dxa"/>
          </w:tcPr>
          <w:p w14:paraId="7554C62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605" w:type="dxa"/>
          </w:tcPr>
          <w:p w14:paraId="504321B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1605" w:type="dxa"/>
          </w:tcPr>
          <w:p w14:paraId="3A70FEB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387</w:t>
            </w:r>
          </w:p>
        </w:tc>
      </w:tr>
      <w:tr w:rsidR="005C7F61" w:rsidRPr="006D4E51" w14:paraId="5AC1C647" w14:textId="77777777" w:rsidTr="0045001E">
        <w:tc>
          <w:tcPr>
            <w:tcW w:w="1604" w:type="dxa"/>
          </w:tcPr>
          <w:p w14:paraId="17B10E6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604" w:type="dxa"/>
          </w:tcPr>
          <w:p w14:paraId="7E82A27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1604" w:type="dxa"/>
          </w:tcPr>
          <w:p w14:paraId="749FA4A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05" w:type="dxa"/>
          </w:tcPr>
          <w:p w14:paraId="2B7C19B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605" w:type="dxa"/>
          </w:tcPr>
          <w:p w14:paraId="52F28DB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1605" w:type="dxa"/>
          </w:tcPr>
          <w:p w14:paraId="3E338D5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400</w:t>
            </w:r>
          </w:p>
        </w:tc>
      </w:tr>
      <w:tr w:rsidR="005C7F61" w:rsidRPr="006D4E51" w14:paraId="03D19A9A" w14:textId="77777777" w:rsidTr="0045001E">
        <w:tc>
          <w:tcPr>
            <w:tcW w:w="1604" w:type="dxa"/>
          </w:tcPr>
          <w:p w14:paraId="56E067C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604" w:type="dxa"/>
          </w:tcPr>
          <w:p w14:paraId="79FB5E1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1604" w:type="dxa"/>
          </w:tcPr>
          <w:p w14:paraId="3B5690A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1605" w:type="dxa"/>
          </w:tcPr>
          <w:p w14:paraId="02F7EB9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605" w:type="dxa"/>
          </w:tcPr>
          <w:p w14:paraId="7C1533E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1605" w:type="dxa"/>
          </w:tcPr>
          <w:p w14:paraId="5474118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412</w:t>
            </w:r>
          </w:p>
        </w:tc>
      </w:tr>
      <w:tr w:rsidR="005C7F61" w:rsidRPr="006D4E51" w14:paraId="08F4D7A5" w14:textId="77777777" w:rsidTr="0045001E">
        <w:tc>
          <w:tcPr>
            <w:tcW w:w="1604" w:type="dxa"/>
          </w:tcPr>
          <w:p w14:paraId="1B24B3A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604" w:type="dxa"/>
          </w:tcPr>
          <w:p w14:paraId="6A0CDFD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1604" w:type="dxa"/>
          </w:tcPr>
          <w:p w14:paraId="0AF5051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605" w:type="dxa"/>
          </w:tcPr>
          <w:p w14:paraId="74D11B1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605" w:type="dxa"/>
          </w:tcPr>
          <w:p w14:paraId="15095C7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1605" w:type="dxa"/>
          </w:tcPr>
          <w:p w14:paraId="232CCE5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425</w:t>
            </w:r>
          </w:p>
        </w:tc>
      </w:tr>
      <w:tr w:rsidR="005C7F61" w:rsidRPr="006D4E51" w14:paraId="3FEDA9A4" w14:textId="77777777" w:rsidTr="0045001E">
        <w:tc>
          <w:tcPr>
            <w:tcW w:w="1604" w:type="dxa"/>
          </w:tcPr>
          <w:p w14:paraId="340187F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604" w:type="dxa"/>
          </w:tcPr>
          <w:p w14:paraId="39CA035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1604" w:type="dxa"/>
          </w:tcPr>
          <w:p w14:paraId="15EE2C8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1605" w:type="dxa"/>
          </w:tcPr>
          <w:p w14:paraId="6D2F9C7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605" w:type="dxa"/>
          </w:tcPr>
          <w:p w14:paraId="5692AED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1605" w:type="dxa"/>
          </w:tcPr>
          <w:p w14:paraId="544A42B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437</w:t>
            </w:r>
          </w:p>
        </w:tc>
      </w:tr>
      <w:tr w:rsidR="005C7F61" w:rsidRPr="006D4E51" w14:paraId="45343DA4" w14:textId="77777777" w:rsidTr="0045001E">
        <w:tc>
          <w:tcPr>
            <w:tcW w:w="1604" w:type="dxa"/>
          </w:tcPr>
          <w:p w14:paraId="1B91BF8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604" w:type="dxa"/>
          </w:tcPr>
          <w:p w14:paraId="416DC52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1604" w:type="dxa"/>
          </w:tcPr>
          <w:p w14:paraId="2B30857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1605" w:type="dxa"/>
          </w:tcPr>
          <w:p w14:paraId="7F7BFC9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605" w:type="dxa"/>
          </w:tcPr>
          <w:p w14:paraId="5296241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1605" w:type="dxa"/>
          </w:tcPr>
          <w:p w14:paraId="64F279B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450</w:t>
            </w:r>
          </w:p>
        </w:tc>
      </w:tr>
      <w:tr w:rsidR="005C7F61" w:rsidRPr="006D4E51" w14:paraId="03F5C0E3" w14:textId="77777777" w:rsidTr="0045001E">
        <w:tc>
          <w:tcPr>
            <w:tcW w:w="1604" w:type="dxa"/>
          </w:tcPr>
          <w:p w14:paraId="002DA675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604" w:type="dxa"/>
          </w:tcPr>
          <w:p w14:paraId="72577CD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77,5</w:t>
            </w:r>
          </w:p>
        </w:tc>
        <w:tc>
          <w:tcPr>
            <w:tcW w:w="1604" w:type="dxa"/>
          </w:tcPr>
          <w:p w14:paraId="215E2A7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605" w:type="dxa"/>
          </w:tcPr>
          <w:p w14:paraId="3490DD8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605" w:type="dxa"/>
          </w:tcPr>
          <w:p w14:paraId="348FF90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81</w:t>
            </w:r>
          </w:p>
        </w:tc>
        <w:tc>
          <w:tcPr>
            <w:tcW w:w="1605" w:type="dxa"/>
          </w:tcPr>
          <w:p w14:paraId="12528CF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462</w:t>
            </w:r>
          </w:p>
        </w:tc>
      </w:tr>
      <w:tr w:rsidR="005C7F61" w:rsidRPr="006D4E51" w14:paraId="5336889A" w14:textId="77777777" w:rsidTr="0045001E">
        <w:tc>
          <w:tcPr>
            <w:tcW w:w="1604" w:type="dxa"/>
          </w:tcPr>
          <w:p w14:paraId="05F574F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604" w:type="dxa"/>
          </w:tcPr>
          <w:p w14:paraId="34942F6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1604" w:type="dxa"/>
          </w:tcPr>
          <w:p w14:paraId="33EB1A7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1605" w:type="dxa"/>
          </w:tcPr>
          <w:p w14:paraId="5D63533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605" w:type="dxa"/>
          </w:tcPr>
          <w:p w14:paraId="467B8AB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1605" w:type="dxa"/>
          </w:tcPr>
          <w:p w14:paraId="0C8486D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475</w:t>
            </w:r>
          </w:p>
        </w:tc>
      </w:tr>
      <w:tr w:rsidR="005C7F61" w:rsidRPr="006D4E51" w14:paraId="3CE99DD9" w14:textId="77777777" w:rsidTr="0045001E">
        <w:tc>
          <w:tcPr>
            <w:tcW w:w="1604" w:type="dxa"/>
          </w:tcPr>
          <w:p w14:paraId="6E235E4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604" w:type="dxa"/>
          </w:tcPr>
          <w:p w14:paraId="5DE3A31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1604" w:type="dxa"/>
          </w:tcPr>
          <w:p w14:paraId="00F40A6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1605" w:type="dxa"/>
          </w:tcPr>
          <w:p w14:paraId="2D40375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605" w:type="dxa"/>
          </w:tcPr>
          <w:p w14:paraId="1396B16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83</w:t>
            </w:r>
          </w:p>
        </w:tc>
        <w:tc>
          <w:tcPr>
            <w:tcW w:w="1605" w:type="dxa"/>
          </w:tcPr>
          <w:p w14:paraId="171FE03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487</w:t>
            </w:r>
          </w:p>
        </w:tc>
      </w:tr>
      <w:tr w:rsidR="005C7F61" w:rsidRPr="006D4E51" w14:paraId="5970FCA7" w14:textId="77777777" w:rsidTr="0045001E">
        <w:tc>
          <w:tcPr>
            <w:tcW w:w="1604" w:type="dxa"/>
          </w:tcPr>
          <w:p w14:paraId="6959535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604" w:type="dxa"/>
          </w:tcPr>
          <w:p w14:paraId="22DE963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1604" w:type="dxa"/>
          </w:tcPr>
          <w:p w14:paraId="503631A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605" w:type="dxa"/>
          </w:tcPr>
          <w:p w14:paraId="4A1C5DF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605" w:type="dxa"/>
          </w:tcPr>
          <w:p w14:paraId="3D4D955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84</w:t>
            </w:r>
          </w:p>
        </w:tc>
        <w:tc>
          <w:tcPr>
            <w:tcW w:w="1605" w:type="dxa"/>
          </w:tcPr>
          <w:p w14:paraId="6466DE7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500</w:t>
            </w:r>
          </w:p>
        </w:tc>
      </w:tr>
      <w:tr w:rsidR="005C7F61" w:rsidRPr="006D4E51" w14:paraId="183BA4A0" w14:textId="77777777" w:rsidTr="0045001E">
        <w:tc>
          <w:tcPr>
            <w:tcW w:w="1604" w:type="dxa"/>
          </w:tcPr>
          <w:p w14:paraId="5E997DD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604" w:type="dxa"/>
          </w:tcPr>
          <w:p w14:paraId="417C8B0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1604" w:type="dxa"/>
          </w:tcPr>
          <w:p w14:paraId="61EE45B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1605" w:type="dxa"/>
          </w:tcPr>
          <w:p w14:paraId="0CF448F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605" w:type="dxa"/>
          </w:tcPr>
          <w:p w14:paraId="12A08912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85</w:t>
            </w:r>
          </w:p>
        </w:tc>
        <w:tc>
          <w:tcPr>
            <w:tcW w:w="1605" w:type="dxa"/>
          </w:tcPr>
          <w:p w14:paraId="33B740B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515</w:t>
            </w:r>
          </w:p>
        </w:tc>
      </w:tr>
      <w:tr w:rsidR="005C7F61" w:rsidRPr="006D4E51" w14:paraId="0A288351" w14:textId="77777777" w:rsidTr="0045001E">
        <w:tc>
          <w:tcPr>
            <w:tcW w:w="1604" w:type="dxa"/>
          </w:tcPr>
          <w:p w14:paraId="43273B4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604" w:type="dxa"/>
          </w:tcPr>
          <w:p w14:paraId="531B0D7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1604" w:type="dxa"/>
          </w:tcPr>
          <w:p w14:paraId="4FE101F9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605" w:type="dxa"/>
          </w:tcPr>
          <w:p w14:paraId="0615829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605" w:type="dxa"/>
          </w:tcPr>
          <w:p w14:paraId="023F286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1605" w:type="dxa"/>
          </w:tcPr>
          <w:p w14:paraId="4BFED46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530</w:t>
            </w:r>
          </w:p>
        </w:tc>
      </w:tr>
      <w:tr w:rsidR="005C7F61" w:rsidRPr="006D4E51" w14:paraId="6844750A" w14:textId="77777777" w:rsidTr="0045001E">
        <w:tc>
          <w:tcPr>
            <w:tcW w:w="1604" w:type="dxa"/>
          </w:tcPr>
          <w:p w14:paraId="4F426E8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604" w:type="dxa"/>
          </w:tcPr>
          <w:p w14:paraId="4296078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604" w:type="dxa"/>
          </w:tcPr>
          <w:p w14:paraId="10ACB16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1605" w:type="dxa"/>
          </w:tcPr>
          <w:p w14:paraId="4C1D5AB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605" w:type="dxa"/>
          </w:tcPr>
          <w:p w14:paraId="1D2EB43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87</w:t>
            </w:r>
          </w:p>
        </w:tc>
        <w:tc>
          <w:tcPr>
            <w:tcW w:w="1605" w:type="dxa"/>
          </w:tcPr>
          <w:p w14:paraId="23C56F1D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545</w:t>
            </w:r>
          </w:p>
        </w:tc>
      </w:tr>
      <w:tr w:rsidR="005C7F61" w:rsidRPr="006D4E51" w14:paraId="315E7D0C" w14:textId="77777777" w:rsidTr="0045001E">
        <w:tc>
          <w:tcPr>
            <w:tcW w:w="1604" w:type="dxa"/>
          </w:tcPr>
          <w:p w14:paraId="254AE1B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604" w:type="dxa"/>
          </w:tcPr>
          <w:p w14:paraId="44C2F91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1604" w:type="dxa"/>
          </w:tcPr>
          <w:p w14:paraId="06DA8A4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1605" w:type="dxa"/>
          </w:tcPr>
          <w:p w14:paraId="08F76BA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605" w:type="dxa"/>
          </w:tcPr>
          <w:p w14:paraId="16E8F54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88</w:t>
            </w:r>
          </w:p>
        </w:tc>
        <w:tc>
          <w:tcPr>
            <w:tcW w:w="1605" w:type="dxa"/>
          </w:tcPr>
          <w:p w14:paraId="02166CF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560</w:t>
            </w:r>
          </w:p>
        </w:tc>
      </w:tr>
      <w:tr w:rsidR="005C7F61" w:rsidRPr="006D4E51" w14:paraId="3A597C4C" w14:textId="77777777" w:rsidTr="0045001E">
        <w:tc>
          <w:tcPr>
            <w:tcW w:w="1604" w:type="dxa"/>
          </w:tcPr>
          <w:p w14:paraId="10EFF5E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604" w:type="dxa"/>
          </w:tcPr>
          <w:p w14:paraId="60B86BEA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97</w:t>
            </w:r>
          </w:p>
        </w:tc>
        <w:tc>
          <w:tcPr>
            <w:tcW w:w="1604" w:type="dxa"/>
          </w:tcPr>
          <w:p w14:paraId="1E10CC2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1605" w:type="dxa"/>
          </w:tcPr>
          <w:p w14:paraId="0575778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605" w:type="dxa"/>
          </w:tcPr>
          <w:p w14:paraId="06760FDE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89</w:t>
            </w:r>
          </w:p>
        </w:tc>
        <w:tc>
          <w:tcPr>
            <w:tcW w:w="1605" w:type="dxa"/>
          </w:tcPr>
          <w:p w14:paraId="7A4B6B1F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580</w:t>
            </w:r>
          </w:p>
        </w:tc>
      </w:tr>
      <w:tr w:rsidR="005C7F61" w:rsidRPr="006D4E51" w14:paraId="1171F410" w14:textId="77777777" w:rsidTr="0045001E">
        <w:tc>
          <w:tcPr>
            <w:tcW w:w="1604" w:type="dxa"/>
          </w:tcPr>
          <w:p w14:paraId="1602492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604" w:type="dxa"/>
          </w:tcPr>
          <w:p w14:paraId="70BD12F7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04" w:type="dxa"/>
          </w:tcPr>
          <w:p w14:paraId="208D779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1605" w:type="dxa"/>
          </w:tcPr>
          <w:p w14:paraId="6E32421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605" w:type="dxa"/>
          </w:tcPr>
          <w:p w14:paraId="191F0CF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90</w:t>
            </w:r>
          </w:p>
        </w:tc>
        <w:tc>
          <w:tcPr>
            <w:tcW w:w="1605" w:type="dxa"/>
          </w:tcPr>
          <w:p w14:paraId="5741C6BC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D4E51">
              <w:rPr>
                <w:bCs/>
                <w:color w:val="000000"/>
                <w:sz w:val="16"/>
                <w:szCs w:val="16"/>
                <w:lang w:val="en-US"/>
              </w:rPr>
              <w:t>600</w:t>
            </w:r>
          </w:p>
        </w:tc>
      </w:tr>
      <w:tr w:rsidR="005C7F61" w:rsidRPr="006D4E51" w14:paraId="5410545A" w14:textId="77777777" w:rsidTr="0045001E">
        <w:tc>
          <w:tcPr>
            <w:tcW w:w="1604" w:type="dxa"/>
          </w:tcPr>
          <w:p w14:paraId="5BACD48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604" w:type="dxa"/>
          </w:tcPr>
          <w:p w14:paraId="1061A97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604" w:type="dxa"/>
          </w:tcPr>
          <w:p w14:paraId="0DAF0816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605" w:type="dxa"/>
          </w:tcPr>
          <w:p w14:paraId="0ED5DCE8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605" w:type="dxa"/>
          </w:tcPr>
          <w:p w14:paraId="3D886A80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5" w:type="dxa"/>
          </w:tcPr>
          <w:p w14:paraId="356A8F83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5C7F61" w:rsidRPr="0045001E" w14:paraId="2080957D" w14:textId="77777777" w:rsidTr="0045001E">
        <w:tc>
          <w:tcPr>
            <w:tcW w:w="1604" w:type="dxa"/>
          </w:tcPr>
          <w:p w14:paraId="1180F0A4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604" w:type="dxa"/>
          </w:tcPr>
          <w:p w14:paraId="1A9C854B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604" w:type="dxa"/>
          </w:tcPr>
          <w:p w14:paraId="01B24D31" w14:textId="77777777" w:rsidR="005C7F61" w:rsidRPr="006D4E5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1605" w:type="dxa"/>
          </w:tcPr>
          <w:p w14:paraId="3047F418" w14:textId="77777777" w:rsidR="005C7F6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6D4E51">
              <w:rPr>
                <w:bCs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605" w:type="dxa"/>
          </w:tcPr>
          <w:p w14:paraId="536C0567" w14:textId="77777777" w:rsidR="005C7F61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5" w:type="dxa"/>
          </w:tcPr>
          <w:p w14:paraId="7218123D" w14:textId="77777777" w:rsidR="005C7F61" w:rsidRPr="0045001E" w:rsidRDefault="005C7F61" w:rsidP="005C7F61">
            <w:pPr>
              <w:pStyle w:val="HEADERTEXT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14:paraId="7FF3A277" w14:textId="77777777" w:rsidR="0045001E" w:rsidRDefault="0045001E" w:rsidP="0045001E">
      <w:pPr>
        <w:pStyle w:val="HEADERTEXT"/>
        <w:spacing w:line="276" w:lineRule="auto"/>
        <w:rPr>
          <w:bCs/>
          <w:color w:val="000000"/>
          <w:sz w:val="24"/>
          <w:szCs w:val="24"/>
        </w:rPr>
      </w:pPr>
    </w:p>
    <w:p w14:paraId="40ACA910" w14:textId="77777777" w:rsidR="00B81F53" w:rsidRPr="006E7AD1" w:rsidRDefault="000153B9" w:rsidP="000153B9">
      <w:pPr>
        <w:rPr>
          <w:rFonts w:cs="Arial"/>
          <w:color w:val="000000"/>
        </w:rPr>
      </w:pPr>
      <w:r w:rsidRPr="006E7AD1">
        <w:rPr>
          <w:rFonts w:ascii="Arial" w:hAnsi="Arial" w:cs="Arial"/>
          <w:color w:val="000000"/>
          <w:sz w:val="28"/>
          <w:szCs w:val="28"/>
        </w:rPr>
        <w:br w:type="page"/>
      </w:r>
    </w:p>
    <w:p w14:paraId="3ADEB224" w14:textId="520BEC7E" w:rsidR="005543F1" w:rsidRPr="006D4E51" w:rsidRDefault="005543F1" w:rsidP="005543F1">
      <w:pPr>
        <w:pStyle w:val="1"/>
        <w:spacing w:before="0"/>
        <w:jc w:val="center"/>
        <w:rPr>
          <w:rFonts w:ascii="Arial" w:hAnsi="Arial" w:cs="Arial"/>
          <w:color w:val="000000"/>
          <w:sz w:val="28"/>
          <w:szCs w:val="28"/>
        </w:rPr>
      </w:pPr>
      <w:r w:rsidRPr="006D4E51">
        <w:rPr>
          <w:rFonts w:ascii="Arial" w:hAnsi="Arial" w:cs="Arial"/>
          <w:color w:val="000000"/>
          <w:sz w:val="28"/>
          <w:szCs w:val="28"/>
        </w:rPr>
        <w:lastRenderedPageBreak/>
        <w:t>Библиография</w:t>
      </w:r>
      <w:bookmarkEnd w:id="3"/>
    </w:p>
    <w:p w14:paraId="0C64D511" w14:textId="77777777" w:rsidR="005543F1" w:rsidRPr="006D4E51" w:rsidRDefault="005543F1" w:rsidP="005543F1">
      <w:pPr>
        <w:rPr>
          <w:color w:val="000000"/>
        </w:rPr>
      </w:pPr>
    </w:p>
    <w:tbl>
      <w:tblPr>
        <w:tblW w:w="9893" w:type="dxa"/>
        <w:tblInd w:w="-4" w:type="dxa"/>
        <w:tblLayout w:type="fixed"/>
        <w:tblLook w:val="00A0" w:firstRow="1" w:lastRow="0" w:firstColumn="1" w:lastColumn="0" w:noHBand="0" w:noVBand="0"/>
      </w:tblPr>
      <w:tblGrid>
        <w:gridCol w:w="708"/>
        <w:gridCol w:w="2948"/>
        <w:gridCol w:w="6237"/>
      </w:tblGrid>
      <w:tr w:rsidR="005543F1" w:rsidRPr="006D4E51" w14:paraId="3C8E8E01" w14:textId="77777777" w:rsidTr="0089666C">
        <w:tc>
          <w:tcPr>
            <w:tcW w:w="708" w:type="dxa"/>
          </w:tcPr>
          <w:p w14:paraId="134E9351" w14:textId="77777777" w:rsidR="005543F1" w:rsidRPr="006D4E51" w:rsidRDefault="005543F1" w:rsidP="0051148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>[1]</w:t>
            </w:r>
          </w:p>
        </w:tc>
        <w:tc>
          <w:tcPr>
            <w:tcW w:w="2948" w:type="dxa"/>
          </w:tcPr>
          <w:p w14:paraId="48764F5C" w14:textId="77777777" w:rsidR="00487543" w:rsidRPr="006D4E51" w:rsidRDefault="00487543" w:rsidP="00487543">
            <w:pPr>
              <w:pStyle w:val="FORMATTEXT"/>
              <w:rPr>
                <w:color w:val="000000"/>
                <w:sz w:val="24"/>
                <w:szCs w:val="24"/>
              </w:rPr>
            </w:pPr>
            <w:r w:rsidRPr="006D4E51">
              <w:rPr>
                <w:color w:val="000000"/>
                <w:sz w:val="24"/>
                <w:szCs w:val="24"/>
              </w:rPr>
              <w:fldChar w:fldCharType="begin"/>
            </w:r>
            <w:r w:rsidRPr="006D4E51">
              <w:rPr>
                <w:color w:val="000000"/>
                <w:sz w:val="24"/>
                <w:szCs w:val="24"/>
              </w:rPr>
              <w:instrText xml:space="preserve"> HYPERLINK "kodeks://link/d?nd=902323926&amp;point=mark=000000000000000000000000000000000000000000000000007D20K3"\o"’’Правила ЕЭК ООН N 30 (пересмотр 3) Единообразные предписания, касающиеся официального утверждения пневматических шин для автотранспортных средств и их прицепов’’</w:instrText>
            </w:r>
          </w:p>
          <w:p w14:paraId="7DCF5A74" w14:textId="77777777" w:rsidR="00487543" w:rsidRPr="006D4E51" w:rsidRDefault="00487543" w:rsidP="00487543">
            <w:pPr>
              <w:pStyle w:val="FORMATTEXT"/>
              <w:rPr>
                <w:color w:val="000000"/>
                <w:sz w:val="24"/>
                <w:szCs w:val="24"/>
              </w:rPr>
            </w:pPr>
            <w:r w:rsidRPr="006D4E51">
              <w:rPr>
                <w:color w:val="000000"/>
                <w:sz w:val="24"/>
                <w:szCs w:val="24"/>
              </w:rPr>
              <w:instrText>Применяется с 06.02.1999</w:instrText>
            </w:r>
          </w:p>
          <w:p w14:paraId="16CE12C6" w14:textId="77777777" w:rsidR="00487543" w:rsidRPr="006D4E51" w:rsidRDefault="00487543" w:rsidP="005C1529">
            <w:pPr>
              <w:jc w:val="both"/>
              <w:rPr>
                <w:rFonts w:ascii="Arial" w:hAnsi="Arial" w:cs="Arial"/>
                <w:strike/>
                <w:color w:val="000000"/>
                <w:sz w:val="24"/>
                <w:szCs w:val="24"/>
              </w:rPr>
            </w:pP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instrText>Статус: действующая редакция"</w:instrText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Правила ООН </w:t>
            </w:r>
            <w:r w:rsidR="005C1529" w:rsidRPr="006D4E51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r w:rsidR="00946419" w:rsidRPr="006D4E51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237" w:type="dxa"/>
          </w:tcPr>
          <w:p w14:paraId="7AB2E881" w14:textId="647DBA0E" w:rsidR="00800BDA" w:rsidRPr="001B2C47" w:rsidRDefault="00487543" w:rsidP="00800BDA">
            <w:pPr>
              <w:pStyle w:val="FORMATTEXT"/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6D4E51">
              <w:rPr>
                <w:color w:val="000000"/>
                <w:sz w:val="24"/>
                <w:szCs w:val="24"/>
              </w:rPr>
              <w:t xml:space="preserve">Единообразные предписания, касающиеся официального утверждения </w:t>
            </w:r>
            <w:r w:rsidR="00946419" w:rsidRPr="006D4E51">
              <w:rPr>
                <w:color w:val="000000"/>
                <w:sz w:val="24"/>
                <w:szCs w:val="24"/>
              </w:rPr>
              <w:t xml:space="preserve">пневматических шин для </w:t>
            </w:r>
            <w:r w:rsidR="001B2C47">
              <w:rPr>
                <w:color w:val="000000"/>
                <w:sz w:val="24"/>
                <w:szCs w:val="24"/>
              </w:rPr>
              <w:t xml:space="preserve">транспортных средств категории </w:t>
            </w:r>
            <w:r w:rsidR="001B2C47">
              <w:rPr>
                <w:color w:val="000000"/>
                <w:sz w:val="24"/>
                <w:szCs w:val="24"/>
                <w:lang w:val="en-US"/>
              </w:rPr>
              <w:t>L</w:t>
            </w:r>
          </w:p>
        </w:tc>
      </w:tr>
      <w:tr w:rsidR="00231938" w:rsidRPr="006D4E51" w14:paraId="06E3E7D1" w14:textId="77777777" w:rsidTr="0089666C">
        <w:tc>
          <w:tcPr>
            <w:tcW w:w="708" w:type="dxa"/>
          </w:tcPr>
          <w:p w14:paraId="43EAA0FE" w14:textId="77777777" w:rsidR="00231938" w:rsidRPr="006D4E51" w:rsidRDefault="00231938" w:rsidP="0051148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>[2]</w:t>
            </w:r>
          </w:p>
        </w:tc>
        <w:tc>
          <w:tcPr>
            <w:tcW w:w="2948" w:type="dxa"/>
          </w:tcPr>
          <w:p w14:paraId="1B2F07F1" w14:textId="77777777" w:rsidR="00231938" w:rsidRPr="006D4E51" w:rsidRDefault="00231938" w:rsidP="00487543">
            <w:pPr>
              <w:pStyle w:val="FORMATTEXT"/>
              <w:rPr>
                <w:color w:val="000000"/>
                <w:sz w:val="24"/>
                <w:szCs w:val="24"/>
                <w:lang w:val="en-US"/>
              </w:rPr>
            </w:pPr>
            <w:r w:rsidRPr="006D4E51">
              <w:rPr>
                <w:color w:val="000000"/>
                <w:sz w:val="24"/>
                <w:szCs w:val="24"/>
                <w:lang w:val="en-US"/>
              </w:rPr>
              <w:t>ISO 6054-2:1990</w:t>
            </w:r>
          </w:p>
        </w:tc>
        <w:tc>
          <w:tcPr>
            <w:tcW w:w="6237" w:type="dxa"/>
          </w:tcPr>
          <w:p w14:paraId="76506FF4" w14:textId="77777777" w:rsidR="00231938" w:rsidRPr="006D4E51" w:rsidRDefault="003F2CDE" w:rsidP="00800BDA">
            <w:pPr>
              <w:pStyle w:val="FORMATTEXT"/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6D4E51">
              <w:rPr>
                <w:color w:val="000000"/>
                <w:sz w:val="24"/>
                <w:szCs w:val="24"/>
                <w:lang w:val="en-US"/>
              </w:rPr>
              <w:t>Motorcycle tyres and rims (Code-designated series) – Diameter codes 4 to 12 (Шины и ободья мотоциклов (серия с кодовым обозначением). Коды диаметров от 4 до 12. Часть 2. Ободья</w:t>
            </w:r>
            <w:r w:rsidRPr="006D4E51">
              <w:rPr>
                <w:color w:val="000000"/>
                <w:sz w:val="24"/>
                <w:szCs w:val="24"/>
              </w:rPr>
              <w:t>)</w:t>
            </w:r>
          </w:p>
        </w:tc>
      </w:tr>
      <w:tr w:rsidR="003F2CDE" w:rsidRPr="003F2CDE" w14:paraId="775F9056" w14:textId="77777777" w:rsidTr="0089666C">
        <w:tc>
          <w:tcPr>
            <w:tcW w:w="708" w:type="dxa"/>
          </w:tcPr>
          <w:p w14:paraId="70410049" w14:textId="77777777" w:rsidR="003F2CDE" w:rsidRPr="006D4E51" w:rsidRDefault="003F2CDE" w:rsidP="003F2CD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>[</w:t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</w:t>
            </w:r>
            <w:r w:rsidRPr="006D4E51">
              <w:rPr>
                <w:rFonts w:ascii="Arial" w:hAnsi="Arial" w:cs="Arial"/>
                <w:color w:val="000000"/>
                <w:sz w:val="24"/>
                <w:szCs w:val="24"/>
              </w:rPr>
              <w:t>]</w:t>
            </w:r>
          </w:p>
        </w:tc>
        <w:tc>
          <w:tcPr>
            <w:tcW w:w="2948" w:type="dxa"/>
          </w:tcPr>
          <w:p w14:paraId="08B4D5AD" w14:textId="77777777" w:rsidR="003F2CDE" w:rsidRPr="006D4E51" w:rsidRDefault="003F2CDE" w:rsidP="003F2CDE">
            <w:pPr>
              <w:pStyle w:val="FORMATTEXT"/>
              <w:rPr>
                <w:color w:val="000000"/>
                <w:sz w:val="24"/>
                <w:szCs w:val="24"/>
                <w:lang w:val="en-US"/>
              </w:rPr>
            </w:pPr>
            <w:r w:rsidRPr="006D4E51">
              <w:rPr>
                <w:color w:val="000000"/>
                <w:sz w:val="24"/>
                <w:szCs w:val="24"/>
                <w:lang w:val="en-US"/>
              </w:rPr>
              <w:t>ISO 4249-3:2010</w:t>
            </w:r>
          </w:p>
        </w:tc>
        <w:tc>
          <w:tcPr>
            <w:tcW w:w="6237" w:type="dxa"/>
          </w:tcPr>
          <w:p w14:paraId="1C7609B8" w14:textId="77777777" w:rsidR="003F2CDE" w:rsidRPr="006D4E51" w:rsidRDefault="003F2CDE" w:rsidP="003F2CDE">
            <w:pPr>
              <w:pStyle w:val="FORMATTEXT"/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6D4E51">
              <w:rPr>
                <w:color w:val="000000"/>
                <w:sz w:val="24"/>
                <w:szCs w:val="24"/>
                <w:lang w:val="en-US"/>
              </w:rPr>
              <w:t>Motorcycle tyres and rims (code designated series) (Шины и ободья мотоциклов (серии с кодовым обозначением). Часть 3. Ободья</w:t>
            </w:r>
            <w:r w:rsidRPr="006D4E51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283131CC" w14:textId="77777777" w:rsidR="00746057" w:rsidRPr="003F2CDE" w:rsidRDefault="007B279B" w:rsidP="007B279B">
      <w:pPr>
        <w:spacing w:line="360" w:lineRule="auto"/>
        <w:jc w:val="center"/>
        <w:rPr>
          <w:color w:val="000000"/>
          <w:lang w:val="en-US"/>
        </w:rPr>
      </w:pPr>
      <w:r w:rsidRPr="003F2CDE">
        <w:rPr>
          <w:b/>
          <w:color w:val="000000"/>
          <w:sz w:val="28"/>
          <w:szCs w:val="28"/>
          <w:lang w:val="en-US"/>
        </w:rPr>
        <w:br w:type="page"/>
      </w: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5543F1" w:rsidRPr="000178BC" w14:paraId="6F75DD57" w14:textId="77777777" w:rsidTr="005C1529">
        <w:tc>
          <w:tcPr>
            <w:tcW w:w="9889" w:type="dxa"/>
            <w:tcBorders>
              <w:top w:val="single" w:sz="4" w:space="0" w:color="auto"/>
              <w:bottom w:val="single" w:sz="4" w:space="0" w:color="auto"/>
            </w:tcBorders>
          </w:tcPr>
          <w:p w14:paraId="02503103" w14:textId="77777777" w:rsidR="009C4A98" w:rsidRPr="000178BC" w:rsidRDefault="00CA5F07" w:rsidP="009C4A98">
            <w:pPr>
              <w:pStyle w:val="FR1"/>
              <w:ind w:left="0"/>
              <w:rPr>
                <w:i w:val="0"/>
                <w:color w:val="000000"/>
                <w:sz w:val="24"/>
                <w:szCs w:val="24"/>
              </w:rPr>
            </w:pPr>
            <w:r w:rsidRPr="000178BC">
              <w:rPr>
                <w:i w:val="0"/>
                <w:color w:val="000000"/>
                <w:sz w:val="24"/>
                <w:szCs w:val="24"/>
              </w:rPr>
              <w:lastRenderedPageBreak/>
              <w:t>УДК</w:t>
            </w:r>
            <w:r w:rsidR="009C4A98" w:rsidRPr="000178BC"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0178BC">
              <w:rPr>
                <w:i w:val="0"/>
                <w:color w:val="000000"/>
                <w:sz w:val="24"/>
                <w:szCs w:val="24"/>
              </w:rPr>
              <w:t xml:space="preserve">629.3.027.533.3:006.354       </w:t>
            </w:r>
            <w:r w:rsidR="009C4A98" w:rsidRPr="000178BC">
              <w:rPr>
                <w:i w:val="0"/>
                <w:color w:val="000000"/>
                <w:sz w:val="24"/>
                <w:szCs w:val="24"/>
              </w:rPr>
              <w:t xml:space="preserve">                                                                 МКС </w:t>
            </w:r>
            <w:r w:rsidRPr="000178BC">
              <w:rPr>
                <w:i w:val="0"/>
                <w:color w:val="000000"/>
                <w:sz w:val="24"/>
                <w:szCs w:val="24"/>
              </w:rPr>
              <w:t>83.160.10</w:t>
            </w:r>
          </w:p>
          <w:p w14:paraId="5974E1A8" w14:textId="77777777" w:rsidR="00CA5F07" w:rsidRPr="000178BC" w:rsidRDefault="00CA5F07" w:rsidP="00511485">
            <w:pPr>
              <w:tabs>
                <w:tab w:val="center" w:pos="2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401D242" w14:textId="77777777" w:rsidR="005543F1" w:rsidRPr="000178BC" w:rsidRDefault="005543F1" w:rsidP="00CA5F07">
            <w:pPr>
              <w:tabs>
                <w:tab w:val="center" w:pos="284"/>
              </w:tabs>
              <w:spacing w:before="12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8BC">
              <w:rPr>
                <w:rFonts w:ascii="Arial" w:hAnsi="Arial" w:cs="Arial"/>
                <w:color w:val="000000"/>
                <w:sz w:val="24"/>
                <w:szCs w:val="24"/>
              </w:rPr>
              <w:t xml:space="preserve">Ключевые слова: </w:t>
            </w:r>
            <w:r w:rsidR="00350DE5" w:rsidRPr="000178BC">
              <w:rPr>
                <w:rFonts w:ascii="Arial" w:hAnsi="Arial" w:cs="Arial"/>
                <w:color w:val="000000"/>
                <w:sz w:val="24"/>
                <w:szCs w:val="24"/>
              </w:rPr>
              <w:t xml:space="preserve">пневматическая шина, </w:t>
            </w:r>
            <w:r w:rsidR="00544895" w:rsidRPr="000178BC">
              <w:rPr>
                <w:rFonts w:ascii="Arial" w:hAnsi="Arial" w:cs="Arial"/>
                <w:color w:val="000000"/>
                <w:sz w:val="24"/>
                <w:szCs w:val="24"/>
              </w:rPr>
              <w:t xml:space="preserve">ширина профиля, </w:t>
            </w:r>
            <w:r w:rsidR="00CA5F07" w:rsidRPr="000178BC">
              <w:rPr>
                <w:rFonts w:ascii="Arial" w:hAnsi="Arial" w:cs="Arial"/>
                <w:color w:val="000000"/>
                <w:sz w:val="24"/>
                <w:szCs w:val="24"/>
              </w:rPr>
              <w:t>покрышка, камера, ободная лента, технические требования, упаковка, маркировка</w:t>
            </w:r>
          </w:p>
          <w:p w14:paraId="04EC11DC" w14:textId="77777777" w:rsidR="005543F1" w:rsidRPr="000178BC" w:rsidRDefault="005543F1" w:rsidP="00511485">
            <w:pPr>
              <w:pStyle w:val="FR1"/>
              <w:spacing w:line="200" w:lineRule="exact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7B94A32" w14:textId="77777777" w:rsidR="00EF0B03" w:rsidRPr="000178BC" w:rsidRDefault="00EF0B03" w:rsidP="00EF0B03">
      <w:pPr>
        <w:jc w:val="both"/>
        <w:rPr>
          <w:color w:val="000000"/>
          <w:sz w:val="24"/>
        </w:rPr>
      </w:pPr>
    </w:p>
    <w:p w14:paraId="3A600FBF" w14:textId="77777777" w:rsidR="002D3FF2" w:rsidRPr="000178BC" w:rsidRDefault="002D3FF2" w:rsidP="00EF0B03">
      <w:pPr>
        <w:jc w:val="both"/>
        <w:rPr>
          <w:color w:val="000000"/>
          <w:sz w:val="24"/>
        </w:rPr>
      </w:pPr>
    </w:p>
    <w:p w14:paraId="1248D2FA" w14:textId="77777777" w:rsidR="002D3FF2" w:rsidRPr="000178BC" w:rsidRDefault="002D3FF2" w:rsidP="00EF0B03">
      <w:pPr>
        <w:jc w:val="both"/>
        <w:rPr>
          <w:color w:val="000000"/>
          <w:sz w:val="24"/>
        </w:rPr>
      </w:pPr>
    </w:p>
    <w:p w14:paraId="0ED28A54" w14:textId="77777777" w:rsidR="002D3FF2" w:rsidRPr="000178BC" w:rsidRDefault="002D3FF2" w:rsidP="00EF0B03">
      <w:pPr>
        <w:jc w:val="both"/>
        <w:rPr>
          <w:color w:val="000000"/>
          <w:sz w:val="24"/>
        </w:rPr>
      </w:pPr>
    </w:p>
    <w:p w14:paraId="3E117343" w14:textId="77777777" w:rsidR="002D3FF2" w:rsidRPr="000178BC" w:rsidRDefault="002D3FF2" w:rsidP="00EF0B03">
      <w:pPr>
        <w:jc w:val="both"/>
        <w:rPr>
          <w:color w:val="000000"/>
          <w:sz w:val="24"/>
        </w:rPr>
      </w:pPr>
    </w:p>
    <w:p w14:paraId="3E7F9467" w14:textId="77777777" w:rsidR="002D3FF2" w:rsidRPr="000178BC" w:rsidRDefault="002D3FF2" w:rsidP="00EF0B03">
      <w:pPr>
        <w:jc w:val="both"/>
        <w:rPr>
          <w:color w:val="000000"/>
          <w:sz w:val="24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126"/>
        <w:gridCol w:w="2410"/>
      </w:tblGrid>
      <w:tr w:rsidR="00EF0B03" w:rsidRPr="006E7AD1" w14:paraId="32A4D14C" w14:textId="77777777" w:rsidTr="002D3FF2">
        <w:trPr>
          <w:trHeight w:val="2370"/>
        </w:trPr>
        <w:tc>
          <w:tcPr>
            <w:tcW w:w="5387" w:type="dxa"/>
          </w:tcPr>
          <w:p w14:paraId="3F6CFCB3" w14:textId="77777777" w:rsidR="00EF0B03" w:rsidRPr="000178BC" w:rsidRDefault="002D3FF2" w:rsidP="007050E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8BC">
              <w:rPr>
                <w:rFonts w:ascii="Arial" w:hAnsi="Arial" w:cs="Arial"/>
                <w:color w:val="000000"/>
                <w:sz w:val="24"/>
                <w:szCs w:val="24"/>
              </w:rPr>
              <w:t>Руководитель разработки:</w:t>
            </w:r>
          </w:p>
          <w:p w14:paraId="53272B3B" w14:textId="77777777" w:rsidR="002D3FF2" w:rsidRPr="000178BC" w:rsidRDefault="002D3FF2" w:rsidP="007050E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8BC">
              <w:rPr>
                <w:rFonts w:ascii="Arial" w:hAnsi="Arial" w:cs="Arial"/>
                <w:color w:val="000000"/>
                <w:sz w:val="24"/>
                <w:szCs w:val="24"/>
              </w:rPr>
              <w:t>Исполнительный директор АПШ</w:t>
            </w:r>
          </w:p>
          <w:p w14:paraId="20B245DC" w14:textId="77777777" w:rsidR="00EF0B03" w:rsidRPr="000178BC" w:rsidRDefault="00EF0B03" w:rsidP="007050E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2ED113" w14:textId="77777777" w:rsidR="00EF0B03" w:rsidRPr="000178BC" w:rsidRDefault="00EF0B03" w:rsidP="009429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17C309" w14:textId="77777777" w:rsidR="00927EA6" w:rsidRPr="000178BC" w:rsidRDefault="00927EA6" w:rsidP="0094299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FA1F0EE" w14:textId="77777777" w:rsidR="00EF0B03" w:rsidRPr="006E7AD1" w:rsidRDefault="002D3FF2" w:rsidP="0094299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8BC">
              <w:rPr>
                <w:rFonts w:ascii="Arial" w:hAnsi="Arial" w:cs="Arial"/>
                <w:color w:val="000000"/>
                <w:sz w:val="24"/>
                <w:szCs w:val="24"/>
              </w:rPr>
              <w:t>Чурмеева Н.А.</w:t>
            </w:r>
          </w:p>
        </w:tc>
      </w:tr>
    </w:tbl>
    <w:p w14:paraId="77FE2DBE" w14:textId="77777777" w:rsidR="00EF0B03" w:rsidRPr="006E7AD1" w:rsidRDefault="00EF0B03" w:rsidP="00684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14:paraId="6D2DC9C2" w14:textId="77777777" w:rsidR="00D63ABA" w:rsidRPr="006E7AD1" w:rsidRDefault="00D63ABA" w:rsidP="00EF0B03">
      <w:pPr>
        <w:jc w:val="both"/>
        <w:rPr>
          <w:color w:val="000000"/>
          <w:sz w:val="24"/>
        </w:rPr>
      </w:pPr>
    </w:p>
    <w:sectPr w:rsidR="00D63ABA" w:rsidRPr="006E7AD1" w:rsidSect="00C32D7D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Page"/>
      </w:footnotePr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BE4DA" w14:textId="77777777" w:rsidR="00CB3A87" w:rsidRDefault="00CB3A87">
      <w:r>
        <w:separator/>
      </w:r>
    </w:p>
  </w:endnote>
  <w:endnote w:type="continuationSeparator" w:id="0">
    <w:p w14:paraId="0EC99071" w14:textId="77777777" w:rsidR="00CB3A87" w:rsidRDefault="00CB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_Time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99B4" w14:textId="77777777" w:rsidR="00A50F5C" w:rsidRPr="00C2350A" w:rsidRDefault="00A50F5C">
    <w:pPr>
      <w:pStyle w:val="a3"/>
      <w:rPr>
        <w:rFonts w:ascii="Arial" w:hAnsi="Arial" w:cs="Arial"/>
        <w:sz w:val="24"/>
        <w:szCs w:val="22"/>
      </w:rPr>
    </w:pPr>
    <w:r w:rsidRPr="00C2350A">
      <w:rPr>
        <w:rFonts w:ascii="Arial" w:hAnsi="Arial" w:cs="Arial"/>
        <w:sz w:val="24"/>
        <w:szCs w:val="22"/>
      </w:rPr>
      <w:fldChar w:fldCharType="begin"/>
    </w:r>
    <w:r w:rsidRPr="00C2350A">
      <w:rPr>
        <w:rFonts w:ascii="Arial" w:hAnsi="Arial" w:cs="Arial"/>
        <w:sz w:val="24"/>
        <w:szCs w:val="22"/>
      </w:rPr>
      <w:instrText>PAGE   \* MERGEFORMAT</w:instrText>
    </w:r>
    <w:r w:rsidRPr="00C2350A">
      <w:rPr>
        <w:rFonts w:ascii="Arial" w:hAnsi="Arial" w:cs="Arial"/>
        <w:sz w:val="24"/>
        <w:szCs w:val="22"/>
      </w:rPr>
      <w:fldChar w:fldCharType="separate"/>
    </w:r>
    <w:r w:rsidR="00E37BC0">
      <w:rPr>
        <w:rFonts w:ascii="Arial" w:hAnsi="Arial" w:cs="Arial"/>
        <w:noProof/>
        <w:sz w:val="24"/>
        <w:szCs w:val="22"/>
      </w:rPr>
      <w:t>IV</w:t>
    </w:r>
    <w:r w:rsidRPr="00C2350A">
      <w:rPr>
        <w:rFonts w:ascii="Arial" w:hAnsi="Arial" w:cs="Arial"/>
        <w:sz w:val="24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B022D" w14:textId="77777777" w:rsidR="00A50F5C" w:rsidRPr="00641100" w:rsidRDefault="00A50F5C">
    <w:pPr>
      <w:pStyle w:val="a3"/>
      <w:jc w:val="right"/>
      <w:rPr>
        <w:rFonts w:ascii="Arial" w:hAnsi="Arial" w:cs="Arial"/>
        <w:sz w:val="22"/>
        <w:szCs w:val="22"/>
      </w:rPr>
    </w:pPr>
    <w:r w:rsidRPr="00641100">
      <w:rPr>
        <w:rFonts w:ascii="Arial" w:hAnsi="Arial" w:cs="Arial"/>
        <w:sz w:val="22"/>
        <w:szCs w:val="22"/>
      </w:rPr>
      <w:fldChar w:fldCharType="begin"/>
    </w:r>
    <w:r w:rsidRPr="00641100">
      <w:rPr>
        <w:rFonts w:ascii="Arial" w:hAnsi="Arial" w:cs="Arial"/>
        <w:sz w:val="22"/>
        <w:szCs w:val="22"/>
      </w:rPr>
      <w:instrText>PAGE   \* MERGEFORMAT</w:instrText>
    </w:r>
    <w:r w:rsidRPr="00641100">
      <w:rPr>
        <w:rFonts w:ascii="Arial" w:hAnsi="Arial" w:cs="Arial"/>
        <w:sz w:val="22"/>
        <w:szCs w:val="22"/>
      </w:rPr>
      <w:fldChar w:fldCharType="separate"/>
    </w:r>
    <w:r w:rsidR="00E37BC0">
      <w:rPr>
        <w:rFonts w:ascii="Arial" w:hAnsi="Arial" w:cs="Arial"/>
        <w:noProof/>
        <w:sz w:val="22"/>
        <w:szCs w:val="22"/>
      </w:rPr>
      <w:t>III</w:t>
    </w:r>
    <w:r w:rsidRPr="00641100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F17D" w14:textId="77777777" w:rsidR="00A50F5C" w:rsidRDefault="00A50F5C" w:rsidP="006A0927">
    <w:pPr>
      <w:pStyle w:val="a3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2149414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</w:rPr>
    </w:sdtEndPr>
    <w:sdtContent>
      <w:p w14:paraId="26016728" w14:textId="5BB848A0" w:rsidR="00A50F5C" w:rsidRPr="007050EA" w:rsidRDefault="00A50F5C">
        <w:pPr>
          <w:pStyle w:val="a3"/>
          <w:rPr>
            <w:rFonts w:ascii="Arial" w:hAnsi="Arial" w:cs="Arial"/>
            <w:sz w:val="24"/>
          </w:rPr>
        </w:pPr>
        <w:r w:rsidRPr="007050EA">
          <w:rPr>
            <w:rFonts w:ascii="Arial" w:hAnsi="Arial" w:cs="Arial"/>
            <w:sz w:val="24"/>
          </w:rPr>
          <w:fldChar w:fldCharType="begin"/>
        </w:r>
        <w:r w:rsidRPr="007050EA">
          <w:rPr>
            <w:rFonts w:ascii="Arial" w:hAnsi="Arial" w:cs="Arial"/>
            <w:sz w:val="24"/>
          </w:rPr>
          <w:instrText>PAGE   \* MERGEFORMAT</w:instrText>
        </w:r>
        <w:r w:rsidRPr="007050EA">
          <w:rPr>
            <w:rFonts w:ascii="Arial" w:hAnsi="Arial" w:cs="Arial"/>
            <w:sz w:val="24"/>
          </w:rPr>
          <w:fldChar w:fldCharType="separate"/>
        </w:r>
        <w:r w:rsidR="00E37BC0">
          <w:rPr>
            <w:rFonts w:ascii="Arial" w:hAnsi="Arial" w:cs="Arial"/>
            <w:noProof/>
            <w:sz w:val="24"/>
          </w:rPr>
          <w:t>20</w:t>
        </w:r>
        <w:r w:rsidRPr="007050EA">
          <w:rPr>
            <w:rFonts w:ascii="Arial" w:hAnsi="Arial" w:cs="Arial"/>
            <w:sz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DB3D" w14:textId="77777777" w:rsidR="00A50F5C" w:rsidRPr="001660B6" w:rsidRDefault="00A50F5C">
    <w:pPr>
      <w:pStyle w:val="a3"/>
      <w:jc w:val="right"/>
      <w:rPr>
        <w:rFonts w:ascii="Arial" w:hAnsi="Arial" w:cs="Arial"/>
        <w:sz w:val="24"/>
        <w:szCs w:val="24"/>
      </w:rPr>
    </w:pPr>
    <w:r w:rsidRPr="001660B6">
      <w:rPr>
        <w:rFonts w:ascii="Arial" w:hAnsi="Arial" w:cs="Arial"/>
        <w:sz w:val="24"/>
        <w:szCs w:val="24"/>
      </w:rPr>
      <w:fldChar w:fldCharType="begin"/>
    </w:r>
    <w:r w:rsidRPr="001660B6">
      <w:rPr>
        <w:rFonts w:ascii="Arial" w:hAnsi="Arial" w:cs="Arial"/>
        <w:sz w:val="24"/>
        <w:szCs w:val="24"/>
      </w:rPr>
      <w:instrText>PAGE   \* MERGEFORMAT</w:instrText>
    </w:r>
    <w:r w:rsidRPr="001660B6">
      <w:rPr>
        <w:rFonts w:ascii="Arial" w:hAnsi="Arial" w:cs="Arial"/>
        <w:sz w:val="24"/>
        <w:szCs w:val="24"/>
      </w:rPr>
      <w:fldChar w:fldCharType="separate"/>
    </w:r>
    <w:r w:rsidR="00E37BC0">
      <w:rPr>
        <w:rFonts w:ascii="Arial" w:hAnsi="Arial" w:cs="Arial"/>
        <w:noProof/>
        <w:sz w:val="24"/>
        <w:szCs w:val="24"/>
      </w:rPr>
      <w:t>19</w:t>
    </w:r>
    <w:r w:rsidRPr="001660B6">
      <w:rPr>
        <w:rFonts w:ascii="Arial" w:hAnsi="Arial" w:cs="Arial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3CCF" w14:textId="77777777" w:rsidR="00A50F5C" w:rsidRPr="00C32D7D" w:rsidRDefault="00A50F5C" w:rsidP="00C90C9B">
    <w:pPr>
      <w:pStyle w:val="a3"/>
      <w:jc w:val="right"/>
      <w:rPr>
        <w:rFonts w:ascii="Arial" w:hAnsi="Arial" w:cs="Arial"/>
        <w:sz w:val="24"/>
        <w:szCs w:val="24"/>
      </w:rPr>
    </w:pPr>
    <w:r w:rsidRPr="00C32D7D">
      <w:rPr>
        <w:rFonts w:ascii="Arial" w:hAnsi="Arial" w:cs="Arial"/>
        <w:b/>
        <w:sz w:val="24"/>
        <w:szCs w:val="24"/>
      </w:rPr>
      <w:t xml:space="preserve">Проект </w:t>
    </w:r>
    <w:r w:rsidRPr="00C32D7D">
      <w:rPr>
        <w:rFonts w:ascii="Arial" w:hAnsi="Arial" w:cs="Arial"/>
        <w:b/>
        <w:sz w:val="24"/>
        <w:szCs w:val="24"/>
        <w:lang w:val="en-US"/>
      </w:rPr>
      <w:t>RU</w:t>
    </w:r>
    <w:r w:rsidRPr="00C32D7D">
      <w:rPr>
        <w:rFonts w:ascii="Arial" w:hAnsi="Arial" w:cs="Arial"/>
        <w:b/>
        <w:sz w:val="24"/>
        <w:szCs w:val="24"/>
      </w:rPr>
      <w:t>, первая редакция</w:t>
    </w:r>
    <w:r>
      <w:rPr>
        <w:rFonts w:ascii="Arial" w:hAnsi="Arial" w:cs="Arial"/>
        <w:sz w:val="24"/>
        <w:szCs w:val="24"/>
      </w:rPr>
      <w:t xml:space="preserve">                                                                                           </w:t>
    </w:r>
    <w:r w:rsidRPr="00C32D7D">
      <w:rPr>
        <w:rFonts w:ascii="Arial" w:hAnsi="Arial" w:cs="Arial"/>
        <w:sz w:val="24"/>
        <w:szCs w:val="2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6F777" w14:textId="77777777" w:rsidR="00CB3A87" w:rsidRDefault="00CB3A87">
      <w:r>
        <w:separator/>
      </w:r>
    </w:p>
  </w:footnote>
  <w:footnote w:type="continuationSeparator" w:id="0">
    <w:p w14:paraId="13197B8F" w14:textId="77777777" w:rsidR="00CB3A87" w:rsidRDefault="00CB3A87">
      <w:r>
        <w:continuationSeparator/>
      </w:r>
    </w:p>
  </w:footnote>
  <w:footnote w:id="1">
    <w:p w14:paraId="69447537" w14:textId="77777777" w:rsidR="00A50F5C" w:rsidRPr="004D70D2" w:rsidRDefault="00A50F5C" w:rsidP="00FD3801">
      <w:pPr>
        <w:pStyle w:val="af8"/>
        <w:ind w:firstLine="709"/>
        <w:rPr>
          <w:rFonts w:ascii="Arial" w:hAnsi="Arial" w:cs="Arial"/>
        </w:rPr>
      </w:pPr>
      <w:r w:rsidRPr="004D70D2">
        <w:rPr>
          <w:rStyle w:val="afa"/>
          <w:rFonts w:ascii="Arial" w:hAnsi="Arial" w:cs="Arial"/>
        </w:rPr>
        <w:footnoteRef/>
      </w:r>
      <w:r w:rsidRPr="004D70D2">
        <w:rPr>
          <w:rFonts w:ascii="Arial" w:hAnsi="Arial" w:cs="Arial"/>
        </w:rPr>
        <w:t xml:space="preserve"> В Российской </w:t>
      </w:r>
      <w:r>
        <w:rPr>
          <w:rFonts w:ascii="Arial" w:hAnsi="Arial" w:cs="Arial"/>
        </w:rPr>
        <w:t>Федерации действует ГОСТ Р 58611-2019 «Бумага писчая. Общие технические условия».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CD0A" w14:textId="77777777" w:rsidR="00A50F5C" w:rsidRPr="0089141D" w:rsidRDefault="00A50F5C" w:rsidP="006A0927">
    <w:pPr>
      <w:pStyle w:val="a6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5652</w:t>
    </w:r>
    <w:r w:rsidRPr="0089141D">
      <w:rPr>
        <w:rFonts w:ascii="Arial" w:hAnsi="Arial" w:cs="Arial"/>
        <w:b/>
        <w:sz w:val="24"/>
        <w:szCs w:val="24"/>
      </w:rPr>
      <w:t>—202_</w:t>
    </w:r>
  </w:p>
  <w:p w14:paraId="2D5ECEBA" w14:textId="77777777" w:rsidR="00A50F5C" w:rsidRPr="00430092" w:rsidRDefault="00A50F5C" w:rsidP="006A0927">
    <w:pPr>
      <w:pStyle w:val="a6"/>
    </w:pPr>
    <w:r>
      <w:rPr>
        <w:rFonts w:ascii="Arial" w:hAnsi="Arial" w:cs="Arial"/>
        <w:b/>
        <w:sz w:val="24"/>
        <w:szCs w:val="24"/>
      </w:rPr>
      <w:t xml:space="preserve">(проект </w:t>
    </w:r>
    <w:r>
      <w:rPr>
        <w:rFonts w:ascii="Arial" w:hAnsi="Arial" w:cs="Arial"/>
        <w:b/>
        <w:sz w:val="24"/>
        <w:szCs w:val="24"/>
        <w:lang w:val="en-US"/>
      </w:rPr>
      <w:t>RU</w:t>
    </w:r>
    <w:r>
      <w:rPr>
        <w:rFonts w:ascii="Arial" w:hAnsi="Arial" w:cs="Arial"/>
        <w:b/>
        <w:sz w:val="24"/>
        <w:szCs w:val="24"/>
      </w:rPr>
      <w:t>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7458" w14:textId="77777777" w:rsidR="00A50F5C" w:rsidRDefault="00A50F5C" w:rsidP="00641100">
    <w:pPr>
      <w:pStyle w:val="a6"/>
      <w:jc w:val="right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5652—202_</w:t>
    </w:r>
  </w:p>
  <w:p w14:paraId="4E4935D3" w14:textId="77777777" w:rsidR="00A50F5C" w:rsidRPr="00430092" w:rsidRDefault="00A50F5C" w:rsidP="00430092">
    <w:pPr>
      <w:pStyle w:val="a6"/>
      <w:jc w:val="right"/>
    </w:pPr>
    <w:r>
      <w:rPr>
        <w:rFonts w:ascii="Arial" w:hAnsi="Arial" w:cs="Arial"/>
        <w:b/>
        <w:sz w:val="24"/>
        <w:szCs w:val="24"/>
      </w:rPr>
      <w:t xml:space="preserve">(проект </w:t>
    </w:r>
    <w:r>
      <w:rPr>
        <w:rFonts w:ascii="Arial" w:hAnsi="Arial" w:cs="Arial"/>
        <w:b/>
        <w:sz w:val="24"/>
        <w:szCs w:val="24"/>
        <w:lang w:val="en-US"/>
      </w:rPr>
      <w:t>RU</w:t>
    </w:r>
    <w:r>
      <w:rPr>
        <w:rFonts w:ascii="Arial" w:hAnsi="Arial" w:cs="Arial"/>
        <w:b/>
        <w:sz w:val="24"/>
        <w:szCs w:val="24"/>
      </w:rPr>
      <w:t>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801FC" w14:textId="77777777" w:rsidR="00A50F5C" w:rsidRDefault="00A50F5C" w:rsidP="006A0927">
    <w:pPr>
      <w:pStyle w:val="a6"/>
      <w:ind w:left="6300"/>
    </w:pPr>
  </w:p>
  <w:p w14:paraId="49211728" w14:textId="77777777" w:rsidR="00A50F5C" w:rsidRDefault="00A50F5C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EC6B" w14:textId="77777777" w:rsidR="00A50F5C" w:rsidRDefault="00A50F5C" w:rsidP="00B4732C">
    <w:pPr>
      <w:pStyle w:val="a6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5652—202_</w:t>
    </w:r>
  </w:p>
  <w:p w14:paraId="3B13AA1A" w14:textId="77777777" w:rsidR="00A50F5C" w:rsidRPr="00430092" w:rsidRDefault="00A50F5C" w:rsidP="00C32D7D">
    <w:pPr>
      <w:pStyle w:val="a6"/>
    </w:pPr>
    <w:r>
      <w:rPr>
        <w:rFonts w:ascii="Arial" w:hAnsi="Arial" w:cs="Arial"/>
        <w:b/>
        <w:sz w:val="24"/>
        <w:szCs w:val="24"/>
      </w:rPr>
      <w:t xml:space="preserve">(проект </w:t>
    </w:r>
    <w:r>
      <w:rPr>
        <w:rFonts w:ascii="Arial" w:hAnsi="Arial" w:cs="Arial"/>
        <w:b/>
        <w:sz w:val="24"/>
        <w:szCs w:val="24"/>
        <w:lang w:val="en-US"/>
      </w:rPr>
      <w:t>RU</w:t>
    </w:r>
    <w:r>
      <w:rPr>
        <w:rFonts w:ascii="Arial" w:hAnsi="Arial" w:cs="Arial"/>
        <w:b/>
        <w:sz w:val="24"/>
        <w:szCs w:val="24"/>
      </w:rPr>
      <w:t>, 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CFC5" w14:textId="77777777" w:rsidR="00A50F5C" w:rsidRPr="00BF4F4A" w:rsidRDefault="00A50F5C" w:rsidP="00C07905">
    <w:pPr>
      <w:pStyle w:val="a6"/>
      <w:jc w:val="right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 xml:space="preserve">5652 – </w:t>
    </w:r>
  </w:p>
  <w:p w14:paraId="5978BFF6" w14:textId="77777777" w:rsidR="00A50F5C" w:rsidRPr="00207444" w:rsidRDefault="00A50F5C" w:rsidP="00C07905">
    <w:pPr>
      <w:pStyle w:val="a6"/>
      <w:jc w:val="right"/>
    </w:pPr>
    <w:r w:rsidRPr="00BF4F4A">
      <w:rPr>
        <w:rFonts w:ascii="Arial" w:hAnsi="Arial" w:cs="Arial"/>
        <w:i/>
        <w:sz w:val="24"/>
        <w:szCs w:val="24"/>
      </w:rPr>
      <w:t xml:space="preserve">(проект </w:t>
    </w:r>
    <w:r w:rsidRPr="00BF4F4A">
      <w:rPr>
        <w:rFonts w:ascii="Arial" w:hAnsi="Arial" w:cs="Arial"/>
        <w:i/>
        <w:sz w:val="24"/>
        <w:szCs w:val="24"/>
        <w:lang w:val="en-US"/>
      </w:rPr>
      <w:t>RU</w:t>
    </w:r>
    <w:r w:rsidRPr="00BF4F4A">
      <w:rPr>
        <w:rFonts w:ascii="Arial" w:hAnsi="Arial" w:cs="Arial"/>
        <w:i/>
        <w:sz w:val="24"/>
        <w:szCs w:val="24"/>
      </w:rPr>
      <w:t>, первая редакция)</w:t>
    </w:r>
  </w:p>
  <w:p w14:paraId="086922E7" w14:textId="77777777" w:rsidR="00A50F5C" w:rsidRPr="00C07905" w:rsidRDefault="00A50F5C" w:rsidP="00C079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33F343F"/>
    <w:multiLevelType w:val="multilevel"/>
    <w:tmpl w:val="98E052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3E765E8"/>
    <w:multiLevelType w:val="hybridMultilevel"/>
    <w:tmpl w:val="A01A8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D05C77"/>
    <w:multiLevelType w:val="multilevel"/>
    <w:tmpl w:val="FA20534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5E855AA"/>
    <w:multiLevelType w:val="hybridMultilevel"/>
    <w:tmpl w:val="0D5CC8F0"/>
    <w:lvl w:ilvl="0" w:tplc="488C910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8A965A9"/>
    <w:multiLevelType w:val="multilevel"/>
    <w:tmpl w:val="B6E0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177F13"/>
    <w:multiLevelType w:val="multilevel"/>
    <w:tmpl w:val="94C239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12D52A9A"/>
    <w:multiLevelType w:val="hybridMultilevel"/>
    <w:tmpl w:val="0380B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DB3A6E"/>
    <w:multiLevelType w:val="multilevel"/>
    <w:tmpl w:val="9E70C374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1" w15:restartNumberingAfterBreak="0">
    <w:nsid w:val="19C562CE"/>
    <w:multiLevelType w:val="multilevel"/>
    <w:tmpl w:val="95CC61F4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2" w15:restartNumberingAfterBreak="0">
    <w:nsid w:val="19DB1F1E"/>
    <w:multiLevelType w:val="multilevel"/>
    <w:tmpl w:val="93AC98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A4D2C08"/>
    <w:multiLevelType w:val="hybridMultilevel"/>
    <w:tmpl w:val="346A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1B4DA8"/>
    <w:multiLevelType w:val="hybridMultilevel"/>
    <w:tmpl w:val="346A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460710"/>
    <w:multiLevelType w:val="multilevel"/>
    <w:tmpl w:val="DEA62E4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9" w:hanging="1440"/>
      </w:pPr>
      <w:rPr>
        <w:rFonts w:hint="default"/>
      </w:rPr>
    </w:lvl>
  </w:abstractNum>
  <w:abstractNum w:abstractNumId="26" w15:restartNumberingAfterBreak="0">
    <w:nsid w:val="251854C5"/>
    <w:multiLevelType w:val="multilevel"/>
    <w:tmpl w:val="B7C0CAF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7" w15:restartNumberingAfterBreak="0">
    <w:nsid w:val="291E1DC9"/>
    <w:multiLevelType w:val="hybridMultilevel"/>
    <w:tmpl w:val="C004E83A"/>
    <w:lvl w:ilvl="0" w:tplc="A7808B0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trike/>
      </w:rPr>
    </w:lvl>
    <w:lvl w:ilvl="1" w:tplc="040B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33D40D60"/>
    <w:multiLevelType w:val="multilevel"/>
    <w:tmpl w:val="C0ECB0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5471A18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0" w15:restartNumberingAfterBreak="0">
    <w:nsid w:val="38235AFE"/>
    <w:multiLevelType w:val="hybridMultilevel"/>
    <w:tmpl w:val="674E8F62"/>
    <w:lvl w:ilvl="0" w:tplc="244AAA1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91D419E"/>
    <w:multiLevelType w:val="multilevel"/>
    <w:tmpl w:val="2B466700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2" w15:restartNumberingAfterBreak="0">
    <w:nsid w:val="3B833F69"/>
    <w:multiLevelType w:val="hybridMultilevel"/>
    <w:tmpl w:val="346A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53FFD"/>
    <w:multiLevelType w:val="multilevel"/>
    <w:tmpl w:val="0566645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963158A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5" w15:restartNumberingAfterBreak="0">
    <w:nsid w:val="4A0024E0"/>
    <w:multiLevelType w:val="hybridMultilevel"/>
    <w:tmpl w:val="91F4C892"/>
    <w:lvl w:ilvl="0" w:tplc="F7401EDE">
      <w:start w:val="1"/>
      <w:numFmt w:val="decimal"/>
      <w:lvlText w:val="%1)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6" w15:restartNumberingAfterBreak="0">
    <w:nsid w:val="4EA3044E"/>
    <w:multiLevelType w:val="hybridMultilevel"/>
    <w:tmpl w:val="D57CB172"/>
    <w:lvl w:ilvl="0" w:tplc="0D34D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6037680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8" w15:restartNumberingAfterBreak="0">
    <w:nsid w:val="5A111995"/>
    <w:multiLevelType w:val="multilevel"/>
    <w:tmpl w:val="5648581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9" w15:restartNumberingAfterBreak="0">
    <w:nsid w:val="6420691D"/>
    <w:multiLevelType w:val="hybridMultilevel"/>
    <w:tmpl w:val="806E8DEE"/>
    <w:lvl w:ilvl="0" w:tplc="81E0F2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336C8B"/>
    <w:multiLevelType w:val="multilevel"/>
    <w:tmpl w:val="B6B486C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1" w15:restartNumberingAfterBreak="0">
    <w:nsid w:val="66341D6B"/>
    <w:multiLevelType w:val="multilevel"/>
    <w:tmpl w:val="8796FC1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68BE17A7"/>
    <w:multiLevelType w:val="multilevel"/>
    <w:tmpl w:val="23E2E07C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3" w15:restartNumberingAfterBreak="0">
    <w:nsid w:val="6BDD3CA9"/>
    <w:multiLevelType w:val="multilevel"/>
    <w:tmpl w:val="E514B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4" w15:restartNumberingAfterBreak="0">
    <w:nsid w:val="6C1B14C1"/>
    <w:multiLevelType w:val="multilevel"/>
    <w:tmpl w:val="DEA62E4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9" w:hanging="1440"/>
      </w:pPr>
      <w:rPr>
        <w:rFonts w:hint="default"/>
      </w:rPr>
    </w:lvl>
  </w:abstractNum>
  <w:abstractNum w:abstractNumId="45" w15:restartNumberingAfterBreak="0">
    <w:nsid w:val="72502B83"/>
    <w:multiLevelType w:val="multilevel"/>
    <w:tmpl w:val="0A6AFF3C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6" w15:restartNumberingAfterBreak="0">
    <w:nsid w:val="73097CA9"/>
    <w:multiLevelType w:val="multilevel"/>
    <w:tmpl w:val="8B5CCB96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7" w15:restartNumberingAfterBreak="0">
    <w:nsid w:val="75E8051E"/>
    <w:multiLevelType w:val="multilevel"/>
    <w:tmpl w:val="8D14A3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64A3B96"/>
    <w:multiLevelType w:val="multilevel"/>
    <w:tmpl w:val="5F50D6D2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num w:numId="1" w16cid:durableId="828986363">
    <w:abstractNumId w:val="0"/>
  </w:num>
  <w:num w:numId="2" w16cid:durableId="1324119016">
    <w:abstractNumId w:val="1"/>
  </w:num>
  <w:num w:numId="3" w16cid:durableId="715393881">
    <w:abstractNumId w:val="2"/>
  </w:num>
  <w:num w:numId="4" w16cid:durableId="2065179315">
    <w:abstractNumId w:val="3"/>
  </w:num>
  <w:num w:numId="5" w16cid:durableId="221068465">
    <w:abstractNumId w:val="4"/>
  </w:num>
  <w:num w:numId="6" w16cid:durableId="1635286437">
    <w:abstractNumId w:val="5"/>
  </w:num>
  <w:num w:numId="7" w16cid:durableId="1812474491">
    <w:abstractNumId w:val="6"/>
  </w:num>
  <w:num w:numId="8" w16cid:durableId="467284257">
    <w:abstractNumId w:val="7"/>
  </w:num>
  <w:num w:numId="9" w16cid:durableId="1943763646">
    <w:abstractNumId w:val="8"/>
  </w:num>
  <w:num w:numId="10" w16cid:durableId="843520060">
    <w:abstractNumId w:val="9"/>
  </w:num>
  <w:num w:numId="11" w16cid:durableId="848133004">
    <w:abstractNumId w:val="10"/>
  </w:num>
  <w:num w:numId="12" w16cid:durableId="1144002748">
    <w:abstractNumId w:val="11"/>
  </w:num>
  <w:num w:numId="13" w16cid:durableId="494806192">
    <w:abstractNumId w:val="12"/>
  </w:num>
  <w:num w:numId="14" w16cid:durableId="1719696267">
    <w:abstractNumId w:val="20"/>
  </w:num>
  <w:num w:numId="15" w16cid:durableId="934678726">
    <w:abstractNumId w:val="38"/>
  </w:num>
  <w:num w:numId="16" w16cid:durableId="1675643357">
    <w:abstractNumId w:val="48"/>
  </w:num>
  <w:num w:numId="17" w16cid:durableId="834420818">
    <w:abstractNumId w:val="42"/>
  </w:num>
  <w:num w:numId="18" w16cid:durableId="1272779803">
    <w:abstractNumId w:val="31"/>
  </w:num>
  <w:num w:numId="19" w16cid:durableId="174418847">
    <w:abstractNumId w:val="46"/>
  </w:num>
  <w:num w:numId="20" w16cid:durableId="1879008780">
    <w:abstractNumId w:val="40"/>
  </w:num>
  <w:num w:numId="21" w16cid:durableId="1049763982">
    <w:abstractNumId w:val="21"/>
  </w:num>
  <w:num w:numId="22" w16cid:durableId="66805746">
    <w:abstractNumId w:val="37"/>
  </w:num>
  <w:num w:numId="23" w16cid:durableId="474184862">
    <w:abstractNumId w:val="29"/>
  </w:num>
  <w:num w:numId="24" w16cid:durableId="1521771670">
    <w:abstractNumId w:val="34"/>
  </w:num>
  <w:num w:numId="25" w16cid:durableId="1080952873">
    <w:abstractNumId w:val="15"/>
  </w:num>
  <w:num w:numId="26" w16cid:durableId="760030746">
    <w:abstractNumId w:val="41"/>
  </w:num>
  <w:num w:numId="27" w16cid:durableId="362557348">
    <w:abstractNumId w:val="45"/>
  </w:num>
  <w:num w:numId="28" w16cid:durableId="1719544522">
    <w:abstractNumId w:val="26"/>
  </w:num>
  <w:num w:numId="29" w16cid:durableId="61757822">
    <w:abstractNumId w:val="17"/>
  </w:num>
  <w:num w:numId="30" w16cid:durableId="869293744">
    <w:abstractNumId w:val="39"/>
  </w:num>
  <w:num w:numId="31" w16cid:durableId="211427785">
    <w:abstractNumId w:val="27"/>
  </w:num>
  <w:num w:numId="32" w16cid:durableId="1648515082">
    <w:abstractNumId w:val="43"/>
  </w:num>
  <w:num w:numId="33" w16cid:durableId="1282802675">
    <w:abstractNumId w:val="16"/>
  </w:num>
  <w:num w:numId="34" w16cid:durableId="1788042096">
    <w:abstractNumId w:val="22"/>
  </w:num>
  <w:num w:numId="35" w16cid:durableId="1172448049">
    <w:abstractNumId w:val="24"/>
  </w:num>
  <w:num w:numId="36" w16cid:durableId="229926067">
    <w:abstractNumId w:val="32"/>
  </w:num>
  <w:num w:numId="37" w16cid:durableId="2117408966">
    <w:abstractNumId w:val="35"/>
  </w:num>
  <w:num w:numId="38" w16cid:durableId="422842487">
    <w:abstractNumId w:val="30"/>
  </w:num>
  <w:num w:numId="39" w16cid:durableId="407925015">
    <w:abstractNumId w:val="25"/>
  </w:num>
  <w:num w:numId="40" w16cid:durableId="1980765486">
    <w:abstractNumId w:val="44"/>
  </w:num>
  <w:num w:numId="41" w16cid:durableId="977494100">
    <w:abstractNumId w:val="19"/>
  </w:num>
  <w:num w:numId="42" w16cid:durableId="712732162">
    <w:abstractNumId w:val="18"/>
  </w:num>
  <w:num w:numId="43" w16cid:durableId="1048266435">
    <w:abstractNumId w:val="14"/>
  </w:num>
  <w:num w:numId="44" w16cid:durableId="1627464861">
    <w:abstractNumId w:val="47"/>
  </w:num>
  <w:num w:numId="45" w16cid:durableId="1747846892">
    <w:abstractNumId w:val="36"/>
  </w:num>
  <w:num w:numId="46" w16cid:durableId="1476486788">
    <w:abstractNumId w:val="13"/>
  </w:num>
  <w:num w:numId="47" w16cid:durableId="1566799256">
    <w:abstractNumId w:val="28"/>
  </w:num>
  <w:num w:numId="48" w16cid:durableId="944118978">
    <w:abstractNumId w:val="33"/>
  </w:num>
  <w:num w:numId="49" w16cid:durableId="248193446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5C6"/>
    <w:rsid w:val="0000086A"/>
    <w:rsid w:val="000024AF"/>
    <w:rsid w:val="00002540"/>
    <w:rsid w:val="000025E9"/>
    <w:rsid w:val="00003518"/>
    <w:rsid w:val="00003600"/>
    <w:rsid w:val="00004017"/>
    <w:rsid w:val="0000633C"/>
    <w:rsid w:val="00010911"/>
    <w:rsid w:val="000129D4"/>
    <w:rsid w:val="000129DD"/>
    <w:rsid w:val="00012B91"/>
    <w:rsid w:val="0001373C"/>
    <w:rsid w:val="00013A4D"/>
    <w:rsid w:val="00015057"/>
    <w:rsid w:val="000153B9"/>
    <w:rsid w:val="00016E6B"/>
    <w:rsid w:val="000178BC"/>
    <w:rsid w:val="00021C2B"/>
    <w:rsid w:val="00021E8E"/>
    <w:rsid w:val="00022110"/>
    <w:rsid w:val="00022553"/>
    <w:rsid w:val="00022B08"/>
    <w:rsid w:val="000251C8"/>
    <w:rsid w:val="00025C95"/>
    <w:rsid w:val="00026B45"/>
    <w:rsid w:val="00027E8D"/>
    <w:rsid w:val="00031899"/>
    <w:rsid w:val="00031F4E"/>
    <w:rsid w:val="00031FC7"/>
    <w:rsid w:val="00031FD1"/>
    <w:rsid w:val="00032060"/>
    <w:rsid w:val="00032772"/>
    <w:rsid w:val="00033BB2"/>
    <w:rsid w:val="00036C1C"/>
    <w:rsid w:val="00037087"/>
    <w:rsid w:val="000378B8"/>
    <w:rsid w:val="0004160C"/>
    <w:rsid w:val="00041B79"/>
    <w:rsid w:val="00042363"/>
    <w:rsid w:val="00042FF4"/>
    <w:rsid w:val="00043E05"/>
    <w:rsid w:val="000444D9"/>
    <w:rsid w:val="00045AC2"/>
    <w:rsid w:val="00046369"/>
    <w:rsid w:val="000469F8"/>
    <w:rsid w:val="00046E94"/>
    <w:rsid w:val="000471FE"/>
    <w:rsid w:val="0005046B"/>
    <w:rsid w:val="00050A4C"/>
    <w:rsid w:val="00050F05"/>
    <w:rsid w:val="000517CF"/>
    <w:rsid w:val="000541EB"/>
    <w:rsid w:val="00054D58"/>
    <w:rsid w:val="00054F7A"/>
    <w:rsid w:val="00056329"/>
    <w:rsid w:val="0005636C"/>
    <w:rsid w:val="000575F5"/>
    <w:rsid w:val="00060668"/>
    <w:rsid w:val="00060F21"/>
    <w:rsid w:val="0006154A"/>
    <w:rsid w:val="00061559"/>
    <w:rsid w:val="00062798"/>
    <w:rsid w:val="00062AE4"/>
    <w:rsid w:val="00066624"/>
    <w:rsid w:val="00070323"/>
    <w:rsid w:val="00070605"/>
    <w:rsid w:val="00070AF1"/>
    <w:rsid w:val="0007156A"/>
    <w:rsid w:val="00071C02"/>
    <w:rsid w:val="00072892"/>
    <w:rsid w:val="00073B02"/>
    <w:rsid w:val="00074A7C"/>
    <w:rsid w:val="00075300"/>
    <w:rsid w:val="000757AA"/>
    <w:rsid w:val="0007585A"/>
    <w:rsid w:val="00075B6A"/>
    <w:rsid w:val="00075E2A"/>
    <w:rsid w:val="000761E8"/>
    <w:rsid w:val="00076213"/>
    <w:rsid w:val="00076D37"/>
    <w:rsid w:val="0007795E"/>
    <w:rsid w:val="00081532"/>
    <w:rsid w:val="000820E0"/>
    <w:rsid w:val="0008281A"/>
    <w:rsid w:val="000838E2"/>
    <w:rsid w:val="00083BCB"/>
    <w:rsid w:val="00085C6D"/>
    <w:rsid w:val="00085EF2"/>
    <w:rsid w:val="000863D1"/>
    <w:rsid w:val="0008668F"/>
    <w:rsid w:val="00090364"/>
    <w:rsid w:val="00090CB0"/>
    <w:rsid w:val="00090F6A"/>
    <w:rsid w:val="000915B8"/>
    <w:rsid w:val="00091C9F"/>
    <w:rsid w:val="00092C32"/>
    <w:rsid w:val="000934A7"/>
    <w:rsid w:val="000934C9"/>
    <w:rsid w:val="00093BD4"/>
    <w:rsid w:val="000954FC"/>
    <w:rsid w:val="0009598D"/>
    <w:rsid w:val="00096A7D"/>
    <w:rsid w:val="00097A1E"/>
    <w:rsid w:val="000A0EE7"/>
    <w:rsid w:val="000A10E1"/>
    <w:rsid w:val="000A33B9"/>
    <w:rsid w:val="000A3DDA"/>
    <w:rsid w:val="000A466E"/>
    <w:rsid w:val="000A6FA0"/>
    <w:rsid w:val="000B0DC6"/>
    <w:rsid w:val="000B1C3C"/>
    <w:rsid w:val="000B22DF"/>
    <w:rsid w:val="000B22E6"/>
    <w:rsid w:val="000B33F9"/>
    <w:rsid w:val="000B369A"/>
    <w:rsid w:val="000B4344"/>
    <w:rsid w:val="000B7AA8"/>
    <w:rsid w:val="000C1236"/>
    <w:rsid w:val="000C169F"/>
    <w:rsid w:val="000C32D6"/>
    <w:rsid w:val="000C5A11"/>
    <w:rsid w:val="000C5FA9"/>
    <w:rsid w:val="000C7E83"/>
    <w:rsid w:val="000D0856"/>
    <w:rsid w:val="000D0D3B"/>
    <w:rsid w:val="000D1253"/>
    <w:rsid w:val="000D3044"/>
    <w:rsid w:val="000D3C65"/>
    <w:rsid w:val="000D4AB9"/>
    <w:rsid w:val="000D4D51"/>
    <w:rsid w:val="000D5AC8"/>
    <w:rsid w:val="000D6424"/>
    <w:rsid w:val="000E0B43"/>
    <w:rsid w:val="000E23AF"/>
    <w:rsid w:val="000E49A8"/>
    <w:rsid w:val="000E5BD0"/>
    <w:rsid w:val="000E6773"/>
    <w:rsid w:val="000F0D5D"/>
    <w:rsid w:val="000F2097"/>
    <w:rsid w:val="000F2B78"/>
    <w:rsid w:val="000F3FC2"/>
    <w:rsid w:val="000F52B4"/>
    <w:rsid w:val="000F66B6"/>
    <w:rsid w:val="0010083D"/>
    <w:rsid w:val="001019B2"/>
    <w:rsid w:val="00101A02"/>
    <w:rsid w:val="00102E1F"/>
    <w:rsid w:val="001031AD"/>
    <w:rsid w:val="00104160"/>
    <w:rsid w:val="00105174"/>
    <w:rsid w:val="00105304"/>
    <w:rsid w:val="001064F8"/>
    <w:rsid w:val="00106C97"/>
    <w:rsid w:val="00107252"/>
    <w:rsid w:val="00107869"/>
    <w:rsid w:val="00107EBC"/>
    <w:rsid w:val="0011013B"/>
    <w:rsid w:val="00110C94"/>
    <w:rsid w:val="001110F9"/>
    <w:rsid w:val="00111935"/>
    <w:rsid w:val="00114555"/>
    <w:rsid w:val="00114C36"/>
    <w:rsid w:val="00114E84"/>
    <w:rsid w:val="001150B1"/>
    <w:rsid w:val="001161B4"/>
    <w:rsid w:val="00116802"/>
    <w:rsid w:val="001168A0"/>
    <w:rsid w:val="001168F7"/>
    <w:rsid w:val="00117B1E"/>
    <w:rsid w:val="001205D5"/>
    <w:rsid w:val="00120DC5"/>
    <w:rsid w:val="00122E96"/>
    <w:rsid w:val="00122F83"/>
    <w:rsid w:val="0012363D"/>
    <w:rsid w:val="00123B82"/>
    <w:rsid w:val="00124CC7"/>
    <w:rsid w:val="00125A8F"/>
    <w:rsid w:val="001260FE"/>
    <w:rsid w:val="0012674A"/>
    <w:rsid w:val="0013146A"/>
    <w:rsid w:val="00131C26"/>
    <w:rsid w:val="00131F89"/>
    <w:rsid w:val="00132148"/>
    <w:rsid w:val="00133E3C"/>
    <w:rsid w:val="00133F75"/>
    <w:rsid w:val="001347E5"/>
    <w:rsid w:val="00135CE7"/>
    <w:rsid w:val="0013604C"/>
    <w:rsid w:val="0013608A"/>
    <w:rsid w:val="00136314"/>
    <w:rsid w:val="00136480"/>
    <w:rsid w:val="0013667B"/>
    <w:rsid w:val="00137F85"/>
    <w:rsid w:val="001406CD"/>
    <w:rsid w:val="00141183"/>
    <w:rsid w:val="00141430"/>
    <w:rsid w:val="00144721"/>
    <w:rsid w:val="001448F3"/>
    <w:rsid w:val="00144935"/>
    <w:rsid w:val="00144A02"/>
    <w:rsid w:val="001503FA"/>
    <w:rsid w:val="00151B9A"/>
    <w:rsid w:val="00152148"/>
    <w:rsid w:val="0015224B"/>
    <w:rsid w:val="001532FD"/>
    <w:rsid w:val="0015335F"/>
    <w:rsid w:val="00153427"/>
    <w:rsid w:val="00153922"/>
    <w:rsid w:val="001539F4"/>
    <w:rsid w:val="0015499E"/>
    <w:rsid w:val="00155301"/>
    <w:rsid w:val="001569BD"/>
    <w:rsid w:val="00157BEE"/>
    <w:rsid w:val="00160721"/>
    <w:rsid w:val="0016096B"/>
    <w:rsid w:val="001609C9"/>
    <w:rsid w:val="0016120C"/>
    <w:rsid w:val="0016192B"/>
    <w:rsid w:val="00161AFF"/>
    <w:rsid w:val="00162235"/>
    <w:rsid w:val="00162867"/>
    <w:rsid w:val="00162EF8"/>
    <w:rsid w:val="00163AB3"/>
    <w:rsid w:val="001660B6"/>
    <w:rsid w:val="00166744"/>
    <w:rsid w:val="00167B8D"/>
    <w:rsid w:val="00167BFB"/>
    <w:rsid w:val="00170F5C"/>
    <w:rsid w:val="00171E29"/>
    <w:rsid w:val="0017365C"/>
    <w:rsid w:val="00173852"/>
    <w:rsid w:val="0017564F"/>
    <w:rsid w:val="0017624C"/>
    <w:rsid w:val="001774C5"/>
    <w:rsid w:val="001777B2"/>
    <w:rsid w:val="0018005D"/>
    <w:rsid w:val="00180CC1"/>
    <w:rsid w:val="0018187F"/>
    <w:rsid w:val="00186ADF"/>
    <w:rsid w:val="00186CCF"/>
    <w:rsid w:val="00191C17"/>
    <w:rsid w:val="00192D1F"/>
    <w:rsid w:val="00193556"/>
    <w:rsid w:val="00193CF3"/>
    <w:rsid w:val="00196622"/>
    <w:rsid w:val="00196F4F"/>
    <w:rsid w:val="00197C6E"/>
    <w:rsid w:val="001A0B70"/>
    <w:rsid w:val="001A244D"/>
    <w:rsid w:val="001A2697"/>
    <w:rsid w:val="001A345F"/>
    <w:rsid w:val="001A34A4"/>
    <w:rsid w:val="001A403C"/>
    <w:rsid w:val="001A6557"/>
    <w:rsid w:val="001A7AA2"/>
    <w:rsid w:val="001B002A"/>
    <w:rsid w:val="001B059B"/>
    <w:rsid w:val="001B0B65"/>
    <w:rsid w:val="001B1E43"/>
    <w:rsid w:val="001B2616"/>
    <w:rsid w:val="001B2C47"/>
    <w:rsid w:val="001B340D"/>
    <w:rsid w:val="001B3BE2"/>
    <w:rsid w:val="001B55F1"/>
    <w:rsid w:val="001B63A0"/>
    <w:rsid w:val="001B6483"/>
    <w:rsid w:val="001B6511"/>
    <w:rsid w:val="001C276D"/>
    <w:rsid w:val="001C373D"/>
    <w:rsid w:val="001C3AA3"/>
    <w:rsid w:val="001C443C"/>
    <w:rsid w:val="001C4566"/>
    <w:rsid w:val="001C5589"/>
    <w:rsid w:val="001C72C9"/>
    <w:rsid w:val="001C7A4D"/>
    <w:rsid w:val="001D0EC1"/>
    <w:rsid w:val="001D13F3"/>
    <w:rsid w:val="001D1FD4"/>
    <w:rsid w:val="001D3848"/>
    <w:rsid w:val="001D470D"/>
    <w:rsid w:val="001D47A5"/>
    <w:rsid w:val="001D61CE"/>
    <w:rsid w:val="001D6205"/>
    <w:rsid w:val="001D69D9"/>
    <w:rsid w:val="001D6B7D"/>
    <w:rsid w:val="001D6C9B"/>
    <w:rsid w:val="001D6E40"/>
    <w:rsid w:val="001D7134"/>
    <w:rsid w:val="001D7B22"/>
    <w:rsid w:val="001E01A2"/>
    <w:rsid w:val="001E0571"/>
    <w:rsid w:val="001E075F"/>
    <w:rsid w:val="001E1973"/>
    <w:rsid w:val="001E27F4"/>
    <w:rsid w:val="001E62D5"/>
    <w:rsid w:val="001F11C8"/>
    <w:rsid w:val="001F1274"/>
    <w:rsid w:val="001F1867"/>
    <w:rsid w:val="001F19BF"/>
    <w:rsid w:val="001F21C4"/>
    <w:rsid w:val="001F27AE"/>
    <w:rsid w:val="001F286D"/>
    <w:rsid w:val="001F3817"/>
    <w:rsid w:val="001F479D"/>
    <w:rsid w:val="001F571B"/>
    <w:rsid w:val="001F6FF8"/>
    <w:rsid w:val="001F7E6F"/>
    <w:rsid w:val="00200397"/>
    <w:rsid w:val="00201355"/>
    <w:rsid w:val="0020135B"/>
    <w:rsid w:val="00202854"/>
    <w:rsid w:val="0020348E"/>
    <w:rsid w:val="0020522E"/>
    <w:rsid w:val="002053F9"/>
    <w:rsid w:val="00206966"/>
    <w:rsid w:val="00206EB6"/>
    <w:rsid w:val="00206F16"/>
    <w:rsid w:val="00210363"/>
    <w:rsid w:val="00210390"/>
    <w:rsid w:val="00210A16"/>
    <w:rsid w:val="002123F4"/>
    <w:rsid w:val="00213298"/>
    <w:rsid w:val="0021419A"/>
    <w:rsid w:val="00214A13"/>
    <w:rsid w:val="00215DCA"/>
    <w:rsid w:val="00216172"/>
    <w:rsid w:val="00217731"/>
    <w:rsid w:val="00217F03"/>
    <w:rsid w:val="00217F71"/>
    <w:rsid w:val="0022020D"/>
    <w:rsid w:val="0022091A"/>
    <w:rsid w:val="002212CF"/>
    <w:rsid w:val="002230D7"/>
    <w:rsid w:val="0022350C"/>
    <w:rsid w:val="0022375F"/>
    <w:rsid w:val="00225D53"/>
    <w:rsid w:val="00225FDD"/>
    <w:rsid w:val="00226772"/>
    <w:rsid w:val="00226B62"/>
    <w:rsid w:val="002277EA"/>
    <w:rsid w:val="00230584"/>
    <w:rsid w:val="002305D0"/>
    <w:rsid w:val="00231938"/>
    <w:rsid w:val="0023224B"/>
    <w:rsid w:val="00234EFF"/>
    <w:rsid w:val="0023513D"/>
    <w:rsid w:val="002354FB"/>
    <w:rsid w:val="0023616D"/>
    <w:rsid w:val="00237F06"/>
    <w:rsid w:val="00240260"/>
    <w:rsid w:val="00241049"/>
    <w:rsid w:val="00241E03"/>
    <w:rsid w:val="0024234E"/>
    <w:rsid w:val="0024245B"/>
    <w:rsid w:val="002426D0"/>
    <w:rsid w:val="00243546"/>
    <w:rsid w:val="00243636"/>
    <w:rsid w:val="00243C7C"/>
    <w:rsid w:val="00244A00"/>
    <w:rsid w:val="00245D9A"/>
    <w:rsid w:val="00246181"/>
    <w:rsid w:val="00246687"/>
    <w:rsid w:val="0024758E"/>
    <w:rsid w:val="00247AA8"/>
    <w:rsid w:val="00250334"/>
    <w:rsid w:val="002503CE"/>
    <w:rsid w:val="0025079C"/>
    <w:rsid w:val="00252161"/>
    <w:rsid w:val="00252B76"/>
    <w:rsid w:val="002530F1"/>
    <w:rsid w:val="002541AE"/>
    <w:rsid w:val="0025481D"/>
    <w:rsid w:val="0025563A"/>
    <w:rsid w:val="00256AC9"/>
    <w:rsid w:val="002571AD"/>
    <w:rsid w:val="00257B7E"/>
    <w:rsid w:val="00260E8A"/>
    <w:rsid w:val="00262C0F"/>
    <w:rsid w:val="002632B1"/>
    <w:rsid w:val="00263A7A"/>
    <w:rsid w:val="00263D84"/>
    <w:rsid w:val="00264150"/>
    <w:rsid w:val="0026424E"/>
    <w:rsid w:val="002652AA"/>
    <w:rsid w:val="0026775A"/>
    <w:rsid w:val="00267858"/>
    <w:rsid w:val="00267CC0"/>
    <w:rsid w:val="00267EA4"/>
    <w:rsid w:val="00267F34"/>
    <w:rsid w:val="00270419"/>
    <w:rsid w:val="00270933"/>
    <w:rsid w:val="002710B9"/>
    <w:rsid w:val="002719F1"/>
    <w:rsid w:val="00272B05"/>
    <w:rsid w:val="00274118"/>
    <w:rsid w:val="0027510F"/>
    <w:rsid w:val="00275296"/>
    <w:rsid w:val="0027560C"/>
    <w:rsid w:val="00276AB6"/>
    <w:rsid w:val="0027776F"/>
    <w:rsid w:val="002812D8"/>
    <w:rsid w:val="00282011"/>
    <w:rsid w:val="00282104"/>
    <w:rsid w:val="00282A33"/>
    <w:rsid w:val="0028310C"/>
    <w:rsid w:val="0028315B"/>
    <w:rsid w:val="002836AB"/>
    <w:rsid w:val="002841D3"/>
    <w:rsid w:val="002855DA"/>
    <w:rsid w:val="00285C80"/>
    <w:rsid w:val="00286705"/>
    <w:rsid w:val="00290B63"/>
    <w:rsid w:val="002911F1"/>
    <w:rsid w:val="0029218F"/>
    <w:rsid w:val="002928E2"/>
    <w:rsid w:val="00293DF7"/>
    <w:rsid w:val="0029558A"/>
    <w:rsid w:val="00296555"/>
    <w:rsid w:val="00297BD9"/>
    <w:rsid w:val="002A0338"/>
    <w:rsid w:val="002A1940"/>
    <w:rsid w:val="002A28E9"/>
    <w:rsid w:val="002A2DE7"/>
    <w:rsid w:val="002A38AE"/>
    <w:rsid w:val="002A3E19"/>
    <w:rsid w:val="002A472B"/>
    <w:rsid w:val="002A5442"/>
    <w:rsid w:val="002A579E"/>
    <w:rsid w:val="002A61CE"/>
    <w:rsid w:val="002A7434"/>
    <w:rsid w:val="002A7584"/>
    <w:rsid w:val="002A797C"/>
    <w:rsid w:val="002B1191"/>
    <w:rsid w:val="002B2FC8"/>
    <w:rsid w:val="002B4378"/>
    <w:rsid w:val="002B56B6"/>
    <w:rsid w:val="002B64B1"/>
    <w:rsid w:val="002B6B4F"/>
    <w:rsid w:val="002B7350"/>
    <w:rsid w:val="002C0A30"/>
    <w:rsid w:val="002C12FF"/>
    <w:rsid w:val="002C192E"/>
    <w:rsid w:val="002C25B8"/>
    <w:rsid w:val="002C36B7"/>
    <w:rsid w:val="002C3EBB"/>
    <w:rsid w:val="002C4B1B"/>
    <w:rsid w:val="002C53AE"/>
    <w:rsid w:val="002C6475"/>
    <w:rsid w:val="002C6D69"/>
    <w:rsid w:val="002D0B95"/>
    <w:rsid w:val="002D10B4"/>
    <w:rsid w:val="002D1225"/>
    <w:rsid w:val="002D194D"/>
    <w:rsid w:val="002D1D55"/>
    <w:rsid w:val="002D1D90"/>
    <w:rsid w:val="002D2967"/>
    <w:rsid w:val="002D2C11"/>
    <w:rsid w:val="002D3E78"/>
    <w:rsid w:val="002D3FF2"/>
    <w:rsid w:val="002D4530"/>
    <w:rsid w:val="002D49AE"/>
    <w:rsid w:val="002D5C06"/>
    <w:rsid w:val="002D657D"/>
    <w:rsid w:val="002D6853"/>
    <w:rsid w:val="002D6BD7"/>
    <w:rsid w:val="002D7B7E"/>
    <w:rsid w:val="002E02C1"/>
    <w:rsid w:val="002E0BFA"/>
    <w:rsid w:val="002E0FC2"/>
    <w:rsid w:val="002E1162"/>
    <w:rsid w:val="002E20C3"/>
    <w:rsid w:val="002E37AB"/>
    <w:rsid w:val="002E3ECE"/>
    <w:rsid w:val="002E3EE7"/>
    <w:rsid w:val="002E463B"/>
    <w:rsid w:val="002E6B5C"/>
    <w:rsid w:val="002E6DFC"/>
    <w:rsid w:val="002E71EF"/>
    <w:rsid w:val="002F004C"/>
    <w:rsid w:val="002F0068"/>
    <w:rsid w:val="002F07A9"/>
    <w:rsid w:val="002F1650"/>
    <w:rsid w:val="002F3C99"/>
    <w:rsid w:val="002F3F8D"/>
    <w:rsid w:val="002F4F46"/>
    <w:rsid w:val="002F5A5E"/>
    <w:rsid w:val="002F6909"/>
    <w:rsid w:val="002F7876"/>
    <w:rsid w:val="0030005F"/>
    <w:rsid w:val="003004BE"/>
    <w:rsid w:val="00300F0C"/>
    <w:rsid w:val="0030338F"/>
    <w:rsid w:val="00306067"/>
    <w:rsid w:val="0030693E"/>
    <w:rsid w:val="00306EE2"/>
    <w:rsid w:val="00307084"/>
    <w:rsid w:val="0030722C"/>
    <w:rsid w:val="0031083B"/>
    <w:rsid w:val="0031118A"/>
    <w:rsid w:val="003115F7"/>
    <w:rsid w:val="003117DF"/>
    <w:rsid w:val="00312054"/>
    <w:rsid w:val="0031414C"/>
    <w:rsid w:val="0031533B"/>
    <w:rsid w:val="003164E2"/>
    <w:rsid w:val="00317447"/>
    <w:rsid w:val="00317C6B"/>
    <w:rsid w:val="00317EF7"/>
    <w:rsid w:val="0032021E"/>
    <w:rsid w:val="00321A8A"/>
    <w:rsid w:val="003226D8"/>
    <w:rsid w:val="00323212"/>
    <w:rsid w:val="003235F3"/>
    <w:rsid w:val="003257B2"/>
    <w:rsid w:val="00325B59"/>
    <w:rsid w:val="003267B1"/>
    <w:rsid w:val="00326D77"/>
    <w:rsid w:val="0032778B"/>
    <w:rsid w:val="003300B7"/>
    <w:rsid w:val="00330A96"/>
    <w:rsid w:val="003317BC"/>
    <w:rsid w:val="003324FB"/>
    <w:rsid w:val="00334C34"/>
    <w:rsid w:val="003352A8"/>
    <w:rsid w:val="0033533B"/>
    <w:rsid w:val="003369F2"/>
    <w:rsid w:val="00336DB7"/>
    <w:rsid w:val="00336E49"/>
    <w:rsid w:val="00337146"/>
    <w:rsid w:val="0033795F"/>
    <w:rsid w:val="00337BC8"/>
    <w:rsid w:val="00337D76"/>
    <w:rsid w:val="00340B4E"/>
    <w:rsid w:val="003413AA"/>
    <w:rsid w:val="0034155D"/>
    <w:rsid w:val="00342B5B"/>
    <w:rsid w:val="00342CE3"/>
    <w:rsid w:val="00346A32"/>
    <w:rsid w:val="00346B15"/>
    <w:rsid w:val="00350048"/>
    <w:rsid w:val="00350DE5"/>
    <w:rsid w:val="00352475"/>
    <w:rsid w:val="00354CD6"/>
    <w:rsid w:val="00354D50"/>
    <w:rsid w:val="00354E04"/>
    <w:rsid w:val="00356992"/>
    <w:rsid w:val="00356B75"/>
    <w:rsid w:val="00357ED4"/>
    <w:rsid w:val="00360CDB"/>
    <w:rsid w:val="00360E83"/>
    <w:rsid w:val="00363173"/>
    <w:rsid w:val="00363504"/>
    <w:rsid w:val="00365BDF"/>
    <w:rsid w:val="00366AC7"/>
    <w:rsid w:val="003671E8"/>
    <w:rsid w:val="003674D1"/>
    <w:rsid w:val="003675A3"/>
    <w:rsid w:val="00367A8D"/>
    <w:rsid w:val="003701B0"/>
    <w:rsid w:val="00370C58"/>
    <w:rsid w:val="00371FCB"/>
    <w:rsid w:val="003728BC"/>
    <w:rsid w:val="00372EDD"/>
    <w:rsid w:val="00373EA6"/>
    <w:rsid w:val="003748C1"/>
    <w:rsid w:val="00374919"/>
    <w:rsid w:val="00375B57"/>
    <w:rsid w:val="00376DAA"/>
    <w:rsid w:val="00377774"/>
    <w:rsid w:val="003803D6"/>
    <w:rsid w:val="00380D11"/>
    <w:rsid w:val="00382BD1"/>
    <w:rsid w:val="00383216"/>
    <w:rsid w:val="00383AB5"/>
    <w:rsid w:val="00385BAB"/>
    <w:rsid w:val="00386D1A"/>
    <w:rsid w:val="00387897"/>
    <w:rsid w:val="00387FB1"/>
    <w:rsid w:val="00390275"/>
    <w:rsid w:val="003904B1"/>
    <w:rsid w:val="00391F65"/>
    <w:rsid w:val="00392ED6"/>
    <w:rsid w:val="0039312D"/>
    <w:rsid w:val="003935B9"/>
    <w:rsid w:val="00393C42"/>
    <w:rsid w:val="00393D93"/>
    <w:rsid w:val="00395366"/>
    <w:rsid w:val="0039570D"/>
    <w:rsid w:val="00395A62"/>
    <w:rsid w:val="0039690C"/>
    <w:rsid w:val="003969DD"/>
    <w:rsid w:val="00396DCB"/>
    <w:rsid w:val="00396FF1"/>
    <w:rsid w:val="00397FB6"/>
    <w:rsid w:val="003A1089"/>
    <w:rsid w:val="003A19E9"/>
    <w:rsid w:val="003A4534"/>
    <w:rsid w:val="003A4C3A"/>
    <w:rsid w:val="003A532A"/>
    <w:rsid w:val="003A7784"/>
    <w:rsid w:val="003B06C4"/>
    <w:rsid w:val="003B0869"/>
    <w:rsid w:val="003B09A1"/>
    <w:rsid w:val="003B0E31"/>
    <w:rsid w:val="003B1AA2"/>
    <w:rsid w:val="003B3760"/>
    <w:rsid w:val="003B49E5"/>
    <w:rsid w:val="003B58C1"/>
    <w:rsid w:val="003B7E6A"/>
    <w:rsid w:val="003C065C"/>
    <w:rsid w:val="003C11EA"/>
    <w:rsid w:val="003C18F8"/>
    <w:rsid w:val="003C24EE"/>
    <w:rsid w:val="003C253F"/>
    <w:rsid w:val="003C285D"/>
    <w:rsid w:val="003C4074"/>
    <w:rsid w:val="003C43DB"/>
    <w:rsid w:val="003C4C41"/>
    <w:rsid w:val="003C7BF3"/>
    <w:rsid w:val="003D07FA"/>
    <w:rsid w:val="003D2F43"/>
    <w:rsid w:val="003D358B"/>
    <w:rsid w:val="003D41A4"/>
    <w:rsid w:val="003D691E"/>
    <w:rsid w:val="003D7FB1"/>
    <w:rsid w:val="003E2430"/>
    <w:rsid w:val="003E37F0"/>
    <w:rsid w:val="003E3F74"/>
    <w:rsid w:val="003E4B9E"/>
    <w:rsid w:val="003E7A87"/>
    <w:rsid w:val="003F1641"/>
    <w:rsid w:val="003F2340"/>
    <w:rsid w:val="003F2CDE"/>
    <w:rsid w:val="003F31CB"/>
    <w:rsid w:val="003F386B"/>
    <w:rsid w:val="003F4787"/>
    <w:rsid w:val="003F51D3"/>
    <w:rsid w:val="00400BA0"/>
    <w:rsid w:val="004020CA"/>
    <w:rsid w:val="00402105"/>
    <w:rsid w:val="004025B6"/>
    <w:rsid w:val="00402B98"/>
    <w:rsid w:val="00402C3C"/>
    <w:rsid w:val="00403611"/>
    <w:rsid w:val="00403B33"/>
    <w:rsid w:val="00403CAB"/>
    <w:rsid w:val="00404035"/>
    <w:rsid w:val="00404F56"/>
    <w:rsid w:val="00405886"/>
    <w:rsid w:val="004100EB"/>
    <w:rsid w:val="004105D8"/>
    <w:rsid w:val="00410A3B"/>
    <w:rsid w:val="0041151C"/>
    <w:rsid w:val="00411989"/>
    <w:rsid w:val="004149E7"/>
    <w:rsid w:val="00414B18"/>
    <w:rsid w:val="00414C44"/>
    <w:rsid w:val="00415ABA"/>
    <w:rsid w:val="004165B3"/>
    <w:rsid w:val="00416AEF"/>
    <w:rsid w:val="00420248"/>
    <w:rsid w:val="0042074A"/>
    <w:rsid w:val="004210B2"/>
    <w:rsid w:val="004218FE"/>
    <w:rsid w:val="00422105"/>
    <w:rsid w:val="00422F63"/>
    <w:rsid w:val="00423A1B"/>
    <w:rsid w:val="00423E30"/>
    <w:rsid w:val="00424FE2"/>
    <w:rsid w:val="00425B80"/>
    <w:rsid w:val="00425BDA"/>
    <w:rsid w:val="0042625E"/>
    <w:rsid w:val="0042636E"/>
    <w:rsid w:val="00426BC2"/>
    <w:rsid w:val="00427DBC"/>
    <w:rsid w:val="00430025"/>
    <w:rsid w:val="00430092"/>
    <w:rsid w:val="00430A81"/>
    <w:rsid w:val="00431F13"/>
    <w:rsid w:val="00432D0D"/>
    <w:rsid w:val="00433724"/>
    <w:rsid w:val="00435B26"/>
    <w:rsid w:val="00436684"/>
    <w:rsid w:val="004378DD"/>
    <w:rsid w:val="00437CC2"/>
    <w:rsid w:val="004405C9"/>
    <w:rsid w:val="004408DD"/>
    <w:rsid w:val="00441121"/>
    <w:rsid w:val="00441338"/>
    <w:rsid w:val="00441D16"/>
    <w:rsid w:val="00442337"/>
    <w:rsid w:val="00442EB8"/>
    <w:rsid w:val="0044304D"/>
    <w:rsid w:val="00443F95"/>
    <w:rsid w:val="004450B8"/>
    <w:rsid w:val="00445FAB"/>
    <w:rsid w:val="004463F2"/>
    <w:rsid w:val="004470A0"/>
    <w:rsid w:val="00447DCE"/>
    <w:rsid w:val="0045001E"/>
    <w:rsid w:val="004503B5"/>
    <w:rsid w:val="00450765"/>
    <w:rsid w:val="00450CD8"/>
    <w:rsid w:val="00453FDE"/>
    <w:rsid w:val="00455C7A"/>
    <w:rsid w:val="004576E6"/>
    <w:rsid w:val="00461605"/>
    <w:rsid w:val="004617CA"/>
    <w:rsid w:val="00463056"/>
    <w:rsid w:val="00463308"/>
    <w:rsid w:val="0046471F"/>
    <w:rsid w:val="00465957"/>
    <w:rsid w:val="00465F47"/>
    <w:rsid w:val="00470910"/>
    <w:rsid w:val="004713E9"/>
    <w:rsid w:val="0047149A"/>
    <w:rsid w:val="00473CBB"/>
    <w:rsid w:val="004764FE"/>
    <w:rsid w:val="004771B2"/>
    <w:rsid w:val="0047760E"/>
    <w:rsid w:val="0048012D"/>
    <w:rsid w:val="00481032"/>
    <w:rsid w:val="0048377A"/>
    <w:rsid w:val="004843FE"/>
    <w:rsid w:val="0048577E"/>
    <w:rsid w:val="00486E71"/>
    <w:rsid w:val="00486FBE"/>
    <w:rsid w:val="004871D0"/>
    <w:rsid w:val="00487543"/>
    <w:rsid w:val="00487671"/>
    <w:rsid w:val="00487A5F"/>
    <w:rsid w:val="00487E25"/>
    <w:rsid w:val="00487EE4"/>
    <w:rsid w:val="004904DA"/>
    <w:rsid w:val="00492B7B"/>
    <w:rsid w:val="00493122"/>
    <w:rsid w:val="004934C1"/>
    <w:rsid w:val="00493567"/>
    <w:rsid w:val="00494957"/>
    <w:rsid w:val="00495A58"/>
    <w:rsid w:val="00495F3A"/>
    <w:rsid w:val="004965DF"/>
    <w:rsid w:val="004970AD"/>
    <w:rsid w:val="004A0A1B"/>
    <w:rsid w:val="004A0BF1"/>
    <w:rsid w:val="004A2A53"/>
    <w:rsid w:val="004A4EBD"/>
    <w:rsid w:val="004A50B9"/>
    <w:rsid w:val="004A5963"/>
    <w:rsid w:val="004A6B9C"/>
    <w:rsid w:val="004B05D6"/>
    <w:rsid w:val="004B08F9"/>
    <w:rsid w:val="004B23EA"/>
    <w:rsid w:val="004B4C04"/>
    <w:rsid w:val="004B530F"/>
    <w:rsid w:val="004B581F"/>
    <w:rsid w:val="004B651F"/>
    <w:rsid w:val="004B672D"/>
    <w:rsid w:val="004B6AED"/>
    <w:rsid w:val="004B7280"/>
    <w:rsid w:val="004B776A"/>
    <w:rsid w:val="004B790B"/>
    <w:rsid w:val="004B7D51"/>
    <w:rsid w:val="004C0756"/>
    <w:rsid w:val="004C17EA"/>
    <w:rsid w:val="004C1983"/>
    <w:rsid w:val="004C1B6D"/>
    <w:rsid w:val="004C1CDC"/>
    <w:rsid w:val="004C1FB3"/>
    <w:rsid w:val="004C3484"/>
    <w:rsid w:val="004C41F1"/>
    <w:rsid w:val="004C45C1"/>
    <w:rsid w:val="004C559F"/>
    <w:rsid w:val="004C6E78"/>
    <w:rsid w:val="004C7302"/>
    <w:rsid w:val="004C7A6C"/>
    <w:rsid w:val="004D01A5"/>
    <w:rsid w:val="004D1C13"/>
    <w:rsid w:val="004D1FE1"/>
    <w:rsid w:val="004D21C9"/>
    <w:rsid w:val="004D34BB"/>
    <w:rsid w:val="004D6D3B"/>
    <w:rsid w:val="004D70D2"/>
    <w:rsid w:val="004D729D"/>
    <w:rsid w:val="004D7D1A"/>
    <w:rsid w:val="004E0B48"/>
    <w:rsid w:val="004E0F73"/>
    <w:rsid w:val="004E16EB"/>
    <w:rsid w:val="004E2581"/>
    <w:rsid w:val="004E2A01"/>
    <w:rsid w:val="004E3DE1"/>
    <w:rsid w:val="004E4498"/>
    <w:rsid w:val="004E453A"/>
    <w:rsid w:val="004E47B5"/>
    <w:rsid w:val="004E4CEA"/>
    <w:rsid w:val="004F0ED2"/>
    <w:rsid w:val="004F15D9"/>
    <w:rsid w:val="004F27B7"/>
    <w:rsid w:val="004F38ED"/>
    <w:rsid w:val="004F5932"/>
    <w:rsid w:val="004F5B77"/>
    <w:rsid w:val="004F5BDA"/>
    <w:rsid w:val="004F7744"/>
    <w:rsid w:val="004F7A16"/>
    <w:rsid w:val="004F7C36"/>
    <w:rsid w:val="004F7CCD"/>
    <w:rsid w:val="00500C76"/>
    <w:rsid w:val="00500F39"/>
    <w:rsid w:val="005016E7"/>
    <w:rsid w:val="005027EA"/>
    <w:rsid w:val="00505B70"/>
    <w:rsid w:val="005064BE"/>
    <w:rsid w:val="00506907"/>
    <w:rsid w:val="00506E7B"/>
    <w:rsid w:val="0050701A"/>
    <w:rsid w:val="005077C2"/>
    <w:rsid w:val="0051006F"/>
    <w:rsid w:val="00510268"/>
    <w:rsid w:val="00510DAF"/>
    <w:rsid w:val="00511485"/>
    <w:rsid w:val="00511CE0"/>
    <w:rsid w:val="00512681"/>
    <w:rsid w:val="00512B7C"/>
    <w:rsid w:val="00513585"/>
    <w:rsid w:val="00513C9B"/>
    <w:rsid w:val="00513CC3"/>
    <w:rsid w:val="00514942"/>
    <w:rsid w:val="005154F3"/>
    <w:rsid w:val="00517807"/>
    <w:rsid w:val="00520BBC"/>
    <w:rsid w:val="00520C32"/>
    <w:rsid w:val="00520CE1"/>
    <w:rsid w:val="00520DFA"/>
    <w:rsid w:val="005212D2"/>
    <w:rsid w:val="00521696"/>
    <w:rsid w:val="00521FA2"/>
    <w:rsid w:val="00521FE7"/>
    <w:rsid w:val="00522848"/>
    <w:rsid w:val="0052428F"/>
    <w:rsid w:val="00524875"/>
    <w:rsid w:val="00524FBC"/>
    <w:rsid w:val="005251F8"/>
    <w:rsid w:val="00526D29"/>
    <w:rsid w:val="00527EA6"/>
    <w:rsid w:val="00531933"/>
    <w:rsid w:val="005344D4"/>
    <w:rsid w:val="00535841"/>
    <w:rsid w:val="005358C4"/>
    <w:rsid w:val="00536AE9"/>
    <w:rsid w:val="0053789F"/>
    <w:rsid w:val="0054014F"/>
    <w:rsid w:val="0054042B"/>
    <w:rsid w:val="00540A9C"/>
    <w:rsid w:val="005410B6"/>
    <w:rsid w:val="00541228"/>
    <w:rsid w:val="005444DA"/>
    <w:rsid w:val="00544895"/>
    <w:rsid w:val="00544D12"/>
    <w:rsid w:val="0054569F"/>
    <w:rsid w:val="00545E22"/>
    <w:rsid w:val="00546E1F"/>
    <w:rsid w:val="005472AA"/>
    <w:rsid w:val="00547C52"/>
    <w:rsid w:val="00551E6E"/>
    <w:rsid w:val="005523E2"/>
    <w:rsid w:val="00553B38"/>
    <w:rsid w:val="005543F1"/>
    <w:rsid w:val="00555C67"/>
    <w:rsid w:val="00557711"/>
    <w:rsid w:val="005578DE"/>
    <w:rsid w:val="005617DC"/>
    <w:rsid w:val="005622EC"/>
    <w:rsid w:val="005628CB"/>
    <w:rsid w:val="00563151"/>
    <w:rsid w:val="0056397F"/>
    <w:rsid w:val="00563B92"/>
    <w:rsid w:val="005664B4"/>
    <w:rsid w:val="0056691E"/>
    <w:rsid w:val="00567525"/>
    <w:rsid w:val="00567951"/>
    <w:rsid w:val="00567964"/>
    <w:rsid w:val="005705FF"/>
    <w:rsid w:val="005711BF"/>
    <w:rsid w:val="005717BD"/>
    <w:rsid w:val="00572037"/>
    <w:rsid w:val="00573DB4"/>
    <w:rsid w:val="0057484C"/>
    <w:rsid w:val="00577746"/>
    <w:rsid w:val="0058214C"/>
    <w:rsid w:val="005826F2"/>
    <w:rsid w:val="00583E1E"/>
    <w:rsid w:val="005846C7"/>
    <w:rsid w:val="005846FF"/>
    <w:rsid w:val="0058669A"/>
    <w:rsid w:val="00587D57"/>
    <w:rsid w:val="00591B5B"/>
    <w:rsid w:val="005939CB"/>
    <w:rsid w:val="00593AB2"/>
    <w:rsid w:val="00593E74"/>
    <w:rsid w:val="00593F1B"/>
    <w:rsid w:val="00594E7B"/>
    <w:rsid w:val="00595E04"/>
    <w:rsid w:val="00596DC0"/>
    <w:rsid w:val="00596F11"/>
    <w:rsid w:val="00597770"/>
    <w:rsid w:val="005A1BAF"/>
    <w:rsid w:val="005A21AB"/>
    <w:rsid w:val="005A23E2"/>
    <w:rsid w:val="005A24F7"/>
    <w:rsid w:val="005A2A20"/>
    <w:rsid w:val="005A2EA3"/>
    <w:rsid w:val="005A2EB2"/>
    <w:rsid w:val="005A355E"/>
    <w:rsid w:val="005A4728"/>
    <w:rsid w:val="005A5144"/>
    <w:rsid w:val="005A693C"/>
    <w:rsid w:val="005A71EA"/>
    <w:rsid w:val="005A74C5"/>
    <w:rsid w:val="005A7D2C"/>
    <w:rsid w:val="005B0A1C"/>
    <w:rsid w:val="005B0F50"/>
    <w:rsid w:val="005B0F71"/>
    <w:rsid w:val="005B132E"/>
    <w:rsid w:val="005B1B09"/>
    <w:rsid w:val="005B21CF"/>
    <w:rsid w:val="005B2A4C"/>
    <w:rsid w:val="005B678B"/>
    <w:rsid w:val="005B6C0C"/>
    <w:rsid w:val="005B70E8"/>
    <w:rsid w:val="005B76C8"/>
    <w:rsid w:val="005B7C83"/>
    <w:rsid w:val="005B7F63"/>
    <w:rsid w:val="005C0633"/>
    <w:rsid w:val="005C1147"/>
    <w:rsid w:val="005C1529"/>
    <w:rsid w:val="005C334F"/>
    <w:rsid w:val="005C337D"/>
    <w:rsid w:val="005C406C"/>
    <w:rsid w:val="005C45C4"/>
    <w:rsid w:val="005C5873"/>
    <w:rsid w:val="005C5C32"/>
    <w:rsid w:val="005C63DE"/>
    <w:rsid w:val="005C6A68"/>
    <w:rsid w:val="005C7F61"/>
    <w:rsid w:val="005D036C"/>
    <w:rsid w:val="005D073B"/>
    <w:rsid w:val="005D0918"/>
    <w:rsid w:val="005D2130"/>
    <w:rsid w:val="005D2F51"/>
    <w:rsid w:val="005D39D6"/>
    <w:rsid w:val="005D4A3F"/>
    <w:rsid w:val="005D5021"/>
    <w:rsid w:val="005D5123"/>
    <w:rsid w:val="005D53BE"/>
    <w:rsid w:val="005D5407"/>
    <w:rsid w:val="005D5938"/>
    <w:rsid w:val="005D5EA1"/>
    <w:rsid w:val="005D7D17"/>
    <w:rsid w:val="005E0D9A"/>
    <w:rsid w:val="005E0F23"/>
    <w:rsid w:val="005E0FFF"/>
    <w:rsid w:val="005E149F"/>
    <w:rsid w:val="005E19B4"/>
    <w:rsid w:val="005E1FAB"/>
    <w:rsid w:val="005E351F"/>
    <w:rsid w:val="005E4661"/>
    <w:rsid w:val="005E5F97"/>
    <w:rsid w:val="005E64BE"/>
    <w:rsid w:val="005E7FF1"/>
    <w:rsid w:val="005F09A6"/>
    <w:rsid w:val="005F1CD3"/>
    <w:rsid w:val="005F38CF"/>
    <w:rsid w:val="005F3A31"/>
    <w:rsid w:val="005F463B"/>
    <w:rsid w:val="005F4A7A"/>
    <w:rsid w:val="005F4A82"/>
    <w:rsid w:val="005F4E7E"/>
    <w:rsid w:val="005F6205"/>
    <w:rsid w:val="005F6A7A"/>
    <w:rsid w:val="005F78FC"/>
    <w:rsid w:val="00600025"/>
    <w:rsid w:val="00600AFB"/>
    <w:rsid w:val="00600D38"/>
    <w:rsid w:val="00600FBF"/>
    <w:rsid w:val="00601292"/>
    <w:rsid w:val="0060184D"/>
    <w:rsid w:val="00601C5F"/>
    <w:rsid w:val="006025EC"/>
    <w:rsid w:val="006029CD"/>
    <w:rsid w:val="00603B68"/>
    <w:rsid w:val="006040BF"/>
    <w:rsid w:val="00604D52"/>
    <w:rsid w:val="00604ECA"/>
    <w:rsid w:val="006063FE"/>
    <w:rsid w:val="00606800"/>
    <w:rsid w:val="00606AC3"/>
    <w:rsid w:val="00607DE6"/>
    <w:rsid w:val="006125EC"/>
    <w:rsid w:val="0061549A"/>
    <w:rsid w:val="006167D7"/>
    <w:rsid w:val="00617DF0"/>
    <w:rsid w:val="006204EA"/>
    <w:rsid w:val="00621050"/>
    <w:rsid w:val="006215AD"/>
    <w:rsid w:val="00621663"/>
    <w:rsid w:val="00621EAD"/>
    <w:rsid w:val="00622BEC"/>
    <w:rsid w:val="00623371"/>
    <w:rsid w:val="00623852"/>
    <w:rsid w:val="00623CF5"/>
    <w:rsid w:val="00625A1F"/>
    <w:rsid w:val="00625BFC"/>
    <w:rsid w:val="006278ED"/>
    <w:rsid w:val="006305FF"/>
    <w:rsid w:val="006320B0"/>
    <w:rsid w:val="00632DF4"/>
    <w:rsid w:val="00633218"/>
    <w:rsid w:val="006339EA"/>
    <w:rsid w:val="006341CE"/>
    <w:rsid w:val="00635906"/>
    <w:rsid w:val="00635A6E"/>
    <w:rsid w:val="006379B4"/>
    <w:rsid w:val="006401E4"/>
    <w:rsid w:val="0064068A"/>
    <w:rsid w:val="00640EC9"/>
    <w:rsid w:val="00641100"/>
    <w:rsid w:val="006413E1"/>
    <w:rsid w:val="0064150F"/>
    <w:rsid w:val="00641D7D"/>
    <w:rsid w:val="00641F3A"/>
    <w:rsid w:val="006431A0"/>
    <w:rsid w:val="0064336A"/>
    <w:rsid w:val="006454C1"/>
    <w:rsid w:val="00646677"/>
    <w:rsid w:val="006477C2"/>
    <w:rsid w:val="00647929"/>
    <w:rsid w:val="00650120"/>
    <w:rsid w:val="00652911"/>
    <w:rsid w:val="0065504B"/>
    <w:rsid w:val="00662381"/>
    <w:rsid w:val="006623EC"/>
    <w:rsid w:val="00662AD1"/>
    <w:rsid w:val="00663E7E"/>
    <w:rsid w:val="006655F0"/>
    <w:rsid w:val="0066611D"/>
    <w:rsid w:val="006663CE"/>
    <w:rsid w:val="0067127C"/>
    <w:rsid w:val="006746D0"/>
    <w:rsid w:val="00674DD7"/>
    <w:rsid w:val="00675F1F"/>
    <w:rsid w:val="006763F0"/>
    <w:rsid w:val="00677DD6"/>
    <w:rsid w:val="00680B4F"/>
    <w:rsid w:val="00680DB6"/>
    <w:rsid w:val="00681329"/>
    <w:rsid w:val="00681DDA"/>
    <w:rsid w:val="006845B7"/>
    <w:rsid w:val="00684FD5"/>
    <w:rsid w:val="00684FFB"/>
    <w:rsid w:val="00685824"/>
    <w:rsid w:val="00685B6D"/>
    <w:rsid w:val="00686294"/>
    <w:rsid w:val="00687699"/>
    <w:rsid w:val="0069018B"/>
    <w:rsid w:val="006907EC"/>
    <w:rsid w:val="0069138C"/>
    <w:rsid w:val="006913D8"/>
    <w:rsid w:val="0069146F"/>
    <w:rsid w:val="006915BA"/>
    <w:rsid w:val="00691641"/>
    <w:rsid w:val="00691B99"/>
    <w:rsid w:val="00692C75"/>
    <w:rsid w:val="00694FD6"/>
    <w:rsid w:val="006950F3"/>
    <w:rsid w:val="00695E96"/>
    <w:rsid w:val="00695FAC"/>
    <w:rsid w:val="00696065"/>
    <w:rsid w:val="0069640A"/>
    <w:rsid w:val="0069702A"/>
    <w:rsid w:val="00697BF3"/>
    <w:rsid w:val="006A049F"/>
    <w:rsid w:val="006A0927"/>
    <w:rsid w:val="006A145B"/>
    <w:rsid w:val="006A2000"/>
    <w:rsid w:val="006A2C8D"/>
    <w:rsid w:val="006A3A14"/>
    <w:rsid w:val="006A3C83"/>
    <w:rsid w:val="006A5A1D"/>
    <w:rsid w:val="006A6335"/>
    <w:rsid w:val="006A7089"/>
    <w:rsid w:val="006B03C5"/>
    <w:rsid w:val="006B0BE1"/>
    <w:rsid w:val="006B1BC1"/>
    <w:rsid w:val="006B3E81"/>
    <w:rsid w:val="006B5627"/>
    <w:rsid w:val="006B6806"/>
    <w:rsid w:val="006B7E85"/>
    <w:rsid w:val="006C0422"/>
    <w:rsid w:val="006C28A7"/>
    <w:rsid w:val="006C299A"/>
    <w:rsid w:val="006C2E02"/>
    <w:rsid w:val="006C3661"/>
    <w:rsid w:val="006C3759"/>
    <w:rsid w:val="006C38C3"/>
    <w:rsid w:val="006C4226"/>
    <w:rsid w:val="006C5776"/>
    <w:rsid w:val="006C57C8"/>
    <w:rsid w:val="006C5DF7"/>
    <w:rsid w:val="006D0154"/>
    <w:rsid w:val="006D11CC"/>
    <w:rsid w:val="006D14F4"/>
    <w:rsid w:val="006D1D18"/>
    <w:rsid w:val="006D37FE"/>
    <w:rsid w:val="006D4D98"/>
    <w:rsid w:val="006D4E51"/>
    <w:rsid w:val="006D6054"/>
    <w:rsid w:val="006E0788"/>
    <w:rsid w:val="006E0DC4"/>
    <w:rsid w:val="006E160A"/>
    <w:rsid w:val="006E2D53"/>
    <w:rsid w:val="006E3192"/>
    <w:rsid w:val="006E393C"/>
    <w:rsid w:val="006E47C1"/>
    <w:rsid w:val="006E5FDB"/>
    <w:rsid w:val="006E5FFF"/>
    <w:rsid w:val="006E73AA"/>
    <w:rsid w:val="006E7AD1"/>
    <w:rsid w:val="006E7B3E"/>
    <w:rsid w:val="006F2CCD"/>
    <w:rsid w:val="006F2F4F"/>
    <w:rsid w:val="006F359D"/>
    <w:rsid w:val="006F4241"/>
    <w:rsid w:val="006F4D54"/>
    <w:rsid w:val="006F5311"/>
    <w:rsid w:val="006F5A76"/>
    <w:rsid w:val="006F7D7F"/>
    <w:rsid w:val="007004E0"/>
    <w:rsid w:val="00700E9D"/>
    <w:rsid w:val="00701A64"/>
    <w:rsid w:val="0070285E"/>
    <w:rsid w:val="00704A07"/>
    <w:rsid w:val="007050C7"/>
    <w:rsid w:val="007050EA"/>
    <w:rsid w:val="00705DBA"/>
    <w:rsid w:val="007069C9"/>
    <w:rsid w:val="00707BAE"/>
    <w:rsid w:val="00707EFB"/>
    <w:rsid w:val="00710596"/>
    <w:rsid w:val="007111A7"/>
    <w:rsid w:val="00711A08"/>
    <w:rsid w:val="007137E4"/>
    <w:rsid w:val="00714BDC"/>
    <w:rsid w:val="0071557A"/>
    <w:rsid w:val="00716391"/>
    <w:rsid w:val="00717AD5"/>
    <w:rsid w:val="00721381"/>
    <w:rsid w:val="00721B7F"/>
    <w:rsid w:val="007222E6"/>
    <w:rsid w:val="00724C31"/>
    <w:rsid w:val="00725890"/>
    <w:rsid w:val="00725CDB"/>
    <w:rsid w:val="007264D8"/>
    <w:rsid w:val="00726BD0"/>
    <w:rsid w:val="007270B7"/>
    <w:rsid w:val="007315C4"/>
    <w:rsid w:val="007330C0"/>
    <w:rsid w:val="00733749"/>
    <w:rsid w:val="007343A6"/>
    <w:rsid w:val="00735364"/>
    <w:rsid w:val="007355A0"/>
    <w:rsid w:val="007355F9"/>
    <w:rsid w:val="0074052A"/>
    <w:rsid w:val="007405D1"/>
    <w:rsid w:val="0074157C"/>
    <w:rsid w:val="00741E07"/>
    <w:rsid w:val="00741E27"/>
    <w:rsid w:val="00741E3A"/>
    <w:rsid w:val="0074289A"/>
    <w:rsid w:val="007435EC"/>
    <w:rsid w:val="007438D7"/>
    <w:rsid w:val="00743E83"/>
    <w:rsid w:val="00745BF5"/>
    <w:rsid w:val="00746057"/>
    <w:rsid w:val="007467B4"/>
    <w:rsid w:val="00747167"/>
    <w:rsid w:val="0074726E"/>
    <w:rsid w:val="007502BD"/>
    <w:rsid w:val="0075045B"/>
    <w:rsid w:val="0075084A"/>
    <w:rsid w:val="00750943"/>
    <w:rsid w:val="00750DEF"/>
    <w:rsid w:val="00751E9F"/>
    <w:rsid w:val="007526EC"/>
    <w:rsid w:val="007529D8"/>
    <w:rsid w:val="00752F12"/>
    <w:rsid w:val="00753679"/>
    <w:rsid w:val="00754276"/>
    <w:rsid w:val="0075573F"/>
    <w:rsid w:val="00756DE7"/>
    <w:rsid w:val="00757BE4"/>
    <w:rsid w:val="00757E7B"/>
    <w:rsid w:val="0076088E"/>
    <w:rsid w:val="00761F7A"/>
    <w:rsid w:val="00764B37"/>
    <w:rsid w:val="00764E1E"/>
    <w:rsid w:val="0076534D"/>
    <w:rsid w:val="007654CA"/>
    <w:rsid w:val="00767375"/>
    <w:rsid w:val="007673C9"/>
    <w:rsid w:val="00767EF4"/>
    <w:rsid w:val="00771A7A"/>
    <w:rsid w:val="00772106"/>
    <w:rsid w:val="007728AB"/>
    <w:rsid w:val="00772CE1"/>
    <w:rsid w:val="00774983"/>
    <w:rsid w:val="00774F8B"/>
    <w:rsid w:val="007761E4"/>
    <w:rsid w:val="00780FEB"/>
    <w:rsid w:val="0078103A"/>
    <w:rsid w:val="00781F23"/>
    <w:rsid w:val="00786B79"/>
    <w:rsid w:val="00790891"/>
    <w:rsid w:val="00790BC5"/>
    <w:rsid w:val="00791271"/>
    <w:rsid w:val="007914FA"/>
    <w:rsid w:val="00792270"/>
    <w:rsid w:val="007924D3"/>
    <w:rsid w:val="007929ED"/>
    <w:rsid w:val="00793F7F"/>
    <w:rsid w:val="00794483"/>
    <w:rsid w:val="00794E2A"/>
    <w:rsid w:val="00795DCA"/>
    <w:rsid w:val="007A0E50"/>
    <w:rsid w:val="007A3BA9"/>
    <w:rsid w:val="007A6644"/>
    <w:rsid w:val="007A6768"/>
    <w:rsid w:val="007A6EC7"/>
    <w:rsid w:val="007B00B6"/>
    <w:rsid w:val="007B0138"/>
    <w:rsid w:val="007B0EF7"/>
    <w:rsid w:val="007B11B9"/>
    <w:rsid w:val="007B279B"/>
    <w:rsid w:val="007B3A79"/>
    <w:rsid w:val="007B6381"/>
    <w:rsid w:val="007B6694"/>
    <w:rsid w:val="007B6F98"/>
    <w:rsid w:val="007B726C"/>
    <w:rsid w:val="007B7337"/>
    <w:rsid w:val="007B77CC"/>
    <w:rsid w:val="007C02A3"/>
    <w:rsid w:val="007C091E"/>
    <w:rsid w:val="007C120E"/>
    <w:rsid w:val="007C41B2"/>
    <w:rsid w:val="007C43EF"/>
    <w:rsid w:val="007C4B79"/>
    <w:rsid w:val="007C5848"/>
    <w:rsid w:val="007C5E44"/>
    <w:rsid w:val="007C6BAD"/>
    <w:rsid w:val="007C7703"/>
    <w:rsid w:val="007C7E6A"/>
    <w:rsid w:val="007D0430"/>
    <w:rsid w:val="007D0918"/>
    <w:rsid w:val="007D0F57"/>
    <w:rsid w:val="007D24CB"/>
    <w:rsid w:val="007D28D0"/>
    <w:rsid w:val="007D3F69"/>
    <w:rsid w:val="007D43AB"/>
    <w:rsid w:val="007D4ECE"/>
    <w:rsid w:val="007D561F"/>
    <w:rsid w:val="007D5F57"/>
    <w:rsid w:val="007D6F30"/>
    <w:rsid w:val="007E0356"/>
    <w:rsid w:val="007E08A6"/>
    <w:rsid w:val="007E0EBC"/>
    <w:rsid w:val="007E1798"/>
    <w:rsid w:val="007E2D0A"/>
    <w:rsid w:val="007E3FED"/>
    <w:rsid w:val="007E46B7"/>
    <w:rsid w:val="007E52B4"/>
    <w:rsid w:val="007E7031"/>
    <w:rsid w:val="007E7B6D"/>
    <w:rsid w:val="007F0884"/>
    <w:rsid w:val="007F1FD6"/>
    <w:rsid w:val="007F2E18"/>
    <w:rsid w:val="007F302A"/>
    <w:rsid w:val="007F386C"/>
    <w:rsid w:val="007F3BA3"/>
    <w:rsid w:val="007F54EA"/>
    <w:rsid w:val="007F5A12"/>
    <w:rsid w:val="00800BDA"/>
    <w:rsid w:val="008019AA"/>
    <w:rsid w:val="00801FC9"/>
    <w:rsid w:val="0080207B"/>
    <w:rsid w:val="00802204"/>
    <w:rsid w:val="00802D58"/>
    <w:rsid w:val="00803210"/>
    <w:rsid w:val="0080411A"/>
    <w:rsid w:val="008044F9"/>
    <w:rsid w:val="008046DB"/>
    <w:rsid w:val="00804BC6"/>
    <w:rsid w:val="008060C8"/>
    <w:rsid w:val="00807B3B"/>
    <w:rsid w:val="00807C0B"/>
    <w:rsid w:val="0081114D"/>
    <w:rsid w:val="0081207E"/>
    <w:rsid w:val="00812AA8"/>
    <w:rsid w:val="0081315B"/>
    <w:rsid w:val="008131E7"/>
    <w:rsid w:val="00815135"/>
    <w:rsid w:val="00815BC2"/>
    <w:rsid w:val="00815F73"/>
    <w:rsid w:val="0081714F"/>
    <w:rsid w:val="00817791"/>
    <w:rsid w:val="008177C3"/>
    <w:rsid w:val="00817943"/>
    <w:rsid w:val="0082083F"/>
    <w:rsid w:val="00820A74"/>
    <w:rsid w:val="00822529"/>
    <w:rsid w:val="00822FFD"/>
    <w:rsid w:val="0082317C"/>
    <w:rsid w:val="008234D8"/>
    <w:rsid w:val="00824822"/>
    <w:rsid w:val="0083162A"/>
    <w:rsid w:val="008327EC"/>
    <w:rsid w:val="00834CE6"/>
    <w:rsid w:val="00835361"/>
    <w:rsid w:val="00835BAA"/>
    <w:rsid w:val="008366D3"/>
    <w:rsid w:val="00836739"/>
    <w:rsid w:val="0083713A"/>
    <w:rsid w:val="0083769C"/>
    <w:rsid w:val="00837D7A"/>
    <w:rsid w:val="00837E7C"/>
    <w:rsid w:val="0084043E"/>
    <w:rsid w:val="008406C5"/>
    <w:rsid w:val="00841654"/>
    <w:rsid w:val="008419D4"/>
    <w:rsid w:val="00842803"/>
    <w:rsid w:val="00843A49"/>
    <w:rsid w:val="00851C8B"/>
    <w:rsid w:val="008520CA"/>
    <w:rsid w:val="008523BE"/>
    <w:rsid w:val="0085311B"/>
    <w:rsid w:val="00854D84"/>
    <w:rsid w:val="00857C38"/>
    <w:rsid w:val="008605DC"/>
    <w:rsid w:val="00860667"/>
    <w:rsid w:val="00862007"/>
    <w:rsid w:val="008637C1"/>
    <w:rsid w:val="00863CEF"/>
    <w:rsid w:val="00864D64"/>
    <w:rsid w:val="008651CE"/>
    <w:rsid w:val="008652E4"/>
    <w:rsid w:val="00865E86"/>
    <w:rsid w:val="00866ADB"/>
    <w:rsid w:val="00867785"/>
    <w:rsid w:val="00867859"/>
    <w:rsid w:val="008719A1"/>
    <w:rsid w:val="0087214D"/>
    <w:rsid w:val="008725E6"/>
    <w:rsid w:val="00873F39"/>
    <w:rsid w:val="00874CD5"/>
    <w:rsid w:val="00875F3B"/>
    <w:rsid w:val="00875F4E"/>
    <w:rsid w:val="00876CC7"/>
    <w:rsid w:val="00876FC2"/>
    <w:rsid w:val="00877D12"/>
    <w:rsid w:val="008802C2"/>
    <w:rsid w:val="00880501"/>
    <w:rsid w:val="008806DE"/>
    <w:rsid w:val="0088172A"/>
    <w:rsid w:val="00881F08"/>
    <w:rsid w:val="00882042"/>
    <w:rsid w:val="00882DAF"/>
    <w:rsid w:val="00883255"/>
    <w:rsid w:val="0088485B"/>
    <w:rsid w:val="00884BBC"/>
    <w:rsid w:val="00885A4E"/>
    <w:rsid w:val="008869BE"/>
    <w:rsid w:val="00886DC1"/>
    <w:rsid w:val="00887842"/>
    <w:rsid w:val="008902C4"/>
    <w:rsid w:val="00890A10"/>
    <w:rsid w:val="00890D45"/>
    <w:rsid w:val="0089141D"/>
    <w:rsid w:val="008925CA"/>
    <w:rsid w:val="00892742"/>
    <w:rsid w:val="00893D2A"/>
    <w:rsid w:val="00895482"/>
    <w:rsid w:val="0089549A"/>
    <w:rsid w:val="0089553B"/>
    <w:rsid w:val="0089666C"/>
    <w:rsid w:val="00896C9E"/>
    <w:rsid w:val="00896DAD"/>
    <w:rsid w:val="008A1E04"/>
    <w:rsid w:val="008A1E7C"/>
    <w:rsid w:val="008A2384"/>
    <w:rsid w:val="008A3F5E"/>
    <w:rsid w:val="008A4CBD"/>
    <w:rsid w:val="008A56BF"/>
    <w:rsid w:val="008A5F3D"/>
    <w:rsid w:val="008A6A7B"/>
    <w:rsid w:val="008A784F"/>
    <w:rsid w:val="008A7B63"/>
    <w:rsid w:val="008B0EB9"/>
    <w:rsid w:val="008B3A09"/>
    <w:rsid w:val="008B40C7"/>
    <w:rsid w:val="008B4F34"/>
    <w:rsid w:val="008B549A"/>
    <w:rsid w:val="008B54E5"/>
    <w:rsid w:val="008C121C"/>
    <w:rsid w:val="008C1BF3"/>
    <w:rsid w:val="008C20BE"/>
    <w:rsid w:val="008C21AF"/>
    <w:rsid w:val="008C2310"/>
    <w:rsid w:val="008C3A3D"/>
    <w:rsid w:val="008C3C1C"/>
    <w:rsid w:val="008C4078"/>
    <w:rsid w:val="008C4291"/>
    <w:rsid w:val="008C55CD"/>
    <w:rsid w:val="008C597D"/>
    <w:rsid w:val="008C6986"/>
    <w:rsid w:val="008C79E8"/>
    <w:rsid w:val="008D06B7"/>
    <w:rsid w:val="008D1029"/>
    <w:rsid w:val="008D15F8"/>
    <w:rsid w:val="008D216C"/>
    <w:rsid w:val="008D2E35"/>
    <w:rsid w:val="008D4D5A"/>
    <w:rsid w:val="008D4F5B"/>
    <w:rsid w:val="008D56E5"/>
    <w:rsid w:val="008D5C50"/>
    <w:rsid w:val="008D6916"/>
    <w:rsid w:val="008E2A8D"/>
    <w:rsid w:val="008E2C6B"/>
    <w:rsid w:val="008E2E08"/>
    <w:rsid w:val="008E4130"/>
    <w:rsid w:val="008E42C7"/>
    <w:rsid w:val="008E4AB8"/>
    <w:rsid w:val="008E622D"/>
    <w:rsid w:val="008E62F6"/>
    <w:rsid w:val="008E66F0"/>
    <w:rsid w:val="008E7633"/>
    <w:rsid w:val="008F14FA"/>
    <w:rsid w:val="008F1F54"/>
    <w:rsid w:val="008F6179"/>
    <w:rsid w:val="008F6D02"/>
    <w:rsid w:val="008F6E8C"/>
    <w:rsid w:val="008F7A64"/>
    <w:rsid w:val="00902772"/>
    <w:rsid w:val="009038B7"/>
    <w:rsid w:val="00905FE8"/>
    <w:rsid w:val="0090639D"/>
    <w:rsid w:val="00906ECC"/>
    <w:rsid w:val="009076B0"/>
    <w:rsid w:val="009076D1"/>
    <w:rsid w:val="0091196E"/>
    <w:rsid w:val="00911BA6"/>
    <w:rsid w:val="0091284C"/>
    <w:rsid w:val="00912874"/>
    <w:rsid w:val="00912D1A"/>
    <w:rsid w:val="009135F2"/>
    <w:rsid w:val="00913872"/>
    <w:rsid w:val="009141A7"/>
    <w:rsid w:val="009141FE"/>
    <w:rsid w:val="00915BA8"/>
    <w:rsid w:val="00917559"/>
    <w:rsid w:val="00917CE9"/>
    <w:rsid w:val="00920556"/>
    <w:rsid w:val="00920DEC"/>
    <w:rsid w:val="00921A71"/>
    <w:rsid w:val="00922C60"/>
    <w:rsid w:val="00924746"/>
    <w:rsid w:val="00924B63"/>
    <w:rsid w:val="0092595E"/>
    <w:rsid w:val="00925AB2"/>
    <w:rsid w:val="0092662D"/>
    <w:rsid w:val="009269A9"/>
    <w:rsid w:val="00927279"/>
    <w:rsid w:val="00927EA6"/>
    <w:rsid w:val="00927FA8"/>
    <w:rsid w:val="0093173B"/>
    <w:rsid w:val="00931F6D"/>
    <w:rsid w:val="009336A9"/>
    <w:rsid w:val="009344E3"/>
    <w:rsid w:val="00935260"/>
    <w:rsid w:val="009375A3"/>
    <w:rsid w:val="009376F3"/>
    <w:rsid w:val="009379CB"/>
    <w:rsid w:val="00937CA2"/>
    <w:rsid w:val="00940DC6"/>
    <w:rsid w:val="009416F2"/>
    <w:rsid w:val="009423F5"/>
    <w:rsid w:val="00942993"/>
    <w:rsid w:val="00942A56"/>
    <w:rsid w:val="00943DB2"/>
    <w:rsid w:val="00944270"/>
    <w:rsid w:val="009456D8"/>
    <w:rsid w:val="009458B7"/>
    <w:rsid w:val="00946419"/>
    <w:rsid w:val="00946D09"/>
    <w:rsid w:val="00946F6E"/>
    <w:rsid w:val="00947BB7"/>
    <w:rsid w:val="00947BBB"/>
    <w:rsid w:val="00950C7D"/>
    <w:rsid w:val="00952CA7"/>
    <w:rsid w:val="00955305"/>
    <w:rsid w:val="00956E69"/>
    <w:rsid w:val="009575C1"/>
    <w:rsid w:val="009610D3"/>
    <w:rsid w:val="009611E8"/>
    <w:rsid w:val="00963E21"/>
    <w:rsid w:val="00964889"/>
    <w:rsid w:val="00966BEF"/>
    <w:rsid w:val="009671F9"/>
    <w:rsid w:val="0097172F"/>
    <w:rsid w:val="009728DA"/>
    <w:rsid w:val="00972A89"/>
    <w:rsid w:val="00972BF2"/>
    <w:rsid w:val="009734AE"/>
    <w:rsid w:val="00973A0E"/>
    <w:rsid w:val="00973D2E"/>
    <w:rsid w:val="0097434A"/>
    <w:rsid w:val="009746B1"/>
    <w:rsid w:val="00975608"/>
    <w:rsid w:val="009770D2"/>
    <w:rsid w:val="00980624"/>
    <w:rsid w:val="009812A8"/>
    <w:rsid w:val="009828E9"/>
    <w:rsid w:val="00982E73"/>
    <w:rsid w:val="00984A2C"/>
    <w:rsid w:val="00985422"/>
    <w:rsid w:val="009871F7"/>
    <w:rsid w:val="00987707"/>
    <w:rsid w:val="00990B67"/>
    <w:rsid w:val="009928BF"/>
    <w:rsid w:val="00993D58"/>
    <w:rsid w:val="00993F90"/>
    <w:rsid w:val="00994D33"/>
    <w:rsid w:val="00996033"/>
    <w:rsid w:val="009A0AB2"/>
    <w:rsid w:val="009A0E80"/>
    <w:rsid w:val="009A1A11"/>
    <w:rsid w:val="009A2131"/>
    <w:rsid w:val="009A466C"/>
    <w:rsid w:val="009A5043"/>
    <w:rsid w:val="009A6472"/>
    <w:rsid w:val="009B17E0"/>
    <w:rsid w:val="009B1E8D"/>
    <w:rsid w:val="009B2DAB"/>
    <w:rsid w:val="009B45C0"/>
    <w:rsid w:val="009B58F6"/>
    <w:rsid w:val="009B59DE"/>
    <w:rsid w:val="009B5EF0"/>
    <w:rsid w:val="009B7356"/>
    <w:rsid w:val="009B7513"/>
    <w:rsid w:val="009C1281"/>
    <w:rsid w:val="009C17C4"/>
    <w:rsid w:val="009C21D3"/>
    <w:rsid w:val="009C2DCF"/>
    <w:rsid w:val="009C4A98"/>
    <w:rsid w:val="009C541B"/>
    <w:rsid w:val="009C5B6B"/>
    <w:rsid w:val="009C5C61"/>
    <w:rsid w:val="009C662C"/>
    <w:rsid w:val="009C6CBD"/>
    <w:rsid w:val="009D005A"/>
    <w:rsid w:val="009D29DB"/>
    <w:rsid w:val="009D3275"/>
    <w:rsid w:val="009D3414"/>
    <w:rsid w:val="009D3EB4"/>
    <w:rsid w:val="009D51D9"/>
    <w:rsid w:val="009D67CF"/>
    <w:rsid w:val="009D6D52"/>
    <w:rsid w:val="009D710A"/>
    <w:rsid w:val="009D728A"/>
    <w:rsid w:val="009D788E"/>
    <w:rsid w:val="009D79F3"/>
    <w:rsid w:val="009E0BD5"/>
    <w:rsid w:val="009E0D49"/>
    <w:rsid w:val="009E16B6"/>
    <w:rsid w:val="009E18A4"/>
    <w:rsid w:val="009E1957"/>
    <w:rsid w:val="009E1F5F"/>
    <w:rsid w:val="009E21A1"/>
    <w:rsid w:val="009E2A66"/>
    <w:rsid w:val="009E3767"/>
    <w:rsid w:val="009E3AFC"/>
    <w:rsid w:val="009E6A04"/>
    <w:rsid w:val="009E7C6C"/>
    <w:rsid w:val="009F0B2E"/>
    <w:rsid w:val="009F0BE5"/>
    <w:rsid w:val="009F22DD"/>
    <w:rsid w:val="009F3228"/>
    <w:rsid w:val="009F32AC"/>
    <w:rsid w:val="009F3A2F"/>
    <w:rsid w:val="009F45E9"/>
    <w:rsid w:val="009F5832"/>
    <w:rsid w:val="009F7B83"/>
    <w:rsid w:val="00A00170"/>
    <w:rsid w:val="00A014AD"/>
    <w:rsid w:val="00A01E3D"/>
    <w:rsid w:val="00A02DD3"/>
    <w:rsid w:val="00A0302F"/>
    <w:rsid w:val="00A05CBD"/>
    <w:rsid w:val="00A063E7"/>
    <w:rsid w:val="00A067F0"/>
    <w:rsid w:val="00A07E4C"/>
    <w:rsid w:val="00A10E89"/>
    <w:rsid w:val="00A1136D"/>
    <w:rsid w:val="00A11FB5"/>
    <w:rsid w:val="00A12487"/>
    <w:rsid w:val="00A141BC"/>
    <w:rsid w:val="00A1551B"/>
    <w:rsid w:val="00A15C37"/>
    <w:rsid w:val="00A1612C"/>
    <w:rsid w:val="00A16CAF"/>
    <w:rsid w:val="00A16F7C"/>
    <w:rsid w:val="00A17548"/>
    <w:rsid w:val="00A20DAF"/>
    <w:rsid w:val="00A23C46"/>
    <w:rsid w:val="00A25399"/>
    <w:rsid w:val="00A26BE0"/>
    <w:rsid w:val="00A273B1"/>
    <w:rsid w:val="00A3052B"/>
    <w:rsid w:val="00A3073A"/>
    <w:rsid w:val="00A33093"/>
    <w:rsid w:val="00A333BA"/>
    <w:rsid w:val="00A3489A"/>
    <w:rsid w:val="00A351DB"/>
    <w:rsid w:val="00A35684"/>
    <w:rsid w:val="00A35728"/>
    <w:rsid w:val="00A369DD"/>
    <w:rsid w:val="00A40C0C"/>
    <w:rsid w:val="00A40C97"/>
    <w:rsid w:val="00A40E04"/>
    <w:rsid w:val="00A40FA7"/>
    <w:rsid w:val="00A43344"/>
    <w:rsid w:val="00A43481"/>
    <w:rsid w:val="00A45FDB"/>
    <w:rsid w:val="00A4621C"/>
    <w:rsid w:val="00A466B3"/>
    <w:rsid w:val="00A46CE2"/>
    <w:rsid w:val="00A471D2"/>
    <w:rsid w:val="00A4769B"/>
    <w:rsid w:val="00A50977"/>
    <w:rsid w:val="00A50F5C"/>
    <w:rsid w:val="00A514E2"/>
    <w:rsid w:val="00A53596"/>
    <w:rsid w:val="00A53B38"/>
    <w:rsid w:val="00A54AC2"/>
    <w:rsid w:val="00A54D62"/>
    <w:rsid w:val="00A54F2D"/>
    <w:rsid w:val="00A55AB6"/>
    <w:rsid w:val="00A56A5A"/>
    <w:rsid w:val="00A60010"/>
    <w:rsid w:val="00A631BC"/>
    <w:rsid w:val="00A63DED"/>
    <w:rsid w:val="00A63F31"/>
    <w:rsid w:val="00A63FF6"/>
    <w:rsid w:val="00A640AF"/>
    <w:rsid w:val="00A645B5"/>
    <w:rsid w:val="00A65CC6"/>
    <w:rsid w:val="00A66E8B"/>
    <w:rsid w:val="00A6764F"/>
    <w:rsid w:val="00A677C7"/>
    <w:rsid w:val="00A72CA2"/>
    <w:rsid w:val="00A7332B"/>
    <w:rsid w:val="00A73452"/>
    <w:rsid w:val="00A740B7"/>
    <w:rsid w:val="00A751B5"/>
    <w:rsid w:val="00A76016"/>
    <w:rsid w:val="00A76976"/>
    <w:rsid w:val="00A7781B"/>
    <w:rsid w:val="00A80419"/>
    <w:rsid w:val="00A80D38"/>
    <w:rsid w:val="00A82E16"/>
    <w:rsid w:val="00A853A6"/>
    <w:rsid w:val="00A86689"/>
    <w:rsid w:val="00A868CC"/>
    <w:rsid w:val="00A86CEF"/>
    <w:rsid w:val="00A872B1"/>
    <w:rsid w:val="00A910D9"/>
    <w:rsid w:val="00A91151"/>
    <w:rsid w:val="00A91467"/>
    <w:rsid w:val="00A918C0"/>
    <w:rsid w:val="00A925C9"/>
    <w:rsid w:val="00A94A49"/>
    <w:rsid w:val="00A95849"/>
    <w:rsid w:val="00A95FBA"/>
    <w:rsid w:val="00A96B20"/>
    <w:rsid w:val="00A97762"/>
    <w:rsid w:val="00A97AB0"/>
    <w:rsid w:val="00A97ED1"/>
    <w:rsid w:val="00AA001C"/>
    <w:rsid w:val="00AA0B08"/>
    <w:rsid w:val="00AA118D"/>
    <w:rsid w:val="00AA120F"/>
    <w:rsid w:val="00AA14F4"/>
    <w:rsid w:val="00AA23C1"/>
    <w:rsid w:val="00AA2DA5"/>
    <w:rsid w:val="00AA3355"/>
    <w:rsid w:val="00AA505D"/>
    <w:rsid w:val="00AA5F9C"/>
    <w:rsid w:val="00AB027D"/>
    <w:rsid w:val="00AB1D2C"/>
    <w:rsid w:val="00AB1E33"/>
    <w:rsid w:val="00AB4129"/>
    <w:rsid w:val="00AB4552"/>
    <w:rsid w:val="00AB5854"/>
    <w:rsid w:val="00AB5BF9"/>
    <w:rsid w:val="00AB6785"/>
    <w:rsid w:val="00AB6DAC"/>
    <w:rsid w:val="00AB7114"/>
    <w:rsid w:val="00AB7223"/>
    <w:rsid w:val="00AB74A3"/>
    <w:rsid w:val="00AB7748"/>
    <w:rsid w:val="00AC02CF"/>
    <w:rsid w:val="00AC115F"/>
    <w:rsid w:val="00AC2063"/>
    <w:rsid w:val="00AC2C98"/>
    <w:rsid w:val="00AC4E43"/>
    <w:rsid w:val="00AC4FDC"/>
    <w:rsid w:val="00AC6545"/>
    <w:rsid w:val="00AC666A"/>
    <w:rsid w:val="00AC6718"/>
    <w:rsid w:val="00AC782D"/>
    <w:rsid w:val="00AD08E6"/>
    <w:rsid w:val="00AD3981"/>
    <w:rsid w:val="00AD44F1"/>
    <w:rsid w:val="00AD47FE"/>
    <w:rsid w:val="00AD5117"/>
    <w:rsid w:val="00AD62AB"/>
    <w:rsid w:val="00AD6664"/>
    <w:rsid w:val="00AD7660"/>
    <w:rsid w:val="00AD7D47"/>
    <w:rsid w:val="00AE1AEA"/>
    <w:rsid w:val="00AE29D0"/>
    <w:rsid w:val="00AE420A"/>
    <w:rsid w:val="00AE4D2E"/>
    <w:rsid w:val="00AE4FB5"/>
    <w:rsid w:val="00AE6E9B"/>
    <w:rsid w:val="00AE74BB"/>
    <w:rsid w:val="00AE7DC5"/>
    <w:rsid w:val="00AE7F9E"/>
    <w:rsid w:val="00AF0149"/>
    <w:rsid w:val="00AF0621"/>
    <w:rsid w:val="00AF0A15"/>
    <w:rsid w:val="00AF2069"/>
    <w:rsid w:val="00AF2BFC"/>
    <w:rsid w:val="00AF4052"/>
    <w:rsid w:val="00AF4230"/>
    <w:rsid w:val="00AF50D2"/>
    <w:rsid w:val="00AF5D01"/>
    <w:rsid w:val="00AF644B"/>
    <w:rsid w:val="00AF75AD"/>
    <w:rsid w:val="00B02951"/>
    <w:rsid w:val="00B03888"/>
    <w:rsid w:val="00B03DFA"/>
    <w:rsid w:val="00B04AFA"/>
    <w:rsid w:val="00B059DE"/>
    <w:rsid w:val="00B05CB6"/>
    <w:rsid w:val="00B05F00"/>
    <w:rsid w:val="00B106EE"/>
    <w:rsid w:val="00B10ADE"/>
    <w:rsid w:val="00B11623"/>
    <w:rsid w:val="00B1216C"/>
    <w:rsid w:val="00B12A59"/>
    <w:rsid w:val="00B12DC9"/>
    <w:rsid w:val="00B13AD4"/>
    <w:rsid w:val="00B16759"/>
    <w:rsid w:val="00B1798D"/>
    <w:rsid w:val="00B20996"/>
    <w:rsid w:val="00B209D8"/>
    <w:rsid w:val="00B20B9F"/>
    <w:rsid w:val="00B218A0"/>
    <w:rsid w:val="00B222C3"/>
    <w:rsid w:val="00B228B3"/>
    <w:rsid w:val="00B23E83"/>
    <w:rsid w:val="00B2448F"/>
    <w:rsid w:val="00B252D4"/>
    <w:rsid w:val="00B254AC"/>
    <w:rsid w:val="00B26507"/>
    <w:rsid w:val="00B270AB"/>
    <w:rsid w:val="00B302DA"/>
    <w:rsid w:val="00B303AD"/>
    <w:rsid w:val="00B30854"/>
    <w:rsid w:val="00B32DB4"/>
    <w:rsid w:val="00B338CA"/>
    <w:rsid w:val="00B3431E"/>
    <w:rsid w:val="00B350C9"/>
    <w:rsid w:val="00B367C0"/>
    <w:rsid w:val="00B36903"/>
    <w:rsid w:val="00B36E0E"/>
    <w:rsid w:val="00B41E0E"/>
    <w:rsid w:val="00B43606"/>
    <w:rsid w:val="00B43699"/>
    <w:rsid w:val="00B4428E"/>
    <w:rsid w:val="00B44FA8"/>
    <w:rsid w:val="00B46143"/>
    <w:rsid w:val="00B4732C"/>
    <w:rsid w:val="00B5132E"/>
    <w:rsid w:val="00B52471"/>
    <w:rsid w:val="00B52A34"/>
    <w:rsid w:val="00B52C91"/>
    <w:rsid w:val="00B548D8"/>
    <w:rsid w:val="00B55772"/>
    <w:rsid w:val="00B55DC4"/>
    <w:rsid w:val="00B56286"/>
    <w:rsid w:val="00B57003"/>
    <w:rsid w:val="00B57074"/>
    <w:rsid w:val="00B5761C"/>
    <w:rsid w:val="00B60C4A"/>
    <w:rsid w:val="00B61170"/>
    <w:rsid w:val="00B626ED"/>
    <w:rsid w:val="00B639F0"/>
    <w:rsid w:val="00B65C57"/>
    <w:rsid w:val="00B6679C"/>
    <w:rsid w:val="00B7050B"/>
    <w:rsid w:val="00B705A3"/>
    <w:rsid w:val="00B706A3"/>
    <w:rsid w:val="00B74C98"/>
    <w:rsid w:val="00B75796"/>
    <w:rsid w:val="00B76723"/>
    <w:rsid w:val="00B777EC"/>
    <w:rsid w:val="00B77FAF"/>
    <w:rsid w:val="00B80C6B"/>
    <w:rsid w:val="00B81F53"/>
    <w:rsid w:val="00B8254E"/>
    <w:rsid w:val="00B838D0"/>
    <w:rsid w:val="00B83BF1"/>
    <w:rsid w:val="00B84D19"/>
    <w:rsid w:val="00B85332"/>
    <w:rsid w:val="00B85CA0"/>
    <w:rsid w:val="00B8685B"/>
    <w:rsid w:val="00B87A51"/>
    <w:rsid w:val="00B90951"/>
    <w:rsid w:val="00B90D44"/>
    <w:rsid w:val="00B91239"/>
    <w:rsid w:val="00B92796"/>
    <w:rsid w:val="00B92FCF"/>
    <w:rsid w:val="00B9371E"/>
    <w:rsid w:val="00B93F8A"/>
    <w:rsid w:val="00B94754"/>
    <w:rsid w:val="00B97492"/>
    <w:rsid w:val="00B97B54"/>
    <w:rsid w:val="00BA1293"/>
    <w:rsid w:val="00BA13E1"/>
    <w:rsid w:val="00BA1523"/>
    <w:rsid w:val="00BA2CC3"/>
    <w:rsid w:val="00BA2EC0"/>
    <w:rsid w:val="00BA6A08"/>
    <w:rsid w:val="00BB0784"/>
    <w:rsid w:val="00BB0A7E"/>
    <w:rsid w:val="00BB1075"/>
    <w:rsid w:val="00BB22EF"/>
    <w:rsid w:val="00BB6F4D"/>
    <w:rsid w:val="00BB7BF7"/>
    <w:rsid w:val="00BC0229"/>
    <w:rsid w:val="00BC0852"/>
    <w:rsid w:val="00BC0DC0"/>
    <w:rsid w:val="00BC2C2C"/>
    <w:rsid w:val="00BC2DC4"/>
    <w:rsid w:val="00BC30F3"/>
    <w:rsid w:val="00BC31C2"/>
    <w:rsid w:val="00BC3381"/>
    <w:rsid w:val="00BC408D"/>
    <w:rsid w:val="00BC4B93"/>
    <w:rsid w:val="00BC4B9B"/>
    <w:rsid w:val="00BC67B5"/>
    <w:rsid w:val="00BC6882"/>
    <w:rsid w:val="00BC6D1F"/>
    <w:rsid w:val="00BD0A3B"/>
    <w:rsid w:val="00BD16FF"/>
    <w:rsid w:val="00BD2331"/>
    <w:rsid w:val="00BD2CF8"/>
    <w:rsid w:val="00BD561A"/>
    <w:rsid w:val="00BD5F41"/>
    <w:rsid w:val="00BD6BB1"/>
    <w:rsid w:val="00BD7680"/>
    <w:rsid w:val="00BD7D9E"/>
    <w:rsid w:val="00BE0C74"/>
    <w:rsid w:val="00BE1129"/>
    <w:rsid w:val="00BE245A"/>
    <w:rsid w:val="00BE26DA"/>
    <w:rsid w:val="00BE3742"/>
    <w:rsid w:val="00BE3E73"/>
    <w:rsid w:val="00BE3FAD"/>
    <w:rsid w:val="00BE584B"/>
    <w:rsid w:val="00BE692A"/>
    <w:rsid w:val="00BE78A8"/>
    <w:rsid w:val="00BF32EA"/>
    <w:rsid w:val="00BF42B3"/>
    <w:rsid w:val="00BF62C7"/>
    <w:rsid w:val="00BF6542"/>
    <w:rsid w:val="00BF660A"/>
    <w:rsid w:val="00BF6AD9"/>
    <w:rsid w:val="00BF6DB2"/>
    <w:rsid w:val="00BF7E4E"/>
    <w:rsid w:val="00BF7FA0"/>
    <w:rsid w:val="00C00A02"/>
    <w:rsid w:val="00C01121"/>
    <w:rsid w:val="00C011B8"/>
    <w:rsid w:val="00C03FB7"/>
    <w:rsid w:val="00C0415E"/>
    <w:rsid w:val="00C044E6"/>
    <w:rsid w:val="00C05286"/>
    <w:rsid w:val="00C05633"/>
    <w:rsid w:val="00C05F8A"/>
    <w:rsid w:val="00C06B70"/>
    <w:rsid w:val="00C07011"/>
    <w:rsid w:val="00C07905"/>
    <w:rsid w:val="00C1089C"/>
    <w:rsid w:val="00C10C80"/>
    <w:rsid w:val="00C12992"/>
    <w:rsid w:val="00C1331E"/>
    <w:rsid w:val="00C171DD"/>
    <w:rsid w:val="00C177F3"/>
    <w:rsid w:val="00C21BA0"/>
    <w:rsid w:val="00C22983"/>
    <w:rsid w:val="00C22B66"/>
    <w:rsid w:val="00C22C2F"/>
    <w:rsid w:val="00C2350A"/>
    <w:rsid w:val="00C23F05"/>
    <w:rsid w:val="00C24536"/>
    <w:rsid w:val="00C24971"/>
    <w:rsid w:val="00C26457"/>
    <w:rsid w:val="00C26569"/>
    <w:rsid w:val="00C26F6F"/>
    <w:rsid w:val="00C309C2"/>
    <w:rsid w:val="00C32982"/>
    <w:rsid w:val="00C32D7D"/>
    <w:rsid w:val="00C33ED4"/>
    <w:rsid w:val="00C34A68"/>
    <w:rsid w:val="00C34DC6"/>
    <w:rsid w:val="00C35520"/>
    <w:rsid w:val="00C36A07"/>
    <w:rsid w:val="00C36B17"/>
    <w:rsid w:val="00C41C20"/>
    <w:rsid w:val="00C421CF"/>
    <w:rsid w:val="00C436B0"/>
    <w:rsid w:val="00C44E3D"/>
    <w:rsid w:val="00C44EF6"/>
    <w:rsid w:val="00C453B3"/>
    <w:rsid w:val="00C4553B"/>
    <w:rsid w:val="00C463DA"/>
    <w:rsid w:val="00C46ADB"/>
    <w:rsid w:val="00C46CA1"/>
    <w:rsid w:val="00C4762B"/>
    <w:rsid w:val="00C47BEB"/>
    <w:rsid w:val="00C503F1"/>
    <w:rsid w:val="00C50EA1"/>
    <w:rsid w:val="00C515D7"/>
    <w:rsid w:val="00C51BD7"/>
    <w:rsid w:val="00C51CD1"/>
    <w:rsid w:val="00C52654"/>
    <w:rsid w:val="00C549C2"/>
    <w:rsid w:val="00C559B9"/>
    <w:rsid w:val="00C564B4"/>
    <w:rsid w:val="00C565B9"/>
    <w:rsid w:val="00C5690F"/>
    <w:rsid w:val="00C56FC2"/>
    <w:rsid w:val="00C57010"/>
    <w:rsid w:val="00C62468"/>
    <w:rsid w:val="00C62528"/>
    <w:rsid w:val="00C63264"/>
    <w:rsid w:val="00C651F2"/>
    <w:rsid w:val="00C6577B"/>
    <w:rsid w:val="00C65C93"/>
    <w:rsid w:val="00C6627B"/>
    <w:rsid w:val="00C66C42"/>
    <w:rsid w:val="00C66EE2"/>
    <w:rsid w:val="00C6703E"/>
    <w:rsid w:val="00C67427"/>
    <w:rsid w:val="00C67602"/>
    <w:rsid w:val="00C70404"/>
    <w:rsid w:val="00C70D1C"/>
    <w:rsid w:val="00C71C8A"/>
    <w:rsid w:val="00C721BA"/>
    <w:rsid w:val="00C72715"/>
    <w:rsid w:val="00C72CAF"/>
    <w:rsid w:val="00C7449A"/>
    <w:rsid w:val="00C74CF9"/>
    <w:rsid w:val="00C74F11"/>
    <w:rsid w:val="00C758F6"/>
    <w:rsid w:val="00C75E45"/>
    <w:rsid w:val="00C760C2"/>
    <w:rsid w:val="00C7689B"/>
    <w:rsid w:val="00C769E8"/>
    <w:rsid w:val="00C76EE8"/>
    <w:rsid w:val="00C773F8"/>
    <w:rsid w:val="00C80749"/>
    <w:rsid w:val="00C81B73"/>
    <w:rsid w:val="00C828EB"/>
    <w:rsid w:val="00C8512B"/>
    <w:rsid w:val="00C85AD5"/>
    <w:rsid w:val="00C8675F"/>
    <w:rsid w:val="00C867B3"/>
    <w:rsid w:val="00C901EC"/>
    <w:rsid w:val="00C90C9B"/>
    <w:rsid w:val="00C90E5A"/>
    <w:rsid w:val="00C91A11"/>
    <w:rsid w:val="00C91DF8"/>
    <w:rsid w:val="00C924DD"/>
    <w:rsid w:val="00C939F7"/>
    <w:rsid w:val="00C93AF6"/>
    <w:rsid w:val="00C93B5C"/>
    <w:rsid w:val="00C95718"/>
    <w:rsid w:val="00C9741B"/>
    <w:rsid w:val="00CA10C2"/>
    <w:rsid w:val="00CA28C2"/>
    <w:rsid w:val="00CA35E3"/>
    <w:rsid w:val="00CA4400"/>
    <w:rsid w:val="00CA597A"/>
    <w:rsid w:val="00CA5BAA"/>
    <w:rsid w:val="00CA5F07"/>
    <w:rsid w:val="00CA62B2"/>
    <w:rsid w:val="00CA6A45"/>
    <w:rsid w:val="00CA731C"/>
    <w:rsid w:val="00CB2AA4"/>
    <w:rsid w:val="00CB2F3A"/>
    <w:rsid w:val="00CB3A87"/>
    <w:rsid w:val="00CB747F"/>
    <w:rsid w:val="00CB74DE"/>
    <w:rsid w:val="00CC0809"/>
    <w:rsid w:val="00CC0F36"/>
    <w:rsid w:val="00CC1893"/>
    <w:rsid w:val="00CC28E2"/>
    <w:rsid w:val="00CC3F24"/>
    <w:rsid w:val="00CC48B0"/>
    <w:rsid w:val="00CC5852"/>
    <w:rsid w:val="00CC6718"/>
    <w:rsid w:val="00CC6E6F"/>
    <w:rsid w:val="00CD27E7"/>
    <w:rsid w:val="00CD37A3"/>
    <w:rsid w:val="00CD447D"/>
    <w:rsid w:val="00CD4922"/>
    <w:rsid w:val="00CD4B4F"/>
    <w:rsid w:val="00CD4EB2"/>
    <w:rsid w:val="00CD6731"/>
    <w:rsid w:val="00CD67B5"/>
    <w:rsid w:val="00CD6BF7"/>
    <w:rsid w:val="00CD7CE2"/>
    <w:rsid w:val="00CE12A1"/>
    <w:rsid w:val="00CE17DC"/>
    <w:rsid w:val="00CE4CCB"/>
    <w:rsid w:val="00CE5100"/>
    <w:rsid w:val="00CE58A8"/>
    <w:rsid w:val="00CE5BC9"/>
    <w:rsid w:val="00CE64FA"/>
    <w:rsid w:val="00CE70C4"/>
    <w:rsid w:val="00CE73D9"/>
    <w:rsid w:val="00CF054A"/>
    <w:rsid w:val="00CF0C70"/>
    <w:rsid w:val="00CF1004"/>
    <w:rsid w:val="00CF1084"/>
    <w:rsid w:val="00CF3C3F"/>
    <w:rsid w:val="00CF3FA8"/>
    <w:rsid w:val="00CF4677"/>
    <w:rsid w:val="00CF5418"/>
    <w:rsid w:val="00CF7501"/>
    <w:rsid w:val="00D00B31"/>
    <w:rsid w:val="00D00DC0"/>
    <w:rsid w:val="00D021F6"/>
    <w:rsid w:val="00D02BE4"/>
    <w:rsid w:val="00D058D5"/>
    <w:rsid w:val="00D05D65"/>
    <w:rsid w:val="00D061C4"/>
    <w:rsid w:val="00D064CF"/>
    <w:rsid w:val="00D06656"/>
    <w:rsid w:val="00D11630"/>
    <w:rsid w:val="00D14848"/>
    <w:rsid w:val="00D15F70"/>
    <w:rsid w:val="00D21076"/>
    <w:rsid w:val="00D218C4"/>
    <w:rsid w:val="00D22C1A"/>
    <w:rsid w:val="00D22EF3"/>
    <w:rsid w:val="00D23DAC"/>
    <w:rsid w:val="00D255A0"/>
    <w:rsid w:val="00D25CB2"/>
    <w:rsid w:val="00D26AF4"/>
    <w:rsid w:val="00D27F09"/>
    <w:rsid w:val="00D32C23"/>
    <w:rsid w:val="00D32D75"/>
    <w:rsid w:val="00D33B81"/>
    <w:rsid w:val="00D3427A"/>
    <w:rsid w:val="00D344EA"/>
    <w:rsid w:val="00D3557F"/>
    <w:rsid w:val="00D35DAC"/>
    <w:rsid w:val="00D40777"/>
    <w:rsid w:val="00D40DC1"/>
    <w:rsid w:val="00D414FE"/>
    <w:rsid w:val="00D4238E"/>
    <w:rsid w:val="00D431F9"/>
    <w:rsid w:val="00D43EE0"/>
    <w:rsid w:val="00D44FB3"/>
    <w:rsid w:val="00D46A8B"/>
    <w:rsid w:val="00D46B7C"/>
    <w:rsid w:val="00D477DF"/>
    <w:rsid w:val="00D5014E"/>
    <w:rsid w:val="00D50354"/>
    <w:rsid w:val="00D51A60"/>
    <w:rsid w:val="00D520D8"/>
    <w:rsid w:val="00D53F9E"/>
    <w:rsid w:val="00D562F4"/>
    <w:rsid w:val="00D56D73"/>
    <w:rsid w:val="00D56EEE"/>
    <w:rsid w:val="00D57A2C"/>
    <w:rsid w:val="00D57B9A"/>
    <w:rsid w:val="00D60919"/>
    <w:rsid w:val="00D619A7"/>
    <w:rsid w:val="00D62234"/>
    <w:rsid w:val="00D627DB"/>
    <w:rsid w:val="00D62C92"/>
    <w:rsid w:val="00D63030"/>
    <w:rsid w:val="00D63ABA"/>
    <w:rsid w:val="00D63B20"/>
    <w:rsid w:val="00D63CB5"/>
    <w:rsid w:val="00D64712"/>
    <w:rsid w:val="00D65490"/>
    <w:rsid w:val="00D656FA"/>
    <w:rsid w:val="00D6653E"/>
    <w:rsid w:val="00D66ECA"/>
    <w:rsid w:val="00D67D53"/>
    <w:rsid w:val="00D70595"/>
    <w:rsid w:val="00D715A9"/>
    <w:rsid w:val="00D72733"/>
    <w:rsid w:val="00D72BA6"/>
    <w:rsid w:val="00D72E13"/>
    <w:rsid w:val="00D732C6"/>
    <w:rsid w:val="00D750B2"/>
    <w:rsid w:val="00D75AB0"/>
    <w:rsid w:val="00D75B5D"/>
    <w:rsid w:val="00D761BC"/>
    <w:rsid w:val="00D7723A"/>
    <w:rsid w:val="00D816FA"/>
    <w:rsid w:val="00D82073"/>
    <w:rsid w:val="00D82814"/>
    <w:rsid w:val="00D82F22"/>
    <w:rsid w:val="00D84254"/>
    <w:rsid w:val="00D8565E"/>
    <w:rsid w:val="00D85E2A"/>
    <w:rsid w:val="00D863E9"/>
    <w:rsid w:val="00D86726"/>
    <w:rsid w:val="00D87256"/>
    <w:rsid w:val="00D879B3"/>
    <w:rsid w:val="00D87CEC"/>
    <w:rsid w:val="00D91C07"/>
    <w:rsid w:val="00D921FE"/>
    <w:rsid w:val="00D929EB"/>
    <w:rsid w:val="00D957C8"/>
    <w:rsid w:val="00D967E0"/>
    <w:rsid w:val="00D97104"/>
    <w:rsid w:val="00D9759B"/>
    <w:rsid w:val="00DA0434"/>
    <w:rsid w:val="00DA06F4"/>
    <w:rsid w:val="00DA12D5"/>
    <w:rsid w:val="00DA1376"/>
    <w:rsid w:val="00DA1B84"/>
    <w:rsid w:val="00DA1CF9"/>
    <w:rsid w:val="00DA2FA6"/>
    <w:rsid w:val="00DA3414"/>
    <w:rsid w:val="00DA3557"/>
    <w:rsid w:val="00DA35C6"/>
    <w:rsid w:val="00DA3778"/>
    <w:rsid w:val="00DA3812"/>
    <w:rsid w:val="00DA622F"/>
    <w:rsid w:val="00DA657C"/>
    <w:rsid w:val="00DA65C1"/>
    <w:rsid w:val="00DA71C9"/>
    <w:rsid w:val="00DB25C3"/>
    <w:rsid w:val="00DB2B54"/>
    <w:rsid w:val="00DB36C6"/>
    <w:rsid w:val="00DB3753"/>
    <w:rsid w:val="00DB64D3"/>
    <w:rsid w:val="00DB6518"/>
    <w:rsid w:val="00DB78B0"/>
    <w:rsid w:val="00DC0211"/>
    <w:rsid w:val="00DC03CC"/>
    <w:rsid w:val="00DC13B2"/>
    <w:rsid w:val="00DC1A5C"/>
    <w:rsid w:val="00DC22A6"/>
    <w:rsid w:val="00DC23F7"/>
    <w:rsid w:val="00DC3EAE"/>
    <w:rsid w:val="00DC4573"/>
    <w:rsid w:val="00DC62B9"/>
    <w:rsid w:val="00DC6CAB"/>
    <w:rsid w:val="00DC76C0"/>
    <w:rsid w:val="00DC7954"/>
    <w:rsid w:val="00DD1792"/>
    <w:rsid w:val="00DD2531"/>
    <w:rsid w:val="00DD2B4E"/>
    <w:rsid w:val="00DD4775"/>
    <w:rsid w:val="00DD714E"/>
    <w:rsid w:val="00DD7D64"/>
    <w:rsid w:val="00DE0885"/>
    <w:rsid w:val="00DE1512"/>
    <w:rsid w:val="00DE1FA5"/>
    <w:rsid w:val="00DE234D"/>
    <w:rsid w:val="00DE2EA8"/>
    <w:rsid w:val="00DE460D"/>
    <w:rsid w:val="00DE5A67"/>
    <w:rsid w:val="00DE61F0"/>
    <w:rsid w:val="00DE6E0F"/>
    <w:rsid w:val="00DE7CD7"/>
    <w:rsid w:val="00DF015E"/>
    <w:rsid w:val="00DF02B2"/>
    <w:rsid w:val="00DF20C4"/>
    <w:rsid w:val="00DF2F2E"/>
    <w:rsid w:val="00DF4247"/>
    <w:rsid w:val="00DF51ED"/>
    <w:rsid w:val="00DF5580"/>
    <w:rsid w:val="00DF6789"/>
    <w:rsid w:val="00DF737F"/>
    <w:rsid w:val="00E01E72"/>
    <w:rsid w:val="00E0273E"/>
    <w:rsid w:val="00E02A83"/>
    <w:rsid w:val="00E050DA"/>
    <w:rsid w:val="00E0539F"/>
    <w:rsid w:val="00E05927"/>
    <w:rsid w:val="00E0629F"/>
    <w:rsid w:val="00E069EF"/>
    <w:rsid w:val="00E105FE"/>
    <w:rsid w:val="00E11066"/>
    <w:rsid w:val="00E11AF7"/>
    <w:rsid w:val="00E11B95"/>
    <w:rsid w:val="00E11EB9"/>
    <w:rsid w:val="00E12596"/>
    <w:rsid w:val="00E12AC7"/>
    <w:rsid w:val="00E13060"/>
    <w:rsid w:val="00E13836"/>
    <w:rsid w:val="00E14027"/>
    <w:rsid w:val="00E15490"/>
    <w:rsid w:val="00E156D7"/>
    <w:rsid w:val="00E17B72"/>
    <w:rsid w:val="00E2268A"/>
    <w:rsid w:val="00E228D0"/>
    <w:rsid w:val="00E254E7"/>
    <w:rsid w:val="00E2773B"/>
    <w:rsid w:val="00E31E03"/>
    <w:rsid w:val="00E327FC"/>
    <w:rsid w:val="00E3434F"/>
    <w:rsid w:val="00E35ABF"/>
    <w:rsid w:val="00E36206"/>
    <w:rsid w:val="00E3716F"/>
    <w:rsid w:val="00E376E8"/>
    <w:rsid w:val="00E37BC0"/>
    <w:rsid w:val="00E40156"/>
    <w:rsid w:val="00E40839"/>
    <w:rsid w:val="00E41344"/>
    <w:rsid w:val="00E41E00"/>
    <w:rsid w:val="00E45B4F"/>
    <w:rsid w:val="00E45BA5"/>
    <w:rsid w:val="00E4632C"/>
    <w:rsid w:val="00E468F6"/>
    <w:rsid w:val="00E46FF0"/>
    <w:rsid w:val="00E47593"/>
    <w:rsid w:val="00E47E95"/>
    <w:rsid w:val="00E50603"/>
    <w:rsid w:val="00E50B3B"/>
    <w:rsid w:val="00E511E4"/>
    <w:rsid w:val="00E51331"/>
    <w:rsid w:val="00E523FD"/>
    <w:rsid w:val="00E52509"/>
    <w:rsid w:val="00E54608"/>
    <w:rsid w:val="00E54AC1"/>
    <w:rsid w:val="00E56738"/>
    <w:rsid w:val="00E608F7"/>
    <w:rsid w:val="00E6145D"/>
    <w:rsid w:val="00E623CC"/>
    <w:rsid w:val="00E62506"/>
    <w:rsid w:val="00E62F72"/>
    <w:rsid w:val="00E639B8"/>
    <w:rsid w:val="00E65B7F"/>
    <w:rsid w:val="00E65F0A"/>
    <w:rsid w:val="00E66168"/>
    <w:rsid w:val="00E66859"/>
    <w:rsid w:val="00E729C9"/>
    <w:rsid w:val="00E755AD"/>
    <w:rsid w:val="00E76139"/>
    <w:rsid w:val="00E769B1"/>
    <w:rsid w:val="00E76B82"/>
    <w:rsid w:val="00E771BF"/>
    <w:rsid w:val="00E77923"/>
    <w:rsid w:val="00E81395"/>
    <w:rsid w:val="00E84035"/>
    <w:rsid w:val="00E84267"/>
    <w:rsid w:val="00E8474D"/>
    <w:rsid w:val="00E85312"/>
    <w:rsid w:val="00E86291"/>
    <w:rsid w:val="00E86BDB"/>
    <w:rsid w:val="00E8733A"/>
    <w:rsid w:val="00E87718"/>
    <w:rsid w:val="00E90B6B"/>
    <w:rsid w:val="00E91B52"/>
    <w:rsid w:val="00E92479"/>
    <w:rsid w:val="00E92725"/>
    <w:rsid w:val="00E93417"/>
    <w:rsid w:val="00E93B39"/>
    <w:rsid w:val="00E93EB6"/>
    <w:rsid w:val="00E96250"/>
    <w:rsid w:val="00E96AA9"/>
    <w:rsid w:val="00E96CE2"/>
    <w:rsid w:val="00EA05B2"/>
    <w:rsid w:val="00EA0D33"/>
    <w:rsid w:val="00EA1886"/>
    <w:rsid w:val="00EA2BC5"/>
    <w:rsid w:val="00EA35C3"/>
    <w:rsid w:val="00EA3B0C"/>
    <w:rsid w:val="00EA4B36"/>
    <w:rsid w:val="00EA5BBC"/>
    <w:rsid w:val="00EA6514"/>
    <w:rsid w:val="00EA675A"/>
    <w:rsid w:val="00EA77C8"/>
    <w:rsid w:val="00EB0760"/>
    <w:rsid w:val="00EB1635"/>
    <w:rsid w:val="00EB164E"/>
    <w:rsid w:val="00EB29EF"/>
    <w:rsid w:val="00EB2AA7"/>
    <w:rsid w:val="00EB4F0E"/>
    <w:rsid w:val="00EB5707"/>
    <w:rsid w:val="00EB6697"/>
    <w:rsid w:val="00EB66F4"/>
    <w:rsid w:val="00EC167C"/>
    <w:rsid w:val="00EC1F53"/>
    <w:rsid w:val="00EC2C01"/>
    <w:rsid w:val="00EC2E8D"/>
    <w:rsid w:val="00EC3E8E"/>
    <w:rsid w:val="00EC55BC"/>
    <w:rsid w:val="00EC6997"/>
    <w:rsid w:val="00EC6D45"/>
    <w:rsid w:val="00EC6E76"/>
    <w:rsid w:val="00EC7358"/>
    <w:rsid w:val="00EC74A9"/>
    <w:rsid w:val="00EC769C"/>
    <w:rsid w:val="00EC7F47"/>
    <w:rsid w:val="00ED05E4"/>
    <w:rsid w:val="00ED17E6"/>
    <w:rsid w:val="00ED353A"/>
    <w:rsid w:val="00ED4613"/>
    <w:rsid w:val="00ED46E1"/>
    <w:rsid w:val="00ED5BA3"/>
    <w:rsid w:val="00ED709C"/>
    <w:rsid w:val="00ED7148"/>
    <w:rsid w:val="00ED7278"/>
    <w:rsid w:val="00ED78C6"/>
    <w:rsid w:val="00EE043F"/>
    <w:rsid w:val="00EE0E42"/>
    <w:rsid w:val="00EE11F5"/>
    <w:rsid w:val="00EE132F"/>
    <w:rsid w:val="00EE169B"/>
    <w:rsid w:val="00EE3AD1"/>
    <w:rsid w:val="00EE43D3"/>
    <w:rsid w:val="00EE4A6C"/>
    <w:rsid w:val="00EE4EEB"/>
    <w:rsid w:val="00EE5409"/>
    <w:rsid w:val="00EE6EC2"/>
    <w:rsid w:val="00EF06E5"/>
    <w:rsid w:val="00EF07C7"/>
    <w:rsid w:val="00EF0B03"/>
    <w:rsid w:val="00EF120C"/>
    <w:rsid w:val="00EF301C"/>
    <w:rsid w:val="00EF341C"/>
    <w:rsid w:val="00EF55D6"/>
    <w:rsid w:val="00F003DE"/>
    <w:rsid w:val="00F0239E"/>
    <w:rsid w:val="00F02526"/>
    <w:rsid w:val="00F0346C"/>
    <w:rsid w:val="00F03DE6"/>
    <w:rsid w:val="00F0422E"/>
    <w:rsid w:val="00F04554"/>
    <w:rsid w:val="00F0497B"/>
    <w:rsid w:val="00F04B97"/>
    <w:rsid w:val="00F061FE"/>
    <w:rsid w:val="00F105A2"/>
    <w:rsid w:val="00F111B0"/>
    <w:rsid w:val="00F117AD"/>
    <w:rsid w:val="00F12B5B"/>
    <w:rsid w:val="00F1432B"/>
    <w:rsid w:val="00F150E0"/>
    <w:rsid w:val="00F15BC8"/>
    <w:rsid w:val="00F1775B"/>
    <w:rsid w:val="00F20093"/>
    <w:rsid w:val="00F20E1B"/>
    <w:rsid w:val="00F21188"/>
    <w:rsid w:val="00F21980"/>
    <w:rsid w:val="00F256A6"/>
    <w:rsid w:val="00F310E7"/>
    <w:rsid w:val="00F315FA"/>
    <w:rsid w:val="00F31D78"/>
    <w:rsid w:val="00F3246D"/>
    <w:rsid w:val="00F333D7"/>
    <w:rsid w:val="00F35777"/>
    <w:rsid w:val="00F357A7"/>
    <w:rsid w:val="00F36DC4"/>
    <w:rsid w:val="00F370ED"/>
    <w:rsid w:val="00F37CCE"/>
    <w:rsid w:val="00F42D40"/>
    <w:rsid w:val="00F45139"/>
    <w:rsid w:val="00F45E49"/>
    <w:rsid w:val="00F4622E"/>
    <w:rsid w:val="00F472BA"/>
    <w:rsid w:val="00F5084C"/>
    <w:rsid w:val="00F50FA1"/>
    <w:rsid w:val="00F51706"/>
    <w:rsid w:val="00F51D84"/>
    <w:rsid w:val="00F5243A"/>
    <w:rsid w:val="00F5333C"/>
    <w:rsid w:val="00F550B7"/>
    <w:rsid w:val="00F55D9A"/>
    <w:rsid w:val="00F56E36"/>
    <w:rsid w:val="00F60CD4"/>
    <w:rsid w:val="00F62E6D"/>
    <w:rsid w:val="00F634BE"/>
    <w:rsid w:val="00F63DAE"/>
    <w:rsid w:val="00F6498E"/>
    <w:rsid w:val="00F653F0"/>
    <w:rsid w:val="00F66C6E"/>
    <w:rsid w:val="00F6703C"/>
    <w:rsid w:val="00F70128"/>
    <w:rsid w:val="00F70254"/>
    <w:rsid w:val="00F70B8F"/>
    <w:rsid w:val="00F71AFD"/>
    <w:rsid w:val="00F73CE6"/>
    <w:rsid w:val="00F7452E"/>
    <w:rsid w:val="00F7507C"/>
    <w:rsid w:val="00F76199"/>
    <w:rsid w:val="00F8060F"/>
    <w:rsid w:val="00F80D3D"/>
    <w:rsid w:val="00F81430"/>
    <w:rsid w:val="00F81C62"/>
    <w:rsid w:val="00F822C4"/>
    <w:rsid w:val="00F83CDA"/>
    <w:rsid w:val="00F84580"/>
    <w:rsid w:val="00F85613"/>
    <w:rsid w:val="00F86544"/>
    <w:rsid w:val="00F87D4E"/>
    <w:rsid w:val="00F90F55"/>
    <w:rsid w:val="00F91236"/>
    <w:rsid w:val="00F915F0"/>
    <w:rsid w:val="00F9167C"/>
    <w:rsid w:val="00F91989"/>
    <w:rsid w:val="00F9393A"/>
    <w:rsid w:val="00F94061"/>
    <w:rsid w:val="00F94C97"/>
    <w:rsid w:val="00F973F5"/>
    <w:rsid w:val="00FA175C"/>
    <w:rsid w:val="00FA19EF"/>
    <w:rsid w:val="00FA1D85"/>
    <w:rsid w:val="00FA25DF"/>
    <w:rsid w:val="00FA35F1"/>
    <w:rsid w:val="00FA592A"/>
    <w:rsid w:val="00FA5C42"/>
    <w:rsid w:val="00FA63C9"/>
    <w:rsid w:val="00FA71CC"/>
    <w:rsid w:val="00FA7B3D"/>
    <w:rsid w:val="00FA7F96"/>
    <w:rsid w:val="00FB0378"/>
    <w:rsid w:val="00FB1814"/>
    <w:rsid w:val="00FB299E"/>
    <w:rsid w:val="00FB2FB0"/>
    <w:rsid w:val="00FB3667"/>
    <w:rsid w:val="00FB5457"/>
    <w:rsid w:val="00FB5CBB"/>
    <w:rsid w:val="00FB71EC"/>
    <w:rsid w:val="00FB7AE2"/>
    <w:rsid w:val="00FC13BF"/>
    <w:rsid w:val="00FC17B8"/>
    <w:rsid w:val="00FC2D12"/>
    <w:rsid w:val="00FC4824"/>
    <w:rsid w:val="00FC4D81"/>
    <w:rsid w:val="00FC6614"/>
    <w:rsid w:val="00FC68A5"/>
    <w:rsid w:val="00FC7EDE"/>
    <w:rsid w:val="00FD06B5"/>
    <w:rsid w:val="00FD1EA5"/>
    <w:rsid w:val="00FD25F9"/>
    <w:rsid w:val="00FD3801"/>
    <w:rsid w:val="00FD40AA"/>
    <w:rsid w:val="00FD43CA"/>
    <w:rsid w:val="00FD4F78"/>
    <w:rsid w:val="00FD531A"/>
    <w:rsid w:val="00FD636F"/>
    <w:rsid w:val="00FE0AF3"/>
    <w:rsid w:val="00FE116B"/>
    <w:rsid w:val="00FE2DC3"/>
    <w:rsid w:val="00FE33C9"/>
    <w:rsid w:val="00FE40CA"/>
    <w:rsid w:val="00FE4CDD"/>
    <w:rsid w:val="00FE535E"/>
    <w:rsid w:val="00FE55E6"/>
    <w:rsid w:val="00FE5749"/>
    <w:rsid w:val="00FE74AC"/>
    <w:rsid w:val="00FE7CF1"/>
    <w:rsid w:val="00FE7F22"/>
    <w:rsid w:val="00FF0E7E"/>
    <w:rsid w:val="00FF1A1A"/>
    <w:rsid w:val="00FF1F52"/>
    <w:rsid w:val="00FF30DA"/>
    <w:rsid w:val="00FF3941"/>
    <w:rsid w:val="00FF4C71"/>
    <w:rsid w:val="00FF5441"/>
    <w:rsid w:val="00FF5911"/>
    <w:rsid w:val="00FF61D3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C6184E"/>
  <w15:chartTrackingRefBased/>
  <w15:docId w15:val="{1608D9BF-378E-46C9-BB58-103D22D6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3C46"/>
  </w:style>
  <w:style w:type="paragraph" w:styleId="1">
    <w:name w:val="heading 1"/>
    <w:basedOn w:val="a"/>
    <w:next w:val="a"/>
    <w:link w:val="10"/>
    <w:qFormat/>
    <w:rsid w:val="00AF75A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E70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6215AD"/>
    <w:pPr>
      <w:spacing w:before="240" w:after="60"/>
      <w:ind w:firstLine="709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aliases w:val="6_GR,6_G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table" w:styleId="a9">
    <w:name w:val="Table Grid"/>
    <w:basedOn w:val="a1"/>
    <w:uiPriority w:val="39"/>
    <w:rsid w:val="006F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rsid w:val="006341CE"/>
    <w:pPr>
      <w:ind w:firstLine="540"/>
      <w:jc w:val="both"/>
    </w:pPr>
    <w:rPr>
      <w:sz w:val="28"/>
    </w:rPr>
  </w:style>
  <w:style w:type="paragraph" w:customStyle="1" w:styleId="ConsPlusNonformat">
    <w:name w:val="ConsPlusNonformat"/>
    <w:rsid w:val="004E44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"/>
    <w:basedOn w:val="a"/>
    <w:rsid w:val="004E44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FR1">
    <w:name w:val="FR1"/>
    <w:uiPriority w:val="99"/>
    <w:rsid w:val="00632DF4"/>
    <w:pPr>
      <w:widowControl w:val="0"/>
      <w:autoSpaceDE w:val="0"/>
      <w:autoSpaceDN w:val="0"/>
      <w:ind w:left="3560"/>
    </w:pPr>
    <w:rPr>
      <w:rFonts w:ascii="Arial" w:hAnsi="Arial" w:cs="Arial"/>
      <w:i/>
      <w:iCs/>
      <w:sz w:val="18"/>
      <w:szCs w:val="18"/>
    </w:rPr>
  </w:style>
  <w:style w:type="paragraph" w:customStyle="1" w:styleId="11">
    <w:name w:val="Обычный1"/>
    <w:rsid w:val="00632DF4"/>
    <w:pPr>
      <w:widowControl w:val="0"/>
    </w:pPr>
    <w:rPr>
      <w:snapToGrid w:val="0"/>
    </w:rPr>
  </w:style>
  <w:style w:type="character" w:styleId="ac">
    <w:name w:val="annotation reference"/>
    <w:semiHidden/>
    <w:rsid w:val="003B7E6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3B7E6A"/>
  </w:style>
  <w:style w:type="paragraph" w:styleId="af">
    <w:name w:val="annotation subject"/>
    <w:basedOn w:val="ad"/>
    <w:next w:val="ad"/>
    <w:semiHidden/>
    <w:rsid w:val="003B7E6A"/>
    <w:rPr>
      <w:b/>
      <w:bCs/>
    </w:rPr>
  </w:style>
  <w:style w:type="paragraph" w:styleId="af0">
    <w:name w:val="Balloon Text"/>
    <w:basedOn w:val="a"/>
    <w:semiHidden/>
    <w:rsid w:val="003B7E6A"/>
    <w:rPr>
      <w:rFonts w:ascii="Tahoma" w:hAnsi="Tahoma" w:cs="Tahoma"/>
      <w:sz w:val="16"/>
      <w:szCs w:val="16"/>
    </w:rPr>
  </w:style>
  <w:style w:type="paragraph" w:styleId="af1">
    <w:name w:val="List Paragraph"/>
    <w:basedOn w:val="a"/>
    <w:qFormat/>
    <w:rsid w:val="007526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61">
    <w:name w:val="Заголов6"/>
    <w:basedOn w:val="11"/>
    <w:rsid w:val="0031414C"/>
    <w:pPr>
      <w:jc w:val="center"/>
    </w:pPr>
    <w:rPr>
      <w:rFonts w:ascii="a_Timer" w:hAnsi="a_Timer"/>
      <w:sz w:val="24"/>
      <w:lang w:val="en-US"/>
    </w:rPr>
  </w:style>
  <w:style w:type="paragraph" w:customStyle="1" w:styleId="20">
    <w:name w:val="Квадрат2"/>
    <w:basedOn w:val="11"/>
    <w:rsid w:val="0031414C"/>
    <w:pPr>
      <w:ind w:left="2642"/>
      <w:jc w:val="both"/>
    </w:pPr>
    <w:rPr>
      <w:rFonts w:ascii="a_Timer" w:hAnsi="a_Timer"/>
      <w:sz w:val="24"/>
      <w:lang w:val="en-US"/>
    </w:rPr>
  </w:style>
  <w:style w:type="paragraph" w:customStyle="1" w:styleId="-2">
    <w:name w:val="-Выступ2"/>
    <w:basedOn w:val="11"/>
    <w:rsid w:val="0031414C"/>
    <w:pPr>
      <w:ind w:left="595" w:hanging="363"/>
      <w:jc w:val="both"/>
    </w:pPr>
    <w:rPr>
      <w:rFonts w:ascii="a_Timer" w:hAnsi="a_Timer"/>
      <w:sz w:val="24"/>
      <w:lang w:val="en-US"/>
    </w:rPr>
  </w:style>
  <w:style w:type="paragraph" w:customStyle="1" w:styleId="-4">
    <w:name w:val="-Квадрат4"/>
    <w:basedOn w:val="11"/>
    <w:rsid w:val="0031414C"/>
    <w:pPr>
      <w:jc w:val="both"/>
    </w:pPr>
    <w:rPr>
      <w:rFonts w:ascii="a_Timer" w:hAnsi="a_Timer"/>
      <w:sz w:val="24"/>
      <w:lang w:val="en-US"/>
    </w:rPr>
  </w:style>
  <w:style w:type="paragraph" w:customStyle="1" w:styleId="4">
    <w:name w:val="Квадрат4"/>
    <w:basedOn w:val="11"/>
    <w:rsid w:val="0031414C"/>
    <w:pPr>
      <w:jc w:val="both"/>
    </w:pPr>
    <w:rPr>
      <w:rFonts w:ascii="a_Timer" w:hAnsi="a_Timer"/>
      <w:sz w:val="24"/>
      <w:lang w:val="en-US"/>
    </w:rPr>
  </w:style>
  <w:style w:type="paragraph" w:customStyle="1" w:styleId="12">
    <w:name w:val="Название1"/>
    <w:basedOn w:val="a"/>
    <w:link w:val="af2"/>
    <w:qFormat/>
    <w:rsid w:val="0031414C"/>
    <w:pPr>
      <w:pBdr>
        <w:bottom w:val="single" w:sz="18" w:space="1" w:color="auto"/>
      </w:pBdr>
      <w:spacing w:after="120" w:line="360" w:lineRule="auto"/>
      <w:ind w:firstLine="709"/>
      <w:jc w:val="center"/>
    </w:pPr>
    <w:rPr>
      <w:b/>
      <w:sz w:val="36"/>
    </w:rPr>
  </w:style>
  <w:style w:type="character" w:customStyle="1" w:styleId="af2">
    <w:name w:val="Название Знак"/>
    <w:link w:val="12"/>
    <w:rsid w:val="0031414C"/>
    <w:rPr>
      <w:b/>
      <w:sz w:val="36"/>
      <w:lang w:val="ru-RU" w:eastAsia="ru-RU" w:bidi="ar-SA"/>
    </w:rPr>
  </w:style>
  <w:style w:type="paragraph" w:customStyle="1" w:styleId="5">
    <w:name w:val="Заголов5"/>
    <w:basedOn w:val="11"/>
    <w:rsid w:val="00AB5BF9"/>
    <w:pPr>
      <w:jc w:val="center"/>
    </w:pPr>
    <w:rPr>
      <w:rFonts w:ascii="a_Timer" w:hAnsi="a_Timer"/>
      <w:sz w:val="24"/>
      <w:lang w:val="en-US"/>
    </w:rPr>
  </w:style>
  <w:style w:type="paragraph" w:customStyle="1" w:styleId="21">
    <w:name w:val="Выступ2"/>
    <w:basedOn w:val="11"/>
    <w:rsid w:val="00AB5BF9"/>
    <w:pPr>
      <w:ind w:left="595" w:hanging="363"/>
      <w:jc w:val="both"/>
    </w:pPr>
    <w:rPr>
      <w:rFonts w:ascii="a_Timer" w:hAnsi="a_Timer"/>
      <w:sz w:val="24"/>
      <w:lang w:val="en-US"/>
    </w:rPr>
  </w:style>
  <w:style w:type="paragraph" w:customStyle="1" w:styleId="0">
    <w:name w:val="Вправо0"/>
    <w:basedOn w:val="11"/>
    <w:rsid w:val="00AB5BF9"/>
    <w:pPr>
      <w:jc w:val="right"/>
    </w:pPr>
    <w:rPr>
      <w:rFonts w:ascii="a_Timer" w:hAnsi="a_Timer"/>
      <w:sz w:val="24"/>
      <w:lang w:val="en-US"/>
    </w:rPr>
  </w:style>
  <w:style w:type="character" w:customStyle="1" w:styleId="hps">
    <w:name w:val="hps"/>
    <w:basedOn w:val="a0"/>
    <w:rsid w:val="00107869"/>
  </w:style>
  <w:style w:type="character" w:customStyle="1" w:styleId="60">
    <w:name w:val="Заголовок 6 Знак"/>
    <w:link w:val="6"/>
    <w:uiPriority w:val="99"/>
    <w:semiHidden/>
    <w:rsid w:val="006215AD"/>
    <w:rPr>
      <w:rFonts w:ascii="Calibri" w:hAnsi="Calibri"/>
      <w:b/>
      <w:bCs/>
      <w:sz w:val="22"/>
      <w:szCs w:val="22"/>
      <w:lang w:val="ru-RU" w:eastAsia="ru-RU" w:bidi="ar-SA"/>
    </w:rPr>
  </w:style>
  <w:style w:type="paragraph" w:styleId="af3">
    <w:name w:val="Body Text"/>
    <w:basedOn w:val="a"/>
    <w:link w:val="af4"/>
    <w:rsid w:val="00FF779A"/>
    <w:pPr>
      <w:spacing w:after="120"/>
    </w:pPr>
  </w:style>
  <w:style w:type="character" w:customStyle="1" w:styleId="shorttext">
    <w:name w:val="short_text"/>
    <w:basedOn w:val="a0"/>
    <w:rsid w:val="00F85613"/>
  </w:style>
  <w:style w:type="paragraph" w:customStyle="1" w:styleId="ConsPlusNormal">
    <w:name w:val="ConsPlusNormal"/>
    <w:uiPriority w:val="99"/>
    <w:rsid w:val="00027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2">
    <w:name w:val="Основной текст (2)_"/>
    <w:link w:val="210"/>
    <w:locked/>
    <w:rsid w:val="00C90E5A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40">
    <w:name w:val="Основной текст (4)_"/>
    <w:link w:val="41"/>
    <w:locked/>
    <w:rsid w:val="00C90E5A"/>
    <w:rPr>
      <w:rFonts w:ascii="Sylfaen" w:hAnsi="Sylfaen"/>
      <w:spacing w:val="10"/>
      <w:sz w:val="16"/>
      <w:szCs w:val="16"/>
      <w:lang w:bidi="ar-SA"/>
    </w:rPr>
  </w:style>
  <w:style w:type="character" w:customStyle="1" w:styleId="42">
    <w:name w:val="Основной текст (4)"/>
    <w:basedOn w:val="40"/>
    <w:rsid w:val="00C90E5A"/>
    <w:rPr>
      <w:rFonts w:ascii="Sylfaen" w:hAnsi="Sylfaen"/>
      <w:spacing w:val="10"/>
      <w:sz w:val="16"/>
      <w:szCs w:val="16"/>
      <w:lang w:bidi="ar-SA"/>
    </w:rPr>
  </w:style>
  <w:style w:type="character" w:customStyle="1" w:styleId="8">
    <w:name w:val="Основной текст (8)_"/>
    <w:link w:val="80"/>
    <w:locked/>
    <w:rsid w:val="00C90E5A"/>
    <w:rPr>
      <w:rFonts w:ascii="Sylfaen" w:hAnsi="Sylfaen"/>
      <w:spacing w:val="30"/>
      <w:sz w:val="18"/>
      <w:szCs w:val="18"/>
      <w:lang w:bidi="ar-SA"/>
    </w:rPr>
  </w:style>
  <w:style w:type="character" w:customStyle="1" w:styleId="81pt">
    <w:name w:val="Основной текст (8) + Интервал 1 pt"/>
    <w:rsid w:val="00C90E5A"/>
    <w:rPr>
      <w:rFonts w:ascii="Sylfaen" w:hAnsi="Sylfaen"/>
      <w:spacing w:val="20"/>
      <w:sz w:val="18"/>
      <w:szCs w:val="18"/>
      <w:lang w:bidi="ar-SA"/>
    </w:rPr>
  </w:style>
  <w:style w:type="character" w:customStyle="1" w:styleId="23">
    <w:name w:val="Основной текст (2)"/>
    <w:basedOn w:val="22"/>
    <w:rsid w:val="00C90E5A"/>
    <w:rPr>
      <w:rFonts w:ascii="Sylfaen" w:hAnsi="Sylfaen"/>
      <w:b/>
      <w:bCs/>
      <w:spacing w:val="20"/>
      <w:sz w:val="18"/>
      <w:szCs w:val="18"/>
      <w:lang w:bidi="ar-SA"/>
    </w:rPr>
  </w:style>
  <w:style w:type="paragraph" w:customStyle="1" w:styleId="210">
    <w:name w:val="Основной текст (2)1"/>
    <w:basedOn w:val="a"/>
    <w:link w:val="22"/>
    <w:rsid w:val="00C90E5A"/>
    <w:pPr>
      <w:shd w:val="clear" w:color="auto" w:fill="FFFFFF"/>
      <w:spacing w:after="300" w:line="240" w:lineRule="atLeast"/>
      <w:jc w:val="center"/>
    </w:pPr>
    <w:rPr>
      <w:rFonts w:ascii="Sylfaen" w:hAnsi="Sylfaen"/>
      <w:b/>
      <w:bCs/>
      <w:spacing w:val="20"/>
      <w:sz w:val="18"/>
      <w:szCs w:val="18"/>
    </w:rPr>
  </w:style>
  <w:style w:type="paragraph" w:customStyle="1" w:styleId="41">
    <w:name w:val="Основной текст (4)1"/>
    <w:basedOn w:val="a"/>
    <w:link w:val="40"/>
    <w:rsid w:val="00C90E5A"/>
    <w:pPr>
      <w:shd w:val="clear" w:color="auto" w:fill="FFFFFF"/>
      <w:spacing w:before="1800" w:line="259" w:lineRule="exact"/>
      <w:jc w:val="center"/>
    </w:pPr>
    <w:rPr>
      <w:rFonts w:ascii="Sylfaen" w:hAnsi="Sylfaen"/>
      <w:spacing w:val="10"/>
      <w:sz w:val="16"/>
      <w:szCs w:val="16"/>
    </w:rPr>
  </w:style>
  <w:style w:type="paragraph" w:customStyle="1" w:styleId="80">
    <w:name w:val="Основной текст (8)"/>
    <w:basedOn w:val="a"/>
    <w:link w:val="8"/>
    <w:rsid w:val="00C90E5A"/>
    <w:pPr>
      <w:shd w:val="clear" w:color="auto" w:fill="FFFFFF"/>
      <w:spacing w:before="120" w:line="206" w:lineRule="exact"/>
      <w:ind w:firstLine="340"/>
      <w:jc w:val="both"/>
    </w:pPr>
    <w:rPr>
      <w:rFonts w:ascii="Sylfaen" w:hAnsi="Sylfaen"/>
      <w:spacing w:val="30"/>
      <w:sz w:val="18"/>
      <w:szCs w:val="18"/>
    </w:rPr>
  </w:style>
  <w:style w:type="character" w:customStyle="1" w:styleId="41pt">
    <w:name w:val="Основной текст (4) + Интервал 1 pt"/>
    <w:rsid w:val="00C90E5A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0pt">
    <w:name w:val="Основной текст (8) + Интервал 0 pt"/>
    <w:rsid w:val="00C90E5A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24">
    <w:name w:val="Основной текст (2) + Не полужирный4"/>
    <w:aliases w:val="Интервал 0 pt9"/>
    <w:rsid w:val="00C90E5A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5">
    <w:name w:val="Основной текст (2)5"/>
    <w:rsid w:val="00C90E5A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81pt3">
    <w:name w:val="Основной текст (8) + Интервал 1 pt3"/>
    <w:rsid w:val="00C90E5A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41pt3">
    <w:name w:val="Основной текст (4) + Интервал 1 pt3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0pt3">
    <w:name w:val="Основной текст (8) + Интервал 0 pt3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230">
    <w:name w:val="Основной текст (2) + Не полужирный3"/>
    <w:aliases w:val="Интервал 0 pt8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40">
    <w:name w:val="Основной текст (2)4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81">
    <w:name w:val="Основной текст (8) + Полужирный"/>
    <w:aliases w:val="Интервал 1 pt5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41pt2">
    <w:name w:val="Основной текст (4) + Интервал 1 pt2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220">
    <w:name w:val="Основной текст (2) + Не полужирный2"/>
    <w:aliases w:val="Интервал 0 pt7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31">
    <w:name w:val="Основной текст (2)3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120">
    <w:name w:val="Заголовок №1 (2)_"/>
    <w:link w:val="121"/>
    <w:locked/>
    <w:rsid w:val="00425B80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122">
    <w:name w:val="Заголовок №1 (2) + Не полужирный"/>
    <w:aliases w:val="Интервал 0 pt6"/>
    <w:rsid w:val="00425B80"/>
    <w:rPr>
      <w:rFonts w:ascii="Sylfaen" w:hAnsi="Sylfaen"/>
      <w:b/>
      <w:bCs/>
      <w:spacing w:val="10"/>
      <w:sz w:val="18"/>
      <w:szCs w:val="18"/>
      <w:lang w:bidi="ar-SA"/>
    </w:rPr>
  </w:style>
  <w:style w:type="character" w:customStyle="1" w:styleId="123">
    <w:name w:val="Заголовок №1 (2)"/>
    <w:basedOn w:val="120"/>
    <w:rsid w:val="00425B80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10pt">
    <w:name w:val="Заголовок №1 + Интервал 0 pt"/>
    <w:rsid w:val="00425B80"/>
    <w:rPr>
      <w:rFonts w:ascii="Sylfaen" w:hAnsi="Sylfaen" w:cs="Sylfaen"/>
      <w:spacing w:val="10"/>
      <w:sz w:val="18"/>
      <w:szCs w:val="18"/>
    </w:rPr>
  </w:style>
  <w:style w:type="character" w:customStyle="1" w:styleId="13">
    <w:name w:val="Заголовок №1 + Полужирный"/>
    <w:aliases w:val="Интервал 1 pt4"/>
    <w:rsid w:val="00425B80"/>
    <w:rPr>
      <w:rFonts w:ascii="Sylfaen" w:hAnsi="Sylfaen" w:cs="Sylfaen"/>
      <w:b/>
      <w:bCs/>
      <w:spacing w:val="20"/>
      <w:sz w:val="18"/>
      <w:szCs w:val="18"/>
    </w:rPr>
  </w:style>
  <w:style w:type="paragraph" w:customStyle="1" w:styleId="121">
    <w:name w:val="Заголовок №1 (2)1"/>
    <w:basedOn w:val="a"/>
    <w:link w:val="120"/>
    <w:rsid w:val="00425B80"/>
    <w:pPr>
      <w:shd w:val="clear" w:color="auto" w:fill="FFFFFF"/>
      <w:spacing w:after="180" w:line="211" w:lineRule="exact"/>
      <w:ind w:firstLine="320"/>
      <w:jc w:val="both"/>
      <w:outlineLvl w:val="0"/>
    </w:pPr>
    <w:rPr>
      <w:rFonts w:ascii="Sylfaen" w:hAnsi="Sylfaen"/>
      <w:b/>
      <w:bCs/>
      <w:spacing w:val="20"/>
      <w:sz w:val="18"/>
      <w:szCs w:val="18"/>
    </w:rPr>
  </w:style>
  <w:style w:type="character" w:customStyle="1" w:styleId="81pt2">
    <w:name w:val="Основной текст (8) + Интервал 1 pt2"/>
    <w:rsid w:val="00425B80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80pt2">
    <w:name w:val="Основной текст (8) + Интервал 0 pt2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85">
    <w:name w:val="Основной текст (8) + Полужирный5"/>
    <w:aliases w:val="Интервал 0 pt5"/>
    <w:rsid w:val="00425B80"/>
    <w:rPr>
      <w:rFonts w:ascii="Sylfaen" w:hAnsi="Sylfaen" w:cs="Sylfaen"/>
      <w:b/>
      <w:bCs/>
      <w:spacing w:val="0"/>
      <w:sz w:val="18"/>
      <w:szCs w:val="18"/>
      <w:lang w:bidi="ar-SA"/>
    </w:rPr>
  </w:style>
  <w:style w:type="character" w:customStyle="1" w:styleId="84">
    <w:name w:val="Основной текст (8) + Полужирный4"/>
    <w:aliases w:val="Интервал 0 pt4"/>
    <w:rsid w:val="00425B80"/>
    <w:rPr>
      <w:rFonts w:ascii="Sylfaen" w:hAnsi="Sylfaen" w:cs="Sylfaen"/>
      <w:b/>
      <w:bCs/>
      <w:spacing w:val="0"/>
      <w:sz w:val="18"/>
      <w:szCs w:val="18"/>
      <w:lang w:bidi="ar-SA"/>
    </w:rPr>
  </w:style>
  <w:style w:type="character" w:customStyle="1" w:styleId="8Consolas">
    <w:name w:val="Основной текст (8) + Consolas"/>
    <w:aliases w:val="9,5 pt,Полужирный1,Интервал 0 pt3,Основной текст + 8,Интервал 0 pt"/>
    <w:rsid w:val="00425B80"/>
    <w:rPr>
      <w:rFonts w:ascii="Consolas" w:hAnsi="Consolas" w:cs="Consolas"/>
      <w:b/>
      <w:bCs/>
      <w:spacing w:val="0"/>
      <w:sz w:val="19"/>
      <w:szCs w:val="19"/>
      <w:lang w:bidi="ar-SA"/>
    </w:rPr>
  </w:style>
  <w:style w:type="character" w:customStyle="1" w:styleId="83">
    <w:name w:val="Основной текст (8) + Полужирный3"/>
    <w:aliases w:val="Интервал 1 pt3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41pt1">
    <w:name w:val="Основной текст (4) + Интервал 1 pt1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2">
    <w:name w:val="Основной текст (8) + Полужирный2"/>
    <w:aliases w:val="Интервал 1 pt2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80pt1">
    <w:name w:val="Основной текст (8) + Интервал 0 pt1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1210">
    <w:name w:val="Заголовок №1 (2) + Не полужирный1"/>
    <w:aliases w:val="Интервал 0 pt2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1220">
    <w:name w:val="Заголовок №1 (2)2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420">
    <w:name w:val="Основной текст (4)2"/>
    <w:rsid w:val="00A91467"/>
    <w:rPr>
      <w:rFonts w:ascii="Sylfaen" w:hAnsi="Sylfaen" w:cs="Sylfaen"/>
      <w:spacing w:val="10"/>
      <w:sz w:val="16"/>
      <w:szCs w:val="16"/>
      <w:lang w:bidi="ar-SA"/>
    </w:rPr>
  </w:style>
  <w:style w:type="character" w:customStyle="1" w:styleId="810">
    <w:name w:val="Основной текст (8) + Полужирный1"/>
    <w:aliases w:val="Интервал 1 pt1"/>
    <w:rsid w:val="00A91467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81pt1">
    <w:name w:val="Основной текст (8) + Интервал 1 pt1"/>
    <w:rsid w:val="00A91467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211">
    <w:name w:val="Основной текст (2) + Не полужирный1"/>
    <w:rsid w:val="00A91467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221">
    <w:name w:val="Основной текст (2)2"/>
    <w:rsid w:val="00A91467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100">
    <w:name w:val="Основной текст + 10"/>
    <w:aliases w:val="5 pt1,Курсив,Интервал -1 pt"/>
    <w:rsid w:val="0027560C"/>
    <w:rPr>
      <w:rFonts w:ascii="Times New Roman" w:hAnsi="Times New Roman" w:cs="Times New Roman"/>
      <w:i/>
      <w:iCs/>
      <w:spacing w:val="-20"/>
      <w:sz w:val="21"/>
      <w:szCs w:val="21"/>
    </w:rPr>
  </w:style>
  <w:style w:type="character" w:customStyle="1" w:styleId="14">
    <w:name w:val="Заголовок №1_"/>
    <w:link w:val="15"/>
    <w:rsid w:val="0027560C"/>
    <w:rPr>
      <w:spacing w:val="20"/>
      <w:sz w:val="18"/>
      <w:szCs w:val="18"/>
      <w:lang w:bidi="ar-SA"/>
    </w:rPr>
  </w:style>
  <w:style w:type="paragraph" w:customStyle="1" w:styleId="15">
    <w:name w:val="Заголовок №1"/>
    <w:basedOn w:val="a"/>
    <w:link w:val="14"/>
    <w:rsid w:val="0027560C"/>
    <w:pPr>
      <w:shd w:val="clear" w:color="auto" w:fill="FFFFFF"/>
      <w:spacing w:line="240" w:lineRule="atLeast"/>
      <w:ind w:firstLine="340"/>
      <w:jc w:val="both"/>
      <w:outlineLvl w:val="0"/>
    </w:pPr>
    <w:rPr>
      <w:spacing w:val="20"/>
      <w:sz w:val="18"/>
      <w:szCs w:val="18"/>
    </w:rPr>
  </w:style>
  <w:style w:type="character" w:customStyle="1" w:styleId="3">
    <w:name w:val="Основной текст (3)_"/>
    <w:link w:val="30"/>
    <w:rsid w:val="00BE3FAD"/>
    <w:rPr>
      <w:b/>
      <w:bCs/>
      <w:spacing w:val="10"/>
      <w:sz w:val="14"/>
      <w:szCs w:val="14"/>
      <w:lang w:bidi="ar-SA"/>
    </w:rPr>
  </w:style>
  <w:style w:type="character" w:customStyle="1" w:styleId="af5">
    <w:name w:val="Основной текст + Полужирный"/>
    <w:aliases w:val="Интервал 0 pt1"/>
    <w:rsid w:val="00BE3FAD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30">
    <w:name w:val="Основной текст (3)"/>
    <w:basedOn w:val="a"/>
    <w:link w:val="3"/>
    <w:rsid w:val="00BE3FAD"/>
    <w:pPr>
      <w:shd w:val="clear" w:color="auto" w:fill="FFFFFF"/>
      <w:spacing w:after="300" w:line="240" w:lineRule="atLeast"/>
    </w:pPr>
    <w:rPr>
      <w:b/>
      <w:bCs/>
      <w:spacing w:val="10"/>
      <w:sz w:val="14"/>
      <w:szCs w:val="14"/>
    </w:rPr>
  </w:style>
  <w:style w:type="character" w:customStyle="1" w:styleId="62">
    <w:name w:val="Основной текст (6)_"/>
    <w:link w:val="610"/>
    <w:locked/>
    <w:rsid w:val="00252B76"/>
    <w:rPr>
      <w:rFonts w:ascii="Sylfaen" w:hAnsi="Sylfaen"/>
      <w:sz w:val="17"/>
      <w:szCs w:val="17"/>
      <w:lang w:bidi="ar-SA"/>
    </w:rPr>
  </w:style>
  <w:style w:type="character" w:customStyle="1" w:styleId="63">
    <w:name w:val="Основной текст (6)"/>
    <w:basedOn w:val="62"/>
    <w:rsid w:val="00252B76"/>
    <w:rPr>
      <w:rFonts w:ascii="Sylfaen" w:hAnsi="Sylfaen"/>
      <w:sz w:val="17"/>
      <w:szCs w:val="17"/>
      <w:lang w:bidi="ar-SA"/>
    </w:rPr>
  </w:style>
  <w:style w:type="paragraph" w:customStyle="1" w:styleId="610">
    <w:name w:val="Основной текст (6)1"/>
    <w:basedOn w:val="a"/>
    <w:link w:val="62"/>
    <w:rsid w:val="00252B76"/>
    <w:pPr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customStyle="1" w:styleId="16">
    <w:name w:val="Обычный (веб)1"/>
    <w:basedOn w:val="a"/>
    <w:rsid w:val="00A02DD3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Hyperlink"/>
    <w:rsid w:val="00A02DD3"/>
    <w:rPr>
      <w:color w:val="0000FF"/>
      <w:u w:val="single"/>
    </w:rPr>
  </w:style>
  <w:style w:type="paragraph" w:styleId="af7">
    <w:name w:val="Plain Text"/>
    <w:basedOn w:val="a"/>
    <w:rsid w:val="006204EA"/>
    <w:rPr>
      <w:rFonts w:ascii="Courier New" w:hAnsi="Courier New" w:cs="Courier New"/>
    </w:rPr>
  </w:style>
  <w:style w:type="paragraph" w:styleId="af8">
    <w:name w:val="footnote text"/>
    <w:basedOn w:val="a"/>
    <w:link w:val="af9"/>
    <w:rsid w:val="007C5848"/>
  </w:style>
  <w:style w:type="character" w:styleId="afa">
    <w:name w:val="footnote reference"/>
    <w:rsid w:val="007C5848"/>
    <w:rPr>
      <w:vertAlign w:val="superscript"/>
    </w:rPr>
  </w:style>
  <w:style w:type="character" w:customStyle="1" w:styleId="ecattext">
    <w:name w:val="ecattext"/>
    <w:basedOn w:val="a0"/>
    <w:rsid w:val="00F04554"/>
  </w:style>
  <w:style w:type="paragraph" w:styleId="26">
    <w:name w:val="Body Text Indent 2"/>
    <w:basedOn w:val="a"/>
    <w:link w:val="27"/>
    <w:rsid w:val="00AA120F"/>
    <w:pPr>
      <w:spacing w:after="120" w:line="480" w:lineRule="auto"/>
      <w:ind w:left="283"/>
    </w:pPr>
  </w:style>
  <w:style w:type="paragraph" w:styleId="31">
    <w:name w:val="Body Text Indent 3"/>
    <w:basedOn w:val="a"/>
    <w:rsid w:val="00C52654"/>
    <w:pPr>
      <w:spacing w:after="120"/>
      <w:ind w:left="283"/>
    </w:pPr>
    <w:rPr>
      <w:sz w:val="16"/>
      <w:szCs w:val="16"/>
    </w:rPr>
  </w:style>
  <w:style w:type="character" w:customStyle="1" w:styleId="48">
    <w:name w:val="Основной текст (4)8"/>
    <w:rsid w:val="00C52654"/>
    <w:rPr>
      <w:rFonts w:ascii="Century Schoolbook" w:hAnsi="Century Schoolbook" w:cs="Century Schoolbook"/>
      <w:spacing w:val="10"/>
      <w:sz w:val="13"/>
      <w:szCs w:val="13"/>
      <w:shd w:val="clear" w:color="auto" w:fill="FFFFFF"/>
      <w:lang w:bidi="ar-SA"/>
    </w:rPr>
  </w:style>
  <w:style w:type="character" w:customStyle="1" w:styleId="af4">
    <w:name w:val="Основной текст Знак"/>
    <w:link w:val="af3"/>
    <w:rsid w:val="00C52654"/>
    <w:rPr>
      <w:lang w:val="ru-RU" w:eastAsia="ru-RU" w:bidi="ar-SA"/>
    </w:rPr>
  </w:style>
  <w:style w:type="character" w:customStyle="1" w:styleId="10">
    <w:name w:val="Заголовок 1 Знак"/>
    <w:link w:val="1"/>
    <w:rsid w:val="00AF75A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7">
    <w:name w:val="Верхний колонтитул Знак"/>
    <w:aliases w:val="6_GR Знак,6_G Знак"/>
    <w:link w:val="a6"/>
    <w:uiPriority w:val="99"/>
    <w:locked/>
    <w:rsid w:val="00E11EB9"/>
  </w:style>
  <w:style w:type="character" w:customStyle="1" w:styleId="a4">
    <w:name w:val="Нижний колонтитул Знак"/>
    <w:link w:val="a3"/>
    <w:uiPriority w:val="99"/>
    <w:locked/>
    <w:rsid w:val="00E11EB9"/>
  </w:style>
  <w:style w:type="paragraph" w:customStyle="1" w:styleId="17">
    <w:name w:val="Стиль1"/>
    <w:basedOn w:val="a"/>
    <w:link w:val="18"/>
    <w:rsid w:val="00E11EB9"/>
    <w:pPr>
      <w:spacing w:line="360" w:lineRule="auto"/>
      <w:ind w:firstLine="709"/>
      <w:jc w:val="both"/>
    </w:pPr>
    <w:rPr>
      <w:rFonts w:eastAsia="Batang"/>
      <w:sz w:val="24"/>
      <w:lang w:val="x-none" w:eastAsia="x-none"/>
    </w:rPr>
  </w:style>
  <w:style w:type="character" w:customStyle="1" w:styleId="18">
    <w:name w:val="Стиль1 Знак"/>
    <w:link w:val="17"/>
    <w:locked/>
    <w:rsid w:val="00E11EB9"/>
    <w:rPr>
      <w:rFonts w:eastAsia="Batang"/>
      <w:sz w:val="24"/>
      <w:lang w:val="x-none" w:eastAsia="x-none"/>
    </w:rPr>
  </w:style>
  <w:style w:type="character" w:customStyle="1" w:styleId="140">
    <w:name w:val="Стиль 14 пт"/>
    <w:uiPriority w:val="99"/>
    <w:rsid w:val="00E11EB9"/>
    <w:rPr>
      <w:sz w:val="28"/>
    </w:rPr>
  </w:style>
  <w:style w:type="paragraph" w:styleId="afb">
    <w:name w:val="No Spacing"/>
    <w:uiPriority w:val="99"/>
    <w:qFormat/>
    <w:rsid w:val="00E11EB9"/>
    <w:rPr>
      <w:rFonts w:eastAsia="Batang"/>
      <w:sz w:val="24"/>
      <w:szCs w:val="24"/>
      <w:lang w:eastAsia="ko-KR"/>
    </w:rPr>
  </w:style>
  <w:style w:type="character" w:customStyle="1" w:styleId="af9">
    <w:name w:val="Текст сноски Знак"/>
    <w:link w:val="af8"/>
    <w:locked/>
    <w:rsid w:val="00E11EB9"/>
  </w:style>
  <w:style w:type="character" w:customStyle="1" w:styleId="28">
    <w:name w:val="Заголовок 2 Знак"/>
    <w:uiPriority w:val="9"/>
    <w:semiHidden/>
    <w:rsid w:val="00CE5BC9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HEADERTEXT">
    <w:name w:val=".HEADERTEXT"/>
    <w:uiPriority w:val="99"/>
    <w:rsid w:val="00CE5BC9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FORMATTEXT">
    <w:name w:val=".FORMATTEXT"/>
    <w:uiPriority w:val="99"/>
    <w:rsid w:val="001F12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ГОСТ КАЧЕЧТВО СВЯЗИ"/>
    <w:basedOn w:val="a"/>
    <w:rsid w:val="008A4CBD"/>
    <w:pPr>
      <w:autoSpaceDE w:val="0"/>
      <w:autoSpaceDN w:val="0"/>
      <w:spacing w:line="360" w:lineRule="auto"/>
      <w:ind w:firstLine="709"/>
      <w:jc w:val="both"/>
    </w:pPr>
    <w:rPr>
      <w:rFonts w:ascii="Arial" w:hAnsi="Arial" w:cs="Courier New"/>
      <w:sz w:val="28"/>
      <w:szCs w:val="28"/>
    </w:rPr>
  </w:style>
  <w:style w:type="paragraph" w:customStyle="1" w:styleId="afd">
    <w:name w:val="."/>
    <w:uiPriority w:val="99"/>
    <w:rsid w:val="00E5060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9">
    <w:name w:val="Абзац списка1"/>
    <w:basedOn w:val="a"/>
    <w:rsid w:val="00553B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72">
    <w:name w:val="Font Style72"/>
    <w:rsid w:val="00553B38"/>
    <w:rPr>
      <w:rFonts w:ascii="Times New Roman" w:hAnsi="Times New Roman" w:cs="Times New Roman"/>
      <w:i/>
      <w:iCs/>
      <w:spacing w:val="10"/>
      <w:sz w:val="16"/>
      <w:szCs w:val="16"/>
    </w:rPr>
  </w:style>
  <w:style w:type="paragraph" w:styleId="afe">
    <w:name w:val="endnote text"/>
    <w:basedOn w:val="a"/>
    <w:link w:val="aff"/>
    <w:rsid w:val="00090364"/>
  </w:style>
  <w:style w:type="character" w:customStyle="1" w:styleId="aff">
    <w:name w:val="Текст концевой сноски Знак"/>
    <w:basedOn w:val="a0"/>
    <w:link w:val="afe"/>
    <w:rsid w:val="00090364"/>
  </w:style>
  <w:style w:type="character" w:styleId="aff0">
    <w:name w:val="endnote reference"/>
    <w:rsid w:val="00090364"/>
    <w:rPr>
      <w:vertAlign w:val="superscript"/>
    </w:rPr>
  </w:style>
  <w:style w:type="paragraph" w:customStyle="1" w:styleId="headertext0">
    <w:name w:val="headertext"/>
    <w:basedOn w:val="a"/>
    <w:rsid w:val="00A46CE2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formattext"/>
    <w:basedOn w:val="a"/>
    <w:rsid w:val="00A46CE2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Основной текст с отступом 2 Знак"/>
    <w:link w:val="26"/>
    <w:rsid w:val="00A23C46"/>
  </w:style>
  <w:style w:type="character" w:customStyle="1" w:styleId="aff1">
    <w:name w:val="Основной текст_"/>
    <w:link w:val="29"/>
    <w:locked/>
    <w:rsid w:val="004771B2"/>
    <w:rPr>
      <w:sz w:val="25"/>
      <w:szCs w:val="25"/>
      <w:shd w:val="clear" w:color="auto" w:fill="FFFFFF"/>
    </w:rPr>
  </w:style>
  <w:style w:type="paragraph" w:customStyle="1" w:styleId="29">
    <w:name w:val="Основной текст2"/>
    <w:basedOn w:val="a"/>
    <w:link w:val="aff1"/>
    <w:rsid w:val="004771B2"/>
    <w:pPr>
      <w:shd w:val="clear" w:color="auto" w:fill="FFFFFF"/>
      <w:spacing w:before="420" w:after="420" w:line="0" w:lineRule="atLeast"/>
      <w:ind w:hanging="300"/>
      <w:jc w:val="both"/>
    </w:pPr>
    <w:rPr>
      <w:sz w:val="25"/>
      <w:szCs w:val="25"/>
    </w:rPr>
  </w:style>
  <w:style w:type="character" w:customStyle="1" w:styleId="ae">
    <w:name w:val="Текст примечания Знак"/>
    <w:link w:val="ad"/>
    <w:uiPriority w:val="99"/>
    <w:semiHidden/>
    <w:rsid w:val="00D75B5D"/>
  </w:style>
  <w:style w:type="character" w:customStyle="1" w:styleId="ng-star-inserted">
    <w:name w:val="ng-star-inserted"/>
    <w:rsid w:val="00684FFB"/>
  </w:style>
  <w:style w:type="character" w:customStyle="1" w:styleId="50">
    <w:name w:val="Основной текст5"/>
    <w:rsid w:val="00B92FC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pt0pt">
    <w:name w:val="Основной текст + 8 pt;Полужирный;Интервал 0 pt"/>
    <w:basedOn w:val="aff1"/>
    <w:rsid w:val="002D3E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aff2">
    <w:name w:val="Заголовок_предисловие"/>
    <w:basedOn w:val="a"/>
    <w:link w:val="aff3"/>
    <w:rsid w:val="00C2350A"/>
    <w:pPr>
      <w:keepNext/>
      <w:keepLines/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</w:rPr>
  </w:style>
  <w:style w:type="character" w:customStyle="1" w:styleId="aff3">
    <w:name w:val="Заголовок_предисловие Знак"/>
    <w:link w:val="aff2"/>
    <w:rsid w:val="00C2350A"/>
    <w:rPr>
      <w:b/>
      <w:sz w:val="28"/>
    </w:rPr>
  </w:style>
  <w:style w:type="paragraph" w:customStyle="1" w:styleId="aff4">
    <w:name w:val="СтильТХТ"/>
    <w:basedOn w:val="a"/>
    <w:link w:val="aff5"/>
    <w:qFormat/>
    <w:rsid w:val="000129D4"/>
    <w:pPr>
      <w:spacing w:line="360" w:lineRule="auto"/>
      <w:ind w:firstLine="709"/>
      <w:jc w:val="both"/>
    </w:pPr>
    <w:rPr>
      <w:rFonts w:ascii="Arial" w:eastAsia="Calibri" w:hAnsi="Arial" w:cs="Arial"/>
      <w:sz w:val="24"/>
      <w:szCs w:val="28"/>
      <w:lang w:eastAsia="en-US"/>
    </w:rPr>
  </w:style>
  <w:style w:type="character" w:customStyle="1" w:styleId="aff5">
    <w:name w:val="СтильТХТ Знак"/>
    <w:link w:val="aff4"/>
    <w:rsid w:val="000129D4"/>
    <w:rPr>
      <w:rFonts w:ascii="Arial" w:eastAsia="Calibri" w:hAnsi="Arial" w:cs="Arial"/>
      <w:sz w:val="24"/>
      <w:szCs w:val="28"/>
      <w:lang w:eastAsia="en-US"/>
    </w:rPr>
  </w:style>
  <w:style w:type="paragraph" w:styleId="aff6">
    <w:name w:val="Revision"/>
    <w:hidden/>
    <w:uiPriority w:val="99"/>
    <w:semiHidden/>
    <w:rsid w:val="00697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629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21735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888888"/>
                  </w:divBdr>
                  <w:divsChild>
                    <w:div w:id="13270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75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42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9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9CFD7-7CE2-4A46-9280-8B755AAE1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5395</Words>
  <Characters>30755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</vt:lpstr>
    </vt:vector>
  </TitlesOfParts>
  <Company>NiiAT</Company>
  <LinksUpToDate>false</LinksUpToDate>
  <CharactersWithSpaces>36078</CharactersWithSpaces>
  <SharedDoc>false</SharedDoc>
  <HLinks>
    <vt:vector size="12" baseType="variant">
      <vt:variant>
        <vt:i4>917512</vt:i4>
      </vt:variant>
      <vt:variant>
        <vt:i4>3</vt:i4>
      </vt:variant>
      <vt:variant>
        <vt:i4>0</vt:i4>
      </vt:variant>
      <vt:variant>
        <vt:i4>5</vt:i4>
      </vt:variant>
      <vt:variant>
        <vt:lpwstr>kodeks://link/d?nd=902323926&amp;point=mark=000000000000000000000000000000000000000000000000007D20K3</vt:lpwstr>
      </vt:variant>
      <vt:variant>
        <vt:lpwstr/>
      </vt:variant>
      <vt:variant>
        <vt:i4>6946864</vt:i4>
      </vt:variant>
      <vt:variant>
        <vt:i4>0</vt:i4>
      </vt:variant>
      <vt:variant>
        <vt:i4>0</vt:i4>
      </vt:variant>
      <vt:variant>
        <vt:i4>5</vt:i4>
      </vt:variant>
      <vt:variant>
        <vt:lpwstr>http://www.easc.by/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</dc:title>
  <dc:subject/>
  <dc:creator>moreanda</dc:creator>
  <cp:keywords/>
  <cp:lastModifiedBy>5 msoft5ksm</cp:lastModifiedBy>
  <cp:revision>2</cp:revision>
  <cp:lastPrinted>2026-06-15T13:09:00Z</cp:lastPrinted>
  <dcterms:created xsi:type="dcterms:W3CDTF">2026-07-27T09:22:00Z</dcterms:created>
  <dcterms:modified xsi:type="dcterms:W3CDTF">2026-07-27T09:22:00Z</dcterms:modified>
</cp:coreProperties>
</file>