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C00" w:rsidRPr="001A7ABD" w:rsidRDefault="00285FE4" w:rsidP="001A7ABD">
      <w:pPr>
        <w:jc w:val="right"/>
        <w:rPr>
          <w:rFonts w:ascii="Arial" w:hAnsi="Arial" w:cs="Arial"/>
          <w:b/>
        </w:rPr>
      </w:pPr>
      <w:r w:rsidRPr="001A7ABD">
        <w:rPr>
          <w:b/>
        </w:rPr>
        <w:t xml:space="preserve">      </w:t>
      </w:r>
      <w:r w:rsidR="001A092E" w:rsidRPr="001A7ABD">
        <w:rPr>
          <w:rFonts w:ascii="Arial" w:hAnsi="Arial" w:cs="Arial"/>
          <w:b/>
        </w:rPr>
        <w:t>М</w:t>
      </w:r>
      <w:r w:rsidR="00410976" w:rsidRPr="001A7ABD">
        <w:rPr>
          <w:rFonts w:ascii="Arial" w:hAnsi="Arial" w:cs="Arial"/>
          <w:b/>
        </w:rPr>
        <w:t>КС 23.0</w:t>
      </w:r>
      <w:r w:rsidR="009F2359" w:rsidRPr="00EA7CB7">
        <w:rPr>
          <w:rFonts w:ascii="Arial" w:hAnsi="Arial" w:cs="Arial"/>
          <w:b/>
        </w:rPr>
        <w:t>4</w:t>
      </w:r>
      <w:r w:rsidR="00410976" w:rsidRPr="001A7ABD">
        <w:rPr>
          <w:rFonts w:ascii="Arial" w:hAnsi="Arial" w:cs="Arial"/>
          <w:b/>
        </w:rPr>
        <w:t>0</w:t>
      </w:r>
      <w:r w:rsidR="009F2359">
        <w:rPr>
          <w:rFonts w:ascii="Arial" w:hAnsi="Arial" w:cs="Arial"/>
          <w:b/>
        </w:rPr>
        <w:t>.</w:t>
      </w:r>
      <w:r w:rsidR="009F2359" w:rsidRPr="00EA7CB7">
        <w:rPr>
          <w:rFonts w:ascii="Arial" w:hAnsi="Arial" w:cs="Arial"/>
          <w:b/>
        </w:rPr>
        <w:t>80</w:t>
      </w:r>
      <w:r w:rsidR="00607802">
        <w:rPr>
          <w:rFonts w:ascii="Arial" w:hAnsi="Arial" w:cs="Arial"/>
          <w:b/>
        </w:rPr>
        <w:t xml:space="preserve">     </w:t>
      </w:r>
    </w:p>
    <w:p w:rsidR="00D92F99" w:rsidRPr="008576C7" w:rsidRDefault="00D92F99" w:rsidP="00A3006E">
      <w:pPr>
        <w:tabs>
          <w:tab w:val="right" w:pos="10080"/>
        </w:tabs>
        <w:ind w:left="5664" w:firstLine="2124"/>
        <w:rPr>
          <w:rFonts w:ascii="Arial" w:hAnsi="Arial" w:cs="Arial"/>
          <w:b/>
        </w:rPr>
      </w:pPr>
    </w:p>
    <w:p w:rsidR="00FB3631" w:rsidRPr="00E6468A" w:rsidRDefault="00FB3631" w:rsidP="00C5094C">
      <w:pPr>
        <w:jc w:val="both"/>
        <w:rPr>
          <w:rFonts w:ascii="Arial" w:hAnsi="Arial" w:cs="Arial"/>
          <w:u w:val="single"/>
        </w:rPr>
      </w:pPr>
      <w:r w:rsidRPr="00E6468A">
        <w:rPr>
          <w:rFonts w:ascii="Arial" w:hAnsi="Arial" w:cs="Arial"/>
          <w:b/>
        </w:rPr>
        <w:t>И</w:t>
      </w:r>
      <w:r w:rsidR="000D60C5" w:rsidRPr="00E6468A">
        <w:rPr>
          <w:rFonts w:ascii="Arial" w:hAnsi="Arial" w:cs="Arial"/>
          <w:b/>
        </w:rPr>
        <w:t>зменение</w:t>
      </w:r>
      <w:r w:rsidRPr="00E6468A">
        <w:rPr>
          <w:rFonts w:ascii="Arial" w:hAnsi="Arial" w:cs="Arial"/>
          <w:b/>
        </w:rPr>
        <w:t xml:space="preserve"> №</w:t>
      </w:r>
      <w:r w:rsidR="00942955" w:rsidRPr="00E6468A">
        <w:rPr>
          <w:rFonts w:ascii="Arial" w:hAnsi="Arial" w:cs="Arial"/>
          <w:b/>
        </w:rPr>
        <w:t xml:space="preserve"> 1</w:t>
      </w:r>
      <w:r w:rsidRPr="00E6468A">
        <w:rPr>
          <w:rFonts w:ascii="Arial" w:hAnsi="Arial" w:cs="Arial"/>
        </w:rPr>
        <w:t xml:space="preserve"> </w:t>
      </w:r>
      <w:r w:rsidR="004C1A3F" w:rsidRPr="00E6468A">
        <w:rPr>
          <w:rFonts w:ascii="Arial" w:hAnsi="Arial" w:cs="Arial"/>
          <w:b/>
        </w:rPr>
        <w:t xml:space="preserve">ГОСТ </w:t>
      </w:r>
      <w:r w:rsidR="00A00626">
        <w:rPr>
          <w:rFonts w:ascii="Arial" w:hAnsi="Arial" w:cs="Arial"/>
          <w:b/>
        </w:rPr>
        <w:t>15180</w:t>
      </w:r>
      <w:r w:rsidR="00604547" w:rsidRPr="00E6468A">
        <w:rPr>
          <w:rFonts w:ascii="Arial" w:hAnsi="Arial" w:cs="Arial"/>
          <w:b/>
        </w:rPr>
        <w:t>–</w:t>
      </w:r>
      <w:r w:rsidR="00A00626">
        <w:rPr>
          <w:rFonts w:ascii="Arial" w:hAnsi="Arial" w:cs="Arial"/>
          <w:b/>
        </w:rPr>
        <w:t>86</w:t>
      </w:r>
      <w:r w:rsidR="0018584A" w:rsidRPr="00E6468A">
        <w:rPr>
          <w:rFonts w:ascii="Arial" w:hAnsi="Arial" w:cs="Arial"/>
          <w:b/>
        </w:rPr>
        <w:t xml:space="preserve"> </w:t>
      </w:r>
      <w:r w:rsidR="00A00626">
        <w:rPr>
          <w:rFonts w:ascii="Arial" w:hAnsi="Arial" w:cs="Arial"/>
          <w:b/>
        </w:rPr>
        <w:t>Прокладки плоские эластичные. Основные параметры и размеры</w:t>
      </w:r>
      <w:r w:rsidR="00A00930" w:rsidRPr="00E6468A">
        <w:rPr>
          <w:rFonts w:ascii="Arial" w:hAnsi="Arial" w:cs="Arial"/>
          <w:b/>
        </w:rPr>
        <w:t xml:space="preserve"> </w:t>
      </w:r>
    </w:p>
    <w:p w:rsidR="00FB3631" w:rsidRPr="00E6468A" w:rsidRDefault="00FB3631" w:rsidP="00A3006E">
      <w:pPr>
        <w:ind w:left="2832" w:firstLine="360"/>
        <w:jc w:val="both"/>
        <w:rPr>
          <w:rFonts w:ascii="Arial" w:hAnsi="Arial" w:cs="Arial"/>
        </w:rPr>
      </w:pPr>
    </w:p>
    <w:p w:rsidR="001457F8" w:rsidRPr="00E6468A" w:rsidRDefault="0090354B" w:rsidP="00C5094C">
      <w:pPr>
        <w:jc w:val="both"/>
        <w:rPr>
          <w:rFonts w:ascii="Arial" w:hAnsi="Arial" w:cs="Arial"/>
          <w:b/>
        </w:rPr>
      </w:pPr>
      <w:r w:rsidRPr="00E6468A">
        <w:rPr>
          <w:rFonts w:ascii="Arial" w:hAnsi="Arial" w:cs="Arial"/>
          <w:b/>
        </w:rPr>
        <w:t>Принято Межгосударственным советом по стандартизации, метрологии и сертификации (протокол № _____</w:t>
      </w:r>
      <w:r w:rsidR="009406CC">
        <w:rPr>
          <w:rFonts w:ascii="Arial" w:hAnsi="Arial" w:cs="Arial"/>
          <w:b/>
        </w:rPr>
        <w:t>от______</w:t>
      </w:r>
      <w:proofErr w:type="gramStart"/>
      <w:r w:rsidR="009406CC">
        <w:rPr>
          <w:rFonts w:ascii="Arial" w:hAnsi="Arial" w:cs="Arial"/>
          <w:b/>
        </w:rPr>
        <w:t xml:space="preserve">_ </w:t>
      </w:r>
      <w:r w:rsidRPr="00E6468A">
        <w:rPr>
          <w:rFonts w:ascii="Arial" w:hAnsi="Arial" w:cs="Arial"/>
          <w:b/>
        </w:rPr>
        <w:t>)</w:t>
      </w:r>
      <w:proofErr w:type="gramEnd"/>
      <w:r w:rsidRPr="00E6468A">
        <w:rPr>
          <w:rFonts w:ascii="Arial" w:hAnsi="Arial" w:cs="Arial"/>
          <w:b/>
        </w:rPr>
        <w:t xml:space="preserve">    </w:t>
      </w:r>
    </w:p>
    <w:p w:rsidR="00FB3631" w:rsidRPr="00E6468A" w:rsidRDefault="0090354B" w:rsidP="00A3006E">
      <w:pPr>
        <w:ind w:firstLine="360"/>
        <w:jc w:val="both"/>
        <w:rPr>
          <w:rFonts w:ascii="Arial" w:hAnsi="Arial" w:cs="Arial"/>
          <w:b/>
        </w:rPr>
      </w:pPr>
      <w:r w:rsidRPr="00E6468A">
        <w:rPr>
          <w:rFonts w:ascii="Arial" w:hAnsi="Arial" w:cs="Arial"/>
          <w:b/>
        </w:rPr>
        <w:t xml:space="preserve">  </w:t>
      </w:r>
    </w:p>
    <w:p w:rsidR="001457F8" w:rsidRPr="00E6468A" w:rsidRDefault="001457F8" w:rsidP="00C5094C">
      <w:pPr>
        <w:jc w:val="both"/>
        <w:rPr>
          <w:rFonts w:ascii="Arial" w:hAnsi="Arial" w:cs="Arial"/>
          <w:b/>
        </w:rPr>
      </w:pPr>
      <w:r w:rsidRPr="00E6468A">
        <w:rPr>
          <w:rFonts w:ascii="Arial" w:hAnsi="Arial" w:cs="Arial"/>
          <w:b/>
        </w:rPr>
        <w:t>Зарегистрировано Бюро по стандартам МГС № ______</w:t>
      </w:r>
    </w:p>
    <w:p w:rsidR="001457F8" w:rsidRPr="00E6468A" w:rsidRDefault="001457F8" w:rsidP="00A3006E">
      <w:pPr>
        <w:ind w:firstLine="360"/>
        <w:jc w:val="both"/>
        <w:rPr>
          <w:rFonts w:ascii="Arial" w:hAnsi="Arial" w:cs="Arial"/>
          <w:b/>
        </w:rPr>
      </w:pPr>
    </w:p>
    <w:p w:rsidR="001457F8" w:rsidRPr="00E6468A" w:rsidRDefault="001457F8" w:rsidP="00223306">
      <w:pPr>
        <w:autoSpaceDE w:val="0"/>
        <w:autoSpaceDN w:val="0"/>
        <w:jc w:val="both"/>
        <w:rPr>
          <w:rFonts w:ascii="Arial" w:hAnsi="Arial" w:cs="Arial"/>
          <w:b/>
        </w:rPr>
      </w:pPr>
      <w:r w:rsidRPr="00E6468A">
        <w:rPr>
          <w:rFonts w:ascii="Arial" w:hAnsi="Arial" w:cs="Arial"/>
          <w:b/>
        </w:rPr>
        <w:t>За принятие изменения проголосовали национальные органы по стандартизации следующих государств:</w:t>
      </w:r>
      <w:r w:rsidR="00E20268" w:rsidRPr="00E20268">
        <w:rPr>
          <w:rFonts w:ascii="Arial" w:hAnsi="Arial" w:cs="Arial"/>
          <w:b/>
        </w:rPr>
        <w:t xml:space="preserve"> </w:t>
      </w:r>
      <w:r w:rsidR="00223306" w:rsidRPr="006723C2">
        <w:rPr>
          <w:rFonts w:ascii="Arial" w:hAnsi="Arial" w:cs="Arial"/>
          <w:b/>
        </w:rPr>
        <w:t>[</w:t>
      </w:r>
      <w:r w:rsidR="00223306">
        <w:rPr>
          <w:rFonts w:ascii="Arial" w:hAnsi="Arial" w:cs="Arial"/>
          <w:b/>
        </w:rPr>
        <w:t>коды альфа-2 по МК (ИСО 3166) 004</w:t>
      </w:r>
      <w:r w:rsidR="00223306" w:rsidRPr="006723C2">
        <w:rPr>
          <w:rFonts w:ascii="Arial" w:hAnsi="Arial" w:cs="Arial"/>
          <w:b/>
        </w:rPr>
        <w:t>]</w:t>
      </w:r>
    </w:p>
    <w:p w:rsidR="001457F8" w:rsidRPr="00E6468A" w:rsidRDefault="001457F8" w:rsidP="00A3006E">
      <w:pPr>
        <w:ind w:firstLine="360"/>
        <w:jc w:val="both"/>
        <w:rPr>
          <w:rFonts w:ascii="Arial" w:hAnsi="Arial" w:cs="Arial"/>
          <w:b/>
        </w:rPr>
      </w:pPr>
    </w:p>
    <w:p w:rsidR="009F2359" w:rsidRPr="00244EF0" w:rsidRDefault="00C5094C" w:rsidP="009F235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   </w:t>
      </w:r>
      <w:r w:rsidR="001457F8" w:rsidRPr="00E6468A">
        <w:rPr>
          <w:rFonts w:ascii="Arial" w:hAnsi="Arial" w:cs="Arial"/>
          <w:b/>
        </w:rPr>
        <w:t xml:space="preserve">Дату введения </w:t>
      </w:r>
      <w:r w:rsidR="005B4C15" w:rsidRPr="00E6468A">
        <w:rPr>
          <w:rFonts w:ascii="Arial" w:hAnsi="Arial" w:cs="Arial"/>
          <w:b/>
        </w:rPr>
        <w:t xml:space="preserve">в действие </w:t>
      </w:r>
      <w:r w:rsidR="001457F8" w:rsidRPr="00E6468A">
        <w:rPr>
          <w:rFonts w:ascii="Arial" w:hAnsi="Arial" w:cs="Arial"/>
          <w:b/>
        </w:rPr>
        <w:t>настоящего изменения устанавливают указанные национальные органы по стандартизации</w:t>
      </w:r>
      <w:r w:rsidR="009F2359">
        <w:rPr>
          <w:rFonts w:ascii="Arial" w:hAnsi="Arial" w:cs="Arial"/>
          <w:b/>
        </w:rPr>
        <w:t xml:space="preserve"> </w:t>
      </w:r>
      <w:r w:rsidR="009F2359">
        <w:rPr>
          <w:rStyle w:val="ad"/>
          <w:rFonts w:ascii="Arial" w:hAnsi="Arial" w:cs="Arial"/>
          <w:b/>
        </w:rPr>
        <w:footnoteReference w:id="1"/>
      </w:r>
    </w:p>
    <w:p w:rsidR="001457F8" w:rsidRPr="00244EF0" w:rsidRDefault="001457F8" w:rsidP="00A3006E">
      <w:pPr>
        <w:ind w:firstLine="360"/>
        <w:jc w:val="both"/>
        <w:rPr>
          <w:rFonts w:ascii="Arial" w:hAnsi="Arial" w:cs="Arial"/>
          <w:sz w:val="20"/>
          <w:szCs w:val="20"/>
        </w:rPr>
      </w:pPr>
    </w:p>
    <w:p w:rsidR="003206AB" w:rsidRDefault="003206AB" w:rsidP="008362E7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</w:rPr>
      </w:pPr>
    </w:p>
    <w:p w:rsidR="00163E29" w:rsidRPr="00444BCC" w:rsidRDefault="005534E4" w:rsidP="005534E4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Пункт 1 </w:t>
      </w:r>
      <w:r w:rsidR="00163E29" w:rsidRPr="00444BCC">
        <w:rPr>
          <w:rFonts w:ascii="Arial" w:hAnsi="Arial" w:cs="Arial"/>
          <w:lang w:eastAsia="en-US"/>
        </w:rPr>
        <w:t>изложить в новой редакции:</w:t>
      </w:r>
    </w:p>
    <w:p w:rsidR="005534E4" w:rsidRDefault="005534E4" w:rsidP="00801E3B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«1 Настоящий стандарт распространяется на плоские эластичные прокладки</w:t>
      </w:r>
      <w:r w:rsidR="00FD7FBC">
        <w:rPr>
          <w:rFonts w:ascii="Arial" w:hAnsi="Arial" w:cs="Arial"/>
        </w:rPr>
        <w:t xml:space="preserve"> </w:t>
      </w:r>
      <w:r w:rsidR="00842AF7">
        <w:rPr>
          <w:rFonts w:ascii="Arial" w:hAnsi="Arial" w:cs="Arial"/>
        </w:rPr>
        <w:t xml:space="preserve">картона для фланцев арматуры, соединительных частей и трубопроводов </w:t>
      </w:r>
      <w:r w:rsidR="00FD7FBC">
        <w:rPr>
          <w:rFonts w:ascii="Arial" w:hAnsi="Arial" w:cs="Arial"/>
        </w:rPr>
        <w:t xml:space="preserve">на номинальное давление </w:t>
      </w:r>
      <w:r w:rsidR="00FD7FBC" w:rsidRPr="00E974B9">
        <w:rPr>
          <w:rFonts w:ascii="Arial" w:hAnsi="Arial" w:cs="Arial"/>
          <w:i/>
          <w:lang w:val="en-US"/>
        </w:rPr>
        <w:t>PN</w:t>
      </w:r>
      <w:r w:rsidR="00FD7FBC" w:rsidRPr="00E974B9">
        <w:rPr>
          <w:rFonts w:ascii="Arial" w:hAnsi="Arial" w:cs="Arial"/>
        </w:rPr>
        <w:t xml:space="preserve"> </w:t>
      </w:r>
      <w:r w:rsidR="00FD7FBC">
        <w:rPr>
          <w:rFonts w:ascii="Arial" w:hAnsi="Arial" w:cs="Arial"/>
        </w:rPr>
        <w:t xml:space="preserve">от 0,1 до 20,0 МПа </w:t>
      </w:r>
      <w:r w:rsidR="00741C4B">
        <w:rPr>
          <w:rFonts w:ascii="Arial" w:hAnsi="Arial" w:cs="Arial"/>
        </w:rPr>
        <w:t>(</w:t>
      </w:r>
      <w:r w:rsidR="00FD7FBC">
        <w:rPr>
          <w:rFonts w:ascii="Arial" w:hAnsi="Arial" w:cs="Arial"/>
        </w:rPr>
        <w:t>от 1 до 200 кгс/см</w:t>
      </w:r>
      <w:r w:rsidR="00FD7FBC" w:rsidRPr="00E974B9">
        <w:rPr>
          <w:rFonts w:ascii="Arial" w:hAnsi="Arial" w:cs="Arial"/>
          <w:vertAlign w:val="superscript"/>
        </w:rPr>
        <w:t>2</w:t>
      </w:r>
      <w:r w:rsidR="00FD7FBC">
        <w:rPr>
          <w:rFonts w:ascii="Arial" w:hAnsi="Arial" w:cs="Arial"/>
        </w:rPr>
        <w:t xml:space="preserve">) и номинальный диаметр </w:t>
      </w:r>
      <w:r w:rsidR="00FD7FBC" w:rsidRPr="006D165C">
        <w:rPr>
          <w:rFonts w:ascii="Arial" w:hAnsi="Arial" w:cs="Arial"/>
          <w:i/>
          <w:lang w:val="en-US"/>
        </w:rPr>
        <w:t>DN</w:t>
      </w:r>
      <w:r w:rsidR="00FD7FBC" w:rsidRPr="00E974B9">
        <w:rPr>
          <w:rFonts w:ascii="Arial" w:hAnsi="Arial" w:cs="Arial"/>
        </w:rPr>
        <w:t xml:space="preserve"> </w:t>
      </w:r>
      <w:r w:rsidR="00FD7FBC">
        <w:rPr>
          <w:rFonts w:ascii="Arial" w:hAnsi="Arial" w:cs="Arial"/>
        </w:rPr>
        <w:t>от 10 до 3000</w:t>
      </w:r>
      <w:r w:rsidR="006D165C">
        <w:rPr>
          <w:rFonts w:ascii="Arial" w:hAnsi="Arial" w:cs="Arial"/>
        </w:rPr>
        <w:t>, изготовляемые из</w:t>
      </w:r>
      <w:r>
        <w:rPr>
          <w:rFonts w:ascii="Arial" w:hAnsi="Arial" w:cs="Arial"/>
        </w:rPr>
        <w:t>:</w:t>
      </w:r>
    </w:p>
    <w:p w:rsidR="003C748B" w:rsidRDefault="005534E4" w:rsidP="00801E3B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паронита, резины, картона для фланцев с уплотнительными поверхностями исполнений </w:t>
      </w: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</w:rPr>
        <w:t>,</w:t>
      </w:r>
      <w:r w:rsidRPr="005534E4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B</w:t>
      </w:r>
      <w:r>
        <w:rPr>
          <w:rFonts w:ascii="Arial" w:hAnsi="Arial" w:cs="Arial"/>
        </w:rPr>
        <w:t>,</w:t>
      </w:r>
      <w:r w:rsidRPr="005534E4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C</w:t>
      </w:r>
      <w:r>
        <w:rPr>
          <w:rFonts w:ascii="Arial" w:hAnsi="Arial" w:cs="Arial"/>
        </w:rPr>
        <w:t>,</w:t>
      </w:r>
      <w:r w:rsidRPr="005534E4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D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</w:rPr>
        <w:t>,</w:t>
      </w:r>
      <w:r w:rsidRPr="005534E4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F</w:t>
      </w:r>
      <w:r>
        <w:rPr>
          <w:rFonts w:ascii="Arial" w:hAnsi="Arial" w:cs="Arial"/>
        </w:rPr>
        <w:t xml:space="preserve"> по ГОСТ 33259;</w:t>
      </w:r>
    </w:p>
    <w:p w:rsidR="00E974B9" w:rsidRPr="00E974B9" w:rsidRDefault="005534E4" w:rsidP="00E974B9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E974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фторопласта-4 и композиционных </w:t>
      </w:r>
      <w:r w:rsidR="00E974B9">
        <w:rPr>
          <w:rFonts w:ascii="Arial" w:hAnsi="Arial" w:cs="Arial"/>
        </w:rPr>
        <w:t>материалов на их основе</w:t>
      </w:r>
      <w:r w:rsidR="00E974B9" w:rsidRPr="00E974B9">
        <w:rPr>
          <w:rFonts w:ascii="Arial" w:hAnsi="Arial" w:cs="Arial"/>
        </w:rPr>
        <w:t xml:space="preserve"> </w:t>
      </w:r>
      <w:r w:rsidR="00E974B9">
        <w:rPr>
          <w:rFonts w:ascii="Arial" w:hAnsi="Arial" w:cs="Arial"/>
        </w:rPr>
        <w:t xml:space="preserve">для фланцев с уплотнительными поверхностями исполнений </w:t>
      </w:r>
      <w:r w:rsidR="00E974B9">
        <w:rPr>
          <w:rFonts w:ascii="Arial" w:hAnsi="Arial" w:cs="Arial"/>
          <w:lang w:val="en-US"/>
        </w:rPr>
        <w:t>L</w:t>
      </w:r>
      <w:r w:rsidR="00E974B9">
        <w:rPr>
          <w:rFonts w:ascii="Arial" w:hAnsi="Arial" w:cs="Arial"/>
        </w:rPr>
        <w:t>,</w:t>
      </w:r>
      <w:r w:rsidR="00E974B9" w:rsidRPr="005534E4">
        <w:rPr>
          <w:rFonts w:ascii="Arial" w:hAnsi="Arial" w:cs="Arial"/>
        </w:rPr>
        <w:t xml:space="preserve"> </w:t>
      </w:r>
      <w:r w:rsidR="00E974B9">
        <w:rPr>
          <w:rFonts w:ascii="Arial" w:hAnsi="Arial" w:cs="Arial"/>
          <w:lang w:val="en-US"/>
        </w:rPr>
        <w:t>M</w:t>
      </w:r>
      <w:r w:rsidR="00E974B9">
        <w:rPr>
          <w:rFonts w:ascii="Arial" w:hAnsi="Arial" w:cs="Arial"/>
        </w:rPr>
        <w:t xml:space="preserve"> по ГОСТ 3325</w:t>
      </w:r>
      <w:r w:rsidR="006D165C">
        <w:rPr>
          <w:rFonts w:ascii="Arial" w:hAnsi="Arial" w:cs="Arial"/>
        </w:rPr>
        <w:t>9</w:t>
      </w:r>
      <w:r w:rsidR="00FD7FBC">
        <w:rPr>
          <w:rFonts w:ascii="Arial" w:hAnsi="Arial" w:cs="Arial"/>
        </w:rPr>
        <w:t>.</w:t>
      </w:r>
    </w:p>
    <w:p w:rsidR="000413DA" w:rsidRDefault="007A3F49" w:rsidP="007A3F49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7A3F49">
        <w:rPr>
          <w:rFonts w:ascii="Arial" w:hAnsi="Arial" w:cs="Arial"/>
        </w:rPr>
        <w:t xml:space="preserve">Таблица </w:t>
      </w:r>
      <w:r w:rsidR="00E974B9">
        <w:rPr>
          <w:rFonts w:ascii="Arial" w:hAnsi="Arial" w:cs="Arial"/>
        </w:rPr>
        <w:t>1</w:t>
      </w:r>
      <w:r w:rsidRPr="007A3F4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E974B9">
        <w:rPr>
          <w:rFonts w:ascii="Arial" w:hAnsi="Arial" w:cs="Arial"/>
        </w:rPr>
        <w:t xml:space="preserve">Заголовок </w:t>
      </w:r>
      <w:r w:rsidR="000413DA">
        <w:rPr>
          <w:rFonts w:ascii="Arial" w:hAnsi="Arial" w:cs="Arial"/>
        </w:rPr>
        <w:t>графы «Исполнения уплотнительных поверхностей</w:t>
      </w:r>
      <w:proofErr w:type="gramStart"/>
      <w:r w:rsidR="000413DA">
        <w:rPr>
          <w:rFonts w:ascii="Arial" w:hAnsi="Arial" w:cs="Arial"/>
        </w:rPr>
        <w:t xml:space="preserve"> ..</w:t>
      </w:r>
      <w:proofErr w:type="gramEnd"/>
      <w:r w:rsidR="000413DA">
        <w:rPr>
          <w:rFonts w:ascii="Arial" w:hAnsi="Arial" w:cs="Arial"/>
        </w:rPr>
        <w:t>».</w:t>
      </w:r>
    </w:p>
    <w:p w:rsidR="000413DA" w:rsidRDefault="000413DA" w:rsidP="007A3F49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З</w:t>
      </w:r>
      <w:r w:rsidR="007A3F49">
        <w:rPr>
          <w:rFonts w:ascii="Arial" w:hAnsi="Arial" w:cs="Arial"/>
        </w:rPr>
        <w:t>аменить с</w:t>
      </w:r>
      <w:r>
        <w:rPr>
          <w:rFonts w:ascii="Arial" w:hAnsi="Arial" w:cs="Arial"/>
        </w:rPr>
        <w:t>сылку:</w:t>
      </w:r>
      <w:r w:rsidR="007A3F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«ГОСТ 12815</w:t>
      </w:r>
      <w:r w:rsidRPr="00275000">
        <w:rPr>
          <w:rFonts w:ascii="Arial" w:hAnsi="Arial" w:cs="Arial"/>
        </w:rPr>
        <w:t>‒</w:t>
      </w:r>
      <w:r>
        <w:rPr>
          <w:rFonts w:ascii="Arial" w:hAnsi="Arial" w:cs="Arial"/>
        </w:rPr>
        <w:t>80» на «ГОСТ 33259»;</w:t>
      </w:r>
    </w:p>
    <w:p w:rsidR="001C2CBE" w:rsidRDefault="000413DA" w:rsidP="007A3F49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графа «Исполнения уплотнительных поверхностей</w:t>
      </w:r>
      <w:r w:rsidR="00C52D4A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 xml:space="preserve">» заменить </w:t>
      </w:r>
      <w:r w:rsidR="00C52D4A">
        <w:rPr>
          <w:rFonts w:ascii="Arial" w:hAnsi="Arial" w:cs="Arial"/>
        </w:rPr>
        <w:t>исполнение</w:t>
      </w:r>
      <w:r w:rsidR="00FD7FB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«1» на «</w:t>
      </w: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B</w:t>
      </w:r>
      <w:r>
        <w:rPr>
          <w:rFonts w:ascii="Arial" w:hAnsi="Arial" w:cs="Arial"/>
        </w:rPr>
        <w:t>»</w:t>
      </w:r>
      <w:r w:rsidR="001C2CBE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«2; 3» на «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</w:rPr>
        <w:t>,</w:t>
      </w:r>
      <w:r w:rsidRPr="000413DA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F</w:t>
      </w:r>
      <w:r>
        <w:rPr>
          <w:rFonts w:ascii="Arial" w:hAnsi="Arial" w:cs="Arial"/>
        </w:rPr>
        <w:t>»</w:t>
      </w:r>
      <w:r w:rsidR="001C2CBE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«4; 5» на «</w:t>
      </w:r>
      <w:r>
        <w:rPr>
          <w:rFonts w:ascii="Arial" w:hAnsi="Arial" w:cs="Arial"/>
          <w:lang w:val="en-US"/>
        </w:rPr>
        <w:t>C</w:t>
      </w:r>
      <w:r>
        <w:rPr>
          <w:rFonts w:ascii="Arial" w:hAnsi="Arial" w:cs="Arial"/>
        </w:rPr>
        <w:t>,</w:t>
      </w:r>
      <w:r w:rsidRPr="000413DA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D</w:t>
      </w:r>
      <w:r>
        <w:rPr>
          <w:rFonts w:ascii="Arial" w:hAnsi="Arial" w:cs="Arial"/>
        </w:rPr>
        <w:t>»</w:t>
      </w:r>
      <w:r w:rsidR="001C2CBE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«8; 9» на «</w:t>
      </w:r>
      <w:r>
        <w:rPr>
          <w:rFonts w:ascii="Arial" w:hAnsi="Arial" w:cs="Arial"/>
          <w:lang w:val="en-US"/>
        </w:rPr>
        <w:t>L</w:t>
      </w:r>
      <w:r>
        <w:rPr>
          <w:rFonts w:ascii="Arial" w:hAnsi="Arial" w:cs="Arial"/>
        </w:rPr>
        <w:t>,</w:t>
      </w:r>
      <w:r w:rsidRPr="000413DA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M</w:t>
      </w:r>
      <w:r>
        <w:rPr>
          <w:rFonts w:ascii="Arial" w:hAnsi="Arial" w:cs="Arial"/>
        </w:rPr>
        <w:t>»</w:t>
      </w:r>
      <w:r w:rsidR="001C2CBE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«1</w:t>
      </w:r>
      <w:r w:rsidR="001C2CBE">
        <w:rPr>
          <w:rFonts w:ascii="Arial" w:hAnsi="Arial" w:cs="Arial"/>
        </w:rPr>
        <w:t>; 5</w:t>
      </w:r>
      <w:r>
        <w:rPr>
          <w:rFonts w:ascii="Arial" w:hAnsi="Arial" w:cs="Arial"/>
        </w:rPr>
        <w:t>» на «</w:t>
      </w:r>
      <w:r>
        <w:rPr>
          <w:rFonts w:ascii="Arial" w:hAnsi="Arial" w:cs="Arial"/>
          <w:lang w:val="en-US"/>
        </w:rPr>
        <w:t>A</w:t>
      </w:r>
      <w:r w:rsidR="00C52D4A">
        <w:rPr>
          <w:rFonts w:ascii="Arial" w:hAnsi="Arial" w:cs="Arial"/>
        </w:rPr>
        <w:t>,</w:t>
      </w:r>
      <w:r w:rsidR="00C52D4A" w:rsidRPr="00C52D4A">
        <w:rPr>
          <w:rFonts w:ascii="Arial" w:hAnsi="Arial" w:cs="Arial"/>
        </w:rPr>
        <w:t xml:space="preserve"> </w:t>
      </w:r>
      <w:r w:rsidR="00C52D4A">
        <w:rPr>
          <w:rFonts w:ascii="Arial" w:hAnsi="Arial" w:cs="Arial"/>
          <w:lang w:val="en-US"/>
        </w:rPr>
        <w:t>D</w:t>
      </w:r>
      <w:r w:rsidR="00C52D4A">
        <w:rPr>
          <w:rFonts w:ascii="Arial" w:hAnsi="Arial" w:cs="Arial"/>
        </w:rPr>
        <w:t xml:space="preserve"> </w:t>
      </w:r>
      <w:r w:rsidR="006D165C">
        <w:rPr>
          <w:rFonts w:ascii="Arial" w:hAnsi="Arial" w:cs="Arial"/>
        </w:rPr>
        <w:t xml:space="preserve">или </w:t>
      </w:r>
      <w:r>
        <w:rPr>
          <w:rFonts w:ascii="Arial" w:hAnsi="Arial" w:cs="Arial"/>
          <w:lang w:val="en-US"/>
        </w:rPr>
        <w:t>B</w:t>
      </w:r>
      <w:r w:rsidR="001C2CBE">
        <w:rPr>
          <w:rFonts w:ascii="Arial" w:hAnsi="Arial" w:cs="Arial"/>
        </w:rPr>
        <w:t xml:space="preserve">; </w:t>
      </w:r>
      <w:r w:rsidR="001C2CBE">
        <w:rPr>
          <w:rFonts w:ascii="Arial" w:hAnsi="Arial" w:cs="Arial"/>
          <w:lang w:val="en-US"/>
        </w:rPr>
        <w:t>D</w:t>
      </w:r>
      <w:r>
        <w:rPr>
          <w:rFonts w:ascii="Arial" w:hAnsi="Arial" w:cs="Arial"/>
        </w:rPr>
        <w:t>»</w:t>
      </w:r>
      <w:r w:rsidR="001C2CBE">
        <w:rPr>
          <w:rFonts w:ascii="Arial" w:hAnsi="Arial" w:cs="Arial"/>
        </w:rPr>
        <w:t>;</w:t>
      </w:r>
    </w:p>
    <w:p w:rsidR="001C2CBE" w:rsidRDefault="001C2CBE" w:rsidP="007A3F49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 1 изложить в редакции:</w:t>
      </w:r>
    </w:p>
    <w:p w:rsidR="007A3F49" w:rsidRPr="000413DA" w:rsidRDefault="001C2CBE" w:rsidP="007A3F49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«1 Параметр шероховатости уплотнительных поверхностей фланцев для </w:t>
      </w:r>
      <w:proofErr w:type="spellStart"/>
      <w:r>
        <w:rPr>
          <w:rFonts w:ascii="Arial" w:hAnsi="Arial" w:cs="Arial"/>
        </w:rPr>
        <w:t>исполнениий</w:t>
      </w:r>
      <w:proofErr w:type="spellEnd"/>
      <w:r w:rsidR="0099515D">
        <w:rPr>
          <w:rFonts w:ascii="Arial" w:hAnsi="Arial" w:cs="Arial"/>
        </w:rPr>
        <w:t xml:space="preserve"> </w:t>
      </w:r>
      <w:r w:rsidR="0099515D" w:rsidRPr="006D165C">
        <w:rPr>
          <w:rFonts w:ascii="Arial" w:hAnsi="Arial" w:cs="Arial"/>
          <w:lang w:val="en-US"/>
        </w:rPr>
        <w:t>A</w:t>
      </w:r>
      <w:r w:rsidR="0099515D" w:rsidRPr="006D165C">
        <w:rPr>
          <w:rFonts w:ascii="Arial" w:hAnsi="Arial" w:cs="Arial"/>
        </w:rPr>
        <w:t xml:space="preserve">, </w:t>
      </w:r>
      <w:r w:rsidR="0099515D" w:rsidRPr="006D165C">
        <w:rPr>
          <w:rFonts w:ascii="Arial" w:hAnsi="Arial" w:cs="Arial"/>
          <w:lang w:val="en-US"/>
        </w:rPr>
        <w:t>B</w:t>
      </w:r>
      <w:r w:rsidR="0099515D" w:rsidRPr="006D165C">
        <w:rPr>
          <w:rFonts w:ascii="Arial" w:hAnsi="Arial" w:cs="Arial"/>
        </w:rPr>
        <w:t xml:space="preserve">, </w:t>
      </w:r>
      <w:r w:rsidR="0099515D" w:rsidRPr="006D165C">
        <w:rPr>
          <w:rFonts w:ascii="Arial" w:hAnsi="Arial" w:cs="Arial"/>
          <w:lang w:val="en-US"/>
        </w:rPr>
        <w:t>C</w:t>
      </w:r>
      <w:r w:rsidR="0099515D" w:rsidRPr="006D165C">
        <w:rPr>
          <w:rFonts w:ascii="Arial" w:hAnsi="Arial" w:cs="Arial"/>
        </w:rPr>
        <w:t xml:space="preserve">, </w:t>
      </w:r>
      <w:r w:rsidR="0099515D" w:rsidRPr="006D165C">
        <w:rPr>
          <w:rFonts w:ascii="Arial" w:hAnsi="Arial" w:cs="Arial"/>
          <w:lang w:val="en-US"/>
        </w:rPr>
        <w:t>D</w:t>
      </w:r>
      <w:r w:rsidR="0099515D" w:rsidRPr="006D165C">
        <w:rPr>
          <w:rFonts w:ascii="Arial" w:hAnsi="Arial" w:cs="Arial"/>
        </w:rPr>
        <w:t xml:space="preserve">, </w:t>
      </w:r>
      <w:r w:rsidR="0099515D" w:rsidRPr="006D165C">
        <w:rPr>
          <w:rFonts w:ascii="Arial" w:hAnsi="Arial" w:cs="Arial"/>
          <w:lang w:val="en-US"/>
        </w:rPr>
        <w:t>E</w:t>
      </w:r>
      <w:r w:rsidR="0099515D" w:rsidRPr="006D165C">
        <w:rPr>
          <w:rFonts w:ascii="Arial" w:hAnsi="Arial" w:cs="Arial"/>
        </w:rPr>
        <w:t xml:space="preserve">, </w:t>
      </w:r>
      <w:r w:rsidR="0099515D" w:rsidRPr="006D165C">
        <w:rPr>
          <w:rFonts w:ascii="Arial" w:hAnsi="Arial" w:cs="Arial"/>
          <w:lang w:val="en-US"/>
        </w:rPr>
        <w:t>F</w:t>
      </w:r>
      <w:r w:rsidR="0099515D" w:rsidRPr="006D165C">
        <w:rPr>
          <w:rFonts w:ascii="Arial" w:hAnsi="Arial" w:cs="Arial"/>
        </w:rPr>
        <w:t xml:space="preserve"> – </w:t>
      </w:r>
      <w:r w:rsidR="0099515D" w:rsidRPr="006D165C">
        <w:rPr>
          <w:rFonts w:ascii="Arial" w:hAnsi="Arial" w:cs="Arial"/>
          <w:lang w:val="en-US"/>
        </w:rPr>
        <w:t>Ra</w:t>
      </w:r>
      <w:r w:rsidR="0099515D" w:rsidRPr="006D165C">
        <w:rPr>
          <w:rFonts w:ascii="Arial" w:hAnsi="Arial" w:cs="Arial"/>
        </w:rPr>
        <w:t xml:space="preserve"> </w:t>
      </w:r>
      <w:r w:rsidR="00FD7FBC" w:rsidRPr="006D165C">
        <w:rPr>
          <w:rFonts w:ascii="Arial" w:hAnsi="Arial" w:cs="Arial"/>
        </w:rPr>
        <w:t>от 12,5 до 3,2;</w:t>
      </w:r>
      <w:r w:rsidR="0099515D" w:rsidRPr="006D165C">
        <w:rPr>
          <w:rFonts w:ascii="Arial" w:hAnsi="Arial" w:cs="Arial"/>
        </w:rPr>
        <w:t xml:space="preserve"> исполнений </w:t>
      </w:r>
      <w:r w:rsidR="0099515D" w:rsidRPr="006D165C">
        <w:rPr>
          <w:rFonts w:ascii="Arial" w:hAnsi="Arial" w:cs="Arial"/>
          <w:lang w:val="en-US"/>
        </w:rPr>
        <w:t>L</w:t>
      </w:r>
      <w:r w:rsidR="0099515D" w:rsidRPr="006D165C">
        <w:rPr>
          <w:rFonts w:ascii="Arial" w:hAnsi="Arial" w:cs="Arial"/>
        </w:rPr>
        <w:t xml:space="preserve">, </w:t>
      </w:r>
      <w:r w:rsidR="0099515D" w:rsidRPr="006D165C">
        <w:rPr>
          <w:rFonts w:ascii="Arial" w:hAnsi="Arial" w:cs="Arial"/>
          <w:lang w:val="en-US"/>
        </w:rPr>
        <w:t>M</w:t>
      </w:r>
      <w:r w:rsidR="000413DA" w:rsidRPr="006D165C">
        <w:rPr>
          <w:rFonts w:ascii="Arial" w:hAnsi="Arial" w:cs="Arial"/>
        </w:rPr>
        <w:t xml:space="preserve"> </w:t>
      </w:r>
      <w:r w:rsidR="00FD7FBC" w:rsidRPr="006D165C">
        <w:rPr>
          <w:rFonts w:ascii="Arial" w:hAnsi="Arial" w:cs="Arial"/>
        </w:rPr>
        <w:t xml:space="preserve">– </w:t>
      </w:r>
      <w:r w:rsidR="00FD7FBC" w:rsidRPr="006D165C">
        <w:rPr>
          <w:rFonts w:ascii="Arial" w:hAnsi="Arial" w:cs="Arial"/>
          <w:lang w:val="en-US"/>
        </w:rPr>
        <w:t>Ra</w:t>
      </w:r>
      <w:r w:rsidR="00FD7FBC" w:rsidRPr="006D165C">
        <w:rPr>
          <w:rFonts w:ascii="Arial" w:hAnsi="Arial" w:cs="Arial"/>
        </w:rPr>
        <w:t xml:space="preserve"> от 3,2 до 0,80</w:t>
      </w:r>
      <w:r w:rsidR="00C52D4A">
        <w:rPr>
          <w:rFonts w:ascii="Arial" w:hAnsi="Arial" w:cs="Arial"/>
        </w:rPr>
        <w:t>»</w:t>
      </w:r>
      <w:r w:rsidR="00FD7FBC" w:rsidRPr="006D165C">
        <w:rPr>
          <w:rFonts w:ascii="Arial" w:hAnsi="Arial" w:cs="Arial"/>
        </w:rPr>
        <w:t>.</w:t>
      </w:r>
    </w:p>
    <w:p w:rsidR="0053111A" w:rsidRPr="0099515D" w:rsidRDefault="00FD7FBC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3.</w:t>
      </w:r>
      <w:r w:rsidR="0099515D">
        <w:rPr>
          <w:rFonts w:ascii="Arial" w:hAnsi="Arial" w:cs="Arial"/>
        </w:rPr>
        <w:t xml:space="preserve"> Заменить слова</w:t>
      </w:r>
      <w:r>
        <w:rPr>
          <w:rFonts w:ascii="Arial" w:hAnsi="Arial" w:cs="Arial"/>
        </w:rPr>
        <w:t>:</w:t>
      </w:r>
      <w:r w:rsidR="0099515D">
        <w:rPr>
          <w:rFonts w:ascii="Arial" w:hAnsi="Arial" w:cs="Arial"/>
        </w:rPr>
        <w:t xml:space="preserve"> «диаметра условного прохода </w:t>
      </w:r>
      <w:r w:rsidR="0099515D" w:rsidRPr="00712F40">
        <w:rPr>
          <w:rFonts w:ascii="Arial" w:hAnsi="Arial" w:cs="Arial"/>
          <w:i/>
          <w:lang w:val="en-US"/>
        </w:rPr>
        <w:t>D</w:t>
      </w:r>
      <w:r w:rsidR="0099515D">
        <w:rPr>
          <w:rFonts w:ascii="Arial" w:hAnsi="Arial" w:cs="Arial"/>
        </w:rPr>
        <w:t>у и условного давления</w:t>
      </w:r>
      <w:r w:rsidR="0099515D" w:rsidRPr="0099515D">
        <w:rPr>
          <w:rFonts w:ascii="Arial" w:hAnsi="Arial" w:cs="Arial"/>
        </w:rPr>
        <w:t xml:space="preserve"> </w:t>
      </w:r>
      <w:r w:rsidR="0099515D" w:rsidRPr="00712F40">
        <w:rPr>
          <w:rFonts w:ascii="Arial" w:hAnsi="Arial" w:cs="Arial"/>
          <w:i/>
          <w:lang w:val="en-US"/>
        </w:rPr>
        <w:t>P</w:t>
      </w:r>
      <w:r w:rsidR="0099515D">
        <w:rPr>
          <w:rFonts w:ascii="Arial" w:hAnsi="Arial" w:cs="Arial"/>
        </w:rPr>
        <w:t xml:space="preserve">у» на «номинального диаметра </w:t>
      </w:r>
      <w:r w:rsidR="0099515D" w:rsidRPr="0099515D">
        <w:rPr>
          <w:rFonts w:ascii="Arial" w:hAnsi="Arial" w:cs="Arial"/>
          <w:i/>
          <w:lang w:val="en-US"/>
        </w:rPr>
        <w:t>DN</w:t>
      </w:r>
      <w:r w:rsidR="0099515D" w:rsidRPr="0099515D">
        <w:rPr>
          <w:rFonts w:ascii="Arial" w:hAnsi="Arial" w:cs="Arial"/>
        </w:rPr>
        <w:t xml:space="preserve"> </w:t>
      </w:r>
      <w:r w:rsidR="0099515D">
        <w:rPr>
          <w:rFonts w:ascii="Arial" w:hAnsi="Arial" w:cs="Arial"/>
        </w:rPr>
        <w:t xml:space="preserve">и номинального давления </w:t>
      </w:r>
      <w:r w:rsidR="0099515D" w:rsidRPr="0099515D">
        <w:rPr>
          <w:rFonts w:ascii="Arial" w:hAnsi="Arial" w:cs="Arial"/>
          <w:i/>
          <w:lang w:val="en-US"/>
        </w:rPr>
        <w:t>PN</w:t>
      </w:r>
      <w:r w:rsidR="0099515D" w:rsidRPr="0099515D">
        <w:rPr>
          <w:rFonts w:ascii="Arial" w:hAnsi="Arial" w:cs="Arial"/>
        </w:rPr>
        <w:t>»</w:t>
      </w:r>
      <w:r w:rsidR="00741C4B">
        <w:rPr>
          <w:rFonts w:ascii="Arial" w:hAnsi="Arial" w:cs="Arial"/>
        </w:rPr>
        <w:t>;</w:t>
      </w:r>
      <w:r w:rsidR="003B2598">
        <w:rPr>
          <w:rFonts w:ascii="Arial" w:hAnsi="Arial" w:cs="Arial"/>
        </w:rPr>
        <w:t xml:space="preserve"> «с табл. 2» на «с таблицей 2»</w:t>
      </w:r>
      <w:r w:rsidR="0099515D">
        <w:rPr>
          <w:rFonts w:ascii="Arial" w:hAnsi="Arial" w:cs="Arial"/>
        </w:rPr>
        <w:t>.</w:t>
      </w:r>
    </w:p>
    <w:p w:rsidR="00E842A3" w:rsidRPr="00712F40" w:rsidRDefault="0099515D" w:rsidP="00712F40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r w:rsidRPr="007A3F49">
        <w:rPr>
          <w:rFonts w:ascii="Arial" w:hAnsi="Arial" w:cs="Arial"/>
        </w:rPr>
        <w:t xml:space="preserve">Таблица </w:t>
      </w:r>
      <w:r w:rsidR="00712F40">
        <w:rPr>
          <w:rFonts w:ascii="Arial" w:hAnsi="Arial" w:cs="Arial"/>
        </w:rPr>
        <w:t>2</w:t>
      </w:r>
      <w:r w:rsidRPr="007A3F4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Заголовк</w:t>
      </w:r>
      <w:r w:rsidR="00345D34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345D34">
        <w:rPr>
          <w:rFonts w:ascii="Arial" w:hAnsi="Arial" w:cs="Arial"/>
        </w:rPr>
        <w:t>граф</w:t>
      </w:r>
      <w:r w:rsidR="00712F40">
        <w:rPr>
          <w:rFonts w:ascii="Arial" w:hAnsi="Arial" w:cs="Arial"/>
        </w:rPr>
        <w:t>. Заменить слова: «Условное давление</w:t>
      </w:r>
      <w:r w:rsidR="00712F40" w:rsidRPr="0099515D">
        <w:rPr>
          <w:rFonts w:ascii="Arial" w:hAnsi="Arial" w:cs="Arial"/>
        </w:rPr>
        <w:t xml:space="preserve"> </w:t>
      </w:r>
      <w:r w:rsidR="00712F40" w:rsidRPr="00712F40">
        <w:rPr>
          <w:rFonts w:ascii="Arial" w:hAnsi="Arial" w:cs="Arial"/>
          <w:i/>
          <w:lang w:val="en-US"/>
        </w:rPr>
        <w:t>P</w:t>
      </w:r>
      <w:r w:rsidR="00712F40">
        <w:rPr>
          <w:rFonts w:ascii="Arial" w:hAnsi="Arial" w:cs="Arial"/>
        </w:rPr>
        <w:t xml:space="preserve">у» на «Номинальное давление </w:t>
      </w:r>
      <w:r w:rsidR="00712F40" w:rsidRPr="0099515D">
        <w:rPr>
          <w:rFonts w:ascii="Arial" w:hAnsi="Arial" w:cs="Arial"/>
          <w:i/>
          <w:lang w:val="en-US"/>
        </w:rPr>
        <w:t>PN</w:t>
      </w:r>
      <w:r w:rsidR="00712F40" w:rsidRPr="00712F40">
        <w:rPr>
          <w:rFonts w:ascii="Arial" w:hAnsi="Arial" w:cs="Arial"/>
        </w:rPr>
        <w:t>»</w:t>
      </w:r>
      <w:r w:rsidR="00712F40">
        <w:rPr>
          <w:rFonts w:ascii="Arial" w:hAnsi="Arial" w:cs="Arial"/>
        </w:rPr>
        <w:t xml:space="preserve">; «Условный проход </w:t>
      </w:r>
      <w:r w:rsidR="00712F40" w:rsidRPr="00712F40">
        <w:rPr>
          <w:rFonts w:ascii="Arial" w:hAnsi="Arial" w:cs="Arial"/>
          <w:i/>
          <w:lang w:val="en-US"/>
        </w:rPr>
        <w:t>D</w:t>
      </w:r>
      <w:r w:rsidR="00712F40">
        <w:rPr>
          <w:rFonts w:ascii="Arial" w:hAnsi="Arial" w:cs="Arial"/>
        </w:rPr>
        <w:t xml:space="preserve">у, мм» на «Номинальный диаметр </w:t>
      </w:r>
      <w:r w:rsidR="00712F40" w:rsidRPr="0099515D">
        <w:rPr>
          <w:rFonts w:ascii="Arial" w:hAnsi="Arial" w:cs="Arial"/>
          <w:i/>
          <w:lang w:val="en-US"/>
        </w:rPr>
        <w:t>DN</w:t>
      </w:r>
      <w:r w:rsidR="00712F40" w:rsidRPr="00712F40">
        <w:rPr>
          <w:rFonts w:ascii="Arial" w:hAnsi="Arial" w:cs="Arial"/>
        </w:rPr>
        <w:t>»</w:t>
      </w:r>
      <w:r w:rsidR="00712F40">
        <w:rPr>
          <w:rFonts w:ascii="Arial" w:hAnsi="Arial" w:cs="Arial"/>
        </w:rPr>
        <w:t>.</w:t>
      </w:r>
    </w:p>
    <w:p w:rsidR="003B2598" w:rsidRDefault="003B2598" w:rsidP="003B2598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lastRenderedPageBreak/>
        <w:t>Пункт 5. Заменить слова: «черт. 1 и в табл. 3‒5» на «рисунке 1 и в таблицах 3‒5»</w:t>
      </w:r>
      <w:r w:rsidR="00C67E70">
        <w:rPr>
          <w:rFonts w:ascii="Arial" w:hAnsi="Arial" w:cs="Arial"/>
        </w:rPr>
        <w:t>.</w:t>
      </w:r>
    </w:p>
    <w:p w:rsidR="00E842A3" w:rsidRDefault="00712F40" w:rsidP="003B2598">
      <w:pPr>
        <w:spacing w:line="360" w:lineRule="auto"/>
        <w:ind w:firstLine="567"/>
        <w:rPr>
          <w:rFonts w:ascii="Arial" w:hAnsi="Arial" w:cs="Arial"/>
        </w:rPr>
      </w:pPr>
      <w:r w:rsidRPr="00712F40">
        <w:rPr>
          <w:rFonts w:ascii="Arial" w:hAnsi="Arial" w:cs="Arial"/>
          <w:sz w:val="22"/>
          <w:szCs w:val="22"/>
        </w:rPr>
        <w:t>Черт</w:t>
      </w:r>
      <w:r w:rsidR="003B2598">
        <w:rPr>
          <w:rFonts w:ascii="Arial" w:hAnsi="Arial" w:cs="Arial"/>
          <w:sz w:val="22"/>
          <w:szCs w:val="22"/>
        </w:rPr>
        <w:t>.</w:t>
      </w:r>
      <w:r w:rsidRPr="00712F40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. </w:t>
      </w:r>
      <w:r w:rsidR="00345D34">
        <w:rPr>
          <w:rFonts w:ascii="Arial" w:hAnsi="Arial" w:cs="Arial"/>
        </w:rPr>
        <w:t>Заменить слово</w:t>
      </w:r>
      <w:r w:rsidR="00345D34">
        <w:rPr>
          <w:rFonts w:ascii="Arial" w:hAnsi="Arial" w:cs="Arial"/>
          <w:sz w:val="22"/>
          <w:szCs w:val="22"/>
        </w:rPr>
        <w:t>: «Черт. 1» на «Рисунок 1»</w:t>
      </w:r>
      <w:r w:rsidR="003B2598">
        <w:rPr>
          <w:rFonts w:ascii="Arial" w:hAnsi="Arial" w:cs="Arial"/>
          <w:sz w:val="22"/>
          <w:szCs w:val="22"/>
        </w:rPr>
        <w:t>;</w:t>
      </w:r>
      <w:r w:rsidR="00345D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Сноска *. </w:t>
      </w:r>
      <w:r>
        <w:rPr>
          <w:rFonts w:ascii="Arial" w:hAnsi="Arial" w:cs="Arial"/>
        </w:rPr>
        <w:t>Заменить слово: «</w:t>
      </w:r>
      <w:r w:rsidRPr="00712F40">
        <w:rPr>
          <w:rFonts w:ascii="Arial" w:hAnsi="Arial" w:cs="Arial"/>
          <w:i/>
          <w:lang w:val="en-US"/>
        </w:rPr>
        <w:t>D</w:t>
      </w:r>
      <w:r>
        <w:rPr>
          <w:rFonts w:ascii="Arial" w:hAnsi="Arial" w:cs="Arial"/>
        </w:rPr>
        <w:t>у» на «</w:t>
      </w:r>
      <w:r w:rsidRPr="0099515D">
        <w:rPr>
          <w:rFonts w:ascii="Arial" w:hAnsi="Arial" w:cs="Arial"/>
          <w:i/>
          <w:lang w:val="en-US"/>
        </w:rPr>
        <w:t>DN</w:t>
      </w:r>
      <w:r w:rsidRPr="00712F40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097189" w:rsidRPr="00712F40" w:rsidRDefault="00097189" w:rsidP="00097189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r w:rsidRPr="007A3F49">
        <w:rPr>
          <w:rFonts w:ascii="Arial" w:hAnsi="Arial" w:cs="Arial"/>
        </w:rPr>
        <w:t>Таблиц</w:t>
      </w:r>
      <w:r w:rsidR="009B6AA7">
        <w:rPr>
          <w:rFonts w:ascii="Arial" w:hAnsi="Arial" w:cs="Arial"/>
        </w:rPr>
        <w:t>ы</w:t>
      </w:r>
      <w:r w:rsidRPr="007A3F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="009B6AA7">
        <w:rPr>
          <w:rFonts w:ascii="Arial" w:hAnsi="Arial" w:cs="Arial"/>
        </w:rPr>
        <w:t>, 4, 5</w:t>
      </w:r>
      <w:r w:rsidRPr="007A3F4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Заголовк</w:t>
      </w:r>
      <w:r w:rsidR="003B2598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3B2598">
        <w:rPr>
          <w:rFonts w:ascii="Arial" w:hAnsi="Arial" w:cs="Arial"/>
        </w:rPr>
        <w:t>граф</w:t>
      </w:r>
      <w:r>
        <w:rPr>
          <w:rFonts w:ascii="Arial" w:hAnsi="Arial" w:cs="Arial"/>
        </w:rPr>
        <w:t xml:space="preserve">. Заменить слова: «Проход условный </w:t>
      </w:r>
      <w:r w:rsidRPr="00712F40">
        <w:rPr>
          <w:rFonts w:ascii="Arial" w:hAnsi="Arial" w:cs="Arial"/>
          <w:i/>
          <w:lang w:val="en-US"/>
        </w:rPr>
        <w:t>D</w:t>
      </w:r>
      <w:r>
        <w:rPr>
          <w:rFonts w:ascii="Arial" w:hAnsi="Arial" w:cs="Arial"/>
        </w:rPr>
        <w:t xml:space="preserve">у» на «Номинальный диаметр </w:t>
      </w:r>
      <w:r w:rsidRPr="0099515D">
        <w:rPr>
          <w:rFonts w:ascii="Arial" w:hAnsi="Arial" w:cs="Arial"/>
          <w:i/>
          <w:lang w:val="en-US"/>
        </w:rPr>
        <w:t>DN</w:t>
      </w:r>
      <w:r w:rsidRPr="00712F40">
        <w:rPr>
          <w:rFonts w:ascii="Arial" w:hAnsi="Arial" w:cs="Arial"/>
        </w:rPr>
        <w:t>»</w:t>
      </w:r>
      <w:r>
        <w:rPr>
          <w:rFonts w:ascii="Arial" w:hAnsi="Arial" w:cs="Arial"/>
        </w:rPr>
        <w:t>; «Давление</w:t>
      </w:r>
      <w:r w:rsidRPr="009951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условное </w:t>
      </w:r>
      <w:r w:rsidRPr="00712F40">
        <w:rPr>
          <w:rFonts w:ascii="Arial" w:hAnsi="Arial" w:cs="Arial"/>
          <w:i/>
          <w:lang w:val="en-US"/>
        </w:rPr>
        <w:t>P</w:t>
      </w:r>
      <w:r>
        <w:rPr>
          <w:rFonts w:ascii="Arial" w:hAnsi="Arial" w:cs="Arial"/>
        </w:rPr>
        <w:t xml:space="preserve">у» на «Давление номинальное </w:t>
      </w:r>
      <w:r w:rsidRPr="0099515D">
        <w:rPr>
          <w:rFonts w:ascii="Arial" w:hAnsi="Arial" w:cs="Arial"/>
          <w:i/>
          <w:lang w:val="en-US"/>
        </w:rPr>
        <w:t>PN</w:t>
      </w:r>
      <w:r w:rsidRPr="00712F40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9B6AA7" w:rsidRDefault="00097189" w:rsidP="009B6AA7">
      <w:pPr>
        <w:spacing w:line="360" w:lineRule="auto"/>
        <w:ind w:firstLine="567"/>
        <w:rPr>
          <w:rFonts w:ascii="Arial" w:hAnsi="Arial" w:cs="Arial"/>
        </w:rPr>
      </w:pPr>
      <w:r w:rsidRPr="00BB3069">
        <w:rPr>
          <w:rFonts w:ascii="Arial" w:hAnsi="Arial" w:cs="Arial"/>
          <w:spacing w:val="40"/>
        </w:rPr>
        <w:t>Примечани</w:t>
      </w:r>
      <w:r w:rsidR="007A5902" w:rsidRPr="00BB3069">
        <w:rPr>
          <w:rFonts w:ascii="Arial" w:hAnsi="Arial" w:cs="Arial"/>
          <w:spacing w:val="40"/>
        </w:rPr>
        <w:t>я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к черт</w:t>
      </w:r>
      <w:proofErr w:type="gramEnd"/>
      <w:r>
        <w:rPr>
          <w:rFonts w:ascii="Arial" w:hAnsi="Arial" w:cs="Arial"/>
        </w:rPr>
        <w:t>. 1 и табл. 3</w:t>
      </w:r>
      <w:r w:rsidR="007A5902">
        <w:rPr>
          <w:rFonts w:ascii="Arial" w:hAnsi="Arial" w:cs="Arial"/>
        </w:rPr>
        <w:t>‒</w:t>
      </w:r>
      <w:r>
        <w:rPr>
          <w:rFonts w:ascii="Arial" w:hAnsi="Arial" w:cs="Arial"/>
        </w:rPr>
        <w:t xml:space="preserve">5. </w:t>
      </w:r>
      <w:r w:rsidR="009B6AA7">
        <w:rPr>
          <w:rFonts w:ascii="Arial" w:hAnsi="Arial" w:cs="Arial"/>
        </w:rPr>
        <w:t>Заменить слова «</w:t>
      </w:r>
      <w:proofErr w:type="gramStart"/>
      <w:r w:rsidR="009B6AA7">
        <w:rPr>
          <w:rFonts w:ascii="Arial" w:hAnsi="Arial" w:cs="Arial"/>
        </w:rPr>
        <w:t>к черт</w:t>
      </w:r>
      <w:proofErr w:type="gramEnd"/>
      <w:r w:rsidR="009B6AA7">
        <w:rPr>
          <w:rFonts w:ascii="Arial" w:hAnsi="Arial" w:cs="Arial"/>
        </w:rPr>
        <w:t xml:space="preserve">. 1 и табл. 3‒5» на «к рисунку 1 и таблицам 3‒5»; </w:t>
      </w:r>
    </w:p>
    <w:p w:rsidR="00712F40" w:rsidRPr="00097189" w:rsidRDefault="00BB3069" w:rsidP="007A5902">
      <w:pPr>
        <w:spacing w:line="360" w:lineRule="auto"/>
        <w:ind w:firstLine="567"/>
        <w:rPr>
          <w:rFonts w:ascii="Arial" w:hAnsi="Arial" w:cs="Arial"/>
        </w:rPr>
      </w:pPr>
      <w:r w:rsidRPr="004F52D0">
        <w:rPr>
          <w:rFonts w:ascii="Arial" w:hAnsi="Arial" w:cs="Arial"/>
        </w:rPr>
        <w:t>п</w:t>
      </w:r>
      <w:r w:rsidR="009B6AA7" w:rsidRPr="004F52D0">
        <w:rPr>
          <w:rFonts w:ascii="Arial" w:hAnsi="Arial" w:cs="Arial"/>
        </w:rPr>
        <w:t xml:space="preserve">римечание 3. </w:t>
      </w:r>
      <w:r w:rsidR="00097189" w:rsidRPr="004F52D0">
        <w:rPr>
          <w:rFonts w:ascii="Arial" w:hAnsi="Arial" w:cs="Arial"/>
        </w:rPr>
        <w:t xml:space="preserve">Заменить </w:t>
      </w:r>
      <w:r w:rsidR="002E67B6" w:rsidRPr="004F52D0">
        <w:rPr>
          <w:rFonts w:ascii="Arial" w:hAnsi="Arial" w:cs="Arial"/>
        </w:rPr>
        <w:t>обозначение</w:t>
      </w:r>
      <w:r w:rsidR="00097189" w:rsidRPr="004F52D0">
        <w:rPr>
          <w:rFonts w:ascii="Arial" w:hAnsi="Arial" w:cs="Arial"/>
        </w:rPr>
        <w:t>: «</w:t>
      </w:r>
      <w:r w:rsidR="00097189" w:rsidRPr="004F52D0">
        <w:rPr>
          <w:rFonts w:ascii="Arial" w:hAnsi="Arial" w:cs="Arial"/>
          <w:i/>
          <w:lang w:val="en-US"/>
        </w:rPr>
        <w:t>D</w:t>
      </w:r>
      <w:r w:rsidR="00097189" w:rsidRPr="004F52D0">
        <w:rPr>
          <w:rFonts w:ascii="Arial" w:hAnsi="Arial" w:cs="Arial"/>
        </w:rPr>
        <w:t>у» на «</w:t>
      </w:r>
      <w:r w:rsidR="00097189" w:rsidRPr="004F52D0">
        <w:rPr>
          <w:rFonts w:ascii="Arial" w:hAnsi="Arial" w:cs="Arial"/>
          <w:i/>
          <w:lang w:val="en-US"/>
        </w:rPr>
        <w:t>DN</w:t>
      </w:r>
      <w:r w:rsidR="00097189" w:rsidRPr="004F52D0">
        <w:rPr>
          <w:rFonts w:ascii="Arial" w:hAnsi="Arial" w:cs="Arial"/>
        </w:rPr>
        <w:t>».</w:t>
      </w:r>
    </w:p>
    <w:p w:rsidR="007A5902" w:rsidRDefault="0087218D" w:rsidP="007A5902">
      <w:pPr>
        <w:spacing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Пример условного обозначения прокладки</w:t>
      </w:r>
      <w:r w:rsidR="007A5902">
        <w:rPr>
          <w:rFonts w:ascii="Arial" w:hAnsi="Arial" w:cs="Arial"/>
        </w:rPr>
        <w:t xml:space="preserve"> изложить в новой редакции:</w:t>
      </w:r>
    </w:p>
    <w:p w:rsidR="007A5902" w:rsidRDefault="007A5902" w:rsidP="007A5902">
      <w:pPr>
        <w:spacing w:line="360" w:lineRule="auto"/>
        <w:ind w:firstLine="567"/>
        <w:rPr>
          <w:rFonts w:ascii="Arial" w:hAnsi="Arial" w:cs="Arial"/>
          <w:i/>
        </w:rPr>
      </w:pPr>
      <w:r>
        <w:rPr>
          <w:rFonts w:ascii="Arial" w:hAnsi="Arial" w:cs="Arial"/>
        </w:rPr>
        <w:t>«</w:t>
      </w:r>
      <w:r w:rsidRPr="007A5902">
        <w:rPr>
          <w:rFonts w:ascii="Arial" w:hAnsi="Arial" w:cs="Arial"/>
          <w:spacing w:val="40"/>
        </w:rPr>
        <w:t>Пример условного обозначения</w:t>
      </w:r>
      <w:r>
        <w:rPr>
          <w:rFonts w:ascii="Arial" w:hAnsi="Arial" w:cs="Arial"/>
        </w:rPr>
        <w:t xml:space="preserve"> прокладки исполнения А для фланца </w:t>
      </w:r>
      <w:r w:rsidR="0087218D" w:rsidRPr="0099515D">
        <w:rPr>
          <w:rFonts w:ascii="Arial" w:hAnsi="Arial" w:cs="Arial"/>
          <w:i/>
          <w:lang w:val="en-US"/>
        </w:rPr>
        <w:t>DN</w:t>
      </w:r>
      <w:r>
        <w:rPr>
          <w:rFonts w:ascii="Arial" w:hAnsi="Arial" w:cs="Arial"/>
          <w:i/>
        </w:rPr>
        <w:t xml:space="preserve"> </w:t>
      </w:r>
      <w:r w:rsidRPr="007A5902">
        <w:rPr>
          <w:rFonts w:ascii="Arial" w:hAnsi="Arial" w:cs="Arial"/>
        </w:rPr>
        <w:t>100</w:t>
      </w:r>
      <w:r>
        <w:rPr>
          <w:rFonts w:ascii="Arial" w:hAnsi="Arial" w:cs="Arial"/>
        </w:rPr>
        <w:t xml:space="preserve"> на </w:t>
      </w:r>
      <w:r w:rsidR="0087218D" w:rsidRPr="0099515D">
        <w:rPr>
          <w:rFonts w:ascii="Arial" w:hAnsi="Arial" w:cs="Arial"/>
          <w:i/>
          <w:lang w:val="en-US"/>
        </w:rPr>
        <w:t>PN</w:t>
      </w:r>
      <w:r>
        <w:rPr>
          <w:rFonts w:ascii="Arial" w:hAnsi="Arial" w:cs="Arial"/>
          <w:i/>
        </w:rPr>
        <w:t xml:space="preserve"> </w:t>
      </w:r>
      <w:r w:rsidRPr="006F1EBF">
        <w:rPr>
          <w:rFonts w:ascii="Arial" w:hAnsi="Arial" w:cs="Arial"/>
        </w:rPr>
        <w:t>0,25 МПа (2,5 кгс/см</w:t>
      </w:r>
      <w:r w:rsidRPr="006F1EBF">
        <w:rPr>
          <w:rFonts w:ascii="Arial" w:hAnsi="Arial" w:cs="Arial"/>
          <w:vertAlign w:val="superscript"/>
        </w:rPr>
        <w:t>2</w:t>
      </w:r>
      <w:r w:rsidRPr="006F1EBF">
        <w:rPr>
          <w:rFonts w:ascii="Arial" w:hAnsi="Arial" w:cs="Arial"/>
        </w:rPr>
        <w:t>) из паронита марки ПОН:</w:t>
      </w:r>
    </w:p>
    <w:p w:rsidR="00712F40" w:rsidRPr="006F1EBF" w:rsidRDefault="0087218D" w:rsidP="006F1EBF">
      <w:pPr>
        <w:spacing w:line="360" w:lineRule="auto"/>
        <w:jc w:val="center"/>
        <w:rPr>
          <w:rFonts w:ascii="Arial" w:hAnsi="Arial" w:cs="Arial"/>
          <w:i/>
        </w:rPr>
      </w:pPr>
      <w:r w:rsidRPr="006F1EBF">
        <w:rPr>
          <w:rFonts w:ascii="Arial" w:hAnsi="Arial" w:cs="Arial"/>
          <w:i/>
        </w:rPr>
        <w:t>Прокладка А</w:t>
      </w:r>
      <w:r w:rsidR="00264556">
        <w:rPr>
          <w:rFonts w:ascii="Arial" w:hAnsi="Arial" w:cs="Arial"/>
          <w:i/>
        </w:rPr>
        <w:t>‒</w:t>
      </w:r>
      <w:r w:rsidRPr="00B61053">
        <w:rPr>
          <w:rFonts w:ascii="Arial" w:hAnsi="Arial" w:cs="Arial"/>
          <w:i/>
        </w:rPr>
        <w:t>100</w:t>
      </w:r>
      <w:r w:rsidR="006F1EBF" w:rsidRPr="00B61053">
        <w:rPr>
          <w:rFonts w:ascii="Arial" w:hAnsi="Arial" w:cs="Arial"/>
          <w:i/>
        </w:rPr>
        <w:t>‒</w:t>
      </w:r>
      <w:r w:rsidRPr="00B61053">
        <w:rPr>
          <w:rFonts w:ascii="Arial" w:hAnsi="Arial" w:cs="Arial"/>
          <w:i/>
        </w:rPr>
        <w:t>2,5</w:t>
      </w:r>
      <w:r w:rsidR="00DA6DA1" w:rsidRPr="00B61053">
        <w:rPr>
          <w:rFonts w:ascii="Arial" w:hAnsi="Arial" w:cs="Arial"/>
          <w:i/>
        </w:rPr>
        <w:t>‒</w:t>
      </w:r>
      <w:r w:rsidRPr="00B61053">
        <w:rPr>
          <w:rFonts w:ascii="Arial" w:hAnsi="Arial" w:cs="Arial"/>
          <w:i/>
        </w:rPr>
        <w:t>ПОН</w:t>
      </w:r>
      <w:r w:rsidRPr="006F1EBF">
        <w:rPr>
          <w:rFonts w:ascii="Arial" w:hAnsi="Arial" w:cs="Arial"/>
          <w:i/>
        </w:rPr>
        <w:t xml:space="preserve"> ГОСТ 15180–86</w:t>
      </w:r>
    </w:p>
    <w:p w:rsidR="00712F40" w:rsidRDefault="00280CC1" w:rsidP="0009718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т</w:t>
      </w:r>
      <w:r w:rsidR="006F1EBF">
        <w:rPr>
          <w:rFonts w:ascii="Arial" w:hAnsi="Arial" w:cs="Arial"/>
        </w:rPr>
        <w:t xml:space="preserve">о же, из прокладочного картона марки А: </w:t>
      </w:r>
    </w:p>
    <w:p w:rsidR="009B6AA7" w:rsidRDefault="0087218D" w:rsidP="006F1EBF">
      <w:pPr>
        <w:spacing w:line="360" w:lineRule="auto"/>
        <w:jc w:val="center"/>
        <w:rPr>
          <w:rFonts w:ascii="Arial" w:hAnsi="Arial" w:cs="Arial"/>
        </w:rPr>
      </w:pPr>
      <w:r w:rsidRPr="006F1EBF">
        <w:rPr>
          <w:rFonts w:ascii="Arial" w:hAnsi="Arial" w:cs="Arial"/>
          <w:i/>
        </w:rPr>
        <w:t>Прокладка А</w:t>
      </w:r>
      <w:r w:rsidR="00264556">
        <w:rPr>
          <w:rFonts w:ascii="Arial" w:hAnsi="Arial" w:cs="Arial"/>
          <w:i/>
        </w:rPr>
        <w:t>‒</w:t>
      </w:r>
      <w:r w:rsidRPr="006F1EBF">
        <w:rPr>
          <w:rFonts w:ascii="Arial" w:hAnsi="Arial" w:cs="Arial"/>
          <w:i/>
        </w:rPr>
        <w:t>100</w:t>
      </w:r>
      <w:r w:rsidR="006F1EBF">
        <w:rPr>
          <w:rFonts w:ascii="Arial" w:hAnsi="Arial" w:cs="Arial"/>
          <w:i/>
        </w:rPr>
        <w:t>‒</w:t>
      </w:r>
      <w:r w:rsidRPr="006F1EBF">
        <w:rPr>
          <w:rFonts w:ascii="Arial" w:hAnsi="Arial" w:cs="Arial"/>
          <w:i/>
        </w:rPr>
        <w:t>2,5</w:t>
      </w:r>
      <w:r w:rsidR="006F1EBF">
        <w:rPr>
          <w:rFonts w:ascii="Arial" w:hAnsi="Arial" w:cs="Arial"/>
          <w:i/>
        </w:rPr>
        <w:t>‒</w:t>
      </w:r>
      <w:r w:rsidRPr="006F1EBF">
        <w:rPr>
          <w:rFonts w:ascii="Arial" w:hAnsi="Arial" w:cs="Arial"/>
          <w:i/>
        </w:rPr>
        <w:t>А ГОСТ 15180–86</w:t>
      </w:r>
      <w:r w:rsidRPr="006F1EBF">
        <w:rPr>
          <w:rFonts w:ascii="Arial" w:hAnsi="Arial" w:cs="Arial"/>
        </w:rPr>
        <w:t>»</w:t>
      </w:r>
      <w:r w:rsidR="009B6AA7">
        <w:rPr>
          <w:rFonts w:ascii="Arial" w:hAnsi="Arial" w:cs="Arial"/>
        </w:rPr>
        <w:t>;</w:t>
      </w:r>
    </w:p>
    <w:p w:rsidR="009B6AA7" w:rsidRDefault="009B6AA7" w:rsidP="009B6AA7">
      <w:pPr>
        <w:spacing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Пункт 6. Заменить слова «</w:t>
      </w:r>
      <w:proofErr w:type="gramStart"/>
      <w:r>
        <w:rPr>
          <w:rFonts w:ascii="Arial" w:hAnsi="Arial" w:cs="Arial"/>
        </w:rPr>
        <w:t>на черт</w:t>
      </w:r>
      <w:proofErr w:type="gramEnd"/>
      <w:r>
        <w:rPr>
          <w:rFonts w:ascii="Arial" w:hAnsi="Arial" w:cs="Arial"/>
        </w:rPr>
        <w:t xml:space="preserve">. </w:t>
      </w:r>
      <w:r w:rsidR="00264556">
        <w:rPr>
          <w:rFonts w:ascii="Arial" w:hAnsi="Arial" w:cs="Arial"/>
        </w:rPr>
        <w:t xml:space="preserve">2 и в </w:t>
      </w:r>
      <w:r>
        <w:rPr>
          <w:rFonts w:ascii="Arial" w:hAnsi="Arial" w:cs="Arial"/>
        </w:rPr>
        <w:t xml:space="preserve">табл. </w:t>
      </w:r>
      <w:r w:rsidR="00264556">
        <w:rPr>
          <w:rFonts w:ascii="Arial" w:hAnsi="Arial" w:cs="Arial"/>
        </w:rPr>
        <w:t>6</w:t>
      </w:r>
      <w:r>
        <w:rPr>
          <w:rFonts w:ascii="Arial" w:hAnsi="Arial" w:cs="Arial"/>
        </w:rPr>
        <w:t>» на «</w:t>
      </w:r>
      <w:r w:rsidR="00264556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>рисунк</w:t>
      </w:r>
      <w:r w:rsidR="00264556"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 </w:t>
      </w:r>
      <w:r w:rsidR="0026455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и таблиц</w:t>
      </w:r>
      <w:r w:rsidR="00264556"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 </w:t>
      </w:r>
      <w:r w:rsidR="00264556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»; </w:t>
      </w:r>
    </w:p>
    <w:p w:rsidR="00712F40" w:rsidRPr="006F1EBF" w:rsidRDefault="00C67E70" w:rsidP="009B6AA7">
      <w:pPr>
        <w:spacing w:line="360" w:lineRule="auto"/>
        <w:ind w:firstLine="567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Ч</w:t>
      </w:r>
      <w:r w:rsidR="00264556" w:rsidRPr="00264556">
        <w:rPr>
          <w:rFonts w:ascii="Arial" w:hAnsi="Arial" w:cs="Arial"/>
        </w:rPr>
        <w:t>ерт. 2</w:t>
      </w:r>
      <w:r w:rsidR="00264556">
        <w:rPr>
          <w:rFonts w:ascii="Arial" w:hAnsi="Arial" w:cs="Arial"/>
        </w:rPr>
        <w:t>.</w:t>
      </w:r>
      <w:r w:rsidR="00264556">
        <w:rPr>
          <w:rFonts w:ascii="Arial" w:hAnsi="Arial" w:cs="Arial"/>
          <w:i/>
        </w:rPr>
        <w:t xml:space="preserve"> </w:t>
      </w:r>
      <w:r w:rsidR="00264556">
        <w:rPr>
          <w:rFonts w:ascii="Arial" w:hAnsi="Arial" w:cs="Arial"/>
        </w:rPr>
        <w:t>Заменить слово</w:t>
      </w:r>
      <w:r w:rsidR="00264556">
        <w:rPr>
          <w:rFonts w:ascii="Arial" w:hAnsi="Arial" w:cs="Arial"/>
          <w:sz w:val="22"/>
          <w:szCs w:val="22"/>
        </w:rPr>
        <w:t>: «Черт. 2» на «Рисунок 2».</w:t>
      </w:r>
    </w:p>
    <w:p w:rsidR="006F1EBF" w:rsidRPr="00712F40" w:rsidRDefault="006F1EBF" w:rsidP="006F1EBF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r w:rsidRPr="007A3F49">
        <w:rPr>
          <w:rFonts w:ascii="Arial" w:hAnsi="Arial" w:cs="Arial"/>
        </w:rPr>
        <w:t xml:space="preserve">Таблица </w:t>
      </w:r>
      <w:r>
        <w:rPr>
          <w:rFonts w:ascii="Arial" w:hAnsi="Arial" w:cs="Arial"/>
        </w:rPr>
        <w:t>6</w:t>
      </w:r>
      <w:r w:rsidRPr="007A3F4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Заголовк</w:t>
      </w:r>
      <w:r w:rsidR="00264556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264556">
        <w:rPr>
          <w:rFonts w:ascii="Arial" w:hAnsi="Arial" w:cs="Arial"/>
        </w:rPr>
        <w:t>граф</w:t>
      </w:r>
      <w:r>
        <w:rPr>
          <w:rFonts w:ascii="Arial" w:hAnsi="Arial" w:cs="Arial"/>
        </w:rPr>
        <w:t xml:space="preserve">. Заменить слова: «Проход условный </w:t>
      </w:r>
      <w:r w:rsidRPr="00712F40">
        <w:rPr>
          <w:rFonts w:ascii="Arial" w:hAnsi="Arial" w:cs="Arial"/>
          <w:i/>
          <w:lang w:val="en-US"/>
        </w:rPr>
        <w:t>D</w:t>
      </w:r>
      <w:r>
        <w:rPr>
          <w:rFonts w:ascii="Arial" w:hAnsi="Arial" w:cs="Arial"/>
        </w:rPr>
        <w:t xml:space="preserve">у» на «Номинальный диаметр </w:t>
      </w:r>
      <w:r w:rsidRPr="0099515D">
        <w:rPr>
          <w:rFonts w:ascii="Arial" w:hAnsi="Arial" w:cs="Arial"/>
          <w:i/>
          <w:lang w:val="en-US"/>
        </w:rPr>
        <w:t>DN</w:t>
      </w:r>
      <w:r w:rsidRPr="00712F40">
        <w:rPr>
          <w:rFonts w:ascii="Arial" w:hAnsi="Arial" w:cs="Arial"/>
        </w:rPr>
        <w:t>»</w:t>
      </w:r>
      <w:r>
        <w:rPr>
          <w:rFonts w:ascii="Arial" w:hAnsi="Arial" w:cs="Arial"/>
        </w:rPr>
        <w:t>; «Давление</w:t>
      </w:r>
      <w:r w:rsidRPr="009951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условное </w:t>
      </w:r>
      <w:r w:rsidRPr="00712F40">
        <w:rPr>
          <w:rFonts w:ascii="Arial" w:hAnsi="Arial" w:cs="Arial"/>
          <w:i/>
          <w:lang w:val="en-US"/>
        </w:rPr>
        <w:t>P</w:t>
      </w:r>
      <w:r>
        <w:rPr>
          <w:rFonts w:ascii="Arial" w:hAnsi="Arial" w:cs="Arial"/>
        </w:rPr>
        <w:t xml:space="preserve">у» на «Давление номинальное </w:t>
      </w:r>
      <w:r w:rsidRPr="0099515D">
        <w:rPr>
          <w:rFonts w:ascii="Arial" w:hAnsi="Arial" w:cs="Arial"/>
          <w:i/>
          <w:lang w:val="en-US"/>
        </w:rPr>
        <w:t>PN</w:t>
      </w:r>
      <w:r w:rsidRPr="00712F40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6F1EBF" w:rsidRDefault="006F1EBF" w:rsidP="006F1EBF">
      <w:pPr>
        <w:spacing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Пример условного обозначения прокладки изложить в новой редакции:</w:t>
      </w:r>
    </w:p>
    <w:p w:rsidR="006F1EBF" w:rsidRDefault="006F1EBF" w:rsidP="006F1EBF">
      <w:pPr>
        <w:spacing w:line="360" w:lineRule="auto"/>
        <w:ind w:firstLine="567"/>
        <w:rPr>
          <w:rFonts w:ascii="Arial" w:hAnsi="Arial" w:cs="Arial"/>
          <w:i/>
        </w:rPr>
      </w:pPr>
      <w:r>
        <w:rPr>
          <w:rFonts w:ascii="Arial" w:hAnsi="Arial" w:cs="Arial"/>
        </w:rPr>
        <w:t>«</w:t>
      </w:r>
      <w:r w:rsidRPr="007A5902">
        <w:rPr>
          <w:rFonts w:ascii="Arial" w:hAnsi="Arial" w:cs="Arial"/>
          <w:spacing w:val="40"/>
        </w:rPr>
        <w:t>Пример условного обозначения</w:t>
      </w:r>
      <w:r>
        <w:rPr>
          <w:rFonts w:ascii="Arial" w:hAnsi="Arial" w:cs="Arial"/>
        </w:rPr>
        <w:t xml:space="preserve"> прокладки для фланца </w:t>
      </w:r>
      <w:r w:rsidRPr="0099515D">
        <w:rPr>
          <w:rFonts w:ascii="Arial" w:hAnsi="Arial" w:cs="Arial"/>
          <w:i/>
          <w:lang w:val="en-US"/>
        </w:rPr>
        <w:t>DN</w:t>
      </w:r>
      <w:r>
        <w:rPr>
          <w:rFonts w:ascii="Arial" w:hAnsi="Arial" w:cs="Arial"/>
          <w:i/>
        </w:rPr>
        <w:t xml:space="preserve"> </w:t>
      </w:r>
      <w:r w:rsidRPr="006F1EBF">
        <w:rPr>
          <w:rFonts w:ascii="Arial" w:hAnsi="Arial" w:cs="Arial"/>
        </w:rPr>
        <w:t>250</w:t>
      </w:r>
      <w:r>
        <w:rPr>
          <w:rFonts w:ascii="Arial" w:hAnsi="Arial" w:cs="Arial"/>
        </w:rPr>
        <w:t xml:space="preserve"> на </w:t>
      </w:r>
      <w:r w:rsidRPr="0099515D">
        <w:rPr>
          <w:rFonts w:ascii="Arial" w:hAnsi="Arial" w:cs="Arial"/>
          <w:i/>
          <w:lang w:val="en-US"/>
        </w:rPr>
        <w:t>PN</w:t>
      </w:r>
      <w:r>
        <w:rPr>
          <w:rFonts w:ascii="Arial" w:hAnsi="Arial" w:cs="Arial"/>
          <w:i/>
        </w:rPr>
        <w:t xml:space="preserve"> </w:t>
      </w:r>
      <w:r w:rsidRPr="006F1EBF">
        <w:rPr>
          <w:rFonts w:ascii="Arial" w:hAnsi="Arial" w:cs="Arial"/>
        </w:rPr>
        <w:t>4,0 МПа (40 кгс/см</w:t>
      </w:r>
      <w:r w:rsidRPr="00280CC1">
        <w:rPr>
          <w:rFonts w:ascii="Arial" w:hAnsi="Arial" w:cs="Arial"/>
          <w:vertAlign w:val="superscript"/>
        </w:rPr>
        <w:t>2</w:t>
      </w:r>
      <w:r w:rsidRPr="006F1EBF">
        <w:rPr>
          <w:rFonts w:ascii="Arial" w:hAnsi="Arial" w:cs="Arial"/>
        </w:rPr>
        <w:t xml:space="preserve">) из </w:t>
      </w:r>
      <w:r>
        <w:rPr>
          <w:rFonts w:ascii="Arial" w:hAnsi="Arial" w:cs="Arial"/>
        </w:rPr>
        <w:t>фторопласта-4</w:t>
      </w:r>
      <w:r w:rsidRPr="006F1EBF">
        <w:rPr>
          <w:rFonts w:ascii="Arial" w:hAnsi="Arial" w:cs="Arial"/>
        </w:rPr>
        <w:t>:</w:t>
      </w:r>
    </w:p>
    <w:p w:rsidR="006F1EBF" w:rsidRPr="006F1EBF" w:rsidRDefault="006F1EBF" w:rsidP="006F1EBF">
      <w:pPr>
        <w:spacing w:line="360" w:lineRule="auto"/>
        <w:jc w:val="center"/>
        <w:rPr>
          <w:rFonts w:ascii="Arial" w:hAnsi="Arial" w:cs="Arial"/>
          <w:i/>
        </w:rPr>
      </w:pPr>
      <w:r w:rsidRPr="006F1EBF">
        <w:rPr>
          <w:rFonts w:ascii="Arial" w:hAnsi="Arial" w:cs="Arial"/>
          <w:i/>
        </w:rPr>
        <w:t xml:space="preserve">Прокладка </w:t>
      </w:r>
      <w:r w:rsidR="00280CC1">
        <w:rPr>
          <w:rFonts w:ascii="Arial" w:hAnsi="Arial" w:cs="Arial"/>
          <w:i/>
        </w:rPr>
        <w:t>Г</w:t>
      </w:r>
      <w:r w:rsidR="00264556">
        <w:rPr>
          <w:rFonts w:ascii="Arial" w:hAnsi="Arial" w:cs="Arial"/>
          <w:i/>
        </w:rPr>
        <w:t>‒</w:t>
      </w:r>
      <w:r w:rsidR="00280CC1">
        <w:rPr>
          <w:rFonts w:ascii="Arial" w:hAnsi="Arial" w:cs="Arial"/>
          <w:i/>
        </w:rPr>
        <w:t>250</w:t>
      </w:r>
      <w:r>
        <w:rPr>
          <w:rFonts w:ascii="Arial" w:hAnsi="Arial" w:cs="Arial"/>
          <w:i/>
        </w:rPr>
        <w:t>‒</w:t>
      </w:r>
      <w:r w:rsidR="00280CC1">
        <w:rPr>
          <w:rFonts w:ascii="Arial" w:hAnsi="Arial" w:cs="Arial"/>
          <w:i/>
        </w:rPr>
        <w:t>40</w:t>
      </w:r>
      <w:r w:rsidR="00264556">
        <w:rPr>
          <w:rFonts w:ascii="Arial" w:hAnsi="Arial" w:cs="Arial"/>
          <w:i/>
        </w:rPr>
        <w:t>‒</w:t>
      </w:r>
      <w:r w:rsidR="00280CC1">
        <w:rPr>
          <w:rFonts w:ascii="Arial" w:hAnsi="Arial" w:cs="Arial"/>
          <w:i/>
        </w:rPr>
        <w:t xml:space="preserve">Ф </w:t>
      </w:r>
      <w:r w:rsidRPr="006F1EBF">
        <w:rPr>
          <w:rFonts w:ascii="Arial" w:hAnsi="Arial" w:cs="Arial"/>
          <w:i/>
        </w:rPr>
        <w:t>ГОСТ 15180–86</w:t>
      </w:r>
    </w:p>
    <w:p w:rsidR="006F1EBF" w:rsidRDefault="00280CC1" w:rsidP="006F1EB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т</w:t>
      </w:r>
      <w:r w:rsidR="006F1EBF">
        <w:rPr>
          <w:rFonts w:ascii="Arial" w:hAnsi="Arial" w:cs="Arial"/>
        </w:rPr>
        <w:t>о же, из прокладочно</w:t>
      </w:r>
      <w:r>
        <w:rPr>
          <w:rFonts w:ascii="Arial" w:hAnsi="Arial" w:cs="Arial"/>
        </w:rPr>
        <w:t>й ленты марки ПН</w:t>
      </w:r>
      <w:r w:rsidR="006F1EBF">
        <w:rPr>
          <w:rFonts w:ascii="Arial" w:hAnsi="Arial" w:cs="Arial"/>
        </w:rPr>
        <w:t xml:space="preserve">: </w:t>
      </w:r>
    </w:p>
    <w:p w:rsidR="006F1EBF" w:rsidRDefault="006F1EBF" w:rsidP="006F1EBF">
      <w:pPr>
        <w:spacing w:line="360" w:lineRule="auto"/>
        <w:jc w:val="center"/>
        <w:rPr>
          <w:rFonts w:ascii="Arial" w:hAnsi="Arial" w:cs="Arial"/>
          <w:i/>
        </w:rPr>
      </w:pPr>
      <w:r w:rsidRPr="006F1EBF">
        <w:rPr>
          <w:rFonts w:ascii="Arial" w:hAnsi="Arial" w:cs="Arial"/>
          <w:i/>
        </w:rPr>
        <w:t xml:space="preserve">Прокладка </w:t>
      </w:r>
      <w:r w:rsidR="00280CC1">
        <w:rPr>
          <w:rFonts w:ascii="Arial" w:hAnsi="Arial" w:cs="Arial"/>
          <w:i/>
        </w:rPr>
        <w:t>Г</w:t>
      </w:r>
      <w:r w:rsidR="00264556">
        <w:rPr>
          <w:rFonts w:ascii="Arial" w:hAnsi="Arial" w:cs="Arial"/>
          <w:i/>
        </w:rPr>
        <w:t>‒</w:t>
      </w:r>
      <w:r w:rsidR="00280CC1">
        <w:rPr>
          <w:rFonts w:ascii="Arial" w:hAnsi="Arial" w:cs="Arial"/>
          <w:i/>
        </w:rPr>
        <w:t>25</w:t>
      </w:r>
      <w:r w:rsidRPr="006F1EBF">
        <w:rPr>
          <w:rFonts w:ascii="Arial" w:hAnsi="Arial" w:cs="Arial"/>
          <w:i/>
        </w:rPr>
        <w:t>0</w:t>
      </w:r>
      <w:r>
        <w:rPr>
          <w:rFonts w:ascii="Arial" w:hAnsi="Arial" w:cs="Arial"/>
          <w:i/>
        </w:rPr>
        <w:t>‒</w:t>
      </w:r>
      <w:r w:rsidR="00280CC1">
        <w:rPr>
          <w:rFonts w:ascii="Arial" w:hAnsi="Arial" w:cs="Arial"/>
          <w:i/>
        </w:rPr>
        <w:t>40</w:t>
      </w:r>
      <w:r w:rsidR="00264556">
        <w:rPr>
          <w:rFonts w:ascii="Arial" w:hAnsi="Arial" w:cs="Arial"/>
          <w:i/>
        </w:rPr>
        <w:t>‒</w:t>
      </w:r>
      <w:r w:rsidR="00280CC1">
        <w:rPr>
          <w:rFonts w:ascii="Arial" w:hAnsi="Arial" w:cs="Arial"/>
          <w:i/>
        </w:rPr>
        <w:t>ПН</w:t>
      </w:r>
      <w:r w:rsidRPr="006F1EBF">
        <w:rPr>
          <w:rFonts w:ascii="Arial" w:hAnsi="Arial" w:cs="Arial"/>
          <w:i/>
        </w:rPr>
        <w:t xml:space="preserve"> ГОСТ 15180–86</w:t>
      </w:r>
      <w:r w:rsidRPr="006F1EBF">
        <w:rPr>
          <w:rFonts w:ascii="Arial" w:hAnsi="Arial" w:cs="Arial"/>
        </w:rPr>
        <w:t>»</w:t>
      </w:r>
      <w:r w:rsidRPr="006F1EBF">
        <w:rPr>
          <w:rFonts w:ascii="Arial" w:hAnsi="Arial" w:cs="Arial"/>
          <w:i/>
        </w:rPr>
        <w:t>.</w:t>
      </w:r>
    </w:p>
    <w:p w:rsidR="00264556" w:rsidRDefault="00264556" w:rsidP="00264556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Пункт 7. Заменить слова: «</w:t>
      </w:r>
      <w:proofErr w:type="gramStart"/>
      <w:r>
        <w:rPr>
          <w:rFonts w:ascii="Arial" w:hAnsi="Arial" w:cs="Arial"/>
        </w:rPr>
        <w:t>на черт</w:t>
      </w:r>
      <w:proofErr w:type="gramEnd"/>
      <w:r>
        <w:rPr>
          <w:rFonts w:ascii="Arial" w:hAnsi="Arial" w:cs="Arial"/>
        </w:rPr>
        <w:t xml:space="preserve">. 3 и в табл. 7» на «на рисунке </w:t>
      </w:r>
      <w:r w:rsidR="007C0B5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и в таблице 7»;</w:t>
      </w:r>
    </w:p>
    <w:p w:rsidR="00264556" w:rsidRPr="006F1EBF" w:rsidRDefault="007C0B57" w:rsidP="00264556">
      <w:pPr>
        <w:spacing w:line="360" w:lineRule="auto"/>
        <w:ind w:firstLine="567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Ч</w:t>
      </w:r>
      <w:r w:rsidR="00264556" w:rsidRPr="00264556">
        <w:rPr>
          <w:rFonts w:ascii="Arial" w:hAnsi="Arial" w:cs="Arial"/>
        </w:rPr>
        <w:t xml:space="preserve">ерт. </w:t>
      </w:r>
      <w:r w:rsidR="00264556">
        <w:rPr>
          <w:rFonts w:ascii="Arial" w:hAnsi="Arial" w:cs="Arial"/>
        </w:rPr>
        <w:t>3.</w:t>
      </w:r>
      <w:r w:rsidR="00264556">
        <w:rPr>
          <w:rFonts w:ascii="Arial" w:hAnsi="Arial" w:cs="Arial"/>
          <w:i/>
        </w:rPr>
        <w:t xml:space="preserve"> </w:t>
      </w:r>
      <w:r w:rsidR="00264556">
        <w:rPr>
          <w:rFonts w:ascii="Arial" w:hAnsi="Arial" w:cs="Arial"/>
        </w:rPr>
        <w:t>Заменить слово</w:t>
      </w:r>
      <w:r w:rsidR="00264556">
        <w:rPr>
          <w:rFonts w:ascii="Arial" w:hAnsi="Arial" w:cs="Arial"/>
          <w:sz w:val="22"/>
          <w:szCs w:val="22"/>
        </w:rPr>
        <w:t>: «Черт. 3» на «Рисунок 3».</w:t>
      </w:r>
    </w:p>
    <w:p w:rsidR="00280CC1" w:rsidRDefault="00280CC1" w:rsidP="00280CC1">
      <w:pPr>
        <w:spacing w:line="360" w:lineRule="auto"/>
        <w:ind w:firstLine="567"/>
        <w:rPr>
          <w:rFonts w:ascii="Arial" w:hAnsi="Arial" w:cs="Arial"/>
        </w:rPr>
      </w:pPr>
      <w:r w:rsidRPr="007A3F49">
        <w:rPr>
          <w:rFonts w:ascii="Arial" w:hAnsi="Arial" w:cs="Arial"/>
        </w:rPr>
        <w:t xml:space="preserve">Таблица </w:t>
      </w:r>
      <w:r>
        <w:rPr>
          <w:rFonts w:ascii="Arial" w:hAnsi="Arial" w:cs="Arial"/>
        </w:rPr>
        <w:t>7</w:t>
      </w:r>
      <w:r w:rsidRPr="007A3F4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Заголовк</w:t>
      </w:r>
      <w:r w:rsidR="00264556">
        <w:rPr>
          <w:rFonts w:ascii="Arial" w:hAnsi="Arial" w:cs="Arial"/>
        </w:rPr>
        <w:t>и граф</w:t>
      </w:r>
      <w:r>
        <w:rPr>
          <w:rFonts w:ascii="Arial" w:hAnsi="Arial" w:cs="Arial"/>
        </w:rPr>
        <w:t xml:space="preserve">. Заменить слова: «Проход условный </w:t>
      </w:r>
      <w:r w:rsidRPr="00712F40">
        <w:rPr>
          <w:rFonts w:ascii="Arial" w:hAnsi="Arial" w:cs="Arial"/>
          <w:i/>
          <w:lang w:val="en-US"/>
        </w:rPr>
        <w:t>D</w:t>
      </w:r>
      <w:r>
        <w:rPr>
          <w:rFonts w:ascii="Arial" w:hAnsi="Arial" w:cs="Arial"/>
        </w:rPr>
        <w:t xml:space="preserve">у» на «Номинальный диаметр </w:t>
      </w:r>
      <w:r w:rsidRPr="0099515D">
        <w:rPr>
          <w:rFonts w:ascii="Arial" w:hAnsi="Arial" w:cs="Arial"/>
          <w:i/>
          <w:lang w:val="en-US"/>
        </w:rPr>
        <w:t>DN</w:t>
      </w:r>
      <w:r w:rsidRPr="00712F40">
        <w:rPr>
          <w:rFonts w:ascii="Arial" w:hAnsi="Arial" w:cs="Arial"/>
        </w:rPr>
        <w:t>»</w:t>
      </w:r>
      <w:r>
        <w:rPr>
          <w:rFonts w:ascii="Arial" w:hAnsi="Arial" w:cs="Arial"/>
        </w:rPr>
        <w:t>; «Давление</w:t>
      </w:r>
      <w:r w:rsidRPr="009951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условное </w:t>
      </w:r>
      <w:r w:rsidRPr="00712F40">
        <w:rPr>
          <w:rFonts w:ascii="Arial" w:hAnsi="Arial" w:cs="Arial"/>
          <w:i/>
          <w:lang w:val="en-US"/>
        </w:rPr>
        <w:t>P</w:t>
      </w:r>
      <w:r>
        <w:rPr>
          <w:rFonts w:ascii="Arial" w:hAnsi="Arial" w:cs="Arial"/>
        </w:rPr>
        <w:t xml:space="preserve">у» на «Давление номинальное </w:t>
      </w:r>
      <w:r w:rsidRPr="0099515D">
        <w:rPr>
          <w:rFonts w:ascii="Arial" w:hAnsi="Arial" w:cs="Arial"/>
          <w:i/>
          <w:lang w:val="en-US"/>
        </w:rPr>
        <w:t>PN</w:t>
      </w:r>
      <w:r w:rsidRPr="00712F40">
        <w:rPr>
          <w:rFonts w:ascii="Arial" w:hAnsi="Arial" w:cs="Arial"/>
        </w:rPr>
        <w:t>»</w:t>
      </w:r>
      <w:r w:rsidR="00BB3069">
        <w:rPr>
          <w:rFonts w:ascii="Arial" w:hAnsi="Arial" w:cs="Arial"/>
        </w:rPr>
        <w:t>;</w:t>
      </w:r>
    </w:p>
    <w:p w:rsidR="00BB3069" w:rsidRDefault="00BB3069" w:rsidP="00BB3069">
      <w:pPr>
        <w:spacing w:line="360" w:lineRule="auto"/>
        <w:ind w:firstLine="567"/>
        <w:rPr>
          <w:rFonts w:ascii="Arial" w:hAnsi="Arial" w:cs="Arial"/>
        </w:rPr>
      </w:pPr>
      <w:r w:rsidRPr="00BB3069">
        <w:rPr>
          <w:rFonts w:ascii="Arial" w:hAnsi="Arial" w:cs="Arial"/>
          <w:spacing w:val="40"/>
        </w:rPr>
        <w:t>Примечания</w:t>
      </w:r>
      <w:r>
        <w:rPr>
          <w:rFonts w:ascii="Arial" w:hAnsi="Arial" w:cs="Arial"/>
        </w:rPr>
        <w:t xml:space="preserve"> к табл. 7.  Заменить слова «к табл. 7» на «к таблице 7»</w:t>
      </w:r>
      <w:r w:rsidR="002E67B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280CC1" w:rsidRDefault="002E67B6" w:rsidP="00280CC1">
      <w:pPr>
        <w:spacing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280CC1">
        <w:rPr>
          <w:rFonts w:ascii="Arial" w:hAnsi="Arial" w:cs="Arial"/>
        </w:rPr>
        <w:t>ример условного обозначения прокладки изложить в новой редакции:</w:t>
      </w:r>
    </w:p>
    <w:p w:rsidR="00280CC1" w:rsidRDefault="00280CC1" w:rsidP="00280CC1">
      <w:pPr>
        <w:spacing w:line="360" w:lineRule="auto"/>
        <w:ind w:firstLine="567"/>
        <w:rPr>
          <w:rFonts w:ascii="Arial" w:hAnsi="Arial" w:cs="Arial"/>
          <w:i/>
        </w:rPr>
      </w:pPr>
      <w:r>
        <w:rPr>
          <w:rFonts w:ascii="Arial" w:hAnsi="Arial" w:cs="Arial"/>
        </w:rPr>
        <w:t>«</w:t>
      </w:r>
      <w:r w:rsidRPr="007A5902">
        <w:rPr>
          <w:rFonts w:ascii="Arial" w:hAnsi="Arial" w:cs="Arial"/>
          <w:spacing w:val="40"/>
        </w:rPr>
        <w:t>Пример условного обозначения</w:t>
      </w:r>
      <w:r>
        <w:rPr>
          <w:rFonts w:ascii="Arial" w:hAnsi="Arial" w:cs="Arial"/>
        </w:rPr>
        <w:t xml:space="preserve"> прокладки для фланца </w:t>
      </w:r>
      <w:r w:rsidRPr="0099515D">
        <w:rPr>
          <w:rFonts w:ascii="Arial" w:hAnsi="Arial" w:cs="Arial"/>
          <w:i/>
          <w:lang w:val="en-US"/>
        </w:rPr>
        <w:t>DN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3</w:t>
      </w:r>
      <w:r w:rsidRPr="006F1EBF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 на </w:t>
      </w:r>
      <w:r w:rsidRPr="0099515D">
        <w:rPr>
          <w:rFonts w:ascii="Arial" w:hAnsi="Arial" w:cs="Arial"/>
          <w:i/>
          <w:lang w:val="en-US"/>
        </w:rPr>
        <w:t>PN</w:t>
      </w:r>
      <w:r>
        <w:rPr>
          <w:rFonts w:ascii="Arial" w:hAnsi="Arial" w:cs="Arial"/>
          <w:i/>
        </w:rPr>
        <w:t xml:space="preserve"> </w:t>
      </w:r>
      <w:r w:rsidRPr="006F1EBF">
        <w:rPr>
          <w:rFonts w:ascii="Arial" w:hAnsi="Arial" w:cs="Arial"/>
        </w:rPr>
        <w:t>4,0 МПа (40 кгс/см</w:t>
      </w:r>
      <w:r w:rsidRPr="00280CC1">
        <w:rPr>
          <w:rFonts w:ascii="Arial" w:hAnsi="Arial" w:cs="Arial"/>
          <w:vertAlign w:val="superscript"/>
        </w:rPr>
        <w:t>2</w:t>
      </w:r>
      <w:r w:rsidRPr="006F1EBF">
        <w:rPr>
          <w:rFonts w:ascii="Arial" w:hAnsi="Arial" w:cs="Arial"/>
        </w:rPr>
        <w:t xml:space="preserve">) из </w:t>
      </w:r>
      <w:proofErr w:type="spellStart"/>
      <w:r>
        <w:rPr>
          <w:rFonts w:ascii="Arial" w:hAnsi="Arial" w:cs="Arial"/>
        </w:rPr>
        <w:t>ФУМа</w:t>
      </w:r>
      <w:proofErr w:type="spellEnd"/>
      <w:r>
        <w:rPr>
          <w:rFonts w:ascii="Arial" w:hAnsi="Arial" w:cs="Arial"/>
        </w:rPr>
        <w:t xml:space="preserve"> марки В:</w:t>
      </w:r>
    </w:p>
    <w:p w:rsidR="00280CC1" w:rsidRPr="006F1EBF" w:rsidRDefault="00280CC1" w:rsidP="00280CC1">
      <w:pPr>
        <w:spacing w:line="360" w:lineRule="auto"/>
        <w:jc w:val="center"/>
        <w:rPr>
          <w:rFonts w:ascii="Arial" w:hAnsi="Arial" w:cs="Arial"/>
          <w:i/>
        </w:rPr>
      </w:pPr>
      <w:r w:rsidRPr="006F1EBF">
        <w:rPr>
          <w:rFonts w:ascii="Arial" w:hAnsi="Arial" w:cs="Arial"/>
          <w:i/>
        </w:rPr>
        <w:t xml:space="preserve">Прокладка </w:t>
      </w:r>
      <w:r>
        <w:rPr>
          <w:rFonts w:ascii="Arial" w:hAnsi="Arial" w:cs="Arial"/>
          <w:i/>
        </w:rPr>
        <w:t>Г</w:t>
      </w:r>
      <w:r w:rsidR="00BB3069" w:rsidRPr="006F1EBF">
        <w:rPr>
          <w:rFonts w:ascii="Arial" w:hAnsi="Arial" w:cs="Arial"/>
          <w:i/>
        </w:rPr>
        <w:t>–</w:t>
      </w:r>
      <w:r>
        <w:rPr>
          <w:rFonts w:ascii="Arial" w:hAnsi="Arial" w:cs="Arial"/>
          <w:i/>
        </w:rPr>
        <w:t>350‒40</w:t>
      </w:r>
      <w:r w:rsidR="00BB3069" w:rsidRPr="006F1EBF">
        <w:rPr>
          <w:rFonts w:ascii="Arial" w:hAnsi="Arial" w:cs="Arial"/>
          <w:i/>
        </w:rPr>
        <w:t>–</w:t>
      </w:r>
      <w:r>
        <w:rPr>
          <w:rFonts w:ascii="Arial" w:hAnsi="Arial" w:cs="Arial"/>
          <w:i/>
        </w:rPr>
        <w:t>ФУМ</w:t>
      </w:r>
      <w:r w:rsidR="00BB3069" w:rsidRPr="006F1EBF">
        <w:rPr>
          <w:rFonts w:ascii="Arial" w:hAnsi="Arial" w:cs="Arial"/>
          <w:i/>
        </w:rPr>
        <w:t>–</w:t>
      </w:r>
      <w:r>
        <w:rPr>
          <w:rFonts w:ascii="Arial" w:hAnsi="Arial" w:cs="Arial"/>
          <w:i/>
        </w:rPr>
        <w:t xml:space="preserve">В </w:t>
      </w:r>
      <w:r w:rsidRPr="006F1EBF">
        <w:rPr>
          <w:rFonts w:ascii="Arial" w:hAnsi="Arial" w:cs="Arial"/>
          <w:i/>
        </w:rPr>
        <w:t>ГОСТ 15180–86</w:t>
      </w:r>
      <w:r w:rsidRPr="00280CC1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712F40" w:rsidRDefault="00712F40" w:rsidP="00097189">
      <w:pPr>
        <w:spacing w:line="360" w:lineRule="auto"/>
        <w:rPr>
          <w:rFonts w:ascii="Arial" w:hAnsi="Arial" w:cs="Arial"/>
        </w:rPr>
      </w:pPr>
    </w:p>
    <w:p w:rsidR="00BB3069" w:rsidRDefault="00BB3069" w:rsidP="00BB3069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Пункт 8. Заменить слова: «</w:t>
      </w:r>
      <w:proofErr w:type="gramStart"/>
      <w:r>
        <w:rPr>
          <w:rFonts w:ascii="Arial" w:hAnsi="Arial" w:cs="Arial"/>
        </w:rPr>
        <w:t>на черт</w:t>
      </w:r>
      <w:proofErr w:type="gramEnd"/>
      <w:r>
        <w:rPr>
          <w:rFonts w:ascii="Arial" w:hAnsi="Arial" w:cs="Arial"/>
        </w:rPr>
        <w:t>. 1 и в табл. 8» на «на рисунке 1 и в таблице 8»;</w:t>
      </w:r>
    </w:p>
    <w:p w:rsidR="00280CC1" w:rsidRPr="00712F40" w:rsidRDefault="00280CC1" w:rsidP="00280CC1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r w:rsidRPr="007A3F49">
        <w:rPr>
          <w:rFonts w:ascii="Arial" w:hAnsi="Arial" w:cs="Arial"/>
        </w:rPr>
        <w:t xml:space="preserve">Таблица </w:t>
      </w:r>
      <w:r>
        <w:rPr>
          <w:rFonts w:ascii="Arial" w:hAnsi="Arial" w:cs="Arial"/>
        </w:rPr>
        <w:t>8</w:t>
      </w:r>
      <w:r w:rsidRPr="007A3F4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Заголовк</w:t>
      </w:r>
      <w:r w:rsidR="00BB3069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BB3069">
        <w:rPr>
          <w:rFonts w:ascii="Arial" w:hAnsi="Arial" w:cs="Arial"/>
        </w:rPr>
        <w:t>граф</w:t>
      </w:r>
      <w:r>
        <w:rPr>
          <w:rFonts w:ascii="Arial" w:hAnsi="Arial" w:cs="Arial"/>
        </w:rPr>
        <w:t xml:space="preserve">. Заменить слова: «Проход условный </w:t>
      </w:r>
      <w:r w:rsidRPr="00712F40">
        <w:rPr>
          <w:rFonts w:ascii="Arial" w:hAnsi="Arial" w:cs="Arial"/>
          <w:i/>
          <w:lang w:val="en-US"/>
        </w:rPr>
        <w:t>D</w:t>
      </w:r>
      <w:r>
        <w:rPr>
          <w:rFonts w:ascii="Arial" w:hAnsi="Arial" w:cs="Arial"/>
        </w:rPr>
        <w:t xml:space="preserve">у» на «Номинальный диаметр </w:t>
      </w:r>
      <w:r w:rsidRPr="0099515D">
        <w:rPr>
          <w:rFonts w:ascii="Arial" w:hAnsi="Arial" w:cs="Arial"/>
          <w:i/>
          <w:lang w:val="en-US"/>
        </w:rPr>
        <w:t>DN</w:t>
      </w:r>
      <w:r w:rsidRPr="00712F40">
        <w:rPr>
          <w:rFonts w:ascii="Arial" w:hAnsi="Arial" w:cs="Arial"/>
        </w:rPr>
        <w:t>»</w:t>
      </w:r>
      <w:r>
        <w:rPr>
          <w:rFonts w:ascii="Arial" w:hAnsi="Arial" w:cs="Arial"/>
        </w:rPr>
        <w:t>; «Давление</w:t>
      </w:r>
      <w:r w:rsidRPr="009951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условное </w:t>
      </w:r>
      <w:r w:rsidRPr="00712F40">
        <w:rPr>
          <w:rFonts w:ascii="Arial" w:hAnsi="Arial" w:cs="Arial"/>
          <w:i/>
          <w:lang w:val="en-US"/>
        </w:rPr>
        <w:t>P</w:t>
      </w:r>
      <w:r>
        <w:rPr>
          <w:rFonts w:ascii="Arial" w:hAnsi="Arial" w:cs="Arial"/>
        </w:rPr>
        <w:t xml:space="preserve">у» на «Давление номинальное </w:t>
      </w:r>
      <w:r w:rsidRPr="0099515D">
        <w:rPr>
          <w:rFonts w:ascii="Arial" w:hAnsi="Arial" w:cs="Arial"/>
          <w:i/>
          <w:lang w:val="en-US"/>
        </w:rPr>
        <w:t>PN</w:t>
      </w:r>
      <w:r w:rsidRPr="00712F40">
        <w:rPr>
          <w:rFonts w:ascii="Arial" w:hAnsi="Arial" w:cs="Arial"/>
        </w:rPr>
        <w:t>»</w:t>
      </w:r>
      <w:r w:rsidR="00166999">
        <w:rPr>
          <w:rFonts w:ascii="Arial" w:hAnsi="Arial" w:cs="Arial"/>
        </w:rPr>
        <w:t>.</w:t>
      </w:r>
    </w:p>
    <w:p w:rsidR="00280CC1" w:rsidRDefault="00166999" w:rsidP="00280CC1">
      <w:pPr>
        <w:spacing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280CC1">
        <w:rPr>
          <w:rFonts w:ascii="Arial" w:hAnsi="Arial" w:cs="Arial"/>
        </w:rPr>
        <w:t>ример условного обозначения прокладки изложить в новой редакции:</w:t>
      </w:r>
    </w:p>
    <w:p w:rsidR="00280CC1" w:rsidRDefault="00280CC1" w:rsidP="00280CC1">
      <w:pPr>
        <w:spacing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7A5902">
        <w:rPr>
          <w:rFonts w:ascii="Arial" w:hAnsi="Arial" w:cs="Arial"/>
          <w:spacing w:val="40"/>
        </w:rPr>
        <w:t>Пример условного обозначения</w:t>
      </w:r>
      <w:r>
        <w:rPr>
          <w:rFonts w:ascii="Arial" w:hAnsi="Arial" w:cs="Arial"/>
        </w:rPr>
        <w:t xml:space="preserve"> прокладки для фланца </w:t>
      </w:r>
      <w:r w:rsidRPr="0099515D">
        <w:rPr>
          <w:rFonts w:ascii="Arial" w:hAnsi="Arial" w:cs="Arial"/>
          <w:i/>
          <w:lang w:val="en-US"/>
        </w:rPr>
        <w:t>DN</w:t>
      </w:r>
      <w:r>
        <w:rPr>
          <w:rFonts w:ascii="Arial" w:hAnsi="Arial" w:cs="Arial"/>
          <w:i/>
        </w:rPr>
        <w:t xml:space="preserve"> </w:t>
      </w:r>
      <w:r w:rsidRPr="00280CC1">
        <w:rPr>
          <w:rFonts w:ascii="Arial" w:hAnsi="Arial" w:cs="Arial"/>
        </w:rPr>
        <w:t>100</w:t>
      </w:r>
      <w:r>
        <w:rPr>
          <w:rFonts w:ascii="Arial" w:hAnsi="Arial" w:cs="Arial"/>
        </w:rPr>
        <w:t xml:space="preserve"> на </w:t>
      </w:r>
      <w:r w:rsidRPr="0099515D">
        <w:rPr>
          <w:rFonts w:ascii="Arial" w:hAnsi="Arial" w:cs="Arial"/>
          <w:i/>
          <w:lang w:val="en-US"/>
        </w:rPr>
        <w:t>PN</w:t>
      </w:r>
      <w:r>
        <w:rPr>
          <w:rFonts w:ascii="Arial" w:hAnsi="Arial" w:cs="Arial"/>
          <w:i/>
        </w:rPr>
        <w:t xml:space="preserve"> </w:t>
      </w:r>
      <w:r w:rsidRPr="006F1EBF">
        <w:rPr>
          <w:rFonts w:ascii="Arial" w:hAnsi="Arial" w:cs="Arial"/>
        </w:rPr>
        <w:t>4,0 МПа (40 кгс/см</w:t>
      </w:r>
      <w:r w:rsidRPr="00280CC1">
        <w:rPr>
          <w:rFonts w:ascii="Arial" w:hAnsi="Arial" w:cs="Arial"/>
          <w:vertAlign w:val="superscript"/>
        </w:rPr>
        <w:t>2</w:t>
      </w:r>
      <w:r w:rsidRPr="006F1EBF">
        <w:rPr>
          <w:rFonts w:ascii="Arial" w:hAnsi="Arial" w:cs="Arial"/>
        </w:rPr>
        <w:t xml:space="preserve">) из </w:t>
      </w:r>
      <w:r>
        <w:rPr>
          <w:rFonts w:ascii="Arial" w:hAnsi="Arial" w:cs="Arial"/>
        </w:rPr>
        <w:t xml:space="preserve">резины марки </w:t>
      </w:r>
      <w:proofErr w:type="gramStart"/>
      <w:r>
        <w:rPr>
          <w:rFonts w:ascii="Arial" w:hAnsi="Arial" w:cs="Arial"/>
        </w:rPr>
        <w:t>ТМКЩ</w:t>
      </w:r>
      <w:r w:rsidR="007C0B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средней</w:t>
      </w:r>
      <w:proofErr w:type="gramEnd"/>
      <w:r>
        <w:rPr>
          <w:rFonts w:ascii="Arial" w:hAnsi="Arial" w:cs="Arial"/>
        </w:rPr>
        <w:t xml:space="preserve"> твердости:</w:t>
      </w:r>
    </w:p>
    <w:p w:rsidR="00504F93" w:rsidRPr="006F1EBF" w:rsidRDefault="00504F93" w:rsidP="00504F93">
      <w:pPr>
        <w:spacing w:line="360" w:lineRule="auto"/>
        <w:jc w:val="center"/>
        <w:rPr>
          <w:rFonts w:ascii="Arial" w:hAnsi="Arial" w:cs="Arial"/>
          <w:i/>
        </w:rPr>
      </w:pPr>
      <w:r w:rsidRPr="006F1EBF">
        <w:rPr>
          <w:rFonts w:ascii="Arial" w:hAnsi="Arial" w:cs="Arial"/>
          <w:i/>
        </w:rPr>
        <w:t xml:space="preserve">Прокладка </w:t>
      </w:r>
      <w:r>
        <w:rPr>
          <w:rFonts w:ascii="Arial" w:hAnsi="Arial" w:cs="Arial"/>
          <w:i/>
        </w:rPr>
        <w:t>Д</w:t>
      </w:r>
      <w:r w:rsidR="00BB3069">
        <w:rPr>
          <w:rFonts w:ascii="Arial" w:hAnsi="Arial" w:cs="Arial"/>
          <w:i/>
        </w:rPr>
        <w:t>‒</w:t>
      </w:r>
      <w:r>
        <w:rPr>
          <w:rFonts w:ascii="Arial" w:hAnsi="Arial" w:cs="Arial"/>
          <w:i/>
        </w:rPr>
        <w:t>100‒40</w:t>
      </w:r>
      <w:r w:rsidR="00BB3069">
        <w:rPr>
          <w:rFonts w:ascii="Arial" w:hAnsi="Arial" w:cs="Arial"/>
          <w:i/>
        </w:rPr>
        <w:t>‒</w:t>
      </w:r>
      <w:r>
        <w:rPr>
          <w:rFonts w:ascii="Arial" w:hAnsi="Arial" w:cs="Arial"/>
          <w:i/>
        </w:rPr>
        <w:t>ТМКЩ</w:t>
      </w:r>
      <w:r w:rsidR="00BB3069">
        <w:rPr>
          <w:rFonts w:ascii="Arial" w:hAnsi="Arial" w:cs="Arial"/>
          <w:i/>
        </w:rPr>
        <w:t>‒</w:t>
      </w:r>
      <w:proofErr w:type="gramStart"/>
      <w:r>
        <w:rPr>
          <w:rFonts w:ascii="Arial" w:hAnsi="Arial" w:cs="Arial"/>
          <w:i/>
        </w:rPr>
        <w:t xml:space="preserve">С  </w:t>
      </w:r>
      <w:r w:rsidRPr="006F1EBF">
        <w:rPr>
          <w:rFonts w:ascii="Arial" w:hAnsi="Arial" w:cs="Arial"/>
          <w:i/>
        </w:rPr>
        <w:t>ГОСТ</w:t>
      </w:r>
      <w:proofErr w:type="gramEnd"/>
      <w:r w:rsidRPr="006F1EBF">
        <w:rPr>
          <w:rFonts w:ascii="Arial" w:hAnsi="Arial" w:cs="Arial"/>
          <w:i/>
        </w:rPr>
        <w:t xml:space="preserve"> 15180–86</w:t>
      </w:r>
      <w:r w:rsidRPr="00280CC1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504F93" w:rsidRPr="00CB4732" w:rsidRDefault="00504F93" w:rsidP="004753B6">
      <w:pPr>
        <w:spacing w:line="360" w:lineRule="auto"/>
        <w:ind w:firstLine="567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Информационные данные.</w:t>
      </w:r>
      <w:r w:rsidR="00EA7CB7">
        <w:rPr>
          <w:rFonts w:ascii="Arial" w:hAnsi="Arial" w:cs="Arial"/>
        </w:rPr>
        <w:t xml:space="preserve"> Пункт </w:t>
      </w:r>
      <w:r>
        <w:rPr>
          <w:rFonts w:ascii="Arial" w:hAnsi="Arial" w:cs="Arial"/>
        </w:rPr>
        <w:t xml:space="preserve">4 </w:t>
      </w:r>
      <w:bookmarkEnd w:id="0"/>
      <w:r>
        <w:rPr>
          <w:rFonts w:ascii="Arial" w:hAnsi="Arial" w:cs="Arial"/>
        </w:rPr>
        <w:t>«Ссылочные нормативно-технические документы»</w:t>
      </w:r>
      <w:r w:rsidR="004753B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З</w:t>
      </w:r>
      <w:r w:rsidRPr="00CB4732">
        <w:rPr>
          <w:rFonts w:ascii="Arial" w:hAnsi="Arial" w:cs="Arial"/>
        </w:rPr>
        <w:t>аменить ссылк</w:t>
      </w:r>
      <w:r>
        <w:rPr>
          <w:rFonts w:ascii="Arial" w:hAnsi="Arial" w:cs="Arial"/>
        </w:rPr>
        <w:t>у</w:t>
      </w:r>
      <w:r w:rsidRPr="00CB473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«ГОСТ 12815</w:t>
      </w:r>
      <w:r w:rsidRPr="00BB78E6">
        <w:rPr>
          <w:rFonts w:ascii="Arial" w:hAnsi="Arial" w:cs="Arial"/>
        </w:rPr>
        <w:t>–</w:t>
      </w:r>
      <w:r>
        <w:rPr>
          <w:rFonts w:ascii="Arial" w:hAnsi="Arial" w:cs="Arial"/>
        </w:rPr>
        <w:t>80» на «ГОСТ 33259</w:t>
      </w:r>
      <w:r w:rsidRPr="00BB78E6">
        <w:rPr>
          <w:rFonts w:ascii="Arial" w:hAnsi="Arial" w:cs="Arial"/>
        </w:rPr>
        <w:t>–</w:t>
      </w:r>
      <w:r>
        <w:rPr>
          <w:rFonts w:ascii="Arial" w:hAnsi="Arial" w:cs="Arial"/>
        </w:rPr>
        <w:t>2015»</w:t>
      </w:r>
      <w:proofErr w:type="gramStart"/>
      <w:r w:rsidR="00564B93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.</w:t>
      </w:r>
      <w:proofErr w:type="gramEnd"/>
    </w:p>
    <w:p w:rsidR="00504F93" w:rsidRDefault="00504F93" w:rsidP="00280CC1">
      <w:pPr>
        <w:spacing w:line="360" w:lineRule="auto"/>
        <w:ind w:firstLine="567"/>
        <w:rPr>
          <w:rFonts w:ascii="Arial" w:hAnsi="Arial" w:cs="Arial"/>
          <w:i/>
        </w:rPr>
      </w:pPr>
    </w:p>
    <w:p w:rsidR="00504F93" w:rsidRDefault="00504F93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712F40" w:rsidRPr="00712F40" w:rsidRDefault="00712F40">
      <w:pPr>
        <w:rPr>
          <w:rFonts w:ascii="Arial" w:hAnsi="Arial" w:cs="Arial"/>
          <w:sz w:val="22"/>
          <w:szCs w:val="22"/>
        </w:rPr>
      </w:pPr>
    </w:p>
    <w:tbl>
      <w:tblPr>
        <w:tblStyle w:val="1"/>
        <w:tblW w:w="949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BC35F7" w:rsidRPr="003312D7" w:rsidTr="0086661B">
        <w:tc>
          <w:tcPr>
            <w:tcW w:w="9498" w:type="dxa"/>
          </w:tcPr>
          <w:p w:rsidR="00BC35F7" w:rsidRDefault="00BC35F7" w:rsidP="0055311B">
            <w:pPr>
              <w:spacing w:line="360" w:lineRule="auto"/>
              <w:ind w:firstLine="318"/>
              <w:jc w:val="both"/>
              <w:rPr>
                <w:rFonts w:ascii="Arial" w:hAnsi="Arial" w:cs="Arial"/>
              </w:rPr>
            </w:pPr>
            <w:r w:rsidRPr="003312D7">
              <w:rPr>
                <w:rFonts w:ascii="Arial" w:hAnsi="Arial" w:cs="Arial"/>
              </w:rPr>
              <w:t>УДК 621.643.</w:t>
            </w:r>
            <w:r>
              <w:rPr>
                <w:rFonts w:ascii="Arial" w:hAnsi="Arial" w:cs="Arial"/>
              </w:rPr>
              <w:t>412</w:t>
            </w:r>
            <w:r w:rsidRPr="003312D7">
              <w:rPr>
                <w:rFonts w:ascii="Arial" w:hAnsi="Arial" w:cs="Arial"/>
              </w:rPr>
              <w:t xml:space="preserve">:006.354                   </w:t>
            </w:r>
            <w:r>
              <w:rPr>
                <w:rFonts w:ascii="Arial" w:hAnsi="Arial" w:cs="Arial"/>
              </w:rPr>
              <w:t xml:space="preserve">                   </w:t>
            </w:r>
            <w:r w:rsidRPr="003312D7">
              <w:rPr>
                <w:rFonts w:ascii="Arial" w:hAnsi="Arial" w:cs="Arial"/>
              </w:rPr>
              <w:t xml:space="preserve">   </w:t>
            </w:r>
            <w:r w:rsidR="0073232F">
              <w:rPr>
                <w:rFonts w:ascii="Arial" w:hAnsi="Arial" w:cs="Arial"/>
              </w:rPr>
              <w:t xml:space="preserve">         </w:t>
            </w:r>
            <w:r w:rsidRPr="003312D7">
              <w:rPr>
                <w:rFonts w:ascii="Arial" w:hAnsi="Arial" w:cs="Arial"/>
              </w:rPr>
              <w:t xml:space="preserve"> МКС 23.0</w:t>
            </w:r>
            <w:r w:rsidR="00504F93">
              <w:rPr>
                <w:rFonts w:ascii="Arial" w:hAnsi="Arial" w:cs="Arial"/>
              </w:rPr>
              <w:t>4</w:t>
            </w:r>
            <w:r w:rsidRPr="003312D7">
              <w:rPr>
                <w:rFonts w:ascii="Arial" w:hAnsi="Arial" w:cs="Arial"/>
              </w:rPr>
              <w:t>0</w:t>
            </w:r>
            <w:r w:rsidR="00504F93">
              <w:rPr>
                <w:rFonts w:ascii="Arial" w:hAnsi="Arial" w:cs="Arial"/>
              </w:rPr>
              <w:t>.80</w:t>
            </w:r>
            <w:r w:rsidRPr="003312D7">
              <w:rPr>
                <w:rFonts w:ascii="Arial" w:hAnsi="Arial" w:cs="Arial"/>
              </w:rPr>
              <w:t xml:space="preserve">                  </w:t>
            </w:r>
          </w:p>
          <w:p w:rsidR="00BC35F7" w:rsidRDefault="00BC35F7" w:rsidP="00012F76">
            <w:pPr>
              <w:ind w:firstLine="318"/>
              <w:jc w:val="both"/>
              <w:rPr>
                <w:rFonts w:ascii="Arial" w:hAnsi="Arial" w:cs="Arial"/>
              </w:rPr>
            </w:pPr>
          </w:p>
          <w:p w:rsidR="00504F93" w:rsidRPr="00BC35F7" w:rsidRDefault="00504F93" w:rsidP="00012F76">
            <w:pPr>
              <w:ind w:firstLine="318"/>
              <w:jc w:val="both"/>
              <w:rPr>
                <w:rFonts w:ascii="Arial" w:hAnsi="Arial" w:cs="Arial"/>
              </w:rPr>
            </w:pPr>
          </w:p>
        </w:tc>
      </w:tr>
    </w:tbl>
    <w:p w:rsidR="004A53F3" w:rsidRDefault="004A53F3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BC35F7" w:rsidRPr="003312D7" w:rsidTr="0055311B">
        <w:tc>
          <w:tcPr>
            <w:tcW w:w="4678" w:type="dxa"/>
          </w:tcPr>
          <w:p w:rsidR="00BC35F7" w:rsidRDefault="00BC35F7" w:rsidP="00471A14">
            <w:pPr>
              <w:tabs>
                <w:tab w:val="left" w:pos="900"/>
                <w:tab w:val="num" w:pos="2340"/>
              </w:tabs>
              <w:rPr>
                <w:rFonts w:ascii="Arial" w:hAnsi="Arial" w:cs="Arial"/>
                <w:b/>
              </w:rPr>
            </w:pPr>
          </w:p>
          <w:p w:rsidR="00E256B0" w:rsidRDefault="00E256B0" w:rsidP="00471A14">
            <w:pPr>
              <w:tabs>
                <w:tab w:val="left" w:pos="900"/>
                <w:tab w:val="num" w:pos="2340"/>
              </w:tabs>
              <w:rPr>
                <w:rFonts w:ascii="Arial" w:hAnsi="Arial" w:cs="Arial"/>
                <w:b/>
              </w:rPr>
            </w:pPr>
          </w:p>
          <w:p w:rsidR="00E256B0" w:rsidRPr="003312D7" w:rsidRDefault="00E256B0" w:rsidP="00471A14">
            <w:pPr>
              <w:tabs>
                <w:tab w:val="left" w:pos="900"/>
                <w:tab w:val="num" w:pos="2340"/>
              </w:tabs>
              <w:rPr>
                <w:rFonts w:ascii="Arial" w:hAnsi="Arial" w:cs="Arial"/>
                <w:b/>
              </w:rPr>
            </w:pPr>
          </w:p>
          <w:p w:rsidR="00BC35F7" w:rsidRPr="003312D7" w:rsidRDefault="00BC35F7" w:rsidP="00471A14">
            <w:pPr>
              <w:tabs>
                <w:tab w:val="left" w:pos="900"/>
                <w:tab w:val="num" w:pos="2340"/>
              </w:tabs>
              <w:rPr>
                <w:rFonts w:ascii="Arial" w:hAnsi="Arial" w:cs="Arial"/>
                <w:b/>
              </w:rPr>
            </w:pPr>
            <w:r w:rsidRPr="003312D7">
              <w:rPr>
                <w:rFonts w:ascii="Arial" w:hAnsi="Arial" w:cs="Arial"/>
                <w:b/>
              </w:rPr>
              <w:t>Руководитель организации-</w:t>
            </w:r>
          </w:p>
          <w:p w:rsidR="00BC35F7" w:rsidRPr="003312D7" w:rsidRDefault="00BC35F7" w:rsidP="00471A14">
            <w:pPr>
              <w:tabs>
                <w:tab w:val="left" w:pos="900"/>
                <w:tab w:val="num" w:pos="2340"/>
              </w:tabs>
              <w:rPr>
                <w:rFonts w:ascii="Arial" w:hAnsi="Arial" w:cs="Arial"/>
                <w:b/>
              </w:rPr>
            </w:pPr>
            <w:r w:rsidRPr="003312D7">
              <w:rPr>
                <w:rFonts w:ascii="Arial" w:hAnsi="Arial" w:cs="Arial"/>
                <w:b/>
              </w:rPr>
              <w:t>разработчика:</w:t>
            </w:r>
          </w:p>
          <w:p w:rsidR="00BA62CA" w:rsidRDefault="00BA62CA" w:rsidP="00471A14">
            <w:pPr>
              <w:tabs>
                <w:tab w:val="left" w:pos="900"/>
                <w:tab w:val="num" w:pos="2340"/>
              </w:tabs>
              <w:rPr>
                <w:rFonts w:ascii="Arial" w:hAnsi="Arial" w:cs="Arial"/>
              </w:rPr>
            </w:pPr>
          </w:p>
          <w:p w:rsidR="00BC35F7" w:rsidRPr="003312D7" w:rsidRDefault="00BC35F7" w:rsidP="00471A14">
            <w:pPr>
              <w:tabs>
                <w:tab w:val="left" w:pos="900"/>
                <w:tab w:val="num" w:pos="2340"/>
              </w:tabs>
              <w:rPr>
                <w:rFonts w:ascii="Arial" w:hAnsi="Arial" w:cs="Arial"/>
              </w:rPr>
            </w:pPr>
            <w:r w:rsidRPr="003312D7">
              <w:rPr>
                <w:rFonts w:ascii="Arial" w:hAnsi="Arial" w:cs="Arial"/>
              </w:rPr>
              <w:t>Генеральный директор</w:t>
            </w:r>
          </w:p>
          <w:p w:rsidR="00BC35F7" w:rsidRPr="003312D7" w:rsidRDefault="00BC35F7" w:rsidP="00471A14">
            <w:pPr>
              <w:tabs>
                <w:tab w:val="left" w:pos="900"/>
                <w:tab w:val="num" w:pos="2340"/>
              </w:tabs>
              <w:rPr>
                <w:rFonts w:ascii="Arial" w:hAnsi="Arial" w:cs="Arial"/>
              </w:rPr>
            </w:pPr>
            <w:r w:rsidRPr="003312D7">
              <w:rPr>
                <w:rFonts w:ascii="Arial" w:hAnsi="Arial" w:cs="Arial"/>
              </w:rPr>
              <w:t>АО «НПФ «ЦКБА»</w:t>
            </w:r>
          </w:p>
        </w:tc>
        <w:tc>
          <w:tcPr>
            <w:tcW w:w="4961" w:type="dxa"/>
          </w:tcPr>
          <w:p w:rsidR="00BC35F7" w:rsidRPr="003312D7" w:rsidRDefault="00BC35F7" w:rsidP="00471A14">
            <w:pPr>
              <w:tabs>
                <w:tab w:val="left" w:pos="900"/>
                <w:tab w:val="num" w:pos="2340"/>
              </w:tabs>
              <w:ind w:firstLine="2444"/>
              <w:rPr>
                <w:rFonts w:ascii="Arial" w:hAnsi="Arial" w:cs="Arial"/>
              </w:rPr>
            </w:pPr>
          </w:p>
          <w:p w:rsidR="00BC35F7" w:rsidRPr="003312D7" w:rsidRDefault="00BC35F7" w:rsidP="00471A14">
            <w:pPr>
              <w:tabs>
                <w:tab w:val="left" w:pos="900"/>
                <w:tab w:val="num" w:pos="2340"/>
              </w:tabs>
              <w:ind w:firstLine="2444"/>
              <w:rPr>
                <w:rFonts w:ascii="Arial" w:hAnsi="Arial" w:cs="Arial"/>
              </w:rPr>
            </w:pPr>
          </w:p>
          <w:p w:rsidR="00BC35F7" w:rsidRPr="003312D7" w:rsidRDefault="00BC35F7" w:rsidP="00471A14">
            <w:pPr>
              <w:tabs>
                <w:tab w:val="left" w:pos="900"/>
                <w:tab w:val="num" w:pos="2340"/>
              </w:tabs>
              <w:ind w:firstLine="2444"/>
              <w:rPr>
                <w:rFonts w:ascii="Arial" w:hAnsi="Arial" w:cs="Arial"/>
              </w:rPr>
            </w:pPr>
          </w:p>
          <w:p w:rsidR="00BC35F7" w:rsidRDefault="00BC35F7" w:rsidP="00471A14">
            <w:pPr>
              <w:tabs>
                <w:tab w:val="left" w:pos="900"/>
                <w:tab w:val="num" w:pos="2340"/>
              </w:tabs>
              <w:ind w:firstLine="2444"/>
              <w:rPr>
                <w:rFonts w:ascii="Arial" w:hAnsi="Arial" w:cs="Arial"/>
              </w:rPr>
            </w:pPr>
          </w:p>
          <w:p w:rsidR="00E256B0" w:rsidRDefault="00E256B0" w:rsidP="00471A14">
            <w:pPr>
              <w:tabs>
                <w:tab w:val="left" w:pos="900"/>
                <w:tab w:val="num" w:pos="2340"/>
              </w:tabs>
              <w:ind w:firstLine="2444"/>
              <w:rPr>
                <w:rFonts w:ascii="Arial" w:hAnsi="Arial" w:cs="Arial"/>
              </w:rPr>
            </w:pPr>
          </w:p>
          <w:p w:rsidR="00E256B0" w:rsidRDefault="00E256B0" w:rsidP="00471A14">
            <w:pPr>
              <w:tabs>
                <w:tab w:val="left" w:pos="900"/>
                <w:tab w:val="num" w:pos="2340"/>
              </w:tabs>
              <w:ind w:firstLine="2444"/>
              <w:rPr>
                <w:rFonts w:ascii="Arial" w:hAnsi="Arial" w:cs="Arial"/>
              </w:rPr>
            </w:pPr>
          </w:p>
          <w:p w:rsidR="00BA62CA" w:rsidRPr="003312D7" w:rsidRDefault="00BA62CA" w:rsidP="00471A14">
            <w:pPr>
              <w:tabs>
                <w:tab w:val="left" w:pos="900"/>
                <w:tab w:val="num" w:pos="2340"/>
              </w:tabs>
              <w:ind w:firstLine="2444"/>
              <w:rPr>
                <w:rFonts w:ascii="Arial" w:hAnsi="Arial" w:cs="Arial"/>
              </w:rPr>
            </w:pPr>
          </w:p>
          <w:p w:rsidR="00BC35F7" w:rsidRPr="004B2315" w:rsidRDefault="00EA7CB7" w:rsidP="00471A14">
            <w:pPr>
              <w:tabs>
                <w:tab w:val="left" w:pos="900"/>
                <w:tab w:val="num" w:pos="2340"/>
              </w:tabs>
              <w:ind w:firstLine="24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166999">
              <w:rPr>
                <w:rFonts w:ascii="Arial" w:hAnsi="Arial" w:cs="Arial"/>
              </w:rPr>
              <w:t>П.</w:t>
            </w:r>
            <w:r w:rsidR="00012F76">
              <w:rPr>
                <w:rFonts w:ascii="Arial" w:hAnsi="Arial" w:cs="Arial"/>
              </w:rPr>
              <w:t>А</w:t>
            </w:r>
            <w:r w:rsidR="00440FFE">
              <w:rPr>
                <w:rFonts w:ascii="Arial" w:hAnsi="Arial" w:cs="Arial"/>
              </w:rPr>
              <w:t>.</w:t>
            </w:r>
            <w:r w:rsidR="00BC35F7" w:rsidRPr="004B2315">
              <w:rPr>
                <w:rFonts w:ascii="Arial" w:hAnsi="Arial" w:cs="Arial"/>
              </w:rPr>
              <w:t xml:space="preserve"> </w:t>
            </w:r>
            <w:proofErr w:type="spellStart"/>
            <w:r w:rsidR="00166999">
              <w:rPr>
                <w:rFonts w:ascii="Arial" w:hAnsi="Arial" w:cs="Arial"/>
              </w:rPr>
              <w:t>Аксаньян</w:t>
            </w:r>
            <w:proofErr w:type="spellEnd"/>
          </w:p>
        </w:tc>
      </w:tr>
      <w:tr w:rsidR="00BC35F7" w:rsidRPr="003312D7" w:rsidTr="0055311B">
        <w:trPr>
          <w:trHeight w:val="516"/>
        </w:trPr>
        <w:tc>
          <w:tcPr>
            <w:tcW w:w="4678" w:type="dxa"/>
          </w:tcPr>
          <w:p w:rsidR="00BC35F7" w:rsidRPr="00C06B81" w:rsidRDefault="00BC35F7" w:rsidP="00471A14">
            <w:pPr>
              <w:tabs>
                <w:tab w:val="left" w:pos="900"/>
                <w:tab w:val="num" w:pos="23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vAlign w:val="bottom"/>
          </w:tcPr>
          <w:p w:rsidR="00BC35F7" w:rsidRPr="00C06B81" w:rsidRDefault="00BC35F7" w:rsidP="00471A14">
            <w:pPr>
              <w:tabs>
                <w:tab w:val="left" w:pos="900"/>
                <w:tab w:val="num" w:pos="2340"/>
              </w:tabs>
              <w:spacing w:after="120"/>
              <w:ind w:firstLine="2444"/>
              <w:rPr>
                <w:rFonts w:ascii="Arial" w:hAnsi="Arial" w:cs="Arial"/>
              </w:rPr>
            </w:pPr>
          </w:p>
        </w:tc>
      </w:tr>
      <w:tr w:rsidR="00BC35F7" w:rsidRPr="003312D7" w:rsidTr="0055311B">
        <w:tc>
          <w:tcPr>
            <w:tcW w:w="4678" w:type="dxa"/>
          </w:tcPr>
          <w:p w:rsidR="00BC35F7" w:rsidRPr="00C06B81" w:rsidRDefault="00BC35F7" w:rsidP="00471A14">
            <w:pPr>
              <w:tabs>
                <w:tab w:val="left" w:pos="900"/>
                <w:tab w:val="num" w:pos="2340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BC35F7" w:rsidRPr="00C06B81" w:rsidRDefault="00BC35F7" w:rsidP="00471A14">
            <w:pPr>
              <w:tabs>
                <w:tab w:val="left" w:pos="900"/>
                <w:tab w:val="num" w:pos="2340"/>
              </w:tabs>
              <w:ind w:firstLine="2444"/>
              <w:jc w:val="both"/>
              <w:rPr>
                <w:rFonts w:ascii="Arial" w:hAnsi="Arial" w:cs="Arial"/>
                <w:strike/>
              </w:rPr>
            </w:pPr>
          </w:p>
        </w:tc>
      </w:tr>
      <w:tr w:rsidR="00BC35F7" w:rsidRPr="003312D7" w:rsidTr="0055311B">
        <w:tc>
          <w:tcPr>
            <w:tcW w:w="4678" w:type="dxa"/>
          </w:tcPr>
          <w:p w:rsidR="00BC35F7" w:rsidRPr="00C06B81" w:rsidRDefault="004B3C65" w:rsidP="00471A14">
            <w:pPr>
              <w:tabs>
                <w:tab w:val="left" w:pos="900"/>
                <w:tab w:val="num" w:pos="23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</w:t>
            </w:r>
            <w:r w:rsidR="00C06B81" w:rsidRPr="00C06B81">
              <w:rPr>
                <w:rFonts w:ascii="Arial" w:hAnsi="Arial" w:cs="Arial"/>
              </w:rPr>
              <w:t xml:space="preserve">. главного конструктора  </w:t>
            </w:r>
          </w:p>
        </w:tc>
        <w:tc>
          <w:tcPr>
            <w:tcW w:w="4961" w:type="dxa"/>
          </w:tcPr>
          <w:p w:rsidR="00BC35F7" w:rsidRPr="00C06B81" w:rsidRDefault="004B3C65" w:rsidP="00471A14">
            <w:pPr>
              <w:tabs>
                <w:tab w:val="left" w:pos="900"/>
                <w:tab w:val="num" w:pos="2340"/>
              </w:tabs>
              <w:ind w:firstLine="24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C06B81" w:rsidRPr="00C06B81">
              <w:rPr>
                <w:rFonts w:ascii="Arial" w:hAnsi="Arial" w:cs="Arial"/>
              </w:rPr>
              <w:t>М.В. Шарков</w:t>
            </w:r>
          </w:p>
        </w:tc>
      </w:tr>
      <w:tr w:rsidR="00BC35F7" w:rsidRPr="003312D7" w:rsidTr="00EA7CB7">
        <w:tc>
          <w:tcPr>
            <w:tcW w:w="4678" w:type="dxa"/>
          </w:tcPr>
          <w:p w:rsidR="00BC35F7" w:rsidRPr="004F52D0" w:rsidRDefault="00BC35F7" w:rsidP="00471A14">
            <w:pPr>
              <w:tabs>
                <w:tab w:val="left" w:pos="900"/>
                <w:tab w:val="num" w:pos="2340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BC35F7" w:rsidRPr="004F52D0" w:rsidRDefault="00BC35F7" w:rsidP="00471A14">
            <w:pPr>
              <w:tabs>
                <w:tab w:val="left" w:pos="900"/>
                <w:tab w:val="num" w:pos="2340"/>
              </w:tabs>
              <w:ind w:firstLine="2444"/>
              <w:rPr>
                <w:rFonts w:ascii="Arial" w:hAnsi="Arial" w:cs="Arial"/>
              </w:rPr>
            </w:pPr>
          </w:p>
        </w:tc>
      </w:tr>
      <w:tr w:rsidR="00BA62CA" w:rsidRPr="003312D7" w:rsidTr="00EA7CB7">
        <w:tc>
          <w:tcPr>
            <w:tcW w:w="4678" w:type="dxa"/>
          </w:tcPr>
          <w:p w:rsidR="00EA7CB7" w:rsidRDefault="00EA7CB7" w:rsidP="00471A14">
            <w:pPr>
              <w:tabs>
                <w:tab w:val="left" w:pos="900"/>
                <w:tab w:val="num" w:pos="2340"/>
              </w:tabs>
              <w:rPr>
                <w:rFonts w:ascii="Arial" w:hAnsi="Arial" w:cs="Arial"/>
                <w:b/>
              </w:rPr>
            </w:pPr>
          </w:p>
          <w:p w:rsidR="00BA62CA" w:rsidRPr="00BA62CA" w:rsidRDefault="00BA62CA" w:rsidP="00471A14">
            <w:pPr>
              <w:tabs>
                <w:tab w:val="left" w:pos="900"/>
                <w:tab w:val="num" w:pos="2340"/>
              </w:tabs>
              <w:rPr>
                <w:rFonts w:ascii="Arial" w:hAnsi="Arial" w:cs="Arial"/>
                <w:b/>
              </w:rPr>
            </w:pPr>
            <w:r w:rsidRPr="00BA62CA">
              <w:rPr>
                <w:rFonts w:ascii="Arial" w:hAnsi="Arial" w:cs="Arial"/>
                <w:b/>
              </w:rPr>
              <w:t>Исполнитель:</w:t>
            </w:r>
          </w:p>
          <w:p w:rsidR="00BA62CA" w:rsidRPr="00BA62CA" w:rsidRDefault="00012F76" w:rsidP="00471A14">
            <w:pPr>
              <w:tabs>
                <w:tab w:val="left" w:pos="900"/>
                <w:tab w:val="num" w:pos="23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BA62CA" w:rsidRPr="00BA62CA">
              <w:rPr>
                <w:rFonts w:ascii="Arial" w:hAnsi="Arial" w:cs="Arial"/>
              </w:rPr>
              <w:t xml:space="preserve">пециалист </w:t>
            </w:r>
            <w:r w:rsidR="00EA7CB7">
              <w:rPr>
                <w:rFonts w:ascii="Arial" w:hAnsi="Arial" w:cs="Arial"/>
              </w:rPr>
              <w:t>сектора стандартизации</w:t>
            </w:r>
          </w:p>
          <w:p w:rsidR="00BA62CA" w:rsidRPr="00BA62CA" w:rsidRDefault="00BA62CA" w:rsidP="00471A14">
            <w:pPr>
              <w:tabs>
                <w:tab w:val="left" w:pos="900"/>
                <w:tab w:val="num" w:pos="23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</w:tcPr>
          <w:p w:rsidR="00BA62CA" w:rsidRPr="00BA62CA" w:rsidRDefault="00BA62CA" w:rsidP="00471A14">
            <w:pPr>
              <w:tabs>
                <w:tab w:val="left" w:pos="900"/>
                <w:tab w:val="num" w:pos="2340"/>
              </w:tabs>
              <w:ind w:firstLine="2444"/>
              <w:rPr>
                <w:rFonts w:ascii="Arial" w:hAnsi="Arial" w:cs="Arial"/>
              </w:rPr>
            </w:pPr>
          </w:p>
          <w:p w:rsidR="00EA7CB7" w:rsidRDefault="00EA7CB7" w:rsidP="00471A14">
            <w:pPr>
              <w:tabs>
                <w:tab w:val="left" w:pos="900"/>
                <w:tab w:val="num" w:pos="2340"/>
              </w:tabs>
              <w:ind w:firstLine="2444"/>
              <w:rPr>
                <w:rFonts w:ascii="Arial" w:hAnsi="Arial" w:cs="Arial"/>
              </w:rPr>
            </w:pPr>
          </w:p>
          <w:p w:rsidR="00BA62CA" w:rsidRPr="00BA62CA" w:rsidRDefault="004B3C65" w:rsidP="00471A14">
            <w:pPr>
              <w:tabs>
                <w:tab w:val="left" w:pos="900"/>
                <w:tab w:val="num" w:pos="2340"/>
              </w:tabs>
              <w:ind w:firstLine="24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A62CA" w:rsidRPr="00BA62CA">
              <w:rPr>
                <w:rFonts w:ascii="Arial" w:hAnsi="Arial" w:cs="Arial"/>
              </w:rPr>
              <w:t>Т.И. Шнуровская</w:t>
            </w:r>
          </w:p>
        </w:tc>
      </w:tr>
    </w:tbl>
    <w:p w:rsidR="00C85D03" w:rsidRDefault="00C85D03" w:rsidP="00BA62CA">
      <w:pPr>
        <w:spacing w:line="360" w:lineRule="auto"/>
        <w:rPr>
          <w:rFonts w:ascii="Arial" w:hAnsi="Arial" w:cs="Arial"/>
        </w:rPr>
      </w:pPr>
    </w:p>
    <w:sectPr w:rsidR="00C85D03" w:rsidSect="00BC35F7">
      <w:headerReference w:type="default" r:id="rId8"/>
      <w:footerReference w:type="default" r:id="rId9"/>
      <w:footerReference w:type="first" r:id="rId10"/>
      <w:footnotePr>
        <w:numFmt w:val="chicago"/>
      </w:footnotePr>
      <w:pgSz w:w="11906" w:h="16838"/>
      <w:pgMar w:top="794" w:right="794" w:bottom="567" w:left="1361" w:header="425" w:footer="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694" w:rsidRDefault="007E0694">
      <w:r>
        <w:separator/>
      </w:r>
    </w:p>
  </w:endnote>
  <w:endnote w:type="continuationSeparator" w:id="0">
    <w:p w:rsidR="007E0694" w:rsidRDefault="007E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4721601"/>
      <w:docPartObj>
        <w:docPartGallery w:val="Page Numbers (Bottom of Page)"/>
        <w:docPartUnique/>
      </w:docPartObj>
    </w:sdtPr>
    <w:sdtEndPr/>
    <w:sdtContent>
      <w:p w:rsidR="00504F93" w:rsidRDefault="00504F93">
        <w:pPr>
          <w:pStyle w:val="a5"/>
          <w:jc w:val="right"/>
        </w:pPr>
        <w:r w:rsidRPr="00504F93">
          <w:rPr>
            <w:rFonts w:ascii="Arial" w:hAnsi="Arial" w:cs="Arial"/>
            <w:sz w:val="22"/>
            <w:szCs w:val="22"/>
          </w:rPr>
          <w:fldChar w:fldCharType="begin"/>
        </w:r>
        <w:r w:rsidRPr="00504F93">
          <w:rPr>
            <w:rFonts w:ascii="Arial" w:hAnsi="Arial" w:cs="Arial"/>
            <w:sz w:val="22"/>
            <w:szCs w:val="22"/>
          </w:rPr>
          <w:instrText>PAGE   \* MERGEFORMAT</w:instrText>
        </w:r>
        <w:r w:rsidRPr="00504F93">
          <w:rPr>
            <w:rFonts w:ascii="Arial" w:hAnsi="Arial" w:cs="Arial"/>
            <w:sz w:val="22"/>
            <w:szCs w:val="22"/>
          </w:rPr>
          <w:fldChar w:fldCharType="separate"/>
        </w:r>
        <w:r w:rsidR="00564B93">
          <w:rPr>
            <w:rFonts w:ascii="Arial" w:hAnsi="Arial" w:cs="Arial"/>
            <w:noProof/>
            <w:sz w:val="22"/>
            <w:szCs w:val="22"/>
          </w:rPr>
          <w:t>4</w:t>
        </w:r>
        <w:r w:rsidRPr="00504F93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504F93" w:rsidRDefault="00504F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4825350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504F93" w:rsidRPr="00504F93" w:rsidRDefault="00504F93">
        <w:pPr>
          <w:pStyle w:val="a5"/>
          <w:jc w:val="right"/>
          <w:rPr>
            <w:rFonts w:ascii="Arial" w:hAnsi="Arial" w:cs="Arial"/>
            <w:sz w:val="22"/>
            <w:szCs w:val="22"/>
          </w:rPr>
        </w:pPr>
        <w:r w:rsidRPr="00504F93">
          <w:rPr>
            <w:rFonts w:ascii="Arial" w:hAnsi="Arial" w:cs="Arial"/>
            <w:sz w:val="22"/>
            <w:szCs w:val="22"/>
          </w:rPr>
          <w:fldChar w:fldCharType="begin"/>
        </w:r>
        <w:r w:rsidRPr="00504F93">
          <w:rPr>
            <w:rFonts w:ascii="Arial" w:hAnsi="Arial" w:cs="Arial"/>
            <w:sz w:val="22"/>
            <w:szCs w:val="22"/>
          </w:rPr>
          <w:instrText>PAGE   \* MERGEFORMAT</w:instrText>
        </w:r>
        <w:r w:rsidRPr="00504F93">
          <w:rPr>
            <w:rFonts w:ascii="Arial" w:hAnsi="Arial" w:cs="Arial"/>
            <w:sz w:val="22"/>
            <w:szCs w:val="22"/>
          </w:rPr>
          <w:fldChar w:fldCharType="separate"/>
        </w:r>
        <w:r w:rsidR="00564B93">
          <w:rPr>
            <w:rFonts w:ascii="Arial" w:hAnsi="Arial" w:cs="Arial"/>
            <w:noProof/>
            <w:sz w:val="22"/>
            <w:szCs w:val="22"/>
          </w:rPr>
          <w:t>1</w:t>
        </w:r>
        <w:r w:rsidRPr="00504F93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504F93" w:rsidRDefault="00504F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694" w:rsidRDefault="007E0694">
      <w:r>
        <w:separator/>
      </w:r>
    </w:p>
  </w:footnote>
  <w:footnote w:type="continuationSeparator" w:id="0">
    <w:p w:rsidR="007E0694" w:rsidRDefault="007E0694">
      <w:r>
        <w:continuationSeparator/>
      </w:r>
    </w:p>
  </w:footnote>
  <w:footnote w:id="1">
    <w:p w:rsidR="009F2359" w:rsidRPr="00E10681" w:rsidRDefault="009F2359" w:rsidP="009F2359">
      <w:pPr>
        <w:pStyle w:val="ab"/>
        <w:rPr>
          <w:rFonts w:ascii="Arial" w:hAnsi="Arial" w:cs="Arial"/>
        </w:rPr>
      </w:pPr>
      <w:r>
        <w:rPr>
          <w:rStyle w:val="ad"/>
        </w:rPr>
        <w:footnoteRef/>
      </w:r>
      <w:r>
        <w:t xml:space="preserve"> </w:t>
      </w:r>
      <w:r w:rsidRPr="00E10681">
        <w:rPr>
          <w:rFonts w:ascii="Arial" w:hAnsi="Arial" w:cs="Arial"/>
        </w:rPr>
        <w:t xml:space="preserve">Дата введения в действие на территории Российской Федерации – </w:t>
      </w:r>
    </w:p>
    <w:p w:rsidR="009F2359" w:rsidRDefault="009F2359">
      <w:pPr>
        <w:pStyle w:val="ab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694" w:rsidRPr="008211EC" w:rsidRDefault="007E0694" w:rsidP="00FB6658">
    <w:pPr>
      <w:pStyle w:val="a8"/>
      <w:jc w:val="right"/>
      <w:rPr>
        <w:rFonts w:ascii="Arial" w:hAnsi="Arial" w:cs="Arial"/>
        <w:i/>
        <w:sz w:val="18"/>
        <w:szCs w:val="18"/>
      </w:rPr>
    </w:pPr>
    <w:r w:rsidRPr="008211EC">
      <w:rPr>
        <w:rFonts w:ascii="Arial" w:hAnsi="Arial" w:cs="Arial"/>
        <w:i/>
        <w:sz w:val="18"/>
        <w:szCs w:val="18"/>
      </w:rPr>
      <w:t>Продолжение Изменения № 1 к ГОСТ</w:t>
    </w:r>
    <w:r w:rsidR="00FD7FBC">
      <w:rPr>
        <w:rFonts w:ascii="Arial" w:hAnsi="Arial" w:cs="Arial"/>
        <w:i/>
        <w:sz w:val="18"/>
        <w:szCs w:val="18"/>
      </w:rPr>
      <w:t>15180</w:t>
    </w:r>
    <w:r w:rsidRPr="008211EC">
      <w:rPr>
        <w:rFonts w:ascii="Arial" w:hAnsi="Arial" w:cs="Arial"/>
        <w:i/>
        <w:sz w:val="18"/>
        <w:szCs w:val="18"/>
      </w:rPr>
      <w:t>–</w:t>
    </w:r>
    <w:r w:rsidR="00FD7FBC">
      <w:rPr>
        <w:rFonts w:ascii="Arial" w:hAnsi="Arial" w:cs="Arial"/>
        <w:i/>
        <w:sz w:val="18"/>
        <w:szCs w:val="18"/>
      </w:rPr>
      <w:t>86</w:t>
    </w:r>
  </w:p>
  <w:p w:rsidR="007E0694" w:rsidRPr="00832A8C" w:rsidRDefault="007E0694" w:rsidP="00FB6658">
    <w:pPr>
      <w:pStyle w:val="a8"/>
      <w:jc w:val="right"/>
      <w:rPr>
        <w:rFonts w:ascii="Arial" w:hAnsi="Arial" w:cs="Arial"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6551"/>
    <w:multiLevelType w:val="hybridMultilevel"/>
    <w:tmpl w:val="84D8B1EE"/>
    <w:lvl w:ilvl="0" w:tplc="B5528A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5C51F1"/>
    <w:multiLevelType w:val="multilevel"/>
    <w:tmpl w:val="4B56A64E"/>
    <w:lvl w:ilvl="0">
      <w:start w:val="1"/>
      <w:numFmt w:val="decimal"/>
      <w:suff w:val="space"/>
      <w:lvlText w:val="%1"/>
      <w:lvlJc w:val="left"/>
      <w:pPr>
        <w:ind w:left="778" w:hanging="360"/>
      </w:pPr>
      <w:rPr>
        <w:rFonts w:cs="Times New Roman" w:hint="default"/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1678" w:hanging="1110"/>
      </w:pPr>
      <w:rPr>
        <w:rFonts w:cs="Times New Roman" w:hint="default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1820" w:hanging="111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suff w:val="space"/>
      <w:lvlText w:val="%1.%2.%3.%4"/>
      <w:lvlJc w:val="left"/>
      <w:pPr>
        <w:ind w:left="1820" w:hanging="1110"/>
      </w:pPr>
      <w:rPr>
        <w:rFonts w:cs="Times New Roman" w:hint="default"/>
        <w:b w:val="0"/>
        <w:color w:val="auto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2692"/>
        </w:tabs>
        <w:ind w:left="2692" w:hanging="111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983"/>
        </w:tabs>
        <w:ind w:left="2983" w:hanging="111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4"/>
        </w:tabs>
        <w:ind w:left="360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895"/>
        </w:tabs>
        <w:ind w:left="389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46"/>
        </w:tabs>
        <w:ind w:left="4546" w:hanging="1800"/>
      </w:pPr>
      <w:rPr>
        <w:rFonts w:cs="Times New Roman" w:hint="default"/>
      </w:rPr>
    </w:lvl>
  </w:abstractNum>
  <w:abstractNum w:abstractNumId="2" w15:restartNumberingAfterBreak="0">
    <w:nsid w:val="7C0768A8"/>
    <w:multiLevelType w:val="multilevel"/>
    <w:tmpl w:val="FF9827E6"/>
    <w:lvl w:ilvl="0">
      <w:start w:val="3"/>
      <w:numFmt w:val="decimal"/>
      <w:suff w:val="space"/>
      <w:lvlText w:val="%1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6"/>
      <w:numFmt w:val="decimal"/>
      <w:lvlRestart w:val="0"/>
      <w:suff w:val="space"/>
      <w:lvlText w:val="%1.%2.%3"/>
      <w:lvlJc w:val="left"/>
      <w:pPr>
        <w:ind w:firstLine="567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10"/>
        </w:tabs>
        <w:ind w:left="29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1085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61"/>
    <w:rsid w:val="000002B7"/>
    <w:rsid w:val="00000A7B"/>
    <w:rsid w:val="00000E83"/>
    <w:rsid w:val="00003AB7"/>
    <w:rsid w:val="00003B2E"/>
    <w:rsid w:val="0000541D"/>
    <w:rsid w:val="0000550D"/>
    <w:rsid w:val="00006574"/>
    <w:rsid w:val="00010DEE"/>
    <w:rsid w:val="0001265B"/>
    <w:rsid w:val="00012732"/>
    <w:rsid w:val="00012F76"/>
    <w:rsid w:val="00013B95"/>
    <w:rsid w:val="0001441B"/>
    <w:rsid w:val="00015496"/>
    <w:rsid w:val="00016673"/>
    <w:rsid w:val="00016DFD"/>
    <w:rsid w:val="0002092B"/>
    <w:rsid w:val="00021E5F"/>
    <w:rsid w:val="0002351B"/>
    <w:rsid w:val="00024873"/>
    <w:rsid w:val="00024A9C"/>
    <w:rsid w:val="0002549E"/>
    <w:rsid w:val="00032759"/>
    <w:rsid w:val="00032E28"/>
    <w:rsid w:val="00032FDD"/>
    <w:rsid w:val="000351F9"/>
    <w:rsid w:val="0003577D"/>
    <w:rsid w:val="000413DA"/>
    <w:rsid w:val="0004184D"/>
    <w:rsid w:val="0004201B"/>
    <w:rsid w:val="0004227A"/>
    <w:rsid w:val="00042F9A"/>
    <w:rsid w:val="00043195"/>
    <w:rsid w:val="00044651"/>
    <w:rsid w:val="00044F04"/>
    <w:rsid w:val="00045BCB"/>
    <w:rsid w:val="00047FB8"/>
    <w:rsid w:val="000500FC"/>
    <w:rsid w:val="00051C47"/>
    <w:rsid w:val="00051EEB"/>
    <w:rsid w:val="0005211D"/>
    <w:rsid w:val="000537AF"/>
    <w:rsid w:val="00053F92"/>
    <w:rsid w:val="0005762F"/>
    <w:rsid w:val="00060406"/>
    <w:rsid w:val="00060D8B"/>
    <w:rsid w:val="00060DEA"/>
    <w:rsid w:val="00063743"/>
    <w:rsid w:val="00063860"/>
    <w:rsid w:val="0006452E"/>
    <w:rsid w:val="00064AD6"/>
    <w:rsid w:val="00064DBE"/>
    <w:rsid w:val="00065F71"/>
    <w:rsid w:val="000667CD"/>
    <w:rsid w:val="00067E1A"/>
    <w:rsid w:val="00070857"/>
    <w:rsid w:val="00071150"/>
    <w:rsid w:val="00071D08"/>
    <w:rsid w:val="00072CE4"/>
    <w:rsid w:val="000735DA"/>
    <w:rsid w:val="0007642A"/>
    <w:rsid w:val="00081507"/>
    <w:rsid w:val="000860DA"/>
    <w:rsid w:val="000869FE"/>
    <w:rsid w:val="00091B20"/>
    <w:rsid w:val="000925A8"/>
    <w:rsid w:val="00092B22"/>
    <w:rsid w:val="00093D9A"/>
    <w:rsid w:val="0009407A"/>
    <w:rsid w:val="00094814"/>
    <w:rsid w:val="00096031"/>
    <w:rsid w:val="00097189"/>
    <w:rsid w:val="000A0A6C"/>
    <w:rsid w:val="000A2393"/>
    <w:rsid w:val="000A28CA"/>
    <w:rsid w:val="000A46DF"/>
    <w:rsid w:val="000A78B7"/>
    <w:rsid w:val="000B5EDE"/>
    <w:rsid w:val="000B6390"/>
    <w:rsid w:val="000B7220"/>
    <w:rsid w:val="000B72E1"/>
    <w:rsid w:val="000C0A18"/>
    <w:rsid w:val="000C0E6E"/>
    <w:rsid w:val="000C3C64"/>
    <w:rsid w:val="000C49E9"/>
    <w:rsid w:val="000C56EA"/>
    <w:rsid w:val="000C73F4"/>
    <w:rsid w:val="000D1575"/>
    <w:rsid w:val="000D35F0"/>
    <w:rsid w:val="000D3F49"/>
    <w:rsid w:val="000D4238"/>
    <w:rsid w:val="000D4AAD"/>
    <w:rsid w:val="000D60C5"/>
    <w:rsid w:val="000E2B2F"/>
    <w:rsid w:val="000E4A32"/>
    <w:rsid w:val="000E4FDA"/>
    <w:rsid w:val="000E53AA"/>
    <w:rsid w:val="000E6BDC"/>
    <w:rsid w:val="000E745F"/>
    <w:rsid w:val="000F110A"/>
    <w:rsid w:val="000F2D58"/>
    <w:rsid w:val="000F39BB"/>
    <w:rsid w:val="000F441A"/>
    <w:rsid w:val="000F602E"/>
    <w:rsid w:val="00100522"/>
    <w:rsid w:val="00101976"/>
    <w:rsid w:val="00101D14"/>
    <w:rsid w:val="00103177"/>
    <w:rsid w:val="001036E5"/>
    <w:rsid w:val="00103F35"/>
    <w:rsid w:val="00104E87"/>
    <w:rsid w:val="00106015"/>
    <w:rsid w:val="001071FE"/>
    <w:rsid w:val="001073D2"/>
    <w:rsid w:val="00107756"/>
    <w:rsid w:val="001078D8"/>
    <w:rsid w:val="001100C6"/>
    <w:rsid w:val="001101FA"/>
    <w:rsid w:val="00110261"/>
    <w:rsid w:val="001102BB"/>
    <w:rsid w:val="001113E9"/>
    <w:rsid w:val="00114BEA"/>
    <w:rsid w:val="00114E08"/>
    <w:rsid w:val="00116142"/>
    <w:rsid w:val="00117076"/>
    <w:rsid w:val="00130DAE"/>
    <w:rsid w:val="00131D66"/>
    <w:rsid w:val="00133686"/>
    <w:rsid w:val="0013390C"/>
    <w:rsid w:val="00135412"/>
    <w:rsid w:val="001415A9"/>
    <w:rsid w:val="00141DCA"/>
    <w:rsid w:val="00142348"/>
    <w:rsid w:val="001426EA"/>
    <w:rsid w:val="00143EBA"/>
    <w:rsid w:val="001440B9"/>
    <w:rsid w:val="001441BA"/>
    <w:rsid w:val="001443A7"/>
    <w:rsid w:val="00145716"/>
    <w:rsid w:val="001457F8"/>
    <w:rsid w:val="00147346"/>
    <w:rsid w:val="00150592"/>
    <w:rsid w:val="00150831"/>
    <w:rsid w:val="00152B33"/>
    <w:rsid w:val="00152C6E"/>
    <w:rsid w:val="00153698"/>
    <w:rsid w:val="0015376C"/>
    <w:rsid w:val="001544FF"/>
    <w:rsid w:val="001567CD"/>
    <w:rsid w:val="00157C4E"/>
    <w:rsid w:val="00157DC4"/>
    <w:rsid w:val="00160F45"/>
    <w:rsid w:val="00163E29"/>
    <w:rsid w:val="00164BC6"/>
    <w:rsid w:val="00164FF7"/>
    <w:rsid w:val="0016586C"/>
    <w:rsid w:val="00166999"/>
    <w:rsid w:val="00167309"/>
    <w:rsid w:val="001674FF"/>
    <w:rsid w:val="00172098"/>
    <w:rsid w:val="0017245E"/>
    <w:rsid w:val="001732C1"/>
    <w:rsid w:val="00174B9F"/>
    <w:rsid w:val="00174D48"/>
    <w:rsid w:val="001753B1"/>
    <w:rsid w:val="0017675C"/>
    <w:rsid w:val="00177FBD"/>
    <w:rsid w:val="001801FD"/>
    <w:rsid w:val="00180CC8"/>
    <w:rsid w:val="00180E47"/>
    <w:rsid w:val="001837A3"/>
    <w:rsid w:val="00183CAA"/>
    <w:rsid w:val="00183D2A"/>
    <w:rsid w:val="0018584A"/>
    <w:rsid w:val="00187BE3"/>
    <w:rsid w:val="001A00DE"/>
    <w:rsid w:val="001A03FA"/>
    <w:rsid w:val="001A092E"/>
    <w:rsid w:val="001A14A2"/>
    <w:rsid w:val="001A1716"/>
    <w:rsid w:val="001A22F0"/>
    <w:rsid w:val="001A2343"/>
    <w:rsid w:val="001A3200"/>
    <w:rsid w:val="001A5714"/>
    <w:rsid w:val="001A5D9E"/>
    <w:rsid w:val="001A7730"/>
    <w:rsid w:val="001A7ABD"/>
    <w:rsid w:val="001B0705"/>
    <w:rsid w:val="001B1D03"/>
    <w:rsid w:val="001B2025"/>
    <w:rsid w:val="001B2210"/>
    <w:rsid w:val="001B4E50"/>
    <w:rsid w:val="001B5E5B"/>
    <w:rsid w:val="001B6404"/>
    <w:rsid w:val="001B6588"/>
    <w:rsid w:val="001B6DD2"/>
    <w:rsid w:val="001B7816"/>
    <w:rsid w:val="001C0E33"/>
    <w:rsid w:val="001C1BE6"/>
    <w:rsid w:val="001C1F8F"/>
    <w:rsid w:val="001C2CBE"/>
    <w:rsid w:val="001C5B79"/>
    <w:rsid w:val="001C5E45"/>
    <w:rsid w:val="001C67C8"/>
    <w:rsid w:val="001D089C"/>
    <w:rsid w:val="001D383E"/>
    <w:rsid w:val="001D75D6"/>
    <w:rsid w:val="001D7B9C"/>
    <w:rsid w:val="001E1F74"/>
    <w:rsid w:val="001E4213"/>
    <w:rsid w:val="001E46C2"/>
    <w:rsid w:val="001E5153"/>
    <w:rsid w:val="001E5F12"/>
    <w:rsid w:val="001E621D"/>
    <w:rsid w:val="001E6387"/>
    <w:rsid w:val="001E6541"/>
    <w:rsid w:val="001E6FBC"/>
    <w:rsid w:val="001E7A5C"/>
    <w:rsid w:val="001F025E"/>
    <w:rsid w:val="001F0C31"/>
    <w:rsid w:val="001F1056"/>
    <w:rsid w:val="001F26FF"/>
    <w:rsid w:val="001F52DC"/>
    <w:rsid w:val="001F5C19"/>
    <w:rsid w:val="001F5D2D"/>
    <w:rsid w:val="001F626B"/>
    <w:rsid w:val="00200AFD"/>
    <w:rsid w:val="002045D4"/>
    <w:rsid w:val="00204C41"/>
    <w:rsid w:val="002103B0"/>
    <w:rsid w:val="0021193C"/>
    <w:rsid w:val="00211A99"/>
    <w:rsid w:val="00211F14"/>
    <w:rsid w:val="00214F46"/>
    <w:rsid w:val="00214FD9"/>
    <w:rsid w:val="0021661E"/>
    <w:rsid w:val="00217F9D"/>
    <w:rsid w:val="00222713"/>
    <w:rsid w:val="0022302F"/>
    <w:rsid w:val="00223306"/>
    <w:rsid w:val="00223F8D"/>
    <w:rsid w:val="002254E3"/>
    <w:rsid w:val="00225FC0"/>
    <w:rsid w:val="00226FCC"/>
    <w:rsid w:val="002271F5"/>
    <w:rsid w:val="00227E57"/>
    <w:rsid w:val="0023096E"/>
    <w:rsid w:val="002318DC"/>
    <w:rsid w:val="0023410E"/>
    <w:rsid w:val="00234F8F"/>
    <w:rsid w:val="0023630D"/>
    <w:rsid w:val="002371B8"/>
    <w:rsid w:val="002375D0"/>
    <w:rsid w:val="00237669"/>
    <w:rsid w:val="00237891"/>
    <w:rsid w:val="00241D77"/>
    <w:rsid w:val="00242D1E"/>
    <w:rsid w:val="00242E1F"/>
    <w:rsid w:val="002441B6"/>
    <w:rsid w:val="00244EF0"/>
    <w:rsid w:val="002473EF"/>
    <w:rsid w:val="00247860"/>
    <w:rsid w:val="00251206"/>
    <w:rsid w:val="00255383"/>
    <w:rsid w:val="00261254"/>
    <w:rsid w:val="00261A93"/>
    <w:rsid w:val="00261AC9"/>
    <w:rsid w:val="00261C1C"/>
    <w:rsid w:val="002642CB"/>
    <w:rsid w:val="00264556"/>
    <w:rsid w:val="00264BB3"/>
    <w:rsid w:val="0026665D"/>
    <w:rsid w:val="00270790"/>
    <w:rsid w:val="00271A72"/>
    <w:rsid w:val="00272944"/>
    <w:rsid w:val="00272D1B"/>
    <w:rsid w:val="00273087"/>
    <w:rsid w:val="002749FB"/>
    <w:rsid w:val="00274B60"/>
    <w:rsid w:val="00275000"/>
    <w:rsid w:val="002750CE"/>
    <w:rsid w:val="00275149"/>
    <w:rsid w:val="00275D4D"/>
    <w:rsid w:val="002779CA"/>
    <w:rsid w:val="00277BE0"/>
    <w:rsid w:val="00280CC1"/>
    <w:rsid w:val="00281264"/>
    <w:rsid w:val="002822B6"/>
    <w:rsid w:val="00282528"/>
    <w:rsid w:val="0028323A"/>
    <w:rsid w:val="002842A8"/>
    <w:rsid w:val="00284BB1"/>
    <w:rsid w:val="00285FE4"/>
    <w:rsid w:val="0029009A"/>
    <w:rsid w:val="002907A8"/>
    <w:rsid w:val="00290E5C"/>
    <w:rsid w:val="0029116C"/>
    <w:rsid w:val="00292443"/>
    <w:rsid w:val="00294ABE"/>
    <w:rsid w:val="00294FDC"/>
    <w:rsid w:val="002969C2"/>
    <w:rsid w:val="00296B9C"/>
    <w:rsid w:val="00296FED"/>
    <w:rsid w:val="0029725C"/>
    <w:rsid w:val="00297792"/>
    <w:rsid w:val="002A01BD"/>
    <w:rsid w:val="002A2FB3"/>
    <w:rsid w:val="002A439F"/>
    <w:rsid w:val="002A4E88"/>
    <w:rsid w:val="002A7409"/>
    <w:rsid w:val="002A7E0E"/>
    <w:rsid w:val="002B0047"/>
    <w:rsid w:val="002B0E34"/>
    <w:rsid w:val="002B1B29"/>
    <w:rsid w:val="002B2569"/>
    <w:rsid w:val="002B4043"/>
    <w:rsid w:val="002B42EA"/>
    <w:rsid w:val="002B4531"/>
    <w:rsid w:val="002B4B5D"/>
    <w:rsid w:val="002B4C00"/>
    <w:rsid w:val="002B6597"/>
    <w:rsid w:val="002B6AEB"/>
    <w:rsid w:val="002B6E18"/>
    <w:rsid w:val="002B71C5"/>
    <w:rsid w:val="002C30D0"/>
    <w:rsid w:val="002C3A53"/>
    <w:rsid w:val="002C3B74"/>
    <w:rsid w:val="002C5D03"/>
    <w:rsid w:val="002C6F7C"/>
    <w:rsid w:val="002C7780"/>
    <w:rsid w:val="002C7B95"/>
    <w:rsid w:val="002C7E46"/>
    <w:rsid w:val="002D1E6D"/>
    <w:rsid w:val="002D36C2"/>
    <w:rsid w:val="002D3B5E"/>
    <w:rsid w:val="002D42E0"/>
    <w:rsid w:val="002E0574"/>
    <w:rsid w:val="002E1A0B"/>
    <w:rsid w:val="002E613D"/>
    <w:rsid w:val="002E67B6"/>
    <w:rsid w:val="002E6C4F"/>
    <w:rsid w:val="002F069E"/>
    <w:rsid w:val="002F0720"/>
    <w:rsid w:val="002F1690"/>
    <w:rsid w:val="002F223D"/>
    <w:rsid w:val="002F2BA0"/>
    <w:rsid w:val="002F6FF1"/>
    <w:rsid w:val="002F7684"/>
    <w:rsid w:val="00300373"/>
    <w:rsid w:val="00301BDE"/>
    <w:rsid w:val="00302631"/>
    <w:rsid w:val="003043E0"/>
    <w:rsid w:val="0030535C"/>
    <w:rsid w:val="00306634"/>
    <w:rsid w:val="00307ADC"/>
    <w:rsid w:val="003101A9"/>
    <w:rsid w:val="00310DEB"/>
    <w:rsid w:val="003135CC"/>
    <w:rsid w:val="00313A83"/>
    <w:rsid w:val="00313D39"/>
    <w:rsid w:val="0031441F"/>
    <w:rsid w:val="00314709"/>
    <w:rsid w:val="00317A97"/>
    <w:rsid w:val="00317A98"/>
    <w:rsid w:val="003206AB"/>
    <w:rsid w:val="0032070A"/>
    <w:rsid w:val="003214B5"/>
    <w:rsid w:val="00323144"/>
    <w:rsid w:val="00323C70"/>
    <w:rsid w:val="00326CEF"/>
    <w:rsid w:val="003312D7"/>
    <w:rsid w:val="00333C00"/>
    <w:rsid w:val="0033627E"/>
    <w:rsid w:val="00337D95"/>
    <w:rsid w:val="003424C4"/>
    <w:rsid w:val="003429B9"/>
    <w:rsid w:val="00343633"/>
    <w:rsid w:val="00343ED1"/>
    <w:rsid w:val="00343FED"/>
    <w:rsid w:val="00345D34"/>
    <w:rsid w:val="003472A6"/>
    <w:rsid w:val="00347F88"/>
    <w:rsid w:val="003519C4"/>
    <w:rsid w:val="00352553"/>
    <w:rsid w:val="00353930"/>
    <w:rsid w:val="00355C63"/>
    <w:rsid w:val="003569E0"/>
    <w:rsid w:val="00360CEA"/>
    <w:rsid w:val="0036295F"/>
    <w:rsid w:val="00362D23"/>
    <w:rsid w:val="00366CF8"/>
    <w:rsid w:val="0037167D"/>
    <w:rsid w:val="00371CDD"/>
    <w:rsid w:val="00372B7B"/>
    <w:rsid w:val="00372D08"/>
    <w:rsid w:val="00373FF1"/>
    <w:rsid w:val="00374324"/>
    <w:rsid w:val="003762BA"/>
    <w:rsid w:val="0037676F"/>
    <w:rsid w:val="00381178"/>
    <w:rsid w:val="003817AC"/>
    <w:rsid w:val="003827C3"/>
    <w:rsid w:val="003830C8"/>
    <w:rsid w:val="00384C19"/>
    <w:rsid w:val="003851E4"/>
    <w:rsid w:val="00385B7F"/>
    <w:rsid w:val="00386029"/>
    <w:rsid w:val="00386D61"/>
    <w:rsid w:val="00390C41"/>
    <w:rsid w:val="0039121E"/>
    <w:rsid w:val="0039151A"/>
    <w:rsid w:val="00392CBF"/>
    <w:rsid w:val="00392E52"/>
    <w:rsid w:val="003936F5"/>
    <w:rsid w:val="00396D04"/>
    <w:rsid w:val="003A0695"/>
    <w:rsid w:val="003A109C"/>
    <w:rsid w:val="003A1E01"/>
    <w:rsid w:val="003A26AB"/>
    <w:rsid w:val="003A2DE8"/>
    <w:rsid w:val="003A3203"/>
    <w:rsid w:val="003A36ED"/>
    <w:rsid w:val="003A4119"/>
    <w:rsid w:val="003A4EB2"/>
    <w:rsid w:val="003A4EF7"/>
    <w:rsid w:val="003A6D17"/>
    <w:rsid w:val="003B1092"/>
    <w:rsid w:val="003B19E0"/>
    <w:rsid w:val="003B2598"/>
    <w:rsid w:val="003B3384"/>
    <w:rsid w:val="003B4D1C"/>
    <w:rsid w:val="003B542F"/>
    <w:rsid w:val="003B636E"/>
    <w:rsid w:val="003B6DE9"/>
    <w:rsid w:val="003B747F"/>
    <w:rsid w:val="003B7510"/>
    <w:rsid w:val="003C2B38"/>
    <w:rsid w:val="003C374E"/>
    <w:rsid w:val="003C39AD"/>
    <w:rsid w:val="003C46BD"/>
    <w:rsid w:val="003C5DA4"/>
    <w:rsid w:val="003C6767"/>
    <w:rsid w:val="003C748B"/>
    <w:rsid w:val="003C7A06"/>
    <w:rsid w:val="003D09D3"/>
    <w:rsid w:val="003D1C88"/>
    <w:rsid w:val="003D4AB3"/>
    <w:rsid w:val="003D4DCD"/>
    <w:rsid w:val="003D66BD"/>
    <w:rsid w:val="003D7774"/>
    <w:rsid w:val="003D7F9F"/>
    <w:rsid w:val="003E3987"/>
    <w:rsid w:val="003E457D"/>
    <w:rsid w:val="003E45D2"/>
    <w:rsid w:val="003E4E41"/>
    <w:rsid w:val="003E6176"/>
    <w:rsid w:val="003E6360"/>
    <w:rsid w:val="003E6F24"/>
    <w:rsid w:val="003F0870"/>
    <w:rsid w:val="003F1363"/>
    <w:rsid w:val="003F3A18"/>
    <w:rsid w:val="003F4237"/>
    <w:rsid w:val="003F622E"/>
    <w:rsid w:val="003F7A0B"/>
    <w:rsid w:val="003F7A26"/>
    <w:rsid w:val="0040051B"/>
    <w:rsid w:val="004010DF"/>
    <w:rsid w:val="00401C76"/>
    <w:rsid w:val="0040223A"/>
    <w:rsid w:val="00402CCC"/>
    <w:rsid w:val="00402D83"/>
    <w:rsid w:val="004033A0"/>
    <w:rsid w:val="00403631"/>
    <w:rsid w:val="0040625C"/>
    <w:rsid w:val="00410976"/>
    <w:rsid w:val="00410A9B"/>
    <w:rsid w:val="00413822"/>
    <w:rsid w:val="004155AF"/>
    <w:rsid w:val="00415B1B"/>
    <w:rsid w:val="0042076F"/>
    <w:rsid w:val="004212ED"/>
    <w:rsid w:val="004218B9"/>
    <w:rsid w:val="00423190"/>
    <w:rsid w:val="00424033"/>
    <w:rsid w:val="00424B07"/>
    <w:rsid w:val="00425325"/>
    <w:rsid w:val="0042611F"/>
    <w:rsid w:val="00426BC3"/>
    <w:rsid w:val="00426D6C"/>
    <w:rsid w:val="00426EB8"/>
    <w:rsid w:val="0043354D"/>
    <w:rsid w:val="004338A8"/>
    <w:rsid w:val="0043420F"/>
    <w:rsid w:val="00434ABA"/>
    <w:rsid w:val="00436544"/>
    <w:rsid w:val="0043734A"/>
    <w:rsid w:val="00440122"/>
    <w:rsid w:val="00440B3F"/>
    <w:rsid w:val="00440FFE"/>
    <w:rsid w:val="00441555"/>
    <w:rsid w:val="004419BA"/>
    <w:rsid w:val="004419E4"/>
    <w:rsid w:val="0044255B"/>
    <w:rsid w:val="004444C4"/>
    <w:rsid w:val="004448A8"/>
    <w:rsid w:val="00444B07"/>
    <w:rsid w:val="00444BCC"/>
    <w:rsid w:val="00444C82"/>
    <w:rsid w:val="00445BA4"/>
    <w:rsid w:val="00445BC9"/>
    <w:rsid w:val="00447875"/>
    <w:rsid w:val="00447CAD"/>
    <w:rsid w:val="004525D2"/>
    <w:rsid w:val="00452F4D"/>
    <w:rsid w:val="00453255"/>
    <w:rsid w:val="00453D48"/>
    <w:rsid w:val="00454777"/>
    <w:rsid w:val="0046113D"/>
    <w:rsid w:val="00464E56"/>
    <w:rsid w:val="00466AF4"/>
    <w:rsid w:val="0046772C"/>
    <w:rsid w:val="00471623"/>
    <w:rsid w:val="00471693"/>
    <w:rsid w:val="00471A14"/>
    <w:rsid w:val="0047359A"/>
    <w:rsid w:val="00473698"/>
    <w:rsid w:val="004753B6"/>
    <w:rsid w:val="00476BB3"/>
    <w:rsid w:val="004777FE"/>
    <w:rsid w:val="00477D18"/>
    <w:rsid w:val="00481036"/>
    <w:rsid w:val="004821B1"/>
    <w:rsid w:val="0048364C"/>
    <w:rsid w:val="00483F3A"/>
    <w:rsid w:val="004841FA"/>
    <w:rsid w:val="00485C6A"/>
    <w:rsid w:val="004867E6"/>
    <w:rsid w:val="00486D60"/>
    <w:rsid w:val="0048747B"/>
    <w:rsid w:val="004900DE"/>
    <w:rsid w:val="0049015D"/>
    <w:rsid w:val="0049145C"/>
    <w:rsid w:val="004942F2"/>
    <w:rsid w:val="0049490F"/>
    <w:rsid w:val="00494FE8"/>
    <w:rsid w:val="004A2D92"/>
    <w:rsid w:val="004A3249"/>
    <w:rsid w:val="004A3819"/>
    <w:rsid w:val="004A53F3"/>
    <w:rsid w:val="004A7EC1"/>
    <w:rsid w:val="004B0DD8"/>
    <w:rsid w:val="004B17C8"/>
    <w:rsid w:val="004B197E"/>
    <w:rsid w:val="004B2315"/>
    <w:rsid w:val="004B29A1"/>
    <w:rsid w:val="004B29D0"/>
    <w:rsid w:val="004B35E1"/>
    <w:rsid w:val="004B3770"/>
    <w:rsid w:val="004B378F"/>
    <w:rsid w:val="004B3795"/>
    <w:rsid w:val="004B3AED"/>
    <w:rsid w:val="004B3C65"/>
    <w:rsid w:val="004B4540"/>
    <w:rsid w:val="004B5406"/>
    <w:rsid w:val="004C0CE9"/>
    <w:rsid w:val="004C13D5"/>
    <w:rsid w:val="004C13F3"/>
    <w:rsid w:val="004C179C"/>
    <w:rsid w:val="004C1A3F"/>
    <w:rsid w:val="004C20AE"/>
    <w:rsid w:val="004C293D"/>
    <w:rsid w:val="004D1109"/>
    <w:rsid w:val="004D136A"/>
    <w:rsid w:val="004D1E3D"/>
    <w:rsid w:val="004D2384"/>
    <w:rsid w:val="004D4D13"/>
    <w:rsid w:val="004D4EFE"/>
    <w:rsid w:val="004D543D"/>
    <w:rsid w:val="004D5B7E"/>
    <w:rsid w:val="004D5D11"/>
    <w:rsid w:val="004E03E4"/>
    <w:rsid w:val="004E2E5D"/>
    <w:rsid w:val="004E4447"/>
    <w:rsid w:val="004E4ECA"/>
    <w:rsid w:val="004E522B"/>
    <w:rsid w:val="004E553C"/>
    <w:rsid w:val="004E7783"/>
    <w:rsid w:val="004E7BB2"/>
    <w:rsid w:val="004F05E3"/>
    <w:rsid w:val="004F3892"/>
    <w:rsid w:val="004F3BEB"/>
    <w:rsid w:val="004F51DA"/>
    <w:rsid w:val="004F52D0"/>
    <w:rsid w:val="005000C6"/>
    <w:rsid w:val="00501417"/>
    <w:rsid w:val="00502337"/>
    <w:rsid w:val="005045B2"/>
    <w:rsid w:val="00504886"/>
    <w:rsid w:val="00504CD5"/>
    <w:rsid w:val="00504F93"/>
    <w:rsid w:val="00505869"/>
    <w:rsid w:val="0050775F"/>
    <w:rsid w:val="0051175A"/>
    <w:rsid w:val="0051221A"/>
    <w:rsid w:val="00514CE4"/>
    <w:rsid w:val="00514E29"/>
    <w:rsid w:val="00517357"/>
    <w:rsid w:val="00521E95"/>
    <w:rsid w:val="00524A0F"/>
    <w:rsid w:val="00525BCE"/>
    <w:rsid w:val="00527564"/>
    <w:rsid w:val="0053044A"/>
    <w:rsid w:val="0053111A"/>
    <w:rsid w:val="005336AD"/>
    <w:rsid w:val="00533B3C"/>
    <w:rsid w:val="0053442B"/>
    <w:rsid w:val="005404D5"/>
    <w:rsid w:val="00541B01"/>
    <w:rsid w:val="00542104"/>
    <w:rsid w:val="00543B90"/>
    <w:rsid w:val="00544F91"/>
    <w:rsid w:val="00545970"/>
    <w:rsid w:val="00545E4F"/>
    <w:rsid w:val="005470D5"/>
    <w:rsid w:val="00547E75"/>
    <w:rsid w:val="00551F1B"/>
    <w:rsid w:val="005521D5"/>
    <w:rsid w:val="0055311B"/>
    <w:rsid w:val="005534E4"/>
    <w:rsid w:val="005542FC"/>
    <w:rsid w:val="005569EF"/>
    <w:rsid w:val="005577A9"/>
    <w:rsid w:val="00560099"/>
    <w:rsid w:val="00560F4F"/>
    <w:rsid w:val="00561516"/>
    <w:rsid w:val="00562676"/>
    <w:rsid w:val="00564B93"/>
    <w:rsid w:val="00570C0E"/>
    <w:rsid w:val="00570F99"/>
    <w:rsid w:val="00571BE7"/>
    <w:rsid w:val="00572DE1"/>
    <w:rsid w:val="005756D9"/>
    <w:rsid w:val="00575A6A"/>
    <w:rsid w:val="00580BAB"/>
    <w:rsid w:val="00580E35"/>
    <w:rsid w:val="00581F78"/>
    <w:rsid w:val="00582303"/>
    <w:rsid w:val="00583DCB"/>
    <w:rsid w:val="00584C7B"/>
    <w:rsid w:val="005854DC"/>
    <w:rsid w:val="00585D24"/>
    <w:rsid w:val="005861A7"/>
    <w:rsid w:val="00587771"/>
    <w:rsid w:val="00590DF5"/>
    <w:rsid w:val="005922C3"/>
    <w:rsid w:val="0059317A"/>
    <w:rsid w:val="00594C3D"/>
    <w:rsid w:val="00594FB7"/>
    <w:rsid w:val="00595105"/>
    <w:rsid w:val="005960ED"/>
    <w:rsid w:val="005A0198"/>
    <w:rsid w:val="005A01BB"/>
    <w:rsid w:val="005A0409"/>
    <w:rsid w:val="005A1D68"/>
    <w:rsid w:val="005A241F"/>
    <w:rsid w:val="005A4A0F"/>
    <w:rsid w:val="005A4CFB"/>
    <w:rsid w:val="005A5F37"/>
    <w:rsid w:val="005B257A"/>
    <w:rsid w:val="005B27BB"/>
    <w:rsid w:val="005B3F72"/>
    <w:rsid w:val="005B4C15"/>
    <w:rsid w:val="005B5A65"/>
    <w:rsid w:val="005B67B9"/>
    <w:rsid w:val="005C1E40"/>
    <w:rsid w:val="005C233F"/>
    <w:rsid w:val="005C2E0D"/>
    <w:rsid w:val="005C35B1"/>
    <w:rsid w:val="005C44E3"/>
    <w:rsid w:val="005C79BE"/>
    <w:rsid w:val="005D170B"/>
    <w:rsid w:val="005D49CD"/>
    <w:rsid w:val="005D5901"/>
    <w:rsid w:val="005D6F42"/>
    <w:rsid w:val="005E0F00"/>
    <w:rsid w:val="005E21CE"/>
    <w:rsid w:val="005E4034"/>
    <w:rsid w:val="005E5E2E"/>
    <w:rsid w:val="005E5EE5"/>
    <w:rsid w:val="005E69B9"/>
    <w:rsid w:val="005F0BF8"/>
    <w:rsid w:val="005F1467"/>
    <w:rsid w:val="005F1493"/>
    <w:rsid w:val="005F194E"/>
    <w:rsid w:val="005F34B8"/>
    <w:rsid w:val="005F4A77"/>
    <w:rsid w:val="005F511A"/>
    <w:rsid w:val="005F5238"/>
    <w:rsid w:val="005F6102"/>
    <w:rsid w:val="005F7B11"/>
    <w:rsid w:val="00603467"/>
    <w:rsid w:val="00603928"/>
    <w:rsid w:val="00604547"/>
    <w:rsid w:val="00605FA7"/>
    <w:rsid w:val="006070F6"/>
    <w:rsid w:val="0060758B"/>
    <w:rsid w:val="00607802"/>
    <w:rsid w:val="00610237"/>
    <w:rsid w:val="00610BD8"/>
    <w:rsid w:val="00610D5E"/>
    <w:rsid w:val="006117E4"/>
    <w:rsid w:val="00613D7B"/>
    <w:rsid w:val="006143D2"/>
    <w:rsid w:val="0061502E"/>
    <w:rsid w:val="0061624E"/>
    <w:rsid w:val="00617D9A"/>
    <w:rsid w:val="0062494F"/>
    <w:rsid w:val="00626C88"/>
    <w:rsid w:val="00627F37"/>
    <w:rsid w:val="0063157C"/>
    <w:rsid w:val="00634AE5"/>
    <w:rsid w:val="0063513F"/>
    <w:rsid w:val="00635928"/>
    <w:rsid w:val="00637E78"/>
    <w:rsid w:val="00640EAD"/>
    <w:rsid w:val="0064100F"/>
    <w:rsid w:val="00641024"/>
    <w:rsid w:val="00641272"/>
    <w:rsid w:val="006418BD"/>
    <w:rsid w:val="00642B41"/>
    <w:rsid w:val="00642C5C"/>
    <w:rsid w:val="00642D00"/>
    <w:rsid w:val="006437FF"/>
    <w:rsid w:val="00644BDD"/>
    <w:rsid w:val="0064558B"/>
    <w:rsid w:val="006468FB"/>
    <w:rsid w:val="00646B0E"/>
    <w:rsid w:val="00647DAD"/>
    <w:rsid w:val="00650806"/>
    <w:rsid w:val="00650870"/>
    <w:rsid w:val="00650CAD"/>
    <w:rsid w:val="0065294D"/>
    <w:rsid w:val="00652A00"/>
    <w:rsid w:val="006535BE"/>
    <w:rsid w:val="006537FB"/>
    <w:rsid w:val="00653AF4"/>
    <w:rsid w:val="00653FF6"/>
    <w:rsid w:val="006549FE"/>
    <w:rsid w:val="006566E3"/>
    <w:rsid w:val="006567E5"/>
    <w:rsid w:val="00656B5F"/>
    <w:rsid w:val="0065734F"/>
    <w:rsid w:val="006624C4"/>
    <w:rsid w:val="00662F33"/>
    <w:rsid w:val="00663181"/>
    <w:rsid w:val="006634F2"/>
    <w:rsid w:val="00663518"/>
    <w:rsid w:val="00664DF8"/>
    <w:rsid w:val="006650FA"/>
    <w:rsid w:val="00665A67"/>
    <w:rsid w:val="006660E8"/>
    <w:rsid w:val="006660F7"/>
    <w:rsid w:val="00666BCE"/>
    <w:rsid w:val="00667EFB"/>
    <w:rsid w:val="006700E2"/>
    <w:rsid w:val="00670CFC"/>
    <w:rsid w:val="006711C9"/>
    <w:rsid w:val="00671852"/>
    <w:rsid w:val="006732EE"/>
    <w:rsid w:val="00673F1F"/>
    <w:rsid w:val="006757C2"/>
    <w:rsid w:val="00676261"/>
    <w:rsid w:val="0067648B"/>
    <w:rsid w:val="006817E4"/>
    <w:rsid w:val="006844CA"/>
    <w:rsid w:val="00691F45"/>
    <w:rsid w:val="00694D66"/>
    <w:rsid w:val="0069628E"/>
    <w:rsid w:val="006A0CF1"/>
    <w:rsid w:val="006A21C0"/>
    <w:rsid w:val="006A2DD8"/>
    <w:rsid w:val="006A3359"/>
    <w:rsid w:val="006A4C22"/>
    <w:rsid w:val="006A5184"/>
    <w:rsid w:val="006A7CE5"/>
    <w:rsid w:val="006B0CEA"/>
    <w:rsid w:val="006B10E0"/>
    <w:rsid w:val="006B1A4E"/>
    <w:rsid w:val="006B2A58"/>
    <w:rsid w:val="006B2C18"/>
    <w:rsid w:val="006B2C6D"/>
    <w:rsid w:val="006B4EEE"/>
    <w:rsid w:val="006B5FE5"/>
    <w:rsid w:val="006B6409"/>
    <w:rsid w:val="006B6612"/>
    <w:rsid w:val="006C1509"/>
    <w:rsid w:val="006C156D"/>
    <w:rsid w:val="006C33F2"/>
    <w:rsid w:val="006C4F20"/>
    <w:rsid w:val="006C4F80"/>
    <w:rsid w:val="006C5266"/>
    <w:rsid w:val="006C6600"/>
    <w:rsid w:val="006C7D67"/>
    <w:rsid w:val="006D138C"/>
    <w:rsid w:val="006D165C"/>
    <w:rsid w:val="006D178C"/>
    <w:rsid w:val="006D185E"/>
    <w:rsid w:val="006D3BCB"/>
    <w:rsid w:val="006D5FEB"/>
    <w:rsid w:val="006E0AB9"/>
    <w:rsid w:val="006E0F2A"/>
    <w:rsid w:val="006E3426"/>
    <w:rsid w:val="006E35BD"/>
    <w:rsid w:val="006E36DE"/>
    <w:rsid w:val="006E3DEE"/>
    <w:rsid w:val="006E41E2"/>
    <w:rsid w:val="006E49BD"/>
    <w:rsid w:val="006E4BB6"/>
    <w:rsid w:val="006E4BFF"/>
    <w:rsid w:val="006E510A"/>
    <w:rsid w:val="006F0326"/>
    <w:rsid w:val="006F051E"/>
    <w:rsid w:val="006F0E6A"/>
    <w:rsid w:val="006F1EBF"/>
    <w:rsid w:val="006F27E2"/>
    <w:rsid w:val="006F3C30"/>
    <w:rsid w:val="006F48A9"/>
    <w:rsid w:val="006F6E61"/>
    <w:rsid w:val="006F70EF"/>
    <w:rsid w:val="0070151B"/>
    <w:rsid w:val="0070162B"/>
    <w:rsid w:val="00701B49"/>
    <w:rsid w:val="00702A4B"/>
    <w:rsid w:val="0070611E"/>
    <w:rsid w:val="007062E0"/>
    <w:rsid w:val="00707957"/>
    <w:rsid w:val="00710BBC"/>
    <w:rsid w:val="00712F40"/>
    <w:rsid w:val="0071345B"/>
    <w:rsid w:val="00713607"/>
    <w:rsid w:val="00713628"/>
    <w:rsid w:val="00716BF8"/>
    <w:rsid w:val="007170E2"/>
    <w:rsid w:val="00724130"/>
    <w:rsid w:val="007249B3"/>
    <w:rsid w:val="00726E21"/>
    <w:rsid w:val="00726FB7"/>
    <w:rsid w:val="0073232F"/>
    <w:rsid w:val="0073276C"/>
    <w:rsid w:val="00732CC5"/>
    <w:rsid w:val="00733832"/>
    <w:rsid w:val="0073422A"/>
    <w:rsid w:val="00734EAB"/>
    <w:rsid w:val="00735A8E"/>
    <w:rsid w:val="00736D64"/>
    <w:rsid w:val="00737371"/>
    <w:rsid w:val="00740BD7"/>
    <w:rsid w:val="00741375"/>
    <w:rsid w:val="00741437"/>
    <w:rsid w:val="00741C4B"/>
    <w:rsid w:val="00744928"/>
    <w:rsid w:val="007476BF"/>
    <w:rsid w:val="00750FE9"/>
    <w:rsid w:val="00751C01"/>
    <w:rsid w:val="007568AD"/>
    <w:rsid w:val="00760DDD"/>
    <w:rsid w:val="00761327"/>
    <w:rsid w:val="00762A03"/>
    <w:rsid w:val="00766E05"/>
    <w:rsid w:val="00767DA1"/>
    <w:rsid w:val="007709D6"/>
    <w:rsid w:val="00770CD1"/>
    <w:rsid w:val="007712D5"/>
    <w:rsid w:val="0077261C"/>
    <w:rsid w:val="0077302A"/>
    <w:rsid w:val="00774581"/>
    <w:rsid w:val="007756A9"/>
    <w:rsid w:val="00777563"/>
    <w:rsid w:val="00777BC2"/>
    <w:rsid w:val="00780547"/>
    <w:rsid w:val="0078156A"/>
    <w:rsid w:val="00781A19"/>
    <w:rsid w:val="00782C2F"/>
    <w:rsid w:val="00782FF7"/>
    <w:rsid w:val="0078316B"/>
    <w:rsid w:val="00785699"/>
    <w:rsid w:val="00785E80"/>
    <w:rsid w:val="0078766B"/>
    <w:rsid w:val="00787E4A"/>
    <w:rsid w:val="0079007E"/>
    <w:rsid w:val="0079018E"/>
    <w:rsid w:val="00791881"/>
    <w:rsid w:val="00791E47"/>
    <w:rsid w:val="0079601A"/>
    <w:rsid w:val="00796D6F"/>
    <w:rsid w:val="00797826"/>
    <w:rsid w:val="007A0A3E"/>
    <w:rsid w:val="007A2488"/>
    <w:rsid w:val="007A2CCD"/>
    <w:rsid w:val="007A3F49"/>
    <w:rsid w:val="007A54A6"/>
    <w:rsid w:val="007A5902"/>
    <w:rsid w:val="007A5FA4"/>
    <w:rsid w:val="007A742E"/>
    <w:rsid w:val="007A7C79"/>
    <w:rsid w:val="007A7E08"/>
    <w:rsid w:val="007B1CE5"/>
    <w:rsid w:val="007B4968"/>
    <w:rsid w:val="007B663B"/>
    <w:rsid w:val="007B737C"/>
    <w:rsid w:val="007B798F"/>
    <w:rsid w:val="007C01FC"/>
    <w:rsid w:val="007C085C"/>
    <w:rsid w:val="007C0896"/>
    <w:rsid w:val="007C0B57"/>
    <w:rsid w:val="007C420F"/>
    <w:rsid w:val="007C4A7D"/>
    <w:rsid w:val="007C4B41"/>
    <w:rsid w:val="007C4DBD"/>
    <w:rsid w:val="007C548B"/>
    <w:rsid w:val="007C5CCE"/>
    <w:rsid w:val="007C790D"/>
    <w:rsid w:val="007C7FC8"/>
    <w:rsid w:val="007D3DAD"/>
    <w:rsid w:val="007D5608"/>
    <w:rsid w:val="007D710A"/>
    <w:rsid w:val="007E057C"/>
    <w:rsid w:val="007E0694"/>
    <w:rsid w:val="007E12A2"/>
    <w:rsid w:val="007E1987"/>
    <w:rsid w:val="007E2EDF"/>
    <w:rsid w:val="007E4062"/>
    <w:rsid w:val="007E42B8"/>
    <w:rsid w:val="007E5C4A"/>
    <w:rsid w:val="007E6C54"/>
    <w:rsid w:val="007E781A"/>
    <w:rsid w:val="007F03E3"/>
    <w:rsid w:val="007F0646"/>
    <w:rsid w:val="007F1178"/>
    <w:rsid w:val="007F29A6"/>
    <w:rsid w:val="007F314A"/>
    <w:rsid w:val="007F34C9"/>
    <w:rsid w:val="007F3C35"/>
    <w:rsid w:val="007F43B8"/>
    <w:rsid w:val="007F62EB"/>
    <w:rsid w:val="007F6CEA"/>
    <w:rsid w:val="007F7AB1"/>
    <w:rsid w:val="008006E3"/>
    <w:rsid w:val="00800E37"/>
    <w:rsid w:val="0080197C"/>
    <w:rsid w:val="00801E3B"/>
    <w:rsid w:val="008027FF"/>
    <w:rsid w:val="0080365C"/>
    <w:rsid w:val="00803CFF"/>
    <w:rsid w:val="00804502"/>
    <w:rsid w:val="00804BF9"/>
    <w:rsid w:val="008058D2"/>
    <w:rsid w:val="00805CA9"/>
    <w:rsid w:val="00807EA1"/>
    <w:rsid w:val="00813994"/>
    <w:rsid w:val="008144E0"/>
    <w:rsid w:val="00814A9B"/>
    <w:rsid w:val="0081637A"/>
    <w:rsid w:val="0082029F"/>
    <w:rsid w:val="008211EC"/>
    <w:rsid w:val="008226DB"/>
    <w:rsid w:val="00822757"/>
    <w:rsid w:val="00823E52"/>
    <w:rsid w:val="00824D2A"/>
    <w:rsid w:val="008251BD"/>
    <w:rsid w:val="008308E0"/>
    <w:rsid w:val="00832A8C"/>
    <w:rsid w:val="00835126"/>
    <w:rsid w:val="008360B9"/>
    <w:rsid w:val="008362E7"/>
    <w:rsid w:val="00836715"/>
    <w:rsid w:val="0083701D"/>
    <w:rsid w:val="00842AF7"/>
    <w:rsid w:val="008450B6"/>
    <w:rsid w:val="00847163"/>
    <w:rsid w:val="00851254"/>
    <w:rsid w:val="00852C78"/>
    <w:rsid w:val="008546CB"/>
    <w:rsid w:val="008576C7"/>
    <w:rsid w:val="008578D8"/>
    <w:rsid w:val="008605FD"/>
    <w:rsid w:val="0086187F"/>
    <w:rsid w:val="00862B51"/>
    <w:rsid w:val="00863170"/>
    <w:rsid w:val="00865422"/>
    <w:rsid w:val="0086661B"/>
    <w:rsid w:val="00867DC2"/>
    <w:rsid w:val="00870755"/>
    <w:rsid w:val="0087218D"/>
    <w:rsid w:val="008730AD"/>
    <w:rsid w:val="00874D8C"/>
    <w:rsid w:val="0087785C"/>
    <w:rsid w:val="008821B9"/>
    <w:rsid w:val="00882312"/>
    <w:rsid w:val="008842A8"/>
    <w:rsid w:val="008843E8"/>
    <w:rsid w:val="00884CBF"/>
    <w:rsid w:val="00884D50"/>
    <w:rsid w:val="0088573C"/>
    <w:rsid w:val="00887DFA"/>
    <w:rsid w:val="00890D11"/>
    <w:rsid w:val="00891164"/>
    <w:rsid w:val="008924CE"/>
    <w:rsid w:val="008956F2"/>
    <w:rsid w:val="00895F51"/>
    <w:rsid w:val="00895FDF"/>
    <w:rsid w:val="0089709F"/>
    <w:rsid w:val="008A1AED"/>
    <w:rsid w:val="008A4329"/>
    <w:rsid w:val="008A43F0"/>
    <w:rsid w:val="008A47BE"/>
    <w:rsid w:val="008A5C54"/>
    <w:rsid w:val="008A78B4"/>
    <w:rsid w:val="008B0C26"/>
    <w:rsid w:val="008B2165"/>
    <w:rsid w:val="008B26C3"/>
    <w:rsid w:val="008B2961"/>
    <w:rsid w:val="008B35AB"/>
    <w:rsid w:val="008B4CAB"/>
    <w:rsid w:val="008B6D5A"/>
    <w:rsid w:val="008B7F40"/>
    <w:rsid w:val="008C1638"/>
    <w:rsid w:val="008C1671"/>
    <w:rsid w:val="008C24ED"/>
    <w:rsid w:val="008C301B"/>
    <w:rsid w:val="008C53BF"/>
    <w:rsid w:val="008C7141"/>
    <w:rsid w:val="008C77A7"/>
    <w:rsid w:val="008D19AB"/>
    <w:rsid w:val="008D19E3"/>
    <w:rsid w:val="008D3DC1"/>
    <w:rsid w:val="008D71B0"/>
    <w:rsid w:val="008D76A7"/>
    <w:rsid w:val="008E046E"/>
    <w:rsid w:val="008E3A2A"/>
    <w:rsid w:val="008F0130"/>
    <w:rsid w:val="008F343F"/>
    <w:rsid w:val="008F43F0"/>
    <w:rsid w:val="008F6DFA"/>
    <w:rsid w:val="008F70AF"/>
    <w:rsid w:val="009005E2"/>
    <w:rsid w:val="0090354B"/>
    <w:rsid w:val="00903D5A"/>
    <w:rsid w:val="00905395"/>
    <w:rsid w:val="0090628C"/>
    <w:rsid w:val="009070C3"/>
    <w:rsid w:val="0091006B"/>
    <w:rsid w:val="00910D97"/>
    <w:rsid w:val="00911FC0"/>
    <w:rsid w:val="00912035"/>
    <w:rsid w:val="00913556"/>
    <w:rsid w:val="00913A5C"/>
    <w:rsid w:val="00913D34"/>
    <w:rsid w:val="0091518C"/>
    <w:rsid w:val="00917811"/>
    <w:rsid w:val="00917DF6"/>
    <w:rsid w:val="009206AA"/>
    <w:rsid w:val="009207D0"/>
    <w:rsid w:val="00920F0E"/>
    <w:rsid w:val="0092251E"/>
    <w:rsid w:val="00922967"/>
    <w:rsid w:val="00923BE1"/>
    <w:rsid w:val="009241FF"/>
    <w:rsid w:val="00924C9D"/>
    <w:rsid w:val="00924EC1"/>
    <w:rsid w:val="009261B7"/>
    <w:rsid w:val="009265C7"/>
    <w:rsid w:val="00931EFD"/>
    <w:rsid w:val="00935EA6"/>
    <w:rsid w:val="0093647D"/>
    <w:rsid w:val="009406CC"/>
    <w:rsid w:val="00940EB4"/>
    <w:rsid w:val="00941AA1"/>
    <w:rsid w:val="00942955"/>
    <w:rsid w:val="00945268"/>
    <w:rsid w:val="00945EBC"/>
    <w:rsid w:val="0094629F"/>
    <w:rsid w:val="00947A65"/>
    <w:rsid w:val="00950F7B"/>
    <w:rsid w:val="00953212"/>
    <w:rsid w:val="009532D4"/>
    <w:rsid w:val="0095467C"/>
    <w:rsid w:val="0095623C"/>
    <w:rsid w:val="00961223"/>
    <w:rsid w:val="00961814"/>
    <w:rsid w:val="0096235F"/>
    <w:rsid w:val="00964019"/>
    <w:rsid w:val="00964127"/>
    <w:rsid w:val="00965490"/>
    <w:rsid w:val="0096603D"/>
    <w:rsid w:val="00967CAC"/>
    <w:rsid w:val="009719B6"/>
    <w:rsid w:val="0097390E"/>
    <w:rsid w:val="00974D83"/>
    <w:rsid w:val="00975070"/>
    <w:rsid w:val="0098288C"/>
    <w:rsid w:val="00982B60"/>
    <w:rsid w:val="00984630"/>
    <w:rsid w:val="00985DDD"/>
    <w:rsid w:val="00986F5B"/>
    <w:rsid w:val="00987A9E"/>
    <w:rsid w:val="00987B8E"/>
    <w:rsid w:val="00992A5A"/>
    <w:rsid w:val="00994160"/>
    <w:rsid w:val="009947C0"/>
    <w:rsid w:val="009949AE"/>
    <w:rsid w:val="0099515D"/>
    <w:rsid w:val="0099539C"/>
    <w:rsid w:val="00995511"/>
    <w:rsid w:val="00995D6C"/>
    <w:rsid w:val="00997290"/>
    <w:rsid w:val="00997FD3"/>
    <w:rsid w:val="009A0F34"/>
    <w:rsid w:val="009A3D6F"/>
    <w:rsid w:val="009A4A68"/>
    <w:rsid w:val="009A7295"/>
    <w:rsid w:val="009A77F5"/>
    <w:rsid w:val="009B1083"/>
    <w:rsid w:val="009B1912"/>
    <w:rsid w:val="009B2059"/>
    <w:rsid w:val="009B2072"/>
    <w:rsid w:val="009B3AB9"/>
    <w:rsid w:val="009B6729"/>
    <w:rsid w:val="009B6AA7"/>
    <w:rsid w:val="009B7439"/>
    <w:rsid w:val="009C2373"/>
    <w:rsid w:val="009C600C"/>
    <w:rsid w:val="009C7486"/>
    <w:rsid w:val="009D0224"/>
    <w:rsid w:val="009D5423"/>
    <w:rsid w:val="009D6863"/>
    <w:rsid w:val="009D7801"/>
    <w:rsid w:val="009D7A8F"/>
    <w:rsid w:val="009E4BBC"/>
    <w:rsid w:val="009E6F59"/>
    <w:rsid w:val="009F2359"/>
    <w:rsid w:val="009F4375"/>
    <w:rsid w:val="009F567F"/>
    <w:rsid w:val="009F5A3D"/>
    <w:rsid w:val="009F6CAF"/>
    <w:rsid w:val="009F757B"/>
    <w:rsid w:val="00A00626"/>
    <w:rsid w:val="00A00930"/>
    <w:rsid w:val="00A01B98"/>
    <w:rsid w:val="00A02F97"/>
    <w:rsid w:val="00A03713"/>
    <w:rsid w:val="00A061CB"/>
    <w:rsid w:val="00A10ACF"/>
    <w:rsid w:val="00A10B05"/>
    <w:rsid w:val="00A13C13"/>
    <w:rsid w:val="00A13E4C"/>
    <w:rsid w:val="00A141C0"/>
    <w:rsid w:val="00A17360"/>
    <w:rsid w:val="00A240D6"/>
    <w:rsid w:val="00A25EE8"/>
    <w:rsid w:val="00A26116"/>
    <w:rsid w:val="00A26AA3"/>
    <w:rsid w:val="00A27008"/>
    <w:rsid w:val="00A272E2"/>
    <w:rsid w:val="00A27792"/>
    <w:rsid w:val="00A3006E"/>
    <w:rsid w:val="00A31318"/>
    <w:rsid w:val="00A35FEB"/>
    <w:rsid w:val="00A37D28"/>
    <w:rsid w:val="00A41118"/>
    <w:rsid w:val="00A41EC9"/>
    <w:rsid w:val="00A41F69"/>
    <w:rsid w:val="00A42A3C"/>
    <w:rsid w:val="00A42C5B"/>
    <w:rsid w:val="00A448C4"/>
    <w:rsid w:val="00A47317"/>
    <w:rsid w:val="00A50452"/>
    <w:rsid w:val="00A50F61"/>
    <w:rsid w:val="00A512F4"/>
    <w:rsid w:val="00A521E6"/>
    <w:rsid w:val="00A52F04"/>
    <w:rsid w:val="00A530B9"/>
    <w:rsid w:val="00A53F6A"/>
    <w:rsid w:val="00A54029"/>
    <w:rsid w:val="00A544EE"/>
    <w:rsid w:val="00A607BF"/>
    <w:rsid w:val="00A61226"/>
    <w:rsid w:val="00A619BF"/>
    <w:rsid w:val="00A64BFE"/>
    <w:rsid w:val="00A73DB5"/>
    <w:rsid w:val="00A73EA2"/>
    <w:rsid w:val="00A7468A"/>
    <w:rsid w:val="00A753FD"/>
    <w:rsid w:val="00A75C40"/>
    <w:rsid w:val="00A80096"/>
    <w:rsid w:val="00A82D5D"/>
    <w:rsid w:val="00A833FD"/>
    <w:rsid w:val="00A8380A"/>
    <w:rsid w:val="00A83995"/>
    <w:rsid w:val="00A84190"/>
    <w:rsid w:val="00A84B24"/>
    <w:rsid w:val="00A86750"/>
    <w:rsid w:val="00A907EA"/>
    <w:rsid w:val="00A9093C"/>
    <w:rsid w:val="00A91C0C"/>
    <w:rsid w:val="00AA2DA1"/>
    <w:rsid w:val="00AA56F4"/>
    <w:rsid w:val="00AA7056"/>
    <w:rsid w:val="00AB2B1D"/>
    <w:rsid w:val="00AB58BF"/>
    <w:rsid w:val="00AB5A66"/>
    <w:rsid w:val="00AB653F"/>
    <w:rsid w:val="00AB7132"/>
    <w:rsid w:val="00AC15F4"/>
    <w:rsid w:val="00AC3212"/>
    <w:rsid w:val="00AC4E14"/>
    <w:rsid w:val="00AC6303"/>
    <w:rsid w:val="00AC64BD"/>
    <w:rsid w:val="00AC6723"/>
    <w:rsid w:val="00AC6817"/>
    <w:rsid w:val="00AC777F"/>
    <w:rsid w:val="00AD092D"/>
    <w:rsid w:val="00AD09B1"/>
    <w:rsid w:val="00AD3CA1"/>
    <w:rsid w:val="00AD5C49"/>
    <w:rsid w:val="00AD6168"/>
    <w:rsid w:val="00AD636E"/>
    <w:rsid w:val="00AD7EA2"/>
    <w:rsid w:val="00AE0701"/>
    <w:rsid w:val="00AE1326"/>
    <w:rsid w:val="00AE3736"/>
    <w:rsid w:val="00AE458B"/>
    <w:rsid w:val="00AE5169"/>
    <w:rsid w:val="00AF0BA1"/>
    <w:rsid w:val="00AF328A"/>
    <w:rsid w:val="00AF3648"/>
    <w:rsid w:val="00AF5CC0"/>
    <w:rsid w:val="00AF691F"/>
    <w:rsid w:val="00AF7155"/>
    <w:rsid w:val="00AF73BB"/>
    <w:rsid w:val="00AF7515"/>
    <w:rsid w:val="00AF7EF9"/>
    <w:rsid w:val="00B02743"/>
    <w:rsid w:val="00B0389F"/>
    <w:rsid w:val="00B0483E"/>
    <w:rsid w:val="00B1129F"/>
    <w:rsid w:val="00B13D40"/>
    <w:rsid w:val="00B151FE"/>
    <w:rsid w:val="00B21C09"/>
    <w:rsid w:val="00B21EB8"/>
    <w:rsid w:val="00B22641"/>
    <w:rsid w:val="00B22D0D"/>
    <w:rsid w:val="00B23047"/>
    <w:rsid w:val="00B23A12"/>
    <w:rsid w:val="00B2456C"/>
    <w:rsid w:val="00B25D32"/>
    <w:rsid w:val="00B25E46"/>
    <w:rsid w:val="00B305ED"/>
    <w:rsid w:val="00B3090C"/>
    <w:rsid w:val="00B3109E"/>
    <w:rsid w:val="00B35D3A"/>
    <w:rsid w:val="00B36C24"/>
    <w:rsid w:val="00B37A2F"/>
    <w:rsid w:val="00B405FA"/>
    <w:rsid w:val="00B41560"/>
    <w:rsid w:val="00B42410"/>
    <w:rsid w:val="00B443FA"/>
    <w:rsid w:val="00B44903"/>
    <w:rsid w:val="00B4744A"/>
    <w:rsid w:val="00B47731"/>
    <w:rsid w:val="00B47EF4"/>
    <w:rsid w:val="00B5089F"/>
    <w:rsid w:val="00B528F6"/>
    <w:rsid w:val="00B53063"/>
    <w:rsid w:val="00B532A0"/>
    <w:rsid w:val="00B537BF"/>
    <w:rsid w:val="00B54BFA"/>
    <w:rsid w:val="00B60EEC"/>
    <w:rsid w:val="00B61053"/>
    <w:rsid w:val="00B6140A"/>
    <w:rsid w:val="00B62DA9"/>
    <w:rsid w:val="00B63900"/>
    <w:rsid w:val="00B63EDB"/>
    <w:rsid w:val="00B649BF"/>
    <w:rsid w:val="00B6617B"/>
    <w:rsid w:val="00B7015E"/>
    <w:rsid w:val="00B718B2"/>
    <w:rsid w:val="00B71C42"/>
    <w:rsid w:val="00B727D6"/>
    <w:rsid w:val="00B73819"/>
    <w:rsid w:val="00B73F82"/>
    <w:rsid w:val="00B750A3"/>
    <w:rsid w:val="00B775CA"/>
    <w:rsid w:val="00B77625"/>
    <w:rsid w:val="00B80711"/>
    <w:rsid w:val="00B80FB1"/>
    <w:rsid w:val="00B8285C"/>
    <w:rsid w:val="00B83003"/>
    <w:rsid w:val="00B831FF"/>
    <w:rsid w:val="00B83D81"/>
    <w:rsid w:val="00B848B9"/>
    <w:rsid w:val="00B84A8B"/>
    <w:rsid w:val="00B8603A"/>
    <w:rsid w:val="00B8749D"/>
    <w:rsid w:val="00B91365"/>
    <w:rsid w:val="00B92B45"/>
    <w:rsid w:val="00B946BB"/>
    <w:rsid w:val="00B94E07"/>
    <w:rsid w:val="00B9569B"/>
    <w:rsid w:val="00B96579"/>
    <w:rsid w:val="00BA1D46"/>
    <w:rsid w:val="00BA45A7"/>
    <w:rsid w:val="00BA5E69"/>
    <w:rsid w:val="00BA62CA"/>
    <w:rsid w:val="00BA65A4"/>
    <w:rsid w:val="00BA6AAB"/>
    <w:rsid w:val="00BB0B6A"/>
    <w:rsid w:val="00BB1952"/>
    <w:rsid w:val="00BB3069"/>
    <w:rsid w:val="00BB378E"/>
    <w:rsid w:val="00BB3FD4"/>
    <w:rsid w:val="00BB519E"/>
    <w:rsid w:val="00BB6DEF"/>
    <w:rsid w:val="00BB6F3B"/>
    <w:rsid w:val="00BB6F89"/>
    <w:rsid w:val="00BB78E6"/>
    <w:rsid w:val="00BC35F7"/>
    <w:rsid w:val="00BC3FE8"/>
    <w:rsid w:val="00BC4088"/>
    <w:rsid w:val="00BC66D9"/>
    <w:rsid w:val="00BD07F3"/>
    <w:rsid w:val="00BD1810"/>
    <w:rsid w:val="00BD6FBB"/>
    <w:rsid w:val="00BE0E1E"/>
    <w:rsid w:val="00BE1A8C"/>
    <w:rsid w:val="00BE517A"/>
    <w:rsid w:val="00BE5B7C"/>
    <w:rsid w:val="00BE6865"/>
    <w:rsid w:val="00BE6B97"/>
    <w:rsid w:val="00BE6D38"/>
    <w:rsid w:val="00BF09E3"/>
    <w:rsid w:val="00BF4C2B"/>
    <w:rsid w:val="00BF54F7"/>
    <w:rsid w:val="00C0082B"/>
    <w:rsid w:val="00C0251D"/>
    <w:rsid w:val="00C049F5"/>
    <w:rsid w:val="00C05563"/>
    <w:rsid w:val="00C06902"/>
    <w:rsid w:val="00C06B81"/>
    <w:rsid w:val="00C10092"/>
    <w:rsid w:val="00C1053F"/>
    <w:rsid w:val="00C12D26"/>
    <w:rsid w:val="00C1443A"/>
    <w:rsid w:val="00C149C9"/>
    <w:rsid w:val="00C2147F"/>
    <w:rsid w:val="00C23555"/>
    <w:rsid w:val="00C235B7"/>
    <w:rsid w:val="00C26A1D"/>
    <w:rsid w:val="00C311E3"/>
    <w:rsid w:val="00C35824"/>
    <w:rsid w:val="00C364EE"/>
    <w:rsid w:val="00C367B5"/>
    <w:rsid w:val="00C37341"/>
    <w:rsid w:val="00C373E4"/>
    <w:rsid w:val="00C403AA"/>
    <w:rsid w:val="00C4065E"/>
    <w:rsid w:val="00C40F75"/>
    <w:rsid w:val="00C41675"/>
    <w:rsid w:val="00C41D7D"/>
    <w:rsid w:val="00C45EE7"/>
    <w:rsid w:val="00C46301"/>
    <w:rsid w:val="00C4633D"/>
    <w:rsid w:val="00C4789E"/>
    <w:rsid w:val="00C47C78"/>
    <w:rsid w:val="00C5094C"/>
    <w:rsid w:val="00C523B0"/>
    <w:rsid w:val="00C52BE6"/>
    <w:rsid w:val="00C52D4A"/>
    <w:rsid w:val="00C568C5"/>
    <w:rsid w:val="00C618ED"/>
    <w:rsid w:val="00C62478"/>
    <w:rsid w:val="00C63AEB"/>
    <w:rsid w:val="00C67631"/>
    <w:rsid w:val="00C67E70"/>
    <w:rsid w:val="00C73192"/>
    <w:rsid w:val="00C7395E"/>
    <w:rsid w:val="00C7465A"/>
    <w:rsid w:val="00C74661"/>
    <w:rsid w:val="00C75367"/>
    <w:rsid w:val="00C75378"/>
    <w:rsid w:val="00C7722F"/>
    <w:rsid w:val="00C8141F"/>
    <w:rsid w:val="00C816DC"/>
    <w:rsid w:val="00C8528E"/>
    <w:rsid w:val="00C858A9"/>
    <w:rsid w:val="00C85D03"/>
    <w:rsid w:val="00C8653C"/>
    <w:rsid w:val="00C91B3A"/>
    <w:rsid w:val="00C92059"/>
    <w:rsid w:val="00C92F6F"/>
    <w:rsid w:val="00C93563"/>
    <w:rsid w:val="00C973B6"/>
    <w:rsid w:val="00C97C9A"/>
    <w:rsid w:val="00CA0800"/>
    <w:rsid w:val="00CA0D51"/>
    <w:rsid w:val="00CA103C"/>
    <w:rsid w:val="00CA1E2C"/>
    <w:rsid w:val="00CA3BCA"/>
    <w:rsid w:val="00CA56DB"/>
    <w:rsid w:val="00CB0402"/>
    <w:rsid w:val="00CB0721"/>
    <w:rsid w:val="00CB0C4F"/>
    <w:rsid w:val="00CB17F6"/>
    <w:rsid w:val="00CB1DF9"/>
    <w:rsid w:val="00CB2599"/>
    <w:rsid w:val="00CB25D1"/>
    <w:rsid w:val="00CB2B20"/>
    <w:rsid w:val="00CB38A1"/>
    <w:rsid w:val="00CB3A7A"/>
    <w:rsid w:val="00CB4344"/>
    <w:rsid w:val="00CB4732"/>
    <w:rsid w:val="00CB4D9C"/>
    <w:rsid w:val="00CB5B18"/>
    <w:rsid w:val="00CB68F7"/>
    <w:rsid w:val="00CB7258"/>
    <w:rsid w:val="00CC0AC5"/>
    <w:rsid w:val="00CC1CF3"/>
    <w:rsid w:val="00CC313F"/>
    <w:rsid w:val="00CC35DB"/>
    <w:rsid w:val="00CC54D2"/>
    <w:rsid w:val="00CC79BB"/>
    <w:rsid w:val="00CD28FD"/>
    <w:rsid w:val="00CD473A"/>
    <w:rsid w:val="00CD5BFF"/>
    <w:rsid w:val="00CD636C"/>
    <w:rsid w:val="00CD6441"/>
    <w:rsid w:val="00CD7158"/>
    <w:rsid w:val="00CE1169"/>
    <w:rsid w:val="00CE26E6"/>
    <w:rsid w:val="00CE2A74"/>
    <w:rsid w:val="00CE426A"/>
    <w:rsid w:val="00CE5988"/>
    <w:rsid w:val="00CE6A18"/>
    <w:rsid w:val="00CF0625"/>
    <w:rsid w:val="00CF0641"/>
    <w:rsid w:val="00CF2EEE"/>
    <w:rsid w:val="00CF370A"/>
    <w:rsid w:val="00CF4A7A"/>
    <w:rsid w:val="00CF520D"/>
    <w:rsid w:val="00CF6653"/>
    <w:rsid w:val="00D00D26"/>
    <w:rsid w:val="00D03398"/>
    <w:rsid w:val="00D043DB"/>
    <w:rsid w:val="00D047DE"/>
    <w:rsid w:val="00D05E8F"/>
    <w:rsid w:val="00D12A81"/>
    <w:rsid w:val="00D167AE"/>
    <w:rsid w:val="00D16802"/>
    <w:rsid w:val="00D16BC6"/>
    <w:rsid w:val="00D16CCA"/>
    <w:rsid w:val="00D21A41"/>
    <w:rsid w:val="00D243B5"/>
    <w:rsid w:val="00D25968"/>
    <w:rsid w:val="00D32128"/>
    <w:rsid w:val="00D32FA7"/>
    <w:rsid w:val="00D33432"/>
    <w:rsid w:val="00D347C1"/>
    <w:rsid w:val="00D349C4"/>
    <w:rsid w:val="00D364DF"/>
    <w:rsid w:val="00D42A74"/>
    <w:rsid w:val="00D43200"/>
    <w:rsid w:val="00D4328D"/>
    <w:rsid w:val="00D436D3"/>
    <w:rsid w:val="00D437D3"/>
    <w:rsid w:val="00D45C8B"/>
    <w:rsid w:val="00D47324"/>
    <w:rsid w:val="00D50046"/>
    <w:rsid w:val="00D519BB"/>
    <w:rsid w:val="00D51D37"/>
    <w:rsid w:val="00D529A1"/>
    <w:rsid w:val="00D54536"/>
    <w:rsid w:val="00D54AFB"/>
    <w:rsid w:val="00D561D8"/>
    <w:rsid w:val="00D601B0"/>
    <w:rsid w:val="00D606F9"/>
    <w:rsid w:val="00D60B10"/>
    <w:rsid w:val="00D60D10"/>
    <w:rsid w:val="00D648AE"/>
    <w:rsid w:val="00D64A00"/>
    <w:rsid w:val="00D66474"/>
    <w:rsid w:val="00D66672"/>
    <w:rsid w:val="00D67155"/>
    <w:rsid w:val="00D672D9"/>
    <w:rsid w:val="00D73597"/>
    <w:rsid w:val="00D7371D"/>
    <w:rsid w:val="00D75F44"/>
    <w:rsid w:val="00D7668B"/>
    <w:rsid w:val="00D76C8B"/>
    <w:rsid w:val="00D8181A"/>
    <w:rsid w:val="00D83033"/>
    <w:rsid w:val="00D839B2"/>
    <w:rsid w:val="00D83B93"/>
    <w:rsid w:val="00D841A3"/>
    <w:rsid w:val="00D86DE5"/>
    <w:rsid w:val="00D8722D"/>
    <w:rsid w:val="00D874A3"/>
    <w:rsid w:val="00D92240"/>
    <w:rsid w:val="00D92F99"/>
    <w:rsid w:val="00D94F97"/>
    <w:rsid w:val="00D95E04"/>
    <w:rsid w:val="00D96F0F"/>
    <w:rsid w:val="00D9731C"/>
    <w:rsid w:val="00DA04FA"/>
    <w:rsid w:val="00DA1932"/>
    <w:rsid w:val="00DA4709"/>
    <w:rsid w:val="00DA537D"/>
    <w:rsid w:val="00DA6243"/>
    <w:rsid w:val="00DA6DA1"/>
    <w:rsid w:val="00DA7B1A"/>
    <w:rsid w:val="00DB30D5"/>
    <w:rsid w:val="00DB4546"/>
    <w:rsid w:val="00DB5187"/>
    <w:rsid w:val="00DB5628"/>
    <w:rsid w:val="00DB66FE"/>
    <w:rsid w:val="00DB77FF"/>
    <w:rsid w:val="00DC01AE"/>
    <w:rsid w:val="00DC05F1"/>
    <w:rsid w:val="00DC1C34"/>
    <w:rsid w:val="00DC244B"/>
    <w:rsid w:val="00DC2842"/>
    <w:rsid w:val="00DC291E"/>
    <w:rsid w:val="00DC2E4D"/>
    <w:rsid w:val="00DC40D0"/>
    <w:rsid w:val="00DC581F"/>
    <w:rsid w:val="00DC6454"/>
    <w:rsid w:val="00DC6F42"/>
    <w:rsid w:val="00DC76E4"/>
    <w:rsid w:val="00DC7A2D"/>
    <w:rsid w:val="00DD11C0"/>
    <w:rsid w:val="00DD134D"/>
    <w:rsid w:val="00DD1FA0"/>
    <w:rsid w:val="00DD24DE"/>
    <w:rsid w:val="00DD2A50"/>
    <w:rsid w:val="00DD312B"/>
    <w:rsid w:val="00DD3293"/>
    <w:rsid w:val="00DD411F"/>
    <w:rsid w:val="00DD618B"/>
    <w:rsid w:val="00DD7879"/>
    <w:rsid w:val="00DD7A5C"/>
    <w:rsid w:val="00DE01A9"/>
    <w:rsid w:val="00DE393B"/>
    <w:rsid w:val="00DE4990"/>
    <w:rsid w:val="00DE4BBF"/>
    <w:rsid w:val="00DF0828"/>
    <w:rsid w:val="00DF09B1"/>
    <w:rsid w:val="00DF1217"/>
    <w:rsid w:val="00DF267B"/>
    <w:rsid w:val="00DF3E66"/>
    <w:rsid w:val="00DF66FB"/>
    <w:rsid w:val="00DF72EE"/>
    <w:rsid w:val="00E00A2F"/>
    <w:rsid w:val="00E012E6"/>
    <w:rsid w:val="00E0261D"/>
    <w:rsid w:val="00E02957"/>
    <w:rsid w:val="00E03306"/>
    <w:rsid w:val="00E03A02"/>
    <w:rsid w:val="00E03B67"/>
    <w:rsid w:val="00E04823"/>
    <w:rsid w:val="00E04B35"/>
    <w:rsid w:val="00E06613"/>
    <w:rsid w:val="00E07168"/>
    <w:rsid w:val="00E07761"/>
    <w:rsid w:val="00E10209"/>
    <w:rsid w:val="00E10681"/>
    <w:rsid w:val="00E14479"/>
    <w:rsid w:val="00E146D2"/>
    <w:rsid w:val="00E15262"/>
    <w:rsid w:val="00E16F5D"/>
    <w:rsid w:val="00E20268"/>
    <w:rsid w:val="00E21EFA"/>
    <w:rsid w:val="00E232E6"/>
    <w:rsid w:val="00E256B0"/>
    <w:rsid w:val="00E25EC4"/>
    <w:rsid w:val="00E26EF8"/>
    <w:rsid w:val="00E31220"/>
    <w:rsid w:val="00E327B3"/>
    <w:rsid w:val="00E32FD2"/>
    <w:rsid w:val="00E34B02"/>
    <w:rsid w:val="00E34CAE"/>
    <w:rsid w:val="00E36C99"/>
    <w:rsid w:val="00E36F39"/>
    <w:rsid w:val="00E37B7F"/>
    <w:rsid w:val="00E41F59"/>
    <w:rsid w:val="00E45340"/>
    <w:rsid w:val="00E475B1"/>
    <w:rsid w:val="00E47A68"/>
    <w:rsid w:val="00E51201"/>
    <w:rsid w:val="00E513B7"/>
    <w:rsid w:val="00E514D0"/>
    <w:rsid w:val="00E5236B"/>
    <w:rsid w:val="00E52C90"/>
    <w:rsid w:val="00E52F1E"/>
    <w:rsid w:val="00E53441"/>
    <w:rsid w:val="00E53A55"/>
    <w:rsid w:val="00E56B57"/>
    <w:rsid w:val="00E57796"/>
    <w:rsid w:val="00E62DE3"/>
    <w:rsid w:val="00E639D3"/>
    <w:rsid w:val="00E6468A"/>
    <w:rsid w:val="00E6500B"/>
    <w:rsid w:val="00E7026D"/>
    <w:rsid w:val="00E71272"/>
    <w:rsid w:val="00E739EC"/>
    <w:rsid w:val="00E75B31"/>
    <w:rsid w:val="00E7697C"/>
    <w:rsid w:val="00E774F9"/>
    <w:rsid w:val="00E77BBA"/>
    <w:rsid w:val="00E82D3E"/>
    <w:rsid w:val="00E842A3"/>
    <w:rsid w:val="00E85A24"/>
    <w:rsid w:val="00E86AEE"/>
    <w:rsid w:val="00E90E4B"/>
    <w:rsid w:val="00E92179"/>
    <w:rsid w:val="00E974B9"/>
    <w:rsid w:val="00EA0385"/>
    <w:rsid w:val="00EA4387"/>
    <w:rsid w:val="00EA4CC7"/>
    <w:rsid w:val="00EA4F56"/>
    <w:rsid w:val="00EA7CB7"/>
    <w:rsid w:val="00EB142D"/>
    <w:rsid w:val="00EB1F76"/>
    <w:rsid w:val="00EB4EF8"/>
    <w:rsid w:val="00EB55F3"/>
    <w:rsid w:val="00EB5ED1"/>
    <w:rsid w:val="00EB6593"/>
    <w:rsid w:val="00EC1A13"/>
    <w:rsid w:val="00EC1B94"/>
    <w:rsid w:val="00EC1BF8"/>
    <w:rsid w:val="00EC4975"/>
    <w:rsid w:val="00EC5AF1"/>
    <w:rsid w:val="00EC6067"/>
    <w:rsid w:val="00ED0A40"/>
    <w:rsid w:val="00ED101A"/>
    <w:rsid w:val="00ED24FB"/>
    <w:rsid w:val="00ED54D6"/>
    <w:rsid w:val="00ED64EC"/>
    <w:rsid w:val="00ED6865"/>
    <w:rsid w:val="00EE3F85"/>
    <w:rsid w:val="00EE5A13"/>
    <w:rsid w:val="00EF0167"/>
    <w:rsid w:val="00EF1E67"/>
    <w:rsid w:val="00EF2E7D"/>
    <w:rsid w:val="00EF4270"/>
    <w:rsid w:val="00EF4D3A"/>
    <w:rsid w:val="00EF538F"/>
    <w:rsid w:val="00EF7495"/>
    <w:rsid w:val="00EF7A9D"/>
    <w:rsid w:val="00F001B5"/>
    <w:rsid w:val="00F00C9C"/>
    <w:rsid w:val="00F00E13"/>
    <w:rsid w:val="00F02C0A"/>
    <w:rsid w:val="00F030AC"/>
    <w:rsid w:val="00F04FAC"/>
    <w:rsid w:val="00F0598C"/>
    <w:rsid w:val="00F06F28"/>
    <w:rsid w:val="00F070C5"/>
    <w:rsid w:val="00F07192"/>
    <w:rsid w:val="00F10467"/>
    <w:rsid w:val="00F12064"/>
    <w:rsid w:val="00F12A05"/>
    <w:rsid w:val="00F13B81"/>
    <w:rsid w:val="00F14A79"/>
    <w:rsid w:val="00F15EFA"/>
    <w:rsid w:val="00F205A1"/>
    <w:rsid w:val="00F2312D"/>
    <w:rsid w:val="00F239E4"/>
    <w:rsid w:val="00F252DF"/>
    <w:rsid w:val="00F25792"/>
    <w:rsid w:val="00F262AB"/>
    <w:rsid w:val="00F303DA"/>
    <w:rsid w:val="00F32DB0"/>
    <w:rsid w:val="00F35973"/>
    <w:rsid w:val="00F36477"/>
    <w:rsid w:val="00F3716E"/>
    <w:rsid w:val="00F37AC3"/>
    <w:rsid w:val="00F41EAC"/>
    <w:rsid w:val="00F422FC"/>
    <w:rsid w:val="00F4301F"/>
    <w:rsid w:val="00F44306"/>
    <w:rsid w:val="00F450C2"/>
    <w:rsid w:val="00F46E6C"/>
    <w:rsid w:val="00F5145D"/>
    <w:rsid w:val="00F538D3"/>
    <w:rsid w:val="00F54D19"/>
    <w:rsid w:val="00F57B8E"/>
    <w:rsid w:val="00F611B6"/>
    <w:rsid w:val="00F63826"/>
    <w:rsid w:val="00F6439A"/>
    <w:rsid w:val="00F65E67"/>
    <w:rsid w:val="00F66881"/>
    <w:rsid w:val="00F6757E"/>
    <w:rsid w:val="00F7206A"/>
    <w:rsid w:val="00F74BD3"/>
    <w:rsid w:val="00F74E30"/>
    <w:rsid w:val="00F7520B"/>
    <w:rsid w:val="00F75684"/>
    <w:rsid w:val="00F76498"/>
    <w:rsid w:val="00F80143"/>
    <w:rsid w:val="00F803D1"/>
    <w:rsid w:val="00F8064E"/>
    <w:rsid w:val="00F824E7"/>
    <w:rsid w:val="00F8704A"/>
    <w:rsid w:val="00F8733E"/>
    <w:rsid w:val="00F90AC0"/>
    <w:rsid w:val="00F90FE7"/>
    <w:rsid w:val="00F9278F"/>
    <w:rsid w:val="00F939D7"/>
    <w:rsid w:val="00F97239"/>
    <w:rsid w:val="00FA13E5"/>
    <w:rsid w:val="00FA1675"/>
    <w:rsid w:val="00FA2428"/>
    <w:rsid w:val="00FB04B1"/>
    <w:rsid w:val="00FB0E2B"/>
    <w:rsid w:val="00FB3631"/>
    <w:rsid w:val="00FB3FF9"/>
    <w:rsid w:val="00FB49E5"/>
    <w:rsid w:val="00FB6658"/>
    <w:rsid w:val="00FB6865"/>
    <w:rsid w:val="00FB7DAB"/>
    <w:rsid w:val="00FC04F9"/>
    <w:rsid w:val="00FC0E96"/>
    <w:rsid w:val="00FC2E9E"/>
    <w:rsid w:val="00FC34A3"/>
    <w:rsid w:val="00FC526F"/>
    <w:rsid w:val="00FC6BCF"/>
    <w:rsid w:val="00FC7C5B"/>
    <w:rsid w:val="00FD06FE"/>
    <w:rsid w:val="00FD0E4E"/>
    <w:rsid w:val="00FD175B"/>
    <w:rsid w:val="00FD5B23"/>
    <w:rsid w:val="00FD7185"/>
    <w:rsid w:val="00FD7FBC"/>
    <w:rsid w:val="00FE0246"/>
    <w:rsid w:val="00FE02DD"/>
    <w:rsid w:val="00FE0814"/>
    <w:rsid w:val="00FE2467"/>
    <w:rsid w:val="00FE295A"/>
    <w:rsid w:val="00FE372A"/>
    <w:rsid w:val="00FE409E"/>
    <w:rsid w:val="00FE44B3"/>
    <w:rsid w:val="00FE6D2D"/>
    <w:rsid w:val="00FF03D6"/>
    <w:rsid w:val="00FF152B"/>
    <w:rsid w:val="00FF272E"/>
    <w:rsid w:val="00FF52D2"/>
    <w:rsid w:val="00FF5472"/>
    <w:rsid w:val="00FF7DA1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  <w14:docId w14:val="04FFA261"/>
  <w15:chartTrackingRefBased/>
  <w15:docId w15:val="{47AE1B5D-161A-476C-8B8B-608B86D8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09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A141C0"/>
    <w:pPr>
      <w:keepNext/>
      <w:numPr>
        <w:ilvl w:val="1"/>
        <w:numId w:val="1"/>
      </w:numPr>
      <w:spacing w:before="120" w:after="120"/>
      <w:jc w:val="both"/>
      <w:outlineLvl w:val="1"/>
    </w:pPr>
    <w:rPr>
      <w:rFonts w:ascii="Arial" w:hAnsi="Arial"/>
      <w:b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3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B66FE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4033A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033A0"/>
  </w:style>
  <w:style w:type="paragraph" w:styleId="a8">
    <w:name w:val="header"/>
    <w:basedOn w:val="a"/>
    <w:rsid w:val="006F48A9"/>
    <w:pPr>
      <w:tabs>
        <w:tab w:val="center" w:pos="4677"/>
        <w:tab w:val="right" w:pos="9355"/>
      </w:tabs>
    </w:pPr>
  </w:style>
  <w:style w:type="paragraph" w:customStyle="1" w:styleId="caaieiaie1">
    <w:name w:val="caaieiaie 1"/>
    <w:basedOn w:val="a"/>
    <w:next w:val="a"/>
    <w:rsid w:val="00E41F59"/>
    <w:pPr>
      <w:keepNext/>
      <w:widowControl w:val="0"/>
    </w:pPr>
    <w:rPr>
      <w:sz w:val="28"/>
      <w:szCs w:val="20"/>
    </w:rPr>
  </w:style>
  <w:style w:type="paragraph" w:customStyle="1" w:styleId="Iniiaiieoaeno21">
    <w:name w:val="Iniiaiie oaeno 21"/>
    <w:basedOn w:val="a"/>
    <w:rsid w:val="00E41F59"/>
    <w:rPr>
      <w:sz w:val="28"/>
      <w:szCs w:val="20"/>
    </w:rPr>
  </w:style>
  <w:style w:type="paragraph" w:customStyle="1" w:styleId="Style1">
    <w:name w:val="Style1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4">
    <w:name w:val="Style4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6">
    <w:name w:val="Style6"/>
    <w:basedOn w:val="a"/>
    <w:rsid w:val="00445BA4"/>
    <w:pPr>
      <w:widowControl w:val="0"/>
      <w:autoSpaceDE w:val="0"/>
      <w:autoSpaceDN w:val="0"/>
      <w:adjustRightInd w:val="0"/>
      <w:spacing w:line="130" w:lineRule="exact"/>
      <w:jc w:val="both"/>
    </w:pPr>
    <w:rPr>
      <w:rFonts w:ascii="Bookman Old Style" w:hAnsi="Bookman Old Style"/>
    </w:rPr>
  </w:style>
  <w:style w:type="paragraph" w:customStyle="1" w:styleId="Style9">
    <w:name w:val="Style9"/>
    <w:basedOn w:val="a"/>
    <w:rsid w:val="00445BA4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Bookman Old Style" w:hAnsi="Bookman Old Style"/>
    </w:rPr>
  </w:style>
  <w:style w:type="paragraph" w:customStyle="1" w:styleId="Style13">
    <w:name w:val="Style13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6">
    <w:name w:val="Style16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8">
    <w:name w:val="Style18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9">
    <w:name w:val="Style19"/>
    <w:basedOn w:val="a"/>
    <w:rsid w:val="00445BA4"/>
    <w:pPr>
      <w:widowControl w:val="0"/>
      <w:autoSpaceDE w:val="0"/>
      <w:autoSpaceDN w:val="0"/>
      <w:adjustRightInd w:val="0"/>
      <w:spacing w:line="79" w:lineRule="exact"/>
    </w:pPr>
    <w:rPr>
      <w:rFonts w:ascii="Bookman Old Style" w:hAnsi="Bookman Old Style"/>
    </w:rPr>
  </w:style>
  <w:style w:type="paragraph" w:customStyle="1" w:styleId="Style20">
    <w:name w:val="Style20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5">
    <w:name w:val="Style25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9">
    <w:name w:val="Style29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30">
    <w:name w:val="Style30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32">
    <w:name w:val="Style32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39">
    <w:name w:val="Style39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character" w:customStyle="1" w:styleId="FontStyle47">
    <w:name w:val="Font Style47"/>
    <w:rsid w:val="00445BA4"/>
    <w:rPr>
      <w:rFonts w:ascii="Bookman Old Style" w:hAnsi="Bookman Old Style" w:cs="Bookman Old Style"/>
      <w:sz w:val="14"/>
      <w:szCs w:val="14"/>
    </w:rPr>
  </w:style>
  <w:style w:type="character" w:customStyle="1" w:styleId="FontStyle52">
    <w:name w:val="Font Style52"/>
    <w:rsid w:val="00445BA4"/>
    <w:rPr>
      <w:rFonts w:ascii="Bookman Old Style" w:hAnsi="Bookman Old Style" w:cs="Bookman Old Style"/>
      <w:b/>
      <w:bCs/>
      <w:spacing w:val="-10"/>
      <w:sz w:val="14"/>
      <w:szCs w:val="14"/>
    </w:rPr>
  </w:style>
  <w:style w:type="character" w:customStyle="1" w:styleId="FontStyle53">
    <w:name w:val="Font Style53"/>
    <w:rsid w:val="00445BA4"/>
    <w:rPr>
      <w:rFonts w:ascii="Segoe UI" w:hAnsi="Segoe UI" w:cs="Segoe UI"/>
      <w:b/>
      <w:bCs/>
      <w:i/>
      <w:iCs/>
      <w:sz w:val="8"/>
      <w:szCs w:val="8"/>
    </w:rPr>
  </w:style>
  <w:style w:type="character" w:customStyle="1" w:styleId="FontStyle57">
    <w:name w:val="Font Style57"/>
    <w:rsid w:val="00445BA4"/>
    <w:rPr>
      <w:rFonts w:ascii="Bookman Old Style" w:hAnsi="Bookman Old Style" w:cs="Bookman Old Style"/>
      <w:sz w:val="20"/>
      <w:szCs w:val="20"/>
    </w:rPr>
  </w:style>
  <w:style w:type="character" w:customStyle="1" w:styleId="FontStyle59">
    <w:name w:val="Font Style59"/>
    <w:rsid w:val="00445BA4"/>
    <w:rPr>
      <w:rFonts w:ascii="Bookman Old Style" w:hAnsi="Bookman Old Style" w:cs="Bookman Old Style"/>
      <w:b/>
      <w:bCs/>
      <w:i/>
      <w:iCs/>
      <w:spacing w:val="20"/>
      <w:sz w:val="12"/>
      <w:szCs w:val="12"/>
    </w:rPr>
  </w:style>
  <w:style w:type="character" w:customStyle="1" w:styleId="FontStyle62">
    <w:name w:val="Font Style62"/>
    <w:rsid w:val="00445BA4"/>
    <w:rPr>
      <w:rFonts w:ascii="Bookman Old Style" w:hAnsi="Bookman Old Style" w:cs="Bookman Old Style"/>
      <w:b/>
      <w:bCs/>
      <w:spacing w:val="-10"/>
      <w:sz w:val="22"/>
      <w:szCs w:val="22"/>
    </w:rPr>
  </w:style>
  <w:style w:type="character" w:customStyle="1" w:styleId="FontStyle63">
    <w:name w:val="Font Style63"/>
    <w:rsid w:val="00445BA4"/>
    <w:rPr>
      <w:rFonts w:ascii="Bookman Old Style" w:hAnsi="Bookman Old Style" w:cs="Bookman Old Style"/>
      <w:sz w:val="12"/>
      <w:szCs w:val="12"/>
    </w:rPr>
  </w:style>
  <w:style w:type="character" w:customStyle="1" w:styleId="FontStyle66">
    <w:name w:val="Font Style66"/>
    <w:rsid w:val="00445BA4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70">
    <w:name w:val="Font Style70"/>
    <w:rsid w:val="00445BA4"/>
    <w:rPr>
      <w:rFonts w:ascii="Garamond" w:hAnsi="Garamond" w:cs="Garamond"/>
      <w:b/>
      <w:bCs/>
      <w:sz w:val="8"/>
      <w:szCs w:val="8"/>
    </w:rPr>
  </w:style>
  <w:style w:type="paragraph" w:styleId="a9">
    <w:name w:val="Plain Text"/>
    <w:basedOn w:val="a"/>
    <w:link w:val="aa"/>
    <w:uiPriority w:val="99"/>
    <w:rsid w:val="00EE5A13"/>
    <w:rPr>
      <w:rFonts w:ascii="Courier New" w:eastAsia="Calibri" w:hAnsi="Courier New"/>
      <w:sz w:val="20"/>
      <w:szCs w:val="20"/>
    </w:rPr>
  </w:style>
  <w:style w:type="character" w:customStyle="1" w:styleId="aa">
    <w:name w:val="Текст Знак"/>
    <w:link w:val="a9"/>
    <w:uiPriority w:val="99"/>
    <w:rsid w:val="00EE5A13"/>
    <w:rPr>
      <w:rFonts w:ascii="Courier New" w:eastAsia="Calibri" w:hAnsi="Courier New"/>
    </w:rPr>
  </w:style>
  <w:style w:type="paragraph" w:customStyle="1" w:styleId="Style2">
    <w:name w:val="Style2"/>
    <w:basedOn w:val="a"/>
    <w:rsid w:val="00673F1F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7">
    <w:name w:val="Style17"/>
    <w:basedOn w:val="a"/>
    <w:rsid w:val="00673F1F"/>
    <w:pPr>
      <w:widowControl w:val="0"/>
      <w:autoSpaceDE w:val="0"/>
      <w:autoSpaceDN w:val="0"/>
      <w:adjustRightInd w:val="0"/>
      <w:spacing w:line="86" w:lineRule="exact"/>
      <w:jc w:val="right"/>
    </w:pPr>
    <w:rPr>
      <w:rFonts w:ascii="Bookman Old Style" w:hAnsi="Bookman Old Style"/>
    </w:rPr>
  </w:style>
  <w:style w:type="paragraph" w:customStyle="1" w:styleId="Style24">
    <w:name w:val="Style24"/>
    <w:basedOn w:val="a"/>
    <w:rsid w:val="00673F1F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character" w:customStyle="1" w:styleId="FontStyle56">
    <w:name w:val="Font Style56"/>
    <w:rsid w:val="00673F1F"/>
    <w:rPr>
      <w:rFonts w:ascii="Bookman Old Style" w:hAnsi="Bookman Old Style" w:cs="Bookman Old Style" w:hint="default"/>
      <w:b/>
      <w:bCs/>
      <w:i/>
      <w:iCs/>
      <w:spacing w:val="-10"/>
      <w:sz w:val="8"/>
      <w:szCs w:val="8"/>
    </w:rPr>
  </w:style>
  <w:style w:type="character" w:customStyle="1" w:styleId="FontStyle67">
    <w:name w:val="Font Style67"/>
    <w:rsid w:val="00673F1F"/>
    <w:rPr>
      <w:rFonts w:ascii="Bookman Old Style" w:hAnsi="Bookman Old Style" w:cs="Bookman Old Style" w:hint="default"/>
      <w:sz w:val="14"/>
      <w:szCs w:val="14"/>
    </w:rPr>
  </w:style>
  <w:style w:type="character" w:customStyle="1" w:styleId="FontStyle72">
    <w:name w:val="Font Style72"/>
    <w:rsid w:val="00673F1F"/>
    <w:rPr>
      <w:rFonts w:ascii="Sylfaen" w:hAnsi="Sylfaen" w:cs="Sylfaen" w:hint="default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1457F8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457F8"/>
  </w:style>
  <w:style w:type="character" w:styleId="ad">
    <w:name w:val="footnote reference"/>
    <w:basedOn w:val="a0"/>
    <w:uiPriority w:val="99"/>
    <w:semiHidden/>
    <w:unhideWhenUsed/>
    <w:rsid w:val="001457F8"/>
    <w:rPr>
      <w:vertAlign w:val="superscript"/>
    </w:rPr>
  </w:style>
  <w:style w:type="paragraph" w:styleId="ae">
    <w:name w:val="List Paragraph"/>
    <w:basedOn w:val="a"/>
    <w:uiPriority w:val="34"/>
    <w:qFormat/>
    <w:rsid w:val="00F37AC3"/>
    <w:pPr>
      <w:widowControl w:val="0"/>
      <w:autoSpaceDE w:val="0"/>
      <w:autoSpaceDN w:val="0"/>
      <w:adjustRightInd w:val="0"/>
      <w:spacing w:before="460" w:line="300" w:lineRule="auto"/>
      <w:ind w:left="720" w:right="800" w:firstLine="860"/>
      <w:contextualSpacing/>
    </w:pPr>
    <w:rPr>
      <w:sz w:val="22"/>
      <w:szCs w:val="22"/>
    </w:rPr>
  </w:style>
  <w:style w:type="character" w:styleId="af">
    <w:name w:val="annotation reference"/>
    <w:basedOn w:val="a0"/>
    <w:uiPriority w:val="99"/>
    <w:semiHidden/>
    <w:unhideWhenUsed/>
    <w:rsid w:val="00CB4D9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B4D9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B4D9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B4D9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B4D9C"/>
    <w:rPr>
      <w:b/>
      <w:bCs/>
    </w:rPr>
  </w:style>
  <w:style w:type="character" w:customStyle="1" w:styleId="a6">
    <w:name w:val="Нижний колонтитул Знак"/>
    <w:basedOn w:val="a0"/>
    <w:link w:val="a5"/>
    <w:uiPriority w:val="99"/>
    <w:rsid w:val="007A54A6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A141C0"/>
    <w:rPr>
      <w:rFonts w:ascii="Arial" w:hAnsi="Arial"/>
      <w:b/>
      <w:bCs/>
      <w:iCs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1073D2"/>
    <w:rPr>
      <w:color w:val="0000FF"/>
      <w:u w:val="single"/>
    </w:rPr>
  </w:style>
  <w:style w:type="character" w:customStyle="1" w:styleId="apple-converted-space">
    <w:name w:val="apple-converted-space"/>
    <w:basedOn w:val="a0"/>
    <w:rsid w:val="001073D2"/>
  </w:style>
  <w:style w:type="table" w:customStyle="1" w:styleId="1">
    <w:name w:val="Сетка таблицы1"/>
    <w:basedOn w:val="a1"/>
    <w:next w:val="a3"/>
    <w:rsid w:val="003312D7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2pt">
    <w:name w:val="Основной текст (2) + 12 pt"/>
    <w:aliases w:val="Полужирный1,Основной текст (2) + 13 pt"/>
    <w:uiPriority w:val="99"/>
    <w:rsid w:val="00D96F0F"/>
    <w:rPr>
      <w:b/>
      <w:sz w:val="24"/>
    </w:rPr>
  </w:style>
  <w:style w:type="paragraph" w:styleId="af5">
    <w:name w:val="endnote text"/>
    <w:basedOn w:val="a"/>
    <w:link w:val="af6"/>
    <w:uiPriority w:val="99"/>
    <w:semiHidden/>
    <w:unhideWhenUsed/>
    <w:rsid w:val="009F2359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9F2359"/>
  </w:style>
  <w:style w:type="character" w:styleId="af7">
    <w:name w:val="endnote reference"/>
    <w:basedOn w:val="a0"/>
    <w:uiPriority w:val="99"/>
    <w:semiHidden/>
    <w:unhideWhenUsed/>
    <w:rsid w:val="009F23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59BE2-8ED0-4615-9E0D-150077355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702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МКС ____________________</vt:lpstr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МКС ____________________</dc:title>
  <dc:subject/>
  <dc:creator>Potapova</dc:creator>
  <cp:keywords/>
  <cp:lastModifiedBy>Шнуровская Татьяна Ивановна</cp:lastModifiedBy>
  <cp:revision>5</cp:revision>
  <cp:lastPrinted>2023-11-13T08:40:00Z</cp:lastPrinted>
  <dcterms:created xsi:type="dcterms:W3CDTF">2025-09-23T08:30:00Z</dcterms:created>
  <dcterms:modified xsi:type="dcterms:W3CDTF">2025-10-13T07:16:00Z</dcterms:modified>
  <cp:contentStatus/>
</cp:coreProperties>
</file>