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0A160B" w14:textId="1AE1BDC5" w:rsidR="0054007C" w:rsidRPr="0002179E" w:rsidRDefault="008555DE" w:rsidP="0054007C">
      <w:pPr>
        <w:autoSpaceDE w:val="0"/>
        <w:autoSpaceDN w:val="0"/>
        <w:adjustRightInd w:val="0"/>
        <w:spacing w:before="120" w:after="120" w:line="271" w:lineRule="auto"/>
        <w:jc w:val="right"/>
        <w:rPr>
          <w:rFonts w:ascii="Arial" w:eastAsia="Times New Roman" w:hAnsi="Arial" w:cs="Arial"/>
          <w:b/>
          <w:sz w:val="24"/>
          <w:szCs w:val="24"/>
        </w:rPr>
      </w:pPr>
      <w:r w:rsidRPr="0002179E">
        <w:rPr>
          <w:rFonts w:ascii="Arial" w:eastAsia="Times New Roman" w:hAnsi="Arial" w:cs="Arial"/>
          <w:b/>
          <w:sz w:val="24"/>
          <w:szCs w:val="24"/>
        </w:rPr>
        <w:t>М</w:t>
      </w:r>
      <w:r w:rsidR="00AF505B" w:rsidRPr="0002179E">
        <w:rPr>
          <w:rFonts w:ascii="Arial" w:eastAsia="Times New Roman" w:hAnsi="Arial" w:cs="Arial"/>
          <w:b/>
          <w:sz w:val="24"/>
          <w:szCs w:val="24"/>
        </w:rPr>
        <w:t>КС 91.</w:t>
      </w:r>
      <w:r w:rsidRPr="0002179E">
        <w:rPr>
          <w:rFonts w:ascii="Arial" w:eastAsia="Times New Roman" w:hAnsi="Arial" w:cs="Arial"/>
          <w:b/>
          <w:sz w:val="24"/>
          <w:szCs w:val="24"/>
        </w:rPr>
        <w:t>100</w:t>
      </w:r>
      <w:r w:rsidR="00AF505B" w:rsidRPr="0002179E">
        <w:rPr>
          <w:rFonts w:ascii="Arial" w:eastAsia="Times New Roman" w:hAnsi="Arial" w:cs="Arial"/>
          <w:b/>
          <w:sz w:val="24"/>
          <w:szCs w:val="24"/>
        </w:rPr>
        <w:t>.</w:t>
      </w:r>
      <w:r w:rsidRPr="0002179E">
        <w:rPr>
          <w:rFonts w:ascii="Arial" w:eastAsia="Times New Roman" w:hAnsi="Arial" w:cs="Arial"/>
          <w:b/>
          <w:sz w:val="24"/>
          <w:szCs w:val="24"/>
        </w:rPr>
        <w:t>6</w:t>
      </w:r>
      <w:r w:rsidR="00AF505B" w:rsidRPr="0002179E">
        <w:rPr>
          <w:rFonts w:ascii="Arial" w:eastAsia="Times New Roman" w:hAnsi="Arial" w:cs="Arial"/>
          <w:b/>
          <w:sz w:val="24"/>
          <w:szCs w:val="24"/>
        </w:rPr>
        <w:t>0</w:t>
      </w:r>
    </w:p>
    <w:p w14:paraId="34FC66E8" w14:textId="2E21721C" w:rsidR="0054007C" w:rsidRPr="0002179E" w:rsidRDefault="0054007C" w:rsidP="00AF50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02179E">
        <w:rPr>
          <w:rFonts w:ascii="Arial" w:eastAsia="Times New Roman" w:hAnsi="Arial" w:cs="Arial"/>
          <w:b/>
          <w:sz w:val="24"/>
          <w:szCs w:val="24"/>
        </w:rPr>
        <w:t xml:space="preserve">Изменение № 1 </w:t>
      </w:r>
      <w:r w:rsidR="00AF505B" w:rsidRPr="0002179E">
        <w:rPr>
          <w:rFonts w:ascii="Arial" w:hAnsi="Arial" w:cs="Arial"/>
          <w:b/>
          <w:sz w:val="24"/>
          <w:szCs w:val="24"/>
        </w:rPr>
        <w:t xml:space="preserve">ГОСТ </w:t>
      </w:r>
      <w:r w:rsidR="00FF5179" w:rsidRPr="0002179E">
        <w:rPr>
          <w:rFonts w:ascii="Arial" w:hAnsi="Arial" w:cs="Arial"/>
          <w:b/>
          <w:sz w:val="24"/>
          <w:szCs w:val="24"/>
        </w:rPr>
        <w:t>21880-2022</w:t>
      </w:r>
      <w:r w:rsidR="0057210F" w:rsidRPr="0002179E">
        <w:rPr>
          <w:rFonts w:ascii="Arial" w:hAnsi="Arial" w:cs="Arial"/>
          <w:b/>
          <w:sz w:val="24"/>
          <w:szCs w:val="24"/>
        </w:rPr>
        <w:t xml:space="preserve"> </w:t>
      </w:r>
      <w:r w:rsidR="00FF5179" w:rsidRPr="0002179E">
        <w:rPr>
          <w:rFonts w:ascii="Arial" w:hAnsi="Arial" w:cs="Arial"/>
          <w:b/>
          <w:sz w:val="24"/>
          <w:szCs w:val="24"/>
        </w:rPr>
        <w:t>Маты из минеральной ваты прошивные теплоизоляционные. Технические условия</w:t>
      </w:r>
    </w:p>
    <w:p w14:paraId="1F919DC1" w14:textId="77777777" w:rsidR="008555DE" w:rsidRPr="0002179E" w:rsidRDefault="008555DE" w:rsidP="008555DE">
      <w:pPr>
        <w:spacing w:before="120" w:after="200" w:line="360" w:lineRule="auto"/>
        <w:ind w:firstLine="480"/>
        <w:jc w:val="both"/>
        <w:rPr>
          <w:rFonts w:ascii="Arial" w:eastAsia="MS Mincho" w:hAnsi="Arial" w:cs="Arial"/>
          <w:b/>
          <w:sz w:val="24"/>
        </w:rPr>
      </w:pPr>
      <w:r w:rsidRPr="0002179E">
        <w:rPr>
          <w:rFonts w:ascii="Arial" w:eastAsia="MS Mincho" w:hAnsi="Arial" w:cs="Arial"/>
          <w:b/>
          <w:sz w:val="24"/>
        </w:rPr>
        <w:t>Принято Евразийским советом по стандартизации, метрологии и сертификации (протокол от                   №</w:t>
      </w:r>
      <w:proofErr w:type="gramStart"/>
      <w:r w:rsidRPr="0002179E">
        <w:rPr>
          <w:rFonts w:ascii="Arial" w:eastAsia="MS Mincho" w:hAnsi="Arial" w:cs="Arial"/>
          <w:b/>
          <w:sz w:val="24"/>
        </w:rPr>
        <w:t xml:space="preserve">                                )</w:t>
      </w:r>
      <w:proofErr w:type="gramEnd"/>
    </w:p>
    <w:p w14:paraId="305DB63A" w14:textId="77777777" w:rsidR="008555DE" w:rsidRPr="0002179E" w:rsidRDefault="008555DE" w:rsidP="008555DE">
      <w:pPr>
        <w:spacing w:after="200" w:line="360" w:lineRule="auto"/>
        <w:ind w:firstLine="480"/>
        <w:jc w:val="both"/>
        <w:rPr>
          <w:rFonts w:ascii="Arial" w:eastAsia="MS Mincho" w:hAnsi="Arial" w:cs="Arial"/>
          <w:b/>
          <w:sz w:val="24"/>
        </w:rPr>
      </w:pPr>
      <w:r w:rsidRPr="0002179E">
        <w:rPr>
          <w:rFonts w:ascii="Arial" w:eastAsia="MS Mincho" w:hAnsi="Arial" w:cs="Arial"/>
          <w:b/>
          <w:sz w:val="24"/>
        </w:rPr>
        <w:t>Зарегистрировано Бюро по стандартам МГС №</w:t>
      </w:r>
    </w:p>
    <w:p w14:paraId="6926CB1A" w14:textId="77777777" w:rsidR="008555DE" w:rsidRPr="0002179E" w:rsidRDefault="008555DE" w:rsidP="008555DE">
      <w:pPr>
        <w:spacing w:after="200" w:line="360" w:lineRule="auto"/>
        <w:ind w:firstLine="480"/>
        <w:jc w:val="both"/>
        <w:rPr>
          <w:rFonts w:ascii="Arial" w:eastAsia="MS Mincho" w:hAnsi="Arial" w:cs="Arial"/>
          <w:b/>
          <w:sz w:val="24"/>
        </w:rPr>
      </w:pPr>
      <w:r w:rsidRPr="0002179E">
        <w:rPr>
          <w:rFonts w:ascii="Arial" w:eastAsia="MS Mincho" w:hAnsi="Arial" w:cs="Arial"/>
          <w:b/>
          <w:sz w:val="24"/>
        </w:rPr>
        <w:t>За принятие изменения проголосовали национальные органы по стандартизации следующих государств:                                     [коды альфа-2 по МК (ИСО 3166) 0042]</w:t>
      </w:r>
    </w:p>
    <w:p w14:paraId="1979DC5C" w14:textId="16BB9299" w:rsidR="0054007C" w:rsidRPr="0002179E" w:rsidRDefault="008555DE" w:rsidP="008555DE">
      <w:pPr>
        <w:spacing w:after="200" w:line="360" w:lineRule="auto"/>
        <w:ind w:firstLine="480"/>
        <w:jc w:val="both"/>
        <w:rPr>
          <w:rFonts w:ascii="Arial" w:eastAsia="MS Mincho" w:hAnsi="Arial" w:cs="Arial"/>
          <w:b/>
          <w:sz w:val="24"/>
        </w:rPr>
      </w:pPr>
      <w:r w:rsidRPr="0002179E">
        <w:rPr>
          <w:rFonts w:ascii="Arial" w:eastAsia="MS Mincho" w:hAnsi="Arial" w:cs="Arial"/>
          <w:b/>
          <w:sz w:val="24"/>
        </w:rPr>
        <w:t>Дату введения в действие настоящего изменения устанавливают указанные национальные органы по стандартизации</w:t>
      </w:r>
    </w:p>
    <w:p w14:paraId="0107B1EF" w14:textId="77777777" w:rsidR="007D032B" w:rsidRPr="0002179E" w:rsidRDefault="007D032B" w:rsidP="0054007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221DAC4" w14:textId="3C003FDE" w:rsidR="00AF505B" w:rsidRPr="0002179E" w:rsidRDefault="00FF5179" w:rsidP="008555D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2179E">
        <w:rPr>
          <w:rFonts w:ascii="Arial" w:hAnsi="Arial" w:cs="Arial"/>
          <w:sz w:val="24"/>
          <w:szCs w:val="24"/>
        </w:rPr>
        <w:t>Раздел 2</w:t>
      </w:r>
      <w:r w:rsidR="00AF505B" w:rsidRPr="0002179E">
        <w:rPr>
          <w:rFonts w:ascii="Arial" w:hAnsi="Arial" w:cs="Arial"/>
          <w:sz w:val="24"/>
          <w:szCs w:val="24"/>
        </w:rPr>
        <w:t xml:space="preserve">. </w:t>
      </w:r>
      <w:r w:rsidR="008555DE" w:rsidRPr="0002179E">
        <w:rPr>
          <w:rFonts w:ascii="Arial" w:hAnsi="Arial" w:cs="Arial"/>
          <w:sz w:val="24"/>
          <w:szCs w:val="24"/>
        </w:rPr>
        <w:t>Дополнить ссылкой:</w:t>
      </w:r>
      <w:r w:rsidR="00AF505B" w:rsidRPr="0002179E">
        <w:rPr>
          <w:rFonts w:ascii="Arial" w:hAnsi="Arial" w:cs="Arial"/>
          <w:sz w:val="24"/>
          <w:szCs w:val="24"/>
        </w:rPr>
        <w:t xml:space="preserve"> </w:t>
      </w:r>
    </w:p>
    <w:p w14:paraId="328C0B9C" w14:textId="5A97CEAB" w:rsidR="00AF505B" w:rsidRDefault="00AF505B" w:rsidP="008555D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C3162">
        <w:rPr>
          <w:rFonts w:ascii="Arial" w:hAnsi="Arial" w:cs="Arial"/>
          <w:sz w:val="24"/>
          <w:szCs w:val="24"/>
        </w:rPr>
        <w:t>«</w:t>
      </w:r>
      <w:r w:rsidR="00994382" w:rsidRPr="00BC3162">
        <w:rPr>
          <w:rFonts w:ascii="Arial" w:hAnsi="Arial" w:cs="Arial"/>
          <w:sz w:val="24"/>
          <w:szCs w:val="24"/>
        </w:rPr>
        <w:t>ГОСТ EN 1602 Изделия теплоизоляционные, применяемые в строительстве. Метод определения кажущейся плотности</w:t>
      </w:r>
      <w:r w:rsidRPr="00BC3162">
        <w:rPr>
          <w:rFonts w:ascii="Arial" w:hAnsi="Arial" w:cs="Arial"/>
          <w:sz w:val="24"/>
          <w:szCs w:val="24"/>
        </w:rPr>
        <w:t>»</w:t>
      </w:r>
      <w:r w:rsidR="000728F1" w:rsidRPr="00BC3162">
        <w:rPr>
          <w:rFonts w:ascii="Arial" w:hAnsi="Arial" w:cs="Arial"/>
          <w:sz w:val="24"/>
          <w:szCs w:val="24"/>
        </w:rPr>
        <w:t>.</w:t>
      </w:r>
    </w:p>
    <w:p w14:paraId="0CE06219" w14:textId="4865E2B0" w:rsidR="0069379E" w:rsidRPr="00BC3162" w:rsidRDefault="0069379E" w:rsidP="008555D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69379E">
        <w:rPr>
          <w:rFonts w:ascii="Arial" w:hAnsi="Arial" w:cs="Arial"/>
          <w:sz w:val="24"/>
          <w:szCs w:val="24"/>
        </w:rPr>
        <w:t xml:space="preserve">ГОСТ EN 1609 Изделия теплоизоляционные, применяемые в строительстве. Методы определения </w:t>
      </w:r>
      <w:proofErr w:type="spellStart"/>
      <w:r w:rsidRPr="0069379E">
        <w:rPr>
          <w:rFonts w:ascii="Arial" w:hAnsi="Arial" w:cs="Arial"/>
          <w:sz w:val="24"/>
          <w:szCs w:val="24"/>
        </w:rPr>
        <w:t>водопоглощения</w:t>
      </w:r>
      <w:proofErr w:type="spellEnd"/>
      <w:r w:rsidRPr="0069379E">
        <w:rPr>
          <w:rFonts w:ascii="Arial" w:hAnsi="Arial" w:cs="Arial"/>
          <w:sz w:val="24"/>
          <w:szCs w:val="24"/>
        </w:rPr>
        <w:t xml:space="preserve"> при кратк</w:t>
      </w:r>
      <w:r>
        <w:rPr>
          <w:rFonts w:ascii="Arial" w:hAnsi="Arial" w:cs="Arial"/>
          <w:sz w:val="24"/>
          <w:szCs w:val="24"/>
        </w:rPr>
        <w:t>овременном частичном погружении».</w:t>
      </w:r>
    </w:p>
    <w:p w14:paraId="7133B702" w14:textId="4AB251B5" w:rsidR="00C43473" w:rsidRPr="0002179E" w:rsidRDefault="00C43473" w:rsidP="008555D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2179E">
        <w:rPr>
          <w:rFonts w:ascii="Arial" w:hAnsi="Arial" w:cs="Arial"/>
          <w:sz w:val="24"/>
          <w:szCs w:val="24"/>
        </w:rPr>
        <w:t>Раздел 4. Пункт 4.2. Изложить в новой редакции:</w:t>
      </w:r>
    </w:p>
    <w:p w14:paraId="5D77A019" w14:textId="760608B2" w:rsidR="00C43473" w:rsidRPr="0002179E" w:rsidRDefault="00574F79" w:rsidP="008555D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2179E">
        <w:rPr>
          <w:rFonts w:ascii="Arial" w:hAnsi="Arial" w:cs="Arial"/>
          <w:sz w:val="24"/>
          <w:szCs w:val="24"/>
        </w:rPr>
        <w:t>«</w:t>
      </w:r>
      <w:r w:rsidR="00C43473" w:rsidRPr="0002179E">
        <w:rPr>
          <w:rFonts w:ascii="Arial" w:hAnsi="Arial" w:cs="Arial"/>
          <w:sz w:val="24"/>
          <w:szCs w:val="24"/>
        </w:rPr>
        <w:t xml:space="preserve">Мат представляет собой гибкое теплоизоляционное изделие с односторонней или </w:t>
      </w:r>
      <w:r w:rsidR="00C43473" w:rsidRPr="000230B5">
        <w:rPr>
          <w:rFonts w:ascii="Arial" w:hAnsi="Arial" w:cs="Arial"/>
          <w:sz w:val="24"/>
          <w:szCs w:val="24"/>
        </w:rPr>
        <w:t>двухсторонней облицовкой, механически соединенной с минеральной</w:t>
      </w:r>
      <w:r w:rsidR="00527B3F" w:rsidRPr="000230B5">
        <w:rPr>
          <w:rFonts w:ascii="Arial" w:hAnsi="Arial" w:cs="Arial"/>
          <w:sz w:val="24"/>
          <w:szCs w:val="24"/>
        </w:rPr>
        <w:t xml:space="preserve"> (каменной)</w:t>
      </w:r>
      <w:r w:rsidR="00C43473" w:rsidRPr="000230B5">
        <w:rPr>
          <w:rFonts w:ascii="Arial" w:hAnsi="Arial" w:cs="Arial"/>
          <w:sz w:val="24"/>
          <w:szCs w:val="24"/>
        </w:rPr>
        <w:t xml:space="preserve"> ватой.  </w:t>
      </w:r>
      <w:r w:rsidR="000E68FE" w:rsidRPr="000230B5">
        <w:rPr>
          <w:rFonts w:ascii="Arial" w:hAnsi="Arial" w:cs="Arial"/>
          <w:sz w:val="24"/>
          <w:szCs w:val="24"/>
        </w:rPr>
        <w:t>П</w:t>
      </w:r>
      <w:r w:rsidR="000230B5" w:rsidRPr="000230B5">
        <w:rPr>
          <w:rFonts w:ascii="Arial" w:hAnsi="Arial" w:cs="Arial"/>
          <w:sz w:val="24"/>
          <w:szCs w:val="24"/>
        </w:rPr>
        <w:t>ри изготовлении матов</w:t>
      </w:r>
      <w:r w:rsidR="000E68FE" w:rsidRPr="000230B5">
        <w:rPr>
          <w:rFonts w:ascii="Arial" w:hAnsi="Arial" w:cs="Arial"/>
          <w:sz w:val="24"/>
          <w:szCs w:val="24"/>
        </w:rPr>
        <w:t xml:space="preserve"> допускается применение вторичного сырья в объеме, не приводящем к снижению показателей готовой продукции. </w:t>
      </w:r>
      <w:r w:rsidR="00C43473" w:rsidRPr="000230B5">
        <w:rPr>
          <w:rFonts w:ascii="Arial" w:hAnsi="Arial" w:cs="Arial"/>
          <w:sz w:val="24"/>
          <w:szCs w:val="24"/>
        </w:rPr>
        <w:t xml:space="preserve">Перечень возможных вариантов облицовок указан в </w:t>
      </w:r>
      <w:r w:rsidRPr="000230B5">
        <w:rPr>
          <w:rFonts w:ascii="Arial" w:hAnsi="Arial" w:cs="Arial"/>
          <w:sz w:val="24"/>
          <w:szCs w:val="24"/>
        </w:rPr>
        <w:t>т</w:t>
      </w:r>
      <w:r w:rsidR="00C43473" w:rsidRPr="000230B5">
        <w:rPr>
          <w:rFonts w:ascii="Arial" w:hAnsi="Arial" w:cs="Arial"/>
          <w:sz w:val="24"/>
          <w:szCs w:val="24"/>
        </w:rPr>
        <w:t>аблице 1.</w:t>
      </w:r>
      <w:r w:rsidRPr="000230B5">
        <w:rPr>
          <w:rFonts w:ascii="Arial" w:hAnsi="Arial" w:cs="Arial"/>
          <w:sz w:val="24"/>
          <w:szCs w:val="24"/>
        </w:rPr>
        <w:t>»</w:t>
      </w:r>
    </w:p>
    <w:p w14:paraId="69CC6DD9" w14:textId="2AA65025" w:rsidR="00574F79" w:rsidRPr="0002179E" w:rsidRDefault="00574F79" w:rsidP="008555D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2179E">
        <w:rPr>
          <w:rFonts w:ascii="Arial" w:hAnsi="Arial" w:cs="Arial"/>
          <w:sz w:val="24"/>
          <w:szCs w:val="24"/>
        </w:rPr>
        <w:t>таблица 1. Строки 10 и 11 изложить в новой редакции:</w:t>
      </w:r>
    </w:p>
    <w:p w14:paraId="03D56086" w14:textId="77777777" w:rsidR="00574F79" w:rsidRPr="0002179E" w:rsidRDefault="00574F79" w:rsidP="008555D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2179E">
        <w:rPr>
          <w:rFonts w:ascii="Arial" w:hAnsi="Arial" w:cs="Arial"/>
          <w:sz w:val="24"/>
          <w:szCs w:val="24"/>
        </w:rPr>
        <w:t>«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5104"/>
      </w:tblGrid>
      <w:tr w:rsidR="00574F79" w:rsidRPr="0002179E" w14:paraId="03C02EE8" w14:textId="77777777" w:rsidTr="00977FFA">
        <w:trPr>
          <w:cantSplit/>
        </w:trPr>
        <w:tc>
          <w:tcPr>
            <w:tcW w:w="4536" w:type="dxa"/>
            <w:shd w:val="clear" w:color="auto" w:fill="auto"/>
          </w:tcPr>
          <w:p w14:paraId="2BE4A65C" w14:textId="77777777" w:rsidR="00574F79" w:rsidRPr="0002179E" w:rsidRDefault="00574F79" w:rsidP="00807185">
            <w:pPr>
              <w:spacing w:after="100" w:afterAutospacing="1"/>
              <w:ind w:firstLine="709"/>
              <w:rPr>
                <w:rFonts w:ascii="Arial" w:hAnsi="Arial" w:cs="Arial"/>
              </w:rPr>
            </w:pPr>
            <w:r w:rsidRPr="0002179E">
              <w:rPr>
                <w:rFonts w:ascii="Arial" w:hAnsi="Arial" w:cs="Arial"/>
              </w:rPr>
              <w:t xml:space="preserve">ФА </w:t>
            </w:r>
          </w:p>
        </w:tc>
        <w:tc>
          <w:tcPr>
            <w:tcW w:w="5104" w:type="dxa"/>
            <w:shd w:val="clear" w:color="auto" w:fill="auto"/>
          </w:tcPr>
          <w:p w14:paraId="7DCEDB4E" w14:textId="77777777" w:rsidR="00574F79" w:rsidRPr="0002179E" w:rsidRDefault="00574F79" w:rsidP="00807185">
            <w:pPr>
              <w:spacing w:after="100" w:afterAutospacing="1"/>
              <w:ind w:firstLine="709"/>
              <w:rPr>
                <w:rFonts w:ascii="Arial" w:hAnsi="Arial" w:cs="Arial"/>
              </w:rPr>
            </w:pPr>
            <w:r w:rsidRPr="0002179E">
              <w:rPr>
                <w:rFonts w:ascii="Arial" w:hAnsi="Arial" w:cs="Arial"/>
              </w:rPr>
              <w:t xml:space="preserve">Фольга армированная </w:t>
            </w:r>
          </w:p>
        </w:tc>
      </w:tr>
      <w:tr w:rsidR="00574F79" w:rsidRPr="0002179E" w14:paraId="0369262D" w14:textId="77777777" w:rsidTr="00977FFA">
        <w:trPr>
          <w:cantSplit/>
        </w:trPr>
        <w:tc>
          <w:tcPr>
            <w:tcW w:w="4536" w:type="dxa"/>
            <w:shd w:val="clear" w:color="auto" w:fill="auto"/>
          </w:tcPr>
          <w:p w14:paraId="7ED43F96" w14:textId="77777777" w:rsidR="00574F79" w:rsidRPr="0002179E" w:rsidRDefault="00574F79" w:rsidP="00807185">
            <w:pPr>
              <w:spacing w:after="100" w:afterAutospacing="1"/>
              <w:ind w:firstLine="709"/>
              <w:rPr>
                <w:rFonts w:ascii="Arial" w:hAnsi="Arial" w:cs="Arial"/>
              </w:rPr>
            </w:pPr>
            <w:r w:rsidRPr="0002179E">
              <w:rPr>
                <w:rFonts w:ascii="Arial" w:hAnsi="Arial" w:cs="Arial"/>
              </w:rPr>
              <w:t>ФН</w:t>
            </w:r>
          </w:p>
        </w:tc>
        <w:tc>
          <w:tcPr>
            <w:tcW w:w="5104" w:type="dxa"/>
            <w:shd w:val="clear" w:color="auto" w:fill="auto"/>
          </w:tcPr>
          <w:p w14:paraId="2F985E5F" w14:textId="77777777" w:rsidR="00574F79" w:rsidRPr="0002179E" w:rsidRDefault="00574F79" w:rsidP="00807185">
            <w:pPr>
              <w:spacing w:after="100" w:afterAutospacing="1"/>
              <w:ind w:firstLine="709"/>
              <w:rPr>
                <w:rFonts w:ascii="Arial" w:hAnsi="Arial" w:cs="Arial"/>
              </w:rPr>
            </w:pPr>
            <w:r w:rsidRPr="0002179E">
              <w:rPr>
                <w:rFonts w:ascii="Arial" w:hAnsi="Arial" w:cs="Arial"/>
              </w:rPr>
              <w:t>Фольга неармированная</w:t>
            </w:r>
          </w:p>
        </w:tc>
      </w:tr>
    </w:tbl>
    <w:p w14:paraId="495D665F" w14:textId="454EDCE2" w:rsidR="00574F79" w:rsidRPr="0002179E" w:rsidRDefault="00574F79" w:rsidP="00574F79">
      <w:pPr>
        <w:spacing w:after="0" w:line="36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02179E">
        <w:rPr>
          <w:rFonts w:ascii="Arial" w:hAnsi="Arial" w:cs="Arial"/>
          <w:sz w:val="24"/>
          <w:szCs w:val="24"/>
        </w:rPr>
        <w:t>»;</w:t>
      </w:r>
    </w:p>
    <w:p w14:paraId="7D7C910E" w14:textId="0039BC8E" w:rsidR="00574F79" w:rsidRPr="0002179E" w:rsidRDefault="00574F79" w:rsidP="00574F7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2179E">
        <w:rPr>
          <w:rFonts w:ascii="Arial" w:hAnsi="Arial" w:cs="Arial"/>
          <w:sz w:val="24"/>
          <w:szCs w:val="24"/>
        </w:rPr>
        <w:t>примечание к таблице 1 изложить в новой редакции:</w:t>
      </w:r>
    </w:p>
    <w:p w14:paraId="42034830" w14:textId="2E0F247C" w:rsidR="00574F79" w:rsidRPr="0002179E" w:rsidRDefault="00574F79" w:rsidP="00574F7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2179E">
        <w:rPr>
          <w:rFonts w:ascii="Arial" w:hAnsi="Arial" w:cs="Arial"/>
          <w:sz w:val="24"/>
          <w:szCs w:val="24"/>
        </w:rPr>
        <w:t>«</w:t>
      </w:r>
      <w:r w:rsidRPr="0002179E">
        <w:rPr>
          <w:rFonts w:ascii="Arial" w:hAnsi="Arial"/>
          <w:bCs/>
          <w:spacing w:val="40"/>
          <w:lang w:eastAsia="ru-RU"/>
        </w:rPr>
        <w:t>Примечание</w:t>
      </w:r>
      <w:r w:rsidRPr="0002179E">
        <w:rPr>
          <w:rFonts w:ascii="Arial" w:hAnsi="Arial"/>
          <w:bCs/>
          <w:lang w:eastAsia="ru-RU"/>
        </w:rPr>
        <w:t xml:space="preserve"> – </w:t>
      </w:r>
      <w:r w:rsidRPr="0002179E">
        <w:rPr>
          <w:rFonts w:ascii="Arial" w:hAnsi="Arial" w:cs="Arial"/>
        </w:rPr>
        <w:t>Крепление всех облицовок к лицевой стороне матов осуществляется механически металлической проволокой в процессе прошивки мата. Маты длиной до 2000 мм могут быть покрыты обкладкой с четырех или шести сторон. Маты длиной более 2000 мм покрывают обкладкой с одной или двух сторон</w:t>
      </w:r>
      <w:r w:rsidRPr="0002179E">
        <w:rPr>
          <w:rFonts w:ascii="Arial" w:hAnsi="Arial" w:cs="Arial"/>
          <w:sz w:val="24"/>
          <w:szCs w:val="24"/>
        </w:rPr>
        <w:t>».</w:t>
      </w:r>
    </w:p>
    <w:p w14:paraId="58242B81" w14:textId="206C218C" w:rsidR="00C3104A" w:rsidRPr="0002179E" w:rsidRDefault="008555DE" w:rsidP="0099438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2179E">
        <w:rPr>
          <w:rFonts w:ascii="Arial" w:hAnsi="Arial" w:cs="Arial"/>
          <w:sz w:val="24"/>
          <w:szCs w:val="24"/>
        </w:rPr>
        <w:lastRenderedPageBreak/>
        <w:t xml:space="preserve">Раздел 5. Пункт 5.2. </w:t>
      </w:r>
      <w:r w:rsidR="00FF5179" w:rsidRPr="0002179E">
        <w:rPr>
          <w:rFonts w:ascii="Arial" w:hAnsi="Arial" w:cs="Arial"/>
          <w:sz w:val="24"/>
          <w:szCs w:val="24"/>
        </w:rPr>
        <w:t>Таблиц</w:t>
      </w:r>
      <w:r w:rsidR="00574F79" w:rsidRPr="0002179E">
        <w:rPr>
          <w:rFonts w:ascii="Arial" w:hAnsi="Arial" w:cs="Arial"/>
          <w:sz w:val="24"/>
          <w:szCs w:val="24"/>
        </w:rPr>
        <w:t>у</w:t>
      </w:r>
      <w:r w:rsidR="00FF5179" w:rsidRPr="0002179E">
        <w:rPr>
          <w:rFonts w:ascii="Arial" w:hAnsi="Arial" w:cs="Arial"/>
          <w:sz w:val="24"/>
          <w:szCs w:val="24"/>
        </w:rPr>
        <w:t xml:space="preserve"> 2 </w:t>
      </w:r>
      <w:r w:rsidR="00574F79" w:rsidRPr="0002179E">
        <w:rPr>
          <w:rFonts w:ascii="Arial" w:hAnsi="Arial" w:cs="Arial"/>
          <w:sz w:val="24"/>
          <w:szCs w:val="24"/>
        </w:rPr>
        <w:t>и</w:t>
      </w:r>
      <w:r w:rsidR="00FF5179" w:rsidRPr="0002179E">
        <w:rPr>
          <w:rFonts w:ascii="Arial" w:hAnsi="Arial" w:cs="Arial"/>
          <w:sz w:val="24"/>
          <w:szCs w:val="24"/>
        </w:rPr>
        <w:t>зложить в новой редакции</w:t>
      </w:r>
      <w:r w:rsidR="00FB0323" w:rsidRPr="0002179E">
        <w:rPr>
          <w:rFonts w:ascii="Arial" w:hAnsi="Arial" w:cs="Arial"/>
          <w:sz w:val="24"/>
          <w:szCs w:val="24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3104A" w:rsidRPr="0002179E" w14:paraId="0EFFE9C7" w14:textId="77777777" w:rsidTr="00C3104A">
        <w:tc>
          <w:tcPr>
            <w:tcW w:w="3190" w:type="dxa"/>
            <w:tcBorders>
              <w:bottom w:val="double" w:sz="4" w:space="0" w:color="auto"/>
            </w:tcBorders>
          </w:tcPr>
          <w:p w14:paraId="4B3D9FD0" w14:textId="25693BBF" w:rsidR="00C3104A" w:rsidRPr="0002179E" w:rsidRDefault="00C3104A" w:rsidP="00C3104A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179E">
              <w:rPr>
                <w:rFonts w:ascii="Arial" w:hAnsi="Arial" w:cs="Arial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3190" w:type="dxa"/>
            <w:tcBorders>
              <w:bottom w:val="double" w:sz="4" w:space="0" w:color="auto"/>
            </w:tcBorders>
          </w:tcPr>
          <w:p w14:paraId="1628C4F5" w14:textId="3342ADA9" w:rsidR="00C3104A" w:rsidRPr="0002179E" w:rsidRDefault="00C3104A" w:rsidP="00C3104A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179E">
              <w:rPr>
                <w:rFonts w:ascii="Arial" w:hAnsi="Arial" w:cs="Arial"/>
                <w:sz w:val="22"/>
                <w:szCs w:val="22"/>
              </w:rPr>
              <w:t>Номинальный размер</w:t>
            </w:r>
          </w:p>
        </w:tc>
        <w:tc>
          <w:tcPr>
            <w:tcW w:w="3191" w:type="dxa"/>
            <w:tcBorders>
              <w:bottom w:val="double" w:sz="4" w:space="0" w:color="auto"/>
            </w:tcBorders>
          </w:tcPr>
          <w:p w14:paraId="3518AF0A" w14:textId="098FF9F7" w:rsidR="00C3104A" w:rsidRPr="0002179E" w:rsidRDefault="00C3104A" w:rsidP="00C3104A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179E">
              <w:rPr>
                <w:rFonts w:ascii="Arial" w:hAnsi="Arial" w:cs="Arial"/>
                <w:sz w:val="22"/>
                <w:szCs w:val="22"/>
              </w:rPr>
              <w:t>Предельное отклонение</w:t>
            </w:r>
          </w:p>
        </w:tc>
      </w:tr>
      <w:tr w:rsidR="00C3104A" w:rsidRPr="0002179E" w14:paraId="0C6AC334" w14:textId="77777777" w:rsidTr="00C3104A">
        <w:tc>
          <w:tcPr>
            <w:tcW w:w="3190" w:type="dxa"/>
            <w:tcBorders>
              <w:top w:val="double" w:sz="4" w:space="0" w:color="auto"/>
            </w:tcBorders>
          </w:tcPr>
          <w:p w14:paraId="0AB8344A" w14:textId="4331EF5F" w:rsidR="00C3104A" w:rsidRPr="0002179E" w:rsidRDefault="00C3104A" w:rsidP="00C3104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179E">
              <w:rPr>
                <w:rFonts w:ascii="Arial" w:hAnsi="Arial" w:cs="Arial"/>
                <w:sz w:val="22"/>
                <w:szCs w:val="22"/>
              </w:rPr>
              <w:t>Длина</w:t>
            </w:r>
          </w:p>
        </w:tc>
        <w:tc>
          <w:tcPr>
            <w:tcW w:w="3190" w:type="dxa"/>
            <w:tcBorders>
              <w:top w:val="double" w:sz="4" w:space="0" w:color="auto"/>
            </w:tcBorders>
          </w:tcPr>
          <w:p w14:paraId="57BAA8D0" w14:textId="280A048A" w:rsidR="00C3104A" w:rsidRPr="0002179E" w:rsidRDefault="00C3104A" w:rsidP="008555D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179E">
              <w:rPr>
                <w:rFonts w:ascii="Arial" w:hAnsi="Arial" w:cs="Arial"/>
                <w:sz w:val="22"/>
                <w:szCs w:val="22"/>
              </w:rPr>
              <w:t xml:space="preserve">От 1000 до 6000 </w:t>
            </w:r>
          </w:p>
        </w:tc>
        <w:tc>
          <w:tcPr>
            <w:tcW w:w="3191" w:type="dxa"/>
            <w:tcBorders>
              <w:top w:val="double" w:sz="4" w:space="0" w:color="auto"/>
            </w:tcBorders>
          </w:tcPr>
          <w:p w14:paraId="2EEB1AAA" w14:textId="2AC6F5C0" w:rsidR="00C3104A" w:rsidRPr="0002179E" w:rsidRDefault="00B75D58" w:rsidP="008555D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179E">
              <w:rPr>
                <w:rFonts w:ascii="Arial" w:hAnsi="Arial" w:cs="Arial"/>
                <w:sz w:val="22"/>
                <w:szCs w:val="22"/>
              </w:rPr>
              <w:t>+превышение</w:t>
            </w:r>
            <w:r w:rsidR="00994382" w:rsidRPr="0002179E">
              <w:rPr>
                <w:rFonts w:ascii="Arial" w:hAnsi="Arial" w:cs="Arial"/>
                <w:sz w:val="22"/>
                <w:szCs w:val="22"/>
              </w:rPr>
              <w:t>;</w:t>
            </w:r>
            <w:r w:rsidRPr="0002179E">
              <w:rPr>
                <w:rFonts w:ascii="Arial" w:hAnsi="Arial" w:cs="Arial"/>
                <w:sz w:val="22"/>
                <w:szCs w:val="22"/>
              </w:rPr>
              <w:t xml:space="preserve"> —0 мм</w:t>
            </w:r>
          </w:p>
        </w:tc>
      </w:tr>
      <w:tr w:rsidR="00C3104A" w:rsidRPr="0002179E" w14:paraId="3C8823AC" w14:textId="77777777" w:rsidTr="00C3104A">
        <w:tc>
          <w:tcPr>
            <w:tcW w:w="3190" w:type="dxa"/>
          </w:tcPr>
          <w:p w14:paraId="76CF5464" w14:textId="3E194427" w:rsidR="00C3104A" w:rsidRPr="0002179E" w:rsidRDefault="00C3104A" w:rsidP="008555D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179E">
              <w:rPr>
                <w:rFonts w:ascii="Arial" w:hAnsi="Arial" w:cs="Arial"/>
                <w:sz w:val="22"/>
                <w:szCs w:val="22"/>
              </w:rPr>
              <w:t>Ширина</w:t>
            </w:r>
          </w:p>
        </w:tc>
        <w:tc>
          <w:tcPr>
            <w:tcW w:w="3190" w:type="dxa"/>
          </w:tcPr>
          <w:p w14:paraId="0AE56A81" w14:textId="75DCAD5C" w:rsidR="00C3104A" w:rsidRPr="0002179E" w:rsidRDefault="00C3104A" w:rsidP="008555D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179E">
              <w:rPr>
                <w:rFonts w:ascii="Arial" w:hAnsi="Arial" w:cs="Arial"/>
                <w:sz w:val="22"/>
                <w:szCs w:val="22"/>
              </w:rPr>
              <w:t>500; 600; 1000; 1200</w:t>
            </w:r>
          </w:p>
        </w:tc>
        <w:tc>
          <w:tcPr>
            <w:tcW w:w="3191" w:type="dxa"/>
          </w:tcPr>
          <w:p w14:paraId="1E33992D" w14:textId="5632A722" w:rsidR="00C3104A" w:rsidRPr="0002179E" w:rsidRDefault="00C3104A" w:rsidP="008555D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179E">
              <w:rPr>
                <w:rFonts w:ascii="Arial" w:hAnsi="Arial" w:cs="Arial"/>
                <w:sz w:val="22"/>
                <w:szCs w:val="22"/>
              </w:rPr>
              <w:t>±10 мм</w:t>
            </w:r>
          </w:p>
        </w:tc>
      </w:tr>
      <w:tr w:rsidR="00C3104A" w:rsidRPr="0002179E" w14:paraId="49E4AB06" w14:textId="77777777" w:rsidTr="00C3104A">
        <w:tc>
          <w:tcPr>
            <w:tcW w:w="3190" w:type="dxa"/>
          </w:tcPr>
          <w:p w14:paraId="4DCD4C89" w14:textId="688F825E" w:rsidR="00C3104A" w:rsidRPr="0002179E" w:rsidRDefault="00C3104A" w:rsidP="008555D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179E">
              <w:rPr>
                <w:rFonts w:ascii="Arial" w:hAnsi="Arial" w:cs="Arial"/>
                <w:sz w:val="22"/>
                <w:szCs w:val="22"/>
              </w:rPr>
              <w:t>Толщина</w:t>
            </w:r>
          </w:p>
        </w:tc>
        <w:tc>
          <w:tcPr>
            <w:tcW w:w="3190" w:type="dxa"/>
          </w:tcPr>
          <w:p w14:paraId="57FDEF72" w14:textId="1891DFBD" w:rsidR="00C3104A" w:rsidRPr="0002179E" w:rsidRDefault="00C3104A" w:rsidP="008555D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179E">
              <w:rPr>
                <w:rFonts w:ascii="Arial" w:hAnsi="Arial" w:cs="Arial"/>
                <w:sz w:val="22"/>
                <w:szCs w:val="22"/>
              </w:rPr>
              <w:t>30; 50; 60; 70; 80; 90; 100; 120</w:t>
            </w:r>
          </w:p>
        </w:tc>
        <w:tc>
          <w:tcPr>
            <w:tcW w:w="3191" w:type="dxa"/>
          </w:tcPr>
          <w:p w14:paraId="6220E909" w14:textId="271A1B01" w:rsidR="00C3104A" w:rsidRPr="0002179E" w:rsidRDefault="00C3104A" w:rsidP="008555D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179E">
              <w:rPr>
                <w:rFonts w:ascii="Arial" w:hAnsi="Arial" w:cs="Arial"/>
                <w:sz w:val="22"/>
                <w:szCs w:val="22"/>
              </w:rPr>
              <w:t>-5 % или -5 мм*</w:t>
            </w:r>
          </w:p>
          <w:p w14:paraId="43D7D3C9" w14:textId="2DC2FE3D" w:rsidR="00C3104A" w:rsidRPr="0002179E" w:rsidRDefault="003A3D2B" w:rsidP="00C3104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179E">
              <w:rPr>
                <w:rFonts w:ascii="Arial" w:hAnsi="Arial" w:cs="Arial"/>
                <w:sz w:val="22"/>
                <w:szCs w:val="22"/>
              </w:rPr>
              <w:t>+</w:t>
            </w:r>
            <w:r w:rsidR="00C3104A" w:rsidRPr="0002179E">
              <w:rPr>
                <w:rFonts w:ascii="Arial" w:hAnsi="Arial" w:cs="Arial"/>
                <w:sz w:val="22"/>
                <w:szCs w:val="22"/>
              </w:rPr>
              <w:t>15 % или +15 мм**</w:t>
            </w:r>
          </w:p>
        </w:tc>
      </w:tr>
      <w:tr w:rsidR="00C3104A" w:rsidRPr="0002179E" w14:paraId="5569AF49" w14:textId="77777777" w:rsidTr="003E739E">
        <w:tc>
          <w:tcPr>
            <w:tcW w:w="9571" w:type="dxa"/>
            <w:gridSpan w:val="3"/>
          </w:tcPr>
          <w:p w14:paraId="75D73A4A" w14:textId="5CE423FD" w:rsidR="00C3104A" w:rsidRPr="0002179E" w:rsidRDefault="00C3104A" w:rsidP="00C3104A">
            <w:pPr>
              <w:spacing w:line="360" w:lineRule="auto"/>
              <w:ind w:firstLine="56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179E">
              <w:rPr>
                <w:rFonts w:ascii="Arial" w:hAnsi="Arial" w:cs="Arial"/>
                <w:sz w:val="22"/>
                <w:szCs w:val="22"/>
              </w:rPr>
              <w:t>*</w:t>
            </w:r>
            <w:r w:rsidRPr="0002179E">
              <w:rPr>
                <w:sz w:val="22"/>
                <w:szCs w:val="22"/>
              </w:rPr>
              <w:t xml:space="preserve"> </w:t>
            </w:r>
            <w:r w:rsidRPr="0002179E">
              <w:rPr>
                <w:rFonts w:ascii="Arial" w:hAnsi="Arial" w:cs="Arial"/>
                <w:sz w:val="22"/>
                <w:szCs w:val="22"/>
              </w:rPr>
              <w:t>Выбирают наибольшее значение допуска.</w:t>
            </w:r>
          </w:p>
          <w:p w14:paraId="6246E91C" w14:textId="07AFB2AA" w:rsidR="00C3104A" w:rsidRPr="0002179E" w:rsidRDefault="00C3104A" w:rsidP="00C3104A">
            <w:pPr>
              <w:spacing w:line="360" w:lineRule="auto"/>
              <w:ind w:firstLine="56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179E">
              <w:rPr>
                <w:rFonts w:ascii="Arial" w:hAnsi="Arial" w:cs="Arial"/>
                <w:sz w:val="22"/>
                <w:szCs w:val="22"/>
              </w:rPr>
              <w:t>**</w:t>
            </w:r>
            <w:r w:rsidRPr="0002179E">
              <w:rPr>
                <w:sz w:val="22"/>
                <w:szCs w:val="22"/>
              </w:rPr>
              <w:t xml:space="preserve"> </w:t>
            </w:r>
            <w:r w:rsidRPr="0002179E">
              <w:rPr>
                <w:rFonts w:ascii="Arial" w:hAnsi="Arial" w:cs="Arial"/>
                <w:sz w:val="22"/>
                <w:szCs w:val="22"/>
              </w:rPr>
              <w:t>Выбирают наименьшее значение допуска.</w:t>
            </w:r>
          </w:p>
        </w:tc>
      </w:tr>
    </w:tbl>
    <w:p w14:paraId="3B79C79A" w14:textId="77777777" w:rsidR="00C3104A" w:rsidRPr="0002179E" w:rsidRDefault="00C3104A" w:rsidP="008555D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068D7F7" w14:textId="39EE1994" w:rsidR="00C3104A" w:rsidRPr="0002179E" w:rsidRDefault="00620E7B" w:rsidP="00C3104A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2179E">
        <w:rPr>
          <w:rFonts w:ascii="Arial" w:eastAsia="Times New Roman" w:hAnsi="Arial" w:cs="Arial"/>
          <w:sz w:val="24"/>
          <w:szCs w:val="24"/>
          <w:lang w:eastAsia="ru-RU"/>
        </w:rPr>
        <w:t xml:space="preserve">Раздел 5. </w:t>
      </w:r>
      <w:r w:rsidR="00C3104A" w:rsidRPr="0002179E">
        <w:rPr>
          <w:rFonts w:ascii="Arial" w:eastAsia="Times New Roman" w:hAnsi="Arial" w:cs="Arial"/>
          <w:sz w:val="24"/>
          <w:szCs w:val="24"/>
          <w:lang w:eastAsia="ru-RU"/>
        </w:rPr>
        <w:t xml:space="preserve">Пункт 5.8. </w:t>
      </w:r>
      <w:r w:rsidR="000D1EB5" w:rsidRPr="0002179E">
        <w:rPr>
          <w:rFonts w:ascii="Arial" w:eastAsia="Times New Roman" w:hAnsi="Arial" w:cs="Arial"/>
          <w:sz w:val="24"/>
          <w:szCs w:val="24"/>
          <w:lang w:eastAsia="ru-RU"/>
        </w:rPr>
        <w:t>Последний абзац и</w:t>
      </w:r>
      <w:r w:rsidR="00C3104A" w:rsidRPr="0002179E">
        <w:rPr>
          <w:rFonts w:ascii="Arial" w:eastAsia="Times New Roman" w:hAnsi="Arial" w:cs="Arial"/>
          <w:sz w:val="24"/>
          <w:szCs w:val="24"/>
          <w:lang w:eastAsia="ru-RU"/>
        </w:rPr>
        <w:t>зложить в новой редакции</w:t>
      </w:r>
      <w:r w:rsidRPr="0002179E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14:paraId="77977FD7" w14:textId="44DD65A5" w:rsidR="000D1EB5" w:rsidRPr="00BC3162" w:rsidRDefault="00E33C6C" w:rsidP="00574F7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C3162">
        <w:rPr>
          <w:rFonts w:ascii="Arial" w:hAnsi="Arial" w:cs="Arial"/>
          <w:sz w:val="24"/>
          <w:szCs w:val="24"/>
        </w:rPr>
        <w:t xml:space="preserve"> </w:t>
      </w:r>
      <w:r w:rsidR="000D1EB5" w:rsidRPr="00BC3162">
        <w:rPr>
          <w:rFonts w:ascii="Arial" w:hAnsi="Arial" w:cs="Arial"/>
          <w:sz w:val="24"/>
          <w:szCs w:val="24"/>
        </w:rPr>
        <w:t>«</w:t>
      </w:r>
      <w:r w:rsidR="00620E7B" w:rsidRPr="00BC3162">
        <w:rPr>
          <w:rFonts w:ascii="Arial" w:hAnsi="Arial" w:cs="Arial"/>
          <w:sz w:val="24"/>
          <w:szCs w:val="24"/>
        </w:rPr>
        <w:t>Теплопроводность при температуре 283 К (10 °C) должна быть не более 0,04 Вт/(</w:t>
      </w:r>
      <w:proofErr w:type="spellStart"/>
      <w:r w:rsidR="00620E7B" w:rsidRPr="00BC3162">
        <w:rPr>
          <w:rFonts w:ascii="Arial" w:hAnsi="Arial" w:cs="Arial"/>
          <w:sz w:val="24"/>
          <w:szCs w:val="24"/>
        </w:rPr>
        <w:t>м·К</w:t>
      </w:r>
      <w:proofErr w:type="spellEnd"/>
      <w:r w:rsidR="00620E7B" w:rsidRPr="00BC3162">
        <w:rPr>
          <w:rFonts w:ascii="Arial" w:hAnsi="Arial" w:cs="Arial"/>
          <w:sz w:val="24"/>
          <w:szCs w:val="24"/>
        </w:rPr>
        <w:t>), при температуре 298 К (25 °C) - не более 0,06 Вт/(</w:t>
      </w:r>
      <w:proofErr w:type="spellStart"/>
      <w:r w:rsidR="00620E7B" w:rsidRPr="00BC3162">
        <w:rPr>
          <w:rFonts w:ascii="Arial" w:hAnsi="Arial" w:cs="Arial"/>
          <w:sz w:val="24"/>
          <w:szCs w:val="24"/>
        </w:rPr>
        <w:t>м·К</w:t>
      </w:r>
      <w:proofErr w:type="spellEnd"/>
      <w:r w:rsidR="00620E7B" w:rsidRPr="00BC3162">
        <w:rPr>
          <w:rFonts w:ascii="Arial" w:hAnsi="Arial" w:cs="Arial"/>
          <w:sz w:val="24"/>
          <w:szCs w:val="24"/>
        </w:rPr>
        <w:t>)</w:t>
      </w:r>
      <w:r w:rsidR="000D1EB5" w:rsidRPr="00BC3162">
        <w:rPr>
          <w:rFonts w:ascii="Arial" w:hAnsi="Arial" w:cs="Arial"/>
          <w:sz w:val="24"/>
          <w:szCs w:val="24"/>
        </w:rPr>
        <w:t>»</w:t>
      </w:r>
      <w:r w:rsidR="00620E7B" w:rsidRPr="00BC3162">
        <w:rPr>
          <w:rFonts w:ascii="Arial" w:hAnsi="Arial" w:cs="Arial"/>
          <w:sz w:val="24"/>
          <w:szCs w:val="24"/>
        </w:rPr>
        <w:t xml:space="preserve">. </w:t>
      </w:r>
    </w:p>
    <w:p w14:paraId="13925CE1" w14:textId="77777777" w:rsidR="0069379E" w:rsidRDefault="00ED0E0E" w:rsidP="00ED0E0E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2179E">
        <w:rPr>
          <w:rFonts w:ascii="Arial" w:eastAsia="Times New Roman" w:hAnsi="Arial" w:cs="Arial"/>
          <w:sz w:val="24"/>
          <w:szCs w:val="24"/>
          <w:lang w:eastAsia="ru-RU"/>
        </w:rPr>
        <w:t xml:space="preserve">Пункт 5.10. </w:t>
      </w:r>
      <w:r w:rsidRPr="0002179E">
        <w:rPr>
          <w:rFonts w:ascii="Arial" w:hAnsi="Arial" w:cs="Arial"/>
          <w:sz w:val="24"/>
          <w:szCs w:val="24"/>
        </w:rPr>
        <w:t xml:space="preserve">Таблица 4. </w:t>
      </w:r>
      <w:r w:rsidR="0069379E">
        <w:rPr>
          <w:rFonts w:ascii="Arial" w:hAnsi="Arial" w:cs="Arial"/>
          <w:sz w:val="24"/>
          <w:szCs w:val="24"/>
        </w:rPr>
        <w:t>Строку</w:t>
      </w:r>
      <w:r w:rsidRPr="0002179E">
        <w:rPr>
          <w:rFonts w:ascii="Arial" w:hAnsi="Arial" w:cs="Arial"/>
          <w:sz w:val="24"/>
          <w:szCs w:val="24"/>
        </w:rPr>
        <w:t xml:space="preserve"> «</w:t>
      </w:r>
      <w:r w:rsidRPr="0002179E">
        <w:rPr>
          <w:rFonts w:ascii="Arial" w:eastAsia="Times New Roman" w:hAnsi="Arial" w:cs="Arial"/>
          <w:sz w:val="24"/>
          <w:szCs w:val="24"/>
          <w:lang w:eastAsia="ru-RU"/>
        </w:rPr>
        <w:t>Влажность, % по массе, не более»</w:t>
      </w:r>
      <w:r w:rsidR="0069379E">
        <w:rPr>
          <w:rFonts w:ascii="Arial" w:eastAsia="Times New Roman" w:hAnsi="Arial" w:cs="Arial"/>
          <w:sz w:val="24"/>
          <w:szCs w:val="24"/>
          <w:lang w:eastAsia="ru-RU"/>
        </w:rPr>
        <w:t xml:space="preserve"> изложить в новой редакции:</w:t>
      </w:r>
    </w:p>
    <w:tbl>
      <w:tblPr>
        <w:tblW w:w="9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1133"/>
        <w:gridCol w:w="1134"/>
        <w:gridCol w:w="1276"/>
        <w:gridCol w:w="1134"/>
        <w:gridCol w:w="1141"/>
      </w:tblGrid>
      <w:tr w:rsidR="0069379E" w:rsidRPr="00E72CAF" w14:paraId="3B72C2FB" w14:textId="77777777" w:rsidTr="00EF7D8F">
        <w:trPr>
          <w:cantSplit/>
        </w:trPr>
        <w:tc>
          <w:tcPr>
            <w:tcW w:w="4106" w:type="dxa"/>
            <w:shd w:val="clear" w:color="auto" w:fill="auto"/>
            <w:vAlign w:val="center"/>
          </w:tcPr>
          <w:p w14:paraId="3FCCEB09" w14:textId="77777777" w:rsidR="0069379E" w:rsidRPr="003B28FA" w:rsidRDefault="0069379E" w:rsidP="00EF7D8F">
            <w:pPr>
              <w:spacing w:after="100" w:afterAutospacing="1"/>
              <w:rPr>
                <w:rFonts w:ascii="Arial" w:hAnsi="Arial" w:cs="Arial"/>
              </w:rPr>
            </w:pPr>
            <w:r w:rsidRPr="004F37F5">
              <w:rPr>
                <w:rFonts w:ascii="Arial" w:hAnsi="Arial" w:cs="Arial"/>
              </w:rPr>
              <w:t>Влажность, % по массе, не более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3618E10" w14:textId="77777777" w:rsidR="0069379E" w:rsidRPr="00E72CAF" w:rsidRDefault="0069379E" w:rsidP="00EF7D8F">
            <w:pPr>
              <w:spacing w:after="100" w:afterAutospacing="1"/>
              <w:jc w:val="center"/>
              <w:rPr>
                <w:rFonts w:ascii="Arial" w:hAnsi="Arial" w:cs="Arial"/>
              </w:rPr>
            </w:pPr>
            <w:r w:rsidRPr="005E47D9">
              <w:rPr>
                <w:rFonts w:ascii="Arial" w:hAnsi="Arial" w:cs="Arial"/>
              </w:rPr>
              <w:t>1,0</w:t>
            </w:r>
            <w:r>
              <w:rPr>
                <w:rFonts w:ascii="Arial" w:hAnsi="Arial" w:cs="Arial"/>
              </w:rPr>
              <w:t>*</w:t>
            </w:r>
          </w:p>
        </w:tc>
        <w:tc>
          <w:tcPr>
            <w:tcW w:w="1134" w:type="dxa"/>
          </w:tcPr>
          <w:p w14:paraId="4093D4D4" w14:textId="77777777" w:rsidR="0069379E" w:rsidRPr="00E72CAF" w:rsidRDefault="0069379E" w:rsidP="00EF7D8F">
            <w:pPr>
              <w:spacing w:after="100" w:afterAutospacing="1"/>
              <w:jc w:val="center"/>
              <w:rPr>
                <w:rFonts w:ascii="Arial" w:hAnsi="Arial" w:cs="Arial"/>
              </w:rPr>
            </w:pPr>
            <w:r w:rsidRPr="00AB0B0C">
              <w:rPr>
                <w:rFonts w:ascii="Arial" w:hAnsi="Arial" w:cs="Arial"/>
              </w:rPr>
              <w:t>1,0*</w:t>
            </w:r>
          </w:p>
        </w:tc>
        <w:tc>
          <w:tcPr>
            <w:tcW w:w="1276" w:type="dxa"/>
          </w:tcPr>
          <w:p w14:paraId="02589AC4" w14:textId="77777777" w:rsidR="0069379E" w:rsidRPr="00E72CAF" w:rsidRDefault="0069379E" w:rsidP="00EF7D8F">
            <w:pPr>
              <w:spacing w:after="100" w:afterAutospacing="1"/>
              <w:ind w:firstLine="31"/>
              <w:jc w:val="center"/>
              <w:rPr>
                <w:rFonts w:ascii="Arial" w:hAnsi="Arial" w:cs="Arial"/>
              </w:rPr>
            </w:pPr>
            <w:r w:rsidRPr="00AB0B0C">
              <w:rPr>
                <w:rFonts w:ascii="Arial" w:hAnsi="Arial" w:cs="Arial"/>
              </w:rPr>
              <w:t>1,0*</w:t>
            </w:r>
          </w:p>
        </w:tc>
        <w:tc>
          <w:tcPr>
            <w:tcW w:w="1134" w:type="dxa"/>
          </w:tcPr>
          <w:p w14:paraId="1C360B33" w14:textId="77777777" w:rsidR="0069379E" w:rsidRPr="00E72CAF" w:rsidRDefault="0069379E" w:rsidP="00EF7D8F">
            <w:pPr>
              <w:spacing w:after="100" w:afterAutospacing="1"/>
              <w:jc w:val="center"/>
              <w:rPr>
                <w:rFonts w:ascii="Arial" w:hAnsi="Arial" w:cs="Arial"/>
              </w:rPr>
            </w:pPr>
            <w:r w:rsidRPr="00AB0B0C">
              <w:rPr>
                <w:rFonts w:ascii="Arial" w:hAnsi="Arial" w:cs="Arial"/>
              </w:rPr>
              <w:t>1,0*</w:t>
            </w:r>
          </w:p>
        </w:tc>
        <w:tc>
          <w:tcPr>
            <w:tcW w:w="1141" w:type="dxa"/>
          </w:tcPr>
          <w:p w14:paraId="60586DA2" w14:textId="77777777" w:rsidR="0069379E" w:rsidRPr="00E72CAF" w:rsidRDefault="0069379E" w:rsidP="00EF7D8F">
            <w:pPr>
              <w:spacing w:after="100" w:afterAutospacing="1"/>
              <w:ind w:hanging="108"/>
              <w:jc w:val="center"/>
              <w:rPr>
                <w:rFonts w:ascii="Arial" w:hAnsi="Arial" w:cs="Arial"/>
              </w:rPr>
            </w:pPr>
            <w:r w:rsidRPr="00AB0B0C">
              <w:rPr>
                <w:rFonts w:ascii="Arial" w:hAnsi="Arial" w:cs="Arial"/>
              </w:rPr>
              <w:t>1,0*</w:t>
            </w:r>
          </w:p>
        </w:tc>
      </w:tr>
    </w:tbl>
    <w:p w14:paraId="13E570D8" w14:textId="77777777" w:rsidR="0069379E" w:rsidRDefault="0069379E" w:rsidP="00ED0E0E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3FB012A" w14:textId="30C9EE46" w:rsidR="004C2690" w:rsidRDefault="004C2690" w:rsidP="00ED0E0E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2179E">
        <w:rPr>
          <w:rFonts w:ascii="Arial" w:eastAsia="Times New Roman" w:hAnsi="Arial" w:cs="Arial"/>
          <w:sz w:val="24"/>
          <w:szCs w:val="24"/>
          <w:lang w:eastAsia="ru-RU"/>
        </w:rPr>
        <w:t>заменить слова: «Модуль кислотности сырья для производства волокна матов, не менее» на «Модуль кислотности волокна для производства матов, не менее».</w:t>
      </w:r>
    </w:p>
    <w:p w14:paraId="4DC6C95F" w14:textId="3A6A7FFE" w:rsidR="0069379E" w:rsidRDefault="0069379E" w:rsidP="00ED0E0E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Добавить примечание к таблице:</w:t>
      </w:r>
    </w:p>
    <w:p w14:paraId="22BD0FBD" w14:textId="1B091705" w:rsidR="0069379E" w:rsidRDefault="0069379E" w:rsidP="00693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9379E">
        <w:rPr>
          <w:rFonts w:ascii="Arial" w:eastAsia="Times New Roman" w:hAnsi="Arial" w:cs="Arial"/>
          <w:sz w:val="20"/>
          <w:szCs w:val="20"/>
        </w:rPr>
        <w:t>* Показатель Влажность определяют для изделий, производимых по технологии «мокрого» формования</w:t>
      </w:r>
    </w:p>
    <w:p w14:paraId="4CE0FD21" w14:textId="7EB6D0B6" w:rsidR="00B86A1F" w:rsidRPr="0002179E" w:rsidRDefault="00B86A1F" w:rsidP="00ED0E0E">
      <w:pPr>
        <w:spacing w:after="0" w:line="360" w:lineRule="auto"/>
        <w:ind w:firstLine="709"/>
        <w:jc w:val="both"/>
        <w:rPr>
          <w:rFonts w:ascii="Arial" w:hAnsi="Arial" w:cs="Arial"/>
        </w:rPr>
      </w:pPr>
    </w:p>
    <w:p w14:paraId="1825C291" w14:textId="0579C961" w:rsidR="00280270" w:rsidRPr="0079484B" w:rsidRDefault="00280270" w:rsidP="00ED0E0E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2179E">
        <w:rPr>
          <w:rFonts w:ascii="Arial" w:eastAsia="Times New Roman" w:hAnsi="Arial" w:cs="Arial"/>
          <w:sz w:val="24"/>
          <w:szCs w:val="24"/>
          <w:lang w:eastAsia="ru-RU"/>
        </w:rPr>
        <w:t xml:space="preserve">Раздел 6. Пункт 6.2. </w:t>
      </w:r>
      <w:r w:rsidR="00C43473" w:rsidRPr="0079484B">
        <w:rPr>
          <w:rFonts w:ascii="Arial" w:hAnsi="Arial" w:cs="Arial"/>
          <w:sz w:val="24"/>
          <w:szCs w:val="24"/>
        </w:rPr>
        <w:t>Заменить</w:t>
      </w:r>
      <w:r w:rsidR="00ED0E0E" w:rsidRPr="0079484B">
        <w:rPr>
          <w:rFonts w:ascii="Arial" w:hAnsi="Arial" w:cs="Arial"/>
          <w:sz w:val="24"/>
          <w:szCs w:val="24"/>
        </w:rPr>
        <w:t xml:space="preserve"> слова:</w:t>
      </w:r>
      <w:r w:rsidR="00C43473" w:rsidRPr="0079484B">
        <w:rPr>
          <w:rFonts w:ascii="Arial" w:hAnsi="Arial" w:cs="Arial"/>
          <w:sz w:val="24"/>
          <w:szCs w:val="24"/>
        </w:rPr>
        <w:t xml:space="preserve"> </w:t>
      </w:r>
      <w:r w:rsidR="00ED0E0E" w:rsidRPr="0079484B">
        <w:rPr>
          <w:rFonts w:ascii="Arial" w:hAnsi="Arial" w:cs="Arial"/>
          <w:sz w:val="24"/>
          <w:szCs w:val="24"/>
        </w:rPr>
        <w:t>«</w:t>
      </w:r>
      <w:r w:rsidR="00C43473" w:rsidRPr="0079484B">
        <w:rPr>
          <w:rFonts w:ascii="Arial" w:hAnsi="Arial" w:cs="Arial"/>
          <w:sz w:val="24"/>
          <w:szCs w:val="24"/>
        </w:rPr>
        <w:t>группу горючести</w:t>
      </w:r>
      <w:r w:rsidR="00ED0E0E" w:rsidRPr="0079484B">
        <w:rPr>
          <w:rFonts w:ascii="Arial" w:hAnsi="Arial" w:cs="Arial"/>
          <w:sz w:val="24"/>
          <w:szCs w:val="24"/>
        </w:rPr>
        <w:t>»</w:t>
      </w:r>
      <w:r w:rsidR="00C43473" w:rsidRPr="0079484B">
        <w:rPr>
          <w:rFonts w:ascii="Arial" w:hAnsi="Arial" w:cs="Arial"/>
          <w:sz w:val="24"/>
          <w:szCs w:val="24"/>
        </w:rPr>
        <w:t xml:space="preserve"> на </w:t>
      </w:r>
      <w:r w:rsidR="00ED0E0E" w:rsidRPr="0079484B">
        <w:rPr>
          <w:rFonts w:ascii="Arial" w:hAnsi="Arial" w:cs="Arial"/>
          <w:sz w:val="24"/>
          <w:szCs w:val="24"/>
        </w:rPr>
        <w:t>«</w:t>
      </w:r>
      <w:r w:rsidR="00F17BD2">
        <w:rPr>
          <w:rFonts w:ascii="Arial" w:hAnsi="Arial" w:cs="Arial"/>
          <w:sz w:val="24"/>
          <w:szCs w:val="24"/>
        </w:rPr>
        <w:t>характеристики пожарной опасности</w:t>
      </w:r>
      <w:r w:rsidR="00ED0E0E" w:rsidRPr="0079484B">
        <w:rPr>
          <w:rFonts w:ascii="Arial" w:hAnsi="Arial" w:cs="Arial"/>
          <w:sz w:val="24"/>
          <w:szCs w:val="24"/>
        </w:rPr>
        <w:t>».</w:t>
      </w:r>
    </w:p>
    <w:p w14:paraId="09E4F271" w14:textId="77777777" w:rsidR="000A7B7C" w:rsidRPr="003B2812" w:rsidRDefault="00620E7B" w:rsidP="00E33C6C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2812">
        <w:rPr>
          <w:rFonts w:ascii="Arial" w:eastAsia="Times New Roman" w:hAnsi="Arial" w:cs="Arial"/>
          <w:sz w:val="24"/>
          <w:szCs w:val="24"/>
          <w:lang w:eastAsia="ru-RU"/>
        </w:rPr>
        <w:t xml:space="preserve">Раздел 7. Пункт 7.1. </w:t>
      </w:r>
      <w:r w:rsidR="000A7B7C" w:rsidRPr="003B2812">
        <w:rPr>
          <w:rFonts w:ascii="Arial" w:eastAsia="Times New Roman" w:hAnsi="Arial" w:cs="Arial"/>
          <w:sz w:val="24"/>
          <w:szCs w:val="24"/>
          <w:lang w:eastAsia="ru-RU"/>
        </w:rPr>
        <w:t>Изложить в новой редакции:</w:t>
      </w:r>
    </w:p>
    <w:p w14:paraId="07C01399" w14:textId="77777777" w:rsidR="000A7B7C" w:rsidRPr="003B2812" w:rsidRDefault="000A7B7C" w:rsidP="000A7B7C">
      <w:pPr>
        <w:pStyle w:val="FORMATTEXT0"/>
        <w:spacing w:line="360" w:lineRule="auto"/>
        <w:ind w:firstLine="568"/>
        <w:jc w:val="both"/>
        <w:rPr>
          <w:iCs/>
          <w:sz w:val="24"/>
          <w:szCs w:val="24"/>
        </w:rPr>
      </w:pPr>
      <w:r w:rsidRPr="003B2812">
        <w:rPr>
          <w:rFonts w:eastAsia="Times New Roman"/>
          <w:sz w:val="24"/>
          <w:szCs w:val="24"/>
        </w:rPr>
        <w:t>«</w:t>
      </w:r>
      <w:r w:rsidRPr="003B2812">
        <w:rPr>
          <w:iCs/>
          <w:sz w:val="24"/>
          <w:szCs w:val="24"/>
        </w:rPr>
        <w:t>Изделия относят к горючим или негорючим.</w:t>
      </w:r>
    </w:p>
    <w:p w14:paraId="6EBC7AB8" w14:textId="7BD64A0E" w:rsidR="000A7B7C" w:rsidRPr="003B2812" w:rsidRDefault="000A7B7C" w:rsidP="000A7B7C">
      <w:pPr>
        <w:pStyle w:val="FORMATTEXT0"/>
        <w:spacing w:line="360" w:lineRule="auto"/>
        <w:ind w:firstLine="568"/>
        <w:jc w:val="both"/>
        <w:rPr>
          <w:sz w:val="24"/>
          <w:szCs w:val="24"/>
        </w:rPr>
      </w:pPr>
      <w:r w:rsidRPr="003B2812">
        <w:rPr>
          <w:iCs/>
          <w:sz w:val="24"/>
          <w:szCs w:val="24"/>
        </w:rPr>
        <w:t xml:space="preserve">Для горючих изделий определяют следующие </w:t>
      </w:r>
      <w:r w:rsidR="00F17BD2">
        <w:rPr>
          <w:iCs/>
          <w:sz w:val="24"/>
          <w:szCs w:val="24"/>
        </w:rPr>
        <w:t>показатели</w:t>
      </w:r>
      <w:r w:rsidRPr="003B2812">
        <w:rPr>
          <w:iCs/>
          <w:sz w:val="24"/>
          <w:szCs w:val="24"/>
        </w:rPr>
        <w:t xml:space="preserve"> пожарной опасности:</w:t>
      </w:r>
    </w:p>
    <w:p w14:paraId="4FBCD024" w14:textId="77777777" w:rsidR="000A7B7C" w:rsidRPr="003B2812" w:rsidRDefault="000A7B7C" w:rsidP="000A7B7C">
      <w:pPr>
        <w:pStyle w:val="FORMATTEXT0"/>
        <w:spacing w:line="360" w:lineRule="auto"/>
        <w:ind w:firstLine="568"/>
        <w:jc w:val="both"/>
        <w:rPr>
          <w:sz w:val="24"/>
          <w:szCs w:val="24"/>
        </w:rPr>
      </w:pPr>
      <w:r w:rsidRPr="003B2812">
        <w:rPr>
          <w:sz w:val="24"/>
          <w:szCs w:val="24"/>
        </w:rPr>
        <w:t xml:space="preserve">- </w:t>
      </w:r>
      <w:r w:rsidRPr="003B2812">
        <w:rPr>
          <w:iCs/>
          <w:sz w:val="24"/>
          <w:szCs w:val="24"/>
        </w:rPr>
        <w:t>группа горючести;</w:t>
      </w:r>
    </w:p>
    <w:p w14:paraId="1989D31E" w14:textId="77777777" w:rsidR="000A7B7C" w:rsidRPr="003B2812" w:rsidRDefault="000A7B7C" w:rsidP="000A7B7C">
      <w:pPr>
        <w:pStyle w:val="FORMATTEXT0"/>
        <w:spacing w:line="360" w:lineRule="auto"/>
        <w:ind w:firstLine="568"/>
        <w:jc w:val="both"/>
        <w:rPr>
          <w:sz w:val="24"/>
          <w:szCs w:val="24"/>
        </w:rPr>
      </w:pPr>
      <w:r w:rsidRPr="003B2812">
        <w:rPr>
          <w:sz w:val="24"/>
          <w:szCs w:val="24"/>
        </w:rPr>
        <w:t xml:space="preserve">- </w:t>
      </w:r>
      <w:r w:rsidRPr="003B2812">
        <w:rPr>
          <w:iCs/>
          <w:sz w:val="24"/>
          <w:szCs w:val="24"/>
        </w:rPr>
        <w:t>группа воспламеняемости;</w:t>
      </w:r>
    </w:p>
    <w:p w14:paraId="5774D7CD" w14:textId="77777777" w:rsidR="000A7B7C" w:rsidRPr="003B2812" w:rsidRDefault="000A7B7C" w:rsidP="000A7B7C">
      <w:pPr>
        <w:pStyle w:val="FORMATTEXT0"/>
        <w:spacing w:line="360" w:lineRule="auto"/>
        <w:ind w:firstLine="568"/>
        <w:jc w:val="both"/>
        <w:rPr>
          <w:sz w:val="24"/>
          <w:szCs w:val="24"/>
        </w:rPr>
      </w:pPr>
      <w:r w:rsidRPr="003B2812">
        <w:rPr>
          <w:sz w:val="24"/>
          <w:szCs w:val="24"/>
        </w:rPr>
        <w:t xml:space="preserve">- </w:t>
      </w:r>
      <w:r w:rsidRPr="003B2812">
        <w:rPr>
          <w:iCs/>
          <w:sz w:val="24"/>
          <w:szCs w:val="24"/>
        </w:rPr>
        <w:t>группа по дымообразующей способности;</w:t>
      </w:r>
    </w:p>
    <w:p w14:paraId="3887AC43" w14:textId="77777777" w:rsidR="000A7B7C" w:rsidRPr="003B2812" w:rsidRDefault="000A7B7C" w:rsidP="000A7B7C">
      <w:pPr>
        <w:pStyle w:val="FORMATTEXT0"/>
        <w:spacing w:line="360" w:lineRule="auto"/>
        <w:ind w:firstLine="568"/>
        <w:jc w:val="both"/>
        <w:rPr>
          <w:iCs/>
          <w:sz w:val="24"/>
          <w:szCs w:val="24"/>
        </w:rPr>
      </w:pPr>
      <w:r w:rsidRPr="003B2812">
        <w:rPr>
          <w:sz w:val="24"/>
          <w:szCs w:val="24"/>
        </w:rPr>
        <w:t xml:space="preserve">- </w:t>
      </w:r>
      <w:r w:rsidRPr="003B2812">
        <w:rPr>
          <w:iCs/>
          <w:sz w:val="24"/>
          <w:szCs w:val="24"/>
        </w:rPr>
        <w:t>группа по токсичности продуктов горения.</w:t>
      </w:r>
    </w:p>
    <w:p w14:paraId="2C819455" w14:textId="7D067F60" w:rsidR="00620E7B" w:rsidRPr="000A7B7C" w:rsidRDefault="000A7B7C" w:rsidP="000A7B7C">
      <w:pPr>
        <w:pStyle w:val="FORMATTEXT0"/>
        <w:spacing w:line="360" w:lineRule="auto"/>
        <w:ind w:firstLine="568"/>
        <w:jc w:val="both"/>
        <w:rPr>
          <w:sz w:val="24"/>
          <w:szCs w:val="24"/>
        </w:rPr>
      </w:pPr>
      <w:r w:rsidRPr="003B2812">
        <w:rPr>
          <w:sz w:val="24"/>
          <w:szCs w:val="24"/>
        </w:rPr>
        <w:t>Для негорючих изделий указанные показатели пожарной опасности не определяют</w:t>
      </w:r>
      <w:proofErr w:type="gramStart"/>
      <w:r w:rsidRPr="003B2812">
        <w:rPr>
          <w:sz w:val="24"/>
          <w:szCs w:val="24"/>
        </w:rPr>
        <w:t>.»</w:t>
      </w:r>
      <w:r w:rsidR="00E33C6C" w:rsidRPr="0002179E">
        <w:t xml:space="preserve"> </w:t>
      </w:r>
      <w:proofErr w:type="gramEnd"/>
    </w:p>
    <w:p w14:paraId="6C978830" w14:textId="23EFE142" w:rsidR="00E75540" w:rsidRDefault="00E75540" w:rsidP="00C43473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2179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 xml:space="preserve">Раздел 9. Пункт 9.3. </w:t>
      </w:r>
      <w:r w:rsidR="009030C9" w:rsidRPr="005414D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Шестое перечисление изложить в следующей редакции:</w:t>
      </w:r>
      <w:r w:rsidR="009030C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69379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«</w:t>
      </w:r>
      <w:r w:rsidR="0069379E" w:rsidRPr="0069379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- влажность (определяют для изделий, производимых по технологии «мокрого» формования)</w:t>
      </w:r>
      <w:proofErr w:type="gramStart"/>
      <w:r w:rsidR="0069379E" w:rsidRPr="0069379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;</w:t>
      </w:r>
      <w:r w:rsidR="0069379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»</w:t>
      </w:r>
      <w:proofErr w:type="gramEnd"/>
      <w:r w:rsidRPr="0002179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</w:p>
    <w:p w14:paraId="38E10415" w14:textId="175683E6" w:rsidR="00E87009" w:rsidRPr="001B4231" w:rsidRDefault="00E87009" w:rsidP="00C43473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030C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Пункт 9</w:t>
      </w:r>
      <w:bookmarkStart w:id="0" w:name="_GoBack"/>
      <w:bookmarkEnd w:id="0"/>
      <w:r w:rsidRPr="001B423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.5</w:t>
      </w:r>
      <w:r w:rsidR="001B4231" w:rsidRPr="001B423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дополнить абзацем</w:t>
      </w:r>
      <w:r w:rsidRPr="001B423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:</w:t>
      </w:r>
    </w:p>
    <w:p w14:paraId="19EDEB49" w14:textId="534CC9AB" w:rsidR="00E87009" w:rsidRDefault="00E87009" w:rsidP="00C43473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1B423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«</w:t>
      </w:r>
      <w:proofErr w:type="spellStart"/>
      <w:r w:rsidRPr="001B423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Водопоглощение</w:t>
      </w:r>
      <w:proofErr w:type="spellEnd"/>
      <w:r w:rsidRPr="001B423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при кратковременном и частичном погружении определяют не реже одного раза в год</w:t>
      </w:r>
      <w:proofErr w:type="gramStart"/>
      <w:r w:rsidRPr="001B423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.»</w:t>
      </w:r>
      <w:proofErr w:type="gramEnd"/>
    </w:p>
    <w:p w14:paraId="6FEB0EF3" w14:textId="681CE91C" w:rsidR="00280270" w:rsidRPr="0002179E" w:rsidRDefault="00280270" w:rsidP="00C3104A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2179E">
        <w:rPr>
          <w:rFonts w:ascii="Arial" w:eastAsia="Times New Roman" w:hAnsi="Arial" w:cs="Arial"/>
          <w:sz w:val="24"/>
          <w:szCs w:val="24"/>
          <w:lang w:eastAsia="ru-RU"/>
        </w:rPr>
        <w:t>Раздел 10. Пункт 10.4</w:t>
      </w:r>
      <w:proofErr w:type="gramStart"/>
      <w:r w:rsidRPr="0002179E">
        <w:rPr>
          <w:rFonts w:ascii="Arial" w:eastAsia="Times New Roman" w:hAnsi="Arial" w:cs="Arial"/>
          <w:sz w:val="24"/>
          <w:szCs w:val="24"/>
          <w:lang w:eastAsia="ru-RU"/>
        </w:rPr>
        <w:t xml:space="preserve"> И</w:t>
      </w:r>
      <w:proofErr w:type="gramEnd"/>
      <w:r w:rsidRPr="0002179E">
        <w:rPr>
          <w:rFonts w:ascii="Arial" w:eastAsia="Times New Roman" w:hAnsi="Arial" w:cs="Arial"/>
          <w:sz w:val="24"/>
          <w:szCs w:val="24"/>
          <w:lang w:eastAsia="ru-RU"/>
        </w:rPr>
        <w:t>зложить в новой редакции:</w:t>
      </w:r>
    </w:p>
    <w:p w14:paraId="3AEDD54B" w14:textId="682E071C" w:rsidR="00280270" w:rsidRPr="0002179E" w:rsidRDefault="004C2690" w:rsidP="00C3104A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2179E">
        <w:rPr>
          <w:rFonts w:ascii="Arial" w:eastAsiaTheme="minorEastAsia" w:hAnsi="Arial" w:cs="Arial"/>
          <w:sz w:val="24"/>
          <w:szCs w:val="24"/>
        </w:rPr>
        <w:t>«</w:t>
      </w:r>
      <w:r w:rsidR="00792AA9" w:rsidRPr="00792AA9">
        <w:rPr>
          <w:rFonts w:ascii="Arial" w:eastAsiaTheme="minorEastAsia" w:hAnsi="Arial" w:cs="Arial"/>
          <w:sz w:val="24"/>
          <w:szCs w:val="24"/>
        </w:rPr>
        <w:t>Толщину матов определяют в соответствии с ГОСТ EN 823. Общее давление, прикладываемое при измерении, составляет 50 ± 1,5 Па для матов марки «МП 40», 250 ± 5 Па для всех остальных марок матов. По согласованию с заказчиком (потребителем, клиентом) допускается определять толщину с другой нагрузкой. Производитель должен декларировать толщину прошивных матов с указанием той нагрузки, при которой она была получена. Если мат имеет обкладку, то его или вырезанные из него куски кладут обкладкой вниз</w:t>
      </w:r>
      <w:proofErr w:type="gramStart"/>
      <w:r w:rsidR="00792AA9" w:rsidRPr="00792AA9">
        <w:rPr>
          <w:rFonts w:ascii="Arial" w:eastAsiaTheme="minorEastAsia" w:hAnsi="Arial" w:cs="Arial"/>
          <w:sz w:val="24"/>
          <w:szCs w:val="24"/>
        </w:rPr>
        <w:t>.</w:t>
      </w:r>
      <w:r w:rsidRPr="0002179E">
        <w:rPr>
          <w:rFonts w:ascii="Arial" w:hAnsi="Arial" w:cs="Arial"/>
          <w:sz w:val="24"/>
          <w:szCs w:val="24"/>
        </w:rPr>
        <w:t>»</w:t>
      </w:r>
      <w:proofErr w:type="gramEnd"/>
    </w:p>
    <w:p w14:paraId="2CCF5466" w14:textId="73D85491" w:rsidR="003E006D" w:rsidRPr="0002179E" w:rsidRDefault="003E006D" w:rsidP="003E006D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2179E">
        <w:rPr>
          <w:rFonts w:ascii="Arial" w:eastAsia="Times New Roman" w:hAnsi="Arial" w:cs="Arial"/>
          <w:sz w:val="24"/>
          <w:szCs w:val="24"/>
          <w:lang w:eastAsia="ru-RU"/>
        </w:rPr>
        <w:t>Раздел 10. Пункт 10.9 изложить в новой редакции:</w:t>
      </w:r>
    </w:p>
    <w:p w14:paraId="28E5A4CC" w14:textId="159B9C10" w:rsidR="003E006D" w:rsidRPr="0002179E" w:rsidRDefault="003E006D" w:rsidP="003E006D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2179E">
        <w:rPr>
          <w:rFonts w:ascii="Arial" w:eastAsia="Times New Roman" w:hAnsi="Arial" w:cs="Arial"/>
          <w:sz w:val="24"/>
          <w:szCs w:val="24"/>
          <w:lang w:eastAsia="ru-RU"/>
        </w:rPr>
        <w:t>«Максимальную рабочую температуру матов определяют в соответствии с ГОСТ 32312.</w:t>
      </w:r>
    </w:p>
    <w:p w14:paraId="0CEFF47D" w14:textId="77777777" w:rsidR="003E006D" w:rsidRPr="0002179E" w:rsidRDefault="003E006D" w:rsidP="003E006D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2179E">
        <w:rPr>
          <w:rFonts w:ascii="Arial" w:eastAsia="Times New Roman" w:hAnsi="Arial" w:cs="Arial"/>
          <w:sz w:val="24"/>
          <w:szCs w:val="24"/>
          <w:lang w:eastAsia="ru-RU"/>
        </w:rPr>
        <w:t xml:space="preserve">Результаты испытаний по определению максимальной рабочей температуры считаются полученными, если не было зафиксировано следующее: </w:t>
      </w:r>
    </w:p>
    <w:p w14:paraId="6C8312BC" w14:textId="77777777" w:rsidR="003E006D" w:rsidRPr="0002179E" w:rsidRDefault="003E006D" w:rsidP="003E006D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2179E">
        <w:rPr>
          <w:rFonts w:ascii="Arial" w:eastAsia="Times New Roman" w:hAnsi="Arial" w:cs="Arial"/>
          <w:sz w:val="24"/>
          <w:szCs w:val="24"/>
          <w:lang w:eastAsia="ru-RU"/>
        </w:rPr>
        <w:t>- деформация под заданной нагрузкой превышает 5%;</w:t>
      </w:r>
    </w:p>
    <w:p w14:paraId="6E3F5523" w14:textId="1AB7DC51" w:rsidR="003E006D" w:rsidRPr="0002179E" w:rsidRDefault="003E006D" w:rsidP="003E006D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2179E">
        <w:rPr>
          <w:rFonts w:ascii="Arial" w:eastAsia="Times New Roman" w:hAnsi="Arial" w:cs="Arial"/>
          <w:sz w:val="24"/>
          <w:szCs w:val="24"/>
          <w:lang w:eastAsia="ru-RU"/>
        </w:rPr>
        <w:t>- имеет место явление внутреннего разогрева, вызывающее спекание или разрушение структуры волокон изделия</w:t>
      </w:r>
      <w:proofErr w:type="gramStart"/>
      <w:r w:rsidRPr="0002179E">
        <w:rPr>
          <w:rFonts w:ascii="Arial" w:eastAsia="Times New Roman" w:hAnsi="Arial" w:cs="Arial"/>
          <w:sz w:val="24"/>
          <w:szCs w:val="24"/>
          <w:lang w:eastAsia="ru-RU"/>
        </w:rPr>
        <w:t>.»;</w:t>
      </w:r>
      <w:proofErr w:type="gramEnd"/>
    </w:p>
    <w:p w14:paraId="58F56159" w14:textId="3A4BE312" w:rsidR="003E006D" w:rsidRDefault="003E006D" w:rsidP="00280270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2179E">
        <w:rPr>
          <w:rFonts w:ascii="Arial" w:eastAsia="Times New Roman" w:hAnsi="Arial" w:cs="Arial"/>
          <w:sz w:val="24"/>
          <w:szCs w:val="24"/>
          <w:lang w:eastAsia="ru-RU"/>
        </w:rPr>
        <w:t xml:space="preserve">пункт 10.19 изложить в новой редакции: </w:t>
      </w:r>
      <w:r w:rsidRPr="000230B5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02179E" w:rsidRPr="000230B5">
        <w:rPr>
          <w:rFonts w:ascii="Arial" w:eastAsia="Times New Roman" w:hAnsi="Arial" w:cs="Arial"/>
          <w:sz w:val="24"/>
          <w:szCs w:val="24"/>
          <w:lang w:eastAsia="ru-RU"/>
        </w:rPr>
        <w:t>Плотность матов определяют по ГОСТ 17177. Допускается определение плотности по ГОСТ EN 1602</w:t>
      </w:r>
      <w:r w:rsidRPr="000230B5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0E68FE" w:rsidRPr="000230B5">
        <w:rPr>
          <w:rFonts w:ascii="Arial" w:eastAsia="Times New Roman" w:hAnsi="Arial" w:cs="Arial"/>
          <w:sz w:val="24"/>
          <w:szCs w:val="24"/>
          <w:lang w:eastAsia="ru-RU"/>
        </w:rPr>
        <w:t xml:space="preserve"> В </w:t>
      </w:r>
      <w:proofErr w:type="gramStart"/>
      <w:r w:rsidR="000E68FE" w:rsidRPr="000230B5">
        <w:rPr>
          <w:rFonts w:ascii="Arial" w:eastAsia="Times New Roman" w:hAnsi="Arial" w:cs="Arial"/>
          <w:sz w:val="24"/>
          <w:szCs w:val="24"/>
          <w:lang w:eastAsia="ru-RU"/>
        </w:rPr>
        <w:t>случае</w:t>
      </w:r>
      <w:proofErr w:type="gramEnd"/>
      <w:r w:rsidR="000E68FE" w:rsidRPr="000230B5">
        <w:rPr>
          <w:rFonts w:ascii="Arial" w:eastAsia="Times New Roman" w:hAnsi="Arial" w:cs="Arial"/>
          <w:sz w:val="24"/>
          <w:szCs w:val="24"/>
          <w:lang w:eastAsia="ru-RU"/>
        </w:rPr>
        <w:t xml:space="preserve"> спорных ситуаций арбитражным является метод по</w:t>
      </w:r>
      <w:r w:rsidR="000230B5" w:rsidRPr="000230B5">
        <w:rPr>
          <w:rFonts w:ascii="Arial" w:eastAsia="Times New Roman" w:hAnsi="Arial" w:cs="Arial"/>
          <w:sz w:val="24"/>
          <w:szCs w:val="24"/>
          <w:lang w:eastAsia="ru-RU"/>
        </w:rPr>
        <w:t xml:space="preserve"> ГОСТ 17177.</w:t>
      </w:r>
      <w:r w:rsidR="005B2D49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E87009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1D50ACF8" w14:textId="77777777" w:rsidR="008F5528" w:rsidRDefault="008F5528" w:rsidP="00280270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2179E">
        <w:rPr>
          <w:rFonts w:ascii="Arial" w:eastAsia="Times New Roman" w:hAnsi="Arial" w:cs="Arial"/>
          <w:sz w:val="24"/>
          <w:szCs w:val="24"/>
          <w:lang w:eastAsia="ru-RU"/>
        </w:rPr>
        <w:t xml:space="preserve">Дополнить </w:t>
      </w:r>
      <w:r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Pr="0002179E">
        <w:rPr>
          <w:rFonts w:ascii="Arial" w:eastAsia="Times New Roman" w:hAnsi="Arial" w:cs="Arial"/>
          <w:sz w:val="24"/>
          <w:szCs w:val="24"/>
          <w:lang w:eastAsia="ru-RU"/>
        </w:rPr>
        <w:t>унктом</w:t>
      </w:r>
      <w:r w:rsidR="00E87009">
        <w:rPr>
          <w:rFonts w:ascii="Arial" w:eastAsia="Times New Roman" w:hAnsi="Arial" w:cs="Arial"/>
          <w:sz w:val="24"/>
          <w:szCs w:val="24"/>
          <w:lang w:eastAsia="ru-RU"/>
        </w:rPr>
        <w:t xml:space="preserve"> 10.21 </w:t>
      </w:r>
      <w:r w:rsidRPr="0002179E">
        <w:rPr>
          <w:rFonts w:ascii="Arial" w:eastAsia="Times New Roman" w:hAnsi="Arial" w:cs="Arial"/>
          <w:sz w:val="24"/>
          <w:szCs w:val="24"/>
          <w:lang w:eastAsia="ru-RU"/>
        </w:rPr>
        <w:t>в следующей редакции:</w:t>
      </w:r>
    </w:p>
    <w:p w14:paraId="0C52EDF4" w14:textId="0AF5E465" w:rsidR="00E87009" w:rsidRPr="0002179E" w:rsidRDefault="008F5528" w:rsidP="00280270">
      <w:pPr>
        <w:spacing w:after="0" w:line="360" w:lineRule="auto"/>
        <w:ind w:firstLine="708"/>
        <w:jc w:val="both"/>
        <w:rPr>
          <w:rFonts w:ascii="Arial" w:eastAsia="Times New Roman" w:hAnsi="Arial" w:cs="Arial"/>
          <w:strike/>
          <w:color w:val="FF0000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«</w:t>
      </w:r>
      <w:proofErr w:type="spellStart"/>
      <w:r w:rsidR="00E87009" w:rsidRPr="00E87009">
        <w:rPr>
          <w:rFonts w:ascii="Arial" w:eastAsia="Times New Roman" w:hAnsi="Arial" w:cs="Arial"/>
          <w:sz w:val="24"/>
          <w:szCs w:val="24"/>
        </w:rPr>
        <w:t>Водопоглощение</w:t>
      </w:r>
      <w:proofErr w:type="spellEnd"/>
      <w:r w:rsidR="00E87009" w:rsidRPr="00E87009">
        <w:rPr>
          <w:rFonts w:ascii="Arial" w:eastAsia="Times New Roman" w:hAnsi="Arial" w:cs="Arial"/>
          <w:sz w:val="24"/>
          <w:szCs w:val="24"/>
        </w:rPr>
        <w:t xml:space="preserve"> при кратковременном и частичном погружении определяют в соответствии с ГОСТ EN 1609 метод А.</w:t>
      </w:r>
      <w:r>
        <w:rPr>
          <w:rFonts w:ascii="Arial" w:eastAsia="Times New Roman" w:hAnsi="Arial" w:cs="Arial"/>
          <w:sz w:val="24"/>
          <w:szCs w:val="24"/>
        </w:rPr>
        <w:t>».</w:t>
      </w:r>
    </w:p>
    <w:p w14:paraId="7E9ED243" w14:textId="312FDDDA" w:rsidR="00280270" w:rsidRPr="0002179E" w:rsidRDefault="00280270" w:rsidP="00280270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2179E">
        <w:rPr>
          <w:rFonts w:ascii="Arial" w:eastAsia="Times New Roman" w:hAnsi="Arial" w:cs="Arial"/>
          <w:sz w:val="24"/>
          <w:szCs w:val="24"/>
          <w:lang w:eastAsia="ru-RU"/>
        </w:rPr>
        <w:t xml:space="preserve">Раздел 11. </w:t>
      </w:r>
      <w:r w:rsidR="003A3D2B" w:rsidRPr="0002179E">
        <w:rPr>
          <w:rFonts w:ascii="Arial" w:eastAsia="Times New Roman" w:hAnsi="Arial" w:cs="Arial"/>
          <w:sz w:val="24"/>
          <w:szCs w:val="24"/>
          <w:lang w:eastAsia="ru-RU"/>
        </w:rPr>
        <w:t xml:space="preserve">Дополнить </w:t>
      </w:r>
      <w:r w:rsidR="008F5528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Pr="0002179E">
        <w:rPr>
          <w:rFonts w:ascii="Arial" w:eastAsia="Times New Roman" w:hAnsi="Arial" w:cs="Arial"/>
          <w:sz w:val="24"/>
          <w:szCs w:val="24"/>
          <w:lang w:eastAsia="ru-RU"/>
        </w:rPr>
        <w:t>ункт</w:t>
      </w:r>
      <w:r w:rsidR="003A3D2B" w:rsidRPr="0002179E">
        <w:rPr>
          <w:rFonts w:ascii="Arial" w:eastAsia="Times New Roman" w:hAnsi="Arial" w:cs="Arial"/>
          <w:sz w:val="24"/>
          <w:szCs w:val="24"/>
          <w:lang w:eastAsia="ru-RU"/>
        </w:rPr>
        <w:t>ом</w:t>
      </w:r>
      <w:r w:rsidRPr="0002179E">
        <w:rPr>
          <w:rFonts w:ascii="Arial" w:eastAsia="Times New Roman" w:hAnsi="Arial" w:cs="Arial"/>
          <w:sz w:val="24"/>
          <w:szCs w:val="24"/>
          <w:lang w:eastAsia="ru-RU"/>
        </w:rPr>
        <w:t xml:space="preserve"> 11.6 </w:t>
      </w:r>
      <w:r w:rsidR="003A3D2B" w:rsidRPr="0002179E">
        <w:rPr>
          <w:rFonts w:ascii="Arial" w:eastAsia="Times New Roman" w:hAnsi="Arial" w:cs="Arial"/>
          <w:sz w:val="24"/>
          <w:szCs w:val="24"/>
          <w:lang w:eastAsia="ru-RU"/>
        </w:rPr>
        <w:t xml:space="preserve">в следующей </w:t>
      </w:r>
      <w:r w:rsidRPr="0002179E">
        <w:rPr>
          <w:rFonts w:ascii="Arial" w:eastAsia="Times New Roman" w:hAnsi="Arial" w:cs="Arial"/>
          <w:sz w:val="24"/>
          <w:szCs w:val="24"/>
          <w:lang w:eastAsia="ru-RU"/>
        </w:rPr>
        <w:t>редакции:</w:t>
      </w:r>
    </w:p>
    <w:p w14:paraId="0F98D526" w14:textId="32B65B8D" w:rsidR="00280270" w:rsidRPr="0002179E" w:rsidRDefault="003E006D" w:rsidP="00280270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2179E">
        <w:rPr>
          <w:rFonts w:ascii="Arial" w:hAnsi="Arial" w:cs="Arial"/>
          <w:sz w:val="24"/>
          <w:szCs w:val="24"/>
        </w:rPr>
        <w:t>«</w:t>
      </w:r>
      <w:r w:rsidR="00280270" w:rsidRPr="0002179E">
        <w:rPr>
          <w:rFonts w:ascii="Arial" w:hAnsi="Arial" w:cs="Arial"/>
          <w:sz w:val="24"/>
          <w:szCs w:val="24"/>
        </w:rPr>
        <w:t xml:space="preserve">Срок хранения матов - не более 6 </w:t>
      </w:r>
      <w:proofErr w:type="spellStart"/>
      <w:proofErr w:type="gramStart"/>
      <w:r w:rsidR="00280270" w:rsidRPr="0002179E">
        <w:rPr>
          <w:rFonts w:ascii="Arial" w:hAnsi="Arial" w:cs="Arial"/>
          <w:sz w:val="24"/>
          <w:szCs w:val="24"/>
        </w:rPr>
        <w:t>мес</w:t>
      </w:r>
      <w:proofErr w:type="spellEnd"/>
      <w:proofErr w:type="gramEnd"/>
      <w:r w:rsidR="00280270" w:rsidRPr="0002179E">
        <w:rPr>
          <w:rFonts w:ascii="Arial" w:hAnsi="Arial" w:cs="Arial"/>
          <w:sz w:val="24"/>
          <w:szCs w:val="24"/>
        </w:rPr>
        <w:t xml:space="preserve"> с даты их изготовления. По истечении срока хранения маты должны быть проверены на соответствие требованиям настоящего стандарта, после чего принимается решение о возможности их применения по назначению</w:t>
      </w:r>
      <w:r w:rsidRPr="0002179E">
        <w:rPr>
          <w:rFonts w:ascii="Arial" w:hAnsi="Arial" w:cs="Arial"/>
          <w:sz w:val="24"/>
          <w:szCs w:val="24"/>
        </w:rPr>
        <w:t>».</w:t>
      </w:r>
    </w:p>
    <w:p w14:paraId="77D1704D" w14:textId="77777777" w:rsidR="00787834" w:rsidRPr="0002179E" w:rsidRDefault="00787834" w:rsidP="0054007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5EAF1B8" w14:textId="5BB778AD" w:rsidR="00E62AB6" w:rsidRPr="0002179E" w:rsidRDefault="00E62AB6" w:rsidP="003A3D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2870"/>
        <w:gridCol w:w="3191"/>
      </w:tblGrid>
      <w:tr w:rsidR="00ED6D5E" w:rsidRPr="00B75D58" w14:paraId="4C8EF83C" w14:textId="77777777" w:rsidTr="00ED6D5E">
        <w:tc>
          <w:tcPr>
            <w:tcW w:w="3510" w:type="dxa"/>
          </w:tcPr>
          <w:p w14:paraId="06FD17EA" w14:textId="77777777" w:rsidR="00ED6D5E" w:rsidRPr="0002179E" w:rsidRDefault="00ED6D5E" w:rsidP="00ED6D5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68B3091" w14:textId="77777777" w:rsidR="00ED6D5E" w:rsidRPr="0002179E" w:rsidRDefault="00ED6D5E" w:rsidP="00ED6D5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AA908E5" w14:textId="77777777" w:rsidR="00ED6D5E" w:rsidRPr="0002179E" w:rsidRDefault="00ED6D5E" w:rsidP="00ED6D5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179E">
              <w:rPr>
                <w:rFonts w:ascii="Arial" w:hAnsi="Arial" w:cs="Arial"/>
                <w:sz w:val="24"/>
                <w:szCs w:val="24"/>
              </w:rPr>
              <w:t>Руководитель разработки</w:t>
            </w:r>
          </w:p>
          <w:p w14:paraId="100E881F" w14:textId="21A3B571" w:rsidR="00ED6D5E" w:rsidRPr="0002179E" w:rsidRDefault="00DF095E" w:rsidP="005E32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179E">
              <w:rPr>
                <w:rFonts w:ascii="Arial" w:hAnsi="Arial" w:cs="Arial"/>
                <w:sz w:val="24"/>
                <w:szCs w:val="24"/>
              </w:rPr>
              <w:t>Исполнительный директор</w:t>
            </w:r>
            <w:r w:rsidRPr="0002179E">
              <w:t xml:space="preserve"> </w:t>
            </w:r>
            <w:r w:rsidRPr="0002179E">
              <w:rPr>
                <w:rFonts w:ascii="Arial" w:hAnsi="Arial" w:cs="Arial"/>
                <w:sz w:val="24"/>
                <w:szCs w:val="24"/>
              </w:rPr>
              <w:t>Ассоциация «</w:t>
            </w:r>
            <w:proofErr w:type="spellStart"/>
            <w:r w:rsidRPr="0002179E">
              <w:rPr>
                <w:rFonts w:ascii="Arial" w:hAnsi="Arial" w:cs="Arial"/>
                <w:sz w:val="24"/>
                <w:szCs w:val="24"/>
              </w:rPr>
              <w:t>Росизол</w:t>
            </w:r>
            <w:proofErr w:type="spellEnd"/>
            <w:r w:rsidRPr="0002179E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2870" w:type="dxa"/>
          </w:tcPr>
          <w:p w14:paraId="1888BF64" w14:textId="2DFDF400" w:rsidR="00ED6D5E" w:rsidRPr="0002179E" w:rsidRDefault="00ED6D5E" w:rsidP="005E32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1" w:type="dxa"/>
          </w:tcPr>
          <w:p w14:paraId="14D30C3C" w14:textId="77777777" w:rsidR="00ED6D5E" w:rsidRPr="0002179E" w:rsidRDefault="00ED6D5E" w:rsidP="00ED6D5E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7F89204D" w14:textId="77777777" w:rsidR="00ED6D5E" w:rsidRPr="0002179E" w:rsidRDefault="00ED6D5E" w:rsidP="00ED6D5E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426E64FD" w14:textId="77777777" w:rsidR="00DF095E" w:rsidRPr="0002179E" w:rsidRDefault="00DF095E" w:rsidP="00ED6D5E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207481F3" w14:textId="77777777" w:rsidR="00DF095E" w:rsidRPr="0002179E" w:rsidRDefault="00DF095E" w:rsidP="00ED6D5E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512326A9" w14:textId="64568F5B" w:rsidR="00ED6D5E" w:rsidRPr="00B75D58" w:rsidRDefault="00ED6D5E" w:rsidP="00ED6D5E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2179E">
              <w:rPr>
                <w:rFonts w:ascii="Arial" w:hAnsi="Arial" w:cs="Arial"/>
                <w:sz w:val="24"/>
                <w:szCs w:val="24"/>
              </w:rPr>
              <w:t>Свиридова Е.В.</w:t>
            </w:r>
          </w:p>
        </w:tc>
      </w:tr>
    </w:tbl>
    <w:p w14:paraId="2EAA6AFA" w14:textId="5C1D49E7" w:rsidR="00E62AB6" w:rsidRDefault="00E62AB6" w:rsidP="00ED6D5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E62AB6" w:rsidSect="00620E7B">
      <w:headerReference w:type="default" r:id="rId12"/>
      <w:footerReference w:type="default" r:id="rId13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0C93CD27" w16cex:dateUtc="2025-10-13T12:02:00Z"/>
  <w16cex:commentExtensible w16cex:durableId="5CFF6495" w16cex:dateUtc="2025-10-13T11:56:00Z"/>
  <w16cex:commentExtensible w16cex:durableId="51C030CB" w16cex:dateUtc="2025-10-13T11:54:00Z"/>
  <w16cex:commentExtensible w16cex:durableId="721C94C0" w16cex:dateUtc="2025-10-13T12:10:00Z"/>
  <w16cex:commentExtensible w16cex:durableId="42552825" w16cex:dateUtc="2025-10-13T12:59:00Z"/>
  <w16cex:commentExtensible w16cex:durableId="4EAF29DB" w16cex:dateUtc="2025-10-13T12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E49FF4A" w16cid:durableId="0C93CD27"/>
  <w16cid:commentId w16cid:paraId="56D61F46" w16cid:durableId="5CFF6495"/>
  <w16cid:commentId w16cid:paraId="71BF78BA" w16cid:durableId="51C030CB"/>
  <w16cid:commentId w16cid:paraId="59125D0A" w16cid:durableId="721C94C0"/>
  <w16cid:commentId w16cid:paraId="3B417D31" w16cid:durableId="42552825"/>
  <w16cid:commentId w16cid:paraId="03762310" w16cid:durableId="4EAF29D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5D5B9C" w14:textId="77777777" w:rsidR="0097681D" w:rsidRDefault="0097681D" w:rsidP="0054007C">
      <w:pPr>
        <w:spacing w:after="0" w:line="240" w:lineRule="auto"/>
      </w:pPr>
      <w:r>
        <w:separator/>
      </w:r>
    </w:p>
  </w:endnote>
  <w:endnote w:type="continuationSeparator" w:id="0">
    <w:p w14:paraId="530A399C" w14:textId="77777777" w:rsidR="0097681D" w:rsidRDefault="0097681D" w:rsidP="00540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Times New Roma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091913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DDD3CE0" w14:textId="7AD3C6B6" w:rsidR="00AF505B" w:rsidRPr="0054007C" w:rsidRDefault="00AF505B">
        <w:pPr>
          <w:pStyle w:val="a8"/>
          <w:jc w:val="right"/>
          <w:rPr>
            <w:rFonts w:ascii="Arial" w:hAnsi="Arial" w:cs="Arial"/>
          </w:rPr>
        </w:pPr>
        <w:r w:rsidRPr="0054007C">
          <w:rPr>
            <w:rFonts w:ascii="Arial" w:hAnsi="Arial" w:cs="Arial"/>
          </w:rPr>
          <w:fldChar w:fldCharType="begin"/>
        </w:r>
        <w:r w:rsidRPr="0054007C">
          <w:rPr>
            <w:rFonts w:ascii="Arial" w:hAnsi="Arial" w:cs="Arial"/>
          </w:rPr>
          <w:instrText>PAGE   \* MERGEFORMAT</w:instrText>
        </w:r>
        <w:r w:rsidRPr="0054007C">
          <w:rPr>
            <w:rFonts w:ascii="Arial" w:hAnsi="Arial" w:cs="Arial"/>
          </w:rPr>
          <w:fldChar w:fldCharType="separate"/>
        </w:r>
        <w:r w:rsidR="001B4231">
          <w:rPr>
            <w:rFonts w:ascii="Arial" w:hAnsi="Arial" w:cs="Arial"/>
            <w:noProof/>
          </w:rPr>
          <w:t>3</w:t>
        </w:r>
        <w:r w:rsidRPr="0054007C">
          <w:rPr>
            <w:rFonts w:ascii="Arial" w:hAnsi="Arial" w:cs="Arial"/>
          </w:rPr>
          <w:fldChar w:fldCharType="end"/>
        </w:r>
      </w:p>
    </w:sdtContent>
  </w:sdt>
  <w:p w14:paraId="2B7563A6" w14:textId="77777777" w:rsidR="00AF505B" w:rsidRDefault="00AF505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0E0BA6" w14:textId="77777777" w:rsidR="0097681D" w:rsidRDefault="0097681D" w:rsidP="0054007C">
      <w:pPr>
        <w:spacing w:after="0" w:line="240" w:lineRule="auto"/>
      </w:pPr>
      <w:r>
        <w:separator/>
      </w:r>
    </w:p>
  </w:footnote>
  <w:footnote w:type="continuationSeparator" w:id="0">
    <w:p w14:paraId="32C7A3E9" w14:textId="77777777" w:rsidR="0097681D" w:rsidRDefault="0097681D" w:rsidP="00540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2AEFC1" w14:textId="77777777" w:rsidR="00AF505B" w:rsidRDefault="00AF505B">
    <w:pPr>
      <w:pStyle w:val="a6"/>
    </w:pPr>
  </w:p>
  <w:p w14:paraId="113C8579" w14:textId="77777777" w:rsidR="00AF505B" w:rsidRDefault="00AF505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47467"/>
    <w:multiLevelType w:val="hybridMultilevel"/>
    <w:tmpl w:val="EED63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B342A"/>
    <w:multiLevelType w:val="hybridMultilevel"/>
    <w:tmpl w:val="4FF25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C53B62"/>
    <w:multiLevelType w:val="hybridMultilevel"/>
    <w:tmpl w:val="88A00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6203E5"/>
    <w:multiLevelType w:val="hybridMultilevel"/>
    <w:tmpl w:val="41165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C83820"/>
    <w:multiLevelType w:val="hybridMultilevel"/>
    <w:tmpl w:val="4FF25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0F5E29"/>
    <w:multiLevelType w:val="hybridMultilevel"/>
    <w:tmpl w:val="CDCE0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342"/>
    <w:rsid w:val="00000C7A"/>
    <w:rsid w:val="00003A77"/>
    <w:rsid w:val="0002179E"/>
    <w:rsid w:val="00022AE1"/>
    <w:rsid w:val="000230B5"/>
    <w:rsid w:val="00030D73"/>
    <w:rsid w:val="000365F0"/>
    <w:rsid w:val="00037505"/>
    <w:rsid w:val="00047BF2"/>
    <w:rsid w:val="00051463"/>
    <w:rsid w:val="00070761"/>
    <w:rsid w:val="000728F1"/>
    <w:rsid w:val="00077C23"/>
    <w:rsid w:val="00085BC2"/>
    <w:rsid w:val="00091FB2"/>
    <w:rsid w:val="000A7B7C"/>
    <w:rsid w:val="000B51F4"/>
    <w:rsid w:val="000C678E"/>
    <w:rsid w:val="000D1EB5"/>
    <w:rsid w:val="000E0E2E"/>
    <w:rsid w:val="000E5C43"/>
    <w:rsid w:val="000E68FE"/>
    <w:rsid w:val="000F6265"/>
    <w:rsid w:val="001068B9"/>
    <w:rsid w:val="001123DF"/>
    <w:rsid w:val="00151BA7"/>
    <w:rsid w:val="00167B1D"/>
    <w:rsid w:val="00173CB1"/>
    <w:rsid w:val="0017474D"/>
    <w:rsid w:val="00174DA5"/>
    <w:rsid w:val="00193A50"/>
    <w:rsid w:val="001A0A0A"/>
    <w:rsid w:val="001B00BF"/>
    <w:rsid w:val="001B4231"/>
    <w:rsid w:val="001B6334"/>
    <w:rsid w:val="001C02DA"/>
    <w:rsid w:val="001E3FB0"/>
    <w:rsid w:val="001F1A65"/>
    <w:rsid w:val="0020027D"/>
    <w:rsid w:val="00203C65"/>
    <w:rsid w:val="00220643"/>
    <w:rsid w:val="002259A5"/>
    <w:rsid w:val="00232AE3"/>
    <w:rsid w:val="0026358C"/>
    <w:rsid w:val="00267EC1"/>
    <w:rsid w:val="00271C66"/>
    <w:rsid w:val="00280270"/>
    <w:rsid w:val="002805E8"/>
    <w:rsid w:val="002815D0"/>
    <w:rsid w:val="002B7329"/>
    <w:rsid w:val="002C3E43"/>
    <w:rsid w:val="002C46F3"/>
    <w:rsid w:val="002C7A8A"/>
    <w:rsid w:val="002D025E"/>
    <w:rsid w:val="002D6B1C"/>
    <w:rsid w:val="002D7ADB"/>
    <w:rsid w:val="00316A10"/>
    <w:rsid w:val="003336D2"/>
    <w:rsid w:val="00342E07"/>
    <w:rsid w:val="00345A40"/>
    <w:rsid w:val="00345A45"/>
    <w:rsid w:val="00373D3F"/>
    <w:rsid w:val="003847FC"/>
    <w:rsid w:val="00385493"/>
    <w:rsid w:val="00392914"/>
    <w:rsid w:val="003A3D2B"/>
    <w:rsid w:val="003B2812"/>
    <w:rsid w:val="003D1193"/>
    <w:rsid w:val="003D2C73"/>
    <w:rsid w:val="003D4912"/>
    <w:rsid w:val="003E006D"/>
    <w:rsid w:val="003F1758"/>
    <w:rsid w:val="004003FB"/>
    <w:rsid w:val="00426D25"/>
    <w:rsid w:val="00430515"/>
    <w:rsid w:val="00455A71"/>
    <w:rsid w:val="0048375B"/>
    <w:rsid w:val="004A6331"/>
    <w:rsid w:val="004C2690"/>
    <w:rsid w:val="004C69D7"/>
    <w:rsid w:val="004E73D2"/>
    <w:rsid w:val="0050594B"/>
    <w:rsid w:val="005064C3"/>
    <w:rsid w:val="0051285A"/>
    <w:rsid w:val="00525C7C"/>
    <w:rsid w:val="00527B3F"/>
    <w:rsid w:val="0054007C"/>
    <w:rsid w:val="005414DE"/>
    <w:rsid w:val="00553E88"/>
    <w:rsid w:val="005629AA"/>
    <w:rsid w:val="00571F6A"/>
    <w:rsid w:val="0057210F"/>
    <w:rsid w:val="00574F79"/>
    <w:rsid w:val="005B2D49"/>
    <w:rsid w:val="005C465B"/>
    <w:rsid w:val="005E003C"/>
    <w:rsid w:val="005E3260"/>
    <w:rsid w:val="005F0F3C"/>
    <w:rsid w:val="005F425C"/>
    <w:rsid w:val="005F43B6"/>
    <w:rsid w:val="00620E7B"/>
    <w:rsid w:val="0062346F"/>
    <w:rsid w:val="006609A5"/>
    <w:rsid w:val="0066593A"/>
    <w:rsid w:val="00672D8C"/>
    <w:rsid w:val="0069379E"/>
    <w:rsid w:val="006A4ED6"/>
    <w:rsid w:val="006D03B8"/>
    <w:rsid w:val="006E68D0"/>
    <w:rsid w:val="006F0CDD"/>
    <w:rsid w:val="00703353"/>
    <w:rsid w:val="00710507"/>
    <w:rsid w:val="00733550"/>
    <w:rsid w:val="00753118"/>
    <w:rsid w:val="00764A13"/>
    <w:rsid w:val="00783342"/>
    <w:rsid w:val="007838F2"/>
    <w:rsid w:val="00787834"/>
    <w:rsid w:val="00792AA9"/>
    <w:rsid w:val="0079484B"/>
    <w:rsid w:val="007B14A9"/>
    <w:rsid w:val="007B2865"/>
    <w:rsid w:val="007B3F85"/>
    <w:rsid w:val="007D0305"/>
    <w:rsid w:val="007D032B"/>
    <w:rsid w:val="007F7324"/>
    <w:rsid w:val="00810B49"/>
    <w:rsid w:val="008141FC"/>
    <w:rsid w:val="00821D3A"/>
    <w:rsid w:val="008555DE"/>
    <w:rsid w:val="00856DC1"/>
    <w:rsid w:val="0088297A"/>
    <w:rsid w:val="00892402"/>
    <w:rsid w:val="008B1988"/>
    <w:rsid w:val="008C4F64"/>
    <w:rsid w:val="008D7A62"/>
    <w:rsid w:val="008F5528"/>
    <w:rsid w:val="008F7079"/>
    <w:rsid w:val="009030C9"/>
    <w:rsid w:val="00914347"/>
    <w:rsid w:val="00950F28"/>
    <w:rsid w:val="0097681D"/>
    <w:rsid w:val="00977FFA"/>
    <w:rsid w:val="00980D29"/>
    <w:rsid w:val="0098126B"/>
    <w:rsid w:val="0099136A"/>
    <w:rsid w:val="00994382"/>
    <w:rsid w:val="009B40A4"/>
    <w:rsid w:val="009C4618"/>
    <w:rsid w:val="009C7D66"/>
    <w:rsid w:val="009F09F0"/>
    <w:rsid w:val="00A11B83"/>
    <w:rsid w:val="00A1477A"/>
    <w:rsid w:val="00A2734D"/>
    <w:rsid w:val="00A41818"/>
    <w:rsid w:val="00A46D80"/>
    <w:rsid w:val="00A61143"/>
    <w:rsid w:val="00A76E43"/>
    <w:rsid w:val="00A9246D"/>
    <w:rsid w:val="00A93D5C"/>
    <w:rsid w:val="00A9787E"/>
    <w:rsid w:val="00AA20ED"/>
    <w:rsid w:val="00AB5CCC"/>
    <w:rsid w:val="00AD3E64"/>
    <w:rsid w:val="00AE5B14"/>
    <w:rsid w:val="00AF4EDA"/>
    <w:rsid w:val="00AF505B"/>
    <w:rsid w:val="00B035EA"/>
    <w:rsid w:val="00B06B51"/>
    <w:rsid w:val="00B1288D"/>
    <w:rsid w:val="00B15006"/>
    <w:rsid w:val="00B22070"/>
    <w:rsid w:val="00B22152"/>
    <w:rsid w:val="00B23C5E"/>
    <w:rsid w:val="00B45AEA"/>
    <w:rsid w:val="00B63858"/>
    <w:rsid w:val="00B64041"/>
    <w:rsid w:val="00B75D58"/>
    <w:rsid w:val="00B86A1F"/>
    <w:rsid w:val="00BB1022"/>
    <w:rsid w:val="00BB1721"/>
    <w:rsid w:val="00BB1E2D"/>
    <w:rsid w:val="00BB3DE7"/>
    <w:rsid w:val="00BC3162"/>
    <w:rsid w:val="00BD27FB"/>
    <w:rsid w:val="00BE74A5"/>
    <w:rsid w:val="00C00179"/>
    <w:rsid w:val="00C01134"/>
    <w:rsid w:val="00C244AC"/>
    <w:rsid w:val="00C3104A"/>
    <w:rsid w:val="00C40AB2"/>
    <w:rsid w:val="00C43473"/>
    <w:rsid w:val="00C53D93"/>
    <w:rsid w:val="00C66EAE"/>
    <w:rsid w:val="00C674E2"/>
    <w:rsid w:val="00C722F1"/>
    <w:rsid w:val="00C926BE"/>
    <w:rsid w:val="00CA7A27"/>
    <w:rsid w:val="00CB15B1"/>
    <w:rsid w:val="00CB5543"/>
    <w:rsid w:val="00CC78F6"/>
    <w:rsid w:val="00CD3341"/>
    <w:rsid w:val="00CE0980"/>
    <w:rsid w:val="00CF2E7B"/>
    <w:rsid w:val="00CF7807"/>
    <w:rsid w:val="00D0175C"/>
    <w:rsid w:val="00D252F8"/>
    <w:rsid w:val="00D275D2"/>
    <w:rsid w:val="00D54ACA"/>
    <w:rsid w:val="00D62B67"/>
    <w:rsid w:val="00D73A6C"/>
    <w:rsid w:val="00D75E6B"/>
    <w:rsid w:val="00D83C89"/>
    <w:rsid w:val="00D92FB1"/>
    <w:rsid w:val="00DB4F0D"/>
    <w:rsid w:val="00DB7013"/>
    <w:rsid w:val="00DE405A"/>
    <w:rsid w:val="00DF095E"/>
    <w:rsid w:val="00DF3A33"/>
    <w:rsid w:val="00E06700"/>
    <w:rsid w:val="00E33C6C"/>
    <w:rsid w:val="00E62AB6"/>
    <w:rsid w:val="00E65F52"/>
    <w:rsid w:val="00E75540"/>
    <w:rsid w:val="00E755B7"/>
    <w:rsid w:val="00E81DA7"/>
    <w:rsid w:val="00E87009"/>
    <w:rsid w:val="00EC5827"/>
    <w:rsid w:val="00ED0E0E"/>
    <w:rsid w:val="00ED6D5E"/>
    <w:rsid w:val="00F15F09"/>
    <w:rsid w:val="00F161CC"/>
    <w:rsid w:val="00F17BD2"/>
    <w:rsid w:val="00F34238"/>
    <w:rsid w:val="00F7516F"/>
    <w:rsid w:val="00F83FE5"/>
    <w:rsid w:val="00F901D6"/>
    <w:rsid w:val="00FA5BA9"/>
    <w:rsid w:val="00FB0323"/>
    <w:rsid w:val="00FC79EB"/>
    <w:rsid w:val="00FD7BD0"/>
    <w:rsid w:val="00FF44F1"/>
    <w:rsid w:val="00FF5179"/>
    <w:rsid w:val="00FF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96957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E2E"/>
  </w:style>
  <w:style w:type="paragraph" w:styleId="1">
    <w:name w:val="heading 1"/>
    <w:basedOn w:val="a"/>
    <w:next w:val="a"/>
    <w:link w:val="10"/>
    <w:uiPriority w:val="9"/>
    <w:qFormat/>
    <w:rsid w:val="00FB0323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54007C"/>
    <w:pPr>
      <w:keepNext/>
      <w:widowControl w:val="0"/>
      <w:shd w:val="clear" w:color="auto" w:fill="FFFFFF"/>
      <w:autoSpaceDE w:val="0"/>
      <w:autoSpaceDN w:val="0"/>
      <w:adjustRightInd w:val="0"/>
      <w:spacing w:before="432" w:after="0" w:line="360" w:lineRule="auto"/>
      <w:jc w:val="right"/>
      <w:outlineLvl w:val="2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3D9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ehnormatitle">
    <w:name w:val="tehnormatitle"/>
    <w:basedOn w:val="a"/>
    <w:rsid w:val="00C92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926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4">
    <w:name w:val="Table Grid"/>
    <w:basedOn w:val="a1"/>
    <w:uiPriority w:val="59"/>
    <w:rsid w:val="002D7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rmal (Web)"/>
    <w:basedOn w:val="a"/>
    <w:uiPriority w:val="99"/>
    <w:unhideWhenUsed/>
    <w:rsid w:val="00077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77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4007C"/>
    <w:rPr>
      <w:rFonts w:ascii="Times New Roman" w:eastAsia="Times New Roman" w:hAnsi="Times New Roman" w:cs="Times New Roman"/>
      <w:b/>
      <w:bCs/>
      <w:color w:val="000000"/>
      <w:sz w:val="24"/>
      <w:szCs w:val="24"/>
      <w:shd w:val="clear" w:color="auto" w:fill="FFFFFF"/>
      <w:lang w:eastAsia="ru-RU"/>
    </w:rPr>
  </w:style>
  <w:style w:type="paragraph" w:styleId="a6">
    <w:name w:val="header"/>
    <w:basedOn w:val="a"/>
    <w:link w:val="a7"/>
    <w:uiPriority w:val="99"/>
    <w:unhideWhenUsed/>
    <w:rsid w:val="005400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4007C"/>
  </w:style>
  <w:style w:type="paragraph" w:styleId="a8">
    <w:name w:val="footer"/>
    <w:basedOn w:val="a"/>
    <w:link w:val="a9"/>
    <w:uiPriority w:val="99"/>
    <w:unhideWhenUsed/>
    <w:rsid w:val="005400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4007C"/>
  </w:style>
  <w:style w:type="paragraph" w:customStyle="1" w:styleId="FR2">
    <w:name w:val="FR2"/>
    <w:rsid w:val="00030D73"/>
    <w:pPr>
      <w:widowControl w:val="0"/>
      <w:autoSpaceDE w:val="0"/>
      <w:autoSpaceDN w:val="0"/>
      <w:adjustRightInd w:val="0"/>
      <w:spacing w:before="280" w:after="0" w:line="240" w:lineRule="auto"/>
    </w:pPr>
    <w:rPr>
      <w:rFonts w:ascii="Arial" w:eastAsia="Times New Roman" w:hAnsi="Arial" w:cs="Arial"/>
      <w:b/>
      <w:bCs/>
      <w:noProof/>
      <w:sz w:val="20"/>
      <w:szCs w:val="20"/>
      <w:lang w:eastAsia="ru-RU"/>
    </w:rPr>
  </w:style>
  <w:style w:type="paragraph" w:customStyle="1" w:styleId="FR3">
    <w:name w:val="FR3"/>
    <w:rsid w:val="00030D73"/>
    <w:pPr>
      <w:widowControl w:val="0"/>
      <w:autoSpaceDE w:val="0"/>
      <w:autoSpaceDN w:val="0"/>
      <w:adjustRightInd w:val="0"/>
      <w:spacing w:after="360" w:line="540" w:lineRule="auto"/>
      <w:ind w:left="1920" w:right="1800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123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123D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FB032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styleId="ac">
    <w:name w:val="annotation reference"/>
    <w:basedOn w:val="a0"/>
    <w:uiPriority w:val="99"/>
    <w:semiHidden/>
    <w:unhideWhenUsed/>
    <w:rsid w:val="00C3104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3104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C3104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3104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3104A"/>
    <w:rPr>
      <w:b/>
      <w:bCs/>
      <w:sz w:val="20"/>
      <w:szCs w:val="20"/>
    </w:rPr>
  </w:style>
  <w:style w:type="paragraph" w:styleId="af1">
    <w:name w:val="Plain Text"/>
    <w:basedOn w:val="a"/>
    <w:link w:val="af2"/>
    <w:uiPriority w:val="99"/>
    <w:semiHidden/>
    <w:unhideWhenUsed/>
    <w:rsid w:val="00527B3F"/>
    <w:pPr>
      <w:spacing w:after="0" w:line="240" w:lineRule="auto"/>
    </w:pPr>
    <w:rPr>
      <w:rFonts w:ascii="Calibri" w:hAnsi="Calibri"/>
      <w:szCs w:val="21"/>
    </w:rPr>
  </w:style>
  <w:style w:type="character" w:customStyle="1" w:styleId="af2">
    <w:name w:val="Текст Знак"/>
    <w:basedOn w:val="a0"/>
    <w:link w:val="af1"/>
    <w:uiPriority w:val="99"/>
    <w:semiHidden/>
    <w:rsid w:val="00527B3F"/>
    <w:rPr>
      <w:rFonts w:ascii="Calibri" w:hAnsi="Calibri"/>
      <w:szCs w:val="21"/>
    </w:rPr>
  </w:style>
  <w:style w:type="paragraph" w:customStyle="1" w:styleId="FORMATTEXT0">
    <w:name w:val=".FORMATTEXT"/>
    <w:uiPriority w:val="99"/>
    <w:rsid w:val="000A7B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E2E"/>
  </w:style>
  <w:style w:type="paragraph" w:styleId="1">
    <w:name w:val="heading 1"/>
    <w:basedOn w:val="a"/>
    <w:next w:val="a"/>
    <w:link w:val="10"/>
    <w:uiPriority w:val="9"/>
    <w:qFormat/>
    <w:rsid w:val="00FB0323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54007C"/>
    <w:pPr>
      <w:keepNext/>
      <w:widowControl w:val="0"/>
      <w:shd w:val="clear" w:color="auto" w:fill="FFFFFF"/>
      <w:autoSpaceDE w:val="0"/>
      <w:autoSpaceDN w:val="0"/>
      <w:adjustRightInd w:val="0"/>
      <w:spacing w:before="432" w:after="0" w:line="360" w:lineRule="auto"/>
      <w:jc w:val="right"/>
      <w:outlineLvl w:val="2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3D9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ehnormatitle">
    <w:name w:val="tehnormatitle"/>
    <w:basedOn w:val="a"/>
    <w:rsid w:val="00C92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926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4">
    <w:name w:val="Table Grid"/>
    <w:basedOn w:val="a1"/>
    <w:uiPriority w:val="59"/>
    <w:rsid w:val="002D7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rmal (Web)"/>
    <w:basedOn w:val="a"/>
    <w:uiPriority w:val="99"/>
    <w:unhideWhenUsed/>
    <w:rsid w:val="00077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77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4007C"/>
    <w:rPr>
      <w:rFonts w:ascii="Times New Roman" w:eastAsia="Times New Roman" w:hAnsi="Times New Roman" w:cs="Times New Roman"/>
      <w:b/>
      <w:bCs/>
      <w:color w:val="000000"/>
      <w:sz w:val="24"/>
      <w:szCs w:val="24"/>
      <w:shd w:val="clear" w:color="auto" w:fill="FFFFFF"/>
      <w:lang w:eastAsia="ru-RU"/>
    </w:rPr>
  </w:style>
  <w:style w:type="paragraph" w:styleId="a6">
    <w:name w:val="header"/>
    <w:basedOn w:val="a"/>
    <w:link w:val="a7"/>
    <w:uiPriority w:val="99"/>
    <w:unhideWhenUsed/>
    <w:rsid w:val="005400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4007C"/>
  </w:style>
  <w:style w:type="paragraph" w:styleId="a8">
    <w:name w:val="footer"/>
    <w:basedOn w:val="a"/>
    <w:link w:val="a9"/>
    <w:uiPriority w:val="99"/>
    <w:unhideWhenUsed/>
    <w:rsid w:val="005400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4007C"/>
  </w:style>
  <w:style w:type="paragraph" w:customStyle="1" w:styleId="FR2">
    <w:name w:val="FR2"/>
    <w:rsid w:val="00030D73"/>
    <w:pPr>
      <w:widowControl w:val="0"/>
      <w:autoSpaceDE w:val="0"/>
      <w:autoSpaceDN w:val="0"/>
      <w:adjustRightInd w:val="0"/>
      <w:spacing w:before="280" w:after="0" w:line="240" w:lineRule="auto"/>
    </w:pPr>
    <w:rPr>
      <w:rFonts w:ascii="Arial" w:eastAsia="Times New Roman" w:hAnsi="Arial" w:cs="Arial"/>
      <w:b/>
      <w:bCs/>
      <w:noProof/>
      <w:sz w:val="20"/>
      <w:szCs w:val="20"/>
      <w:lang w:eastAsia="ru-RU"/>
    </w:rPr>
  </w:style>
  <w:style w:type="paragraph" w:customStyle="1" w:styleId="FR3">
    <w:name w:val="FR3"/>
    <w:rsid w:val="00030D73"/>
    <w:pPr>
      <w:widowControl w:val="0"/>
      <w:autoSpaceDE w:val="0"/>
      <w:autoSpaceDN w:val="0"/>
      <w:adjustRightInd w:val="0"/>
      <w:spacing w:after="360" w:line="540" w:lineRule="auto"/>
      <w:ind w:left="1920" w:right="1800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123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123D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FB032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styleId="ac">
    <w:name w:val="annotation reference"/>
    <w:basedOn w:val="a0"/>
    <w:uiPriority w:val="99"/>
    <w:semiHidden/>
    <w:unhideWhenUsed/>
    <w:rsid w:val="00C3104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3104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C3104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3104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3104A"/>
    <w:rPr>
      <w:b/>
      <w:bCs/>
      <w:sz w:val="20"/>
      <w:szCs w:val="20"/>
    </w:rPr>
  </w:style>
  <w:style w:type="paragraph" w:styleId="af1">
    <w:name w:val="Plain Text"/>
    <w:basedOn w:val="a"/>
    <w:link w:val="af2"/>
    <w:uiPriority w:val="99"/>
    <w:semiHidden/>
    <w:unhideWhenUsed/>
    <w:rsid w:val="00527B3F"/>
    <w:pPr>
      <w:spacing w:after="0" w:line="240" w:lineRule="auto"/>
    </w:pPr>
    <w:rPr>
      <w:rFonts w:ascii="Calibri" w:hAnsi="Calibri"/>
      <w:szCs w:val="21"/>
    </w:rPr>
  </w:style>
  <w:style w:type="character" w:customStyle="1" w:styleId="af2">
    <w:name w:val="Текст Знак"/>
    <w:basedOn w:val="a0"/>
    <w:link w:val="af1"/>
    <w:uiPriority w:val="99"/>
    <w:semiHidden/>
    <w:rsid w:val="00527B3F"/>
    <w:rPr>
      <w:rFonts w:ascii="Calibri" w:hAnsi="Calibri"/>
      <w:szCs w:val="21"/>
    </w:rPr>
  </w:style>
  <w:style w:type="paragraph" w:customStyle="1" w:styleId="FORMATTEXT0">
    <w:name w:val=".FORMATTEXT"/>
    <w:uiPriority w:val="99"/>
    <w:rsid w:val="000A7B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4432CBD572EF458EDEC34C73633C04" ma:contentTypeVersion="15" ma:contentTypeDescription="Create a new document." ma:contentTypeScope="" ma:versionID="fc710f0b4dc8c7119367ceda68d8b472">
  <xsd:schema xmlns:xsd="http://www.w3.org/2001/XMLSchema" xmlns:xs="http://www.w3.org/2001/XMLSchema" xmlns:p="http://schemas.microsoft.com/office/2006/metadata/properties" xmlns:ns1="http://schemas.microsoft.com/sharepoint/v3" xmlns:ns3="7445d76a-f29f-4ade-96a9-6e4cbe7ca5e7" xmlns:ns4="eb397c9d-48c3-4f86-a14a-5ea0bcaccaaa" targetNamespace="http://schemas.microsoft.com/office/2006/metadata/properties" ma:root="true" ma:fieldsID="6bdabb9dead2fd5391762486182d7aa3" ns1:_="" ns3:_="" ns4:_="">
    <xsd:import namespace="http://schemas.microsoft.com/sharepoint/v3"/>
    <xsd:import namespace="7445d76a-f29f-4ade-96a9-6e4cbe7ca5e7"/>
    <xsd:import namespace="eb397c9d-48c3-4f86-a14a-5ea0bcaccaa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1:_ip_UnifiedCompliancePolicyProperties" minOccurs="0"/>
                <xsd:element ref="ns1:_ip_UnifiedCompliancePolicyUIAction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5d76a-f29f-4ade-96a9-6e4cbe7ca5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397c9d-48c3-4f86-a14a-5ea0bcacca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2A906-FD8D-47EB-95FA-1A7670CAF70E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7445d76a-f29f-4ade-96a9-6e4cbe7ca5e7"/>
    <ds:schemaRef ds:uri="http://purl.org/dc/elements/1.1/"/>
    <ds:schemaRef ds:uri="http://schemas.microsoft.com/office/2006/metadata/properties"/>
    <ds:schemaRef ds:uri="eb397c9d-48c3-4f86-a14a-5ea0bcaccaa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E242250-7795-4C45-9C51-05295747C1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A23537-9998-4738-BD2C-04ED5B8824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445d76a-f29f-4ade-96a9-6e4cbe7ca5e7"/>
    <ds:schemaRef ds:uri="eb397c9d-48c3-4f86-a14a-5ea0bcacca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D9616F-E776-4CA8-8402-68D5D4D73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Павел Смирнов</dc:creator>
  <cp:lastModifiedBy>Кристина С. Горбунова</cp:lastModifiedBy>
  <cp:revision>4</cp:revision>
  <cp:lastPrinted>2025-04-25T09:18:00Z</cp:lastPrinted>
  <dcterms:created xsi:type="dcterms:W3CDTF">2026-01-27T11:54:00Z</dcterms:created>
  <dcterms:modified xsi:type="dcterms:W3CDTF">2026-01-27T12:37:00Z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0x010100604432CBD572EF458EDEC34C73633C04</vt:lpwstr>
  </property>
</Properties>
</file>