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016"/>
        <w:gridCol w:w="2719"/>
      </w:tblGrid>
      <w:tr w:rsidR="00FE38E7" w:rsidRPr="00FE38E7" w14:paraId="38008012" w14:textId="77777777" w:rsidTr="00F46359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2FE69A6E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</w:rPr>
            </w:pPr>
            <w:r w:rsidRPr="00FE38E7"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3CBF3AC3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</w:t>
            </w:r>
            <w:r w:rsidRPr="00FE38E7">
              <w:rPr>
                <w:rFonts w:ascii="Arial" w:eastAsia="Calibri" w:hAnsi="Arial"/>
                <w:b/>
              </w:rPr>
              <w:t>ЕАС</w:t>
            </w:r>
            <w:r w:rsidRPr="00FE38E7"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0F3E2BA7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5F1D4CD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021A4754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452F05D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FE38E7" w:rsidRPr="00FE38E7" w14:paraId="538DF1EC" w14:textId="77777777" w:rsidTr="00F46359">
        <w:trPr>
          <w:trHeight w:hRule="exact" w:val="1985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063E1765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FE38E7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3D8C225A" wp14:editId="440EA632">
                  <wp:extent cx="952500" cy="952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171443E7" w14:textId="77777777" w:rsidR="00FE38E7" w:rsidRPr="00FE38E7" w:rsidRDefault="00FE38E7" w:rsidP="00FE38E7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FE38E7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7F7DAFF5" w14:textId="77777777" w:rsidR="00FE38E7" w:rsidRDefault="00FE38E7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FE38E7">
              <w:rPr>
                <w:rFonts w:ascii="Arial" w:eastAsia="Calibri" w:hAnsi="Arial"/>
                <w:b/>
                <w:sz w:val="36"/>
                <w:szCs w:val="36"/>
              </w:rPr>
              <w:t>ГОСТ</w:t>
            </w:r>
            <w:r w:rsidR="00B5119F">
              <w:rPr>
                <w:rFonts w:ascii="Arial" w:eastAsia="Calibri" w:hAnsi="Arial"/>
                <w:b/>
                <w:sz w:val="36"/>
                <w:szCs w:val="36"/>
              </w:rPr>
              <w:t xml:space="preserve"> 473.4</w:t>
            </w:r>
            <w:r w:rsidR="00166F34">
              <w:rPr>
                <w:rFonts w:ascii="Arial" w:eastAsia="Calibri" w:hAnsi="Arial"/>
                <w:b/>
                <w:sz w:val="36"/>
                <w:szCs w:val="36"/>
              </w:rPr>
              <w:t>—</w:t>
            </w:r>
          </w:p>
          <w:p w14:paraId="13D44F4E" w14:textId="77777777" w:rsidR="00166F34" w:rsidRPr="00FE38E7" w:rsidRDefault="00166F34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>202_</w:t>
            </w:r>
          </w:p>
          <w:p w14:paraId="52F31C35" w14:textId="2C2EC41B" w:rsidR="00FE38E7" w:rsidRPr="00FE38E7" w:rsidRDefault="00FE38E7" w:rsidP="00D03945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 w:rsidR="00D03945">
              <w:rPr>
                <w:rFonts w:ascii="Arial" w:eastAsia="Calibri" w:hAnsi="Arial"/>
                <w:b/>
                <w:i/>
                <w:sz w:val="22"/>
                <w:szCs w:val="22"/>
              </w:rPr>
              <w:t>окончательная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 реда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14:paraId="0786CE51" w14:textId="77777777" w:rsidR="00DA70F4" w:rsidRDefault="00DA70F4" w:rsidP="00DA70F4"/>
    <w:p w14:paraId="59A5BC43" w14:textId="77777777" w:rsidR="00DA70F4" w:rsidRDefault="00DA70F4" w:rsidP="00DA70F4"/>
    <w:p w14:paraId="46343114" w14:textId="77777777" w:rsidR="00DA70F4" w:rsidRDefault="00DA70F4" w:rsidP="00DA70F4"/>
    <w:p w14:paraId="5B4BA4D4" w14:textId="77777777" w:rsidR="00236D60" w:rsidRPr="00FE38E7" w:rsidRDefault="00C00E35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E38E7">
        <w:rPr>
          <w:rFonts w:ascii="Arial" w:hAnsi="Arial" w:cs="Arial"/>
          <w:b/>
          <w:sz w:val="36"/>
          <w:szCs w:val="36"/>
        </w:rPr>
        <w:t>ИЗДЕЛИЯ ХИМИЧЕСКИ СТОЙКИЕ</w:t>
      </w:r>
      <w:r w:rsidR="00236D60" w:rsidRPr="00FE38E7">
        <w:rPr>
          <w:rFonts w:ascii="Arial" w:hAnsi="Arial" w:cs="Arial"/>
          <w:b/>
          <w:sz w:val="36"/>
          <w:szCs w:val="36"/>
        </w:rPr>
        <w:t xml:space="preserve"> </w:t>
      </w:r>
    </w:p>
    <w:p w14:paraId="7FFF4DAD" w14:textId="77777777" w:rsidR="00DA70F4" w:rsidRPr="00FE38E7" w:rsidRDefault="00C00E35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E38E7">
        <w:rPr>
          <w:rFonts w:ascii="Arial" w:hAnsi="Arial" w:cs="Arial"/>
          <w:b/>
          <w:sz w:val="36"/>
          <w:szCs w:val="36"/>
        </w:rPr>
        <w:t>И ТЕРМОСТОЙКИЕ КЕРАМИЧЕСКИЕ</w:t>
      </w:r>
    </w:p>
    <w:p w14:paraId="0053DEF0" w14:textId="77777777" w:rsidR="00DA70F4" w:rsidRPr="00A74018" w:rsidRDefault="00064E9A" w:rsidP="00DA70F4">
      <w:pPr>
        <w:pStyle w:val="10"/>
        <w:spacing w:line="360" w:lineRule="auto"/>
        <w:jc w:val="center"/>
        <w:rPr>
          <w:rFonts w:ascii="Arial" w:hAnsi="Arial" w:cs="Arial"/>
          <w:b/>
          <w:strike/>
          <w:sz w:val="32"/>
          <w:szCs w:val="36"/>
        </w:rPr>
      </w:pPr>
      <w:r w:rsidRPr="00A74018">
        <w:rPr>
          <w:rFonts w:ascii="Arial" w:hAnsi="Arial" w:cs="Arial"/>
          <w:b/>
          <w:sz w:val="32"/>
          <w:szCs w:val="36"/>
        </w:rPr>
        <w:t xml:space="preserve">Метод определения </w:t>
      </w:r>
      <w:r w:rsidR="00AC3A15">
        <w:rPr>
          <w:rFonts w:ascii="Arial" w:hAnsi="Arial" w:cs="Arial"/>
          <w:b/>
          <w:sz w:val="32"/>
          <w:szCs w:val="36"/>
        </w:rPr>
        <w:t>кажущейся плотности и кажущейся пористости</w:t>
      </w:r>
    </w:p>
    <w:p w14:paraId="2C9C3EAF" w14:textId="77777777" w:rsidR="00DA70F4" w:rsidRDefault="00DA70F4" w:rsidP="00DA70F4">
      <w:pPr>
        <w:rPr>
          <w:b/>
        </w:rPr>
      </w:pPr>
    </w:p>
    <w:p w14:paraId="011D7A79" w14:textId="77777777" w:rsidR="00785C20" w:rsidRDefault="00785C20" w:rsidP="00DA70F4">
      <w:pPr>
        <w:rPr>
          <w:b/>
        </w:rPr>
      </w:pPr>
    </w:p>
    <w:p w14:paraId="62F02CFA" w14:textId="77777777" w:rsidR="00DA70F4" w:rsidRDefault="00DA70F4" w:rsidP="00DA70F4">
      <w:pPr>
        <w:rPr>
          <w:b/>
        </w:rPr>
      </w:pPr>
    </w:p>
    <w:p w14:paraId="32FA556E" w14:textId="77777777" w:rsidR="00FE38E7" w:rsidRPr="00FE38E7" w:rsidRDefault="00FE38E7" w:rsidP="00FE38E7">
      <w:pPr>
        <w:jc w:val="center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48AC1D66" w14:textId="77777777" w:rsidR="00DA70F4" w:rsidRDefault="00DA70F4" w:rsidP="00DA70F4">
      <w:pPr>
        <w:rPr>
          <w:b/>
        </w:rPr>
      </w:pPr>
    </w:p>
    <w:p w14:paraId="0DF0B3FD" w14:textId="77777777" w:rsidR="00DA70F4" w:rsidRDefault="00DA70F4" w:rsidP="00DA70F4">
      <w:pPr>
        <w:rPr>
          <w:b/>
        </w:rPr>
      </w:pPr>
    </w:p>
    <w:p w14:paraId="6635B3E5" w14:textId="77777777" w:rsidR="00DA70F4" w:rsidRDefault="00DA70F4" w:rsidP="00DA70F4">
      <w:pPr>
        <w:rPr>
          <w:b/>
        </w:rPr>
      </w:pPr>
    </w:p>
    <w:p w14:paraId="354340DE" w14:textId="77777777" w:rsidR="00DA70F4" w:rsidRDefault="00DA70F4" w:rsidP="00DA70F4">
      <w:pPr>
        <w:rPr>
          <w:b/>
        </w:rPr>
      </w:pPr>
    </w:p>
    <w:p w14:paraId="701C54F8" w14:textId="77777777" w:rsidR="00DA70F4" w:rsidRDefault="00DA70F4" w:rsidP="00DA70F4">
      <w:pPr>
        <w:rPr>
          <w:b/>
        </w:rPr>
      </w:pPr>
    </w:p>
    <w:p w14:paraId="09F4A383" w14:textId="77777777" w:rsidR="00DA70F4" w:rsidRDefault="00DA70F4" w:rsidP="00DA70F4">
      <w:pPr>
        <w:rPr>
          <w:b/>
        </w:rPr>
      </w:pPr>
    </w:p>
    <w:p w14:paraId="09317DFC" w14:textId="77777777" w:rsidR="00DA70F4" w:rsidRDefault="00DA70F4" w:rsidP="00DA70F4">
      <w:pPr>
        <w:rPr>
          <w:b/>
        </w:rPr>
      </w:pPr>
    </w:p>
    <w:p w14:paraId="4ABAD229" w14:textId="77777777" w:rsidR="00DA70F4" w:rsidRDefault="00DA70F4" w:rsidP="00DA70F4">
      <w:pPr>
        <w:rPr>
          <w:b/>
        </w:rPr>
      </w:pPr>
    </w:p>
    <w:p w14:paraId="7C1D4FC6" w14:textId="77777777" w:rsidR="00DA70F4" w:rsidRDefault="00DA70F4" w:rsidP="00DA70F4">
      <w:pPr>
        <w:rPr>
          <w:b/>
        </w:rPr>
      </w:pPr>
    </w:p>
    <w:p w14:paraId="0B8A59D1" w14:textId="77777777" w:rsidR="00DA70F4" w:rsidRDefault="00DA70F4" w:rsidP="00DA70F4">
      <w:pPr>
        <w:rPr>
          <w:b/>
        </w:rPr>
      </w:pPr>
    </w:p>
    <w:p w14:paraId="55A45634" w14:textId="77777777" w:rsidR="00DA70F4" w:rsidRDefault="00DA70F4" w:rsidP="00DA70F4">
      <w:pPr>
        <w:rPr>
          <w:b/>
        </w:rPr>
      </w:pPr>
    </w:p>
    <w:p w14:paraId="1C8BFA56" w14:textId="77777777" w:rsidR="00DA70F4" w:rsidRDefault="00DA70F4" w:rsidP="00DA70F4">
      <w:pPr>
        <w:rPr>
          <w:b/>
        </w:rPr>
      </w:pPr>
    </w:p>
    <w:p w14:paraId="410F68DE" w14:textId="77777777" w:rsidR="00236D60" w:rsidRDefault="00236D60" w:rsidP="00DA70F4">
      <w:pPr>
        <w:rPr>
          <w:b/>
        </w:rPr>
      </w:pPr>
    </w:p>
    <w:p w14:paraId="0736EC43" w14:textId="77777777" w:rsidR="00236D60" w:rsidRDefault="00236D60" w:rsidP="00DA70F4">
      <w:pPr>
        <w:rPr>
          <w:b/>
        </w:rPr>
      </w:pPr>
    </w:p>
    <w:p w14:paraId="6112711F" w14:textId="77777777" w:rsidR="00236D60" w:rsidRDefault="00236D60" w:rsidP="00DA70F4">
      <w:pPr>
        <w:rPr>
          <w:b/>
        </w:rPr>
      </w:pPr>
    </w:p>
    <w:p w14:paraId="1B8AA79A" w14:textId="77777777" w:rsidR="00236D60" w:rsidRDefault="00236D60" w:rsidP="00DA70F4">
      <w:pPr>
        <w:rPr>
          <w:b/>
        </w:rPr>
      </w:pPr>
    </w:p>
    <w:p w14:paraId="314C83A8" w14:textId="77777777" w:rsidR="000A7C80" w:rsidRDefault="000A7C80" w:rsidP="00DA70F4">
      <w:pPr>
        <w:rPr>
          <w:b/>
        </w:rPr>
      </w:pPr>
    </w:p>
    <w:p w14:paraId="5F638D29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Минск</w:t>
      </w:r>
    </w:p>
    <w:p w14:paraId="092B4287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5BA3E658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202</w:t>
      </w:r>
      <w:r w:rsidR="00E86104">
        <w:rPr>
          <w:rFonts w:ascii="Arial" w:hAnsi="Arial" w:cs="Arial"/>
          <w:b/>
          <w:sz w:val="22"/>
          <w:szCs w:val="22"/>
        </w:rPr>
        <w:t>_</w:t>
      </w:r>
    </w:p>
    <w:p w14:paraId="39C8ABBD" w14:textId="77777777" w:rsidR="00FE38E7" w:rsidRPr="00FE38E7" w:rsidRDefault="00DA70F4" w:rsidP="00FE38E7">
      <w:pPr>
        <w:jc w:val="center"/>
        <w:rPr>
          <w:rFonts w:ascii="Arial" w:eastAsia="Calibri" w:hAnsi="Arial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E38E7" w:rsidRPr="00FE38E7">
        <w:rPr>
          <w:rFonts w:ascii="Arial" w:eastAsia="Calibri" w:hAnsi="Arial"/>
          <w:b/>
          <w:sz w:val="28"/>
          <w:szCs w:val="28"/>
        </w:rPr>
        <w:lastRenderedPageBreak/>
        <w:t>Предисловие</w:t>
      </w:r>
    </w:p>
    <w:p w14:paraId="62714F78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30029852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</w:t>
      </w:r>
      <w:r w:rsidRPr="00FE38E7">
        <w:rPr>
          <w:rFonts w:ascii="Arial" w:eastAsia="Calibri" w:hAnsi="Arial"/>
          <w:szCs w:val="22"/>
        </w:rPr>
        <w:t>н</w:t>
      </w:r>
      <w:r w:rsidRPr="00FE38E7">
        <w:rPr>
          <w:rFonts w:ascii="Arial" w:eastAsia="Calibri" w:hAnsi="Arial"/>
          <w:szCs w:val="22"/>
        </w:rPr>
        <w:t>дартизации государств, входящих в Содружество Независимых Государств. В дальнейшем возможно вступление в ЕАСС национальных органов по стандартиз</w:t>
      </w:r>
      <w:r w:rsidRPr="00FE38E7">
        <w:rPr>
          <w:rFonts w:ascii="Arial" w:eastAsia="Calibri" w:hAnsi="Arial"/>
          <w:szCs w:val="22"/>
        </w:rPr>
        <w:t>а</w:t>
      </w:r>
      <w:r w:rsidRPr="00FE38E7">
        <w:rPr>
          <w:rFonts w:ascii="Arial" w:eastAsia="Calibri" w:hAnsi="Arial"/>
          <w:szCs w:val="22"/>
        </w:rPr>
        <w:t>ции других государств.</w:t>
      </w:r>
    </w:p>
    <w:p w14:paraId="6E9A4094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Цели, основные принципы и общие правила проведения работ по межгос</w:t>
      </w:r>
      <w:r w:rsidRPr="00FE38E7">
        <w:rPr>
          <w:rFonts w:ascii="Arial" w:eastAsia="Calibri" w:hAnsi="Arial"/>
          <w:szCs w:val="22"/>
        </w:rPr>
        <w:t>у</w:t>
      </w:r>
      <w:r w:rsidRPr="00FE38E7">
        <w:rPr>
          <w:rFonts w:ascii="Arial" w:eastAsia="Calibri" w:hAnsi="Arial"/>
          <w:szCs w:val="22"/>
        </w:rPr>
        <w:t>дарственной стандартизации установлены ГОСТ 1.0 «Межгосударственная сист</w:t>
      </w:r>
      <w:r w:rsidRPr="00FE38E7">
        <w:rPr>
          <w:rFonts w:ascii="Arial" w:eastAsia="Calibri" w:hAnsi="Arial"/>
          <w:szCs w:val="22"/>
        </w:rPr>
        <w:t>е</w:t>
      </w:r>
      <w:r w:rsidRPr="00FE38E7">
        <w:rPr>
          <w:rFonts w:ascii="Arial" w:eastAsia="Calibri" w:hAnsi="Arial"/>
          <w:szCs w:val="22"/>
        </w:rPr>
        <w:t>ма стандартизации. Основные положения» и ГОСТ 1.2 «Межгосударственная с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>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</w:t>
      </w:r>
      <w:r w:rsidRPr="00FE38E7">
        <w:rPr>
          <w:rFonts w:ascii="Arial" w:eastAsia="Calibri" w:hAnsi="Arial"/>
          <w:szCs w:val="22"/>
        </w:rPr>
        <w:t>е</w:t>
      </w:r>
      <w:r w:rsidRPr="00FE38E7">
        <w:rPr>
          <w:rFonts w:ascii="Arial" w:eastAsia="Calibri" w:hAnsi="Arial"/>
          <w:szCs w:val="22"/>
        </w:rPr>
        <w:t>ния и отмены»</w:t>
      </w:r>
    </w:p>
    <w:p w14:paraId="2EAC4FD9" w14:textId="77777777" w:rsidR="00FE38E7" w:rsidRPr="00FE38E7" w:rsidRDefault="00FE38E7" w:rsidP="00FE38E7">
      <w:pPr>
        <w:ind w:firstLine="709"/>
        <w:jc w:val="both"/>
        <w:rPr>
          <w:rFonts w:ascii="Arial" w:eastAsia="Calibri" w:hAnsi="Arial"/>
          <w:szCs w:val="22"/>
        </w:rPr>
      </w:pPr>
    </w:p>
    <w:p w14:paraId="238008D5" w14:textId="77777777" w:rsid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 w:rsidRPr="00FE38E7">
        <w:rPr>
          <w:rFonts w:ascii="Arial" w:eastAsia="Calibri" w:hAnsi="Arial"/>
          <w:b/>
          <w:szCs w:val="22"/>
        </w:rPr>
        <w:t>Сведения о стандарте</w:t>
      </w:r>
    </w:p>
    <w:p w14:paraId="01DF946C" w14:textId="77777777" w:rsidR="00E255C8" w:rsidRPr="00FE38E7" w:rsidRDefault="00E255C8" w:rsidP="00FE38E7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794D99D2" w14:textId="77777777" w:rsidR="00DA70F4" w:rsidRPr="00FE38E7" w:rsidRDefault="00DA70F4" w:rsidP="00FE38E7">
      <w:pPr>
        <w:pStyle w:val="a9"/>
        <w:ind w:firstLine="708"/>
        <w:rPr>
          <w:rFonts w:ascii="Arial" w:hAnsi="Arial" w:cs="Arial"/>
        </w:rPr>
      </w:pPr>
      <w:r w:rsidRPr="00FE38E7">
        <w:rPr>
          <w:rFonts w:ascii="Arial" w:hAnsi="Arial" w:cs="Arial"/>
        </w:rPr>
        <w:t>1 РАЗРАБОТАН Ассоциацией производителей кера</w:t>
      </w:r>
      <w:r w:rsidR="0005515A" w:rsidRPr="00FE38E7">
        <w:rPr>
          <w:rFonts w:ascii="Arial" w:hAnsi="Arial" w:cs="Arial"/>
        </w:rPr>
        <w:t>мических материалов (АПКМ),</w:t>
      </w:r>
      <w:r w:rsidRPr="00FE38E7">
        <w:rPr>
          <w:rFonts w:ascii="Arial" w:hAnsi="Arial" w:cs="Arial"/>
        </w:rPr>
        <w:t xml:space="preserve"> Обществом с ограниченной ответственностью «ВНИИСТРОМ «Научный центр к</w:t>
      </w:r>
      <w:r w:rsidR="0005515A" w:rsidRPr="00FE38E7">
        <w:rPr>
          <w:rFonts w:ascii="Arial" w:hAnsi="Arial" w:cs="Arial"/>
        </w:rPr>
        <w:t>ерамики» (ООО «ВНИИСТРОМ «НЦК»)</w:t>
      </w:r>
    </w:p>
    <w:p w14:paraId="3112FC09" w14:textId="77777777" w:rsidR="00DA70F4" w:rsidRPr="00FE38E7" w:rsidRDefault="00DA70F4" w:rsidP="00FE38E7">
      <w:pPr>
        <w:pStyle w:val="20"/>
        <w:rPr>
          <w:rFonts w:ascii="Arial" w:hAnsi="Arial" w:cs="Arial"/>
        </w:rPr>
      </w:pPr>
      <w:r w:rsidRPr="00FE38E7">
        <w:rPr>
          <w:rFonts w:ascii="Arial" w:hAnsi="Arial" w:cs="Arial"/>
        </w:rPr>
        <w:t>2 ВНЕСЕН Техническим ком</w:t>
      </w:r>
      <w:r w:rsidR="00674D00" w:rsidRPr="00FE38E7">
        <w:rPr>
          <w:rFonts w:ascii="Arial" w:hAnsi="Arial" w:cs="Arial"/>
        </w:rPr>
        <w:t>итетом по стандартизации ТК 144</w:t>
      </w:r>
      <w:r w:rsidR="000719FD" w:rsidRPr="00FE38E7">
        <w:rPr>
          <w:rFonts w:ascii="Arial" w:hAnsi="Arial" w:cs="Arial"/>
        </w:rPr>
        <w:t xml:space="preserve"> «Строител</w:t>
      </w:r>
      <w:r w:rsidR="000719FD" w:rsidRPr="00FE38E7">
        <w:rPr>
          <w:rFonts w:ascii="Arial" w:hAnsi="Arial" w:cs="Arial"/>
        </w:rPr>
        <w:t>ь</w:t>
      </w:r>
      <w:r w:rsidR="000719FD" w:rsidRPr="00FE38E7">
        <w:rPr>
          <w:rFonts w:ascii="Arial" w:hAnsi="Arial" w:cs="Arial"/>
        </w:rPr>
        <w:t>ные материалы и изделия</w:t>
      </w:r>
      <w:r w:rsidRPr="00FE38E7">
        <w:rPr>
          <w:rFonts w:ascii="Arial" w:hAnsi="Arial" w:cs="Arial"/>
        </w:rPr>
        <w:t>»</w:t>
      </w:r>
    </w:p>
    <w:p w14:paraId="405BC1A8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3 ПРИНЯТ Евразийским советом по стандартизации, метрологии и сертиф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 xml:space="preserve">кации (протокол </w:t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  <w:t>)</w:t>
      </w:r>
    </w:p>
    <w:p w14:paraId="1B212273" w14:textId="77777777" w:rsidR="00FE38E7" w:rsidRPr="00FE38E7" w:rsidRDefault="00FE38E7" w:rsidP="00FE38E7">
      <w:pPr>
        <w:ind w:firstLine="709"/>
        <w:jc w:val="both"/>
        <w:rPr>
          <w:rFonts w:ascii="Arial" w:eastAsia="Calibri" w:hAnsi="Arial"/>
          <w:szCs w:val="22"/>
        </w:rPr>
      </w:pPr>
    </w:p>
    <w:p w14:paraId="61335624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 w:rsidRPr="00FE38E7">
        <w:rPr>
          <w:rFonts w:ascii="Arial" w:eastAsia="Calibri" w:hAnsi="Arial"/>
          <w:szCs w:val="22"/>
        </w:rPr>
        <w:t>За принятие</w:t>
      </w:r>
      <w:r w:rsidRPr="00FE38E7">
        <w:rPr>
          <w:rFonts w:ascii="Arial" w:eastAsia="Calibri" w:hAnsi="Arial"/>
          <w:szCs w:val="22"/>
          <w:shd w:val="clear" w:color="auto" w:fill="FFFFFF"/>
        </w:rPr>
        <w:t xml:space="preserve"> </w:t>
      </w:r>
      <w:r w:rsidRPr="00FE38E7"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479"/>
        <w:gridCol w:w="4079"/>
      </w:tblGrid>
      <w:tr w:rsidR="00FE38E7" w:rsidRPr="00FE38E7" w14:paraId="725CF73B" w14:textId="77777777" w:rsidTr="00F46359">
        <w:trPr>
          <w:cantSplit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097C7E0B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Краткое наименование стр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а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07FC331B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714154BE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ь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ного органа по стандартизации</w:t>
            </w:r>
          </w:p>
        </w:tc>
      </w:tr>
      <w:tr w:rsidR="00FE38E7" w:rsidRPr="00FE38E7" w14:paraId="7BB3AD7E" w14:textId="77777777" w:rsidTr="00F46359">
        <w:trPr>
          <w:cantSplit/>
        </w:trPr>
        <w:tc>
          <w:tcPr>
            <w:tcW w:w="308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857629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212FA1B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D11B75A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3F223FF3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713A4A6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A0411C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9EE899E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17171EFC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FFC270B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7729BB4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CBFF89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5EF407E3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D0C78E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86D0BF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902E40F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393C761B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2DF73A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1645529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123E607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33361A32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F8BC24C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FA9CB4F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E9462D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A45EBE2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D97AEBB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17091B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1C5547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349105D9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774612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5C7FBE0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416AA53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15CD4ECF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A9A2B8D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7859245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A4936EF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EEE1221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05528D4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E0C0762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E84278D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0E3A67E3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szCs w:val="22"/>
        </w:rPr>
      </w:pPr>
    </w:p>
    <w:p w14:paraId="71B03884" w14:textId="77777777" w:rsidR="008C6DE8" w:rsidRPr="00FE38E7" w:rsidRDefault="00FE38E7" w:rsidP="008C6DE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74D00" w:rsidRPr="00FE38E7">
        <w:rPr>
          <w:rFonts w:ascii="Arial" w:hAnsi="Arial" w:cs="Arial"/>
        </w:rPr>
        <w:t xml:space="preserve"> ВЗАМЕН ГОСТ </w:t>
      </w:r>
      <w:r w:rsidR="00AC3A15">
        <w:rPr>
          <w:rFonts w:ascii="Arial" w:hAnsi="Arial" w:cs="Arial"/>
        </w:rPr>
        <w:t>473.4</w:t>
      </w:r>
      <w:r w:rsidR="00E255C8">
        <w:rPr>
          <w:rFonts w:ascii="Arial" w:hAnsi="Arial" w:cs="Arial"/>
        </w:rPr>
        <w:t>–</w:t>
      </w:r>
      <w:r w:rsidR="00C00E35" w:rsidRPr="00FE38E7">
        <w:rPr>
          <w:rFonts w:ascii="Arial" w:hAnsi="Arial" w:cs="Arial"/>
        </w:rPr>
        <w:t>81</w:t>
      </w:r>
    </w:p>
    <w:p w14:paraId="107523FB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78F209C1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786D2C71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0F4EEAA8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618CEF65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FE38E7">
        <w:rPr>
          <w:rFonts w:ascii="Arial" w:eastAsia="Calibri" w:hAnsi="Arial"/>
          <w:i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</w:t>
      </w:r>
      <w:r w:rsidRPr="00FE38E7">
        <w:rPr>
          <w:rFonts w:ascii="Arial" w:eastAsia="Calibri" w:hAnsi="Arial"/>
          <w:i/>
          <w:szCs w:val="22"/>
        </w:rPr>
        <w:t>б</w:t>
      </w:r>
      <w:r w:rsidRPr="00FE38E7">
        <w:rPr>
          <w:rFonts w:ascii="Arial" w:eastAsia="Calibri" w:hAnsi="Arial"/>
          <w:i/>
          <w:szCs w:val="22"/>
        </w:rPr>
        <w:t>ликуется в указателях национальных стандартов, издаваемых в этих госуда</w:t>
      </w:r>
      <w:r w:rsidRPr="00FE38E7">
        <w:rPr>
          <w:rFonts w:ascii="Arial" w:eastAsia="Calibri" w:hAnsi="Arial"/>
          <w:i/>
          <w:szCs w:val="22"/>
        </w:rPr>
        <w:t>р</w:t>
      </w:r>
      <w:r w:rsidRPr="00FE38E7">
        <w:rPr>
          <w:rFonts w:ascii="Arial" w:eastAsia="Calibri" w:hAnsi="Arial"/>
          <w:i/>
          <w:szCs w:val="22"/>
        </w:rPr>
        <w:t>ствах, а также в сети Интернет на сайтах соответствующих национальных органов по стандартизации.</w:t>
      </w:r>
    </w:p>
    <w:p w14:paraId="76C8D0A7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FE38E7">
        <w:rPr>
          <w:rFonts w:ascii="Arial" w:eastAsia="Calibri" w:hAnsi="Arial"/>
          <w:i/>
          <w:szCs w:val="22"/>
        </w:rPr>
        <w:t>В случае пересмотра, изменения или отмены настоящего стандарта с</w:t>
      </w:r>
      <w:r w:rsidRPr="00FE38E7">
        <w:rPr>
          <w:rFonts w:ascii="Arial" w:eastAsia="Calibri" w:hAnsi="Arial"/>
          <w:i/>
          <w:szCs w:val="22"/>
        </w:rPr>
        <w:t>о</w:t>
      </w:r>
      <w:r w:rsidRPr="00FE38E7">
        <w:rPr>
          <w:rFonts w:ascii="Arial" w:eastAsia="Calibri" w:hAnsi="Arial"/>
          <w:i/>
          <w:szCs w:val="22"/>
        </w:rPr>
        <w:t>ответствующая информация будет опубликована на официальном интернет-сайте Межгосударственного совета по стандартизации, метрологии и серт</w:t>
      </w:r>
      <w:r w:rsidRPr="00FE38E7">
        <w:rPr>
          <w:rFonts w:ascii="Arial" w:eastAsia="Calibri" w:hAnsi="Arial"/>
          <w:i/>
          <w:szCs w:val="22"/>
        </w:rPr>
        <w:t>и</w:t>
      </w:r>
      <w:r w:rsidRPr="00FE38E7">
        <w:rPr>
          <w:rFonts w:ascii="Arial" w:eastAsia="Calibri" w:hAnsi="Arial"/>
          <w:i/>
          <w:szCs w:val="22"/>
        </w:rPr>
        <w:t>фикации в каталоге «Межгосударственные стандарты»</w:t>
      </w:r>
    </w:p>
    <w:p w14:paraId="10F98424" w14:textId="77777777" w:rsidR="00474BA7" w:rsidRDefault="008C6DE8" w:rsidP="00674D00">
      <w:pPr>
        <w:spacing w:line="360" w:lineRule="auto"/>
        <w:ind w:firstLine="709"/>
        <w:jc w:val="right"/>
        <w:rPr>
          <w:sz w:val="22"/>
          <w:szCs w:val="22"/>
        </w:rPr>
      </w:pPr>
      <w:r w:rsidRPr="008957CD">
        <w:rPr>
          <w:sz w:val="22"/>
          <w:szCs w:val="22"/>
        </w:rPr>
        <w:t xml:space="preserve">                                                                                  </w:t>
      </w:r>
    </w:p>
    <w:p w14:paraId="4F4F1B17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8CF1C2C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C787D28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56631B6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5C8DE636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AC59051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83E4015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72D1223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71D9E83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656BA3F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833AE46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1B16D6D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5EBFB8B3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7C1D9D84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730BFC6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439DB48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7A9E3683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29E4C3B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DDF4B07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A4E0BFB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F2E7E1D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5A907E2" w14:textId="77777777" w:rsidR="00A74018" w:rsidRDefault="00FE38E7" w:rsidP="00FE38E7">
      <w:pPr>
        <w:spacing w:line="360" w:lineRule="auto"/>
        <w:ind w:firstLine="708"/>
        <w:rPr>
          <w:rFonts w:ascii="Arial" w:hAnsi="Arial" w:cs="Arial"/>
        </w:rPr>
        <w:sectPr w:rsidR="00A74018" w:rsidSect="00A74018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4" w:code="9"/>
          <w:pgMar w:top="814" w:right="851" w:bottom="567" w:left="1620" w:header="720" w:footer="720" w:gutter="0"/>
          <w:pgNumType w:fmt="upperRoman" w:start="1"/>
          <w:cols w:space="708"/>
          <w:noEndnote/>
          <w:titlePg/>
          <w:docGrid w:linePitch="326"/>
        </w:sectPr>
      </w:pPr>
      <w:r w:rsidRPr="00FE38E7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0A051C8" w14:textId="77777777" w:rsidR="00FE38E7" w:rsidRPr="00FE38E7" w:rsidRDefault="00FE38E7" w:rsidP="00FE38E7">
      <w:pPr>
        <w:jc w:val="center"/>
        <w:rPr>
          <w:rFonts w:ascii="Arial" w:hAnsi="Arial" w:cs="Arial"/>
          <w:b/>
          <w:spacing w:val="200"/>
        </w:rPr>
      </w:pPr>
      <w:r w:rsidRPr="00FE38E7">
        <w:rPr>
          <w:rFonts w:ascii="Arial" w:hAnsi="Arial" w:cs="Arial"/>
          <w:b/>
          <w:bCs/>
          <w:spacing w:val="140"/>
        </w:rPr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FE38E7" w:rsidRPr="0074479C" w14:paraId="3161177D" w14:textId="77777777" w:rsidTr="00F46359">
        <w:tc>
          <w:tcPr>
            <w:tcW w:w="9637" w:type="dxa"/>
          </w:tcPr>
          <w:p w14:paraId="216E0F9E" w14:textId="77777777" w:rsidR="00FE38E7" w:rsidRPr="00FE38E7" w:rsidRDefault="00FE38E7" w:rsidP="00F46359">
            <w:pPr>
              <w:pStyle w:val="ae"/>
              <w:jc w:val="center"/>
              <w:rPr>
                <w:rFonts w:cs="Arial"/>
                <w:sz w:val="28"/>
                <w:szCs w:val="28"/>
              </w:rPr>
            </w:pPr>
          </w:p>
          <w:p w14:paraId="1659EF74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FE38E7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ИЗДЕЛИЯ ХИМИЧЕСКИ СТОЙКИЕ И ТЕРМОСТОЙКИЕ КЕРАМИЧЕСКИЕ</w:t>
            </w:r>
          </w:p>
          <w:p w14:paraId="1343E5F6" w14:textId="77777777" w:rsidR="00FE38E7" w:rsidRPr="00AC3A15" w:rsidRDefault="00AC3A15" w:rsidP="00F46359">
            <w:pPr>
              <w:pStyle w:val="ae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32"/>
                <w:szCs w:val="36"/>
              </w:rPr>
              <w:t xml:space="preserve"> Метод </w:t>
            </w:r>
            <w:r w:rsidRPr="00A74018">
              <w:rPr>
                <w:rFonts w:cs="Arial"/>
                <w:b/>
                <w:sz w:val="32"/>
                <w:szCs w:val="36"/>
              </w:rPr>
              <w:t xml:space="preserve">определения </w:t>
            </w:r>
            <w:r>
              <w:rPr>
                <w:rFonts w:cs="Arial"/>
                <w:b/>
                <w:sz w:val="32"/>
                <w:szCs w:val="36"/>
              </w:rPr>
              <w:t>кажущейся плотности и кажущейся пористости</w:t>
            </w:r>
            <w:r w:rsidRPr="00AC3A15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2ED9BBAA" w14:textId="77777777" w:rsidR="00FE38E7" w:rsidRPr="00D20BA2" w:rsidRDefault="00FE38E7" w:rsidP="00D20BA2">
            <w:pPr>
              <w:pStyle w:val="ae"/>
              <w:jc w:val="center"/>
              <w:rPr>
                <w:rFonts w:cs="Arial"/>
                <w:lang w:val="en"/>
              </w:rPr>
            </w:pPr>
            <w:r w:rsidRPr="00FE38E7">
              <w:rPr>
                <w:rFonts w:cs="Arial"/>
                <w:lang w:val="en"/>
              </w:rPr>
              <w:t>Chemically resistant and heat resistant ceramic wears</w:t>
            </w:r>
            <w:r w:rsidR="00D20BA2" w:rsidRPr="00D20BA2">
              <w:rPr>
                <w:rFonts w:cs="Arial"/>
                <w:lang w:val="en-US"/>
              </w:rPr>
              <w:t xml:space="preserve">. </w:t>
            </w:r>
            <w:r w:rsidRPr="00FE38E7">
              <w:rPr>
                <w:rFonts w:cs="Arial"/>
                <w:lang w:val="en-US"/>
              </w:rPr>
              <w:t xml:space="preserve">The method for determination </w:t>
            </w:r>
            <w:r w:rsidR="00104E17">
              <w:rPr>
                <w:rFonts w:cs="Arial"/>
                <w:lang w:val="en-US"/>
              </w:rPr>
              <w:t>of apparent density and apparent sponginess</w:t>
            </w:r>
          </w:p>
          <w:p w14:paraId="720127CF" w14:textId="77777777" w:rsidR="00FE38E7" w:rsidRPr="00FE38E7" w:rsidRDefault="00FE38E7" w:rsidP="00FE38E7">
            <w:pPr>
              <w:pStyle w:val="ae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</w:tbl>
    <w:p w14:paraId="74CEEC33" w14:textId="77777777" w:rsidR="00FE38E7" w:rsidRPr="00FE38E7" w:rsidRDefault="00FE38E7" w:rsidP="00FE38E7">
      <w:pPr>
        <w:pStyle w:val="1"/>
        <w:keepNext w:val="0"/>
        <w:jc w:val="right"/>
        <w:rPr>
          <w:rFonts w:ascii="Arial" w:eastAsia="Calibri" w:hAnsi="Arial" w:cs="Arial"/>
          <w:b/>
          <w:bCs/>
          <w:sz w:val="24"/>
          <w:szCs w:val="22"/>
        </w:rPr>
      </w:pPr>
      <w:r w:rsidRPr="00FE38E7">
        <w:rPr>
          <w:rFonts w:ascii="Arial" w:eastAsia="Calibri" w:hAnsi="Arial" w:cs="Arial"/>
          <w:b/>
          <w:sz w:val="24"/>
          <w:szCs w:val="22"/>
        </w:rPr>
        <w:t>Дата введения — 202   —    —</w:t>
      </w:r>
    </w:p>
    <w:p w14:paraId="41485FE8" w14:textId="77777777" w:rsidR="00FE38E7" w:rsidRDefault="00FE38E7" w:rsidP="0041247D">
      <w:pPr>
        <w:spacing w:line="276" w:lineRule="auto"/>
        <w:ind w:firstLine="709"/>
        <w:jc w:val="both"/>
        <w:rPr>
          <w:b/>
          <w:sz w:val="32"/>
          <w:szCs w:val="32"/>
        </w:rPr>
      </w:pPr>
    </w:p>
    <w:p w14:paraId="10941908" w14:textId="77777777" w:rsidR="0041247D" w:rsidRDefault="007D73E9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 xml:space="preserve">1 </w:t>
      </w:r>
      <w:r w:rsidR="00BB3790" w:rsidRPr="00FE38E7">
        <w:rPr>
          <w:rFonts w:ascii="Arial" w:hAnsi="Arial" w:cs="Arial"/>
          <w:b/>
          <w:sz w:val="28"/>
          <w:szCs w:val="28"/>
        </w:rPr>
        <w:t>Область применения</w:t>
      </w:r>
      <w:r w:rsidR="0041247D" w:rsidRPr="00FE38E7">
        <w:rPr>
          <w:rFonts w:ascii="Arial" w:hAnsi="Arial" w:cs="Arial"/>
          <w:b/>
          <w:sz w:val="28"/>
          <w:szCs w:val="28"/>
        </w:rPr>
        <w:t xml:space="preserve"> </w:t>
      </w:r>
    </w:p>
    <w:p w14:paraId="1C9101E7" w14:textId="77777777" w:rsidR="00BE2AA8" w:rsidRPr="00FE38E7" w:rsidRDefault="00BE2AA8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0202C507" w14:textId="77777777" w:rsidR="00EF3CFE" w:rsidRPr="00FE38E7" w:rsidRDefault="00BB3790" w:rsidP="001869F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FE38E7">
        <w:rPr>
          <w:rFonts w:ascii="Arial" w:hAnsi="Arial" w:cs="Arial"/>
        </w:rPr>
        <w:t>Настоящий стандарт</w:t>
      </w:r>
      <w:r w:rsidR="00A03605" w:rsidRPr="00FE38E7">
        <w:rPr>
          <w:rFonts w:ascii="Arial" w:hAnsi="Arial" w:cs="Arial"/>
        </w:rPr>
        <w:t xml:space="preserve"> устанавливает</w:t>
      </w:r>
      <w:r w:rsidRPr="00FE38E7">
        <w:rPr>
          <w:rFonts w:ascii="Arial" w:hAnsi="Arial" w:cs="Arial"/>
        </w:rPr>
        <w:t xml:space="preserve"> </w:t>
      </w:r>
      <w:r w:rsidR="00EF3CFE" w:rsidRPr="00FE38E7">
        <w:rPr>
          <w:rFonts w:ascii="Arial" w:hAnsi="Arial" w:cs="Arial"/>
        </w:rPr>
        <w:t>метод определения</w:t>
      </w:r>
      <w:r w:rsidR="00AC3A15">
        <w:rPr>
          <w:rFonts w:ascii="Arial" w:hAnsi="Arial" w:cs="Arial"/>
        </w:rPr>
        <w:t xml:space="preserve"> кажущейся плотн</w:t>
      </w:r>
      <w:r w:rsidR="00AC3A15">
        <w:rPr>
          <w:rFonts w:ascii="Arial" w:hAnsi="Arial" w:cs="Arial"/>
        </w:rPr>
        <w:t>о</w:t>
      </w:r>
      <w:r w:rsidR="00AC3A15">
        <w:rPr>
          <w:rFonts w:ascii="Arial" w:hAnsi="Arial" w:cs="Arial"/>
        </w:rPr>
        <w:t>сти и кажущейся пористости</w:t>
      </w:r>
      <w:r w:rsidR="00A16642">
        <w:rPr>
          <w:rFonts w:ascii="Arial" w:hAnsi="Arial" w:cs="Arial"/>
        </w:rPr>
        <w:t xml:space="preserve"> </w:t>
      </w:r>
      <w:r w:rsidR="00AF1DB9">
        <w:rPr>
          <w:rFonts w:ascii="Arial" w:hAnsi="Arial" w:cs="Arial"/>
        </w:rPr>
        <w:t xml:space="preserve">химически </w:t>
      </w:r>
      <w:r w:rsidR="00AF1DB9" w:rsidRPr="00A74018">
        <w:rPr>
          <w:rFonts w:ascii="Arial" w:hAnsi="Arial" w:cs="Arial"/>
        </w:rPr>
        <w:t>стойких и</w:t>
      </w:r>
      <w:r w:rsidR="00EF3CFE" w:rsidRPr="00FE38E7">
        <w:rPr>
          <w:rFonts w:ascii="Arial" w:hAnsi="Arial" w:cs="Arial"/>
        </w:rPr>
        <w:t xml:space="preserve"> термостойких</w:t>
      </w:r>
      <w:r w:rsidR="00A03605" w:rsidRPr="00FE38E7">
        <w:rPr>
          <w:rFonts w:ascii="Arial" w:hAnsi="Arial" w:cs="Arial"/>
        </w:rPr>
        <w:t xml:space="preserve"> </w:t>
      </w:r>
      <w:r w:rsidR="00EF3CFE" w:rsidRPr="00FE38E7">
        <w:rPr>
          <w:rFonts w:ascii="Arial" w:hAnsi="Arial" w:cs="Arial"/>
        </w:rPr>
        <w:t>керамических и</w:t>
      </w:r>
      <w:r w:rsidR="00EF3CFE" w:rsidRPr="00FE38E7">
        <w:rPr>
          <w:rFonts w:ascii="Arial" w:hAnsi="Arial" w:cs="Arial"/>
        </w:rPr>
        <w:t>з</w:t>
      </w:r>
      <w:r w:rsidR="00EF3CFE" w:rsidRPr="00FE38E7">
        <w:rPr>
          <w:rFonts w:ascii="Arial" w:hAnsi="Arial" w:cs="Arial"/>
        </w:rPr>
        <w:t>делий.</w:t>
      </w:r>
    </w:p>
    <w:p w14:paraId="3F4D434F" w14:textId="77777777" w:rsidR="009739AC" w:rsidRPr="00FE38E7" w:rsidRDefault="009739AC" w:rsidP="00FE38E7">
      <w:pPr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121BF629" w14:textId="77777777" w:rsidR="0006661A" w:rsidRDefault="00E758D3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 xml:space="preserve">2 </w:t>
      </w:r>
      <w:r w:rsidR="0006661A" w:rsidRPr="00FE38E7">
        <w:rPr>
          <w:rFonts w:ascii="Arial" w:hAnsi="Arial" w:cs="Arial"/>
          <w:b/>
          <w:sz w:val="28"/>
          <w:szCs w:val="28"/>
        </w:rPr>
        <w:t xml:space="preserve">Нормативные ссылки </w:t>
      </w:r>
    </w:p>
    <w:p w14:paraId="55BF3FCF" w14:textId="77777777" w:rsidR="00BE2AA8" w:rsidRPr="00FE38E7" w:rsidRDefault="00BE2AA8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24FFDBE4" w14:textId="77777777" w:rsidR="00E83747" w:rsidRDefault="00A76FEE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FE38E7">
        <w:rPr>
          <w:rFonts w:ascii="Arial" w:hAnsi="Arial" w:cs="Arial"/>
        </w:rPr>
        <w:t xml:space="preserve">В настоящем стандарте использованы </w:t>
      </w:r>
      <w:r w:rsidR="001C6C74" w:rsidRPr="00FE38E7">
        <w:rPr>
          <w:rFonts w:ascii="Arial" w:hAnsi="Arial" w:cs="Arial"/>
        </w:rPr>
        <w:t xml:space="preserve">нормативные </w:t>
      </w:r>
      <w:r w:rsidRPr="00FE38E7">
        <w:rPr>
          <w:rFonts w:ascii="Arial" w:hAnsi="Arial" w:cs="Arial"/>
        </w:rPr>
        <w:t xml:space="preserve">ссылки на следующие </w:t>
      </w:r>
      <w:r w:rsidR="00E758D3" w:rsidRPr="00FE38E7">
        <w:rPr>
          <w:rFonts w:ascii="Arial" w:hAnsi="Arial" w:cs="Arial"/>
        </w:rPr>
        <w:t xml:space="preserve">межгосударственные </w:t>
      </w:r>
      <w:r w:rsidRPr="00FE38E7">
        <w:rPr>
          <w:rFonts w:ascii="Arial" w:hAnsi="Arial" w:cs="Arial"/>
        </w:rPr>
        <w:t>стандарты:</w:t>
      </w:r>
      <w:r w:rsidR="00E83747" w:rsidRPr="00FE38E7">
        <w:rPr>
          <w:rFonts w:ascii="Arial" w:hAnsi="Arial" w:cs="Arial"/>
        </w:rPr>
        <w:t xml:space="preserve"> </w:t>
      </w:r>
    </w:p>
    <w:p w14:paraId="06A37EB1" w14:textId="77777777" w:rsidR="008E6D32" w:rsidRPr="006D3190" w:rsidRDefault="008E6D32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6D3190">
        <w:rPr>
          <w:rFonts w:ascii="Arial" w:hAnsi="Arial" w:cs="Arial"/>
        </w:rPr>
        <w:t>ГОСТ 473.3</w:t>
      </w:r>
      <w:r w:rsidR="00016C2F" w:rsidRPr="006D3190">
        <w:rPr>
          <w:b/>
          <w:bCs/>
          <w:color w:val="0000FF"/>
        </w:rPr>
        <w:t xml:space="preserve"> </w:t>
      </w:r>
      <w:r w:rsidR="00016C2F" w:rsidRPr="006D3190">
        <w:rPr>
          <w:rFonts w:ascii="Arial" w:hAnsi="Arial" w:cs="Arial"/>
          <w:bCs/>
        </w:rPr>
        <w:t>Изделия химически стойкие и термостойкие керамические. М</w:t>
      </w:r>
      <w:r w:rsidR="00016C2F" w:rsidRPr="006D3190">
        <w:rPr>
          <w:rFonts w:ascii="Arial" w:hAnsi="Arial" w:cs="Arial"/>
          <w:bCs/>
        </w:rPr>
        <w:t>е</w:t>
      </w:r>
      <w:r w:rsidR="00016C2F" w:rsidRPr="006D3190">
        <w:rPr>
          <w:rFonts w:ascii="Arial" w:hAnsi="Arial" w:cs="Arial"/>
          <w:bCs/>
        </w:rPr>
        <w:t>тод определения водопоглощения</w:t>
      </w:r>
    </w:p>
    <w:p w14:paraId="493FFD01" w14:textId="77777777" w:rsidR="00D622C5" w:rsidRDefault="00D622C5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E71536">
        <w:rPr>
          <w:rFonts w:ascii="Arial" w:hAnsi="Arial" w:cs="Arial"/>
        </w:rPr>
        <w:t>ГОСТ 2405 Манометры, вакуумметры, мановакуумметры, напоромеры, тяг</w:t>
      </w:r>
      <w:r w:rsidRPr="00E71536">
        <w:rPr>
          <w:rFonts w:ascii="Arial" w:hAnsi="Arial" w:cs="Arial"/>
        </w:rPr>
        <w:t>о</w:t>
      </w:r>
      <w:r w:rsidRPr="00E71536">
        <w:rPr>
          <w:rFonts w:ascii="Arial" w:hAnsi="Arial" w:cs="Arial"/>
        </w:rPr>
        <w:t>меры и тягонапоромеры. Общие технические условия</w:t>
      </w:r>
    </w:p>
    <w:p w14:paraId="3702EF60" w14:textId="60BDC005" w:rsidR="0040546C" w:rsidRPr="00E71536" w:rsidRDefault="0040546C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40546C">
        <w:rPr>
          <w:rFonts w:ascii="Arial" w:hAnsi="Arial" w:cs="Arial"/>
        </w:rPr>
        <w:t>ГОСТ 24104</w:t>
      </w:r>
      <w:r>
        <w:rPr>
          <w:rFonts w:ascii="Arial" w:hAnsi="Arial" w:cs="Arial"/>
        </w:rPr>
        <w:t xml:space="preserve"> </w:t>
      </w:r>
      <w:r w:rsidRPr="0040546C">
        <w:rPr>
          <w:rFonts w:ascii="Arial" w:hAnsi="Arial" w:cs="Arial"/>
        </w:rPr>
        <w:t>Весы лабораторные. Общие технические требования</w:t>
      </w:r>
      <w:bookmarkStart w:id="0" w:name="_GoBack"/>
      <w:bookmarkEnd w:id="0"/>
    </w:p>
    <w:p w14:paraId="36D9EBC0" w14:textId="77777777" w:rsidR="00E83747" w:rsidRPr="00E71536" w:rsidRDefault="00E83747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E71536">
        <w:rPr>
          <w:rFonts w:ascii="Arial" w:hAnsi="Arial" w:cs="Arial"/>
        </w:rPr>
        <w:t xml:space="preserve">ГОСТ </w:t>
      </w:r>
      <w:r w:rsidR="00EF3CFE" w:rsidRPr="00E71536">
        <w:rPr>
          <w:rFonts w:ascii="Arial" w:hAnsi="Arial" w:cs="Arial"/>
        </w:rPr>
        <w:t>25336</w:t>
      </w:r>
      <w:r w:rsidRPr="00E71536">
        <w:rPr>
          <w:rFonts w:ascii="Arial" w:hAnsi="Arial" w:cs="Arial"/>
        </w:rPr>
        <w:t xml:space="preserve"> </w:t>
      </w:r>
      <w:r w:rsidR="00A02949" w:rsidRPr="00E71536">
        <w:rPr>
          <w:rFonts w:ascii="Arial" w:hAnsi="Arial" w:cs="Arial"/>
        </w:rPr>
        <w:t>Посуда и оборудование лабораторные стеклянные. Типы, о</w:t>
      </w:r>
      <w:r w:rsidR="00A02949" w:rsidRPr="00E71536">
        <w:rPr>
          <w:rFonts w:ascii="Arial" w:hAnsi="Arial" w:cs="Arial"/>
        </w:rPr>
        <w:t>с</w:t>
      </w:r>
      <w:r w:rsidR="00A02949" w:rsidRPr="00E71536">
        <w:rPr>
          <w:rFonts w:ascii="Arial" w:hAnsi="Arial" w:cs="Arial"/>
        </w:rPr>
        <w:t>новные параметры и размеры</w:t>
      </w:r>
      <w:r w:rsidR="008E6D32" w:rsidRPr="00E71536">
        <w:rPr>
          <w:rFonts w:ascii="Arial" w:hAnsi="Arial" w:cs="Arial"/>
        </w:rPr>
        <w:t>.</w:t>
      </w:r>
    </w:p>
    <w:p w14:paraId="6135FD2A" w14:textId="43D58EE4" w:rsidR="0041247D" w:rsidRDefault="0041247D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88327D">
        <w:rPr>
          <w:rFonts w:ascii="Arial" w:hAnsi="Arial" w:cs="Arial"/>
        </w:rPr>
        <w:t xml:space="preserve">ГОСТ </w:t>
      </w:r>
      <w:r w:rsidRPr="0088327D">
        <w:rPr>
          <w:rFonts w:ascii="Arial" w:hAnsi="Arial" w:cs="Arial"/>
          <w:lang w:val="en-US"/>
        </w:rPr>
        <w:t>OIML</w:t>
      </w:r>
      <w:r w:rsidRPr="0088327D">
        <w:rPr>
          <w:rFonts w:ascii="Arial" w:hAnsi="Arial" w:cs="Arial"/>
        </w:rPr>
        <w:t xml:space="preserve"> </w:t>
      </w:r>
      <w:r w:rsidRPr="0088327D">
        <w:rPr>
          <w:rFonts w:ascii="Arial" w:hAnsi="Arial" w:cs="Arial"/>
          <w:lang w:val="en-US"/>
        </w:rPr>
        <w:t>R</w:t>
      </w:r>
      <w:r w:rsidRPr="0088327D">
        <w:rPr>
          <w:rFonts w:ascii="Arial" w:hAnsi="Arial" w:cs="Arial"/>
        </w:rPr>
        <w:t xml:space="preserve"> 76-1</w:t>
      </w:r>
      <w:r w:rsidR="00A64AA9" w:rsidRPr="0088327D">
        <w:rPr>
          <w:rFonts w:ascii="Arial" w:hAnsi="Arial" w:cs="Arial"/>
        </w:rPr>
        <w:t xml:space="preserve"> </w:t>
      </w:r>
      <w:r w:rsidRPr="0088327D">
        <w:rPr>
          <w:rFonts w:ascii="Arial" w:hAnsi="Arial" w:cs="Arial"/>
        </w:rPr>
        <w:t>Государственная система обеспечения единства измер</w:t>
      </w:r>
      <w:r w:rsidRPr="0088327D">
        <w:rPr>
          <w:rFonts w:ascii="Arial" w:hAnsi="Arial" w:cs="Arial"/>
        </w:rPr>
        <w:t>е</w:t>
      </w:r>
      <w:r w:rsidRPr="0088327D">
        <w:rPr>
          <w:rFonts w:ascii="Arial" w:hAnsi="Arial" w:cs="Arial"/>
        </w:rPr>
        <w:t>ний. Весы неавтоматического действия Часть 1. Метрологические и технические требования. Испытания</w:t>
      </w:r>
    </w:p>
    <w:p w14:paraId="6F3E1AFB" w14:textId="77777777" w:rsidR="00FE38E7" w:rsidRPr="00FE38E7" w:rsidRDefault="00FE38E7" w:rsidP="00FE38E7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C9E1083" w14:textId="77777777" w:rsidR="00FE38E7" w:rsidRDefault="00FE38E7" w:rsidP="00FE38E7">
      <w:pPr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FE38E7">
        <w:rPr>
          <w:rFonts w:ascii="Arial" w:hAnsi="Arial" w:cs="Arial"/>
          <w:bCs/>
          <w:spacing w:val="40"/>
          <w:sz w:val="22"/>
          <w:szCs w:val="20"/>
        </w:rPr>
        <w:t>Примечание</w:t>
      </w:r>
      <w:r w:rsidRPr="00FE38E7">
        <w:rPr>
          <w:rFonts w:ascii="Arial" w:hAnsi="Arial" w:cs="Arial"/>
          <w:bCs/>
          <w:sz w:val="22"/>
          <w:szCs w:val="20"/>
        </w:rPr>
        <w:t xml:space="preserve"> – При пользовании настоящим стандартом целесообразно пров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>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FE38E7">
        <w:rPr>
          <w:rFonts w:ascii="Arial" w:hAnsi="Arial" w:cs="Arial"/>
          <w:bCs/>
          <w:sz w:val="22"/>
          <w:szCs w:val="20"/>
          <w:lang w:val="en-US"/>
        </w:rPr>
        <w:t>www</w:t>
      </w:r>
      <w:r w:rsidRPr="00FE38E7">
        <w:rPr>
          <w:rFonts w:ascii="Arial" w:hAnsi="Arial" w:cs="Arial"/>
          <w:bCs/>
          <w:sz w:val="22"/>
          <w:szCs w:val="20"/>
        </w:rPr>
        <w:t>.</w:t>
      </w:r>
      <w:r w:rsidRPr="00FE38E7">
        <w:rPr>
          <w:rFonts w:ascii="Arial" w:hAnsi="Arial" w:cs="Arial"/>
          <w:bCs/>
          <w:sz w:val="22"/>
          <w:szCs w:val="20"/>
          <w:lang w:val="en-US"/>
        </w:rPr>
        <w:t>easc</w:t>
      </w:r>
      <w:r w:rsidRPr="00FE38E7">
        <w:rPr>
          <w:rFonts w:ascii="Arial" w:hAnsi="Arial" w:cs="Arial"/>
          <w:bCs/>
          <w:sz w:val="22"/>
          <w:szCs w:val="20"/>
        </w:rPr>
        <w:t>.</w:t>
      </w:r>
      <w:r w:rsidRPr="00FE38E7">
        <w:rPr>
          <w:rFonts w:ascii="Arial" w:hAnsi="Arial" w:cs="Arial"/>
          <w:bCs/>
          <w:sz w:val="22"/>
          <w:szCs w:val="20"/>
          <w:lang w:val="en-US"/>
        </w:rPr>
        <w:t>by</w:t>
      </w:r>
      <w:r w:rsidRPr="00FE38E7">
        <w:rPr>
          <w:rFonts w:ascii="Arial" w:hAnsi="Arial" w:cs="Arial"/>
          <w:bCs/>
          <w:sz w:val="22"/>
          <w:szCs w:val="20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>го стандарта в ссылочный документ на который дана датированная ссылка, внесено изм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>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>ние, в котором дана ссылка на него, применяется в части, не затрагивающей эту ссылку.</w:t>
      </w:r>
    </w:p>
    <w:p w14:paraId="16EC38D9" w14:textId="77777777" w:rsidR="00AF1DB9" w:rsidRDefault="00AF1DB9" w:rsidP="00FE38E7">
      <w:pPr>
        <w:ind w:firstLine="709"/>
        <w:jc w:val="both"/>
        <w:rPr>
          <w:rFonts w:ascii="Arial" w:hAnsi="Arial" w:cs="Arial"/>
          <w:bCs/>
          <w:sz w:val="22"/>
          <w:szCs w:val="20"/>
        </w:rPr>
      </w:pPr>
    </w:p>
    <w:p w14:paraId="7F4DACB4" w14:textId="77777777" w:rsidR="00AF1DB9" w:rsidRDefault="00AF1DB9" w:rsidP="00FE38E7">
      <w:pPr>
        <w:ind w:firstLine="709"/>
        <w:jc w:val="both"/>
        <w:rPr>
          <w:rFonts w:ascii="Arial" w:hAnsi="Arial" w:cs="Arial"/>
          <w:bCs/>
          <w:sz w:val="22"/>
          <w:szCs w:val="20"/>
        </w:rPr>
      </w:pPr>
    </w:p>
    <w:p w14:paraId="61E7675B" w14:textId="77777777" w:rsidR="00BE2AA8" w:rsidRPr="00FE38E7" w:rsidRDefault="00BE2AA8" w:rsidP="00FE38E7">
      <w:pPr>
        <w:ind w:firstLine="709"/>
        <w:jc w:val="both"/>
        <w:rPr>
          <w:rFonts w:ascii="Arial" w:eastAsia="Calibri" w:hAnsi="Arial"/>
          <w:sz w:val="20"/>
          <w:szCs w:val="20"/>
        </w:rPr>
      </w:pPr>
    </w:p>
    <w:p w14:paraId="0574F28B" w14:textId="77777777" w:rsidR="00333A13" w:rsidRPr="00FE38E7" w:rsidRDefault="008923F1" w:rsidP="00FE38E7">
      <w:pPr>
        <w:spacing w:line="480" w:lineRule="auto"/>
        <w:ind w:left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>3</w:t>
      </w:r>
      <w:r w:rsidR="002B7A9C" w:rsidRPr="00FE38E7">
        <w:rPr>
          <w:rFonts w:ascii="Arial" w:hAnsi="Arial" w:cs="Arial"/>
          <w:b/>
          <w:sz w:val="28"/>
          <w:szCs w:val="28"/>
        </w:rPr>
        <w:t xml:space="preserve"> </w:t>
      </w:r>
      <w:r w:rsidR="00C97135" w:rsidRPr="00FE38E7">
        <w:rPr>
          <w:rFonts w:ascii="Arial" w:hAnsi="Arial" w:cs="Arial"/>
          <w:b/>
          <w:sz w:val="28"/>
          <w:szCs w:val="28"/>
        </w:rPr>
        <w:t>Термины и о</w:t>
      </w:r>
      <w:r w:rsidR="00333A13" w:rsidRPr="00FE38E7">
        <w:rPr>
          <w:rFonts w:ascii="Arial" w:hAnsi="Arial" w:cs="Arial"/>
          <w:b/>
          <w:sz w:val="28"/>
          <w:szCs w:val="28"/>
        </w:rPr>
        <w:t>пределения</w:t>
      </w:r>
    </w:p>
    <w:p w14:paraId="728961DC" w14:textId="77777777" w:rsidR="00333A13" w:rsidRPr="00ED6129" w:rsidRDefault="00333A13" w:rsidP="00D20BA2">
      <w:pPr>
        <w:pStyle w:val="af0"/>
        <w:spacing w:line="360" w:lineRule="auto"/>
        <w:ind w:firstLine="708"/>
      </w:pPr>
      <w:r w:rsidRPr="00FE38E7">
        <w:rPr>
          <w:rFonts w:ascii="Arial" w:hAnsi="Arial" w:cs="Arial"/>
        </w:rPr>
        <w:t>В</w:t>
      </w:r>
      <w:r w:rsidR="001D67CF" w:rsidRPr="00FE38E7">
        <w:rPr>
          <w:rFonts w:ascii="Arial" w:hAnsi="Arial" w:cs="Arial"/>
        </w:rPr>
        <w:t xml:space="preserve"> настоящем стандарте применен</w:t>
      </w:r>
      <w:r w:rsidR="00104E17">
        <w:rPr>
          <w:rFonts w:ascii="Arial" w:hAnsi="Arial" w:cs="Arial"/>
        </w:rPr>
        <w:t>ы</w:t>
      </w:r>
      <w:r w:rsidRPr="00FE38E7">
        <w:rPr>
          <w:rFonts w:ascii="Arial" w:hAnsi="Arial" w:cs="Arial"/>
        </w:rPr>
        <w:t xml:space="preserve"> </w:t>
      </w:r>
      <w:r w:rsidR="00104E17">
        <w:rPr>
          <w:rFonts w:ascii="Arial" w:hAnsi="Arial" w:cs="Arial"/>
        </w:rPr>
        <w:t>следующие</w:t>
      </w:r>
      <w:r w:rsidR="00CF0A7F">
        <w:rPr>
          <w:rFonts w:ascii="Arial" w:hAnsi="Arial" w:cs="Arial"/>
        </w:rPr>
        <w:t xml:space="preserve"> </w:t>
      </w:r>
      <w:r w:rsidR="003C2D66">
        <w:rPr>
          <w:rFonts w:ascii="Arial" w:hAnsi="Arial" w:cs="Arial"/>
        </w:rPr>
        <w:t>термин</w:t>
      </w:r>
      <w:r w:rsidR="00104E17">
        <w:rPr>
          <w:rFonts w:ascii="Arial" w:hAnsi="Arial" w:cs="Arial"/>
        </w:rPr>
        <w:t>ы</w:t>
      </w:r>
      <w:r w:rsidRPr="00FE38E7">
        <w:rPr>
          <w:rFonts w:ascii="Arial" w:hAnsi="Arial" w:cs="Arial"/>
        </w:rPr>
        <w:t xml:space="preserve"> </w:t>
      </w:r>
      <w:r w:rsidR="003C2D66">
        <w:rPr>
          <w:rFonts w:ascii="Arial" w:hAnsi="Arial" w:cs="Arial"/>
        </w:rPr>
        <w:t>с соответствующ</w:t>
      </w:r>
      <w:r w:rsidR="003C2D66">
        <w:rPr>
          <w:rFonts w:ascii="Arial" w:hAnsi="Arial" w:cs="Arial"/>
        </w:rPr>
        <w:t>и</w:t>
      </w:r>
      <w:r w:rsidR="003C2D66">
        <w:rPr>
          <w:rFonts w:ascii="Arial" w:hAnsi="Arial" w:cs="Arial"/>
        </w:rPr>
        <w:t>м</w:t>
      </w:r>
      <w:r w:rsidR="00104E17">
        <w:rPr>
          <w:rFonts w:ascii="Arial" w:hAnsi="Arial" w:cs="Arial"/>
        </w:rPr>
        <w:t>и</w:t>
      </w:r>
      <w:r w:rsidRPr="00FE38E7">
        <w:rPr>
          <w:rFonts w:ascii="Arial" w:hAnsi="Arial" w:cs="Arial"/>
        </w:rPr>
        <w:t xml:space="preserve"> определени</w:t>
      </w:r>
      <w:r w:rsidR="00104E17">
        <w:rPr>
          <w:rFonts w:ascii="Arial" w:hAnsi="Arial" w:cs="Arial"/>
        </w:rPr>
        <w:t>я</w:t>
      </w:r>
      <w:r w:rsidR="003C2D66">
        <w:rPr>
          <w:rFonts w:ascii="Arial" w:hAnsi="Arial" w:cs="Arial"/>
        </w:rPr>
        <w:t>м</w:t>
      </w:r>
      <w:r w:rsidR="00104E17">
        <w:rPr>
          <w:rFonts w:ascii="Arial" w:hAnsi="Arial" w:cs="Arial"/>
        </w:rPr>
        <w:t>и</w:t>
      </w:r>
      <w:r w:rsidRPr="00FE38E7">
        <w:rPr>
          <w:rFonts w:ascii="Arial" w:hAnsi="Arial" w:cs="Arial"/>
        </w:rPr>
        <w:t>:</w:t>
      </w:r>
    </w:p>
    <w:p w14:paraId="11BC1055" w14:textId="16FAFE76" w:rsidR="00E15E34" w:rsidRDefault="00E15E34" w:rsidP="00E54640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254B" wp14:editId="141D6954">
                <wp:simplePos x="0" y="0"/>
                <wp:positionH relativeFrom="column">
                  <wp:posOffset>-28575</wp:posOffset>
                </wp:positionH>
                <wp:positionV relativeFrom="paragraph">
                  <wp:posOffset>227965</wp:posOffset>
                </wp:positionV>
                <wp:extent cx="6134100" cy="762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267354" id="Прямоугольник 2" o:spid="_x0000_s1026" style="position:absolute;margin-left:-2.25pt;margin-top:17.95pt;width:483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" filled="f" strokecolor="black [3213]" strokeweight="1pt"/>
            </w:pict>
          </mc:Fallback>
        </mc:AlternateContent>
      </w:r>
      <w:r w:rsidR="00E54640" w:rsidRPr="006D3190">
        <w:rPr>
          <w:rFonts w:ascii="Arial" w:hAnsi="Arial" w:cs="Arial"/>
          <w:shd w:val="clear" w:color="auto" w:fill="FFFFFF"/>
        </w:rPr>
        <w:t>3.1</w:t>
      </w:r>
      <w:r w:rsidR="00CF0A7F" w:rsidRPr="006D3190">
        <w:rPr>
          <w:rFonts w:ascii="Arial" w:hAnsi="Arial" w:cs="Arial"/>
          <w:shd w:val="clear" w:color="auto" w:fill="FFFFFF"/>
        </w:rPr>
        <w:t xml:space="preserve"> </w:t>
      </w:r>
    </w:p>
    <w:p w14:paraId="1B7C2AF0" w14:textId="5CA3E7A8" w:rsidR="00381C5A" w:rsidRDefault="00CF0A7F" w:rsidP="00E54640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D3190">
        <w:rPr>
          <w:rFonts w:ascii="Arial" w:hAnsi="Arial" w:cs="Arial"/>
          <w:b/>
          <w:shd w:val="clear" w:color="auto" w:fill="FFFFFF"/>
        </w:rPr>
        <w:t xml:space="preserve">проба: </w:t>
      </w:r>
      <w:r w:rsidRPr="006D3190">
        <w:rPr>
          <w:rFonts w:ascii="Arial" w:hAnsi="Arial" w:cs="Arial"/>
          <w:shd w:val="clear" w:color="auto" w:fill="FFFFFF"/>
        </w:rPr>
        <w:t xml:space="preserve">Определенное </w:t>
      </w:r>
      <w:r w:rsidR="009F24F1" w:rsidRPr="006D3190">
        <w:rPr>
          <w:rFonts w:ascii="Arial" w:hAnsi="Arial" w:cs="Arial"/>
          <w:shd w:val="clear" w:color="auto" w:fill="FFFFFF"/>
        </w:rPr>
        <w:t xml:space="preserve">в соответствии с </w:t>
      </w:r>
      <w:r w:rsidR="00BA5D85" w:rsidRPr="006D3190">
        <w:rPr>
          <w:rFonts w:ascii="Arial" w:hAnsi="Arial" w:cs="Arial"/>
          <w:shd w:val="clear" w:color="auto" w:fill="FFFFFF"/>
        </w:rPr>
        <w:t>нормативно-технической документ</w:t>
      </w:r>
      <w:r w:rsidR="00BA5D85" w:rsidRPr="006D3190">
        <w:rPr>
          <w:rFonts w:ascii="Arial" w:hAnsi="Arial" w:cs="Arial"/>
          <w:shd w:val="clear" w:color="auto" w:fill="FFFFFF"/>
        </w:rPr>
        <w:t>а</w:t>
      </w:r>
      <w:r w:rsidR="00BA5D85" w:rsidRPr="006D3190">
        <w:rPr>
          <w:rFonts w:ascii="Arial" w:hAnsi="Arial" w:cs="Arial"/>
          <w:shd w:val="clear" w:color="auto" w:fill="FFFFFF"/>
        </w:rPr>
        <w:t>цией</w:t>
      </w:r>
      <w:r w:rsidR="009F24F1" w:rsidRPr="006D3190">
        <w:rPr>
          <w:rFonts w:ascii="Arial" w:hAnsi="Arial" w:cs="Arial"/>
          <w:shd w:val="clear" w:color="auto" w:fill="FFFFFF"/>
        </w:rPr>
        <w:t xml:space="preserve"> </w:t>
      </w:r>
      <w:r w:rsidRPr="006D3190">
        <w:rPr>
          <w:rFonts w:ascii="Arial" w:hAnsi="Arial" w:cs="Arial"/>
          <w:shd w:val="clear" w:color="auto" w:fill="FFFFFF"/>
        </w:rPr>
        <w:t>количество образцов на конкретный вид изделий</w:t>
      </w:r>
      <w:r w:rsidR="009F24F1" w:rsidRPr="006D3190">
        <w:rPr>
          <w:rFonts w:ascii="Arial" w:hAnsi="Arial" w:cs="Arial"/>
          <w:shd w:val="clear" w:color="auto" w:fill="FFFFFF"/>
        </w:rPr>
        <w:t>.</w:t>
      </w:r>
      <w:r w:rsidRPr="006D3190">
        <w:rPr>
          <w:rFonts w:ascii="Arial" w:hAnsi="Arial" w:cs="Arial"/>
          <w:shd w:val="clear" w:color="auto" w:fill="FFFFFF"/>
        </w:rPr>
        <w:t xml:space="preserve"> </w:t>
      </w:r>
    </w:p>
    <w:p w14:paraId="6E768B79" w14:textId="78C70F72" w:rsidR="00E15E34" w:rsidRPr="00E15E34" w:rsidRDefault="00E15E34" w:rsidP="00E54640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965A9C">
        <w:rPr>
          <w:rFonts w:ascii="Arial" w:hAnsi="Arial" w:cs="Arial"/>
          <w:shd w:val="clear" w:color="auto" w:fill="FFFFFF"/>
        </w:rPr>
        <w:t>[ГОСТ 473.2—2025, пункт 3.2]</w:t>
      </w:r>
    </w:p>
    <w:p w14:paraId="0587EFF7" w14:textId="77777777" w:rsidR="00104E17" w:rsidRDefault="00104E17" w:rsidP="00E54640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E71536">
        <w:rPr>
          <w:rFonts w:ascii="Arial" w:hAnsi="Arial" w:cs="Arial"/>
          <w:shd w:val="clear" w:color="auto" w:fill="FFFFFF"/>
        </w:rPr>
        <w:t>3</w:t>
      </w:r>
      <w:r w:rsidRPr="006D3190">
        <w:rPr>
          <w:rFonts w:ascii="Arial" w:hAnsi="Arial" w:cs="Arial"/>
          <w:shd w:val="clear" w:color="auto" w:fill="FFFFFF"/>
        </w:rPr>
        <w:t>.</w:t>
      </w:r>
      <w:r w:rsidR="006D3190">
        <w:rPr>
          <w:rFonts w:ascii="Arial" w:hAnsi="Arial" w:cs="Arial"/>
          <w:shd w:val="clear" w:color="auto" w:fill="FFFFFF"/>
        </w:rPr>
        <w:t xml:space="preserve">2 </w:t>
      </w:r>
      <w:r w:rsidRPr="00E71536">
        <w:rPr>
          <w:rFonts w:ascii="Arial" w:hAnsi="Arial" w:cs="Arial"/>
          <w:b/>
          <w:shd w:val="clear" w:color="auto" w:fill="FFFFFF"/>
        </w:rPr>
        <w:t>гидростатическое взвешивание:</w:t>
      </w:r>
      <w:r w:rsidRPr="00E71536">
        <w:rPr>
          <w:rFonts w:ascii="Arial" w:hAnsi="Arial" w:cs="Arial"/>
          <w:shd w:val="clear" w:color="auto" w:fill="FFFFFF"/>
        </w:rPr>
        <w:t xml:space="preserve"> </w:t>
      </w:r>
      <w:r w:rsidR="00D20BA2" w:rsidRPr="00E71536">
        <w:rPr>
          <w:rFonts w:ascii="Arial" w:hAnsi="Arial" w:cs="Arial"/>
          <w:shd w:val="clear" w:color="auto" w:fill="FFFFFF"/>
        </w:rPr>
        <w:t>М</w:t>
      </w:r>
      <w:r w:rsidRPr="00E71536">
        <w:rPr>
          <w:rFonts w:ascii="Arial" w:hAnsi="Arial" w:cs="Arial"/>
          <w:shd w:val="clear" w:color="auto" w:fill="FFFFFF"/>
        </w:rPr>
        <w:t>етод определения плотности, и</w:t>
      </w:r>
      <w:r w:rsidRPr="00E71536">
        <w:rPr>
          <w:rFonts w:ascii="Arial" w:hAnsi="Arial" w:cs="Arial"/>
          <w:shd w:val="clear" w:color="auto" w:fill="FFFFFF"/>
        </w:rPr>
        <w:t>с</w:t>
      </w:r>
      <w:r w:rsidRPr="00E71536">
        <w:rPr>
          <w:rFonts w:ascii="Arial" w:hAnsi="Arial" w:cs="Arial"/>
          <w:shd w:val="clear" w:color="auto" w:fill="FFFFFF"/>
        </w:rPr>
        <w:t>пользующий закон Архимеда.</w:t>
      </w:r>
    </w:p>
    <w:p w14:paraId="7C59E855" w14:textId="0D2F1E17" w:rsidR="00E67451" w:rsidRPr="00D54254" w:rsidRDefault="00E67451" w:rsidP="00E54640">
      <w:pPr>
        <w:spacing w:line="360" w:lineRule="auto"/>
        <w:ind w:firstLine="709"/>
        <w:jc w:val="both"/>
        <w:rPr>
          <w:rFonts w:ascii="Arial" w:hAnsi="Arial" w:cs="Arial"/>
          <w:b/>
          <w:shd w:val="clear" w:color="auto" w:fill="FFFFFF"/>
        </w:rPr>
      </w:pPr>
      <w:r w:rsidRPr="00EF63AC">
        <w:rPr>
          <w:rFonts w:ascii="Arial" w:hAnsi="Arial" w:cs="Arial"/>
          <w:shd w:val="clear" w:color="auto" w:fill="FFFFFF"/>
        </w:rPr>
        <w:t xml:space="preserve">3.3 </w:t>
      </w:r>
      <w:r w:rsidRPr="00D54254">
        <w:rPr>
          <w:rFonts w:ascii="Arial" w:hAnsi="Arial" w:cs="Arial"/>
          <w:b/>
          <w:shd w:val="clear" w:color="auto" w:fill="FFFFFF"/>
        </w:rPr>
        <w:t>кажущаяся плотность</w:t>
      </w:r>
      <w:r w:rsidR="00EF63AC" w:rsidRPr="00D54254">
        <w:rPr>
          <w:rFonts w:ascii="Arial" w:hAnsi="Arial" w:cs="Arial"/>
          <w:b/>
          <w:shd w:val="clear" w:color="auto" w:fill="FFFFFF"/>
        </w:rPr>
        <w:t>:</w:t>
      </w:r>
      <w:r w:rsidRPr="00D54254">
        <w:rPr>
          <w:rFonts w:ascii="Arial" w:hAnsi="Arial" w:cs="Arial"/>
          <w:b/>
          <w:shd w:val="clear" w:color="auto" w:fill="FFFFFF"/>
        </w:rPr>
        <w:t xml:space="preserve"> </w:t>
      </w:r>
      <w:r w:rsidR="00EF63AC" w:rsidRPr="00D54254">
        <w:rPr>
          <w:rFonts w:ascii="Arial" w:hAnsi="Arial" w:cs="Arial"/>
          <w:color w:val="333333"/>
          <w:shd w:val="clear" w:color="auto" w:fill="FFFFFF"/>
        </w:rPr>
        <w:t>О</w:t>
      </w:r>
      <w:r w:rsidRPr="00D54254">
        <w:rPr>
          <w:rFonts w:ascii="Arial" w:hAnsi="Arial" w:cs="Arial"/>
          <w:color w:val="333333"/>
          <w:shd w:val="clear" w:color="auto" w:fill="FFFFFF"/>
        </w:rPr>
        <w:t xml:space="preserve">тношение массы сухого </w:t>
      </w:r>
      <w:r w:rsidR="0074479C" w:rsidRPr="00D54254">
        <w:rPr>
          <w:rFonts w:ascii="Arial" w:hAnsi="Arial" w:cs="Arial"/>
          <w:color w:val="333333"/>
          <w:shd w:val="clear" w:color="auto" w:fill="FFFFFF"/>
        </w:rPr>
        <w:t xml:space="preserve">образца  </w:t>
      </w:r>
      <w:r w:rsidRPr="00D54254">
        <w:rPr>
          <w:rFonts w:ascii="Arial" w:hAnsi="Arial" w:cs="Arial"/>
          <w:color w:val="000000" w:themeColor="text1"/>
          <w:shd w:val="clear" w:color="auto" w:fill="FFFFFF"/>
        </w:rPr>
        <w:t>материала</w:t>
      </w:r>
      <w:r w:rsidR="0074479C" w:rsidRPr="00D54254">
        <w:rPr>
          <w:rFonts w:ascii="Arial" w:hAnsi="Arial" w:cs="Arial"/>
          <w:color w:val="333333"/>
          <w:shd w:val="clear" w:color="auto" w:fill="FFFFFF"/>
        </w:rPr>
        <w:t>, отобранного из изделия,</w:t>
      </w:r>
      <w:r w:rsidRPr="00D54254">
        <w:rPr>
          <w:rFonts w:ascii="Arial" w:hAnsi="Arial" w:cs="Arial"/>
          <w:color w:val="333333"/>
          <w:shd w:val="clear" w:color="auto" w:fill="FFFFFF"/>
        </w:rPr>
        <w:t xml:space="preserve"> ко всему занимаемому им объ</w:t>
      </w:r>
      <w:r w:rsidR="00EF63AC" w:rsidRPr="00D54254">
        <w:rPr>
          <w:rFonts w:ascii="Arial" w:hAnsi="Arial" w:cs="Arial"/>
          <w:color w:val="333333"/>
          <w:shd w:val="clear" w:color="auto" w:fill="FFFFFF"/>
        </w:rPr>
        <w:t>е</w:t>
      </w:r>
      <w:r w:rsidRPr="00D54254">
        <w:rPr>
          <w:rFonts w:ascii="Arial" w:hAnsi="Arial" w:cs="Arial"/>
          <w:color w:val="333333"/>
          <w:shd w:val="clear" w:color="auto" w:fill="FFFFFF"/>
        </w:rPr>
        <w:t>му, включая пор</w:t>
      </w:r>
      <w:r w:rsidR="00C564A6" w:rsidRPr="00D54254">
        <w:rPr>
          <w:rFonts w:ascii="Arial" w:hAnsi="Arial" w:cs="Arial"/>
          <w:color w:val="333333"/>
          <w:shd w:val="clear" w:color="auto" w:fill="FFFFFF"/>
        </w:rPr>
        <w:t>ы</w:t>
      </w:r>
      <w:r w:rsidR="0074479C" w:rsidRPr="00D54254">
        <w:rPr>
          <w:rFonts w:ascii="Arial" w:hAnsi="Arial" w:cs="Arial"/>
          <w:color w:val="333333"/>
          <w:shd w:val="clear" w:color="auto" w:fill="FFFFFF"/>
        </w:rPr>
        <w:t>.</w:t>
      </w:r>
    </w:p>
    <w:p w14:paraId="5D2C2CD8" w14:textId="0F3AC4D7" w:rsidR="00E67451" w:rsidRPr="00262667" w:rsidRDefault="00E67451" w:rsidP="00E54640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54254">
        <w:rPr>
          <w:rFonts w:ascii="Arial" w:hAnsi="Arial" w:cs="Arial"/>
          <w:shd w:val="clear" w:color="auto" w:fill="FFFFFF"/>
        </w:rPr>
        <w:t>3.4</w:t>
      </w:r>
      <w:r w:rsidRPr="00D54254">
        <w:rPr>
          <w:rFonts w:ascii="Arial" w:hAnsi="Arial" w:cs="Arial"/>
          <w:b/>
          <w:shd w:val="clear" w:color="auto" w:fill="FFFFFF"/>
        </w:rPr>
        <w:t xml:space="preserve"> кажущаяся пористость</w:t>
      </w:r>
      <w:r w:rsidR="00EF63AC" w:rsidRPr="00D54254">
        <w:rPr>
          <w:rFonts w:ascii="Arial" w:hAnsi="Arial" w:cs="Arial"/>
          <w:b/>
          <w:shd w:val="clear" w:color="auto" w:fill="FFFFFF"/>
        </w:rPr>
        <w:t>:</w:t>
      </w:r>
      <w:r w:rsidR="00874C91" w:rsidRPr="00D54254">
        <w:rPr>
          <w:rFonts w:ascii="Arial" w:hAnsi="Arial" w:cs="Arial"/>
          <w:b/>
          <w:shd w:val="clear" w:color="auto" w:fill="FFFFFF"/>
        </w:rPr>
        <w:t xml:space="preserve"> </w:t>
      </w:r>
      <w:r w:rsidR="003F50F2" w:rsidRPr="00D54254">
        <w:rPr>
          <w:rFonts w:ascii="Arial" w:hAnsi="Arial" w:cs="Arial"/>
          <w:color w:val="333333"/>
          <w:shd w:val="clear" w:color="auto" w:fill="FFFFFF"/>
        </w:rPr>
        <w:t xml:space="preserve">Отношение </w:t>
      </w:r>
      <w:r w:rsidR="00262667" w:rsidRPr="00D54254">
        <w:rPr>
          <w:rFonts w:ascii="Arial" w:hAnsi="Arial" w:cs="Arial"/>
          <w:color w:val="333333"/>
          <w:shd w:val="clear" w:color="auto" w:fill="FFFFFF"/>
        </w:rPr>
        <w:t>суммы объема пор, сообщающихся между собой и с атмосферой, к общему объему изделия</w:t>
      </w:r>
      <w:r w:rsidR="00905657" w:rsidRPr="00D54254">
        <w:rPr>
          <w:rFonts w:ascii="Arial" w:hAnsi="Arial" w:cs="Arial"/>
          <w:color w:val="333333"/>
          <w:shd w:val="clear" w:color="auto" w:fill="FFFFFF"/>
        </w:rPr>
        <w:t xml:space="preserve"> (открытая пористость)</w:t>
      </w:r>
      <w:r w:rsidR="0074479C" w:rsidRPr="00D54254">
        <w:rPr>
          <w:rFonts w:ascii="Arial" w:hAnsi="Arial" w:cs="Arial"/>
          <w:color w:val="333333"/>
          <w:shd w:val="clear" w:color="auto" w:fill="FFFFFF"/>
        </w:rPr>
        <w:t>, определенное при кипячении.</w:t>
      </w:r>
    </w:p>
    <w:p w14:paraId="22567E76" w14:textId="77777777" w:rsidR="00F92047" w:rsidRDefault="00F92047" w:rsidP="00ED6129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037138A" w14:textId="77777777" w:rsidR="00381C5A" w:rsidRDefault="00A678FE" w:rsidP="00ED6129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 xml:space="preserve">4 </w:t>
      </w:r>
      <w:r w:rsidR="00982655" w:rsidRPr="00FE38E7">
        <w:rPr>
          <w:rFonts w:ascii="Arial" w:hAnsi="Arial" w:cs="Arial"/>
          <w:b/>
          <w:sz w:val="28"/>
          <w:szCs w:val="28"/>
        </w:rPr>
        <w:t xml:space="preserve">Подготовка </w:t>
      </w:r>
      <w:r w:rsidR="00E54640">
        <w:rPr>
          <w:rFonts w:ascii="Arial" w:hAnsi="Arial" w:cs="Arial"/>
          <w:b/>
          <w:sz w:val="28"/>
          <w:szCs w:val="28"/>
        </w:rPr>
        <w:t>образцов</w:t>
      </w:r>
    </w:p>
    <w:p w14:paraId="3BF573D8" w14:textId="77777777" w:rsidR="00067039" w:rsidRDefault="00067039" w:rsidP="00AF1DB9">
      <w:pPr>
        <w:spacing w:line="360" w:lineRule="auto"/>
        <w:ind w:firstLine="709"/>
        <w:jc w:val="both"/>
        <w:rPr>
          <w:rFonts w:ascii="Arial" w:hAnsi="Arial" w:cs="Arial"/>
        </w:rPr>
      </w:pPr>
      <w:r w:rsidRPr="009F24F1">
        <w:rPr>
          <w:rFonts w:ascii="Arial" w:hAnsi="Arial" w:cs="Arial"/>
          <w:color w:val="000000" w:themeColor="text1"/>
        </w:rPr>
        <w:t>Образцом является целое изделие</w:t>
      </w:r>
      <w:r w:rsidR="006D3190">
        <w:rPr>
          <w:rFonts w:ascii="Arial" w:hAnsi="Arial" w:cs="Arial"/>
          <w:color w:val="000000" w:themeColor="text1"/>
        </w:rPr>
        <w:t xml:space="preserve"> пробы</w:t>
      </w:r>
      <w:r w:rsidRPr="009F24F1">
        <w:rPr>
          <w:rFonts w:ascii="Arial" w:hAnsi="Arial" w:cs="Arial"/>
          <w:color w:val="000000" w:themeColor="text1"/>
        </w:rPr>
        <w:t xml:space="preserve"> или выпиленное от края и серед</w:t>
      </w:r>
      <w:r w:rsidRPr="009F24F1">
        <w:rPr>
          <w:rFonts w:ascii="Arial" w:hAnsi="Arial" w:cs="Arial"/>
          <w:color w:val="000000" w:themeColor="text1"/>
        </w:rPr>
        <w:t>и</w:t>
      </w:r>
      <w:r w:rsidRPr="009F24F1">
        <w:rPr>
          <w:rFonts w:ascii="Arial" w:hAnsi="Arial" w:cs="Arial"/>
          <w:color w:val="000000" w:themeColor="text1"/>
        </w:rPr>
        <w:t>ны изделия образцы</w:t>
      </w:r>
      <w:r w:rsidR="006D3190">
        <w:rPr>
          <w:rFonts w:ascii="Arial" w:hAnsi="Arial" w:cs="Arial"/>
          <w:color w:val="000000" w:themeColor="text1"/>
        </w:rPr>
        <w:t xml:space="preserve"> пробы</w:t>
      </w:r>
      <w:r w:rsidRPr="009F24F1">
        <w:rPr>
          <w:rFonts w:ascii="Arial" w:hAnsi="Arial" w:cs="Arial"/>
          <w:color w:val="000000" w:themeColor="text1"/>
        </w:rPr>
        <w:t xml:space="preserve"> массой 50-200 г, с поверхности которых удалены пыль и излишки материала. </w:t>
      </w:r>
      <w:r w:rsidRPr="00E71536">
        <w:rPr>
          <w:rFonts w:ascii="Arial" w:hAnsi="Arial" w:cs="Arial"/>
          <w:color w:val="000000" w:themeColor="text1"/>
        </w:rPr>
        <w:t xml:space="preserve">Образцы </w:t>
      </w:r>
      <w:r w:rsidRPr="00E71536">
        <w:rPr>
          <w:rFonts w:ascii="Arial" w:hAnsi="Arial" w:cs="Arial"/>
        </w:rPr>
        <w:t>высушивают в сушильном шкафу до постоянной массы при (105</w:t>
      </w:r>
      <w:r w:rsidR="003B1A71" w:rsidRPr="00E71536">
        <w:rPr>
          <w:rFonts w:ascii="Arial" w:hAnsi="Arial" w:cs="Arial"/>
        </w:rPr>
        <w:t>±5)°С и охлаждают до температуры</w:t>
      </w:r>
      <w:r w:rsidR="004D749B" w:rsidRPr="00E71536">
        <w:rPr>
          <w:rFonts w:ascii="Arial" w:hAnsi="Arial" w:cs="Arial"/>
        </w:rPr>
        <w:t xml:space="preserve"> окружающей среды</w:t>
      </w:r>
      <w:r w:rsidR="0065571D" w:rsidRPr="00E71536">
        <w:rPr>
          <w:rFonts w:ascii="Arial" w:hAnsi="Arial" w:cs="Arial"/>
        </w:rPr>
        <w:t>.</w:t>
      </w:r>
      <w:r w:rsidR="004D749B" w:rsidRPr="00104E17">
        <w:rPr>
          <w:rFonts w:ascii="Arial" w:hAnsi="Arial" w:cs="Arial"/>
        </w:rPr>
        <w:t xml:space="preserve"> </w:t>
      </w:r>
    </w:p>
    <w:p w14:paraId="5269EFB9" w14:textId="77777777" w:rsidR="003B1A71" w:rsidRPr="00067039" w:rsidRDefault="003B1A71" w:rsidP="00ED6129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51E6645" w14:textId="77777777" w:rsidR="00EC73C0" w:rsidRPr="00FE38E7" w:rsidRDefault="000F5EC5" w:rsidP="008E6D32">
      <w:pPr>
        <w:suppressAutoHyphens/>
        <w:spacing w:line="276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>5</w:t>
      </w:r>
      <w:r w:rsidR="004F2981" w:rsidRPr="00FE38E7">
        <w:rPr>
          <w:rFonts w:ascii="Arial" w:hAnsi="Arial" w:cs="Arial"/>
          <w:b/>
          <w:sz w:val="28"/>
          <w:szCs w:val="28"/>
        </w:rPr>
        <w:t xml:space="preserve"> </w:t>
      </w:r>
      <w:r w:rsidR="00724CED" w:rsidRPr="00FE38E7">
        <w:rPr>
          <w:rFonts w:ascii="Arial" w:hAnsi="Arial" w:cs="Arial"/>
          <w:b/>
          <w:sz w:val="28"/>
          <w:szCs w:val="28"/>
        </w:rPr>
        <w:t xml:space="preserve">Определение </w:t>
      </w:r>
      <w:r w:rsidR="00104E17" w:rsidRPr="008E6D32">
        <w:rPr>
          <w:rFonts w:ascii="Arial" w:hAnsi="Arial" w:cs="Arial"/>
          <w:b/>
          <w:sz w:val="28"/>
          <w:szCs w:val="28"/>
        </w:rPr>
        <w:t>кажущейся плотности и кажущейся пористости образцов</w:t>
      </w:r>
    </w:p>
    <w:p w14:paraId="3A464BA5" w14:textId="77777777" w:rsidR="00991A17" w:rsidRPr="00FE38E7" w:rsidRDefault="008A1E15" w:rsidP="00FE38E7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 xml:space="preserve">5.1 </w:t>
      </w:r>
      <w:r w:rsidR="00991A17" w:rsidRPr="00FE38E7">
        <w:rPr>
          <w:rFonts w:ascii="Arial" w:hAnsi="Arial" w:cs="Arial"/>
          <w:b/>
        </w:rPr>
        <w:t>Сущность метода</w:t>
      </w:r>
    </w:p>
    <w:p w14:paraId="4702E0AA" w14:textId="111CA2F8" w:rsidR="00972777" w:rsidRPr="00473963" w:rsidRDefault="00454235" w:rsidP="00FE38E7">
      <w:pPr>
        <w:spacing w:line="360" w:lineRule="auto"/>
        <w:ind w:firstLine="709"/>
        <w:jc w:val="both"/>
        <w:rPr>
          <w:rFonts w:ascii="Arial" w:hAnsi="Arial" w:cs="Arial"/>
        </w:rPr>
      </w:pPr>
      <w:r w:rsidRPr="00473963">
        <w:rPr>
          <w:rFonts w:ascii="Arial" w:hAnsi="Arial" w:cs="Arial"/>
        </w:rPr>
        <w:t>Определение кажущейся плотности</w:t>
      </w:r>
      <w:r w:rsidR="00C3600E">
        <w:rPr>
          <w:rFonts w:ascii="Arial" w:hAnsi="Arial" w:cs="Arial"/>
        </w:rPr>
        <w:t xml:space="preserve"> и кажущейся пористости</w:t>
      </w:r>
      <w:r w:rsidRPr="00473963">
        <w:rPr>
          <w:rFonts w:ascii="Arial" w:hAnsi="Arial" w:cs="Arial"/>
        </w:rPr>
        <w:t xml:space="preserve"> провод</w:t>
      </w:r>
      <w:r w:rsidR="00BC16E4">
        <w:rPr>
          <w:rFonts w:ascii="Arial" w:hAnsi="Arial" w:cs="Arial"/>
        </w:rPr>
        <w:t>ят</w:t>
      </w:r>
      <w:r w:rsidRPr="00473963">
        <w:rPr>
          <w:rFonts w:ascii="Arial" w:hAnsi="Arial" w:cs="Arial"/>
        </w:rPr>
        <w:t xml:space="preserve"> путем взвешивания</w:t>
      </w:r>
      <w:r w:rsidR="00473963">
        <w:rPr>
          <w:rFonts w:ascii="Arial" w:hAnsi="Arial" w:cs="Arial"/>
        </w:rPr>
        <w:t xml:space="preserve"> высушенного образца</w:t>
      </w:r>
      <w:r w:rsidR="00762D51">
        <w:rPr>
          <w:rFonts w:ascii="Arial" w:hAnsi="Arial" w:cs="Arial"/>
        </w:rPr>
        <w:t xml:space="preserve"> на воздухе, после</w:t>
      </w:r>
      <w:r w:rsidR="00473963">
        <w:rPr>
          <w:rFonts w:ascii="Arial" w:hAnsi="Arial" w:cs="Arial"/>
        </w:rPr>
        <w:t xml:space="preserve"> насыщения его водой</w:t>
      </w:r>
      <w:r w:rsidR="00762D51">
        <w:rPr>
          <w:rFonts w:ascii="Arial" w:hAnsi="Arial" w:cs="Arial"/>
        </w:rPr>
        <w:t xml:space="preserve">, а также в воде на специально </w:t>
      </w:r>
      <w:r w:rsidR="00762D51" w:rsidRPr="009726E4">
        <w:rPr>
          <w:rFonts w:ascii="Arial" w:hAnsi="Arial" w:cs="Arial"/>
        </w:rPr>
        <w:t xml:space="preserve">приспособленных </w:t>
      </w:r>
      <w:r w:rsidR="00E67DBB" w:rsidRPr="009726E4">
        <w:rPr>
          <w:rFonts w:ascii="Arial" w:hAnsi="Arial" w:cs="Arial"/>
        </w:rPr>
        <w:t xml:space="preserve">для </w:t>
      </w:r>
      <w:r w:rsidR="00762D51" w:rsidRPr="009726E4">
        <w:rPr>
          <w:rFonts w:ascii="Arial" w:hAnsi="Arial" w:cs="Arial"/>
        </w:rPr>
        <w:t>гидростатическ</w:t>
      </w:r>
      <w:r w:rsidR="00E67DBB" w:rsidRPr="009726E4">
        <w:rPr>
          <w:rFonts w:ascii="Arial" w:hAnsi="Arial" w:cs="Arial"/>
        </w:rPr>
        <w:t xml:space="preserve">ого взвешивания </w:t>
      </w:r>
      <w:r w:rsidR="00762D51" w:rsidRPr="009726E4">
        <w:rPr>
          <w:rFonts w:ascii="Arial" w:hAnsi="Arial" w:cs="Arial"/>
        </w:rPr>
        <w:t>весах.</w:t>
      </w:r>
      <w:r w:rsidR="00762D51">
        <w:rPr>
          <w:rFonts w:ascii="Arial" w:hAnsi="Arial" w:cs="Arial"/>
        </w:rPr>
        <w:t xml:space="preserve"> </w:t>
      </w:r>
    </w:p>
    <w:p w14:paraId="159F9345" w14:textId="77777777" w:rsidR="00BC16E4" w:rsidRDefault="0065571D" w:rsidP="0065571D">
      <w:pPr>
        <w:pStyle w:val="af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14:paraId="5668C0AC" w14:textId="77777777" w:rsidR="00BC16E4" w:rsidRDefault="00BC16E4" w:rsidP="0065571D">
      <w:pPr>
        <w:pStyle w:val="af0"/>
        <w:spacing w:line="360" w:lineRule="auto"/>
        <w:jc w:val="both"/>
        <w:rPr>
          <w:rFonts w:ascii="Arial" w:hAnsi="Arial" w:cs="Arial"/>
          <w:b/>
        </w:rPr>
      </w:pPr>
    </w:p>
    <w:p w14:paraId="25478A72" w14:textId="25E17C42" w:rsidR="0065571D" w:rsidRPr="002D75E1" w:rsidRDefault="0065571D" w:rsidP="00BC16E4">
      <w:pPr>
        <w:pStyle w:val="af0"/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D75E1">
        <w:rPr>
          <w:rFonts w:ascii="Arial" w:hAnsi="Arial" w:cs="Arial"/>
          <w:b/>
        </w:rPr>
        <w:t>5.2 Условия проведения испытания</w:t>
      </w:r>
    </w:p>
    <w:p w14:paraId="4496F89A" w14:textId="0DF72142" w:rsidR="0065571D" w:rsidRDefault="0065571D" w:rsidP="008E6D32">
      <w:pPr>
        <w:pStyle w:val="af0"/>
        <w:spacing w:line="360" w:lineRule="auto"/>
        <w:ind w:firstLine="708"/>
        <w:jc w:val="both"/>
        <w:rPr>
          <w:rFonts w:ascii="Arial" w:hAnsi="Arial" w:cs="Arial"/>
        </w:rPr>
      </w:pPr>
      <w:r w:rsidRPr="002D75E1">
        <w:rPr>
          <w:rFonts w:ascii="Arial" w:hAnsi="Arial" w:cs="Arial"/>
        </w:rPr>
        <w:t>Испытание проводят при темпера</w:t>
      </w:r>
      <w:r>
        <w:rPr>
          <w:rFonts w:ascii="Arial" w:hAnsi="Arial" w:cs="Arial"/>
        </w:rPr>
        <w:t xml:space="preserve">туре окружающей среды (20 ± </w:t>
      </w:r>
      <w:r w:rsidR="004900FC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="00D75E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°</w:t>
      </w:r>
      <w:r w:rsidRPr="002D75E1">
        <w:rPr>
          <w:rFonts w:ascii="Arial" w:hAnsi="Arial" w:cs="Arial"/>
        </w:rPr>
        <w:t>С и отн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сительной влажност</w:t>
      </w:r>
      <w:r w:rsidR="008E6D32" w:rsidRPr="006D319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воздуха </w:t>
      </w:r>
      <w:r w:rsidR="004900FC">
        <w:rPr>
          <w:rFonts w:ascii="Arial" w:hAnsi="Arial" w:cs="Arial"/>
        </w:rPr>
        <w:t>не более 80</w:t>
      </w:r>
      <w:r w:rsidR="00D75E41">
        <w:rPr>
          <w:rFonts w:ascii="Arial" w:hAnsi="Arial" w:cs="Arial"/>
        </w:rPr>
        <w:t xml:space="preserve"> </w:t>
      </w:r>
      <w:r w:rsidRPr="002D75E1">
        <w:rPr>
          <w:rFonts w:ascii="Arial" w:hAnsi="Arial" w:cs="Arial"/>
        </w:rPr>
        <w:t>%.</w:t>
      </w:r>
    </w:p>
    <w:p w14:paraId="6ECC06D5" w14:textId="77777777" w:rsidR="00991A17" w:rsidRPr="00FE38E7" w:rsidRDefault="00261D03" w:rsidP="00FE38E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991A17" w:rsidRPr="00FE38E7">
        <w:rPr>
          <w:rFonts w:ascii="Arial" w:hAnsi="Arial" w:cs="Arial"/>
          <w:b/>
        </w:rPr>
        <w:t xml:space="preserve"> Оборудование </w:t>
      </w:r>
    </w:p>
    <w:p w14:paraId="242EFFE2" w14:textId="37014E2D" w:rsidR="00991A17" w:rsidRPr="00FE38E7" w:rsidRDefault="00261D03" w:rsidP="00FE38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991A17" w:rsidRPr="00FE38E7">
        <w:rPr>
          <w:rFonts w:ascii="Arial" w:hAnsi="Arial" w:cs="Arial"/>
        </w:rPr>
        <w:t>.1 Шкаф сушильный лабораторный или другой,</w:t>
      </w:r>
      <w:r w:rsidR="008F6AB5" w:rsidRPr="00FE38E7">
        <w:rPr>
          <w:rFonts w:ascii="Arial" w:hAnsi="Arial" w:cs="Arial"/>
        </w:rPr>
        <w:t xml:space="preserve"> позволяющий автомат</w:t>
      </w:r>
      <w:r w:rsidR="008F6AB5" w:rsidRPr="00FE38E7">
        <w:rPr>
          <w:rFonts w:ascii="Arial" w:hAnsi="Arial" w:cs="Arial"/>
        </w:rPr>
        <w:t>и</w:t>
      </w:r>
      <w:r w:rsidR="008F6AB5" w:rsidRPr="00FE38E7">
        <w:rPr>
          <w:rFonts w:ascii="Arial" w:hAnsi="Arial" w:cs="Arial"/>
        </w:rPr>
        <w:t>чески поддерживать</w:t>
      </w:r>
      <w:r w:rsidR="00991A17" w:rsidRPr="00FE38E7">
        <w:rPr>
          <w:rFonts w:ascii="Arial" w:hAnsi="Arial" w:cs="Arial"/>
        </w:rPr>
        <w:t xml:space="preserve"> температуру </w:t>
      </w:r>
      <w:r w:rsidR="003B1A71">
        <w:rPr>
          <w:rFonts w:ascii="Arial" w:hAnsi="Arial" w:cs="Arial"/>
        </w:rPr>
        <w:t>(</w:t>
      </w:r>
      <w:r w:rsidR="00991A17" w:rsidRPr="00FE38E7">
        <w:rPr>
          <w:rFonts w:ascii="Arial" w:hAnsi="Arial" w:cs="Arial"/>
        </w:rPr>
        <w:t>105</w:t>
      </w:r>
      <w:r w:rsidR="008F6AB5" w:rsidRPr="00FE38E7">
        <w:rPr>
          <w:rFonts w:ascii="Arial" w:hAnsi="Arial" w:cs="Arial"/>
        </w:rPr>
        <w:t xml:space="preserve"> ±</w:t>
      </w:r>
      <w:r w:rsidR="00D75E41">
        <w:rPr>
          <w:rFonts w:ascii="Arial" w:hAnsi="Arial" w:cs="Arial"/>
        </w:rPr>
        <w:t xml:space="preserve"> </w:t>
      </w:r>
      <w:r w:rsidR="008F6AB5" w:rsidRPr="00FE38E7">
        <w:rPr>
          <w:rFonts w:ascii="Arial" w:hAnsi="Arial" w:cs="Arial"/>
        </w:rPr>
        <w:t>5</w:t>
      </w:r>
      <w:r w:rsidR="003B1A71">
        <w:rPr>
          <w:rFonts w:ascii="Arial" w:hAnsi="Arial" w:cs="Arial"/>
        </w:rPr>
        <w:t xml:space="preserve">) </w:t>
      </w:r>
      <w:r w:rsidR="005832E4">
        <w:rPr>
          <w:rFonts w:ascii="Arial" w:hAnsi="Arial" w:cs="Arial"/>
          <w:vertAlign w:val="superscript"/>
        </w:rPr>
        <w:t>°</w:t>
      </w:r>
      <w:r w:rsidR="008F6AB5" w:rsidRPr="00FE38E7">
        <w:rPr>
          <w:rFonts w:ascii="Arial" w:hAnsi="Arial" w:cs="Arial"/>
        </w:rPr>
        <w:t>С.</w:t>
      </w:r>
    </w:p>
    <w:p w14:paraId="3A1B4729" w14:textId="604AB7CD" w:rsidR="00D622C5" w:rsidRPr="00622E01" w:rsidRDefault="00261D03" w:rsidP="00D622C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2A6678" w:rsidRPr="00A74018">
        <w:rPr>
          <w:rFonts w:ascii="Arial" w:hAnsi="Arial" w:cs="Arial"/>
        </w:rPr>
        <w:t>.2</w:t>
      </w:r>
      <w:r w:rsidR="007D73E9" w:rsidRPr="00A74018">
        <w:rPr>
          <w:rFonts w:ascii="Arial" w:hAnsi="Arial" w:cs="Arial"/>
        </w:rPr>
        <w:t xml:space="preserve"> </w:t>
      </w:r>
      <w:r w:rsidR="00D622C5" w:rsidRPr="00D622C5">
        <w:rPr>
          <w:rFonts w:ascii="Arial" w:hAnsi="Arial" w:cs="Arial"/>
        </w:rPr>
        <w:t xml:space="preserve">Весы лабораторные, </w:t>
      </w:r>
      <w:r w:rsidR="00D622C5" w:rsidRPr="00D622C5">
        <w:rPr>
          <w:rFonts w:ascii="Arial" w:hAnsi="Arial" w:cs="Arial"/>
          <w:lang w:val="en-US"/>
        </w:rPr>
        <w:t>II</w:t>
      </w:r>
      <w:r w:rsidR="00D622C5" w:rsidRPr="00D622C5">
        <w:rPr>
          <w:rFonts w:ascii="Arial" w:hAnsi="Arial" w:cs="Arial"/>
        </w:rPr>
        <w:t xml:space="preserve"> класса точности с ценой деления шкалы 0,01 г. по ГОСТ </w:t>
      </w:r>
      <w:r w:rsidR="00D622C5" w:rsidRPr="00D622C5">
        <w:rPr>
          <w:rFonts w:ascii="Arial" w:hAnsi="Arial" w:cs="Arial"/>
          <w:lang w:val="en-US"/>
        </w:rPr>
        <w:t>OIML</w:t>
      </w:r>
      <w:r w:rsidR="00D622C5" w:rsidRPr="00D622C5">
        <w:rPr>
          <w:rFonts w:ascii="Arial" w:hAnsi="Arial" w:cs="Arial"/>
        </w:rPr>
        <w:t xml:space="preserve"> </w:t>
      </w:r>
      <w:r w:rsidR="00D622C5" w:rsidRPr="00D622C5">
        <w:rPr>
          <w:rFonts w:ascii="Arial" w:hAnsi="Arial" w:cs="Arial"/>
          <w:lang w:val="en-US"/>
        </w:rPr>
        <w:t>R</w:t>
      </w:r>
      <w:r w:rsidR="00F47C8A">
        <w:rPr>
          <w:rFonts w:ascii="Arial" w:hAnsi="Arial" w:cs="Arial"/>
        </w:rPr>
        <w:t xml:space="preserve"> 76-1 </w:t>
      </w:r>
      <w:r w:rsidR="0040546C" w:rsidRPr="0040546C">
        <w:rPr>
          <w:rFonts w:ascii="Arial" w:hAnsi="Arial" w:cs="Arial"/>
        </w:rPr>
        <w:t>или ГОСТ 24104</w:t>
      </w:r>
      <w:r w:rsidR="0040546C">
        <w:rPr>
          <w:rFonts w:ascii="Arial" w:hAnsi="Arial" w:cs="Arial"/>
        </w:rPr>
        <w:t xml:space="preserve"> </w:t>
      </w:r>
      <w:r w:rsidR="00F47C8A">
        <w:rPr>
          <w:rFonts w:ascii="Arial" w:hAnsi="Arial" w:cs="Arial"/>
        </w:rPr>
        <w:t>с приспособлением для гидростатического взвешивания</w:t>
      </w:r>
      <w:r w:rsidR="008E6D32">
        <w:rPr>
          <w:rFonts w:ascii="Arial" w:hAnsi="Arial" w:cs="Arial"/>
        </w:rPr>
        <w:t>.</w:t>
      </w:r>
      <w:r w:rsidR="00C8703F">
        <w:rPr>
          <w:rFonts w:ascii="Arial" w:hAnsi="Arial" w:cs="Arial"/>
        </w:rPr>
        <w:t xml:space="preserve"> </w:t>
      </w:r>
      <w:r w:rsidR="007465F9" w:rsidRPr="00622E01">
        <w:rPr>
          <w:rFonts w:ascii="Arial" w:hAnsi="Arial" w:cs="Arial"/>
        </w:rPr>
        <w:t>Допускается использование иных весов, позволяющих осуществить гидростатическое взвешивание и обеспечивающих необходимую точность измер</w:t>
      </w:r>
      <w:r w:rsidR="007465F9" w:rsidRPr="00622E01">
        <w:rPr>
          <w:rFonts w:ascii="Arial" w:hAnsi="Arial" w:cs="Arial"/>
        </w:rPr>
        <w:t>е</w:t>
      </w:r>
      <w:r w:rsidR="007465F9" w:rsidRPr="00622E01">
        <w:rPr>
          <w:rFonts w:ascii="Arial" w:hAnsi="Arial" w:cs="Arial"/>
        </w:rPr>
        <w:t>ний.</w:t>
      </w:r>
    </w:p>
    <w:p w14:paraId="4385C35D" w14:textId="77777777" w:rsidR="009275BB" w:rsidRPr="00FE38E7" w:rsidRDefault="00261D03" w:rsidP="00FE38E7">
      <w:pPr>
        <w:spacing w:line="360" w:lineRule="auto"/>
        <w:ind w:firstLine="709"/>
        <w:jc w:val="both"/>
        <w:rPr>
          <w:rFonts w:ascii="Arial" w:hAnsi="Arial" w:cs="Arial"/>
        </w:rPr>
      </w:pPr>
      <w:r w:rsidRPr="00622E01">
        <w:rPr>
          <w:rFonts w:ascii="Arial" w:hAnsi="Arial" w:cs="Arial"/>
        </w:rPr>
        <w:t>5.3</w:t>
      </w:r>
      <w:r w:rsidR="002A6678" w:rsidRPr="00622E01">
        <w:rPr>
          <w:rFonts w:ascii="Arial" w:hAnsi="Arial" w:cs="Arial"/>
        </w:rPr>
        <w:t>.3</w:t>
      </w:r>
      <w:r w:rsidR="009275BB" w:rsidRPr="00622E01">
        <w:rPr>
          <w:rFonts w:ascii="Arial" w:hAnsi="Arial" w:cs="Arial"/>
        </w:rPr>
        <w:t xml:space="preserve"> </w:t>
      </w:r>
      <w:r w:rsidR="002A6678" w:rsidRPr="00622E01">
        <w:rPr>
          <w:rFonts w:ascii="Arial" w:hAnsi="Arial" w:cs="Arial"/>
        </w:rPr>
        <w:t>Эксикатор вакуумный</w:t>
      </w:r>
      <w:r w:rsidR="002A6678">
        <w:rPr>
          <w:rFonts w:ascii="Arial" w:hAnsi="Arial" w:cs="Arial"/>
        </w:rPr>
        <w:t xml:space="preserve"> по ГОСТ 25336, исполнение 1</w:t>
      </w:r>
    </w:p>
    <w:p w14:paraId="7DA4ADF5" w14:textId="77777777" w:rsidR="009275BB" w:rsidRPr="00FE38E7" w:rsidRDefault="00261D03" w:rsidP="00FE38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2A6678">
        <w:rPr>
          <w:rFonts w:ascii="Arial" w:hAnsi="Arial" w:cs="Arial"/>
        </w:rPr>
        <w:t>.4</w:t>
      </w:r>
      <w:r w:rsidR="009275BB" w:rsidRPr="00FE38E7">
        <w:rPr>
          <w:rFonts w:ascii="Arial" w:hAnsi="Arial" w:cs="Arial"/>
        </w:rPr>
        <w:t xml:space="preserve"> </w:t>
      </w:r>
      <w:r w:rsidR="00D622C5" w:rsidRPr="00D622C5">
        <w:rPr>
          <w:rFonts w:ascii="Arial" w:hAnsi="Arial" w:cs="Arial"/>
        </w:rPr>
        <w:t>Вакуумметр по ГОСТ 2405, типа  ДВ.</w:t>
      </w:r>
    </w:p>
    <w:p w14:paraId="31B294C7" w14:textId="77777777" w:rsidR="009275BB" w:rsidRPr="00FE38E7" w:rsidRDefault="00261D03" w:rsidP="00FE38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2A6678">
        <w:rPr>
          <w:rFonts w:ascii="Arial" w:hAnsi="Arial" w:cs="Arial"/>
        </w:rPr>
        <w:t>.5</w:t>
      </w:r>
      <w:r w:rsidR="009275BB" w:rsidRPr="00FE38E7">
        <w:rPr>
          <w:rFonts w:ascii="Arial" w:hAnsi="Arial" w:cs="Arial"/>
        </w:rPr>
        <w:t xml:space="preserve"> </w:t>
      </w:r>
      <w:r w:rsidR="00B21054">
        <w:rPr>
          <w:rFonts w:ascii="Arial" w:hAnsi="Arial" w:cs="Arial"/>
        </w:rPr>
        <w:t>Насос вакуумный многопластинчатый, типа ДРВН или другой, обесп</w:t>
      </w:r>
      <w:r w:rsidR="00B21054">
        <w:rPr>
          <w:rFonts w:ascii="Arial" w:hAnsi="Arial" w:cs="Arial"/>
        </w:rPr>
        <w:t>е</w:t>
      </w:r>
      <w:r w:rsidR="00B21054">
        <w:rPr>
          <w:rFonts w:ascii="Arial" w:hAnsi="Arial" w:cs="Arial"/>
        </w:rPr>
        <w:t>чивающий необходимый режим работы</w:t>
      </w:r>
      <w:r w:rsidR="00A74018">
        <w:rPr>
          <w:rFonts w:ascii="Arial" w:hAnsi="Arial" w:cs="Arial"/>
        </w:rPr>
        <w:t>.</w:t>
      </w:r>
    </w:p>
    <w:p w14:paraId="2B026B0A" w14:textId="77777777" w:rsidR="006F40D7" w:rsidRPr="00FE38E7" w:rsidRDefault="00261D03" w:rsidP="00FE38E7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</w:t>
      </w:r>
      <w:r w:rsidR="00173FD5" w:rsidRPr="00FE38E7">
        <w:rPr>
          <w:rFonts w:ascii="Arial" w:hAnsi="Arial" w:cs="Arial"/>
          <w:b/>
        </w:rPr>
        <w:t xml:space="preserve"> </w:t>
      </w:r>
      <w:r w:rsidR="006F40D7" w:rsidRPr="00FE38E7">
        <w:rPr>
          <w:rFonts w:ascii="Arial" w:hAnsi="Arial" w:cs="Arial"/>
          <w:b/>
        </w:rPr>
        <w:t>Порядок проведения испытаний</w:t>
      </w:r>
    </w:p>
    <w:p w14:paraId="16D122D2" w14:textId="66E9E12A" w:rsidR="003B1A71" w:rsidRPr="00C8703F" w:rsidRDefault="00261D03" w:rsidP="00C8703F">
      <w:pPr>
        <w:spacing w:line="360" w:lineRule="auto"/>
        <w:ind w:firstLine="708"/>
        <w:jc w:val="both"/>
        <w:rPr>
          <w:rFonts w:ascii="Arial" w:hAnsi="Arial" w:cs="Arial"/>
        </w:rPr>
      </w:pPr>
      <w:r w:rsidRPr="00C8703F">
        <w:rPr>
          <w:rFonts w:ascii="Arial" w:hAnsi="Arial" w:cs="Arial"/>
        </w:rPr>
        <w:t>5.4</w:t>
      </w:r>
      <w:r w:rsidR="006F40D7" w:rsidRPr="00C8703F">
        <w:rPr>
          <w:rFonts w:ascii="Arial" w:hAnsi="Arial" w:cs="Arial"/>
        </w:rPr>
        <w:t xml:space="preserve">.1 </w:t>
      </w:r>
      <w:r w:rsidR="003B1A71" w:rsidRPr="00C8703F">
        <w:rPr>
          <w:rFonts w:ascii="Arial" w:hAnsi="Arial" w:cs="Arial"/>
        </w:rPr>
        <w:t>Каждый образец</w:t>
      </w:r>
      <w:r w:rsidR="00473963" w:rsidRPr="00C8703F">
        <w:rPr>
          <w:rFonts w:ascii="Arial" w:hAnsi="Arial" w:cs="Arial"/>
        </w:rPr>
        <w:t>, высушенный до пост</w:t>
      </w:r>
      <w:r w:rsidR="003E096A">
        <w:rPr>
          <w:rFonts w:ascii="Arial" w:hAnsi="Arial" w:cs="Arial"/>
        </w:rPr>
        <w:t xml:space="preserve">оянного веса при температуре (110 </w:t>
      </w:r>
      <w:r w:rsidR="00473963" w:rsidRPr="00C8703F">
        <w:rPr>
          <w:rFonts w:ascii="Arial" w:hAnsi="Arial" w:cs="Arial"/>
        </w:rPr>
        <w:t>±</w:t>
      </w:r>
      <w:r w:rsidR="003E096A">
        <w:rPr>
          <w:rFonts w:ascii="Arial" w:hAnsi="Arial" w:cs="Arial"/>
        </w:rPr>
        <w:t xml:space="preserve"> </w:t>
      </w:r>
      <w:r w:rsidR="00473963" w:rsidRPr="00C8703F">
        <w:rPr>
          <w:rFonts w:ascii="Arial" w:hAnsi="Arial" w:cs="Arial"/>
        </w:rPr>
        <w:t>5)°С</w:t>
      </w:r>
      <w:r w:rsidR="00C3600E" w:rsidRPr="00C8703F">
        <w:rPr>
          <w:rFonts w:ascii="Arial" w:hAnsi="Arial" w:cs="Arial"/>
        </w:rPr>
        <w:t>,</w:t>
      </w:r>
      <w:r w:rsidR="00473963" w:rsidRPr="00C8703F">
        <w:rPr>
          <w:rFonts w:ascii="Arial" w:hAnsi="Arial" w:cs="Arial"/>
        </w:rPr>
        <w:t xml:space="preserve"> </w:t>
      </w:r>
      <w:r w:rsidR="003B1A71" w:rsidRPr="00C8703F">
        <w:rPr>
          <w:rFonts w:ascii="Arial" w:hAnsi="Arial" w:cs="Arial"/>
        </w:rPr>
        <w:t xml:space="preserve"> взвешивают с точностью 0,1 г. Затем образцы насыщают водой</w:t>
      </w:r>
      <w:r w:rsidR="006662F0" w:rsidRPr="00C8703F">
        <w:rPr>
          <w:rFonts w:ascii="Arial" w:hAnsi="Arial" w:cs="Arial"/>
        </w:rPr>
        <w:t xml:space="preserve"> при кипячении или под вакуумом по ГОСТ 473.3.</w:t>
      </w:r>
    </w:p>
    <w:p w14:paraId="70319100" w14:textId="77777777" w:rsidR="006F40D7" w:rsidRDefault="00261D03" w:rsidP="00FE38E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5.4</w:t>
      </w:r>
      <w:r w:rsidR="00F57D6B">
        <w:rPr>
          <w:rFonts w:ascii="Arial" w:hAnsi="Arial" w:cs="Arial"/>
        </w:rPr>
        <w:t xml:space="preserve">.2 </w:t>
      </w:r>
      <w:r w:rsidR="003B1A71">
        <w:rPr>
          <w:rFonts w:ascii="Arial" w:hAnsi="Arial" w:cs="Arial"/>
        </w:rPr>
        <w:t xml:space="preserve">При </w:t>
      </w:r>
      <w:r w:rsidR="003B1A71" w:rsidRPr="00322798">
        <w:rPr>
          <w:rFonts w:ascii="Arial" w:hAnsi="Arial" w:cs="Arial"/>
        </w:rPr>
        <w:t xml:space="preserve">насыщении </w:t>
      </w:r>
      <w:r w:rsidR="005E4EA8" w:rsidRPr="00322798">
        <w:rPr>
          <w:rFonts w:ascii="Arial" w:hAnsi="Arial" w:cs="Arial"/>
        </w:rPr>
        <w:t xml:space="preserve">образцов </w:t>
      </w:r>
      <w:r w:rsidR="003B1A71" w:rsidRPr="00322798">
        <w:rPr>
          <w:rFonts w:ascii="Arial" w:hAnsi="Arial" w:cs="Arial"/>
        </w:rPr>
        <w:t xml:space="preserve">водой кипячением </w:t>
      </w:r>
      <w:r w:rsidR="005E4EA8" w:rsidRPr="00322798">
        <w:rPr>
          <w:rFonts w:ascii="Arial" w:hAnsi="Arial" w:cs="Arial"/>
        </w:rPr>
        <w:t xml:space="preserve">их </w:t>
      </w:r>
      <w:r w:rsidR="003B1A71" w:rsidRPr="00322798">
        <w:rPr>
          <w:rFonts w:ascii="Arial" w:hAnsi="Arial" w:cs="Arial"/>
        </w:rPr>
        <w:t>погружают в воду и в</w:t>
      </w:r>
      <w:r w:rsidR="003B1A71" w:rsidRPr="00322798">
        <w:rPr>
          <w:rFonts w:ascii="Arial" w:hAnsi="Arial" w:cs="Arial"/>
        </w:rPr>
        <w:t>ы</w:t>
      </w:r>
      <w:r w:rsidR="003B1A71" w:rsidRPr="00322798">
        <w:rPr>
          <w:rFonts w:ascii="Arial" w:hAnsi="Arial" w:cs="Arial"/>
        </w:rPr>
        <w:t>держивают в кипящей воде в течение 1 ч, затем охлаждают в проточной воде не менее 5 мин. Образцы извлекают из воды</w:t>
      </w:r>
      <w:r w:rsidR="00F57D6B" w:rsidRPr="00322798">
        <w:rPr>
          <w:rFonts w:ascii="Arial" w:hAnsi="Arial" w:cs="Arial"/>
        </w:rPr>
        <w:t xml:space="preserve">, удаляют избыток воды с </w:t>
      </w:r>
      <w:r w:rsidR="005E4EA8" w:rsidRPr="00322798">
        <w:rPr>
          <w:rFonts w:ascii="Arial" w:hAnsi="Arial" w:cs="Arial"/>
        </w:rPr>
        <w:t xml:space="preserve">их </w:t>
      </w:r>
      <w:r w:rsidR="00F57D6B" w:rsidRPr="00322798">
        <w:rPr>
          <w:rFonts w:ascii="Arial" w:hAnsi="Arial" w:cs="Arial"/>
        </w:rPr>
        <w:t>поверхности увлажненной и отжатой салфеткой и сразу же взвешивают</w:t>
      </w:r>
      <w:r w:rsidR="005B26BF" w:rsidRPr="00322798">
        <w:rPr>
          <w:rFonts w:ascii="Arial" w:hAnsi="Arial" w:cs="Arial"/>
        </w:rPr>
        <w:t xml:space="preserve"> </w:t>
      </w:r>
      <w:r w:rsidR="00F57D6B" w:rsidRPr="00322798">
        <w:rPr>
          <w:rFonts w:ascii="Arial" w:hAnsi="Arial" w:cs="Arial"/>
        </w:rPr>
        <w:t>с точностью 0,1 г.</w:t>
      </w:r>
    </w:p>
    <w:p w14:paraId="3894AE7A" w14:textId="663B6574" w:rsidR="00F47C8A" w:rsidRPr="001D078A" w:rsidRDefault="00261D03" w:rsidP="00FE38E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5.4</w:t>
      </w:r>
      <w:r w:rsidR="00F47C8A" w:rsidRPr="001D078A">
        <w:rPr>
          <w:rFonts w:ascii="Arial" w:hAnsi="Arial" w:cs="Arial"/>
        </w:rPr>
        <w:t xml:space="preserve">.3 Затем образцы взвешивают в воде на </w:t>
      </w:r>
      <w:r w:rsidR="00F47C8A" w:rsidRPr="006D3190">
        <w:rPr>
          <w:rFonts w:ascii="Arial" w:hAnsi="Arial" w:cs="Arial"/>
        </w:rPr>
        <w:t>весах</w:t>
      </w:r>
      <w:r w:rsidR="00E71536" w:rsidRPr="006D3190">
        <w:rPr>
          <w:rFonts w:ascii="Arial" w:hAnsi="Arial" w:cs="Arial"/>
        </w:rPr>
        <w:t xml:space="preserve"> с приспособлением для гидростатического взвешивания</w:t>
      </w:r>
      <w:r w:rsidR="00F47C8A" w:rsidRPr="001D078A">
        <w:rPr>
          <w:rFonts w:ascii="Arial" w:hAnsi="Arial" w:cs="Arial"/>
        </w:rPr>
        <w:t>, схема которых приведена на рис</w:t>
      </w:r>
      <w:r w:rsidR="00E70C55">
        <w:rPr>
          <w:rFonts w:ascii="Arial" w:hAnsi="Arial" w:cs="Arial"/>
        </w:rPr>
        <w:t xml:space="preserve">унке </w:t>
      </w:r>
      <w:r w:rsidR="00F47C8A" w:rsidRPr="001D078A">
        <w:rPr>
          <w:rFonts w:ascii="Arial" w:hAnsi="Arial" w:cs="Arial"/>
        </w:rPr>
        <w:t>1.</w:t>
      </w:r>
    </w:p>
    <w:p w14:paraId="02529111" w14:textId="77777777" w:rsidR="00AF1DB9" w:rsidRPr="00AF1DB9" w:rsidRDefault="006662F0" w:rsidP="008E6D32">
      <w:pPr>
        <w:spacing w:line="360" w:lineRule="auto"/>
        <w:ind w:firstLine="720"/>
        <w:jc w:val="center"/>
        <w:rPr>
          <w:rFonts w:ascii="Arial" w:hAnsi="Arial" w:cs="Arial"/>
          <w:i/>
          <w:szCs w:val="28"/>
        </w:rPr>
      </w:pPr>
      <w:r>
        <w:rPr>
          <w:noProof/>
        </w:rPr>
        <w:drawing>
          <wp:inline distT="0" distB="0" distL="0" distR="0" wp14:anchorId="010A9B4B" wp14:editId="3664CB1A">
            <wp:extent cx="3698991" cy="2638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6742" cy="265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EF8F" w14:textId="77777777" w:rsidR="008E6D32" w:rsidRPr="008E6D32" w:rsidRDefault="008E6D32" w:rsidP="008E6D32">
      <w:pPr>
        <w:ind w:firstLine="567"/>
        <w:jc w:val="center"/>
        <w:rPr>
          <w:i/>
          <w:sz w:val="22"/>
        </w:rPr>
      </w:pPr>
      <w:r w:rsidRPr="008E6D32">
        <w:rPr>
          <w:rFonts w:ascii="Arial" w:hAnsi="Arial" w:cs="Arial"/>
          <w:i/>
          <w:sz w:val="22"/>
        </w:rPr>
        <w:t xml:space="preserve">1 — </w:t>
      </w:r>
      <w:r w:rsidRPr="008E6D32">
        <w:rPr>
          <w:rFonts w:ascii="Arial" w:hAnsi="Arial" w:cs="Arial"/>
          <w:sz w:val="22"/>
        </w:rPr>
        <w:t>образец</w:t>
      </w:r>
      <w:r w:rsidRPr="008E6D32">
        <w:rPr>
          <w:rFonts w:ascii="Arial" w:hAnsi="Arial" w:cs="Arial"/>
          <w:i/>
          <w:sz w:val="22"/>
        </w:rPr>
        <w:t xml:space="preserve">; 2 — </w:t>
      </w:r>
      <w:r w:rsidRPr="008E6D32">
        <w:rPr>
          <w:rFonts w:ascii="Arial" w:hAnsi="Arial" w:cs="Arial"/>
          <w:sz w:val="22"/>
        </w:rPr>
        <w:t>сосуд с водой</w:t>
      </w:r>
      <w:r w:rsidRPr="008E6D32">
        <w:rPr>
          <w:rFonts w:ascii="Arial" w:hAnsi="Arial" w:cs="Arial"/>
          <w:i/>
          <w:sz w:val="22"/>
        </w:rPr>
        <w:t xml:space="preserve">; 3 — </w:t>
      </w:r>
      <w:r w:rsidRPr="008E6D32">
        <w:rPr>
          <w:rFonts w:ascii="Arial" w:hAnsi="Arial" w:cs="Arial"/>
          <w:sz w:val="22"/>
        </w:rPr>
        <w:t>чаша для взвешивания образца в воздухе</w:t>
      </w:r>
      <w:r w:rsidRPr="008E6D32">
        <w:rPr>
          <w:rFonts w:ascii="Arial" w:hAnsi="Arial" w:cs="Arial"/>
          <w:i/>
          <w:sz w:val="22"/>
        </w:rPr>
        <w:t xml:space="preserve">; 4 — </w:t>
      </w:r>
      <w:r w:rsidRPr="008E6D32">
        <w:rPr>
          <w:rFonts w:ascii="Arial" w:hAnsi="Arial" w:cs="Arial"/>
          <w:sz w:val="22"/>
        </w:rPr>
        <w:t>весы</w:t>
      </w:r>
    </w:p>
    <w:p w14:paraId="17770BF5" w14:textId="408A504D" w:rsidR="00E2358C" w:rsidRPr="001D078A" w:rsidRDefault="00E2358C" w:rsidP="008E6D32">
      <w:pPr>
        <w:spacing w:line="360" w:lineRule="auto"/>
        <w:ind w:firstLine="720"/>
        <w:jc w:val="center"/>
        <w:rPr>
          <w:rFonts w:ascii="Arial" w:hAnsi="Arial" w:cs="Arial"/>
        </w:rPr>
      </w:pPr>
      <w:r w:rsidRPr="001D078A">
        <w:rPr>
          <w:rFonts w:ascii="Arial" w:hAnsi="Arial" w:cs="Arial"/>
        </w:rPr>
        <w:t>Рис</w:t>
      </w:r>
      <w:r w:rsidR="00AF1DB9" w:rsidRPr="001D078A">
        <w:rPr>
          <w:rFonts w:ascii="Arial" w:hAnsi="Arial" w:cs="Arial"/>
        </w:rPr>
        <w:t xml:space="preserve">унок 1 — </w:t>
      </w:r>
      <w:r w:rsidR="00FE1A79" w:rsidRPr="007A09A3">
        <w:rPr>
          <w:rFonts w:ascii="Arial" w:hAnsi="Arial" w:cs="Arial"/>
          <w:szCs w:val="28"/>
        </w:rPr>
        <w:t>Схема весов с приспособлением для гидростатического взв</w:t>
      </w:r>
      <w:r w:rsidR="00FE1A79" w:rsidRPr="007A09A3">
        <w:rPr>
          <w:rFonts w:ascii="Arial" w:hAnsi="Arial" w:cs="Arial"/>
          <w:szCs w:val="28"/>
        </w:rPr>
        <w:t>е</w:t>
      </w:r>
      <w:r w:rsidR="00FE1A79" w:rsidRPr="007A09A3">
        <w:rPr>
          <w:rFonts w:ascii="Arial" w:hAnsi="Arial" w:cs="Arial"/>
          <w:szCs w:val="28"/>
        </w:rPr>
        <w:t>шивания</w:t>
      </w:r>
    </w:p>
    <w:p w14:paraId="4D1262A9" w14:textId="77777777" w:rsidR="001D078A" w:rsidRPr="008E6D32" w:rsidRDefault="001D078A" w:rsidP="008E6D32">
      <w:pPr>
        <w:spacing w:line="360" w:lineRule="auto"/>
        <w:ind w:firstLine="567"/>
        <w:jc w:val="both"/>
        <w:rPr>
          <w:rFonts w:ascii="Arial" w:hAnsi="Arial" w:cs="Arial"/>
        </w:rPr>
      </w:pPr>
      <w:r w:rsidRPr="008E6D32">
        <w:rPr>
          <w:rFonts w:ascii="Arial" w:hAnsi="Arial" w:cs="Arial"/>
        </w:rPr>
        <w:t>Для этого одну чашу весов делают с укороченной серьгой. Снизу чаши крепят крючок из нержавеющей проволочки диаметром не более 0,5 мм, к нижнему концу которого подвешивают перетянутый проволокой диаметром не более 0,1 мм обр</w:t>
      </w:r>
      <w:r w:rsidRPr="008E6D32">
        <w:rPr>
          <w:rFonts w:ascii="Arial" w:hAnsi="Arial" w:cs="Arial"/>
        </w:rPr>
        <w:t>а</w:t>
      </w:r>
      <w:r w:rsidRPr="008E6D32">
        <w:rPr>
          <w:rFonts w:ascii="Arial" w:hAnsi="Arial" w:cs="Arial"/>
        </w:rPr>
        <w:t>зец, погружаемый в сосуд с водой. Чашу с укороченной подвеской уравновешив</w:t>
      </w:r>
      <w:r w:rsidRPr="008E6D32">
        <w:rPr>
          <w:rFonts w:ascii="Arial" w:hAnsi="Arial" w:cs="Arial"/>
        </w:rPr>
        <w:t>а</w:t>
      </w:r>
      <w:r w:rsidRPr="008E6D32">
        <w:rPr>
          <w:rFonts w:ascii="Arial" w:hAnsi="Arial" w:cs="Arial"/>
        </w:rPr>
        <w:t xml:space="preserve">ют на нулевое положение стрелки. </w:t>
      </w:r>
    </w:p>
    <w:p w14:paraId="555FD120" w14:textId="77777777" w:rsidR="001D078A" w:rsidRPr="008E6D32" w:rsidRDefault="001D078A" w:rsidP="008E6D32">
      <w:pPr>
        <w:spacing w:line="360" w:lineRule="auto"/>
        <w:ind w:firstLine="567"/>
        <w:jc w:val="both"/>
        <w:rPr>
          <w:rFonts w:ascii="Arial" w:hAnsi="Arial" w:cs="Arial"/>
        </w:rPr>
      </w:pPr>
      <w:r w:rsidRPr="008E6D32">
        <w:rPr>
          <w:rFonts w:ascii="Arial" w:hAnsi="Arial" w:cs="Arial"/>
        </w:rPr>
        <w:t>Уровень воды в сосуде при взвешивании должен быть постоянным. Это д</w:t>
      </w:r>
      <w:r w:rsidRPr="008E6D32">
        <w:rPr>
          <w:rFonts w:ascii="Arial" w:hAnsi="Arial" w:cs="Arial"/>
        </w:rPr>
        <w:t>о</w:t>
      </w:r>
      <w:r w:rsidRPr="008E6D32">
        <w:rPr>
          <w:rFonts w:ascii="Arial" w:hAnsi="Arial" w:cs="Arial"/>
        </w:rPr>
        <w:t xml:space="preserve">стигается с помощью сливной трубки и контролируется по метке, нанесенной на стенку сосуда с водой. </w:t>
      </w:r>
    </w:p>
    <w:p w14:paraId="57E68966" w14:textId="77777777" w:rsidR="001D078A" w:rsidRPr="008E6D32" w:rsidRDefault="001D078A" w:rsidP="008E6D32">
      <w:pPr>
        <w:spacing w:line="360" w:lineRule="auto"/>
        <w:ind w:firstLine="567"/>
        <w:jc w:val="both"/>
        <w:rPr>
          <w:rFonts w:ascii="Arial" w:hAnsi="Arial" w:cs="Arial"/>
        </w:rPr>
      </w:pPr>
      <w:r w:rsidRPr="008E6D32">
        <w:rPr>
          <w:rFonts w:ascii="Arial" w:hAnsi="Arial" w:cs="Arial"/>
        </w:rPr>
        <w:t>Взвешивание образцов на воздухе и в воде проводят на одних и тех же весах и одними разновесами.</w:t>
      </w:r>
    </w:p>
    <w:p w14:paraId="4231E08D" w14:textId="77777777" w:rsidR="00E2358C" w:rsidRDefault="00E2358C" w:rsidP="00E2358C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p w14:paraId="0E805A8A" w14:textId="77777777" w:rsidR="00173FD5" w:rsidRPr="00AF1DB9" w:rsidRDefault="00261D03" w:rsidP="00E2358C">
      <w:pPr>
        <w:spacing w:line="360" w:lineRule="auto"/>
        <w:ind w:firstLine="720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5.5</w:t>
      </w:r>
      <w:r w:rsidR="00173FD5" w:rsidRPr="00AF1DB9">
        <w:rPr>
          <w:rFonts w:ascii="Arial" w:hAnsi="Arial" w:cs="Arial"/>
          <w:b/>
          <w:szCs w:val="28"/>
        </w:rPr>
        <w:t xml:space="preserve"> Обработка результатов</w:t>
      </w:r>
    </w:p>
    <w:p w14:paraId="6D1E2763" w14:textId="77777777" w:rsidR="001D078A" w:rsidRPr="0088327D" w:rsidRDefault="008E6D32" w:rsidP="001D078A">
      <w:pPr>
        <w:spacing w:line="360" w:lineRule="auto"/>
        <w:ind w:firstLine="567"/>
        <w:rPr>
          <w:rFonts w:ascii="Arial" w:hAnsi="Arial" w:cs="Arial"/>
          <w:szCs w:val="28"/>
        </w:rPr>
      </w:pPr>
      <w:r w:rsidRPr="0088327D">
        <w:rPr>
          <w:rFonts w:ascii="Arial" w:hAnsi="Arial" w:cs="Arial"/>
          <w:szCs w:val="28"/>
        </w:rPr>
        <w:t xml:space="preserve">Кажущуюся плотность </w:t>
      </w:r>
      <m:oMath>
        <m:r>
          <w:rPr>
            <w:rFonts w:ascii="Cambria Math" w:hAnsi="Cambria Math" w:cs="Arial"/>
            <w:szCs w:val="28"/>
          </w:rPr>
          <m:t>ρ</m:t>
        </m:r>
      </m:oMath>
      <w:r w:rsidRPr="0088327D">
        <w:rPr>
          <w:rFonts w:ascii="Arial" w:hAnsi="Arial" w:cs="Arial"/>
          <w:i/>
          <w:szCs w:val="28"/>
        </w:rPr>
        <w:t>,</w:t>
      </w:r>
      <w:r w:rsidR="001D078A" w:rsidRPr="0088327D">
        <w:rPr>
          <w:rFonts w:ascii="Arial" w:hAnsi="Arial" w:cs="Arial"/>
          <w:szCs w:val="28"/>
        </w:rPr>
        <w:t xml:space="preserve"> кг/м</w:t>
      </w:r>
      <w:r w:rsidR="001D078A" w:rsidRPr="0088327D">
        <w:rPr>
          <w:rFonts w:ascii="Arial" w:hAnsi="Arial" w:cs="Arial"/>
          <w:szCs w:val="28"/>
          <w:vertAlign w:val="superscript"/>
        </w:rPr>
        <w:t>3</w:t>
      </w:r>
      <w:r w:rsidRPr="0088327D">
        <w:rPr>
          <w:rFonts w:ascii="Arial" w:hAnsi="Arial" w:cs="Arial"/>
          <w:szCs w:val="28"/>
        </w:rPr>
        <w:t>,</w:t>
      </w:r>
      <w:r w:rsidR="001D078A" w:rsidRPr="0088327D">
        <w:rPr>
          <w:rFonts w:ascii="Arial" w:hAnsi="Arial" w:cs="Arial"/>
          <w:szCs w:val="28"/>
        </w:rPr>
        <w:t>вычисляют по формуле</w:t>
      </w:r>
    </w:p>
    <w:p w14:paraId="38D9F734" w14:textId="77777777" w:rsidR="008E6D32" w:rsidRPr="001D078A" w:rsidRDefault="008E6D32" w:rsidP="008E6D32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m:oMath>
        <m:r>
          <w:rPr>
            <w:rFonts w:ascii="Cambria Math" w:hAnsi="Cambria Math" w:cs="Arial"/>
            <w:sz w:val="28"/>
            <w:szCs w:val="28"/>
          </w:rPr>
          <m:t>ρ=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Arial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rPr>
          <w:sz w:val="28"/>
          <w:szCs w:val="28"/>
        </w:rPr>
        <w:t xml:space="preserve">;                                            </w:t>
      </w:r>
      <w:r w:rsidRPr="008E1003">
        <w:rPr>
          <w:rFonts w:ascii="Arial" w:hAnsi="Arial" w:cs="Arial"/>
          <w:szCs w:val="28"/>
        </w:rPr>
        <w:t>(1)</w:t>
      </w:r>
    </w:p>
    <w:p w14:paraId="1CED51A5" w14:textId="77777777" w:rsidR="001D078A" w:rsidRPr="0088327D" w:rsidRDefault="001D078A" w:rsidP="001D078A">
      <w:pPr>
        <w:spacing w:line="360" w:lineRule="auto"/>
        <w:ind w:firstLine="567"/>
        <w:rPr>
          <w:rFonts w:ascii="Arial" w:hAnsi="Arial" w:cs="Arial"/>
          <w:szCs w:val="28"/>
        </w:rPr>
      </w:pPr>
      <w:r w:rsidRPr="0088327D">
        <w:rPr>
          <w:rFonts w:ascii="Arial" w:hAnsi="Arial" w:cs="Arial"/>
          <w:szCs w:val="28"/>
        </w:rPr>
        <w:t xml:space="preserve">кажущуюся пористость </w:t>
      </w:r>
      <m:oMath>
        <m:sSub>
          <m:sSubPr>
            <m:ctrlPr>
              <w:rPr>
                <w:rFonts w:ascii="Cambria Math" w:hAnsi="Cambria Math" w:cs="Arial"/>
                <w:i/>
                <w:szCs w:val="28"/>
              </w:rPr>
            </m:ctrlPr>
          </m:sSubPr>
          <m:e>
            <m:r>
              <w:rPr>
                <w:rFonts w:ascii="Cambria Math" w:hAnsi="Cambria Math" w:cs="Arial"/>
                <w:szCs w:val="28"/>
              </w:rPr>
              <m:t>ε</m:t>
            </m:r>
          </m:e>
          <m:sub>
            <m:r>
              <w:rPr>
                <w:rFonts w:ascii="Cambria Math" w:hAnsi="Cambria Math" w:cs="Arial"/>
                <w:szCs w:val="28"/>
              </w:rPr>
              <m:t>к</m:t>
            </m:r>
          </m:sub>
        </m:sSub>
      </m:oMath>
      <w:r w:rsidR="008E6D32" w:rsidRPr="0088327D">
        <w:rPr>
          <w:rFonts w:ascii="Arial" w:hAnsi="Arial" w:cs="Arial"/>
          <w:szCs w:val="28"/>
        </w:rPr>
        <w:t>,</w:t>
      </w:r>
      <w:r w:rsidRPr="0088327D">
        <w:rPr>
          <w:rFonts w:ascii="Arial" w:hAnsi="Arial" w:cs="Arial"/>
          <w:szCs w:val="28"/>
        </w:rPr>
        <w:t xml:space="preserve"> </w:t>
      </w:r>
      <w:r w:rsidR="008E6D32" w:rsidRPr="0088327D">
        <w:rPr>
          <w:rFonts w:ascii="Arial" w:hAnsi="Arial" w:cs="Arial"/>
          <w:szCs w:val="28"/>
        </w:rPr>
        <w:t>%,</w:t>
      </w:r>
      <w:r w:rsidRPr="0088327D">
        <w:rPr>
          <w:rFonts w:ascii="Arial" w:hAnsi="Arial" w:cs="Arial"/>
          <w:szCs w:val="28"/>
        </w:rPr>
        <w:t xml:space="preserve"> вычисляют по формуле</w:t>
      </w:r>
    </w:p>
    <w:p w14:paraId="5761F2EB" w14:textId="77777777" w:rsidR="008E6D32" w:rsidRDefault="008E6D32" w:rsidP="001D078A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ε=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∙100</m:t>
        </m:r>
      </m:oMath>
      <w:r>
        <w:rPr>
          <w:sz w:val="28"/>
          <w:szCs w:val="28"/>
        </w:rPr>
        <w:t xml:space="preserve">                                      </w:t>
      </w:r>
      <w:r w:rsidRPr="008E1003">
        <w:rPr>
          <w:rFonts w:ascii="Arial" w:hAnsi="Arial" w:cs="Arial"/>
          <w:szCs w:val="28"/>
        </w:rPr>
        <w:t>(2)</w:t>
      </w:r>
    </w:p>
    <w:p w14:paraId="63B10240" w14:textId="77777777" w:rsidR="001D078A" w:rsidRPr="001D078A" w:rsidRDefault="001D078A" w:rsidP="001D078A">
      <w:pPr>
        <w:spacing w:line="360" w:lineRule="auto"/>
        <w:rPr>
          <w:sz w:val="28"/>
          <w:szCs w:val="28"/>
        </w:rPr>
      </w:pPr>
      <w:r w:rsidRPr="00E71536">
        <w:rPr>
          <w:rFonts w:ascii="Arial" w:hAnsi="Arial" w:cs="Arial"/>
          <w:szCs w:val="28"/>
        </w:rPr>
        <w:t>где</w:t>
      </w:r>
      <w:r w:rsidRPr="001D078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</m:oMath>
      <w:r w:rsidRPr="001D078A">
        <w:rPr>
          <w:sz w:val="28"/>
          <w:szCs w:val="28"/>
        </w:rPr>
        <w:t xml:space="preserve"> — </w:t>
      </w:r>
      <w:r w:rsidRPr="00E71536">
        <w:rPr>
          <w:rFonts w:ascii="Arial" w:hAnsi="Arial" w:cs="Arial"/>
        </w:rPr>
        <w:t>масса насыщенного водой образца, кг;</w:t>
      </w:r>
      <w:r w:rsidRPr="001D078A">
        <w:rPr>
          <w:sz w:val="28"/>
          <w:szCs w:val="28"/>
        </w:rPr>
        <w:t xml:space="preserve"> </w:t>
      </w:r>
    </w:p>
    <w:p w14:paraId="18B04C23" w14:textId="77777777" w:rsidR="001D078A" w:rsidRPr="001D078A" w:rsidRDefault="008E6D32" w:rsidP="001D078A">
      <w:pPr>
        <w:spacing w:line="360" w:lineRule="auto"/>
        <w:ind w:firstLine="426"/>
        <w:rPr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  <w:lang w:val="en-US"/>
          </w:rPr>
          <m:t>m</m:t>
        </m:r>
      </m:oMath>
      <w:r w:rsidR="001D078A" w:rsidRPr="001D078A">
        <w:rPr>
          <w:sz w:val="28"/>
          <w:szCs w:val="28"/>
        </w:rPr>
        <w:t xml:space="preserve"> — </w:t>
      </w:r>
      <w:r w:rsidR="001D078A" w:rsidRPr="00E71536">
        <w:rPr>
          <w:rFonts w:ascii="Arial" w:hAnsi="Arial" w:cs="Arial"/>
        </w:rPr>
        <w:t>масса сухого образца, кг;</w:t>
      </w:r>
      <w:r w:rsidR="001D078A" w:rsidRPr="001D078A">
        <w:rPr>
          <w:sz w:val="28"/>
          <w:szCs w:val="28"/>
        </w:rPr>
        <w:t xml:space="preserve"> </w:t>
      </w:r>
    </w:p>
    <w:p w14:paraId="3E6589FF" w14:textId="77777777" w:rsidR="001D078A" w:rsidRPr="001D078A" w:rsidRDefault="00961032" w:rsidP="001D078A">
      <w:pPr>
        <w:spacing w:line="360" w:lineRule="auto"/>
        <w:ind w:firstLine="426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sub>
        </m:sSub>
      </m:oMath>
      <w:r w:rsidR="001D078A" w:rsidRPr="001D078A">
        <w:rPr>
          <w:sz w:val="28"/>
          <w:szCs w:val="28"/>
        </w:rPr>
        <w:t xml:space="preserve"> — </w:t>
      </w:r>
      <w:r w:rsidR="001D078A" w:rsidRPr="00E71536">
        <w:rPr>
          <w:rFonts w:ascii="Arial" w:hAnsi="Arial" w:cs="Arial"/>
        </w:rPr>
        <w:t>масса образца в воде, кг;</w:t>
      </w:r>
    </w:p>
    <w:p w14:paraId="586BC6B7" w14:textId="2D7A0FB6" w:rsidR="001D078A" w:rsidRPr="001D078A" w:rsidRDefault="001D078A" w:rsidP="001D078A">
      <w:pPr>
        <w:spacing w:afterLines="100" w:after="240" w:line="360" w:lineRule="auto"/>
        <w:ind w:firstLine="425"/>
        <w:rPr>
          <w:sz w:val="28"/>
          <w:szCs w:val="28"/>
        </w:rPr>
      </w:pPr>
      <w:r w:rsidRPr="001D078A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в</m:t>
            </m:r>
          </m:sub>
        </m:sSub>
      </m:oMath>
      <w:r w:rsidRPr="001D078A">
        <w:rPr>
          <w:sz w:val="28"/>
          <w:szCs w:val="28"/>
        </w:rPr>
        <w:t xml:space="preserve">— </w:t>
      </w:r>
      <w:r w:rsidRPr="00E71536">
        <w:rPr>
          <w:rFonts w:ascii="Arial" w:hAnsi="Arial" w:cs="Arial"/>
        </w:rPr>
        <w:t xml:space="preserve">плотность воды, равная </w:t>
      </w:r>
      <w:r w:rsidRPr="00622E01">
        <w:rPr>
          <w:rFonts w:ascii="Arial" w:hAnsi="Arial" w:cs="Arial"/>
        </w:rPr>
        <w:t>1</w:t>
      </w:r>
      <w:r w:rsidR="007465F9" w:rsidRPr="00622E01">
        <w:rPr>
          <w:rFonts w:ascii="Arial" w:hAnsi="Arial" w:cs="Arial"/>
        </w:rPr>
        <w:t>000</w:t>
      </w:r>
      <w:r w:rsidRPr="00622E01">
        <w:rPr>
          <w:rFonts w:ascii="Arial" w:hAnsi="Arial" w:cs="Arial"/>
        </w:rPr>
        <w:t xml:space="preserve"> к</w:t>
      </w:r>
      <w:r w:rsidRPr="00E71536">
        <w:rPr>
          <w:rFonts w:ascii="Arial" w:hAnsi="Arial" w:cs="Arial"/>
        </w:rPr>
        <w:t>г/м</w:t>
      </w:r>
      <w:r w:rsidRPr="00E71536">
        <w:rPr>
          <w:rFonts w:ascii="Arial" w:hAnsi="Arial" w:cs="Arial"/>
          <w:vertAlign w:val="superscript"/>
        </w:rPr>
        <w:t>3</w:t>
      </w:r>
      <w:r w:rsidRPr="00E71536">
        <w:rPr>
          <w:rFonts w:ascii="Arial" w:hAnsi="Arial" w:cs="Arial"/>
        </w:rPr>
        <w:t>.</w:t>
      </w:r>
      <w:r w:rsidRPr="001D078A">
        <w:rPr>
          <w:sz w:val="28"/>
          <w:szCs w:val="28"/>
        </w:rPr>
        <w:t xml:space="preserve"> </w:t>
      </w:r>
    </w:p>
    <w:p w14:paraId="39B33478" w14:textId="77777777" w:rsidR="001D078A" w:rsidRPr="00E71536" w:rsidRDefault="001D078A" w:rsidP="008E6D32">
      <w:pPr>
        <w:spacing w:line="360" w:lineRule="auto"/>
        <w:ind w:firstLine="425"/>
        <w:jc w:val="both"/>
        <w:rPr>
          <w:rFonts w:ascii="Arial" w:hAnsi="Arial" w:cs="Arial"/>
        </w:rPr>
      </w:pPr>
      <w:r w:rsidRPr="00E71536">
        <w:rPr>
          <w:rFonts w:ascii="Arial" w:hAnsi="Arial" w:cs="Arial"/>
        </w:rPr>
        <w:t>За окончательный результат испытаний принимают среднеарифметическое значение результатов испытаний образцов</w:t>
      </w:r>
      <w:r w:rsidR="006D3190">
        <w:rPr>
          <w:rFonts w:ascii="Arial" w:hAnsi="Arial" w:cs="Arial"/>
        </w:rPr>
        <w:t xml:space="preserve"> пробы</w:t>
      </w:r>
      <w:r w:rsidRPr="00E71536">
        <w:rPr>
          <w:rFonts w:ascii="Arial" w:hAnsi="Arial" w:cs="Arial"/>
        </w:rPr>
        <w:t>, количество которых указано в нормативно-технической документации на конкретный вид изделия.</w:t>
      </w:r>
    </w:p>
    <w:p w14:paraId="2AF0BF34" w14:textId="77777777" w:rsidR="007B1CEF" w:rsidRDefault="007B1C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0E3FF09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75BBF19B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166F34" w14:paraId="4BADA688" w14:textId="77777777" w:rsidTr="00166F34">
        <w:tc>
          <w:tcPr>
            <w:tcW w:w="9654" w:type="dxa"/>
          </w:tcPr>
          <w:p w14:paraId="4630B288" w14:textId="77777777" w:rsidR="00166F34" w:rsidRDefault="00166F34" w:rsidP="00166F34">
            <w:pPr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>УДК 691.421:006.354</w:t>
            </w:r>
            <w:r>
              <w:rPr>
                <w:rFonts w:ascii="Arial" w:eastAsia="Calibri" w:hAnsi="Arial"/>
                <w:szCs w:val="22"/>
              </w:rPr>
              <w:t xml:space="preserve">                                                               </w:t>
            </w:r>
            <w:r w:rsidRPr="00166F34">
              <w:rPr>
                <w:rFonts w:ascii="Arial" w:eastAsia="Calibri" w:hAnsi="Arial"/>
                <w:szCs w:val="22"/>
              </w:rPr>
              <w:t xml:space="preserve">МКС 81.060.20                                        </w:t>
            </w:r>
          </w:p>
          <w:p w14:paraId="553DE28C" w14:textId="77777777" w:rsidR="00166F34" w:rsidRPr="00FE38E7" w:rsidRDefault="008E1003" w:rsidP="008E1003">
            <w:pPr>
              <w:jc w:val="center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szCs w:val="22"/>
              </w:rPr>
              <w:t xml:space="preserve">                                                                                        </w:t>
            </w:r>
            <w:r w:rsidRPr="006D3190">
              <w:rPr>
                <w:rFonts w:ascii="Arial" w:eastAsia="Calibri" w:hAnsi="Arial"/>
                <w:szCs w:val="22"/>
              </w:rPr>
              <w:t>91.100.15</w:t>
            </w:r>
          </w:p>
          <w:p w14:paraId="4228F837" w14:textId="77777777" w:rsidR="00166F34" w:rsidRPr="00FE38E7" w:rsidRDefault="00166F34" w:rsidP="00166F34">
            <w:pPr>
              <w:jc w:val="both"/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>Ключевые слова: методы испытаний,</w:t>
            </w:r>
            <w:r w:rsidR="001D078A">
              <w:rPr>
                <w:rFonts w:ascii="Arial" w:eastAsia="Calibri" w:hAnsi="Arial"/>
                <w:szCs w:val="22"/>
              </w:rPr>
              <w:t xml:space="preserve"> гидростатическое взвешивание,</w:t>
            </w:r>
            <w:r w:rsidRPr="00FE38E7">
              <w:rPr>
                <w:rFonts w:ascii="Arial" w:eastAsia="Calibri" w:hAnsi="Arial"/>
                <w:szCs w:val="22"/>
              </w:rPr>
              <w:t xml:space="preserve"> </w:t>
            </w:r>
            <w:r w:rsidR="001D078A">
              <w:rPr>
                <w:rFonts w:ascii="Arial" w:eastAsia="Calibri" w:hAnsi="Arial"/>
                <w:szCs w:val="22"/>
              </w:rPr>
              <w:t>кажущаяся плотность</w:t>
            </w:r>
            <w:r w:rsidRPr="00FE38E7">
              <w:rPr>
                <w:rFonts w:ascii="Arial" w:eastAsia="Calibri" w:hAnsi="Arial"/>
                <w:szCs w:val="22"/>
              </w:rPr>
              <w:t>,</w:t>
            </w:r>
            <w:r w:rsidR="001D078A">
              <w:rPr>
                <w:rFonts w:ascii="Arial" w:eastAsia="Calibri" w:hAnsi="Arial"/>
                <w:szCs w:val="22"/>
              </w:rPr>
              <w:t xml:space="preserve"> кажущаяся пористость, </w:t>
            </w:r>
            <w:r w:rsidR="00C415CD">
              <w:rPr>
                <w:rFonts w:ascii="Arial" w:eastAsia="Calibri" w:hAnsi="Arial"/>
                <w:szCs w:val="22"/>
              </w:rPr>
              <w:t>керамические химически стойкие и термосто</w:t>
            </w:r>
            <w:r w:rsidR="00C415CD">
              <w:rPr>
                <w:rFonts w:ascii="Arial" w:eastAsia="Calibri" w:hAnsi="Arial"/>
                <w:szCs w:val="22"/>
              </w:rPr>
              <w:t>й</w:t>
            </w:r>
            <w:r w:rsidR="00C415CD">
              <w:rPr>
                <w:rFonts w:ascii="Arial" w:eastAsia="Calibri" w:hAnsi="Arial"/>
                <w:szCs w:val="22"/>
              </w:rPr>
              <w:t>кие изделия</w:t>
            </w:r>
          </w:p>
          <w:p w14:paraId="38C72A47" w14:textId="77777777" w:rsidR="00166F34" w:rsidRDefault="00166F34" w:rsidP="00FE38E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FDA86D9" w14:textId="77777777" w:rsidR="00166F34" w:rsidRDefault="00166F34" w:rsidP="00FE38E7">
      <w:pPr>
        <w:jc w:val="both"/>
        <w:rPr>
          <w:rFonts w:ascii="Arial" w:hAnsi="Arial" w:cs="Arial"/>
          <w:b/>
        </w:rPr>
      </w:pPr>
    </w:p>
    <w:p w14:paraId="5D740BB2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47F195D6" w14:textId="77777777" w:rsidR="005E7ABA" w:rsidRDefault="005E7ABA" w:rsidP="00FE38E7">
      <w:pPr>
        <w:jc w:val="both"/>
        <w:rPr>
          <w:rFonts w:ascii="Arial" w:hAnsi="Arial" w:cs="Arial"/>
          <w:b/>
        </w:rPr>
      </w:pPr>
    </w:p>
    <w:p w14:paraId="1A0E1B58" w14:textId="77777777" w:rsidR="0070759E" w:rsidRDefault="0070759E" w:rsidP="00FE38E7">
      <w:pPr>
        <w:jc w:val="both"/>
        <w:rPr>
          <w:rFonts w:ascii="Arial" w:hAnsi="Arial" w:cs="Arial"/>
          <w:b/>
        </w:rPr>
      </w:pPr>
    </w:p>
    <w:p w14:paraId="2A3BC853" w14:textId="77777777" w:rsidR="0070759E" w:rsidRDefault="0070759E" w:rsidP="00FE38E7">
      <w:pPr>
        <w:jc w:val="both"/>
        <w:rPr>
          <w:rFonts w:ascii="Arial" w:hAnsi="Arial" w:cs="Arial"/>
          <w:b/>
        </w:rPr>
      </w:pPr>
    </w:p>
    <w:p w14:paraId="5280EB52" w14:textId="77777777" w:rsidR="0070759E" w:rsidRPr="00FE38E7" w:rsidRDefault="0070759E" w:rsidP="00FE38E7">
      <w:pPr>
        <w:jc w:val="both"/>
        <w:rPr>
          <w:rFonts w:ascii="Arial" w:hAnsi="Arial" w:cs="Arial"/>
          <w:b/>
        </w:rPr>
      </w:pPr>
    </w:p>
    <w:p w14:paraId="36D09A75" w14:textId="77777777" w:rsidR="0070759E" w:rsidRDefault="0070759E" w:rsidP="007075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Разработчик:</w:t>
      </w:r>
    </w:p>
    <w:p w14:paraId="7BC24308" w14:textId="77777777" w:rsidR="0070759E" w:rsidRDefault="0070759E" w:rsidP="007075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Генеральный директор </w:t>
      </w:r>
    </w:p>
    <w:p w14:paraId="66928383" w14:textId="77777777" w:rsidR="0070759E" w:rsidRDefault="0070759E" w:rsidP="007075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«ВНИИСТРОМ «НЦК»                                                                    Г.Я. Дуденкова</w:t>
      </w:r>
    </w:p>
    <w:p w14:paraId="1DCC314D" w14:textId="77777777" w:rsidR="005E7ABA" w:rsidRPr="00FE38E7" w:rsidRDefault="005E7ABA" w:rsidP="00FE38E7">
      <w:pPr>
        <w:jc w:val="both"/>
        <w:rPr>
          <w:rFonts w:ascii="Arial" w:hAnsi="Arial" w:cs="Arial"/>
          <w:b/>
          <w:sz w:val="22"/>
        </w:rPr>
      </w:pPr>
    </w:p>
    <w:sectPr w:rsidR="005E7ABA" w:rsidRPr="00FE38E7" w:rsidSect="00A74018">
      <w:headerReference w:type="first" r:id="rId16"/>
      <w:footerReference w:type="first" r:id="rId17"/>
      <w:footnotePr>
        <w:numRestart w:val="eachPage"/>
      </w:footnotePr>
      <w:pgSz w:w="11909" w:h="16834" w:code="9"/>
      <w:pgMar w:top="814" w:right="851" w:bottom="567" w:left="1620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876BA" w14:textId="77777777" w:rsidR="00B61BDA" w:rsidRDefault="00B61BDA">
      <w:r>
        <w:separator/>
      </w:r>
    </w:p>
  </w:endnote>
  <w:endnote w:type="continuationSeparator" w:id="0">
    <w:p w14:paraId="6C098AF5" w14:textId="77777777" w:rsidR="00B61BDA" w:rsidRDefault="00B6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495421153"/>
      <w:docPartObj>
        <w:docPartGallery w:val="Page Numbers (Bottom of Page)"/>
        <w:docPartUnique/>
      </w:docPartObj>
    </w:sdtPr>
    <w:sdtEndPr/>
    <w:sdtContent>
      <w:p w14:paraId="7804696E" w14:textId="77777777" w:rsidR="00A74018" w:rsidRPr="00A74018" w:rsidRDefault="00A74018">
        <w:pPr>
          <w:pStyle w:val="a4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961032">
          <w:rPr>
            <w:rFonts w:ascii="Arial" w:hAnsi="Arial" w:cs="Arial"/>
            <w:noProof/>
          </w:rPr>
          <w:t>2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5C4DA941" w14:textId="77777777" w:rsidR="00A74018" w:rsidRDefault="00A740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0650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4D1A4EA" w14:textId="77777777" w:rsidR="00A74018" w:rsidRPr="00A74018" w:rsidRDefault="00A74018">
        <w:pPr>
          <w:pStyle w:val="a4"/>
          <w:jc w:val="right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961032">
          <w:rPr>
            <w:rFonts w:ascii="Arial" w:hAnsi="Arial" w:cs="Arial"/>
            <w:noProof/>
          </w:rPr>
          <w:t>III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69B07135" w14:textId="77777777" w:rsidR="00A74018" w:rsidRDefault="00A740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61228" w14:textId="77777777" w:rsidR="00A74018" w:rsidRDefault="00A74018">
    <w:pPr>
      <w:pStyle w:val="a4"/>
      <w:jc w:val="right"/>
    </w:pPr>
  </w:p>
  <w:p w14:paraId="2A5338F0" w14:textId="77777777" w:rsidR="00166F34" w:rsidRDefault="00166F3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2855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EA9C34" w14:textId="77777777" w:rsidR="00A74018" w:rsidRPr="00A74018" w:rsidRDefault="00A74018">
        <w:pPr>
          <w:pStyle w:val="a4"/>
          <w:jc w:val="right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961032">
          <w:rPr>
            <w:rFonts w:ascii="Arial" w:hAnsi="Arial" w:cs="Arial"/>
            <w:noProof/>
          </w:rPr>
          <w:t>1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5F7743B1" w14:textId="77777777" w:rsidR="00A74018" w:rsidRDefault="00A740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43AC5" w14:textId="77777777" w:rsidR="00B61BDA" w:rsidRDefault="00B61BDA">
      <w:r>
        <w:separator/>
      </w:r>
    </w:p>
  </w:footnote>
  <w:footnote w:type="continuationSeparator" w:id="0">
    <w:p w14:paraId="6B31C64C" w14:textId="77777777" w:rsidR="00B61BDA" w:rsidRDefault="00B6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796B" w14:textId="77777777" w:rsidR="0070759E" w:rsidRPr="00A74018" w:rsidRDefault="0070759E" w:rsidP="0070759E">
    <w:pPr>
      <w:pStyle w:val="a7"/>
      <w:jc w:val="both"/>
      <w:rPr>
        <w:b/>
      </w:rPr>
    </w:pPr>
    <w:r w:rsidRPr="00A74018">
      <w:rPr>
        <w:rFonts w:ascii="Arial" w:hAnsi="Arial" w:cs="Arial"/>
        <w:b/>
      </w:rPr>
      <w:t>ГОСТ 473.</w:t>
    </w:r>
    <w:r w:rsidR="00D20BA2">
      <w:rPr>
        <w:rFonts w:ascii="Arial" w:hAnsi="Arial" w:cs="Arial"/>
        <w:b/>
      </w:rPr>
      <w:t>4</w:t>
    </w:r>
    <w:r w:rsidRPr="00A74018">
      <w:rPr>
        <w:rFonts w:ascii="Arial" w:hAnsi="Arial" w:cs="Arial"/>
        <w:b/>
      </w:rPr>
      <w:t>–</w:t>
    </w:r>
  </w:p>
  <w:p w14:paraId="3C72FFF2" w14:textId="77777777" w:rsidR="0070759E" w:rsidRDefault="007075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F680E" w14:textId="77777777" w:rsidR="0070759E" w:rsidRPr="00A74018" w:rsidRDefault="0070759E" w:rsidP="0070759E">
    <w:pPr>
      <w:pStyle w:val="a7"/>
      <w:ind w:firstLine="7371"/>
      <w:rPr>
        <w:b/>
      </w:rPr>
    </w:pPr>
    <w:r w:rsidRPr="00A74018">
      <w:rPr>
        <w:rFonts w:ascii="Arial" w:hAnsi="Arial" w:cs="Arial"/>
        <w:b/>
      </w:rPr>
      <w:t>ГОСТ 473.</w:t>
    </w:r>
    <w:r w:rsidR="00D20BA2">
      <w:rPr>
        <w:rFonts w:ascii="Arial" w:hAnsi="Arial" w:cs="Arial"/>
        <w:b/>
      </w:rPr>
      <w:t>4</w:t>
    </w:r>
    <w:r w:rsidRPr="00A74018">
      <w:rPr>
        <w:rFonts w:ascii="Arial" w:hAnsi="Arial" w:cs="Arial"/>
        <w:b/>
      </w:rPr>
      <w:t>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32EEE" w14:textId="77777777" w:rsidR="0070759E" w:rsidRPr="00A74018" w:rsidRDefault="0070759E" w:rsidP="0070759E">
    <w:pPr>
      <w:pStyle w:val="a7"/>
      <w:ind w:firstLine="7371"/>
      <w:rPr>
        <w:b/>
      </w:rPr>
    </w:pPr>
    <w:r w:rsidRPr="00A74018">
      <w:rPr>
        <w:rFonts w:ascii="Arial" w:hAnsi="Arial" w:cs="Arial"/>
        <w:b/>
      </w:rPr>
      <w:t>ГОСТ 473.</w:t>
    </w:r>
    <w:r w:rsidR="00D20BA2">
      <w:rPr>
        <w:rFonts w:ascii="Arial" w:hAnsi="Arial" w:cs="Arial"/>
        <w:b/>
      </w:rPr>
      <w:t>4</w:t>
    </w:r>
    <w:r w:rsidRPr="00A74018">
      <w:rPr>
        <w:rFonts w:ascii="Arial" w:hAnsi="Arial" w:cs="Arial"/>
        <w:b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7ED"/>
    <w:multiLevelType w:val="singleLevel"/>
    <w:tmpl w:val="02421EC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EA2D10"/>
    <w:multiLevelType w:val="multilevel"/>
    <w:tmpl w:val="D0CE01C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69D7743"/>
    <w:multiLevelType w:val="hybridMultilevel"/>
    <w:tmpl w:val="CBDE9670"/>
    <w:lvl w:ilvl="0" w:tplc="0EBC99E8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09AD534A"/>
    <w:multiLevelType w:val="multilevel"/>
    <w:tmpl w:val="070EF48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D825DFD"/>
    <w:multiLevelType w:val="singleLevel"/>
    <w:tmpl w:val="1318C5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152139FD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B000C26"/>
    <w:multiLevelType w:val="singleLevel"/>
    <w:tmpl w:val="9C6ED38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1FDE48E0"/>
    <w:multiLevelType w:val="singleLevel"/>
    <w:tmpl w:val="0A6AC56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23C2163"/>
    <w:multiLevelType w:val="multilevel"/>
    <w:tmpl w:val="26D05010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9">
    <w:nsid w:val="25FB4A1B"/>
    <w:multiLevelType w:val="hybridMultilevel"/>
    <w:tmpl w:val="19567E04"/>
    <w:lvl w:ilvl="0" w:tplc="067E7F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6C9E">
      <w:numFmt w:val="none"/>
      <w:lvlText w:val=""/>
      <w:lvlJc w:val="left"/>
      <w:pPr>
        <w:tabs>
          <w:tab w:val="num" w:pos="360"/>
        </w:tabs>
      </w:pPr>
    </w:lvl>
    <w:lvl w:ilvl="2" w:tplc="539E48F0">
      <w:numFmt w:val="none"/>
      <w:lvlText w:val=""/>
      <w:lvlJc w:val="left"/>
      <w:pPr>
        <w:tabs>
          <w:tab w:val="num" w:pos="360"/>
        </w:tabs>
      </w:pPr>
    </w:lvl>
    <w:lvl w:ilvl="3" w:tplc="B2C26DC0">
      <w:numFmt w:val="none"/>
      <w:lvlText w:val=""/>
      <w:lvlJc w:val="left"/>
      <w:pPr>
        <w:tabs>
          <w:tab w:val="num" w:pos="360"/>
        </w:tabs>
      </w:pPr>
    </w:lvl>
    <w:lvl w:ilvl="4" w:tplc="DA962F76">
      <w:numFmt w:val="none"/>
      <w:lvlText w:val=""/>
      <w:lvlJc w:val="left"/>
      <w:pPr>
        <w:tabs>
          <w:tab w:val="num" w:pos="360"/>
        </w:tabs>
      </w:pPr>
    </w:lvl>
    <w:lvl w:ilvl="5" w:tplc="0D06144E">
      <w:numFmt w:val="none"/>
      <w:lvlText w:val=""/>
      <w:lvlJc w:val="left"/>
      <w:pPr>
        <w:tabs>
          <w:tab w:val="num" w:pos="360"/>
        </w:tabs>
      </w:pPr>
    </w:lvl>
    <w:lvl w:ilvl="6" w:tplc="6E88F534">
      <w:numFmt w:val="none"/>
      <w:lvlText w:val=""/>
      <w:lvlJc w:val="left"/>
      <w:pPr>
        <w:tabs>
          <w:tab w:val="num" w:pos="360"/>
        </w:tabs>
      </w:pPr>
    </w:lvl>
    <w:lvl w:ilvl="7" w:tplc="7572F33C">
      <w:numFmt w:val="none"/>
      <w:lvlText w:val=""/>
      <w:lvlJc w:val="left"/>
      <w:pPr>
        <w:tabs>
          <w:tab w:val="num" w:pos="360"/>
        </w:tabs>
      </w:pPr>
    </w:lvl>
    <w:lvl w:ilvl="8" w:tplc="FFDC5E1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89F07B5"/>
    <w:multiLevelType w:val="multilevel"/>
    <w:tmpl w:val="A906CF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2AB22372"/>
    <w:multiLevelType w:val="hybridMultilevel"/>
    <w:tmpl w:val="1C66C2E0"/>
    <w:lvl w:ilvl="0" w:tplc="5B705EEC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2DA1290E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303469B8"/>
    <w:multiLevelType w:val="multilevel"/>
    <w:tmpl w:val="17044F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>
    <w:nsid w:val="39A1192D"/>
    <w:multiLevelType w:val="multilevel"/>
    <w:tmpl w:val="2DF476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>
    <w:nsid w:val="3F9A3E69"/>
    <w:multiLevelType w:val="multilevel"/>
    <w:tmpl w:val="0922E2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6">
    <w:nsid w:val="410D4022"/>
    <w:multiLevelType w:val="multilevel"/>
    <w:tmpl w:val="15049D1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>
    <w:nsid w:val="47BB0A81"/>
    <w:multiLevelType w:val="multilevel"/>
    <w:tmpl w:val="143810D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EF43244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62C2898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60AB3F8C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61F00CFC"/>
    <w:multiLevelType w:val="singleLevel"/>
    <w:tmpl w:val="87E4D61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6A8126DF"/>
    <w:multiLevelType w:val="multilevel"/>
    <w:tmpl w:val="E2E06F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6CEB46D7"/>
    <w:multiLevelType w:val="multilevel"/>
    <w:tmpl w:val="C2CC97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4">
    <w:nsid w:val="6D216600"/>
    <w:multiLevelType w:val="hybridMultilevel"/>
    <w:tmpl w:val="6F9294AA"/>
    <w:lvl w:ilvl="0" w:tplc="D8F481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4E022">
      <w:numFmt w:val="none"/>
      <w:lvlText w:val=""/>
      <w:lvlJc w:val="left"/>
      <w:pPr>
        <w:tabs>
          <w:tab w:val="num" w:pos="360"/>
        </w:tabs>
      </w:pPr>
    </w:lvl>
    <w:lvl w:ilvl="2" w:tplc="24CA9A98">
      <w:numFmt w:val="none"/>
      <w:lvlText w:val=""/>
      <w:lvlJc w:val="left"/>
      <w:pPr>
        <w:tabs>
          <w:tab w:val="num" w:pos="360"/>
        </w:tabs>
      </w:pPr>
    </w:lvl>
    <w:lvl w:ilvl="3" w:tplc="5F7C98E4">
      <w:numFmt w:val="none"/>
      <w:lvlText w:val=""/>
      <w:lvlJc w:val="left"/>
      <w:pPr>
        <w:tabs>
          <w:tab w:val="num" w:pos="360"/>
        </w:tabs>
      </w:pPr>
    </w:lvl>
    <w:lvl w:ilvl="4" w:tplc="CDFEFE6C">
      <w:numFmt w:val="none"/>
      <w:lvlText w:val=""/>
      <w:lvlJc w:val="left"/>
      <w:pPr>
        <w:tabs>
          <w:tab w:val="num" w:pos="360"/>
        </w:tabs>
      </w:pPr>
    </w:lvl>
    <w:lvl w:ilvl="5" w:tplc="39FA7E72">
      <w:numFmt w:val="none"/>
      <w:lvlText w:val=""/>
      <w:lvlJc w:val="left"/>
      <w:pPr>
        <w:tabs>
          <w:tab w:val="num" w:pos="360"/>
        </w:tabs>
      </w:pPr>
    </w:lvl>
    <w:lvl w:ilvl="6" w:tplc="67B85F44">
      <w:numFmt w:val="none"/>
      <w:lvlText w:val=""/>
      <w:lvlJc w:val="left"/>
      <w:pPr>
        <w:tabs>
          <w:tab w:val="num" w:pos="360"/>
        </w:tabs>
      </w:pPr>
    </w:lvl>
    <w:lvl w:ilvl="7" w:tplc="40926B9E">
      <w:numFmt w:val="none"/>
      <w:lvlText w:val=""/>
      <w:lvlJc w:val="left"/>
      <w:pPr>
        <w:tabs>
          <w:tab w:val="num" w:pos="360"/>
        </w:tabs>
      </w:pPr>
    </w:lvl>
    <w:lvl w:ilvl="8" w:tplc="18AAA85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D6F0FED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72685084"/>
    <w:multiLevelType w:val="multilevel"/>
    <w:tmpl w:val="5CAA6F7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730E38C9"/>
    <w:multiLevelType w:val="multilevel"/>
    <w:tmpl w:val="827AEE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74A81167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8"/>
  </w:num>
  <w:num w:numId="5">
    <w:abstractNumId w:val="27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26"/>
  </w:num>
  <w:num w:numId="12">
    <w:abstractNumId w:val="4"/>
  </w:num>
  <w:num w:numId="13">
    <w:abstractNumId w:val="19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21"/>
  </w:num>
  <w:num w:numId="19">
    <w:abstractNumId w:val="28"/>
  </w:num>
  <w:num w:numId="20">
    <w:abstractNumId w:val="17"/>
  </w:num>
  <w:num w:numId="21">
    <w:abstractNumId w:val="2"/>
  </w:num>
  <w:num w:numId="22">
    <w:abstractNumId w:val="15"/>
  </w:num>
  <w:num w:numId="23">
    <w:abstractNumId w:val="1"/>
  </w:num>
  <w:num w:numId="24">
    <w:abstractNumId w:val="18"/>
  </w:num>
  <w:num w:numId="25">
    <w:abstractNumId w:val="12"/>
  </w:num>
  <w:num w:numId="26">
    <w:abstractNumId w:val="11"/>
  </w:num>
  <w:num w:numId="27">
    <w:abstractNumId w:val="20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8F"/>
    <w:rsid w:val="00000932"/>
    <w:rsid w:val="00000CDB"/>
    <w:rsid w:val="00001C4B"/>
    <w:rsid w:val="00001CEB"/>
    <w:rsid w:val="000030E3"/>
    <w:rsid w:val="00003824"/>
    <w:rsid w:val="00003B3A"/>
    <w:rsid w:val="00004655"/>
    <w:rsid w:val="00004E63"/>
    <w:rsid w:val="0000584E"/>
    <w:rsid w:val="00005A28"/>
    <w:rsid w:val="000061DC"/>
    <w:rsid w:val="0000691D"/>
    <w:rsid w:val="000073D3"/>
    <w:rsid w:val="00007843"/>
    <w:rsid w:val="00007DD3"/>
    <w:rsid w:val="00010FF9"/>
    <w:rsid w:val="000114CE"/>
    <w:rsid w:val="00011A00"/>
    <w:rsid w:val="00012816"/>
    <w:rsid w:val="00013135"/>
    <w:rsid w:val="00014018"/>
    <w:rsid w:val="00014391"/>
    <w:rsid w:val="000147B2"/>
    <w:rsid w:val="0001483F"/>
    <w:rsid w:val="00015201"/>
    <w:rsid w:val="00015337"/>
    <w:rsid w:val="00015DD0"/>
    <w:rsid w:val="00016C2F"/>
    <w:rsid w:val="000178AB"/>
    <w:rsid w:val="00017DF7"/>
    <w:rsid w:val="00020078"/>
    <w:rsid w:val="0002077C"/>
    <w:rsid w:val="000207D9"/>
    <w:rsid w:val="00020A20"/>
    <w:rsid w:val="00020EC4"/>
    <w:rsid w:val="00021324"/>
    <w:rsid w:val="0002265A"/>
    <w:rsid w:val="00023432"/>
    <w:rsid w:val="00023460"/>
    <w:rsid w:val="000234B3"/>
    <w:rsid w:val="00023F36"/>
    <w:rsid w:val="00024551"/>
    <w:rsid w:val="00024620"/>
    <w:rsid w:val="00024A9F"/>
    <w:rsid w:val="00024E97"/>
    <w:rsid w:val="00025878"/>
    <w:rsid w:val="00027329"/>
    <w:rsid w:val="00027395"/>
    <w:rsid w:val="00030210"/>
    <w:rsid w:val="0003041C"/>
    <w:rsid w:val="000321AF"/>
    <w:rsid w:val="000329D3"/>
    <w:rsid w:val="00032FB6"/>
    <w:rsid w:val="000334E4"/>
    <w:rsid w:val="00033519"/>
    <w:rsid w:val="00033ACE"/>
    <w:rsid w:val="00033BDB"/>
    <w:rsid w:val="00033DDF"/>
    <w:rsid w:val="00034BB0"/>
    <w:rsid w:val="00034F39"/>
    <w:rsid w:val="00035074"/>
    <w:rsid w:val="000351CC"/>
    <w:rsid w:val="000362EF"/>
    <w:rsid w:val="000368B8"/>
    <w:rsid w:val="00036D2F"/>
    <w:rsid w:val="00037269"/>
    <w:rsid w:val="000372B5"/>
    <w:rsid w:val="0004045B"/>
    <w:rsid w:val="00041372"/>
    <w:rsid w:val="00041C01"/>
    <w:rsid w:val="00042996"/>
    <w:rsid w:val="00044D15"/>
    <w:rsid w:val="0004689A"/>
    <w:rsid w:val="00050C35"/>
    <w:rsid w:val="00052A26"/>
    <w:rsid w:val="00052D20"/>
    <w:rsid w:val="00052E3A"/>
    <w:rsid w:val="0005470B"/>
    <w:rsid w:val="0005515A"/>
    <w:rsid w:val="0005641B"/>
    <w:rsid w:val="00057126"/>
    <w:rsid w:val="00057846"/>
    <w:rsid w:val="00057A31"/>
    <w:rsid w:val="00057EC0"/>
    <w:rsid w:val="000607CE"/>
    <w:rsid w:val="000618CE"/>
    <w:rsid w:val="00061EF4"/>
    <w:rsid w:val="00062118"/>
    <w:rsid w:val="00062BC6"/>
    <w:rsid w:val="00062DE1"/>
    <w:rsid w:val="000634B4"/>
    <w:rsid w:val="00063BC7"/>
    <w:rsid w:val="00063E1F"/>
    <w:rsid w:val="000642A6"/>
    <w:rsid w:val="000644B9"/>
    <w:rsid w:val="00064926"/>
    <w:rsid w:val="00064E9A"/>
    <w:rsid w:val="0006565F"/>
    <w:rsid w:val="000662FE"/>
    <w:rsid w:val="0006661A"/>
    <w:rsid w:val="000667E8"/>
    <w:rsid w:val="00067039"/>
    <w:rsid w:val="00067329"/>
    <w:rsid w:val="000679D1"/>
    <w:rsid w:val="00070093"/>
    <w:rsid w:val="000700EA"/>
    <w:rsid w:val="000705C0"/>
    <w:rsid w:val="000718CA"/>
    <w:rsid w:val="000719C9"/>
    <w:rsid w:val="000719FD"/>
    <w:rsid w:val="00072293"/>
    <w:rsid w:val="000729CC"/>
    <w:rsid w:val="00073120"/>
    <w:rsid w:val="000732FA"/>
    <w:rsid w:val="00073441"/>
    <w:rsid w:val="0007358E"/>
    <w:rsid w:val="00073729"/>
    <w:rsid w:val="00073764"/>
    <w:rsid w:val="000744EB"/>
    <w:rsid w:val="00074F74"/>
    <w:rsid w:val="000758AE"/>
    <w:rsid w:val="0007615C"/>
    <w:rsid w:val="000770A7"/>
    <w:rsid w:val="0007798C"/>
    <w:rsid w:val="00077A6F"/>
    <w:rsid w:val="00077B70"/>
    <w:rsid w:val="0008039F"/>
    <w:rsid w:val="00080601"/>
    <w:rsid w:val="00081113"/>
    <w:rsid w:val="000818BC"/>
    <w:rsid w:val="00082808"/>
    <w:rsid w:val="00083D62"/>
    <w:rsid w:val="000842FD"/>
    <w:rsid w:val="0008444E"/>
    <w:rsid w:val="00084BC9"/>
    <w:rsid w:val="0008510B"/>
    <w:rsid w:val="00085F2D"/>
    <w:rsid w:val="00086BC0"/>
    <w:rsid w:val="00086E10"/>
    <w:rsid w:val="00087428"/>
    <w:rsid w:val="000876DD"/>
    <w:rsid w:val="00087804"/>
    <w:rsid w:val="00087A4B"/>
    <w:rsid w:val="0009007C"/>
    <w:rsid w:val="00090237"/>
    <w:rsid w:val="00090883"/>
    <w:rsid w:val="00090DE9"/>
    <w:rsid w:val="00090F1F"/>
    <w:rsid w:val="00090F69"/>
    <w:rsid w:val="000913B5"/>
    <w:rsid w:val="000918F1"/>
    <w:rsid w:val="00091B2C"/>
    <w:rsid w:val="00092198"/>
    <w:rsid w:val="000921AA"/>
    <w:rsid w:val="0009263B"/>
    <w:rsid w:val="0009267C"/>
    <w:rsid w:val="00093A7D"/>
    <w:rsid w:val="00093B95"/>
    <w:rsid w:val="00093D97"/>
    <w:rsid w:val="000943DE"/>
    <w:rsid w:val="00094EE5"/>
    <w:rsid w:val="000957F2"/>
    <w:rsid w:val="000961B7"/>
    <w:rsid w:val="00096E57"/>
    <w:rsid w:val="00097581"/>
    <w:rsid w:val="000A097B"/>
    <w:rsid w:val="000A0A62"/>
    <w:rsid w:val="000A0C6E"/>
    <w:rsid w:val="000A127D"/>
    <w:rsid w:val="000A1934"/>
    <w:rsid w:val="000A21FE"/>
    <w:rsid w:val="000A259A"/>
    <w:rsid w:val="000A2927"/>
    <w:rsid w:val="000A2F84"/>
    <w:rsid w:val="000A47FE"/>
    <w:rsid w:val="000A495E"/>
    <w:rsid w:val="000A50E0"/>
    <w:rsid w:val="000A6ACE"/>
    <w:rsid w:val="000A6B77"/>
    <w:rsid w:val="000A7C80"/>
    <w:rsid w:val="000B021C"/>
    <w:rsid w:val="000B0B37"/>
    <w:rsid w:val="000B146D"/>
    <w:rsid w:val="000B2617"/>
    <w:rsid w:val="000B27C6"/>
    <w:rsid w:val="000B28EF"/>
    <w:rsid w:val="000B2C49"/>
    <w:rsid w:val="000B4BDB"/>
    <w:rsid w:val="000B51AF"/>
    <w:rsid w:val="000B54E0"/>
    <w:rsid w:val="000B76D3"/>
    <w:rsid w:val="000B7F39"/>
    <w:rsid w:val="000C09AD"/>
    <w:rsid w:val="000C0B8B"/>
    <w:rsid w:val="000C1209"/>
    <w:rsid w:val="000C35EE"/>
    <w:rsid w:val="000C3E12"/>
    <w:rsid w:val="000C5F26"/>
    <w:rsid w:val="000C6080"/>
    <w:rsid w:val="000C6122"/>
    <w:rsid w:val="000C6330"/>
    <w:rsid w:val="000C67ED"/>
    <w:rsid w:val="000C7027"/>
    <w:rsid w:val="000C78E2"/>
    <w:rsid w:val="000C7CAB"/>
    <w:rsid w:val="000D08B5"/>
    <w:rsid w:val="000D10AB"/>
    <w:rsid w:val="000D1E3F"/>
    <w:rsid w:val="000D249F"/>
    <w:rsid w:val="000D2B9F"/>
    <w:rsid w:val="000D39CE"/>
    <w:rsid w:val="000D3B27"/>
    <w:rsid w:val="000D3BD5"/>
    <w:rsid w:val="000D4796"/>
    <w:rsid w:val="000D4A31"/>
    <w:rsid w:val="000D51FE"/>
    <w:rsid w:val="000D5765"/>
    <w:rsid w:val="000D5BC4"/>
    <w:rsid w:val="000D617E"/>
    <w:rsid w:val="000D619F"/>
    <w:rsid w:val="000D645B"/>
    <w:rsid w:val="000D69E8"/>
    <w:rsid w:val="000D6A82"/>
    <w:rsid w:val="000D6C99"/>
    <w:rsid w:val="000D7BA3"/>
    <w:rsid w:val="000E141A"/>
    <w:rsid w:val="000E1A5C"/>
    <w:rsid w:val="000E1E3E"/>
    <w:rsid w:val="000E20EE"/>
    <w:rsid w:val="000E27DA"/>
    <w:rsid w:val="000E2B3E"/>
    <w:rsid w:val="000E3141"/>
    <w:rsid w:val="000E360F"/>
    <w:rsid w:val="000E36DC"/>
    <w:rsid w:val="000E3911"/>
    <w:rsid w:val="000E3CAE"/>
    <w:rsid w:val="000E4055"/>
    <w:rsid w:val="000E4BBA"/>
    <w:rsid w:val="000E52CE"/>
    <w:rsid w:val="000E56A1"/>
    <w:rsid w:val="000E57E9"/>
    <w:rsid w:val="000E7180"/>
    <w:rsid w:val="000E7914"/>
    <w:rsid w:val="000E7ADC"/>
    <w:rsid w:val="000E7D85"/>
    <w:rsid w:val="000F071A"/>
    <w:rsid w:val="000F0A0E"/>
    <w:rsid w:val="000F1645"/>
    <w:rsid w:val="000F1F1E"/>
    <w:rsid w:val="000F2744"/>
    <w:rsid w:val="000F2E9F"/>
    <w:rsid w:val="000F445C"/>
    <w:rsid w:val="000F4815"/>
    <w:rsid w:val="000F486F"/>
    <w:rsid w:val="000F4C31"/>
    <w:rsid w:val="000F5CD0"/>
    <w:rsid w:val="000F5EC5"/>
    <w:rsid w:val="000F680F"/>
    <w:rsid w:val="000F70BC"/>
    <w:rsid w:val="001003BF"/>
    <w:rsid w:val="00100AC3"/>
    <w:rsid w:val="00100E3A"/>
    <w:rsid w:val="001029C3"/>
    <w:rsid w:val="00102B46"/>
    <w:rsid w:val="00102D74"/>
    <w:rsid w:val="00103C19"/>
    <w:rsid w:val="00103CCF"/>
    <w:rsid w:val="001044C1"/>
    <w:rsid w:val="00104E17"/>
    <w:rsid w:val="00104FEF"/>
    <w:rsid w:val="001052AB"/>
    <w:rsid w:val="00105A6C"/>
    <w:rsid w:val="0010622D"/>
    <w:rsid w:val="00106A10"/>
    <w:rsid w:val="00106D32"/>
    <w:rsid w:val="00107296"/>
    <w:rsid w:val="001108F9"/>
    <w:rsid w:val="00110F7A"/>
    <w:rsid w:val="00111337"/>
    <w:rsid w:val="00111874"/>
    <w:rsid w:val="0011242A"/>
    <w:rsid w:val="00112D14"/>
    <w:rsid w:val="00113A9B"/>
    <w:rsid w:val="00113AE9"/>
    <w:rsid w:val="00113D31"/>
    <w:rsid w:val="00115361"/>
    <w:rsid w:val="00116C8D"/>
    <w:rsid w:val="001175E4"/>
    <w:rsid w:val="00117BAA"/>
    <w:rsid w:val="001200DF"/>
    <w:rsid w:val="001201DD"/>
    <w:rsid w:val="001203FC"/>
    <w:rsid w:val="001210BF"/>
    <w:rsid w:val="001210C1"/>
    <w:rsid w:val="001217C1"/>
    <w:rsid w:val="0012221A"/>
    <w:rsid w:val="001233D9"/>
    <w:rsid w:val="00123AD0"/>
    <w:rsid w:val="001240A1"/>
    <w:rsid w:val="0012437D"/>
    <w:rsid w:val="00124904"/>
    <w:rsid w:val="00124A0D"/>
    <w:rsid w:val="001252FB"/>
    <w:rsid w:val="00126002"/>
    <w:rsid w:val="00126799"/>
    <w:rsid w:val="00127222"/>
    <w:rsid w:val="00130700"/>
    <w:rsid w:val="001307BC"/>
    <w:rsid w:val="00130ED1"/>
    <w:rsid w:val="00130F50"/>
    <w:rsid w:val="001310AD"/>
    <w:rsid w:val="00132B6E"/>
    <w:rsid w:val="0013346C"/>
    <w:rsid w:val="0013452E"/>
    <w:rsid w:val="00134C03"/>
    <w:rsid w:val="00134C5B"/>
    <w:rsid w:val="00134F55"/>
    <w:rsid w:val="0013552C"/>
    <w:rsid w:val="001355DC"/>
    <w:rsid w:val="00136A6F"/>
    <w:rsid w:val="00136FE6"/>
    <w:rsid w:val="00137110"/>
    <w:rsid w:val="001376E5"/>
    <w:rsid w:val="00137CCC"/>
    <w:rsid w:val="00141BF8"/>
    <w:rsid w:val="00141C3C"/>
    <w:rsid w:val="00142450"/>
    <w:rsid w:val="00142B56"/>
    <w:rsid w:val="00142D43"/>
    <w:rsid w:val="001433C5"/>
    <w:rsid w:val="00143A83"/>
    <w:rsid w:val="00143B18"/>
    <w:rsid w:val="00143D18"/>
    <w:rsid w:val="001449E6"/>
    <w:rsid w:val="00145A08"/>
    <w:rsid w:val="0014700A"/>
    <w:rsid w:val="0015008C"/>
    <w:rsid w:val="001504BB"/>
    <w:rsid w:val="00150AFE"/>
    <w:rsid w:val="00151322"/>
    <w:rsid w:val="001514EF"/>
    <w:rsid w:val="00152AC8"/>
    <w:rsid w:val="00152BA4"/>
    <w:rsid w:val="001530DF"/>
    <w:rsid w:val="00153A30"/>
    <w:rsid w:val="00153AF0"/>
    <w:rsid w:val="0015463A"/>
    <w:rsid w:val="00154BDF"/>
    <w:rsid w:val="00154D3D"/>
    <w:rsid w:val="00155509"/>
    <w:rsid w:val="00155777"/>
    <w:rsid w:val="0015691F"/>
    <w:rsid w:val="00156D9A"/>
    <w:rsid w:val="00156DD7"/>
    <w:rsid w:val="00160E45"/>
    <w:rsid w:val="001610A9"/>
    <w:rsid w:val="00161331"/>
    <w:rsid w:val="001615A5"/>
    <w:rsid w:val="001615D9"/>
    <w:rsid w:val="00161965"/>
    <w:rsid w:val="00161B4C"/>
    <w:rsid w:val="001628F1"/>
    <w:rsid w:val="001631B8"/>
    <w:rsid w:val="001631E7"/>
    <w:rsid w:val="00163A21"/>
    <w:rsid w:val="00163C24"/>
    <w:rsid w:val="001645E9"/>
    <w:rsid w:val="00164935"/>
    <w:rsid w:val="00165051"/>
    <w:rsid w:val="0016517F"/>
    <w:rsid w:val="0016563A"/>
    <w:rsid w:val="00165970"/>
    <w:rsid w:val="00166217"/>
    <w:rsid w:val="00166F34"/>
    <w:rsid w:val="00167D4E"/>
    <w:rsid w:val="001700BD"/>
    <w:rsid w:val="00170A00"/>
    <w:rsid w:val="0017185C"/>
    <w:rsid w:val="00171BAF"/>
    <w:rsid w:val="00171E5B"/>
    <w:rsid w:val="00171F9E"/>
    <w:rsid w:val="0017225D"/>
    <w:rsid w:val="001734CD"/>
    <w:rsid w:val="00173FD5"/>
    <w:rsid w:val="00173FDB"/>
    <w:rsid w:val="0017411C"/>
    <w:rsid w:val="00174699"/>
    <w:rsid w:val="00175F3A"/>
    <w:rsid w:val="00177DF2"/>
    <w:rsid w:val="00177E3B"/>
    <w:rsid w:val="00177F16"/>
    <w:rsid w:val="00180306"/>
    <w:rsid w:val="001818D7"/>
    <w:rsid w:val="0018190F"/>
    <w:rsid w:val="00181D94"/>
    <w:rsid w:val="001820B0"/>
    <w:rsid w:val="00182D2A"/>
    <w:rsid w:val="001835AB"/>
    <w:rsid w:val="001838E7"/>
    <w:rsid w:val="00183AAC"/>
    <w:rsid w:val="00184439"/>
    <w:rsid w:val="00184646"/>
    <w:rsid w:val="00184D5A"/>
    <w:rsid w:val="00185108"/>
    <w:rsid w:val="00185756"/>
    <w:rsid w:val="001857F6"/>
    <w:rsid w:val="00185ECC"/>
    <w:rsid w:val="00186015"/>
    <w:rsid w:val="001869F4"/>
    <w:rsid w:val="00187313"/>
    <w:rsid w:val="0019002A"/>
    <w:rsid w:val="001902D0"/>
    <w:rsid w:val="001904CA"/>
    <w:rsid w:val="00190909"/>
    <w:rsid w:val="00190C39"/>
    <w:rsid w:val="0019136A"/>
    <w:rsid w:val="00191BB5"/>
    <w:rsid w:val="00192FE2"/>
    <w:rsid w:val="0019410A"/>
    <w:rsid w:val="00194843"/>
    <w:rsid w:val="00194E3B"/>
    <w:rsid w:val="0019564C"/>
    <w:rsid w:val="00195B1A"/>
    <w:rsid w:val="00196D28"/>
    <w:rsid w:val="001A0C5C"/>
    <w:rsid w:val="001A1508"/>
    <w:rsid w:val="001A1E75"/>
    <w:rsid w:val="001A20E0"/>
    <w:rsid w:val="001A232E"/>
    <w:rsid w:val="001A300E"/>
    <w:rsid w:val="001A3395"/>
    <w:rsid w:val="001A36A5"/>
    <w:rsid w:val="001A37C9"/>
    <w:rsid w:val="001A3862"/>
    <w:rsid w:val="001A3AC8"/>
    <w:rsid w:val="001A63AC"/>
    <w:rsid w:val="001A6C42"/>
    <w:rsid w:val="001A6F0F"/>
    <w:rsid w:val="001B0440"/>
    <w:rsid w:val="001B059C"/>
    <w:rsid w:val="001B06E0"/>
    <w:rsid w:val="001B0B7C"/>
    <w:rsid w:val="001B120E"/>
    <w:rsid w:val="001B1F55"/>
    <w:rsid w:val="001B26F3"/>
    <w:rsid w:val="001B2C04"/>
    <w:rsid w:val="001B2F35"/>
    <w:rsid w:val="001B3222"/>
    <w:rsid w:val="001B407F"/>
    <w:rsid w:val="001B523E"/>
    <w:rsid w:val="001B5372"/>
    <w:rsid w:val="001B5890"/>
    <w:rsid w:val="001B5901"/>
    <w:rsid w:val="001B61C1"/>
    <w:rsid w:val="001B63CC"/>
    <w:rsid w:val="001B6AFB"/>
    <w:rsid w:val="001B76B4"/>
    <w:rsid w:val="001B794D"/>
    <w:rsid w:val="001C1797"/>
    <w:rsid w:val="001C1F43"/>
    <w:rsid w:val="001C253C"/>
    <w:rsid w:val="001C37BC"/>
    <w:rsid w:val="001C39B8"/>
    <w:rsid w:val="001C3C96"/>
    <w:rsid w:val="001C46A9"/>
    <w:rsid w:val="001C4740"/>
    <w:rsid w:val="001C4A9F"/>
    <w:rsid w:val="001C4C14"/>
    <w:rsid w:val="001C6057"/>
    <w:rsid w:val="001C6C74"/>
    <w:rsid w:val="001C71B8"/>
    <w:rsid w:val="001C74CE"/>
    <w:rsid w:val="001C7852"/>
    <w:rsid w:val="001C7A7C"/>
    <w:rsid w:val="001D0145"/>
    <w:rsid w:val="001D078A"/>
    <w:rsid w:val="001D0E46"/>
    <w:rsid w:val="001D1805"/>
    <w:rsid w:val="001D18C2"/>
    <w:rsid w:val="001D29A2"/>
    <w:rsid w:val="001D39DA"/>
    <w:rsid w:val="001D3A80"/>
    <w:rsid w:val="001D3EC3"/>
    <w:rsid w:val="001D4745"/>
    <w:rsid w:val="001D49D9"/>
    <w:rsid w:val="001D4B05"/>
    <w:rsid w:val="001D5480"/>
    <w:rsid w:val="001D5A82"/>
    <w:rsid w:val="001D66C5"/>
    <w:rsid w:val="001D67CF"/>
    <w:rsid w:val="001D693D"/>
    <w:rsid w:val="001E1B75"/>
    <w:rsid w:val="001E1CFA"/>
    <w:rsid w:val="001E234D"/>
    <w:rsid w:val="001E2E07"/>
    <w:rsid w:val="001E36DB"/>
    <w:rsid w:val="001E376E"/>
    <w:rsid w:val="001E38F0"/>
    <w:rsid w:val="001E3DB1"/>
    <w:rsid w:val="001E3F1D"/>
    <w:rsid w:val="001E5229"/>
    <w:rsid w:val="001E58E1"/>
    <w:rsid w:val="001E6774"/>
    <w:rsid w:val="001E6A18"/>
    <w:rsid w:val="001E71E2"/>
    <w:rsid w:val="001E7FF6"/>
    <w:rsid w:val="001F18AE"/>
    <w:rsid w:val="001F1AA3"/>
    <w:rsid w:val="001F239C"/>
    <w:rsid w:val="001F2584"/>
    <w:rsid w:val="001F2961"/>
    <w:rsid w:val="001F3E91"/>
    <w:rsid w:val="001F3FEB"/>
    <w:rsid w:val="001F4532"/>
    <w:rsid w:val="001F4F2E"/>
    <w:rsid w:val="001F5F28"/>
    <w:rsid w:val="001F62A1"/>
    <w:rsid w:val="001F691B"/>
    <w:rsid w:val="001F6DC8"/>
    <w:rsid w:val="001F7280"/>
    <w:rsid w:val="001F73E5"/>
    <w:rsid w:val="001F794F"/>
    <w:rsid w:val="001F79A3"/>
    <w:rsid w:val="001F7BE2"/>
    <w:rsid w:val="001F7DDF"/>
    <w:rsid w:val="00200040"/>
    <w:rsid w:val="002002DE"/>
    <w:rsid w:val="002002E6"/>
    <w:rsid w:val="00201BEB"/>
    <w:rsid w:val="00202276"/>
    <w:rsid w:val="00202653"/>
    <w:rsid w:val="0020332F"/>
    <w:rsid w:val="002043CD"/>
    <w:rsid w:val="0020563C"/>
    <w:rsid w:val="0020611F"/>
    <w:rsid w:val="00206251"/>
    <w:rsid w:val="002078EA"/>
    <w:rsid w:val="002103C7"/>
    <w:rsid w:val="00210568"/>
    <w:rsid w:val="00210B01"/>
    <w:rsid w:val="00210D27"/>
    <w:rsid w:val="00210F12"/>
    <w:rsid w:val="00210FAE"/>
    <w:rsid w:val="002113BF"/>
    <w:rsid w:val="00211B73"/>
    <w:rsid w:val="002122AE"/>
    <w:rsid w:val="00212E49"/>
    <w:rsid w:val="00213A3C"/>
    <w:rsid w:val="00213EEB"/>
    <w:rsid w:val="00214E7D"/>
    <w:rsid w:val="00214E8F"/>
    <w:rsid w:val="00215093"/>
    <w:rsid w:val="0021575F"/>
    <w:rsid w:val="00216229"/>
    <w:rsid w:val="0021629C"/>
    <w:rsid w:val="00216F9F"/>
    <w:rsid w:val="00217C42"/>
    <w:rsid w:val="00220181"/>
    <w:rsid w:val="00220962"/>
    <w:rsid w:val="00220D92"/>
    <w:rsid w:val="00221ACB"/>
    <w:rsid w:val="00222A38"/>
    <w:rsid w:val="00223CD7"/>
    <w:rsid w:val="0022404F"/>
    <w:rsid w:val="002249A4"/>
    <w:rsid w:val="00225A9F"/>
    <w:rsid w:val="002261DF"/>
    <w:rsid w:val="002264B9"/>
    <w:rsid w:val="002266E9"/>
    <w:rsid w:val="00226DB5"/>
    <w:rsid w:val="00227D2C"/>
    <w:rsid w:val="00227F34"/>
    <w:rsid w:val="00230440"/>
    <w:rsid w:val="002315E4"/>
    <w:rsid w:val="00231EEE"/>
    <w:rsid w:val="002326FC"/>
    <w:rsid w:val="00232D17"/>
    <w:rsid w:val="00233AAE"/>
    <w:rsid w:val="00233B7D"/>
    <w:rsid w:val="00234F36"/>
    <w:rsid w:val="0023550C"/>
    <w:rsid w:val="00235B54"/>
    <w:rsid w:val="00236D60"/>
    <w:rsid w:val="002373D7"/>
    <w:rsid w:val="002377F7"/>
    <w:rsid w:val="00237B45"/>
    <w:rsid w:val="00237F6E"/>
    <w:rsid w:val="0024085C"/>
    <w:rsid w:val="00240BC1"/>
    <w:rsid w:val="00240EE3"/>
    <w:rsid w:val="00241057"/>
    <w:rsid w:val="00241C86"/>
    <w:rsid w:val="00242A09"/>
    <w:rsid w:val="0024312F"/>
    <w:rsid w:val="0024324C"/>
    <w:rsid w:val="002433B2"/>
    <w:rsid w:val="00243548"/>
    <w:rsid w:val="0024517E"/>
    <w:rsid w:val="00245694"/>
    <w:rsid w:val="00245708"/>
    <w:rsid w:val="00245C43"/>
    <w:rsid w:val="00245EE6"/>
    <w:rsid w:val="00245EEA"/>
    <w:rsid w:val="00245F3A"/>
    <w:rsid w:val="00246195"/>
    <w:rsid w:val="00246710"/>
    <w:rsid w:val="00246ACD"/>
    <w:rsid w:val="0024721B"/>
    <w:rsid w:val="00247921"/>
    <w:rsid w:val="00247CE1"/>
    <w:rsid w:val="002503E9"/>
    <w:rsid w:val="002509B9"/>
    <w:rsid w:val="00250F83"/>
    <w:rsid w:val="0025109D"/>
    <w:rsid w:val="00251791"/>
    <w:rsid w:val="00251B7C"/>
    <w:rsid w:val="002521D2"/>
    <w:rsid w:val="00252743"/>
    <w:rsid w:val="002530F0"/>
    <w:rsid w:val="00254A4A"/>
    <w:rsid w:val="002550B0"/>
    <w:rsid w:val="002559BD"/>
    <w:rsid w:val="00255FCA"/>
    <w:rsid w:val="00256333"/>
    <w:rsid w:val="00257754"/>
    <w:rsid w:val="00257930"/>
    <w:rsid w:val="00260716"/>
    <w:rsid w:val="002607A0"/>
    <w:rsid w:val="0026098A"/>
    <w:rsid w:val="00260A19"/>
    <w:rsid w:val="00260A31"/>
    <w:rsid w:val="00261082"/>
    <w:rsid w:val="00261AEB"/>
    <w:rsid w:val="00261D03"/>
    <w:rsid w:val="00262084"/>
    <w:rsid w:val="00262667"/>
    <w:rsid w:val="00262A37"/>
    <w:rsid w:val="00262F03"/>
    <w:rsid w:val="002642A0"/>
    <w:rsid w:val="00264BFB"/>
    <w:rsid w:val="00264E4E"/>
    <w:rsid w:val="0026542F"/>
    <w:rsid w:val="002655AC"/>
    <w:rsid w:val="00265EF9"/>
    <w:rsid w:val="00266712"/>
    <w:rsid w:val="002669CD"/>
    <w:rsid w:val="00266BF8"/>
    <w:rsid w:val="0026717B"/>
    <w:rsid w:val="00267C57"/>
    <w:rsid w:val="002706B3"/>
    <w:rsid w:val="00270B28"/>
    <w:rsid w:val="00270D7B"/>
    <w:rsid w:val="0027114E"/>
    <w:rsid w:val="00271F0B"/>
    <w:rsid w:val="0027360A"/>
    <w:rsid w:val="0027365D"/>
    <w:rsid w:val="0027390E"/>
    <w:rsid w:val="00273CE5"/>
    <w:rsid w:val="002740AD"/>
    <w:rsid w:val="00274DCE"/>
    <w:rsid w:val="002755B7"/>
    <w:rsid w:val="00275959"/>
    <w:rsid w:val="0027630B"/>
    <w:rsid w:val="0027695D"/>
    <w:rsid w:val="00277437"/>
    <w:rsid w:val="002800C5"/>
    <w:rsid w:val="0028120E"/>
    <w:rsid w:val="00281435"/>
    <w:rsid w:val="00282164"/>
    <w:rsid w:val="0028248D"/>
    <w:rsid w:val="00282508"/>
    <w:rsid w:val="00282784"/>
    <w:rsid w:val="00282EC0"/>
    <w:rsid w:val="002845E9"/>
    <w:rsid w:val="00284B16"/>
    <w:rsid w:val="00284C68"/>
    <w:rsid w:val="00284D7E"/>
    <w:rsid w:val="00285530"/>
    <w:rsid w:val="0028651D"/>
    <w:rsid w:val="002868B7"/>
    <w:rsid w:val="002873B4"/>
    <w:rsid w:val="00287983"/>
    <w:rsid w:val="00290BA9"/>
    <w:rsid w:val="002913B3"/>
    <w:rsid w:val="002920C2"/>
    <w:rsid w:val="002927C0"/>
    <w:rsid w:val="0029346A"/>
    <w:rsid w:val="00293514"/>
    <w:rsid w:val="002937A7"/>
    <w:rsid w:val="0029472F"/>
    <w:rsid w:val="00294967"/>
    <w:rsid w:val="00294F06"/>
    <w:rsid w:val="00295657"/>
    <w:rsid w:val="00295982"/>
    <w:rsid w:val="0029602D"/>
    <w:rsid w:val="00296292"/>
    <w:rsid w:val="00296454"/>
    <w:rsid w:val="00296752"/>
    <w:rsid w:val="0029686E"/>
    <w:rsid w:val="002A0B1A"/>
    <w:rsid w:val="002A1330"/>
    <w:rsid w:val="002A15BD"/>
    <w:rsid w:val="002A1BDB"/>
    <w:rsid w:val="002A1C3E"/>
    <w:rsid w:val="002A1C4D"/>
    <w:rsid w:val="002A405D"/>
    <w:rsid w:val="002A6533"/>
    <w:rsid w:val="002A6678"/>
    <w:rsid w:val="002A7792"/>
    <w:rsid w:val="002A7BE8"/>
    <w:rsid w:val="002B027A"/>
    <w:rsid w:val="002B0805"/>
    <w:rsid w:val="002B092A"/>
    <w:rsid w:val="002B0AE3"/>
    <w:rsid w:val="002B0CCB"/>
    <w:rsid w:val="002B1B27"/>
    <w:rsid w:val="002B1C19"/>
    <w:rsid w:val="002B200E"/>
    <w:rsid w:val="002B2697"/>
    <w:rsid w:val="002B374D"/>
    <w:rsid w:val="002B3765"/>
    <w:rsid w:val="002B3DD1"/>
    <w:rsid w:val="002B547B"/>
    <w:rsid w:val="002B564F"/>
    <w:rsid w:val="002B6047"/>
    <w:rsid w:val="002B6533"/>
    <w:rsid w:val="002B6BB9"/>
    <w:rsid w:val="002B74FB"/>
    <w:rsid w:val="002B7866"/>
    <w:rsid w:val="002B7A9C"/>
    <w:rsid w:val="002C084A"/>
    <w:rsid w:val="002C1546"/>
    <w:rsid w:val="002C1F7A"/>
    <w:rsid w:val="002C2D14"/>
    <w:rsid w:val="002C2D3A"/>
    <w:rsid w:val="002C3920"/>
    <w:rsid w:val="002C3ABA"/>
    <w:rsid w:val="002C3E68"/>
    <w:rsid w:val="002C3FDF"/>
    <w:rsid w:val="002C52A0"/>
    <w:rsid w:val="002C569D"/>
    <w:rsid w:val="002C635E"/>
    <w:rsid w:val="002C733F"/>
    <w:rsid w:val="002C739E"/>
    <w:rsid w:val="002C74AD"/>
    <w:rsid w:val="002D0DEC"/>
    <w:rsid w:val="002D13CC"/>
    <w:rsid w:val="002D17B5"/>
    <w:rsid w:val="002D1A19"/>
    <w:rsid w:val="002D24EC"/>
    <w:rsid w:val="002D2F5A"/>
    <w:rsid w:val="002D4181"/>
    <w:rsid w:val="002D4374"/>
    <w:rsid w:val="002D49F3"/>
    <w:rsid w:val="002D4EE5"/>
    <w:rsid w:val="002D67E0"/>
    <w:rsid w:val="002D6A9A"/>
    <w:rsid w:val="002D6AC1"/>
    <w:rsid w:val="002D6E1B"/>
    <w:rsid w:val="002D6FBE"/>
    <w:rsid w:val="002D7588"/>
    <w:rsid w:val="002D7851"/>
    <w:rsid w:val="002D7C80"/>
    <w:rsid w:val="002D7F25"/>
    <w:rsid w:val="002E0BB2"/>
    <w:rsid w:val="002E17B5"/>
    <w:rsid w:val="002E1837"/>
    <w:rsid w:val="002E1B16"/>
    <w:rsid w:val="002E24B9"/>
    <w:rsid w:val="002E30B1"/>
    <w:rsid w:val="002E349A"/>
    <w:rsid w:val="002E46B5"/>
    <w:rsid w:val="002E5C6F"/>
    <w:rsid w:val="002E6A08"/>
    <w:rsid w:val="002E6F22"/>
    <w:rsid w:val="002E74E0"/>
    <w:rsid w:val="002F09AE"/>
    <w:rsid w:val="002F0B06"/>
    <w:rsid w:val="002F0DDA"/>
    <w:rsid w:val="002F1415"/>
    <w:rsid w:val="002F1902"/>
    <w:rsid w:val="002F2188"/>
    <w:rsid w:val="002F2822"/>
    <w:rsid w:val="002F2A3B"/>
    <w:rsid w:val="002F2D32"/>
    <w:rsid w:val="002F2D38"/>
    <w:rsid w:val="002F325B"/>
    <w:rsid w:val="002F3E77"/>
    <w:rsid w:val="002F4A2D"/>
    <w:rsid w:val="002F4AC2"/>
    <w:rsid w:val="002F4C13"/>
    <w:rsid w:val="002F595E"/>
    <w:rsid w:val="002F649C"/>
    <w:rsid w:val="002F6909"/>
    <w:rsid w:val="002F6BF2"/>
    <w:rsid w:val="002F6D68"/>
    <w:rsid w:val="002F775C"/>
    <w:rsid w:val="00300009"/>
    <w:rsid w:val="00300352"/>
    <w:rsid w:val="00301BD8"/>
    <w:rsid w:val="0030287E"/>
    <w:rsid w:val="003031B1"/>
    <w:rsid w:val="00303901"/>
    <w:rsid w:val="00303C4A"/>
    <w:rsid w:val="00303CF7"/>
    <w:rsid w:val="00304C4E"/>
    <w:rsid w:val="00305E37"/>
    <w:rsid w:val="00305EE2"/>
    <w:rsid w:val="00306C2E"/>
    <w:rsid w:val="00310526"/>
    <w:rsid w:val="003118F3"/>
    <w:rsid w:val="00311F91"/>
    <w:rsid w:val="00312FBD"/>
    <w:rsid w:val="003145C4"/>
    <w:rsid w:val="00314640"/>
    <w:rsid w:val="003149BD"/>
    <w:rsid w:val="00314E03"/>
    <w:rsid w:val="00315414"/>
    <w:rsid w:val="0031583C"/>
    <w:rsid w:val="0031661A"/>
    <w:rsid w:val="00316AE8"/>
    <w:rsid w:val="00317074"/>
    <w:rsid w:val="00320DEB"/>
    <w:rsid w:val="0032105A"/>
    <w:rsid w:val="00321432"/>
    <w:rsid w:val="00321A8B"/>
    <w:rsid w:val="00321BA8"/>
    <w:rsid w:val="00321D4D"/>
    <w:rsid w:val="00322798"/>
    <w:rsid w:val="00323041"/>
    <w:rsid w:val="00323604"/>
    <w:rsid w:val="00323610"/>
    <w:rsid w:val="00323676"/>
    <w:rsid w:val="00324B58"/>
    <w:rsid w:val="0032583B"/>
    <w:rsid w:val="003259C6"/>
    <w:rsid w:val="003270A8"/>
    <w:rsid w:val="00327A16"/>
    <w:rsid w:val="00330929"/>
    <w:rsid w:val="00330FCB"/>
    <w:rsid w:val="00331145"/>
    <w:rsid w:val="00332F18"/>
    <w:rsid w:val="0033346B"/>
    <w:rsid w:val="003336A6"/>
    <w:rsid w:val="00333A13"/>
    <w:rsid w:val="0033449F"/>
    <w:rsid w:val="0033540B"/>
    <w:rsid w:val="003354A0"/>
    <w:rsid w:val="003365C1"/>
    <w:rsid w:val="00336E1D"/>
    <w:rsid w:val="00337084"/>
    <w:rsid w:val="003372DA"/>
    <w:rsid w:val="00337B42"/>
    <w:rsid w:val="003400A3"/>
    <w:rsid w:val="00340FC5"/>
    <w:rsid w:val="00341CFC"/>
    <w:rsid w:val="00342239"/>
    <w:rsid w:val="00343070"/>
    <w:rsid w:val="00343403"/>
    <w:rsid w:val="0034345D"/>
    <w:rsid w:val="00344FD0"/>
    <w:rsid w:val="003459A6"/>
    <w:rsid w:val="003459B7"/>
    <w:rsid w:val="00350428"/>
    <w:rsid w:val="0035166A"/>
    <w:rsid w:val="00351D23"/>
    <w:rsid w:val="003523C2"/>
    <w:rsid w:val="0035243A"/>
    <w:rsid w:val="00352523"/>
    <w:rsid w:val="00352957"/>
    <w:rsid w:val="00352BF3"/>
    <w:rsid w:val="00353090"/>
    <w:rsid w:val="00353E6B"/>
    <w:rsid w:val="00354996"/>
    <w:rsid w:val="00354C4A"/>
    <w:rsid w:val="00354F3E"/>
    <w:rsid w:val="003559F5"/>
    <w:rsid w:val="00355BB7"/>
    <w:rsid w:val="00355D61"/>
    <w:rsid w:val="0035659F"/>
    <w:rsid w:val="00356642"/>
    <w:rsid w:val="00357769"/>
    <w:rsid w:val="00357CF6"/>
    <w:rsid w:val="00360CF6"/>
    <w:rsid w:val="003611A3"/>
    <w:rsid w:val="003614DA"/>
    <w:rsid w:val="00361F49"/>
    <w:rsid w:val="00362228"/>
    <w:rsid w:val="003622C3"/>
    <w:rsid w:val="00362C4E"/>
    <w:rsid w:val="003631F1"/>
    <w:rsid w:val="00363A0E"/>
    <w:rsid w:val="00363E0B"/>
    <w:rsid w:val="00364500"/>
    <w:rsid w:val="00364710"/>
    <w:rsid w:val="00365076"/>
    <w:rsid w:val="00365BF6"/>
    <w:rsid w:val="00365D96"/>
    <w:rsid w:val="003666F7"/>
    <w:rsid w:val="0036677E"/>
    <w:rsid w:val="00366B16"/>
    <w:rsid w:val="0036732F"/>
    <w:rsid w:val="0036799B"/>
    <w:rsid w:val="00367F1F"/>
    <w:rsid w:val="003701C2"/>
    <w:rsid w:val="0037023B"/>
    <w:rsid w:val="00370509"/>
    <w:rsid w:val="0037058D"/>
    <w:rsid w:val="003711B9"/>
    <w:rsid w:val="003711C3"/>
    <w:rsid w:val="00371CAA"/>
    <w:rsid w:val="003720BB"/>
    <w:rsid w:val="00372340"/>
    <w:rsid w:val="00372463"/>
    <w:rsid w:val="0037297D"/>
    <w:rsid w:val="00372C89"/>
    <w:rsid w:val="00372F2F"/>
    <w:rsid w:val="00373105"/>
    <w:rsid w:val="00373C39"/>
    <w:rsid w:val="00373EB6"/>
    <w:rsid w:val="00375284"/>
    <w:rsid w:val="00375E25"/>
    <w:rsid w:val="0037751A"/>
    <w:rsid w:val="00380F3C"/>
    <w:rsid w:val="0038149F"/>
    <w:rsid w:val="003818E5"/>
    <w:rsid w:val="00381C5A"/>
    <w:rsid w:val="00382A8F"/>
    <w:rsid w:val="00382C7C"/>
    <w:rsid w:val="0038327E"/>
    <w:rsid w:val="0038389E"/>
    <w:rsid w:val="00383FA2"/>
    <w:rsid w:val="003848F1"/>
    <w:rsid w:val="003851FA"/>
    <w:rsid w:val="00386397"/>
    <w:rsid w:val="003873D3"/>
    <w:rsid w:val="003874D0"/>
    <w:rsid w:val="003874F5"/>
    <w:rsid w:val="003877EA"/>
    <w:rsid w:val="003912EB"/>
    <w:rsid w:val="003917FA"/>
    <w:rsid w:val="00391F11"/>
    <w:rsid w:val="003921B7"/>
    <w:rsid w:val="0039255D"/>
    <w:rsid w:val="00392A3A"/>
    <w:rsid w:val="003933F4"/>
    <w:rsid w:val="00393A20"/>
    <w:rsid w:val="00393C9D"/>
    <w:rsid w:val="00393F45"/>
    <w:rsid w:val="00394742"/>
    <w:rsid w:val="00395426"/>
    <w:rsid w:val="00395922"/>
    <w:rsid w:val="00397EC8"/>
    <w:rsid w:val="003A0BAC"/>
    <w:rsid w:val="003A1C17"/>
    <w:rsid w:val="003A1F5A"/>
    <w:rsid w:val="003A2375"/>
    <w:rsid w:val="003A2B46"/>
    <w:rsid w:val="003A2B5F"/>
    <w:rsid w:val="003A2BEE"/>
    <w:rsid w:val="003A32F8"/>
    <w:rsid w:val="003A39F1"/>
    <w:rsid w:val="003A3B30"/>
    <w:rsid w:val="003A4F51"/>
    <w:rsid w:val="003A502B"/>
    <w:rsid w:val="003A5230"/>
    <w:rsid w:val="003A5B59"/>
    <w:rsid w:val="003A6811"/>
    <w:rsid w:val="003A774F"/>
    <w:rsid w:val="003B0567"/>
    <w:rsid w:val="003B1426"/>
    <w:rsid w:val="003B182D"/>
    <w:rsid w:val="003B1843"/>
    <w:rsid w:val="003B1A71"/>
    <w:rsid w:val="003B210D"/>
    <w:rsid w:val="003B2B28"/>
    <w:rsid w:val="003B2BB0"/>
    <w:rsid w:val="003B2EDC"/>
    <w:rsid w:val="003B3DE5"/>
    <w:rsid w:val="003B3E48"/>
    <w:rsid w:val="003B4773"/>
    <w:rsid w:val="003B48F0"/>
    <w:rsid w:val="003B4CE5"/>
    <w:rsid w:val="003B6C7A"/>
    <w:rsid w:val="003B6DA8"/>
    <w:rsid w:val="003B6E4D"/>
    <w:rsid w:val="003B736C"/>
    <w:rsid w:val="003B7BE0"/>
    <w:rsid w:val="003C0A31"/>
    <w:rsid w:val="003C111E"/>
    <w:rsid w:val="003C16F3"/>
    <w:rsid w:val="003C288E"/>
    <w:rsid w:val="003C2C12"/>
    <w:rsid w:val="003C2D66"/>
    <w:rsid w:val="003C3149"/>
    <w:rsid w:val="003C3A83"/>
    <w:rsid w:val="003C3B41"/>
    <w:rsid w:val="003C3D4F"/>
    <w:rsid w:val="003C4F8E"/>
    <w:rsid w:val="003C6A9D"/>
    <w:rsid w:val="003C6AC8"/>
    <w:rsid w:val="003C6F61"/>
    <w:rsid w:val="003C72B5"/>
    <w:rsid w:val="003C7385"/>
    <w:rsid w:val="003D07E9"/>
    <w:rsid w:val="003D0DF5"/>
    <w:rsid w:val="003D0E33"/>
    <w:rsid w:val="003D155E"/>
    <w:rsid w:val="003D183B"/>
    <w:rsid w:val="003D194E"/>
    <w:rsid w:val="003D1AAA"/>
    <w:rsid w:val="003D1EEC"/>
    <w:rsid w:val="003D2A6C"/>
    <w:rsid w:val="003D2CE1"/>
    <w:rsid w:val="003D3BC2"/>
    <w:rsid w:val="003D5B67"/>
    <w:rsid w:val="003D5FA8"/>
    <w:rsid w:val="003D62E2"/>
    <w:rsid w:val="003D6E3F"/>
    <w:rsid w:val="003D772C"/>
    <w:rsid w:val="003D77D6"/>
    <w:rsid w:val="003D78FA"/>
    <w:rsid w:val="003D7D1B"/>
    <w:rsid w:val="003D7EB4"/>
    <w:rsid w:val="003E03D2"/>
    <w:rsid w:val="003E096A"/>
    <w:rsid w:val="003E0AD9"/>
    <w:rsid w:val="003E157F"/>
    <w:rsid w:val="003E1D93"/>
    <w:rsid w:val="003E2A49"/>
    <w:rsid w:val="003E30E0"/>
    <w:rsid w:val="003E369F"/>
    <w:rsid w:val="003E4960"/>
    <w:rsid w:val="003E4BEA"/>
    <w:rsid w:val="003E5194"/>
    <w:rsid w:val="003E57F0"/>
    <w:rsid w:val="003E58F5"/>
    <w:rsid w:val="003E634F"/>
    <w:rsid w:val="003E7700"/>
    <w:rsid w:val="003E7ADC"/>
    <w:rsid w:val="003F00C9"/>
    <w:rsid w:val="003F01C2"/>
    <w:rsid w:val="003F0EE2"/>
    <w:rsid w:val="003F14E2"/>
    <w:rsid w:val="003F1EC6"/>
    <w:rsid w:val="003F3855"/>
    <w:rsid w:val="003F3A5E"/>
    <w:rsid w:val="003F42F0"/>
    <w:rsid w:val="003F4613"/>
    <w:rsid w:val="003F46E5"/>
    <w:rsid w:val="003F4EDE"/>
    <w:rsid w:val="003F50F2"/>
    <w:rsid w:val="003F53A2"/>
    <w:rsid w:val="003F5F1A"/>
    <w:rsid w:val="003F5F1E"/>
    <w:rsid w:val="003F6311"/>
    <w:rsid w:val="003F633C"/>
    <w:rsid w:val="003F6BBB"/>
    <w:rsid w:val="003F6C2F"/>
    <w:rsid w:val="003F6C8D"/>
    <w:rsid w:val="003F79ED"/>
    <w:rsid w:val="0040008A"/>
    <w:rsid w:val="00402639"/>
    <w:rsid w:val="00403567"/>
    <w:rsid w:val="004035AE"/>
    <w:rsid w:val="004037E1"/>
    <w:rsid w:val="0040476D"/>
    <w:rsid w:val="00404A90"/>
    <w:rsid w:val="00404F3A"/>
    <w:rsid w:val="0040541B"/>
    <w:rsid w:val="0040546C"/>
    <w:rsid w:val="004106DF"/>
    <w:rsid w:val="00410BCC"/>
    <w:rsid w:val="00410BFD"/>
    <w:rsid w:val="00411173"/>
    <w:rsid w:val="004114C4"/>
    <w:rsid w:val="0041187D"/>
    <w:rsid w:val="00412411"/>
    <w:rsid w:val="0041247D"/>
    <w:rsid w:val="004131F8"/>
    <w:rsid w:val="00413797"/>
    <w:rsid w:val="00413CE4"/>
    <w:rsid w:val="00414539"/>
    <w:rsid w:val="00414601"/>
    <w:rsid w:val="00414AC7"/>
    <w:rsid w:val="00414DF3"/>
    <w:rsid w:val="0041678C"/>
    <w:rsid w:val="004170DD"/>
    <w:rsid w:val="00421901"/>
    <w:rsid w:val="00421AAD"/>
    <w:rsid w:val="0042202B"/>
    <w:rsid w:val="004222E2"/>
    <w:rsid w:val="0042239D"/>
    <w:rsid w:val="004235EC"/>
    <w:rsid w:val="004236A2"/>
    <w:rsid w:val="00423AAE"/>
    <w:rsid w:val="00423FAD"/>
    <w:rsid w:val="00425262"/>
    <w:rsid w:val="0042587E"/>
    <w:rsid w:val="004258BB"/>
    <w:rsid w:val="004258F9"/>
    <w:rsid w:val="00425A7B"/>
    <w:rsid w:val="004271F7"/>
    <w:rsid w:val="00427A8D"/>
    <w:rsid w:val="00427AEB"/>
    <w:rsid w:val="00430281"/>
    <w:rsid w:val="004302A0"/>
    <w:rsid w:val="00430CCC"/>
    <w:rsid w:val="004316BF"/>
    <w:rsid w:val="004324A0"/>
    <w:rsid w:val="004326E3"/>
    <w:rsid w:val="00432D18"/>
    <w:rsid w:val="0043312E"/>
    <w:rsid w:val="0043338C"/>
    <w:rsid w:val="00433B5A"/>
    <w:rsid w:val="004341A4"/>
    <w:rsid w:val="004342F6"/>
    <w:rsid w:val="004345DE"/>
    <w:rsid w:val="004364BD"/>
    <w:rsid w:val="00436ED5"/>
    <w:rsid w:val="0043787B"/>
    <w:rsid w:val="00437A49"/>
    <w:rsid w:val="00437B1B"/>
    <w:rsid w:val="00437D83"/>
    <w:rsid w:val="004404BF"/>
    <w:rsid w:val="00440AE4"/>
    <w:rsid w:val="00440E04"/>
    <w:rsid w:val="004416AB"/>
    <w:rsid w:val="00441CCF"/>
    <w:rsid w:val="0044381A"/>
    <w:rsid w:val="00443880"/>
    <w:rsid w:val="00444DB1"/>
    <w:rsid w:val="00445873"/>
    <w:rsid w:val="004459E4"/>
    <w:rsid w:val="00445F1A"/>
    <w:rsid w:val="00445F7D"/>
    <w:rsid w:val="00447935"/>
    <w:rsid w:val="00450C46"/>
    <w:rsid w:val="00451574"/>
    <w:rsid w:val="00452C57"/>
    <w:rsid w:val="004536FE"/>
    <w:rsid w:val="00453786"/>
    <w:rsid w:val="00453AEB"/>
    <w:rsid w:val="00454235"/>
    <w:rsid w:val="00454392"/>
    <w:rsid w:val="0045488C"/>
    <w:rsid w:val="0045562B"/>
    <w:rsid w:val="00455E49"/>
    <w:rsid w:val="00455E68"/>
    <w:rsid w:val="00456B43"/>
    <w:rsid w:val="00457BA2"/>
    <w:rsid w:val="00460451"/>
    <w:rsid w:val="00460455"/>
    <w:rsid w:val="0046183B"/>
    <w:rsid w:val="00463C3B"/>
    <w:rsid w:val="00463E7E"/>
    <w:rsid w:val="00463F31"/>
    <w:rsid w:val="00464037"/>
    <w:rsid w:val="004645EB"/>
    <w:rsid w:val="00464856"/>
    <w:rsid w:val="00464A8E"/>
    <w:rsid w:val="00464C1C"/>
    <w:rsid w:val="00465226"/>
    <w:rsid w:val="0046656D"/>
    <w:rsid w:val="004666EA"/>
    <w:rsid w:val="0046791D"/>
    <w:rsid w:val="00467FF2"/>
    <w:rsid w:val="00470149"/>
    <w:rsid w:val="0047035F"/>
    <w:rsid w:val="0047059F"/>
    <w:rsid w:val="004706AD"/>
    <w:rsid w:val="0047078B"/>
    <w:rsid w:val="0047084C"/>
    <w:rsid w:val="00470B8E"/>
    <w:rsid w:val="00471667"/>
    <w:rsid w:val="00472377"/>
    <w:rsid w:val="004726F5"/>
    <w:rsid w:val="0047271D"/>
    <w:rsid w:val="0047323A"/>
    <w:rsid w:val="0047352B"/>
    <w:rsid w:val="004735CE"/>
    <w:rsid w:val="00473963"/>
    <w:rsid w:val="004741F4"/>
    <w:rsid w:val="00474BA7"/>
    <w:rsid w:val="00475601"/>
    <w:rsid w:val="00475A5D"/>
    <w:rsid w:val="00476110"/>
    <w:rsid w:val="00476559"/>
    <w:rsid w:val="00476E64"/>
    <w:rsid w:val="00477B55"/>
    <w:rsid w:val="00477E2C"/>
    <w:rsid w:val="004807FC"/>
    <w:rsid w:val="004809E8"/>
    <w:rsid w:val="00480D37"/>
    <w:rsid w:val="004836EA"/>
    <w:rsid w:val="00483A12"/>
    <w:rsid w:val="00483D0F"/>
    <w:rsid w:val="00483E88"/>
    <w:rsid w:val="00483EAB"/>
    <w:rsid w:val="004842BA"/>
    <w:rsid w:val="004854ED"/>
    <w:rsid w:val="00485796"/>
    <w:rsid w:val="0048670E"/>
    <w:rsid w:val="00487450"/>
    <w:rsid w:val="0048767A"/>
    <w:rsid w:val="00487B3F"/>
    <w:rsid w:val="00487FA8"/>
    <w:rsid w:val="004900FC"/>
    <w:rsid w:val="00491980"/>
    <w:rsid w:val="00491A6D"/>
    <w:rsid w:val="00492725"/>
    <w:rsid w:val="00492A07"/>
    <w:rsid w:val="00493235"/>
    <w:rsid w:val="00493348"/>
    <w:rsid w:val="004934D0"/>
    <w:rsid w:val="004937BF"/>
    <w:rsid w:val="00493B5C"/>
    <w:rsid w:val="004942A9"/>
    <w:rsid w:val="0049451D"/>
    <w:rsid w:val="00494C1B"/>
    <w:rsid w:val="00495043"/>
    <w:rsid w:val="00495563"/>
    <w:rsid w:val="00495B9C"/>
    <w:rsid w:val="00495D0A"/>
    <w:rsid w:val="004960E9"/>
    <w:rsid w:val="00496D03"/>
    <w:rsid w:val="0049723C"/>
    <w:rsid w:val="0049764E"/>
    <w:rsid w:val="004A0110"/>
    <w:rsid w:val="004A1969"/>
    <w:rsid w:val="004A19DD"/>
    <w:rsid w:val="004A1AAF"/>
    <w:rsid w:val="004A1DFF"/>
    <w:rsid w:val="004A2985"/>
    <w:rsid w:val="004A3AB7"/>
    <w:rsid w:val="004A5146"/>
    <w:rsid w:val="004A5581"/>
    <w:rsid w:val="004A55EC"/>
    <w:rsid w:val="004A5AE7"/>
    <w:rsid w:val="004A63C4"/>
    <w:rsid w:val="004A63E1"/>
    <w:rsid w:val="004A66A7"/>
    <w:rsid w:val="004B05C8"/>
    <w:rsid w:val="004B06D2"/>
    <w:rsid w:val="004B0DC2"/>
    <w:rsid w:val="004B11FB"/>
    <w:rsid w:val="004B1405"/>
    <w:rsid w:val="004B2416"/>
    <w:rsid w:val="004B24AC"/>
    <w:rsid w:val="004B2996"/>
    <w:rsid w:val="004B2F48"/>
    <w:rsid w:val="004B3A6C"/>
    <w:rsid w:val="004B4107"/>
    <w:rsid w:val="004B5014"/>
    <w:rsid w:val="004B58D0"/>
    <w:rsid w:val="004B612B"/>
    <w:rsid w:val="004B6FB3"/>
    <w:rsid w:val="004B740E"/>
    <w:rsid w:val="004C0567"/>
    <w:rsid w:val="004C05C3"/>
    <w:rsid w:val="004C0D60"/>
    <w:rsid w:val="004C178D"/>
    <w:rsid w:val="004C23C1"/>
    <w:rsid w:val="004C2BC8"/>
    <w:rsid w:val="004C2F1B"/>
    <w:rsid w:val="004C41D5"/>
    <w:rsid w:val="004C42C5"/>
    <w:rsid w:val="004C4842"/>
    <w:rsid w:val="004C4969"/>
    <w:rsid w:val="004C6193"/>
    <w:rsid w:val="004C6813"/>
    <w:rsid w:val="004C683E"/>
    <w:rsid w:val="004C742E"/>
    <w:rsid w:val="004C7471"/>
    <w:rsid w:val="004D0A49"/>
    <w:rsid w:val="004D0B78"/>
    <w:rsid w:val="004D0ECF"/>
    <w:rsid w:val="004D11F6"/>
    <w:rsid w:val="004D1BED"/>
    <w:rsid w:val="004D299C"/>
    <w:rsid w:val="004D2C2E"/>
    <w:rsid w:val="004D3ABB"/>
    <w:rsid w:val="004D3FBA"/>
    <w:rsid w:val="004D4BCB"/>
    <w:rsid w:val="004D4D1A"/>
    <w:rsid w:val="004D50B1"/>
    <w:rsid w:val="004D5EB3"/>
    <w:rsid w:val="004D6592"/>
    <w:rsid w:val="004D683D"/>
    <w:rsid w:val="004D749B"/>
    <w:rsid w:val="004E0227"/>
    <w:rsid w:val="004E1152"/>
    <w:rsid w:val="004E1D8D"/>
    <w:rsid w:val="004E1E18"/>
    <w:rsid w:val="004E1F73"/>
    <w:rsid w:val="004E2271"/>
    <w:rsid w:val="004E3F1C"/>
    <w:rsid w:val="004E6739"/>
    <w:rsid w:val="004E7649"/>
    <w:rsid w:val="004E76EB"/>
    <w:rsid w:val="004F05E8"/>
    <w:rsid w:val="004F06A4"/>
    <w:rsid w:val="004F0D35"/>
    <w:rsid w:val="004F103F"/>
    <w:rsid w:val="004F15DE"/>
    <w:rsid w:val="004F16AB"/>
    <w:rsid w:val="004F16E0"/>
    <w:rsid w:val="004F2981"/>
    <w:rsid w:val="004F2EC9"/>
    <w:rsid w:val="004F42B5"/>
    <w:rsid w:val="004F4E58"/>
    <w:rsid w:val="004F51A0"/>
    <w:rsid w:val="004F5E85"/>
    <w:rsid w:val="004F679F"/>
    <w:rsid w:val="004F6A8B"/>
    <w:rsid w:val="005008B9"/>
    <w:rsid w:val="00501698"/>
    <w:rsid w:val="00501E24"/>
    <w:rsid w:val="00502428"/>
    <w:rsid w:val="00502ED6"/>
    <w:rsid w:val="00503D41"/>
    <w:rsid w:val="00503F28"/>
    <w:rsid w:val="00504AAE"/>
    <w:rsid w:val="00505413"/>
    <w:rsid w:val="0050664F"/>
    <w:rsid w:val="00506776"/>
    <w:rsid w:val="005068A0"/>
    <w:rsid w:val="00506C58"/>
    <w:rsid w:val="00510815"/>
    <w:rsid w:val="00510894"/>
    <w:rsid w:val="00510C81"/>
    <w:rsid w:val="005112E2"/>
    <w:rsid w:val="00511620"/>
    <w:rsid w:val="00511A34"/>
    <w:rsid w:val="00511D7D"/>
    <w:rsid w:val="005125B6"/>
    <w:rsid w:val="00512909"/>
    <w:rsid w:val="00512AE1"/>
    <w:rsid w:val="00512BC8"/>
    <w:rsid w:val="00514A28"/>
    <w:rsid w:val="00515579"/>
    <w:rsid w:val="00517756"/>
    <w:rsid w:val="005178DE"/>
    <w:rsid w:val="00517B52"/>
    <w:rsid w:val="00517DC7"/>
    <w:rsid w:val="0052024C"/>
    <w:rsid w:val="005213AA"/>
    <w:rsid w:val="00521838"/>
    <w:rsid w:val="00521AA5"/>
    <w:rsid w:val="00521DC9"/>
    <w:rsid w:val="005228D8"/>
    <w:rsid w:val="00522E32"/>
    <w:rsid w:val="00523B9E"/>
    <w:rsid w:val="0052471C"/>
    <w:rsid w:val="005249AC"/>
    <w:rsid w:val="00524A75"/>
    <w:rsid w:val="00524DE3"/>
    <w:rsid w:val="0052554F"/>
    <w:rsid w:val="00525998"/>
    <w:rsid w:val="00525ED0"/>
    <w:rsid w:val="00526A05"/>
    <w:rsid w:val="00526D06"/>
    <w:rsid w:val="00527475"/>
    <w:rsid w:val="00527B3C"/>
    <w:rsid w:val="00527D63"/>
    <w:rsid w:val="005309D5"/>
    <w:rsid w:val="005312F3"/>
    <w:rsid w:val="005315C5"/>
    <w:rsid w:val="00532610"/>
    <w:rsid w:val="00532D15"/>
    <w:rsid w:val="00532E8C"/>
    <w:rsid w:val="00533DC6"/>
    <w:rsid w:val="00534EC8"/>
    <w:rsid w:val="00535637"/>
    <w:rsid w:val="00535D8A"/>
    <w:rsid w:val="00536110"/>
    <w:rsid w:val="005374EF"/>
    <w:rsid w:val="005376F0"/>
    <w:rsid w:val="005377F4"/>
    <w:rsid w:val="00540415"/>
    <w:rsid w:val="00540A41"/>
    <w:rsid w:val="00540BFE"/>
    <w:rsid w:val="005410BD"/>
    <w:rsid w:val="0054165E"/>
    <w:rsid w:val="0054189B"/>
    <w:rsid w:val="00541BBE"/>
    <w:rsid w:val="00541C5D"/>
    <w:rsid w:val="005428BE"/>
    <w:rsid w:val="0054291E"/>
    <w:rsid w:val="00542F2E"/>
    <w:rsid w:val="005431AB"/>
    <w:rsid w:val="00543B9E"/>
    <w:rsid w:val="00545231"/>
    <w:rsid w:val="0054534F"/>
    <w:rsid w:val="00545D6E"/>
    <w:rsid w:val="00546FF8"/>
    <w:rsid w:val="0054747F"/>
    <w:rsid w:val="00547E1E"/>
    <w:rsid w:val="00550CC5"/>
    <w:rsid w:val="0055126A"/>
    <w:rsid w:val="0055248F"/>
    <w:rsid w:val="00552669"/>
    <w:rsid w:val="0055267F"/>
    <w:rsid w:val="00552CDA"/>
    <w:rsid w:val="0055347A"/>
    <w:rsid w:val="005538AD"/>
    <w:rsid w:val="00555CB6"/>
    <w:rsid w:val="00555CD6"/>
    <w:rsid w:val="00556477"/>
    <w:rsid w:val="00556945"/>
    <w:rsid w:val="005569E6"/>
    <w:rsid w:val="00557E0E"/>
    <w:rsid w:val="00560F37"/>
    <w:rsid w:val="00561941"/>
    <w:rsid w:val="00561BFA"/>
    <w:rsid w:val="00561F52"/>
    <w:rsid w:val="00562357"/>
    <w:rsid w:val="005626D1"/>
    <w:rsid w:val="005627DF"/>
    <w:rsid w:val="0056461A"/>
    <w:rsid w:val="00565130"/>
    <w:rsid w:val="0056559B"/>
    <w:rsid w:val="00567A8E"/>
    <w:rsid w:val="005700FD"/>
    <w:rsid w:val="00570730"/>
    <w:rsid w:val="005707A3"/>
    <w:rsid w:val="00570E8A"/>
    <w:rsid w:val="00571329"/>
    <w:rsid w:val="005713E7"/>
    <w:rsid w:val="005716FB"/>
    <w:rsid w:val="005718CE"/>
    <w:rsid w:val="00572D3E"/>
    <w:rsid w:val="0057378E"/>
    <w:rsid w:val="00573795"/>
    <w:rsid w:val="00574280"/>
    <w:rsid w:val="005743C8"/>
    <w:rsid w:val="005748B0"/>
    <w:rsid w:val="005749B4"/>
    <w:rsid w:val="00574E25"/>
    <w:rsid w:val="0057506B"/>
    <w:rsid w:val="00575A68"/>
    <w:rsid w:val="00575D54"/>
    <w:rsid w:val="00576088"/>
    <w:rsid w:val="005770EA"/>
    <w:rsid w:val="00577500"/>
    <w:rsid w:val="0057783B"/>
    <w:rsid w:val="0058039A"/>
    <w:rsid w:val="0058055E"/>
    <w:rsid w:val="00580A01"/>
    <w:rsid w:val="00580B49"/>
    <w:rsid w:val="00580F42"/>
    <w:rsid w:val="00580F46"/>
    <w:rsid w:val="00581931"/>
    <w:rsid w:val="00581DBA"/>
    <w:rsid w:val="00581EF1"/>
    <w:rsid w:val="00583016"/>
    <w:rsid w:val="0058308A"/>
    <w:rsid w:val="005832E4"/>
    <w:rsid w:val="005834A3"/>
    <w:rsid w:val="005836E7"/>
    <w:rsid w:val="005843C0"/>
    <w:rsid w:val="00584581"/>
    <w:rsid w:val="0058492D"/>
    <w:rsid w:val="0058554C"/>
    <w:rsid w:val="00585B07"/>
    <w:rsid w:val="00586141"/>
    <w:rsid w:val="00586BBB"/>
    <w:rsid w:val="0058711D"/>
    <w:rsid w:val="005904DE"/>
    <w:rsid w:val="00590AB3"/>
    <w:rsid w:val="00590AC4"/>
    <w:rsid w:val="005923BD"/>
    <w:rsid w:val="00594F62"/>
    <w:rsid w:val="00595754"/>
    <w:rsid w:val="005959E9"/>
    <w:rsid w:val="00595AF8"/>
    <w:rsid w:val="00595EF0"/>
    <w:rsid w:val="00596051"/>
    <w:rsid w:val="00596D02"/>
    <w:rsid w:val="005977E8"/>
    <w:rsid w:val="00597DAC"/>
    <w:rsid w:val="005A0F27"/>
    <w:rsid w:val="005A0FDE"/>
    <w:rsid w:val="005A101A"/>
    <w:rsid w:val="005A1732"/>
    <w:rsid w:val="005A23C8"/>
    <w:rsid w:val="005A33C4"/>
    <w:rsid w:val="005A3694"/>
    <w:rsid w:val="005A5970"/>
    <w:rsid w:val="005A6399"/>
    <w:rsid w:val="005A6FBD"/>
    <w:rsid w:val="005B07C4"/>
    <w:rsid w:val="005B1C28"/>
    <w:rsid w:val="005B26BF"/>
    <w:rsid w:val="005B2CF6"/>
    <w:rsid w:val="005B3972"/>
    <w:rsid w:val="005B3BBD"/>
    <w:rsid w:val="005B3F10"/>
    <w:rsid w:val="005B3FC4"/>
    <w:rsid w:val="005B40B4"/>
    <w:rsid w:val="005B40EE"/>
    <w:rsid w:val="005B5086"/>
    <w:rsid w:val="005B5A47"/>
    <w:rsid w:val="005B6019"/>
    <w:rsid w:val="005B67A3"/>
    <w:rsid w:val="005C0604"/>
    <w:rsid w:val="005C1024"/>
    <w:rsid w:val="005C131A"/>
    <w:rsid w:val="005C1A46"/>
    <w:rsid w:val="005C252A"/>
    <w:rsid w:val="005C293A"/>
    <w:rsid w:val="005C29E1"/>
    <w:rsid w:val="005C2E7D"/>
    <w:rsid w:val="005C2F96"/>
    <w:rsid w:val="005C3099"/>
    <w:rsid w:val="005C407B"/>
    <w:rsid w:val="005C5B80"/>
    <w:rsid w:val="005C5C97"/>
    <w:rsid w:val="005C5DBE"/>
    <w:rsid w:val="005C63C6"/>
    <w:rsid w:val="005C6BFA"/>
    <w:rsid w:val="005C6EC8"/>
    <w:rsid w:val="005C6F38"/>
    <w:rsid w:val="005C7053"/>
    <w:rsid w:val="005D013E"/>
    <w:rsid w:val="005D03D0"/>
    <w:rsid w:val="005D0706"/>
    <w:rsid w:val="005D1A1D"/>
    <w:rsid w:val="005D20A3"/>
    <w:rsid w:val="005D23A8"/>
    <w:rsid w:val="005D283C"/>
    <w:rsid w:val="005D29CE"/>
    <w:rsid w:val="005D2FCC"/>
    <w:rsid w:val="005D4003"/>
    <w:rsid w:val="005D400C"/>
    <w:rsid w:val="005D41EF"/>
    <w:rsid w:val="005D53B2"/>
    <w:rsid w:val="005D554B"/>
    <w:rsid w:val="005D55A0"/>
    <w:rsid w:val="005D6080"/>
    <w:rsid w:val="005D72D2"/>
    <w:rsid w:val="005E0341"/>
    <w:rsid w:val="005E0AA9"/>
    <w:rsid w:val="005E1A20"/>
    <w:rsid w:val="005E2AAC"/>
    <w:rsid w:val="005E2EA3"/>
    <w:rsid w:val="005E3CE6"/>
    <w:rsid w:val="005E3DC7"/>
    <w:rsid w:val="005E4B09"/>
    <w:rsid w:val="005E4EA8"/>
    <w:rsid w:val="005E5C35"/>
    <w:rsid w:val="005E7860"/>
    <w:rsid w:val="005E7ABA"/>
    <w:rsid w:val="005F064F"/>
    <w:rsid w:val="005F1F2E"/>
    <w:rsid w:val="005F21A3"/>
    <w:rsid w:val="005F244E"/>
    <w:rsid w:val="005F3A72"/>
    <w:rsid w:val="005F3BA4"/>
    <w:rsid w:val="005F465D"/>
    <w:rsid w:val="005F4D90"/>
    <w:rsid w:val="005F5AA5"/>
    <w:rsid w:val="005F5D81"/>
    <w:rsid w:val="005F63F6"/>
    <w:rsid w:val="005F6C8B"/>
    <w:rsid w:val="005F707C"/>
    <w:rsid w:val="0060008E"/>
    <w:rsid w:val="00600A8F"/>
    <w:rsid w:val="00600D0A"/>
    <w:rsid w:val="00600D40"/>
    <w:rsid w:val="00600E6A"/>
    <w:rsid w:val="00601805"/>
    <w:rsid w:val="0060187D"/>
    <w:rsid w:val="006020FC"/>
    <w:rsid w:val="00602844"/>
    <w:rsid w:val="00603377"/>
    <w:rsid w:val="00603898"/>
    <w:rsid w:val="00604B3A"/>
    <w:rsid w:val="00605026"/>
    <w:rsid w:val="00605DCE"/>
    <w:rsid w:val="00605F3D"/>
    <w:rsid w:val="00605FD5"/>
    <w:rsid w:val="006075A8"/>
    <w:rsid w:val="00607773"/>
    <w:rsid w:val="00607EC5"/>
    <w:rsid w:val="00607F6B"/>
    <w:rsid w:val="00610B40"/>
    <w:rsid w:val="0061106B"/>
    <w:rsid w:val="00611858"/>
    <w:rsid w:val="00611B71"/>
    <w:rsid w:val="00611E7E"/>
    <w:rsid w:val="00612070"/>
    <w:rsid w:val="00612B00"/>
    <w:rsid w:val="00612BCF"/>
    <w:rsid w:val="0061308D"/>
    <w:rsid w:val="006137C9"/>
    <w:rsid w:val="00613BC0"/>
    <w:rsid w:val="0061442B"/>
    <w:rsid w:val="0061490E"/>
    <w:rsid w:val="006149AC"/>
    <w:rsid w:val="0061557B"/>
    <w:rsid w:val="00615C44"/>
    <w:rsid w:val="00615F96"/>
    <w:rsid w:val="006162D6"/>
    <w:rsid w:val="00616DF9"/>
    <w:rsid w:val="006172BD"/>
    <w:rsid w:val="00617792"/>
    <w:rsid w:val="006178FA"/>
    <w:rsid w:val="00617922"/>
    <w:rsid w:val="0062009C"/>
    <w:rsid w:val="006205A9"/>
    <w:rsid w:val="006205C0"/>
    <w:rsid w:val="00620D47"/>
    <w:rsid w:val="00622156"/>
    <w:rsid w:val="00622E01"/>
    <w:rsid w:val="006236D1"/>
    <w:rsid w:val="00623FE9"/>
    <w:rsid w:val="006247C8"/>
    <w:rsid w:val="006248F5"/>
    <w:rsid w:val="006251CE"/>
    <w:rsid w:val="006258D6"/>
    <w:rsid w:val="00625B7C"/>
    <w:rsid w:val="0062635A"/>
    <w:rsid w:val="00626DEA"/>
    <w:rsid w:val="00626E22"/>
    <w:rsid w:val="006270F2"/>
    <w:rsid w:val="00627FA2"/>
    <w:rsid w:val="00631244"/>
    <w:rsid w:val="0063143D"/>
    <w:rsid w:val="006315C1"/>
    <w:rsid w:val="006318EC"/>
    <w:rsid w:val="00631F84"/>
    <w:rsid w:val="00632362"/>
    <w:rsid w:val="006328F7"/>
    <w:rsid w:val="00633A07"/>
    <w:rsid w:val="00633D61"/>
    <w:rsid w:val="00633F5B"/>
    <w:rsid w:val="0063421D"/>
    <w:rsid w:val="006348FC"/>
    <w:rsid w:val="00634C50"/>
    <w:rsid w:val="00634D48"/>
    <w:rsid w:val="00634D74"/>
    <w:rsid w:val="00635304"/>
    <w:rsid w:val="00635D99"/>
    <w:rsid w:val="00635FF8"/>
    <w:rsid w:val="00636360"/>
    <w:rsid w:val="0063695A"/>
    <w:rsid w:val="00636A14"/>
    <w:rsid w:val="0063751C"/>
    <w:rsid w:val="006415E0"/>
    <w:rsid w:val="00642C43"/>
    <w:rsid w:val="00643702"/>
    <w:rsid w:val="006443E7"/>
    <w:rsid w:val="00644513"/>
    <w:rsid w:val="00644AE4"/>
    <w:rsid w:val="0064523E"/>
    <w:rsid w:val="006452A6"/>
    <w:rsid w:val="00645E49"/>
    <w:rsid w:val="006469AC"/>
    <w:rsid w:val="0064701B"/>
    <w:rsid w:val="00647E78"/>
    <w:rsid w:val="00650058"/>
    <w:rsid w:val="00650871"/>
    <w:rsid w:val="00650B8D"/>
    <w:rsid w:val="006514A4"/>
    <w:rsid w:val="00651847"/>
    <w:rsid w:val="00651C9B"/>
    <w:rsid w:val="006523A8"/>
    <w:rsid w:val="00653F5F"/>
    <w:rsid w:val="00654A7F"/>
    <w:rsid w:val="00654DED"/>
    <w:rsid w:val="0065515A"/>
    <w:rsid w:val="0065548C"/>
    <w:rsid w:val="00655581"/>
    <w:rsid w:val="0065571D"/>
    <w:rsid w:val="00655C7E"/>
    <w:rsid w:val="00655DC5"/>
    <w:rsid w:val="0065631C"/>
    <w:rsid w:val="006567AA"/>
    <w:rsid w:val="006578CA"/>
    <w:rsid w:val="00657B69"/>
    <w:rsid w:val="00657C30"/>
    <w:rsid w:val="00657C9D"/>
    <w:rsid w:val="00657E2E"/>
    <w:rsid w:val="00660524"/>
    <w:rsid w:val="00660F4B"/>
    <w:rsid w:val="00661D67"/>
    <w:rsid w:val="00663CBD"/>
    <w:rsid w:val="00663D85"/>
    <w:rsid w:val="006646F2"/>
    <w:rsid w:val="006650CC"/>
    <w:rsid w:val="006662F0"/>
    <w:rsid w:val="006675A2"/>
    <w:rsid w:val="006706CF"/>
    <w:rsid w:val="006713EF"/>
    <w:rsid w:val="00671456"/>
    <w:rsid w:val="00671885"/>
    <w:rsid w:val="0067395B"/>
    <w:rsid w:val="00673D38"/>
    <w:rsid w:val="00673F2B"/>
    <w:rsid w:val="006743E6"/>
    <w:rsid w:val="00674D00"/>
    <w:rsid w:val="00674DAE"/>
    <w:rsid w:val="00675108"/>
    <w:rsid w:val="006759A5"/>
    <w:rsid w:val="00675A82"/>
    <w:rsid w:val="00676FF0"/>
    <w:rsid w:val="006772FC"/>
    <w:rsid w:val="00680056"/>
    <w:rsid w:val="006819BC"/>
    <w:rsid w:val="00682555"/>
    <w:rsid w:val="006826CE"/>
    <w:rsid w:val="00682738"/>
    <w:rsid w:val="0068353D"/>
    <w:rsid w:val="0068374B"/>
    <w:rsid w:val="00683B0C"/>
    <w:rsid w:val="006840B6"/>
    <w:rsid w:val="006844A5"/>
    <w:rsid w:val="00684C04"/>
    <w:rsid w:val="00686368"/>
    <w:rsid w:val="0068646E"/>
    <w:rsid w:val="00686796"/>
    <w:rsid w:val="00686E5A"/>
    <w:rsid w:val="0068710E"/>
    <w:rsid w:val="00687A3B"/>
    <w:rsid w:val="00687E2E"/>
    <w:rsid w:val="00690E34"/>
    <w:rsid w:val="0069131C"/>
    <w:rsid w:val="00691AF8"/>
    <w:rsid w:val="00691BC8"/>
    <w:rsid w:val="00691C2D"/>
    <w:rsid w:val="00692094"/>
    <w:rsid w:val="00692AFF"/>
    <w:rsid w:val="00692D16"/>
    <w:rsid w:val="00693017"/>
    <w:rsid w:val="006935DA"/>
    <w:rsid w:val="00693810"/>
    <w:rsid w:val="0069453E"/>
    <w:rsid w:val="00694883"/>
    <w:rsid w:val="00694BA6"/>
    <w:rsid w:val="00695884"/>
    <w:rsid w:val="006962F0"/>
    <w:rsid w:val="006A03AD"/>
    <w:rsid w:val="006A058F"/>
    <w:rsid w:val="006A0A9F"/>
    <w:rsid w:val="006A0DD1"/>
    <w:rsid w:val="006A0E0D"/>
    <w:rsid w:val="006A2539"/>
    <w:rsid w:val="006A2FAF"/>
    <w:rsid w:val="006A3091"/>
    <w:rsid w:val="006A351A"/>
    <w:rsid w:val="006A379D"/>
    <w:rsid w:val="006A52E3"/>
    <w:rsid w:val="006A6794"/>
    <w:rsid w:val="006A67E8"/>
    <w:rsid w:val="006A685B"/>
    <w:rsid w:val="006A6D33"/>
    <w:rsid w:val="006A70EA"/>
    <w:rsid w:val="006B093E"/>
    <w:rsid w:val="006B0A36"/>
    <w:rsid w:val="006B0BA2"/>
    <w:rsid w:val="006B2E64"/>
    <w:rsid w:val="006B3163"/>
    <w:rsid w:val="006B3CDF"/>
    <w:rsid w:val="006B4F34"/>
    <w:rsid w:val="006B5826"/>
    <w:rsid w:val="006B60EC"/>
    <w:rsid w:val="006B75C7"/>
    <w:rsid w:val="006C001B"/>
    <w:rsid w:val="006C03FC"/>
    <w:rsid w:val="006C05FD"/>
    <w:rsid w:val="006C2294"/>
    <w:rsid w:val="006C2FA4"/>
    <w:rsid w:val="006C37DE"/>
    <w:rsid w:val="006C41E2"/>
    <w:rsid w:val="006C4607"/>
    <w:rsid w:val="006C4C70"/>
    <w:rsid w:val="006C4E86"/>
    <w:rsid w:val="006C5657"/>
    <w:rsid w:val="006C5D42"/>
    <w:rsid w:val="006C6389"/>
    <w:rsid w:val="006C6C44"/>
    <w:rsid w:val="006C6FC8"/>
    <w:rsid w:val="006D079E"/>
    <w:rsid w:val="006D16E9"/>
    <w:rsid w:val="006D1891"/>
    <w:rsid w:val="006D2A53"/>
    <w:rsid w:val="006D2C69"/>
    <w:rsid w:val="006D3056"/>
    <w:rsid w:val="006D3190"/>
    <w:rsid w:val="006D487B"/>
    <w:rsid w:val="006D5161"/>
    <w:rsid w:val="006D615D"/>
    <w:rsid w:val="006D67DF"/>
    <w:rsid w:val="006D69FA"/>
    <w:rsid w:val="006D7AA8"/>
    <w:rsid w:val="006D7EC9"/>
    <w:rsid w:val="006E01EA"/>
    <w:rsid w:val="006E0B1F"/>
    <w:rsid w:val="006E1AF7"/>
    <w:rsid w:val="006E1E32"/>
    <w:rsid w:val="006E1FB2"/>
    <w:rsid w:val="006E59A3"/>
    <w:rsid w:val="006E5EC2"/>
    <w:rsid w:val="006E616B"/>
    <w:rsid w:val="006E61ED"/>
    <w:rsid w:val="006E686F"/>
    <w:rsid w:val="006E6FBB"/>
    <w:rsid w:val="006F019D"/>
    <w:rsid w:val="006F026F"/>
    <w:rsid w:val="006F0D15"/>
    <w:rsid w:val="006F0FB1"/>
    <w:rsid w:val="006F14F0"/>
    <w:rsid w:val="006F1F75"/>
    <w:rsid w:val="006F2B36"/>
    <w:rsid w:val="006F3119"/>
    <w:rsid w:val="006F340B"/>
    <w:rsid w:val="006F39C8"/>
    <w:rsid w:val="006F3F18"/>
    <w:rsid w:val="006F40D7"/>
    <w:rsid w:val="006F4FFB"/>
    <w:rsid w:val="006F639D"/>
    <w:rsid w:val="006F6B6C"/>
    <w:rsid w:val="006F721C"/>
    <w:rsid w:val="006F7B60"/>
    <w:rsid w:val="007010C3"/>
    <w:rsid w:val="00701445"/>
    <w:rsid w:val="0070201A"/>
    <w:rsid w:val="007024EB"/>
    <w:rsid w:val="00702588"/>
    <w:rsid w:val="007025AD"/>
    <w:rsid w:val="00702A67"/>
    <w:rsid w:val="0070418E"/>
    <w:rsid w:val="007041B2"/>
    <w:rsid w:val="00704904"/>
    <w:rsid w:val="00705F88"/>
    <w:rsid w:val="00706DE6"/>
    <w:rsid w:val="00707097"/>
    <w:rsid w:val="0070759E"/>
    <w:rsid w:val="007079CD"/>
    <w:rsid w:val="00707A6F"/>
    <w:rsid w:val="00707B33"/>
    <w:rsid w:val="00707BCA"/>
    <w:rsid w:val="00707C8D"/>
    <w:rsid w:val="00707ED0"/>
    <w:rsid w:val="00710357"/>
    <w:rsid w:val="007108EA"/>
    <w:rsid w:val="00711EB4"/>
    <w:rsid w:val="00712037"/>
    <w:rsid w:val="007122AC"/>
    <w:rsid w:val="00712956"/>
    <w:rsid w:val="00712A52"/>
    <w:rsid w:val="007133B5"/>
    <w:rsid w:val="00713727"/>
    <w:rsid w:val="0071393E"/>
    <w:rsid w:val="007139CA"/>
    <w:rsid w:val="00714354"/>
    <w:rsid w:val="007160A6"/>
    <w:rsid w:val="00716D54"/>
    <w:rsid w:val="0071797F"/>
    <w:rsid w:val="00717F96"/>
    <w:rsid w:val="0072184C"/>
    <w:rsid w:val="00722986"/>
    <w:rsid w:val="00723440"/>
    <w:rsid w:val="007239EF"/>
    <w:rsid w:val="00724300"/>
    <w:rsid w:val="00724CED"/>
    <w:rsid w:val="00725664"/>
    <w:rsid w:val="00725D70"/>
    <w:rsid w:val="00725DFE"/>
    <w:rsid w:val="0072651F"/>
    <w:rsid w:val="0072688B"/>
    <w:rsid w:val="00727077"/>
    <w:rsid w:val="007271AA"/>
    <w:rsid w:val="007275F9"/>
    <w:rsid w:val="007305EA"/>
    <w:rsid w:val="00731117"/>
    <w:rsid w:val="007311DD"/>
    <w:rsid w:val="00731E83"/>
    <w:rsid w:val="00731F96"/>
    <w:rsid w:val="007327FE"/>
    <w:rsid w:val="007335BB"/>
    <w:rsid w:val="00733A32"/>
    <w:rsid w:val="00734322"/>
    <w:rsid w:val="007345CD"/>
    <w:rsid w:val="00735235"/>
    <w:rsid w:val="00735EAF"/>
    <w:rsid w:val="00735F56"/>
    <w:rsid w:val="007361E8"/>
    <w:rsid w:val="00736C42"/>
    <w:rsid w:val="0073761A"/>
    <w:rsid w:val="00737D27"/>
    <w:rsid w:val="007405A3"/>
    <w:rsid w:val="00740BF1"/>
    <w:rsid w:val="00741490"/>
    <w:rsid w:val="00741794"/>
    <w:rsid w:val="00741797"/>
    <w:rsid w:val="0074246D"/>
    <w:rsid w:val="007434CC"/>
    <w:rsid w:val="0074415B"/>
    <w:rsid w:val="00744542"/>
    <w:rsid w:val="0074479C"/>
    <w:rsid w:val="00744CEA"/>
    <w:rsid w:val="00745C65"/>
    <w:rsid w:val="00745C72"/>
    <w:rsid w:val="007461B2"/>
    <w:rsid w:val="0074641A"/>
    <w:rsid w:val="007465F9"/>
    <w:rsid w:val="0074684D"/>
    <w:rsid w:val="00750003"/>
    <w:rsid w:val="00750859"/>
    <w:rsid w:val="00750BA8"/>
    <w:rsid w:val="0075186A"/>
    <w:rsid w:val="00751BED"/>
    <w:rsid w:val="00751C6B"/>
    <w:rsid w:val="00751DE5"/>
    <w:rsid w:val="00751EE5"/>
    <w:rsid w:val="007522BF"/>
    <w:rsid w:val="0075263B"/>
    <w:rsid w:val="0075380C"/>
    <w:rsid w:val="0075458C"/>
    <w:rsid w:val="00754B16"/>
    <w:rsid w:val="0075514F"/>
    <w:rsid w:val="0075565F"/>
    <w:rsid w:val="00756151"/>
    <w:rsid w:val="00756C3E"/>
    <w:rsid w:val="00756FF5"/>
    <w:rsid w:val="007575FB"/>
    <w:rsid w:val="0075768A"/>
    <w:rsid w:val="00757873"/>
    <w:rsid w:val="00757D15"/>
    <w:rsid w:val="00760102"/>
    <w:rsid w:val="007605E0"/>
    <w:rsid w:val="007614E0"/>
    <w:rsid w:val="007618A7"/>
    <w:rsid w:val="0076201A"/>
    <w:rsid w:val="007628D1"/>
    <w:rsid w:val="00762C62"/>
    <w:rsid w:val="00762D51"/>
    <w:rsid w:val="0076352D"/>
    <w:rsid w:val="00763BF7"/>
    <w:rsid w:val="007641D4"/>
    <w:rsid w:val="0076422D"/>
    <w:rsid w:val="00764398"/>
    <w:rsid w:val="00764489"/>
    <w:rsid w:val="007644E5"/>
    <w:rsid w:val="00764788"/>
    <w:rsid w:val="00764FF4"/>
    <w:rsid w:val="0076512E"/>
    <w:rsid w:val="00765173"/>
    <w:rsid w:val="0076571E"/>
    <w:rsid w:val="00765D9D"/>
    <w:rsid w:val="00770057"/>
    <w:rsid w:val="0077112F"/>
    <w:rsid w:val="007722A4"/>
    <w:rsid w:val="00772C4A"/>
    <w:rsid w:val="007744D3"/>
    <w:rsid w:val="00774804"/>
    <w:rsid w:val="00774B0B"/>
    <w:rsid w:val="00775072"/>
    <w:rsid w:val="0077537F"/>
    <w:rsid w:val="007753D1"/>
    <w:rsid w:val="0077543B"/>
    <w:rsid w:val="00775E89"/>
    <w:rsid w:val="00776019"/>
    <w:rsid w:val="0077612F"/>
    <w:rsid w:val="007770BE"/>
    <w:rsid w:val="00777984"/>
    <w:rsid w:val="00780083"/>
    <w:rsid w:val="00780363"/>
    <w:rsid w:val="00780D22"/>
    <w:rsid w:val="00780E91"/>
    <w:rsid w:val="00781016"/>
    <w:rsid w:val="007812DD"/>
    <w:rsid w:val="00781471"/>
    <w:rsid w:val="007819B1"/>
    <w:rsid w:val="00781ECF"/>
    <w:rsid w:val="007823E1"/>
    <w:rsid w:val="00785B2F"/>
    <w:rsid w:val="00785C20"/>
    <w:rsid w:val="0078621F"/>
    <w:rsid w:val="00786D8F"/>
    <w:rsid w:val="00787A39"/>
    <w:rsid w:val="00791188"/>
    <w:rsid w:val="007914F4"/>
    <w:rsid w:val="00791923"/>
    <w:rsid w:val="0079207E"/>
    <w:rsid w:val="00792863"/>
    <w:rsid w:val="0079374C"/>
    <w:rsid w:val="00793A2B"/>
    <w:rsid w:val="00793FC6"/>
    <w:rsid w:val="00794E19"/>
    <w:rsid w:val="00794FB2"/>
    <w:rsid w:val="007954BB"/>
    <w:rsid w:val="00795883"/>
    <w:rsid w:val="00795A7A"/>
    <w:rsid w:val="00796C05"/>
    <w:rsid w:val="00797E28"/>
    <w:rsid w:val="007A03B1"/>
    <w:rsid w:val="007A09A3"/>
    <w:rsid w:val="007A1C50"/>
    <w:rsid w:val="007A252F"/>
    <w:rsid w:val="007A2643"/>
    <w:rsid w:val="007A2F1E"/>
    <w:rsid w:val="007A38F5"/>
    <w:rsid w:val="007A3904"/>
    <w:rsid w:val="007A3A8C"/>
    <w:rsid w:val="007A420C"/>
    <w:rsid w:val="007A423D"/>
    <w:rsid w:val="007A47C5"/>
    <w:rsid w:val="007A4F75"/>
    <w:rsid w:val="007A5025"/>
    <w:rsid w:val="007A505F"/>
    <w:rsid w:val="007A52CC"/>
    <w:rsid w:val="007A5B50"/>
    <w:rsid w:val="007A65FE"/>
    <w:rsid w:val="007A67BA"/>
    <w:rsid w:val="007A6939"/>
    <w:rsid w:val="007A7183"/>
    <w:rsid w:val="007B103B"/>
    <w:rsid w:val="007B13F2"/>
    <w:rsid w:val="007B1CEF"/>
    <w:rsid w:val="007B2870"/>
    <w:rsid w:val="007B2E15"/>
    <w:rsid w:val="007B319F"/>
    <w:rsid w:val="007B3715"/>
    <w:rsid w:val="007B3DEE"/>
    <w:rsid w:val="007B52F0"/>
    <w:rsid w:val="007B52F6"/>
    <w:rsid w:val="007B5455"/>
    <w:rsid w:val="007B5911"/>
    <w:rsid w:val="007B5B0C"/>
    <w:rsid w:val="007B6FE9"/>
    <w:rsid w:val="007C0787"/>
    <w:rsid w:val="007C1E87"/>
    <w:rsid w:val="007C333D"/>
    <w:rsid w:val="007C4140"/>
    <w:rsid w:val="007C46E1"/>
    <w:rsid w:val="007C4FB3"/>
    <w:rsid w:val="007C5904"/>
    <w:rsid w:val="007C5D01"/>
    <w:rsid w:val="007C6125"/>
    <w:rsid w:val="007C6165"/>
    <w:rsid w:val="007C7A8A"/>
    <w:rsid w:val="007D15F0"/>
    <w:rsid w:val="007D1C80"/>
    <w:rsid w:val="007D224E"/>
    <w:rsid w:val="007D2402"/>
    <w:rsid w:val="007D2A0E"/>
    <w:rsid w:val="007D2E18"/>
    <w:rsid w:val="007D61D2"/>
    <w:rsid w:val="007D6284"/>
    <w:rsid w:val="007D73E9"/>
    <w:rsid w:val="007D797A"/>
    <w:rsid w:val="007E03D1"/>
    <w:rsid w:val="007E0E7B"/>
    <w:rsid w:val="007E1117"/>
    <w:rsid w:val="007E13A5"/>
    <w:rsid w:val="007E162F"/>
    <w:rsid w:val="007E2C0A"/>
    <w:rsid w:val="007E4DB4"/>
    <w:rsid w:val="007E4E27"/>
    <w:rsid w:val="007E4E6B"/>
    <w:rsid w:val="007E52D9"/>
    <w:rsid w:val="007E5AFF"/>
    <w:rsid w:val="007E5FF7"/>
    <w:rsid w:val="007E60F5"/>
    <w:rsid w:val="007E63EA"/>
    <w:rsid w:val="007E6C1C"/>
    <w:rsid w:val="007E7171"/>
    <w:rsid w:val="007E7308"/>
    <w:rsid w:val="007E772F"/>
    <w:rsid w:val="007E7858"/>
    <w:rsid w:val="007E7F02"/>
    <w:rsid w:val="007F0729"/>
    <w:rsid w:val="007F1781"/>
    <w:rsid w:val="007F19FF"/>
    <w:rsid w:val="007F2091"/>
    <w:rsid w:val="007F21FF"/>
    <w:rsid w:val="007F2262"/>
    <w:rsid w:val="007F2358"/>
    <w:rsid w:val="007F2967"/>
    <w:rsid w:val="007F2E59"/>
    <w:rsid w:val="007F3991"/>
    <w:rsid w:val="007F3A0B"/>
    <w:rsid w:val="007F3D68"/>
    <w:rsid w:val="007F4875"/>
    <w:rsid w:val="007F4930"/>
    <w:rsid w:val="007F4B1F"/>
    <w:rsid w:val="007F545A"/>
    <w:rsid w:val="007F5999"/>
    <w:rsid w:val="007F5DDD"/>
    <w:rsid w:val="007F682D"/>
    <w:rsid w:val="007F70E1"/>
    <w:rsid w:val="007F76BA"/>
    <w:rsid w:val="007F7765"/>
    <w:rsid w:val="008001B4"/>
    <w:rsid w:val="00800F56"/>
    <w:rsid w:val="0080199A"/>
    <w:rsid w:val="00801CB2"/>
    <w:rsid w:val="00802056"/>
    <w:rsid w:val="00802110"/>
    <w:rsid w:val="00802C6C"/>
    <w:rsid w:val="00802E84"/>
    <w:rsid w:val="00803B86"/>
    <w:rsid w:val="00803D29"/>
    <w:rsid w:val="00804640"/>
    <w:rsid w:val="00804F00"/>
    <w:rsid w:val="008054B2"/>
    <w:rsid w:val="00805960"/>
    <w:rsid w:val="00806CAB"/>
    <w:rsid w:val="00806DCE"/>
    <w:rsid w:val="0080711D"/>
    <w:rsid w:val="00807DCE"/>
    <w:rsid w:val="00811534"/>
    <w:rsid w:val="00811E61"/>
    <w:rsid w:val="0081234F"/>
    <w:rsid w:val="00812457"/>
    <w:rsid w:val="008124DF"/>
    <w:rsid w:val="00812D1C"/>
    <w:rsid w:val="0081396D"/>
    <w:rsid w:val="00813D54"/>
    <w:rsid w:val="00814BCC"/>
    <w:rsid w:val="00815AEF"/>
    <w:rsid w:val="00815B56"/>
    <w:rsid w:val="00815C57"/>
    <w:rsid w:val="008160DD"/>
    <w:rsid w:val="008168E1"/>
    <w:rsid w:val="00816A33"/>
    <w:rsid w:val="00817B3E"/>
    <w:rsid w:val="00817EA3"/>
    <w:rsid w:val="00820458"/>
    <w:rsid w:val="00820734"/>
    <w:rsid w:val="00820ABF"/>
    <w:rsid w:val="00820ADD"/>
    <w:rsid w:val="00820EAD"/>
    <w:rsid w:val="00820FEC"/>
    <w:rsid w:val="008211E5"/>
    <w:rsid w:val="00821A5D"/>
    <w:rsid w:val="008222DE"/>
    <w:rsid w:val="00822867"/>
    <w:rsid w:val="00822A63"/>
    <w:rsid w:val="00822CAD"/>
    <w:rsid w:val="008233A0"/>
    <w:rsid w:val="0082378E"/>
    <w:rsid w:val="0082382D"/>
    <w:rsid w:val="00824BA0"/>
    <w:rsid w:val="00825084"/>
    <w:rsid w:val="00826359"/>
    <w:rsid w:val="00826DED"/>
    <w:rsid w:val="00827246"/>
    <w:rsid w:val="008276EC"/>
    <w:rsid w:val="008279D6"/>
    <w:rsid w:val="008303E3"/>
    <w:rsid w:val="00830B12"/>
    <w:rsid w:val="00830EAB"/>
    <w:rsid w:val="00830FD5"/>
    <w:rsid w:val="0083135F"/>
    <w:rsid w:val="00831BD6"/>
    <w:rsid w:val="0083319B"/>
    <w:rsid w:val="0083408A"/>
    <w:rsid w:val="00834124"/>
    <w:rsid w:val="0083456D"/>
    <w:rsid w:val="00834607"/>
    <w:rsid w:val="0083543A"/>
    <w:rsid w:val="0083621A"/>
    <w:rsid w:val="008370AA"/>
    <w:rsid w:val="00837134"/>
    <w:rsid w:val="008374BF"/>
    <w:rsid w:val="0083790C"/>
    <w:rsid w:val="008379DF"/>
    <w:rsid w:val="00837F2F"/>
    <w:rsid w:val="008406D1"/>
    <w:rsid w:val="00840824"/>
    <w:rsid w:val="00840E82"/>
    <w:rsid w:val="0084294C"/>
    <w:rsid w:val="0084298F"/>
    <w:rsid w:val="00843A80"/>
    <w:rsid w:val="00843C87"/>
    <w:rsid w:val="00843E07"/>
    <w:rsid w:val="00844432"/>
    <w:rsid w:val="00844621"/>
    <w:rsid w:val="00844700"/>
    <w:rsid w:val="00845113"/>
    <w:rsid w:val="00845119"/>
    <w:rsid w:val="00845FED"/>
    <w:rsid w:val="00846193"/>
    <w:rsid w:val="00846259"/>
    <w:rsid w:val="00846B71"/>
    <w:rsid w:val="008470A9"/>
    <w:rsid w:val="0085015F"/>
    <w:rsid w:val="00850A18"/>
    <w:rsid w:val="00850B93"/>
    <w:rsid w:val="00850E3B"/>
    <w:rsid w:val="008513E6"/>
    <w:rsid w:val="008518B1"/>
    <w:rsid w:val="00851900"/>
    <w:rsid w:val="00851CC7"/>
    <w:rsid w:val="00851E1E"/>
    <w:rsid w:val="00851F41"/>
    <w:rsid w:val="008526FB"/>
    <w:rsid w:val="008536E1"/>
    <w:rsid w:val="00853E9B"/>
    <w:rsid w:val="00854D0A"/>
    <w:rsid w:val="008551A0"/>
    <w:rsid w:val="00855F7F"/>
    <w:rsid w:val="00857443"/>
    <w:rsid w:val="0086012A"/>
    <w:rsid w:val="00860202"/>
    <w:rsid w:val="008609DC"/>
    <w:rsid w:val="00860D88"/>
    <w:rsid w:val="008610B3"/>
    <w:rsid w:val="0086134A"/>
    <w:rsid w:val="008623EB"/>
    <w:rsid w:val="008627EA"/>
    <w:rsid w:val="00862914"/>
    <w:rsid w:val="00863755"/>
    <w:rsid w:val="008637FD"/>
    <w:rsid w:val="00864FBF"/>
    <w:rsid w:val="008650EB"/>
    <w:rsid w:val="00865128"/>
    <w:rsid w:val="00865391"/>
    <w:rsid w:val="008655D6"/>
    <w:rsid w:val="00865DCB"/>
    <w:rsid w:val="00865FCF"/>
    <w:rsid w:val="0086765B"/>
    <w:rsid w:val="0087025E"/>
    <w:rsid w:val="008704FE"/>
    <w:rsid w:val="008707CB"/>
    <w:rsid w:val="0087145B"/>
    <w:rsid w:val="00871AF9"/>
    <w:rsid w:val="00871BAB"/>
    <w:rsid w:val="00871CDA"/>
    <w:rsid w:val="0087286B"/>
    <w:rsid w:val="00872C4B"/>
    <w:rsid w:val="00874057"/>
    <w:rsid w:val="00874297"/>
    <w:rsid w:val="008746A9"/>
    <w:rsid w:val="00874C91"/>
    <w:rsid w:val="0087523A"/>
    <w:rsid w:val="0087623B"/>
    <w:rsid w:val="00876A72"/>
    <w:rsid w:val="00876E8A"/>
    <w:rsid w:val="0087756A"/>
    <w:rsid w:val="008775DA"/>
    <w:rsid w:val="00877EED"/>
    <w:rsid w:val="00880329"/>
    <w:rsid w:val="008809D0"/>
    <w:rsid w:val="00881461"/>
    <w:rsid w:val="008814D7"/>
    <w:rsid w:val="00882309"/>
    <w:rsid w:val="00882E98"/>
    <w:rsid w:val="00882F4A"/>
    <w:rsid w:val="00883101"/>
    <w:rsid w:val="0088327D"/>
    <w:rsid w:val="0088353B"/>
    <w:rsid w:val="0088359B"/>
    <w:rsid w:val="00883A30"/>
    <w:rsid w:val="00883E1C"/>
    <w:rsid w:val="00883E3F"/>
    <w:rsid w:val="008845CD"/>
    <w:rsid w:val="00884E31"/>
    <w:rsid w:val="00885133"/>
    <w:rsid w:val="008866B8"/>
    <w:rsid w:val="00886955"/>
    <w:rsid w:val="0088750B"/>
    <w:rsid w:val="008877C8"/>
    <w:rsid w:val="00887F3C"/>
    <w:rsid w:val="00890096"/>
    <w:rsid w:val="00890AC9"/>
    <w:rsid w:val="00891063"/>
    <w:rsid w:val="008913A4"/>
    <w:rsid w:val="00891C31"/>
    <w:rsid w:val="008923F1"/>
    <w:rsid w:val="0089278B"/>
    <w:rsid w:val="00892810"/>
    <w:rsid w:val="00892B67"/>
    <w:rsid w:val="00892CB1"/>
    <w:rsid w:val="00893319"/>
    <w:rsid w:val="0089382E"/>
    <w:rsid w:val="0089477D"/>
    <w:rsid w:val="00894AC6"/>
    <w:rsid w:val="00895446"/>
    <w:rsid w:val="008954C3"/>
    <w:rsid w:val="00895503"/>
    <w:rsid w:val="0089566B"/>
    <w:rsid w:val="008957CD"/>
    <w:rsid w:val="00895C39"/>
    <w:rsid w:val="00896237"/>
    <w:rsid w:val="00896413"/>
    <w:rsid w:val="008965A4"/>
    <w:rsid w:val="0089662B"/>
    <w:rsid w:val="00896891"/>
    <w:rsid w:val="00897B70"/>
    <w:rsid w:val="008A05C0"/>
    <w:rsid w:val="008A0C33"/>
    <w:rsid w:val="008A0D96"/>
    <w:rsid w:val="008A1204"/>
    <w:rsid w:val="008A1377"/>
    <w:rsid w:val="008A16F7"/>
    <w:rsid w:val="008A1800"/>
    <w:rsid w:val="008A1968"/>
    <w:rsid w:val="008A1E15"/>
    <w:rsid w:val="008A2706"/>
    <w:rsid w:val="008A3179"/>
    <w:rsid w:val="008A3A3C"/>
    <w:rsid w:val="008A3EB5"/>
    <w:rsid w:val="008A40F8"/>
    <w:rsid w:val="008A50E7"/>
    <w:rsid w:val="008A52A3"/>
    <w:rsid w:val="008A53A0"/>
    <w:rsid w:val="008A55E8"/>
    <w:rsid w:val="008A5BAC"/>
    <w:rsid w:val="008A63F9"/>
    <w:rsid w:val="008A68F4"/>
    <w:rsid w:val="008A6FC3"/>
    <w:rsid w:val="008A7366"/>
    <w:rsid w:val="008A7FA0"/>
    <w:rsid w:val="008B0AE0"/>
    <w:rsid w:val="008B0CBA"/>
    <w:rsid w:val="008B1286"/>
    <w:rsid w:val="008B1313"/>
    <w:rsid w:val="008B2471"/>
    <w:rsid w:val="008B3C43"/>
    <w:rsid w:val="008B3EB2"/>
    <w:rsid w:val="008B496F"/>
    <w:rsid w:val="008B51FE"/>
    <w:rsid w:val="008B5585"/>
    <w:rsid w:val="008B64D8"/>
    <w:rsid w:val="008B64E1"/>
    <w:rsid w:val="008B6BC4"/>
    <w:rsid w:val="008B6DAB"/>
    <w:rsid w:val="008B743E"/>
    <w:rsid w:val="008B7D98"/>
    <w:rsid w:val="008C0056"/>
    <w:rsid w:val="008C0225"/>
    <w:rsid w:val="008C07FE"/>
    <w:rsid w:val="008C16E6"/>
    <w:rsid w:val="008C1DBA"/>
    <w:rsid w:val="008C2475"/>
    <w:rsid w:val="008C311A"/>
    <w:rsid w:val="008C3154"/>
    <w:rsid w:val="008C392B"/>
    <w:rsid w:val="008C487A"/>
    <w:rsid w:val="008C4925"/>
    <w:rsid w:val="008C5356"/>
    <w:rsid w:val="008C5381"/>
    <w:rsid w:val="008C53D7"/>
    <w:rsid w:val="008C56AE"/>
    <w:rsid w:val="008C600E"/>
    <w:rsid w:val="008C6594"/>
    <w:rsid w:val="008C65A3"/>
    <w:rsid w:val="008C6B05"/>
    <w:rsid w:val="008C6DE8"/>
    <w:rsid w:val="008C6F3A"/>
    <w:rsid w:val="008C7242"/>
    <w:rsid w:val="008C76FF"/>
    <w:rsid w:val="008C7915"/>
    <w:rsid w:val="008D13AC"/>
    <w:rsid w:val="008D147A"/>
    <w:rsid w:val="008D199C"/>
    <w:rsid w:val="008D19E1"/>
    <w:rsid w:val="008D270C"/>
    <w:rsid w:val="008D3F4B"/>
    <w:rsid w:val="008D4F39"/>
    <w:rsid w:val="008D5149"/>
    <w:rsid w:val="008D53C5"/>
    <w:rsid w:val="008D62F5"/>
    <w:rsid w:val="008D6E01"/>
    <w:rsid w:val="008D7B04"/>
    <w:rsid w:val="008E0375"/>
    <w:rsid w:val="008E0578"/>
    <w:rsid w:val="008E05CB"/>
    <w:rsid w:val="008E0F1E"/>
    <w:rsid w:val="008E0F49"/>
    <w:rsid w:val="008E1003"/>
    <w:rsid w:val="008E1DF9"/>
    <w:rsid w:val="008E1EE4"/>
    <w:rsid w:val="008E2354"/>
    <w:rsid w:val="008E278F"/>
    <w:rsid w:val="008E2B03"/>
    <w:rsid w:val="008E2C4B"/>
    <w:rsid w:val="008E2E85"/>
    <w:rsid w:val="008E3096"/>
    <w:rsid w:val="008E3CAF"/>
    <w:rsid w:val="008E427D"/>
    <w:rsid w:val="008E4C10"/>
    <w:rsid w:val="008E51E9"/>
    <w:rsid w:val="008E54EB"/>
    <w:rsid w:val="008E5E51"/>
    <w:rsid w:val="008E64D2"/>
    <w:rsid w:val="008E6B34"/>
    <w:rsid w:val="008E6BEC"/>
    <w:rsid w:val="008E6D32"/>
    <w:rsid w:val="008E7100"/>
    <w:rsid w:val="008E7706"/>
    <w:rsid w:val="008E7CFD"/>
    <w:rsid w:val="008F0115"/>
    <w:rsid w:val="008F024C"/>
    <w:rsid w:val="008F07AB"/>
    <w:rsid w:val="008F10EB"/>
    <w:rsid w:val="008F1B89"/>
    <w:rsid w:val="008F2466"/>
    <w:rsid w:val="008F24C5"/>
    <w:rsid w:val="008F26F6"/>
    <w:rsid w:val="008F29D6"/>
    <w:rsid w:val="008F3782"/>
    <w:rsid w:val="008F3A59"/>
    <w:rsid w:val="008F59A4"/>
    <w:rsid w:val="008F6AB5"/>
    <w:rsid w:val="008F7C40"/>
    <w:rsid w:val="00900DD5"/>
    <w:rsid w:val="0090132F"/>
    <w:rsid w:val="00901B53"/>
    <w:rsid w:val="00902079"/>
    <w:rsid w:val="00902407"/>
    <w:rsid w:val="0090244B"/>
    <w:rsid w:val="00902B12"/>
    <w:rsid w:val="00902E1D"/>
    <w:rsid w:val="009030AA"/>
    <w:rsid w:val="00903310"/>
    <w:rsid w:val="00903408"/>
    <w:rsid w:val="0090353F"/>
    <w:rsid w:val="009036A4"/>
    <w:rsid w:val="009038A2"/>
    <w:rsid w:val="00903970"/>
    <w:rsid w:val="00903E02"/>
    <w:rsid w:val="009045A0"/>
    <w:rsid w:val="00905073"/>
    <w:rsid w:val="009055B2"/>
    <w:rsid w:val="00905657"/>
    <w:rsid w:val="009056ED"/>
    <w:rsid w:val="009057EE"/>
    <w:rsid w:val="00905969"/>
    <w:rsid w:val="00905A0D"/>
    <w:rsid w:val="00906C3A"/>
    <w:rsid w:val="00906ECB"/>
    <w:rsid w:val="0090770B"/>
    <w:rsid w:val="00907C1F"/>
    <w:rsid w:val="00910761"/>
    <w:rsid w:val="009110E5"/>
    <w:rsid w:val="00912998"/>
    <w:rsid w:val="00912B26"/>
    <w:rsid w:val="0091301D"/>
    <w:rsid w:val="0091315C"/>
    <w:rsid w:val="00913411"/>
    <w:rsid w:val="0091388E"/>
    <w:rsid w:val="00913FAE"/>
    <w:rsid w:val="00914050"/>
    <w:rsid w:val="009141AF"/>
    <w:rsid w:val="009141E0"/>
    <w:rsid w:val="0091470E"/>
    <w:rsid w:val="009153D8"/>
    <w:rsid w:val="009157AD"/>
    <w:rsid w:val="00915DE9"/>
    <w:rsid w:val="009164FC"/>
    <w:rsid w:val="00917487"/>
    <w:rsid w:val="00917F1F"/>
    <w:rsid w:val="00920BDD"/>
    <w:rsid w:val="00921496"/>
    <w:rsid w:val="0092204F"/>
    <w:rsid w:val="0092298D"/>
    <w:rsid w:val="00923AB9"/>
    <w:rsid w:val="009249FA"/>
    <w:rsid w:val="00924C0B"/>
    <w:rsid w:val="00924D61"/>
    <w:rsid w:val="00926E13"/>
    <w:rsid w:val="00926F43"/>
    <w:rsid w:val="009275BB"/>
    <w:rsid w:val="009304B4"/>
    <w:rsid w:val="00931503"/>
    <w:rsid w:val="009325DF"/>
    <w:rsid w:val="00932AE9"/>
    <w:rsid w:val="0093334A"/>
    <w:rsid w:val="009336EA"/>
    <w:rsid w:val="00933BBA"/>
    <w:rsid w:val="0093507E"/>
    <w:rsid w:val="0093513B"/>
    <w:rsid w:val="00935151"/>
    <w:rsid w:val="0093548E"/>
    <w:rsid w:val="0093549C"/>
    <w:rsid w:val="009358D0"/>
    <w:rsid w:val="00935C52"/>
    <w:rsid w:val="009365B2"/>
    <w:rsid w:val="009365C1"/>
    <w:rsid w:val="009412AF"/>
    <w:rsid w:val="00941ED7"/>
    <w:rsid w:val="00942311"/>
    <w:rsid w:val="00942EA6"/>
    <w:rsid w:val="00942F57"/>
    <w:rsid w:val="009437B1"/>
    <w:rsid w:val="00943874"/>
    <w:rsid w:val="0094437A"/>
    <w:rsid w:val="00944562"/>
    <w:rsid w:val="00944F6C"/>
    <w:rsid w:val="00946C2A"/>
    <w:rsid w:val="00946DA1"/>
    <w:rsid w:val="009479DC"/>
    <w:rsid w:val="00947D3E"/>
    <w:rsid w:val="00947F55"/>
    <w:rsid w:val="0095040D"/>
    <w:rsid w:val="00950E0D"/>
    <w:rsid w:val="009510F2"/>
    <w:rsid w:val="00952AC6"/>
    <w:rsid w:val="00952DE6"/>
    <w:rsid w:val="00952E20"/>
    <w:rsid w:val="00953B76"/>
    <w:rsid w:val="00954C1B"/>
    <w:rsid w:val="00955A79"/>
    <w:rsid w:val="00955B87"/>
    <w:rsid w:val="00956C89"/>
    <w:rsid w:val="00956F9D"/>
    <w:rsid w:val="009573F7"/>
    <w:rsid w:val="00961032"/>
    <w:rsid w:val="00961622"/>
    <w:rsid w:val="00961B85"/>
    <w:rsid w:val="009620C1"/>
    <w:rsid w:val="009623DF"/>
    <w:rsid w:val="0096375C"/>
    <w:rsid w:val="00963BCD"/>
    <w:rsid w:val="00963CF1"/>
    <w:rsid w:val="00964A33"/>
    <w:rsid w:val="00964D58"/>
    <w:rsid w:val="00964E05"/>
    <w:rsid w:val="00964E45"/>
    <w:rsid w:val="0096554F"/>
    <w:rsid w:val="009657DD"/>
    <w:rsid w:val="00965A9C"/>
    <w:rsid w:val="009668A5"/>
    <w:rsid w:val="009668E1"/>
    <w:rsid w:val="009669EE"/>
    <w:rsid w:val="00966CB9"/>
    <w:rsid w:val="00967A1F"/>
    <w:rsid w:val="0097164F"/>
    <w:rsid w:val="00971C79"/>
    <w:rsid w:val="00972023"/>
    <w:rsid w:val="009726E4"/>
    <w:rsid w:val="00972777"/>
    <w:rsid w:val="0097288F"/>
    <w:rsid w:val="00973974"/>
    <w:rsid w:val="009739AC"/>
    <w:rsid w:val="00973E21"/>
    <w:rsid w:val="00974058"/>
    <w:rsid w:val="0097490B"/>
    <w:rsid w:val="00975085"/>
    <w:rsid w:val="00975270"/>
    <w:rsid w:val="00975D8D"/>
    <w:rsid w:val="00976335"/>
    <w:rsid w:val="00976608"/>
    <w:rsid w:val="00976F97"/>
    <w:rsid w:val="00977883"/>
    <w:rsid w:val="00980220"/>
    <w:rsid w:val="00980ECF"/>
    <w:rsid w:val="00981143"/>
    <w:rsid w:val="009822DB"/>
    <w:rsid w:val="009825F0"/>
    <w:rsid w:val="00982655"/>
    <w:rsid w:val="009827CA"/>
    <w:rsid w:val="00983C0D"/>
    <w:rsid w:val="00984853"/>
    <w:rsid w:val="00986936"/>
    <w:rsid w:val="0098710D"/>
    <w:rsid w:val="00987662"/>
    <w:rsid w:val="0098771B"/>
    <w:rsid w:val="00987873"/>
    <w:rsid w:val="00987C6E"/>
    <w:rsid w:val="00990424"/>
    <w:rsid w:val="00990A94"/>
    <w:rsid w:val="009911F3"/>
    <w:rsid w:val="00991A17"/>
    <w:rsid w:val="009923D6"/>
    <w:rsid w:val="00992A12"/>
    <w:rsid w:val="00994FCD"/>
    <w:rsid w:val="0099553E"/>
    <w:rsid w:val="00995E7D"/>
    <w:rsid w:val="00996117"/>
    <w:rsid w:val="00996154"/>
    <w:rsid w:val="0099676F"/>
    <w:rsid w:val="00996A0C"/>
    <w:rsid w:val="00997213"/>
    <w:rsid w:val="009974B2"/>
    <w:rsid w:val="009976A8"/>
    <w:rsid w:val="00997819"/>
    <w:rsid w:val="00997B46"/>
    <w:rsid w:val="00997F74"/>
    <w:rsid w:val="009A0A12"/>
    <w:rsid w:val="009A0ADF"/>
    <w:rsid w:val="009A0CC1"/>
    <w:rsid w:val="009A142B"/>
    <w:rsid w:val="009A23C9"/>
    <w:rsid w:val="009A3DA4"/>
    <w:rsid w:val="009A42E7"/>
    <w:rsid w:val="009A4C15"/>
    <w:rsid w:val="009A4F92"/>
    <w:rsid w:val="009A50AF"/>
    <w:rsid w:val="009A516F"/>
    <w:rsid w:val="009A5A7D"/>
    <w:rsid w:val="009A663C"/>
    <w:rsid w:val="009A6B21"/>
    <w:rsid w:val="009A6C3B"/>
    <w:rsid w:val="009B15B7"/>
    <w:rsid w:val="009B1B1D"/>
    <w:rsid w:val="009B1C76"/>
    <w:rsid w:val="009B2B51"/>
    <w:rsid w:val="009B2E98"/>
    <w:rsid w:val="009B2FAB"/>
    <w:rsid w:val="009B31FC"/>
    <w:rsid w:val="009B34B4"/>
    <w:rsid w:val="009B4C56"/>
    <w:rsid w:val="009B50AF"/>
    <w:rsid w:val="009B59C6"/>
    <w:rsid w:val="009B5C21"/>
    <w:rsid w:val="009B5FE7"/>
    <w:rsid w:val="009B72FB"/>
    <w:rsid w:val="009B78DC"/>
    <w:rsid w:val="009B7B5C"/>
    <w:rsid w:val="009C0653"/>
    <w:rsid w:val="009C0FE3"/>
    <w:rsid w:val="009C5A2C"/>
    <w:rsid w:val="009C656B"/>
    <w:rsid w:val="009C725C"/>
    <w:rsid w:val="009D077A"/>
    <w:rsid w:val="009D0C46"/>
    <w:rsid w:val="009D1BF8"/>
    <w:rsid w:val="009D1D1E"/>
    <w:rsid w:val="009D2AE6"/>
    <w:rsid w:val="009D3880"/>
    <w:rsid w:val="009D528C"/>
    <w:rsid w:val="009D55E4"/>
    <w:rsid w:val="009D57BB"/>
    <w:rsid w:val="009D5DB9"/>
    <w:rsid w:val="009D64E6"/>
    <w:rsid w:val="009E12AB"/>
    <w:rsid w:val="009E180B"/>
    <w:rsid w:val="009E20E6"/>
    <w:rsid w:val="009E3662"/>
    <w:rsid w:val="009E375B"/>
    <w:rsid w:val="009E3B95"/>
    <w:rsid w:val="009E3D23"/>
    <w:rsid w:val="009E4764"/>
    <w:rsid w:val="009E4E13"/>
    <w:rsid w:val="009E4E49"/>
    <w:rsid w:val="009E55BD"/>
    <w:rsid w:val="009E57B7"/>
    <w:rsid w:val="009E57D8"/>
    <w:rsid w:val="009E67D5"/>
    <w:rsid w:val="009E7437"/>
    <w:rsid w:val="009F1D79"/>
    <w:rsid w:val="009F2018"/>
    <w:rsid w:val="009F24F1"/>
    <w:rsid w:val="009F2837"/>
    <w:rsid w:val="009F3029"/>
    <w:rsid w:val="009F3535"/>
    <w:rsid w:val="009F364B"/>
    <w:rsid w:val="009F399A"/>
    <w:rsid w:val="009F39E1"/>
    <w:rsid w:val="009F3FCD"/>
    <w:rsid w:val="009F447F"/>
    <w:rsid w:val="009F4537"/>
    <w:rsid w:val="009F5E50"/>
    <w:rsid w:val="009F6B45"/>
    <w:rsid w:val="009F70B2"/>
    <w:rsid w:val="009F7D4C"/>
    <w:rsid w:val="00A004BE"/>
    <w:rsid w:val="00A00902"/>
    <w:rsid w:val="00A01507"/>
    <w:rsid w:val="00A019A4"/>
    <w:rsid w:val="00A01DB0"/>
    <w:rsid w:val="00A021A4"/>
    <w:rsid w:val="00A02949"/>
    <w:rsid w:val="00A031F2"/>
    <w:rsid w:val="00A03605"/>
    <w:rsid w:val="00A04FB0"/>
    <w:rsid w:val="00A0514E"/>
    <w:rsid w:val="00A05677"/>
    <w:rsid w:val="00A058C3"/>
    <w:rsid w:val="00A061E6"/>
    <w:rsid w:val="00A06496"/>
    <w:rsid w:val="00A07BC5"/>
    <w:rsid w:val="00A10714"/>
    <w:rsid w:val="00A111BC"/>
    <w:rsid w:val="00A11E14"/>
    <w:rsid w:val="00A12AEE"/>
    <w:rsid w:val="00A1316A"/>
    <w:rsid w:val="00A13427"/>
    <w:rsid w:val="00A1419D"/>
    <w:rsid w:val="00A14248"/>
    <w:rsid w:val="00A14615"/>
    <w:rsid w:val="00A14BEE"/>
    <w:rsid w:val="00A15D16"/>
    <w:rsid w:val="00A16642"/>
    <w:rsid w:val="00A167F5"/>
    <w:rsid w:val="00A1750B"/>
    <w:rsid w:val="00A17F55"/>
    <w:rsid w:val="00A20595"/>
    <w:rsid w:val="00A20641"/>
    <w:rsid w:val="00A21803"/>
    <w:rsid w:val="00A2274A"/>
    <w:rsid w:val="00A22DE5"/>
    <w:rsid w:val="00A23371"/>
    <w:rsid w:val="00A23967"/>
    <w:rsid w:val="00A249E4"/>
    <w:rsid w:val="00A24A6F"/>
    <w:rsid w:val="00A24A87"/>
    <w:rsid w:val="00A25B69"/>
    <w:rsid w:val="00A25C5D"/>
    <w:rsid w:val="00A25E21"/>
    <w:rsid w:val="00A26107"/>
    <w:rsid w:val="00A26478"/>
    <w:rsid w:val="00A26F01"/>
    <w:rsid w:val="00A27191"/>
    <w:rsid w:val="00A27A51"/>
    <w:rsid w:val="00A27F70"/>
    <w:rsid w:val="00A302BC"/>
    <w:rsid w:val="00A304A3"/>
    <w:rsid w:val="00A30F63"/>
    <w:rsid w:val="00A32490"/>
    <w:rsid w:val="00A326AE"/>
    <w:rsid w:val="00A34C77"/>
    <w:rsid w:val="00A350CF"/>
    <w:rsid w:val="00A35B64"/>
    <w:rsid w:val="00A364A6"/>
    <w:rsid w:val="00A36A2A"/>
    <w:rsid w:val="00A36D77"/>
    <w:rsid w:val="00A37108"/>
    <w:rsid w:val="00A3743C"/>
    <w:rsid w:val="00A37FE8"/>
    <w:rsid w:val="00A410F9"/>
    <w:rsid w:val="00A41480"/>
    <w:rsid w:val="00A415E7"/>
    <w:rsid w:val="00A41ABB"/>
    <w:rsid w:val="00A41CE0"/>
    <w:rsid w:val="00A42E09"/>
    <w:rsid w:val="00A43F16"/>
    <w:rsid w:val="00A44472"/>
    <w:rsid w:val="00A44CEA"/>
    <w:rsid w:val="00A45A60"/>
    <w:rsid w:val="00A45B52"/>
    <w:rsid w:val="00A46752"/>
    <w:rsid w:val="00A46B72"/>
    <w:rsid w:val="00A47643"/>
    <w:rsid w:val="00A47756"/>
    <w:rsid w:val="00A47A81"/>
    <w:rsid w:val="00A50097"/>
    <w:rsid w:val="00A50516"/>
    <w:rsid w:val="00A51044"/>
    <w:rsid w:val="00A51586"/>
    <w:rsid w:val="00A5162D"/>
    <w:rsid w:val="00A51F99"/>
    <w:rsid w:val="00A52204"/>
    <w:rsid w:val="00A5288D"/>
    <w:rsid w:val="00A54BC4"/>
    <w:rsid w:val="00A55A80"/>
    <w:rsid w:val="00A55AC6"/>
    <w:rsid w:val="00A56735"/>
    <w:rsid w:val="00A56869"/>
    <w:rsid w:val="00A569F4"/>
    <w:rsid w:val="00A56F5E"/>
    <w:rsid w:val="00A60575"/>
    <w:rsid w:val="00A607BA"/>
    <w:rsid w:val="00A60826"/>
    <w:rsid w:val="00A6221B"/>
    <w:rsid w:val="00A643A6"/>
    <w:rsid w:val="00A64AA9"/>
    <w:rsid w:val="00A64D24"/>
    <w:rsid w:val="00A64ED4"/>
    <w:rsid w:val="00A65599"/>
    <w:rsid w:val="00A65E9F"/>
    <w:rsid w:val="00A66ABC"/>
    <w:rsid w:val="00A678FE"/>
    <w:rsid w:val="00A67AF7"/>
    <w:rsid w:val="00A67DD3"/>
    <w:rsid w:val="00A700F1"/>
    <w:rsid w:val="00A71DB4"/>
    <w:rsid w:val="00A71F83"/>
    <w:rsid w:val="00A722B0"/>
    <w:rsid w:val="00A7251A"/>
    <w:rsid w:val="00A72F19"/>
    <w:rsid w:val="00A73AA9"/>
    <w:rsid w:val="00A74018"/>
    <w:rsid w:val="00A74EEB"/>
    <w:rsid w:val="00A751CE"/>
    <w:rsid w:val="00A75771"/>
    <w:rsid w:val="00A75909"/>
    <w:rsid w:val="00A76232"/>
    <w:rsid w:val="00A76AFD"/>
    <w:rsid w:val="00A76FEE"/>
    <w:rsid w:val="00A77818"/>
    <w:rsid w:val="00A8096E"/>
    <w:rsid w:val="00A80C1E"/>
    <w:rsid w:val="00A8176C"/>
    <w:rsid w:val="00A81854"/>
    <w:rsid w:val="00A81C8A"/>
    <w:rsid w:val="00A81D9A"/>
    <w:rsid w:val="00A82A40"/>
    <w:rsid w:val="00A84090"/>
    <w:rsid w:val="00A84329"/>
    <w:rsid w:val="00A849B7"/>
    <w:rsid w:val="00A857A8"/>
    <w:rsid w:val="00A86320"/>
    <w:rsid w:val="00A86607"/>
    <w:rsid w:val="00A86CBC"/>
    <w:rsid w:val="00A86DA6"/>
    <w:rsid w:val="00A8740F"/>
    <w:rsid w:val="00A87611"/>
    <w:rsid w:val="00A879BC"/>
    <w:rsid w:val="00A90370"/>
    <w:rsid w:val="00A906A2"/>
    <w:rsid w:val="00A907EB"/>
    <w:rsid w:val="00A9088D"/>
    <w:rsid w:val="00A90D45"/>
    <w:rsid w:val="00A90E47"/>
    <w:rsid w:val="00A91025"/>
    <w:rsid w:val="00A9142E"/>
    <w:rsid w:val="00A91E35"/>
    <w:rsid w:val="00A928B1"/>
    <w:rsid w:val="00A929BB"/>
    <w:rsid w:val="00A935C2"/>
    <w:rsid w:val="00A935F6"/>
    <w:rsid w:val="00A953E5"/>
    <w:rsid w:val="00A95653"/>
    <w:rsid w:val="00A95CD1"/>
    <w:rsid w:val="00A960DA"/>
    <w:rsid w:val="00A9688A"/>
    <w:rsid w:val="00A96D7D"/>
    <w:rsid w:val="00AA078A"/>
    <w:rsid w:val="00AA2092"/>
    <w:rsid w:val="00AA22BE"/>
    <w:rsid w:val="00AA2B22"/>
    <w:rsid w:val="00AA446D"/>
    <w:rsid w:val="00AA4C40"/>
    <w:rsid w:val="00AA5494"/>
    <w:rsid w:val="00AA5C7D"/>
    <w:rsid w:val="00AA61D4"/>
    <w:rsid w:val="00AA6B99"/>
    <w:rsid w:val="00AA71FF"/>
    <w:rsid w:val="00AA762B"/>
    <w:rsid w:val="00AA79D6"/>
    <w:rsid w:val="00AA79EE"/>
    <w:rsid w:val="00AA7AFB"/>
    <w:rsid w:val="00AA7C45"/>
    <w:rsid w:val="00AA7F66"/>
    <w:rsid w:val="00AB06E4"/>
    <w:rsid w:val="00AB07DD"/>
    <w:rsid w:val="00AB0D6F"/>
    <w:rsid w:val="00AB1068"/>
    <w:rsid w:val="00AB1B66"/>
    <w:rsid w:val="00AB1F60"/>
    <w:rsid w:val="00AB2383"/>
    <w:rsid w:val="00AB2C67"/>
    <w:rsid w:val="00AB2FDA"/>
    <w:rsid w:val="00AB3095"/>
    <w:rsid w:val="00AB3CC8"/>
    <w:rsid w:val="00AB3FE7"/>
    <w:rsid w:val="00AB416C"/>
    <w:rsid w:val="00AB4233"/>
    <w:rsid w:val="00AB44E1"/>
    <w:rsid w:val="00AB472B"/>
    <w:rsid w:val="00AB4EB0"/>
    <w:rsid w:val="00AB571E"/>
    <w:rsid w:val="00AB63E2"/>
    <w:rsid w:val="00AB7058"/>
    <w:rsid w:val="00AB742D"/>
    <w:rsid w:val="00AB764E"/>
    <w:rsid w:val="00AC2881"/>
    <w:rsid w:val="00AC30BB"/>
    <w:rsid w:val="00AC30D0"/>
    <w:rsid w:val="00AC39CC"/>
    <w:rsid w:val="00AC3A15"/>
    <w:rsid w:val="00AC41EE"/>
    <w:rsid w:val="00AC4B14"/>
    <w:rsid w:val="00AC4CBC"/>
    <w:rsid w:val="00AC59BA"/>
    <w:rsid w:val="00AC5ABC"/>
    <w:rsid w:val="00AC5BD3"/>
    <w:rsid w:val="00AC5D59"/>
    <w:rsid w:val="00AC5E45"/>
    <w:rsid w:val="00AC64AB"/>
    <w:rsid w:val="00AC6BE6"/>
    <w:rsid w:val="00AC6CF8"/>
    <w:rsid w:val="00AC6FBE"/>
    <w:rsid w:val="00AC76FD"/>
    <w:rsid w:val="00AC7901"/>
    <w:rsid w:val="00AC7BD9"/>
    <w:rsid w:val="00AC7FC4"/>
    <w:rsid w:val="00AD0249"/>
    <w:rsid w:val="00AD0627"/>
    <w:rsid w:val="00AD0A00"/>
    <w:rsid w:val="00AD0DDB"/>
    <w:rsid w:val="00AD1C6E"/>
    <w:rsid w:val="00AD1F3A"/>
    <w:rsid w:val="00AD284C"/>
    <w:rsid w:val="00AD3AEF"/>
    <w:rsid w:val="00AD3E2C"/>
    <w:rsid w:val="00AD4702"/>
    <w:rsid w:val="00AD4E0F"/>
    <w:rsid w:val="00AD4F28"/>
    <w:rsid w:val="00AD5B6C"/>
    <w:rsid w:val="00AD61B2"/>
    <w:rsid w:val="00AD648D"/>
    <w:rsid w:val="00AD6758"/>
    <w:rsid w:val="00AD6C7D"/>
    <w:rsid w:val="00AD6D2F"/>
    <w:rsid w:val="00AE008F"/>
    <w:rsid w:val="00AE06E0"/>
    <w:rsid w:val="00AE2B25"/>
    <w:rsid w:val="00AE3584"/>
    <w:rsid w:val="00AE5169"/>
    <w:rsid w:val="00AE59F5"/>
    <w:rsid w:val="00AE5F48"/>
    <w:rsid w:val="00AE603D"/>
    <w:rsid w:val="00AE75FF"/>
    <w:rsid w:val="00AE7A4B"/>
    <w:rsid w:val="00AE7C57"/>
    <w:rsid w:val="00AE7E1D"/>
    <w:rsid w:val="00AF006C"/>
    <w:rsid w:val="00AF03BE"/>
    <w:rsid w:val="00AF11C3"/>
    <w:rsid w:val="00AF1DB9"/>
    <w:rsid w:val="00AF21CE"/>
    <w:rsid w:val="00AF2533"/>
    <w:rsid w:val="00AF2B84"/>
    <w:rsid w:val="00AF2BEB"/>
    <w:rsid w:val="00AF2FDF"/>
    <w:rsid w:val="00AF3250"/>
    <w:rsid w:val="00AF3757"/>
    <w:rsid w:val="00AF39E6"/>
    <w:rsid w:val="00AF4FBB"/>
    <w:rsid w:val="00AF60B0"/>
    <w:rsid w:val="00AF6DE9"/>
    <w:rsid w:val="00AF7AC0"/>
    <w:rsid w:val="00AF7F5E"/>
    <w:rsid w:val="00B000DC"/>
    <w:rsid w:val="00B00872"/>
    <w:rsid w:val="00B00B27"/>
    <w:rsid w:val="00B01064"/>
    <w:rsid w:val="00B011DD"/>
    <w:rsid w:val="00B011FB"/>
    <w:rsid w:val="00B0158A"/>
    <w:rsid w:val="00B01CE9"/>
    <w:rsid w:val="00B01D1E"/>
    <w:rsid w:val="00B024B4"/>
    <w:rsid w:val="00B02C20"/>
    <w:rsid w:val="00B02E0C"/>
    <w:rsid w:val="00B02EE2"/>
    <w:rsid w:val="00B03069"/>
    <w:rsid w:val="00B044A3"/>
    <w:rsid w:val="00B044ED"/>
    <w:rsid w:val="00B053A2"/>
    <w:rsid w:val="00B05567"/>
    <w:rsid w:val="00B05646"/>
    <w:rsid w:val="00B060F9"/>
    <w:rsid w:val="00B061E5"/>
    <w:rsid w:val="00B067A5"/>
    <w:rsid w:val="00B1017C"/>
    <w:rsid w:val="00B11AE1"/>
    <w:rsid w:val="00B124E1"/>
    <w:rsid w:val="00B130D8"/>
    <w:rsid w:val="00B1341B"/>
    <w:rsid w:val="00B14481"/>
    <w:rsid w:val="00B14B8A"/>
    <w:rsid w:val="00B15629"/>
    <w:rsid w:val="00B158F6"/>
    <w:rsid w:val="00B159A3"/>
    <w:rsid w:val="00B15DC7"/>
    <w:rsid w:val="00B15EF4"/>
    <w:rsid w:val="00B164DF"/>
    <w:rsid w:val="00B16831"/>
    <w:rsid w:val="00B172EE"/>
    <w:rsid w:val="00B176DD"/>
    <w:rsid w:val="00B203D7"/>
    <w:rsid w:val="00B21054"/>
    <w:rsid w:val="00B21FC1"/>
    <w:rsid w:val="00B2371D"/>
    <w:rsid w:val="00B26079"/>
    <w:rsid w:val="00B26692"/>
    <w:rsid w:val="00B26795"/>
    <w:rsid w:val="00B27062"/>
    <w:rsid w:val="00B2714E"/>
    <w:rsid w:val="00B272D3"/>
    <w:rsid w:val="00B2732B"/>
    <w:rsid w:val="00B279BF"/>
    <w:rsid w:val="00B31069"/>
    <w:rsid w:val="00B317A8"/>
    <w:rsid w:val="00B31999"/>
    <w:rsid w:val="00B32B6E"/>
    <w:rsid w:val="00B32FE9"/>
    <w:rsid w:val="00B337CA"/>
    <w:rsid w:val="00B33819"/>
    <w:rsid w:val="00B338DE"/>
    <w:rsid w:val="00B33F3D"/>
    <w:rsid w:val="00B34728"/>
    <w:rsid w:val="00B34AC9"/>
    <w:rsid w:val="00B34C08"/>
    <w:rsid w:val="00B35C00"/>
    <w:rsid w:val="00B361F0"/>
    <w:rsid w:val="00B364EC"/>
    <w:rsid w:val="00B36B8F"/>
    <w:rsid w:val="00B36D34"/>
    <w:rsid w:val="00B36DE8"/>
    <w:rsid w:val="00B373D7"/>
    <w:rsid w:val="00B379D7"/>
    <w:rsid w:val="00B379E7"/>
    <w:rsid w:val="00B40B05"/>
    <w:rsid w:val="00B40C14"/>
    <w:rsid w:val="00B40F51"/>
    <w:rsid w:val="00B4114E"/>
    <w:rsid w:val="00B424EF"/>
    <w:rsid w:val="00B425F0"/>
    <w:rsid w:val="00B4265E"/>
    <w:rsid w:val="00B42C35"/>
    <w:rsid w:val="00B43716"/>
    <w:rsid w:val="00B43F51"/>
    <w:rsid w:val="00B44DC7"/>
    <w:rsid w:val="00B45E3D"/>
    <w:rsid w:val="00B47248"/>
    <w:rsid w:val="00B47865"/>
    <w:rsid w:val="00B47FC9"/>
    <w:rsid w:val="00B50DEC"/>
    <w:rsid w:val="00B5119F"/>
    <w:rsid w:val="00B5159E"/>
    <w:rsid w:val="00B5160F"/>
    <w:rsid w:val="00B51CAF"/>
    <w:rsid w:val="00B51E4F"/>
    <w:rsid w:val="00B5350E"/>
    <w:rsid w:val="00B535A9"/>
    <w:rsid w:val="00B53E65"/>
    <w:rsid w:val="00B53EBF"/>
    <w:rsid w:val="00B5408E"/>
    <w:rsid w:val="00B5412E"/>
    <w:rsid w:val="00B55864"/>
    <w:rsid w:val="00B566D2"/>
    <w:rsid w:val="00B56CAF"/>
    <w:rsid w:val="00B5705C"/>
    <w:rsid w:val="00B5708F"/>
    <w:rsid w:val="00B57229"/>
    <w:rsid w:val="00B60AF2"/>
    <w:rsid w:val="00B60B93"/>
    <w:rsid w:val="00B61718"/>
    <w:rsid w:val="00B618A6"/>
    <w:rsid w:val="00B61B95"/>
    <w:rsid w:val="00B61BDA"/>
    <w:rsid w:val="00B629C6"/>
    <w:rsid w:val="00B62A55"/>
    <w:rsid w:val="00B62B9C"/>
    <w:rsid w:val="00B62F08"/>
    <w:rsid w:val="00B63031"/>
    <w:rsid w:val="00B63383"/>
    <w:rsid w:val="00B6432E"/>
    <w:rsid w:val="00B64427"/>
    <w:rsid w:val="00B646DF"/>
    <w:rsid w:val="00B64BFC"/>
    <w:rsid w:val="00B65431"/>
    <w:rsid w:val="00B65BE8"/>
    <w:rsid w:val="00B65F95"/>
    <w:rsid w:val="00B662BE"/>
    <w:rsid w:val="00B6643B"/>
    <w:rsid w:val="00B6660E"/>
    <w:rsid w:val="00B669E9"/>
    <w:rsid w:val="00B66AD5"/>
    <w:rsid w:val="00B66CC8"/>
    <w:rsid w:val="00B6736C"/>
    <w:rsid w:val="00B6776A"/>
    <w:rsid w:val="00B67917"/>
    <w:rsid w:val="00B67B12"/>
    <w:rsid w:val="00B703A5"/>
    <w:rsid w:val="00B7065A"/>
    <w:rsid w:val="00B70B01"/>
    <w:rsid w:val="00B7127F"/>
    <w:rsid w:val="00B71F29"/>
    <w:rsid w:val="00B72327"/>
    <w:rsid w:val="00B7263B"/>
    <w:rsid w:val="00B72F9E"/>
    <w:rsid w:val="00B73BDF"/>
    <w:rsid w:val="00B74CB2"/>
    <w:rsid w:val="00B7508C"/>
    <w:rsid w:val="00B756EF"/>
    <w:rsid w:val="00B75FFF"/>
    <w:rsid w:val="00B76974"/>
    <w:rsid w:val="00B774E8"/>
    <w:rsid w:val="00B77E35"/>
    <w:rsid w:val="00B800E4"/>
    <w:rsid w:val="00B806FA"/>
    <w:rsid w:val="00B80727"/>
    <w:rsid w:val="00B80FED"/>
    <w:rsid w:val="00B819F9"/>
    <w:rsid w:val="00B82040"/>
    <w:rsid w:val="00B823BF"/>
    <w:rsid w:val="00B834B3"/>
    <w:rsid w:val="00B83680"/>
    <w:rsid w:val="00B8371C"/>
    <w:rsid w:val="00B8464B"/>
    <w:rsid w:val="00B849F3"/>
    <w:rsid w:val="00B85165"/>
    <w:rsid w:val="00B86AF5"/>
    <w:rsid w:val="00B86B3F"/>
    <w:rsid w:val="00B86B6E"/>
    <w:rsid w:val="00B86B7F"/>
    <w:rsid w:val="00B86EC5"/>
    <w:rsid w:val="00B870BF"/>
    <w:rsid w:val="00B87376"/>
    <w:rsid w:val="00B8780A"/>
    <w:rsid w:val="00B87AB0"/>
    <w:rsid w:val="00B902FF"/>
    <w:rsid w:val="00B90668"/>
    <w:rsid w:val="00B90C99"/>
    <w:rsid w:val="00B9127B"/>
    <w:rsid w:val="00B91B38"/>
    <w:rsid w:val="00B91BDB"/>
    <w:rsid w:val="00B92841"/>
    <w:rsid w:val="00B92BE8"/>
    <w:rsid w:val="00B92D8B"/>
    <w:rsid w:val="00B937A5"/>
    <w:rsid w:val="00B93A04"/>
    <w:rsid w:val="00B93D21"/>
    <w:rsid w:val="00B93EED"/>
    <w:rsid w:val="00B9446F"/>
    <w:rsid w:val="00B94D75"/>
    <w:rsid w:val="00B94DBD"/>
    <w:rsid w:val="00B94E8C"/>
    <w:rsid w:val="00B94F96"/>
    <w:rsid w:val="00B95284"/>
    <w:rsid w:val="00B95CE5"/>
    <w:rsid w:val="00B96100"/>
    <w:rsid w:val="00B9655E"/>
    <w:rsid w:val="00B9714F"/>
    <w:rsid w:val="00B97504"/>
    <w:rsid w:val="00B976B9"/>
    <w:rsid w:val="00B97BE2"/>
    <w:rsid w:val="00B97C90"/>
    <w:rsid w:val="00BA1792"/>
    <w:rsid w:val="00BA267C"/>
    <w:rsid w:val="00BA2C29"/>
    <w:rsid w:val="00BA3A08"/>
    <w:rsid w:val="00BA3FA5"/>
    <w:rsid w:val="00BA443A"/>
    <w:rsid w:val="00BA4646"/>
    <w:rsid w:val="00BA5D85"/>
    <w:rsid w:val="00BA5E22"/>
    <w:rsid w:val="00BA613F"/>
    <w:rsid w:val="00BA61C0"/>
    <w:rsid w:val="00BA663E"/>
    <w:rsid w:val="00BA7839"/>
    <w:rsid w:val="00BB006C"/>
    <w:rsid w:val="00BB0140"/>
    <w:rsid w:val="00BB0201"/>
    <w:rsid w:val="00BB148D"/>
    <w:rsid w:val="00BB1A9E"/>
    <w:rsid w:val="00BB30E5"/>
    <w:rsid w:val="00BB33AF"/>
    <w:rsid w:val="00BB3790"/>
    <w:rsid w:val="00BB3C28"/>
    <w:rsid w:val="00BB3C59"/>
    <w:rsid w:val="00BB3FCE"/>
    <w:rsid w:val="00BB426A"/>
    <w:rsid w:val="00BB54F2"/>
    <w:rsid w:val="00BB578C"/>
    <w:rsid w:val="00BB6727"/>
    <w:rsid w:val="00BB69F2"/>
    <w:rsid w:val="00BB6CDF"/>
    <w:rsid w:val="00BB7875"/>
    <w:rsid w:val="00BC009A"/>
    <w:rsid w:val="00BC0BBB"/>
    <w:rsid w:val="00BC16E4"/>
    <w:rsid w:val="00BC2A1E"/>
    <w:rsid w:val="00BC2B6F"/>
    <w:rsid w:val="00BC3141"/>
    <w:rsid w:val="00BC34CD"/>
    <w:rsid w:val="00BC3B18"/>
    <w:rsid w:val="00BC3D92"/>
    <w:rsid w:val="00BC41C8"/>
    <w:rsid w:val="00BC4264"/>
    <w:rsid w:val="00BC432C"/>
    <w:rsid w:val="00BC43F1"/>
    <w:rsid w:val="00BC4FEA"/>
    <w:rsid w:val="00BC66DA"/>
    <w:rsid w:val="00BC67D0"/>
    <w:rsid w:val="00BC67EE"/>
    <w:rsid w:val="00BD003B"/>
    <w:rsid w:val="00BD091C"/>
    <w:rsid w:val="00BD224B"/>
    <w:rsid w:val="00BD27DA"/>
    <w:rsid w:val="00BD3A8D"/>
    <w:rsid w:val="00BD470B"/>
    <w:rsid w:val="00BD47C6"/>
    <w:rsid w:val="00BD4D55"/>
    <w:rsid w:val="00BD5987"/>
    <w:rsid w:val="00BD5D0E"/>
    <w:rsid w:val="00BD650F"/>
    <w:rsid w:val="00BD68D4"/>
    <w:rsid w:val="00BD7C70"/>
    <w:rsid w:val="00BD7CBF"/>
    <w:rsid w:val="00BE0700"/>
    <w:rsid w:val="00BE0718"/>
    <w:rsid w:val="00BE0906"/>
    <w:rsid w:val="00BE0A21"/>
    <w:rsid w:val="00BE0D83"/>
    <w:rsid w:val="00BE1597"/>
    <w:rsid w:val="00BE2195"/>
    <w:rsid w:val="00BE2278"/>
    <w:rsid w:val="00BE23DF"/>
    <w:rsid w:val="00BE242F"/>
    <w:rsid w:val="00BE2AA8"/>
    <w:rsid w:val="00BE33EC"/>
    <w:rsid w:val="00BE3533"/>
    <w:rsid w:val="00BE4088"/>
    <w:rsid w:val="00BE4A88"/>
    <w:rsid w:val="00BE4BCF"/>
    <w:rsid w:val="00BE5738"/>
    <w:rsid w:val="00BE6444"/>
    <w:rsid w:val="00BE6936"/>
    <w:rsid w:val="00BE72DA"/>
    <w:rsid w:val="00BF0B9E"/>
    <w:rsid w:val="00BF1181"/>
    <w:rsid w:val="00BF1406"/>
    <w:rsid w:val="00BF1673"/>
    <w:rsid w:val="00BF20D9"/>
    <w:rsid w:val="00BF232E"/>
    <w:rsid w:val="00BF26DD"/>
    <w:rsid w:val="00BF2F2D"/>
    <w:rsid w:val="00BF2F4A"/>
    <w:rsid w:val="00BF3044"/>
    <w:rsid w:val="00BF309B"/>
    <w:rsid w:val="00BF3846"/>
    <w:rsid w:val="00BF3DCF"/>
    <w:rsid w:val="00BF3E58"/>
    <w:rsid w:val="00BF3E9A"/>
    <w:rsid w:val="00BF4289"/>
    <w:rsid w:val="00BF48C7"/>
    <w:rsid w:val="00BF4B3C"/>
    <w:rsid w:val="00BF4B7D"/>
    <w:rsid w:val="00BF59C2"/>
    <w:rsid w:val="00BF5D8B"/>
    <w:rsid w:val="00BF5F79"/>
    <w:rsid w:val="00BF6B15"/>
    <w:rsid w:val="00C0016D"/>
    <w:rsid w:val="00C00E35"/>
    <w:rsid w:val="00C0118A"/>
    <w:rsid w:val="00C014C7"/>
    <w:rsid w:val="00C0166B"/>
    <w:rsid w:val="00C01741"/>
    <w:rsid w:val="00C01CB6"/>
    <w:rsid w:val="00C01F54"/>
    <w:rsid w:val="00C01FD2"/>
    <w:rsid w:val="00C030F1"/>
    <w:rsid w:val="00C035CC"/>
    <w:rsid w:val="00C03D13"/>
    <w:rsid w:val="00C04089"/>
    <w:rsid w:val="00C0442C"/>
    <w:rsid w:val="00C04B5D"/>
    <w:rsid w:val="00C058EF"/>
    <w:rsid w:val="00C05A18"/>
    <w:rsid w:val="00C05CDD"/>
    <w:rsid w:val="00C0604B"/>
    <w:rsid w:val="00C0692A"/>
    <w:rsid w:val="00C069F6"/>
    <w:rsid w:val="00C1055C"/>
    <w:rsid w:val="00C1120D"/>
    <w:rsid w:val="00C113C2"/>
    <w:rsid w:val="00C11946"/>
    <w:rsid w:val="00C11ABB"/>
    <w:rsid w:val="00C11E10"/>
    <w:rsid w:val="00C12B4C"/>
    <w:rsid w:val="00C130CF"/>
    <w:rsid w:val="00C148B5"/>
    <w:rsid w:val="00C15474"/>
    <w:rsid w:val="00C15886"/>
    <w:rsid w:val="00C168B9"/>
    <w:rsid w:val="00C17EC6"/>
    <w:rsid w:val="00C20553"/>
    <w:rsid w:val="00C20C51"/>
    <w:rsid w:val="00C20C95"/>
    <w:rsid w:val="00C21945"/>
    <w:rsid w:val="00C21F54"/>
    <w:rsid w:val="00C21F8B"/>
    <w:rsid w:val="00C2221F"/>
    <w:rsid w:val="00C22375"/>
    <w:rsid w:val="00C22A9D"/>
    <w:rsid w:val="00C22BDB"/>
    <w:rsid w:val="00C234B5"/>
    <w:rsid w:val="00C236AE"/>
    <w:rsid w:val="00C23B71"/>
    <w:rsid w:val="00C24170"/>
    <w:rsid w:val="00C24A98"/>
    <w:rsid w:val="00C250EC"/>
    <w:rsid w:val="00C26648"/>
    <w:rsid w:val="00C26BE5"/>
    <w:rsid w:val="00C277DC"/>
    <w:rsid w:val="00C27F93"/>
    <w:rsid w:val="00C30A40"/>
    <w:rsid w:val="00C314FA"/>
    <w:rsid w:val="00C31BB6"/>
    <w:rsid w:val="00C324E1"/>
    <w:rsid w:val="00C329B6"/>
    <w:rsid w:val="00C32D2B"/>
    <w:rsid w:val="00C33390"/>
    <w:rsid w:val="00C33587"/>
    <w:rsid w:val="00C3372C"/>
    <w:rsid w:val="00C33B0B"/>
    <w:rsid w:val="00C33B44"/>
    <w:rsid w:val="00C33ED0"/>
    <w:rsid w:val="00C34111"/>
    <w:rsid w:val="00C347DB"/>
    <w:rsid w:val="00C349D0"/>
    <w:rsid w:val="00C34E10"/>
    <w:rsid w:val="00C359B7"/>
    <w:rsid w:val="00C35DFD"/>
    <w:rsid w:val="00C3600E"/>
    <w:rsid w:val="00C36E10"/>
    <w:rsid w:val="00C40D4C"/>
    <w:rsid w:val="00C40F16"/>
    <w:rsid w:val="00C41233"/>
    <w:rsid w:val="00C414CA"/>
    <w:rsid w:val="00C415CD"/>
    <w:rsid w:val="00C41F92"/>
    <w:rsid w:val="00C41FAC"/>
    <w:rsid w:val="00C42119"/>
    <w:rsid w:val="00C43B8D"/>
    <w:rsid w:val="00C4485F"/>
    <w:rsid w:val="00C45B4E"/>
    <w:rsid w:val="00C45C9A"/>
    <w:rsid w:val="00C46066"/>
    <w:rsid w:val="00C46260"/>
    <w:rsid w:val="00C46ACE"/>
    <w:rsid w:val="00C46B2E"/>
    <w:rsid w:val="00C47394"/>
    <w:rsid w:val="00C475D5"/>
    <w:rsid w:val="00C47928"/>
    <w:rsid w:val="00C47CAA"/>
    <w:rsid w:val="00C50DEA"/>
    <w:rsid w:val="00C53071"/>
    <w:rsid w:val="00C540E3"/>
    <w:rsid w:val="00C5425D"/>
    <w:rsid w:val="00C54C5C"/>
    <w:rsid w:val="00C55A37"/>
    <w:rsid w:val="00C55CEA"/>
    <w:rsid w:val="00C55E2D"/>
    <w:rsid w:val="00C564A6"/>
    <w:rsid w:val="00C56A9C"/>
    <w:rsid w:val="00C56D38"/>
    <w:rsid w:val="00C57037"/>
    <w:rsid w:val="00C572F5"/>
    <w:rsid w:val="00C576EC"/>
    <w:rsid w:val="00C57B85"/>
    <w:rsid w:val="00C57EEE"/>
    <w:rsid w:val="00C60372"/>
    <w:rsid w:val="00C604D6"/>
    <w:rsid w:val="00C609FA"/>
    <w:rsid w:val="00C610DF"/>
    <w:rsid w:val="00C6342B"/>
    <w:rsid w:val="00C64032"/>
    <w:rsid w:val="00C6404C"/>
    <w:rsid w:val="00C6479B"/>
    <w:rsid w:val="00C6505C"/>
    <w:rsid w:val="00C65441"/>
    <w:rsid w:val="00C6599B"/>
    <w:rsid w:val="00C65B56"/>
    <w:rsid w:val="00C65EC2"/>
    <w:rsid w:val="00C665B9"/>
    <w:rsid w:val="00C66982"/>
    <w:rsid w:val="00C66AB1"/>
    <w:rsid w:val="00C66D49"/>
    <w:rsid w:val="00C678BB"/>
    <w:rsid w:val="00C70166"/>
    <w:rsid w:val="00C70BC2"/>
    <w:rsid w:val="00C718D4"/>
    <w:rsid w:val="00C71EA6"/>
    <w:rsid w:val="00C7363B"/>
    <w:rsid w:val="00C7387B"/>
    <w:rsid w:val="00C75307"/>
    <w:rsid w:val="00C75314"/>
    <w:rsid w:val="00C754CD"/>
    <w:rsid w:val="00C766DC"/>
    <w:rsid w:val="00C76EF8"/>
    <w:rsid w:val="00C774D6"/>
    <w:rsid w:val="00C8048E"/>
    <w:rsid w:val="00C81375"/>
    <w:rsid w:val="00C816F5"/>
    <w:rsid w:val="00C82679"/>
    <w:rsid w:val="00C82D9A"/>
    <w:rsid w:val="00C82E45"/>
    <w:rsid w:val="00C833D2"/>
    <w:rsid w:val="00C83535"/>
    <w:rsid w:val="00C83CF9"/>
    <w:rsid w:val="00C84A55"/>
    <w:rsid w:val="00C855CE"/>
    <w:rsid w:val="00C85C59"/>
    <w:rsid w:val="00C8663B"/>
    <w:rsid w:val="00C86C37"/>
    <w:rsid w:val="00C8703F"/>
    <w:rsid w:val="00C870E9"/>
    <w:rsid w:val="00C8713E"/>
    <w:rsid w:val="00C87BDA"/>
    <w:rsid w:val="00C913F5"/>
    <w:rsid w:val="00C91854"/>
    <w:rsid w:val="00C9370F"/>
    <w:rsid w:val="00C93785"/>
    <w:rsid w:val="00C94CF3"/>
    <w:rsid w:val="00C95543"/>
    <w:rsid w:val="00C9558B"/>
    <w:rsid w:val="00C9642A"/>
    <w:rsid w:val="00C96675"/>
    <w:rsid w:val="00C966C6"/>
    <w:rsid w:val="00C97135"/>
    <w:rsid w:val="00C975C6"/>
    <w:rsid w:val="00C977C6"/>
    <w:rsid w:val="00CA027D"/>
    <w:rsid w:val="00CA0744"/>
    <w:rsid w:val="00CA1012"/>
    <w:rsid w:val="00CA240A"/>
    <w:rsid w:val="00CA2622"/>
    <w:rsid w:val="00CA44D9"/>
    <w:rsid w:val="00CA4910"/>
    <w:rsid w:val="00CA4CED"/>
    <w:rsid w:val="00CA4CEE"/>
    <w:rsid w:val="00CA5432"/>
    <w:rsid w:val="00CA55E5"/>
    <w:rsid w:val="00CA65F5"/>
    <w:rsid w:val="00CA6A91"/>
    <w:rsid w:val="00CA6EEB"/>
    <w:rsid w:val="00CB1750"/>
    <w:rsid w:val="00CB1F2D"/>
    <w:rsid w:val="00CB1F6A"/>
    <w:rsid w:val="00CB2630"/>
    <w:rsid w:val="00CB2882"/>
    <w:rsid w:val="00CB2EC9"/>
    <w:rsid w:val="00CB2FB4"/>
    <w:rsid w:val="00CB4C8F"/>
    <w:rsid w:val="00CB4F86"/>
    <w:rsid w:val="00CB67B2"/>
    <w:rsid w:val="00CB6826"/>
    <w:rsid w:val="00CB7609"/>
    <w:rsid w:val="00CC01A7"/>
    <w:rsid w:val="00CC07F4"/>
    <w:rsid w:val="00CC0985"/>
    <w:rsid w:val="00CC123F"/>
    <w:rsid w:val="00CC1495"/>
    <w:rsid w:val="00CC1643"/>
    <w:rsid w:val="00CC1B0C"/>
    <w:rsid w:val="00CC1C77"/>
    <w:rsid w:val="00CC1CCF"/>
    <w:rsid w:val="00CC2A32"/>
    <w:rsid w:val="00CC3FFF"/>
    <w:rsid w:val="00CC412B"/>
    <w:rsid w:val="00CC4A88"/>
    <w:rsid w:val="00CC4E3C"/>
    <w:rsid w:val="00CC4FDB"/>
    <w:rsid w:val="00CC5261"/>
    <w:rsid w:val="00CC560B"/>
    <w:rsid w:val="00CC6801"/>
    <w:rsid w:val="00CC699B"/>
    <w:rsid w:val="00CC6BFF"/>
    <w:rsid w:val="00CC6FD1"/>
    <w:rsid w:val="00CC70E3"/>
    <w:rsid w:val="00CC70E7"/>
    <w:rsid w:val="00CD0DE1"/>
    <w:rsid w:val="00CD1377"/>
    <w:rsid w:val="00CD2285"/>
    <w:rsid w:val="00CD2CBC"/>
    <w:rsid w:val="00CD2CED"/>
    <w:rsid w:val="00CD2FA8"/>
    <w:rsid w:val="00CD3268"/>
    <w:rsid w:val="00CD3AD0"/>
    <w:rsid w:val="00CD41AA"/>
    <w:rsid w:val="00CD485D"/>
    <w:rsid w:val="00CD4F11"/>
    <w:rsid w:val="00CD5850"/>
    <w:rsid w:val="00CD7206"/>
    <w:rsid w:val="00CD7549"/>
    <w:rsid w:val="00CD7E93"/>
    <w:rsid w:val="00CE349D"/>
    <w:rsid w:val="00CE4D41"/>
    <w:rsid w:val="00CE61D2"/>
    <w:rsid w:val="00CE6BEF"/>
    <w:rsid w:val="00CE6D40"/>
    <w:rsid w:val="00CE6F8D"/>
    <w:rsid w:val="00CE72C5"/>
    <w:rsid w:val="00CE761F"/>
    <w:rsid w:val="00CF051E"/>
    <w:rsid w:val="00CF094C"/>
    <w:rsid w:val="00CF0A7F"/>
    <w:rsid w:val="00CF0DC6"/>
    <w:rsid w:val="00CF1706"/>
    <w:rsid w:val="00CF1916"/>
    <w:rsid w:val="00CF1938"/>
    <w:rsid w:val="00CF19A0"/>
    <w:rsid w:val="00CF1D73"/>
    <w:rsid w:val="00CF1F9B"/>
    <w:rsid w:val="00CF2788"/>
    <w:rsid w:val="00CF287E"/>
    <w:rsid w:val="00CF2E6E"/>
    <w:rsid w:val="00CF33C0"/>
    <w:rsid w:val="00CF41F6"/>
    <w:rsid w:val="00CF43C6"/>
    <w:rsid w:val="00CF473E"/>
    <w:rsid w:val="00CF4F90"/>
    <w:rsid w:val="00CF5685"/>
    <w:rsid w:val="00CF6726"/>
    <w:rsid w:val="00CF69F0"/>
    <w:rsid w:val="00CF7195"/>
    <w:rsid w:val="00D013BB"/>
    <w:rsid w:val="00D0195D"/>
    <w:rsid w:val="00D02FFF"/>
    <w:rsid w:val="00D03945"/>
    <w:rsid w:val="00D03C84"/>
    <w:rsid w:val="00D04993"/>
    <w:rsid w:val="00D05308"/>
    <w:rsid w:val="00D06296"/>
    <w:rsid w:val="00D076C3"/>
    <w:rsid w:val="00D07A6D"/>
    <w:rsid w:val="00D07C48"/>
    <w:rsid w:val="00D11380"/>
    <w:rsid w:val="00D11528"/>
    <w:rsid w:val="00D1192F"/>
    <w:rsid w:val="00D1195E"/>
    <w:rsid w:val="00D11A76"/>
    <w:rsid w:val="00D11AB5"/>
    <w:rsid w:val="00D11C92"/>
    <w:rsid w:val="00D11FE0"/>
    <w:rsid w:val="00D1281D"/>
    <w:rsid w:val="00D12AF2"/>
    <w:rsid w:val="00D13203"/>
    <w:rsid w:val="00D13846"/>
    <w:rsid w:val="00D14337"/>
    <w:rsid w:val="00D14F9B"/>
    <w:rsid w:val="00D156A9"/>
    <w:rsid w:val="00D166B5"/>
    <w:rsid w:val="00D16948"/>
    <w:rsid w:val="00D16E5D"/>
    <w:rsid w:val="00D17003"/>
    <w:rsid w:val="00D17DB3"/>
    <w:rsid w:val="00D203E4"/>
    <w:rsid w:val="00D2078C"/>
    <w:rsid w:val="00D208B1"/>
    <w:rsid w:val="00D20BA2"/>
    <w:rsid w:val="00D20D22"/>
    <w:rsid w:val="00D21AC1"/>
    <w:rsid w:val="00D21DD5"/>
    <w:rsid w:val="00D21EB4"/>
    <w:rsid w:val="00D229E6"/>
    <w:rsid w:val="00D236E5"/>
    <w:rsid w:val="00D23FB7"/>
    <w:rsid w:val="00D25A6E"/>
    <w:rsid w:val="00D25B88"/>
    <w:rsid w:val="00D26187"/>
    <w:rsid w:val="00D26652"/>
    <w:rsid w:val="00D26665"/>
    <w:rsid w:val="00D26F5A"/>
    <w:rsid w:val="00D27701"/>
    <w:rsid w:val="00D309A5"/>
    <w:rsid w:val="00D309BE"/>
    <w:rsid w:val="00D30B19"/>
    <w:rsid w:val="00D31149"/>
    <w:rsid w:val="00D3152B"/>
    <w:rsid w:val="00D31D87"/>
    <w:rsid w:val="00D32376"/>
    <w:rsid w:val="00D3245D"/>
    <w:rsid w:val="00D328CE"/>
    <w:rsid w:val="00D33B49"/>
    <w:rsid w:val="00D33D5D"/>
    <w:rsid w:val="00D34727"/>
    <w:rsid w:val="00D34856"/>
    <w:rsid w:val="00D357C4"/>
    <w:rsid w:val="00D35D9E"/>
    <w:rsid w:val="00D363AB"/>
    <w:rsid w:val="00D36CA2"/>
    <w:rsid w:val="00D36F64"/>
    <w:rsid w:val="00D37190"/>
    <w:rsid w:val="00D37987"/>
    <w:rsid w:val="00D41A7B"/>
    <w:rsid w:val="00D41FA2"/>
    <w:rsid w:val="00D42437"/>
    <w:rsid w:val="00D42498"/>
    <w:rsid w:val="00D44ECF"/>
    <w:rsid w:val="00D45137"/>
    <w:rsid w:val="00D452B0"/>
    <w:rsid w:val="00D45D62"/>
    <w:rsid w:val="00D45DF0"/>
    <w:rsid w:val="00D46124"/>
    <w:rsid w:val="00D4706B"/>
    <w:rsid w:val="00D47D25"/>
    <w:rsid w:val="00D47F68"/>
    <w:rsid w:val="00D50F91"/>
    <w:rsid w:val="00D5185C"/>
    <w:rsid w:val="00D51C4D"/>
    <w:rsid w:val="00D52015"/>
    <w:rsid w:val="00D527A8"/>
    <w:rsid w:val="00D52B48"/>
    <w:rsid w:val="00D532B6"/>
    <w:rsid w:val="00D54254"/>
    <w:rsid w:val="00D54333"/>
    <w:rsid w:val="00D5454D"/>
    <w:rsid w:val="00D5484C"/>
    <w:rsid w:val="00D54F65"/>
    <w:rsid w:val="00D54FF7"/>
    <w:rsid w:val="00D55649"/>
    <w:rsid w:val="00D55691"/>
    <w:rsid w:val="00D56C9F"/>
    <w:rsid w:val="00D570E9"/>
    <w:rsid w:val="00D578C6"/>
    <w:rsid w:val="00D57915"/>
    <w:rsid w:val="00D57B4B"/>
    <w:rsid w:val="00D57BA5"/>
    <w:rsid w:val="00D60443"/>
    <w:rsid w:val="00D6065B"/>
    <w:rsid w:val="00D6187C"/>
    <w:rsid w:val="00D61D5D"/>
    <w:rsid w:val="00D61DD9"/>
    <w:rsid w:val="00D61E55"/>
    <w:rsid w:val="00D622C5"/>
    <w:rsid w:val="00D629D5"/>
    <w:rsid w:val="00D62A12"/>
    <w:rsid w:val="00D62D22"/>
    <w:rsid w:val="00D62E74"/>
    <w:rsid w:val="00D62F9C"/>
    <w:rsid w:val="00D63129"/>
    <w:rsid w:val="00D63224"/>
    <w:rsid w:val="00D63341"/>
    <w:rsid w:val="00D6360F"/>
    <w:rsid w:val="00D637AA"/>
    <w:rsid w:val="00D64906"/>
    <w:rsid w:val="00D65A31"/>
    <w:rsid w:val="00D65ABC"/>
    <w:rsid w:val="00D66617"/>
    <w:rsid w:val="00D67ACE"/>
    <w:rsid w:val="00D67C23"/>
    <w:rsid w:val="00D714FE"/>
    <w:rsid w:val="00D72774"/>
    <w:rsid w:val="00D72AE1"/>
    <w:rsid w:val="00D72BE4"/>
    <w:rsid w:val="00D73351"/>
    <w:rsid w:val="00D738A1"/>
    <w:rsid w:val="00D74B2F"/>
    <w:rsid w:val="00D759C3"/>
    <w:rsid w:val="00D75B78"/>
    <w:rsid w:val="00D75E41"/>
    <w:rsid w:val="00D7658F"/>
    <w:rsid w:val="00D7679F"/>
    <w:rsid w:val="00D76A3E"/>
    <w:rsid w:val="00D777AA"/>
    <w:rsid w:val="00D779EB"/>
    <w:rsid w:val="00D77AF4"/>
    <w:rsid w:val="00D80008"/>
    <w:rsid w:val="00D8009A"/>
    <w:rsid w:val="00D80D73"/>
    <w:rsid w:val="00D80EA2"/>
    <w:rsid w:val="00D811BD"/>
    <w:rsid w:val="00D81927"/>
    <w:rsid w:val="00D82395"/>
    <w:rsid w:val="00D83339"/>
    <w:rsid w:val="00D83BDE"/>
    <w:rsid w:val="00D83E31"/>
    <w:rsid w:val="00D840F8"/>
    <w:rsid w:val="00D841A6"/>
    <w:rsid w:val="00D84632"/>
    <w:rsid w:val="00D84CFC"/>
    <w:rsid w:val="00D85422"/>
    <w:rsid w:val="00D8571A"/>
    <w:rsid w:val="00D85FB0"/>
    <w:rsid w:val="00D86084"/>
    <w:rsid w:val="00D8714B"/>
    <w:rsid w:val="00D87522"/>
    <w:rsid w:val="00D90127"/>
    <w:rsid w:val="00D9087B"/>
    <w:rsid w:val="00D9093D"/>
    <w:rsid w:val="00D91172"/>
    <w:rsid w:val="00D91891"/>
    <w:rsid w:val="00D9197E"/>
    <w:rsid w:val="00D91D8D"/>
    <w:rsid w:val="00D9280C"/>
    <w:rsid w:val="00D92949"/>
    <w:rsid w:val="00D92A36"/>
    <w:rsid w:val="00D92C5C"/>
    <w:rsid w:val="00D93897"/>
    <w:rsid w:val="00D93EDD"/>
    <w:rsid w:val="00D9444D"/>
    <w:rsid w:val="00D94CBB"/>
    <w:rsid w:val="00D94D33"/>
    <w:rsid w:val="00D9592E"/>
    <w:rsid w:val="00D96142"/>
    <w:rsid w:val="00D96CE2"/>
    <w:rsid w:val="00DA00ED"/>
    <w:rsid w:val="00DA1B44"/>
    <w:rsid w:val="00DA24A1"/>
    <w:rsid w:val="00DA2AB5"/>
    <w:rsid w:val="00DA2E16"/>
    <w:rsid w:val="00DA3893"/>
    <w:rsid w:val="00DA3E9D"/>
    <w:rsid w:val="00DA47E0"/>
    <w:rsid w:val="00DA4F65"/>
    <w:rsid w:val="00DA50B5"/>
    <w:rsid w:val="00DA578F"/>
    <w:rsid w:val="00DA5DA3"/>
    <w:rsid w:val="00DA5EED"/>
    <w:rsid w:val="00DA64AE"/>
    <w:rsid w:val="00DA6A53"/>
    <w:rsid w:val="00DA7000"/>
    <w:rsid w:val="00DA70F4"/>
    <w:rsid w:val="00DA720E"/>
    <w:rsid w:val="00DA7A2F"/>
    <w:rsid w:val="00DA7D5C"/>
    <w:rsid w:val="00DA7DCF"/>
    <w:rsid w:val="00DB0131"/>
    <w:rsid w:val="00DB0786"/>
    <w:rsid w:val="00DB15E1"/>
    <w:rsid w:val="00DB179E"/>
    <w:rsid w:val="00DB1B2E"/>
    <w:rsid w:val="00DB241C"/>
    <w:rsid w:val="00DB2712"/>
    <w:rsid w:val="00DB3512"/>
    <w:rsid w:val="00DB36F0"/>
    <w:rsid w:val="00DB36FC"/>
    <w:rsid w:val="00DB4A31"/>
    <w:rsid w:val="00DB4BF0"/>
    <w:rsid w:val="00DB5707"/>
    <w:rsid w:val="00DB61AA"/>
    <w:rsid w:val="00DB7009"/>
    <w:rsid w:val="00DC0048"/>
    <w:rsid w:val="00DC06F4"/>
    <w:rsid w:val="00DC1114"/>
    <w:rsid w:val="00DC191B"/>
    <w:rsid w:val="00DC198E"/>
    <w:rsid w:val="00DC2BC6"/>
    <w:rsid w:val="00DC3607"/>
    <w:rsid w:val="00DC48D3"/>
    <w:rsid w:val="00DC5251"/>
    <w:rsid w:val="00DC6A25"/>
    <w:rsid w:val="00DC6A5C"/>
    <w:rsid w:val="00DD0036"/>
    <w:rsid w:val="00DD0536"/>
    <w:rsid w:val="00DD05E3"/>
    <w:rsid w:val="00DD0661"/>
    <w:rsid w:val="00DD187C"/>
    <w:rsid w:val="00DD1B24"/>
    <w:rsid w:val="00DD22AA"/>
    <w:rsid w:val="00DD234D"/>
    <w:rsid w:val="00DD2775"/>
    <w:rsid w:val="00DD2CAB"/>
    <w:rsid w:val="00DD4532"/>
    <w:rsid w:val="00DD556D"/>
    <w:rsid w:val="00DD59D4"/>
    <w:rsid w:val="00DD5BBF"/>
    <w:rsid w:val="00DD5D0F"/>
    <w:rsid w:val="00DD5E8D"/>
    <w:rsid w:val="00DD5F8A"/>
    <w:rsid w:val="00DD60A4"/>
    <w:rsid w:val="00DD66A1"/>
    <w:rsid w:val="00DD69FE"/>
    <w:rsid w:val="00DD6A58"/>
    <w:rsid w:val="00DD6DD8"/>
    <w:rsid w:val="00DD6E72"/>
    <w:rsid w:val="00DD78B7"/>
    <w:rsid w:val="00DD7EF5"/>
    <w:rsid w:val="00DE0325"/>
    <w:rsid w:val="00DE0390"/>
    <w:rsid w:val="00DE0426"/>
    <w:rsid w:val="00DE0D1D"/>
    <w:rsid w:val="00DE189D"/>
    <w:rsid w:val="00DE238E"/>
    <w:rsid w:val="00DE2A4B"/>
    <w:rsid w:val="00DE3973"/>
    <w:rsid w:val="00DE419A"/>
    <w:rsid w:val="00DE5F95"/>
    <w:rsid w:val="00DE60E5"/>
    <w:rsid w:val="00DE6D9F"/>
    <w:rsid w:val="00DE7047"/>
    <w:rsid w:val="00DE7898"/>
    <w:rsid w:val="00DE7B6F"/>
    <w:rsid w:val="00DF0008"/>
    <w:rsid w:val="00DF0797"/>
    <w:rsid w:val="00DF0FB0"/>
    <w:rsid w:val="00DF4522"/>
    <w:rsid w:val="00DF5A4E"/>
    <w:rsid w:val="00DF670A"/>
    <w:rsid w:val="00E00204"/>
    <w:rsid w:val="00E00738"/>
    <w:rsid w:val="00E00EE8"/>
    <w:rsid w:val="00E01102"/>
    <w:rsid w:val="00E0131B"/>
    <w:rsid w:val="00E01A86"/>
    <w:rsid w:val="00E01E06"/>
    <w:rsid w:val="00E02369"/>
    <w:rsid w:val="00E02A19"/>
    <w:rsid w:val="00E0554E"/>
    <w:rsid w:val="00E05607"/>
    <w:rsid w:val="00E069E0"/>
    <w:rsid w:val="00E06FE2"/>
    <w:rsid w:val="00E107CF"/>
    <w:rsid w:val="00E10F67"/>
    <w:rsid w:val="00E11341"/>
    <w:rsid w:val="00E12340"/>
    <w:rsid w:val="00E12627"/>
    <w:rsid w:val="00E1347A"/>
    <w:rsid w:val="00E13818"/>
    <w:rsid w:val="00E14635"/>
    <w:rsid w:val="00E15090"/>
    <w:rsid w:val="00E15709"/>
    <w:rsid w:val="00E15E34"/>
    <w:rsid w:val="00E15FF0"/>
    <w:rsid w:val="00E1616D"/>
    <w:rsid w:val="00E172B1"/>
    <w:rsid w:val="00E17ECE"/>
    <w:rsid w:val="00E200D9"/>
    <w:rsid w:val="00E202B7"/>
    <w:rsid w:val="00E2104D"/>
    <w:rsid w:val="00E21244"/>
    <w:rsid w:val="00E21735"/>
    <w:rsid w:val="00E222E4"/>
    <w:rsid w:val="00E22711"/>
    <w:rsid w:val="00E22A9C"/>
    <w:rsid w:val="00E22B07"/>
    <w:rsid w:val="00E22D44"/>
    <w:rsid w:val="00E23137"/>
    <w:rsid w:val="00E2358C"/>
    <w:rsid w:val="00E236FC"/>
    <w:rsid w:val="00E23B94"/>
    <w:rsid w:val="00E24177"/>
    <w:rsid w:val="00E255C8"/>
    <w:rsid w:val="00E26D76"/>
    <w:rsid w:val="00E30543"/>
    <w:rsid w:val="00E30A2D"/>
    <w:rsid w:val="00E321E8"/>
    <w:rsid w:val="00E33784"/>
    <w:rsid w:val="00E34142"/>
    <w:rsid w:val="00E3422F"/>
    <w:rsid w:val="00E35BDA"/>
    <w:rsid w:val="00E35C3C"/>
    <w:rsid w:val="00E35EE4"/>
    <w:rsid w:val="00E367F9"/>
    <w:rsid w:val="00E36B59"/>
    <w:rsid w:val="00E37DDD"/>
    <w:rsid w:val="00E4097E"/>
    <w:rsid w:val="00E414AB"/>
    <w:rsid w:val="00E41EB7"/>
    <w:rsid w:val="00E429B3"/>
    <w:rsid w:val="00E42A25"/>
    <w:rsid w:val="00E42EF8"/>
    <w:rsid w:val="00E44733"/>
    <w:rsid w:val="00E447FA"/>
    <w:rsid w:val="00E45222"/>
    <w:rsid w:val="00E469D0"/>
    <w:rsid w:val="00E47DF6"/>
    <w:rsid w:val="00E503EE"/>
    <w:rsid w:val="00E50B29"/>
    <w:rsid w:val="00E52A1A"/>
    <w:rsid w:val="00E52C0B"/>
    <w:rsid w:val="00E52C9A"/>
    <w:rsid w:val="00E52F7D"/>
    <w:rsid w:val="00E53774"/>
    <w:rsid w:val="00E53BB9"/>
    <w:rsid w:val="00E54147"/>
    <w:rsid w:val="00E5426A"/>
    <w:rsid w:val="00E54640"/>
    <w:rsid w:val="00E54AB6"/>
    <w:rsid w:val="00E54C04"/>
    <w:rsid w:val="00E5518A"/>
    <w:rsid w:val="00E55242"/>
    <w:rsid w:val="00E56003"/>
    <w:rsid w:val="00E561BE"/>
    <w:rsid w:val="00E56279"/>
    <w:rsid w:val="00E56375"/>
    <w:rsid w:val="00E568D2"/>
    <w:rsid w:val="00E5775F"/>
    <w:rsid w:val="00E60DE9"/>
    <w:rsid w:val="00E60E55"/>
    <w:rsid w:val="00E616C2"/>
    <w:rsid w:val="00E61840"/>
    <w:rsid w:val="00E61F9A"/>
    <w:rsid w:val="00E62717"/>
    <w:rsid w:val="00E62D71"/>
    <w:rsid w:val="00E633E4"/>
    <w:rsid w:val="00E63598"/>
    <w:rsid w:val="00E63C17"/>
    <w:rsid w:val="00E653D1"/>
    <w:rsid w:val="00E6629A"/>
    <w:rsid w:val="00E66391"/>
    <w:rsid w:val="00E6730D"/>
    <w:rsid w:val="00E67451"/>
    <w:rsid w:val="00E6767A"/>
    <w:rsid w:val="00E67DBB"/>
    <w:rsid w:val="00E67E0E"/>
    <w:rsid w:val="00E70C55"/>
    <w:rsid w:val="00E71536"/>
    <w:rsid w:val="00E737E9"/>
    <w:rsid w:val="00E74C0F"/>
    <w:rsid w:val="00E752C3"/>
    <w:rsid w:val="00E758D3"/>
    <w:rsid w:val="00E76DEB"/>
    <w:rsid w:val="00E76E26"/>
    <w:rsid w:val="00E76E9F"/>
    <w:rsid w:val="00E8201A"/>
    <w:rsid w:val="00E8204D"/>
    <w:rsid w:val="00E820D4"/>
    <w:rsid w:val="00E8210F"/>
    <w:rsid w:val="00E82282"/>
    <w:rsid w:val="00E83747"/>
    <w:rsid w:val="00E8384E"/>
    <w:rsid w:val="00E83893"/>
    <w:rsid w:val="00E83BD9"/>
    <w:rsid w:val="00E8447E"/>
    <w:rsid w:val="00E853B8"/>
    <w:rsid w:val="00E85800"/>
    <w:rsid w:val="00E858A0"/>
    <w:rsid w:val="00E85AF2"/>
    <w:rsid w:val="00E85D6A"/>
    <w:rsid w:val="00E86104"/>
    <w:rsid w:val="00E86A0C"/>
    <w:rsid w:val="00E86CA7"/>
    <w:rsid w:val="00E86E41"/>
    <w:rsid w:val="00E870AF"/>
    <w:rsid w:val="00E8743B"/>
    <w:rsid w:val="00E87E55"/>
    <w:rsid w:val="00E87F3D"/>
    <w:rsid w:val="00E908EE"/>
    <w:rsid w:val="00E90DCD"/>
    <w:rsid w:val="00E91225"/>
    <w:rsid w:val="00E926CF"/>
    <w:rsid w:val="00E93781"/>
    <w:rsid w:val="00E9432C"/>
    <w:rsid w:val="00E9569F"/>
    <w:rsid w:val="00E965C5"/>
    <w:rsid w:val="00E96B35"/>
    <w:rsid w:val="00E96DC1"/>
    <w:rsid w:val="00E9740D"/>
    <w:rsid w:val="00EA0C9F"/>
    <w:rsid w:val="00EA1120"/>
    <w:rsid w:val="00EA1397"/>
    <w:rsid w:val="00EA2160"/>
    <w:rsid w:val="00EA32FE"/>
    <w:rsid w:val="00EA347B"/>
    <w:rsid w:val="00EA3A0F"/>
    <w:rsid w:val="00EA4C25"/>
    <w:rsid w:val="00EA5A01"/>
    <w:rsid w:val="00EA65E5"/>
    <w:rsid w:val="00EA6F51"/>
    <w:rsid w:val="00EA7829"/>
    <w:rsid w:val="00EA78DB"/>
    <w:rsid w:val="00EA7FC8"/>
    <w:rsid w:val="00EA7FE9"/>
    <w:rsid w:val="00EB067A"/>
    <w:rsid w:val="00EB0B2A"/>
    <w:rsid w:val="00EB1CD5"/>
    <w:rsid w:val="00EB389A"/>
    <w:rsid w:val="00EB4C51"/>
    <w:rsid w:val="00EB4DC4"/>
    <w:rsid w:val="00EB5EA5"/>
    <w:rsid w:val="00EB6612"/>
    <w:rsid w:val="00EB688C"/>
    <w:rsid w:val="00EB6BDC"/>
    <w:rsid w:val="00EB6C3D"/>
    <w:rsid w:val="00EB6EFF"/>
    <w:rsid w:val="00EB715A"/>
    <w:rsid w:val="00EB7833"/>
    <w:rsid w:val="00EB7A17"/>
    <w:rsid w:val="00EC1B58"/>
    <w:rsid w:val="00EC1D0D"/>
    <w:rsid w:val="00EC1D52"/>
    <w:rsid w:val="00EC2675"/>
    <w:rsid w:val="00EC2FBF"/>
    <w:rsid w:val="00EC3EEB"/>
    <w:rsid w:val="00EC4237"/>
    <w:rsid w:val="00EC4BBB"/>
    <w:rsid w:val="00EC5FA4"/>
    <w:rsid w:val="00EC60DB"/>
    <w:rsid w:val="00EC635D"/>
    <w:rsid w:val="00EC7024"/>
    <w:rsid w:val="00EC710D"/>
    <w:rsid w:val="00EC73C0"/>
    <w:rsid w:val="00EC7BEC"/>
    <w:rsid w:val="00ED073C"/>
    <w:rsid w:val="00ED07A3"/>
    <w:rsid w:val="00ED07B9"/>
    <w:rsid w:val="00ED0925"/>
    <w:rsid w:val="00ED0FD9"/>
    <w:rsid w:val="00ED117D"/>
    <w:rsid w:val="00ED1BA4"/>
    <w:rsid w:val="00ED301C"/>
    <w:rsid w:val="00ED3E9B"/>
    <w:rsid w:val="00ED3FE4"/>
    <w:rsid w:val="00ED441C"/>
    <w:rsid w:val="00ED4534"/>
    <w:rsid w:val="00ED5D81"/>
    <w:rsid w:val="00ED5EBB"/>
    <w:rsid w:val="00ED5FFA"/>
    <w:rsid w:val="00ED6129"/>
    <w:rsid w:val="00ED6131"/>
    <w:rsid w:val="00ED66F3"/>
    <w:rsid w:val="00EE0065"/>
    <w:rsid w:val="00EE0F8F"/>
    <w:rsid w:val="00EE17E9"/>
    <w:rsid w:val="00EE1C0C"/>
    <w:rsid w:val="00EE1CB3"/>
    <w:rsid w:val="00EE35DA"/>
    <w:rsid w:val="00EE39D9"/>
    <w:rsid w:val="00EE3AA0"/>
    <w:rsid w:val="00EE4382"/>
    <w:rsid w:val="00EE443C"/>
    <w:rsid w:val="00EE45A6"/>
    <w:rsid w:val="00EE4DA7"/>
    <w:rsid w:val="00EE51CF"/>
    <w:rsid w:val="00EE56F4"/>
    <w:rsid w:val="00EE5A27"/>
    <w:rsid w:val="00EE6849"/>
    <w:rsid w:val="00EE684A"/>
    <w:rsid w:val="00EE6B38"/>
    <w:rsid w:val="00EE7952"/>
    <w:rsid w:val="00EF107A"/>
    <w:rsid w:val="00EF1891"/>
    <w:rsid w:val="00EF1D12"/>
    <w:rsid w:val="00EF24BF"/>
    <w:rsid w:val="00EF25CE"/>
    <w:rsid w:val="00EF32F9"/>
    <w:rsid w:val="00EF35A0"/>
    <w:rsid w:val="00EF3CFE"/>
    <w:rsid w:val="00EF4302"/>
    <w:rsid w:val="00EF4A4F"/>
    <w:rsid w:val="00EF4ACB"/>
    <w:rsid w:val="00EF5D90"/>
    <w:rsid w:val="00EF6249"/>
    <w:rsid w:val="00EF63AC"/>
    <w:rsid w:val="00EF67AE"/>
    <w:rsid w:val="00EF77D9"/>
    <w:rsid w:val="00F00504"/>
    <w:rsid w:val="00F01D00"/>
    <w:rsid w:val="00F021E7"/>
    <w:rsid w:val="00F02855"/>
    <w:rsid w:val="00F02899"/>
    <w:rsid w:val="00F0322A"/>
    <w:rsid w:val="00F03777"/>
    <w:rsid w:val="00F03CAE"/>
    <w:rsid w:val="00F046B9"/>
    <w:rsid w:val="00F04DB8"/>
    <w:rsid w:val="00F05074"/>
    <w:rsid w:val="00F06219"/>
    <w:rsid w:val="00F0667C"/>
    <w:rsid w:val="00F069B3"/>
    <w:rsid w:val="00F10550"/>
    <w:rsid w:val="00F10C9D"/>
    <w:rsid w:val="00F13134"/>
    <w:rsid w:val="00F13496"/>
    <w:rsid w:val="00F1420B"/>
    <w:rsid w:val="00F1545F"/>
    <w:rsid w:val="00F1586B"/>
    <w:rsid w:val="00F160AC"/>
    <w:rsid w:val="00F169F0"/>
    <w:rsid w:val="00F16BD7"/>
    <w:rsid w:val="00F16F5B"/>
    <w:rsid w:val="00F17EA1"/>
    <w:rsid w:val="00F17FEE"/>
    <w:rsid w:val="00F20484"/>
    <w:rsid w:val="00F21287"/>
    <w:rsid w:val="00F21992"/>
    <w:rsid w:val="00F2200E"/>
    <w:rsid w:val="00F22856"/>
    <w:rsid w:val="00F228D1"/>
    <w:rsid w:val="00F22F09"/>
    <w:rsid w:val="00F236DF"/>
    <w:rsid w:val="00F2446D"/>
    <w:rsid w:val="00F25C04"/>
    <w:rsid w:val="00F25D91"/>
    <w:rsid w:val="00F2633B"/>
    <w:rsid w:val="00F266E6"/>
    <w:rsid w:val="00F269C3"/>
    <w:rsid w:val="00F270BB"/>
    <w:rsid w:val="00F27E1D"/>
    <w:rsid w:val="00F27F28"/>
    <w:rsid w:val="00F303AA"/>
    <w:rsid w:val="00F30931"/>
    <w:rsid w:val="00F30BC3"/>
    <w:rsid w:val="00F30D47"/>
    <w:rsid w:val="00F3134A"/>
    <w:rsid w:val="00F3134C"/>
    <w:rsid w:val="00F3159C"/>
    <w:rsid w:val="00F321C1"/>
    <w:rsid w:val="00F32D25"/>
    <w:rsid w:val="00F32D49"/>
    <w:rsid w:val="00F33F22"/>
    <w:rsid w:val="00F34569"/>
    <w:rsid w:val="00F3766C"/>
    <w:rsid w:val="00F403E5"/>
    <w:rsid w:val="00F4104C"/>
    <w:rsid w:val="00F410AA"/>
    <w:rsid w:val="00F41A2A"/>
    <w:rsid w:val="00F41BAB"/>
    <w:rsid w:val="00F42979"/>
    <w:rsid w:val="00F42ECC"/>
    <w:rsid w:val="00F430C4"/>
    <w:rsid w:val="00F43D0F"/>
    <w:rsid w:val="00F4403B"/>
    <w:rsid w:val="00F44AFD"/>
    <w:rsid w:val="00F44C18"/>
    <w:rsid w:val="00F44D23"/>
    <w:rsid w:val="00F456D0"/>
    <w:rsid w:val="00F4608C"/>
    <w:rsid w:val="00F47432"/>
    <w:rsid w:val="00F47661"/>
    <w:rsid w:val="00F47C8A"/>
    <w:rsid w:val="00F47D3F"/>
    <w:rsid w:val="00F47DB4"/>
    <w:rsid w:val="00F47E52"/>
    <w:rsid w:val="00F50124"/>
    <w:rsid w:val="00F5039E"/>
    <w:rsid w:val="00F50B72"/>
    <w:rsid w:val="00F50ED4"/>
    <w:rsid w:val="00F510A5"/>
    <w:rsid w:val="00F51B56"/>
    <w:rsid w:val="00F52A53"/>
    <w:rsid w:val="00F53270"/>
    <w:rsid w:val="00F53B6C"/>
    <w:rsid w:val="00F53E69"/>
    <w:rsid w:val="00F54850"/>
    <w:rsid w:val="00F54E52"/>
    <w:rsid w:val="00F552DD"/>
    <w:rsid w:val="00F555E2"/>
    <w:rsid w:val="00F55666"/>
    <w:rsid w:val="00F5691C"/>
    <w:rsid w:val="00F56B1F"/>
    <w:rsid w:val="00F56D46"/>
    <w:rsid w:val="00F56F63"/>
    <w:rsid w:val="00F57620"/>
    <w:rsid w:val="00F57D6B"/>
    <w:rsid w:val="00F60B97"/>
    <w:rsid w:val="00F60EAC"/>
    <w:rsid w:val="00F629A5"/>
    <w:rsid w:val="00F6353F"/>
    <w:rsid w:val="00F64154"/>
    <w:rsid w:val="00F6437B"/>
    <w:rsid w:val="00F64704"/>
    <w:rsid w:val="00F64E65"/>
    <w:rsid w:val="00F654D9"/>
    <w:rsid w:val="00F65D09"/>
    <w:rsid w:val="00F66A9E"/>
    <w:rsid w:val="00F67CBB"/>
    <w:rsid w:val="00F7071E"/>
    <w:rsid w:val="00F7085C"/>
    <w:rsid w:val="00F70FA0"/>
    <w:rsid w:val="00F71558"/>
    <w:rsid w:val="00F71FD7"/>
    <w:rsid w:val="00F72029"/>
    <w:rsid w:val="00F72C0C"/>
    <w:rsid w:val="00F73E8C"/>
    <w:rsid w:val="00F74D56"/>
    <w:rsid w:val="00F7522C"/>
    <w:rsid w:val="00F75882"/>
    <w:rsid w:val="00F75C77"/>
    <w:rsid w:val="00F75E0D"/>
    <w:rsid w:val="00F765F8"/>
    <w:rsid w:val="00F77A48"/>
    <w:rsid w:val="00F77D3A"/>
    <w:rsid w:val="00F77E28"/>
    <w:rsid w:val="00F80038"/>
    <w:rsid w:val="00F81223"/>
    <w:rsid w:val="00F81FEA"/>
    <w:rsid w:val="00F83477"/>
    <w:rsid w:val="00F834AF"/>
    <w:rsid w:val="00F83568"/>
    <w:rsid w:val="00F83658"/>
    <w:rsid w:val="00F839A2"/>
    <w:rsid w:val="00F845F0"/>
    <w:rsid w:val="00F8535B"/>
    <w:rsid w:val="00F85D5F"/>
    <w:rsid w:val="00F85F38"/>
    <w:rsid w:val="00F86124"/>
    <w:rsid w:val="00F8616C"/>
    <w:rsid w:val="00F9000E"/>
    <w:rsid w:val="00F90E8A"/>
    <w:rsid w:val="00F91696"/>
    <w:rsid w:val="00F916CF"/>
    <w:rsid w:val="00F91BB3"/>
    <w:rsid w:val="00F91FF5"/>
    <w:rsid w:val="00F92047"/>
    <w:rsid w:val="00F92182"/>
    <w:rsid w:val="00F923C3"/>
    <w:rsid w:val="00F93482"/>
    <w:rsid w:val="00F9373D"/>
    <w:rsid w:val="00F93995"/>
    <w:rsid w:val="00F93CA8"/>
    <w:rsid w:val="00F93F7B"/>
    <w:rsid w:val="00F94131"/>
    <w:rsid w:val="00F948EE"/>
    <w:rsid w:val="00F94D8E"/>
    <w:rsid w:val="00F94D94"/>
    <w:rsid w:val="00F953A8"/>
    <w:rsid w:val="00F95D6D"/>
    <w:rsid w:val="00F9621E"/>
    <w:rsid w:val="00F97158"/>
    <w:rsid w:val="00F97AF2"/>
    <w:rsid w:val="00FA0907"/>
    <w:rsid w:val="00FA0DB3"/>
    <w:rsid w:val="00FA0DE4"/>
    <w:rsid w:val="00FA1042"/>
    <w:rsid w:val="00FA1DE3"/>
    <w:rsid w:val="00FA3028"/>
    <w:rsid w:val="00FA36DA"/>
    <w:rsid w:val="00FA3819"/>
    <w:rsid w:val="00FA3E93"/>
    <w:rsid w:val="00FA5C81"/>
    <w:rsid w:val="00FA78C5"/>
    <w:rsid w:val="00FB168C"/>
    <w:rsid w:val="00FB181A"/>
    <w:rsid w:val="00FB1C98"/>
    <w:rsid w:val="00FB1DA8"/>
    <w:rsid w:val="00FB23A5"/>
    <w:rsid w:val="00FB26DE"/>
    <w:rsid w:val="00FB271F"/>
    <w:rsid w:val="00FB2830"/>
    <w:rsid w:val="00FB4553"/>
    <w:rsid w:val="00FB49AB"/>
    <w:rsid w:val="00FB49D4"/>
    <w:rsid w:val="00FB4CD0"/>
    <w:rsid w:val="00FB4D80"/>
    <w:rsid w:val="00FB514F"/>
    <w:rsid w:val="00FB7377"/>
    <w:rsid w:val="00FC07A6"/>
    <w:rsid w:val="00FC19E5"/>
    <w:rsid w:val="00FC1AC4"/>
    <w:rsid w:val="00FC2941"/>
    <w:rsid w:val="00FC37C8"/>
    <w:rsid w:val="00FC38B0"/>
    <w:rsid w:val="00FC3BD7"/>
    <w:rsid w:val="00FC4B44"/>
    <w:rsid w:val="00FC5257"/>
    <w:rsid w:val="00FC584F"/>
    <w:rsid w:val="00FC6111"/>
    <w:rsid w:val="00FC61A0"/>
    <w:rsid w:val="00FC68E9"/>
    <w:rsid w:val="00FC6C82"/>
    <w:rsid w:val="00FC6F38"/>
    <w:rsid w:val="00FC7534"/>
    <w:rsid w:val="00FC7847"/>
    <w:rsid w:val="00FD0990"/>
    <w:rsid w:val="00FD1104"/>
    <w:rsid w:val="00FD1DE4"/>
    <w:rsid w:val="00FD243A"/>
    <w:rsid w:val="00FD2B5E"/>
    <w:rsid w:val="00FD36B5"/>
    <w:rsid w:val="00FD3BFF"/>
    <w:rsid w:val="00FD45C1"/>
    <w:rsid w:val="00FD5144"/>
    <w:rsid w:val="00FD66EF"/>
    <w:rsid w:val="00FD6890"/>
    <w:rsid w:val="00FE0432"/>
    <w:rsid w:val="00FE070A"/>
    <w:rsid w:val="00FE0ADB"/>
    <w:rsid w:val="00FE0D49"/>
    <w:rsid w:val="00FE0D4A"/>
    <w:rsid w:val="00FE139A"/>
    <w:rsid w:val="00FE1A54"/>
    <w:rsid w:val="00FE1A79"/>
    <w:rsid w:val="00FE2DCF"/>
    <w:rsid w:val="00FE38E7"/>
    <w:rsid w:val="00FE3ADB"/>
    <w:rsid w:val="00FE4E84"/>
    <w:rsid w:val="00FE5006"/>
    <w:rsid w:val="00FE5373"/>
    <w:rsid w:val="00FE62F1"/>
    <w:rsid w:val="00FE72D1"/>
    <w:rsid w:val="00FE72D5"/>
    <w:rsid w:val="00FE742A"/>
    <w:rsid w:val="00FE77F4"/>
    <w:rsid w:val="00FE7FF8"/>
    <w:rsid w:val="00FF056C"/>
    <w:rsid w:val="00FF1257"/>
    <w:rsid w:val="00FF1F5A"/>
    <w:rsid w:val="00FF24F6"/>
    <w:rsid w:val="00FF2546"/>
    <w:rsid w:val="00FF2AF1"/>
    <w:rsid w:val="00FF2DA3"/>
    <w:rsid w:val="00FF2EEE"/>
    <w:rsid w:val="00FF2FCD"/>
    <w:rsid w:val="00FF31E0"/>
    <w:rsid w:val="00FF3663"/>
    <w:rsid w:val="00FF3930"/>
    <w:rsid w:val="00FF3ADD"/>
    <w:rsid w:val="00FF4541"/>
    <w:rsid w:val="00FF4A19"/>
    <w:rsid w:val="00FF529F"/>
    <w:rsid w:val="00FF5B4E"/>
    <w:rsid w:val="00FF6010"/>
    <w:rsid w:val="00FF6AEB"/>
    <w:rsid w:val="00FF732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CB3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uiPriority w:val="99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paragraph" w:styleId="af0">
    <w:name w:val="Body Text First Indent"/>
    <w:basedOn w:val="a9"/>
    <w:link w:val="af1"/>
    <w:rsid w:val="00ED6129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ED6129"/>
    <w:rPr>
      <w:sz w:val="24"/>
      <w:szCs w:val="24"/>
    </w:rPr>
  </w:style>
  <w:style w:type="character" w:customStyle="1" w:styleId="af1">
    <w:name w:val="Красная строка Знак"/>
    <w:basedOn w:val="aa"/>
    <w:link w:val="af0"/>
    <w:rsid w:val="00ED6129"/>
    <w:rPr>
      <w:sz w:val="24"/>
      <w:szCs w:val="24"/>
    </w:rPr>
  </w:style>
  <w:style w:type="character" w:styleId="af2">
    <w:name w:val="annotation reference"/>
    <w:basedOn w:val="a0"/>
    <w:rsid w:val="00AF1DB9"/>
    <w:rPr>
      <w:sz w:val="16"/>
      <w:szCs w:val="16"/>
    </w:rPr>
  </w:style>
  <w:style w:type="paragraph" w:styleId="af3">
    <w:name w:val="annotation text"/>
    <w:basedOn w:val="a"/>
    <w:link w:val="af4"/>
    <w:rsid w:val="00AF1D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1DB9"/>
  </w:style>
  <w:style w:type="paragraph" w:styleId="af5">
    <w:name w:val="annotation subject"/>
    <w:basedOn w:val="af3"/>
    <w:next w:val="af3"/>
    <w:link w:val="af6"/>
    <w:rsid w:val="00AF1DB9"/>
    <w:rPr>
      <w:b/>
      <w:bCs/>
    </w:rPr>
  </w:style>
  <w:style w:type="character" w:customStyle="1" w:styleId="af6">
    <w:name w:val="Тема примечания Знак"/>
    <w:basedOn w:val="af4"/>
    <w:link w:val="af5"/>
    <w:rsid w:val="00AF1DB9"/>
    <w:rPr>
      <w:b/>
      <w:bCs/>
    </w:rPr>
  </w:style>
  <w:style w:type="character" w:styleId="af7">
    <w:name w:val="Placeholder Text"/>
    <w:basedOn w:val="a0"/>
    <w:uiPriority w:val="99"/>
    <w:semiHidden/>
    <w:rsid w:val="009F24F1"/>
    <w:rPr>
      <w:color w:val="808080"/>
    </w:rPr>
  </w:style>
  <w:style w:type="paragraph" w:styleId="af8">
    <w:name w:val="footnote text"/>
    <w:basedOn w:val="a"/>
    <w:link w:val="af9"/>
    <w:rsid w:val="009F24F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9F24F1"/>
  </w:style>
  <w:style w:type="character" w:styleId="afa">
    <w:name w:val="footnote reference"/>
    <w:basedOn w:val="a0"/>
    <w:rsid w:val="009F24F1"/>
    <w:rPr>
      <w:vertAlign w:val="superscript"/>
    </w:rPr>
  </w:style>
  <w:style w:type="character" w:customStyle="1" w:styleId="a5">
    <w:name w:val="Нижний колонтитул Знак"/>
    <w:basedOn w:val="a0"/>
    <w:link w:val="a4"/>
    <w:uiPriority w:val="99"/>
    <w:rsid w:val="00DA7000"/>
    <w:rPr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C3600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C3600E"/>
    <w:rPr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uiPriority w:val="99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paragraph" w:styleId="af0">
    <w:name w:val="Body Text First Indent"/>
    <w:basedOn w:val="a9"/>
    <w:link w:val="af1"/>
    <w:rsid w:val="00ED6129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ED6129"/>
    <w:rPr>
      <w:sz w:val="24"/>
      <w:szCs w:val="24"/>
    </w:rPr>
  </w:style>
  <w:style w:type="character" w:customStyle="1" w:styleId="af1">
    <w:name w:val="Красная строка Знак"/>
    <w:basedOn w:val="aa"/>
    <w:link w:val="af0"/>
    <w:rsid w:val="00ED6129"/>
    <w:rPr>
      <w:sz w:val="24"/>
      <w:szCs w:val="24"/>
    </w:rPr>
  </w:style>
  <w:style w:type="character" w:styleId="af2">
    <w:name w:val="annotation reference"/>
    <w:basedOn w:val="a0"/>
    <w:rsid w:val="00AF1DB9"/>
    <w:rPr>
      <w:sz w:val="16"/>
      <w:szCs w:val="16"/>
    </w:rPr>
  </w:style>
  <w:style w:type="paragraph" w:styleId="af3">
    <w:name w:val="annotation text"/>
    <w:basedOn w:val="a"/>
    <w:link w:val="af4"/>
    <w:rsid w:val="00AF1D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1DB9"/>
  </w:style>
  <w:style w:type="paragraph" w:styleId="af5">
    <w:name w:val="annotation subject"/>
    <w:basedOn w:val="af3"/>
    <w:next w:val="af3"/>
    <w:link w:val="af6"/>
    <w:rsid w:val="00AF1DB9"/>
    <w:rPr>
      <w:b/>
      <w:bCs/>
    </w:rPr>
  </w:style>
  <w:style w:type="character" w:customStyle="1" w:styleId="af6">
    <w:name w:val="Тема примечания Знак"/>
    <w:basedOn w:val="af4"/>
    <w:link w:val="af5"/>
    <w:rsid w:val="00AF1DB9"/>
    <w:rPr>
      <w:b/>
      <w:bCs/>
    </w:rPr>
  </w:style>
  <w:style w:type="character" w:styleId="af7">
    <w:name w:val="Placeholder Text"/>
    <w:basedOn w:val="a0"/>
    <w:uiPriority w:val="99"/>
    <w:semiHidden/>
    <w:rsid w:val="009F24F1"/>
    <w:rPr>
      <w:color w:val="808080"/>
    </w:rPr>
  </w:style>
  <w:style w:type="paragraph" w:styleId="af8">
    <w:name w:val="footnote text"/>
    <w:basedOn w:val="a"/>
    <w:link w:val="af9"/>
    <w:rsid w:val="009F24F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9F24F1"/>
  </w:style>
  <w:style w:type="character" w:styleId="afa">
    <w:name w:val="footnote reference"/>
    <w:basedOn w:val="a0"/>
    <w:rsid w:val="009F24F1"/>
    <w:rPr>
      <w:vertAlign w:val="superscript"/>
    </w:rPr>
  </w:style>
  <w:style w:type="character" w:customStyle="1" w:styleId="a5">
    <w:name w:val="Нижний колонтитул Знак"/>
    <w:basedOn w:val="a0"/>
    <w:link w:val="a4"/>
    <w:uiPriority w:val="99"/>
    <w:rsid w:val="00DA7000"/>
    <w:rPr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C3600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C3600E"/>
    <w:rPr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7CDC-C7EF-425A-B268-41CFAEEB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1124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2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cp:keywords/>
  <dc:description/>
  <cp:lastModifiedBy>Кристина С. Горбунова</cp:lastModifiedBy>
  <cp:revision>43</cp:revision>
  <cp:lastPrinted>2025-08-14T09:30:00Z</cp:lastPrinted>
  <dcterms:created xsi:type="dcterms:W3CDTF">2024-11-29T08:23:00Z</dcterms:created>
  <dcterms:modified xsi:type="dcterms:W3CDTF">2025-11-01T06:42:00Z</dcterms:modified>
</cp:coreProperties>
</file>