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58" w:rsidRPr="00D45672" w:rsidRDefault="00CB4258" w:rsidP="00CB4258">
      <w:pPr>
        <w:spacing w:after="0" w:line="240" w:lineRule="auto"/>
        <w:rPr>
          <w:rFonts w:ascii="Arial" w:hAnsi="Arial" w:cs="Arial"/>
        </w:rPr>
      </w:pPr>
    </w:p>
    <w:tbl>
      <w:tblPr>
        <w:tblW w:w="5557" w:type="pct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4"/>
        <w:gridCol w:w="2598"/>
        <w:gridCol w:w="5387"/>
        <w:gridCol w:w="1179"/>
        <w:gridCol w:w="773"/>
      </w:tblGrid>
      <w:tr w:rsidR="00CB4258" w:rsidRPr="006A166A" w:rsidTr="00CB4258">
        <w:trPr>
          <w:gridBefore w:val="1"/>
          <w:wBefore w:w="774" w:type="dxa"/>
          <w:cantSplit/>
          <w:jc w:val="center"/>
        </w:trPr>
        <w:tc>
          <w:tcPr>
            <w:tcW w:w="9937" w:type="dxa"/>
            <w:gridSpan w:val="4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CB4258" w:rsidRPr="00D45672" w:rsidRDefault="00CB4258" w:rsidP="00CB4258">
            <w:pPr>
              <w:suppressAutoHyphens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IF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DOCPROPERTY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Организация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>ЕАСС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= "ЕАСС" "Евразийский совет по стандартизации, метрологии и сертификации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br/>
              <w:instrText>(ЕАСС)" "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IF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DOCPROPERTY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Организация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>МГС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= "МГС" "Межгосударственный совет по стандартизации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br/>
              <w:instrText>(МГС)" "</w:instrText>
            </w:r>
            <w:r w:rsidRPr="00D45672">
              <w:rPr>
                <w:rFonts w:ascii="Arial" w:hAnsi="Arial" w:cs="Arial"/>
                <w:b/>
                <w:noProof/>
                <w:szCs w:val="24"/>
                <w:lang w:eastAsia="ru-RU"/>
              </w:rPr>
              <w:drawing>
                <wp:inline distT="0" distB="0" distL="0" distR="0" wp14:anchorId="0C52F917" wp14:editId="662A96A2">
                  <wp:extent cx="104775" cy="104775"/>
                  <wp:effectExtent l="19050" t="0" r="9525" b="0"/>
                  <wp:docPr id="6" name="Рисунок 72" descr="1340192535_onebit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 descr="1340192535_onebit_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"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noProof/>
                <w:szCs w:val="24"/>
              </w:rPr>
              <w:instrText>Межгосударственный совет по стандартизации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" \*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UPPER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noProof/>
                <w:szCs w:val="24"/>
              </w:rPr>
              <w:t>ЕВРАЗИЙСКИЙ СОВЕТ ПО СТАНДАРТИЗАЦИИ, МЕТРОЛОГИИ И СЕРТИФИКАЦИИ</w:t>
            </w:r>
            <w:r w:rsidRPr="00D45672">
              <w:rPr>
                <w:rFonts w:ascii="Arial" w:hAnsi="Arial" w:cs="Arial"/>
                <w:b/>
                <w:bCs/>
                <w:noProof/>
                <w:szCs w:val="24"/>
              </w:rPr>
              <w:br/>
              <w:t>(ЕАСС)</w: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  <w:p w:rsidR="00CB4258" w:rsidRPr="00D45672" w:rsidRDefault="00CB4258" w:rsidP="00CB4258">
            <w:pPr>
              <w:suppressAutoHyphens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CB4258" w:rsidRPr="00D45672" w:rsidRDefault="00CB4258" w:rsidP="00CB4258">
            <w:pPr>
              <w:suppressAutoHyphens/>
              <w:spacing w:before="100" w:after="10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IF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begin"/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DOCPROPERTY 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>Организация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ЕАСС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end"/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 = "</w:instrText>
            </w:r>
            <w:r w:rsidRPr="00D45672">
              <w:rPr>
                <w:rFonts w:ascii="Arial" w:hAnsi="Arial" w:cs="Arial"/>
                <w:b/>
                <w:bCs/>
                <w:szCs w:val="24"/>
              </w:rPr>
              <w:instrText>ЕАСС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>" "Euro-Asian Council for Standardization, Metrology and Certification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br/>
              <w:instrText>(EASC)" "</w:instrText>
            </w:r>
            <w:r w:rsidRPr="00D45672">
              <w:rPr>
                <w:rFonts w:ascii="Arial" w:hAnsi="Arial" w:cs="Arial"/>
                <w:b/>
                <w:noProof/>
                <w:szCs w:val="24"/>
                <w:lang w:eastAsia="ru-RU"/>
              </w:rPr>
              <w:drawing>
                <wp:inline distT="0" distB="0" distL="0" distR="0" wp14:anchorId="0AE1B64C" wp14:editId="101B353D">
                  <wp:extent cx="104775" cy="104775"/>
                  <wp:effectExtent l="19050" t="0" r="9525" b="0"/>
                  <wp:docPr id="7" name="Рисунок 73" descr="1340192535_onebit_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 descr="1340192535_onebit_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instrText xml:space="preserve">" \* UPPER </w:instrTex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separate"/>
            </w:r>
            <w:r w:rsidRPr="00D45672">
              <w:rPr>
                <w:rFonts w:ascii="Arial" w:hAnsi="Arial" w:cs="Arial"/>
                <w:b/>
                <w:bCs/>
                <w:noProof/>
                <w:szCs w:val="24"/>
                <w:lang w:val="en-US"/>
              </w:rPr>
              <w:t>EURO-ASIAN COUNCIL FOR STANDARDIZATION, METROLOGY AND CERTIFICATION</w:t>
            </w:r>
            <w:r w:rsidRPr="00D45672">
              <w:rPr>
                <w:rFonts w:ascii="Arial" w:hAnsi="Arial" w:cs="Arial"/>
                <w:b/>
                <w:bCs/>
                <w:noProof/>
                <w:szCs w:val="24"/>
                <w:lang w:val="en-US"/>
              </w:rPr>
              <w:br/>
              <w:t>(EASC)</w:t>
            </w:r>
            <w:r w:rsidRPr="00D45672">
              <w:rPr>
                <w:rFonts w:ascii="Arial" w:hAnsi="Arial" w:cs="Arial"/>
                <w:b/>
                <w:bCs/>
                <w:szCs w:val="24"/>
                <w:lang w:val="en-US"/>
              </w:rPr>
              <w:fldChar w:fldCharType="end"/>
            </w:r>
          </w:p>
        </w:tc>
      </w:tr>
      <w:tr w:rsidR="00CB4258" w:rsidRPr="00D45672" w:rsidTr="00CB4258">
        <w:trPr>
          <w:gridBefore w:val="1"/>
          <w:wBefore w:w="774" w:type="dxa"/>
          <w:cantSplit/>
          <w:jc w:val="center"/>
        </w:trPr>
        <w:tc>
          <w:tcPr>
            <w:tcW w:w="2598" w:type="dxa"/>
            <w:tcBorders>
              <w:top w:val="single" w:sz="24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B4258" w:rsidRPr="00D45672" w:rsidRDefault="00CB4258" w:rsidP="00CB4258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 w:rsidRPr="00D45672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D61E67" wp14:editId="77594CED">
                  <wp:extent cx="1066800" cy="1066800"/>
                  <wp:effectExtent l="19050" t="0" r="0" b="0"/>
                  <wp:docPr id="8" name="Рисунок 74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5672"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0" allowOverlap="0" wp14:anchorId="37E91583" wp14:editId="03EB0E59">
                      <wp:simplePos x="0" y="0"/>
                      <wp:positionH relativeFrom="margin">
                        <wp:align>right</wp:align>
                      </wp:positionH>
                      <wp:positionV relativeFrom="page">
                        <wp:posOffset>256540</wp:posOffset>
                      </wp:positionV>
                      <wp:extent cx="61595" cy="15684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95" cy="156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C3345" w:rsidRPr="001036FF" w:rsidRDefault="009C3345" w:rsidP="00CB4258">
                                  <w:pPr>
                                    <w:pStyle w:val="af8"/>
                                  </w:pPr>
                                  <w:r w:rsidRPr="001036FF">
                                    <w:fldChar w:fldCharType="begin"/>
                                  </w:r>
                                  <w:r w:rsidRPr="001036FF">
                                    <w:instrText xml:space="preserve"> IF </w:instrText>
                                  </w:r>
                                  <w:r w:rsidR="006A166A">
                                    <w:fldChar w:fldCharType="begin"/>
                                  </w:r>
                                  <w:r w:rsidR="006A166A">
                                    <w:instrText xml:space="preserve"> DOCPROPERTY Ограничение </w:instrText>
                                  </w:r>
                                  <w:r w:rsidR="006A166A">
                                    <w:fldChar w:fldCharType="separate"/>
                                  </w:r>
                                  <w:r>
                                    <w:instrText>N</w:instrText>
                                  </w:r>
                                  <w:r w:rsidR="006A166A">
                                    <w:fldChar w:fldCharType="end"/>
                                  </w:r>
                                  <w:r w:rsidRPr="001036FF">
                                    <w:instrText xml:space="preserve"> = "Y" "Для служебного пользования</w:instrText>
                                  </w:r>
                                </w:p>
                                <w:p w:rsidR="009C3345" w:rsidRPr="001036FF" w:rsidRDefault="009C3345" w:rsidP="00CB4258">
                                  <w:pPr>
                                    <w:pStyle w:val="af8"/>
                                  </w:pPr>
                                  <w:r w:rsidRPr="001036FF">
                                    <w:instrText xml:space="preserve">Экз. № _____" \* MERGEFORMAT </w:instrText>
                                  </w:r>
                                  <w:r w:rsidRPr="001036FF"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37E915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6.35pt;margin-top:20.2pt;width:4.85pt;height:12.35pt;z-index:251661312;visibility:visible;mso-wrap-style:non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" o:allowincell="f" o:allowoverlap="f" filled="f" stroked="f">
                      <v:textbox style="mso-fit-shape-to-text:t" inset="0,0,0,0">
                        <w:txbxContent>
                          <w:p w:rsidR="009C3345" w:rsidRPr="001036FF" w:rsidRDefault="009C3345" w:rsidP="00CB4258">
                            <w:pPr>
                              <w:pStyle w:val="af8"/>
                            </w:pPr>
                            <w:r w:rsidRPr="001036FF">
                              <w:fldChar w:fldCharType="begin"/>
                            </w:r>
                            <w:r w:rsidRPr="001036FF">
                              <w:instrText xml:space="preserve"> IF </w:instrText>
                            </w:r>
                            <w:fldSimple w:instr=" DOCPROPERTY Ограничение ">
                              <w:r>
                                <w:instrText>N</w:instrText>
                              </w:r>
                            </w:fldSimple>
                            <w:r w:rsidRPr="001036FF">
                              <w:instrText xml:space="preserve"> = "Y" "Для служебного пользования</w:instrText>
                            </w:r>
                          </w:p>
                          <w:p w:rsidR="009C3345" w:rsidRPr="001036FF" w:rsidRDefault="009C3345" w:rsidP="00CB4258">
                            <w:pPr>
                              <w:pStyle w:val="af8"/>
                            </w:pPr>
                            <w:r w:rsidRPr="001036FF">
                              <w:instrText xml:space="preserve">Экз. № _____" \* MERGEFORMAT </w:instrText>
                            </w:r>
                            <w:r w:rsidRPr="001036FF">
                              <w:fldChar w:fldCharType="end"/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  <w:tc>
          <w:tcPr>
            <w:tcW w:w="5387" w:type="dxa"/>
            <w:tcBorders>
              <w:top w:val="single" w:sz="24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B4258" w:rsidRPr="00D45672" w:rsidRDefault="00CB4258" w:rsidP="00CB4258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</w:pPr>
            <w:r w:rsidRPr="00D45672"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  <w:t>ПРАВИЛА ПО МЕЖГОСУДАРСТВЕННОЙ</w:t>
            </w:r>
          </w:p>
          <w:p w:rsidR="00CB4258" w:rsidRPr="00D45672" w:rsidRDefault="00CB4258" w:rsidP="00CB4258">
            <w:pPr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</w:pPr>
            <w:r w:rsidRPr="00D45672">
              <w:rPr>
                <w:rFonts w:ascii="Arial" w:hAnsi="Arial" w:cs="Arial"/>
                <w:b/>
                <w:bCs/>
                <w:spacing w:val="80"/>
                <w:sz w:val="24"/>
                <w:szCs w:val="24"/>
              </w:rPr>
              <w:t>СТАНДАРТИЗАЦИИ</w:t>
            </w:r>
          </w:p>
        </w:tc>
        <w:tc>
          <w:tcPr>
            <w:tcW w:w="1952" w:type="dxa"/>
            <w:gridSpan w:val="2"/>
            <w:tcBorders>
              <w:top w:val="single" w:sz="24" w:space="0" w:color="auto"/>
              <w:bottom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B4258" w:rsidRPr="00D45672" w:rsidRDefault="00CB4258" w:rsidP="00CB4258">
            <w:pPr>
              <w:suppressAutoHyphens/>
              <w:spacing w:before="240" w:after="120" w:line="240" w:lineRule="auto"/>
              <w:ind w:left="642" w:right="-180"/>
              <w:rPr>
                <w:rFonts w:ascii="Arial" w:hAnsi="Arial" w:cs="Arial"/>
                <w:b/>
                <w:bCs/>
                <w:sz w:val="36"/>
                <w:szCs w:val="32"/>
              </w:rPr>
            </w:pPr>
            <w:r w:rsidRPr="00D45672">
              <w:rPr>
                <w:rFonts w:ascii="Arial" w:hAnsi="Arial" w:cs="Arial"/>
                <w:b/>
                <w:bCs/>
                <w:sz w:val="40"/>
                <w:szCs w:val="32"/>
              </w:rPr>
              <w:t>ПМГ</w:t>
            </w:r>
            <w:r w:rsidRPr="00D45672">
              <w:rPr>
                <w:rFonts w:ascii="Arial" w:hAnsi="Arial" w:cs="Arial"/>
                <w:b/>
                <w:bCs/>
                <w:sz w:val="40"/>
                <w:szCs w:val="32"/>
              </w:rPr>
              <w:br/>
            </w:r>
            <w:bookmarkStart w:id="0" w:name="OLE_LINK1"/>
            <w:bookmarkStart w:id="1" w:name="OLE_LINK2"/>
            <w:bookmarkStart w:id="2" w:name="OLE_LINK8"/>
            <w:r w:rsidRPr="00D45672">
              <w:rPr>
                <w:rFonts w:ascii="Arial" w:hAnsi="Arial" w:cs="Arial"/>
                <w:b/>
                <w:bCs/>
                <w:sz w:val="40"/>
                <w:szCs w:val="32"/>
              </w:rPr>
              <w:t>06–</w:t>
            </w:r>
            <w:bookmarkEnd w:id="0"/>
            <w:bookmarkEnd w:id="1"/>
            <w:r w:rsidRPr="00D45672">
              <w:rPr>
                <w:rFonts w:ascii="Arial" w:hAnsi="Arial" w:cs="Arial"/>
                <w:b/>
                <w:bCs/>
                <w:sz w:val="40"/>
                <w:szCs w:val="32"/>
              </w:rPr>
              <w:br/>
            </w:r>
            <w:bookmarkEnd w:id="2"/>
            <w:r w:rsidRPr="00D45672">
              <w:rPr>
                <w:rFonts w:ascii="Arial" w:hAnsi="Arial" w:cs="Arial"/>
                <w:b/>
                <w:bCs/>
                <w:sz w:val="36"/>
                <w:szCs w:val="32"/>
              </w:rPr>
              <w:t>202</w:t>
            </w:r>
            <w:r w:rsidR="00765AEC">
              <w:rPr>
                <w:rFonts w:ascii="Arial" w:hAnsi="Arial" w:cs="Arial"/>
                <w:b/>
                <w:bCs/>
                <w:sz w:val="36"/>
                <w:szCs w:val="32"/>
              </w:rPr>
              <w:t>Х</w:t>
            </w:r>
          </w:p>
          <w:p w:rsidR="00CB4258" w:rsidRPr="00D45672" w:rsidRDefault="00CB4258" w:rsidP="00CB4258">
            <w:pPr>
              <w:suppressAutoHyphens/>
              <w:spacing w:before="240" w:after="120" w:line="240" w:lineRule="auto"/>
              <w:ind w:left="642" w:right="-18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B4258" w:rsidRPr="00D45672" w:rsidTr="00CB4258">
        <w:tblPrEx>
          <w:jc w:val="left"/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773" w:type="dxa"/>
          <w:cantSplit/>
        </w:trPr>
        <w:tc>
          <w:tcPr>
            <w:tcW w:w="9938" w:type="dxa"/>
            <w:gridSpan w:val="4"/>
          </w:tcPr>
          <w:p w:rsidR="00CB4258" w:rsidRPr="00D45672" w:rsidRDefault="00CB4258" w:rsidP="00CB42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CB4258" w:rsidRPr="00D45672" w:rsidRDefault="00CB4258" w:rsidP="00CB42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CB4258" w:rsidRPr="00D45672" w:rsidRDefault="00CB4258" w:rsidP="00CB42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CB4258" w:rsidRPr="00D45672" w:rsidRDefault="00CB4258" w:rsidP="00CB42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  <w:p w:rsidR="00CB4258" w:rsidRPr="00D45672" w:rsidRDefault="00CB4258" w:rsidP="00CB4258">
            <w:pPr>
              <w:suppressAutoHyphens/>
              <w:spacing w:line="360" w:lineRule="auto"/>
              <w:ind w:left="851"/>
              <w:jc w:val="center"/>
              <w:rPr>
                <w:rFonts w:ascii="Arial" w:hAnsi="Arial" w:cs="Arial"/>
                <w:b/>
                <w:bCs/>
                <w:sz w:val="36"/>
                <w:szCs w:val="28"/>
              </w:rPr>
            </w:pPr>
            <w:r w:rsidRPr="00D45672">
              <w:rPr>
                <w:rFonts w:ascii="Arial" w:hAnsi="Arial" w:cs="Arial"/>
                <w:b/>
                <w:bCs/>
                <w:sz w:val="36"/>
                <w:szCs w:val="28"/>
              </w:rPr>
              <w:t>ПОРЯДОК ПРИЗНАНИЯ РЕЗУЛЬТАТОВ ИСПЫТАНИЙ И УТВЕРЖДЕНИЯ ТИПА, ПЕРВИЧНОЙ ПОВЕРКИ, МЕТРОЛОГИЧЕСКОЙ АТТЕСТАЦИИ СРЕДСТВ ИЗМЕРЕНИЙ</w:t>
            </w:r>
          </w:p>
          <w:p w:rsidR="00CB4258" w:rsidRPr="00D45672" w:rsidRDefault="00CB4258" w:rsidP="00CB4258">
            <w:pPr>
              <w:suppressAutoHyphens/>
              <w:autoSpaceDE w:val="0"/>
              <w:autoSpaceDN w:val="0"/>
              <w:adjustRightInd w:val="0"/>
              <w:spacing w:after="0" w:line="360" w:lineRule="auto"/>
              <w:ind w:left="1418" w:right="1418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B4258" w:rsidRPr="00D45672" w:rsidTr="00CB4258">
        <w:tblPrEx>
          <w:jc w:val="left"/>
          <w:tblBorders>
            <w:top w:val="none" w:sz="0" w:space="0" w:color="auto"/>
            <w:bottom w:val="none" w:sz="0" w:space="0" w:color="auto"/>
          </w:tblBorders>
        </w:tblPrEx>
        <w:trPr>
          <w:gridAfter w:val="1"/>
          <w:wAfter w:w="773" w:type="dxa"/>
          <w:cantSplit/>
          <w:trHeight w:val="553"/>
        </w:trPr>
        <w:tc>
          <w:tcPr>
            <w:tcW w:w="9938" w:type="dxa"/>
            <w:gridSpan w:val="4"/>
          </w:tcPr>
          <w:p w:rsidR="00CB4258" w:rsidRPr="00D45672" w:rsidRDefault="00CB4258" w:rsidP="006E3842">
            <w:pPr>
              <w:suppressAutoHyphens/>
              <w:spacing w:after="0"/>
              <w:ind w:left="-57" w:right="-5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6E3842" w:rsidRPr="00D45672" w:rsidRDefault="006E3842" w:rsidP="006E3842">
      <w:pPr>
        <w:suppressAutoHyphens/>
        <w:spacing w:after="0"/>
        <w:ind w:left="-57" w:right="-57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D91837">
        <w:rPr>
          <w:rFonts w:ascii="Arial" w:hAnsi="Arial" w:cs="Arial"/>
          <w:b/>
          <w:i/>
          <w:sz w:val="20"/>
          <w:szCs w:val="20"/>
        </w:rPr>
        <w:t>Настоящий проект правил не подлежит применению до их утверждения</w:t>
      </w:r>
    </w:p>
    <w:p w:rsidR="00CB4258" w:rsidRPr="00D45672" w:rsidRDefault="00CB4258" w:rsidP="00CB4258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CB4258" w:rsidRPr="00D45672" w:rsidRDefault="00CB4258" w:rsidP="00CB4258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CB4258" w:rsidRPr="00D45672" w:rsidRDefault="00CB4258" w:rsidP="00CB4258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CB4258" w:rsidRPr="00D45672" w:rsidRDefault="00CB4258" w:rsidP="00CB4258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CB4258" w:rsidRPr="00D45672" w:rsidRDefault="00CB4258" w:rsidP="00CB4258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CB4258" w:rsidRPr="00D45672" w:rsidRDefault="00CB4258" w:rsidP="00CB4258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CB4258" w:rsidRPr="00D45672" w:rsidRDefault="00CB4258" w:rsidP="00CB4258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CB4258" w:rsidRPr="00D45672" w:rsidRDefault="00CB4258" w:rsidP="00CB4258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CB4258" w:rsidRDefault="00CB4258" w:rsidP="00CB4258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6E3842" w:rsidRPr="00D45672" w:rsidRDefault="006E3842" w:rsidP="00CB4258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CB4258" w:rsidRPr="00D45672" w:rsidRDefault="00CB4258" w:rsidP="00CB4258">
      <w:pPr>
        <w:suppressAutoHyphens/>
        <w:spacing w:after="0" w:line="312" w:lineRule="auto"/>
        <w:jc w:val="center"/>
        <w:rPr>
          <w:rFonts w:ascii="Arial" w:hAnsi="Arial" w:cs="Arial"/>
          <w:kern w:val="2"/>
          <w:sz w:val="24"/>
          <w:szCs w:val="24"/>
          <w:lang w:eastAsia="ru-RU"/>
        </w:rPr>
      </w:pPr>
    </w:p>
    <w:p w:rsidR="00CB4258" w:rsidRPr="00D45672" w:rsidRDefault="00CB4258" w:rsidP="00CB4258">
      <w:pPr>
        <w:suppressAutoHyphens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</w:instrText>
      </w:r>
      <w:r w:rsidRPr="00D45672">
        <w:rPr>
          <w:rFonts w:ascii="Arial" w:hAnsi="Arial" w:cs="Arial"/>
          <w:b/>
          <w:bCs/>
          <w:szCs w:val="24"/>
          <w:lang w:val="en-US"/>
        </w:rPr>
        <w:instrText>IF</w:instrText>
      </w:r>
      <w:r w:rsidRPr="00D45672">
        <w:rPr>
          <w:rFonts w:ascii="Arial" w:hAnsi="Arial" w:cs="Arial"/>
          <w:b/>
          <w:bCs/>
          <w:szCs w:val="24"/>
        </w:rPr>
        <w:instrText xml:space="preserve">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</w:instrText>
      </w:r>
      <w:r w:rsidRPr="00D45672">
        <w:rPr>
          <w:rFonts w:ascii="Arial" w:hAnsi="Arial" w:cs="Arial"/>
          <w:b/>
          <w:bCs/>
          <w:szCs w:val="24"/>
          <w:lang w:val="en-US"/>
        </w:rPr>
        <w:instrText>DOCPROPERTY</w:instrText>
      </w:r>
      <w:r w:rsidRPr="00D45672">
        <w:rPr>
          <w:rFonts w:ascii="Arial" w:hAnsi="Arial" w:cs="Arial"/>
          <w:b/>
          <w:bCs/>
          <w:szCs w:val="24"/>
        </w:rPr>
        <w:instrText xml:space="preserve"> Издание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  <w:lang w:val="en-US"/>
        </w:rPr>
        <w:instrText> 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 " "Минск"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BY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"AZ" "Баку"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BY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"AM" "Ереван"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BY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"BY" "Минск"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RU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"GE" "Тбилиси"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RU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"KZ" "Астана"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RU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"KG" "Бишкек"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RU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"MD" "Кишинев"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RU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"RU" "Москва"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BY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"TJ" "Душанбе"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BY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"TM" "Ашхабад"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BY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"UZ" "Ташкент" "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zCs w:val="24"/>
        </w:rPr>
        <w:fldChar w:fldCharType="begin"/>
      </w:r>
      <w:r w:rsidRPr="00D45672">
        <w:rPr>
          <w:rFonts w:ascii="Arial" w:hAnsi="Arial" w:cs="Arial"/>
          <w:b/>
          <w:bCs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szCs w:val="24"/>
        </w:rPr>
        <w:instrText>BY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 = "UA" "Киев" "" 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Москва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Москва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Москва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Москва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Москва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Минск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Минск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Минск</w:instrText>
      </w:r>
      <w:r w:rsidRPr="00D45672">
        <w:rPr>
          <w:rFonts w:ascii="Arial" w:hAnsi="Arial" w:cs="Arial"/>
          <w:b/>
          <w:bCs/>
          <w:szCs w:val="24"/>
        </w:rPr>
        <w:fldChar w:fldCharType="end"/>
      </w:r>
      <w:r w:rsidRPr="00D45672">
        <w:rPr>
          <w:rFonts w:ascii="Arial" w:hAnsi="Arial" w:cs="Arial"/>
          <w:b/>
          <w:bCs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t>Минск</w:t>
      </w:r>
      <w:r w:rsidRPr="00D45672">
        <w:rPr>
          <w:rFonts w:ascii="Arial" w:hAnsi="Arial" w:cs="Arial"/>
          <w:b/>
          <w:bCs/>
          <w:szCs w:val="24"/>
        </w:rPr>
        <w:fldChar w:fldCharType="end"/>
      </w:r>
    </w:p>
    <w:p w:rsidR="00CB4258" w:rsidRPr="00D45672" w:rsidRDefault="00CB4258" w:rsidP="00CB4258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40"/>
          <w:szCs w:val="24"/>
        </w:rPr>
      </w:pP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</w:instrText>
      </w:r>
      <w:r w:rsidRPr="00D45672">
        <w:rPr>
          <w:rFonts w:ascii="Arial" w:hAnsi="Arial" w:cs="Arial"/>
          <w:b/>
          <w:bCs/>
          <w:spacing w:val="40"/>
          <w:szCs w:val="24"/>
          <w:lang w:val="en-US"/>
        </w:rPr>
        <w:instrText>IF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</w:instrText>
      </w:r>
      <w:r w:rsidRPr="00D45672">
        <w:rPr>
          <w:rFonts w:ascii="Arial" w:hAnsi="Arial" w:cs="Arial"/>
          <w:b/>
          <w:bCs/>
          <w:spacing w:val="40"/>
          <w:szCs w:val="24"/>
          <w:lang w:val="en-US"/>
        </w:rPr>
        <w:instrText>DOCPROPERTY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Издание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  <w:lang w:val="en-US"/>
        </w:rPr>
        <w:instrText> 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 " "</w:instrText>
      </w:r>
      <w:r w:rsidRPr="00D45672">
        <w:rPr>
          <w:rFonts w:ascii="Arial" w:hAnsi="Arial" w:cs="Arial"/>
          <w:b/>
          <w:bCs/>
          <w:szCs w:val="24"/>
        </w:rPr>
        <w:instrText>Евразийский совет по стандартизации, метрологии и сертификации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"AZ" "</w:instrText>
      </w:r>
      <w:r w:rsidRPr="00D45672">
        <w:rPr>
          <w:rFonts w:ascii="Arial" w:hAnsi="Arial" w:cs="Arial"/>
          <w:b/>
          <w:bCs/>
          <w:szCs w:val="24"/>
        </w:rPr>
        <w:instrText>Азстандарт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"AM" "</w:instrText>
      </w:r>
      <w:r w:rsidRPr="00D45672">
        <w:rPr>
          <w:rFonts w:ascii="Arial" w:hAnsi="Arial" w:cs="Arial"/>
          <w:b/>
          <w:bCs/>
          <w:szCs w:val="24"/>
        </w:rPr>
        <w:instrText>Минэкономики Республики Армения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"BY" "</w:instrText>
      </w:r>
      <w:r w:rsidRPr="00D45672">
        <w:rPr>
          <w:rFonts w:ascii="Arial" w:hAnsi="Arial" w:cs="Arial"/>
          <w:b/>
          <w:bCs/>
          <w:szCs w:val="24"/>
        </w:rPr>
        <w:instrText>Госстандарт Республики Беларусь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RU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"GE" "</w:instrText>
      </w:r>
      <w:r w:rsidRPr="00D45672">
        <w:rPr>
          <w:rFonts w:ascii="Arial" w:hAnsi="Arial" w:cs="Arial"/>
          <w:b/>
          <w:bCs/>
          <w:szCs w:val="24"/>
        </w:rPr>
        <w:instrText>Грузстандарт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RU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"KZ" "</w:instrText>
      </w:r>
      <w:r w:rsidRPr="00D45672">
        <w:rPr>
          <w:rFonts w:ascii="Arial" w:hAnsi="Arial" w:cs="Arial"/>
          <w:b/>
          <w:bCs/>
          <w:szCs w:val="24"/>
        </w:rPr>
        <w:instrText>Госстандарт Республики Казахстан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RU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"KG" "</w:instrText>
      </w:r>
      <w:r w:rsidRPr="00D45672">
        <w:rPr>
          <w:rFonts w:ascii="Arial" w:hAnsi="Arial" w:cs="Arial"/>
          <w:b/>
          <w:bCs/>
          <w:szCs w:val="24"/>
        </w:rPr>
        <w:instrText>Кыргызстандарт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RU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"MD" "</w:instrText>
      </w:r>
      <w:r w:rsidRPr="00D45672">
        <w:rPr>
          <w:rFonts w:ascii="Arial" w:hAnsi="Arial" w:cs="Arial"/>
          <w:b/>
          <w:bCs/>
          <w:szCs w:val="24"/>
        </w:rPr>
        <w:instrText>Молдова-Стандарт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RU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"RU" "</w:instrText>
      </w:r>
      <w:r w:rsidRPr="00D45672">
        <w:rPr>
          <w:rFonts w:ascii="Arial" w:hAnsi="Arial" w:cs="Arial"/>
          <w:b/>
          <w:bCs/>
          <w:szCs w:val="24"/>
        </w:rPr>
        <w:instrText>Росстандарт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"TJ" "</w:instrText>
      </w:r>
      <w:r w:rsidRPr="00D45672">
        <w:rPr>
          <w:rFonts w:ascii="Arial" w:hAnsi="Arial" w:cs="Arial"/>
          <w:b/>
          <w:bCs/>
          <w:szCs w:val="24"/>
        </w:rPr>
        <w:instrText>Таджикстандарт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"TM" "</w:instrText>
      </w:r>
      <w:r w:rsidRPr="00D45672">
        <w:rPr>
          <w:rFonts w:ascii="Arial" w:hAnsi="Arial" w:cs="Arial"/>
          <w:b/>
          <w:bCs/>
          <w:szCs w:val="24"/>
        </w:rPr>
        <w:instrText>Главгосслужба «Туркменстандартлары»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"UZ" "</w:instrText>
      </w:r>
      <w:r w:rsidRPr="00D45672">
        <w:rPr>
          <w:rFonts w:ascii="Arial" w:hAnsi="Arial" w:cs="Arial"/>
          <w:b/>
          <w:bCs/>
          <w:szCs w:val="24"/>
        </w:rPr>
        <w:instrText>Узстандарт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>" "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IF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begin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DOCPROPERTY Разработчик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spacing w:val="40"/>
          <w:szCs w:val="24"/>
        </w:rPr>
        <w:instrText>BY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 = "UA" "</w:instrText>
      </w:r>
      <w:r w:rsidRPr="00D45672">
        <w:rPr>
          <w:rFonts w:ascii="Arial" w:hAnsi="Arial" w:cs="Arial"/>
          <w:b/>
          <w:bCs/>
          <w:szCs w:val="24"/>
        </w:rPr>
        <w:instrText>Минэкономразвития Украины</w:instrText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""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Росстандарт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Росстандарт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Росстандарт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Росстандарт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Росстандарт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Госстандарт Республики Беларусь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Госстандарт Республики Беларусь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instrText>Госстандарт Республики Беларусь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  <w:r w:rsidRPr="00D45672">
        <w:rPr>
          <w:rFonts w:ascii="Arial" w:hAnsi="Arial" w:cs="Arial"/>
          <w:b/>
          <w:bCs/>
          <w:spacing w:val="40"/>
          <w:szCs w:val="24"/>
        </w:rPr>
        <w:instrText xml:space="preserve">" </w:instrTex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separate"/>
      </w:r>
      <w:r w:rsidRPr="00D45672">
        <w:rPr>
          <w:rFonts w:ascii="Arial" w:hAnsi="Arial" w:cs="Arial"/>
          <w:b/>
          <w:bCs/>
          <w:noProof/>
          <w:szCs w:val="24"/>
        </w:rPr>
        <w:t>Евразийский совет по стандартизации, метрологии и сертификации</w:t>
      </w:r>
      <w:r w:rsidRPr="00D45672">
        <w:rPr>
          <w:rFonts w:ascii="Arial" w:hAnsi="Arial" w:cs="Arial"/>
          <w:b/>
          <w:bCs/>
          <w:spacing w:val="40"/>
          <w:szCs w:val="24"/>
        </w:rPr>
        <w:fldChar w:fldCharType="end"/>
      </w:r>
    </w:p>
    <w:p w:rsidR="00CB4258" w:rsidRPr="00D45672" w:rsidRDefault="00CB4258" w:rsidP="00CB4258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8"/>
          <w:szCs w:val="24"/>
          <w:lang w:eastAsia="ru-RU"/>
        </w:rPr>
      </w:pPr>
      <w:r w:rsidRPr="00D45672">
        <w:rPr>
          <w:rFonts w:ascii="Times New Roman" w:hAnsi="Times New Roman" w:cs="Times New Roman"/>
          <w:kern w:val="2"/>
          <w:sz w:val="24"/>
          <w:szCs w:val="24"/>
          <w:lang w:eastAsia="ru-RU"/>
        </w:rPr>
        <w:br w:type="page"/>
      </w:r>
      <w:r w:rsidRPr="00D45672">
        <w:rPr>
          <w:rFonts w:ascii="Arial" w:hAnsi="Arial" w:cs="Arial"/>
          <w:b/>
          <w:bCs/>
          <w:sz w:val="28"/>
          <w:szCs w:val="24"/>
          <w:lang w:eastAsia="ru-RU"/>
        </w:rPr>
        <w:lastRenderedPageBreak/>
        <w:t>Предисловие</w:t>
      </w:r>
    </w:p>
    <w:p w:rsidR="00CB4258" w:rsidRPr="00D45672" w:rsidRDefault="00CB4258" w:rsidP="00CB4258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CB4258" w:rsidRPr="00D45672" w:rsidRDefault="00CB4258" w:rsidP="00CB4258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D45672">
        <w:rPr>
          <w:rFonts w:ascii="Arial" w:hAnsi="Arial" w:cs="Arial"/>
          <w:sz w:val="24"/>
          <w:szCs w:val="20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 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CB4258" w:rsidRPr="00D45672" w:rsidRDefault="00CB4258" w:rsidP="00CB4258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D45672">
        <w:rPr>
          <w:rFonts w:ascii="Arial" w:hAnsi="Arial" w:cs="Arial"/>
          <w:sz w:val="24"/>
          <w:szCs w:val="20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CB4258" w:rsidRPr="00D45672" w:rsidRDefault="00CB4258" w:rsidP="00CB425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</w:pPr>
    </w:p>
    <w:p w:rsidR="00CB4258" w:rsidRPr="00D45672" w:rsidRDefault="00CB4258" w:rsidP="00CB4258">
      <w:pPr>
        <w:suppressAutoHyphens/>
        <w:spacing w:after="0" w:line="240" w:lineRule="auto"/>
        <w:ind w:firstLine="567"/>
        <w:rPr>
          <w:rFonts w:ascii="Arial" w:hAnsi="Arial" w:cs="Arial"/>
          <w:b/>
          <w:bCs/>
          <w:kern w:val="2"/>
          <w:sz w:val="24"/>
          <w:szCs w:val="20"/>
          <w:lang w:eastAsia="ru-RU"/>
        </w:rPr>
      </w:pPr>
      <w:r w:rsidRPr="00D45672">
        <w:rPr>
          <w:rFonts w:ascii="Arial" w:hAnsi="Arial" w:cs="Arial"/>
          <w:b/>
          <w:bCs/>
          <w:kern w:val="2"/>
          <w:sz w:val="24"/>
          <w:szCs w:val="20"/>
          <w:lang w:eastAsia="ru-RU"/>
        </w:rPr>
        <w:t>Сведения о правилах</w:t>
      </w:r>
    </w:p>
    <w:p w:rsidR="00CB4258" w:rsidRPr="00D45672" w:rsidRDefault="00CB4258" w:rsidP="00CB4258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CB4258" w:rsidRPr="00D45672" w:rsidRDefault="00CB4258" w:rsidP="00CB4258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</w:pPr>
      <w:r w:rsidRPr="00D45672">
        <w:rPr>
          <w:rFonts w:ascii="Arial" w:hAnsi="Arial" w:cs="Arial"/>
          <w:sz w:val="24"/>
          <w:szCs w:val="20"/>
        </w:rPr>
        <w:t>1 РАЗРАБОТАНЫ </w:t>
      </w:r>
      <w:r w:rsidR="006A166A" w:rsidRPr="006A166A">
        <w:rPr>
          <w:rFonts w:ascii="Arial" w:hAnsi="Arial" w:cs="Arial"/>
          <w:sz w:val="24"/>
          <w:szCs w:val="20"/>
        </w:rPr>
        <w:t>Федеральн</w:t>
      </w:r>
      <w:r w:rsidR="006A166A">
        <w:rPr>
          <w:rFonts w:ascii="Arial" w:hAnsi="Arial" w:cs="Arial"/>
          <w:sz w:val="24"/>
          <w:szCs w:val="20"/>
        </w:rPr>
        <w:t>ым</w:t>
      </w:r>
      <w:r w:rsidR="006A166A" w:rsidRPr="006A166A">
        <w:rPr>
          <w:rFonts w:ascii="Arial" w:hAnsi="Arial" w:cs="Arial"/>
          <w:sz w:val="24"/>
          <w:szCs w:val="20"/>
        </w:rPr>
        <w:t xml:space="preserve"> бюджетн</w:t>
      </w:r>
      <w:r w:rsidR="006A166A">
        <w:rPr>
          <w:rFonts w:ascii="Arial" w:hAnsi="Arial" w:cs="Arial"/>
          <w:sz w:val="24"/>
          <w:szCs w:val="20"/>
        </w:rPr>
        <w:t>ым</w:t>
      </w:r>
      <w:r w:rsidR="006A166A" w:rsidRPr="006A166A">
        <w:rPr>
          <w:rFonts w:ascii="Arial" w:hAnsi="Arial" w:cs="Arial"/>
          <w:sz w:val="24"/>
          <w:szCs w:val="20"/>
        </w:rPr>
        <w:t xml:space="preserve"> учреждение</w:t>
      </w:r>
      <w:r w:rsidR="006A166A">
        <w:rPr>
          <w:rFonts w:ascii="Arial" w:hAnsi="Arial" w:cs="Arial"/>
          <w:sz w:val="24"/>
          <w:szCs w:val="20"/>
        </w:rPr>
        <w:t>м</w:t>
      </w:r>
      <w:r w:rsidR="006A166A" w:rsidRPr="006A166A">
        <w:rPr>
          <w:rFonts w:ascii="Arial" w:hAnsi="Arial" w:cs="Arial"/>
          <w:sz w:val="24"/>
          <w:szCs w:val="20"/>
        </w:rPr>
        <w:t xml:space="preserve"> «Научно-исследовательский центр прикладной метрологии </w:t>
      </w:r>
      <w:r w:rsidR="006A166A">
        <w:rPr>
          <w:rFonts w:ascii="Arial" w:hAnsi="Arial" w:cs="Arial"/>
          <w:sz w:val="24"/>
          <w:szCs w:val="20"/>
        </w:rPr>
        <w:t>–</w:t>
      </w:r>
      <w:r w:rsidR="006A166A" w:rsidRPr="006A166A">
        <w:rPr>
          <w:rFonts w:ascii="Arial" w:hAnsi="Arial" w:cs="Arial"/>
          <w:sz w:val="24"/>
          <w:szCs w:val="20"/>
        </w:rPr>
        <w:t xml:space="preserve"> Ростест» (ФБУ «НИЦ ПМ </w:t>
      </w:r>
      <w:r w:rsidR="006A166A">
        <w:rPr>
          <w:rFonts w:ascii="Arial" w:hAnsi="Arial" w:cs="Arial"/>
          <w:sz w:val="24"/>
          <w:szCs w:val="20"/>
        </w:rPr>
        <w:t>–</w:t>
      </w:r>
      <w:r w:rsidR="006A166A" w:rsidRPr="006A166A">
        <w:rPr>
          <w:rFonts w:ascii="Arial" w:hAnsi="Arial" w:cs="Arial"/>
          <w:sz w:val="24"/>
          <w:szCs w:val="20"/>
        </w:rPr>
        <w:t xml:space="preserve"> Ростест»)</w:t>
      </w:r>
    </w:p>
    <w:p w:rsidR="00CB4258" w:rsidRPr="00D45672" w:rsidRDefault="00CB4258" w:rsidP="00CB4258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CB4258" w:rsidRPr="00AB2E0B" w:rsidRDefault="00CB4258" w:rsidP="00CB4258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45672">
        <w:rPr>
          <w:rFonts w:ascii="Arial" w:hAnsi="Arial" w:cs="Arial"/>
          <w:sz w:val="24"/>
          <w:szCs w:val="20"/>
        </w:rPr>
        <w:t xml:space="preserve">2 ВНЕСЕНЫ Федеральным </w:t>
      </w:r>
      <w:r w:rsidRPr="00AB2E0B">
        <w:rPr>
          <w:rFonts w:ascii="Arial" w:eastAsia="Times New Roman" w:hAnsi="Arial" w:cs="Arial"/>
          <w:sz w:val="24"/>
          <w:szCs w:val="24"/>
          <w:lang w:eastAsia="ru-RU"/>
        </w:rPr>
        <w:t>агентством по техническому регулированию и метрологии Российской Федерации</w:t>
      </w:r>
    </w:p>
    <w:p w:rsidR="00CB4258" w:rsidRPr="00C86507" w:rsidRDefault="00CB4258" w:rsidP="00C86507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CB4258" w:rsidRPr="00D45672" w:rsidRDefault="00CB4258" w:rsidP="00CB4258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D45672">
        <w:rPr>
          <w:rFonts w:ascii="Arial" w:hAnsi="Arial" w:cs="Arial"/>
          <w:sz w:val="24"/>
          <w:szCs w:val="20"/>
        </w:rPr>
        <w:t xml:space="preserve">3 ПРИНЯТЫ </w:t>
      </w:r>
      <w:r w:rsidRPr="00CA5339">
        <w:rPr>
          <w:rFonts w:ascii="Arial" w:eastAsia="Times New Roman" w:hAnsi="Arial" w:cs="Arial"/>
          <w:sz w:val="24"/>
          <w:szCs w:val="24"/>
          <w:lang w:eastAsia="ru-RU"/>
        </w:rPr>
        <w:t>Евразийски</w:t>
      </w:r>
      <w:r w:rsidRPr="00D45672">
        <w:rPr>
          <w:rFonts w:ascii="Arial" w:eastAsia="Times New Roman" w:hAnsi="Arial" w:cs="Arial"/>
          <w:sz w:val="24"/>
          <w:szCs w:val="24"/>
          <w:lang w:eastAsia="ru-RU"/>
        </w:rPr>
        <w:t>м советом по стандартизации, метрологии и сертификации (протокол от                                    №                         </w:t>
      </w:r>
      <w:r w:rsidR="008F508C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CB4258" w:rsidRPr="00C86507" w:rsidRDefault="00CB4258" w:rsidP="00C86507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CB4258" w:rsidRPr="00D45672" w:rsidRDefault="00CB4258" w:rsidP="00CB425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</w:pPr>
      <w:r w:rsidRPr="00D45672">
        <w:rPr>
          <w:rFonts w:ascii="Arial" w:hAnsi="Arial" w:cs="Arial"/>
          <w:sz w:val="24"/>
          <w:szCs w:val="20"/>
          <w:lang w:eastAsia="ru-RU"/>
        </w:rPr>
        <w:t>За принятие проголосовали:</w:t>
      </w:r>
    </w:p>
    <w:tbl>
      <w:tblPr>
        <w:tblW w:w="4971" w:type="pct"/>
        <w:tblInd w:w="-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9"/>
        <w:gridCol w:w="2280"/>
        <w:gridCol w:w="4282"/>
      </w:tblGrid>
      <w:tr w:rsidR="00CB4258" w:rsidRPr="00D45672" w:rsidTr="00CB4258">
        <w:trPr>
          <w:cantSplit/>
          <w:trHeight w:val="441"/>
        </w:trPr>
        <w:tc>
          <w:tcPr>
            <w:tcW w:w="1572" w:type="pct"/>
            <w:tcBorders>
              <w:bottom w:val="double" w:sz="4" w:space="0" w:color="auto"/>
            </w:tcBorders>
            <w:vAlign w:val="center"/>
          </w:tcPr>
          <w:p w:rsidR="00CB4258" w:rsidRPr="00D45672" w:rsidRDefault="00CB4258" w:rsidP="00CB4258">
            <w:pPr>
              <w:keepNext/>
              <w:suppressAutoHyphens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45672">
              <w:rPr>
                <w:rFonts w:ascii="Arial" w:hAnsi="Arial" w:cs="Arial"/>
                <w:sz w:val="20"/>
                <w:szCs w:val="16"/>
              </w:rPr>
              <w:t>Краткое наименование страны по МК (ИСО 3166) 004–97</w:t>
            </w:r>
          </w:p>
        </w:tc>
        <w:tc>
          <w:tcPr>
            <w:tcW w:w="1191" w:type="pct"/>
            <w:tcBorders>
              <w:bottom w:val="double" w:sz="4" w:space="0" w:color="auto"/>
            </w:tcBorders>
            <w:vAlign w:val="center"/>
          </w:tcPr>
          <w:p w:rsidR="00CB4258" w:rsidRPr="00D45672" w:rsidRDefault="00CB4258" w:rsidP="00CB4258">
            <w:pPr>
              <w:keepNext/>
              <w:suppressAutoHyphens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45672">
              <w:rPr>
                <w:rFonts w:ascii="Arial" w:hAnsi="Arial" w:cs="Arial"/>
                <w:sz w:val="20"/>
                <w:szCs w:val="16"/>
              </w:rPr>
              <w:t>Код страны по МК (ИСО 3166) 004–97</w:t>
            </w:r>
          </w:p>
        </w:tc>
        <w:tc>
          <w:tcPr>
            <w:tcW w:w="2237" w:type="pct"/>
            <w:tcBorders>
              <w:bottom w:val="double" w:sz="4" w:space="0" w:color="auto"/>
            </w:tcBorders>
            <w:vAlign w:val="center"/>
          </w:tcPr>
          <w:p w:rsidR="00CB4258" w:rsidRPr="00D45672" w:rsidRDefault="00CB4258" w:rsidP="00CB4258">
            <w:pPr>
              <w:keepNext/>
              <w:suppressAutoHyphens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45672">
              <w:rPr>
                <w:rFonts w:ascii="Arial" w:hAnsi="Arial" w:cs="Arial"/>
                <w:sz w:val="20"/>
                <w:szCs w:val="16"/>
              </w:rPr>
              <w:t>Сокращенное наименование национального органа по стандартизации</w:t>
            </w:r>
          </w:p>
        </w:tc>
      </w:tr>
      <w:tr w:rsidR="00CB4258" w:rsidRPr="00D45672" w:rsidTr="00CB4258">
        <w:trPr>
          <w:cantSplit/>
        </w:trPr>
        <w:tc>
          <w:tcPr>
            <w:tcW w:w="1572" w:type="pct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bookmarkStart w:id="3" w:name="_Hlk387923110"/>
          </w:p>
        </w:tc>
        <w:tc>
          <w:tcPr>
            <w:tcW w:w="1191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4258" w:rsidRPr="00D45672" w:rsidTr="00CB4258">
        <w:trPr>
          <w:cantSplit/>
        </w:trPr>
        <w:tc>
          <w:tcPr>
            <w:tcW w:w="1572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4258" w:rsidRPr="00D45672" w:rsidTr="00CB4258">
        <w:trPr>
          <w:cantSplit/>
        </w:trPr>
        <w:tc>
          <w:tcPr>
            <w:tcW w:w="1572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4258" w:rsidRPr="00D45672" w:rsidTr="00CB4258">
        <w:trPr>
          <w:cantSplit/>
        </w:trPr>
        <w:tc>
          <w:tcPr>
            <w:tcW w:w="1572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4258" w:rsidRPr="00D45672" w:rsidTr="00CB4258">
        <w:trPr>
          <w:cantSplit/>
        </w:trPr>
        <w:tc>
          <w:tcPr>
            <w:tcW w:w="1572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B4258" w:rsidRPr="00D45672" w:rsidTr="00CB4258">
        <w:trPr>
          <w:cantSplit/>
        </w:trPr>
        <w:tc>
          <w:tcPr>
            <w:tcW w:w="1572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258" w:rsidRPr="00277D6A" w:rsidRDefault="00CB4258" w:rsidP="00CB4258">
            <w:pPr>
              <w:keepNext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3"/>
    </w:tbl>
    <w:p w:rsidR="00CB4258" w:rsidRPr="00D45672" w:rsidRDefault="00CB4258" w:rsidP="00CB4258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CB4258" w:rsidRPr="006A166A" w:rsidRDefault="00CB4258" w:rsidP="00CB4258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D45672">
        <w:rPr>
          <w:rFonts w:ascii="Arial" w:hAnsi="Arial" w:cs="Arial"/>
          <w:sz w:val="24"/>
          <w:szCs w:val="20"/>
        </w:rPr>
        <w:t>4 </w:t>
      </w:r>
      <w:bookmarkStart w:id="4" w:name="OLE_LINK18"/>
      <w:r w:rsidRPr="00D45672">
        <w:rPr>
          <w:rFonts w:ascii="Arial" w:hAnsi="Arial" w:cs="Arial"/>
          <w:sz w:val="24"/>
          <w:szCs w:val="20"/>
        </w:rPr>
        <w:t>ВЗАМЕН ПМГ 06–20</w:t>
      </w:r>
      <w:bookmarkEnd w:id="4"/>
      <w:r w:rsidR="006B34DC" w:rsidRPr="006A166A">
        <w:rPr>
          <w:rFonts w:ascii="Arial" w:hAnsi="Arial" w:cs="Arial"/>
          <w:sz w:val="24"/>
          <w:szCs w:val="20"/>
        </w:rPr>
        <w:t>24</w:t>
      </w:r>
    </w:p>
    <w:p w:rsidR="00CB4258" w:rsidRPr="00C86507" w:rsidRDefault="00CB4258" w:rsidP="00C86507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CB4258" w:rsidRPr="00D45672" w:rsidRDefault="00CB4258" w:rsidP="00CB4258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i/>
          <w:iCs/>
          <w:szCs w:val="18"/>
          <w:lang w:eastAsia="ru-RU"/>
        </w:rPr>
      </w:pPr>
      <w:r w:rsidRPr="00D45672">
        <w:rPr>
          <w:rFonts w:ascii="Arial" w:hAnsi="Arial" w:cs="Arial"/>
          <w:i/>
          <w:iCs/>
          <w:szCs w:val="18"/>
          <w:lang w:eastAsia="ru-RU"/>
        </w:rPr>
        <w:t>Информация о введении в действие (прекращении действия) настоящих правил и изменений к ним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CB4258" w:rsidRPr="00D45672" w:rsidRDefault="00CB4258" w:rsidP="00CB4258">
      <w:pPr>
        <w:tabs>
          <w:tab w:val="left" w:pos="964"/>
          <w:tab w:val="left" w:pos="993"/>
        </w:tabs>
        <w:suppressAutoHyphens/>
        <w:spacing w:after="0" w:line="240" w:lineRule="auto"/>
        <w:ind w:firstLine="567"/>
        <w:jc w:val="both"/>
        <w:rPr>
          <w:rFonts w:ascii="Arial" w:hAnsi="Arial" w:cs="Arial"/>
          <w:i/>
          <w:iCs/>
          <w:szCs w:val="18"/>
          <w:lang w:eastAsia="ru-RU"/>
        </w:rPr>
      </w:pPr>
      <w:r w:rsidRPr="00D45672">
        <w:rPr>
          <w:rFonts w:ascii="Arial" w:hAnsi="Arial" w:cs="Arial"/>
          <w:i/>
          <w:iCs/>
          <w:szCs w:val="18"/>
          <w:lang w:eastAsia="ru-RU"/>
        </w:rPr>
        <w:t>В случае пересмотра, изменения или отмены настоящих правил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CB4258" w:rsidRPr="00C86507" w:rsidRDefault="00CB4258" w:rsidP="00CB4258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CB4258" w:rsidRDefault="00CB4258" w:rsidP="00CB4258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6E3842" w:rsidRDefault="006E3842" w:rsidP="00CB4258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  <w:bookmarkStart w:id="5" w:name="_GoBack"/>
      <w:bookmarkEnd w:id="5"/>
    </w:p>
    <w:p w:rsidR="006E3842" w:rsidRPr="00C86507" w:rsidRDefault="006E3842" w:rsidP="00CB4258">
      <w:pPr>
        <w:suppressAutoHyphens/>
        <w:spacing w:after="0" w:line="240" w:lineRule="auto"/>
        <w:ind w:firstLine="567"/>
        <w:jc w:val="both"/>
        <w:rPr>
          <w:rFonts w:ascii="Arial" w:hAnsi="Arial" w:cs="Arial"/>
          <w:szCs w:val="20"/>
          <w:lang w:eastAsia="ru-RU"/>
        </w:rPr>
      </w:pPr>
    </w:p>
    <w:p w:rsidR="00CB4258" w:rsidRPr="00D45672" w:rsidRDefault="00CB4258" w:rsidP="00CB4258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0"/>
          <w:lang w:eastAsia="ru-RU"/>
        </w:rPr>
      </w:pPr>
      <w:r w:rsidRPr="00D45672">
        <w:rPr>
          <w:rFonts w:ascii="Arial" w:hAnsi="Arial" w:cs="Arial"/>
          <w:sz w:val="24"/>
          <w:szCs w:val="20"/>
          <w:lang w:eastAsia="ru-RU"/>
        </w:rPr>
        <w:t>Исключительное право официального опубликования настоящих с правил на территории указанных выше государств принадлежит национальным органам по стандартизации этих государств</w:t>
      </w:r>
    </w:p>
    <w:p w:rsidR="00CB4258" w:rsidRPr="00C86507" w:rsidRDefault="00CB4258" w:rsidP="00D71E46">
      <w:pPr>
        <w:suppressAutoHyphens/>
        <w:spacing w:after="0" w:line="240" w:lineRule="auto"/>
        <w:ind w:left="-57" w:right="-57" w:firstLine="709"/>
        <w:jc w:val="both"/>
        <w:rPr>
          <w:rFonts w:ascii="Arial" w:eastAsia="Times New Roman" w:hAnsi="Arial" w:cs="Arial"/>
          <w:sz w:val="16"/>
          <w:szCs w:val="24"/>
          <w:lang w:eastAsia="ru-RU"/>
        </w:rPr>
      </w:pPr>
    </w:p>
    <w:p w:rsidR="00CB4258" w:rsidRPr="00C86507" w:rsidRDefault="00CB4258" w:rsidP="00D71E46">
      <w:pPr>
        <w:suppressAutoHyphens/>
        <w:spacing w:after="0" w:line="240" w:lineRule="auto"/>
        <w:ind w:left="-57" w:right="-57" w:firstLine="709"/>
        <w:jc w:val="both"/>
        <w:rPr>
          <w:rFonts w:ascii="Arial" w:eastAsia="Times New Roman" w:hAnsi="Arial" w:cs="Arial"/>
          <w:sz w:val="16"/>
          <w:szCs w:val="24"/>
          <w:lang w:eastAsia="ru-RU"/>
        </w:rPr>
        <w:sectPr w:rsidR="00CB4258" w:rsidRPr="00C86507" w:rsidSect="006E384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1418" w:bottom="1134" w:left="851" w:header="567" w:footer="709" w:gutter="0"/>
          <w:pgNumType w:start="1"/>
          <w:cols w:space="708"/>
          <w:titlePg/>
          <w:docGrid w:linePitch="360"/>
        </w:sectPr>
      </w:pPr>
    </w:p>
    <w:p w:rsidR="008E1FAD" w:rsidRPr="00D45672" w:rsidRDefault="008E1FAD" w:rsidP="006B2045">
      <w:pPr>
        <w:suppressAutoHyphens/>
        <w:spacing w:after="0" w:line="240" w:lineRule="auto"/>
        <w:jc w:val="center"/>
        <w:rPr>
          <w:rFonts w:ascii="Arial" w:hAnsi="Arial" w:cs="Arial"/>
          <w:b/>
          <w:bCs/>
          <w:spacing w:val="40"/>
          <w:sz w:val="24"/>
          <w:szCs w:val="24"/>
        </w:rPr>
      </w:pPr>
      <w:r w:rsidRPr="00D45672">
        <w:rPr>
          <w:rFonts w:ascii="Arial" w:hAnsi="Arial" w:cs="Arial"/>
          <w:b/>
          <w:bCs/>
          <w:spacing w:val="40"/>
          <w:sz w:val="24"/>
          <w:szCs w:val="24"/>
        </w:rPr>
        <w:lastRenderedPageBreak/>
        <w:t>ПРАВИЛА ПО МЕЖГОСУДАРСТВЕННОЙ</w:t>
      </w:r>
      <w:r w:rsidRPr="00D45672">
        <w:rPr>
          <w:rFonts w:ascii="Arial" w:hAnsi="Arial" w:cs="Arial"/>
          <w:b/>
          <w:bCs/>
          <w:spacing w:val="40"/>
        </w:rPr>
        <w:t xml:space="preserve"> </w:t>
      </w:r>
      <w:r w:rsidRPr="00D45672">
        <w:rPr>
          <w:rFonts w:ascii="Arial" w:hAnsi="Arial" w:cs="Arial"/>
          <w:b/>
          <w:bCs/>
          <w:spacing w:val="40"/>
          <w:sz w:val="24"/>
          <w:szCs w:val="24"/>
        </w:rPr>
        <w:t>СТАНДАРТИЗАЦИИ</w:t>
      </w:r>
    </w:p>
    <w:p w:rsidR="008E1FAD" w:rsidRPr="00D45672" w:rsidRDefault="008E1FAD" w:rsidP="006B2045">
      <w:pPr>
        <w:suppressAutoHyphens/>
        <w:spacing w:after="0" w:line="240" w:lineRule="auto"/>
        <w:jc w:val="center"/>
        <w:rPr>
          <w:sz w:val="28"/>
          <w:szCs w:val="28"/>
        </w:rPr>
      </w:pPr>
      <w:r w:rsidRPr="00D45672">
        <w:rPr>
          <w:sz w:val="28"/>
          <w:szCs w:val="28"/>
        </w:rPr>
        <w:t>__________________________________________________________________</w:t>
      </w:r>
    </w:p>
    <w:p w:rsidR="008E1FAD" w:rsidRPr="00D45672" w:rsidRDefault="008E1FAD" w:rsidP="008C6077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8E1FAD" w:rsidRPr="00D45672" w:rsidRDefault="00BB2C40" w:rsidP="006B2045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5672">
        <w:rPr>
          <w:rFonts w:ascii="Arial" w:hAnsi="Arial" w:cs="Arial"/>
          <w:b/>
          <w:bCs/>
          <w:sz w:val="24"/>
          <w:szCs w:val="24"/>
        </w:rPr>
        <w:t>ПОРЯДОК ПРИЗНАНИЯ РЕЗУЛЬТАТОВ ИСПЫТАНИЙ И УТВЕРЖДЕНИЯ ТИПА, ПЕРВИЧНОЙ ПОВЕРКИ, МЕТРОЛОГИЧЕСКОЙ АТТЕСТАЦИИ СРЕДСТВ ИЗМЕРЕНИЙ</w:t>
      </w:r>
    </w:p>
    <w:p w:rsidR="003B5F9A" w:rsidRPr="00D45672" w:rsidRDefault="003B5F9A" w:rsidP="008C6077">
      <w:pPr>
        <w:suppressAutoHyphens/>
        <w:spacing w:after="0" w:line="240" w:lineRule="auto"/>
        <w:jc w:val="center"/>
        <w:rPr>
          <w:rFonts w:ascii="Arial" w:hAnsi="Arial" w:cs="Arial"/>
          <w:bCs/>
          <w:szCs w:val="24"/>
        </w:rPr>
      </w:pPr>
    </w:p>
    <w:p w:rsidR="003B5F9A" w:rsidRPr="00D45672" w:rsidRDefault="00E02504" w:rsidP="003B5F9A">
      <w:pPr>
        <w:suppressAutoHyphens/>
        <w:spacing w:after="0" w:line="360" w:lineRule="auto"/>
        <w:jc w:val="center"/>
        <w:rPr>
          <w:rFonts w:ascii="Arial" w:hAnsi="Arial" w:cs="Arial"/>
          <w:bCs/>
          <w:szCs w:val="24"/>
          <w:lang w:val="en-US"/>
        </w:rPr>
      </w:pPr>
      <w:r w:rsidRPr="00D45672">
        <w:rPr>
          <w:rFonts w:ascii="Arial" w:hAnsi="Arial" w:cs="Arial"/>
          <w:bCs/>
          <w:szCs w:val="24"/>
          <w:lang w:val="en-US"/>
        </w:rPr>
        <w:t>Procedure for recognition of test results and type approval, initial verification, metrological certification of measuring instruments</w:t>
      </w:r>
    </w:p>
    <w:p w:rsidR="008E1FAD" w:rsidRPr="00D45672" w:rsidRDefault="008E1FAD" w:rsidP="006B2045">
      <w:pPr>
        <w:suppressAutoHyphens/>
        <w:spacing w:after="0" w:line="240" w:lineRule="auto"/>
        <w:jc w:val="center"/>
        <w:rPr>
          <w:sz w:val="28"/>
          <w:szCs w:val="28"/>
        </w:rPr>
      </w:pPr>
      <w:r w:rsidRPr="00D45672">
        <w:rPr>
          <w:sz w:val="28"/>
          <w:szCs w:val="28"/>
        </w:rPr>
        <w:t>__________________________________________________________________</w:t>
      </w:r>
    </w:p>
    <w:p w:rsidR="008E1FAD" w:rsidRPr="00D45672" w:rsidRDefault="008E1FAD" w:rsidP="006B2045">
      <w:pPr>
        <w:suppressAutoHyphens/>
        <w:spacing w:after="0" w:line="240" w:lineRule="auto"/>
        <w:jc w:val="right"/>
        <w:rPr>
          <w:rFonts w:ascii="Arial" w:hAnsi="Arial" w:cs="Arial"/>
          <w:sz w:val="16"/>
          <w:szCs w:val="28"/>
        </w:rPr>
      </w:pPr>
    </w:p>
    <w:p w:rsidR="008E1FAD" w:rsidRPr="00D45672" w:rsidRDefault="008E1FAD" w:rsidP="006B2045">
      <w:pPr>
        <w:suppressAutoHyphens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45672">
        <w:rPr>
          <w:rFonts w:ascii="Arial" w:hAnsi="Arial" w:cs="Arial"/>
          <w:b/>
          <w:bCs/>
          <w:sz w:val="24"/>
          <w:szCs w:val="24"/>
        </w:rPr>
        <w:t xml:space="preserve">Дата введения – </w:t>
      </w:r>
      <w:r w:rsidR="0064571B" w:rsidRPr="00D45672">
        <w:rPr>
          <w:rFonts w:ascii="Arial" w:hAnsi="Arial" w:cs="Arial"/>
          <w:b/>
          <w:bCs/>
          <w:sz w:val="24"/>
          <w:szCs w:val="24"/>
        </w:rPr>
        <w:t>20</w:t>
      </w:r>
      <w:r w:rsidR="009306C4" w:rsidRPr="00D45672">
        <w:rPr>
          <w:rFonts w:ascii="Arial" w:hAnsi="Arial" w:cs="Arial"/>
          <w:b/>
          <w:bCs/>
          <w:sz w:val="24"/>
          <w:szCs w:val="24"/>
        </w:rPr>
        <w:t>2</w:t>
      </w:r>
      <w:r w:rsidR="00BD6F21" w:rsidRPr="00D45672">
        <w:rPr>
          <w:rFonts w:ascii="Arial" w:hAnsi="Arial" w:cs="Arial"/>
          <w:b/>
          <w:bCs/>
          <w:sz w:val="24"/>
          <w:szCs w:val="24"/>
        </w:rPr>
        <w:t>  </w:t>
      </w:r>
      <w:r w:rsidR="0023164B" w:rsidRPr="00D45672">
        <w:rPr>
          <w:rFonts w:ascii="Arial" w:hAnsi="Arial" w:cs="Arial"/>
          <w:b/>
          <w:bCs/>
          <w:sz w:val="24"/>
          <w:szCs w:val="24"/>
        </w:rPr>
        <w:t>–</w:t>
      </w:r>
      <w:r w:rsidR="009306C4" w:rsidRPr="00D45672">
        <w:rPr>
          <w:rFonts w:ascii="Arial" w:hAnsi="Arial" w:cs="Arial"/>
          <w:b/>
          <w:bCs/>
          <w:sz w:val="24"/>
          <w:szCs w:val="24"/>
        </w:rPr>
        <w:t>     </w:t>
      </w:r>
      <w:r w:rsidR="000F2AA7" w:rsidRPr="00D45672">
        <w:rPr>
          <w:rFonts w:ascii="Arial" w:hAnsi="Arial" w:cs="Arial"/>
          <w:b/>
          <w:bCs/>
          <w:sz w:val="24"/>
          <w:szCs w:val="24"/>
        </w:rPr>
        <w:t>–</w:t>
      </w:r>
      <w:r w:rsidR="009306C4" w:rsidRPr="00D45672">
        <w:rPr>
          <w:rFonts w:ascii="Arial" w:hAnsi="Arial" w:cs="Arial"/>
          <w:b/>
          <w:bCs/>
          <w:sz w:val="24"/>
          <w:szCs w:val="24"/>
        </w:rPr>
        <w:t>     </w:t>
      </w:r>
    </w:p>
    <w:p w:rsidR="004876B4" w:rsidRPr="00D45672" w:rsidRDefault="004876B4" w:rsidP="000F2AA7">
      <w:pPr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4"/>
        </w:rPr>
      </w:pPr>
    </w:p>
    <w:p w:rsidR="000F2AA7" w:rsidRPr="00D45672" w:rsidRDefault="000F2AA7" w:rsidP="000F2AA7">
      <w:pPr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4"/>
        </w:rPr>
      </w:pPr>
      <w:r w:rsidRPr="00D45672">
        <w:rPr>
          <w:rFonts w:ascii="Arial" w:hAnsi="Arial" w:cs="Arial"/>
          <w:b/>
          <w:sz w:val="28"/>
          <w:szCs w:val="24"/>
        </w:rPr>
        <w:t>1</w:t>
      </w:r>
      <w:r w:rsidR="00BD6F21" w:rsidRPr="00D45672">
        <w:rPr>
          <w:rFonts w:ascii="Arial" w:hAnsi="Arial" w:cs="Arial"/>
          <w:b/>
          <w:sz w:val="28"/>
          <w:szCs w:val="24"/>
        </w:rPr>
        <w:t xml:space="preserve"> </w:t>
      </w:r>
      <w:r w:rsidRPr="00D45672">
        <w:rPr>
          <w:rFonts w:ascii="Arial" w:hAnsi="Arial" w:cs="Arial"/>
          <w:b/>
          <w:sz w:val="28"/>
          <w:szCs w:val="24"/>
        </w:rPr>
        <w:t>Область применения</w:t>
      </w:r>
    </w:p>
    <w:p w:rsidR="000F2AA7" w:rsidRPr="00D4567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F2AA7" w:rsidRPr="00D4567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5672">
        <w:rPr>
          <w:rFonts w:ascii="Arial" w:hAnsi="Arial" w:cs="Arial"/>
          <w:sz w:val="24"/>
          <w:szCs w:val="24"/>
        </w:rPr>
        <w:t>Настоящие правила разработаны в развитие Соглашения о взаимном признании результатов испытаний с целью утверждения типа, метрологической аттестации, поверки и калибровки средств измерений (далее – Соглашение) [1].</w:t>
      </w:r>
    </w:p>
    <w:p w:rsidR="000F2AA7" w:rsidRPr="00D4567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5672">
        <w:rPr>
          <w:rFonts w:ascii="Arial" w:hAnsi="Arial" w:cs="Arial"/>
          <w:sz w:val="24"/>
          <w:szCs w:val="24"/>
        </w:rPr>
        <w:t>Настоящие правила устанавливают порядок признания результатов испытаний и утверждения типа, метрологической аттестации средств измерений</w:t>
      </w:r>
      <w:r w:rsidR="00BB2C40" w:rsidRPr="00D45672">
        <w:rPr>
          <w:rFonts w:ascii="Arial" w:hAnsi="Arial" w:cs="Arial"/>
          <w:sz w:val="24"/>
          <w:szCs w:val="24"/>
        </w:rPr>
        <w:t xml:space="preserve"> (</w:t>
      </w:r>
      <w:r w:rsidR="00A2573F" w:rsidRPr="00D45672">
        <w:rPr>
          <w:rFonts w:ascii="Arial" w:hAnsi="Arial" w:cs="Arial"/>
          <w:sz w:val="24"/>
          <w:szCs w:val="24"/>
        </w:rPr>
        <w:t>СИ</w:t>
      </w:r>
      <w:r w:rsidR="00BB2C40" w:rsidRPr="00D45672">
        <w:rPr>
          <w:rFonts w:ascii="Arial" w:hAnsi="Arial" w:cs="Arial"/>
          <w:sz w:val="24"/>
          <w:szCs w:val="24"/>
        </w:rPr>
        <w:t>)</w:t>
      </w:r>
      <w:r w:rsidRPr="00D45672">
        <w:rPr>
          <w:rFonts w:ascii="Arial" w:hAnsi="Arial" w:cs="Arial"/>
          <w:sz w:val="24"/>
          <w:szCs w:val="24"/>
        </w:rPr>
        <w:t xml:space="preserve">, производимых в государствах – участниках Соглашения, а также первичной поверки </w:t>
      </w:r>
      <w:r w:rsidR="0009314D">
        <w:rPr>
          <w:rFonts w:ascii="Arial" w:hAnsi="Arial" w:cs="Arial"/>
          <w:sz w:val="24"/>
          <w:szCs w:val="24"/>
        </w:rPr>
        <w:t>СИ</w:t>
      </w:r>
      <w:r w:rsidRPr="00D45672">
        <w:rPr>
          <w:rFonts w:ascii="Arial" w:hAnsi="Arial" w:cs="Arial"/>
          <w:sz w:val="24"/>
          <w:szCs w:val="24"/>
        </w:rPr>
        <w:t>, проводимой в государствах – участниках Соглашения.</w:t>
      </w:r>
    </w:p>
    <w:p w:rsidR="000F2AA7" w:rsidRPr="00D4567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F2AA7" w:rsidRPr="00D45672" w:rsidRDefault="000F2AA7" w:rsidP="000F2AA7">
      <w:pPr>
        <w:tabs>
          <w:tab w:val="left" w:pos="993"/>
        </w:tabs>
        <w:suppressAutoHyphens/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4"/>
        </w:rPr>
      </w:pPr>
      <w:r w:rsidRPr="00D45672">
        <w:rPr>
          <w:rFonts w:ascii="Arial" w:hAnsi="Arial" w:cs="Arial"/>
          <w:b/>
          <w:sz w:val="28"/>
          <w:szCs w:val="24"/>
        </w:rPr>
        <w:t>2</w:t>
      </w:r>
      <w:r w:rsidR="00BD6F21" w:rsidRPr="00D45672">
        <w:rPr>
          <w:rFonts w:ascii="Arial" w:hAnsi="Arial" w:cs="Arial"/>
          <w:b/>
          <w:sz w:val="28"/>
          <w:szCs w:val="24"/>
        </w:rPr>
        <w:t xml:space="preserve"> </w:t>
      </w:r>
      <w:r w:rsidRPr="00D45672">
        <w:rPr>
          <w:rFonts w:ascii="Arial" w:hAnsi="Arial" w:cs="Arial"/>
          <w:b/>
          <w:sz w:val="28"/>
          <w:szCs w:val="24"/>
        </w:rPr>
        <w:t>Основные положения</w:t>
      </w:r>
    </w:p>
    <w:p w:rsidR="000F2AA7" w:rsidRPr="00D4567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F2AA7" w:rsidRPr="00D4567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5672">
        <w:rPr>
          <w:rFonts w:ascii="Arial" w:hAnsi="Arial" w:cs="Arial"/>
          <w:sz w:val="24"/>
          <w:szCs w:val="24"/>
        </w:rPr>
        <w:t>2.1</w:t>
      </w:r>
      <w:r w:rsidR="00BD6F21" w:rsidRPr="00D45672">
        <w:rPr>
          <w:rFonts w:ascii="Arial" w:hAnsi="Arial" w:cs="Arial"/>
          <w:sz w:val="24"/>
          <w:szCs w:val="24"/>
        </w:rPr>
        <w:t xml:space="preserve"> </w:t>
      </w:r>
      <w:r w:rsidRPr="00D45672">
        <w:rPr>
          <w:rFonts w:ascii="Arial" w:hAnsi="Arial" w:cs="Arial"/>
          <w:sz w:val="24"/>
          <w:szCs w:val="24"/>
        </w:rPr>
        <w:t>Признание результатов испытаний и утверждения типа</w:t>
      </w:r>
      <w:r w:rsidR="00BB2C40" w:rsidRPr="00D45672">
        <w:rPr>
          <w:rFonts w:ascii="Arial" w:hAnsi="Arial" w:cs="Arial"/>
          <w:sz w:val="24"/>
          <w:szCs w:val="24"/>
        </w:rPr>
        <w:t xml:space="preserve"> </w:t>
      </w:r>
      <w:r w:rsidR="00A2573F" w:rsidRPr="00D45672">
        <w:rPr>
          <w:rFonts w:ascii="Arial" w:hAnsi="Arial" w:cs="Arial"/>
          <w:sz w:val="24"/>
          <w:szCs w:val="24"/>
        </w:rPr>
        <w:t>СИ</w:t>
      </w:r>
      <w:r w:rsidRPr="00D45672">
        <w:rPr>
          <w:rFonts w:ascii="Arial" w:hAnsi="Arial" w:cs="Arial"/>
          <w:sz w:val="24"/>
          <w:szCs w:val="24"/>
        </w:rPr>
        <w:t xml:space="preserve">, а также их первичной поверки </w:t>
      </w:r>
      <w:r w:rsidR="005C0D3B" w:rsidRPr="00D45672">
        <w:rPr>
          <w:rFonts w:ascii="Arial" w:hAnsi="Arial" w:cs="Arial"/>
          <w:sz w:val="24"/>
          <w:szCs w:val="24"/>
        </w:rPr>
        <w:t xml:space="preserve">и метрологической аттестации </w:t>
      </w:r>
      <w:r w:rsidRPr="00D45672">
        <w:rPr>
          <w:rFonts w:ascii="Arial" w:hAnsi="Arial" w:cs="Arial"/>
          <w:sz w:val="24"/>
          <w:szCs w:val="24"/>
        </w:rPr>
        <w:t>осуществляется применительно к средствам измерений, произведенным на территориях государств – участников Соглашения.</w:t>
      </w:r>
    </w:p>
    <w:p w:rsidR="000F2AA7" w:rsidRPr="00D45672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5672">
        <w:rPr>
          <w:rFonts w:ascii="Arial" w:hAnsi="Arial" w:cs="Arial"/>
          <w:sz w:val="24"/>
          <w:szCs w:val="24"/>
        </w:rPr>
        <w:t>2.2</w:t>
      </w:r>
      <w:r w:rsidR="00BD6F21" w:rsidRPr="00D45672">
        <w:rPr>
          <w:rFonts w:ascii="Arial" w:hAnsi="Arial" w:cs="Arial"/>
          <w:sz w:val="24"/>
          <w:szCs w:val="24"/>
        </w:rPr>
        <w:t xml:space="preserve"> </w:t>
      </w:r>
      <w:r w:rsidRPr="00D45672">
        <w:rPr>
          <w:rFonts w:ascii="Arial" w:hAnsi="Arial" w:cs="Arial"/>
          <w:sz w:val="24"/>
          <w:szCs w:val="24"/>
        </w:rPr>
        <w:t xml:space="preserve">Признание результатов испытаний и утверждения типа </w:t>
      </w:r>
      <w:r w:rsidR="00A2573F" w:rsidRPr="00D45672">
        <w:rPr>
          <w:rFonts w:ascii="Arial" w:hAnsi="Arial" w:cs="Arial"/>
          <w:sz w:val="24"/>
          <w:szCs w:val="24"/>
        </w:rPr>
        <w:t>СИ</w:t>
      </w:r>
      <w:r w:rsidRPr="00D45672">
        <w:rPr>
          <w:rFonts w:ascii="Arial" w:hAnsi="Arial" w:cs="Arial"/>
          <w:sz w:val="24"/>
          <w:szCs w:val="24"/>
        </w:rPr>
        <w:t>, их первичной поверки осуществляет уполномоченный орган по метрологии (обеспечению единства измерений) государства – участника Соглашения (далее – национальный орган).</w:t>
      </w:r>
    </w:p>
    <w:p w:rsidR="000F2AA7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5672">
        <w:rPr>
          <w:rFonts w:ascii="Arial" w:hAnsi="Arial" w:cs="Arial"/>
          <w:sz w:val="24"/>
          <w:szCs w:val="24"/>
        </w:rPr>
        <w:t xml:space="preserve">Признание метрологической аттестации </w:t>
      </w:r>
      <w:r w:rsidR="00A2573F" w:rsidRPr="00D45672">
        <w:rPr>
          <w:rFonts w:ascii="Arial" w:hAnsi="Arial" w:cs="Arial"/>
          <w:sz w:val="24"/>
          <w:szCs w:val="24"/>
        </w:rPr>
        <w:t>СИ</w:t>
      </w:r>
      <w:r w:rsidR="00BB2C40" w:rsidRPr="00D45672">
        <w:rPr>
          <w:rFonts w:ascii="Arial" w:hAnsi="Arial" w:cs="Arial"/>
          <w:sz w:val="24"/>
          <w:szCs w:val="24"/>
        </w:rPr>
        <w:t xml:space="preserve"> </w:t>
      </w:r>
      <w:r w:rsidRPr="00D45672">
        <w:rPr>
          <w:rFonts w:ascii="Arial" w:hAnsi="Arial" w:cs="Arial"/>
          <w:sz w:val="24"/>
          <w:szCs w:val="24"/>
        </w:rPr>
        <w:t>осуществляется национальными органами в том случае, если законодательством в области обеспечения единства измерений государства – участника Соглашения предусмотрена данная метрологическая процедура.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2.3</w:t>
      </w:r>
      <w:r w:rsidR="00BD6F21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Юридическое лицо (индивидуальный предприниматель), являющ</w:t>
      </w:r>
      <w:r w:rsidR="00BB2C40" w:rsidRPr="008828FE">
        <w:rPr>
          <w:rFonts w:ascii="Arial" w:hAnsi="Arial" w:cs="Arial"/>
          <w:sz w:val="24"/>
          <w:szCs w:val="24"/>
        </w:rPr>
        <w:t>ееся(</w:t>
      </w:r>
      <w:r w:rsidRPr="008828FE">
        <w:rPr>
          <w:rFonts w:ascii="Arial" w:hAnsi="Arial" w:cs="Arial"/>
          <w:sz w:val="24"/>
          <w:szCs w:val="24"/>
        </w:rPr>
        <w:t>ийся</w:t>
      </w:r>
      <w:r w:rsidR="00BB2C40" w:rsidRPr="008828FE">
        <w:rPr>
          <w:rFonts w:ascii="Arial" w:hAnsi="Arial" w:cs="Arial"/>
          <w:sz w:val="24"/>
          <w:szCs w:val="24"/>
        </w:rPr>
        <w:t>)</w:t>
      </w:r>
      <w:r w:rsidRPr="008828FE">
        <w:rPr>
          <w:rFonts w:ascii="Arial" w:hAnsi="Arial" w:cs="Arial"/>
          <w:sz w:val="24"/>
          <w:szCs w:val="24"/>
        </w:rPr>
        <w:t xml:space="preserve"> изготовителем утвержденного типа </w:t>
      </w:r>
      <w:r w:rsidR="00BC2539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>, заинтересованное</w:t>
      </w:r>
      <w:r w:rsidR="00BB2C40" w:rsidRPr="008828FE">
        <w:rPr>
          <w:rFonts w:ascii="Arial" w:hAnsi="Arial" w:cs="Arial"/>
          <w:sz w:val="24"/>
          <w:szCs w:val="24"/>
        </w:rPr>
        <w:t>(ый)</w:t>
      </w:r>
      <w:r w:rsidRPr="008828FE">
        <w:rPr>
          <w:rFonts w:ascii="Arial" w:hAnsi="Arial" w:cs="Arial"/>
          <w:sz w:val="24"/>
          <w:szCs w:val="24"/>
        </w:rPr>
        <w:t xml:space="preserve"> в признании утверждения типа выпускаемого им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BB2C4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и его первичной поверки </w:t>
      </w:r>
      <w:r w:rsidR="00BB2C40" w:rsidRPr="008828FE">
        <w:rPr>
          <w:rFonts w:ascii="Arial" w:hAnsi="Arial" w:cs="Arial"/>
          <w:sz w:val="24"/>
          <w:szCs w:val="24"/>
        </w:rPr>
        <w:t>на территории</w:t>
      </w:r>
      <w:r w:rsidRPr="008828FE">
        <w:rPr>
          <w:rFonts w:ascii="Arial" w:hAnsi="Arial" w:cs="Arial"/>
          <w:sz w:val="24"/>
          <w:szCs w:val="24"/>
        </w:rPr>
        <w:t xml:space="preserve"> государств</w:t>
      </w:r>
      <w:r w:rsidR="00BB2C40" w:rsidRPr="008828FE">
        <w:rPr>
          <w:rFonts w:ascii="Arial" w:hAnsi="Arial" w:cs="Arial"/>
          <w:sz w:val="24"/>
          <w:szCs w:val="24"/>
        </w:rPr>
        <w:t>а</w:t>
      </w:r>
      <w:r w:rsidRPr="008828FE">
        <w:rPr>
          <w:rFonts w:ascii="Arial" w:hAnsi="Arial" w:cs="Arial"/>
          <w:sz w:val="24"/>
          <w:szCs w:val="24"/>
        </w:rPr>
        <w:t xml:space="preserve"> – участник</w:t>
      </w:r>
      <w:r w:rsidR="00BB2C40" w:rsidRPr="008828FE">
        <w:rPr>
          <w:rFonts w:ascii="Arial" w:hAnsi="Arial" w:cs="Arial"/>
          <w:sz w:val="24"/>
          <w:szCs w:val="24"/>
        </w:rPr>
        <w:t>а</w:t>
      </w:r>
      <w:r w:rsidRPr="008828FE">
        <w:rPr>
          <w:rFonts w:ascii="Arial" w:hAnsi="Arial" w:cs="Arial"/>
          <w:sz w:val="24"/>
          <w:szCs w:val="24"/>
        </w:rPr>
        <w:t xml:space="preserve"> Соглашения, </w:t>
      </w:r>
      <w:r w:rsidR="009A3825" w:rsidRPr="008828FE">
        <w:rPr>
          <w:rFonts w:ascii="Arial" w:hAnsi="Arial" w:cs="Arial"/>
          <w:sz w:val="24"/>
          <w:szCs w:val="24"/>
        </w:rPr>
        <w:t xml:space="preserve">или уполномоченное им лицо </w:t>
      </w:r>
      <w:r w:rsidR="00386474" w:rsidRPr="008828FE">
        <w:rPr>
          <w:rFonts w:ascii="Arial" w:hAnsi="Arial" w:cs="Arial"/>
          <w:sz w:val="24"/>
          <w:szCs w:val="24"/>
        </w:rPr>
        <w:t xml:space="preserve">(далее – заявитель) </w:t>
      </w:r>
      <w:r w:rsidRPr="008828FE">
        <w:rPr>
          <w:rFonts w:ascii="Arial" w:hAnsi="Arial" w:cs="Arial"/>
          <w:sz w:val="24"/>
          <w:szCs w:val="24"/>
        </w:rPr>
        <w:t>представляет в национальный орган этого государства – участника Соглашения: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заявку на признание утверждения типа и первичной поверки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>, включающую гарантийные обязательства об оплате расходов, связанных с проведением работ по экспертизе</w:t>
      </w:r>
      <w:r w:rsidR="0064571B" w:rsidRPr="008828FE">
        <w:rPr>
          <w:rFonts w:ascii="Arial" w:hAnsi="Arial" w:cs="Arial"/>
          <w:sz w:val="24"/>
          <w:szCs w:val="24"/>
        </w:rPr>
        <w:t xml:space="preserve"> </w:t>
      </w:r>
      <w:r w:rsidR="00C85D31" w:rsidRPr="008828FE">
        <w:rPr>
          <w:rFonts w:ascii="Arial" w:hAnsi="Arial" w:cs="Arial"/>
          <w:sz w:val="24"/>
          <w:szCs w:val="24"/>
        </w:rPr>
        <w:t>(</w:t>
      </w:r>
      <w:r w:rsidR="00AB2E0B" w:rsidRPr="008828FE">
        <w:rPr>
          <w:rFonts w:ascii="Arial" w:hAnsi="Arial" w:cs="Arial"/>
          <w:sz w:val="24"/>
          <w:szCs w:val="24"/>
        </w:rPr>
        <w:t>форма заявки приведена в приложении</w:t>
      </w:r>
      <w:r w:rsidR="00387136" w:rsidRPr="008828FE">
        <w:rPr>
          <w:rFonts w:ascii="Arial" w:hAnsi="Arial" w:cs="Arial"/>
          <w:sz w:val="24"/>
          <w:szCs w:val="24"/>
        </w:rPr>
        <w:t> </w:t>
      </w:r>
      <w:r w:rsidRPr="008828FE">
        <w:rPr>
          <w:rFonts w:ascii="Arial" w:hAnsi="Arial" w:cs="Arial"/>
          <w:sz w:val="24"/>
          <w:szCs w:val="24"/>
        </w:rPr>
        <w:t>А</w:t>
      </w:r>
      <w:r w:rsidR="00C85D31" w:rsidRPr="008828FE">
        <w:rPr>
          <w:rFonts w:ascii="Arial" w:hAnsi="Arial" w:cs="Arial"/>
          <w:sz w:val="24"/>
          <w:szCs w:val="24"/>
        </w:rPr>
        <w:t>)</w:t>
      </w:r>
      <w:r w:rsidRPr="008828FE">
        <w:rPr>
          <w:rFonts w:ascii="Arial" w:hAnsi="Arial" w:cs="Arial"/>
          <w:sz w:val="24"/>
          <w:szCs w:val="24"/>
        </w:rPr>
        <w:t>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копию свидетельства (сертификата) об утверждении типа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C85D31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с приложением описания типа </w:t>
      </w:r>
      <w:r w:rsidR="00425293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>(для национального реестра</w:t>
      </w:r>
      <w:r w:rsidR="0064571B" w:rsidRPr="008828FE">
        <w:rPr>
          <w:rFonts w:ascii="Arial" w:hAnsi="Arial" w:cs="Arial"/>
          <w:sz w:val="24"/>
          <w:szCs w:val="24"/>
        </w:rPr>
        <w:t xml:space="preserve">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>), выданного национальным органом государства – участника Соглашения, на территории которого осуществляет</w:t>
      </w:r>
      <w:r w:rsidR="0009314D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выпуск из производства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64571B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утвержденного типа;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копии эксплуатационных документов, входящие в комплектность</w:t>
      </w:r>
      <w:r w:rsidR="00C85D31" w:rsidRPr="008828FE">
        <w:rPr>
          <w:rFonts w:ascii="Arial" w:hAnsi="Arial" w:cs="Arial"/>
          <w:sz w:val="24"/>
          <w:szCs w:val="24"/>
        </w:rPr>
        <w:t xml:space="preserve"> </w:t>
      </w:r>
      <w:r w:rsidR="00A2573F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>(согласно описанию</w:t>
      </w:r>
      <w:r w:rsidR="00C85D31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типа</w:t>
      </w:r>
      <w:r w:rsidR="00A75B0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), и методики поверки;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копию программы испытаний</w:t>
      </w:r>
      <w:r w:rsidR="00480F66" w:rsidRPr="008828FE">
        <w:rPr>
          <w:rFonts w:ascii="Arial" w:hAnsi="Arial" w:cs="Arial"/>
          <w:sz w:val="24"/>
          <w:szCs w:val="24"/>
        </w:rPr>
        <w:t xml:space="preserve"> в целях утверждения типа</w:t>
      </w:r>
      <w:r w:rsidR="004205BA" w:rsidRPr="008828FE">
        <w:rPr>
          <w:rFonts w:ascii="Arial" w:hAnsi="Arial" w:cs="Arial"/>
          <w:sz w:val="24"/>
          <w:szCs w:val="24"/>
        </w:rPr>
        <w:t xml:space="preserve"> </w:t>
      </w:r>
      <w:r w:rsidR="00996241" w:rsidRPr="008828FE">
        <w:rPr>
          <w:rFonts w:ascii="Arial" w:hAnsi="Arial" w:cs="Arial"/>
          <w:sz w:val="24"/>
          <w:szCs w:val="24"/>
        </w:rPr>
        <w:t>СИ</w:t>
      </w:r>
      <w:r w:rsidR="005B2157" w:rsidRPr="008828FE">
        <w:rPr>
          <w:rFonts w:ascii="Arial" w:hAnsi="Arial" w:cs="Arial"/>
          <w:sz w:val="24"/>
          <w:szCs w:val="24"/>
        </w:rPr>
        <w:t xml:space="preserve">, включая документы, на которые приведены ссылки </w:t>
      </w:r>
      <w:r w:rsidR="001F789B" w:rsidRPr="008828FE">
        <w:rPr>
          <w:rFonts w:ascii="Arial" w:hAnsi="Arial" w:cs="Arial"/>
          <w:sz w:val="24"/>
          <w:szCs w:val="24"/>
        </w:rPr>
        <w:t>в разделе «Методы испытаний» программы испытаний</w:t>
      </w:r>
      <w:r w:rsidR="00AA2344" w:rsidRPr="008828FE">
        <w:rPr>
          <w:rFonts w:ascii="Arial" w:hAnsi="Arial" w:cs="Arial"/>
          <w:sz w:val="24"/>
          <w:szCs w:val="24"/>
        </w:rPr>
        <w:t xml:space="preserve"> в целях утверждения типа СИ</w:t>
      </w:r>
      <w:r w:rsidR="00AD1885" w:rsidRPr="008828FE">
        <w:rPr>
          <w:rFonts w:ascii="Arial" w:hAnsi="Arial" w:cs="Arial"/>
          <w:sz w:val="24"/>
          <w:szCs w:val="24"/>
        </w:rPr>
        <w:t xml:space="preserve"> </w:t>
      </w:r>
      <w:r w:rsidR="00BC2539" w:rsidRPr="008828FE">
        <w:rPr>
          <w:rFonts w:ascii="Arial" w:hAnsi="Arial" w:cs="Arial"/>
          <w:sz w:val="24"/>
          <w:szCs w:val="24"/>
        </w:rPr>
        <w:t>(</w:t>
      </w:r>
      <w:r w:rsidR="00AD1885" w:rsidRPr="008828FE">
        <w:rPr>
          <w:rFonts w:ascii="Arial" w:hAnsi="Arial" w:cs="Arial"/>
          <w:sz w:val="24"/>
          <w:szCs w:val="24"/>
        </w:rPr>
        <w:t>за исключением межгосударственных стандартов</w:t>
      </w:r>
      <w:r w:rsidR="00BC2539" w:rsidRPr="008828FE">
        <w:rPr>
          <w:rFonts w:ascii="Arial" w:hAnsi="Arial" w:cs="Arial"/>
          <w:sz w:val="24"/>
          <w:szCs w:val="24"/>
        </w:rPr>
        <w:t>)</w:t>
      </w:r>
      <w:r w:rsidRPr="008828FE">
        <w:rPr>
          <w:rFonts w:ascii="Arial" w:hAnsi="Arial" w:cs="Arial"/>
          <w:sz w:val="24"/>
          <w:szCs w:val="24"/>
        </w:rPr>
        <w:t xml:space="preserve">; </w:t>
      </w:r>
    </w:p>
    <w:p w:rsidR="00405126" w:rsidRPr="008828FE" w:rsidRDefault="00405126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копию акта испытаний</w:t>
      </w:r>
      <w:r w:rsidR="004205BA" w:rsidRPr="008828FE">
        <w:rPr>
          <w:rFonts w:ascii="Arial" w:hAnsi="Arial" w:cs="Arial"/>
          <w:sz w:val="24"/>
          <w:szCs w:val="24"/>
        </w:rPr>
        <w:t xml:space="preserve"> в целях утверждения типа </w:t>
      </w:r>
      <w:r w:rsidR="00996241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>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копии протоколов испытаний </w:t>
      </w:r>
      <w:r w:rsidR="004205BA" w:rsidRPr="008828FE">
        <w:rPr>
          <w:rFonts w:ascii="Arial" w:hAnsi="Arial" w:cs="Arial"/>
          <w:sz w:val="24"/>
          <w:szCs w:val="24"/>
        </w:rPr>
        <w:t xml:space="preserve">в целях утверждения типа </w:t>
      </w:r>
      <w:r w:rsidR="00996241" w:rsidRPr="008828FE">
        <w:rPr>
          <w:rFonts w:ascii="Arial" w:hAnsi="Arial" w:cs="Arial"/>
          <w:sz w:val="24"/>
          <w:szCs w:val="24"/>
        </w:rPr>
        <w:t>СИ</w:t>
      </w:r>
      <w:r w:rsidR="004205BA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(отчета об испытаниях</w:t>
      </w:r>
      <w:r w:rsidR="001A4A99" w:rsidRPr="008828FE">
        <w:rPr>
          <w:rFonts w:ascii="Arial" w:hAnsi="Arial" w:cs="Arial"/>
          <w:sz w:val="24"/>
          <w:szCs w:val="24"/>
        </w:rPr>
        <w:t xml:space="preserve"> в целях утверждения типа </w:t>
      </w:r>
      <w:r w:rsidR="00996241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>)</w:t>
      </w:r>
      <w:r w:rsidR="00FA7596" w:rsidRPr="008828FE">
        <w:rPr>
          <w:rFonts w:ascii="Arial" w:hAnsi="Arial" w:cs="Arial"/>
          <w:sz w:val="24"/>
          <w:szCs w:val="24"/>
        </w:rPr>
        <w:t>;</w:t>
      </w:r>
    </w:p>
    <w:p w:rsidR="00BB0833" w:rsidRPr="008828FE" w:rsidRDefault="00FA7596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сведения об организации, осуществляющей </w:t>
      </w:r>
      <w:r w:rsidR="004C2056" w:rsidRPr="008828FE">
        <w:rPr>
          <w:rFonts w:ascii="Arial" w:hAnsi="Arial" w:cs="Arial"/>
          <w:sz w:val="24"/>
          <w:szCs w:val="24"/>
        </w:rPr>
        <w:t xml:space="preserve">сервисное (гарантийное) </w:t>
      </w:r>
      <w:r w:rsidRPr="008828FE">
        <w:rPr>
          <w:rFonts w:ascii="Arial" w:hAnsi="Arial" w:cs="Arial"/>
          <w:sz w:val="24"/>
          <w:szCs w:val="24"/>
        </w:rPr>
        <w:t>обслуживание или ремонт на территории государства</w:t>
      </w:r>
      <w:r w:rsidR="00D145EB" w:rsidRPr="008828FE">
        <w:rPr>
          <w:rFonts w:ascii="Arial" w:hAnsi="Arial" w:cs="Arial"/>
          <w:sz w:val="24"/>
          <w:szCs w:val="24"/>
        </w:rPr>
        <w:t xml:space="preserve"> – участника Соглашения</w:t>
      </w:r>
      <w:r w:rsidRPr="008828FE">
        <w:rPr>
          <w:rFonts w:ascii="Arial" w:hAnsi="Arial" w:cs="Arial"/>
          <w:sz w:val="24"/>
          <w:szCs w:val="24"/>
        </w:rPr>
        <w:t>, осуществляющего признание (</w:t>
      </w:r>
      <w:r w:rsidR="00681C29" w:rsidRPr="008828FE">
        <w:rPr>
          <w:rFonts w:ascii="Arial" w:hAnsi="Arial" w:cs="Arial"/>
          <w:sz w:val="24"/>
          <w:szCs w:val="24"/>
        </w:rPr>
        <w:t>при отсутствии</w:t>
      </w:r>
      <w:r w:rsidR="00BB0833" w:rsidRPr="008828FE">
        <w:rPr>
          <w:rFonts w:ascii="Arial" w:hAnsi="Arial" w:cs="Arial"/>
          <w:sz w:val="24"/>
          <w:szCs w:val="24"/>
        </w:rPr>
        <w:t xml:space="preserve"> организации, осуществляющей сервисное</w:t>
      </w:r>
      <w:r w:rsidR="00B23BB8" w:rsidRPr="008828FE">
        <w:rPr>
          <w:rFonts w:ascii="Arial" w:hAnsi="Arial" w:cs="Arial"/>
          <w:sz w:val="24"/>
          <w:szCs w:val="24"/>
        </w:rPr>
        <w:t xml:space="preserve"> (</w:t>
      </w:r>
      <w:r w:rsidR="00BB0833" w:rsidRPr="008828FE">
        <w:rPr>
          <w:rFonts w:ascii="Arial" w:hAnsi="Arial" w:cs="Arial"/>
          <w:sz w:val="24"/>
          <w:szCs w:val="24"/>
        </w:rPr>
        <w:t>гарантийное</w:t>
      </w:r>
      <w:r w:rsidR="00B23BB8" w:rsidRPr="008828FE">
        <w:rPr>
          <w:rFonts w:ascii="Arial" w:hAnsi="Arial" w:cs="Arial"/>
          <w:sz w:val="24"/>
          <w:szCs w:val="24"/>
        </w:rPr>
        <w:t>)</w:t>
      </w:r>
      <w:r w:rsidR="00BB0833" w:rsidRPr="008828FE">
        <w:rPr>
          <w:rFonts w:ascii="Arial" w:hAnsi="Arial" w:cs="Arial"/>
          <w:sz w:val="24"/>
          <w:szCs w:val="24"/>
        </w:rPr>
        <w:t xml:space="preserve"> обслуживание или ремонт на территории государства – участника Соглашения, осуществляющего признание, </w:t>
      </w:r>
      <w:r w:rsidR="00386474" w:rsidRPr="008828FE">
        <w:rPr>
          <w:rFonts w:ascii="Arial" w:hAnsi="Arial" w:cs="Arial"/>
          <w:sz w:val="24"/>
          <w:szCs w:val="24"/>
        </w:rPr>
        <w:t xml:space="preserve">заявитель </w:t>
      </w:r>
      <w:r w:rsidR="00BB0833" w:rsidRPr="008828FE">
        <w:rPr>
          <w:rFonts w:ascii="Arial" w:hAnsi="Arial" w:cs="Arial"/>
          <w:sz w:val="24"/>
          <w:szCs w:val="24"/>
        </w:rPr>
        <w:t>представляет сведения о том, что данные работы будут проводиться изготовител</w:t>
      </w:r>
      <w:r w:rsidR="0052610C" w:rsidRPr="008828FE">
        <w:rPr>
          <w:rFonts w:ascii="Arial" w:hAnsi="Arial" w:cs="Arial"/>
          <w:sz w:val="24"/>
          <w:szCs w:val="24"/>
        </w:rPr>
        <w:t>ем</w:t>
      </w:r>
      <w:r w:rsidR="00681C29" w:rsidRPr="008828FE">
        <w:rPr>
          <w:rFonts w:ascii="Arial" w:hAnsi="Arial" w:cs="Arial"/>
          <w:sz w:val="24"/>
          <w:szCs w:val="24"/>
        </w:rPr>
        <w:t>)</w:t>
      </w:r>
      <w:r w:rsidR="002E521E" w:rsidRPr="008828FE">
        <w:rPr>
          <w:rFonts w:ascii="Arial" w:hAnsi="Arial" w:cs="Arial"/>
          <w:sz w:val="24"/>
          <w:szCs w:val="24"/>
        </w:rPr>
        <w:t>;</w:t>
      </w:r>
    </w:p>
    <w:p w:rsidR="002E521E" w:rsidRPr="008828FE" w:rsidRDefault="002E521E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копию документа, подтверждающего полномочия заявителя подавать заявку </w:t>
      </w:r>
      <w:r w:rsidR="006866DE" w:rsidRPr="008828FE">
        <w:rPr>
          <w:rFonts w:ascii="Arial" w:hAnsi="Arial" w:cs="Arial"/>
          <w:sz w:val="24"/>
          <w:szCs w:val="24"/>
        </w:rPr>
        <w:t>(в случае представления заявки уполномоченным лицом</w:t>
      </w:r>
      <w:r w:rsidRPr="008828FE">
        <w:rPr>
          <w:rFonts w:ascii="Arial" w:hAnsi="Arial" w:cs="Arial"/>
          <w:sz w:val="24"/>
          <w:szCs w:val="24"/>
        </w:rPr>
        <w:t>).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В случае признания результат</w:t>
      </w:r>
      <w:r w:rsidR="00C85D31" w:rsidRPr="008828FE">
        <w:rPr>
          <w:rFonts w:ascii="Arial" w:hAnsi="Arial" w:cs="Arial"/>
          <w:sz w:val="24"/>
          <w:szCs w:val="24"/>
        </w:rPr>
        <w:t>а</w:t>
      </w:r>
      <w:r w:rsidRPr="008828FE">
        <w:rPr>
          <w:rFonts w:ascii="Arial" w:hAnsi="Arial" w:cs="Arial"/>
          <w:sz w:val="24"/>
          <w:szCs w:val="24"/>
        </w:rPr>
        <w:t xml:space="preserve"> первичной поверки </w:t>
      </w:r>
      <w:r w:rsidR="00BC2539" w:rsidRPr="008828FE">
        <w:rPr>
          <w:rFonts w:ascii="Arial" w:hAnsi="Arial" w:cs="Arial"/>
          <w:sz w:val="24"/>
          <w:szCs w:val="24"/>
        </w:rPr>
        <w:t xml:space="preserve">заявитель </w:t>
      </w:r>
      <w:r w:rsidRPr="008828FE">
        <w:rPr>
          <w:rFonts w:ascii="Arial" w:hAnsi="Arial" w:cs="Arial"/>
          <w:sz w:val="24"/>
          <w:szCs w:val="24"/>
        </w:rPr>
        <w:t>представляет в национальный орган государства – участника Соглашения:</w:t>
      </w:r>
    </w:p>
    <w:p w:rsidR="001F5067" w:rsidRPr="008828FE" w:rsidRDefault="001F506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сведения о прослеживаемости СИ к национальному эталону (</w:t>
      </w:r>
      <w:r w:rsidR="00AB2E0B" w:rsidRPr="008828FE">
        <w:rPr>
          <w:rFonts w:ascii="Arial" w:hAnsi="Arial" w:cs="Arial"/>
          <w:sz w:val="24"/>
          <w:szCs w:val="24"/>
        </w:rPr>
        <w:t>форма справки приведена в приложении</w:t>
      </w:r>
      <w:r w:rsidRPr="008828FE">
        <w:rPr>
          <w:rFonts w:ascii="Arial" w:hAnsi="Arial" w:cs="Arial"/>
          <w:sz w:val="24"/>
          <w:szCs w:val="24"/>
        </w:rPr>
        <w:t xml:space="preserve"> Б);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</w:r>
      <w:r w:rsidR="0064571B" w:rsidRPr="008828FE">
        <w:rPr>
          <w:rFonts w:ascii="Arial" w:hAnsi="Arial" w:cs="Arial"/>
          <w:sz w:val="24"/>
          <w:szCs w:val="24"/>
        </w:rPr>
        <w:t xml:space="preserve">копию </w:t>
      </w:r>
      <w:r w:rsidR="00484C40" w:rsidRPr="008828FE">
        <w:rPr>
          <w:rFonts w:ascii="Arial" w:hAnsi="Arial" w:cs="Arial"/>
          <w:sz w:val="24"/>
          <w:szCs w:val="20"/>
          <w:lang w:eastAsia="ru-RU"/>
        </w:rPr>
        <w:t>свидетельства</w:t>
      </w:r>
      <w:r w:rsidR="0064571B" w:rsidRPr="008828FE">
        <w:rPr>
          <w:rFonts w:ascii="Arial" w:hAnsi="Arial" w:cs="Arial"/>
          <w:sz w:val="24"/>
          <w:szCs w:val="20"/>
          <w:lang w:eastAsia="ru-RU"/>
        </w:rPr>
        <w:t xml:space="preserve"> о поверке (</w:t>
      </w:r>
      <w:r w:rsidR="00484C40" w:rsidRPr="008828FE">
        <w:rPr>
          <w:rFonts w:ascii="Arial" w:hAnsi="Arial" w:cs="Arial"/>
          <w:sz w:val="24"/>
          <w:szCs w:val="20"/>
          <w:lang w:eastAsia="ru-RU"/>
        </w:rPr>
        <w:t xml:space="preserve">аттестата </w:t>
      </w:r>
      <w:r w:rsidR="0064571B" w:rsidRPr="008828FE">
        <w:rPr>
          <w:rFonts w:ascii="Arial" w:hAnsi="Arial" w:cs="Arial"/>
          <w:sz w:val="24"/>
          <w:szCs w:val="20"/>
          <w:lang w:eastAsia="ru-RU"/>
        </w:rPr>
        <w:t>об оценке соответствия</w:t>
      </w:r>
      <w:r w:rsidR="00484C40" w:rsidRPr="008828FE">
        <w:rPr>
          <w:rFonts w:ascii="Arial" w:hAnsi="Arial" w:cs="Arial"/>
          <w:sz w:val="24"/>
          <w:szCs w:val="20"/>
          <w:lang w:eastAsia="ru-RU"/>
        </w:rPr>
        <w:t>)</w:t>
      </w:r>
      <w:r w:rsidR="00AB1FE6" w:rsidRPr="008828FE">
        <w:rPr>
          <w:rFonts w:ascii="Arial" w:hAnsi="Arial" w:cs="Arial"/>
          <w:sz w:val="24"/>
          <w:szCs w:val="20"/>
          <w:lang w:eastAsia="ru-RU"/>
        </w:rPr>
        <w:t xml:space="preserve"> эталона</w:t>
      </w:r>
      <w:r w:rsidR="0064571B" w:rsidRPr="008828FE">
        <w:rPr>
          <w:rFonts w:ascii="Arial" w:hAnsi="Arial" w:cs="Arial"/>
          <w:sz w:val="24"/>
          <w:szCs w:val="20"/>
          <w:lang w:eastAsia="ru-RU"/>
        </w:rPr>
        <w:t>, выданного в соответствии с национальным законодательством</w:t>
      </w:r>
      <w:r w:rsidR="0064571B" w:rsidRPr="008828FE">
        <w:rPr>
          <w:sz w:val="28"/>
        </w:rPr>
        <w:t xml:space="preserve"> </w:t>
      </w:r>
      <w:r w:rsidR="0064571B" w:rsidRPr="008828FE">
        <w:rPr>
          <w:rFonts w:ascii="Arial" w:hAnsi="Arial" w:cs="Arial"/>
          <w:sz w:val="24"/>
          <w:szCs w:val="20"/>
          <w:lang w:eastAsia="ru-RU"/>
        </w:rPr>
        <w:t>государства – участника Соглашения</w:t>
      </w:r>
      <w:r w:rsidR="0064571B" w:rsidRPr="008828FE">
        <w:rPr>
          <w:rFonts w:ascii="Arial" w:hAnsi="Arial" w:cs="Arial"/>
          <w:sz w:val="24"/>
          <w:szCs w:val="24"/>
        </w:rPr>
        <w:t>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форму знака поверки (свидетельства о поверке);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</w:r>
      <w:r w:rsidR="00411FC7" w:rsidRPr="008828FE">
        <w:rPr>
          <w:rFonts w:ascii="Arial" w:hAnsi="Arial" w:cs="Arial"/>
          <w:sz w:val="24"/>
          <w:szCs w:val="24"/>
        </w:rPr>
        <w:t xml:space="preserve">копию </w:t>
      </w:r>
      <w:r w:rsidR="0064571B" w:rsidRPr="008828FE">
        <w:rPr>
          <w:rFonts w:ascii="Arial" w:hAnsi="Arial" w:cs="Arial"/>
          <w:sz w:val="24"/>
          <w:szCs w:val="24"/>
          <w:lang w:eastAsia="ru-RU"/>
        </w:rPr>
        <w:t xml:space="preserve">аттестата аккредитации (сведения об аккредитации) </w:t>
      </w:r>
      <w:r w:rsidR="00411FC7" w:rsidRPr="008828FE">
        <w:rPr>
          <w:rFonts w:ascii="Arial" w:hAnsi="Arial" w:cs="Arial"/>
          <w:sz w:val="24"/>
          <w:szCs w:val="24"/>
        </w:rPr>
        <w:t>поверочной</w:t>
      </w:r>
      <w:r w:rsidRPr="008828FE">
        <w:rPr>
          <w:rFonts w:ascii="Arial" w:hAnsi="Arial" w:cs="Arial"/>
          <w:sz w:val="24"/>
          <w:szCs w:val="24"/>
        </w:rPr>
        <w:t xml:space="preserve"> лаборатории;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выписку из области аккредитации поверочной лаборатории.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Представляемые документы должны быть заверены печатью </w:t>
      </w:r>
      <w:r w:rsidR="00425293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 xml:space="preserve">аявителя. </w:t>
      </w:r>
    </w:p>
    <w:p w:rsidR="00DF51F4" w:rsidRPr="008828FE" w:rsidRDefault="00DF51F4" w:rsidP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В случаях, когда свидетельство (сертификат) об утверждении типа СИ продлено национальным органом государства – участника Соглашения, на территории которого осуществляется выпуск из производства СИ дополнительно предоставляются документы:</w:t>
      </w:r>
    </w:p>
    <w:p w:rsidR="006142E8" w:rsidRPr="008828FE" w:rsidRDefault="006142E8" w:rsidP="006142E8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копия свидетельства (сертификата) об утверждении типа СИ с приложением описания типа СИ (для национального реестра СИ), выданного по результатам продления национальным органом государства – участника Соглашения, на территории которого осуществляет</w:t>
      </w:r>
      <w:r w:rsidR="009842EC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выпуск из производства СИ утвержденного типа;</w:t>
      </w:r>
    </w:p>
    <w:p w:rsidR="006142E8" w:rsidRPr="008828FE" w:rsidRDefault="006142E8" w:rsidP="006142E8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копия решения о продлении срока действия свидетельства (сертификата) об утверждении типа СИ, выданного национальным органом государства – участника Соглашения, на территории которого </w:t>
      </w:r>
      <w:r w:rsidR="009842EC" w:rsidRPr="008828FE">
        <w:rPr>
          <w:rFonts w:ascii="Arial" w:hAnsi="Arial" w:cs="Arial"/>
          <w:sz w:val="24"/>
          <w:szCs w:val="24"/>
        </w:rPr>
        <w:t xml:space="preserve">осуществляется </w:t>
      </w:r>
      <w:r w:rsidRPr="008828FE">
        <w:rPr>
          <w:rFonts w:ascii="Arial" w:hAnsi="Arial" w:cs="Arial"/>
          <w:sz w:val="24"/>
          <w:szCs w:val="24"/>
        </w:rPr>
        <w:t>выпуск из производства СИ утвержденного типа;</w:t>
      </w:r>
    </w:p>
    <w:p w:rsidR="00DF51F4" w:rsidRPr="008828FE" w:rsidRDefault="006142E8" w:rsidP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</w:r>
      <w:r w:rsidR="00DF51F4" w:rsidRPr="008828FE">
        <w:rPr>
          <w:rFonts w:ascii="Arial" w:hAnsi="Arial" w:cs="Arial"/>
          <w:sz w:val="24"/>
          <w:szCs w:val="24"/>
        </w:rPr>
        <w:t>копи</w:t>
      </w:r>
      <w:r w:rsidR="005960A4" w:rsidRPr="008828FE">
        <w:rPr>
          <w:rFonts w:ascii="Arial" w:hAnsi="Arial" w:cs="Arial"/>
          <w:sz w:val="24"/>
          <w:szCs w:val="24"/>
        </w:rPr>
        <w:t>я</w:t>
      </w:r>
      <w:r w:rsidR="00DF51F4" w:rsidRPr="008828FE">
        <w:rPr>
          <w:rFonts w:ascii="Arial" w:hAnsi="Arial" w:cs="Arial"/>
          <w:sz w:val="24"/>
          <w:szCs w:val="24"/>
        </w:rPr>
        <w:t xml:space="preserve"> акта испытаний (при проведении испытаний на соответствие утвержденному типу) в соответствии с требованиями национального законодательства в сфере обеспечения единства измерений;</w:t>
      </w:r>
    </w:p>
    <w:p w:rsidR="00DF51F4" w:rsidRPr="008828FE" w:rsidRDefault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 копи</w:t>
      </w:r>
      <w:r w:rsidR="005960A4" w:rsidRPr="008828FE">
        <w:rPr>
          <w:rFonts w:ascii="Arial" w:hAnsi="Arial" w:cs="Arial"/>
          <w:sz w:val="24"/>
          <w:szCs w:val="24"/>
        </w:rPr>
        <w:t>я</w:t>
      </w:r>
      <w:r w:rsidRPr="008828FE">
        <w:rPr>
          <w:rFonts w:ascii="Arial" w:hAnsi="Arial" w:cs="Arial"/>
          <w:sz w:val="24"/>
          <w:szCs w:val="24"/>
        </w:rPr>
        <w:t xml:space="preserve"> программы испытаний [в тех случаях,</w:t>
      </w:r>
      <w:r w:rsidR="005960A4" w:rsidRPr="008828FE">
        <w:rPr>
          <w:rFonts w:ascii="Arial" w:hAnsi="Arial" w:cs="Arial"/>
          <w:sz w:val="24"/>
          <w:szCs w:val="24"/>
        </w:rPr>
        <w:t xml:space="preserve"> ес</w:t>
      </w:r>
      <w:r w:rsidRPr="008828FE">
        <w:rPr>
          <w:rFonts w:ascii="Arial" w:hAnsi="Arial" w:cs="Arial"/>
          <w:sz w:val="24"/>
          <w:szCs w:val="24"/>
        </w:rPr>
        <w:t>ли в соответствии с требованиями национального законодательства в сфере обеспечения единства измерений решение о продлении срока действия свидетельства (сертификата) об утверждении типа СИ принимают на основании результатов испытаний];</w:t>
      </w:r>
    </w:p>
    <w:p w:rsidR="00DF51F4" w:rsidRPr="008828FE" w:rsidRDefault="00DF51F4" w:rsidP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- копии протоколов испытаний (отчета об испытаниях) [в тех случаях, если в соответствии с требованиями национального законодательства в сфере обеспечения единства измерений решение о продлении срока действия свидетельства (сертификата) об утверждении типа </w:t>
      </w:r>
      <w:r w:rsidR="009842EC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 xml:space="preserve"> принимается на основании результатов испытаний].</w:t>
      </w:r>
    </w:p>
    <w:p w:rsidR="00581D39" w:rsidRPr="008828FE" w:rsidRDefault="00581D39" w:rsidP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Представляемые документы должны быть заверены печатью заявителя.</w:t>
      </w:r>
    </w:p>
    <w:p w:rsidR="00DF51F4" w:rsidRPr="008828FE" w:rsidRDefault="00BC2114" w:rsidP="00DF51F4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Если в конструкцию СИ не вносились изменения, влияющие на его метрологические характеристики,</w:t>
      </w:r>
      <w:r w:rsidR="00EB4581" w:rsidRPr="008828FE">
        <w:rPr>
          <w:rFonts w:ascii="Arial" w:hAnsi="Arial" w:cs="Arial"/>
          <w:sz w:val="24"/>
          <w:szCs w:val="24"/>
        </w:rPr>
        <w:t xml:space="preserve"> </w:t>
      </w:r>
      <w:r w:rsidR="00DF51F4" w:rsidRPr="008828FE">
        <w:rPr>
          <w:rFonts w:ascii="Arial" w:hAnsi="Arial" w:cs="Arial"/>
          <w:sz w:val="24"/>
          <w:szCs w:val="24"/>
        </w:rPr>
        <w:t>взамен копии акта испытаний допускается предоставлять копию заключения метрологической экспертизы конструкторской и (или) технологической документации, выданного в соответствии с требованиями национального законодательства в сфере обеспечения единства измерений.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2.4</w:t>
      </w:r>
      <w:r w:rsidR="00BD6F21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Национальный орган в срок, не превышающий </w:t>
      </w:r>
      <w:r w:rsidR="00AB2E0B" w:rsidRPr="008828FE">
        <w:rPr>
          <w:rFonts w:ascii="Arial" w:hAnsi="Arial" w:cs="Arial"/>
          <w:sz w:val="24"/>
          <w:szCs w:val="24"/>
        </w:rPr>
        <w:t>10</w:t>
      </w:r>
      <w:r w:rsidRPr="008828FE">
        <w:rPr>
          <w:rFonts w:ascii="Arial" w:hAnsi="Arial" w:cs="Arial"/>
          <w:sz w:val="24"/>
          <w:szCs w:val="24"/>
        </w:rPr>
        <w:t xml:space="preserve"> календарных дней с даты получения указанных в 2.3 документов, организует проверку соблюдения следующих условий Соглашения: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испытания </w:t>
      </w:r>
      <w:r w:rsidR="006D0AFF" w:rsidRPr="008828FE">
        <w:rPr>
          <w:rFonts w:ascii="Arial" w:hAnsi="Arial" w:cs="Arial"/>
          <w:sz w:val="24"/>
          <w:szCs w:val="24"/>
        </w:rPr>
        <w:t xml:space="preserve">в целях утверждения типа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8E340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проведены имеющей полномочия в соответствии с национальным законодательством испытательной лабораторией (центром) государства – участника Соглашения;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испытательная лаборатория (центр) имеет подтверждение прослеживаемости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8E340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к национальным эталонам в соответствии с требованиями Международной организации законодательной метрологии, Международного комитета по мерам и весам;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утверждение типа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8E340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осуществлено </w:t>
      </w:r>
      <w:r w:rsidR="00C146E4">
        <w:rPr>
          <w:rFonts w:ascii="Arial" w:hAnsi="Arial" w:cs="Arial"/>
          <w:sz w:val="24"/>
          <w:szCs w:val="24"/>
        </w:rPr>
        <w:t>национальным органом</w:t>
      </w:r>
      <w:r w:rsidRPr="008828FE">
        <w:rPr>
          <w:rFonts w:ascii="Arial" w:hAnsi="Arial" w:cs="Arial"/>
          <w:sz w:val="24"/>
          <w:szCs w:val="24"/>
        </w:rPr>
        <w:t xml:space="preserve"> государства – участника Соглашения в соответствии с национальным законодательством;</w:t>
      </w:r>
    </w:p>
    <w:p w:rsidR="006C6366" w:rsidRPr="008828FE" w:rsidRDefault="004C2056" w:rsidP="006C6366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="00F847A4" w:rsidRPr="008828FE">
        <w:rPr>
          <w:rFonts w:ascii="Arial" w:hAnsi="Arial" w:cs="Arial"/>
          <w:sz w:val="24"/>
          <w:szCs w:val="24"/>
        </w:rPr>
        <w:tab/>
      </w:r>
      <w:r w:rsidRPr="008828FE">
        <w:rPr>
          <w:rFonts w:ascii="Arial" w:hAnsi="Arial" w:cs="Arial"/>
          <w:sz w:val="24"/>
          <w:szCs w:val="24"/>
        </w:rPr>
        <w:t xml:space="preserve">утвержден документ на поверку СИ, разработанный при проведении испытаний в целях утверждения типа СИ или </w:t>
      </w:r>
      <w:r w:rsidR="00A03004" w:rsidRPr="008828FE">
        <w:rPr>
          <w:rFonts w:ascii="Arial" w:hAnsi="Arial" w:cs="Arial"/>
          <w:sz w:val="24"/>
          <w:szCs w:val="24"/>
        </w:rPr>
        <w:t xml:space="preserve">принято решение об </w:t>
      </w:r>
      <w:r w:rsidR="001F283B" w:rsidRPr="008828FE">
        <w:rPr>
          <w:rFonts w:ascii="Arial" w:hAnsi="Arial" w:cs="Arial"/>
          <w:sz w:val="24"/>
          <w:szCs w:val="24"/>
        </w:rPr>
        <w:t xml:space="preserve">использовании </w:t>
      </w:r>
      <w:r w:rsidR="002F562D" w:rsidRPr="008828FE">
        <w:rPr>
          <w:rFonts w:ascii="Arial" w:hAnsi="Arial" w:cs="Arial"/>
          <w:sz w:val="24"/>
          <w:szCs w:val="24"/>
        </w:rPr>
        <w:t>в качестве документа на поверку СИ межгосударственного стандарта</w:t>
      </w:r>
      <w:r w:rsidR="001F283B" w:rsidRPr="008828FE">
        <w:rPr>
          <w:rFonts w:ascii="Arial" w:hAnsi="Arial" w:cs="Arial"/>
          <w:sz w:val="24"/>
          <w:szCs w:val="24"/>
        </w:rPr>
        <w:t xml:space="preserve"> </w:t>
      </w:r>
      <w:r w:rsidR="0009314D" w:rsidRPr="008828FE">
        <w:rPr>
          <w:rFonts w:ascii="Arial" w:hAnsi="Arial" w:cs="Arial"/>
          <w:sz w:val="24"/>
          <w:szCs w:val="24"/>
        </w:rPr>
        <w:t>(</w:t>
      </w:r>
      <w:r w:rsidR="002964FC" w:rsidRPr="008828FE">
        <w:rPr>
          <w:rFonts w:ascii="Arial" w:hAnsi="Arial" w:cs="Arial"/>
          <w:sz w:val="24"/>
          <w:szCs w:val="24"/>
        </w:rPr>
        <w:t xml:space="preserve">национального стандарта государства – участника Соглашения, на территории которого </w:t>
      </w:r>
      <w:r w:rsidR="00BA3A76" w:rsidRPr="008828FE">
        <w:rPr>
          <w:rFonts w:ascii="Arial" w:hAnsi="Arial" w:cs="Arial"/>
          <w:sz w:val="24"/>
          <w:szCs w:val="24"/>
        </w:rPr>
        <w:t>осуществляется признание</w:t>
      </w:r>
      <w:r w:rsidR="002964FC" w:rsidRPr="008828FE">
        <w:rPr>
          <w:rFonts w:ascii="Arial" w:hAnsi="Arial" w:cs="Arial"/>
          <w:sz w:val="24"/>
          <w:szCs w:val="24"/>
        </w:rPr>
        <w:t xml:space="preserve"> результат</w:t>
      </w:r>
      <w:r w:rsidR="00BA3A76" w:rsidRPr="008828FE">
        <w:rPr>
          <w:rFonts w:ascii="Arial" w:hAnsi="Arial" w:cs="Arial"/>
          <w:sz w:val="24"/>
          <w:szCs w:val="24"/>
        </w:rPr>
        <w:t>ов испытаний и первичной</w:t>
      </w:r>
      <w:r w:rsidR="002964FC" w:rsidRPr="008828FE">
        <w:rPr>
          <w:rFonts w:ascii="Arial" w:hAnsi="Arial" w:cs="Arial"/>
          <w:sz w:val="24"/>
          <w:szCs w:val="24"/>
        </w:rPr>
        <w:t xml:space="preserve"> поверк</w:t>
      </w:r>
      <w:r w:rsidR="00BA3A76" w:rsidRPr="008828FE">
        <w:rPr>
          <w:rFonts w:ascii="Arial" w:hAnsi="Arial" w:cs="Arial"/>
          <w:sz w:val="24"/>
          <w:szCs w:val="24"/>
        </w:rPr>
        <w:t>и</w:t>
      </w:r>
      <w:r w:rsidR="002964FC" w:rsidRPr="008828FE">
        <w:rPr>
          <w:rFonts w:ascii="Arial" w:hAnsi="Arial" w:cs="Arial"/>
          <w:sz w:val="24"/>
          <w:szCs w:val="24"/>
        </w:rPr>
        <w:t xml:space="preserve"> СИ</w:t>
      </w:r>
      <w:r w:rsidR="002F562D" w:rsidRPr="008828FE">
        <w:rPr>
          <w:rFonts w:ascii="Arial" w:hAnsi="Arial" w:cs="Arial"/>
          <w:sz w:val="24"/>
          <w:szCs w:val="24"/>
        </w:rPr>
        <w:t>)</w:t>
      </w:r>
      <w:r w:rsidR="006C6366" w:rsidRPr="008828FE">
        <w:rPr>
          <w:rFonts w:ascii="Arial" w:hAnsi="Arial" w:cs="Arial"/>
          <w:sz w:val="24"/>
          <w:szCs w:val="24"/>
        </w:rPr>
        <w:t>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информация об утвержденном типе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8E340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размещена на официальном интернет-сайте уполномоченного органа по метрологии государства – участника Соглашения;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поверка</w:t>
      </w:r>
      <w:r w:rsidR="0064571B" w:rsidRPr="008828FE">
        <w:rPr>
          <w:rFonts w:ascii="Arial" w:hAnsi="Arial" w:cs="Arial"/>
          <w:sz w:val="24"/>
          <w:szCs w:val="24"/>
        </w:rPr>
        <w:t xml:space="preserve">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 xml:space="preserve">, результаты которой требуется признать, </w:t>
      </w:r>
      <w:r w:rsidR="0097654E" w:rsidRPr="008828FE">
        <w:rPr>
          <w:rFonts w:ascii="Arial" w:hAnsi="Arial" w:cs="Arial"/>
          <w:sz w:val="24"/>
          <w:szCs w:val="24"/>
        </w:rPr>
        <w:t>осуществлена</w:t>
      </w:r>
      <w:r w:rsidRPr="008828FE">
        <w:rPr>
          <w:rFonts w:ascii="Arial" w:hAnsi="Arial" w:cs="Arial"/>
          <w:sz w:val="24"/>
          <w:szCs w:val="24"/>
        </w:rPr>
        <w:t xml:space="preserve"> поверочной лабораторией государства – участника Соглашения, имеющей полномочия в соответствии с национальным законодательством на проведение поверки в объеме операций, предусмотренных методикой поверки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8E340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утвержденного типа</w:t>
      </w:r>
      <w:r w:rsidR="006C6366" w:rsidRPr="008828FE">
        <w:rPr>
          <w:rFonts w:ascii="Arial" w:hAnsi="Arial" w:cs="Arial"/>
          <w:sz w:val="24"/>
          <w:szCs w:val="24"/>
        </w:rPr>
        <w:t>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В случае невыполнения перечисленных условий национальный орган в письменной форме извещает </w:t>
      </w:r>
      <w:r w:rsidR="008E3400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 xml:space="preserve">аявителя </w:t>
      </w:r>
      <w:r w:rsidR="00411FC7" w:rsidRPr="008828FE">
        <w:rPr>
          <w:rFonts w:ascii="Arial" w:hAnsi="Arial" w:cs="Arial"/>
          <w:sz w:val="24"/>
          <w:szCs w:val="24"/>
        </w:rPr>
        <w:t>об отказе в признании</w:t>
      </w:r>
      <w:r w:rsidR="0064571B" w:rsidRPr="008828FE">
        <w:rPr>
          <w:rFonts w:ascii="Arial" w:hAnsi="Arial" w:cs="Arial"/>
          <w:sz w:val="24"/>
          <w:szCs w:val="24"/>
        </w:rPr>
        <w:t>.</w:t>
      </w:r>
      <w:r w:rsidR="0023164B" w:rsidRPr="008828FE">
        <w:rPr>
          <w:rFonts w:ascii="Arial" w:hAnsi="Arial" w:cs="Arial"/>
          <w:sz w:val="24"/>
          <w:szCs w:val="24"/>
        </w:rPr>
        <w:t xml:space="preserve"> Представленные документы не возвращаются.</w:t>
      </w:r>
      <w:r w:rsidR="00411FC7" w:rsidRPr="008828FE">
        <w:rPr>
          <w:rFonts w:ascii="Arial" w:hAnsi="Arial" w:cs="Arial"/>
          <w:sz w:val="24"/>
          <w:szCs w:val="24"/>
        </w:rPr>
        <w:t xml:space="preserve"> 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2.5</w:t>
      </w:r>
      <w:r w:rsidR="00BD6F21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При выполнении условий, предусмотренных 2.4, национальный орган организует проведение метрологической экспертизы в одном из национальных метрологических институтов или организаций, выполняющих функцию метрологических институтов государства – участника Соглашения. 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2.6</w:t>
      </w:r>
      <w:r w:rsidR="00BD6F21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Национальный метрологический институт или организация, выполняющ</w:t>
      </w:r>
      <w:r w:rsidR="008E3400" w:rsidRPr="008828FE">
        <w:rPr>
          <w:rFonts w:ascii="Arial" w:hAnsi="Arial" w:cs="Arial"/>
          <w:sz w:val="24"/>
          <w:szCs w:val="24"/>
        </w:rPr>
        <w:t>ие</w:t>
      </w:r>
      <w:r w:rsidRPr="008828FE">
        <w:rPr>
          <w:rFonts w:ascii="Arial" w:hAnsi="Arial" w:cs="Arial"/>
          <w:sz w:val="24"/>
          <w:szCs w:val="24"/>
        </w:rPr>
        <w:t xml:space="preserve"> функцию метрологического института (далее – </w:t>
      </w:r>
      <w:r w:rsidR="008E3400" w:rsidRPr="008828FE">
        <w:rPr>
          <w:rFonts w:ascii="Arial" w:hAnsi="Arial" w:cs="Arial"/>
          <w:sz w:val="24"/>
          <w:szCs w:val="24"/>
        </w:rPr>
        <w:t>и</w:t>
      </w:r>
      <w:r w:rsidRPr="008828FE">
        <w:rPr>
          <w:rFonts w:ascii="Arial" w:hAnsi="Arial" w:cs="Arial"/>
          <w:sz w:val="24"/>
          <w:szCs w:val="24"/>
        </w:rPr>
        <w:t>сполнитель)</w:t>
      </w:r>
      <w:r w:rsidR="008E3400" w:rsidRPr="008828FE">
        <w:rPr>
          <w:rFonts w:ascii="Arial" w:hAnsi="Arial" w:cs="Arial"/>
          <w:sz w:val="24"/>
          <w:szCs w:val="24"/>
        </w:rPr>
        <w:t>,</w:t>
      </w:r>
      <w:r w:rsidRPr="008828FE">
        <w:rPr>
          <w:rFonts w:ascii="Arial" w:hAnsi="Arial" w:cs="Arial"/>
          <w:sz w:val="24"/>
          <w:szCs w:val="24"/>
        </w:rPr>
        <w:t xml:space="preserve"> в срок, не превышающий </w:t>
      </w:r>
      <w:r w:rsidR="00AB2E0B" w:rsidRPr="008828FE">
        <w:rPr>
          <w:rFonts w:ascii="Arial" w:hAnsi="Arial" w:cs="Arial"/>
          <w:sz w:val="24"/>
          <w:szCs w:val="24"/>
        </w:rPr>
        <w:t>10</w:t>
      </w:r>
      <w:r w:rsidRPr="008828FE">
        <w:rPr>
          <w:rFonts w:ascii="Arial" w:hAnsi="Arial" w:cs="Arial"/>
          <w:sz w:val="24"/>
          <w:szCs w:val="24"/>
        </w:rPr>
        <w:t xml:space="preserve"> рабочих дней с даты получения поручения от национального органа, направляет </w:t>
      </w:r>
      <w:r w:rsidR="008E3400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 xml:space="preserve">аявителю договор на возмещение расходов, связанных с проведением метрологической экспертизы. 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Стоимость работ по метрологической экспертизе не должна превышать стоимости, рекомендованной Межгосударственным советом по стандартизации, метрологии и сертификации, с учетом требований национального законодательства в области обеспечения единства измерений государств – участников Соглашения. Оплата этих работ осуществляется один раз. За проведение повторной экспертизы плата не взимается в </w:t>
      </w:r>
      <w:r w:rsidR="008E3400" w:rsidRPr="008828FE">
        <w:rPr>
          <w:rFonts w:ascii="Arial" w:hAnsi="Arial" w:cs="Arial"/>
          <w:sz w:val="24"/>
          <w:szCs w:val="24"/>
        </w:rPr>
        <w:t xml:space="preserve">том </w:t>
      </w:r>
      <w:r w:rsidRPr="008828FE">
        <w:rPr>
          <w:rFonts w:ascii="Arial" w:hAnsi="Arial" w:cs="Arial"/>
          <w:sz w:val="24"/>
          <w:szCs w:val="24"/>
        </w:rPr>
        <w:t xml:space="preserve">случае, если доработанные материалы представлены в срок не позднее трех месяцев с даты получения </w:t>
      </w:r>
      <w:r w:rsidR="0064571B" w:rsidRPr="008828FE">
        <w:rPr>
          <w:rFonts w:ascii="Arial" w:hAnsi="Arial" w:cs="Arial"/>
          <w:sz w:val="24"/>
          <w:szCs w:val="24"/>
        </w:rPr>
        <w:t>заявителем заключения</w:t>
      </w:r>
      <w:r w:rsidR="0023164B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метрологической экспертизы. 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2.7</w:t>
      </w:r>
      <w:r w:rsidR="00BD6F21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Исполнитель в срок, не превышающий </w:t>
      </w:r>
      <w:r w:rsidR="008568E0" w:rsidRPr="008828FE">
        <w:rPr>
          <w:rFonts w:ascii="Arial" w:hAnsi="Arial" w:cs="Arial"/>
          <w:sz w:val="24"/>
          <w:szCs w:val="24"/>
        </w:rPr>
        <w:t>30</w:t>
      </w:r>
      <w:r w:rsidR="00A2573F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календарных дней со дня поступления оплаты и комплекта документов согласно 2.3</w:t>
      </w:r>
      <w:r w:rsidR="008568E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от </w:t>
      </w:r>
      <w:r w:rsidR="008568E0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 xml:space="preserve">аявителя, проводит метрологическую экспертизу результатов испытаний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8568E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утвержденного типа, получающих признание.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При подготовке заключения </w:t>
      </w:r>
      <w:r w:rsidR="008568E0" w:rsidRPr="008828FE">
        <w:rPr>
          <w:rFonts w:ascii="Arial" w:hAnsi="Arial" w:cs="Arial"/>
          <w:sz w:val="24"/>
          <w:szCs w:val="24"/>
        </w:rPr>
        <w:t>и</w:t>
      </w:r>
      <w:r w:rsidRPr="008828FE">
        <w:rPr>
          <w:rFonts w:ascii="Arial" w:hAnsi="Arial" w:cs="Arial"/>
          <w:sz w:val="24"/>
          <w:szCs w:val="24"/>
        </w:rPr>
        <w:t>сполнитель проверяет соблюдение следующих условий: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испытания </w:t>
      </w:r>
      <w:r w:rsidR="00120A53" w:rsidRPr="008828FE">
        <w:rPr>
          <w:rFonts w:ascii="Arial" w:hAnsi="Arial" w:cs="Arial"/>
          <w:sz w:val="24"/>
          <w:szCs w:val="24"/>
        </w:rPr>
        <w:t xml:space="preserve">в целях утверждения типа СИ </w:t>
      </w:r>
      <w:r w:rsidRPr="008828FE">
        <w:rPr>
          <w:rFonts w:ascii="Arial" w:hAnsi="Arial" w:cs="Arial"/>
          <w:sz w:val="24"/>
          <w:szCs w:val="24"/>
        </w:rPr>
        <w:t>проведены испытательной лабораторией (центром) в соответствии с требованиями распространяющихся на них нормативных документов;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обеспечена метрологическая прослеживаемость эталонов, используемых при проведении испытаний и первичной поверки;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</w:r>
      <w:r w:rsidR="001F5067" w:rsidRPr="008828FE">
        <w:rPr>
          <w:rFonts w:ascii="Arial" w:hAnsi="Arial" w:cs="Arial"/>
          <w:sz w:val="24"/>
          <w:szCs w:val="24"/>
        </w:rPr>
        <w:t xml:space="preserve">испытания </w:t>
      </w:r>
      <w:r w:rsidR="00120A53" w:rsidRPr="008828FE">
        <w:rPr>
          <w:rFonts w:ascii="Arial" w:hAnsi="Arial" w:cs="Arial"/>
          <w:sz w:val="24"/>
          <w:szCs w:val="24"/>
        </w:rPr>
        <w:t>в целях утверждения типа СИ</w:t>
      </w:r>
      <w:r w:rsidR="008568E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проведены в объеме, предусмотренном программой испытаний</w:t>
      </w:r>
      <w:r w:rsidR="00120A53" w:rsidRPr="008828FE">
        <w:rPr>
          <w:rFonts w:ascii="Arial" w:hAnsi="Arial" w:cs="Arial"/>
          <w:sz w:val="24"/>
          <w:szCs w:val="24"/>
        </w:rPr>
        <w:t xml:space="preserve"> в целях утверждения типа СИ</w:t>
      </w:r>
      <w:r w:rsidRPr="008828FE">
        <w:rPr>
          <w:rFonts w:ascii="Arial" w:hAnsi="Arial" w:cs="Arial"/>
          <w:sz w:val="24"/>
          <w:szCs w:val="24"/>
        </w:rPr>
        <w:t>, и подтверждены соответствующими протоколами;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8568E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соответствует обязательным техническим и метрологическим требованиям, предъявляемым к нему национальным законодательством в области обеспечения единства измерений государства – участника Соглашения, признающего результаты испытаний </w:t>
      </w:r>
      <w:r w:rsidR="009842EC" w:rsidRPr="008828FE">
        <w:rPr>
          <w:rFonts w:ascii="Arial" w:hAnsi="Arial" w:cs="Arial"/>
          <w:sz w:val="24"/>
          <w:szCs w:val="24"/>
        </w:rPr>
        <w:t xml:space="preserve">в целях утверждения типа СИ </w:t>
      </w:r>
      <w:r w:rsidRPr="008828FE">
        <w:rPr>
          <w:rFonts w:ascii="Arial" w:hAnsi="Arial" w:cs="Arial"/>
          <w:sz w:val="24"/>
          <w:szCs w:val="24"/>
        </w:rPr>
        <w:t>(при их наличии);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возможность выполнения операций поверки, предусмотренных методикой поверки</w:t>
      </w:r>
      <w:r w:rsidR="009F5557" w:rsidRPr="008828FE">
        <w:rPr>
          <w:rFonts w:ascii="Arial" w:hAnsi="Arial" w:cs="Arial"/>
          <w:sz w:val="24"/>
          <w:szCs w:val="24"/>
        </w:rPr>
        <w:t xml:space="preserve">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>, эталонами</w:t>
      </w:r>
      <w:r w:rsidR="00E96094" w:rsidRPr="008828FE">
        <w:rPr>
          <w:rFonts w:ascii="Arial" w:hAnsi="Arial" w:cs="Arial"/>
          <w:sz w:val="24"/>
          <w:szCs w:val="24"/>
        </w:rPr>
        <w:t xml:space="preserve"> единиц величин</w:t>
      </w:r>
      <w:r w:rsidRPr="008828FE">
        <w:rPr>
          <w:rFonts w:ascii="Arial" w:hAnsi="Arial" w:cs="Arial"/>
          <w:sz w:val="24"/>
          <w:szCs w:val="24"/>
        </w:rPr>
        <w:t xml:space="preserve">, </w:t>
      </w:r>
      <w:r w:rsidR="00E96094" w:rsidRPr="008828FE">
        <w:rPr>
          <w:rFonts w:ascii="Arial" w:hAnsi="Arial" w:cs="Arial"/>
          <w:sz w:val="24"/>
          <w:szCs w:val="24"/>
        </w:rPr>
        <w:t>применяемыми в государстве – участнике Соглашения, на территории ко</w:t>
      </w:r>
      <w:r w:rsidR="0084090A" w:rsidRPr="008828FE">
        <w:rPr>
          <w:rFonts w:ascii="Arial" w:hAnsi="Arial" w:cs="Arial"/>
          <w:sz w:val="24"/>
          <w:szCs w:val="24"/>
        </w:rPr>
        <w:t>торого осуществляется признание;</w:t>
      </w:r>
    </w:p>
    <w:p w:rsidR="002C187C" w:rsidRPr="008828FE" w:rsidRDefault="0084090A" w:rsidP="002C187C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</w:r>
      <w:r w:rsidR="00D145EB" w:rsidRPr="008828FE">
        <w:rPr>
          <w:rFonts w:ascii="Arial" w:hAnsi="Arial" w:cs="Arial"/>
          <w:sz w:val="24"/>
          <w:szCs w:val="24"/>
        </w:rPr>
        <w:t xml:space="preserve"> в случае, если в методиках поверки информационно-измерительных систем (измерительных комплексов, измерительных установок) реализован метод поэлементной поверки, то </w:t>
      </w:r>
      <w:r w:rsidR="00891FD4" w:rsidRPr="008828FE">
        <w:rPr>
          <w:rFonts w:ascii="Arial" w:hAnsi="Arial" w:cs="Arial"/>
          <w:sz w:val="24"/>
          <w:szCs w:val="24"/>
        </w:rPr>
        <w:t>СИ</w:t>
      </w:r>
      <w:r w:rsidR="00D145EB" w:rsidRPr="008828FE">
        <w:rPr>
          <w:rFonts w:ascii="Arial" w:hAnsi="Arial" w:cs="Arial"/>
          <w:sz w:val="24"/>
          <w:szCs w:val="24"/>
        </w:rPr>
        <w:t>, входящие в их состав</w:t>
      </w:r>
      <w:r w:rsidR="000D1281" w:rsidRPr="008828FE">
        <w:rPr>
          <w:rFonts w:ascii="Arial" w:hAnsi="Arial" w:cs="Arial"/>
          <w:sz w:val="24"/>
          <w:szCs w:val="24"/>
        </w:rPr>
        <w:t xml:space="preserve"> согласно описанию типа</w:t>
      </w:r>
      <w:r w:rsidR="00D145EB" w:rsidRPr="008828FE">
        <w:rPr>
          <w:rFonts w:ascii="Arial" w:hAnsi="Arial" w:cs="Arial"/>
          <w:sz w:val="24"/>
          <w:szCs w:val="24"/>
        </w:rPr>
        <w:t xml:space="preserve">, должны проходить процедуру утверждения типа или его признания на территории государства – участника Соглашения. Сведения о данных </w:t>
      </w:r>
      <w:r w:rsidR="00891FD4" w:rsidRPr="008828FE">
        <w:rPr>
          <w:rFonts w:ascii="Arial" w:hAnsi="Arial" w:cs="Arial"/>
          <w:sz w:val="24"/>
          <w:szCs w:val="24"/>
        </w:rPr>
        <w:t>СИ</w:t>
      </w:r>
      <w:r w:rsidR="00D145EB" w:rsidRPr="008828FE">
        <w:rPr>
          <w:rFonts w:ascii="Arial" w:hAnsi="Arial" w:cs="Arial"/>
          <w:sz w:val="24"/>
          <w:szCs w:val="24"/>
        </w:rPr>
        <w:t xml:space="preserve"> должны быть внесены в информационный фонд в области обеспечения единства измерений государства – участника Соглашения, осуществляющего признание. В случае, если в методиках поверки информационно-измерительных систем (измерительных комплексов, измерительных установок) реализован метод комплектной поверки, то требования об обязательном утверждении тип</w:t>
      </w:r>
      <w:r w:rsidR="00B779B8" w:rsidRPr="008828FE">
        <w:rPr>
          <w:rFonts w:ascii="Arial" w:hAnsi="Arial" w:cs="Arial"/>
          <w:sz w:val="24"/>
          <w:szCs w:val="24"/>
        </w:rPr>
        <w:t>а</w:t>
      </w:r>
      <w:r w:rsidR="00D145EB" w:rsidRPr="008828FE">
        <w:rPr>
          <w:rFonts w:ascii="Arial" w:hAnsi="Arial" w:cs="Arial"/>
          <w:sz w:val="24"/>
          <w:szCs w:val="24"/>
        </w:rPr>
        <w:t xml:space="preserve"> </w:t>
      </w:r>
      <w:r w:rsidR="00891FD4" w:rsidRPr="008828FE">
        <w:rPr>
          <w:rFonts w:ascii="Arial" w:hAnsi="Arial" w:cs="Arial"/>
          <w:sz w:val="24"/>
          <w:szCs w:val="24"/>
        </w:rPr>
        <w:t>СИ</w:t>
      </w:r>
      <w:r w:rsidR="00D145EB" w:rsidRPr="008828FE">
        <w:rPr>
          <w:rFonts w:ascii="Arial" w:hAnsi="Arial" w:cs="Arial"/>
          <w:sz w:val="24"/>
          <w:szCs w:val="24"/>
        </w:rPr>
        <w:t>, входящих в их состав</w:t>
      </w:r>
      <w:r w:rsidR="000D1281" w:rsidRPr="008828FE">
        <w:rPr>
          <w:rFonts w:ascii="Arial" w:hAnsi="Arial" w:cs="Arial"/>
          <w:sz w:val="24"/>
          <w:szCs w:val="24"/>
        </w:rPr>
        <w:t xml:space="preserve"> согласно описанию типа</w:t>
      </w:r>
      <w:r w:rsidR="00D145EB" w:rsidRPr="008828FE">
        <w:rPr>
          <w:rFonts w:ascii="Arial" w:hAnsi="Arial" w:cs="Arial"/>
          <w:sz w:val="24"/>
          <w:szCs w:val="24"/>
        </w:rPr>
        <w:t xml:space="preserve">, </w:t>
      </w:r>
      <w:r w:rsidR="000F45D9" w:rsidRPr="008828FE">
        <w:rPr>
          <w:rFonts w:ascii="Arial" w:hAnsi="Arial" w:cs="Arial"/>
          <w:sz w:val="24"/>
          <w:szCs w:val="24"/>
        </w:rPr>
        <w:t xml:space="preserve">допускается не </w:t>
      </w:r>
      <w:r w:rsidR="00D145EB" w:rsidRPr="008828FE">
        <w:rPr>
          <w:rFonts w:ascii="Arial" w:hAnsi="Arial" w:cs="Arial"/>
          <w:sz w:val="24"/>
          <w:szCs w:val="24"/>
        </w:rPr>
        <w:t>предъявля</w:t>
      </w:r>
      <w:r w:rsidR="000F45D9" w:rsidRPr="008828FE">
        <w:rPr>
          <w:rFonts w:ascii="Arial" w:hAnsi="Arial" w:cs="Arial"/>
          <w:sz w:val="24"/>
          <w:szCs w:val="24"/>
        </w:rPr>
        <w:t>ть, если это не противоречит</w:t>
      </w:r>
      <w:r w:rsidR="00273717" w:rsidRPr="008828FE">
        <w:rPr>
          <w:rFonts w:ascii="Arial" w:hAnsi="Arial" w:cs="Arial"/>
          <w:sz w:val="24"/>
          <w:szCs w:val="24"/>
        </w:rPr>
        <w:t xml:space="preserve"> национальн</w:t>
      </w:r>
      <w:r w:rsidR="000F45D9" w:rsidRPr="008828FE">
        <w:rPr>
          <w:rFonts w:ascii="Arial" w:hAnsi="Arial" w:cs="Arial"/>
          <w:sz w:val="24"/>
          <w:szCs w:val="24"/>
        </w:rPr>
        <w:t>ому</w:t>
      </w:r>
      <w:r w:rsidR="00273717" w:rsidRPr="008828FE">
        <w:rPr>
          <w:rFonts w:ascii="Arial" w:hAnsi="Arial" w:cs="Arial"/>
          <w:sz w:val="24"/>
          <w:szCs w:val="24"/>
        </w:rPr>
        <w:t xml:space="preserve"> </w:t>
      </w:r>
      <w:r w:rsidR="002C187C" w:rsidRPr="008828FE">
        <w:rPr>
          <w:rFonts w:ascii="Arial" w:hAnsi="Arial" w:cs="Arial"/>
          <w:sz w:val="24"/>
          <w:szCs w:val="24"/>
        </w:rPr>
        <w:t>законодательств</w:t>
      </w:r>
      <w:r w:rsidR="000F45D9" w:rsidRPr="008828FE">
        <w:rPr>
          <w:rFonts w:ascii="Arial" w:hAnsi="Arial" w:cs="Arial"/>
          <w:sz w:val="24"/>
          <w:szCs w:val="24"/>
        </w:rPr>
        <w:t>у</w:t>
      </w:r>
      <w:r w:rsidR="002C187C" w:rsidRPr="008828FE">
        <w:rPr>
          <w:rFonts w:ascii="Arial" w:hAnsi="Arial" w:cs="Arial"/>
          <w:sz w:val="24"/>
          <w:szCs w:val="24"/>
        </w:rPr>
        <w:t xml:space="preserve"> государства – участника Соглашения</w:t>
      </w:r>
      <w:r w:rsidR="00DD789C" w:rsidRPr="008828FE">
        <w:rPr>
          <w:rFonts w:ascii="Arial" w:hAnsi="Arial" w:cs="Arial"/>
          <w:sz w:val="24"/>
          <w:szCs w:val="24"/>
        </w:rPr>
        <w:t>, на территории которого осуществляется признание</w:t>
      </w:r>
      <w:r w:rsidR="002C187C" w:rsidRPr="008828FE">
        <w:rPr>
          <w:rFonts w:ascii="Arial" w:hAnsi="Arial" w:cs="Arial"/>
          <w:sz w:val="24"/>
          <w:szCs w:val="24"/>
        </w:rPr>
        <w:t>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Исполнитель направляет в национальный орган и заявителю заключение о результатах метрологической экспертизы с рекомендацией о признании (непризнании) результатов утверждения типа и первичной поверки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2.8</w:t>
      </w:r>
      <w:r w:rsidR="00BD6F21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Национальный орган на основании результатов метрологической экспертизы в срок, не превышающий </w:t>
      </w:r>
      <w:r w:rsidR="00AB2E0B" w:rsidRPr="008828FE">
        <w:rPr>
          <w:rFonts w:ascii="Arial" w:hAnsi="Arial" w:cs="Arial"/>
          <w:sz w:val="24"/>
          <w:szCs w:val="24"/>
        </w:rPr>
        <w:t>10</w:t>
      </w:r>
      <w:r w:rsidRPr="008828FE">
        <w:rPr>
          <w:rFonts w:ascii="Arial" w:hAnsi="Arial" w:cs="Arial"/>
          <w:sz w:val="24"/>
          <w:szCs w:val="24"/>
        </w:rPr>
        <w:t xml:space="preserve"> рабочих дней, принимает решение о признании утверждения типа и первичной поверки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. </w:t>
      </w:r>
    </w:p>
    <w:p w:rsidR="000F2AA7" w:rsidRPr="008828FE" w:rsidRDefault="000E606D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И</w:t>
      </w:r>
      <w:r w:rsidR="000F2AA7" w:rsidRPr="008828FE">
        <w:rPr>
          <w:rFonts w:ascii="Arial" w:hAnsi="Arial" w:cs="Arial"/>
          <w:sz w:val="24"/>
          <w:szCs w:val="24"/>
        </w:rPr>
        <w:t>нтервал</w:t>
      </w:r>
      <w:r w:rsidRPr="008828FE">
        <w:rPr>
          <w:rFonts w:ascii="Arial" w:hAnsi="Arial" w:cs="Arial"/>
          <w:sz w:val="24"/>
          <w:szCs w:val="24"/>
        </w:rPr>
        <w:t xml:space="preserve"> между поверками</w:t>
      </w:r>
      <w:r w:rsidR="000F2AA7" w:rsidRPr="008828FE">
        <w:rPr>
          <w:rFonts w:ascii="Arial" w:hAnsi="Arial" w:cs="Arial"/>
          <w:sz w:val="24"/>
          <w:szCs w:val="24"/>
        </w:rPr>
        <w:t xml:space="preserve"> </w:t>
      </w:r>
      <w:r w:rsidR="00120A53" w:rsidRPr="008828FE">
        <w:rPr>
          <w:rFonts w:ascii="Arial" w:hAnsi="Arial" w:cs="Arial"/>
          <w:sz w:val="24"/>
          <w:szCs w:val="24"/>
        </w:rPr>
        <w:t xml:space="preserve">СИ </w:t>
      </w:r>
      <w:r w:rsidR="000F2AA7" w:rsidRPr="008828FE">
        <w:rPr>
          <w:rFonts w:ascii="Arial" w:hAnsi="Arial" w:cs="Arial"/>
          <w:sz w:val="24"/>
          <w:szCs w:val="24"/>
        </w:rPr>
        <w:t xml:space="preserve">устанавливается в соответствии с </w:t>
      </w:r>
      <w:r w:rsidR="0064571B" w:rsidRPr="008828FE">
        <w:rPr>
          <w:rFonts w:ascii="Arial" w:hAnsi="Arial" w:cs="Arial"/>
          <w:sz w:val="24"/>
          <w:szCs w:val="24"/>
        </w:rPr>
        <w:t>национальным законодательством государства – участника Соглашения</w:t>
      </w:r>
      <w:r w:rsidR="000F2AA7" w:rsidRPr="008828FE">
        <w:rPr>
          <w:rFonts w:ascii="Arial" w:hAnsi="Arial" w:cs="Arial"/>
          <w:sz w:val="24"/>
          <w:szCs w:val="24"/>
        </w:rPr>
        <w:t>, признающего результаты испытаний</w:t>
      </w:r>
      <w:r w:rsidR="008568E0" w:rsidRPr="008828FE">
        <w:rPr>
          <w:rFonts w:ascii="Arial" w:hAnsi="Arial" w:cs="Arial"/>
          <w:sz w:val="24"/>
          <w:szCs w:val="24"/>
        </w:rPr>
        <w:t xml:space="preserve"> </w:t>
      </w:r>
      <w:r w:rsidR="00120A53" w:rsidRPr="008828FE">
        <w:rPr>
          <w:rFonts w:ascii="Arial" w:hAnsi="Arial" w:cs="Arial"/>
          <w:sz w:val="24"/>
          <w:szCs w:val="24"/>
        </w:rPr>
        <w:t xml:space="preserve">в целях </w:t>
      </w:r>
      <w:r w:rsidR="000F2AA7" w:rsidRPr="008828FE">
        <w:rPr>
          <w:rFonts w:ascii="Arial" w:hAnsi="Arial" w:cs="Arial"/>
          <w:sz w:val="24"/>
          <w:szCs w:val="24"/>
        </w:rPr>
        <w:t xml:space="preserve">утверждения типа, метрологической аттестации, первичной </w:t>
      </w:r>
      <w:bookmarkStart w:id="9" w:name="OLE_LINK3"/>
      <w:bookmarkStart w:id="10" w:name="OLE_LINK4"/>
      <w:r w:rsidR="000F2AA7" w:rsidRPr="008828FE">
        <w:rPr>
          <w:rFonts w:ascii="Arial" w:hAnsi="Arial" w:cs="Arial"/>
          <w:sz w:val="24"/>
          <w:szCs w:val="24"/>
        </w:rPr>
        <w:t>поверки</w:t>
      </w:r>
      <w:bookmarkEnd w:id="9"/>
      <w:bookmarkEnd w:id="10"/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="000F2AA7" w:rsidRPr="008828FE">
        <w:rPr>
          <w:rFonts w:ascii="Arial" w:hAnsi="Arial" w:cs="Arial"/>
          <w:sz w:val="24"/>
          <w:szCs w:val="24"/>
        </w:rPr>
        <w:t>.</w:t>
      </w:r>
    </w:p>
    <w:p w:rsidR="000F2AA7" w:rsidRPr="008828FE" w:rsidRDefault="00411FC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В обоснованных случаях национальный орган может принять решение о признании утверждения типа </w:t>
      </w:r>
      <w:r w:rsidR="00B612A1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 xml:space="preserve">без признания первичной поверки </w:t>
      </w:r>
      <w:r w:rsidR="009842EC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 xml:space="preserve">(например, если проведение поверки возможно только после сборки или монтажа </w:t>
      </w:r>
      <w:r w:rsidR="0064571B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 xml:space="preserve"> на месте эксплуатации).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Национальный орган направляет соответствующее уведомление </w:t>
      </w:r>
      <w:r w:rsidR="008568E0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 xml:space="preserve">аявителю и размещает сведения о признании утверждения типа и первичной поверки </w:t>
      </w:r>
      <w:r w:rsidR="005347EF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>в информационном фонде в области обеспечения единства измерений.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В обоснованных случаях национальный орган может принять решение об отказе в признании утверждения типа и первичной поверки </w:t>
      </w:r>
      <w:r w:rsidR="00B612A1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>или первичной поверки</w:t>
      </w:r>
      <w:r w:rsidR="00B612A1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. В этом случае национальный орган направляет соответствующее уведомление </w:t>
      </w:r>
      <w:r w:rsidR="008A732F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>аявителю с указанием причины отказа в признании</w:t>
      </w:r>
      <w:r w:rsidR="003D6EB5" w:rsidRPr="008828FE">
        <w:rPr>
          <w:rFonts w:ascii="Arial" w:hAnsi="Arial" w:cs="Arial"/>
          <w:sz w:val="24"/>
          <w:szCs w:val="24"/>
        </w:rPr>
        <w:t>.</w:t>
      </w:r>
      <w:r w:rsidRPr="008828FE">
        <w:rPr>
          <w:rFonts w:ascii="Arial" w:hAnsi="Arial" w:cs="Arial"/>
          <w:sz w:val="24"/>
          <w:szCs w:val="24"/>
        </w:rPr>
        <w:t xml:space="preserve"> </w:t>
      </w:r>
      <w:r w:rsidR="003D6EB5" w:rsidRPr="008828FE">
        <w:rPr>
          <w:rFonts w:ascii="Arial" w:hAnsi="Arial" w:cs="Arial"/>
          <w:sz w:val="24"/>
          <w:szCs w:val="24"/>
        </w:rPr>
        <w:t>Представленные документы не возвращаются.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Решение </w:t>
      </w:r>
      <w:r w:rsidR="00765AEC" w:rsidRPr="008828FE">
        <w:rPr>
          <w:rFonts w:ascii="Arial" w:hAnsi="Arial" w:cs="Arial"/>
          <w:sz w:val="24"/>
          <w:szCs w:val="24"/>
        </w:rPr>
        <w:t xml:space="preserve">национального органа </w:t>
      </w:r>
      <w:r w:rsidRPr="008828FE">
        <w:rPr>
          <w:rFonts w:ascii="Arial" w:hAnsi="Arial" w:cs="Arial"/>
          <w:sz w:val="24"/>
          <w:szCs w:val="24"/>
        </w:rPr>
        <w:t xml:space="preserve">о признании утверждения типа и первичной поверки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8A732F" w:rsidRPr="008828FE">
        <w:rPr>
          <w:rFonts w:ascii="Arial" w:hAnsi="Arial" w:cs="Arial"/>
          <w:sz w:val="24"/>
          <w:szCs w:val="24"/>
        </w:rPr>
        <w:t xml:space="preserve"> </w:t>
      </w:r>
      <w:r w:rsidR="00996241" w:rsidRPr="008828FE">
        <w:rPr>
          <w:rFonts w:ascii="Arial" w:hAnsi="Arial" w:cs="Arial"/>
          <w:sz w:val="24"/>
          <w:szCs w:val="24"/>
        </w:rPr>
        <w:t xml:space="preserve">вступает в действие с даты его принятия и выдается </w:t>
      </w:r>
      <w:r w:rsidRPr="008828FE">
        <w:rPr>
          <w:rFonts w:ascii="Arial" w:hAnsi="Arial" w:cs="Arial"/>
          <w:sz w:val="24"/>
          <w:szCs w:val="24"/>
        </w:rPr>
        <w:t>на срок действия свидетельства (сертификата) об утверждении типа</w:t>
      </w:r>
      <w:r w:rsidR="0064571B" w:rsidRPr="008828FE">
        <w:rPr>
          <w:rFonts w:ascii="Arial" w:hAnsi="Arial" w:cs="Arial"/>
          <w:sz w:val="24"/>
          <w:szCs w:val="24"/>
        </w:rPr>
        <w:t xml:space="preserve">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 xml:space="preserve">, выданного </w:t>
      </w:r>
      <w:r w:rsidR="008A732F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>аявителю национальным органом государства – участника Соглашения, на территории которого осуществляет</w:t>
      </w:r>
      <w:r w:rsidR="003372A9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выпуск из производства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8A732F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утвержденного типа и организует</w:t>
      </w:r>
      <w:r w:rsidR="00BA3A76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их первичн</w:t>
      </w:r>
      <w:r w:rsidR="00AA4017" w:rsidRPr="008828FE">
        <w:rPr>
          <w:rFonts w:ascii="Arial" w:hAnsi="Arial" w:cs="Arial"/>
          <w:sz w:val="24"/>
          <w:szCs w:val="24"/>
        </w:rPr>
        <w:t>ая</w:t>
      </w:r>
      <w:r w:rsidRPr="008828FE">
        <w:rPr>
          <w:rFonts w:ascii="Arial" w:hAnsi="Arial" w:cs="Arial"/>
          <w:sz w:val="24"/>
          <w:szCs w:val="24"/>
        </w:rPr>
        <w:t xml:space="preserve"> поверк</w:t>
      </w:r>
      <w:r w:rsidR="00AA4017" w:rsidRPr="008828FE">
        <w:rPr>
          <w:rFonts w:ascii="Arial" w:hAnsi="Arial" w:cs="Arial"/>
          <w:sz w:val="24"/>
          <w:szCs w:val="24"/>
        </w:rPr>
        <w:t>а</w:t>
      </w:r>
      <w:r w:rsidRPr="008828FE">
        <w:rPr>
          <w:rFonts w:ascii="Arial" w:hAnsi="Arial" w:cs="Arial"/>
          <w:sz w:val="24"/>
          <w:szCs w:val="24"/>
        </w:rPr>
        <w:t>.</w:t>
      </w:r>
    </w:p>
    <w:p w:rsidR="003372A9" w:rsidRPr="008828FE" w:rsidRDefault="003372A9" w:rsidP="003372A9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При установлении фактов поставки СИ, не соответствующих требованиям распространяющихся на них нормативных документов, национальный орган в соответствии с положениями Соглашения вправе приостановить в своем государстве признание утверждения типа и </w:t>
      </w:r>
      <w:r w:rsidR="00A412DD" w:rsidRPr="008828FE">
        <w:rPr>
          <w:rFonts w:ascii="Arial" w:hAnsi="Arial" w:cs="Arial"/>
          <w:sz w:val="24"/>
          <w:szCs w:val="24"/>
        </w:rPr>
        <w:t xml:space="preserve">(или) </w:t>
      </w:r>
      <w:r w:rsidRPr="008828FE">
        <w:rPr>
          <w:rFonts w:ascii="Arial" w:hAnsi="Arial" w:cs="Arial"/>
          <w:sz w:val="24"/>
          <w:szCs w:val="24"/>
        </w:rPr>
        <w:t xml:space="preserve">первичной поверки СИ. </w:t>
      </w:r>
    </w:p>
    <w:p w:rsidR="003372A9" w:rsidRPr="008828FE" w:rsidRDefault="00A412DD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В случае устранения выявленных несоответствий, национальный орган государства – участника Соглашения, приостановивший признание утверждени</w:t>
      </w:r>
      <w:r w:rsidR="00367446" w:rsidRPr="008828FE">
        <w:rPr>
          <w:rFonts w:ascii="Arial" w:hAnsi="Arial" w:cs="Arial"/>
          <w:sz w:val="24"/>
          <w:szCs w:val="24"/>
        </w:rPr>
        <w:t>я</w:t>
      </w:r>
      <w:r w:rsidRPr="008828FE">
        <w:rPr>
          <w:rFonts w:ascii="Arial" w:hAnsi="Arial" w:cs="Arial"/>
          <w:sz w:val="24"/>
          <w:szCs w:val="24"/>
        </w:rPr>
        <w:t xml:space="preserve"> типа и (или) первичной поверки СИ, вправе принять решение об утверждении типа СИ в соответствии с национальным законодательством государства – участника Соглашения.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2.9</w:t>
      </w:r>
      <w:r w:rsidR="00B23BB8" w:rsidRPr="008828FE">
        <w:rPr>
          <w:rFonts w:ascii="Arial" w:hAnsi="Arial" w:cs="Arial"/>
          <w:sz w:val="24"/>
          <w:szCs w:val="24"/>
        </w:rPr>
        <w:t xml:space="preserve"> </w:t>
      </w:r>
      <w:r w:rsidR="003A1C95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>аявитель, получивший признание утверждения типа и первичной поверки</w:t>
      </w:r>
      <w:r w:rsidR="0064571B" w:rsidRPr="008828FE">
        <w:rPr>
          <w:rFonts w:ascii="Arial" w:hAnsi="Arial" w:cs="Arial"/>
          <w:sz w:val="24"/>
          <w:szCs w:val="24"/>
        </w:rPr>
        <w:t xml:space="preserve">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>,</w:t>
      </w:r>
      <w:r w:rsidR="00755750" w:rsidRPr="008828FE">
        <w:rPr>
          <w:rFonts w:ascii="Arial" w:hAnsi="Arial" w:cs="Arial"/>
          <w:sz w:val="24"/>
          <w:szCs w:val="24"/>
        </w:rPr>
        <w:t xml:space="preserve"> </w:t>
      </w:r>
      <w:r w:rsidR="003A1C95" w:rsidRPr="008828FE">
        <w:rPr>
          <w:rFonts w:ascii="Arial" w:hAnsi="Arial" w:cs="Arial"/>
          <w:sz w:val="24"/>
          <w:szCs w:val="24"/>
        </w:rPr>
        <w:t xml:space="preserve">в период срока действия свидетельства (сертификата) об утверждении типа СИ </w:t>
      </w:r>
      <w:r w:rsidR="00755750" w:rsidRPr="008828FE">
        <w:rPr>
          <w:rFonts w:ascii="Arial" w:hAnsi="Arial" w:cs="Arial"/>
          <w:sz w:val="24"/>
          <w:szCs w:val="24"/>
        </w:rPr>
        <w:t>обязан информировать национальный орган государства – участника Соглашения, признавшего утверждение типа и первичную поверку СИ</w:t>
      </w:r>
      <w:r w:rsidR="004C2056" w:rsidRPr="008828FE">
        <w:rPr>
          <w:rFonts w:ascii="Arial" w:hAnsi="Arial" w:cs="Arial"/>
          <w:sz w:val="24"/>
          <w:szCs w:val="24"/>
        </w:rPr>
        <w:t xml:space="preserve"> (</w:t>
      </w:r>
      <w:r w:rsidR="00B612A1" w:rsidRPr="008828FE">
        <w:rPr>
          <w:rFonts w:ascii="Arial" w:hAnsi="Arial" w:cs="Arial"/>
          <w:sz w:val="24"/>
          <w:szCs w:val="24"/>
        </w:rPr>
        <w:t xml:space="preserve">в срок </w:t>
      </w:r>
      <w:r w:rsidR="004C2056" w:rsidRPr="008828FE">
        <w:rPr>
          <w:rFonts w:ascii="Arial" w:hAnsi="Arial" w:cs="Arial"/>
          <w:sz w:val="24"/>
          <w:szCs w:val="24"/>
        </w:rPr>
        <w:t>не позднее 90 календарных дней с даты принятия решения национальным органом государства – участника Соглашения, на территории которого осуществляет</w:t>
      </w:r>
      <w:r w:rsidR="0038774E" w:rsidRPr="008828FE">
        <w:rPr>
          <w:rFonts w:ascii="Arial" w:hAnsi="Arial" w:cs="Arial"/>
          <w:sz w:val="24"/>
          <w:szCs w:val="24"/>
        </w:rPr>
        <w:t>ся</w:t>
      </w:r>
      <w:r w:rsidR="004C2056" w:rsidRPr="008828FE">
        <w:rPr>
          <w:rFonts w:ascii="Arial" w:hAnsi="Arial" w:cs="Arial"/>
          <w:sz w:val="24"/>
          <w:szCs w:val="24"/>
        </w:rPr>
        <w:t xml:space="preserve"> выпуск из производства СИ утвержденного типа)</w:t>
      </w:r>
      <w:r w:rsidR="00755750" w:rsidRPr="008828FE">
        <w:rPr>
          <w:rFonts w:ascii="Arial" w:hAnsi="Arial" w:cs="Arial"/>
          <w:sz w:val="24"/>
          <w:szCs w:val="24"/>
        </w:rPr>
        <w:t>,</w:t>
      </w:r>
      <w:r w:rsidR="00AF4C83" w:rsidRPr="008828FE">
        <w:rPr>
          <w:rFonts w:ascii="Arial" w:hAnsi="Arial" w:cs="Arial"/>
          <w:sz w:val="24"/>
          <w:szCs w:val="24"/>
        </w:rPr>
        <w:t xml:space="preserve"> </w:t>
      </w:r>
      <w:r w:rsidR="0064571B" w:rsidRPr="008828FE">
        <w:rPr>
          <w:rFonts w:ascii="Arial" w:hAnsi="Arial" w:cs="Arial"/>
          <w:sz w:val="24"/>
          <w:szCs w:val="24"/>
        </w:rPr>
        <w:t xml:space="preserve">в следующих случаях: </w:t>
      </w:r>
    </w:p>
    <w:p w:rsidR="000F2AA7" w:rsidRPr="008828FE" w:rsidRDefault="0064571B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внесени</w:t>
      </w:r>
      <w:r w:rsidR="0067627C" w:rsidRPr="008828FE">
        <w:rPr>
          <w:rFonts w:ascii="Arial" w:hAnsi="Arial" w:cs="Arial"/>
          <w:sz w:val="24"/>
          <w:szCs w:val="24"/>
        </w:rPr>
        <w:t>я</w:t>
      </w:r>
      <w:r w:rsidRPr="008828FE">
        <w:rPr>
          <w:rFonts w:ascii="Arial" w:hAnsi="Arial" w:cs="Arial"/>
          <w:sz w:val="24"/>
          <w:szCs w:val="24"/>
        </w:rPr>
        <w:t xml:space="preserve"> изменений в описание типа СИ (для национального реестра СИ)</w:t>
      </w:r>
      <w:r w:rsidR="00AB2E0B" w:rsidRPr="008828FE">
        <w:rPr>
          <w:rFonts w:ascii="Arial" w:hAnsi="Arial" w:cs="Arial"/>
          <w:sz w:val="24"/>
          <w:szCs w:val="24"/>
        </w:rPr>
        <w:t>;</w:t>
      </w:r>
      <w:r w:rsidRPr="008828FE">
        <w:rPr>
          <w:rFonts w:ascii="Arial" w:hAnsi="Arial" w:cs="Arial"/>
          <w:sz w:val="24"/>
          <w:szCs w:val="24"/>
        </w:rPr>
        <w:t xml:space="preserve"> </w:t>
      </w:r>
    </w:p>
    <w:p w:rsidR="000F2AA7" w:rsidRPr="008828FE" w:rsidRDefault="0064571B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внесени</w:t>
      </w:r>
      <w:r w:rsidR="0067627C" w:rsidRPr="008828FE">
        <w:rPr>
          <w:rFonts w:ascii="Arial" w:hAnsi="Arial" w:cs="Arial"/>
          <w:sz w:val="24"/>
          <w:szCs w:val="24"/>
        </w:rPr>
        <w:t>я</w:t>
      </w:r>
      <w:r w:rsidRPr="008828FE">
        <w:rPr>
          <w:rFonts w:ascii="Arial" w:hAnsi="Arial" w:cs="Arial"/>
          <w:sz w:val="24"/>
          <w:szCs w:val="24"/>
        </w:rPr>
        <w:t xml:space="preserve"> изменений в методику поверки</w:t>
      </w:r>
      <w:r w:rsidR="001B6E3F" w:rsidRPr="008828FE">
        <w:rPr>
          <w:rFonts w:ascii="Arial" w:hAnsi="Arial" w:cs="Arial"/>
          <w:sz w:val="24"/>
          <w:szCs w:val="24"/>
        </w:rPr>
        <w:t xml:space="preserve"> </w:t>
      </w:r>
      <w:r w:rsidR="00694FB8" w:rsidRPr="008828FE">
        <w:rPr>
          <w:rFonts w:ascii="Arial" w:hAnsi="Arial" w:cs="Arial"/>
          <w:sz w:val="24"/>
          <w:szCs w:val="24"/>
        </w:rPr>
        <w:t>(</w:t>
      </w:r>
      <w:r w:rsidR="003D28B4" w:rsidRPr="008828FE">
        <w:rPr>
          <w:rFonts w:ascii="Arial" w:hAnsi="Arial" w:cs="Arial"/>
          <w:sz w:val="24"/>
          <w:szCs w:val="24"/>
        </w:rPr>
        <w:t>з</w:t>
      </w:r>
      <w:r w:rsidR="001B6E3F" w:rsidRPr="008828FE">
        <w:rPr>
          <w:rFonts w:ascii="Arial" w:hAnsi="Arial" w:cs="Arial"/>
          <w:sz w:val="24"/>
          <w:szCs w:val="24"/>
        </w:rPr>
        <w:t>амен</w:t>
      </w:r>
      <w:r w:rsidR="00426848" w:rsidRPr="008828FE">
        <w:rPr>
          <w:rFonts w:ascii="Arial" w:hAnsi="Arial" w:cs="Arial"/>
          <w:sz w:val="24"/>
          <w:szCs w:val="24"/>
        </w:rPr>
        <w:t>ы</w:t>
      </w:r>
      <w:r w:rsidR="00694FB8" w:rsidRPr="008828FE">
        <w:rPr>
          <w:rFonts w:ascii="Arial" w:hAnsi="Arial" w:cs="Arial"/>
          <w:sz w:val="24"/>
          <w:szCs w:val="24"/>
        </w:rPr>
        <w:t xml:space="preserve"> методики поверки</w:t>
      </w:r>
      <w:r w:rsidR="00392428" w:rsidRPr="008828FE">
        <w:rPr>
          <w:rFonts w:ascii="Arial" w:hAnsi="Arial" w:cs="Arial"/>
          <w:sz w:val="24"/>
          <w:szCs w:val="24"/>
        </w:rPr>
        <w:t xml:space="preserve"> или дополнение методикой поверки</w:t>
      </w:r>
      <w:r w:rsidR="00694FB8" w:rsidRPr="008828FE">
        <w:rPr>
          <w:rFonts w:ascii="Arial" w:hAnsi="Arial" w:cs="Arial"/>
          <w:sz w:val="24"/>
          <w:szCs w:val="24"/>
        </w:rPr>
        <w:t>)</w:t>
      </w:r>
      <w:r w:rsidRPr="008828FE">
        <w:rPr>
          <w:rFonts w:ascii="Arial" w:hAnsi="Arial" w:cs="Arial"/>
          <w:sz w:val="24"/>
          <w:szCs w:val="24"/>
        </w:rPr>
        <w:t xml:space="preserve">; </w:t>
      </w:r>
    </w:p>
    <w:p w:rsidR="000F2AA7" w:rsidRPr="008828FE" w:rsidRDefault="0064571B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изменени</w:t>
      </w:r>
      <w:r w:rsidR="0067627C" w:rsidRPr="008828FE">
        <w:rPr>
          <w:rFonts w:ascii="Arial" w:hAnsi="Arial" w:cs="Arial"/>
          <w:sz w:val="24"/>
          <w:szCs w:val="24"/>
        </w:rPr>
        <w:t>я</w:t>
      </w:r>
      <w:r w:rsidRPr="008828FE">
        <w:rPr>
          <w:rFonts w:ascii="Arial" w:hAnsi="Arial" w:cs="Arial"/>
          <w:sz w:val="24"/>
          <w:szCs w:val="24"/>
        </w:rPr>
        <w:t xml:space="preserve"> интервала</w:t>
      </w:r>
      <w:r w:rsidR="000E606D" w:rsidRPr="008828FE">
        <w:rPr>
          <w:rFonts w:ascii="Arial" w:hAnsi="Arial" w:cs="Arial"/>
          <w:sz w:val="24"/>
          <w:szCs w:val="24"/>
        </w:rPr>
        <w:t xml:space="preserve"> между поверками</w:t>
      </w:r>
      <w:r w:rsidRPr="008828FE">
        <w:rPr>
          <w:rFonts w:ascii="Arial" w:hAnsi="Arial" w:cs="Arial"/>
          <w:sz w:val="24"/>
          <w:szCs w:val="24"/>
        </w:rPr>
        <w:t xml:space="preserve">; </w:t>
      </w:r>
    </w:p>
    <w:p w:rsidR="000F2AA7" w:rsidRPr="008828FE" w:rsidRDefault="0064571B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изменени</w:t>
      </w:r>
      <w:r w:rsidR="0067627C" w:rsidRPr="008828FE">
        <w:rPr>
          <w:rFonts w:ascii="Arial" w:hAnsi="Arial" w:cs="Arial"/>
          <w:sz w:val="24"/>
          <w:szCs w:val="24"/>
        </w:rPr>
        <w:t>я</w:t>
      </w:r>
      <w:r w:rsidRPr="008828FE">
        <w:rPr>
          <w:rFonts w:ascii="Arial" w:hAnsi="Arial" w:cs="Arial"/>
          <w:sz w:val="24"/>
          <w:szCs w:val="24"/>
        </w:rPr>
        <w:t xml:space="preserve"> </w:t>
      </w:r>
      <w:r w:rsidR="00F25705" w:rsidRPr="008828FE">
        <w:rPr>
          <w:rFonts w:ascii="Arial" w:hAnsi="Arial" w:cs="Arial"/>
          <w:sz w:val="24"/>
          <w:szCs w:val="24"/>
        </w:rPr>
        <w:t xml:space="preserve">сведений об </w:t>
      </w:r>
      <w:r w:rsidRPr="008828FE">
        <w:rPr>
          <w:rFonts w:ascii="Arial" w:hAnsi="Arial" w:cs="Arial"/>
          <w:sz w:val="24"/>
          <w:szCs w:val="24"/>
        </w:rPr>
        <w:t>изготовител</w:t>
      </w:r>
      <w:r w:rsidR="00F25705" w:rsidRPr="008828FE">
        <w:rPr>
          <w:rFonts w:ascii="Arial" w:hAnsi="Arial" w:cs="Arial"/>
          <w:sz w:val="24"/>
          <w:szCs w:val="24"/>
        </w:rPr>
        <w:t>е</w:t>
      </w:r>
      <w:r w:rsidRPr="008828FE">
        <w:rPr>
          <w:rFonts w:ascii="Arial" w:hAnsi="Arial" w:cs="Arial"/>
          <w:sz w:val="24"/>
          <w:szCs w:val="24"/>
        </w:rPr>
        <w:t xml:space="preserve"> </w:t>
      </w:r>
      <w:r w:rsidR="00F25705" w:rsidRPr="008828FE">
        <w:rPr>
          <w:rFonts w:ascii="Arial" w:hAnsi="Arial" w:cs="Arial"/>
          <w:sz w:val="24"/>
          <w:szCs w:val="24"/>
        </w:rPr>
        <w:t>(наименование, форма собственности, адрес и прочие реквизиты)</w:t>
      </w:r>
      <w:r w:rsidRPr="008828FE">
        <w:rPr>
          <w:rFonts w:ascii="Arial" w:hAnsi="Arial" w:cs="Arial"/>
          <w:sz w:val="24"/>
          <w:szCs w:val="24"/>
        </w:rPr>
        <w:t>;</w:t>
      </w:r>
    </w:p>
    <w:p w:rsidR="000F2AA7" w:rsidRPr="008828FE" w:rsidRDefault="0064571B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изменени</w:t>
      </w:r>
      <w:r w:rsidR="0067627C" w:rsidRPr="008828FE">
        <w:rPr>
          <w:rFonts w:ascii="Arial" w:hAnsi="Arial" w:cs="Arial"/>
          <w:sz w:val="24"/>
          <w:szCs w:val="24"/>
        </w:rPr>
        <w:t>я</w:t>
      </w:r>
      <w:r w:rsidRPr="008828FE">
        <w:rPr>
          <w:rFonts w:ascii="Arial" w:hAnsi="Arial" w:cs="Arial"/>
          <w:sz w:val="24"/>
          <w:szCs w:val="24"/>
        </w:rPr>
        <w:t xml:space="preserve"> сведений о поверочной лаборатории, проводящей первичную поверку.</w:t>
      </w:r>
    </w:p>
    <w:p w:rsidR="000F5C30" w:rsidRPr="008828FE" w:rsidRDefault="000F5C30" w:rsidP="000F5C30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Допускается объединять проведение информирования по нескольким случаям при условии подачи отдельных комплектов документов по каждому случаю.</w:t>
      </w:r>
    </w:p>
    <w:p w:rsidR="007B6EDB" w:rsidRPr="008828FE" w:rsidRDefault="00426848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При невыполнении заявителем </w:t>
      </w:r>
      <w:r w:rsidR="004C2056" w:rsidRPr="008828FE">
        <w:rPr>
          <w:rFonts w:ascii="Arial" w:hAnsi="Arial" w:cs="Arial"/>
          <w:sz w:val="24"/>
          <w:szCs w:val="24"/>
        </w:rPr>
        <w:t>услов</w:t>
      </w:r>
      <w:r w:rsidRPr="008828FE">
        <w:rPr>
          <w:rFonts w:ascii="Arial" w:hAnsi="Arial" w:cs="Arial"/>
          <w:sz w:val="24"/>
          <w:szCs w:val="24"/>
        </w:rPr>
        <w:t xml:space="preserve">ия об информировании </w:t>
      </w:r>
      <w:r w:rsidR="007B6EDB" w:rsidRPr="008828FE">
        <w:rPr>
          <w:rFonts w:ascii="Arial" w:hAnsi="Arial" w:cs="Arial"/>
          <w:sz w:val="24"/>
          <w:szCs w:val="24"/>
        </w:rPr>
        <w:t>в установленный срок, национальный орган государства – участника Соглашения, признавший утверждение типа и первичную поверку СИ, может принять решение в соответствии с национальным законодательством государства – участника Соглашения.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2.10</w:t>
      </w:r>
      <w:r w:rsidR="00F45449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В случае внесения изменений в описание типа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18456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(для национального реестра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) </w:t>
      </w:r>
      <w:r w:rsidR="00184560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 xml:space="preserve">аявитель направляет в национальный орган, признавший утверждение типа и первичную поверку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>, следующие документы: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заявку на внесение изменений в описание типа</w:t>
      </w:r>
      <w:r w:rsidR="00B612A1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, включающую гарантийные обязательства об оплате расходов, связанных с проведением работ по </w:t>
      </w:r>
      <w:r w:rsidR="0064571B" w:rsidRPr="008828FE">
        <w:rPr>
          <w:rFonts w:ascii="Arial" w:hAnsi="Arial" w:cs="Arial"/>
          <w:sz w:val="24"/>
          <w:szCs w:val="24"/>
        </w:rPr>
        <w:t>метрологической</w:t>
      </w:r>
      <w:r w:rsidR="003D6EB5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экспертизе </w:t>
      </w:r>
      <w:r w:rsidR="00184560" w:rsidRPr="008828FE">
        <w:rPr>
          <w:rFonts w:ascii="Arial" w:hAnsi="Arial" w:cs="Arial"/>
          <w:sz w:val="24"/>
          <w:szCs w:val="24"/>
        </w:rPr>
        <w:t>(</w:t>
      </w:r>
      <w:r w:rsidRPr="008828FE">
        <w:rPr>
          <w:rFonts w:ascii="Arial" w:hAnsi="Arial" w:cs="Arial"/>
          <w:sz w:val="24"/>
          <w:szCs w:val="24"/>
        </w:rPr>
        <w:t>форм</w:t>
      </w:r>
      <w:r w:rsidR="00184560" w:rsidRPr="008828FE">
        <w:rPr>
          <w:rFonts w:ascii="Arial" w:hAnsi="Arial" w:cs="Arial"/>
          <w:sz w:val="24"/>
          <w:szCs w:val="24"/>
        </w:rPr>
        <w:t>а</w:t>
      </w:r>
      <w:r w:rsidRPr="008828FE">
        <w:rPr>
          <w:rFonts w:ascii="Arial" w:hAnsi="Arial" w:cs="Arial"/>
          <w:sz w:val="24"/>
          <w:szCs w:val="24"/>
        </w:rPr>
        <w:t xml:space="preserve"> </w:t>
      </w:r>
      <w:r w:rsidR="00184560" w:rsidRPr="008828FE">
        <w:rPr>
          <w:rFonts w:ascii="Arial" w:hAnsi="Arial" w:cs="Arial"/>
          <w:sz w:val="24"/>
          <w:szCs w:val="24"/>
        </w:rPr>
        <w:t xml:space="preserve">приведена в </w:t>
      </w:r>
      <w:r w:rsidR="00387136" w:rsidRPr="008828FE">
        <w:rPr>
          <w:rFonts w:ascii="Arial" w:hAnsi="Arial" w:cs="Arial"/>
          <w:sz w:val="24"/>
          <w:szCs w:val="24"/>
        </w:rPr>
        <w:t>приложени</w:t>
      </w:r>
      <w:r w:rsidR="00184560" w:rsidRPr="008828FE">
        <w:rPr>
          <w:rFonts w:ascii="Arial" w:hAnsi="Arial" w:cs="Arial"/>
          <w:sz w:val="24"/>
          <w:szCs w:val="24"/>
        </w:rPr>
        <w:t>и</w:t>
      </w:r>
      <w:r w:rsidRPr="008828FE">
        <w:rPr>
          <w:rFonts w:ascii="Arial" w:hAnsi="Arial" w:cs="Arial"/>
          <w:sz w:val="24"/>
          <w:szCs w:val="24"/>
        </w:rPr>
        <w:t xml:space="preserve"> В</w:t>
      </w:r>
      <w:r w:rsidR="00184560" w:rsidRPr="008828FE">
        <w:rPr>
          <w:rFonts w:ascii="Arial" w:hAnsi="Arial" w:cs="Arial"/>
          <w:sz w:val="24"/>
          <w:szCs w:val="24"/>
        </w:rPr>
        <w:t>)</w:t>
      </w:r>
      <w:r w:rsidRPr="008828FE">
        <w:rPr>
          <w:rFonts w:ascii="Arial" w:hAnsi="Arial" w:cs="Arial"/>
          <w:sz w:val="24"/>
          <w:szCs w:val="24"/>
        </w:rPr>
        <w:t>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копию свидетельства (сертификата) об утверждении типа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="0018456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с приложением описания типа </w:t>
      </w:r>
      <w:r w:rsidR="00EB7948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>(для национального реестра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) с внесенными изменениями, выданного национальным органом государства – участника Соглашения, на территории которого осуществляет</w:t>
      </w:r>
      <w:r w:rsidR="009842EC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выпуск из производства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18456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утвержденного типа;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копию акта испытаний на соответствие утвержденному типу (копию акта испытаний </w:t>
      </w:r>
      <w:r w:rsidR="003F5648" w:rsidRPr="008828FE">
        <w:rPr>
          <w:rFonts w:ascii="Arial" w:hAnsi="Arial" w:cs="Arial"/>
          <w:sz w:val="24"/>
          <w:szCs w:val="24"/>
        </w:rPr>
        <w:t xml:space="preserve">в целях </w:t>
      </w:r>
      <w:r w:rsidRPr="008828FE">
        <w:rPr>
          <w:rFonts w:ascii="Arial" w:hAnsi="Arial" w:cs="Arial"/>
          <w:sz w:val="24"/>
          <w:szCs w:val="24"/>
        </w:rPr>
        <w:t>внесения изменений, влияющих на метрологические характеристики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) или копию заключения метрологической экспертизы конструкторской и (или) технологической документации, оформленные в соответствии с национальным законодательством;</w:t>
      </w:r>
    </w:p>
    <w:p w:rsidR="000F2AA7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копии эксплуатационных документов, входящи</w:t>
      </w:r>
      <w:r w:rsidR="00AA4017" w:rsidRPr="008828FE">
        <w:rPr>
          <w:rFonts w:ascii="Arial" w:hAnsi="Arial" w:cs="Arial"/>
          <w:sz w:val="24"/>
          <w:szCs w:val="24"/>
        </w:rPr>
        <w:t>е</w:t>
      </w:r>
      <w:r w:rsidRPr="008828FE">
        <w:rPr>
          <w:rFonts w:ascii="Arial" w:hAnsi="Arial" w:cs="Arial"/>
          <w:sz w:val="24"/>
          <w:szCs w:val="24"/>
        </w:rPr>
        <w:t xml:space="preserve"> в комплектность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="0018456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(согласно описанию типа</w:t>
      </w:r>
      <w:r w:rsidR="00EB7948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), заверенные</w:t>
      </w:r>
      <w:r w:rsidR="00DA5237" w:rsidRPr="008828FE">
        <w:rPr>
          <w:rFonts w:ascii="Arial" w:hAnsi="Arial" w:cs="Arial"/>
          <w:sz w:val="24"/>
          <w:szCs w:val="24"/>
        </w:rPr>
        <w:t xml:space="preserve"> печатью</w:t>
      </w:r>
      <w:r w:rsidRPr="008828FE">
        <w:rPr>
          <w:rFonts w:ascii="Arial" w:hAnsi="Arial" w:cs="Arial"/>
          <w:sz w:val="24"/>
          <w:szCs w:val="24"/>
        </w:rPr>
        <w:t xml:space="preserve"> </w:t>
      </w:r>
      <w:r w:rsidR="00184560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>аявител</w:t>
      </w:r>
      <w:r w:rsidR="00ED2815" w:rsidRPr="008828FE">
        <w:rPr>
          <w:rFonts w:ascii="Arial" w:hAnsi="Arial" w:cs="Arial"/>
          <w:sz w:val="24"/>
          <w:szCs w:val="24"/>
        </w:rPr>
        <w:t>я</w:t>
      </w:r>
      <w:r w:rsidRPr="008828FE">
        <w:rPr>
          <w:rFonts w:ascii="Arial" w:hAnsi="Arial" w:cs="Arial"/>
          <w:sz w:val="24"/>
          <w:szCs w:val="24"/>
        </w:rPr>
        <w:t xml:space="preserve">, и методики поверки </w:t>
      </w:r>
      <w:r w:rsidR="00E02504" w:rsidRPr="008828FE">
        <w:rPr>
          <w:rFonts w:ascii="Arial" w:hAnsi="Arial" w:cs="Arial"/>
          <w:sz w:val="24"/>
          <w:szCs w:val="24"/>
        </w:rPr>
        <w:t>(</w:t>
      </w:r>
      <w:r w:rsidR="00857CD0" w:rsidRPr="008828FE">
        <w:rPr>
          <w:rFonts w:ascii="Arial" w:hAnsi="Arial" w:cs="Arial"/>
          <w:sz w:val="24"/>
          <w:szCs w:val="24"/>
        </w:rPr>
        <w:t>в случае</w:t>
      </w:r>
      <w:r w:rsidR="0064571B" w:rsidRPr="008828FE">
        <w:rPr>
          <w:rFonts w:ascii="Arial" w:hAnsi="Arial" w:cs="Arial"/>
          <w:sz w:val="24"/>
          <w:szCs w:val="24"/>
        </w:rPr>
        <w:t>,</w:t>
      </w:r>
      <w:r w:rsidRPr="008828FE">
        <w:rPr>
          <w:rFonts w:ascii="Arial" w:hAnsi="Arial" w:cs="Arial"/>
          <w:sz w:val="24"/>
          <w:szCs w:val="24"/>
        </w:rPr>
        <w:t xml:space="preserve"> если </w:t>
      </w:r>
      <w:r w:rsidR="0034561C" w:rsidRPr="008828FE">
        <w:rPr>
          <w:rFonts w:ascii="Arial" w:hAnsi="Arial" w:cs="Arial"/>
          <w:sz w:val="24"/>
          <w:szCs w:val="24"/>
        </w:rPr>
        <w:t>в</w:t>
      </w:r>
      <w:r w:rsidRPr="008828FE">
        <w:rPr>
          <w:rFonts w:ascii="Arial" w:hAnsi="Arial" w:cs="Arial"/>
          <w:sz w:val="24"/>
          <w:szCs w:val="24"/>
        </w:rPr>
        <w:t xml:space="preserve"> них внесены изменения</w:t>
      </w:r>
      <w:r w:rsidR="0034561C" w:rsidRPr="008828FE">
        <w:rPr>
          <w:rFonts w:ascii="Arial" w:hAnsi="Arial" w:cs="Arial"/>
          <w:sz w:val="24"/>
          <w:szCs w:val="24"/>
        </w:rPr>
        <w:t xml:space="preserve"> или они </w:t>
      </w:r>
      <w:r w:rsidR="00AE2040" w:rsidRPr="008828FE">
        <w:rPr>
          <w:rFonts w:ascii="Arial" w:hAnsi="Arial" w:cs="Arial"/>
          <w:sz w:val="24"/>
          <w:szCs w:val="24"/>
        </w:rPr>
        <w:t xml:space="preserve">были </w:t>
      </w:r>
      <w:r w:rsidR="0034561C" w:rsidRPr="008828FE">
        <w:rPr>
          <w:rFonts w:ascii="Arial" w:hAnsi="Arial" w:cs="Arial"/>
          <w:sz w:val="24"/>
          <w:szCs w:val="24"/>
        </w:rPr>
        <w:t>вновь разработаны</w:t>
      </w:r>
      <w:r w:rsidRPr="008828FE">
        <w:rPr>
          <w:rFonts w:ascii="Arial" w:hAnsi="Arial" w:cs="Arial"/>
          <w:sz w:val="24"/>
          <w:szCs w:val="24"/>
        </w:rPr>
        <w:t>);</w:t>
      </w:r>
    </w:p>
    <w:p w:rsidR="009C739E" w:rsidRPr="008828FE" w:rsidRDefault="000F2AA7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копию программы </w:t>
      </w:r>
      <w:r w:rsidR="005B2157" w:rsidRPr="008828FE">
        <w:rPr>
          <w:rFonts w:ascii="Arial" w:hAnsi="Arial" w:cs="Arial"/>
          <w:sz w:val="24"/>
          <w:szCs w:val="24"/>
        </w:rPr>
        <w:t xml:space="preserve">испытаний, </w:t>
      </w:r>
      <w:r w:rsidR="001F789B" w:rsidRPr="008828FE">
        <w:rPr>
          <w:rFonts w:ascii="Arial" w:hAnsi="Arial" w:cs="Arial"/>
          <w:sz w:val="24"/>
          <w:szCs w:val="24"/>
        </w:rPr>
        <w:t>включая документы, на которые приведены ссылки в разделе «Методы испытаний» программы испытаний</w:t>
      </w:r>
      <w:r w:rsidR="00FF37F1" w:rsidRPr="008828FE">
        <w:rPr>
          <w:rFonts w:ascii="Arial" w:hAnsi="Arial" w:cs="Arial"/>
          <w:sz w:val="24"/>
          <w:szCs w:val="24"/>
        </w:rPr>
        <w:t>, за исключением межгосударственных стандартов</w:t>
      </w:r>
      <w:r w:rsidR="005B2157" w:rsidRPr="008828FE">
        <w:rPr>
          <w:rFonts w:ascii="Arial" w:hAnsi="Arial" w:cs="Arial"/>
          <w:sz w:val="24"/>
          <w:szCs w:val="24"/>
        </w:rPr>
        <w:t xml:space="preserve"> </w:t>
      </w:r>
      <w:r w:rsidR="00E02504" w:rsidRPr="008828FE">
        <w:rPr>
          <w:rFonts w:ascii="Arial" w:hAnsi="Arial" w:cs="Arial"/>
          <w:sz w:val="24"/>
          <w:szCs w:val="24"/>
        </w:rPr>
        <w:t>(при необходимости</w:t>
      </w:r>
      <w:r w:rsidRPr="008828FE">
        <w:rPr>
          <w:rFonts w:ascii="Arial" w:hAnsi="Arial" w:cs="Arial"/>
          <w:sz w:val="24"/>
          <w:szCs w:val="24"/>
        </w:rPr>
        <w:t xml:space="preserve">, если внесение изменений осуществлялось на основании </w:t>
      </w:r>
      <w:r w:rsidR="0064571B" w:rsidRPr="008828FE">
        <w:rPr>
          <w:rFonts w:ascii="Arial" w:hAnsi="Arial" w:cs="Arial"/>
          <w:sz w:val="24"/>
          <w:szCs w:val="24"/>
        </w:rPr>
        <w:t>результатов</w:t>
      </w:r>
      <w:r w:rsidR="0018456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испытаний)</w:t>
      </w:r>
      <w:r w:rsidR="009C739E" w:rsidRPr="008828FE">
        <w:rPr>
          <w:rFonts w:ascii="Arial" w:hAnsi="Arial" w:cs="Arial"/>
          <w:sz w:val="24"/>
          <w:szCs w:val="24"/>
        </w:rPr>
        <w:t>;</w:t>
      </w:r>
    </w:p>
    <w:p w:rsidR="00D7754A" w:rsidRPr="008828FE" w:rsidRDefault="009C739E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копию протоколов испытаний </w:t>
      </w:r>
      <w:r w:rsidR="000C65AE" w:rsidRPr="008828FE">
        <w:rPr>
          <w:rFonts w:ascii="Arial" w:hAnsi="Arial" w:cs="Arial"/>
          <w:sz w:val="24"/>
          <w:szCs w:val="24"/>
        </w:rPr>
        <w:t xml:space="preserve">(отчета об испытаниях) </w:t>
      </w:r>
      <w:r w:rsidRPr="008828FE">
        <w:rPr>
          <w:rFonts w:ascii="Arial" w:hAnsi="Arial" w:cs="Arial"/>
          <w:sz w:val="24"/>
          <w:szCs w:val="24"/>
        </w:rPr>
        <w:t>(</w:t>
      </w:r>
      <w:r w:rsidR="000C65AE" w:rsidRPr="008828FE">
        <w:rPr>
          <w:rFonts w:ascii="Arial" w:hAnsi="Arial" w:cs="Arial"/>
          <w:sz w:val="24"/>
          <w:szCs w:val="24"/>
        </w:rPr>
        <w:t>при необходимости, если внесение изменений осуществлялось на основании результатов испытаний</w:t>
      </w:r>
      <w:r w:rsidRPr="008828FE">
        <w:rPr>
          <w:rFonts w:ascii="Arial" w:hAnsi="Arial" w:cs="Arial"/>
          <w:sz w:val="24"/>
          <w:szCs w:val="24"/>
        </w:rPr>
        <w:t>)</w:t>
      </w:r>
      <w:r w:rsidR="006866DE" w:rsidRPr="008828FE">
        <w:rPr>
          <w:rFonts w:ascii="Arial" w:hAnsi="Arial" w:cs="Arial"/>
          <w:sz w:val="24"/>
          <w:szCs w:val="24"/>
        </w:rPr>
        <w:t>.</w:t>
      </w:r>
    </w:p>
    <w:p w:rsidR="006866DE" w:rsidRPr="008828FE" w:rsidRDefault="006866DE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копию документа, подтверждающего полномочия заявителя подавать заявку (в случае представления заявки уполномоченным лицом).</w:t>
      </w:r>
    </w:p>
    <w:p w:rsidR="009A797A" w:rsidRPr="008828FE" w:rsidRDefault="009A797A" w:rsidP="000F2AA7">
      <w:pPr>
        <w:tabs>
          <w:tab w:val="left" w:pos="851"/>
        </w:tabs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Представляемые документы должны быть заверены печатью заявителя.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Работы по внесению изменений в описание типа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18456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(для национального реестра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) проводят в соответствии с положениями 2.5</w:t>
      </w:r>
      <w:r w:rsidR="00700C20" w:rsidRPr="008828FE">
        <w:rPr>
          <w:rFonts w:ascii="Arial" w:hAnsi="Arial" w:cs="Arial"/>
          <w:sz w:val="24"/>
          <w:szCs w:val="24"/>
        </w:rPr>
        <w:t>–</w:t>
      </w:r>
      <w:r w:rsidRPr="008828FE">
        <w:rPr>
          <w:rFonts w:ascii="Arial" w:hAnsi="Arial" w:cs="Arial"/>
          <w:sz w:val="24"/>
          <w:szCs w:val="24"/>
        </w:rPr>
        <w:t>2.7.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</w:t>
      </w:r>
      <w:r w:rsidR="0097654E" w:rsidRPr="008828FE">
        <w:rPr>
          <w:rFonts w:ascii="Arial" w:hAnsi="Arial" w:cs="Arial"/>
          <w:sz w:val="24"/>
          <w:szCs w:val="24"/>
        </w:rPr>
        <w:t>11</w:t>
      </w:r>
      <w:r w:rsidR="00F45449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В случае внесения изменений в методику поверки</w:t>
      </w:r>
      <w:r w:rsidR="00CE3890" w:rsidRPr="008828FE">
        <w:rPr>
          <w:rFonts w:ascii="Arial" w:hAnsi="Arial" w:cs="Arial"/>
          <w:sz w:val="24"/>
          <w:szCs w:val="24"/>
        </w:rPr>
        <w:t xml:space="preserve"> </w:t>
      </w:r>
      <w:r w:rsidR="00694FB8" w:rsidRPr="008828FE">
        <w:rPr>
          <w:rFonts w:ascii="Arial" w:hAnsi="Arial" w:cs="Arial"/>
          <w:sz w:val="24"/>
          <w:szCs w:val="24"/>
        </w:rPr>
        <w:t>(замены методики поверки</w:t>
      </w:r>
      <w:r w:rsidR="00392428" w:rsidRPr="008828FE">
        <w:rPr>
          <w:rFonts w:ascii="Arial" w:hAnsi="Arial" w:cs="Arial"/>
          <w:sz w:val="24"/>
          <w:szCs w:val="24"/>
        </w:rPr>
        <w:t xml:space="preserve"> или дополнения методикой поверки</w:t>
      </w:r>
      <w:r w:rsidR="00694FB8" w:rsidRPr="008828FE">
        <w:rPr>
          <w:rFonts w:ascii="Arial" w:hAnsi="Arial" w:cs="Arial"/>
          <w:sz w:val="24"/>
          <w:szCs w:val="24"/>
        </w:rPr>
        <w:t>)</w:t>
      </w:r>
      <w:r w:rsidRPr="008828FE">
        <w:rPr>
          <w:rFonts w:ascii="Arial" w:hAnsi="Arial" w:cs="Arial"/>
          <w:sz w:val="24"/>
          <w:szCs w:val="24"/>
        </w:rPr>
        <w:t xml:space="preserve">, </w:t>
      </w:r>
      <w:r w:rsidR="00CE3890" w:rsidRPr="008828FE">
        <w:rPr>
          <w:rFonts w:ascii="Arial" w:hAnsi="Arial" w:cs="Arial"/>
          <w:sz w:val="24"/>
          <w:szCs w:val="24"/>
        </w:rPr>
        <w:t xml:space="preserve">не требующих внесения изменений в описание типа СИ, </w:t>
      </w:r>
      <w:r w:rsidR="00700C20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>аявитель через национальный орган государства – участника Соглашения, на территории которого осуществляет</w:t>
      </w:r>
      <w:r w:rsidR="00B612A1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выпуск из производства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="00700C2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утвержденного типа, направляет в национальный орган, признавший утверждение типа и первичную поверку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>, копию решения национального органа о внесении изменений в методику поверки</w:t>
      </w:r>
      <w:r w:rsidR="00D307EF" w:rsidRPr="008828FE">
        <w:rPr>
          <w:rFonts w:ascii="Arial" w:hAnsi="Arial" w:cs="Arial"/>
          <w:sz w:val="24"/>
          <w:szCs w:val="24"/>
        </w:rPr>
        <w:t xml:space="preserve"> </w:t>
      </w:r>
      <w:r w:rsidR="009A3517" w:rsidRPr="008828FE">
        <w:rPr>
          <w:rFonts w:ascii="Arial" w:hAnsi="Arial" w:cs="Arial"/>
          <w:sz w:val="24"/>
          <w:szCs w:val="24"/>
        </w:rPr>
        <w:t>(замене методики поверки</w:t>
      </w:r>
      <w:r w:rsidR="00392428" w:rsidRPr="008828FE">
        <w:rPr>
          <w:rFonts w:ascii="Arial" w:hAnsi="Arial" w:cs="Arial"/>
          <w:sz w:val="24"/>
          <w:szCs w:val="24"/>
        </w:rPr>
        <w:t xml:space="preserve"> или дополнении методикой поверки</w:t>
      </w:r>
      <w:r w:rsidR="009A3517" w:rsidRPr="008828FE">
        <w:rPr>
          <w:rFonts w:ascii="Arial" w:hAnsi="Arial" w:cs="Arial"/>
          <w:sz w:val="24"/>
          <w:szCs w:val="24"/>
        </w:rPr>
        <w:t xml:space="preserve">) </w:t>
      </w:r>
      <w:r w:rsidR="00D307E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>,</w:t>
      </w:r>
      <w:r w:rsidR="00A2677A" w:rsidRPr="008828FE">
        <w:rPr>
          <w:rFonts w:ascii="Arial" w:hAnsi="Arial" w:cs="Arial"/>
          <w:sz w:val="24"/>
          <w:szCs w:val="24"/>
        </w:rPr>
        <w:t xml:space="preserve"> копии документов, на основании которых было принято </w:t>
      </w:r>
      <w:r w:rsidR="00814BBE" w:rsidRPr="008828FE">
        <w:rPr>
          <w:rFonts w:ascii="Arial" w:hAnsi="Arial" w:cs="Arial"/>
          <w:sz w:val="24"/>
          <w:szCs w:val="24"/>
        </w:rPr>
        <w:t>соответствующее</w:t>
      </w:r>
      <w:r w:rsidR="00A2677A" w:rsidRPr="008828FE">
        <w:rPr>
          <w:rFonts w:ascii="Arial" w:hAnsi="Arial" w:cs="Arial"/>
          <w:sz w:val="24"/>
          <w:szCs w:val="24"/>
        </w:rPr>
        <w:t xml:space="preserve"> решение, копию протокола опробования методики поверки (при необходимости),</w:t>
      </w:r>
      <w:r w:rsidRPr="008828FE">
        <w:rPr>
          <w:rFonts w:ascii="Arial" w:hAnsi="Arial" w:cs="Arial"/>
          <w:sz w:val="24"/>
          <w:szCs w:val="24"/>
        </w:rPr>
        <w:t xml:space="preserve"> копию методики поверки</w:t>
      </w:r>
      <w:r w:rsidR="00D307EF" w:rsidRPr="008828FE">
        <w:rPr>
          <w:rFonts w:ascii="Arial" w:hAnsi="Arial" w:cs="Arial"/>
          <w:sz w:val="24"/>
          <w:szCs w:val="24"/>
        </w:rPr>
        <w:t xml:space="preserve"> СИ</w:t>
      </w:r>
      <w:r w:rsidR="009A3517" w:rsidRPr="008828FE">
        <w:rPr>
          <w:rFonts w:ascii="Arial" w:hAnsi="Arial" w:cs="Arial"/>
          <w:sz w:val="24"/>
          <w:szCs w:val="24"/>
        </w:rPr>
        <w:t>, а также копию документа, подтверждающего полномочия заявителя подавать заявку (в случае представления заявки уполномоченным лицом)</w:t>
      </w:r>
      <w:r w:rsidRPr="008828FE">
        <w:rPr>
          <w:rFonts w:ascii="Arial" w:hAnsi="Arial" w:cs="Arial"/>
          <w:sz w:val="24"/>
          <w:szCs w:val="24"/>
        </w:rPr>
        <w:t>. Форм</w:t>
      </w:r>
      <w:r w:rsidR="00257CE4" w:rsidRPr="008828FE">
        <w:rPr>
          <w:rFonts w:ascii="Arial" w:hAnsi="Arial" w:cs="Arial"/>
          <w:sz w:val="24"/>
          <w:szCs w:val="24"/>
        </w:rPr>
        <w:t>а</w:t>
      </w:r>
      <w:r w:rsidRPr="008828FE">
        <w:rPr>
          <w:rFonts w:ascii="Arial" w:hAnsi="Arial" w:cs="Arial"/>
          <w:sz w:val="24"/>
          <w:szCs w:val="24"/>
        </w:rPr>
        <w:t xml:space="preserve"> заявк</w:t>
      </w:r>
      <w:r w:rsidR="00257CE4" w:rsidRPr="008828FE">
        <w:rPr>
          <w:rFonts w:ascii="Arial" w:hAnsi="Arial" w:cs="Arial"/>
          <w:sz w:val="24"/>
          <w:szCs w:val="24"/>
        </w:rPr>
        <w:t>и</w:t>
      </w:r>
      <w:r w:rsidRPr="008828FE">
        <w:rPr>
          <w:rFonts w:ascii="Arial" w:hAnsi="Arial" w:cs="Arial"/>
          <w:sz w:val="24"/>
          <w:szCs w:val="24"/>
        </w:rPr>
        <w:t xml:space="preserve"> приведен</w:t>
      </w:r>
      <w:r w:rsidR="00257CE4" w:rsidRPr="008828FE">
        <w:rPr>
          <w:rFonts w:ascii="Arial" w:hAnsi="Arial" w:cs="Arial"/>
          <w:sz w:val="24"/>
          <w:szCs w:val="24"/>
        </w:rPr>
        <w:t>а</w:t>
      </w:r>
      <w:r w:rsidRPr="008828FE">
        <w:rPr>
          <w:rFonts w:ascii="Arial" w:hAnsi="Arial" w:cs="Arial"/>
          <w:sz w:val="24"/>
          <w:szCs w:val="24"/>
        </w:rPr>
        <w:t xml:space="preserve"> в </w:t>
      </w:r>
      <w:r w:rsidR="00EB7948" w:rsidRPr="008828FE">
        <w:rPr>
          <w:rFonts w:ascii="Arial" w:hAnsi="Arial" w:cs="Arial"/>
          <w:sz w:val="24"/>
          <w:szCs w:val="24"/>
        </w:rPr>
        <w:t>приложени</w:t>
      </w:r>
      <w:r w:rsidR="00257CE4" w:rsidRPr="008828FE">
        <w:rPr>
          <w:rFonts w:ascii="Arial" w:hAnsi="Arial" w:cs="Arial"/>
          <w:sz w:val="24"/>
          <w:szCs w:val="24"/>
        </w:rPr>
        <w:t>и</w:t>
      </w:r>
      <w:r w:rsidR="00EB7948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Г</w:t>
      </w:r>
      <w:r w:rsidR="00700C20" w:rsidRPr="008828FE">
        <w:rPr>
          <w:rFonts w:ascii="Arial" w:hAnsi="Arial" w:cs="Arial"/>
          <w:sz w:val="24"/>
          <w:szCs w:val="24"/>
        </w:rPr>
        <w:t>.</w:t>
      </w:r>
    </w:p>
    <w:p w:rsidR="00257CE4" w:rsidRPr="008828FE" w:rsidRDefault="00257CE4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В случае изменения интервала между поверками</w:t>
      </w:r>
      <w:r w:rsidR="00D307E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, заявитель через национальный орган государства – участника Соглашения, на территории которого осуществляет</w:t>
      </w:r>
      <w:r w:rsidR="005347EF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выпуск из производства СИ утвержденного типа, направляет в национальный орган, признавший утверждение типа и первичную поверку СИ, копию решения национального органа об изменении интервала между поверками</w:t>
      </w:r>
      <w:r w:rsidR="00D307E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, копии документов, на основании которых было принято соответствующее решение, копию методики поверки </w:t>
      </w:r>
      <w:r w:rsidR="00D307EF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>(при необходимости)</w:t>
      </w:r>
      <w:r w:rsidR="009A3517" w:rsidRPr="008828FE">
        <w:rPr>
          <w:rFonts w:ascii="Arial" w:hAnsi="Arial" w:cs="Arial"/>
          <w:sz w:val="24"/>
          <w:szCs w:val="24"/>
        </w:rPr>
        <w:t xml:space="preserve">, </w:t>
      </w:r>
      <w:r w:rsidR="00351F0D" w:rsidRPr="008828FE">
        <w:rPr>
          <w:rFonts w:ascii="Arial" w:hAnsi="Arial" w:cs="Arial"/>
          <w:sz w:val="24"/>
          <w:szCs w:val="24"/>
        </w:rPr>
        <w:t xml:space="preserve">копию свидетельства (сертификата) об утверждении типа СИ с приложением описания типа СИ (для национального реестра СИ), выданного национальным органом государства – участника Соглашения, на территории которого осуществляется выпуск из производства СИ утвержденного типа, </w:t>
      </w:r>
      <w:r w:rsidR="009A3517" w:rsidRPr="008828FE">
        <w:rPr>
          <w:rFonts w:ascii="Arial" w:hAnsi="Arial" w:cs="Arial"/>
          <w:sz w:val="24"/>
          <w:szCs w:val="24"/>
        </w:rPr>
        <w:t>а также копию документа, подтверждающего полномочия заявителя подавать заявку (в случае представления заявки уполномоченным лицом)</w:t>
      </w:r>
      <w:r w:rsidRPr="008828FE">
        <w:rPr>
          <w:rFonts w:ascii="Arial" w:hAnsi="Arial" w:cs="Arial"/>
          <w:sz w:val="24"/>
          <w:szCs w:val="24"/>
        </w:rPr>
        <w:t>. Форма заявки приведена в приложении Д.</w:t>
      </w:r>
    </w:p>
    <w:p w:rsidR="00257CE4" w:rsidRPr="008828FE" w:rsidRDefault="00257CE4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В случае </w:t>
      </w:r>
      <w:r w:rsidR="00B612A1" w:rsidRPr="008828FE">
        <w:rPr>
          <w:rFonts w:ascii="Arial" w:hAnsi="Arial" w:cs="Arial"/>
          <w:sz w:val="24"/>
          <w:szCs w:val="24"/>
        </w:rPr>
        <w:t xml:space="preserve">изменения </w:t>
      </w:r>
      <w:r w:rsidR="00ED2815" w:rsidRPr="008828FE">
        <w:rPr>
          <w:rFonts w:ascii="Arial" w:hAnsi="Arial" w:cs="Arial"/>
          <w:sz w:val="24"/>
          <w:szCs w:val="24"/>
        </w:rPr>
        <w:t xml:space="preserve">сведений о </w:t>
      </w:r>
      <w:r w:rsidRPr="008828FE">
        <w:rPr>
          <w:rFonts w:ascii="Arial" w:hAnsi="Arial" w:cs="Arial"/>
          <w:sz w:val="24"/>
          <w:szCs w:val="24"/>
        </w:rPr>
        <w:t>поверочной лаборатории, проводящей первичную поверку</w:t>
      </w:r>
      <w:r w:rsidR="00B612A1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, заявитель через национальный орган государства – участника Соглашения, на территории которого осуществляет</w:t>
      </w:r>
      <w:r w:rsidR="00B612A1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выпуск из производства СИ утвержденного типа, направляет в национальный орган, признавший утверждение типа и первичную поверку СИ, справку согласно приложени</w:t>
      </w:r>
      <w:r w:rsidR="00351F0D" w:rsidRPr="008828FE">
        <w:rPr>
          <w:rFonts w:ascii="Arial" w:hAnsi="Arial" w:cs="Arial"/>
          <w:sz w:val="24"/>
          <w:szCs w:val="24"/>
        </w:rPr>
        <w:t>я</w:t>
      </w:r>
      <w:r w:rsidRPr="008828FE">
        <w:rPr>
          <w:rFonts w:ascii="Arial" w:hAnsi="Arial" w:cs="Arial"/>
          <w:sz w:val="24"/>
          <w:szCs w:val="24"/>
        </w:rPr>
        <w:t xml:space="preserve"> Б с прилагаемыми к ней документами. </w:t>
      </w:r>
      <w:r w:rsidR="003D383A" w:rsidRPr="008828FE">
        <w:rPr>
          <w:rFonts w:ascii="Arial" w:hAnsi="Arial" w:cs="Arial"/>
          <w:sz w:val="24"/>
          <w:szCs w:val="24"/>
        </w:rPr>
        <w:t>Форма заявки приведена в приложении Е.</w:t>
      </w:r>
    </w:p>
    <w:p w:rsidR="009A797A" w:rsidRPr="008828FE" w:rsidRDefault="009A797A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Представляемые документы должны быть заверены печатью заявителя.</w:t>
      </w:r>
    </w:p>
    <w:p w:rsidR="000F2AA7" w:rsidRPr="008828FE" w:rsidRDefault="000F2AA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Национальный орган в срок, не превышающий </w:t>
      </w:r>
      <w:r w:rsidR="00700C20" w:rsidRPr="008828FE">
        <w:rPr>
          <w:rFonts w:ascii="Arial" w:hAnsi="Arial" w:cs="Arial"/>
          <w:sz w:val="24"/>
          <w:szCs w:val="24"/>
        </w:rPr>
        <w:t>30</w:t>
      </w:r>
      <w:r w:rsidRPr="008828FE">
        <w:rPr>
          <w:rFonts w:ascii="Arial" w:hAnsi="Arial" w:cs="Arial"/>
          <w:sz w:val="24"/>
          <w:szCs w:val="24"/>
        </w:rPr>
        <w:t xml:space="preserve"> календарных дней с даты получения заявки от национального органа государства – участника Соглашения, на территории которого осуществляет</w:t>
      </w:r>
      <w:r w:rsidR="005347EF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выпуск из производства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="00700C2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утвержденного типа, принимает решение о внесении изменений в методику поверки, и (или) </w:t>
      </w:r>
      <w:r w:rsidR="00EB7948" w:rsidRPr="008828FE">
        <w:rPr>
          <w:rFonts w:ascii="Arial" w:hAnsi="Arial" w:cs="Arial"/>
          <w:sz w:val="24"/>
          <w:szCs w:val="24"/>
        </w:rPr>
        <w:t>изменении</w:t>
      </w:r>
      <w:r w:rsidRPr="008828FE">
        <w:rPr>
          <w:rFonts w:ascii="Arial" w:hAnsi="Arial" w:cs="Arial"/>
          <w:sz w:val="24"/>
          <w:szCs w:val="24"/>
        </w:rPr>
        <w:t xml:space="preserve"> интервала между поверками, и (или) </w:t>
      </w:r>
      <w:r w:rsidR="00EB7948" w:rsidRPr="008828FE">
        <w:rPr>
          <w:rFonts w:ascii="Arial" w:hAnsi="Arial" w:cs="Arial"/>
          <w:sz w:val="24"/>
          <w:szCs w:val="24"/>
        </w:rPr>
        <w:t>внесении</w:t>
      </w:r>
      <w:r w:rsidRPr="008828FE">
        <w:rPr>
          <w:rFonts w:ascii="Arial" w:hAnsi="Arial" w:cs="Arial"/>
          <w:sz w:val="24"/>
          <w:szCs w:val="24"/>
        </w:rPr>
        <w:t xml:space="preserve"> изменений в сведения о поверочной лаборатории, проводящей первичную поверку, размещает сведения в информационном фонде в области обеспечения единства измерений и направляет соответствующее уведомление в национальный орган государства – участника Соглашения, на территории которого </w:t>
      </w:r>
      <w:r w:rsidR="00AE6C41" w:rsidRPr="008828FE">
        <w:rPr>
          <w:rFonts w:ascii="Arial" w:hAnsi="Arial" w:cs="Arial"/>
          <w:sz w:val="24"/>
          <w:szCs w:val="24"/>
        </w:rPr>
        <w:t xml:space="preserve">осуществляется </w:t>
      </w:r>
      <w:r w:rsidRPr="008828FE">
        <w:rPr>
          <w:rFonts w:ascii="Arial" w:hAnsi="Arial" w:cs="Arial"/>
          <w:sz w:val="24"/>
          <w:szCs w:val="24"/>
        </w:rPr>
        <w:t>выпуск из производства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="00700C20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утвержденного типа</w:t>
      </w:r>
      <w:r w:rsidR="00425293" w:rsidRPr="008828FE">
        <w:rPr>
          <w:rFonts w:ascii="Arial" w:hAnsi="Arial" w:cs="Arial"/>
          <w:sz w:val="24"/>
          <w:szCs w:val="24"/>
        </w:rPr>
        <w:t>,</w:t>
      </w:r>
      <w:r w:rsidRPr="008828FE">
        <w:rPr>
          <w:rFonts w:ascii="Arial" w:hAnsi="Arial" w:cs="Arial"/>
          <w:sz w:val="24"/>
          <w:szCs w:val="24"/>
        </w:rPr>
        <w:t xml:space="preserve"> и </w:t>
      </w:r>
      <w:r w:rsidR="00EB7948" w:rsidRPr="008828FE">
        <w:rPr>
          <w:rFonts w:ascii="Arial" w:hAnsi="Arial" w:cs="Arial"/>
          <w:sz w:val="24"/>
          <w:szCs w:val="24"/>
        </w:rPr>
        <w:t>заявителю</w:t>
      </w:r>
      <w:r w:rsidRPr="008828FE">
        <w:rPr>
          <w:rFonts w:ascii="Arial" w:hAnsi="Arial" w:cs="Arial"/>
          <w:sz w:val="24"/>
          <w:szCs w:val="24"/>
        </w:rPr>
        <w:t>.</w:t>
      </w:r>
    </w:p>
    <w:p w:rsidR="000F2AA7" w:rsidRPr="008828FE" w:rsidRDefault="00411FC7" w:rsidP="000F2AA7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Взимание платы, связанной с процедурой внесения изменений в методику поверки</w:t>
      </w:r>
      <w:r w:rsidR="003A77F5" w:rsidRPr="008828FE">
        <w:rPr>
          <w:rFonts w:ascii="Arial" w:hAnsi="Arial" w:cs="Arial"/>
          <w:sz w:val="24"/>
          <w:szCs w:val="24"/>
        </w:rPr>
        <w:t xml:space="preserve"> (замены методики поверки</w:t>
      </w:r>
      <w:r w:rsidR="00392428" w:rsidRPr="008828FE">
        <w:rPr>
          <w:rFonts w:ascii="Arial" w:hAnsi="Arial" w:cs="Arial"/>
          <w:sz w:val="24"/>
          <w:szCs w:val="24"/>
        </w:rPr>
        <w:t xml:space="preserve"> или дополнения методикой поверки</w:t>
      </w:r>
      <w:r w:rsidR="003A77F5" w:rsidRPr="008828FE">
        <w:rPr>
          <w:rFonts w:ascii="Arial" w:hAnsi="Arial" w:cs="Arial"/>
          <w:sz w:val="24"/>
          <w:szCs w:val="24"/>
        </w:rPr>
        <w:t>) СИ</w:t>
      </w:r>
      <w:r w:rsidRPr="008828FE">
        <w:rPr>
          <w:rFonts w:ascii="Arial" w:hAnsi="Arial" w:cs="Arial"/>
          <w:sz w:val="24"/>
          <w:szCs w:val="24"/>
        </w:rPr>
        <w:t xml:space="preserve"> и (или) изменения интервала между поверками </w:t>
      </w:r>
      <w:r w:rsidR="003A77F5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>и (или) изменения сведений о поверочной лаборатории, проводящей первичную поверку</w:t>
      </w:r>
      <w:r w:rsidR="00B612A1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, не предусмотрено.</w:t>
      </w:r>
    </w:p>
    <w:p w:rsidR="000F2AA7" w:rsidRPr="008828FE" w:rsidRDefault="000F2AA7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</w:t>
      </w:r>
      <w:r w:rsidR="0097654E" w:rsidRPr="008828FE">
        <w:rPr>
          <w:rFonts w:ascii="Arial" w:hAnsi="Arial" w:cs="Arial"/>
          <w:sz w:val="24"/>
          <w:szCs w:val="24"/>
        </w:rPr>
        <w:t>12</w:t>
      </w:r>
      <w:r w:rsidR="00F45449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В случае </w:t>
      </w:r>
      <w:r w:rsidR="00F25705" w:rsidRPr="008828FE">
        <w:rPr>
          <w:rFonts w:ascii="Arial" w:hAnsi="Arial" w:cs="Arial"/>
          <w:sz w:val="24"/>
          <w:szCs w:val="24"/>
        </w:rPr>
        <w:t xml:space="preserve">изменения сведений об изготовителе </w:t>
      </w:r>
      <w:r w:rsidR="00700C20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 xml:space="preserve">аявитель направляет в национальный орган, признавший утверждение типа и первичную поверку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 xml:space="preserve">, копию свидетельства (сертификата) об </w:t>
      </w:r>
      <w:bookmarkStart w:id="11" w:name="OLE_LINK15"/>
      <w:r w:rsidRPr="008828FE">
        <w:rPr>
          <w:rFonts w:ascii="Arial" w:hAnsi="Arial" w:cs="Arial"/>
          <w:sz w:val="24"/>
          <w:szCs w:val="24"/>
        </w:rPr>
        <w:t>утверждении типа</w:t>
      </w:r>
      <w:bookmarkEnd w:id="11"/>
      <w:r w:rsidR="00A2573F" w:rsidRPr="008828FE">
        <w:rPr>
          <w:rFonts w:ascii="Arial" w:hAnsi="Arial" w:cs="Arial"/>
          <w:sz w:val="24"/>
          <w:szCs w:val="24"/>
        </w:rPr>
        <w:t xml:space="preserve"> СИ </w:t>
      </w:r>
      <w:r w:rsidRPr="008828FE">
        <w:rPr>
          <w:rFonts w:ascii="Arial" w:hAnsi="Arial" w:cs="Arial"/>
          <w:sz w:val="24"/>
          <w:szCs w:val="24"/>
        </w:rPr>
        <w:t xml:space="preserve">с приложением описания типа </w:t>
      </w:r>
      <w:r w:rsidR="00425293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>(для национального реестра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), выданного национальным органом государства – участника Соглашения, на территории которого осуществляет</w:t>
      </w:r>
      <w:r w:rsidR="005347EF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выпуск из производства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4C70B9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утвержденного типа</w:t>
      </w:r>
      <w:r w:rsidR="00BD47CC" w:rsidRPr="008828FE">
        <w:rPr>
          <w:rFonts w:ascii="Arial" w:hAnsi="Arial" w:cs="Arial"/>
          <w:sz w:val="24"/>
          <w:szCs w:val="24"/>
        </w:rPr>
        <w:t xml:space="preserve">, а также </w:t>
      </w:r>
      <w:r w:rsidR="00BD47CC" w:rsidRPr="008828FE">
        <w:rPr>
          <w:rFonts w:ascii="Arial" w:eastAsia="RSMoroma" w:hAnsi="Arial" w:cs="Arial"/>
          <w:sz w:val="24"/>
          <w:szCs w:val="24"/>
        </w:rPr>
        <w:t>копию документа о государственной регистрации изготовителя</w:t>
      </w:r>
      <w:r w:rsidR="003A77F5" w:rsidRPr="008828FE">
        <w:rPr>
          <w:rFonts w:ascii="Arial" w:hAnsi="Arial" w:cs="Arial"/>
          <w:sz w:val="24"/>
          <w:szCs w:val="24"/>
        </w:rPr>
        <w:t>.</w:t>
      </w:r>
      <w:r w:rsidRPr="008828FE">
        <w:rPr>
          <w:rFonts w:ascii="Arial" w:hAnsi="Arial" w:cs="Arial"/>
          <w:sz w:val="24"/>
          <w:szCs w:val="24"/>
        </w:rPr>
        <w:t xml:space="preserve"> Форма заявки приведена в </w:t>
      </w:r>
      <w:r w:rsidR="00387136" w:rsidRPr="008828FE">
        <w:rPr>
          <w:rFonts w:ascii="Arial" w:hAnsi="Arial" w:cs="Arial"/>
          <w:sz w:val="24"/>
          <w:szCs w:val="24"/>
        </w:rPr>
        <w:t>приложени</w:t>
      </w:r>
      <w:r w:rsidRPr="008828FE">
        <w:rPr>
          <w:rFonts w:ascii="Arial" w:hAnsi="Arial" w:cs="Arial"/>
          <w:sz w:val="24"/>
          <w:szCs w:val="24"/>
        </w:rPr>
        <w:t>и Ж.</w:t>
      </w:r>
    </w:p>
    <w:p w:rsidR="009A797A" w:rsidRPr="008828FE" w:rsidRDefault="009A797A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Представляемые документы должны быть заверены печатью заявителя.</w:t>
      </w:r>
    </w:p>
    <w:p w:rsidR="000F2AA7" w:rsidRPr="008828FE" w:rsidRDefault="000F2AA7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Национальный орган в срок, не превышающий </w:t>
      </w:r>
      <w:r w:rsidR="004C70B9" w:rsidRPr="008828FE">
        <w:rPr>
          <w:rFonts w:ascii="Arial" w:hAnsi="Arial" w:cs="Arial"/>
          <w:sz w:val="24"/>
          <w:szCs w:val="24"/>
        </w:rPr>
        <w:t xml:space="preserve">30 </w:t>
      </w:r>
      <w:r w:rsidRPr="008828FE">
        <w:rPr>
          <w:rFonts w:ascii="Arial" w:hAnsi="Arial" w:cs="Arial"/>
          <w:sz w:val="24"/>
          <w:szCs w:val="24"/>
        </w:rPr>
        <w:t>календарных дней с даты получения заявки, принимает решение о внесении изменений в ранее принятое решение о признании утверждения типа и первичной поверки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, размещает сведения в информационном фонде в области обеспечения единства измерений и направляет соответствующее уведомление </w:t>
      </w:r>
      <w:r w:rsidR="004C70B9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>аявителю.</w:t>
      </w:r>
    </w:p>
    <w:p w:rsidR="000F2AA7" w:rsidRPr="008828FE" w:rsidRDefault="000F2AA7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Взимание платы, связанной с процедурой изменения </w:t>
      </w:r>
      <w:r w:rsidR="00C84E9E" w:rsidRPr="008828FE">
        <w:rPr>
          <w:rFonts w:ascii="Arial" w:hAnsi="Arial" w:cs="Arial"/>
          <w:sz w:val="24"/>
          <w:szCs w:val="24"/>
        </w:rPr>
        <w:t>сведений об изготовителе</w:t>
      </w:r>
      <w:r w:rsidRPr="008828FE">
        <w:rPr>
          <w:rFonts w:ascii="Arial" w:hAnsi="Arial" w:cs="Arial"/>
          <w:sz w:val="24"/>
          <w:szCs w:val="24"/>
        </w:rPr>
        <w:t>, не предусмотрено.</w:t>
      </w:r>
    </w:p>
    <w:p w:rsidR="000F2AA7" w:rsidRPr="008828FE" w:rsidRDefault="000F2AA7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</w:t>
      </w:r>
      <w:r w:rsidR="0097654E" w:rsidRPr="008828FE">
        <w:rPr>
          <w:rFonts w:ascii="Arial" w:hAnsi="Arial" w:cs="Arial"/>
          <w:sz w:val="24"/>
          <w:szCs w:val="24"/>
        </w:rPr>
        <w:t>13</w:t>
      </w:r>
      <w:r w:rsidR="00F45449" w:rsidRPr="008828FE">
        <w:rPr>
          <w:rFonts w:ascii="Arial" w:hAnsi="Arial" w:cs="Arial"/>
          <w:sz w:val="24"/>
          <w:szCs w:val="24"/>
        </w:rPr>
        <w:t xml:space="preserve"> </w:t>
      </w:r>
      <w:r w:rsidR="00025667" w:rsidRPr="008828FE">
        <w:rPr>
          <w:rFonts w:ascii="Arial" w:hAnsi="Arial" w:cs="Arial"/>
          <w:sz w:val="24"/>
          <w:szCs w:val="24"/>
        </w:rPr>
        <w:t>До окончания с</w:t>
      </w:r>
      <w:r w:rsidRPr="008828FE">
        <w:rPr>
          <w:rFonts w:ascii="Arial" w:hAnsi="Arial" w:cs="Arial"/>
          <w:sz w:val="24"/>
          <w:szCs w:val="24"/>
        </w:rPr>
        <w:t>рок</w:t>
      </w:r>
      <w:r w:rsidR="00025667" w:rsidRPr="008828FE">
        <w:rPr>
          <w:rFonts w:ascii="Arial" w:hAnsi="Arial" w:cs="Arial"/>
          <w:sz w:val="24"/>
          <w:szCs w:val="24"/>
        </w:rPr>
        <w:t>а</w:t>
      </w:r>
      <w:r w:rsidRPr="008828FE">
        <w:rPr>
          <w:rFonts w:ascii="Arial" w:hAnsi="Arial" w:cs="Arial"/>
          <w:sz w:val="24"/>
          <w:szCs w:val="24"/>
        </w:rPr>
        <w:t xml:space="preserve"> действия свидетельства (сертификата) об утверждении типа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="004C70B9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признание утверждения типа и первичной поверки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4C70B9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может быть продлен</w:t>
      </w:r>
      <w:r w:rsidR="0055346A" w:rsidRPr="008828FE">
        <w:rPr>
          <w:rFonts w:ascii="Arial" w:hAnsi="Arial" w:cs="Arial"/>
          <w:sz w:val="24"/>
          <w:szCs w:val="24"/>
        </w:rPr>
        <w:t>о</w:t>
      </w:r>
      <w:r w:rsidRPr="008828FE">
        <w:rPr>
          <w:rFonts w:ascii="Arial" w:hAnsi="Arial" w:cs="Arial"/>
          <w:sz w:val="24"/>
          <w:szCs w:val="24"/>
        </w:rPr>
        <w:t xml:space="preserve"> национальным органом на последующий срок действия свидетельства (сертификата) об утверждении типа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.</w:t>
      </w:r>
    </w:p>
    <w:p w:rsidR="000F2AA7" w:rsidRPr="008828FE" w:rsidRDefault="000F2AA7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Для продления признания утверждения типа и первичной поверки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="004C70B9" w:rsidRPr="008828FE">
        <w:rPr>
          <w:rFonts w:ascii="Arial" w:hAnsi="Arial" w:cs="Arial"/>
          <w:sz w:val="24"/>
          <w:szCs w:val="24"/>
        </w:rPr>
        <w:t xml:space="preserve"> з</w:t>
      </w:r>
      <w:r w:rsidRPr="008828FE">
        <w:rPr>
          <w:rFonts w:ascii="Arial" w:hAnsi="Arial" w:cs="Arial"/>
          <w:sz w:val="24"/>
          <w:szCs w:val="24"/>
        </w:rPr>
        <w:t xml:space="preserve">аявитель </w:t>
      </w:r>
      <w:r w:rsidR="00CA1980" w:rsidRPr="008828FE">
        <w:rPr>
          <w:rFonts w:ascii="Arial" w:hAnsi="Arial" w:cs="Arial"/>
          <w:sz w:val="24"/>
          <w:szCs w:val="24"/>
        </w:rPr>
        <w:t xml:space="preserve">не </w:t>
      </w:r>
      <w:r w:rsidR="002C0B18" w:rsidRPr="008828FE">
        <w:rPr>
          <w:rFonts w:ascii="Arial" w:hAnsi="Arial" w:cs="Arial"/>
          <w:sz w:val="24"/>
          <w:szCs w:val="24"/>
        </w:rPr>
        <w:t>позд</w:t>
      </w:r>
      <w:r w:rsidR="00CA1980" w:rsidRPr="008828FE">
        <w:rPr>
          <w:rFonts w:ascii="Arial" w:hAnsi="Arial" w:cs="Arial"/>
          <w:sz w:val="24"/>
          <w:szCs w:val="24"/>
        </w:rPr>
        <w:t xml:space="preserve">нее чем за </w:t>
      </w:r>
      <w:r w:rsidR="00FF37F1" w:rsidRPr="008828FE">
        <w:rPr>
          <w:rFonts w:ascii="Arial" w:hAnsi="Arial" w:cs="Arial"/>
          <w:sz w:val="24"/>
          <w:szCs w:val="24"/>
        </w:rPr>
        <w:t>9</w:t>
      </w:r>
      <w:r w:rsidR="00CA1980" w:rsidRPr="008828FE">
        <w:rPr>
          <w:rFonts w:ascii="Arial" w:hAnsi="Arial" w:cs="Arial"/>
          <w:sz w:val="24"/>
          <w:szCs w:val="24"/>
        </w:rPr>
        <w:t xml:space="preserve">0 </w:t>
      </w:r>
      <w:r w:rsidR="00826C35" w:rsidRPr="008828FE">
        <w:rPr>
          <w:rFonts w:ascii="Arial" w:hAnsi="Arial" w:cs="Arial"/>
          <w:sz w:val="24"/>
          <w:szCs w:val="24"/>
        </w:rPr>
        <w:t>календарных</w:t>
      </w:r>
      <w:r w:rsidR="00CA1980" w:rsidRPr="008828FE">
        <w:rPr>
          <w:rFonts w:ascii="Arial" w:hAnsi="Arial" w:cs="Arial"/>
          <w:sz w:val="24"/>
          <w:szCs w:val="24"/>
        </w:rPr>
        <w:t xml:space="preserve"> дней до окончания срока действия свидетельства (сертификата) об утверждении типа СИ </w:t>
      </w:r>
      <w:r w:rsidRPr="008828FE">
        <w:rPr>
          <w:rFonts w:ascii="Arial" w:hAnsi="Arial" w:cs="Arial"/>
          <w:sz w:val="24"/>
          <w:szCs w:val="24"/>
        </w:rPr>
        <w:t xml:space="preserve">представляет в национальный орган, признавший утверждение типа и первичную поверку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 xml:space="preserve">, следующие документы: </w:t>
      </w:r>
    </w:p>
    <w:p w:rsidR="000F2AA7" w:rsidRPr="008828FE" w:rsidRDefault="000F2AA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заявку на продление признания утверждения типа и первичной поверки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 </w:t>
      </w:r>
      <w:r w:rsidR="004C70B9" w:rsidRPr="008828FE">
        <w:rPr>
          <w:rFonts w:ascii="Arial" w:hAnsi="Arial" w:cs="Arial"/>
          <w:sz w:val="24"/>
          <w:szCs w:val="24"/>
        </w:rPr>
        <w:t>(</w:t>
      </w:r>
      <w:r w:rsidRPr="008828FE">
        <w:rPr>
          <w:rFonts w:ascii="Arial" w:hAnsi="Arial" w:cs="Arial"/>
          <w:sz w:val="24"/>
          <w:szCs w:val="24"/>
        </w:rPr>
        <w:t>форм</w:t>
      </w:r>
      <w:r w:rsidR="004C70B9" w:rsidRPr="008828FE">
        <w:rPr>
          <w:rFonts w:ascii="Arial" w:hAnsi="Arial" w:cs="Arial"/>
          <w:sz w:val="24"/>
          <w:szCs w:val="24"/>
        </w:rPr>
        <w:t>а приведена в</w:t>
      </w:r>
      <w:r w:rsidRPr="008828FE">
        <w:rPr>
          <w:rFonts w:ascii="Arial" w:hAnsi="Arial" w:cs="Arial"/>
          <w:sz w:val="24"/>
          <w:szCs w:val="24"/>
        </w:rPr>
        <w:t xml:space="preserve"> </w:t>
      </w:r>
      <w:r w:rsidR="00387136" w:rsidRPr="008828FE">
        <w:rPr>
          <w:rFonts w:ascii="Arial" w:hAnsi="Arial" w:cs="Arial"/>
          <w:sz w:val="24"/>
          <w:szCs w:val="24"/>
        </w:rPr>
        <w:t>приложени</w:t>
      </w:r>
      <w:r w:rsidR="004C70B9" w:rsidRPr="008828FE">
        <w:rPr>
          <w:rFonts w:ascii="Arial" w:hAnsi="Arial" w:cs="Arial"/>
          <w:sz w:val="24"/>
          <w:szCs w:val="24"/>
        </w:rPr>
        <w:t>и</w:t>
      </w:r>
      <w:r w:rsidRPr="008828FE">
        <w:rPr>
          <w:rFonts w:ascii="Arial" w:hAnsi="Arial" w:cs="Arial"/>
          <w:sz w:val="24"/>
          <w:szCs w:val="24"/>
        </w:rPr>
        <w:t xml:space="preserve"> И</w:t>
      </w:r>
      <w:r w:rsidR="004C70B9" w:rsidRPr="008828FE">
        <w:rPr>
          <w:rFonts w:ascii="Arial" w:hAnsi="Arial" w:cs="Arial"/>
          <w:sz w:val="24"/>
          <w:szCs w:val="24"/>
        </w:rPr>
        <w:t>)</w:t>
      </w:r>
      <w:r w:rsidRPr="008828FE">
        <w:rPr>
          <w:rFonts w:ascii="Arial" w:hAnsi="Arial" w:cs="Arial"/>
          <w:sz w:val="24"/>
          <w:szCs w:val="24"/>
        </w:rPr>
        <w:t>;</w:t>
      </w:r>
    </w:p>
    <w:p w:rsidR="000F2AA7" w:rsidRPr="008828FE" w:rsidRDefault="000F2AA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копию свидетельства (сертификата) об утверждении типа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4C70B9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 xml:space="preserve">с приложением описания типа </w:t>
      </w:r>
      <w:r w:rsidR="00A75B0F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>(для национального реестра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), выданного </w:t>
      </w:r>
      <w:r w:rsidR="001F5067" w:rsidRPr="008828FE">
        <w:rPr>
          <w:rFonts w:ascii="Arial" w:hAnsi="Arial" w:cs="Arial"/>
          <w:sz w:val="24"/>
          <w:szCs w:val="24"/>
        </w:rPr>
        <w:t xml:space="preserve">по результатам продления </w:t>
      </w:r>
      <w:r w:rsidRPr="008828FE">
        <w:rPr>
          <w:rFonts w:ascii="Arial" w:hAnsi="Arial" w:cs="Arial"/>
          <w:sz w:val="24"/>
          <w:szCs w:val="24"/>
        </w:rPr>
        <w:t>национальным органом государства – участника Соглашения, на территории которого осуществляет</w:t>
      </w:r>
      <w:r w:rsidR="005347EF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выпуск из производства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4C70B9" w:rsidRPr="008828FE">
        <w:rPr>
          <w:rFonts w:ascii="Arial" w:hAnsi="Arial" w:cs="Arial"/>
          <w:sz w:val="24"/>
          <w:szCs w:val="24"/>
        </w:rPr>
        <w:t xml:space="preserve"> </w:t>
      </w:r>
      <w:r w:rsidR="001F5067" w:rsidRPr="008828FE">
        <w:rPr>
          <w:rFonts w:ascii="Arial" w:hAnsi="Arial" w:cs="Arial"/>
          <w:sz w:val="24"/>
          <w:szCs w:val="24"/>
        </w:rPr>
        <w:t>утвержденного типа</w:t>
      </w:r>
      <w:r w:rsidRPr="008828FE">
        <w:rPr>
          <w:rFonts w:ascii="Arial" w:hAnsi="Arial" w:cs="Arial"/>
          <w:sz w:val="24"/>
          <w:szCs w:val="24"/>
        </w:rPr>
        <w:t>;</w:t>
      </w:r>
    </w:p>
    <w:p w:rsidR="00DA5237" w:rsidRPr="008828FE" w:rsidRDefault="00DA523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</w:t>
      </w:r>
      <w:r w:rsidR="00C232B4" w:rsidRPr="008828FE">
        <w:rPr>
          <w:rFonts w:ascii="Arial" w:hAnsi="Arial" w:cs="Arial"/>
          <w:sz w:val="24"/>
          <w:szCs w:val="24"/>
        </w:rPr>
        <w:t>ю</w:t>
      </w:r>
      <w:r w:rsidRPr="008828FE">
        <w:rPr>
          <w:rFonts w:ascii="Arial" w:hAnsi="Arial" w:cs="Arial"/>
          <w:sz w:val="24"/>
          <w:szCs w:val="24"/>
        </w:rPr>
        <w:t xml:space="preserve"> решения о продлении срока действия свидетельства (сертификата) об утверждении типа СИ, выданного национальным органом государства – участника Соглашения, на территории которого осуществляет</w:t>
      </w:r>
      <w:r w:rsidR="005347EF" w:rsidRPr="008828FE">
        <w:rPr>
          <w:rFonts w:ascii="Arial" w:hAnsi="Arial" w:cs="Arial"/>
          <w:sz w:val="24"/>
          <w:szCs w:val="24"/>
        </w:rPr>
        <w:t>ся</w:t>
      </w:r>
      <w:r w:rsidRPr="008828FE">
        <w:rPr>
          <w:rFonts w:ascii="Arial" w:hAnsi="Arial" w:cs="Arial"/>
          <w:sz w:val="24"/>
          <w:szCs w:val="24"/>
        </w:rPr>
        <w:t xml:space="preserve"> выпуск из производства СИ утвержденного типа;</w:t>
      </w:r>
    </w:p>
    <w:p w:rsidR="000F2AA7" w:rsidRPr="008828FE" w:rsidRDefault="000F2AA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копию акта испытаний (при проведении испытаний на соответствие утвержденному типу) в соответствии с требованиями национального законодательства в сфере обеспечения единства измерений;</w:t>
      </w:r>
    </w:p>
    <w:p w:rsidR="000F2AA7" w:rsidRPr="008828FE" w:rsidRDefault="000F2AA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копию программы испытаний в </w:t>
      </w:r>
      <w:r w:rsidR="004C70B9" w:rsidRPr="008828FE">
        <w:rPr>
          <w:rFonts w:ascii="Arial" w:hAnsi="Arial" w:cs="Arial"/>
          <w:sz w:val="24"/>
          <w:szCs w:val="24"/>
        </w:rPr>
        <w:t xml:space="preserve">тех </w:t>
      </w:r>
      <w:r w:rsidRPr="008828FE">
        <w:rPr>
          <w:rFonts w:ascii="Arial" w:hAnsi="Arial" w:cs="Arial"/>
          <w:sz w:val="24"/>
          <w:szCs w:val="24"/>
        </w:rPr>
        <w:t xml:space="preserve">случаях, если в соответствии с требованиями национального законодательства в сфере обеспечения единства измерений решение о продлении срока действия свидетельства (сертификата) об утверждении типа </w:t>
      </w:r>
      <w:r w:rsidR="00A2573F" w:rsidRPr="008828FE">
        <w:rPr>
          <w:rFonts w:ascii="Arial" w:hAnsi="Arial" w:cs="Arial"/>
          <w:sz w:val="24"/>
          <w:szCs w:val="24"/>
        </w:rPr>
        <w:t>СИ</w:t>
      </w:r>
      <w:r w:rsidR="00E25A4B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принима</w:t>
      </w:r>
      <w:r w:rsidR="00E25A4B" w:rsidRPr="008828FE">
        <w:rPr>
          <w:rFonts w:ascii="Arial" w:hAnsi="Arial" w:cs="Arial"/>
          <w:sz w:val="24"/>
          <w:szCs w:val="24"/>
        </w:rPr>
        <w:t>ю</w:t>
      </w:r>
      <w:r w:rsidRPr="008828FE">
        <w:rPr>
          <w:rFonts w:ascii="Arial" w:hAnsi="Arial" w:cs="Arial"/>
          <w:sz w:val="24"/>
          <w:szCs w:val="24"/>
        </w:rPr>
        <w:t xml:space="preserve">т на основании результатов испытаний; </w:t>
      </w:r>
    </w:p>
    <w:p w:rsidR="000F2AA7" w:rsidRPr="008828FE" w:rsidRDefault="000F2AA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копии протоколов испытаний (отчета об испытаниях) в </w:t>
      </w:r>
      <w:r w:rsidR="00425293" w:rsidRPr="008828FE">
        <w:rPr>
          <w:rFonts w:ascii="Arial" w:hAnsi="Arial" w:cs="Arial"/>
          <w:sz w:val="24"/>
          <w:szCs w:val="24"/>
        </w:rPr>
        <w:t xml:space="preserve">тех </w:t>
      </w:r>
      <w:r w:rsidRPr="008828FE">
        <w:rPr>
          <w:rFonts w:ascii="Arial" w:hAnsi="Arial" w:cs="Arial"/>
          <w:sz w:val="24"/>
          <w:szCs w:val="24"/>
        </w:rPr>
        <w:t xml:space="preserve">случаях, если в соответствии с требованиями национального законодательства в сфере обеспечения единства измерений решение о продлении срока действия свидетельства (сертификата) об утверждении типа </w:t>
      </w:r>
      <w:r w:rsidR="005347EF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 xml:space="preserve"> принимается на основании результатов испытаний</w:t>
      </w:r>
      <w:r w:rsidR="00A9170D" w:rsidRPr="008828FE">
        <w:rPr>
          <w:rFonts w:ascii="Arial" w:hAnsi="Arial" w:cs="Arial"/>
          <w:sz w:val="24"/>
          <w:szCs w:val="24"/>
        </w:rPr>
        <w:t>;</w:t>
      </w:r>
    </w:p>
    <w:p w:rsidR="00A9170D" w:rsidRPr="008828FE" w:rsidRDefault="00A9170D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копию документа, подтверждающего полномочия заявителя подавать заявку (в случае представления заявки уполномоченным лицом).</w:t>
      </w:r>
    </w:p>
    <w:p w:rsidR="000F2AA7" w:rsidRPr="008828FE" w:rsidRDefault="0045045F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Если в конструкцию СИ не вносились изменения, влияющие на его метрологические характеристики,</w:t>
      </w:r>
      <w:r w:rsidR="0064571B" w:rsidRPr="008828FE">
        <w:rPr>
          <w:rFonts w:ascii="Arial" w:hAnsi="Arial" w:cs="Arial"/>
          <w:sz w:val="24"/>
          <w:szCs w:val="24"/>
        </w:rPr>
        <w:t xml:space="preserve"> взамен копии акта испытаний допускается предоставлять </w:t>
      </w:r>
      <w:r w:rsidR="001913B1" w:rsidRPr="008828FE">
        <w:rPr>
          <w:rFonts w:ascii="Arial" w:hAnsi="Arial" w:cs="Arial"/>
          <w:sz w:val="24"/>
          <w:szCs w:val="24"/>
        </w:rPr>
        <w:t xml:space="preserve">копию </w:t>
      </w:r>
      <w:r w:rsidR="0064571B" w:rsidRPr="008828FE">
        <w:rPr>
          <w:rFonts w:ascii="Arial" w:hAnsi="Arial" w:cs="Arial"/>
          <w:sz w:val="24"/>
          <w:szCs w:val="24"/>
        </w:rPr>
        <w:t>заключения метрологической экспертизы конструкторской и (или технологической) документации</w:t>
      </w:r>
      <w:r w:rsidR="00C232B4" w:rsidRPr="008828FE">
        <w:rPr>
          <w:rFonts w:ascii="Arial" w:hAnsi="Arial" w:cs="Arial"/>
          <w:sz w:val="24"/>
          <w:szCs w:val="24"/>
        </w:rPr>
        <w:t xml:space="preserve"> СИ</w:t>
      </w:r>
      <w:r w:rsidR="0064571B" w:rsidRPr="008828FE">
        <w:rPr>
          <w:rFonts w:ascii="Arial" w:hAnsi="Arial" w:cs="Arial"/>
          <w:sz w:val="24"/>
          <w:szCs w:val="24"/>
        </w:rPr>
        <w:t xml:space="preserve">, выданного в соответствии с требованиями национального законодательства в </w:t>
      </w:r>
      <w:r w:rsidR="004762C3" w:rsidRPr="008828FE">
        <w:rPr>
          <w:rFonts w:ascii="Arial" w:hAnsi="Arial" w:cs="Arial"/>
          <w:sz w:val="24"/>
          <w:szCs w:val="24"/>
        </w:rPr>
        <w:t xml:space="preserve">сфере </w:t>
      </w:r>
      <w:r w:rsidR="0064571B" w:rsidRPr="008828FE">
        <w:rPr>
          <w:rFonts w:ascii="Arial" w:hAnsi="Arial" w:cs="Arial"/>
          <w:sz w:val="24"/>
          <w:szCs w:val="24"/>
        </w:rPr>
        <w:t>обеспечения единства измерений.</w:t>
      </w:r>
    </w:p>
    <w:p w:rsidR="000F2AA7" w:rsidRPr="008828FE" w:rsidRDefault="000F2AA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Изменение конструкции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, влияющее на его технические и метрологические характеристики, приравнивается к разработке нового типа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, а признание</w:t>
      </w:r>
      <w:r w:rsidR="00A2573F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утверждени</w:t>
      </w:r>
      <w:r w:rsidR="00C232B4" w:rsidRPr="008828FE">
        <w:rPr>
          <w:rFonts w:ascii="Arial" w:hAnsi="Arial" w:cs="Arial"/>
          <w:sz w:val="24"/>
          <w:szCs w:val="24"/>
        </w:rPr>
        <w:t>я</w:t>
      </w:r>
      <w:r w:rsidRPr="008828FE">
        <w:rPr>
          <w:rFonts w:ascii="Arial" w:hAnsi="Arial" w:cs="Arial"/>
          <w:sz w:val="24"/>
          <w:szCs w:val="24"/>
        </w:rPr>
        <w:t xml:space="preserve"> типа </w:t>
      </w:r>
      <w:r w:rsidR="00C232B4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 xml:space="preserve">осуществляется в соответствии с </w:t>
      </w:r>
      <w:r w:rsidR="008F1FDB" w:rsidRPr="008828FE">
        <w:rPr>
          <w:rFonts w:ascii="Arial" w:hAnsi="Arial" w:cs="Arial"/>
          <w:sz w:val="24"/>
          <w:szCs w:val="24"/>
        </w:rPr>
        <w:t>положениями</w:t>
      </w:r>
      <w:r w:rsidR="0077719D" w:rsidRPr="008828FE">
        <w:rPr>
          <w:rFonts w:ascii="Arial" w:hAnsi="Arial" w:cs="Arial"/>
          <w:sz w:val="24"/>
          <w:szCs w:val="24"/>
        </w:rPr>
        <w:br/>
      </w:r>
      <w:r w:rsidRPr="008828FE">
        <w:rPr>
          <w:rFonts w:ascii="Arial" w:hAnsi="Arial" w:cs="Arial"/>
          <w:sz w:val="24"/>
          <w:szCs w:val="24"/>
        </w:rPr>
        <w:t>2.3</w:t>
      </w:r>
      <w:r w:rsidR="00E25A4B" w:rsidRPr="008828FE">
        <w:rPr>
          <w:rFonts w:ascii="Arial" w:hAnsi="Arial" w:cs="Arial"/>
          <w:sz w:val="24"/>
          <w:szCs w:val="24"/>
        </w:rPr>
        <w:t>–</w:t>
      </w:r>
      <w:r w:rsidRPr="008828FE">
        <w:rPr>
          <w:rFonts w:ascii="Arial" w:hAnsi="Arial" w:cs="Arial"/>
          <w:sz w:val="24"/>
          <w:szCs w:val="24"/>
        </w:rPr>
        <w:t>2.8</w:t>
      </w:r>
      <w:r w:rsidR="00E25A4B" w:rsidRPr="008828FE">
        <w:rPr>
          <w:rFonts w:ascii="Arial" w:hAnsi="Arial" w:cs="Arial"/>
          <w:sz w:val="24"/>
          <w:szCs w:val="24"/>
        </w:rPr>
        <w:t>.</w:t>
      </w:r>
    </w:p>
    <w:p w:rsidR="00CA1950" w:rsidRPr="008828FE" w:rsidRDefault="00CA1950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Национальный орган в срок, не превышающий </w:t>
      </w:r>
      <w:r w:rsidR="0077719D" w:rsidRPr="008828FE">
        <w:rPr>
          <w:rFonts w:ascii="Arial" w:hAnsi="Arial" w:cs="Arial"/>
          <w:sz w:val="24"/>
          <w:szCs w:val="24"/>
        </w:rPr>
        <w:t xml:space="preserve">10 </w:t>
      </w:r>
      <w:r w:rsidRPr="008828FE">
        <w:rPr>
          <w:rFonts w:ascii="Arial" w:hAnsi="Arial" w:cs="Arial"/>
          <w:sz w:val="24"/>
          <w:szCs w:val="24"/>
        </w:rPr>
        <w:t>календарных дней с даты получения заявки, организует проведение метрологической экспертизы представленных документов</w:t>
      </w:r>
      <w:r w:rsidR="00342537" w:rsidRPr="008828FE">
        <w:rPr>
          <w:rFonts w:ascii="Arial" w:hAnsi="Arial" w:cs="Arial"/>
          <w:sz w:val="24"/>
          <w:szCs w:val="24"/>
        </w:rPr>
        <w:t xml:space="preserve"> в соответствии с положениями 2.6–2.7</w:t>
      </w:r>
      <w:r w:rsidRPr="008828FE">
        <w:rPr>
          <w:rFonts w:ascii="Arial" w:hAnsi="Arial" w:cs="Arial"/>
          <w:sz w:val="24"/>
          <w:szCs w:val="24"/>
        </w:rPr>
        <w:t xml:space="preserve">, </w:t>
      </w:r>
      <w:r w:rsidR="008F1FDB" w:rsidRPr="008828FE">
        <w:rPr>
          <w:rFonts w:ascii="Arial" w:hAnsi="Arial" w:cs="Arial"/>
          <w:sz w:val="24"/>
          <w:szCs w:val="24"/>
        </w:rPr>
        <w:t xml:space="preserve">на основании результатов метрологической экспертизы в срок, не превышающий </w:t>
      </w:r>
      <w:r w:rsidR="0077719D" w:rsidRPr="008828FE">
        <w:rPr>
          <w:rFonts w:ascii="Arial" w:hAnsi="Arial" w:cs="Arial"/>
          <w:sz w:val="24"/>
          <w:szCs w:val="24"/>
        </w:rPr>
        <w:t>10</w:t>
      </w:r>
      <w:r w:rsidR="008F1FDB" w:rsidRPr="008828FE">
        <w:rPr>
          <w:rFonts w:ascii="Arial" w:hAnsi="Arial" w:cs="Arial"/>
          <w:sz w:val="24"/>
          <w:szCs w:val="24"/>
        </w:rPr>
        <w:t xml:space="preserve"> календарных дней</w:t>
      </w:r>
      <w:r w:rsidRPr="008828FE">
        <w:rPr>
          <w:rFonts w:ascii="Arial" w:hAnsi="Arial" w:cs="Arial"/>
          <w:sz w:val="24"/>
          <w:szCs w:val="24"/>
        </w:rPr>
        <w:t xml:space="preserve"> принимает решение о продлении признания утверждения типа и первичной поверки СИ, размещает сведения в информационном фонде в области обеспечения единства измерений и направляет соответствующее уведомление заявителю.</w:t>
      </w:r>
    </w:p>
    <w:p w:rsidR="00CA1950" w:rsidRPr="008828FE" w:rsidRDefault="00CA1950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В случае</w:t>
      </w:r>
      <w:r w:rsidR="0085559C" w:rsidRPr="008828FE">
        <w:rPr>
          <w:rFonts w:ascii="Arial" w:hAnsi="Arial" w:cs="Arial"/>
          <w:sz w:val="24"/>
          <w:szCs w:val="24"/>
        </w:rPr>
        <w:t xml:space="preserve"> продления</w:t>
      </w:r>
      <w:r w:rsidRPr="008828FE">
        <w:rPr>
          <w:rFonts w:ascii="Arial" w:hAnsi="Arial" w:cs="Arial"/>
          <w:sz w:val="24"/>
          <w:szCs w:val="24"/>
        </w:rPr>
        <w:t xml:space="preserve"> признания результата первичной поверки </w:t>
      </w:r>
      <w:r w:rsidR="003A77F5" w:rsidRPr="008828FE">
        <w:rPr>
          <w:rFonts w:ascii="Arial" w:hAnsi="Arial" w:cs="Arial"/>
          <w:sz w:val="24"/>
          <w:szCs w:val="24"/>
        </w:rPr>
        <w:t xml:space="preserve">заявитель </w:t>
      </w:r>
      <w:r w:rsidRPr="008828FE">
        <w:rPr>
          <w:rFonts w:ascii="Arial" w:hAnsi="Arial" w:cs="Arial"/>
          <w:sz w:val="24"/>
          <w:szCs w:val="24"/>
        </w:rPr>
        <w:t>представляет в национальный орган государства</w:t>
      </w:r>
      <w:r w:rsidR="00AB2E0B" w:rsidRPr="008828FE">
        <w:rPr>
          <w:rFonts w:ascii="Arial" w:hAnsi="Arial" w:cs="Arial"/>
          <w:sz w:val="24"/>
          <w:szCs w:val="24"/>
        </w:rPr>
        <w:t xml:space="preserve"> – </w:t>
      </w:r>
      <w:r w:rsidRPr="008828FE">
        <w:rPr>
          <w:rFonts w:ascii="Arial" w:hAnsi="Arial" w:cs="Arial"/>
          <w:sz w:val="24"/>
          <w:szCs w:val="24"/>
        </w:rPr>
        <w:t>участника Соглашения:</w:t>
      </w:r>
    </w:p>
    <w:p w:rsidR="001F5067" w:rsidRPr="008828FE" w:rsidRDefault="001F506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сведения о прослеживаемости СИ к национальному эталону (</w:t>
      </w:r>
      <w:r w:rsidR="00AB2E0B" w:rsidRPr="008828FE">
        <w:rPr>
          <w:rFonts w:ascii="Arial" w:hAnsi="Arial" w:cs="Arial"/>
          <w:sz w:val="24"/>
          <w:szCs w:val="24"/>
        </w:rPr>
        <w:t>форма справки приведена в приложении</w:t>
      </w:r>
      <w:r w:rsidRPr="008828FE">
        <w:rPr>
          <w:rFonts w:ascii="Arial" w:hAnsi="Arial" w:cs="Arial"/>
          <w:sz w:val="24"/>
          <w:szCs w:val="24"/>
        </w:rPr>
        <w:t xml:space="preserve"> Б);</w:t>
      </w:r>
    </w:p>
    <w:p w:rsidR="00CA1950" w:rsidRPr="008828FE" w:rsidRDefault="00AB1FE6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 копию свидетельства</w:t>
      </w:r>
      <w:r w:rsidR="00CA1950" w:rsidRPr="008828FE">
        <w:rPr>
          <w:rFonts w:ascii="Arial" w:hAnsi="Arial" w:cs="Arial"/>
          <w:sz w:val="24"/>
          <w:szCs w:val="24"/>
        </w:rPr>
        <w:t xml:space="preserve"> о поверке (</w:t>
      </w:r>
      <w:r w:rsidRPr="008828FE">
        <w:rPr>
          <w:rFonts w:ascii="Arial" w:hAnsi="Arial" w:cs="Arial"/>
          <w:sz w:val="24"/>
          <w:szCs w:val="24"/>
        </w:rPr>
        <w:t xml:space="preserve">аттестата </w:t>
      </w:r>
      <w:r w:rsidR="00CA1950" w:rsidRPr="008828FE">
        <w:rPr>
          <w:rFonts w:ascii="Arial" w:hAnsi="Arial" w:cs="Arial"/>
          <w:sz w:val="24"/>
          <w:szCs w:val="24"/>
        </w:rPr>
        <w:t>об оценке соответствия) эталона, выданного в соответствии с</w:t>
      </w:r>
      <w:r w:rsidR="0077719D" w:rsidRPr="008828FE">
        <w:rPr>
          <w:rFonts w:ascii="Arial" w:hAnsi="Arial" w:cs="Arial"/>
          <w:sz w:val="24"/>
          <w:szCs w:val="24"/>
        </w:rPr>
        <w:t xml:space="preserve"> национальным законодательством</w:t>
      </w:r>
      <w:r w:rsidR="0077719D" w:rsidRPr="008828FE">
        <w:rPr>
          <w:rFonts w:ascii="Arial" w:hAnsi="Arial" w:cs="Arial"/>
          <w:sz w:val="24"/>
          <w:szCs w:val="24"/>
        </w:rPr>
        <w:br/>
      </w:r>
      <w:r w:rsidR="00CA1950" w:rsidRPr="008828FE">
        <w:rPr>
          <w:rFonts w:ascii="Arial" w:hAnsi="Arial" w:cs="Arial"/>
          <w:sz w:val="24"/>
          <w:szCs w:val="24"/>
        </w:rPr>
        <w:t>государства</w:t>
      </w:r>
      <w:r w:rsidR="00AB2E0B" w:rsidRPr="008828FE">
        <w:rPr>
          <w:rFonts w:ascii="Arial" w:hAnsi="Arial" w:cs="Arial"/>
          <w:sz w:val="24"/>
          <w:szCs w:val="24"/>
        </w:rPr>
        <w:t xml:space="preserve"> – </w:t>
      </w:r>
      <w:r w:rsidR="00CA1950" w:rsidRPr="008828FE">
        <w:rPr>
          <w:rFonts w:ascii="Arial" w:hAnsi="Arial" w:cs="Arial"/>
          <w:sz w:val="24"/>
          <w:szCs w:val="24"/>
        </w:rPr>
        <w:t>участника Соглашения;</w:t>
      </w:r>
    </w:p>
    <w:p w:rsidR="00CA1950" w:rsidRPr="008828FE" w:rsidRDefault="00CA1950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 форму знака поверки (свидетельства о поверке);</w:t>
      </w:r>
    </w:p>
    <w:p w:rsidR="00CA1950" w:rsidRPr="008828FE" w:rsidRDefault="00CA1950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 копию аттестата аккредитации (сведения об аккредитации) поверочной лаборатории;</w:t>
      </w:r>
    </w:p>
    <w:p w:rsidR="00CA1950" w:rsidRPr="008828FE" w:rsidRDefault="00CA1950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 выписку из области аккредитации поверочной лаборатории.</w:t>
      </w:r>
    </w:p>
    <w:p w:rsidR="00CA1950" w:rsidRPr="008828FE" w:rsidRDefault="00CA1950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Представляемые документы должны быть заверены печатью заявителя.</w:t>
      </w:r>
    </w:p>
    <w:p w:rsidR="00FA0853" w:rsidRPr="008828FE" w:rsidRDefault="00FA0853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В обоснованных случаях национальный орган может принять решение об отказе в продлении признания утверждения типа и (или) первичной поверки </w:t>
      </w:r>
      <w:r w:rsidR="00C232B4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 xml:space="preserve">или принять решение о признании продления утверждения типа </w:t>
      </w:r>
      <w:r w:rsidR="00C232B4" w:rsidRPr="008828FE">
        <w:rPr>
          <w:rFonts w:ascii="Arial" w:hAnsi="Arial" w:cs="Arial"/>
          <w:sz w:val="24"/>
          <w:szCs w:val="24"/>
        </w:rPr>
        <w:t xml:space="preserve">СИ </w:t>
      </w:r>
      <w:r w:rsidRPr="008828FE">
        <w:rPr>
          <w:rFonts w:ascii="Arial" w:hAnsi="Arial" w:cs="Arial"/>
          <w:sz w:val="24"/>
          <w:szCs w:val="24"/>
        </w:rPr>
        <w:t>без признания продления первичной поверки</w:t>
      </w:r>
      <w:r w:rsidR="00BC2539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.</w:t>
      </w:r>
    </w:p>
    <w:p w:rsidR="000F2AA7" w:rsidRPr="008828FE" w:rsidRDefault="000F2AA7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2.14</w:t>
      </w:r>
      <w:r w:rsidR="00F45449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Заявитель, заинтересованный в признании метрологической аттестации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, представляет в национальный орган государства – участника Соглашения: </w:t>
      </w:r>
    </w:p>
    <w:p w:rsidR="000F2AA7" w:rsidRPr="008828FE" w:rsidRDefault="000F2AA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заявку на признание метрологической аттестации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 </w:t>
      </w:r>
      <w:r w:rsidR="00E25A4B" w:rsidRPr="008828FE">
        <w:rPr>
          <w:rFonts w:ascii="Arial" w:hAnsi="Arial" w:cs="Arial"/>
          <w:sz w:val="24"/>
          <w:szCs w:val="24"/>
        </w:rPr>
        <w:t>(</w:t>
      </w:r>
      <w:r w:rsidRPr="008828FE">
        <w:rPr>
          <w:rFonts w:ascii="Arial" w:hAnsi="Arial" w:cs="Arial"/>
          <w:sz w:val="24"/>
          <w:szCs w:val="24"/>
        </w:rPr>
        <w:t>форм</w:t>
      </w:r>
      <w:r w:rsidR="00E25A4B" w:rsidRPr="008828FE">
        <w:rPr>
          <w:rFonts w:ascii="Arial" w:hAnsi="Arial" w:cs="Arial"/>
          <w:sz w:val="24"/>
          <w:szCs w:val="24"/>
        </w:rPr>
        <w:t>а</w:t>
      </w:r>
      <w:r w:rsidRPr="008828FE">
        <w:rPr>
          <w:rFonts w:ascii="Arial" w:hAnsi="Arial" w:cs="Arial"/>
          <w:sz w:val="24"/>
          <w:szCs w:val="24"/>
        </w:rPr>
        <w:t xml:space="preserve"> </w:t>
      </w:r>
      <w:r w:rsidR="00E25A4B" w:rsidRPr="008828FE">
        <w:rPr>
          <w:rFonts w:ascii="Arial" w:hAnsi="Arial" w:cs="Arial"/>
          <w:sz w:val="24"/>
          <w:szCs w:val="24"/>
        </w:rPr>
        <w:t xml:space="preserve">приведена в </w:t>
      </w:r>
      <w:r w:rsidR="00387136" w:rsidRPr="008828FE">
        <w:rPr>
          <w:rFonts w:ascii="Arial" w:hAnsi="Arial" w:cs="Arial"/>
          <w:sz w:val="24"/>
          <w:szCs w:val="24"/>
        </w:rPr>
        <w:t>приложени</w:t>
      </w:r>
      <w:r w:rsidR="00E25A4B" w:rsidRPr="008828FE">
        <w:rPr>
          <w:rFonts w:ascii="Arial" w:hAnsi="Arial" w:cs="Arial"/>
          <w:sz w:val="24"/>
          <w:szCs w:val="24"/>
        </w:rPr>
        <w:t>и</w:t>
      </w:r>
      <w:r w:rsidRPr="008828FE">
        <w:rPr>
          <w:rFonts w:ascii="Arial" w:hAnsi="Arial" w:cs="Arial"/>
          <w:sz w:val="24"/>
          <w:szCs w:val="24"/>
        </w:rPr>
        <w:t xml:space="preserve"> К</w:t>
      </w:r>
      <w:r w:rsidR="00E25A4B" w:rsidRPr="008828FE">
        <w:rPr>
          <w:rFonts w:ascii="Arial" w:hAnsi="Arial" w:cs="Arial"/>
          <w:sz w:val="24"/>
          <w:szCs w:val="24"/>
        </w:rPr>
        <w:t>)</w:t>
      </w:r>
      <w:r w:rsidRPr="008828FE">
        <w:rPr>
          <w:rFonts w:ascii="Arial" w:hAnsi="Arial" w:cs="Arial"/>
          <w:sz w:val="24"/>
          <w:szCs w:val="24"/>
        </w:rPr>
        <w:t>;</w:t>
      </w:r>
    </w:p>
    <w:p w:rsidR="000F2AA7" w:rsidRPr="008828FE" w:rsidRDefault="000F2AA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копию свидетельства (сертификат) о метрологической аттестации с приложением протокола метрологической аттестации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; </w:t>
      </w:r>
    </w:p>
    <w:p w:rsidR="000F2AA7" w:rsidRPr="008828FE" w:rsidRDefault="000F2AA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копии программы метрологической аттестации и методики поверки, утвержденной в соответствии с национальным законодательством;</w:t>
      </w:r>
    </w:p>
    <w:p w:rsidR="00814BBE" w:rsidRPr="008828FE" w:rsidRDefault="00814BBE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 xml:space="preserve"> копии эксплуатационных документов, входящих в комплектность </w:t>
      </w:r>
      <w:r w:rsidR="00BC2539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 xml:space="preserve"> (согласно описанию типа </w:t>
      </w:r>
      <w:r w:rsidR="00BC2539" w:rsidRPr="008828FE">
        <w:rPr>
          <w:rFonts w:ascii="Arial" w:hAnsi="Arial" w:cs="Arial"/>
          <w:sz w:val="24"/>
          <w:szCs w:val="24"/>
        </w:rPr>
        <w:t>СИ</w:t>
      </w:r>
      <w:r w:rsidRPr="008828FE">
        <w:rPr>
          <w:rFonts w:ascii="Arial" w:hAnsi="Arial" w:cs="Arial"/>
          <w:sz w:val="24"/>
          <w:szCs w:val="24"/>
        </w:rPr>
        <w:t>), заверенные заявителем;</w:t>
      </w:r>
    </w:p>
    <w:p w:rsidR="000F2AA7" w:rsidRPr="008828FE" w:rsidRDefault="000F2AA7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копию документа, подтверждающего полномочия лаборатории (центра) в соответствии с национальным законодательством государства – участника Соглашения</w:t>
      </w:r>
      <w:r w:rsidR="00A9170D" w:rsidRPr="008828FE">
        <w:rPr>
          <w:rFonts w:ascii="Arial" w:hAnsi="Arial" w:cs="Arial"/>
          <w:sz w:val="24"/>
          <w:szCs w:val="24"/>
        </w:rPr>
        <w:t>;</w:t>
      </w:r>
    </w:p>
    <w:p w:rsidR="00A9170D" w:rsidRPr="008828FE" w:rsidRDefault="00A9170D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-</w:t>
      </w:r>
      <w:r w:rsidRPr="008828FE">
        <w:rPr>
          <w:rFonts w:ascii="Arial" w:hAnsi="Arial" w:cs="Arial"/>
          <w:sz w:val="24"/>
          <w:szCs w:val="24"/>
        </w:rPr>
        <w:tab/>
        <w:t>копию документа, подтверждающего полномочия заявителя подавать заявку (в случае представления заявки уполномоченным лицом).</w:t>
      </w:r>
    </w:p>
    <w:p w:rsidR="009A797A" w:rsidRPr="008828FE" w:rsidRDefault="009A797A" w:rsidP="008C6077">
      <w:pPr>
        <w:tabs>
          <w:tab w:val="left" w:pos="851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Представляемые документы должны быть заверены печатью заявителя.</w:t>
      </w:r>
    </w:p>
    <w:p w:rsidR="000F2AA7" w:rsidRPr="008828FE" w:rsidRDefault="000F2AA7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Национальный орган в срок, не превышающий </w:t>
      </w:r>
      <w:r w:rsidR="00E25A4B" w:rsidRPr="008828FE">
        <w:rPr>
          <w:rFonts w:ascii="Arial" w:hAnsi="Arial" w:cs="Arial"/>
          <w:sz w:val="24"/>
          <w:szCs w:val="24"/>
        </w:rPr>
        <w:t xml:space="preserve">30 </w:t>
      </w:r>
      <w:r w:rsidRPr="008828FE">
        <w:rPr>
          <w:rFonts w:ascii="Arial" w:hAnsi="Arial" w:cs="Arial"/>
          <w:sz w:val="24"/>
          <w:szCs w:val="24"/>
        </w:rPr>
        <w:t xml:space="preserve">календарных дней с даты получения заявки, принимает решение о признании (непризнании) метрологической аттестации и направляет соответствующее уведомление </w:t>
      </w:r>
      <w:r w:rsidR="00E25A4B" w:rsidRPr="008828FE">
        <w:rPr>
          <w:rFonts w:ascii="Arial" w:hAnsi="Arial" w:cs="Arial"/>
          <w:sz w:val="24"/>
          <w:szCs w:val="24"/>
        </w:rPr>
        <w:t>з</w:t>
      </w:r>
      <w:r w:rsidRPr="008828FE">
        <w:rPr>
          <w:rFonts w:ascii="Arial" w:hAnsi="Arial" w:cs="Arial"/>
          <w:sz w:val="24"/>
          <w:szCs w:val="24"/>
        </w:rPr>
        <w:t>аявителю.</w:t>
      </w:r>
    </w:p>
    <w:p w:rsidR="000F2AA7" w:rsidRPr="008828FE" w:rsidRDefault="000F2AA7" w:rsidP="008C6077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 xml:space="preserve">В случае признания метрологической аттестации в </w:t>
      </w:r>
      <w:r w:rsidR="00822C18" w:rsidRPr="008828FE">
        <w:rPr>
          <w:rFonts w:ascii="Arial" w:hAnsi="Arial" w:cs="Arial"/>
          <w:sz w:val="24"/>
          <w:szCs w:val="24"/>
        </w:rPr>
        <w:t>копи</w:t>
      </w:r>
      <w:r w:rsidR="0084090A" w:rsidRPr="008828FE">
        <w:rPr>
          <w:rFonts w:ascii="Arial" w:hAnsi="Arial" w:cs="Arial"/>
          <w:sz w:val="24"/>
          <w:szCs w:val="24"/>
        </w:rPr>
        <w:t>и</w:t>
      </w:r>
      <w:r w:rsidR="00822C18" w:rsidRPr="008828FE">
        <w:rPr>
          <w:rFonts w:ascii="Arial" w:hAnsi="Arial" w:cs="Arial"/>
          <w:sz w:val="24"/>
          <w:szCs w:val="24"/>
        </w:rPr>
        <w:t xml:space="preserve"> свидетельства (сертификата)</w:t>
      </w:r>
      <w:r w:rsidRPr="008828FE">
        <w:rPr>
          <w:rFonts w:ascii="Arial" w:hAnsi="Arial" w:cs="Arial"/>
          <w:sz w:val="24"/>
          <w:szCs w:val="24"/>
        </w:rPr>
        <w:t xml:space="preserve"> ставится штамп регистрации национального реестра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 xml:space="preserve">. </w:t>
      </w:r>
    </w:p>
    <w:p w:rsidR="008E1FAD" w:rsidRPr="008828FE" w:rsidRDefault="000F2AA7" w:rsidP="006866DE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828FE">
        <w:rPr>
          <w:rFonts w:ascii="Arial" w:hAnsi="Arial" w:cs="Arial"/>
          <w:sz w:val="24"/>
          <w:szCs w:val="24"/>
        </w:rPr>
        <w:t>2.15</w:t>
      </w:r>
      <w:r w:rsidR="00F45449" w:rsidRPr="008828FE">
        <w:rPr>
          <w:rFonts w:ascii="Arial" w:hAnsi="Arial" w:cs="Arial"/>
          <w:sz w:val="24"/>
          <w:szCs w:val="24"/>
        </w:rPr>
        <w:t xml:space="preserve"> </w:t>
      </w:r>
      <w:r w:rsidRPr="008828FE">
        <w:rPr>
          <w:rFonts w:ascii="Arial" w:hAnsi="Arial" w:cs="Arial"/>
          <w:sz w:val="24"/>
          <w:szCs w:val="24"/>
        </w:rPr>
        <w:t>Национальный орган ежегодно, в срок не позднее окончания первого квартала, направляет в национальный орган государства – участника Соглашения и в Бюро по стандартам Межгосударственного совета по стандартизации, метрологии и сертификации сведения о</w:t>
      </w:r>
      <w:r w:rsidR="00A2573F" w:rsidRPr="008828FE">
        <w:rPr>
          <w:rFonts w:ascii="Arial" w:hAnsi="Arial" w:cs="Arial"/>
          <w:sz w:val="24"/>
          <w:szCs w:val="24"/>
        </w:rPr>
        <w:t xml:space="preserve"> СИ</w:t>
      </w:r>
      <w:r w:rsidRPr="008828FE">
        <w:rPr>
          <w:rFonts w:ascii="Arial" w:hAnsi="Arial" w:cs="Arial"/>
          <w:sz w:val="24"/>
          <w:szCs w:val="24"/>
        </w:rPr>
        <w:t>, в отношении которых приняты решения о признании утверждения типа и первичной поверки.</w:t>
      </w:r>
    </w:p>
    <w:p w:rsidR="00F0396C" w:rsidRPr="008828FE" w:rsidRDefault="00F0396C">
      <w:pPr>
        <w:spacing w:after="0" w:line="240" w:lineRule="auto"/>
        <w:rPr>
          <w:rFonts w:ascii="Arial" w:hAnsi="Arial" w:cs="Arial"/>
          <w:b/>
          <w:bCs/>
          <w:sz w:val="24"/>
          <w:szCs w:val="20"/>
          <w:lang w:eastAsia="ru-RU"/>
        </w:rPr>
      </w:pPr>
      <w:bookmarkStart w:id="12" w:name="OLE_LINK10"/>
      <w:bookmarkStart w:id="13" w:name="OLE_LINK11"/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br w:type="page"/>
      </w:r>
    </w:p>
    <w:p w:rsidR="008E1FAD" w:rsidRPr="008828FE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Приложение А</w:t>
      </w:r>
    </w:p>
    <w:p w:rsidR="008E1FAD" w:rsidRPr="008828FE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bookmarkEnd w:id="12"/>
    <w:bookmarkEnd w:id="13"/>
    <w:p w:rsidR="008E1FAD" w:rsidRPr="008828FE" w:rsidRDefault="008E1FAD" w:rsidP="000F2AA7">
      <w:pPr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признание утверждения типа и первичной поверки средства измерений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(исх. № заявки, дата)</w:t>
      </w:r>
    </w:p>
    <w:p w:rsidR="00351B56" w:rsidRPr="008828FE" w:rsidRDefault="00351B56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B2625" w:rsidP="008828FE">
      <w:pPr>
        <w:spacing w:after="0"/>
        <w:ind w:left="6379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фамилия имя </w:t>
      </w:r>
      <w:r w:rsidR="00425293" w:rsidRPr="008828FE">
        <w:rPr>
          <w:rFonts w:ascii="Arial" w:hAnsi="Arial" w:cs="Arial"/>
          <w:szCs w:val="18"/>
          <w:vertAlign w:val="superscript"/>
          <w:lang w:eastAsia="ru-RU"/>
        </w:rPr>
        <w:t>о</w:t>
      </w:r>
      <w:r w:rsidR="002D33DE" w:rsidRPr="008828FE">
        <w:rPr>
          <w:rFonts w:ascii="Arial" w:hAnsi="Arial" w:cs="Arial"/>
          <w:szCs w:val="18"/>
          <w:vertAlign w:val="superscript"/>
          <w:lang w:eastAsia="ru-RU"/>
        </w:rPr>
        <w:t>тчество</w:t>
      </w:r>
      <w:r w:rsidR="008828FE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="002D33DE" w:rsidRPr="008828FE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</w:p>
    <w:p w:rsidR="008E1FAD" w:rsidRPr="008828FE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351B56" w:rsidRPr="008828FE" w:rsidRDefault="00351B56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Прошу Вас рассмотреть вопрос о признании утверждения типа и первичной поверки ______________________________________________________________________________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E02504" w:rsidRPr="008828FE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1A4A99" w:rsidRPr="008828FE" w:rsidRDefault="001A4A99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Приложения:</w:t>
      </w:r>
    </w:p>
    <w:p w:rsidR="008E1FAD" w:rsidRPr="008828FE" w:rsidRDefault="008E1FAD" w:rsidP="001A4A99">
      <w:pPr>
        <w:spacing w:after="0" w:line="30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а) </w:t>
      </w:r>
      <w:r w:rsidR="00167FC0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 xml:space="preserve">опия свидетельства (сертификата) об утверждении типа средства измерений с приложением описания типа </w:t>
      </w:r>
      <w:r w:rsidR="00A75B0F" w:rsidRPr="008828FE">
        <w:rPr>
          <w:rFonts w:ascii="Arial" w:hAnsi="Arial" w:cs="Arial"/>
          <w:szCs w:val="18"/>
          <w:lang w:eastAsia="ru-RU"/>
        </w:rPr>
        <w:t>средства измерений</w:t>
      </w:r>
      <w:r w:rsidR="00A75B0F" w:rsidRPr="008828FE" w:rsidDel="00167FC0">
        <w:rPr>
          <w:rFonts w:ascii="Arial" w:hAnsi="Arial" w:cs="Arial"/>
          <w:szCs w:val="18"/>
          <w:lang w:eastAsia="ru-RU"/>
        </w:rPr>
        <w:t xml:space="preserve"> </w:t>
      </w:r>
      <w:r w:rsidRPr="008828FE">
        <w:rPr>
          <w:rFonts w:ascii="Arial" w:hAnsi="Arial" w:cs="Arial"/>
          <w:szCs w:val="18"/>
          <w:lang w:eastAsia="ru-RU"/>
        </w:rPr>
        <w:t>(для национального реестра средств измерений), выданного национальным органом государства – участника Соглашения, на территории которого осуществляет</w:t>
      </w:r>
      <w:r w:rsidR="00866C2D" w:rsidRPr="008828FE">
        <w:rPr>
          <w:rFonts w:ascii="Arial" w:hAnsi="Arial" w:cs="Arial"/>
          <w:szCs w:val="18"/>
          <w:lang w:eastAsia="ru-RU"/>
        </w:rPr>
        <w:t>ся</w:t>
      </w:r>
      <w:r w:rsidRPr="008828FE">
        <w:rPr>
          <w:rFonts w:ascii="Arial" w:hAnsi="Arial" w:cs="Arial"/>
          <w:szCs w:val="18"/>
          <w:lang w:eastAsia="ru-RU"/>
        </w:rPr>
        <w:t xml:space="preserve"> выпуск из производства средства измерений утвержденного типа;</w:t>
      </w:r>
    </w:p>
    <w:p w:rsidR="008E1FAD" w:rsidRPr="008828FE" w:rsidRDefault="008E1FAD" w:rsidP="001A4A99">
      <w:pPr>
        <w:spacing w:after="0" w:line="30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б) </w:t>
      </w:r>
      <w:r w:rsidR="00167FC0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опия эксплуатационных документов, входящих в комплектность средства измерений (согласно описанию типа средства измерений), и методики поверки</w:t>
      </w:r>
      <w:r w:rsidR="00866C2D" w:rsidRPr="008828FE">
        <w:rPr>
          <w:rFonts w:ascii="Arial" w:hAnsi="Arial" w:cs="Arial"/>
          <w:szCs w:val="18"/>
          <w:lang w:eastAsia="ru-RU"/>
        </w:rPr>
        <w:t xml:space="preserve"> средства измерений</w:t>
      </w:r>
      <w:r w:rsidRPr="008828FE">
        <w:rPr>
          <w:rFonts w:ascii="Arial" w:hAnsi="Arial" w:cs="Arial"/>
          <w:szCs w:val="18"/>
          <w:lang w:eastAsia="ru-RU"/>
        </w:rPr>
        <w:t>;</w:t>
      </w:r>
    </w:p>
    <w:p w:rsidR="008E1FAD" w:rsidRPr="008828FE" w:rsidRDefault="008E1FAD" w:rsidP="001A4A99">
      <w:pPr>
        <w:spacing w:after="0" w:line="30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в) </w:t>
      </w:r>
      <w:bookmarkStart w:id="14" w:name="OLE_LINK7"/>
      <w:bookmarkStart w:id="15" w:name="OLE_LINK9"/>
      <w:r w:rsidR="00167FC0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</w:t>
      </w:r>
      <w:r w:rsidR="001A4A99" w:rsidRPr="008828FE">
        <w:rPr>
          <w:rFonts w:ascii="Arial" w:hAnsi="Arial" w:cs="Arial"/>
          <w:szCs w:val="18"/>
          <w:lang w:eastAsia="ru-RU"/>
        </w:rPr>
        <w:t>и</w:t>
      </w:r>
      <w:r w:rsidRPr="008828FE">
        <w:rPr>
          <w:rFonts w:ascii="Arial" w:hAnsi="Arial" w:cs="Arial"/>
          <w:szCs w:val="18"/>
          <w:lang w:eastAsia="ru-RU"/>
        </w:rPr>
        <w:t xml:space="preserve"> </w:t>
      </w:r>
      <w:bookmarkEnd w:id="14"/>
      <w:bookmarkEnd w:id="15"/>
      <w:r w:rsidR="001A4A99" w:rsidRPr="008828FE">
        <w:rPr>
          <w:rFonts w:ascii="Arial" w:hAnsi="Arial" w:cs="Arial"/>
          <w:szCs w:val="18"/>
          <w:lang w:eastAsia="ru-RU"/>
        </w:rPr>
        <w:t xml:space="preserve">акта испытаний в целях утверждения типа </w:t>
      </w:r>
      <w:r w:rsidR="00866C2D" w:rsidRPr="008828FE">
        <w:rPr>
          <w:rFonts w:ascii="Arial" w:hAnsi="Arial" w:cs="Arial"/>
          <w:szCs w:val="18"/>
          <w:lang w:eastAsia="ru-RU"/>
        </w:rPr>
        <w:t>средства измерений</w:t>
      </w:r>
      <w:r w:rsidR="001A4A99" w:rsidRPr="008828FE">
        <w:rPr>
          <w:rFonts w:ascii="Arial" w:hAnsi="Arial" w:cs="Arial"/>
          <w:szCs w:val="18"/>
          <w:lang w:eastAsia="ru-RU"/>
        </w:rPr>
        <w:t xml:space="preserve"> и </w:t>
      </w:r>
      <w:r w:rsidRPr="008828FE">
        <w:rPr>
          <w:rFonts w:ascii="Arial" w:hAnsi="Arial" w:cs="Arial"/>
          <w:szCs w:val="18"/>
          <w:lang w:eastAsia="ru-RU"/>
        </w:rPr>
        <w:t>программы испытаний</w:t>
      </w:r>
      <w:r w:rsidR="001A4A99" w:rsidRPr="008828FE">
        <w:rPr>
          <w:rFonts w:ascii="Arial" w:hAnsi="Arial" w:cs="Arial"/>
          <w:szCs w:val="18"/>
          <w:lang w:eastAsia="ru-RU"/>
        </w:rPr>
        <w:t xml:space="preserve"> в целях утверждения типа </w:t>
      </w:r>
      <w:r w:rsidR="00866C2D" w:rsidRPr="008828FE">
        <w:rPr>
          <w:rFonts w:ascii="Arial" w:hAnsi="Arial" w:cs="Arial"/>
          <w:szCs w:val="18"/>
          <w:lang w:eastAsia="ru-RU"/>
        </w:rPr>
        <w:t>средства измерений</w:t>
      </w:r>
      <w:r w:rsidR="00DA5237" w:rsidRPr="008828FE">
        <w:rPr>
          <w:rFonts w:ascii="Arial" w:hAnsi="Arial" w:cs="Arial"/>
          <w:szCs w:val="18"/>
          <w:lang w:eastAsia="ru-RU"/>
        </w:rPr>
        <w:t>, включая документы, на которые приведены ссылки в разделе «Методы испытаний» программы испытаний</w:t>
      </w:r>
      <w:r w:rsidR="00112D00" w:rsidRPr="008828FE">
        <w:rPr>
          <w:rFonts w:ascii="Arial" w:hAnsi="Arial" w:cs="Arial"/>
          <w:szCs w:val="18"/>
          <w:lang w:eastAsia="ru-RU"/>
        </w:rPr>
        <w:t xml:space="preserve"> в целях утверждения типа </w:t>
      </w:r>
      <w:r w:rsidR="00866C2D" w:rsidRPr="008828FE">
        <w:rPr>
          <w:rFonts w:ascii="Arial" w:hAnsi="Arial" w:cs="Arial"/>
          <w:szCs w:val="18"/>
          <w:lang w:eastAsia="ru-RU"/>
        </w:rPr>
        <w:t>средства измерений</w:t>
      </w:r>
      <w:r w:rsidR="00112D00" w:rsidRPr="008828FE">
        <w:rPr>
          <w:rFonts w:ascii="Arial" w:hAnsi="Arial" w:cs="Arial"/>
          <w:szCs w:val="18"/>
          <w:lang w:eastAsia="ru-RU"/>
        </w:rPr>
        <w:t>, за исключением межгосударственных стандартов;</w:t>
      </w:r>
    </w:p>
    <w:p w:rsidR="008E1FAD" w:rsidRPr="008828FE" w:rsidRDefault="008E1FAD" w:rsidP="001A4A99">
      <w:pPr>
        <w:spacing w:after="0" w:line="30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г) </w:t>
      </w:r>
      <w:r w:rsidR="00167FC0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</w:t>
      </w:r>
      <w:r w:rsidR="00A2677A" w:rsidRPr="008828FE">
        <w:rPr>
          <w:rFonts w:ascii="Arial" w:hAnsi="Arial" w:cs="Arial"/>
          <w:szCs w:val="18"/>
          <w:lang w:eastAsia="ru-RU"/>
        </w:rPr>
        <w:t>я</w:t>
      </w:r>
      <w:r w:rsidRPr="008828FE">
        <w:rPr>
          <w:rFonts w:ascii="Arial" w:hAnsi="Arial" w:cs="Arial"/>
          <w:szCs w:val="18"/>
          <w:lang w:eastAsia="ru-RU"/>
        </w:rPr>
        <w:t xml:space="preserve"> протоколов испытаний </w:t>
      </w:r>
      <w:r w:rsidR="001A4A99" w:rsidRPr="008828FE">
        <w:rPr>
          <w:rFonts w:ascii="Arial" w:hAnsi="Arial" w:cs="Arial"/>
          <w:szCs w:val="18"/>
          <w:lang w:eastAsia="ru-RU"/>
        </w:rPr>
        <w:t xml:space="preserve">в целях утверждения типа </w:t>
      </w:r>
      <w:r w:rsidR="00866C2D" w:rsidRPr="008828FE">
        <w:rPr>
          <w:rFonts w:ascii="Arial" w:hAnsi="Arial" w:cs="Arial"/>
          <w:szCs w:val="18"/>
          <w:lang w:eastAsia="ru-RU"/>
        </w:rPr>
        <w:t>средства измерений</w:t>
      </w:r>
      <w:r w:rsidR="001A4A99" w:rsidRPr="008828FE">
        <w:rPr>
          <w:rFonts w:ascii="Arial" w:hAnsi="Arial" w:cs="Arial"/>
          <w:szCs w:val="18"/>
          <w:lang w:eastAsia="ru-RU"/>
        </w:rPr>
        <w:t xml:space="preserve"> </w:t>
      </w:r>
      <w:r w:rsidRPr="008828FE">
        <w:rPr>
          <w:rFonts w:ascii="Arial" w:hAnsi="Arial" w:cs="Arial"/>
          <w:szCs w:val="18"/>
          <w:lang w:eastAsia="ru-RU"/>
        </w:rPr>
        <w:t>(отчета об испытаниях</w:t>
      </w:r>
      <w:r w:rsidR="001A4A99" w:rsidRPr="008828FE">
        <w:rPr>
          <w:rFonts w:ascii="Arial" w:hAnsi="Arial" w:cs="Arial"/>
          <w:szCs w:val="18"/>
          <w:lang w:eastAsia="ru-RU"/>
        </w:rPr>
        <w:t xml:space="preserve"> в целях утверждения типа </w:t>
      </w:r>
      <w:r w:rsidR="00866C2D" w:rsidRPr="008828FE">
        <w:rPr>
          <w:rFonts w:ascii="Arial" w:hAnsi="Arial" w:cs="Arial"/>
          <w:szCs w:val="18"/>
          <w:lang w:eastAsia="ru-RU"/>
        </w:rPr>
        <w:t>средства измерений</w:t>
      </w:r>
      <w:r w:rsidRPr="008828FE">
        <w:rPr>
          <w:rFonts w:ascii="Arial" w:hAnsi="Arial" w:cs="Arial"/>
          <w:szCs w:val="18"/>
          <w:lang w:eastAsia="ru-RU"/>
        </w:rPr>
        <w:t>);</w:t>
      </w:r>
    </w:p>
    <w:p w:rsidR="008E1FAD" w:rsidRPr="008828FE" w:rsidRDefault="008E1FAD" w:rsidP="001A4A99">
      <w:pPr>
        <w:spacing w:after="0" w:line="30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д) </w:t>
      </w:r>
      <w:r w:rsidR="00167FC0" w:rsidRPr="008828FE">
        <w:rPr>
          <w:rFonts w:ascii="Arial" w:hAnsi="Arial" w:cs="Arial"/>
          <w:szCs w:val="18"/>
          <w:lang w:eastAsia="ru-RU"/>
        </w:rPr>
        <w:t>с</w:t>
      </w:r>
      <w:r w:rsidRPr="008828FE">
        <w:rPr>
          <w:rFonts w:ascii="Arial" w:hAnsi="Arial" w:cs="Arial"/>
          <w:szCs w:val="18"/>
          <w:lang w:eastAsia="ru-RU"/>
        </w:rPr>
        <w:t>правка о прослеживаемости средства измерений к н</w:t>
      </w:r>
      <w:r w:rsidR="002C12F6" w:rsidRPr="008828FE">
        <w:rPr>
          <w:rFonts w:ascii="Arial" w:hAnsi="Arial" w:cs="Arial"/>
          <w:szCs w:val="18"/>
          <w:lang w:eastAsia="ru-RU"/>
        </w:rPr>
        <w:t>ациональному эталону;</w:t>
      </w:r>
    </w:p>
    <w:p w:rsidR="002C12F6" w:rsidRPr="008828FE" w:rsidRDefault="002C12F6" w:rsidP="001A4A99">
      <w:pPr>
        <w:spacing w:after="0" w:line="30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val="en-US" w:eastAsia="ru-RU"/>
        </w:rPr>
        <w:t>e</w:t>
      </w:r>
      <w:r w:rsidRPr="008828FE">
        <w:rPr>
          <w:rFonts w:ascii="Arial" w:hAnsi="Arial" w:cs="Arial"/>
          <w:szCs w:val="18"/>
          <w:lang w:eastAsia="ru-RU"/>
        </w:rPr>
        <w:t>) </w:t>
      </w:r>
      <w:r w:rsidR="0054325E" w:rsidRPr="008828FE">
        <w:rPr>
          <w:rFonts w:ascii="Arial" w:hAnsi="Arial" w:cs="Arial"/>
          <w:szCs w:val="18"/>
          <w:lang w:eastAsia="ru-RU"/>
        </w:rPr>
        <w:t xml:space="preserve">копия </w:t>
      </w:r>
      <w:r w:rsidRPr="008828FE">
        <w:rPr>
          <w:rFonts w:ascii="Arial" w:hAnsi="Arial" w:cs="Arial"/>
          <w:szCs w:val="18"/>
          <w:lang w:eastAsia="ru-RU"/>
        </w:rPr>
        <w:t xml:space="preserve">свидетельства </w:t>
      </w:r>
      <w:r w:rsidR="0097654E" w:rsidRPr="008828FE">
        <w:rPr>
          <w:rFonts w:ascii="Arial" w:hAnsi="Arial" w:cs="Arial"/>
          <w:szCs w:val="18"/>
          <w:lang w:eastAsia="ru-RU"/>
        </w:rPr>
        <w:t xml:space="preserve">о поверке </w:t>
      </w:r>
      <w:r w:rsidR="00AB1FE6" w:rsidRPr="008828FE">
        <w:rPr>
          <w:rFonts w:ascii="Arial" w:hAnsi="Arial" w:cs="Arial"/>
          <w:szCs w:val="18"/>
          <w:lang w:eastAsia="ru-RU"/>
        </w:rPr>
        <w:t>(аттестата об оценке соответствия)</w:t>
      </w:r>
      <w:r w:rsidR="00F82EB7" w:rsidRPr="008828FE">
        <w:rPr>
          <w:rFonts w:ascii="Arial" w:hAnsi="Arial" w:cs="Arial"/>
          <w:szCs w:val="18"/>
          <w:lang w:eastAsia="ru-RU"/>
        </w:rPr>
        <w:t xml:space="preserve"> эталона</w:t>
      </w:r>
      <w:r w:rsidR="0097654E" w:rsidRPr="008828FE">
        <w:rPr>
          <w:rFonts w:ascii="Arial" w:hAnsi="Arial" w:cs="Arial"/>
          <w:szCs w:val="18"/>
          <w:lang w:eastAsia="ru-RU"/>
        </w:rPr>
        <w:t>, выданного в соответствии с национальным законодательством государства – участника Соглашения</w:t>
      </w:r>
      <w:r w:rsidRPr="008828FE">
        <w:rPr>
          <w:rFonts w:ascii="Arial" w:hAnsi="Arial" w:cs="Arial"/>
          <w:szCs w:val="18"/>
          <w:lang w:eastAsia="ru-RU"/>
        </w:rPr>
        <w:t>;</w:t>
      </w:r>
    </w:p>
    <w:p w:rsidR="002C12F6" w:rsidRPr="008828FE" w:rsidRDefault="002C12F6" w:rsidP="001A4A99">
      <w:pPr>
        <w:spacing w:after="0" w:line="30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ж) </w:t>
      </w:r>
      <w:r w:rsidR="00167FC0" w:rsidRPr="008828FE">
        <w:rPr>
          <w:rFonts w:ascii="Arial" w:hAnsi="Arial" w:cs="Arial"/>
          <w:szCs w:val="18"/>
          <w:lang w:eastAsia="ru-RU"/>
        </w:rPr>
        <w:t>ф</w:t>
      </w:r>
      <w:r w:rsidRPr="008828FE">
        <w:rPr>
          <w:rFonts w:ascii="Arial" w:hAnsi="Arial" w:cs="Arial"/>
          <w:szCs w:val="18"/>
          <w:lang w:eastAsia="ru-RU"/>
        </w:rPr>
        <w:t>орма знака поверки (свидетельства о поверке);</w:t>
      </w:r>
    </w:p>
    <w:p w:rsidR="002C12F6" w:rsidRPr="008828FE" w:rsidRDefault="000F2AA7" w:rsidP="001A4A99">
      <w:pPr>
        <w:spacing w:after="0" w:line="30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и</w:t>
      </w:r>
      <w:r w:rsidR="002C12F6" w:rsidRPr="008828FE">
        <w:rPr>
          <w:rFonts w:ascii="Arial" w:hAnsi="Arial" w:cs="Arial"/>
          <w:szCs w:val="18"/>
          <w:lang w:eastAsia="ru-RU"/>
        </w:rPr>
        <w:t>) </w:t>
      </w:r>
      <w:r w:rsidR="00167FC0" w:rsidRPr="008828FE">
        <w:rPr>
          <w:rFonts w:ascii="Arial" w:hAnsi="Arial" w:cs="Arial"/>
          <w:szCs w:val="18"/>
          <w:lang w:eastAsia="ru-RU"/>
        </w:rPr>
        <w:t>к</w:t>
      </w:r>
      <w:r w:rsidR="002C12F6" w:rsidRPr="008828FE">
        <w:rPr>
          <w:rFonts w:ascii="Arial" w:hAnsi="Arial" w:cs="Arial"/>
          <w:szCs w:val="18"/>
          <w:lang w:eastAsia="ru-RU"/>
        </w:rPr>
        <w:t>опия аттестата аккредитации поверочной лаборатории;</w:t>
      </w:r>
    </w:p>
    <w:p w:rsidR="001A4A99" w:rsidRPr="008828FE" w:rsidRDefault="000F2AA7" w:rsidP="001A4A99">
      <w:pPr>
        <w:spacing w:after="0" w:line="30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к</w:t>
      </w:r>
      <w:r w:rsidR="002C12F6" w:rsidRPr="008828FE">
        <w:rPr>
          <w:rFonts w:ascii="Arial" w:hAnsi="Arial" w:cs="Arial"/>
          <w:szCs w:val="18"/>
          <w:lang w:eastAsia="ru-RU"/>
        </w:rPr>
        <w:t>) </w:t>
      </w:r>
      <w:r w:rsidR="00167FC0" w:rsidRPr="008828FE">
        <w:rPr>
          <w:rFonts w:ascii="Arial" w:hAnsi="Arial" w:cs="Arial"/>
          <w:szCs w:val="18"/>
          <w:lang w:eastAsia="ru-RU"/>
        </w:rPr>
        <w:t>в</w:t>
      </w:r>
      <w:r w:rsidR="002C12F6" w:rsidRPr="008828FE">
        <w:rPr>
          <w:rFonts w:ascii="Arial" w:hAnsi="Arial" w:cs="Arial"/>
          <w:szCs w:val="18"/>
          <w:lang w:eastAsia="ru-RU"/>
        </w:rPr>
        <w:t>ыписка из области аккредитации поверочной лаборатории</w:t>
      </w:r>
      <w:r w:rsidR="001A4A99" w:rsidRPr="008828FE">
        <w:rPr>
          <w:rFonts w:ascii="Arial" w:hAnsi="Arial" w:cs="Arial"/>
          <w:szCs w:val="18"/>
          <w:lang w:eastAsia="ru-RU"/>
        </w:rPr>
        <w:t>;</w:t>
      </w:r>
    </w:p>
    <w:p w:rsidR="00351B56" w:rsidRPr="008828FE" w:rsidRDefault="00351B56">
      <w:pPr>
        <w:spacing w:after="0" w:line="240" w:lineRule="auto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br w:type="page"/>
      </w:r>
    </w:p>
    <w:p w:rsidR="002C12F6" w:rsidRPr="008828FE" w:rsidRDefault="001A4A99" w:rsidP="001A4A99">
      <w:pPr>
        <w:spacing w:after="0" w:line="30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л) сведения об организации, осуществляющей сервисное/гарантийное обслуживание или ремонт на территории государства – участника Соглаш</w:t>
      </w:r>
      <w:r w:rsidR="00770E00" w:rsidRPr="008828FE">
        <w:rPr>
          <w:rFonts w:ascii="Arial" w:hAnsi="Arial" w:cs="Arial"/>
          <w:szCs w:val="18"/>
          <w:lang w:eastAsia="ru-RU"/>
        </w:rPr>
        <w:t>ения, осуществляющего признание</w:t>
      </w:r>
      <w:r w:rsidR="006866DE" w:rsidRPr="008828FE">
        <w:rPr>
          <w:rFonts w:ascii="Arial" w:hAnsi="Arial" w:cs="Arial"/>
          <w:szCs w:val="18"/>
          <w:lang w:eastAsia="ru-RU"/>
        </w:rPr>
        <w:t>;</w:t>
      </w:r>
    </w:p>
    <w:p w:rsidR="006866DE" w:rsidRPr="008828FE" w:rsidRDefault="006866DE" w:rsidP="001A4A99">
      <w:pPr>
        <w:spacing w:after="0" w:line="30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м) копия документа, подтверждающего полномочия заявителя подавать заявку (в случае представления заявки уполномоченным лицом).</w:t>
      </w:r>
    </w:p>
    <w:p w:rsidR="002C12F6" w:rsidRPr="008828FE" w:rsidRDefault="002C12F6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DD2AF9">
      <w:pPr>
        <w:spacing w:after="0" w:line="360" w:lineRule="auto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8828FE">
        <w:rPr>
          <w:rFonts w:ascii="Arial" w:hAnsi="Arial" w:cs="Arial"/>
          <w:szCs w:val="18"/>
          <w:lang w:eastAsia="ru-RU"/>
        </w:rPr>
        <w:t>[</w:t>
      </w:r>
      <w:r w:rsidRPr="008828FE">
        <w:rPr>
          <w:rFonts w:ascii="Arial" w:hAnsi="Arial" w:cs="Arial"/>
          <w:szCs w:val="18"/>
          <w:lang w:eastAsia="ru-RU"/>
        </w:rPr>
        <w:t xml:space="preserve">для юридического лица – полное и сокращенное наименование, </w:t>
      </w:r>
      <w:r w:rsidR="00727CC5" w:rsidRPr="008828FE">
        <w:rPr>
          <w:rFonts w:ascii="Arial" w:hAnsi="Arial" w:cs="Arial"/>
          <w:szCs w:val="18"/>
          <w:lang w:eastAsia="ru-RU"/>
        </w:rPr>
        <w:t>местонахождение</w:t>
      </w:r>
      <w:r w:rsidRPr="008828FE">
        <w:rPr>
          <w:rFonts w:ascii="Arial" w:hAnsi="Arial" w:cs="Arial"/>
          <w:szCs w:val="18"/>
          <w:lang w:eastAsia="ru-RU"/>
        </w:rPr>
        <w:t>, банковские реквизиты;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пребывания), банковские реквизиты</w:t>
      </w:r>
      <w:r w:rsidR="0064571B" w:rsidRPr="008828FE">
        <w:rPr>
          <w:rFonts w:ascii="Arial" w:hAnsi="Arial" w:cs="Arial"/>
          <w:szCs w:val="18"/>
          <w:lang w:eastAsia="ru-RU"/>
        </w:rPr>
        <w:t>]</w:t>
      </w:r>
      <w:r w:rsidRPr="008828FE">
        <w:rPr>
          <w:rFonts w:ascii="Arial" w:hAnsi="Arial" w:cs="Arial"/>
          <w:szCs w:val="18"/>
          <w:lang w:eastAsia="ru-RU"/>
        </w:rPr>
        <w:t>.</w:t>
      </w:r>
    </w:p>
    <w:p w:rsidR="008E1FAD" w:rsidRPr="008828FE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8E1FAD" w:rsidRPr="008828FE" w:rsidRDefault="008E1FAD" w:rsidP="000F2AA7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</w:t>
      </w:r>
      <w:r w:rsidR="006A2729" w:rsidRPr="008828FE">
        <w:rPr>
          <w:rFonts w:ascii="Arial" w:hAnsi="Arial" w:cs="Arial"/>
          <w:szCs w:val="18"/>
          <w:vertAlign w:val="superscript"/>
          <w:lang w:eastAsia="ru-RU"/>
        </w:rPr>
        <w:t xml:space="preserve">   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должность                                              </w:t>
      </w:r>
      <w:r w:rsidR="006A2729"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          подпись                                     </w:t>
      </w:r>
      <w:r w:rsidR="006A2729" w:rsidRPr="008828FE">
        <w:rPr>
          <w:rFonts w:ascii="Arial" w:hAnsi="Arial" w:cs="Arial"/>
          <w:szCs w:val="18"/>
          <w:vertAlign w:val="superscript"/>
          <w:lang w:eastAsia="ru-RU"/>
        </w:rPr>
        <w:t xml:space="preserve"> 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     расшифровка подписи</w:t>
      </w:r>
    </w:p>
    <w:p w:rsidR="008E1FAD" w:rsidRPr="008828FE" w:rsidRDefault="008E1FAD" w:rsidP="009D6975">
      <w:pPr>
        <w:spacing w:after="0"/>
        <w:rPr>
          <w:rFonts w:ascii="Arial" w:hAnsi="Arial" w:cs="Arial"/>
          <w:sz w:val="20"/>
          <w:szCs w:val="20"/>
          <w:lang w:eastAsia="ru-RU"/>
        </w:rPr>
      </w:pPr>
      <w:r w:rsidRPr="008828FE">
        <w:rPr>
          <w:rFonts w:ascii="Arial" w:hAnsi="Arial" w:cs="Arial"/>
          <w:sz w:val="20"/>
          <w:szCs w:val="20"/>
          <w:lang w:eastAsia="ru-RU"/>
        </w:rPr>
        <w:br w:type="page"/>
      </w:r>
    </w:p>
    <w:p w:rsidR="008E1FAD" w:rsidRPr="008828FE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Приложение Б</w:t>
      </w:r>
    </w:p>
    <w:p w:rsidR="008E1FAD" w:rsidRPr="008828FE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Форма справки о прослеживаемости средства измерений к национальному эталону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Бланк поверочной лаборатории (юридического лица или индивидуального предпринимателя), аккредитованной на проведение поверки средств измерений 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(исх. № справки, дата)</w:t>
      </w:r>
    </w:p>
    <w:p w:rsidR="008E1FAD" w:rsidRPr="008828FE" w:rsidRDefault="008E1FAD" w:rsidP="000F2AA7">
      <w:pPr>
        <w:spacing w:after="0"/>
        <w:jc w:val="right"/>
        <w:rPr>
          <w:rFonts w:ascii="Arial" w:hAnsi="Arial" w:cs="Arial"/>
          <w:szCs w:val="18"/>
          <w:u w:val="single"/>
          <w:lang w:eastAsia="ru-RU"/>
        </w:rPr>
      </w:pPr>
    </w:p>
    <w:p w:rsidR="008E1FAD" w:rsidRPr="008828FE" w:rsidRDefault="008E1FAD" w:rsidP="000F2AA7">
      <w:pPr>
        <w:spacing w:after="0"/>
        <w:jc w:val="right"/>
        <w:rPr>
          <w:rFonts w:ascii="Arial" w:hAnsi="Arial" w:cs="Arial"/>
          <w:szCs w:val="18"/>
          <w:u w:val="single"/>
          <w:lang w:eastAsia="ru-RU"/>
        </w:rPr>
      </w:pPr>
      <w:r w:rsidRPr="008828FE">
        <w:rPr>
          <w:rFonts w:ascii="Arial" w:hAnsi="Arial" w:cs="Arial"/>
          <w:szCs w:val="18"/>
          <w:u w:val="single"/>
          <w:lang w:eastAsia="ru-RU"/>
        </w:rPr>
        <w:t>По месту требования</w:t>
      </w:r>
    </w:p>
    <w:p w:rsidR="008E1FAD" w:rsidRPr="008828FE" w:rsidRDefault="008E1FAD" w:rsidP="000F2AA7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</w:p>
    <w:p w:rsidR="008E1FAD" w:rsidRPr="008828FE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Сообщаю, что первичная поверка при выпуске из производства ______________________________________________________________________________,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E02504" w:rsidRPr="008828FE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8828FE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изготавливаемых________________________________________________________________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наименование изготовителя средства измерений</w:t>
      </w:r>
    </w:p>
    <w:p w:rsidR="008E1FAD" w:rsidRPr="008828FE" w:rsidRDefault="008E1FAD" w:rsidP="00866C2D">
      <w:pPr>
        <w:spacing w:after="0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осуществляется с применением средств(а) </w:t>
      </w:r>
      <w:r w:rsidR="00866C2D" w:rsidRPr="008828FE">
        <w:rPr>
          <w:rFonts w:ascii="Arial" w:hAnsi="Arial" w:cs="Arial"/>
          <w:szCs w:val="18"/>
          <w:lang w:eastAsia="ru-RU"/>
        </w:rPr>
        <w:t>поверки</w:t>
      </w:r>
      <w:r w:rsidR="0047353B" w:rsidRPr="008828FE">
        <w:rPr>
          <w:rFonts w:ascii="Arial" w:hAnsi="Arial" w:cs="Arial"/>
          <w:szCs w:val="18"/>
          <w:lang w:eastAsia="ru-RU"/>
        </w:rPr>
        <w:t xml:space="preserve"> </w:t>
      </w:r>
      <w:r w:rsidRPr="008828FE">
        <w:rPr>
          <w:rFonts w:ascii="Arial" w:hAnsi="Arial" w:cs="Arial"/>
          <w:szCs w:val="18"/>
          <w:lang w:eastAsia="ru-RU"/>
        </w:rPr>
        <w:t>_________________________________,</w:t>
      </w:r>
    </w:p>
    <w:p w:rsidR="008E1FAD" w:rsidRPr="008828FE" w:rsidRDefault="0047353B" w:rsidP="000F2AA7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</w:t>
      </w:r>
      <w:r w:rsidR="008E1FAD" w:rsidRPr="008828FE">
        <w:rPr>
          <w:rFonts w:ascii="Arial" w:hAnsi="Arial" w:cs="Arial"/>
          <w:szCs w:val="18"/>
          <w:vertAlign w:val="superscript"/>
          <w:lang w:eastAsia="ru-RU"/>
        </w:rPr>
        <w:t>наименования</w:t>
      </w:r>
      <w:r w:rsidR="00727CC5" w:rsidRPr="008828FE">
        <w:rPr>
          <w:rFonts w:ascii="Arial" w:hAnsi="Arial" w:cs="Arial"/>
          <w:szCs w:val="18"/>
          <w:vertAlign w:val="superscript"/>
          <w:lang w:eastAsia="ru-RU"/>
        </w:rPr>
        <w:t>(е)</w:t>
      </w:r>
      <w:r w:rsidR="008E1FAD" w:rsidRPr="008828FE">
        <w:rPr>
          <w:rFonts w:ascii="Arial" w:hAnsi="Arial" w:cs="Arial"/>
          <w:szCs w:val="18"/>
          <w:vertAlign w:val="superscript"/>
          <w:lang w:eastAsia="ru-RU"/>
        </w:rPr>
        <w:t xml:space="preserve"> и обозначения</w:t>
      </w:r>
      <w:r w:rsidR="00727CC5" w:rsidRPr="008828FE">
        <w:rPr>
          <w:rFonts w:ascii="Arial" w:hAnsi="Arial" w:cs="Arial"/>
          <w:szCs w:val="18"/>
          <w:vertAlign w:val="superscript"/>
          <w:lang w:eastAsia="ru-RU"/>
        </w:rPr>
        <w:t>(е)</w:t>
      </w:r>
      <w:r w:rsidR="008E1FAD" w:rsidRPr="008828FE">
        <w:rPr>
          <w:rFonts w:ascii="Arial" w:hAnsi="Arial" w:cs="Arial"/>
          <w:szCs w:val="18"/>
          <w:vertAlign w:val="superscript"/>
          <w:lang w:eastAsia="ru-RU"/>
        </w:rPr>
        <w:t xml:space="preserve"> средств(а) поверки</w:t>
      </w:r>
    </w:p>
    <w:p w:rsidR="008E1FAD" w:rsidRPr="008828FE" w:rsidRDefault="008E1FAD" w:rsidP="00866C2D">
      <w:pPr>
        <w:spacing w:after="0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прослеживаемых к национальному(ым) эталону(ам)</w:t>
      </w:r>
      <w:r w:rsidR="0047353B" w:rsidRPr="008828FE">
        <w:rPr>
          <w:rFonts w:ascii="Arial" w:hAnsi="Arial" w:cs="Arial"/>
          <w:szCs w:val="18"/>
          <w:lang w:eastAsia="ru-RU"/>
        </w:rPr>
        <w:t xml:space="preserve"> </w:t>
      </w:r>
      <w:r w:rsidRPr="008828FE">
        <w:rPr>
          <w:rFonts w:ascii="Arial" w:hAnsi="Arial" w:cs="Arial"/>
          <w:szCs w:val="18"/>
          <w:lang w:eastAsia="ru-RU"/>
        </w:rPr>
        <w:t>_________________________________</w:t>
      </w:r>
    </w:p>
    <w:p w:rsidR="008E1FAD" w:rsidRPr="008828FE" w:rsidRDefault="0047353B" w:rsidP="000F2AA7">
      <w:pPr>
        <w:spacing w:after="0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                                                                          </w:t>
      </w:r>
      <w:r w:rsidR="008E1FAD" w:rsidRPr="008828FE">
        <w:rPr>
          <w:rFonts w:ascii="Arial" w:hAnsi="Arial" w:cs="Arial"/>
          <w:szCs w:val="18"/>
          <w:vertAlign w:val="superscript"/>
          <w:lang w:eastAsia="ru-RU"/>
        </w:rPr>
        <w:t>регистрационный номер и наименование эталона</w:t>
      </w:r>
    </w:p>
    <w:p w:rsidR="008E1FAD" w:rsidRPr="008828FE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Приложения:</w:t>
      </w: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а) </w:t>
      </w:r>
      <w:r w:rsidR="00AE4C2B" w:rsidRPr="008828FE">
        <w:rPr>
          <w:rFonts w:ascii="Arial" w:hAnsi="Arial" w:cs="Arial"/>
          <w:szCs w:val="18"/>
          <w:lang w:eastAsia="ru-RU"/>
        </w:rPr>
        <w:t xml:space="preserve">копия </w:t>
      </w:r>
      <w:r w:rsidRPr="008828FE">
        <w:rPr>
          <w:rFonts w:ascii="Arial" w:hAnsi="Arial" w:cs="Arial"/>
          <w:szCs w:val="18"/>
          <w:lang w:eastAsia="ru-RU"/>
        </w:rPr>
        <w:t xml:space="preserve">свидетельства </w:t>
      </w:r>
      <w:r w:rsidR="0097654E" w:rsidRPr="008828FE">
        <w:rPr>
          <w:rFonts w:ascii="Arial" w:hAnsi="Arial" w:cs="Arial"/>
          <w:szCs w:val="18"/>
          <w:lang w:eastAsia="ru-RU"/>
        </w:rPr>
        <w:t xml:space="preserve">о поверке </w:t>
      </w:r>
      <w:r w:rsidR="00AB1FE6" w:rsidRPr="008828FE">
        <w:rPr>
          <w:rFonts w:ascii="Arial" w:hAnsi="Arial" w:cs="Arial"/>
          <w:szCs w:val="18"/>
          <w:lang w:eastAsia="ru-RU"/>
        </w:rPr>
        <w:t>(аттестата об оценке соответствия)</w:t>
      </w:r>
      <w:r w:rsidR="0097654E" w:rsidRPr="008828FE">
        <w:rPr>
          <w:rFonts w:ascii="Arial" w:hAnsi="Arial" w:cs="Arial"/>
          <w:szCs w:val="18"/>
          <w:lang w:eastAsia="ru-RU"/>
        </w:rPr>
        <w:t xml:space="preserve"> эталона, выданного в соответствии с национальным законодательством государства – участника Соглашения</w:t>
      </w:r>
      <w:r w:rsidRPr="008828FE">
        <w:rPr>
          <w:rFonts w:ascii="Arial" w:hAnsi="Arial" w:cs="Arial"/>
          <w:szCs w:val="18"/>
          <w:lang w:eastAsia="ru-RU"/>
        </w:rPr>
        <w:t>;</w:t>
      </w:r>
    </w:p>
    <w:p w:rsidR="008E1FAD" w:rsidRPr="008828FE" w:rsidRDefault="00814BBE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</w:t>
      </w:r>
      <w:r w:rsidR="00232346" w:rsidRPr="008828FE">
        <w:rPr>
          <w:rFonts w:ascii="Arial" w:hAnsi="Arial" w:cs="Arial"/>
          <w:szCs w:val="18"/>
          <w:lang w:eastAsia="ru-RU"/>
        </w:rPr>
        <w:t>) </w:t>
      </w:r>
      <w:r w:rsidR="00AE4C2B" w:rsidRPr="008828FE">
        <w:rPr>
          <w:rFonts w:ascii="Arial" w:hAnsi="Arial" w:cs="Arial"/>
          <w:szCs w:val="18"/>
          <w:lang w:eastAsia="ru-RU"/>
        </w:rPr>
        <w:t xml:space="preserve">форма </w:t>
      </w:r>
      <w:r w:rsidR="008E1FAD" w:rsidRPr="008828FE">
        <w:rPr>
          <w:rFonts w:ascii="Arial" w:hAnsi="Arial" w:cs="Arial"/>
          <w:szCs w:val="18"/>
          <w:lang w:eastAsia="ru-RU"/>
        </w:rPr>
        <w:t>знака поверки (свидетельства о поверке);</w:t>
      </w:r>
    </w:p>
    <w:p w:rsidR="008E1FAD" w:rsidRPr="008828FE" w:rsidRDefault="00814BBE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в</w:t>
      </w:r>
      <w:r w:rsidR="008E1FAD" w:rsidRPr="008828FE">
        <w:rPr>
          <w:rFonts w:ascii="Arial" w:hAnsi="Arial" w:cs="Arial"/>
          <w:szCs w:val="18"/>
          <w:lang w:eastAsia="ru-RU"/>
        </w:rPr>
        <w:t>) </w:t>
      </w:r>
      <w:r w:rsidR="00AE4C2B" w:rsidRPr="008828FE">
        <w:rPr>
          <w:rFonts w:ascii="Arial" w:hAnsi="Arial" w:cs="Arial"/>
          <w:szCs w:val="18"/>
          <w:lang w:eastAsia="ru-RU"/>
        </w:rPr>
        <w:t xml:space="preserve">копия </w:t>
      </w:r>
      <w:r w:rsidR="008E1FAD" w:rsidRPr="008828FE">
        <w:rPr>
          <w:rFonts w:ascii="Arial" w:hAnsi="Arial" w:cs="Arial"/>
          <w:szCs w:val="18"/>
          <w:lang w:eastAsia="ru-RU"/>
        </w:rPr>
        <w:t>аттестата аккредитации поверочной лаборатории;</w:t>
      </w:r>
    </w:p>
    <w:p w:rsidR="008E1FAD" w:rsidRPr="008828FE" w:rsidRDefault="00814BBE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г</w:t>
      </w:r>
      <w:r w:rsidR="008E1FAD" w:rsidRPr="008828FE">
        <w:rPr>
          <w:rFonts w:ascii="Arial" w:hAnsi="Arial" w:cs="Arial"/>
          <w:szCs w:val="18"/>
          <w:lang w:eastAsia="ru-RU"/>
        </w:rPr>
        <w:t>) </w:t>
      </w:r>
      <w:r w:rsidR="00AE4C2B" w:rsidRPr="008828FE">
        <w:rPr>
          <w:rFonts w:ascii="Arial" w:hAnsi="Arial" w:cs="Arial"/>
          <w:szCs w:val="18"/>
          <w:lang w:eastAsia="ru-RU"/>
        </w:rPr>
        <w:t xml:space="preserve">выписка </w:t>
      </w:r>
      <w:r w:rsidR="008E1FAD" w:rsidRPr="008828FE">
        <w:rPr>
          <w:rFonts w:ascii="Arial" w:hAnsi="Arial" w:cs="Arial"/>
          <w:szCs w:val="18"/>
          <w:lang w:eastAsia="ru-RU"/>
        </w:rPr>
        <w:t>из области аккредитации поверочной лаборатории.</w:t>
      </w: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8828FE" w:rsidRDefault="008E1FAD" w:rsidP="000F2AA7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0F2AA7">
      <w:pPr>
        <w:spacing w:after="0"/>
        <w:rPr>
          <w:rFonts w:ascii="Arial" w:hAnsi="Arial" w:cs="Arial"/>
          <w:sz w:val="20"/>
          <w:szCs w:val="20"/>
          <w:lang w:eastAsia="ru-RU"/>
        </w:rPr>
      </w:pPr>
      <w:r w:rsidRPr="008828FE">
        <w:rPr>
          <w:rFonts w:ascii="Arial" w:hAnsi="Arial" w:cs="Arial"/>
          <w:sz w:val="24"/>
          <w:szCs w:val="20"/>
          <w:lang w:eastAsia="ru-RU"/>
        </w:rPr>
        <w:br w:type="page"/>
      </w:r>
    </w:p>
    <w:p w:rsidR="008E1FAD" w:rsidRPr="008828FE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Приложение В</w:t>
      </w:r>
    </w:p>
    <w:p w:rsidR="008E1FAD" w:rsidRPr="008828FE" w:rsidRDefault="008E1FAD" w:rsidP="000F2AA7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внесение изменений в описание типа средства измерений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B2625" w:rsidRPr="008828FE" w:rsidRDefault="002B2625" w:rsidP="008828FE">
      <w:pPr>
        <w:spacing w:after="0"/>
        <w:ind w:left="6379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фамилия имя отчество</w:t>
      </w:r>
      <w:r w:rsidR="008828FE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Прошу Вас рассмотреть вопрос о внесении изменений в описание типа средства измерений ______________________________________________________________________________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Pr="008828FE">
        <w:rPr>
          <w:rFonts w:ascii="Arial" w:hAnsi="Arial" w:cs="Arial"/>
          <w:szCs w:val="18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8828FE" w:rsidRDefault="008E1FAD" w:rsidP="000F2AA7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Приложения:</w:t>
      </w: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а) </w:t>
      </w:r>
      <w:r w:rsidR="00167FC0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 xml:space="preserve">опия свидетельства (сертификата) об утверждении типа средства измерений с приложением описания типа </w:t>
      </w:r>
      <w:r w:rsidR="00A75B0F" w:rsidRPr="008828FE">
        <w:rPr>
          <w:rFonts w:ascii="Arial" w:hAnsi="Arial" w:cs="Arial"/>
          <w:szCs w:val="18"/>
          <w:lang w:eastAsia="ru-RU"/>
        </w:rPr>
        <w:t xml:space="preserve">средства измерений </w:t>
      </w:r>
      <w:r w:rsidRPr="008828FE">
        <w:rPr>
          <w:rFonts w:ascii="Arial" w:hAnsi="Arial" w:cs="Arial"/>
          <w:szCs w:val="18"/>
          <w:lang w:eastAsia="ru-RU"/>
        </w:rPr>
        <w:t>(для национального реестра средств измерений) с внесенными изменениями, выданного национальным органом государства – участника Соглашения, на территории которого осуществляет</w:t>
      </w:r>
      <w:r w:rsidR="006866DE" w:rsidRPr="008828FE">
        <w:rPr>
          <w:rFonts w:ascii="Arial" w:hAnsi="Arial" w:cs="Arial"/>
          <w:szCs w:val="18"/>
          <w:lang w:eastAsia="ru-RU"/>
        </w:rPr>
        <w:t>ся</w:t>
      </w:r>
      <w:r w:rsidRPr="008828FE">
        <w:rPr>
          <w:rFonts w:ascii="Arial" w:hAnsi="Arial" w:cs="Arial"/>
          <w:szCs w:val="18"/>
          <w:lang w:eastAsia="ru-RU"/>
        </w:rPr>
        <w:t xml:space="preserve"> выпуск из производства средства измерений утвержденного типа;</w:t>
      </w: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б) </w:t>
      </w:r>
      <w:r w:rsidR="00167FC0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 xml:space="preserve">опия акта испытаний на соответствие утвержденному типу (копия акта испытаний </w:t>
      </w:r>
      <w:r w:rsidR="008E3ACB" w:rsidRPr="008828FE">
        <w:rPr>
          <w:rFonts w:ascii="Arial" w:hAnsi="Arial" w:cs="Arial"/>
          <w:szCs w:val="18"/>
          <w:lang w:eastAsia="ru-RU"/>
        </w:rPr>
        <w:t xml:space="preserve">в целях </w:t>
      </w:r>
      <w:r w:rsidRPr="008828FE">
        <w:rPr>
          <w:rFonts w:ascii="Arial" w:hAnsi="Arial" w:cs="Arial"/>
          <w:szCs w:val="18"/>
          <w:lang w:eastAsia="ru-RU"/>
        </w:rPr>
        <w:t>внесения изменений, влияющих на метрологические характеристики средства измерений) или копия заключения метрологической экспертизы конструкторской и (или) технологической документации, оформленные в соответствии с национальным законодательством;</w:t>
      </w: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в) </w:t>
      </w:r>
      <w:r w:rsidR="00167FC0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 xml:space="preserve">опии эксплуатационных документов, входящих в комплектность средства измерений (согласно описанию типа средства измерений), заверенные </w:t>
      </w:r>
      <w:r w:rsidR="00F0396C" w:rsidRPr="008828FE">
        <w:rPr>
          <w:rFonts w:ascii="Arial" w:hAnsi="Arial" w:cs="Arial"/>
          <w:szCs w:val="18"/>
          <w:lang w:eastAsia="ru-RU"/>
        </w:rPr>
        <w:t xml:space="preserve">печатью </w:t>
      </w:r>
      <w:r w:rsidR="00167FC0" w:rsidRPr="008828FE">
        <w:rPr>
          <w:rFonts w:ascii="Arial" w:hAnsi="Arial" w:cs="Arial"/>
          <w:szCs w:val="18"/>
          <w:lang w:eastAsia="ru-RU"/>
        </w:rPr>
        <w:t>з</w:t>
      </w:r>
      <w:r w:rsidRPr="008828FE">
        <w:rPr>
          <w:rFonts w:ascii="Arial" w:hAnsi="Arial" w:cs="Arial"/>
          <w:szCs w:val="18"/>
          <w:lang w:eastAsia="ru-RU"/>
        </w:rPr>
        <w:t>аявител</w:t>
      </w:r>
      <w:r w:rsidR="00F0396C" w:rsidRPr="008828FE">
        <w:rPr>
          <w:rFonts w:ascii="Arial" w:hAnsi="Arial" w:cs="Arial"/>
          <w:strike/>
          <w:szCs w:val="18"/>
          <w:lang w:eastAsia="ru-RU"/>
        </w:rPr>
        <w:t>я</w:t>
      </w:r>
      <w:r w:rsidRPr="008828FE">
        <w:rPr>
          <w:rFonts w:ascii="Arial" w:hAnsi="Arial" w:cs="Arial"/>
          <w:szCs w:val="18"/>
          <w:lang w:eastAsia="ru-RU"/>
        </w:rPr>
        <w:t xml:space="preserve">, и методики поверки </w:t>
      </w:r>
      <w:r w:rsidR="008E3ACB" w:rsidRPr="008828FE">
        <w:rPr>
          <w:rFonts w:ascii="Arial" w:hAnsi="Arial" w:cs="Arial"/>
          <w:szCs w:val="18"/>
          <w:lang w:eastAsia="ru-RU"/>
        </w:rPr>
        <w:t xml:space="preserve">средства измерений </w:t>
      </w:r>
      <w:r w:rsidRPr="008828FE">
        <w:rPr>
          <w:rFonts w:ascii="Arial" w:hAnsi="Arial" w:cs="Arial"/>
          <w:szCs w:val="18"/>
          <w:lang w:eastAsia="ru-RU"/>
        </w:rPr>
        <w:t>(при необходимости, если в них внесены изменения</w:t>
      </w:r>
      <w:r w:rsidR="008E3ACB" w:rsidRPr="008828FE">
        <w:rPr>
          <w:rFonts w:ascii="Arial" w:hAnsi="Arial" w:cs="Arial"/>
          <w:szCs w:val="18"/>
          <w:lang w:eastAsia="ru-RU"/>
        </w:rPr>
        <w:t xml:space="preserve"> </w:t>
      </w:r>
      <w:r w:rsidR="005936FD" w:rsidRPr="008828FE">
        <w:rPr>
          <w:rFonts w:ascii="Arial" w:hAnsi="Arial" w:cs="Arial"/>
          <w:szCs w:val="18"/>
          <w:lang w:eastAsia="ru-RU"/>
        </w:rPr>
        <w:t>или они были вновь разработаны</w:t>
      </w:r>
      <w:r w:rsidRPr="008828FE">
        <w:rPr>
          <w:rFonts w:ascii="Arial" w:hAnsi="Arial" w:cs="Arial"/>
          <w:szCs w:val="18"/>
          <w:lang w:eastAsia="ru-RU"/>
        </w:rPr>
        <w:t>);</w:t>
      </w: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г) </w:t>
      </w:r>
      <w:r w:rsidR="00167FC0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опия программы испытаний</w:t>
      </w:r>
      <w:r w:rsidR="005936FD" w:rsidRPr="008828FE">
        <w:rPr>
          <w:rFonts w:ascii="Arial" w:hAnsi="Arial" w:cs="Arial"/>
          <w:szCs w:val="18"/>
          <w:lang w:eastAsia="ru-RU"/>
        </w:rPr>
        <w:t>,</w:t>
      </w:r>
      <w:r w:rsidRPr="008828FE">
        <w:rPr>
          <w:rFonts w:ascii="Arial" w:hAnsi="Arial" w:cs="Arial"/>
          <w:szCs w:val="18"/>
          <w:lang w:eastAsia="ru-RU"/>
        </w:rPr>
        <w:t xml:space="preserve"> </w:t>
      </w:r>
      <w:r w:rsidR="005936FD" w:rsidRPr="008828FE">
        <w:rPr>
          <w:rFonts w:ascii="Arial" w:hAnsi="Arial" w:cs="Arial"/>
          <w:szCs w:val="18"/>
          <w:lang w:eastAsia="ru-RU"/>
        </w:rPr>
        <w:t xml:space="preserve">включая документы, на которые приведены ссылки в разделе «Методы испытаний» программы испытаний, за исключением межгосударственных стандартов </w:t>
      </w:r>
      <w:r w:rsidRPr="008828FE">
        <w:rPr>
          <w:rFonts w:ascii="Arial" w:hAnsi="Arial" w:cs="Arial"/>
          <w:szCs w:val="18"/>
          <w:lang w:eastAsia="ru-RU"/>
        </w:rPr>
        <w:t>(при необходимости, если внесение изменений осуществлялось на основании испытаний);</w:t>
      </w: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д) </w:t>
      </w:r>
      <w:r w:rsidR="00167FC0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опия протоколов испытаний (отчета об испытаниях) (при необходимости, если внесение изменений осуществлялось на основании испытаний)</w:t>
      </w:r>
      <w:r w:rsidR="008E3ACB" w:rsidRPr="008828FE">
        <w:rPr>
          <w:rFonts w:ascii="Arial" w:hAnsi="Arial" w:cs="Arial"/>
          <w:szCs w:val="18"/>
          <w:lang w:eastAsia="ru-RU"/>
        </w:rPr>
        <w:t>;</w:t>
      </w:r>
    </w:p>
    <w:p w:rsidR="008E3ACB" w:rsidRPr="008828FE" w:rsidRDefault="008E3ACB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е) копи</w:t>
      </w:r>
      <w:r w:rsidR="007B4220" w:rsidRPr="008828FE">
        <w:rPr>
          <w:rFonts w:ascii="Arial" w:hAnsi="Arial" w:cs="Arial"/>
          <w:szCs w:val="18"/>
          <w:lang w:eastAsia="ru-RU"/>
        </w:rPr>
        <w:t>я</w:t>
      </w:r>
      <w:r w:rsidRPr="008828FE">
        <w:rPr>
          <w:rFonts w:ascii="Arial" w:hAnsi="Arial" w:cs="Arial"/>
          <w:szCs w:val="18"/>
          <w:lang w:eastAsia="ru-RU"/>
        </w:rPr>
        <w:t xml:space="preserve"> документа, подтверждающего полномочия заявителя подавать заявку (в случае представления заявки уполномоченным лицом).</w:t>
      </w:r>
    </w:p>
    <w:p w:rsidR="00CC1439" w:rsidRPr="008828FE" w:rsidRDefault="00CC1439">
      <w:pPr>
        <w:spacing w:after="0" w:line="240" w:lineRule="auto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br w:type="page"/>
      </w:r>
    </w:p>
    <w:p w:rsidR="008E1FAD" w:rsidRPr="008828FE" w:rsidRDefault="008E1FAD" w:rsidP="00DD2AF9">
      <w:pPr>
        <w:spacing w:after="0" w:line="360" w:lineRule="auto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8828FE">
        <w:rPr>
          <w:rFonts w:ascii="Arial" w:hAnsi="Arial" w:cs="Arial"/>
          <w:szCs w:val="18"/>
          <w:lang w:eastAsia="ru-RU"/>
        </w:rPr>
        <w:t>[</w:t>
      </w:r>
      <w:r w:rsidRPr="008828FE">
        <w:rPr>
          <w:rFonts w:ascii="Arial" w:hAnsi="Arial" w:cs="Arial"/>
          <w:szCs w:val="18"/>
          <w:lang w:eastAsia="ru-RU"/>
        </w:rPr>
        <w:t xml:space="preserve">для юридического лица – полное и сокращенное наименование, </w:t>
      </w:r>
      <w:r w:rsidR="00727CC5" w:rsidRPr="008828FE">
        <w:rPr>
          <w:rFonts w:ascii="Arial" w:hAnsi="Arial" w:cs="Arial"/>
          <w:szCs w:val="18"/>
          <w:lang w:eastAsia="ru-RU"/>
        </w:rPr>
        <w:t>местонахождение</w:t>
      </w:r>
      <w:r w:rsidRPr="008828FE">
        <w:rPr>
          <w:rFonts w:ascii="Arial" w:hAnsi="Arial" w:cs="Arial"/>
          <w:szCs w:val="18"/>
          <w:lang w:eastAsia="ru-RU"/>
        </w:rPr>
        <w:t>, банковские реквизиты;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пребывания), банковские реквизиты</w:t>
      </w:r>
      <w:r w:rsidR="0064571B" w:rsidRPr="008828FE">
        <w:rPr>
          <w:rFonts w:ascii="Arial" w:hAnsi="Arial" w:cs="Arial"/>
          <w:szCs w:val="18"/>
          <w:lang w:eastAsia="ru-RU"/>
        </w:rPr>
        <w:t>]</w:t>
      </w:r>
      <w:r w:rsidRPr="008828FE">
        <w:rPr>
          <w:rFonts w:ascii="Arial" w:hAnsi="Arial" w:cs="Arial"/>
          <w:szCs w:val="18"/>
          <w:lang w:eastAsia="ru-RU"/>
        </w:rPr>
        <w:t>.</w:t>
      </w:r>
    </w:p>
    <w:p w:rsidR="008E1FAD" w:rsidRPr="008828FE" w:rsidRDefault="008E1FA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:rsidR="005936FD" w:rsidRPr="008828FE" w:rsidRDefault="005936FD" w:rsidP="000F2AA7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8828FE" w:rsidRDefault="008E1FAD" w:rsidP="009D6975">
      <w:pPr>
        <w:spacing w:after="0"/>
        <w:rPr>
          <w:rFonts w:ascii="Arial" w:hAnsi="Arial" w:cs="Arial"/>
          <w:sz w:val="20"/>
          <w:szCs w:val="20"/>
          <w:lang w:eastAsia="ru-RU"/>
        </w:rPr>
      </w:pPr>
    </w:p>
    <w:p w:rsidR="005936FD" w:rsidRPr="008828FE" w:rsidRDefault="005936FD">
      <w:pPr>
        <w:spacing w:after="0" w:line="240" w:lineRule="auto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br w:type="page"/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Приложение Г</w:t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внесение изменений в методику поверки</w:t>
      </w:r>
      <w:r w:rsidR="00CC1439" w:rsidRPr="008828FE">
        <w:rPr>
          <w:rFonts w:ascii="Arial" w:hAnsi="Arial" w:cs="Arial"/>
          <w:b/>
          <w:bCs/>
          <w:sz w:val="24"/>
          <w:szCs w:val="20"/>
          <w:lang w:eastAsia="ru-RU"/>
        </w:rPr>
        <w:t xml:space="preserve"> </w:t>
      </w:r>
      <w:r w:rsidR="00CC1439" w:rsidRPr="008828FE">
        <w:rPr>
          <w:rFonts w:ascii="Arial" w:hAnsi="Arial" w:cs="Arial"/>
          <w:b/>
          <w:sz w:val="24"/>
          <w:szCs w:val="24"/>
        </w:rPr>
        <w:t>(замен</w:t>
      </w:r>
      <w:r w:rsidR="00E442D0" w:rsidRPr="008828FE">
        <w:rPr>
          <w:rFonts w:ascii="Arial" w:hAnsi="Arial" w:cs="Arial"/>
          <w:b/>
          <w:sz w:val="24"/>
          <w:szCs w:val="24"/>
        </w:rPr>
        <w:t>у</w:t>
      </w:r>
      <w:r w:rsidR="00CC1439" w:rsidRPr="008828FE">
        <w:rPr>
          <w:rFonts w:ascii="Arial" w:hAnsi="Arial" w:cs="Arial"/>
          <w:b/>
          <w:sz w:val="24"/>
          <w:szCs w:val="24"/>
        </w:rPr>
        <w:t xml:space="preserve"> методики поверки</w:t>
      </w:r>
      <w:r w:rsidR="00E442D0" w:rsidRPr="008828FE">
        <w:rPr>
          <w:rFonts w:ascii="Arial" w:hAnsi="Arial" w:cs="Arial"/>
          <w:b/>
          <w:sz w:val="24"/>
          <w:szCs w:val="24"/>
        </w:rPr>
        <w:t xml:space="preserve"> или дополнение методикой поверки</w:t>
      </w:r>
      <w:r w:rsidR="00CC1439" w:rsidRPr="008828FE">
        <w:rPr>
          <w:rFonts w:ascii="Arial" w:hAnsi="Arial" w:cs="Arial"/>
          <w:b/>
          <w:sz w:val="24"/>
          <w:szCs w:val="24"/>
        </w:rPr>
        <w:t>) средства измерений</w:t>
      </w:r>
    </w:p>
    <w:p w:rsidR="008E1FAD" w:rsidRPr="008828FE" w:rsidRDefault="008E1FAD" w:rsidP="00E33513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8828FE" w:rsidRDefault="008E1FAD" w:rsidP="00E33513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8828FE" w:rsidRDefault="008E1FAD" w:rsidP="00E33513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bookmarkStart w:id="16" w:name="OLE_LINK12"/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bookmarkEnd w:id="16"/>
    <w:p w:rsidR="002B2625" w:rsidRPr="008828FE" w:rsidRDefault="002B2625" w:rsidP="008828FE">
      <w:pPr>
        <w:spacing w:after="0"/>
        <w:ind w:left="6379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фамилия имя отчество</w:t>
      </w:r>
      <w:r w:rsidR="008828FE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p w:rsidR="008E1FAD" w:rsidRPr="008828FE" w:rsidRDefault="008E1FAD" w:rsidP="00E33513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CC1439">
      <w:pPr>
        <w:spacing w:after="0"/>
        <w:ind w:firstLine="567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Прошу Вас рассмотреть вопрос о внесении изменений в методику поверки</w:t>
      </w:r>
      <w:r w:rsidR="00CC1439" w:rsidRPr="008828FE">
        <w:rPr>
          <w:rFonts w:ascii="Arial" w:hAnsi="Arial" w:cs="Arial"/>
          <w:szCs w:val="18"/>
          <w:lang w:eastAsia="ru-RU"/>
        </w:rPr>
        <w:t xml:space="preserve"> </w:t>
      </w:r>
      <w:r w:rsidR="00CC1439" w:rsidRPr="008828FE">
        <w:rPr>
          <w:rFonts w:ascii="Arial" w:hAnsi="Arial" w:cs="Arial"/>
        </w:rPr>
        <w:t>(замен</w:t>
      </w:r>
      <w:r w:rsidR="00E442D0" w:rsidRPr="008828FE">
        <w:rPr>
          <w:rFonts w:ascii="Arial" w:hAnsi="Arial" w:cs="Arial"/>
        </w:rPr>
        <w:t>е</w:t>
      </w:r>
      <w:r w:rsidR="00CC1439" w:rsidRPr="008828FE">
        <w:rPr>
          <w:rFonts w:ascii="Arial" w:hAnsi="Arial" w:cs="Arial"/>
        </w:rPr>
        <w:t xml:space="preserve"> методики поверки</w:t>
      </w:r>
      <w:r w:rsidR="00E442D0" w:rsidRPr="008828FE">
        <w:rPr>
          <w:rFonts w:ascii="Arial" w:hAnsi="Arial" w:cs="Arial"/>
        </w:rPr>
        <w:t xml:space="preserve"> или дополнении методикой поверки</w:t>
      </w:r>
      <w:r w:rsidR="00CC1439" w:rsidRPr="008828FE">
        <w:rPr>
          <w:rFonts w:ascii="Arial" w:hAnsi="Arial" w:cs="Arial"/>
        </w:rPr>
        <w:t>)</w:t>
      </w:r>
      <w:r w:rsidR="00CC1439" w:rsidRPr="008828FE">
        <w:rPr>
          <w:rFonts w:ascii="Arial" w:hAnsi="Arial" w:cs="Arial"/>
          <w:lang w:eastAsia="ru-RU"/>
        </w:rPr>
        <w:t xml:space="preserve"> </w:t>
      </w:r>
      <w:r w:rsidR="00E442D0" w:rsidRPr="008828FE">
        <w:rPr>
          <w:rFonts w:ascii="Arial" w:hAnsi="Arial" w:cs="Arial"/>
          <w:szCs w:val="18"/>
          <w:lang w:eastAsia="ru-RU"/>
        </w:rPr>
        <w:t>__________________</w:t>
      </w:r>
      <w:r w:rsidRPr="008828FE">
        <w:rPr>
          <w:rFonts w:ascii="Arial" w:hAnsi="Arial" w:cs="Arial"/>
          <w:szCs w:val="18"/>
          <w:lang w:eastAsia="ru-RU"/>
        </w:rPr>
        <w:t>____________________________________________________________</w:t>
      </w:r>
    </w:p>
    <w:p w:rsidR="008E1FAD" w:rsidRPr="008828FE" w:rsidRDefault="008E1FAD" w:rsidP="00E33513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CC1439" w:rsidRPr="008828FE">
        <w:rPr>
          <w:rFonts w:ascii="Arial" w:hAnsi="Arial" w:cs="Arial"/>
          <w:szCs w:val="18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8828FE" w:rsidRDefault="008E1FAD" w:rsidP="00E33513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Приложения:</w:t>
      </w:r>
    </w:p>
    <w:p w:rsidR="008E1FAD" w:rsidRPr="008828FE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а)</w:t>
      </w:r>
      <w:r w:rsidRPr="008828FE">
        <w:rPr>
          <w:rFonts w:ascii="Arial" w:hAnsi="Arial" w:cs="Arial"/>
          <w:szCs w:val="18"/>
          <w:lang w:val="en-US" w:eastAsia="ru-RU"/>
        </w:rPr>
        <w:t> </w:t>
      </w:r>
      <w:r w:rsidR="00167FC0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опия решения национального органа государства – участника Соглашения, на территории которого осуществляет</w:t>
      </w:r>
      <w:r w:rsidR="006B1F8D" w:rsidRPr="008828FE">
        <w:rPr>
          <w:rFonts w:ascii="Arial" w:hAnsi="Arial" w:cs="Arial"/>
          <w:szCs w:val="18"/>
          <w:lang w:eastAsia="ru-RU"/>
        </w:rPr>
        <w:t>ся</w:t>
      </w:r>
      <w:r w:rsidRPr="008828FE">
        <w:rPr>
          <w:rFonts w:ascii="Arial" w:hAnsi="Arial" w:cs="Arial"/>
          <w:szCs w:val="18"/>
          <w:lang w:eastAsia="ru-RU"/>
        </w:rPr>
        <w:t xml:space="preserve"> выпуск из производства средств</w:t>
      </w:r>
      <w:r w:rsidR="00167FC0" w:rsidRPr="008828FE">
        <w:rPr>
          <w:rFonts w:ascii="Arial" w:hAnsi="Arial" w:cs="Arial"/>
          <w:szCs w:val="18"/>
          <w:lang w:eastAsia="ru-RU"/>
        </w:rPr>
        <w:t>а</w:t>
      </w:r>
      <w:r w:rsidRPr="008828FE">
        <w:rPr>
          <w:rFonts w:ascii="Arial" w:hAnsi="Arial" w:cs="Arial"/>
          <w:szCs w:val="18"/>
          <w:lang w:eastAsia="ru-RU"/>
        </w:rPr>
        <w:t xml:space="preserve"> измерений утвержденного типа, о внесении изменений в методику поверки</w:t>
      </w:r>
      <w:r w:rsidR="00CC1439" w:rsidRPr="008828FE">
        <w:rPr>
          <w:rFonts w:ascii="Arial" w:hAnsi="Arial" w:cs="Arial"/>
          <w:szCs w:val="18"/>
          <w:lang w:eastAsia="ru-RU"/>
        </w:rPr>
        <w:t xml:space="preserve"> </w:t>
      </w:r>
      <w:r w:rsidR="00CC1439" w:rsidRPr="008828FE">
        <w:rPr>
          <w:rFonts w:ascii="Arial" w:hAnsi="Arial" w:cs="Arial"/>
        </w:rPr>
        <w:t>(замен</w:t>
      </w:r>
      <w:r w:rsidR="00087DBF" w:rsidRPr="008828FE">
        <w:rPr>
          <w:rFonts w:ascii="Arial" w:hAnsi="Arial" w:cs="Arial"/>
        </w:rPr>
        <w:t>е</w:t>
      </w:r>
      <w:r w:rsidR="00CC1439" w:rsidRPr="008828FE">
        <w:rPr>
          <w:rFonts w:ascii="Arial" w:hAnsi="Arial" w:cs="Arial"/>
        </w:rPr>
        <w:t xml:space="preserve"> методики поверки</w:t>
      </w:r>
      <w:r w:rsidR="00087DBF" w:rsidRPr="008828FE">
        <w:rPr>
          <w:rFonts w:ascii="Arial" w:hAnsi="Arial" w:cs="Arial"/>
        </w:rPr>
        <w:t xml:space="preserve"> или дополнении методикой поверки</w:t>
      </w:r>
      <w:r w:rsidR="00CC1439" w:rsidRPr="008828FE">
        <w:rPr>
          <w:rFonts w:ascii="Arial" w:hAnsi="Arial" w:cs="Arial"/>
        </w:rPr>
        <w:t>)</w:t>
      </w:r>
      <w:r w:rsidR="0047353B" w:rsidRPr="008828FE">
        <w:rPr>
          <w:rFonts w:ascii="Arial" w:hAnsi="Arial" w:cs="Arial"/>
        </w:rPr>
        <w:t xml:space="preserve"> средства измерений</w:t>
      </w:r>
      <w:r w:rsidR="0045045F" w:rsidRPr="008828FE">
        <w:rPr>
          <w:rFonts w:ascii="Arial" w:hAnsi="Arial" w:cs="Arial"/>
          <w:szCs w:val="18"/>
          <w:lang w:eastAsia="ru-RU"/>
        </w:rPr>
        <w:t>, а также копии документов, на основании которых было принято данное решение, копи</w:t>
      </w:r>
      <w:r w:rsidR="00996241" w:rsidRPr="008828FE">
        <w:rPr>
          <w:rFonts w:ascii="Arial" w:hAnsi="Arial" w:cs="Arial"/>
          <w:szCs w:val="18"/>
          <w:lang w:eastAsia="ru-RU"/>
        </w:rPr>
        <w:t>я</w:t>
      </w:r>
      <w:r w:rsidR="0045045F" w:rsidRPr="008828FE">
        <w:rPr>
          <w:rFonts w:ascii="Arial" w:hAnsi="Arial" w:cs="Arial"/>
          <w:szCs w:val="18"/>
          <w:lang w:eastAsia="ru-RU"/>
        </w:rPr>
        <w:t xml:space="preserve"> протокола опробования методики поверки</w:t>
      </w:r>
      <w:r w:rsidR="00996241" w:rsidRPr="008828FE">
        <w:rPr>
          <w:rFonts w:ascii="Arial" w:hAnsi="Arial" w:cs="Arial"/>
          <w:szCs w:val="18"/>
          <w:lang w:eastAsia="ru-RU"/>
        </w:rPr>
        <w:t xml:space="preserve"> </w:t>
      </w:r>
      <w:r w:rsidR="00996241" w:rsidRPr="008828FE">
        <w:rPr>
          <w:rFonts w:ascii="Arial" w:hAnsi="Arial" w:cs="Arial"/>
        </w:rPr>
        <w:t>(при необходимости)</w:t>
      </w:r>
      <w:r w:rsidRPr="008828FE">
        <w:rPr>
          <w:rFonts w:ascii="Arial" w:hAnsi="Arial" w:cs="Arial"/>
          <w:szCs w:val="18"/>
          <w:lang w:eastAsia="ru-RU"/>
        </w:rPr>
        <w:t>;</w:t>
      </w:r>
    </w:p>
    <w:p w:rsidR="008E1FAD" w:rsidRPr="008828FE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б)</w:t>
      </w:r>
      <w:r w:rsidRPr="008828FE">
        <w:rPr>
          <w:rFonts w:ascii="Arial" w:hAnsi="Arial" w:cs="Arial"/>
          <w:szCs w:val="18"/>
          <w:lang w:val="en-US" w:eastAsia="ru-RU"/>
        </w:rPr>
        <w:t> </w:t>
      </w:r>
      <w:r w:rsidR="00167FC0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опия методики поверки</w:t>
      </w:r>
      <w:r w:rsidR="008828FE">
        <w:rPr>
          <w:rFonts w:ascii="Arial" w:hAnsi="Arial" w:cs="Arial"/>
          <w:szCs w:val="18"/>
          <w:lang w:eastAsia="ru-RU"/>
        </w:rPr>
        <w:t>;</w:t>
      </w:r>
    </w:p>
    <w:p w:rsidR="008E1FAD" w:rsidRPr="008828FE" w:rsidRDefault="00CC1439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в) копия документа, подтверждающего полномочия заявителя подавать заявку (в случае представления заявки уполномоченным лицом).</w:t>
      </w:r>
    </w:p>
    <w:p w:rsidR="00CC1439" w:rsidRPr="008828FE" w:rsidRDefault="00CC1439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8828FE">
        <w:rPr>
          <w:rFonts w:ascii="Arial" w:hAnsi="Arial" w:cs="Arial"/>
          <w:szCs w:val="18"/>
          <w:lang w:eastAsia="ru-RU"/>
        </w:rPr>
        <w:t>[</w:t>
      </w:r>
      <w:r w:rsidRPr="008828FE">
        <w:rPr>
          <w:rFonts w:ascii="Arial" w:hAnsi="Arial" w:cs="Arial"/>
          <w:szCs w:val="18"/>
          <w:lang w:eastAsia="ru-RU"/>
        </w:rPr>
        <w:t xml:space="preserve">для юридического лица – полное и сокращенное наименование, </w:t>
      </w:r>
      <w:r w:rsidR="00727CC5" w:rsidRPr="008828FE">
        <w:rPr>
          <w:rFonts w:ascii="Arial" w:hAnsi="Arial" w:cs="Arial"/>
          <w:szCs w:val="18"/>
          <w:lang w:eastAsia="ru-RU"/>
        </w:rPr>
        <w:t>местонахождение</w:t>
      </w:r>
      <w:r w:rsidRPr="008828FE">
        <w:rPr>
          <w:rFonts w:ascii="Arial" w:hAnsi="Arial" w:cs="Arial"/>
          <w:szCs w:val="18"/>
          <w:lang w:eastAsia="ru-RU"/>
        </w:rPr>
        <w:t>,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</w:t>
      </w:r>
      <w:r w:rsidR="00167FC0" w:rsidRPr="008828FE">
        <w:rPr>
          <w:rFonts w:ascii="Arial" w:hAnsi="Arial" w:cs="Arial"/>
          <w:szCs w:val="18"/>
          <w:lang w:eastAsia="ru-RU"/>
        </w:rPr>
        <w:t>)</w:t>
      </w:r>
      <w:r w:rsidR="0064571B" w:rsidRPr="008828FE">
        <w:rPr>
          <w:rFonts w:ascii="Arial" w:hAnsi="Arial" w:cs="Arial"/>
          <w:szCs w:val="18"/>
          <w:lang w:eastAsia="ru-RU"/>
        </w:rPr>
        <w:t>]</w:t>
      </w:r>
      <w:r w:rsidRPr="008828FE">
        <w:rPr>
          <w:rFonts w:ascii="Arial" w:hAnsi="Arial" w:cs="Arial"/>
          <w:szCs w:val="18"/>
          <w:lang w:eastAsia="ru-RU"/>
        </w:rPr>
        <w:t>.</w:t>
      </w:r>
    </w:p>
    <w:p w:rsidR="008E1FAD" w:rsidRPr="008828FE" w:rsidRDefault="008E1FAD" w:rsidP="00E33513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8828FE" w:rsidRDefault="008E1FAD" w:rsidP="00E33513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E33513">
      <w:pPr>
        <w:spacing w:after="0"/>
        <w:rPr>
          <w:rFonts w:ascii="Arial" w:hAnsi="Arial" w:cs="Arial"/>
          <w:sz w:val="24"/>
          <w:szCs w:val="20"/>
          <w:lang w:eastAsia="ru-RU"/>
        </w:rPr>
      </w:pPr>
      <w:r w:rsidRPr="008828FE">
        <w:rPr>
          <w:rFonts w:ascii="Arial" w:hAnsi="Arial" w:cs="Arial"/>
          <w:sz w:val="24"/>
          <w:szCs w:val="20"/>
          <w:vertAlign w:val="superscript"/>
          <w:lang w:eastAsia="ru-RU"/>
        </w:rPr>
        <w:br w:type="page"/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Приложение Д</w:t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изменение интервала</w:t>
      </w:r>
      <w:r w:rsidR="000E606D" w:rsidRPr="008828FE">
        <w:rPr>
          <w:rFonts w:ascii="Arial" w:hAnsi="Arial" w:cs="Arial"/>
          <w:b/>
          <w:bCs/>
          <w:sz w:val="24"/>
          <w:szCs w:val="20"/>
          <w:lang w:eastAsia="ru-RU"/>
        </w:rPr>
        <w:t xml:space="preserve"> между поверками</w:t>
      </w:r>
      <w:r w:rsidR="00CC1439" w:rsidRPr="008828FE">
        <w:rPr>
          <w:rFonts w:ascii="Arial" w:hAnsi="Arial" w:cs="Arial"/>
          <w:b/>
          <w:bCs/>
          <w:sz w:val="24"/>
          <w:szCs w:val="20"/>
          <w:lang w:eastAsia="ru-RU"/>
        </w:rPr>
        <w:t xml:space="preserve"> </w:t>
      </w:r>
      <w:r w:rsidR="00CC1439" w:rsidRPr="008828FE">
        <w:rPr>
          <w:rFonts w:ascii="Arial" w:hAnsi="Arial" w:cs="Arial"/>
          <w:b/>
          <w:sz w:val="24"/>
          <w:szCs w:val="24"/>
        </w:rPr>
        <w:t>средства измерений</w:t>
      </w:r>
    </w:p>
    <w:p w:rsidR="008E1FAD" w:rsidRPr="008828FE" w:rsidRDefault="008E1FAD" w:rsidP="003C1126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8828FE" w:rsidRDefault="008E1FAD" w:rsidP="003C1126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8828FE" w:rsidRDefault="008E1FAD" w:rsidP="003C1126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B2625" w:rsidRPr="008828FE" w:rsidRDefault="002B2625" w:rsidP="008828FE">
      <w:pPr>
        <w:spacing w:after="0"/>
        <w:ind w:left="6379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фамилия имя отчество</w:t>
      </w:r>
      <w:r w:rsidR="008828FE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p w:rsidR="008E1FAD" w:rsidRPr="008828FE" w:rsidRDefault="008E1FAD" w:rsidP="003C1126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 Прошу Вас рассмотреть вопрос об изменении интервала </w:t>
      </w:r>
      <w:r w:rsidR="000E606D" w:rsidRPr="008828FE">
        <w:rPr>
          <w:rFonts w:ascii="Arial" w:hAnsi="Arial" w:cs="Arial"/>
          <w:szCs w:val="18"/>
          <w:lang w:eastAsia="ru-RU"/>
        </w:rPr>
        <w:t>между поверками</w:t>
      </w:r>
      <w:r w:rsidRPr="008828FE">
        <w:rPr>
          <w:rFonts w:ascii="Arial" w:hAnsi="Arial" w:cs="Arial"/>
          <w:szCs w:val="18"/>
          <w:lang w:eastAsia="ru-RU"/>
        </w:rPr>
        <w:t>_____________________________________________________________________</w:t>
      </w:r>
    </w:p>
    <w:p w:rsidR="008E1FAD" w:rsidRPr="008828FE" w:rsidRDefault="008E1FAD" w:rsidP="003C1126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8828FE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8828FE" w:rsidRDefault="008E1FAD" w:rsidP="003C1126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Приложения:</w:t>
      </w:r>
    </w:p>
    <w:p w:rsidR="008E1FAD" w:rsidRPr="008828FE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а) </w:t>
      </w:r>
      <w:r w:rsidR="00436932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опия решения национального органа государства – участника Соглашения, на территории которого осуществляет</w:t>
      </w:r>
      <w:r w:rsidR="0047353B" w:rsidRPr="008828FE">
        <w:rPr>
          <w:rFonts w:ascii="Arial" w:hAnsi="Arial" w:cs="Arial"/>
          <w:szCs w:val="18"/>
          <w:lang w:eastAsia="ru-RU"/>
        </w:rPr>
        <w:t>ся</w:t>
      </w:r>
      <w:r w:rsidRPr="008828FE">
        <w:rPr>
          <w:rFonts w:ascii="Arial" w:hAnsi="Arial" w:cs="Arial"/>
          <w:szCs w:val="18"/>
          <w:lang w:eastAsia="ru-RU"/>
        </w:rPr>
        <w:t xml:space="preserve"> выпуск из производства средств</w:t>
      </w:r>
      <w:r w:rsidR="00436932" w:rsidRPr="008828FE">
        <w:rPr>
          <w:rFonts w:ascii="Arial" w:hAnsi="Arial" w:cs="Arial"/>
          <w:szCs w:val="18"/>
          <w:lang w:eastAsia="ru-RU"/>
        </w:rPr>
        <w:t>а</w:t>
      </w:r>
      <w:r w:rsidRPr="008828FE">
        <w:rPr>
          <w:rFonts w:ascii="Arial" w:hAnsi="Arial" w:cs="Arial"/>
          <w:szCs w:val="18"/>
          <w:lang w:eastAsia="ru-RU"/>
        </w:rPr>
        <w:t xml:space="preserve"> измерений утвержденного типа, об изменении интервала</w:t>
      </w:r>
      <w:r w:rsidR="000E606D" w:rsidRPr="008828FE">
        <w:rPr>
          <w:rFonts w:ascii="Arial" w:hAnsi="Arial" w:cs="Arial"/>
          <w:szCs w:val="18"/>
          <w:lang w:eastAsia="ru-RU"/>
        </w:rPr>
        <w:t xml:space="preserve"> между поверками</w:t>
      </w:r>
      <w:r w:rsidR="0045045F" w:rsidRPr="008828FE">
        <w:rPr>
          <w:rFonts w:ascii="Arial" w:hAnsi="Arial" w:cs="Arial"/>
          <w:szCs w:val="18"/>
          <w:lang w:eastAsia="ru-RU"/>
        </w:rPr>
        <w:t>, а также копии документов, на основании которых было принято данное решение</w:t>
      </w:r>
      <w:r w:rsidRPr="008828FE">
        <w:rPr>
          <w:rFonts w:ascii="Arial" w:hAnsi="Arial" w:cs="Arial"/>
          <w:szCs w:val="18"/>
          <w:lang w:eastAsia="ru-RU"/>
        </w:rPr>
        <w:t>;</w:t>
      </w:r>
    </w:p>
    <w:p w:rsidR="008E1FAD" w:rsidRPr="008828FE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б) </w:t>
      </w:r>
      <w:r w:rsidR="00436932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опия методики поверки</w:t>
      </w:r>
      <w:r w:rsidR="00996241" w:rsidRPr="008828FE">
        <w:rPr>
          <w:rFonts w:ascii="Arial" w:hAnsi="Arial" w:cs="Arial"/>
          <w:szCs w:val="18"/>
          <w:lang w:eastAsia="ru-RU"/>
        </w:rPr>
        <w:t xml:space="preserve"> </w:t>
      </w:r>
      <w:r w:rsidR="0047353B" w:rsidRPr="008828FE">
        <w:rPr>
          <w:rFonts w:ascii="Arial" w:hAnsi="Arial" w:cs="Arial"/>
          <w:szCs w:val="18"/>
          <w:lang w:eastAsia="ru-RU"/>
        </w:rPr>
        <w:t xml:space="preserve">средства измерений </w:t>
      </w:r>
      <w:r w:rsidR="00996241" w:rsidRPr="008828FE">
        <w:rPr>
          <w:rFonts w:ascii="Arial" w:hAnsi="Arial" w:cs="Arial"/>
          <w:szCs w:val="18"/>
          <w:lang w:eastAsia="ru-RU"/>
        </w:rPr>
        <w:t>(при необходимости)</w:t>
      </w:r>
      <w:r w:rsidR="00BD47CC" w:rsidRPr="008828FE">
        <w:rPr>
          <w:rFonts w:ascii="Arial" w:hAnsi="Arial" w:cs="Arial"/>
          <w:szCs w:val="18"/>
          <w:lang w:eastAsia="ru-RU"/>
        </w:rPr>
        <w:t>;</w:t>
      </w:r>
    </w:p>
    <w:p w:rsidR="00BD47CC" w:rsidRPr="008828FE" w:rsidRDefault="00BD47CC" w:rsidP="003C1126">
      <w:pPr>
        <w:spacing w:after="0"/>
        <w:ind w:firstLine="567"/>
        <w:jc w:val="both"/>
        <w:rPr>
          <w:rFonts w:ascii="Arial" w:hAnsi="Arial" w:cs="Arial"/>
          <w:lang w:eastAsia="ru-RU"/>
        </w:rPr>
      </w:pPr>
      <w:r w:rsidRPr="008828FE">
        <w:rPr>
          <w:rFonts w:ascii="Arial" w:hAnsi="Arial" w:cs="Arial"/>
          <w:lang w:eastAsia="ru-RU"/>
        </w:rPr>
        <w:t xml:space="preserve">в) </w:t>
      </w:r>
      <w:r w:rsidRPr="008828FE">
        <w:rPr>
          <w:rFonts w:ascii="Arial" w:hAnsi="Arial" w:cs="Arial"/>
        </w:rPr>
        <w:t xml:space="preserve">копия свидетельства (сертификата) об утверждении типа </w:t>
      </w:r>
      <w:r w:rsidR="00112897" w:rsidRPr="008828FE">
        <w:rPr>
          <w:rFonts w:ascii="Arial" w:hAnsi="Arial" w:cs="Arial"/>
        </w:rPr>
        <w:t>средства измерений</w:t>
      </w:r>
      <w:r w:rsidRPr="008828FE">
        <w:rPr>
          <w:rFonts w:ascii="Arial" w:hAnsi="Arial" w:cs="Arial"/>
        </w:rPr>
        <w:t xml:space="preserve"> с приложением описания типа </w:t>
      </w:r>
      <w:r w:rsidR="00112897" w:rsidRPr="008828FE">
        <w:rPr>
          <w:rFonts w:ascii="Arial" w:hAnsi="Arial" w:cs="Arial"/>
        </w:rPr>
        <w:t>средства измерений</w:t>
      </w:r>
      <w:r w:rsidRPr="008828FE">
        <w:rPr>
          <w:rFonts w:ascii="Arial" w:hAnsi="Arial" w:cs="Arial"/>
        </w:rPr>
        <w:t xml:space="preserve"> (для национального реестра </w:t>
      </w:r>
      <w:r w:rsidR="007C7E7F" w:rsidRPr="008828FE">
        <w:rPr>
          <w:rFonts w:ascii="Arial" w:hAnsi="Arial" w:cs="Arial"/>
        </w:rPr>
        <w:t>средств измерений</w:t>
      </w:r>
      <w:r w:rsidRPr="008828FE">
        <w:rPr>
          <w:rFonts w:ascii="Arial" w:hAnsi="Arial" w:cs="Arial"/>
        </w:rPr>
        <w:t xml:space="preserve">), выданного национальным органом государства – участника Соглашения, на территории которого осуществляется выпуск из производства </w:t>
      </w:r>
      <w:r w:rsidR="007C7E7F" w:rsidRPr="008828FE">
        <w:rPr>
          <w:rFonts w:ascii="Arial" w:hAnsi="Arial" w:cs="Arial"/>
        </w:rPr>
        <w:t>средства измерений</w:t>
      </w:r>
      <w:r w:rsidRPr="008828FE">
        <w:rPr>
          <w:rFonts w:ascii="Arial" w:hAnsi="Arial" w:cs="Arial"/>
        </w:rPr>
        <w:t xml:space="preserve"> утвержденного типа;</w:t>
      </w:r>
    </w:p>
    <w:p w:rsidR="00CC1439" w:rsidRPr="008828FE" w:rsidRDefault="00BD47CC" w:rsidP="00CC1439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г</w:t>
      </w:r>
      <w:r w:rsidR="00CC1439" w:rsidRPr="008828FE">
        <w:rPr>
          <w:rFonts w:ascii="Arial" w:hAnsi="Arial" w:cs="Arial"/>
          <w:szCs w:val="18"/>
          <w:lang w:eastAsia="ru-RU"/>
        </w:rPr>
        <w:t>) копия документа, подтверждающего полномочия заявителя подавать заявку (в случае представления заявки уполномоченным лицом).</w:t>
      </w:r>
    </w:p>
    <w:p w:rsidR="008E1FAD" w:rsidRPr="008828FE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8828FE">
        <w:rPr>
          <w:rFonts w:ascii="Arial" w:hAnsi="Arial" w:cs="Arial"/>
          <w:szCs w:val="18"/>
          <w:lang w:eastAsia="ru-RU"/>
        </w:rPr>
        <w:t>[</w:t>
      </w:r>
      <w:r w:rsidRPr="008828FE">
        <w:rPr>
          <w:rFonts w:ascii="Arial" w:hAnsi="Arial" w:cs="Arial"/>
          <w:szCs w:val="18"/>
          <w:lang w:eastAsia="ru-RU"/>
        </w:rPr>
        <w:t xml:space="preserve">для юридического лица – полное и сокращенное наименование, </w:t>
      </w:r>
      <w:r w:rsidR="00727CC5" w:rsidRPr="008828FE">
        <w:rPr>
          <w:rFonts w:ascii="Arial" w:hAnsi="Arial" w:cs="Arial"/>
          <w:szCs w:val="18"/>
          <w:lang w:eastAsia="ru-RU"/>
        </w:rPr>
        <w:t>местонахождение</w:t>
      </w:r>
      <w:r w:rsidRPr="008828FE">
        <w:rPr>
          <w:rFonts w:ascii="Arial" w:hAnsi="Arial" w:cs="Arial"/>
          <w:szCs w:val="18"/>
          <w:lang w:eastAsia="ru-RU"/>
        </w:rPr>
        <w:t>,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</w:t>
      </w:r>
      <w:r w:rsidR="0064571B" w:rsidRPr="008828FE">
        <w:rPr>
          <w:rFonts w:ascii="Arial" w:hAnsi="Arial" w:cs="Arial"/>
          <w:szCs w:val="18"/>
          <w:lang w:eastAsia="ru-RU"/>
        </w:rPr>
        <w:t>]</w:t>
      </w:r>
      <w:r w:rsidRPr="008828FE">
        <w:rPr>
          <w:rFonts w:ascii="Arial" w:hAnsi="Arial" w:cs="Arial"/>
          <w:szCs w:val="18"/>
          <w:lang w:eastAsia="ru-RU"/>
        </w:rPr>
        <w:t>.</w:t>
      </w:r>
    </w:p>
    <w:p w:rsidR="008E1FAD" w:rsidRPr="008828FE" w:rsidRDefault="008E1FAD" w:rsidP="003C1126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8828FE" w:rsidRDefault="008E1FAD" w:rsidP="003C1126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C944BA">
      <w:pPr>
        <w:keepNext/>
        <w:spacing w:after="0"/>
        <w:jc w:val="center"/>
        <w:rPr>
          <w:rFonts w:ascii="Arial" w:hAnsi="Arial" w:cs="Arial"/>
          <w:sz w:val="20"/>
          <w:szCs w:val="20"/>
          <w:lang w:eastAsia="ru-RU"/>
        </w:rPr>
      </w:pPr>
      <w:r w:rsidRPr="008828FE">
        <w:rPr>
          <w:rFonts w:ascii="Arial" w:hAnsi="Arial" w:cs="Arial"/>
          <w:sz w:val="24"/>
          <w:szCs w:val="20"/>
          <w:vertAlign w:val="superscript"/>
          <w:lang w:eastAsia="ru-RU"/>
        </w:rPr>
        <w:br w:type="page"/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Приложение Е</w:t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изменение сведений о поверочной лаборатории, проводящей первичную поверку</w:t>
      </w:r>
      <w:r w:rsidR="0047353B" w:rsidRPr="008828FE">
        <w:rPr>
          <w:rFonts w:ascii="Arial" w:hAnsi="Arial" w:cs="Arial"/>
          <w:b/>
          <w:bCs/>
          <w:sz w:val="24"/>
          <w:szCs w:val="20"/>
          <w:lang w:eastAsia="ru-RU"/>
        </w:rPr>
        <w:t xml:space="preserve"> </w:t>
      </w:r>
      <w:r w:rsidR="0047353B" w:rsidRPr="008828FE">
        <w:rPr>
          <w:rFonts w:ascii="Arial" w:hAnsi="Arial" w:cs="Arial"/>
          <w:b/>
          <w:sz w:val="24"/>
          <w:szCs w:val="24"/>
        </w:rPr>
        <w:t>средства измерений</w:t>
      </w:r>
    </w:p>
    <w:p w:rsidR="008E1FAD" w:rsidRPr="008828FE" w:rsidRDefault="008E1FAD" w:rsidP="002478CC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8828FE" w:rsidRDefault="008E1FAD" w:rsidP="002478CC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8828FE" w:rsidRDefault="008E1FAD" w:rsidP="002478CC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B2625" w:rsidRPr="008828FE" w:rsidRDefault="002B2625" w:rsidP="008828FE">
      <w:pPr>
        <w:spacing w:after="0"/>
        <w:ind w:left="6379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фамилия имя отчество</w:t>
      </w:r>
      <w:r w:rsidR="008828FE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p w:rsidR="008E1FAD" w:rsidRPr="008828FE" w:rsidRDefault="008E1FAD" w:rsidP="002478CC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47353B">
      <w:pPr>
        <w:spacing w:after="0"/>
        <w:ind w:firstLine="567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Прошу Вас рассмотреть вопрос об изменении сведений о поверочной лаборатории, проводящей первичную поверку__________________________________________________</w:t>
      </w:r>
    </w:p>
    <w:p w:rsidR="008E1FAD" w:rsidRPr="008828FE" w:rsidRDefault="0047353B" w:rsidP="002478CC">
      <w:pPr>
        <w:spacing w:after="0"/>
        <w:ind w:firstLine="567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                                              </w:t>
      </w:r>
      <w:r w:rsidR="008E1FAD" w:rsidRPr="008828FE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8828FE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="008E1FAD" w:rsidRPr="008828FE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8828FE" w:rsidRDefault="008E1FAD" w:rsidP="002478CC">
      <w:pPr>
        <w:spacing w:after="0"/>
        <w:ind w:firstLine="567"/>
        <w:jc w:val="center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2478CC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Приложени</w:t>
      </w:r>
      <w:r w:rsidR="00CC1439" w:rsidRPr="008828FE">
        <w:rPr>
          <w:rFonts w:ascii="Arial" w:hAnsi="Arial" w:cs="Arial"/>
          <w:szCs w:val="18"/>
          <w:lang w:eastAsia="ru-RU"/>
        </w:rPr>
        <w:t>я</w:t>
      </w:r>
      <w:r w:rsidRPr="008828FE">
        <w:rPr>
          <w:rFonts w:ascii="Arial" w:hAnsi="Arial" w:cs="Arial"/>
          <w:szCs w:val="18"/>
          <w:lang w:eastAsia="ru-RU"/>
        </w:rPr>
        <w:t xml:space="preserve">: </w:t>
      </w:r>
    </w:p>
    <w:p w:rsidR="008E1FAD" w:rsidRPr="008828FE" w:rsidRDefault="00CC1439" w:rsidP="002478CC">
      <w:pPr>
        <w:spacing w:after="0"/>
        <w:ind w:firstLine="567"/>
        <w:jc w:val="both"/>
        <w:rPr>
          <w:rFonts w:ascii="Arial" w:hAnsi="Arial" w:cs="Arial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а) </w:t>
      </w:r>
      <w:r w:rsidR="00436932" w:rsidRPr="008828FE">
        <w:rPr>
          <w:rFonts w:ascii="Arial" w:hAnsi="Arial" w:cs="Arial"/>
          <w:szCs w:val="18"/>
          <w:lang w:eastAsia="ru-RU"/>
        </w:rPr>
        <w:t>с</w:t>
      </w:r>
      <w:r w:rsidR="008E1FAD" w:rsidRPr="008828FE">
        <w:rPr>
          <w:rFonts w:ascii="Arial" w:hAnsi="Arial" w:cs="Arial"/>
          <w:szCs w:val="18"/>
          <w:lang w:eastAsia="ru-RU"/>
        </w:rPr>
        <w:t xml:space="preserve">правка о прослеживаемости средства измерений к национальному эталону поверочной лаборатории, проводящей первичную поверку по </w:t>
      </w:r>
      <w:r w:rsidR="00436932" w:rsidRPr="008828FE">
        <w:rPr>
          <w:rFonts w:ascii="Arial" w:hAnsi="Arial" w:cs="Arial"/>
          <w:szCs w:val="18"/>
          <w:lang w:eastAsia="ru-RU"/>
        </w:rPr>
        <w:t>форме</w:t>
      </w:r>
      <w:r w:rsidR="00AE4C2B" w:rsidRPr="008828FE">
        <w:rPr>
          <w:rFonts w:ascii="Arial" w:hAnsi="Arial" w:cs="Arial"/>
          <w:szCs w:val="18"/>
          <w:lang w:eastAsia="ru-RU"/>
        </w:rPr>
        <w:t>,</w:t>
      </w:r>
      <w:r w:rsidR="00436932" w:rsidRPr="008828FE">
        <w:rPr>
          <w:rFonts w:ascii="Arial" w:hAnsi="Arial" w:cs="Arial"/>
          <w:szCs w:val="18"/>
          <w:lang w:eastAsia="ru-RU"/>
        </w:rPr>
        <w:t xml:space="preserve"> пр</w:t>
      </w:r>
      <w:r w:rsidR="00AE4C2B" w:rsidRPr="008828FE">
        <w:rPr>
          <w:rFonts w:ascii="Arial" w:hAnsi="Arial" w:cs="Arial"/>
          <w:szCs w:val="18"/>
          <w:lang w:eastAsia="ru-RU"/>
        </w:rPr>
        <w:t>едставленной</w:t>
      </w:r>
      <w:r w:rsidR="00436932" w:rsidRPr="008828FE">
        <w:rPr>
          <w:rFonts w:ascii="Arial" w:hAnsi="Arial" w:cs="Arial"/>
          <w:szCs w:val="18"/>
          <w:lang w:eastAsia="ru-RU"/>
        </w:rPr>
        <w:t xml:space="preserve"> в </w:t>
      </w:r>
      <w:r w:rsidR="00AE4C2B" w:rsidRPr="008828FE">
        <w:rPr>
          <w:rFonts w:ascii="Arial" w:hAnsi="Arial" w:cs="Arial"/>
          <w:lang w:eastAsia="ru-RU"/>
        </w:rPr>
        <w:t>приложении</w:t>
      </w:r>
      <w:r w:rsidR="008E1FAD" w:rsidRPr="008828FE">
        <w:rPr>
          <w:rFonts w:ascii="Arial" w:hAnsi="Arial" w:cs="Arial"/>
          <w:lang w:eastAsia="ru-RU"/>
        </w:rPr>
        <w:t> Б</w:t>
      </w:r>
      <w:r w:rsidRPr="008828FE">
        <w:rPr>
          <w:rFonts w:ascii="Arial" w:hAnsi="Arial" w:cs="Arial"/>
          <w:lang w:eastAsia="ru-RU"/>
        </w:rPr>
        <w:t>;</w:t>
      </w:r>
    </w:p>
    <w:p w:rsidR="00CC1439" w:rsidRPr="008828FE" w:rsidRDefault="00CC1439" w:rsidP="002478CC">
      <w:pPr>
        <w:spacing w:after="0"/>
        <w:ind w:firstLine="567"/>
        <w:jc w:val="both"/>
        <w:rPr>
          <w:rFonts w:ascii="Arial" w:hAnsi="Arial" w:cs="Arial"/>
          <w:lang w:eastAsia="ru-RU"/>
        </w:rPr>
      </w:pPr>
      <w:r w:rsidRPr="008828FE">
        <w:rPr>
          <w:rFonts w:ascii="Arial" w:hAnsi="Arial" w:cs="Arial"/>
          <w:lang w:eastAsia="ru-RU"/>
        </w:rPr>
        <w:t xml:space="preserve">б) </w:t>
      </w:r>
      <w:r w:rsidR="00B47ABF" w:rsidRPr="008828FE">
        <w:rPr>
          <w:rFonts w:ascii="Arial" w:hAnsi="Arial" w:cs="Arial"/>
          <w:szCs w:val="18"/>
          <w:lang w:eastAsia="ru-RU"/>
        </w:rPr>
        <w:t>копия документа, подтверждающего полномочия заявителя подавать заявку (в случае представления заявки уполномоченным лицом).</w:t>
      </w:r>
    </w:p>
    <w:p w:rsidR="008E1FAD" w:rsidRPr="008828FE" w:rsidRDefault="008E1FAD" w:rsidP="002478CC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2478CC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8828FE">
        <w:rPr>
          <w:rFonts w:ascii="Arial" w:hAnsi="Arial" w:cs="Arial"/>
          <w:szCs w:val="18"/>
          <w:lang w:eastAsia="ru-RU"/>
        </w:rPr>
        <w:t>[</w:t>
      </w:r>
      <w:r w:rsidRPr="008828FE">
        <w:rPr>
          <w:rFonts w:ascii="Arial" w:hAnsi="Arial" w:cs="Arial"/>
          <w:szCs w:val="18"/>
          <w:lang w:eastAsia="ru-RU"/>
        </w:rPr>
        <w:t xml:space="preserve">для юридического лица – полное и сокращенное наименование, </w:t>
      </w:r>
      <w:r w:rsidR="00727CC5" w:rsidRPr="008828FE">
        <w:rPr>
          <w:rFonts w:ascii="Arial" w:hAnsi="Arial" w:cs="Arial"/>
          <w:szCs w:val="18"/>
          <w:lang w:eastAsia="ru-RU"/>
        </w:rPr>
        <w:t>местонахождение</w:t>
      </w:r>
      <w:r w:rsidRPr="008828FE">
        <w:rPr>
          <w:rFonts w:ascii="Arial" w:hAnsi="Arial" w:cs="Arial"/>
          <w:szCs w:val="18"/>
          <w:lang w:eastAsia="ru-RU"/>
        </w:rPr>
        <w:t>,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</w:t>
      </w:r>
      <w:r w:rsidR="0064571B" w:rsidRPr="008828FE">
        <w:rPr>
          <w:rFonts w:ascii="Arial" w:hAnsi="Arial" w:cs="Arial"/>
          <w:szCs w:val="18"/>
          <w:lang w:eastAsia="ru-RU"/>
        </w:rPr>
        <w:t>]</w:t>
      </w:r>
      <w:r w:rsidRPr="008828FE">
        <w:rPr>
          <w:rFonts w:ascii="Arial" w:hAnsi="Arial" w:cs="Arial"/>
          <w:szCs w:val="18"/>
          <w:lang w:eastAsia="ru-RU"/>
        </w:rPr>
        <w:t>.</w:t>
      </w:r>
    </w:p>
    <w:p w:rsidR="008E1FAD" w:rsidRPr="008828FE" w:rsidRDefault="008E1FAD" w:rsidP="002478CC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8828FE" w:rsidRDefault="008E1FAD" w:rsidP="002478CC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2478CC">
      <w:pPr>
        <w:spacing w:after="0"/>
        <w:rPr>
          <w:rFonts w:ascii="Arial" w:hAnsi="Arial" w:cs="Arial"/>
          <w:sz w:val="20"/>
          <w:szCs w:val="20"/>
          <w:lang w:eastAsia="ru-RU"/>
        </w:rPr>
      </w:pPr>
      <w:r w:rsidRPr="008828FE">
        <w:rPr>
          <w:rFonts w:ascii="Arial" w:hAnsi="Arial" w:cs="Arial"/>
          <w:sz w:val="24"/>
          <w:szCs w:val="20"/>
          <w:lang w:eastAsia="ru-RU"/>
        </w:rPr>
        <w:br w:type="page"/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Приложение Ж</w:t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 xml:space="preserve">Форма заявки на </w:t>
      </w:r>
      <w:r w:rsidR="00FC0607" w:rsidRPr="008828FE">
        <w:rPr>
          <w:rFonts w:ascii="Arial" w:hAnsi="Arial" w:cs="Arial"/>
          <w:b/>
          <w:bCs/>
          <w:sz w:val="24"/>
          <w:szCs w:val="20"/>
          <w:lang w:eastAsia="ru-RU"/>
        </w:rPr>
        <w:t xml:space="preserve">внесение изменений в </w:t>
      </w:r>
      <w:r w:rsidR="00FC0607" w:rsidRPr="008828FE">
        <w:rPr>
          <w:rFonts w:ascii="Arial" w:hAnsi="Arial" w:cs="Arial"/>
          <w:b/>
          <w:sz w:val="24"/>
          <w:szCs w:val="24"/>
        </w:rPr>
        <w:t>сведения об изготовителе</w:t>
      </w:r>
      <w:r w:rsidR="00FC0607" w:rsidRPr="008828FE">
        <w:rPr>
          <w:rFonts w:ascii="Arial" w:hAnsi="Arial" w:cs="Arial"/>
          <w:b/>
          <w:bCs/>
          <w:sz w:val="24"/>
          <w:szCs w:val="20"/>
          <w:lang w:eastAsia="ru-RU"/>
        </w:rPr>
        <w:t xml:space="preserve"> и </w:t>
      </w: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переоформлени</w:t>
      </w:r>
      <w:r w:rsidR="00765AEC" w:rsidRPr="008828FE">
        <w:rPr>
          <w:rFonts w:ascii="Arial" w:hAnsi="Arial" w:cs="Arial"/>
          <w:b/>
          <w:bCs/>
          <w:sz w:val="24"/>
          <w:szCs w:val="20"/>
          <w:lang w:eastAsia="ru-RU"/>
        </w:rPr>
        <w:t>и</w:t>
      </w: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 xml:space="preserve"> свидетельства (сертификата) об утверждении типа средств измерений</w:t>
      </w:r>
      <w:r w:rsidR="0098100E" w:rsidRPr="008828FE">
        <w:rPr>
          <w:rFonts w:ascii="Arial" w:hAnsi="Arial" w:cs="Arial"/>
          <w:b/>
          <w:bCs/>
          <w:sz w:val="24"/>
          <w:szCs w:val="20"/>
          <w:lang w:eastAsia="ru-RU"/>
        </w:rPr>
        <w:t xml:space="preserve"> </w:t>
      </w: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(исх. № заявки, дата)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B2625" w:rsidRPr="008828FE" w:rsidRDefault="002B2625" w:rsidP="008828FE">
      <w:pPr>
        <w:spacing w:after="0"/>
        <w:ind w:left="6379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фамилия имя отчество</w:t>
      </w:r>
      <w:r w:rsidR="008828FE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98100E" w:rsidRPr="008828FE" w:rsidRDefault="008E1FAD" w:rsidP="0098100E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Прошу Вас рассмотреть вопрос о </w:t>
      </w:r>
      <w:r w:rsidR="00FC0607" w:rsidRPr="008828FE">
        <w:rPr>
          <w:rFonts w:ascii="Arial" w:hAnsi="Arial" w:cs="Arial"/>
          <w:szCs w:val="18"/>
          <w:lang w:eastAsia="ru-RU"/>
        </w:rPr>
        <w:t xml:space="preserve">внесении изменений в сведения об изготовителе и </w:t>
      </w:r>
      <w:r w:rsidRPr="008828FE">
        <w:rPr>
          <w:rFonts w:ascii="Arial" w:hAnsi="Arial" w:cs="Arial"/>
          <w:szCs w:val="18"/>
          <w:lang w:eastAsia="ru-RU"/>
        </w:rPr>
        <w:t xml:space="preserve">переоформлении свидетельства (сертификата) об утверждении типа средств измерений </w:t>
      </w:r>
    </w:p>
    <w:p w:rsidR="008E1FAD" w:rsidRPr="008828FE" w:rsidRDefault="00F018E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>
        <w:rPr>
          <w:rFonts w:ascii="Arial" w:hAnsi="Arial" w:cs="Arial"/>
          <w:szCs w:val="18"/>
          <w:lang w:eastAsia="ru-RU"/>
        </w:rPr>
        <w:t xml:space="preserve"> </w:t>
      </w:r>
      <w:r w:rsidR="008E1FAD" w:rsidRPr="008828FE">
        <w:rPr>
          <w:rFonts w:ascii="Arial" w:hAnsi="Arial" w:cs="Arial"/>
          <w:szCs w:val="18"/>
          <w:lang w:eastAsia="ru-RU"/>
        </w:rPr>
        <w:t>______________________________________________________________________________</w:t>
      </w: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98100E" w:rsidRPr="008828FE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98100E" w:rsidRPr="008828FE" w:rsidRDefault="0098100E" w:rsidP="0098100E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в связи с</w:t>
      </w:r>
      <w:r w:rsidR="009B2589" w:rsidRPr="008828FE">
        <w:rPr>
          <w:rFonts w:ascii="Arial" w:hAnsi="Arial" w:cs="Arial"/>
          <w:szCs w:val="18"/>
          <w:lang w:eastAsia="ru-RU"/>
        </w:rPr>
        <w:t xml:space="preserve"> </w:t>
      </w:r>
      <w:r w:rsidRPr="008828FE">
        <w:rPr>
          <w:rFonts w:ascii="Arial" w:hAnsi="Arial" w:cs="Arial"/>
          <w:szCs w:val="18"/>
          <w:lang w:eastAsia="ru-RU"/>
        </w:rPr>
        <w:t>__________________________________________________________________</w:t>
      </w:r>
    </w:p>
    <w:p w:rsidR="0098100E" w:rsidRPr="008828FE" w:rsidRDefault="0098100E" w:rsidP="0098100E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причина внесения изменений (изменение наименования, формы собственности, адреса и пр</w:t>
      </w:r>
      <w:r w:rsidR="00B71614" w:rsidRPr="008828FE">
        <w:rPr>
          <w:rFonts w:ascii="Arial" w:hAnsi="Arial" w:cs="Arial"/>
          <w:szCs w:val="18"/>
          <w:vertAlign w:val="superscript"/>
          <w:lang w:eastAsia="ru-RU"/>
        </w:rPr>
        <w:t>очих</w:t>
      </w:r>
      <w:r w:rsidR="006B34DC" w:rsidRPr="008828FE">
        <w:rPr>
          <w:rFonts w:ascii="Arial" w:hAnsi="Arial" w:cs="Arial"/>
          <w:szCs w:val="18"/>
          <w:vertAlign w:val="superscript"/>
          <w:lang w:eastAsia="ru-RU"/>
        </w:rPr>
        <w:t xml:space="preserve"> реквизитов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)</w:t>
      </w: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Приложени</w:t>
      </w:r>
      <w:r w:rsidR="00B47ABF" w:rsidRPr="008828FE">
        <w:rPr>
          <w:rFonts w:ascii="Arial" w:hAnsi="Arial" w:cs="Arial"/>
          <w:szCs w:val="18"/>
          <w:lang w:eastAsia="ru-RU"/>
        </w:rPr>
        <w:t>я</w:t>
      </w:r>
      <w:r w:rsidRPr="008828FE">
        <w:rPr>
          <w:rFonts w:ascii="Arial" w:hAnsi="Arial" w:cs="Arial"/>
          <w:szCs w:val="18"/>
          <w:lang w:eastAsia="ru-RU"/>
        </w:rPr>
        <w:t xml:space="preserve">: </w:t>
      </w:r>
    </w:p>
    <w:p w:rsidR="008E1FAD" w:rsidRPr="008828FE" w:rsidRDefault="00B47ABF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а) </w:t>
      </w:r>
      <w:r w:rsidR="00436932" w:rsidRPr="008828FE">
        <w:rPr>
          <w:rFonts w:ascii="Arial" w:hAnsi="Arial" w:cs="Arial"/>
          <w:szCs w:val="18"/>
          <w:lang w:eastAsia="ru-RU"/>
        </w:rPr>
        <w:t>к</w:t>
      </w:r>
      <w:r w:rsidR="008E1FAD" w:rsidRPr="008828FE">
        <w:rPr>
          <w:rFonts w:ascii="Arial" w:hAnsi="Arial" w:cs="Arial"/>
          <w:szCs w:val="18"/>
          <w:lang w:eastAsia="ru-RU"/>
        </w:rPr>
        <w:t xml:space="preserve">опия свидетельства (сертификата) об утверждении типа средства измерений с приложением описания типа </w:t>
      </w:r>
      <w:r w:rsidR="00A75B0F" w:rsidRPr="008828FE">
        <w:rPr>
          <w:rFonts w:ascii="Arial" w:hAnsi="Arial" w:cs="Arial"/>
          <w:szCs w:val="18"/>
          <w:lang w:eastAsia="ru-RU"/>
        </w:rPr>
        <w:t xml:space="preserve">средства измерений </w:t>
      </w:r>
      <w:r w:rsidR="008E1FAD" w:rsidRPr="008828FE">
        <w:rPr>
          <w:rFonts w:ascii="Arial" w:hAnsi="Arial" w:cs="Arial"/>
          <w:szCs w:val="18"/>
          <w:lang w:eastAsia="ru-RU"/>
        </w:rPr>
        <w:t>(для национального реестра средств измерений), выданного национальным органом государства – участника Соглашения</w:t>
      </w:r>
      <w:r w:rsidR="00B71614" w:rsidRPr="008828FE">
        <w:rPr>
          <w:rFonts w:ascii="Arial" w:hAnsi="Arial" w:cs="Arial"/>
          <w:szCs w:val="18"/>
          <w:lang w:eastAsia="ru-RU"/>
        </w:rPr>
        <w:t>;</w:t>
      </w:r>
    </w:p>
    <w:p w:rsidR="00B71614" w:rsidRPr="008828FE" w:rsidRDefault="00B71614" w:rsidP="009D6975">
      <w:pPr>
        <w:spacing w:after="0"/>
        <w:ind w:firstLine="567"/>
        <w:jc w:val="both"/>
        <w:rPr>
          <w:rFonts w:ascii="Arial" w:hAnsi="Arial" w:cs="Arial"/>
          <w:lang w:eastAsia="ru-RU"/>
        </w:rPr>
      </w:pPr>
      <w:r w:rsidRPr="008828FE">
        <w:rPr>
          <w:rFonts w:ascii="Arial" w:hAnsi="Arial" w:cs="Arial"/>
          <w:lang w:eastAsia="ru-RU"/>
        </w:rPr>
        <w:t xml:space="preserve">б) </w:t>
      </w:r>
      <w:r w:rsidRPr="008828FE">
        <w:rPr>
          <w:rFonts w:ascii="Arial" w:eastAsia="RSMoroma" w:hAnsi="Arial" w:cs="Arial"/>
        </w:rPr>
        <w:t>копия документа о государственной регистрации изготовителя</w:t>
      </w:r>
      <w:r w:rsidRPr="008828FE">
        <w:rPr>
          <w:rFonts w:ascii="Arial" w:hAnsi="Arial" w:cs="Arial"/>
          <w:lang w:eastAsia="ru-RU"/>
        </w:rPr>
        <w:t>;</w:t>
      </w:r>
    </w:p>
    <w:p w:rsidR="00B47ABF" w:rsidRPr="008828FE" w:rsidRDefault="00B71614" w:rsidP="00B47ABF">
      <w:pPr>
        <w:spacing w:after="0"/>
        <w:ind w:firstLine="567"/>
        <w:jc w:val="both"/>
        <w:rPr>
          <w:rFonts w:ascii="Arial" w:hAnsi="Arial" w:cs="Arial"/>
          <w:lang w:eastAsia="ru-RU"/>
        </w:rPr>
      </w:pPr>
      <w:r w:rsidRPr="008828FE">
        <w:rPr>
          <w:rFonts w:ascii="Arial" w:hAnsi="Arial" w:cs="Arial"/>
          <w:lang w:eastAsia="ru-RU"/>
        </w:rPr>
        <w:t>в</w:t>
      </w:r>
      <w:r w:rsidR="00B47ABF" w:rsidRPr="008828FE">
        <w:rPr>
          <w:rFonts w:ascii="Arial" w:hAnsi="Arial" w:cs="Arial"/>
          <w:lang w:eastAsia="ru-RU"/>
        </w:rPr>
        <w:t xml:space="preserve">) </w:t>
      </w:r>
      <w:r w:rsidR="00B47ABF" w:rsidRPr="008828FE">
        <w:rPr>
          <w:rFonts w:ascii="Arial" w:hAnsi="Arial" w:cs="Arial"/>
          <w:szCs w:val="18"/>
          <w:lang w:eastAsia="ru-RU"/>
        </w:rPr>
        <w:t>копия документа, подтверждающего полномочия заявителя подавать заявку (в случае представления заявки уполномоченным лицом).</w:t>
      </w:r>
    </w:p>
    <w:p w:rsidR="008E1FAD" w:rsidRPr="008828FE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8828FE">
        <w:rPr>
          <w:rFonts w:ascii="Arial" w:hAnsi="Arial" w:cs="Arial"/>
          <w:szCs w:val="18"/>
          <w:lang w:eastAsia="ru-RU"/>
        </w:rPr>
        <w:t>[</w:t>
      </w:r>
      <w:r w:rsidRPr="008828FE">
        <w:rPr>
          <w:rFonts w:ascii="Arial" w:hAnsi="Arial" w:cs="Arial"/>
          <w:szCs w:val="18"/>
          <w:lang w:eastAsia="ru-RU"/>
        </w:rPr>
        <w:t xml:space="preserve">для юридического лица – полное и сокращенное наименование, </w:t>
      </w:r>
      <w:r w:rsidR="00727CC5" w:rsidRPr="008828FE">
        <w:rPr>
          <w:rFonts w:ascii="Arial" w:hAnsi="Arial" w:cs="Arial"/>
          <w:szCs w:val="18"/>
          <w:lang w:eastAsia="ru-RU"/>
        </w:rPr>
        <w:t>местонахождение</w:t>
      </w:r>
      <w:r w:rsidRPr="008828FE">
        <w:rPr>
          <w:rFonts w:ascii="Arial" w:hAnsi="Arial" w:cs="Arial"/>
          <w:szCs w:val="18"/>
          <w:lang w:eastAsia="ru-RU"/>
        </w:rPr>
        <w:t>,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</w:t>
      </w:r>
      <w:r w:rsidR="0064571B" w:rsidRPr="008828FE">
        <w:rPr>
          <w:rFonts w:ascii="Arial" w:hAnsi="Arial" w:cs="Arial"/>
          <w:szCs w:val="18"/>
          <w:lang w:eastAsia="ru-RU"/>
        </w:rPr>
        <w:t>]</w:t>
      </w:r>
      <w:r w:rsidRPr="008828FE">
        <w:rPr>
          <w:rFonts w:ascii="Arial" w:hAnsi="Arial" w:cs="Arial"/>
          <w:szCs w:val="18"/>
          <w:lang w:eastAsia="ru-RU"/>
        </w:rPr>
        <w:t>.</w:t>
      </w:r>
    </w:p>
    <w:p w:rsidR="008E1FAD" w:rsidRPr="008828FE" w:rsidRDefault="008E1FAD" w:rsidP="009D6975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8828FE" w:rsidRDefault="008E1FAD" w:rsidP="009D6975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684129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sz w:val="24"/>
          <w:szCs w:val="20"/>
          <w:vertAlign w:val="superscript"/>
          <w:lang w:eastAsia="ru-RU"/>
        </w:rPr>
        <w:br w:type="page"/>
      </w:r>
      <w:r w:rsidR="00684129" w:rsidRPr="008828FE">
        <w:rPr>
          <w:rFonts w:ascii="Arial" w:hAnsi="Arial" w:cs="Arial"/>
          <w:b/>
          <w:bCs/>
          <w:sz w:val="24"/>
          <w:szCs w:val="20"/>
          <w:lang w:eastAsia="ru-RU"/>
        </w:rPr>
        <w:t>Приложение И</w:t>
      </w:r>
    </w:p>
    <w:p w:rsidR="00684129" w:rsidRPr="008828FE" w:rsidRDefault="00684129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684129" w:rsidRPr="008828FE" w:rsidRDefault="00684129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:rsidR="00684129" w:rsidRPr="008828FE" w:rsidRDefault="00684129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продление признани</w:t>
      </w:r>
      <w:r w:rsidR="000B56D9" w:rsidRPr="008828FE">
        <w:rPr>
          <w:rFonts w:ascii="Arial" w:hAnsi="Arial" w:cs="Arial"/>
          <w:b/>
          <w:bCs/>
          <w:sz w:val="24"/>
          <w:szCs w:val="20"/>
          <w:lang w:eastAsia="ru-RU"/>
        </w:rPr>
        <w:t>я</w:t>
      </w: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 xml:space="preserve"> утверждения типа и первичной поверки средства измерений</w:t>
      </w:r>
    </w:p>
    <w:p w:rsidR="00684129" w:rsidRPr="008828FE" w:rsidRDefault="00684129" w:rsidP="009D6975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684129" w:rsidRPr="008828FE" w:rsidRDefault="00684129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Бланк письма заявителя</w:t>
      </w:r>
    </w:p>
    <w:p w:rsidR="00684129" w:rsidRPr="008828FE" w:rsidRDefault="00684129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(исх. № заявки, дата)</w:t>
      </w:r>
    </w:p>
    <w:p w:rsidR="00351B56" w:rsidRPr="008828FE" w:rsidRDefault="00351B56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2D33DE" w:rsidRPr="008828FE" w:rsidRDefault="002D33DE" w:rsidP="002D33DE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2B2625" w:rsidRPr="008828FE" w:rsidRDefault="002B2625" w:rsidP="00F018ED">
      <w:pPr>
        <w:spacing w:after="0"/>
        <w:ind w:left="6379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фамилия имя отчество</w:t>
      </w:r>
      <w:r w:rsidR="00F018ED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p w:rsidR="00684129" w:rsidRPr="008828FE" w:rsidRDefault="00684129" w:rsidP="009D6975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351B56" w:rsidRPr="008828FE" w:rsidRDefault="00351B56" w:rsidP="009D6975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684129" w:rsidRPr="008828FE" w:rsidRDefault="00684129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Прошу Вас рассмотреть вопрос о продлении признани</w:t>
      </w:r>
      <w:r w:rsidR="000B56D9" w:rsidRPr="008828FE">
        <w:rPr>
          <w:rFonts w:ascii="Arial" w:hAnsi="Arial" w:cs="Arial"/>
          <w:szCs w:val="18"/>
          <w:lang w:eastAsia="ru-RU"/>
        </w:rPr>
        <w:t>я</w:t>
      </w:r>
      <w:r w:rsidRPr="008828FE">
        <w:rPr>
          <w:rFonts w:ascii="Arial" w:hAnsi="Arial" w:cs="Arial"/>
          <w:szCs w:val="18"/>
          <w:lang w:eastAsia="ru-RU"/>
        </w:rPr>
        <w:t xml:space="preserve"> утверждения типа и первичной поверки ______________________________________________________________________</w:t>
      </w:r>
    </w:p>
    <w:p w:rsidR="00684129" w:rsidRPr="008828FE" w:rsidRDefault="00684129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F018ED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684129" w:rsidRPr="008828FE" w:rsidRDefault="00684129" w:rsidP="009D6975">
      <w:pPr>
        <w:spacing w:after="0"/>
        <w:jc w:val="center"/>
        <w:rPr>
          <w:rFonts w:ascii="Arial" w:hAnsi="Arial" w:cs="Arial"/>
          <w:sz w:val="24"/>
          <w:szCs w:val="20"/>
          <w:lang w:eastAsia="ru-RU"/>
        </w:rPr>
      </w:pPr>
    </w:p>
    <w:p w:rsidR="00684129" w:rsidRPr="008828FE" w:rsidRDefault="00684129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Приложения:</w:t>
      </w:r>
    </w:p>
    <w:p w:rsidR="00DA5237" w:rsidRPr="008828FE" w:rsidRDefault="00DA5237" w:rsidP="00DA5237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а) копия свидетельства (сертификата) об утверждении типа средства измерений с приложением описания типа средства измерений (для национального реестра средств измерений), выданного национальным органом государства – участника Соглашения, на территории которого осуществляет</w:t>
      </w:r>
      <w:r w:rsidR="0047353B" w:rsidRPr="008828FE">
        <w:rPr>
          <w:rFonts w:ascii="Arial" w:hAnsi="Arial" w:cs="Arial"/>
          <w:szCs w:val="18"/>
          <w:lang w:eastAsia="ru-RU"/>
        </w:rPr>
        <w:t>ся</w:t>
      </w:r>
      <w:r w:rsidRPr="008828FE">
        <w:rPr>
          <w:rFonts w:ascii="Arial" w:hAnsi="Arial" w:cs="Arial"/>
          <w:szCs w:val="18"/>
          <w:lang w:eastAsia="ru-RU"/>
        </w:rPr>
        <w:t xml:space="preserve"> выпуск из производства средства измерений утвержденного типа;</w:t>
      </w:r>
    </w:p>
    <w:p w:rsidR="00DA5237" w:rsidRPr="008828FE" w:rsidRDefault="00DA5237" w:rsidP="00DA5237">
      <w:pPr>
        <w:pStyle w:val="af1"/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б) копия решения о продлении срока действия свидетельства (сертификата) об утверждении типа СИ, выданного национальным органом государства – участника Соглашения, на территории которого осуществляет</w:t>
      </w:r>
      <w:r w:rsidR="0047353B" w:rsidRPr="008828FE">
        <w:rPr>
          <w:rFonts w:ascii="Arial" w:hAnsi="Arial" w:cs="Arial"/>
          <w:szCs w:val="18"/>
          <w:lang w:eastAsia="ru-RU"/>
        </w:rPr>
        <w:t>ся</w:t>
      </w:r>
      <w:r w:rsidRPr="008828FE">
        <w:rPr>
          <w:rFonts w:ascii="Arial" w:hAnsi="Arial" w:cs="Arial"/>
          <w:szCs w:val="18"/>
          <w:lang w:eastAsia="ru-RU"/>
        </w:rPr>
        <w:t xml:space="preserve"> выпуск из производства СИ утвержденного типа;</w:t>
      </w:r>
    </w:p>
    <w:p w:rsidR="00DA5237" w:rsidRPr="008828FE" w:rsidRDefault="00DA5237" w:rsidP="00DA5237">
      <w:pPr>
        <w:pStyle w:val="af1"/>
        <w:tabs>
          <w:tab w:val="left" w:pos="851"/>
        </w:tabs>
        <w:spacing w:after="0"/>
        <w:ind w:left="0"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в) копия акта испытаний (при проведении испытаний на соответствие утвержденному типу) или копия заключения метрологической экспертизы конструкторской и (или технологической) документации, оформленные в соответствии с национальным законодательством;</w:t>
      </w:r>
    </w:p>
    <w:p w:rsidR="00DA5237" w:rsidRPr="008828FE" w:rsidRDefault="00DA5237" w:rsidP="00DA5237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г) копия программы испытаний (при проведении испытаний);</w:t>
      </w:r>
    </w:p>
    <w:p w:rsidR="00DA5237" w:rsidRPr="008828FE" w:rsidRDefault="00DA5237" w:rsidP="00DA5237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д) копии протоколов испытаний (отчета об испытаниях) (при проведении испытаний);</w:t>
      </w:r>
    </w:p>
    <w:p w:rsidR="00DA5237" w:rsidRPr="008828FE" w:rsidRDefault="00DA5237" w:rsidP="00DA5237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val="en-US" w:eastAsia="ru-RU"/>
        </w:rPr>
        <w:t>e</w:t>
      </w:r>
      <w:r w:rsidRPr="008828FE">
        <w:rPr>
          <w:rFonts w:ascii="Arial" w:hAnsi="Arial" w:cs="Arial"/>
          <w:szCs w:val="18"/>
          <w:lang w:eastAsia="ru-RU"/>
        </w:rPr>
        <w:t>) справка о прослеживаемости средства измерений к национальному эталону;</w:t>
      </w:r>
    </w:p>
    <w:p w:rsidR="00351B56" w:rsidRPr="008828FE" w:rsidRDefault="00DA5237" w:rsidP="00DA5237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ж) </w:t>
      </w:r>
      <w:r w:rsidR="00351B56" w:rsidRPr="008828FE">
        <w:rPr>
          <w:rFonts w:ascii="Arial" w:hAnsi="Arial" w:cs="Arial"/>
          <w:szCs w:val="18"/>
          <w:lang w:eastAsia="ru-RU"/>
        </w:rPr>
        <w:t>сведения об организации, осуществляющей сервисное/гарантийное обслуживание или ремонт на территории государства – участника Соглаш</w:t>
      </w:r>
      <w:r w:rsidR="0010251A" w:rsidRPr="008828FE">
        <w:rPr>
          <w:rFonts w:ascii="Arial" w:hAnsi="Arial" w:cs="Arial"/>
          <w:szCs w:val="18"/>
          <w:lang w:eastAsia="ru-RU"/>
        </w:rPr>
        <w:t>ения, осуществляющего признание;</w:t>
      </w:r>
    </w:p>
    <w:p w:rsidR="00DA5237" w:rsidRPr="008828FE" w:rsidRDefault="00D77041" w:rsidP="00DA5237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>
        <w:rPr>
          <w:rFonts w:ascii="Arial" w:hAnsi="Arial" w:cs="Arial"/>
          <w:szCs w:val="18"/>
          <w:lang w:eastAsia="ru-RU"/>
        </w:rPr>
        <w:t>и</w:t>
      </w:r>
      <w:r w:rsidR="00DA5237" w:rsidRPr="008828FE">
        <w:rPr>
          <w:rFonts w:ascii="Arial" w:hAnsi="Arial" w:cs="Arial"/>
          <w:szCs w:val="18"/>
          <w:lang w:eastAsia="ru-RU"/>
        </w:rPr>
        <w:t>) копия свидетельства о поверке (аттестата об оценке соответствия) эталона, выданного в соответствии с национальным законодательством государства – участника Соглашения;</w:t>
      </w:r>
    </w:p>
    <w:p w:rsidR="00DA5237" w:rsidRPr="008828FE" w:rsidRDefault="00D77041" w:rsidP="00DA5237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>
        <w:rPr>
          <w:rFonts w:ascii="Arial" w:hAnsi="Arial" w:cs="Arial"/>
          <w:szCs w:val="18"/>
          <w:lang w:eastAsia="ru-RU"/>
        </w:rPr>
        <w:t>к</w:t>
      </w:r>
      <w:r w:rsidR="00DA5237" w:rsidRPr="008828FE">
        <w:rPr>
          <w:rFonts w:ascii="Arial" w:hAnsi="Arial" w:cs="Arial"/>
          <w:szCs w:val="18"/>
          <w:lang w:eastAsia="ru-RU"/>
        </w:rPr>
        <w:t>) форма знака поверки (свидетельства о поверке);</w:t>
      </w:r>
    </w:p>
    <w:p w:rsidR="00351B56" w:rsidRPr="008828FE" w:rsidRDefault="00351B56">
      <w:pPr>
        <w:spacing w:after="0" w:line="240" w:lineRule="auto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br w:type="page"/>
      </w:r>
    </w:p>
    <w:p w:rsidR="00DA5237" w:rsidRPr="008828FE" w:rsidRDefault="00D77041" w:rsidP="00DA5237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>
        <w:rPr>
          <w:rFonts w:ascii="Arial" w:hAnsi="Arial" w:cs="Arial"/>
          <w:szCs w:val="18"/>
          <w:lang w:eastAsia="ru-RU"/>
        </w:rPr>
        <w:t>л</w:t>
      </w:r>
      <w:r w:rsidR="00DA5237" w:rsidRPr="008828FE">
        <w:rPr>
          <w:rFonts w:ascii="Arial" w:hAnsi="Arial" w:cs="Arial"/>
          <w:szCs w:val="18"/>
          <w:lang w:eastAsia="ru-RU"/>
        </w:rPr>
        <w:t>) копия аттестата аккредитации поверочной лаборатории;</w:t>
      </w:r>
    </w:p>
    <w:p w:rsidR="00DA5237" w:rsidRPr="008828FE" w:rsidRDefault="00D77041" w:rsidP="00DA5237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>
        <w:rPr>
          <w:rFonts w:ascii="Arial" w:hAnsi="Arial" w:cs="Arial"/>
          <w:szCs w:val="18"/>
          <w:lang w:eastAsia="ru-RU"/>
        </w:rPr>
        <w:t>м</w:t>
      </w:r>
      <w:r w:rsidR="00DA5237" w:rsidRPr="008828FE">
        <w:rPr>
          <w:rFonts w:ascii="Arial" w:hAnsi="Arial" w:cs="Arial"/>
          <w:szCs w:val="18"/>
          <w:lang w:eastAsia="ru-RU"/>
        </w:rPr>
        <w:t>) выписка из области аккредитации поверочной лаборатории</w:t>
      </w:r>
      <w:r w:rsidR="0010251A" w:rsidRPr="008828FE">
        <w:rPr>
          <w:rFonts w:ascii="Arial" w:hAnsi="Arial" w:cs="Arial"/>
          <w:szCs w:val="18"/>
          <w:lang w:eastAsia="ru-RU"/>
        </w:rPr>
        <w:t>;</w:t>
      </w:r>
    </w:p>
    <w:p w:rsidR="00B47ABF" w:rsidRPr="008828FE" w:rsidRDefault="00D77041" w:rsidP="00B47ABF">
      <w:pPr>
        <w:spacing w:after="0" w:line="300" w:lineRule="auto"/>
        <w:ind w:firstLine="567"/>
        <w:jc w:val="both"/>
        <w:rPr>
          <w:rFonts w:ascii="Arial" w:hAnsi="Arial" w:cs="Arial"/>
          <w:szCs w:val="18"/>
          <w:lang w:eastAsia="ru-RU"/>
        </w:rPr>
      </w:pPr>
      <w:r>
        <w:rPr>
          <w:rFonts w:ascii="Arial" w:hAnsi="Arial" w:cs="Arial"/>
          <w:szCs w:val="18"/>
          <w:lang w:eastAsia="ru-RU"/>
        </w:rPr>
        <w:t>н</w:t>
      </w:r>
      <w:r w:rsidR="00B47ABF" w:rsidRPr="008828FE">
        <w:rPr>
          <w:rFonts w:ascii="Arial" w:hAnsi="Arial" w:cs="Arial"/>
          <w:szCs w:val="18"/>
          <w:lang w:eastAsia="ru-RU"/>
        </w:rPr>
        <w:t>) копия документа, подтверждающего полномочия заявителя подавать заявку (в случае представления заявки уполномоченным лицом).</w:t>
      </w:r>
    </w:p>
    <w:p w:rsidR="00684129" w:rsidRPr="008828FE" w:rsidRDefault="00684129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684129" w:rsidRPr="008828FE" w:rsidRDefault="00684129" w:rsidP="00DD2AF9">
      <w:pPr>
        <w:spacing w:after="0" w:line="360" w:lineRule="auto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8828FE">
        <w:rPr>
          <w:rFonts w:ascii="Arial" w:hAnsi="Arial" w:cs="Arial"/>
          <w:szCs w:val="18"/>
          <w:lang w:eastAsia="ru-RU"/>
        </w:rPr>
        <w:t>[</w:t>
      </w:r>
      <w:r w:rsidRPr="008828FE">
        <w:rPr>
          <w:rFonts w:ascii="Arial" w:hAnsi="Arial" w:cs="Arial"/>
          <w:szCs w:val="18"/>
          <w:lang w:eastAsia="ru-RU"/>
        </w:rPr>
        <w:t xml:space="preserve">для юридического лица – полное и сокращенное наименование, </w:t>
      </w:r>
      <w:r w:rsidR="00727CC5" w:rsidRPr="008828FE">
        <w:rPr>
          <w:rFonts w:ascii="Arial" w:hAnsi="Arial" w:cs="Arial"/>
          <w:szCs w:val="18"/>
          <w:lang w:eastAsia="ru-RU"/>
        </w:rPr>
        <w:t>местонахождение</w:t>
      </w:r>
      <w:r w:rsidRPr="008828FE">
        <w:rPr>
          <w:rFonts w:ascii="Arial" w:hAnsi="Arial" w:cs="Arial"/>
          <w:szCs w:val="18"/>
          <w:lang w:eastAsia="ru-RU"/>
        </w:rPr>
        <w:t>, банковские реквизиты;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пребывания), банковские реквизиты</w:t>
      </w:r>
      <w:r w:rsidR="0064571B" w:rsidRPr="008828FE">
        <w:rPr>
          <w:rFonts w:ascii="Arial" w:hAnsi="Arial" w:cs="Arial"/>
          <w:szCs w:val="18"/>
          <w:lang w:eastAsia="ru-RU"/>
        </w:rPr>
        <w:t>]</w:t>
      </w:r>
      <w:r w:rsidRPr="008828FE">
        <w:rPr>
          <w:rFonts w:ascii="Arial" w:hAnsi="Arial" w:cs="Arial"/>
          <w:szCs w:val="18"/>
          <w:lang w:eastAsia="ru-RU"/>
        </w:rPr>
        <w:t>.</w:t>
      </w:r>
    </w:p>
    <w:p w:rsidR="00684129" w:rsidRPr="008828FE" w:rsidRDefault="00684129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684129" w:rsidRPr="008828FE" w:rsidRDefault="00684129" w:rsidP="009D6975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684129" w:rsidRPr="008828FE" w:rsidRDefault="00684129" w:rsidP="009D6975">
      <w:pPr>
        <w:spacing w:after="0"/>
        <w:rPr>
          <w:rFonts w:ascii="Arial" w:hAnsi="Arial" w:cs="Arial"/>
          <w:sz w:val="20"/>
          <w:szCs w:val="20"/>
          <w:lang w:eastAsia="ru-RU"/>
        </w:rPr>
      </w:pPr>
      <w:r w:rsidRPr="008828FE">
        <w:rPr>
          <w:rFonts w:ascii="Arial" w:hAnsi="Arial" w:cs="Arial"/>
          <w:sz w:val="24"/>
          <w:szCs w:val="20"/>
          <w:lang w:eastAsia="ru-RU"/>
        </w:rPr>
        <w:br w:type="page"/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Приложение </w:t>
      </w:r>
      <w:r w:rsidR="00F70A08" w:rsidRPr="008828FE">
        <w:rPr>
          <w:rFonts w:ascii="Arial" w:hAnsi="Arial" w:cs="Arial"/>
          <w:b/>
          <w:bCs/>
          <w:sz w:val="24"/>
          <w:szCs w:val="20"/>
          <w:lang w:eastAsia="ru-RU"/>
        </w:rPr>
        <w:t>К</w:t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(обязательное)</w:t>
      </w: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</w:p>
    <w:p w:rsidR="008E1FAD" w:rsidRPr="008828FE" w:rsidRDefault="008E1FAD" w:rsidP="009D6975">
      <w:pPr>
        <w:keepNext/>
        <w:spacing w:after="0"/>
        <w:jc w:val="center"/>
        <w:rPr>
          <w:rFonts w:ascii="Arial" w:hAnsi="Arial" w:cs="Arial"/>
          <w:b/>
          <w:bCs/>
          <w:sz w:val="24"/>
          <w:szCs w:val="20"/>
          <w:lang w:eastAsia="ru-RU"/>
        </w:rPr>
      </w:pPr>
      <w:r w:rsidRPr="008828FE">
        <w:rPr>
          <w:rFonts w:ascii="Arial" w:hAnsi="Arial" w:cs="Arial"/>
          <w:b/>
          <w:bCs/>
          <w:sz w:val="24"/>
          <w:szCs w:val="20"/>
          <w:lang w:eastAsia="ru-RU"/>
        </w:rPr>
        <w:t>Форма заявки на признание метрологической аттестации средства измерений</w:t>
      </w: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Бланк письма заявителя</w:t>
      </w: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(исх. № заявки, дата)</w:t>
      </w:r>
    </w:p>
    <w:p w:rsidR="00ED7048" w:rsidRPr="008828FE" w:rsidRDefault="00ED7048" w:rsidP="00ED7048">
      <w:pPr>
        <w:spacing w:after="0"/>
        <w:jc w:val="right"/>
        <w:rPr>
          <w:rFonts w:ascii="Arial" w:hAnsi="Arial" w:cs="Arial"/>
          <w:szCs w:val="18"/>
          <w:lang w:eastAsia="ru-RU"/>
        </w:rPr>
      </w:pPr>
      <w:bookmarkStart w:id="17" w:name="OLE_LINK22"/>
      <w:bookmarkStart w:id="18" w:name="OLE_LINK23"/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ED7048" w:rsidRPr="008828FE" w:rsidRDefault="00ED7048" w:rsidP="00ED7048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наименование национального органа 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</w:t>
      </w:r>
    </w:p>
    <w:p w:rsidR="00ED7048" w:rsidRPr="008828FE" w:rsidRDefault="00ED7048" w:rsidP="00ED7048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p w:rsidR="00ED7048" w:rsidRPr="008828FE" w:rsidRDefault="00ED7048" w:rsidP="00ED7048">
      <w:pPr>
        <w:spacing w:after="0"/>
        <w:jc w:val="right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должность</w:t>
      </w:r>
      <w:r w:rsidRPr="008828FE">
        <w:rPr>
          <w:rFonts w:ascii="Arial" w:hAnsi="Arial" w:cs="Arial"/>
          <w:szCs w:val="18"/>
          <w:vertAlign w:val="superscript"/>
          <w:lang w:val="en-US" w:eastAsia="ru-RU"/>
        </w:rPr>
        <w:t>       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                            </w:t>
      </w:r>
    </w:p>
    <w:p w:rsidR="00ED7048" w:rsidRPr="008828FE" w:rsidRDefault="00ED7048" w:rsidP="00ED7048">
      <w:pPr>
        <w:spacing w:after="0"/>
        <w:jc w:val="right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___________________________</w:t>
      </w:r>
    </w:p>
    <w:bookmarkEnd w:id="17"/>
    <w:bookmarkEnd w:id="18"/>
    <w:p w:rsidR="002B2625" w:rsidRPr="008828FE" w:rsidRDefault="002B2625" w:rsidP="00F018ED">
      <w:pPr>
        <w:spacing w:after="0"/>
        <w:ind w:left="6379"/>
        <w:jc w:val="center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фамилия имя отчество</w:t>
      </w:r>
      <w:r w:rsidR="00F018ED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(при наличии)</w:t>
      </w: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Прошу Вас рассмотреть вопрос о признании метрологической аттестации средства измерений _____________________________________________________________________</w:t>
      </w: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>полное наименование и обозначение</w:t>
      </w:r>
      <w:r w:rsidR="00F018ED">
        <w:rPr>
          <w:rFonts w:ascii="Arial" w:hAnsi="Arial" w:cs="Arial"/>
          <w:szCs w:val="18"/>
          <w:vertAlign w:val="superscript"/>
          <w:lang w:eastAsia="ru-RU"/>
        </w:rPr>
        <w:t xml:space="preserve"> </w:t>
      </w:r>
      <w:r w:rsidRPr="008828FE">
        <w:rPr>
          <w:rFonts w:ascii="Arial" w:hAnsi="Arial" w:cs="Arial"/>
          <w:szCs w:val="18"/>
          <w:vertAlign w:val="superscript"/>
          <w:lang w:eastAsia="ru-RU"/>
        </w:rPr>
        <w:t>средства измерений</w:t>
      </w:r>
    </w:p>
    <w:p w:rsidR="008E1FAD" w:rsidRPr="008828FE" w:rsidRDefault="008E1FAD" w:rsidP="009D6975">
      <w:pPr>
        <w:spacing w:after="0"/>
        <w:jc w:val="center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Приложения:</w:t>
      </w:r>
    </w:p>
    <w:p w:rsidR="008E1FAD" w:rsidRPr="008828FE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а) </w:t>
      </w:r>
      <w:r w:rsidR="00BC258D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опия свидетельства (сертификата) о метрологической аттестации с приложением протокола метрологической аттестации средства измерений;</w:t>
      </w:r>
    </w:p>
    <w:p w:rsidR="008E1FAD" w:rsidRPr="008828FE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б) </w:t>
      </w:r>
      <w:r w:rsidR="00BC258D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опия программы метрологической аттестации и методики поверки</w:t>
      </w:r>
      <w:r w:rsidR="0047353B" w:rsidRPr="008828FE">
        <w:rPr>
          <w:rFonts w:ascii="Arial" w:hAnsi="Arial" w:cs="Arial"/>
          <w:szCs w:val="18"/>
          <w:lang w:eastAsia="ru-RU"/>
        </w:rPr>
        <w:t xml:space="preserve"> средства измерений</w:t>
      </w:r>
      <w:r w:rsidRPr="008828FE">
        <w:rPr>
          <w:rFonts w:ascii="Arial" w:hAnsi="Arial" w:cs="Arial"/>
          <w:szCs w:val="18"/>
          <w:lang w:eastAsia="ru-RU"/>
        </w:rPr>
        <w:t>, утвержденной в соответствии с национальным законодательством;</w:t>
      </w:r>
    </w:p>
    <w:p w:rsidR="008E1FAD" w:rsidRPr="008828FE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в) </w:t>
      </w:r>
      <w:r w:rsidR="00BC258D" w:rsidRPr="008828FE">
        <w:rPr>
          <w:rFonts w:ascii="Arial" w:hAnsi="Arial" w:cs="Arial"/>
          <w:szCs w:val="18"/>
          <w:lang w:eastAsia="ru-RU"/>
        </w:rPr>
        <w:t>к</w:t>
      </w:r>
      <w:r w:rsidRPr="008828FE">
        <w:rPr>
          <w:rFonts w:ascii="Arial" w:hAnsi="Arial" w:cs="Arial"/>
          <w:szCs w:val="18"/>
          <w:lang w:eastAsia="ru-RU"/>
        </w:rPr>
        <w:t>опия документа, подтверждающего полномочия лаборатории (центра), в соответствии с национальным законодательством государства – участника Соглашения</w:t>
      </w:r>
      <w:r w:rsidR="0010251A" w:rsidRPr="008828FE">
        <w:rPr>
          <w:rFonts w:ascii="Arial" w:hAnsi="Arial" w:cs="Arial"/>
          <w:szCs w:val="18"/>
          <w:lang w:eastAsia="ru-RU"/>
        </w:rPr>
        <w:t>;</w:t>
      </w:r>
    </w:p>
    <w:p w:rsidR="00C1432D" w:rsidRPr="008828FE" w:rsidRDefault="00C1432D" w:rsidP="00C1432D">
      <w:pPr>
        <w:spacing w:after="0" w:line="300" w:lineRule="auto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>г) копия документа, подтверждающего полномочия заявителя подавать заявку (в случае представления заявки уполномоченным лицом).</w:t>
      </w:r>
    </w:p>
    <w:p w:rsidR="008E1FAD" w:rsidRPr="008828FE" w:rsidRDefault="008E1FAD" w:rsidP="009D6975">
      <w:pPr>
        <w:spacing w:after="0"/>
        <w:ind w:firstLine="567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DD2AF9">
      <w:pPr>
        <w:spacing w:after="0" w:line="360" w:lineRule="auto"/>
        <w:ind w:firstLine="567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Заявитель </w:t>
      </w:r>
      <w:r w:rsidR="0064571B" w:rsidRPr="008828FE">
        <w:rPr>
          <w:rFonts w:ascii="Arial" w:hAnsi="Arial" w:cs="Arial"/>
          <w:szCs w:val="18"/>
          <w:lang w:eastAsia="ru-RU"/>
        </w:rPr>
        <w:t>[</w:t>
      </w:r>
      <w:r w:rsidRPr="008828FE">
        <w:rPr>
          <w:rFonts w:ascii="Arial" w:hAnsi="Arial" w:cs="Arial"/>
          <w:szCs w:val="18"/>
          <w:lang w:eastAsia="ru-RU"/>
        </w:rPr>
        <w:t xml:space="preserve">для юридического лица – полное и сокращенное наименование, </w:t>
      </w:r>
      <w:r w:rsidR="00727CC5" w:rsidRPr="008828FE">
        <w:rPr>
          <w:rFonts w:ascii="Arial" w:hAnsi="Arial" w:cs="Arial"/>
          <w:szCs w:val="18"/>
          <w:lang w:eastAsia="ru-RU"/>
        </w:rPr>
        <w:t>местонахождение</w:t>
      </w:r>
      <w:r w:rsidRPr="008828FE">
        <w:rPr>
          <w:rFonts w:ascii="Arial" w:hAnsi="Arial" w:cs="Arial"/>
          <w:szCs w:val="18"/>
          <w:lang w:eastAsia="ru-RU"/>
        </w:rPr>
        <w:t>, банковские реквизиты; для индивидуального предпринимателя – фамилия, имя, отчество (при наличии), адрес регистрации по месту жительства (в случае отсутствия – место пребывания), банковские реквизиты</w:t>
      </w:r>
      <w:r w:rsidR="0064571B" w:rsidRPr="008828FE">
        <w:rPr>
          <w:rFonts w:ascii="Arial" w:hAnsi="Arial" w:cs="Arial"/>
          <w:szCs w:val="18"/>
          <w:lang w:eastAsia="ru-RU"/>
        </w:rPr>
        <w:t>]</w:t>
      </w:r>
      <w:r w:rsidRPr="008828FE">
        <w:rPr>
          <w:rFonts w:ascii="Arial" w:hAnsi="Arial" w:cs="Arial"/>
          <w:szCs w:val="18"/>
          <w:lang w:eastAsia="ru-RU"/>
        </w:rPr>
        <w:t>.</w:t>
      </w:r>
    </w:p>
    <w:p w:rsidR="008E1FAD" w:rsidRPr="008828FE" w:rsidRDefault="008E1FAD" w:rsidP="009D6975">
      <w:pPr>
        <w:spacing w:after="0"/>
        <w:ind w:firstLine="709"/>
        <w:jc w:val="both"/>
        <w:rPr>
          <w:rFonts w:ascii="Arial" w:hAnsi="Arial" w:cs="Arial"/>
          <w:szCs w:val="18"/>
          <w:lang w:eastAsia="ru-RU"/>
        </w:rPr>
      </w:pP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lang w:eastAsia="ru-RU"/>
        </w:rPr>
      </w:pPr>
      <w:r w:rsidRPr="008828FE">
        <w:rPr>
          <w:rFonts w:ascii="Arial" w:hAnsi="Arial" w:cs="Arial"/>
          <w:szCs w:val="18"/>
          <w:lang w:eastAsia="ru-RU"/>
        </w:rPr>
        <w:t xml:space="preserve">__________________                       ___________________               ____________________ </w:t>
      </w:r>
    </w:p>
    <w:p w:rsidR="006A2729" w:rsidRPr="008828FE" w:rsidRDefault="006A2729" w:rsidP="006A2729">
      <w:pPr>
        <w:spacing w:after="0"/>
        <w:jc w:val="both"/>
        <w:rPr>
          <w:rFonts w:ascii="Arial" w:hAnsi="Arial" w:cs="Arial"/>
          <w:szCs w:val="18"/>
          <w:vertAlign w:val="superscript"/>
          <w:lang w:eastAsia="ru-RU"/>
        </w:rPr>
      </w:pPr>
      <w:r w:rsidRPr="008828FE">
        <w:rPr>
          <w:rFonts w:ascii="Arial" w:hAnsi="Arial" w:cs="Arial"/>
          <w:szCs w:val="18"/>
          <w:vertAlign w:val="superscript"/>
          <w:lang w:eastAsia="ru-RU"/>
        </w:rPr>
        <w:t xml:space="preserve">               должность                                                                                подпись                                                           расшифровка подписи</w:t>
      </w:r>
    </w:p>
    <w:p w:rsidR="008E1FAD" w:rsidRPr="008828FE" w:rsidRDefault="008E1FAD" w:rsidP="009D6975">
      <w:pPr>
        <w:spacing w:after="0"/>
        <w:jc w:val="both"/>
        <w:rPr>
          <w:rFonts w:ascii="Arial" w:hAnsi="Arial" w:cs="Arial"/>
          <w:szCs w:val="18"/>
          <w:lang w:eastAsia="ru-RU"/>
        </w:rPr>
      </w:pPr>
    </w:p>
    <w:p w:rsidR="008E1FAD" w:rsidRPr="008828FE" w:rsidRDefault="008E1FAD" w:rsidP="00387136">
      <w:pPr>
        <w:spacing w:line="360" w:lineRule="auto"/>
        <w:rPr>
          <w:rFonts w:ascii="Arial" w:hAnsi="Arial" w:cs="Arial"/>
          <w:sz w:val="24"/>
          <w:szCs w:val="20"/>
        </w:rPr>
      </w:pPr>
      <w:r w:rsidRPr="008828FE">
        <w:rPr>
          <w:rFonts w:ascii="Arial" w:hAnsi="Arial" w:cs="Arial"/>
          <w:sz w:val="24"/>
          <w:szCs w:val="20"/>
        </w:rPr>
        <w:br w:type="page"/>
      </w:r>
    </w:p>
    <w:p w:rsidR="008E1FAD" w:rsidRPr="008828FE" w:rsidRDefault="008E1FAD" w:rsidP="00387136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8828FE">
        <w:rPr>
          <w:rFonts w:ascii="Arial" w:hAnsi="Arial" w:cs="Arial"/>
          <w:b/>
          <w:bCs/>
          <w:sz w:val="28"/>
          <w:szCs w:val="20"/>
        </w:rPr>
        <w:t>Библиография</w:t>
      </w:r>
    </w:p>
    <w:p w:rsidR="008E1FAD" w:rsidRPr="008828FE" w:rsidRDefault="008E1FAD" w:rsidP="00387136">
      <w:pPr>
        <w:suppressAutoHyphens/>
        <w:spacing w:after="0" w:line="360" w:lineRule="auto"/>
        <w:jc w:val="center"/>
        <w:rPr>
          <w:rFonts w:ascii="Arial" w:hAnsi="Arial" w:cs="Arial"/>
          <w:b/>
          <w:bCs/>
          <w:sz w:val="28"/>
          <w:szCs w:val="20"/>
        </w:rPr>
      </w:pPr>
    </w:p>
    <w:p w:rsidR="008E1FAD" w:rsidRPr="008828FE" w:rsidRDefault="008E1FAD" w:rsidP="00387136">
      <w:pPr>
        <w:suppressAutoHyphens/>
        <w:spacing w:after="0" w:line="360" w:lineRule="auto"/>
        <w:ind w:firstLine="567"/>
        <w:jc w:val="both"/>
        <w:rPr>
          <w:rFonts w:ascii="Arial" w:hAnsi="Arial" w:cs="Arial"/>
          <w:sz w:val="24"/>
          <w:szCs w:val="20"/>
        </w:rPr>
      </w:pPr>
      <w:r w:rsidRPr="008828FE">
        <w:rPr>
          <w:rFonts w:ascii="Arial" w:hAnsi="Arial" w:cs="Arial"/>
          <w:sz w:val="24"/>
          <w:szCs w:val="20"/>
        </w:rPr>
        <w:t>[1] Соглашение о взаимном признании результатов испытаний с целью утверждения типа, метрологической аттестации, поверки и калибровки средств измерений (29 мая 2015 г., п. Бурабай)</w:t>
      </w:r>
    </w:p>
    <w:p w:rsidR="008E1FAD" w:rsidRPr="008828FE" w:rsidRDefault="008E1FAD" w:rsidP="00387136">
      <w:pPr>
        <w:suppressAutoHyphens/>
        <w:spacing w:line="360" w:lineRule="auto"/>
        <w:rPr>
          <w:rFonts w:ascii="Arial" w:hAnsi="Arial" w:cs="Arial"/>
          <w:sz w:val="20"/>
          <w:szCs w:val="20"/>
        </w:rPr>
      </w:pPr>
      <w:r w:rsidRPr="008828FE">
        <w:rPr>
          <w:rFonts w:ascii="Arial" w:hAnsi="Arial" w:cs="Arial"/>
          <w:sz w:val="24"/>
          <w:szCs w:val="20"/>
        </w:rPr>
        <w:br w:type="page"/>
      </w:r>
    </w:p>
    <w:p w:rsidR="008E1FAD" w:rsidRPr="008828FE" w:rsidRDefault="008E1FAD" w:rsidP="006D5742">
      <w:pPr>
        <w:suppressAutoHyphens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8828FE">
        <w:rPr>
          <w:rFonts w:ascii="Arial" w:hAnsi="Arial" w:cs="Arial"/>
          <w:sz w:val="24"/>
          <w:szCs w:val="20"/>
        </w:rPr>
        <w:t>________________________________________________________________________</w:t>
      </w:r>
    </w:p>
    <w:p w:rsidR="008E1FAD" w:rsidRPr="008828FE" w:rsidRDefault="008E1FAD" w:rsidP="006D5742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8828FE">
        <w:rPr>
          <w:rFonts w:ascii="Arial" w:hAnsi="Arial" w:cs="Arial"/>
          <w:sz w:val="24"/>
          <w:szCs w:val="20"/>
        </w:rPr>
        <w:t xml:space="preserve">УДК 389.14:006.354                 </w:t>
      </w:r>
      <w:r w:rsidR="006E3842">
        <w:rPr>
          <w:rFonts w:ascii="Arial" w:hAnsi="Arial" w:cs="Arial"/>
          <w:sz w:val="24"/>
          <w:szCs w:val="20"/>
        </w:rPr>
        <w:t xml:space="preserve">                                                                </w:t>
      </w:r>
      <w:r w:rsidRPr="008828FE">
        <w:rPr>
          <w:rFonts w:ascii="Arial" w:hAnsi="Arial" w:cs="Arial"/>
          <w:sz w:val="24"/>
          <w:szCs w:val="20"/>
        </w:rPr>
        <w:t xml:space="preserve">          МКС 17.020</w:t>
      </w:r>
    </w:p>
    <w:p w:rsidR="008E1FAD" w:rsidRPr="008828FE" w:rsidRDefault="008E1FAD" w:rsidP="006D5742">
      <w:pPr>
        <w:suppressAutoHyphens/>
        <w:spacing w:after="0" w:line="360" w:lineRule="auto"/>
        <w:rPr>
          <w:rFonts w:ascii="Arial" w:hAnsi="Arial" w:cs="Arial"/>
          <w:sz w:val="24"/>
          <w:szCs w:val="20"/>
        </w:rPr>
      </w:pPr>
    </w:p>
    <w:p w:rsidR="008E1FAD" w:rsidRPr="008828FE" w:rsidRDefault="008E1FAD" w:rsidP="006D5742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0"/>
        </w:rPr>
      </w:pPr>
      <w:r w:rsidRPr="008828FE">
        <w:rPr>
          <w:rFonts w:ascii="Arial" w:hAnsi="Arial" w:cs="Arial"/>
          <w:sz w:val="24"/>
          <w:szCs w:val="20"/>
        </w:rPr>
        <w:t>Ключевые слова: признание результатов испытаний, утверждение типа, первичная поверка, метрологическая аттестация, средства измерений</w:t>
      </w:r>
    </w:p>
    <w:p w:rsidR="008E1FAD" w:rsidRPr="008828FE" w:rsidRDefault="008E1FAD" w:rsidP="006D5742">
      <w:pPr>
        <w:suppressAutoHyphens/>
        <w:spacing w:line="360" w:lineRule="auto"/>
        <w:jc w:val="both"/>
        <w:rPr>
          <w:rFonts w:ascii="Arial" w:hAnsi="Arial" w:cs="Arial"/>
          <w:sz w:val="24"/>
          <w:szCs w:val="20"/>
        </w:rPr>
      </w:pPr>
      <w:r w:rsidRPr="008828FE">
        <w:rPr>
          <w:rFonts w:ascii="Arial" w:hAnsi="Arial" w:cs="Arial"/>
          <w:sz w:val="24"/>
          <w:szCs w:val="20"/>
        </w:rPr>
        <w:t>________________________________________________________________________</w:t>
      </w:r>
    </w:p>
    <w:p w:rsidR="008E1FAD" w:rsidRPr="008828FE" w:rsidRDefault="008E1FAD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:rsidR="006D5742" w:rsidRPr="008828FE" w:rsidRDefault="006D5742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:rsidR="006D5742" w:rsidRPr="008828FE" w:rsidRDefault="006D5742" w:rsidP="006B2045">
      <w:pPr>
        <w:suppressAutoHyphens/>
        <w:spacing w:after="0"/>
        <w:ind w:firstLine="709"/>
        <w:jc w:val="both"/>
        <w:rPr>
          <w:rFonts w:ascii="Arial" w:hAnsi="Arial" w:cs="Arial"/>
          <w:sz w:val="28"/>
          <w:lang w:eastAsia="ru-RU"/>
        </w:rPr>
      </w:pPr>
    </w:p>
    <w:p w:rsidR="008E1FAD" w:rsidRPr="00443829" w:rsidRDefault="008E1FAD" w:rsidP="00443829">
      <w:pPr>
        <w:jc w:val="right"/>
        <w:rPr>
          <w:rFonts w:ascii="Arial" w:hAnsi="Arial" w:cs="Arial"/>
          <w:lang w:eastAsia="ru-RU"/>
        </w:rPr>
      </w:pPr>
    </w:p>
    <w:sectPr w:rsidR="008E1FAD" w:rsidRPr="00443829" w:rsidSect="00C86507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18" w:bottom="1134" w:left="851" w:header="425" w:footer="47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1D2" w:rsidRDefault="009951D2" w:rsidP="0047220D">
      <w:pPr>
        <w:spacing w:after="0" w:line="240" w:lineRule="auto"/>
      </w:pPr>
      <w:r>
        <w:separator/>
      </w:r>
    </w:p>
  </w:endnote>
  <w:endnote w:type="continuationSeparator" w:id="0">
    <w:p w:rsidR="009951D2" w:rsidRDefault="009951D2" w:rsidP="00472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45" w:rsidRPr="00D71E46" w:rsidRDefault="009C3345">
    <w:pPr>
      <w:pStyle w:val="ae"/>
      <w:rPr>
        <w:rFonts w:ascii="Arial" w:hAnsi="Arial" w:cs="Arial"/>
      </w:rPr>
    </w:pPr>
    <w:r w:rsidRPr="00D71E46">
      <w:rPr>
        <w:rFonts w:ascii="Arial" w:hAnsi="Arial" w:cs="Arial"/>
      </w:rPr>
      <w:fldChar w:fldCharType="begin"/>
    </w:r>
    <w:r w:rsidRPr="00D71E46">
      <w:rPr>
        <w:rFonts w:ascii="Arial" w:hAnsi="Arial" w:cs="Arial"/>
      </w:rPr>
      <w:instrText xml:space="preserve"> PAGE  \* ROMAN  \* MERGEFORMAT </w:instrText>
    </w:r>
    <w:r w:rsidRPr="00D71E46">
      <w:rPr>
        <w:rFonts w:ascii="Arial" w:hAnsi="Arial" w:cs="Arial"/>
      </w:rPr>
      <w:fldChar w:fldCharType="separate"/>
    </w:r>
    <w:r w:rsidR="006A166A">
      <w:rPr>
        <w:rFonts w:ascii="Arial" w:hAnsi="Arial" w:cs="Arial"/>
        <w:noProof/>
      </w:rPr>
      <w:t>II</w:t>
    </w:r>
    <w:r w:rsidRPr="00D71E46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45" w:rsidRPr="00D71E46" w:rsidRDefault="009C3345" w:rsidP="00D71E46">
    <w:pPr>
      <w:pStyle w:val="ae"/>
      <w:jc w:val="right"/>
      <w:rPr>
        <w:rFonts w:ascii="Arial" w:hAnsi="Arial" w:cs="Arial"/>
        <w:b/>
        <w:bCs/>
        <w:i/>
        <w:iCs/>
      </w:rPr>
    </w:pPr>
    <w:r w:rsidRPr="00D71E46">
      <w:rPr>
        <w:rFonts w:ascii="Arial" w:hAnsi="Arial" w:cs="Arial"/>
      </w:rPr>
      <w:fldChar w:fldCharType="begin"/>
    </w:r>
    <w:r w:rsidRPr="00D71E46">
      <w:rPr>
        <w:rFonts w:ascii="Arial" w:hAnsi="Arial" w:cs="Arial"/>
      </w:rPr>
      <w:instrText xml:space="preserve"> PAGE  \* ROMAN  \* MERGEFORMAT </w:instrText>
    </w:r>
    <w:r w:rsidRPr="00D71E46">
      <w:rPr>
        <w:rFonts w:ascii="Arial" w:hAnsi="Arial" w:cs="Arial"/>
      </w:rPr>
      <w:fldChar w:fldCharType="separate"/>
    </w:r>
    <w:r w:rsidR="006A166A">
      <w:rPr>
        <w:rFonts w:ascii="Arial" w:hAnsi="Arial" w:cs="Arial"/>
        <w:noProof/>
      </w:rPr>
      <w:t>III</w:t>
    </w:r>
    <w:r w:rsidRPr="00D71E46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45" w:rsidRPr="00FA4B55" w:rsidRDefault="009C3345">
    <w:pPr>
      <w:pStyle w:val="ae"/>
      <w:rPr>
        <w:rFonts w:ascii="Arial" w:hAnsi="Arial" w:cs="Arial"/>
      </w:rPr>
    </w:pPr>
    <w:r w:rsidRPr="00FA4B55">
      <w:rPr>
        <w:rFonts w:ascii="Arial" w:hAnsi="Arial" w:cs="Arial"/>
      </w:rPr>
      <w:fldChar w:fldCharType="begin"/>
    </w:r>
    <w:r w:rsidRPr="00FA4B55">
      <w:rPr>
        <w:rFonts w:ascii="Arial" w:hAnsi="Arial" w:cs="Arial"/>
      </w:rPr>
      <w:instrText xml:space="preserve"> PAGE  \* Arabic  \* MERGEFORMAT </w:instrText>
    </w:r>
    <w:r w:rsidRPr="00FA4B55">
      <w:rPr>
        <w:rFonts w:ascii="Arial" w:hAnsi="Arial" w:cs="Arial"/>
      </w:rPr>
      <w:fldChar w:fldCharType="separate"/>
    </w:r>
    <w:r w:rsidR="006A166A">
      <w:rPr>
        <w:rFonts w:ascii="Arial" w:hAnsi="Arial" w:cs="Arial"/>
        <w:noProof/>
      </w:rPr>
      <w:t>2</w:t>
    </w:r>
    <w:r w:rsidRPr="00FA4B55">
      <w:rPr>
        <w:rFonts w:ascii="Arial" w:hAnsi="Arial" w:cs="Arial"/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45" w:rsidRPr="00FA4B55" w:rsidRDefault="009C3345" w:rsidP="006B2045">
    <w:pPr>
      <w:pStyle w:val="ae"/>
      <w:jc w:val="right"/>
      <w:rPr>
        <w:rFonts w:ascii="Arial" w:hAnsi="Arial" w:cs="Arial"/>
      </w:rPr>
    </w:pPr>
    <w:r w:rsidRPr="00FA4B55">
      <w:rPr>
        <w:rFonts w:ascii="Arial" w:hAnsi="Arial" w:cs="Arial"/>
      </w:rPr>
      <w:fldChar w:fldCharType="begin"/>
    </w:r>
    <w:r w:rsidRPr="00FA4B55">
      <w:rPr>
        <w:rFonts w:ascii="Arial" w:hAnsi="Arial" w:cs="Arial"/>
      </w:rPr>
      <w:instrText xml:space="preserve"> PAGE   \* MERGEFORMAT </w:instrText>
    </w:r>
    <w:r w:rsidRPr="00FA4B55">
      <w:rPr>
        <w:rFonts w:ascii="Arial" w:hAnsi="Arial" w:cs="Arial"/>
      </w:rPr>
      <w:fldChar w:fldCharType="separate"/>
    </w:r>
    <w:r w:rsidR="006A166A">
      <w:rPr>
        <w:rFonts w:ascii="Arial" w:hAnsi="Arial" w:cs="Arial"/>
        <w:noProof/>
      </w:rPr>
      <w:t>19</w:t>
    </w:r>
    <w:r w:rsidRPr="00FA4B55">
      <w:rPr>
        <w:rFonts w:ascii="Arial" w:hAnsi="Arial" w:cs="Arial"/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45" w:rsidRPr="006E3842" w:rsidRDefault="006E3842" w:rsidP="00C44599">
    <w:pPr>
      <w:pStyle w:val="ae"/>
      <w:pBdr>
        <w:top w:val="single" w:sz="8" w:space="1" w:color="auto"/>
      </w:pBdr>
      <w:spacing w:line="360" w:lineRule="auto"/>
      <w:rPr>
        <w:rFonts w:ascii="Arial" w:hAnsi="Arial" w:cs="Arial"/>
        <w:i/>
      </w:rPr>
    </w:pPr>
    <w:r w:rsidRPr="006E3842">
      <w:rPr>
        <w:rFonts w:ascii="Arial" w:hAnsi="Arial" w:cs="Arial"/>
        <w:b/>
        <w:i/>
      </w:rPr>
      <w:t>Проект, первая редакция</w:t>
    </w:r>
  </w:p>
  <w:p w:rsidR="009C3345" w:rsidRPr="006B2045" w:rsidRDefault="009C3345" w:rsidP="00C44599">
    <w:pPr>
      <w:pStyle w:val="ae"/>
      <w:spacing w:line="360" w:lineRule="auto"/>
      <w:jc w:val="right"/>
      <w:rPr>
        <w:rFonts w:ascii="Arial" w:hAnsi="Arial" w:cs="Arial"/>
      </w:rPr>
    </w:pPr>
    <w:r w:rsidRPr="006B2045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1D2" w:rsidRDefault="009951D2" w:rsidP="0047220D">
      <w:pPr>
        <w:spacing w:after="0" w:line="240" w:lineRule="auto"/>
      </w:pPr>
      <w:r>
        <w:separator/>
      </w:r>
    </w:p>
  </w:footnote>
  <w:footnote w:type="continuationSeparator" w:id="0">
    <w:p w:rsidR="009951D2" w:rsidRDefault="009951D2" w:rsidP="00472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45" w:rsidRPr="00D45672" w:rsidRDefault="009C3345" w:rsidP="006B2045">
    <w:pPr>
      <w:pStyle w:val="ac"/>
      <w:rPr>
        <w:rFonts w:ascii="Arial" w:hAnsi="Arial" w:cs="Arial"/>
        <w:b/>
        <w:bCs/>
        <w:sz w:val="24"/>
        <w:szCs w:val="24"/>
      </w:rPr>
    </w:pPr>
    <w:bookmarkStart w:id="6" w:name="OLE_LINK5"/>
    <w:bookmarkStart w:id="7" w:name="OLE_LINK6"/>
    <w:bookmarkStart w:id="8" w:name="_Hlk467076178"/>
    <w:r w:rsidRPr="00D45672">
      <w:rPr>
        <w:rFonts w:ascii="Arial" w:hAnsi="Arial" w:cs="Arial"/>
        <w:b/>
        <w:bCs/>
        <w:sz w:val="24"/>
        <w:szCs w:val="24"/>
      </w:rPr>
      <w:t>ПМГ 06–202</w:t>
    </w:r>
    <w:r>
      <w:rPr>
        <w:rFonts w:ascii="Arial" w:hAnsi="Arial" w:cs="Arial"/>
        <w:b/>
        <w:bCs/>
        <w:sz w:val="24"/>
        <w:szCs w:val="24"/>
      </w:rPr>
      <w:t>Х</w:t>
    </w:r>
  </w:p>
  <w:bookmarkEnd w:id="6"/>
  <w:bookmarkEnd w:id="7"/>
  <w:bookmarkEnd w:id="8"/>
  <w:p w:rsidR="009C3345" w:rsidRPr="00D45672" w:rsidRDefault="009C3345" w:rsidP="006B2045">
    <w:pPr>
      <w:pStyle w:val="ac"/>
      <w:spacing w:after="240"/>
      <w:rPr>
        <w:rFonts w:ascii="Arial" w:hAnsi="Arial" w:cs="Arial"/>
        <w:b/>
        <w:bCs/>
        <w:i/>
        <w:iCs/>
        <w:szCs w:val="20"/>
      </w:rPr>
    </w:pPr>
    <w:r>
      <w:rPr>
        <w:rFonts w:ascii="Arial" w:hAnsi="Arial" w:cs="Arial"/>
        <w:b/>
        <w:bCs/>
        <w:i/>
        <w:iCs/>
        <w:szCs w:val="20"/>
      </w:rPr>
      <w:t>(проект, первая редакция от 22.09.2025)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45" w:rsidRPr="00D45672" w:rsidRDefault="009C3345" w:rsidP="008D2BFA">
    <w:pPr>
      <w:pStyle w:val="ac"/>
      <w:jc w:val="right"/>
      <w:rPr>
        <w:rFonts w:ascii="Arial" w:hAnsi="Arial" w:cs="Arial"/>
        <w:b/>
        <w:bCs/>
        <w:sz w:val="24"/>
      </w:rPr>
    </w:pPr>
    <w:r w:rsidRPr="00D45672">
      <w:rPr>
        <w:rFonts w:ascii="Arial" w:hAnsi="Arial" w:cs="Arial"/>
        <w:b/>
        <w:bCs/>
        <w:sz w:val="24"/>
      </w:rPr>
      <w:t>ПМГ 06–202</w:t>
    </w:r>
    <w:r>
      <w:rPr>
        <w:rFonts w:ascii="Arial" w:hAnsi="Arial" w:cs="Arial"/>
        <w:b/>
        <w:bCs/>
        <w:sz w:val="24"/>
      </w:rPr>
      <w:t>Х</w:t>
    </w:r>
  </w:p>
  <w:p w:rsidR="009C3345" w:rsidRPr="00D45672" w:rsidRDefault="009C3345" w:rsidP="008D2BFA">
    <w:pPr>
      <w:pStyle w:val="ac"/>
      <w:jc w:val="right"/>
      <w:rPr>
        <w:rFonts w:ascii="Arial" w:hAnsi="Arial" w:cs="Arial"/>
        <w:b/>
        <w:bCs/>
        <w:i/>
        <w:iCs/>
        <w:szCs w:val="20"/>
      </w:rPr>
    </w:pPr>
    <w:r>
      <w:rPr>
        <w:rFonts w:ascii="Arial" w:hAnsi="Arial" w:cs="Arial"/>
        <w:b/>
        <w:bCs/>
        <w:i/>
        <w:iCs/>
        <w:szCs w:val="20"/>
      </w:rPr>
      <w:t>(проект, первая редакция от 22.09.2025)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45" w:rsidRDefault="009C3345" w:rsidP="00067133">
    <w:pPr>
      <w:spacing w:after="0" w:line="240" w:lineRule="auto"/>
      <w:ind w:firstLine="482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45" w:rsidRPr="00BD6F21" w:rsidRDefault="009C3345" w:rsidP="006B2045">
    <w:pPr>
      <w:pStyle w:val="ac"/>
      <w:jc w:val="right"/>
      <w:rPr>
        <w:rFonts w:ascii="Arial" w:hAnsi="Arial" w:cs="Arial"/>
        <w:b/>
        <w:bCs/>
        <w:sz w:val="28"/>
        <w:szCs w:val="24"/>
      </w:rPr>
    </w:pPr>
    <w:r w:rsidRPr="00BD6F21">
      <w:rPr>
        <w:rFonts w:ascii="Arial" w:hAnsi="Arial" w:cs="Arial"/>
        <w:b/>
        <w:bCs/>
        <w:sz w:val="28"/>
        <w:szCs w:val="24"/>
      </w:rPr>
      <w:t>ПМГ 06–202</w:t>
    </w:r>
    <w:r>
      <w:rPr>
        <w:rFonts w:ascii="Arial" w:hAnsi="Arial" w:cs="Arial"/>
        <w:b/>
        <w:bCs/>
        <w:sz w:val="28"/>
        <w:szCs w:val="24"/>
      </w:rPr>
      <w:t>Х</w:t>
    </w:r>
  </w:p>
  <w:p w:rsidR="009C3345" w:rsidRPr="009306C4" w:rsidRDefault="009C3345" w:rsidP="006B2045">
    <w:pPr>
      <w:pStyle w:val="ac"/>
      <w:spacing w:after="240"/>
      <w:jc w:val="right"/>
      <w:rPr>
        <w:rFonts w:ascii="Arial" w:hAnsi="Arial" w:cs="Arial"/>
        <w:b/>
        <w:bCs/>
        <w:i/>
        <w:iCs/>
        <w:szCs w:val="20"/>
      </w:rPr>
    </w:pPr>
    <w:r>
      <w:rPr>
        <w:rFonts w:ascii="Arial" w:hAnsi="Arial" w:cs="Arial"/>
        <w:b/>
        <w:bCs/>
        <w:i/>
        <w:iCs/>
        <w:szCs w:val="20"/>
      </w:rPr>
      <w:t>(проект, первая редакция от 22.09.2025)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24D"/>
    <w:multiLevelType w:val="hybridMultilevel"/>
    <w:tmpl w:val="B16ACA64"/>
    <w:lvl w:ilvl="0" w:tplc="8ECA468A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11087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28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2113F4A"/>
    <w:multiLevelType w:val="hybridMultilevel"/>
    <w:tmpl w:val="8488BB26"/>
    <w:lvl w:ilvl="0" w:tplc="43EC311C">
      <w:start w:val="1"/>
      <w:numFmt w:val="decimal"/>
      <w:lvlText w:val="%1"/>
      <w:lvlJc w:val="left"/>
      <w:pPr>
        <w:ind w:left="928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7235831"/>
    <w:multiLevelType w:val="multilevel"/>
    <w:tmpl w:val="F03AA38A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5C601DB5"/>
    <w:multiLevelType w:val="hybridMultilevel"/>
    <w:tmpl w:val="4D1A6880"/>
    <w:lvl w:ilvl="0" w:tplc="E7C2C12C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D9C414F"/>
    <w:multiLevelType w:val="hybridMultilevel"/>
    <w:tmpl w:val="2E74613E"/>
    <w:lvl w:ilvl="0" w:tplc="AE38428A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E102AF8"/>
    <w:multiLevelType w:val="hybridMultilevel"/>
    <w:tmpl w:val="C37E4512"/>
    <w:lvl w:ilvl="0" w:tplc="82E8A796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  <w:lvlOverride w:ilvl="0">
      <w:startOverride w:val="2"/>
    </w:lvlOverride>
    <w:lvlOverride w:ilvl="1">
      <w:startOverride w:val="10"/>
    </w:lvlOverride>
  </w:num>
  <w:num w:numId="26">
    <w:abstractNumId w:val="1"/>
    <w:lvlOverride w:ilvl="0">
      <w:startOverride w:val="2"/>
    </w:lvlOverride>
    <w:lvlOverride w:ilvl="1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defaultTabStop w:val="708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csDocId" w:val="7VO"/>
    <w:docVar w:name="NcsDomain" w:val="normacs.ru"/>
    <w:docVar w:name="NcsExportTime" w:val="2014-04-03 08:52:05"/>
    <w:docVar w:name="NcsSerial" w:val="NRMS10-10536"/>
    <w:docVar w:name="NcsUrl" w:val="normacs://normacs.ru/7VO?dob=41671.000023&amp;dol=41732.369028"/>
  </w:docVars>
  <w:rsids>
    <w:rsidRoot w:val="0047220D"/>
    <w:rsid w:val="00000C42"/>
    <w:rsid w:val="000050D8"/>
    <w:rsid w:val="00011C10"/>
    <w:rsid w:val="00012A04"/>
    <w:rsid w:val="00014500"/>
    <w:rsid w:val="000212B8"/>
    <w:rsid w:val="0002280B"/>
    <w:rsid w:val="00025667"/>
    <w:rsid w:val="00030B3E"/>
    <w:rsid w:val="00030CA8"/>
    <w:rsid w:val="000428A9"/>
    <w:rsid w:val="000478E9"/>
    <w:rsid w:val="0005604F"/>
    <w:rsid w:val="00061E71"/>
    <w:rsid w:val="000627AC"/>
    <w:rsid w:val="0006479C"/>
    <w:rsid w:val="00064BAC"/>
    <w:rsid w:val="00066FF3"/>
    <w:rsid w:val="00067133"/>
    <w:rsid w:val="00072C5C"/>
    <w:rsid w:val="0007452E"/>
    <w:rsid w:val="00076F0F"/>
    <w:rsid w:val="00080471"/>
    <w:rsid w:val="0008566A"/>
    <w:rsid w:val="00087DBF"/>
    <w:rsid w:val="00091733"/>
    <w:rsid w:val="0009314D"/>
    <w:rsid w:val="0009521D"/>
    <w:rsid w:val="000A2128"/>
    <w:rsid w:val="000A6E7C"/>
    <w:rsid w:val="000A794D"/>
    <w:rsid w:val="000B56D9"/>
    <w:rsid w:val="000B6520"/>
    <w:rsid w:val="000C09E0"/>
    <w:rsid w:val="000C3F36"/>
    <w:rsid w:val="000C40EA"/>
    <w:rsid w:val="000C65AE"/>
    <w:rsid w:val="000D1281"/>
    <w:rsid w:val="000D3E68"/>
    <w:rsid w:val="000E1E90"/>
    <w:rsid w:val="000E3062"/>
    <w:rsid w:val="000E3F3E"/>
    <w:rsid w:val="000E606D"/>
    <w:rsid w:val="000E6A16"/>
    <w:rsid w:val="000F2527"/>
    <w:rsid w:val="000F2AA7"/>
    <w:rsid w:val="000F45D9"/>
    <w:rsid w:val="000F5C30"/>
    <w:rsid w:val="0010251A"/>
    <w:rsid w:val="001036FF"/>
    <w:rsid w:val="001046E1"/>
    <w:rsid w:val="00112897"/>
    <w:rsid w:val="00112D00"/>
    <w:rsid w:val="001153B4"/>
    <w:rsid w:val="00120A53"/>
    <w:rsid w:val="0012268F"/>
    <w:rsid w:val="001235EE"/>
    <w:rsid w:val="001531EC"/>
    <w:rsid w:val="00156735"/>
    <w:rsid w:val="001569D3"/>
    <w:rsid w:val="00157DA3"/>
    <w:rsid w:val="00163F38"/>
    <w:rsid w:val="00166A99"/>
    <w:rsid w:val="00167FC0"/>
    <w:rsid w:val="001830AB"/>
    <w:rsid w:val="001842DE"/>
    <w:rsid w:val="00184560"/>
    <w:rsid w:val="0019086D"/>
    <w:rsid w:val="001913B1"/>
    <w:rsid w:val="001931AA"/>
    <w:rsid w:val="00195960"/>
    <w:rsid w:val="0019603A"/>
    <w:rsid w:val="0019714D"/>
    <w:rsid w:val="001A11CB"/>
    <w:rsid w:val="001A40D0"/>
    <w:rsid w:val="001A4A99"/>
    <w:rsid w:val="001A5010"/>
    <w:rsid w:val="001A5C11"/>
    <w:rsid w:val="001A6122"/>
    <w:rsid w:val="001B17D7"/>
    <w:rsid w:val="001B25EF"/>
    <w:rsid w:val="001B6E3F"/>
    <w:rsid w:val="001B7D1A"/>
    <w:rsid w:val="001C094A"/>
    <w:rsid w:val="001C620A"/>
    <w:rsid w:val="001D73AA"/>
    <w:rsid w:val="001D7CE6"/>
    <w:rsid w:val="001E15A5"/>
    <w:rsid w:val="001F283B"/>
    <w:rsid w:val="001F28D3"/>
    <w:rsid w:val="001F5067"/>
    <w:rsid w:val="001F62F3"/>
    <w:rsid w:val="001F69C7"/>
    <w:rsid w:val="001F789B"/>
    <w:rsid w:val="00205989"/>
    <w:rsid w:val="00207D83"/>
    <w:rsid w:val="00210A9A"/>
    <w:rsid w:val="00212C61"/>
    <w:rsid w:val="0021507D"/>
    <w:rsid w:val="002271F2"/>
    <w:rsid w:val="0023164B"/>
    <w:rsid w:val="00232346"/>
    <w:rsid w:val="0024238F"/>
    <w:rsid w:val="00247820"/>
    <w:rsid w:val="002478CC"/>
    <w:rsid w:val="00247CEF"/>
    <w:rsid w:val="00253078"/>
    <w:rsid w:val="00253B58"/>
    <w:rsid w:val="00257CE4"/>
    <w:rsid w:val="00261178"/>
    <w:rsid w:val="00262301"/>
    <w:rsid w:val="00262CA2"/>
    <w:rsid w:val="00271B4F"/>
    <w:rsid w:val="00273717"/>
    <w:rsid w:val="00277D6A"/>
    <w:rsid w:val="00281E2D"/>
    <w:rsid w:val="002824EE"/>
    <w:rsid w:val="002834BE"/>
    <w:rsid w:val="00283733"/>
    <w:rsid w:val="002870F7"/>
    <w:rsid w:val="0029025B"/>
    <w:rsid w:val="002917AF"/>
    <w:rsid w:val="002964FC"/>
    <w:rsid w:val="002B0DC8"/>
    <w:rsid w:val="002B113B"/>
    <w:rsid w:val="002B2625"/>
    <w:rsid w:val="002B39AF"/>
    <w:rsid w:val="002B786C"/>
    <w:rsid w:val="002C0B18"/>
    <w:rsid w:val="002C12F6"/>
    <w:rsid w:val="002C187C"/>
    <w:rsid w:val="002D19F3"/>
    <w:rsid w:val="002D1FC4"/>
    <w:rsid w:val="002D33DE"/>
    <w:rsid w:val="002D63AD"/>
    <w:rsid w:val="002E2D0B"/>
    <w:rsid w:val="002E3D58"/>
    <w:rsid w:val="002E521E"/>
    <w:rsid w:val="002E5838"/>
    <w:rsid w:val="002E5B68"/>
    <w:rsid w:val="002F1D98"/>
    <w:rsid w:val="002F562D"/>
    <w:rsid w:val="00300EA7"/>
    <w:rsid w:val="00301471"/>
    <w:rsid w:val="003100BB"/>
    <w:rsid w:val="00311EB7"/>
    <w:rsid w:val="0031577B"/>
    <w:rsid w:val="00322FFA"/>
    <w:rsid w:val="00335632"/>
    <w:rsid w:val="0033590D"/>
    <w:rsid w:val="003372A9"/>
    <w:rsid w:val="00340F6B"/>
    <w:rsid w:val="00342537"/>
    <w:rsid w:val="00342C34"/>
    <w:rsid w:val="0034561C"/>
    <w:rsid w:val="00346DC9"/>
    <w:rsid w:val="00351755"/>
    <w:rsid w:val="00351811"/>
    <w:rsid w:val="00351B56"/>
    <w:rsid w:val="00351F0D"/>
    <w:rsid w:val="0035338C"/>
    <w:rsid w:val="00356AF5"/>
    <w:rsid w:val="00357177"/>
    <w:rsid w:val="00357AE9"/>
    <w:rsid w:val="00361732"/>
    <w:rsid w:val="00367446"/>
    <w:rsid w:val="00370359"/>
    <w:rsid w:val="003719DC"/>
    <w:rsid w:val="00375DC3"/>
    <w:rsid w:val="00386474"/>
    <w:rsid w:val="00387136"/>
    <w:rsid w:val="003871C0"/>
    <w:rsid w:val="0038774E"/>
    <w:rsid w:val="00392060"/>
    <w:rsid w:val="00392428"/>
    <w:rsid w:val="00393B4A"/>
    <w:rsid w:val="003946F0"/>
    <w:rsid w:val="003A0D1A"/>
    <w:rsid w:val="003A1C95"/>
    <w:rsid w:val="003A5680"/>
    <w:rsid w:val="003A77F5"/>
    <w:rsid w:val="003B2797"/>
    <w:rsid w:val="003B4019"/>
    <w:rsid w:val="003B4474"/>
    <w:rsid w:val="003B4CEB"/>
    <w:rsid w:val="003B5762"/>
    <w:rsid w:val="003B5F9A"/>
    <w:rsid w:val="003B66E1"/>
    <w:rsid w:val="003C1126"/>
    <w:rsid w:val="003C3902"/>
    <w:rsid w:val="003D0D6C"/>
    <w:rsid w:val="003D28B4"/>
    <w:rsid w:val="003D383A"/>
    <w:rsid w:val="003D3CA0"/>
    <w:rsid w:val="003D608B"/>
    <w:rsid w:val="003D6EB5"/>
    <w:rsid w:val="003E18F3"/>
    <w:rsid w:val="003E5E04"/>
    <w:rsid w:val="003F5648"/>
    <w:rsid w:val="003F7D27"/>
    <w:rsid w:val="0040237A"/>
    <w:rsid w:val="00404F41"/>
    <w:rsid w:val="00405126"/>
    <w:rsid w:val="00411FC7"/>
    <w:rsid w:val="0041326D"/>
    <w:rsid w:val="00414788"/>
    <w:rsid w:val="004168D4"/>
    <w:rsid w:val="004205BA"/>
    <w:rsid w:val="00422501"/>
    <w:rsid w:val="00424737"/>
    <w:rsid w:val="00425293"/>
    <w:rsid w:val="00426848"/>
    <w:rsid w:val="00426CDC"/>
    <w:rsid w:val="00433151"/>
    <w:rsid w:val="00435C9A"/>
    <w:rsid w:val="00436932"/>
    <w:rsid w:val="0044098E"/>
    <w:rsid w:val="004435D0"/>
    <w:rsid w:val="00443829"/>
    <w:rsid w:val="004438CB"/>
    <w:rsid w:val="0045045F"/>
    <w:rsid w:val="00453660"/>
    <w:rsid w:val="00455200"/>
    <w:rsid w:val="00455C62"/>
    <w:rsid w:val="004563CE"/>
    <w:rsid w:val="00462E04"/>
    <w:rsid w:val="0047220D"/>
    <w:rsid w:val="0047353B"/>
    <w:rsid w:val="00474725"/>
    <w:rsid w:val="00475C30"/>
    <w:rsid w:val="004762C3"/>
    <w:rsid w:val="00476EDA"/>
    <w:rsid w:val="00480DAD"/>
    <w:rsid w:val="00480F66"/>
    <w:rsid w:val="0048475F"/>
    <w:rsid w:val="00484C40"/>
    <w:rsid w:val="004868D9"/>
    <w:rsid w:val="004876B4"/>
    <w:rsid w:val="004924B2"/>
    <w:rsid w:val="004A2944"/>
    <w:rsid w:val="004A71E8"/>
    <w:rsid w:val="004A77C7"/>
    <w:rsid w:val="004C2056"/>
    <w:rsid w:val="004C246A"/>
    <w:rsid w:val="004C36F5"/>
    <w:rsid w:val="004C3C60"/>
    <w:rsid w:val="004C70B9"/>
    <w:rsid w:val="004D26FD"/>
    <w:rsid w:val="004E08E4"/>
    <w:rsid w:val="004E321B"/>
    <w:rsid w:val="004E6B0E"/>
    <w:rsid w:val="004F778F"/>
    <w:rsid w:val="005007B1"/>
    <w:rsid w:val="005008A2"/>
    <w:rsid w:val="005103D2"/>
    <w:rsid w:val="0052610C"/>
    <w:rsid w:val="005347EF"/>
    <w:rsid w:val="00536CA1"/>
    <w:rsid w:val="0054325E"/>
    <w:rsid w:val="005470B3"/>
    <w:rsid w:val="0055346A"/>
    <w:rsid w:val="00555515"/>
    <w:rsid w:val="0056561E"/>
    <w:rsid w:val="00571A28"/>
    <w:rsid w:val="005735B2"/>
    <w:rsid w:val="00577BB7"/>
    <w:rsid w:val="00581D39"/>
    <w:rsid w:val="005863F5"/>
    <w:rsid w:val="00592747"/>
    <w:rsid w:val="005936FD"/>
    <w:rsid w:val="005960A4"/>
    <w:rsid w:val="005A0D92"/>
    <w:rsid w:val="005A7E3B"/>
    <w:rsid w:val="005B2157"/>
    <w:rsid w:val="005C0CEB"/>
    <w:rsid w:val="005C0D3B"/>
    <w:rsid w:val="005D5EE1"/>
    <w:rsid w:val="005D63BC"/>
    <w:rsid w:val="005E6667"/>
    <w:rsid w:val="006015DE"/>
    <w:rsid w:val="00605D19"/>
    <w:rsid w:val="00605D5F"/>
    <w:rsid w:val="00610D3E"/>
    <w:rsid w:val="006120C7"/>
    <w:rsid w:val="006142E8"/>
    <w:rsid w:val="00622EC6"/>
    <w:rsid w:val="006274E7"/>
    <w:rsid w:val="006364CE"/>
    <w:rsid w:val="00637217"/>
    <w:rsid w:val="0064571B"/>
    <w:rsid w:val="00645E7F"/>
    <w:rsid w:val="0064695C"/>
    <w:rsid w:val="006516A8"/>
    <w:rsid w:val="006573E7"/>
    <w:rsid w:val="00667A38"/>
    <w:rsid w:val="00667FA8"/>
    <w:rsid w:val="00674A53"/>
    <w:rsid w:val="00674B6A"/>
    <w:rsid w:val="0067627C"/>
    <w:rsid w:val="00677722"/>
    <w:rsid w:val="0068015D"/>
    <w:rsid w:val="00681C29"/>
    <w:rsid w:val="00684129"/>
    <w:rsid w:val="006866DE"/>
    <w:rsid w:val="00687FB2"/>
    <w:rsid w:val="00694FB8"/>
    <w:rsid w:val="006A0FBD"/>
    <w:rsid w:val="006A166A"/>
    <w:rsid w:val="006A25C3"/>
    <w:rsid w:val="006A2729"/>
    <w:rsid w:val="006B15BF"/>
    <w:rsid w:val="006B1F8D"/>
    <w:rsid w:val="006B2045"/>
    <w:rsid w:val="006B34DC"/>
    <w:rsid w:val="006B3758"/>
    <w:rsid w:val="006B5591"/>
    <w:rsid w:val="006B65B8"/>
    <w:rsid w:val="006C01B8"/>
    <w:rsid w:val="006C590C"/>
    <w:rsid w:val="006C6366"/>
    <w:rsid w:val="006C7043"/>
    <w:rsid w:val="006D0AFF"/>
    <w:rsid w:val="006D0DA5"/>
    <w:rsid w:val="006D5742"/>
    <w:rsid w:val="006D5C3A"/>
    <w:rsid w:val="006E0193"/>
    <w:rsid w:val="006E316C"/>
    <w:rsid w:val="006E3842"/>
    <w:rsid w:val="006F5D5A"/>
    <w:rsid w:val="00700C20"/>
    <w:rsid w:val="00702659"/>
    <w:rsid w:val="00710871"/>
    <w:rsid w:val="007145D1"/>
    <w:rsid w:val="00723938"/>
    <w:rsid w:val="00727CC5"/>
    <w:rsid w:val="0073471B"/>
    <w:rsid w:val="0073515F"/>
    <w:rsid w:val="00737472"/>
    <w:rsid w:val="007455EC"/>
    <w:rsid w:val="0074561F"/>
    <w:rsid w:val="007458F2"/>
    <w:rsid w:val="00751D67"/>
    <w:rsid w:val="00753559"/>
    <w:rsid w:val="00755750"/>
    <w:rsid w:val="0075626C"/>
    <w:rsid w:val="00761925"/>
    <w:rsid w:val="00765AEC"/>
    <w:rsid w:val="00770E00"/>
    <w:rsid w:val="00771BB1"/>
    <w:rsid w:val="00776326"/>
    <w:rsid w:val="0077719D"/>
    <w:rsid w:val="00780D69"/>
    <w:rsid w:val="007812F5"/>
    <w:rsid w:val="00787FCC"/>
    <w:rsid w:val="00793554"/>
    <w:rsid w:val="007A6052"/>
    <w:rsid w:val="007A668D"/>
    <w:rsid w:val="007B4220"/>
    <w:rsid w:val="007B6EDB"/>
    <w:rsid w:val="007C15DC"/>
    <w:rsid w:val="007C51F2"/>
    <w:rsid w:val="007C6A40"/>
    <w:rsid w:val="007C7E7F"/>
    <w:rsid w:val="007D04FF"/>
    <w:rsid w:val="007D3F76"/>
    <w:rsid w:val="007D4556"/>
    <w:rsid w:val="007D4697"/>
    <w:rsid w:val="007E397E"/>
    <w:rsid w:val="007E3A8B"/>
    <w:rsid w:val="007F0597"/>
    <w:rsid w:val="007F40C3"/>
    <w:rsid w:val="007F6030"/>
    <w:rsid w:val="007F6275"/>
    <w:rsid w:val="00805BC6"/>
    <w:rsid w:val="0080752B"/>
    <w:rsid w:val="00810FCC"/>
    <w:rsid w:val="0081217E"/>
    <w:rsid w:val="00814BBE"/>
    <w:rsid w:val="00816684"/>
    <w:rsid w:val="008174B7"/>
    <w:rsid w:val="00822C18"/>
    <w:rsid w:val="00826766"/>
    <w:rsid w:val="008269E7"/>
    <w:rsid w:val="00826C35"/>
    <w:rsid w:val="008327E0"/>
    <w:rsid w:val="008330DB"/>
    <w:rsid w:val="00835F10"/>
    <w:rsid w:val="0084090A"/>
    <w:rsid w:val="008411E9"/>
    <w:rsid w:val="008414A6"/>
    <w:rsid w:val="00846EFC"/>
    <w:rsid w:val="00850872"/>
    <w:rsid w:val="00850E72"/>
    <w:rsid w:val="0085559C"/>
    <w:rsid w:val="0085602C"/>
    <w:rsid w:val="008568E0"/>
    <w:rsid w:val="00857CD0"/>
    <w:rsid w:val="008615FF"/>
    <w:rsid w:val="00862351"/>
    <w:rsid w:val="00866271"/>
    <w:rsid w:val="00866C2D"/>
    <w:rsid w:val="00874CBE"/>
    <w:rsid w:val="00877691"/>
    <w:rsid w:val="008828FE"/>
    <w:rsid w:val="00890163"/>
    <w:rsid w:val="0089050E"/>
    <w:rsid w:val="00891FD4"/>
    <w:rsid w:val="008937F8"/>
    <w:rsid w:val="00894637"/>
    <w:rsid w:val="0089481D"/>
    <w:rsid w:val="00895402"/>
    <w:rsid w:val="00897CDA"/>
    <w:rsid w:val="008A732F"/>
    <w:rsid w:val="008B5D09"/>
    <w:rsid w:val="008B7353"/>
    <w:rsid w:val="008B7C82"/>
    <w:rsid w:val="008C32FD"/>
    <w:rsid w:val="008C50DC"/>
    <w:rsid w:val="008C6077"/>
    <w:rsid w:val="008D10C1"/>
    <w:rsid w:val="008D186A"/>
    <w:rsid w:val="008D2213"/>
    <w:rsid w:val="008D27D6"/>
    <w:rsid w:val="008D2BFA"/>
    <w:rsid w:val="008D348E"/>
    <w:rsid w:val="008D5724"/>
    <w:rsid w:val="008E1FAD"/>
    <w:rsid w:val="008E3400"/>
    <w:rsid w:val="008E3ACB"/>
    <w:rsid w:val="008E3F3C"/>
    <w:rsid w:val="008E4565"/>
    <w:rsid w:val="008F1FDB"/>
    <w:rsid w:val="008F508C"/>
    <w:rsid w:val="008F7DB1"/>
    <w:rsid w:val="009036F6"/>
    <w:rsid w:val="00912E67"/>
    <w:rsid w:val="00915DC6"/>
    <w:rsid w:val="00921D3F"/>
    <w:rsid w:val="009228FE"/>
    <w:rsid w:val="00923D83"/>
    <w:rsid w:val="009254F9"/>
    <w:rsid w:val="009306C4"/>
    <w:rsid w:val="00931607"/>
    <w:rsid w:val="00940B19"/>
    <w:rsid w:val="009424EE"/>
    <w:rsid w:val="009436DF"/>
    <w:rsid w:val="00945E2B"/>
    <w:rsid w:val="00951DFC"/>
    <w:rsid w:val="00952972"/>
    <w:rsid w:val="009559F1"/>
    <w:rsid w:val="00966AA6"/>
    <w:rsid w:val="00970B2A"/>
    <w:rsid w:val="00973772"/>
    <w:rsid w:val="00973A52"/>
    <w:rsid w:val="00974B07"/>
    <w:rsid w:val="0097654E"/>
    <w:rsid w:val="00980B09"/>
    <w:rsid w:val="0098100E"/>
    <w:rsid w:val="00981943"/>
    <w:rsid w:val="009842EC"/>
    <w:rsid w:val="009865BD"/>
    <w:rsid w:val="0099083D"/>
    <w:rsid w:val="00992235"/>
    <w:rsid w:val="009951D2"/>
    <w:rsid w:val="00996198"/>
    <w:rsid w:val="00996241"/>
    <w:rsid w:val="00996DA2"/>
    <w:rsid w:val="009A05AD"/>
    <w:rsid w:val="009A3517"/>
    <w:rsid w:val="009A3825"/>
    <w:rsid w:val="009A797A"/>
    <w:rsid w:val="009B2589"/>
    <w:rsid w:val="009B29DA"/>
    <w:rsid w:val="009B455E"/>
    <w:rsid w:val="009C3345"/>
    <w:rsid w:val="009C739E"/>
    <w:rsid w:val="009D657F"/>
    <w:rsid w:val="009D6975"/>
    <w:rsid w:val="009E04A8"/>
    <w:rsid w:val="009E07B5"/>
    <w:rsid w:val="009E097D"/>
    <w:rsid w:val="009E1E25"/>
    <w:rsid w:val="009E4B23"/>
    <w:rsid w:val="009F3942"/>
    <w:rsid w:val="009F3BEE"/>
    <w:rsid w:val="009F4ADC"/>
    <w:rsid w:val="009F5557"/>
    <w:rsid w:val="00A03004"/>
    <w:rsid w:val="00A04089"/>
    <w:rsid w:val="00A0692D"/>
    <w:rsid w:val="00A11DA5"/>
    <w:rsid w:val="00A15BCE"/>
    <w:rsid w:val="00A1759F"/>
    <w:rsid w:val="00A20630"/>
    <w:rsid w:val="00A244C5"/>
    <w:rsid w:val="00A244ED"/>
    <w:rsid w:val="00A2573F"/>
    <w:rsid w:val="00A2677A"/>
    <w:rsid w:val="00A412DD"/>
    <w:rsid w:val="00A45D6B"/>
    <w:rsid w:val="00A45E64"/>
    <w:rsid w:val="00A51408"/>
    <w:rsid w:val="00A53CDA"/>
    <w:rsid w:val="00A56621"/>
    <w:rsid w:val="00A66452"/>
    <w:rsid w:val="00A666DF"/>
    <w:rsid w:val="00A66801"/>
    <w:rsid w:val="00A74D5D"/>
    <w:rsid w:val="00A75B0F"/>
    <w:rsid w:val="00A771D9"/>
    <w:rsid w:val="00A80C32"/>
    <w:rsid w:val="00A84759"/>
    <w:rsid w:val="00A9087F"/>
    <w:rsid w:val="00A9170D"/>
    <w:rsid w:val="00AA2344"/>
    <w:rsid w:val="00AA4017"/>
    <w:rsid w:val="00AA4D2B"/>
    <w:rsid w:val="00AB1FE6"/>
    <w:rsid w:val="00AB2E0B"/>
    <w:rsid w:val="00AC1229"/>
    <w:rsid w:val="00AC799C"/>
    <w:rsid w:val="00AD1885"/>
    <w:rsid w:val="00AD5D8F"/>
    <w:rsid w:val="00AE2040"/>
    <w:rsid w:val="00AE2CE6"/>
    <w:rsid w:val="00AE4C2B"/>
    <w:rsid w:val="00AE6522"/>
    <w:rsid w:val="00AE6C41"/>
    <w:rsid w:val="00AF1118"/>
    <w:rsid w:val="00AF2C50"/>
    <w:rsid w:val="00AF4C83"/>
    <w:rsid w:val="00AF4D85"/>
    <w:rsid w:val="00B028B8"/>
    <w:rsid w:val="00B02C64"/>
    <w:rsid w:val="00B0376B"/>
    <w:rsid w:val="00B1256C"/>
    <w:rsid w:val="00B13128"/>
    <w:rsid w:val="00B23BB8"/>
    <w:rsid w:val="00B25C24"/>
    <w:rsid w:val="00B31A6D"/>
    <w:rsid w:val="00B4061F"/>
    <w:rsid w:val="00B42A89"/>
    <w:rsid w:val="00B441B2"/>
    <w:rsid w:val="00B47ABF"/>
    <w:rsid w:val="00B51B4E"/>
    <w:rsid w:val="00B51E76"/>
    <w:rsid w:val="00B523A0"/>
    <w:rsid w:val="00B60A30"/>
    <w:rsid w:val="00B612A1"/>
    <w:rsid w:val="00B71614"/>
    <w:rsid w:val="00B71B4C"/>
    <w:rsid w:val="00B7551D"/>
    <w:rsid w:val="00B779B8"/>
    <w:rsid w:val="00B80E6A"/>
    <w:rsid w:val="00B82018"/>
    <w:rsid w:val="00B84DA4"/>
    <w:rsid w:val="00B91EE5"/>
    <w:rsid w:val="00B937ED"/>
    <w:rsid w:val="00B93B68"/>
    <w:rsid w:val="00BA186A"/>
    <w:rsid w:val="00BA3A76"/>
    <w:rsid w:val="00BA4AC5"/>
    <w:rsid w:val="00BA560D"/>
    <w:rsid w:val="00BA6D42"/>
    <w:rsid w:val="00BB0833"/>
    <w:rsid w:val="00BB2C40"/>
    <w:rsid w:val="00BB6648"/>
    <w:rsid w:val="00BB6EF1"/>
    <w:rsid w:val="00BB70E8"/>
    <w:rsid w:val="00BC0ABC"/>
    <w:rsid w:val="00BC1C6C"/>
    <w:rsid w:val="00BC2114"/>
    <w:rsid w:val="00BC2539"/>
    <w:rsid w:val="00BC258D"/>
    <w:rsid w:val="00BC4A75"/>
    <w:rsid w:val="00BC5059"/>
    <w:rsid w:val="00BD09BB"/>
    <w:rsid w:val="00BD47CC"/>
    <w:rsid w:val="00BD6F21"/>
    <w:rsid w:val="00BE4DFD"/>
    <w:rsid w:val="00BE6165"/>
    <w:rsid w:val="00BE73ED"/>
    <w:rsid w:val="00BF0549"/>
    <w:rsid w:val="00BF2347"/>
    <w:rsid w:val="00BF6CE9"/>
    <w:rsid w:val="00BF7F4E"/>
    <w:rsid w:val="00C021E7"/>
    <w:rsid w:val="00C079D9"/>
    <w:rsid w:val="00C1432D"/>
    <w:rsid w:val="00C146E4"/>
    <w:rsid w:val="00C1628B"/>
    <w:rsid w:val="00C232B4"/>
    <w:rsid w:val="00C249E3"/>
    <w:rsid w:val="00C262D4"/>
    <w:rsid w:val="00C34BD4"/>
    <w:rsid w:val="00C43E78"/>
    <w:rsid w:val="00C44599"/>
    <w:rsid w:val="00C54716"/>
    <w:rsid w:val="00C65FA0"/>
    <w:rsid w:val="00C80ED5"/>
    <w:rsid w:val="00C82E81"/>
    <w:rsid w:val="00C84E9E"/>
    <w:rsid w:val="00C85D31"/>
    <w:rsid w:val="00C86507"/>
    <w:rsid w:val="00C944BA"/>
    <w:rsid w:val="00C96688"/>
    <w:rsid w:val="00C9778F"/>
    <w:rsid w:val="00CA0170"/>
    <w:rsid w:val="00CA1950"/>
    <w:rsid w:val="00CA1980"/>
    <w:rsid w:val="00CA30F9"/>
    <w:rsid w:val="00CA3C6A"/>
    <w:rsid w:val="00CA474B"/>
    <w:rsid w:val="00CA5339"/>
    <w:rsid w:val="00CB4258"/>
    <w:rsid w:val="00CB4818"/>
    <w:rsid w:val="00CB69AF"/>
    <w:rsid w:val="00CB7226"/>
    <w:rsid w:val="00CC1439"/>
    <w:rsid w:val="00CC4E0D"/>
    <w:rsid w:val="00CD04AA"/>
    <w:rsid w:val="00CD059E"/>
    <w:rsid w:val="00CD1AC9"/>
    <w:rsid w:val="00CD1D57"/>
    <w:rsid w:val="00CD2FFB"/>
    <w:rsid w:val="00CE099E"/>
    <w:rsid w:val="00CE3890"/>
    <w:rsid w:val="00CE6D03"/>
    <w:rsid w:val="00CF77DB"/>
    <w:rsid w:val="00D00B24"/>
    <w:rsid w:val="00D10003"/>
    <w:rsid w:val="00D10CEC"/>
    <w:rsid w:val="00D1218F"/>
    <w:rsid w:val="00D136D8"/>
    <w:rsid w:val="00D145EB"/>
    <w:rsid w:val="00D27026"/>
    <w:rsid w:val="00D277C6"/>
    <w:rsid w:val="00D307EF"/>
    <w:rsid w:val="00D33E0E"/>
    <w:rsid w:val="00D35619"/>
    <w:rsid w:val="00D40093"/>
    <w:rsid w:val="00D45672"/>
    <w:rsid w:val="00D457C3"/>
    <w:rsid w:val="00D51BB4"/>
    <w:rsid w:val="00D560B9"/>
    <w:rsid w:val="00D60E7E"/>
    <w:rsid w:val="00D60E9D"/>
    <w:rsid w:val="00D63D99"/>
    <w:rsid w:val="00D65E59"/>
    <w:rsid w:val="00D71E46"/>
    <w:rsid w:val="00D72BA6"/>
    <w:rsid w:val="00D77041"/>
    <w:rsid w:val="00D7754A"/>
    <w:rsid w:val="00D83534"/>
    <w:rsid w:val="00D8376E"/>
    <w:rsid w:val="00D85172"/>
    <w:rsid w:val="00D8583C"/>
    <w:rsid w:val="00D872D5"/>
    <w:rsid w:val="00D97190"/>
    <w:rsid w:val="00DA400B"/>
    <w:rsid w:val="00DA5237"/>
    <w:rsid w:val="00DA5861"/>
    <w:rsid w:val="00DB62F6"/>
    <w:rsid w:val="00DB6773"/>
    <w:rsid w:val="00DC0378"/>
    <w:rsid w:val="00DC0878"/>
    <w:rsid w:val="00DC32D7"/>
    <w:rsid w:val="00DC3F57"/>
    <w:rsid w:val="00DC47F7"/>
    <w:rsid w:val="00DC530E"/>
    <w:rsid w:val="00DD2AF9"/>
    <w:rsid w:val="00DD6774"/>
    <w:rsid w:val="00DD6A90"/>
    <w:rsid w:val="00DD6E83"/>
    <w:rsid w:val="00DD789C"/>
    <w:rsid w:val="00DE3E69"/>
    <w:rsid w:val="00DF1493"/>
    <w:rsid w:val="00DF4BD8"/>
    <w:rsid w:val="00DF51F4"/>
    <w:rsid w:val="00E02504"/>
    <w:rsid w:val="00E05B83"/>
    <w:rsid w:val="00E06791"/>
    <w:rsid w:val="00E14585"/>
    <w:rsid w:val="00E14588"/>
    <w:rsid w:val="00E158F0"/>
    <w:rsid w:val="00E25A4B"/>
    <w:rsid w:val="00E275CE"/>
    <w:rsid w:val="00E30AC1"/>
    <w:rsid w:val="00E31F6E"/>
    <w:rsid w:val="00E32368"/>
    <w:rsid w:val="00E33513"/>
    <w:rsid w:val="00E336D3"/>
    <w:rsid w:val="00E33E40"/>
    <w:rsid w:val="00E34AD3"/>
    <w:rsid w:val="00E36998"/>
    <w:rsid w:val="00E40079"/>
    <w:rsid w:val="00E442D0"/>
    <w:rsid w:val="00E44867"/>
    <w:rsid w:val="00E47008"/>
    <w:rsid w:val="00E52B4A"/>
    <w:rsid w:val="00E62390"/>
    <w:rsid w:val="00E83579"/>
    <w:rsid w:val="00E83988"/>
    <w:rsid w:val="00E867B4"/>
    <w:rsid w:val="00E86AFB"/>
    <w:rsid w:val="00E872BA"/>
    <w:rsid w:val="00E87998"/>
    <w:rsid w:val="00E90462"/>
    <w:rsid w:val="00E909FF"/>
    <w:rsid w:val="00E92E0A"/>
    <w:rsid w:val="00E96094"/>
    <w:rsid w:val="00E96700"/>
    <w:rsid w:val="00EA0579"/>
    <w:rsid w:val="00EA2846"/>
    <w:rsid w:val="00EA2B77"/>
    <w:rsid w:val="00EB11B7"/>
    <w:rsid w:val="00EB2667"/>
    <w:rsid w:val="00EB4581"/>
    <w:rsid w:val="00EB7948"/>
    <w:rsid w:val="00EC1562"/>
    <w:rsid w:val="00EC1950"/>
    <w:rsid w:val="00EC2A09"/>
    <w:rsid w:val="00EC60A1"/>
    <w:rsid w:val="00EC61A3"/>
    <w:rsid w:val="00ED2815"/>
    <w:rsid w:val="00ED6D8E"/>
    <w:rsid w:val="00ED7048"/>
    <w:rsid w:val="00EE0980"/>
    <w:rsid w:val="00EF27A2"/>
    <w:rsid w:val="00EF3AAD"/>
    <w:rsid w:val="00EF5119"/>
    <w:rsid w:val="00F018ED"/>
    <w:rsid w:val="00F0396C"/>
    <w:rsid w:val="00F244E3"/>
    <w:rsid w:val="00F25705"/>
    <w:rsid w:val="00F2584B"/>
    <w:rsid w:val="00F26CE7"/>
    <w:rsid w:val="00F37C0F"/>
    <w:rsid w:val="00F40ABF"/>
    <w:rsid w:val="00F45449"/>
    <w:rsid w:val="00F469E4"/>
    <w:rsid w:val="00F47065"/>
    <w:rsid w:val="00F5252E"/>
    <w:rsid w:val="00F5406A"/>
    <w:rsid w:val="00F545D8"/>
    <w:rsid w:val="00F57DD0"/>
    <w:rsid w:val="00F6272D"/>
    <w:rsid w:val="00F6368A"/>
    <w:rsid w:val="00F70A08"/>
    <w:rsid w:val="00F71540"/>
    <w:rsid w:val="00F757F4"/>
    <w:rsid w:val="00F765CC"/>
    <w:rsid w:val="00F76DC3"/>
    <w:rsid w:val="00F82EB7"/>
    <w:rsid w:val="00F847A4"/>
    <w:rsid w:val="00F8488F"/>
    <w:rsid w:val="00F9040E"/>
    <w:rsid w:val="00FA0853"/>
    <w:rsid w:val="00FA4B55"/>
    <w:rsid w:val="00FA5040"/>
    <w:rsid w:val="00FA66CF"/>
    <w:rsid w:val="00FA7596"/>
    <w:rsid w:val="00FB468C"/>
    <w:rsid w:val="00FC0607"/>
    <w:rsid w:val="00FC3240"/>
    <w:rsid w:val="00FC4083"/>
    <w:rsid w:val="00FD33BD"/>
    <w:rsid w:val="00FD3AB3"/>
    <w:rsid w:val="00FD7015"/>
    <w:rsid w:val="00FD7BBE"/>
    <w:rsid w:val="00FE25B1"/>
    <w:rsid w:val="00FE5A99"/>
    <w:rsid w:val="00FF27D1"/>
    <w:rsid w:val="00FF3471"/>
    <w:rsid w:val="00FF37F1"/>
    <w:rsid w:val="00FF3E9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C9480D5"/>
  <w15:docId w15:val="{C5DDA43C-8F6B-49BC-8175-F724A155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32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7220D"/>
    <w:pPr>
      <w:keepNext/>
      <w:numPr>
        <w:numId w:val="6"/>
      </w:numPr>
      <w:autoSpaceDE w:val="0"/>
      <w:autoSpaceDN w:val="0"/>
      <w:spacing w:before="120" w:after="120" w:line="240" w:lineRule="auto"/>
      <w:jc w:val="both"/>
      <w:outlineLvl w:val="0"/>
    </w:pPr>
    <w:rPr>
      <w:rFonts w:ascii="Times New Roman" w:hAnsi="Times New Roman" w:cs="Times New Roman"/>
      <w:b/>
      <w:bCs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47220D"/>
    <w:pPr>
      <w:keepNext/>
      <w:numPr>
        <w:ilvl w:val="1"/>
        <w:numId w:val="6"/>
      </w:numPr>
      <w:autoSpaceDE w:val="0"/>
      <w:autoSpaceDN w:val="0"/>
      <w:spacing w:before="120"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47220D"/>
    <w:pPr>
      <w:keepNext/>
      <w:numPr>
        <w:ilvl w:val="2"/>
        <w:numId w:val="6"/>
      </w:numPr>
      <w:autoSpaceDE w:val="0"/>
      <w:autoSpaceDN w:val="0"/>
      <w:spacing w:before="120" w:after="120" w:line="240" w:lineRule="auto"/>
      <w:jc w:val="center"/>
      <w:outlineLvl w:val="2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9"/>
    <w:qFormat/>
    <w:rsid w:val="0047220D"/>
    <w:pPr>
      <w:keepNext/>
      <w:numPr>
        <w:ilvl w:val="3"/>
        <w:numId w:val="6"/>
      </w:numPr>
      <w:autoSpaceDE w:val="0"/>
      <w:autoSpaceDN w:val="0"/>
      <w:spacing w:before="120" w:after="0" w:line="240" w:lineRule="auto"/>
      <w:jc w:val="both"/>
      <w:outlineLvl w:val="3"/>
    </w:pPr>
    <w:rPr>
      <w:rFonts w:ascii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2584B"/>
    <w:pPr>
      <w:keepNext/>
      <w:keepLines/>
      <w:numPr>
        <w:ilvl w:val="4"/>
        <w:numId w:val="6"/>
      </w:numPr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120C7"/>
    <w:pPr>
      <w:keepNext/>
      <w:keepLines/>
      <w:numPr>
        <w:ilvl w:val="5"/>
        <w:numId w:val="6"/>
      </w:numPr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F2584B"/>
    <w:pPr>
      <w:keepNext/>
      <w:keepLines/>
      <w:numPr>
        <w:ilvl w:val="6"/>
        <w:numId w:val="6"/>
      </w:numPr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6120C7"/>
    <w:pPr>
      <w:keepNext/>
      <w:keepLines/>
      <w:numPr>
        <w:ilvl w:val="7"/>
        <w:numId w:val="6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120C7"/>
    <w:pPr>
      <w:keepNext/>
      <w:keepLines/>
      <w:numPr>
        <w:ilvl w:val="8"/>
        <w:numId w:val="6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7220D"/>
    <w:rPr>
      <w:rFonts w:ascii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47220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47220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47220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F2584B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semiHidden/>
    <w:locked/>
    <w:rsid w:val="006120C7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semiHidden/>
    <w:locked/>
    <w:rsid w:val="00F2584B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6120C7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6120C7"/>
    <w:rPr>
      <w:rFonts w:ascii="Cambria" w:hAnsi="Cambria" w:cs="Cambria"/>
      <w:i/>
      <w:iCs/>
      <w:color w:val="404040"/>
      <w:sz w:val="20"/>
      <w:szCs w:val="20"/>
    </w:rPr>
  </w:style>
  <w:style w:type="character" w:styleId="a3">
    <w:name w:val="Hyperlink"/>
    <w:uiPriority w:val="99"/>
    <w:rsid w:val="0047220D"/>
    <w:rPr>
      <w:color w:val="0000FF"/>
      <w:u w:val="single"/>
    </w:rPr>
  </w:style>
  <w:style w:type="character" w:styleId="a4">
    <w:name w:val="FollowedHyperlink"/>
    <w:uiPriority w:val="99"/>
    <w:semiHidden/>
    <w:rsid w:val="0047220D"/>
    <w:rPr>
      <w:color w:val="800080"/>
      <w:u w:val="single"/>
    </w:rPr>
  </w:style>
  <w:style w:type="paragraph" w:styleId="11">
    <w:name w:val="toc 1"/>
    <w:basedOn w:val="a"/>
    <w:autoRedefine/>
    <w:uiPriority w:val="99"/>
    <w:semiHidden/>
    <w:rsid w:val="00D10003"/>
    <w:pPr>
      <w:tabs>
        <w:tab w:val="right" w:leader="dot" w:pos="9356"/>
      </w:tabs>
      <w:autoSpaceDE w:val="0"/>
      <w:autoSpaceDN w:val="0"/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autoRedefine/>
    <w:uiPriority w:val="99"/>
    <w:semiHidden/>
    <w:rsid w:val="0047220D"/>
    <w:pPr>
      <w:autoSpaceDE w:val="0"/>
      <w:autoSpaceDN w:val="0"/>
      <w:spacing w:after="0" w:line="240" w:lineRule="auto"/>
      <w:ind w:left="200" w:firstLine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autoRedefine/>
    <w:uiPriority w:val="99"/>
    <w:semiHidden/>
    <w:rsid w:val="0047220D"/>
    <w:pPr>
      <w:autoSpaceDE w:val="0"/>
      <w:autoSpaceDN w:val="0"/>
      <w:spacing w:after="0" w:line="240" w:lineRule="auto"/>
      <w:ind w:left="4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47220D"/>
    <w:pPr>
      <w:autoSpaceDE w:val="0"/>
      <w:autoSpaceDN w:val="0"/>
      <w:spacing w:after="0" w:line="240" w:lineRule="auto"/>
      <w:ind w:firstLine="283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47220D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rsid w:val="0047220D"/>
    <w:pPr>
      <w:autoSpaceDE w:val="0"/>
      <w:autoSpaceDN w:val="0"/>
      <w:spacing w:after="120" w:line="240" w:lineRule="auto"/>
      <w:ind w:firstLine="284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47220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rsid w:val="0047220D"/>
    <w:pPr>
      <w:shd w:val="clear" w:color="auto" w:fill="000080"/>
      <w:autoSpaceDE w:val="0"/>
      <w:autoSpaceDN w:val="0"/>
      <w:spacing w:after="0" w:line="240" w:lineRule="auto"/>
      <w:ind w:firstLine="284"/>
      <w:jc w:val="both"/>
    </w:pPr>
    <w:rPr>
      <w:rFonts w:ascii="Tahoma" w:hAnsi="Tahoma" w:cs="Times New Roman"/>
      <w:sz w:val="20"/>
      <w:szCs w:val="20"/>
      <w:lang w:eastAsia="ru-RU"/>
    </w:rPr>
  </w:style>
  <w:style w:type="character" w:customStyle="1" w:styleId="a8">
    <w:name w:val="Схема документа Знак"/>
    <w:link w:val="a7"/>
    <w:uiPriority w:val="99"/>
    <w:semiHidden/>
    <w:locked/>
    <w:rsid w:val="0047220D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9">
    <w:name w:val="Balloon Text"/>
    <w:basedOn w:val="a"/>
    <w:link w:val="aa"/>
    <w:uiPriority w:val="99"/>
    <w:semiHidden/>
    <w:rsid w:val="0047220D"/>
    <w:pPr>
      <w:autoSpaceDE w:val="0"/>
      <w:autoSpaceDN w:val="0"/>
      <w:spacing w:after="0" w:line="240" w:lineRule="auto"/>
      <w:ind w:firstLine="284"/>
      <w:jc w:val="both"/>
    </w:pPr>
    <w:rPr>
      <w:rFonts w:ascii="Tahoma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47220D"/>
    <w:rPr>
      <w:rFonts w:ascii="Tahoma" w:hAnsi="Tahoma" w:cs="Tahoma"/>
      <w:sz w:val="16"/>
      <w:szCs w:val="16"/>
      <w:lang w:eastAsia="ru-RU"/>
    </w:rPr>
  </w:style>
  <w:style w:type="paragraph" w:customStyle="1" w:styleId="msochpdefault">
    <w:name w:val="msochpdefault"/>
    <w:basedOn w:val="a"/>
    <w:uiPriority w:val="99"/>
    <w:rsid w:val="0047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laceholder Text"/>
    <w:uiPriority w:val="99"/>
    <w:semiHidden/>
    <w:rsid w:val="0047220D"/>
    <w:rPr>
      <w:color w:val="808080"/>
    </w:rPr>
  </w:style>
  <w:style w:type="character" w:customStyle="1" w:styleId="12">
    <w:name w:val="1"/>
    <w:uiPriority w:val="99"/>
    <w:rsid w:val="0047220D"/>
    <w:rPr>
      <w:rFonts w:ascii="Cambria" w:hAnsi="Cambria" w:cs="Cambria"/>
      <w:b/>
      <w:bCs/>
      <w:color w:val="365F91"/>
    </w:rPr>
  </w:style>
  <w:style w:type="character" w:customStyle="1" w:styleId="24">
    <w:name w:val="2"/>
    <w:uiPriority w:val="99"/>
    <w:rsid w:val="0047220D"/>
    <w:rPr>
      <w:rFonts w:ascii="Times New Roman" w:hAnsi="Times New Roman" w:cs="Times New Roman"/>
      <w:b/>
      <w:bCs/>
    </w:rPr>
  </w:style>
  <w:style w:type="character" w:customStyle="1" w:styleId="32">
    <w:name w:val="3"/>
    <w:uiPriority w:val="99"/>
    <w:rsid w:val="0047220D"/>
    <w:rPr>
      <w:rFonts w:ascii="Cambria" w:hAnsi="Cambria" w:cs="Cambria"/>
      <w:b/>
      <w:bCs/>
      <w:color w:val="auto"/>
    </w:rPr>
  </w:style>
  <w:style w:type="character" w:customStyle="1" w:styleId="41">
    <w:name w:val="4"/>
    <w:uiPriority w:val="99"/>
    <w:rsid w:val="0047220D"/>
    <w:rPr>
      <w:rFonts w:ascii="Cambria" w:hAnsi="Cambria" w:cs="Cambria"/>
      <w:b/>
      <w:bCs/>
      <w:i/>
      <w:iCs/>
      <w:color w:val="auto"/>
    </w:rPr>
  </w:style>
  <w:style w:type="character" w:customStyle="1" w:styleId="a00">
    <w:name w:val="a0"/>
    <w:uiPriority w:val="99"/>
    <w:rsid w:val="0047220D"/>
    <w:rPr>
      <w:rFonts w:ascii="Tahoma" w:hAnsi="Tahoma" w:cs="Tahoma"/>
    </w:rPr>
  </w:style>
  <w:style w:type="character" w:customStyle="1" w:styleId="a10">
    <w:name w:val="a1"/>
    <w:uiPriority w:val="99"/>
    <w:rsid w:val="0047220D"/>
    <w:rPr>
      <w:rFonts w:ascii="Tahoma" w:hAnsi="Tahoma" w:cs="Tahoma"/>
    </w:rPr>
  </w:style>
  <w:style w:type="character" w:customStyle="1" w:styleId="msoins0">
    <w:name w:val="msoins"/>
    <w:uiPriority w:val="99"/>
    <w:rsid w:val="0047220D"/>
    <w:rPr>
      <w:color w:val="008080"/>
      <w:u w:val="single"/>
    </w:rPr>
  </w:style>
  <w:style w:type="character" w:customStyle="1" w:styleId="msodel0">
    <w:name w:val="msodel"/>
    <w:uiPriority w:val="99"/>
    <w:rsid w:val="0047220D"/>
    <w:rPr>
      <w:strike/>
      <w:color w:val="FF0000"/>
    </w:rPr>
  </w:style>
  <w:style w:type="paragraph" w:styleId="ac">
    <w:name w:val="header"/>
    <w:basedOn w:val="a"/>
    <w:link w:val="ad"/>
    <w:uiPriority w:val="99"/>
    <w:rsid w:val="00472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7220D"/>
  </w:style>
  <w:style w:type="paragraph" w:styleId="ae">
    <w:name w:val="footer"/>
    <w:basedOn w:val="a"/>
    <w:link w:val="af"/>
    <w:uiPriority w:val="99"/>
    <w:rsid w:val="00472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47220D"/>
  </w:style>
  <w:style w:type="character" w:styleId="af0">
    <w:name w:val="page number"/>
    <w:basedOn w:val="a0"/>
    <w:uiPriority w:val="99"/>
    <w:semiHidden/>
    <w:rsid w:val="0047220D"/>
  </w:style>
  <w:style w:type="paragraph" w:styleId="af1">
    <w:name w:val="List Paragraph"/>
    <w:basedOn w:val="a"/>
    <w:uiPriority w:val="99"/>
    <w:qFormat/>
    <w:rsid w:val="00E30AC1"/>
    <w:pPr>
      <w:ind w:left="720"/>
    </w:pPr>
  </w:style>
  <w:style w:type="paragraph" w:styleId="af2">
    <w:name w:val="Body Text"/>
    <w:basedOn w:val="a"/>
    <w:link w:val="af3"/>
    <w:uiPriority w:val="99"/>
    <w:semiHidden/>
    <w:rsid w:val="004C3C6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4C3C60"/>
  </w:style>
  <w:style w:type="paragraph" w:customStyle="1" w:styleId="13">
    <w:name w:val="Заголовок1"/>
    <w:basedOn w:val="a"/>
    <w:link w:val="af4"/>
    <w:uiPriority w:val="99"/>
    <w:qFormat/>
    <w:rsid w:val="004C3C60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Заголовок Знак"/>
    <w:link w:val="13"/>
    <w:uiPriority w:val="99"/>
    <w:locked/>
    <w:rsid w:val="004C3C6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04e2">
    <w:name w:val="Основн04eй текст 2"/>
    <w:basedOn w:val="a"/>
    <w:uiPriority w:val="99"/>
    <w:rsid w:val="004C3C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uiPriority w:val="99"/>
    <w:qFormat/>
    <w:rsid w:val="004C3C60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Подзаголовок Знак"/>
    <w:link w:val="af5"/>
    <w:uiPriority w:val="99"/>
    <w:locked/>
    <w:rsid w:val="004C3C6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"/>
    <w:uiPriority w:val="99"/>
    <w:rsid w:val="004C3C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sz w:val="24"/>
      <w:szCs w:val="24"/>
      <w:lang w:eastAsia="ru-RU"/>
    </w:rPr>
  </w:style>
  <w:style w:type="paragraph" w:styleId="af7">
    <w:name w:val="TOC Heading"/>
    <w:basedOn w:val="1"/>
    <w:next w:val="a"/>
    <w:uiPriority w:val="99"/>
    <w:qFormat/>
    <w:rsid w:val="006364CE"/>
    <w:pPr>
      <w:keepLines/>
      <w:autoSpaceDE/>
      <w:autoSpaceDN/>
      <w:spacing w:before="480" w:after="0" w:line="276" w:lineRule="auto"/>
      <w:ind w:firstLine="0"/>
      <w:jc w:val="left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af8">
    <w:name w:val="ГОСТ_Ограничение"/>
    <w:aliases w:val="ОГР"/>
    <w:uiPriority w:val="99"/>
    <w:rsid w:val="00A11DA5"/>
    <w:pPr>
      <w:widowControl w:val="0"/>
      <w:suppressAutoHyphens/>
      <w:spacing w:after="40"/>
    </w:pPr>
    <w:rPr>
      <w:rFonts w:ascii="Arial" w:hAnsi="Arial" w:cs="Arial"/>
      <w:sz w:val="18"/>
      <w:szCs w:val="18"/>
      <w:lang w:eastAsia="en-US"/>
    </w:rPr>
  </w:style>
  <w:style w:type="paragraph" w:customStyle="1" w:styleId="71">
    <w:name w:val="Знак Знак7 Знак Знак Знак Знак Знак Знак"/>
    <w:basedOn w:val="a"/>
    <w:rsid w:val="001F28D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9">
    <w:name w:val="Revision"/>
    <w:hidden/>
    <w:uiPriority w:val="99"/>
    <w:semiHidden/>
    <w:rsid w:val="00E40079"/>
    <w:rPr>
      <w:rFonts w:cs="Calibri"/>
      <w:sz w:val="22"/>
      <w:szCs w:val="22"/>
      <w:lang w:eastAsia="en-US"/>
    </w:rPr>
  </w:style>
  <w:style w:type="table" w:styleId="afa">
    <w:name w:val="Table Grid"/>
    <w:basedOn w:val="a1"/>
    <w:uiPriority w:val="39"/>
    <w:locked/>
    <w:rsid w:val="00011C10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Основной текст (2)_"/>
    <w:basedOn w:val="a0"/>
    <w:link w:val="26"/>
    <w:rsid w:val="00277D6A"/>
    <w:rPr>
      <w:rFonts w:ascii="Times New Roman" w:eastAsia="Times New Roman" w:hAnsi="Times New Roman"/>
      <w:shd w:val="clear" w:color="auto" w:fill="FFFFFF"/>
    </w:rPr>
  </w:style>
  <w:style w:type="character" w:customStyle="1" w:styleId="2Arial65pt">
    <w:name w:val="Основной текст (2) + Arial;6;5 pt"/>
    <w:basedOn w:val="25"/>
    <w:rsid w:val="00277D6A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rsid w:val="00277D6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1" w:color="auto"/>
        <w:right w:val="none" w:sz="0" w:space="0" w:color="auto"/>
      </w:divBdr>
    </w:div>
    <w:div w:id="443623223">
      <w:marLeft w:val="0"/>
      <w:marRight w:val="0"/>
      <w:marTop w:val="0"/>
      <w:marBottom w:val="0"/>
      <w:divBdr>
        <w:top w:val="single" w:sz="8" w:space="1" w:color="auto"/>
        <w:left w:val="none" w:sz="0" w:space="0" w:color="auto"/>
        <w:bottom w:val="single" w:sz="8" w:space="1" w:color="auto"/>
        <w:right w:val="none" w:sz="0" w:space="0" w:color="auto"/>
      </w:divBdr>
    </w:div>
    <w:div w:id="4436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AFCB7-B338-46DE-8BE4-52C4FF131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5265</Words>
  <Characters>46144</Characters>
  <Application>Microsoft Office Word</Application>
  <DocSecurity>0</DocSecurity>
  <Lines>384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 8.580-2001 Государственная система обеспечения единства измерений. Определение и применение показателей прецизионности методов испытаний нефтепродуктов</vt:lpstr>
    </vt:vector>
  </TitlesOfParts>
  <Company>Krokoz™</Company>
  <LinksUpToDate>false</LinksUpToDate>
  <CharactersWithSpaces>51307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 8.580-2001 Государственная система обеспечения единства измерений. Определение и применение показателей прецизионности методов испытаний нефтепродуктов</dc:title>
  <dc:creator>User</dc:creator>
  <cp:lastModifiedBy>Колпакова</cp:lastModifiedBy>
  <cp:revision>3</cp:revision>
  <cp:lastPrinted>2025-09-22T12:26:00Z</cp:lastPrinted>
  <dcterms:created xsi:type="dcterms:W3CDTF">2025-11-12T08:59:00Z</dcterms:created>
  <dcterms:modified xsi:type="dcterms:W3CDTF">2025-11-12T11:05:00Z</dcterms:modified>
</cp:coreProperties>
</file>